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20001" w14:textId="77777777" w:rsidR="0041754F" w:rsidRDefault="0041754F" w:rsidP="0041754F">
      <w:pPr>
        <w:jc w:val="center"/>
        <w:rPr>
          <w:b/>
          <w:sz w:val="28"/>
          <w:szCs w:val="28"/>
        </w:rPr>
      </w:pPr>
      <w:bookmarkStart w:id="0" w:name="_GoBack"/>
      <w:bookmarkEnd w:id="0"/>
      <w:r>
        <w:rPr>
          <w:b/>
          <w:sz w:val="28"/>
          <w:szCs w:val="28"/>
        </w:rPr>
        <w:t>CHALLENGING THE BRAIN DISEASE MODEL OF ADDICTION:</w:t>
      </w:r>
    </w:p>
    <w:p w14:paraId="68B6EDFE" w14:textId="77777777" w:rsidR="0041754F" w:rsidRDefault="0041754F" w:rsidP="0041754F">
      <w:pPr>
        <w:jc w:val="center"/>
        <w:rPr>
          <w:b/>
          <w:sz w:val="28"/>
          <w:szCs w:val="28"/>
        </w:rPr>
      </w:pPr>
      <w:r>
        <w:rPr>
          <w:b/>
          <w:sz w:val="28"/>
          <w:szCs w:val="28"/>
        </w:rPr>
        <w:t>EUROPEAN LAUNCH OF THE ADDICTION THEORY NETWORK</w:t>
      </w:r>
    </w:p>
    <w:p w14:paraId="4CD51BFD" w14:textId="77777777" w:rsidR="00A7593E" w:rsidRDefault="00A7593E" w:rsidP="0041754F">
      <w:pPr>
        <w:jc w:val="center"/>
        <w:rPr>
          <w:b/>
          <w:sz w:val="28"/>
          <w:szCs w:val="28"/>
        </w:rPr>
      </w:pPr>
    </w:p>
    <w:p w14:paraId="269F9646" w14:textId="77777777" w:rsidR="0041754F" w:rsidRPr="009F3A42" w:rsidRDefault="0041754F" w:rsidP="0041754F">
      <w:pPr>
        <w:jc w:val="center"/>
        <w:rPr>
          <w:b/>
          <w:sz w:val="28"/>
          <w:szCs w:val="28"/>
          <w:vertAlign w:val="superscript"/>
        </w:rPr>
      </w:pPr>
      <w:r w:rsidRPr="009F3A42">
        <w:rPr>
          <w:b/>
          <w:sz w:val="28"/>
          <w:szCs w:val="28"/>
        </w:rPr>
        <w:t>Nick Heather</w:t>
      </w:r>
      <w:r w:rsidRPr="009F3A42">
        <w:rPr>
          <w:b/>
          <w:sz w:val="28"/>
          <w:szCs w:val="28"/>
          <w:vertAlign w:val="superscript"/>
        </w:rPr>
        <w:t>1</w:t>
      </w:r>
    </w:p>
    <w:p w14:paraId="5354BB58" w14:textId="77777777" w:rsidR="00EC4D47" w:rsidRPr="009F3A42" w:rsidRDefault="00EC4D47" w:rsidP="0041754F">
      <w:pPr>
        <w:jc w:val="center"/>
        <w:rPr>
          <w:b/>
          <w:sz w:val="28"/>
          <w:szCs w:val="28"/>
          <w:vertAlign w:val="superscript"/>
        </w:rPr>
      </w:pPr>
      <w:r w:rsidRPr="009F3A42">
        <w:rPr>
          <w:b/>
          <w:sz w:val="28"/>
          <w:szCs w:val="28"/>
        </w:rPr>
        <w:t>David Best</w:t>
      </w:r>
      <w:r w:rsidRPr="009F3A42">
        <w:rPr>
          <w:b/>
          <w:sz w:val="28"/>
          <w:szCs w:val="28"/>
          <w:vertAlign w:val="superscript"/>
        </w:rPr>
        <w:t>2</w:t>
      </w:r>
    </w:p>
    <w:p w14:paraId="74A3F67B" w14:textId="77777777" w:rsidR="00EC4D47" w:rsidRDefault="00EC4D47" w:rsidP="0041754F">
      <w:pPr>
        <w:jc w:val="center"/>
        <w:rPr>
          <w:sz w:val="28"/>
          <w:szCs w:val="28"/>
          <w:vertAlign w:val="superscript"/>
        </w:rPr>
      </w:pPr>
      <w:r w:rsidRPr="009F3A42">
        <w:rPr>
          <w:b/>
          <w:sz w:val="28"/>
          <w:szCs w:val="28"/>
        </w:rPr>
        <w:t>Matt Field</w:t>
      </w:r>
      <w:r w:rsidRPr="009F3A42">
        <w:rPr>
          <w:sz w:val="28"/>
          <w:szCs w:val="28"/>
          <w:vertAlign w:val="superscript"/>
        </w:rPr>
        <w:t xml:space="preserve"> 3</w:t>
      </w:r>
    </w:p>
    <w:p w14:paraId="5133D2E1" w14:textId="77777777" w:rsidR="00A7593E" w:rsidRPr="00A7593E" w:rsidRDefault="00A7593E" w:rsidP="00A7593E">
      <w:pPr>
        <w:jc w:val="center"/>
        <w:rPr>
          <w:b/>
          <w:sz w:val="28"/>
          <w:szCs w:val="28"/>
          <w:vertAlign w:val="superscript"/>
        </w:rPr>
      </w:pPr>
      <w:r w:rsidRPr="00A7593E">
        <w:rPr>
          <w:b/>
          <w:sz w:val="28"/>
          <w:szCs w:val="28"/>
        </w:rPr>
        <w:t>Anna Kawalek</w:t>
      </w:r>
      <w:r>
        <w:rPr>
          <w:b/>
          <w:sz w:val="28"/>
          <w:szCs w:val="28"/>
          <w:vertAlign w:val="superscript"/>
        </w:rPr>
        <w:t>2</w:t>
      </w:r>
    </w:p>
    <w:p w14:paraId="4C2DE7DD" w14:textId="77777777" w:rsidR="00EC4D47" w:rsidRPr="00E65547" w:rsidRDefault="00EC4D47" w:rsidP="0041754F">
      <w:pPr>
        <w:jc w:val="center"/>
        <w:rPr>
          <w:b/>
          <w:sz w:val="28"/>
          <w:szCs w:val="28"/>
          <w:vertAlign w:val="superscript"/>
        </w:rPr>
      </w:pPr>
      <w:r w:rsidRPr="00E65547">
        <w:rPr>
          <w:b/>
          <w:sz w:val="28"/>
          <w:szCs w:val="28"/>
        </w:rPr>
        <w:t>Marc Lewis</w:t>
      </w:r>
      <w:r w:rsidRPr="00E65547">
        <w:rPr>
          <w:b/>
          <w:sz w:val="28"/>
          <w:szCs w:val="28"/>
          <w:vertAlign w:val="superscript"/>
        </w:rPr>
        <w:t>4</w:t>
      </w:r>
    </w:p>
    <w:p w14:paraId="1824F93B" w14:textId="77777777" w:rsidR="00EC4D47" w:rsidRPr="00E65547" w:rsidRDefault="00EC4D47" w:rsidP="0041754F">
      <w:pPr>
        <w:jc w:val="center"/>
        <w:rPr>
          <w:b/>
          <w:sz w:val="28"/>
          <w:szCs w:val="28"/>
          <w:vertAlign w:val="superscript"/>
        </w:rPr>
      </w:pPr>
      <w:r w:rsidRPr="00E65547">
        <w:rPr>
          <w:b/>
          <w:sz w:val="28"/>
          <w:szCs w:val="28"/>
        </w:rPr>
        <w:t>Fred</w:t>
      </w:r>
      <w:r w:rsidR="00036088" w:rsidRPr="00E65547">
        <w:rPr>
          <w:b/>
          <w:sz w:val="28"/>
          <w:szCs w:val="28"/>
        </w:rPr>
        <w:t>erick</w:t>
      </w:r>
      <w:r w:rsidRPr="00E65547">
        <w:rPr>
          <w:b/>
          <w:sz w:val="28"/>
          <w:szCs w:val="28"/>
        </w:rPr>
        <w:t xml:space="preserve"> Rotgers</w:t>
      </w:r>
      <w:r w:rsidRPr="00E65547">
        <w:rPr>
          <w:b/>
          <w:sz w:val="28"/>
          <w:szCs w:val="28"/>
          <w:vertAlign w:val="superscript"/>
        </w:rPr>
        <w:t>5</w:t>
      </w:r>
    </w:p>
    <w:p w14:paraId="5D7A0E25" w14:textId="77777777" w:rsidR="001611AF" w:rsidRPr="00763508" w:rsidRDefault="001611AF" w:rsidP="0041754F">
      <w:pPr>
        <w:jc w:val="center"/>
        <w:rPr>
          <w:b/>
          <w:sz w:val="28"/>
          <w:szCs w:val="28"/>
          <w:vertAlign w:val="superscript"/>
          <w:lang w:val="de-DE"/>
        </w:rPr>
      </w:pPr>
      <w:r w:rsidRPr="00763508">
        <w:rPr>
          <w:b/>
          <w:sz w:val="28"/>
          <w:szCs w:val="28"/>
          <w:lang w:val="de-DE"/>
        </w:rPr>
        <w:t xml:space="preserve">Reinout </w:t>
      </w:r>
      <w:r w:rsidR="00A7593E">
        <w:rPr>
          <w:b/>
          <w:sz w:val="28"/>
          <w:szCs w:val="28"/>
          <w:lang w:val="de-DE"/>
        </w:rPr>
        <w:t xml:space="preserve">W. </w:t>
      </w:r>
      <w:r w:rsidRPr="00763508">
        <w:rPr>
          <w:b/>
          <w:sz w:val="28"/>
          <w:szCs w:val="28"/>
          <w:lang w:val="de-DE"/>
        </w:rPr>
        <w:t>Wiers</w:t>
      </w:r>
      <w:r w:rsidRPr="00763508">
        <w:rPr>
          <w:b/>
          <w:sz w:val="28"/>
          <w:szCs w:val="28"/>
          <w:vertAlign w:val="superscript"/>
          <w:lang w:val="de-DE"/>
        </w:rPr>
        <w:t>6</w:t>
      </w:r>
    </w:p>
    <w:p w14:paraId="2E7D86BF" w14:textId="77777777" w:rsidR="00EC4D47" w:rsidRPr="00763508" w:rsidRDefault="00EC4D47" w:rsidP="0041754F">
      <w:pPr>
        <w:jc w:val="center"/>
        <w:rPr>
          <w:b/>
          <w:sz w:val="28"/>
          <w:szCs w:val="28"/>
          <w:lang w:val="de-DE"/>
        </w:rPr>
      </w:pPr>
      <w:r w:rsidRPr="00763508">
        <w:rPr>
          <w:b/>
          <w:sz w:val="28"/>
          <w:szCs w:val="28"/>
          <w:lang w:val="de-DE"/>
        </w:rPr>
        <w:t>&amp;</w:t>
      </w:r>
    </w:p>
    <w:p w14:paraId="20A7170B" w14:textId="77777777" w:rsidR="00EC4D47" w:rsidRDefault="00EC4D47" w:rsidP="0041754F">
      <w:pPr>
        <w:jc w:val="center"/>
        <w:rPr>
          <w:b/>
          <w:sz w:val="28"/>
          <w:szCs w:val="28"/>
          <w:vertAlign w:val="superscript"/>
          <w:lang w:val="de-DE"/>
        </w:rPr>
      </w:pPr>
      <w:r w:rsidRPr="00763508">
        <w:rPr>
          <w:b/>
          <w:sz w:val="28"/>
          <w:szCs w:val="28"/>
          <w:lang w:val="de-DE"/>
        </w:rPr>
        <w:t>Derek Heim</w:t>
      </w:r>
      <w:r w:rsidR="001611AF" w:rsidRPr="00763508">
        <w:rPr>
          <w:b/>
          <w:sz w:val="28"/>
          <w:szCs w:val="28"/>
          <w:vertAlign w:val="superscript"/>
          <w:lang w:val="de-DE"/>
        </w:rPr>
        <w:t>7</w:t>
      </w:r>
    </w:p>
    <w:p w14:paraId="452BC9AD" w14:textId="77777777" w:rsidR="00A7593E" w:rsidRPr="00763508" w:rsidRDefault="00A7593E" w:rsidP="0041754F">
      <w:pPr>
        <w:jc w:val="center"/>
        <w:rPr>
          <w:b/>
          <w:sz w:val="28"/>
          <w:szCs w:val="28"/>
          <w:vertAlign w:val="superscript"/>
          <w:lang w:val="de-DE"/>
        </w:rPr>
      </w:pPr>
    </w:p>
    <w:p w14:paraId="3BE4D308" w14:textId="77777777" w:rsidR="00EC4D47" w:rsidRPr="009F3A42" w:rsidRDefault="00EC4D47" w:rsidP="00EC4D47">
      <w:pPr>
        <w:pStyle w:val="ListParagraph"/>
        <w:numPr>
          <w:ilvl w:val="0"/>
          <w:numId w:val="1"/>
        </w:numPr>
        <w:rPr>
          <w:b/>
          <w:sz w:val="28"/>
          <w:szCs w:val="28"/>
        </w:rPr>
      </w:pPr>
      <w:r w:rsidRPr="009F3A42">
        <w:rPr>
          <w:b/>
          <w:sz w:val="28"/>
          <w:szCs w:val="28"/>
        </w:rPr>
        <w:t xml:space="preserve">Department of Psychology, </w:t>
      </w:r>
      <w:r w:rsidR="005437A5">
        <w:rPr>
          <w:b/>
          <w:sz w:val="28"/>
          <w:szCs w:val="28"/>
        </w:rPr>
        <w:t xml:space="preserve">Faculty of Health &amp; Life Sciences, </w:t>
      </w:r>
      <w:r w:rsidRPr="009F3A42">
        <w:rPr>
          <w:b/>
          <w:sz w:val="28"/>
          <w:szCs w:val="28"/>
        </w:rPr>
        <w:t xml:space="preserve">Northumbria University, </w:t>
      </w:r>
      <w:r w:rsidR="005437A5">
        <w:rPr>
          <w:b/>
          <w:sz w:val="28"/>
          <w:szCs w:val="28"/>
        </w:rPr>
        <w:t xml:space="preserve">Newcastle upon Tyne, </w:t>
      </w:r>
      <w:r w:rsidRPr="009F3A42">
        <w:rPr>
          <w:b/>
          <w:sz w:val="28"/>
          <w:szCs w:val="28"/>
        </w:rPr>
        <w:t>UK</w:t>
      </w:r>
    </w:p>
    <w:p w14:paraId="5480A3EF" w14:textId="77777777" w:rsidR="00EC4D47" w:rsidRPr="009F3A42" w:rsidRDefault="001611AF" w:rsidP="00EC4D47">
      <w:pPr>
        <w:pStyle w:val="ListParagraph"/>
        <w:numPr>
          <w:ilvl w:val="0"/>
          <w:numId w:val="1"/>
        </w:numPr>
        <w:rPr>
          <w:b/>
          <w:sz w:val="28"/>
          <w:szCs w:val="28"/>
        </w:rPr>
      </w:pPr>
      <w:r w:rsidRPr="009F3A42">
        <w:rPr>
          <w:b/>
          <w:sz w:val="28"/>
          <w:szCs w:val="28"/>
        </w:rPr>
        <w:t xml:space="preserve">Department of Law &amp; Criminology, </w:t>
      </w:r>
      <w:r w:rsidR="00EC4D47" w:rsidRPr="009F3A42">
        <w:rPr>
          <w:b/>
          <w:sz w:val="28"/>
          <w:szCs w:val="28"/>
        </w:rPr>
        <w:t>Sheffield Hallam University, UK</w:t>
      </w:r>
    </w:p>
    <w:p w14:paraId="661DF358" w14:textId="77777777" w:rsidR="00EC4D47" w:rsidRPr="009F3A42" w:rsidRDefault="005437A5" w:rsidP="00EC4D47">
      <w:pPr>
        <w:pStyle w:val="ListParagraph"/>
        <w:numPr>
          <w:ilvl w:val="0"/>
          <w:numId w:val="1"/>
        </w:numPr>
        <w:rPr>
          <w:b/>
          <w:sz w:val="28"/>
          <w:szCs w:val="28"/>
        </w:rPr>
      </w:pPr>
      <w:r w:rsidRPr="005437A5">
        <w:rPr>
          <w:b/>
          <w:sz w:val="28"/>
          <w:szCs w:val="28"/>
        </w:rPr>
        <w:t xml:space="preserve">Department of Psychological Sciences, University of Liverpool and the UK Centre for Tobacco and Alcohol Studies, </w:t>
      </w:r>
      <w:r>
        <w:rPr>
          <w:b/>
          <w:sz w:val="28"/>
          <w:szCs w:val="28"/>
        </w:rPr>
        <w:t xml:space="preserve">Liverpool, </w:t>
      </w:r>
      <w:r w:rsidRPr="005437A5">
        <w:rPr>
          <w:b/>
          <w:sz w:val="28"/>
          <w:szCs w:val="28"/>
        </w:rPr>
        <w:t>UK</w:t>
      </w:r>
    </w:p>
    <w:p w14:paraId="48FA3487" w14:textId="32C20817" w:rsidR="005E12C0" w:rsidRPr="005E12C0" w:rsidRDefault="005E12C0" w:rsidP="005E12C0">
      <w:pPr>
        <w:pStyle w:val="ListParagraph"/>
        <w:numPr>
          <w:ilvl w:val="0"/>
          <w:numId w:val="1"/>
        </w:numPr>
        <w:rPr>
          <w:b/>
          <w:sz w:val="28"/>
          <w:szCs w:val="28"/>
        </w:rPr>
      </w:pPr>
      <w:r w:rsidRPr="005E12C0">
        <w:rPr>
          <w:b/>
          <w:sz w:val="28"/>
          <w:szCs w:val="28"/>
        </w:rPr>
        <w:t xml:space="preserve"> Department of Social Development (Emeritus), Radboud University, the Netherlands</w:t>
      </w:r>
    </w:p>
    <w:p w14:paraId="6BA4DB8B" w14:textId="1A9F91AF" w:rsidR="001611AF" w:rsidRPr="009F3A42" w:rsidRDefault="001611AF" w:rsidP="00EC4D47">
      <w:pPr>
        <w:pStyle w:val="ListParagraph"/>
        <w:numPr>
          <w:ilvl w:val="0"/>
          <w:numId w:val="1"/>
        </w:numPr>
        <w:rPr>
          <w:b/>
          <w:sz w:val="28"/>
          <w:szCs w:val="28"/>
        </w:rPr>
      </w:pPr>
      <w:r w:rsidRPr="009F3A42">
        <w:rPr>
          <w:b/>
          <w:sz w:val="28"/>
          <w:szCs w:val="28"/>
        </w:rPr>
        <w:t xml:space="preserve">John Jay College of Criminal Justice, </w:t>
      </w:r>
      <w:r w:rsidR="00F65AFA">
        <w:rPr>
          <w:b/>
          <w:sz w:val="28"/>
          <w:szCs w:val="28"/>
        </w:rPr>
        <w:t xml:space="preserve">New York, </w:t>
      </w:r>
      <w:r w:rsidRPr="009F3A42">
        <w:rPr>
          <w:b/>
          <w:sz w:val="28"/>
          <w:szCs w:val="28"/>
        </w:rPr>
        <w:t>USA</w:t>
      </w:r>
    </w:p>
    <w:p w14:paraId="2E8763C6" w14:textId="77777777" w:rsidR="001611AF" w:rsidRPr="009F3A42" w:rsidRDefault="005437A5" w:rsidP="005437A5">
      <w:pPr>
        <w:pStyle w:val="ListParagraph"/>
        <w:numPr>
          <w:ilvl w:val="0"/>
          <w:numId w:val="1"/>
        </w:numPr>
        <w:rPr>
          <w:b/>
          <w:sz w:val="28"/>
          <w:szCs w:val="28"/>
        </w:rPr>
      </w:pPr>
      <w:r w:rsidRPr="005437A5">
        <w:rPr>
          <w:b/>
          <w:sz w:val="28"/>
          <w:szCs w:val="28"/>
        </w:rPr>
        <w:t xml:space="preserve">Addiction Development </w:t>
      </w:r>
      <w:r>
        <w:rPr>
          <w:b/>
          <w:sz w:val="28"/>
          <w:szCs w:val="28"/>
        </w:rPr>
        <w:t xml:space="preserve">&amp; </w:t>
      </w:r>
      <w:r w:rsidRPr="005437A5">
        <w:rPr>
          <w:b/>
          <w:sz w:val="28"/>
          <w:szCs w:val="28"/>
        </w:rPr>
        <w:t>Psychopathology (ADAPT)-lab, ABC &amp; Yield Research Priority Areas, Dep</w:t>
      </w:r>
      <w:r>
        <w:rPr>
          <w:b/>
          <w:sz w:val="28"/>
          <w:szCs w:val="28"/>
        </w:rPr>
        <w:t>ar</w:t>
      </w:r>
      <w:r w:rsidRPr="005437A5">
        <w:rPr>
          <w:b/>
          <w:sz w:val="28"/>
          <w:szCs w:val="28"/>
        </w:rPr>
        <w:t>t</w:t>
      </w:r>
      <w:r>
        <w:rPr>
          <w:b/>
          <w:sz w:val="28"/>
          <w:szCs w:val="28"/>
        </w:rPr>
        <w:t>ment</w:t>
      </w:r>
      <w:r w:rsidRPr="005437A5">
        <w:rPr>
          <w:b/>
          <w:sz w:val="28"/>
          <w:szCs w:val="28"/>
        </w:rPr>
        <w:t xml:space="preserve"> of Psychology, University of Amsterdam</w:t>
      </w:r>
      <w:r>
        <w:rPr>
          <w:b/>
          <w:sz w:val="28"/>
          <w:szCs w:val="28"/>
        </w:rPr>
        <w:t>, the Netherlands</w:t>
      </w:r>
    </w:p>
    <w:p w14:paraId="1B0B7B93" w14:textId="77777777" w:rsidR="001611AF" w:rsidRDefault="001611AF" w:rsidP="001611AF">
      <w:pPr>
        <w:pStyle w:val="ListParagraph"/>
        <w:numPr>
          <w:ilvl w:val="0"/>
          <w:numId w:val="1"/>
        </w:numPr>
        <w:rPr>
          <w:b/>
          <w:sz w:val="28"/>
          <w:szCs w:val="28"/>
        </w:rPr>
      </w:pPr>
      <w:r w:rsidRPr="009F3A42">
        <w:rPr>
          <w:b/>
          <w:sz w:val="28"/>
          <w:szCs w:val="28"/>
        </w:rPr>
        <w:t>Department of Psychology, Edgehill University, UK</w:t>
      </w:r>
    </w:p>
    <w:p w14:paraId="2290654F" w14:textId="77777777" w:rsidR="00A7593E" w:rsidRDefault="00A7593E" w:rsidP="005437A5">
      <w:pPr>
        <w:pStyle w:val="NoSpacing"/>
        <w:jc w:val="center"/>
        <w:rPr>
          <w:b/>
        </w:rPr>
      </w:pPr>
    </w:p>
    <w:p w14:paraId="188B564D" w14:textId="77777777" w:rsidR="005437A5" w:rsidRPr="005437A5" w:rsidRDefault="005437A5" w:rsidP="005437A5">
      <w:pPr>
        <w:pStyle w:val="NoSpacing"/>
        <w:jc w:val="center"/>
        <w:rPr>
          <w:b/>
        </w:rPr>
      </w:pPr>
      <w:r w:rsidRPr="005437A5">
        <w:rPr>
          <w:b/>
        </w:rPr>
        <w:t>Correspondence to: Professor Nick Heather, Department of Psychology, Northumbria University,</w:t>
      </w:r>
    </w:p>
    <w:p w14:paraId="347A9034" w14:textId="77777777" w:rsidR="005437A5" w:rsidRDefault="005437A5" w:rsidP="005437A5">
      <w:pPr>
        <w:pStyle w:val="NoSpacing"/>
        <w:jc w:val="center"/>
        <w:rPr>
          <w:b/>
        </w:rPr>
      </w:pPr>
      <w:r w:rsidRPr="005437A5">
        <w:rPr>
          <w:b/>
        </w:rPr>
        <w:t>8 Roseworth Terrace, Newcastle upon Tyne, E3 1LU; tel +44 (0)191 284 7302;</w:t>
      </w:r>
    </w:p>
    <w:p w14:paraId="5CFAF8A0" w14:textId="77777777" w:rsidR="005437A5" w:rsidRPr="005437A5" w:rsidRDefault="005437A5" w:rsidP="005437A5">
      <w:pPr>
        <w:pStyle w:val="NoSpacing"/>
        <w:jc w:val="center"/>
        <w:rPr>
          <w:b/>
        </w:rPr>
      </w:pPr>
      <w:r w:rsidRPr="005437A5">
        <w:rPr>
          <w:b/>
        </w:rPr>
        <w:t>email: nick.heather@unn.ac.uk.</w:t>
      </w:r>
    </w:p>
    <w:p w14:paraId="2320F4E2" w14:textId="77777777" w:rsidR="009F3A42" w:rsidRPr="009F3A42" w:rsidRDefault="009F3A42" w:rsidP="009F3A42">
      <w:pPr>
        <w:rPr>
          <w:b/>
          <w:sz w:val="28"/>
          <w:szCs w:val="28"/>
        </w:rPr>
      </w:pPr>
    </w:p>
    <w:p w14:paraId="425F4503" w14:textId="77777777" w:rsidR="009F3A42" w:rsidRDefault="009F3A42" w:rsidP="009F3A42">
      <w:pPr>
        <w:jc w:val="center"/>
        <w:rPr>
          <w:b/>
          <w:sz w:val="28"/>
          <w:szCs w:val="28"/>
        </w:rPr>
      </w:pPr>
      <w:r w:rsidRPr="009F3A42">
        <w:rPr>
          <w:b/>
          <w:sz w:val="28"/>
          <w:szCs w:val="28"/>
        </w:rPr>
        <w:t>Editorial for Addiction Research &amp; Theory</w:t>
      </w:r>
    </w:p>
    <w:p w14:paraId="5BE765CC" w14:textId="77777777" w:rsidR="009F3A42" w:rsidRPr="00A40D0A" w:rsidRDefault="009F3A42" w:rsidP="00A40D0A">
      <w:pPr>
        <w:jc w:val="center"/>
        <w:rPr>
          <w:b/>
          <w:sz w:val="28"/>
          <w:szCs w:val="28"/>
        </w:rPr>
      </w:pPr>
      <w:r>
        <w:rPr>
          <w:b/>
          <w:sz w:val="28"/>
          <w:szCs w:val="28"/>
        </w:rPr>
        <w:br w:type="page"/>
      </w:r>
      <w:r w:rsidRPr="00A40D0A">
        <w:rPr>
          <w:b/>
          <w:sz w:val="28"/>
          <w:szCs w:val="28"/>
        </w:rPr>
        <w:lastRenderedPageBreak/>
        <w:t>Introduction</w:t>
      </w:r>
    </w:p>
    <w:p w14:paraId="5739178D" w14:textId="67EE7956" w:rsidR="00EC4D47" w:rsidRDefault="00D817D8" w:rsidP="00A40D0A">
      <w:pPr>
        <w:spacing w:after="0" w:line="480" w:lineRule="auto"/>
        <w:jc w:val="both"/>
        <w:rPr>
          <w:iCs/>
        </w:rPr>
      </w:pPr>
      <w:r w:rsidRPr="00D817D8">
        <w:t>In February 2</w:t>
      </w:r>
      <w:r>
        <w:t>01</w:t>
      </w:r>
      <w:r w:rsidRPr="00D817D8">
        <w:t>4</w:t>
      </w:r>
      <w:r>
        <w:t xml:space="preserve">, the journal </w:t>
      </w:r>
      <w:r>
        <w:rPr>
          <w:i/>
        </w:rPr>
        <w:t xml:space="preserve">Nature </w:t>
      </w:r>
      <w:r>
        <w:t xml:space="preserve">published an editorial </w:t>
      </w:r>
      <w:r w:rsidR="00DA0D85">
        <w:t xml:space="preserve">concerned primarily with the attempt by animal rights activists to close down </w:t>
      </w:r>
      <w:r w:rsidR="00502F31">
        <w:t>addiction research labs that experimented on animals</w:t>
      </w:r>
      <w:r w:rsidR="00DA0D85">
        <w:t xml:space="preserve"> (</w:t>
      </w:r>
      <w:r w:rsidR="00202193">
        <w:rPr>
          <w:iCs/>
        </w:rPr>
        <w:t>An</w:t>
      </w:r>
      <w:r w:rsidR="00BD20BF">
        <w:rPr>
          <w:iCs/>
        </w:rPr>
        <w:t>imal Farm</w:t>
      </w:r>
      <w:r w:rsidR="00202193">
        <w:rPr>
          <w:iCs/>
        </w:rPr>
        <w:t xml:space="preserve"> 2014).</w:t>
      </w:r>
      <w:r>
        <w:rPr>
          <w:iCs/>
        </w:rPr>
        <w:t xml:space="preserve"> </w:t>
      </w:r>
      <w:r w:rsidR="00DA0D85">
        <w:rPr>
          <w:iCs/>
        </w:rPr>
        <w:t xml:space="preserve">The editorial also </w:t>
      </w:r>
      <w:r w:rsidR="006D399C">
        <w:rPr>
          <w:iCs/>
        </w:rPr>
        <w:t xml:space="preserve">stated </w:t>
      </w:r>
      <w:r w:rsidR="00DA0D85">
        <w:rPr>
          <w:iCs/>
        </w:rPr>
        <w:t xml:space="preserve">that drug addiction was “a chronic relapsing disease that </w:t>
      </w:r>
      <w:r w:rsidR="00DA0D85" w:rsidRPr="00DA0D85">
        <w:rPr>
          <w:iCs/>
        </w:rPr>
        <w:t>changes the structure and function of the brain</w:t>
      </w:r>
      <w:r w:rsidR="00DA0D85">
        <w:rPr>
          <w:iCs/>
        </w:rPr>
        <w:t xml:space="preserve">” and that </w:t>
      </w:r>
      <w:r w:rsidR="006D399C">
        <w:rPr>
          <w:iCs/>
        </w:rPr>
        <w:t xml:space="preserve">this was not </w:t>
      </w:r>
      <w:r w:rsidR="00DA0D85">
        <w:rPr>
          <w:iCs/>
        </w:rPr>
        <w:t>“</w:t>
      </w:r>
      <w:r w:rsidR="006D399C" w:rsidRPr="006D399C">
        <w:rPr>
          <w:iCs/>
        </w:rPr>
        <w:t>particularly controversial, at least among scientists</w:t>
      </w:r>
      <w:r w:rsidR="006D399C">
        <w:rPr>
          <w:iCs/>
        </w:rPr>
        <w:t>” (p.</w:t>
      </w:r>
      <w:r w:rsidR="00600CCD">
        <w:rPr>
          <w:iCs/>
        </w:rPr>
        <w:t xml:space="preserve"> </w:t>
      </w:r>
      <w:r w:rsidR="006D399C">
        <w:rPr>
          <w:iCs/>
        </w:rPr>
        <w:t>5). Derek Heim wrote a letter to the journal protesting against these assertions and</w:t>
      </w:r>
      <w:r w:rsidR="0002091E">
        <w:rPr>
          <w:iCs/>
        </w:rPr>
        <w:t>, with the assistance of Nick Heather,</w:t>
      </w:r>
      <w:r w:rsidR="006D399C">
        <w:rPr>
          <w:iCs/>
        </w:rPr>
        <w:t xml:space="preserve"> succeeded in obtaining the signatures of 94 addiction </w:t>
      </w:r>
      <w:r w:rsidR="00000E3B">
        <w:rPr>
          <w:iCs/>
        </w:rPr>
        <w:t xml:space="preserve">scholars and </w:t>
      </w:r>
      <w:r w:rsidR="006D399C">
        <w:rPr>
          <w:iCs/>
        </w:rPr>
        <w:t>research</w:t>
      </w:r>
      <w:r w:rsidR="00274ECD">
        <w:rPr>
          <w:iCs/>
        </w:rPr>
        <w:t>ers</w:t>
      </w:r>
      <w:r w:rsidR="006D399C">
        <w:rPr>
          <w:iCs/>
        </w:rPr>
        <w:t xml:space="preserve"> from around the world. An abbreviated form of the letter was published in </w:t>
      </w:r>
      <w:r w:rsidR="006D399C">
        <w:rPr>
          <w:i/>
          <w:iCs/>
        </w:rPr>
        <w:t xml:space="preserve">Nature </w:t>
      </w:r>
      <w:r w:rsidR="006D399C">
        <w:rPr>
          <w:iCs/>
        </w:rPr>
        <w:t xml:space="preserve">(Heim 2014). </w:t>
      </w:r>
      <w:r w:rsidR="00274ECD">
        <w:rPr>
          <w:iCs/>
        </w:rPr>
        <w:t xml:space="preserve">It </w:t>
      </w:r>
      <w:r w:rsidR="008B0EA8">
        <w:rPr>
          <w:iCs/>
        </w:rPr>
        <w:t xml:space="preserve">disagreed with the one-dimensional </w:t>
      </w:r>
      <w:r w:rsidR="00A95714">
        <w:rPr>
          <w:iCs/>
        </w:rPr>
        <w:t>portrayal</w:t>
      </w:r>
      <w:r w:rsidR="008B0EA8">
        <w:rPr>
          <w:iCs/>
        </w:rPr>
        <w:t xml:space="preserve"> of addiction in the editorial and the claim that this was uncontroversial among scientists, further arguing that </w:t>
      </w:r>
      <w:r w:rsidR="00274ECD">
        <w:rPr>
          <w:iCs/>
        </w:rPr>
        <w:t>“</w:t>
      </w:r>
      <w:r w:rsidR="00274ECD" w:rsidRPr="00274ECD">
        <w:rPr>
          <w:iCs/>
        </w:rPr>
        <w:t xml:space="preserve">substance </w:t>
      </w:r>
      <w:r w:rsidR="0002091E">
        <w:rPr>
          <w:iCs/>
        </w:rPr>
        <w:t>ab</w:t>
      </w:r>
      <w:r w:rsidR="00274ECD" w:rsidRPr="00274ECD">
        <w:rPr>
          <w:iCs/>
        </w:rPr>
        <w:t>use cannot be divorced from its social, psychological, cultural, political, legal and environmental contexts: it is not simply a consequence of brain malfunction</w:t>
      </w:r>
      <w:r w:rsidR="00274ECD">
        <w:rPr>
          <w:iCs/>
        </w:rPr>
        <w:t>”</w:t>
      </w:r>
      <w:r w:rsidR="00274ECD" w:rsidRPr="00274ECD">
        <w:rPr>
          <w:iCs/>
        </w:rPr>
        <w:t xml:space="preserve"> (p. 40)</w:t>
      </w:r>
      <w:r w:rsidR="00EB4560">
        <w:rPr>
          <w:iCs/>
        </w:rPr>
        <w:t>.</w:t>
      </w:r>
    </w:p>
    <w:p w14:paraId="44497143" w14:textId="2A73860A" w:rsidR="00EB4560" w:rsidRDefault="00EB4560" w:rsidP="00A40D0A">
      <w:pPr>
        <w:spacing w:after="0" w:line="480" w:lineRule="auto"/>
        <w:jc w:val="both"/>
        <w:rPr>
          <w:iCs/>
        </w:rPr>
      </w:pPr>
      <w:r>
        <w:rPr>
          <w:iCs/>
        </w:rPr>
        <w:tab/>
      </w:r>
      <w:r w:rsidR="007410B5">
        <w:rPr>
          <w:iCs/>
        </w:rPr>
        <w:t>Then</w:t>
      </w:r>
      <w:r>
        <w:rPr>
          <w:iCs/>
        </w:rPr>
        <w:t xml:space="preserve">, following a vigorous defence of the </w:t>
      </w:r>
      <w:r w:rsidR="00763508">
        <w:rPr>
          <w:iCs/>
        </w:rPr>
        <w:t>brain disease model of addiction (</w:t>
      </w:r>
      <w:r>
        <w:rPr>
          <w:iCs/>
        </w:rPr>
        <w:t>BDMA</w:t>
      </w:r>
      <w:r w:rsidR="00763508">
        <w:rPr>
          <w:iCs/>
        </w:rPr>
        <w:t>)</w:t>
      </w:r>
      <w:r>
        <w:rPr>
          <w:iCs/>
        </w:rPr>
        <w:t xml:space="preserve"> by its most prominent supporters </w:t>
      </w:r>
      <w:r w:rsidR="0002091E">
        <w:rPr>
          <w:iCs/>
        </w:rPr>
        <w:t xml:space="preserve">(Volkow and Koob 2015; Volkow et al. 2015) </w:t>
      </w:r>
      <w:r>
        <w:rPr>
          <w:iCs/>
        </w:rPr>
        <w:t>against criticisms by Hall and colleagues (</w:t>
      </w:r>
      <w:r w:rsidR="0002091E">
        <w:rPr>
          <w:iCs/>
        </w:rPr>
        <w:t>2014</w:t>
      </w:r>
      <w:r w:rsidR="00600CCD">
        <w:rPr>
          <w:iCs/>
        </w:rPr>
        <w:t>,</w:t>
      </w:r>
      <w:r w:rsidR="0002091E">
        <w:rPr>
          <w:iCs/>
        </w:rPr>
        <w:t xml:space="preserve"> 2015), Heim</w:t>
      </w:r>
      <w:r w:rsidR="008B0EA8">
        <w:rPr>
          <w:iCs/>
        </w:rPr>
        <w:t xml:space="preserve"> and Heather contacted the letter signatories to ask whether they would be interested </w:t>
      </w:r>
      <w:r w:rsidR="003F17F8">
        <w:rPr>
          <w:iCs/>
        </w:rPr>
        <w:t xml:space="preserve">in joining a group, to be known as the </w:t>
      </w:r>
      <w:r w:rsidR="003F17F8">
        <w:rPr>
          <w:i/>
          <w:iCs/>
        </w:rPr>
        <w:t xml:space="preserve">Addiction Theory Network </w:t>
      </w:r>
      <w:r w:rsidR="003F17F8">
        <w:rPr>
          <w:iCs/>
        </w:rPr>
        <w:t>(ATN)</w:t>
      </w:r>
      <w:r w:rsidR="003F17F8">
        <w:rPr>
          <w:i/>
          <w:iCs/>
        </w:rPr>
        <w:t xml:space="preserve">, </w:t>
      </w:r>
      <w:r w:rsidR="003F17F8">
        <w:rPr>
          <w:iCs/>
        </w:rPr>
        <w:t xml:space="preserve">with the aims of opposing the dominant influence of the BDMA and collaborating to develop alternative ways of understanding </w:t>
      </w:r>
      <w:r w:rsidR="007410B5">
        <w:rPr>
          <w:iCs/>
        </w:rPr>
        <w:t xml:space="preserve">and responding to </w:t>
      </w:r>
      <w:r w:rsidR="003F17F8">
        <w:rPr>
          <w:iCs/>
        </w:rPr>
        <w:t>addiction. A high proportion agreed and other</w:t>
      </w:r>
      <w:r w:rsidR="007410B5">
        <w:rPr>
          <w:iCs/>
        </w:rPr>
        <w:t>s</w:t>
      </w:r>
      <w:r w:rsidR="003F17F8">
        <w:rPr>
          <w:iCs/>
        </w:rPr>
        <w:t xml:space="preserve"> have subsequently joined</w:t>
      </w:r>
      <w:r w:rsidR="007410B5">
        <w:rPr>
          <w:iCs/>
        </w:rPr>
        <w:t>. At the time of writing</w:t>
      </w:r>
      <w:r w:rsidR="00044BDC">
        <w:rPr>
          <w:iCs/>
        </w:rPr>
        <w:t xml:space="preserve"> (27 </w:t>
      </w:r>
      <w:r w:rsidR="00A95714">
        <w:rPr>
          <w:iCs/>
        </w:rPr>
        <w:t>June</w:t>
      </w:r>
      <w:r w:rsidR="00044BDC">
        <w:rPr>
          <w:iCs/>
        </w:rPr>
        <w:t xml:space="preserve"> 2017)</w:t>
      </w:r>
      <w:r w:rsidR="007410B5">
        <w:rPr>
          <w:iCs/>
        </w:rPr>
        <w:t xml:space="preserve">, membership stands at </w:t>
      </w:r>
      <w:r w:rsidR="00081D5A">
        <w:rPr>
          <w:iCs/>
        </w:rPr>
        <w:t xml:space="preserve">91. </w:t>
      </w:r>
      <w:r w:rsidR="003F17F8">
        <w:rPr>
          <w:iCs/>
        </w:rPr>
        <w:t xml:space="preserve"> </w:t>
      </w:r>
      <w:r w:rsidR="00081D5A">
        <w:rPr>
          <w:iCs/>
        </w:rPr>
        <w:t xml:space="preserve">The network activity consists mainly of a google group </w:t>
      </w:r>
      <w:hyperlink r:id="rId7" w:anchor="!forum/addictiontheorynetwork" w:history="1">
        <w:r w:rsidR="00081D5A" w:rsidRPr="00497452">
          <w:rPr>
            <w:rStyle w:val="Hyperlink"/>
            <w:iCs/>
          </w:rPr>
          <w:t>https://groups.google.com/forum/#!forum/addictiontheorynetwork</w:t>
        </w:r>
      </w:hyperlink>
      <w:r w:rsidR="00081D5A">
        <w:rPr>
          <w:iCs/>
        </w:rPr>
        <w:t xml:space="preserve"> but there is also a Res</w:t>
      </w:r>
      <w:r w:rsidR="00E02160">
        <w:rPr>
          <w:iCs/>
        </w:rPr>
        <w:t>e</w:t>
      </w:r>
      <w:r w:rsidR="00081D5A">
        <w:rPr>
          <w:iCs/>
        </w:rPr>
        <w:t xml:space="preserve">archGate project </w:t>
      </w:r>
      <w:hyperlink r:id="rId8" w:history="1">
        <w:r w:rsidR="00081D5A" w:rsidRPr="00497452">
          <w:rPr>
            <w:rStyle w:val="Hyperlink"/>
            <w:iCs/>
          </w:rPr>
          <w:t>https://www.researchgate.net/project/Addiction-Theory-Network</w:t>
        </w:r>
      </w:hyperlink>
      <w:r w:rsidR="00081D5A" w:rsidRPr="00081D5A">
        <w:rPr>
          <w:iCs/>
        </w:rPr>
        <w:t xml:space="preserve"> </w:t>
      </w:r>
      <w:r w:rsidR="00081D5A">
        <w:rPr>
          <w:iCs/>
        </w:rPr>
        <w:t xml:space="preserve"> and a Twitter account (</w:t>
      </w:r>
      <w:r w:rsidR="00081D5A" w:rsidRPr="00081D5A">
        <w:rPr>
          <w:iCs/>
        </w:rPr>
        <w:t>@AddictTheoryNet</w:t>
      </w:r>
      <w:r w:rsidR="00081D5A">
        <w:rPr>
          <w:iCs/>
        </w:rPr>
        <w:t xml:space="preserve">). </w:t>
      </w:r>
    </w:p>
    <w:p w14:paraId="508AE68A" w14:textId="77777777" w:rsidR="00081D5A" w:rsidRDefault="00081D5A" w:rsidP="00A40D0A">
      <w:pPr>
        <w:spacing w:line="480" w:lineRule="auto"/>
        <w:jc w:val="both"/>
        <w:rPr>
          <w:iCs/>
        </w:rPr>
      </w:pPr>
      <w:r>
        <w:rPr>
          <w:iCs/>
        </w:rPr>
        <w:tab/>
        <w:t xml:space="preserve">The exact </w:t>
      </w:r>
      <w:r w:rsidR="00044BDC">
        <w:rPr>
          <w:iCs/>
        </w:rPr>
        <w:t xml:space="preserve">organisational </w:t>
      </w:r>
      <w:r>
        <w:rPr>
          <w:iCs/>
        </w:rPr>
        <w:t xml:space="preserve">form and structure the ATN will take and the range of activities it will </w:t>
      </w:r>
      <w:r w:rsidR="00044BDC">
        <w:rPr>
          <w:iCs/>
        </w:rPr>
        <w:t xml:space="preserve">engage in </w:t>
      </w:r>
      <w:r>
        <w:rPr>
          <w:iCs/>
        </w:rPr>
        <w:t xml:space="preserve">is still developing and under discussion. However, occasional face-to-face meetings are considered essential. </w:t>
      </w:r>
      <w:r w:rsidR="00044BDC">
        <w:rPr>
          <w:iCs/>
        </w:rPr>
        <w:t xml:space="preserve">The first such meeting was the European launch of the network by means of a symposium held at the Annual Conference of the </w:t>
      </w:r>
      <w:r w:rsidR="00044BDC">
        <w:rPr>
          <w:i/>
          <w:iCs/>
        </w:rPr>
        <w:t xml:space="preserve">New Directions in the Study of Alcohol Group </w:t>
      </w:r>
      <w:r w:rsidR="00044BDC">
        <w:rPr>
          <w:iCs/>
        </w:rPr>
        <w:t xml:space="preserve">in </w:t>
      </w:r>
      <w:r w:rsidR="00044BDC">
        <w:rPr>
          <w:iCs/>
        </w:rPr>
        <w:lastRenderedPageBreak/>
        <w:t xml:space="preserve">Weston-super-Mare, Somerset, UK on 12 </w:t>
      </w:r>
      <w:r w:rsidR="00A95714">
        <w:rPr>
          <w:iCs/>
        </w:rPr>
        <w:t>May</w:t>
      </w:r>
      <w:r w:rsidR="00044BDC">
        <w:rPr>
          <w:iCs/>
        </w:rPr>
        <w:t xml:space="preserve"> 2017. The symposium was chaired by Professor Betsy Thom of Middlesex University and a panel discussion following the presentations was moderated by Derek Heim. There were six presentations, each of which is summarised by its author(s)</w:t>
      </w:r>
      <w:r w:rsidR="002A7D77">
        <w:rPr>
          <w:iCs/>
        </w:rPr>
        <w:t>,</w:t>
      </w:r>
      <w:r w:rsidR="00044BDC">
        <w:rPr>
          <w:iCs/>
        </w:rPr>
        <w:t xml:space="preserve"> </w:t>
      </w:r>
      <w:r w:rsidR="00A7593E">
        <w:rPr>
          <w:iCs/>
        </w:rPr>
        <w:t>in the order in which they were delivered at the conference</w:t>
      </w:r>
      <w:r w:rsidR="002A7D77">
        <w:rPr>
          <w:iCs/>
        </w:rPr>
        <w:t>,</w:t>
      </w:r>
      <w:r w:rsidR="00A7593E">
        <w:rPr>
          <w:iCs/>
        </w:rPr>
        <w:t xml:space="preserve"> </w:t>
      </w:r>
      <w:r w:rsidR="00044BDC">
        <w:rPr>
          <w:iCs/>
        </w:rPr>
        <w:t xml:space="preserve">in the present editorial. </w:t>
      </w:r>
    </w:p>
    <w:p w14:paraId="7BBB15BE" w14:textId="77777777" w:rsidR="00A40D0A" w:rsidRDefault="00A40D0A" w:rsidP="00A40D0A">
      <w:pPr>
        <w:spacing w:line="480" w:lineRule="auto"/>
        <w:jc w:val="center"/>
        <w:rPr>
          <w:b/>
          <w:iCs/>
          <w:sz w:val="28"/>
          <w:szCs w:val="28"/>
        </w:rPr>
      </w:pPr>
      <w:r w:rsidRPr="00A40D0A">
        <w:rPr>
          <w:b/>
          <w:iCs/>
          <w:sz w:val="28"/>
          <w:szCs w:val="28"/>
        </w:rPr>
        <w:t xml:space="preserve">If obesity is also a brain disease, what are the implications for the </w:t>
      </w:r>
      <w:r w:rsidR="00E65547">
        <w:rPr>
          <w:b/>
          <w:iCs/>
          <w:sz w:val="28"/>
          <w:szCs w:val="28"/>
        </w:rPr>
        <w:t>brain disease model of addiction</w:t>
      </w:r>
      <w:r w:rsidRPr="00A40D0A">
        <w:rPr>
          <w:b/>
          <w:iCs/>
          <w:sz w:val="28"/>
          <w:szCs w:val="28"/>
        </w:rPr>
        <w:t>?</w:t>
      </w:r>
    </w:p>
    <w:p w14:paraId="533E2384" w14:textId="77777777" w:rsidR="00A40D0A" w:rsidRPr="00A40D0A" w:rsidRDefault="00A40D0A" w:rsidP="00A40D0A">
      <w:pPr>
        <w:spacing w:line="480" w:lineRule="auto"/>
        <w:jc w:val="center"/>
        <w:rPr>
          <w:b/>
          <w:iCs/>
          <w:sz w:val="28"/>
          <w:szCs w:val="28"/>
        </w:rPr>
      </w:pPr>
      <w:r w:rsidRPr="00A40D0A">
        <w:rPr>
          <w:b/>
          <w:iCs/>
          <w:sz w:val="28"/>
          <w:szCs w:val="28"/>
        </w:rPr>
        <w:t>Matt Field</w:t>
      </w:r>
    </w:p>
    <w:p w14:paraId="11E564C9" w14:textId="77777777" w:rsidR="00A40D0A" w:rsidRPr="00A40D0A" w:rsidRDefault="00A40D0A" w:rsidP="00A40D0A">
      <w:pPr>
        <w:spacing w:line="480" w:lineRule="auto"/>
        <w:jc w:val="both"/>
        <w:rPr>
          <w:iCs/>
        </w:rPr>
      </w:pPr>
      <w:r w:rsidRPr="00A40D0A">
        <w:rPr>
          <w:iCs/>
        </w:rPr>
        <w:t xml:space="preserve">Nora Volkow, one of the most high-profile proponents of the BDMA </w:t>
      </w:r>
      <w:r w:rsidRPr="00A40D0A">
        <w:rPr>
          <w:iCs/>
        </w:rPr>
        <w:fldChar w:fldCharType="begin"/>
      </w:r>
      <w:r w:rsidRPr="00A40D0A">
        <w:rPr>
          <w:iCs/>
        </w:rPr>
        <w:instrText xml:space="preserve"> ADDIN EN.CITE &lt;EndNote&gt;&lt;Cite&gt;&lt;Author&gt;Volkow&lt;/Author&gt;&lt;Year&gt;2016&lt;/Year&gt;&lt;IDText&gt;Neurobiologic advances from the brain disease model of addiction&lt;/IDText&gt;&lt;DisplayText&gt;(Volkow, Koob, &amp;amp; McLellan, 2016)&lt;/DisplayText&gt;&lt;record&gt;&lt;urls&gt;&lt;related-urls&gt;&lt;url&gt;https://www.scopus.com/inward/record.uri?eid=2-s2.0-84955505626&amp;amp;doi=10.1056%2fNEJMra1511480&amp;amp;partnerID=40&amp;amp;md5=9c6481d3f88551d52cec1564b6fa29ef&lt;/url&gt;&lt;/related-urls&gt;&lt;/urls&gt;&lt;titles&gt;&lt;title&gt;Neurobiologic advances from the brain disease model of addiction&lt;/title&gt;&lt;secondary-title&gt;New England Journal of Medicine&lt;/secondary-title&gt;&lt;/titles&gt;&lt;pages&gt;363-371&lt;/pages&gt;&lt;number&gt;4&lt;/number&gt;&lt;contributors&gt;&lt;authors&gt;&lt;author&gt;Volkow, N. D.&lt;/author&gt;&lt;author&gt;Koob, G. F.&lt;/author&gt;&lt;author&gt;McLellan, A. T.&lt;/author&gt;&lt;/authors&gt;&lt;/contributors&gt;&lt;added-date format="utc"&gt;1497356275&lt;/added-date&gt;&lt;ref-type name="Journal Article"&gt;17&lt;/ref-type&gt;&lt;dates&gt;&lt;year&gt;2016&lt;/year&gt;&lt;/dates&gt;&lt;rec-number&gt;392&lt;/rec-number&gt;&lt;last-updated-date format="utc"&gt;1497356275&lt;/last-updated-date&gt;&lt;electronic-resource-num&gt;10.1056/NEJMra1511480&lt;/electronic-resource-num&gt;&lt;volume&gt;374&lt;/volume&gt;&lt;remote-database-name&gt;Scopus&lt;/remote-database-name&gt;&lt;/record&gt;&lt;/Cite&gt;&lt;/EndNote&gt;</w:instrText>
      </w:r>
      <w:r w:rsidRPr="00A40D0A">
        <w:rPr>
          <w:iCs/>
        </w:rPr>
        <w:fldChar w:fldCharType="separate"/>
      </w:r>
      <w:r w:rsidRPr="00A40D0A">
        <w:rPr>
          <w:iCs/>
        </w:rPr>
        <w:t>(Volkow et al. 2016)</w:t>
      </w:r>
      <w:r w:rsidRPr="00A40D0A">
        <w:rPr>
          <w:iCs/>
        </w:rPr>
        <w:fldChar w:fldCharType="end"/>
      </w:r>
      <w:r w:rsidRPr="00A40D0A">
        <w:rPr>
          <w:iCs/>
        </w:rPr>
        <w:t xml:space="preserve">, has argued that obesity should be considered a brain disease that shares many features with the addiction brain disease </w:t>
      </w:r>
      <w:r w:rsidRPr="00A40D0A">
        <w:rPr>
          <w:iCs/>
        </w:rPr>
        <w:fldChar w:fldCharType="begin">
          <w:fldData xml:space="preserve">PEVuZE5vdGU+PENpdGU+PEF1dGhvcj5Wb2xrb3c8L0F1dGhvcj48WWVhcj4yMDA4PC9ZZWFyPjxJ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</w:fldData>
        </w:fldChar>
      </w:r>
      <w:r w:rsidRPr="00A40D0A">
        <w:rPr>
          <w:iCs/>
        </w:rPr>
        <w:instrText xml:space="preserve"> ADDIN EN.CITE </w:instrText>
      </w:r>
      <w:r w:rsidRPr="00A40D0A">
        <w:rPr>
          <w:iCs/>
        </w:rPr>
        <w:fldChar w:fldCharType="begin">
          <w:fldData xml:space="preserve">PEVuZE5vdGU+PENpdGU+PEF1dGhvcj5Wb2xrb3c8L0F1dGhvcj48WWVhcj4yMDA4PC9ZZWFyPjxJ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</w:fldData>
        </w:fldChar>
      </w:r>
      <w:r w:rsidRPr="00A40D0A">
        <w:rPr>
          <w:iCs/>
        </w:rPr>
        <w:instrText xml:space="preserve"> ADDIN EN.CITE.DATA </w:instrText>
      </w:r>
      <w:r w:rsidRPr="00A40D0A">
        <w:rPr>
          <w:iCs/>
        </w:rPr>
      </w:r>
      <w:r w:rsidRPr="00A40D0A">
        <w:rPr>
          <w:iCs/>
        </w:rPr>
        <w:fldChar w:fldCharType="end"/>
      </w:r>
      <w:r w:rsidRPr="00A40D0A">
        <w:rPr>
          <w:iCs/>
        </w:rPr>
      </w:r>
      <w:r w:rsidRPr="00A40D0A">
        <w:rPr>
          <w:iCs/>
        </w:rPr>
        <w:fldChar w:fldCharType="separate"/>
      </w:r>
      <w:r w:rsidRPr="00A40D0A">
        <w:rPr>
          <w:iCs/>
        </w:rPr>
        <w:t>(Volkow et al. 2008</w:t>
      </w:r>
      <w:r w:rsidR="00600CCD">
        <w:rPr>
          <w:iCs/>
        </w:rPr>
        <w:t>,</w:t>
      </w:r>
      <w:r w:rsidRPr="00A40D0A">
        <w:rPr>
          <w:iCs/>
        </w:rPr>
        <w:t xml:space="preserve"> 2013)</w:t>
      </w:r>
      <w:r w:rsidRPr="00A40D0A">
        <w:rPr>
          <w:iCs/>
        </w:rPr>
        <w:fldChar w:fldCharType="end"/>
      </w:r>
      <w:r w:rsidRPr="00A40D0A">
        <w:rPr>
          <w:iCs/>
        </w:rPr>
        <w:t xml:space="preserve">. The central tenets of the brain disease model of obesity are that, in vulnerable individuals, consumption of energy-dense food results in powerful momentary increases in dopamine activity in the reward system. This eventually overrides homeostatic control mechanisms that govern food intake and leads to a number of enduring changes in brain structure and function, resulting in loss of control over food intake. The brain disease model of obesity is supported by observations that obesity is characterized by structural and functional changes in regions of the brain that underlie reward sensitivity, incentive motivation, and self-control, and that these changes are largely indistinguishable from those seen in the ‘addicted brain’ </w:t>
      </w:r>
      <w:r w:rsidRPr="00A40D0A">
        <w:rPr>
          <w:iCs/>
        </w:rPr>
        <w:fldChar w:fldCharType="begin">
          <w:fldData xml:space="preserve">PEVuZE5vdGU+PENpdGU+PEF1dGhvcj5Wb2xrb3c8L0F1dGhvcj48WWVhcj4yMDA4PC9ZZWFyPjxJ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</w:fldData>
        </w:fldChar>
      </w:r>
      <w:r w:rsidRPr="00A40D0A">
        <w:rPr>
          <w:iCs/>
        </w:rPr>
        <w:instrText xml:space="preserve"> ADDIN EN.CITE </w:instrText>
      </w:r>
      <w:r w:rsidRPr="00A40D0A">
        <w:rPr>
          <w:iCs/>
        </w:rPr>
        <w:fldChar w:fldCharType="begin">
          <w:fldData xml:space="preserve">PEVuZE5vdGU+PENpdGU+PEF1dGhvcj5Wb2xrb3c8L0F1dGhvcj48WWVhcj4yMDA4PC9ZZWFyPjxJ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</w:fldData>
        </w:fldChar>
      </w:r>
      <w:r w:rsidRPr="00A40D0A">
        <w:rPr>
          <w:iCs/>
        </w:rPr>
        <w:instrText xml:space="preserve"> ADDIN EN.CITE.DATA </w:instrText>
      </w:r>
      <w:r w:rsidRPr="00A40D0A">
        <w:rPr>
          <w:iCs/>
        </w:rPr>
      </w:r>
      <w:r w:rsidRPr="00A40D0A">
        <w:rPr>
          <w:iCs/>
        </w:rPr>
        <w:fldChar w:fldCharType="end"/>
      </w:r>
      <w:r w:rsidRPr="00A40D0A">
        <w:rPr>
          <w:iCs/>
        </w:rPr>
      </w:r>
      <w:r w:rsidRPr="00A40D0A">
        <w:rPr>
          <w:iCs/>
        </w:rPr>
        <w:fldChar w:fldCharType="separate"/>
      </w:r>
      <w:r w:rsidRPr="00A40D0A">
        <w:rPr>
          <w:iCs/>
        </w:rPr>
        <w:t>(Volkow et al.  2008</w:t>
      </w:r>
      <w:r w:rsidR="00752AB4">
        <w:rPr>
          <w:iCs/>
        </w:rPr>
        <w:t>,</w:t>
      </w:r>
      <w:r w:rsidRPr="00A40D0A">
        <w:rPr>
          <w:iCs/>
        </w:rPr>
        <w:t xml:space="preserve"> 2013)</w:t>
      </w:r>
      <w:r w:rsidRPr="00A40D0A">
        <w:rPr>
          <w:iCs/>
        </w:rPr>
        <w:fldChar w:fldCharType="end"/>
      </w:r>
      <w:r w:rsidRPr="00A40D0A">
        <w:rPr>
          <w:iCs/>
        </w:rPr>
        <w:t>.</w:t>
      </w:r>
    </w:p>
    <w:p w14:paraId="285820BA" w14:textId="77777777" w:rsidR="00A40D0A" w:rsidRPr="00A40D0A" w:rsidRDefault="00A40D0A" w:rsidP="00A40D0A">
      <w:pPr>
        <w:spacing w:line="480" w:lineRule="auto"/>
        <w:ind w:firstLine="720"/>
        <w:jc w:val="both"/>
        <w:rPr>
          <w:iCs/>
        </w:rPr>
      </w:pPr>
      <w:r w:rsidRPr="00A40D0A">
        <w:rPr>
          <w:iCs/>
        </w:rPr>
        <w:t xml:space="preserve">This is an interesting development. The most influential neurobiological models of addiction (i.e., ‘brain disease’ models) emphasize that the functional or structural changes in the brain that underlie the transition from recreational drug use to addiction occur after repeated consumption of addictive drugs (alcohol, nicotine, cocaine, opiates etc.), but are not an inevitable consequence of repeated consumption of </w:t>
      </w:r>
      <w:r w:rsidRPr="00A40D0A">
        <w:rPr>
          <w:i/>
          <w:iCs/>
        </w:rPr>
        <w:t>all</w:t>
      </w:r>
      <w:r w:rsidRPr="00A40D0A">
        <w:rPr>
          <w:iCs/>
        </w:rPr>
        <w:t xml:space="preserve"> rewards, including natural rewards such as food, warmth and sex </w:t>
      </w:r>
      <w:r w:rsidRPr="00A40D0A">
        <w:rPr>
          <w:iCs/>
        </w:rPr>
        <w:fldChar w:fldCharType="begin">
          <w:fldData xml:space="preserve">PEVuZE5vdGU+PENpdGU+PEF1dGhvcj5Lb29iPC9BdXRob3I+PFllYXI+MTk5NzwvWWVhcj48SURU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</w:fldData>
        </w:fldChar>
      </w:r>
      <w:r w:rsidRPr="00A40D0A">
        <w:rPr>
          <w:iCs/>
        </w:rPr>
        <w:instrText xml:space="preserve"> ADDIN EN.CITE </w:instrText>
      </w:r>
      <w:r w:rsidRPr="00A40D0A">
        <w:rPr>
          <w:iCs/>
        </w:rPr>
        <w:fldChar w:fldCharType="begin">
          <w:fldData xml:space="preserve">PEVuZE5vdGU+PENpdGU+PEF1dGhvcj5Lb29iPC9BdXRob3I+PFllYXI+MTk5NzwvWWVhcj48SURU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</w:fldData>
        </w:fldChar>
      </w:r>
      <w:r w:rsidRPr="00A40D0A">
        <w:rPr>
          <w:iCs/>
        </w:rPr>
        <w:instrText xml:space="preserve"> ADDIN EN.CITE.DATA </w:instrText>
      </w:r>
      <w:r w:rsidRPr="00A40D0A">
        <w:rPr>
          <w:iCs/>
        </w:rPr>
      </w:r>
      <w:r w:rsidRPr="00A40D0A">
        <w:rPr>
          <w:iCs/>
        </w:rPr>
        <w:fldChar w:fldCharType="end"/>
      </w:r>
      <w:r w:rsidRPr="00A40D0A">
        <w:rPr>
          <w:iCs/>
        </w:rPr>
      </w:r>
      <w:r w:rsidRPr="00A40D0A">
        <w:rPr>
          <w:iCs/>
        </w:rPr>
        <w:fldChar w:fldCharType="separate"/>
      </w:r>
      <w:r w:rsidRPr="00A40D0A">
        <w:rPr>
          <w:iCs/>
        </w:rPr>
        <w:t>(</w:t>
      </w:r>
      <w:r w:rsidR="00752AB4" w:rsidRPr="00A40D0A">
        <w:rPr>
          <w:iCs/>
        </w:rPr>
        <w:t>Robinson and Berridge 1993</w:t>
      </w:r>
      <w:r w:rsidR="00752AB4">
        <w:rPr>
          <w:iCs/>
        </w:rPr>
        <w:t xml:space="preserve">; </w:t>
      </w:r>
      <w:r w:rsidRPr="00A40D0A">
        <w:rPr>
          <w:iCs/>
        </w:rPr>
        <w:t xml:space="preserve">Koob and Le Moal 1997; </w:t>
      </w:r>
      <w:r w:rsidR="00752AB4" w:rsidRPr="00A40D0A">
        <w:rPr>
          <w:iCs/>
        </w:rPr>
        <w:t>Goldstein and Volkow 2002</w:t>
      </w:r>
      <w:r w:rsidRPr="00A40D0A">
        <w:rPr>
          <w:iCs/>
        </w:rPr>
        <w:t>)</w:t>
      </w:r>
      <w:r w:rsidRPr="00A40D0A">
        <w:rPr>
          <w:iCs/>
        </w:rPr>
        <w:fldChar w:fldCharType="end"/>
      </w:r>
      <w:r w:rsidRPr="00A40D0A">
        <w:rPr>
          <w:iCs/>
        </w:rPr>
        <w:t xml:space="preserve">. Therefore, the suggestion that similar brain changes may, in fact, also arise after repeated exposure to food </w:t>
      </w:r>
      <w:r w:rsidRPr="00A40D0A">
        <w:rPr>
          <w:iCs/>
        </w:rPr>
        <w:lastRenderedPageBreak/>
        <w:t>represents a quiet abandonment of those earlier claims that there is something special about addictive drugs that leads to brain disease if vulnerable people consume them in sufficient quantities.</w:t>
      </w:r>
    </w:p>
    <w:p w14:paraId="57EC51C4" w14:textId="5ADCD0A1" w:rsidR="00EB74AE" w:rsidRDefault="00A40D0A" w:rsidP="00A40D0A">
      <w:pPr>
        <w:spacing w:line="480" w:lineRule="auto"/>
        <w:ind w:firstLine="720"/>
        <w:jc w:val="both"/>
        <w:rPr>
          <w:iCs/>
        </w:rPr>
      </w:pPr>
      <w:r w:rsidRPr="00A40D0A">
        <w:rPr>
          <w:iCs/>
        </w:rPr>
        <w:t xml:space="preserve">There have been challenges to the claim that obesity should be characterized as a brain disease, including observations that brain responses during anticipation and consumption of food, and differences in brain function between obese and normal weight individuals, are not consistent across studies and do not offer strong support for claims that energy-dense food is ‘addictive’ or that obesity should be characterized as a brain disease </w:t>
      </w:r>
      <w:r w:rsidRPr="00A40D0A">
        <w:rPr>
          <w:iCs/>
        </w:rPr>
        <w:fldChar w:fldCharType="begin"/>
      </w:r>
      <w:r w:rsidRPr="00A40D0A">
        <w:rPr>
          <w:iCs/>
        </w:rPr>
        <w:instrText xml:space="preserve"> ADDIN EN.CITE &lt;EndNote&gt;&lt;Cite&gt;&lt;Author&gt;Ziauddeen&lt;/Author&gt;&lt;Year&gt;2012&lt;/Year&gt;&lt;IDText&gt;Obesity and the brain: How convincing is the addiction model?&lt;/IDText&gt;&lt;DisplayText&gt;(Ziauddeen, Farooqi, &amp;amp; Fletcher, 2012)&lt;/DisplayText&gt;&lt;record&gt;&lt;urls&gt;&lt;related-urls&gt;&lt;url&gt;https://www.scopus.com/inward/record.uri?eid=2-s2.0-84858703534&amp;amp;doi=10.1038%2fnrn3212&amp;amp;partnerID=40&amp;amp;md5=b4e4bf6bf547f41059bc43d91564e707&lt;/url&gt;&lt;/related-urls&gt;&lt;/urls&gt;&lt;titles&gt;&lt;title&gt;Obesity and the brain: How convincing is the addiction model?&lt;/title&gt;&lt;secondary-title&gt;Nature Reviews Neuroscience&lt;/secondary-title&gt;&lt;/titles&gt;&lt;pages&gt;279-286&lt;/pages&gt;&lt;number&gt;4&lt;/number&gt;&lt;contributors&gt;&lt;authors&gt;&lt;author&gt;Ziauddeen, H.&lt;/author&gt;&lt;author&gt;Farooqi, I. S.&lt;/author&gt;&lt;author&gt;Fletcher, P. C.&lt;/author&gt;&lt;/authors&gt;&lt;/contributors&gt;&lt;added-date format="utc"&gt;1497357763&lt;/added-date&gt;&lt;ref-type name="Journal Article"&gt;17&lt;/ref-type&gt;&lt;dates&gt;&lt;year&gt;2012&lt;/year&gt;&lt;/dates&gt;&lt;rec-number&gt;398&lt;/rec-number&gt;&lt;last-updated-date format="utc"&gt;1497357763&lt;/last-updated-date&gt;&lt;electronic-resource-num&gt;10.1038/nrn3212&lt;/electronic-resource-num&gt;&lt;volume&gt;13&lt;/volume&gt;&lt;remote-database-name&gt;Scopus&lt;/remote-database-name&gt;&lt;/record&gt;&lt;/Cite&gt;&lt;/EndNote&gt;</w:instrText>
      </w:r>
      <w:r w:rsidRPr="00A40D0A">
        <w:rPr>
          <w:iCs/>
        </w:rPr>
        <w:fldChar w:fldCharType="separate"/>
      </w:r>
      <w:r w:rsidRPr="00A40D0A">
        <w:rPr>
          <w:iCs/>
        </w:rPr>
        <w:t>(Ziauddeen et al. 2012)</w:t>
      </w:r>
      <w:r w:rsidRPr="00A40D0A">
        <w:rPr>
          <w:iCs/>
        </w:rPr>
        <w:fldChar w:fldCharType="end"/>
      </w:r>
      <w:r w:rsidRPr="00A40D0A">
        <w:rPr>
          <w:iCs/>
        </w:rPr>
        <w:t xml:space="preserve">. However, I argue that these attempts to frame obesity as an addiction-like brain disease expose a more fundamental weakness in the BDMA. We could accept that both addiction and obesity are characterized by changes in the structure and function of the brain, and </w:t>
      </w:r>
      <w:r w:rsidR="00343E36">
        <w:rPr>
          <w:iCs/>
        </w:rPr>
        <w:t xml:space="preserve">that </w:t>
      </w:r>
      <w:r w:rsidRPr="00A40D0A">
        <w:rPr>
          <w:iCs/>
        </w:rPr>
        <w:t xml:space="preserve">these changes reflect a consequence of chronic exposure to rewarding, pleasurable stimuli that in turn increase the motivation to consume those rewards whilst reducing the ability to control behaviour. But if these brain changes are indeed an inevitable response to the repetition of pleasurable acts (rather than something specific to addictive drugs), then the more parsimonious explanation is that they are a completely ‘normal’ and predictable reorganization of the structure of the brain and change in its function, rather than hallmarks of a ‘disease’. This is the argument favoured by Marc Lewis which can account for the brain changes that characterize addiction, overeating, and all manner of behavioural addictions such as problem gambling </w:t>
      </w:r>
      <w:r w:rsidRPr="00A40D0A">
        <w:rPr>
          <w:iCs/>
        </w:rPr>
        <w:fldChar w:fldCharType="begin"/>
      </w:r>
      <w:r w:rsidRPr="00A40D0A">
        <w:rPr>
          <w:iCs/>
        </w:rPr>
        <w:instrText xml:space="preserve"> ADDIN EN.CITE &lt;EndNote&gt;&lt;Cite&gt;&lt;Author&gt;Lewis&lt;/Author&gt;&lt;Year&gt;2017&lt;/Year&gt;&lt;IDText&gt;Addiction and the Brain: Development, Not Disease&lt;/IDText&gt;&lt;DisplayText&gt;(Lewis, 2017)&lt;/DisplayText&gt;&lt;record&gt;&lt;urls&gt;&lt;related-urls&gt;&lt;url&gt;https://www.scopus.com/inward/record.uri?eid=2-s2.0-85009288437&amp;amp;doi=10.1007%2fs12152-016-9293-4&amp;amp;partnerID=40&amp;amp;md5=7ff79b1896dc38db8986a27cbb5ce94a&lt;/url&gt;&lt;/related-urls&gt;&lt;/urls&gt;&lt;titles&gt;&lt;title&gt;Addiction and the Brain: Development, Not Disease&lt;/title&gt;&lt;secondary-title&gt;Neuroethics&lt;/secondary-title&gt;&lt;/titles&gt;&lt;pages&gt;1-12&lt;/pages&gt;&lt;contributors&gt;&lt;authors&gt;&lt;author&gt;Lewis, M.&lt;/author&gt;&lt;/authors&gt;&lt;/contributors&gt;&lt;added-date format="utc"&gt;1497358570&lt;/added-date&gt;&lt;ref-type name="Journal Article"&gt;17&lt;/ref-type&gt;&lt;dates&gt;&lt;year&gt;2017&lt;/year&gt;&lt;/dates&gt;&lt;rec-number&gt;399&lt;/rec-number&gt;&lt;last-updated-date format="utc"&gt;1497358570&lt;/last-updated-date&gt;&lt;electronic-resource-num&gt;10.1007/s12152-016-9293-4&lt;/electronic-resource-num&gt;&lt;remote-database-name&gt;Scopus&lt;/remote-database-name&gt;&lt;/record&gt;&lt;/Cite&gt;&lt;/EndNote&gt;</w:instrText>
      </w:r>
      <w:r w:rsidRPr="00A40D0A">
        <w:rPr>
          <w:iCs/>
        </w:rPr>
        <w:fldChar w:fldCharType="separate"/>
      </w:r>
      <w:r w:rsidRPr="00A40D0A">
        <w:rPr>
          <w:iCs/>
        </w:rPr>
        <w:t>(Lewis, 2017)</w:t>
      </w:r>
      <w:r w:rsidRPr="00A40D0A">
        <w:rPr>
          <w:iCs/>
        </w:rPr>
        <w:fldChar w:fldCharType="end"/>
      </w:r>
      <w:r w:rsidRPr="00A40D0A">
        <w:rPr>
          <w:iCs/>
        </w:rPr>
        <w:t>.</w:t>
      </w:r>
    </w:p>
    <w:p w14:paraId="2009B003" w14:textId="77777777" w:rsidR="00EB74AE" w:rsidRPr="00EB74AE" w:rsidRDefault="00EB74AE" w:rsidP="00EB74AE">
      <w:pPr>
        <w:spacing w:line="480" w:lineRule="auto"/>
        <w:ind w:firstLine="720"/>
        <w:jc w:val="center"/>
        <w:rPr>
          <w:b/>
          <w:iCs/>
          <w:sz w:val="28"/>
          <w:szCs w:val="28"/>
        </w:rPr>
      </w:pPr>
      <w:r w:rsidRPr="00EB74AE">
        <w:rPr>
          <w:b/>
          <w:iCs/>
          <w:sz w:val="28"/>
          <w:szCs w:val="28"/>
        </w:rPr>
        <w:t xml:space="preserve">Challenging the </w:t>
      </w:r>
      <w:r w:rsidR="00E65547">
        <w:rPr>
          <w:b/>
          <w:iCs/>
          <w:sz w:val="28"/>
          <w:szCs w:val="28"/>
        </w:rPr>
        <w:t>b</w:t>
      </w:r>
      <w:r w:rsidRPr="00EB74AE">
        <w:rPr>
          <w:b/>
          <w:iCs/>
          <w:sz w:val="28"/>
          <w:szCs w:val="28"/>
        </w:rPr>
        <w:t xml:space="preserve">rain </w:t>
      </w:r>
      <w:r w:rsidR="00E65547">
        <w:rPr>
          <w:b/>
          <w:iCs/>
          <w:sz w:val="28"/>
          <w:szCs w:val="28"/>
        </w:rPr>
        <w:t>d</w:t>
      </w:r>
      <w:r w:rsidRPr="00EB74AE">
        <w:rPr>
          <w:b/>
          <w:iCs/>
          <w:sz w:val="28"/>
          <w:szCs w:val="28"/>
        </w:rPr>
        <w:t xml:space="preserve">isease </w:t>
      </w:r>
      <w:r w:rsidR="00E65547">
        <w:rPr>
          <w:b/>
          <w:iCs/>
          <w:sz w:val="28"/>
          <w:szCs w:val="28"/>
        </w:rPr>
        <w:t>m</w:t>
      </w:r>
      <w:r w:rsidRPr="00EB74AE">
        <w:rPr>
          <w:b/>
          <w:iCs/>
          <w:sz w:val="28"/>
          <w:szCs w:val="28"/>
        </w:rPr>
        <w:t xml:space="preserve">odel of </w:t>
      </w:r>
      <w:r w:rsidR="00E65547">
        <w:rPr>
          <w:b/>
          <w:iCs/>
          <w:sz w:val="28"/>
          <w:szCs w:val="28"/>
        </w:rPr>
        <w:t>a</w:t>
      </w:r>
      <w:r w:rsidRPr="00EB74AE">
        <w:rPr>
          <w:b/>
          <w:iCs/>
          <w:sz w:val="28"/>
          <w:szCs w:val="28"/>
        </w:rPr>
        <w:t>ddiction from a recovery perspective</w:t>
      </w:r>
    </w:p>
    <w:p w14:paraId="2EB21478" w14:textId="77777777" w:rsidR="00EB74AE" w:rsidRPr="00EB74AE" w:rsidRDefault="00EB74AE" w:rsidP="00EB74AE">
      <w:pPr>
        <w:spacing w:line="480" w:lineRule="auto"/>
        <w:ind w:firstLine="720"/>
        <w:jc w:val="center"/>
        <w:rPr>
          <w:b/>
          <w:iCs/>
          <w:sz w:val="28"/>
          <w:szCs w:val="28"/>
        </w:rPr>
      </w:pPr>
      <w:r w:rsidRPr="00EB74AE">
        <w:rPr>
          <w:b/>
          <w:iCs/>
          <w:sz w:val="28"/>
          <w:szCs w:val="28"/>
        </w:rPr>
        <w:t>David Best and Anna Kawalek</w:t>
      </w:r>
    </w:p>
    <w:p w14:paraId="00C80DF9" w14:textId="34787644" w:rsidR="00EB74AE" w:rsidRPr="00EB74AE" w:rsidRDefault="00EB74AE" w:rsidP="00EB74AE">
      <w:pPr>
        <w:spacing w:line="480" w:lineRule="auto"/>
        <w:jc w:val="both"/>
        <w:rPr>
          <w:iCs/>
        </w:rPr>
      </w:pPr>
      <w:r w:rsidRPr="00EB74AE">
        <w:rPr>
          <w:iCs/>
        </w:rPr>
        <w:t xml:space="preserve">The </w:t>
      </w:r>
      <w:r w:rsidR="000078ED">
        <w:rPr>
          <w:iCs/>
        </w:rPr>
        <w:t xml:space="preserve">American </w:t>
      </w:r>
      <w:r w:rsidRPr="008731B8">
        <w:rPr>
          <w:i/>
          <w:iCs/>
        </w:rPr>
        <w:t>National Institute on Drug Abuse</w:t>
      </w:r>
      <w:r w:rsidRPr="00EB74AE">
        <w:rPr>
          <w:iCs/>
        </w:rPr>
        <w:t xml:space="preserve"> (2008) states that addiction is a chronic, relapsing brain disease characterized by compulsive drug seeking and use, despite harmful consequences. While this biology-based definition of addiction aims to "alleviate the moral judgement, discrimination and </w:t>
      </w:r>
      <w:r w:rsidRPr="00EB74AE">
        <w:rPr>
          <w:iCs/>
        </w:rPr>
        <w:lastRenderedPageBreak/>
        <w:t>stigma associated with drug use" (Seear 2017</w:t>
      </w:r>
      <w:r w:rsidR="00752AB4">
        <w:rPr>
          <w:iCs/>
        </w:rPr>
        <w:t>, p.</w:t>
      </w:r>
      <w:r w:rsidRPr="00EB74AE">
        <w:rPr>
          <w:iCs/>
        </w:rPr>
        <w:t xml:space="preserve"> 1), evidence suggests that  the BDMA  has only furthered the stigma associated with addiction, leaving addicts increasingly vulnerable to exclusion and marginalisation (Heather 2017</w:t>
      </w:r>
      <w:r w:rsidR="008731B8">
        <w:rPr>
          <w:iCs/>
        </w:rPr>
        <w:t>b</w:t>
      </w:r>
      <w:r w:rsidRPr="00EB74AE">
        <w:rPr>
          <w:iCs/>
        </w:rPr>
        <w:t xml:space="preserve">). </w:t>
      </w:r>
    </w:p>
    <w:p w14:paraId="15CCBCC9" w14:textId="4AF829DC" w:rsidR="00EB74AE" w:rsidRPr="00EB74AE" w:rsidRDefault="00EB74AE" w:rsidP="00EB74AE">
      <w:pPr>
        <w:spacing w:line="480" w:lineRule="auto"/>
        <w:ind w:firstLine="720"/>
        <w:jc w:val="both"/>
        <w:rPr>
          <w:iCs/>
        </w:rPr>
      </w:pPr>
      <w:r w:rsidRPr="00EB74AE">
        <w:rPr>
          <w:iCs/>
        </w:rPr>
        <w:t xml:space="preserve">The emergence of a recovery paradigm has challenged the conceptualisation of addiction as a biologically-driven phenomenon rooted in human pathology. Evidence indicates that recovery is a social experience, occurring within social contexts which change recovery experiences at a subjective level, with the emphasis on the social and on strengths. There is a high prevalence of recovery; Sheedy </w:t>
      </w:r>
      <w:r w:rsidR="00752AB4">
        <w:rPr>
          <w:iCs/>
        </w:rPr>
        <w:t>and</w:t>
      </w:r>
      <w:r w:rsidRPr="00EB74AE">
        <w:rPr>
          <w:iCs/>
        </w:rPr>
        <w:t xml:space="preserve"> Whitter (2009) showed that, on average, over half (58%) of alcohol or other drug addicts recover (with variability), whilst in a recent survey of recovery in Canada 51% of participants reported achieving stable recovery at their first attempt in spite of entrenched addiction, challenging both the chronic and the relapsing components of the model (Canadian Centre for Addiction Research 2017). </w:t>
      </w:r>
    </w:p>
    <w:p w14:paraId="6A732EC1" w14:textId="4BD40874" w:rsidR="00EB74AE" w:rsidRPr="00EB74AE" w:rsidRDefault="00EB74AE" w:rsidP="00EB74AE">
      <w:pPr>
        <w:spacing w:line="480" w:lineRule="auto"/>
        <w:ind w:firstLine="720"/>
        <w:jc w:val="both"/>
        <w:rPr>
          <w:iCs/>
        </w:rPr>
      </w:pPr>
      <w:r w:rsidRPr="00EB74AE">
        <w:rPr>
          <w:iCs/>
        </w:rPr>
        <w:t>There is also evidence that recovery is more than simply the reversal of addiction. Hibbert and Best (2011) demonstrated that those in long</w:t>
      </w:r>
      <w:r w:rsidR="008731B8">
        <w:rPr>
          <w:iCs/>
        </w:rPr>
        <w:t>-</w:t>
      </w:r>
      <w:r w:rsidRPr="00EB74AE">
        <w:rPr>
          <w:iCs/>
        </w:rPr>
        <w:t xml:space="preserve">term recovery were “better than well” with higher life quality following recovery than 'typical' non-addict populations, challenging the idea that recovery is a return to a homeostatic zero (Lewis 2017). Similarly, the </w:t>
      </w:r>
      <w:r w:rsidRPr="00EB74AE">
        <w:rPr>
          <w:i/>
          <w:iCs/>
        </w:rPr>
        <w:t>Life in Recovery Survey</w:t>
      </w:r>
      <w:r w:rsidRPr="00EB74AE">
        <w:rPr>
          <w:iCs/>
        </w:rPr>
        <w:t xml:space="preserve"> showed that, of those in stable recovery, 79.4% are engaged in meaningful activities; this made them twice as enmeshed within the wider community than individuals not in recovery (Best et al</w:t>
      </w:r>
      <w:r w:rsidR="00752AB4">
        <w:rPr>
          <w:iCs/>
        </w:rPr>
        <w:t>.</w:t>
      </w:r>
      <w:r w:rsidRPr="00EB74AE">
        <w:rPr>
          <w:iCs/>
        </w:rPr>
        <w:t xml:space="preserve"> 2015). Recovery is ultimately not about reversal of pathology but the growth of wellbeing as an intrinsically social process that is embedded in local communities.</w:t>
      </w:r>
    </w:p>
    <w:p w14:paraId="5FD58F3F" w14:textId="77777777" w:rsidR="00EB74AE" w:rsidRPr="00EB74AE" w:rsidRDefault="00EB74AE" w:rsidP="00EB74AE">
      <w:pPr>
        <w:spacing w:line="480" w:lineRule="auto"/>
        <w:ind w:firstLine="720"/>
        <w:jc w:val="both"/>
        <w:rPr>
          <w:iCs/>
        </w:rPr>
      </w:pPr>
      <w:r w:rsidRPr="00EB74AE">
        <w:rPr>
          <w:iCs/>
        </w:rPr>
        <w:t xml:space="preserve">It is not only the developmental pathway of recovery but the mechanisms of change that challenge 'brain disease' as a sufficient explanation for recovery (irrespective of the utility of the BDMA in explaining onset). Kelly (2017) has argued that, not only is </w:t>
      </w:r>
      <w:r w:rsidRPr="00EB74AE">
        <w:rPr>
          <w:i/>
          <w:iCs/>
        </w:rPr>
        <w:t>Alcoholics Anonymous</w:t>
      </w:r>
      <w:r w:rsidRPr="00EB74AE">
        <w:rPr>
          <w:iCs/>
        </w:rPr>
        <w:t xml:space="preserve"> strongly associated with positive recovery outcomes, but that this peer-delivered mutual aid approach  works primarily through its impact on social networks (for men) and changes in abstinence self-efficacy (for women). This is consistent with a social identity approach showing that recovery initiation and maintenance are </w:t>
      </w:r>
      <w:r w:rsidRPr="00EB74AE">
        <w:rPr>
          <w:iCs/>
        </w:rPr>
        <w:lastRenderedPageBreak/>
        <w:t>most strongly explained by the transition from using to recovery groups. This is consistent with a re-analysis of Project MATCH data (Longabaugh et al</w:t>
      </w:r>
      <w:r w:rsidR="00752AB4">
        <w:rPr>
          <w:iCs/>
        </w:rPr>
        <w:t>.</w:t>
      </w:r>
      <w:r w:rsidRPr="00EB74AE">
        <w:rPr>
          <w:iCs/>
        </w:rPr>
        <w:t xml:space="preserve"> 2010) and is predicated on the transition in norms, values and beliefs associated with switching from using to recovery-oriented social groups. </w:t>
      </w:r>
    </w:p>
    <w:p w14:paraId="1EE5400D" w14:textId="77777777" w:rsidR="00EB74AE" w:rsidRDefault="00EB74AE" w:rsidP="00EB74AE">
      <w:pPr>
        <w:spacing w:line="480" w:lineRule="auto"/>
        <w:ind w:firstLine="720"/>
        <w:jc w:val="both"/>
        <w:rPr>
          <w:iCs/>
        </w:rPr>
      </w:pPr>
      <w:r w:rsidRPr="00EB74AE">
        <w:rPr>
          <w:iCs/>
        </w:rPr>
        <w:t xml:space="preserve">Not only does the success of mutual aid and peer-supported pathways challenge the idea of biological determinism in addiction, it also challenges the implicitly moral argument of partial determinism in which addicts are 'lesser' in their choices resulting from the draining of will and volition that addiction is perceived to cause. ‘Recovery’ also contributes to the challenge to the BDMA in the sense that, as well as characterising a personal experience, it summarises a pre-figurative political movement that resists medical labelling and the power of pharmaco-solutions in a latter-day version of anti-psychiatry. Recovery is a contested concept but one that shifts the timeline of addiction understanding, its locus and its mechanisms and that promotes self-determination and strength-based choices. </w:t>
      </w:r>
    </w:p>
    <w:p w14:paraId="5BD6F63B" w14:textId="77777777" w:rsidR="00E65547" w:rsidRPr="00BA41EB" w:rsidRDefault="00E65547" w:rsidP="00E65547">
      <w:pPr>
        <w:spacing w:line="480" w:lineRule="auto"/>
        <w:ind w:firstLine="720"/>
        <w:jc w:val="center"/>
        <w:rPr>
          <w:b/>
          <w:iCs/>
          <w:sz w:val="28"/>
          <w:szCs w:val="28"/>
          <w:lang w:val="en-US"/>
        </w:rPr>
      </w:pPr>
      <w:r w:rsidRPr="00BA41EB">
        <w:rPr>
          <w:b/>
          <w:iCs/>
          <w:sz w:val="28"/>
          <w:szCs w:val="28"/>
          <w:lang w:val="en-US"/>
        </w:rPr>
        <w:t>Bioethical implications of the brain disease model of addiction</w:t>
      </w:r>
    </w:p>
    <w:p w14:paraId="60B12886" w14:textId="77777777" w:rsidR="00E65547" w:rsidRPr="00BA41EB" w:rsidRDefault="00E65547" w:rsidP="00E65547">
      <w:pPr>
        <w:spacing w:line="480" w:lineRule="auto"/>
        <w:ind w:firstLine="720"/>
        <w:jc w:val="center"/>
        <w:rPr>
          <w:b/>
          <w:iCs/>
          <w:sz w:val="28"/>
          <w:szCs w:val="28"/>
          <w:lang w:val="en-US"/>
        </w:rPr>
      </w:pPr>
      <w:r w:rsidRPr="00BA41EB">
        <w:rPr>
          <w:b/>
          <w:iCs/>
          <w:sz w:val="28"/>
          <w:szCs w:val="28"/>
          <w:lang w:val="en-US"/>
        </w:rPr>
        <w:t>Frederick Rotgers</w:t>
      </w:r>
    </w:p>
    <w:p w14:paraId="076C7686" w14:textId="41B86F78" w:rsidR="00E65547" w:rsidRPr="00E65547" w:rsidRDefault="00E65547" w:rsidP="00BA41EB">
      <w:pPr>
        <w:spacing w:line="480" w:lineRule="auto"/>
        <w:jc w:val="both"/>
        <w:rPr>
          <w:iCs/>
          <w:lang w:val="en-US"/>
        </w:rPr>
      </w:pPr>
      <w:r w:rsidRPr="00E65547">
        <w:rPr>
          <w:iCs/>
          <w:lang w:val="en-US"/>
        </w:rPr>
        <w:t xml:space="preserve">Modern bioethics rests upon four basic principles of practice: respect for autonomy, nonmaleficence, beneficence, and justice (Beauchamp </w:t>
      </w:r>
      <w:r w:rsidR="001B594E">
        <w:rPr>
          <w:iCs/>
          <w:lang w:val="en-US"/>
        </w:rPr>
        <w:t>and</w:t>
      </w:r>
      <w:r w:rsidRPr="00E65547">
        <w:rPr>
          <w:iCs/>
          <w:lang w:val="en-US"/>
        </w:rPr>
        <w:t xml:space="preserve"> Childress 1989; Childress 1997). Of these, respect for autonomy tends to trump the others when it comes to situations involving whether or not a person should receive treatment for addiction, and whether or not addicts are competent to make decisions about various aspects of their lives. The principle of respect for autonomy states that in any decision-making on the part or on behalf of an individual, specifically in clinician-patient relationships, the clinician’s duty is to respect the autonomous choice of the patient. Autonomous choice can be defined as “personal rule of the self by adequate understanding while remaining free from controlling interferences by others and from personal limitations that </w:t>
      </w:r>
      <w:r w:rsidRPr="00E65547">
        <w:rPr>
          <w:i/>
          <w:iCs/>
          <w:lang w:val="en-US"/>
        </w:rPr>
        <w:t>prevent</w:t>
      </w:r>
      <w:r w:rsidRPr="00E65547">
        <w:rPr>
          <w:iCs/>
          <w:lang w:val="en-US"/>
        </w:rPr>
        <w:t xml:space="preserve"> choice”  (Faden </w:t>
      </w:r>
      <w:r w:rsidR="00752AB4">
        <w:rPr>
          <w:iCs/>
          <w:lang w:val="en-US"/>
        </w:rPr>
        <w:t>and</w:t>
      </w:r>
      <w:r w:rsidRPr="00E65547">
        <w:rPr>
          <w:iCs/>
          <w:lang w:val="en-US"/>
        </w:rPr>
        <w:t xml:space="preserve"> Beauchamp 1986, p. 6,</w:t>
      </w:r>
      <w:r w:rsidRPr="00E65547">
        <w:rPr>
          <w:i/>
          <w:iCs/>
          <w:lang w:val="en-US"/>
        </w:rPr>
        <w:t xml:space="preserve"> emphasis added</w:t>
      </w:r>
      <w:r w:rsidRPr="00E65547">
        <w:rPr>
          <w:iCs/>
          <w:lang w:val="en-US"/>
        </w:rPr>
        <w:t xml:space="preserve">). This definition implies that clinicians should only withhold decisional </w:t>
      </w:r>
      <w:r w:rsidRPr="00E65547">
        <w:rPr>
          <w:iCs/>
          <w:lang w:val="en-US"/>
        </w:rPr>
        <w:lastRenderedPageBreak/>
        <w:t xml:space="preserve">power from individuals who suffer from either external control or personal limitations that prevent them from making adequate decisions that are consistent with personal values (Childress 1997). </w:t>
      </w:r>
    </w:p>
    <w:p w14:paraId="670B9DFC" w14:textId="221FE32D" w:rsidR="00E65547" w:rsidRPr="00E65547" w:rsidRDefault="00E65547" w:rsidP="00E65547">
      <w:pPr>
        <w:spacing w:line="480" w:lineRule="auto"/>
        <w:ind w:firstLine="720"/>
        <w:jc w:val="both"/>
        <w:rPr>
          <w:iCs/>
          <w:lang w:val="en-US"/>
        </w:rPr>
      </w:pPr>
      <w:r w:rsidRPr="00E65547">
        <w:rPr>
          <w:iCs/>
          <w:lang w:val="en-US"/>
        </w:rPr>
        <w:t xml:space="preserve">The BDMA as proposed by Leshner (1997) and Volkow and colleagues (2016) has </w:t>
      </w:r>
      <w:r w:rsidR="00ED1AB6">
        <w:rPr>
          <w:iCs/>
          <w:lang w:val="en-US"/>
        </w:rPr>
        <w:t>the</w:t>
      </w:r>
      <w:r w:rsidRPr="00E65547">
        <w:rPr>
          <w:iCs/>
          <w:lang w:val="en-US"/>
        </w:rPr>
        <w:t xml:space="preserve"> basic tenet that repeated substance use leads to brain changes that render the individual incapable of making certain types of decisions and choices effectively. In essence, the BDMA suggests that addiction </w:t>
      </w:r>
      <w:r w:rsidRPr="00E65547">
        <w:rPr>
          <w:i/>
          <w:iCs/>
          <w:lang w:val="en-US"/>
        </w:rPr>
        <w:t xml:space="preserve">prevents </w:t>
      </w:r>
      <w:r w:rsidRPr="00E65547">
        <w:rPr>
          <w:iCs/>
          <w:lang w:val="en-US"/>
        </w:rPr>
        <w:t xml:space="preserve"> addicts from making a variety of decisions about their lives, especially ones involving whether or not to use drugs at any given time. This view invites paternalism by treatment providers and others who view the addict as requiring treatment that he/she might not wish to undergo, but as incapable of effectively deciding to accept a treatment recommendation (Vandeveer 1986). This raises the question of the extent to which addicts are actually incapable of making decisions about their lives, the extent to which addiction actually </w:t>
      </w:r>
      <w:r w:rsidRPr="00E65547">
        <w:rPr>
          <w:i/>
          <w:iCs/>
          <w:lang w:val="en-US"/>
        </w:rPr>
        <w:t>prevents</w:t>
      </w:r>
      <w:r w:rsidRPr="00E65547">
        <w:rPr>
          <w:iCs/>
          <w:lang w:val="en-US"/>
        </w:rPr>
        <w:t xml:space="preserve"> such decision-making,  and how we are to ascertain when and whether addiction had rendered the individual incompetent in this way. It is clear from widely replicated research findings that most addicts clearly are </w:t>
      </w:r>
      <w:r w:rsidRPr="00E65547">
        <w:rPr>
          <w:i/>
          <w:iCs/>
          <w:lang w:val="en-US"/>
        </w:rPr>
        <w:t xml:space="preserve">not </w:t>
      </w:r>
      <w:r w:rsidRPr="00E65547">
        <w:rPr>
          <w:iCs/>
          <w:lang w:val="en-US"/>
        </w:rPr>
        <w:t xml:space="preserve">incompetent in this way—that is, most ultimately make effective decisions about their substance use in the context of personal values that emerge at some point in time and outweigh the value of drug-taking (see Heyman 2009).  Heyman notes the experience of William Burroughs who, when his family declined to further support him financially, and unwilling to work at a traditional job, stopped taking drugs (Heyman 2009). The BDMA also raises questions about whether an addict has the capacity to effectively make decisions about other aspects of life that might intersect with decisions about drug-taking, e.g. finances, entry into contracts, etc., further inviting a paternalism that risks becoming coercive and disrespectful of individual autonomy. </w:t>
      </w:r>
    </w:p>
    <w:p w14:paraId="43B8CC4D" w14:textId="77777777" w:rsidR="00E65547" w:rsidRPr="00E65547" w:rsidRDefault="00E65547" w:rsidP="00E65547">
      <w:pPr>
        <w:spacing w:line="480" w:lineRule="auto"/>
        <w:ind w:firstLine="720"/>
        <w:jc w:val="both"/>
        <w:rPr>
          <w:iCs/>
          <w:lang w:val="en-US"/>
        </w:rPr>
      </w:pPr>
      <w:r w:rsidRPr="00E65547">
        <w:rPr>
          <w:iCs/>
          <w:lang w:val="en-US"/>
        </w:rPr>
        <w:t xml:space="preserve">Arguably, a fully-fledged acceptance of the BDMA could result in increased violation of addicts’ civil and human rights in the name of beneficence.  Additionally, so doing may, given the toxicity of some treatments for some individuals, result in harm to the addict by virtue of creating a negative view of treatment that results in further reluctance to seek help for addiction. Such an </w:t>
      </w:r>
      <w:r w:rsidRPr="00E65547">
        <w:rPr>
          <w:iCs/>
          <w:lang w:val="en-US"/>
        </w:rPr>
        <w:lastRenderedPageBreak/>
        <w:t xml:space="preserve">outcome would clearly be in violation of the principle of nonmaleficence (Beauchamp </w:t>
      </w:r>
      <w:r w:rsidR="00752AB4">
        <w:rPr>
          <w:iCs/>
          <w:lang w:val="en-US"/>
        </w:rPr>
        <w:t>and</w:t>
      </w:r>
      <w:r w:rsidRPr="00E65547">
        <w:rPr>
          <w:iCs/>
          <w:lang w:val="en-US"/>
        </w:rPr>
        <w:t xml:space="preserve"> Childress 1989). Thus, in the author’s view, the BDMA raises significant bioethical questions that need to be addressed going forward.</w:t>
      </w:r>
    </w:p>
    <w:p w14:paraId="23827433" w14:textId="77777777" w:rsidR="00BA41EB" w:rsidRDefault="00BA41EB" w:rsidP="00BA41EB">
      <w:pPr>
        <w:spacing w:line="480" w:lineRule="auto"/>
        <w:ind w:firstLine="720"/>
        <w:jc w:val="center"/>
        <w:rPr>
          <w:b/>
          <w:iCs/>
          <w:sz w:val="28"/>
          <w:szCs w:val="28"/>
          <w:lang w:val="en-US"/>
        </w:rPr>
      </w:pPr>
      <w:r w:rsidRPr="00BA41EB">
        <w:rPr>
          <w:b/>
          <w:iCs/>
          <w:sz w:val="28"/>
          <w:szCs w:val="28"/>
          <w:lang w:val="en-US"/>
        </w:rPr>
        <w:t>Steering a path through addiction: lessons from tobogganing</w:t>
      </w:r>
    </w:p>
    <w:p w14:paraId="5EB09447" w14:textId="77777777" w:rsidR="00BA41EB" w:rsidRPr="00BA41EB" w:rsidRDefault="00BA41EB" w:rsidP="00817AB1">
      <w:pPr>
        <w:spacing w:line="480" w:lineRule="auto"/>
        <w:ind w:firstLine="720"/>
        <w:jc w:val="center"/>
        <w:rPr>
          <w:iCs/>
          <w:lang w:val="en-US"/>
        </w:rPr>
      </w:pPr>
      <w:r w:rsidRPr="00BA41EB">
        <w:rPr>
          <w:b/>
          <w:iCs/>
          <w:sz w:val="28"/>
          <w:szCs w:val="28"/>
          <w:lang w:val="en-US"/>
        </w:rPr>
        <w:t>Marc Lewis</w:t>
      </w:r>
    </w:p>
    <w:p w14:paraId="37355A22" w14:textId="77777777" w:rsidR="00BA41EB" w:rsidRPr="00BA41EB" w:rsidRDefault="00BA41EB" w:rsidP="001B594E">
      <w:pPr>
        <w:spacing w:line="480" w:lineRule="auto"/>
        <w:jc w:val="both"/>
        <w:rPr>
          <w:iCs/>
          <w:lang w:val="en-US"/>
        </w:rPr>
      </w:pPr>
      <w:r w:rsidRPr="00BA41EB">
        <w:rPr>
          <w:iCs/>
          <w:lang w:val="en-US"/>
        </w:rPr>
        <w:t>As a developmental psychologist, I tend to see mental health issues and personality patterns as trajectories  that continue to progress and modify their direction (as constrained by their own histories) from within, over the lifespan. Addiction can be viewed as a trajectory that emerges, becomes ingrained, and then in most cases evolves further (people quit or learn to control their use) over time (Lewis 2017).</w:t>
      </w:r>
    </w:p>
    <w:p w14:paraId="14CFAB3D" w14:textId="77777777" w:rsidR="00BA41EB" w:rsidRPr="00BA41EB" w:rsidRDefault="00BA41EB" w:rsidP="00BA41EB">
      <w:pPr>
        <w:spacing w:line="480" w:lineRule="auto"/>
        <w:ind w:firstLine="720"/>
        <w:jc w:val="both"/>
        <w:rPr>
          <w:iCs/>
          <w:lang w:val="en-US"/>
        </w:rPr>
      </w:pPr>
      <w:r w:rsidRPr="00BA41EB">
        <w:rPr>
          <w:iCs/>
          <w:lang w:val="en-US"/>
        </w:rPr>
        <w:t xml:space="preserve">Indeed, most people in addiction eventually quit, and a majority of those do so without treatment (Heyman </w:t>
      </w:r>
      <w:r w:rsidR="00EE7B48">
        <w:rPr>
          <w:iCs/>
          <w:lang w:val="en-US"/>
        </w:rPr>
        <w:t>and</w:t>
      </w:r>
      <w:r w:rsidRPr="00BA41EB">
        <w:rPr>
          <w:iCs/>
          <w:lang w:val="en-US"/>
        </w:rPr>
        <w:t xml:space="preserve"> Mims 2017). When treatment is pursued, it is compromised by the dominant medical model of addiction, which tends to ignore the importance of personal empowerment for recovery. The help addicts need isn't medical; it's psychological. Certain cognitive, emotional and social skills are particularly useful for voluntarily steering one's path out of addiction. </w:t>
      </w:r>
    </w:p>
    <w:p w14:paraId="7DE8F150" w14:textId="277CE9BD" w:rsidR="00BA41EB" w:rsidRDefault="00BA41EB" w:rsidP="00BA41EB">
      <w:pPr>
        <w:spacing w:line="480" w:lineRule="auto"/>
        <w:ind w:firstLine="720"/>
        <w:jc w:val="both"/>
        <w:rPr>
          <w:iCs/>
          <w:lang w:val="en-US"/>
        </w:rPr>
      </w:pPr>
      <w:r w:rsidRPr="00BA41EB">
        <w:rPr>
          <w:iCs/>
          <w:lang w:val="en-US"/>
        </w:rPr>
        <w:t xml:space="preserve">In this </w:t>
      </w:r>
      <w:r w:rsidR="000078ED">
        <w:rPr>
          <w:iCs/>
          <w:lang w:val="en-US"/>
        </w:rPr>
        <w:t xml:space="preserve">contribution </w:t>
      </w:r>
      <w:r w:rsidRPr="00BA41EB">
        <w:rPr>
          <w:iCs/>
          <w:lang w:val="en-US"/>
        </w:rPr>
        <w:t>I explore some of these skills through the use of a metaphor. These skills are similar to those needed to steer a toboggan racing down a hill. What are the parallels between steering one's drug use and one's toboggan run?</w:t>
      </w:r>
    </w:p>
    <w:p w14:paraId="6C7E8611" w14:textId="77777777" w:rsidR="00BA41EB" w:rsidRPr="00BA41EB" w:rsidRDefault="00817AB1" w:rsidP="00817AB1">
      <w:pPr>
        <w:spacing w:line="480" w:lineRule="auto"/>
        <w:ind w:left="284" w:hanging="284"/>
        <w:jc w:val="both"/>
        <w:rPr>
          <w:iCs/>
          <w:lang w:val="en-US"/>
        </w:rPr>
      </w:pPr>
      <w:r>
        <w:rPr>
          <w:iCs/>
          <w:lang w:val="en-US"/>
        </w:rPr>
        <w:t>1)</w:t>
      </w:r>
      <w:r w:rsidR="00BA41EB" w:rsidRPr="00BA41EB">
        <w:rPr>
          <w:iCs/>
          <w:lang w:val="en-US"/>
        </w:rPr>
        <w:t xml:space="preserve"> There is a strong force pulling the path in the present direction. For tobogganing it's gravity -- the slope of the hill; for addiction it's habit strength -- the recurrence of the addictive urge. The force of gravity translates to speed in tobogganing; the force of habit translates to intensity or duration in addiction. The better we understand these forces, the more easily we can help those whose momentum is propelled by them.</w:t>
      </w:r>
    </w:p>
    <w:p w14:paraId="4CEA2BB1" w14:textId="0ADA6F8C" w:rsidR="00BA41EB" w:rsidRPr="00BA41EB" w:rsidRDefault="00BA41EB" w:rsidP="00817AB1">
      <w:pPr>
        <w:spacing w:line="480" w:lineRule="auto"/>
        <w:ind w:left="284" w:hanging="284"/>
        <w:jc w:val="both"/>
        <w:rPr>
          <w:iCs/>
          <w:lang w:val="en-US"/>
        </w:rPr>
      </w:pPr>
      <w:r w:rsidRPr="00BA41EB">
        <w:rPr>
          <w:iCs/>
          <w:lang w:val="en-US"/>
        </w:rPr>
        <w:lastRenderedPageBreak/>
        <w:t>2</w:t>
      </w:r>
      <w:r w:rsidR="00817AB1">
        <w:rPr>
          <w:iCs/>
          <w:lang w:val="en-US"/>
        </w:rPr>
        <w:t>)</w:t>
      </w:r>
      <w:r w:rsidRPr="00BA41EB">
        <w:rPr>
          <w:iCs/>
          <w:lang w:val="en-US"/>
        </w:rPr>
        <w:t xml:space="preserve"> Techniques for steering have remarkable similarities. On a toboggan, you'd best use small, subtle movements, like leaning in one direction or sticking your elbow in the snow. If you try a sharp turn, say by leaning too forcefully or thrusting your foot out, you will surely topple. In addiction, it is also useful to apply subtle cognitive tricks, like choosing the street you take home from work to avoid the liquor store, or telling yourself you can get through a day at a time. Gentle self-directed nudges and self-talk work far better than "I must never do this again!" (Snoek et al. 2016). For both tobogganing and addiction, precision and timing are more important than brute force.</w:t>
      </w:r>
    </w:p>
    <w:p w14:paraId="4E9B0655" w14:textId="77777777" w:rsidR="00BA41EB" w:rsidRPr="00BA41EB" w:rsidRDefault="00BA41EB" w:rsidP="00817AB1">
      <w:pPr>
        <w:spacing w:line="480" w:lineRule="auto"/>
        <w:ind w:left="284" w:hanging="284"/>
        <w:jc w:val="both"/>
        <w:rPr>
          <w:iCs/>
          <w:lang w:val="en-US"/>
        </w:rPr>
      </w:pPr>
      <w:r w:rsidRPr="00BA41EB">
        <w:rPr>
          <w:iCs/>
          <w:lang w:val="en-US"/>
        </w:rPr>
        <w:t>3</w:t>
      </w:r>
      <w:r w:rsidR="00817AB1">
        <w:rPr>
          <w:iCs/>
          <w:lang w:val="en-US"/>
        </w:rPr>
        <w:t>)</w:t>
      </w:r>
      <w:r w:rsidRPr="00BA41EB">
        <w:rPr>
          <w:iCs/>
          <w:lang w:val="en-US"/>
        </w:rPr>
        <w:t xml:space="preserve"> For both tobogganing and addiction, the contribution of other people -- especially those at hand -- is critical. Toboggans can be more easily steered when all three or four passengers lean in the same direction at the same time (</w:t>
      </w:r>
      <w:r w:rsidRPr="00320E85">
        <w:rPr>
          <w:i/>
          <w:iCs/>
          <w:lang w:val="en-US"/>
        </w:rPr>
        <w:t>in sync</w:t>
      </w:r>
      <w:r w:rsidRPr="00BA41EB">
        <w:rPr>
          <w:iCs/>
          <w:lang w:val="en-US"/>
        </w:rPr>
        <w:t xml:space="preserve">). In addiction, interpersonal advice, emotional availability, and support work best when they are </w:t>
      </w:r>
      <w:r w:rsidRPr="00320E85">
        <w:rPr>
          <w:i/>
          <w:iCs/>
          <w:lang w:val="en-US"/>
        </w:rPr>
        <w:t>in sync</w:t>
      </w:r>
      <w:r w:rsidRPr="00BA41EB">
        <w:rPr>
          <w:iCs/>
          <w:lang w:val="en-US"/>
        </w:rPr>
        <w:t xml:space="preserve"> with the addict's own plans, intentions, and timing. That's why we need to be ready to help when someone is "ready" to quit.</w:t>
      </w:r>
    </w:p>
    <w:p w14:paraId="2C4ECD56" w14:textId="263F7E75" w:rsidR="00BA41EB" w:rsidRPr="00BA41EB" w:rsidRDefault="00BA41EB" w:rsidP="00817AB1">
      <w:pPr>
        <w:spacing w:line="480" w:lineRule="auto"/>
        <w:ind w:left="284" w:hanging="284"/>
        <w:jc w:val="both"/>
        <w:rPr>
          <w:iCs/>
          <w:lang w:val="en-US"/>
        </w:rPr>
      </w:pPr>
      <w:r w:rsidRPr="00BA41EB">
        <w:rPr>
          <w:iCs/>
          <w:lang w:val="en-US"/>
        </w:rPr>
        <w:t>4</w:t>
      </w:r>
      <w:r w:rsidR="00817AB1">
        <w:rPr>
          <w:iCs/>
          <w:lang w:val="en-US"/>
        </w:rPr>
        <w:t>)</w:t>
      </w:r>
      <w:r w:rsidRPr="00BA41EB">
        <w:rPr>
          <w:iCs/>
          <w:lang w:val="en-US"/>
        </w:rPr>
        <w:t xml:space="preserve"> Repetition is fundamental to tobogganing and recovery. In tobogganing it's simple -- the more runs you make, the more skilled you become. But in addiction, repeated attempts are critici</w:t>
      </w:r>
      <w:r w:rsidR="00320E85">
        <w:rPr>
          <w:iCs/>
          <w:lang w:val="en-US"/>
        </w:rPr>
        <w:t>s</w:t>
      </w:r>
      <w:r w:rsidRPr="00BA41EB">
        <w:rPr>
          <w:iCs/>
          <w:lang w:val="en-US"/>
        </w:rPr>
        <w:t xml:space="preserve">ed, especially by those entrenched in legalistic or moralistic positions. Addiction experts remind us that "Relapse is part of recovery" (Witkiewitz </w:t>
      </w:r>
      <w:r w:rsidR="00EE7B48">
        <w:rPr>
          <w:iCs/>
          <w:lang w:val="en-US"/>
        </w:rPr>
        <w:t>and</w:t>
      </w:r>
      <w:r w:rsidRPr="00BA41EB">
        <w:rPr>
          <w:iCs/>
          <w:lang w:val="en-US"/>
        </w:rPr>
        <w:t xml:space="preserve"> Marlatt 2004). Each time you go through the process of failing, or almost succeeding, you are more likely to try more skillfully next time. Few addicts quit without several tries. </w:t>
      </w:r>
    </w:p>
    <w:p w14:paraId="662829A4" w14:textId="77777777" w:rsidR="00BA41EB" w:rsidRDefault="00BA41EB" w:rsidP="00817AB1">
      <w:pPr>
        <w:spacing w:line="480" w:lineRule="auto"/>
        <w:ind w:left="284" w:hanging="284"/>
        <w:jc w:val="both"/>
        <w:rPr>
          <w:iCs/>
          <w:lang w:val="en-US"/>
        </w:rPr>
      </w:pPr>
      <w:r w:rsidRPr="00BA41EB">
        <w:rPr>
          <w:iCs/>
          <w:lang w:val="en-US"/>
        </w:rPr>
        <w:t>5</w:t>
      </w:r>
      <w:r w:rsidR="00817AB1">
        <w:rPr>
          <w:iCs/>
          <w:lang w:val="en-US"/>
        </w:rPr>
        <w:t>)</w:t>
      </w:r>
      <w:r w:rsidRPr="00BA41EB">
        <w:rPr>
          <w:iCs/>
          <w:lang w:val="en-US"/>
        </w:rPr>
        <w:t xml:space="preserve"> For both tobogganing and recovery, self-compassion, self-confidence, and respect and admiration from others help the person keep trying until they get it right. If we were to scorn and denigrate those whose toboggan flips over, they'd be less likely to take another run. So let's respect and encourage addicts who need a number of tries to finally quit. </w:t>
      </w:r>
    </w:p>
    <w:p w14:paraId="2DD26AC5" w14:textId="77777777" w:rsidR="00D97AEC" w:rsidRDefault="00D97AEC" w:rsidP="00D97AEC">
      <w:pPr>
        <w:spacing w:line="480" w:lineRule="auto"/>
        <w:ind w:left="284" w:hanging="284"/>
        <w:jc w:val="both"/>
        <w:rPr>
          <w:iCs/>
        </w:rPr>
      </w:pPr>
    </w:p>
    <w:p w14:paraId="7C56DA82" w14:textId="77777777" w:rsidR="00D97AEC" w:rsidRPr="00D97AEC" w:rsidRDefault="00D97AEC" w:rsidP="00D97AEC">
      <w:pPr>
        <w:spacing w:line="480" w:lineRule="auto"/>
        <w:ind w:left="284" w:hanging="284"/>
        <w:jc w:val="both"/>
        <w:rPr>
          <w:iCs/>
        </w:rPr>
      </w:pPr>
    </w:p>
    <w:p w14:paraId="43435940" w14:textId="77777777" w:rsidR="00C642B2" w:rsidRPr="00C642B2" w:rsidRDefault="00C642B2" w:rsidP="00C642B2">
      <w:pPr>
        <w:spacing w:line="480" w:lineRule="auto"/>
        <w:ind w:left="284" w:hanging="284"/>
        <w:jc w:val="center"/>
        <w:rPr>
          <w:b/>
          <w:iCs/>
          <w:sz w:val="28"/>
          <w:szCs w:val="28"/>
        </w:rPr>
      </w:pPr>
      <w:r w:rsidRPr="00C642B2">
        <w:rPr>
          <w:b/>
          <w:iCs/>
          <w:sz w:val="28"/>
          <w:szCs w:val="28"/>
        </w:rPr>
        <w:lastRenderedPageBreak/>
        <w:t>Risks of being misunderstood when one denies that addiction is best viewed as a brain disease</w:t>
      </w:r>
    </w:p>
    <w:p w14:paraId="09C3B5C2" w14:textId="77777777" w:rsidR="00C642B2" w:rsidRPr="00C642B2" w:rsidRDefault="00C642B2" w:rsidP="00C642B2">
      <w:pPr>
        <w:spacing w:line="480" w:lineRule="auto"/>
        <w:ind w:left="284" w:hanging="284"/>
        <w:jc w:val="center"/>
        <w:rPr>
          <w:b/>
          <w:iCs/>
          <w:sz w:val="28"/>
          <w:szCs w:val="28"/>
        </w:rPr>
      </w:pPr>
      <w:r w:rsidRPr="00C642B2">
        <w:rPr>
          <w:b/>
          <w:iCs/>
          <w:sz w:val="28"/>
          <w:szCs w:val="28"/>
        </w:rPr>
        <w:t>Nick Heather</w:t>
      </w:r>
    </w:p>
    <w:p w14:paraId="34208E39" w14:textId="6A566A86" w:rsidR="00C642B2" w:rsidRPr="00C642B2" w:rsidRDefault="00C642B2" w:rsidP="00C642B2">
      <w:pPr>
        <w:spacing w:line="480" w:lineRule="auto"/>
        <w:jc w:val="both"/>
        <w:rPr>
          <w:iCs/>
          <w:sz w:val="24"/>
          <w:szCs w:val="24"/>
        </w:rPr>
      </w:pPr>
      <w:r w:rsidRPr="00C642B2">
        <w:rPr>
          <w:iCs/>
          <w:sz w:val="24"/>
          <w:szCs w:val="24"/>
        </w:rPr>
        <w:t xml:space="preserve">Portrayals of addiction rejecting the premise that it is a chronic, relapsing brain disease – for example, that it is better seen as a disorder of choice (Heyman 2009; Heather and Segal 2017) - are frequently misunderstood or misrepresented. Examples may be found in the comments of an anonymous reviewer of an article now published analysing the role </w:t>
      </w:r>
      <w:r w:rsidR="00667B03">
        <w:rPr>
          <w:iCs/>
          <w:sz w:val="24"/>
          <w:szCs w:val="24"/>
        </w:rPr>
        <w:t xml:space="preserve">of </w:t>
      </w:r>
      <w:r w:rsidRPr="00C642B2">
        <w:rPr>
          <w:iCs/>
          <w:sz w:val="24"/>
          <w:szCs w:val="24"/>
        </w:rPr>
        <w:t>‘compulsion’ in theories of addiction (Heather 2017a). Some of these misunderstandings and how they may be countered might be paraphrased as follows:</w:t>
      </w:r>
    </w:p>
    <w:p w14:paraId="5FFCE3C4" w14:textId="77777777" w:rsidR="00C642B2" w:rsidRPr="00C642B2" w:rsidRDefault="00C642B2" w:rsidP="00BE3296">
      <w:pPr>
        <w:numPr>
          <w:ilvl w:val="0"/>
          <w:numId w:val="3"/>
        </w:numPr>
        <w:spacing w:line="480" w:lineRule="auto"/>
        <w:ind w:left="567" w:hanging="567"/>
        <w:jc w:val="both"/>
        <w:rPr>
          <w:i/>
          <w:iCs/>
          <w:sz w:val="24"/>
          <w:szCs w:val="24"/>
        </w:rPr>
      </w:pPr>
      <w:r w:rsidRPr="00C642B2">
        <w:rPr>
          <w:i/>
          <w:iCs/>
          <w:sz w:val="24"/>
          <w:szCs w:val="24"/>
        </w:rPr>
        <w:t xml:space="preserve">The view that addiction is a disorder of choice trivialises a tragic condition and does a huge disservice to the field. </w:t>
      </w:r>
      <w:r w:rsidRPr="00C642B2">
        <w:rPr>
          <w:iCs/>
          <w:sz w:val="24"/>
          <w:szCs w:val="24"/>
        </w:rPr>
        <w:t xml:space="preserve">There are no logical grounds for concluding that seeing it as a disorder of choice trivialises addiction; no advocate of such a view is unaware of the tragic consequences of addiction. </w:t>
      </w:r>
    </w:p>
    <w:p w14:paraId="03BAC5DA" w14:textId="111FADE0" w:rsidR="00C642B2" w:rsidRPr="00C642B2" w:rsidRDefault="00C642B2" w:rsidP="00BE3296">
      <w:pPr>
        <w:numPr>
          <w:ilvl w:val="0"/>
          <w:numId w:val="3"/>
        </w:numPr>
        <w:spacing w:line="480" w:lineRule="auto"/>
        <w:ind w:left="567" w:hanging="567"/>
        <w:jc w:val="both"/>
        <w:rPr>
          <w:iCs/>
          <w:sz w:val="24"/>
          <w:szCs w:val="24"/>
        </w:rPr>
      </w:pPr>
      <w:r w:rsidRPr="00C642B2">
        <w:rPr>
          <w:i/>
          <w:iCs/>
          <w:sz w:val="24"/>
          <w:szCs w:val="24"/>
        </w:rPr>
        <w:t>Seeing addiction as a disorder of choice is dangerous because it is close to the moral argument that we in the addictions field have been trying to stamp out for 40 years - that individuals with addiction are bad people who should be punished.</w:t>
      </w:r>
      <w:r w:rsidRPr="00C642B2">
        <w:rPr>
          <w:iCs/>
          <w:sz w:val="24"/>
          <w:szCs w:val="24"/>
        </w:rPr>
        <w:t xml:space="preserve"> Advocates of addiction as a disorder of choice explicitly state that it is not a </w:t>
      </w:r>
      <w:r w:rsidRPr="00C642B2">
        <w:rPr>
          <w:i/>
          <w:iCs/>
          <w:sz w:val="24"/>
          <w:szCs w:val="24"/>
        </w:rPr>
        <w:t>free</w:t>
      </w:r>
      <w:r w:rsidRPr="00C642B2">
        <w:rPr>
          <w:iCs/>
          <w:sz w:val="24"/>
          <w:szCs w:val="24"/>
        </w:rPr>
        <w:t xml:space="preserve"> choice for which addicts should be blamed and specifically reject the idea that it represents a moral failing (e.g, Heather 2017b). It is conceded that a theory couched in terms of ‘weakness of will’ and self-control may present special difficulties for communication with the general public. Misunderstandings would likely be fuelled by oversimplified, distorted </w:t>
      </w:r>
      <w:r w:rsidRPr="00C642B2">
        <w:rPr>
          <w:iCs/>
          <w:sz w:val="24"/>
          <w:szCs w:val="24"/>
        </w:rPr>
        <w:lastRenderedPageBreak/>
        <w:t xml:space="preserve">or sensationalist portrayals in the media, including those prompted or taken advantage of by scientists and clinicians with vested interests in the BDMA. </w:t>
      </w:r>
    </w:p>
    <w:p w14:paraId="2F44E209" w14:textId="77777777" w:rsidR="00C642B2" w:rsidRPr="00C642B2" w:rsidRDefault="00C642B2" w:rsidP="00BE3296">
      <w:pPr>
        <w:numPr>
          <w:ilvl w:val="0"/>
          <w:numId w:val="3"/>
        </w:numPr>
        <w:spacing w:line="480" w:lineRule="auto"/>
        <w:ind w:left="567" w:hanging="567"/>
        <w:jc w:val="both"/>
        <w:rPr>
          <w:iCs/>
          <w:sz w:val="24"/>
          <w:szCs w:val="24"/>
        </w:rPr>
      </w:pPr>
      <w:r w:rsidRPr="00C642B2">
        <w:rPr>
          <w:i/>
          <w:iCs/>
          <w:sz w:val="24"/>
          <w:szCs w:val="24"/>
        </w:rPr>
        <w:t>The argument that cravings are only sometimes powerful and generally not difficult to resist is blatantly false.</w:t>
      </w:r>
      <w:r w:rsidRPr="00C642B2">
        <w:rPr>
          <w:iCs/>
          <w:sz w:val="24"/>
          <w:szCs w:val="24"/>
        </w:rPr>
        <w:t xml:space="preserve"> Such an argument would be blatantly false if it had been made but those who reject the BDMA repeatedly stress that addictive desires can be abnormally strong and extremely difficult to resist (e.g., Heather 2017a). </w:t>
      </w:r>
    </w:p>
    <w:p w14:paraId="00A042B3" w14:textId="77777777" w:rsidR="00C642B2" w:rsidRPr="00C642B2" w:rsidRDefault="00C642B2" w:rsidP="00BE3296">
      <w:pPr>
        <w:numPr>
          <w:ilvl w:val="0"/>
          <w:numId w:val="3"/>
        </w:numPr>
        <w:spacing w:line="480" w:lineRule="auto"/>
        <w:ind w:left="567" w:hanging="567"/>
        <w:jc w:val="both"/>
        <w:rPr>
          <w:iCs/>
          <w:sz w:val="24"/>
          <w:szCs w:val="24"/>
        </w:rPr>
      </w:pPr>
      <w:r w:rsidRPr="00C642B2">
        <w:rPr>
          <w:i/>
          <w:iCs/>
          <w:sz w:val="24"/>
          <w:szCs w:val="24"/>
        </w:rPr>
        <w:t>The Heyman (2009) argument is that addiction self-cures and therefore is not compulsive-like. Yet it is also argued that relapse can occur at any time. So how can one ever be self-cured?</w:t>
      </w:r>
      <w:r w:rsidRPr="00C642B2">
        <w:rPr>
          <w:iCs/>
          <w:sz w:val="24"/>
          <w:szCs w:val="24"/>
        </w:rPr>
        <w:t xml:space="preserve"> The discrepancy between the established fact of high rates of natural recovery from addiction in the general population and its characterisation as a relapsing condition is more apparent than real. Rates of natural recovery are high even though there is evidence that addicts may make many attempts to recover before they eventually succeed. </w:t>
      </w:r>
    </w:p>
    <w:p w14:paraId="1F2B6ED3" w14:textId="671AC399" w:rsidR="00C642B2" w:rsidRPr="00C642B2" w:rsidRDefault="00C642B2" w:rsidP="00BE3296">
      <w:pPr>
        <w:numPr>
          <w:ilvl w:val="0"/>
          <w:numId w:val="3"/>
        </w:numPr>
        <w:spacing w:line="480" w:lineRule="auto"/>
        <w:ind w:left="567" w:hanging="567"/>
        <w:jc w:val="both"/>
        <w:rPr>
          <w:iCs/>
          <w:sz w:val="24"/>
          <w:szCs w:val="24"/>
        </w:rPr>
      </w:pPr>
      <w:r w:rsidRPr="00C642B2">
        <w:rPr>
          <w:i/>
          <w:iCs/>
          <w:sz w:val="24"/>
          <w:szCs w:val="24"/>
        </w:rPr>
        <w:t xml:space="preserve">The National Institutes of Health, the American Society of Addiction Medicine and a recent Surgeon General's report make the identical case based on scientific evidence of addiction as a brain disorder. </w:t>
      </w:r>
      <w:r w:rsidRPr="00C642B2">
        <w:rPr>
          <w:iCs/>
          <w:sz w:val="24"/>
          <w:szCs w:val="24"/>
        </w:rPr>
        <w:t xml:space="preserve">Proponents of the BDMA often defend the model by referring to respected organisations that endorse it but this merely illustrates how influential advocates of the BDMA have been and </w:t>
      </w:r>
      <w:r w:rsidR="00320E85">
        <w:rPr>
          <w:iCs/>
          <w:sz w:val="24"/>
          <w:szCs w:val="24"/>
        </w:rPr>
        <w:t xml:space="preserve">that </w:t>
      </w:r>
      <w:r w:rsidRPr="00C642B2">
        <w:rPr>
          <w:iCs/>
          <w:sz w:val="24"/>
          <w:szCs w:val="24"/>
        </w:rPr>
        <w:t xml:space="preserve">it has been unquestioningly accepted in many quarters. But this is not a good reason for dismissing criticisms or alternative approaches. The pronouncements of these august bodies are precisely the views of addiction that should be challenged in the interests of a proper scientific understanding. </w:t>
      </w:r>
    </w:p>
    <w:p w14:paraId="16F9C811" w14:textId="77777777" w:rsidR="009516FB" w:rsidRDefault="00C642B2" w:rsidP="00BE3296">
      <w:pPr>
        <w:spacing w:line="480" w:lineRule="auto"/>
        <w:ind w:firstLine="284"/>
        <w:jc w:val="both"/>
        <w:rPr>
          <w:iCs/>
          <w:sz w:val="24"/>
          <w:szCs w:val="24"/>
        </w:rPr>
      </w:pPr>
      <w:r w:rsidRPr="00C642B2">
        <w:rPr>
          <w:iCs/>
          <w:sz w:val="24"/>
          <w:szCs w:val="24"/>
        </w:rPr>
        <w:lastRenderedPageBreak/>
        <w:t xml:space="preserve">It should go without saying that the debate about whether or not addiction is best seen as a chronic, relapsing brain disease should </w:t>
      </w:r>
      <w:r w:rsidR="00320E85">
        <w:rPr>
          <w:iCs/>
          <w:sz w:val="24"/>
          <w:szCs w:val="24"/>
        </w:rPr>
        <w:t xml:space="preserve">eventually </w:t>
      </w:r>
      <w:r w:rsidRPr="00C642B2">
        <w:rPr>
          <w:iCs/>
          <w:sz w:val="24"/>
          <w:szCs w:val="24"/>
        </w:rPr>
        <w:t>be decided</w:t>
      </w:r>
      <w:r w:rsidR="00286793">
        <w:rPr>
          <w:iCs/>
          <w:sz w:val="24"/>
          <w:szCs w:val="24"/>
        </w:rPr>
        <w:t>, or at least strongly influenced,</w:t>
      </w:r>
      <w:r w:rsidRPr="00C642B2">
        <w:rPr>
          <w:iCs/>
          <w:sz w:val="24"/>
          <w:szCs w:val="24"/>
        </w:rPr>
        <w:t xml:space="preserve"> by evidence and reasoned debate. Tactics used by supporters of the BDMA are sometimes inimical to this aspiration.  It does no good to avoid proper scientific debate by claiming that the </w:t>
      </w:r>
      <w:r w:rsidR="00320E85">
        <w:rPr>
          <w:iCs/>
          <w:sz w:val="24"/>
          <w:szCs w:val="24"/>
        </w:rPr>
        <w:t xml:space="preserve">issue </w:t>
      </w:r>
      <w:r w:rsidRPr="00C642B2">
        <w:rPr>
          <w:iCs/>
          <w:sz w:val="24"/>
          <w:szCs w:val="24"/>
        </w:rPr>
        <w:t xml:space="preserve">has already been </w:t>
      </w:r>
      <w:r w:rsidR="00320E85">
        <w:rPr>
          <w:iCs/>
          <w:sz w:val="24"/>
          <w:szCs w:val="24"/>
        </w:rPr>
        <w:t>decided</w:t>
      </w:r>
      <w:r w:rsidRPr="00C642B2">
        <w:rPr>
          <w:iCs/>
          <w:sz w:val="24"/>
          <w:szCs w:val="24"/>
        </w:rPr>
        <w:t xml:space="preserve"> or by implying that raising doubts about the validity of the BDMA is </w:t>
      </w:r>
      <w:r w:rsidR="00286793">
        <w:rPr>
          <w:iCs/>
          <w:sz w:val="24"/>
          <w:szCs w:val="24"/>
        </w:rPr>
        <w:t xml:space="preserve">always </w:t>
      </w:r>
      <w:r w:rsidRPr="00C642B2">
        <w:rPr>
          <w:iCs/>
          <w:sz w:val="24"/>
          <w:szCs w:val="24"/>
        </w:rPr>
        <w:t xml:space="preserve">irresponsible and </w:t>
      </w:r>
      <w:r w:rsidR="00286793">
        <w:rPr>
          <w:iCs/>
          <w:sz w:val="24"/>
          <w:szCs w:val="24"/>
        </w:rPr>
        <w:t xml:space="preserve">inevitably </w:t>
      </w:r>
      <w:r w:rsidRPr="00C642B2">
        <w:rPr>
          <w:iCs/>
          <w:sz w:val="24"/>
          <w:szCs w:val="24"/>
        </w:rPr>
        <w:t>dangerous to the health and welfare of persons labelled as addicts.</w:t>
      </w:r>
    </w:p>
    <w:p w14:paraId="4C920A67" w14:textId="766D7A59" w:rsidR="009516FB" w:rsidRPr="009516FB" w:rsidRDefault="009516FB" w:rsidP="009516FB">
      <w:pPr>
        <w:spacing w:line="480" w:lineRule="auto"/>
        <w:ind w:firstLine="284"/>
        <w:jc w:val="center"/>
        <w:rPr>
          <w:b/>
          <w:iCs/>
          <w:sz w:val="28"/>
          <w:szCs w:val="28"/>
        </w:rPr>
      </w:pPr>
      <w:r w:rsidRPr="009516FB">
        <w:rPr>
          <w:b/>
          <w:iCs/>
          <w:sz w:val="28"/>
          <w:szCs w:val="28"/>
        </w:rPr>
        <w:t>Testing the brain disease model of addiction</w:t>
      </w:r>
    </w:p>
    <w:p w14:paraId="19A5EE55" w14:textId="77777777" w:rsidR="009516FB" w:rsidRPr="009516FB" w:rsidRDefault="009516FB" w:rsidP="009516FB">
      <w:pPr>
        <w:spacing w:line="480" w:lineRule="auto"/>
        <w:ind w:firstLine="284"/>
        <w:jc w:val="center"/>
        <w:rPr>
          <w:iCs/>
          <w:sz w:val="28"/>
          <w:szCs w:val="28"/>
        </w:rPr>
      </w:pPr>
      <w:r w:rsidRPr="009516FB">
        <w:rPr>
          <w:b/>
          <w:iCs/>
          <w:sz w:val="28"/>
          <w:szCs w:val="28"/>
        </w:rPr>
        <w:t>Reinout W. Wiers</w:t>
      </w:r>
    </w:p>
    <w:p w14:paraId="0DB4EF59" w14:textId="77777777" w:rsidR="009516FB" w:rsidRPr="009516FB" w:rsidRDefault="009516FB" w:rsidP="009516FB">
      <w:pPr>
        <w:spacing w:line="480" w:lineRule="auto"/>
        <w:ind w:firstLine="284"/>
        <w:jc w:val="both"/>
        <w:rPr>
          <w:iCs/>
          <w:sz w:val="24"/>
          <w:szCs w:val="24"/>
        </w:rPr>
      </w:pPr>
      <w:r w:rsidRPr="009516FB">
        <w:rPr>
          <w:iCs/>
          <w:sz w:val="24"/>
          <w:szCs w:val="24"/>
        </w:rPr>
        <w:t xml:space="preserve">The BDMA has been proposed as a summary of the current scientific state of affairs </w:t>
      </w:r>
      <w:r w:rsidRPr="009516FB">
        <w:rPr>
          <w:iCs/>
          <w:sz w:val="24"/>
          <w:szCs w:val="24"/>
        </w:rPr>
        <w:fldChar w:fldCharType="begin" w:fldLock="1"/>
      </w:r>
      <w:r w:rsidRPr="009516FB">
        <w:rPr>
          <w:iCs/>
          <w:sz w:val="24"/>
          <w:szCs w:val="24"/>
        </w:rPr>
        <w:instrText>ADDIN CSL_CITATION { "citationItems" : [ { "id" : "ITEM-1", "itemData" : { "DOI" : "10.1126/science.278.5335.45", "ISBN" : "00368075", "ISSN" : "00368075", "PMID" : "9311924", "abstract" : "Scientific advances over the past 20 years have shown that drug addiction is a chronic, relapsing disease that results from the prolonged effects of drugs on the brain. As with many other brain diseases, addiction has embedded behavioral and social-context aspects that are important parts of the disorder itself. Therefore, the most effective treatment approaches will include biological, behavioral, and social-context components. Recognizing addiction as a chronic, relapsing brain disorder characterized by compulsive drug seeking and use can impact society\u2019s overall health and social policy strategies and help diminish the health and social costs associated with drug abuse and addiction.", "author" : [ { "dropping-particle" : "", "family" : "Leshner", "given" : "Alan I.", "non-dropping-particle" : "", "parse-names" : false, "suffix" : "" } ], "container-title" : "Sciences, New Series", "id" : "ITEM-1", "issue" : "5335", "issued" : { "date-parts" : [ [ "1997" ] ] }, "page" : "45-47", "title" : "Addition is a Brain Disease, and it Matters", "type" : "article-journal", "volume" : "278" }, "uris" : [ "http://www.mendeley.com/documents/?uuid=6338e545-31cf-4c77-b368-14ff16191f8a" ] }, { "id" : "ITEM-2", "itemData" : { "DOI" : "10.1038/npp.2009.110", "ISBN" : "1740-634X", "ISSN" : "1740-634X", "PMID" : "19710631", "abstract" : "Drug addiction is a chronically relapsing disorder that has been characterized by (1) compulsion to seek and take the drug, (2) loss of control in limiting intake, and (3) emergence of a negative emotional state (eg, dysphoria, anxiety, irritability) reflecting a motivational withdrawal syndrome when access to the drug is prevented. Drug addiction has been conceptualized as a disorder that involves elements of both impulsivity and compulsivity that yield a composite addiction cycle composed of three stages: 'binge/intoxication', 'withdrawal/negative affect', and 'preoccupation/anticipation' (craving). Animal and human imaging studies have revealed discrete circuits that mediate the three stages of the addiction cycle with key elements of the ventral tegmental area and ventral striatum as a focal point for the binge/intoxication stage, a key role for the extended amygdala in the withdrawal/negative affect stage, and a key role in the preoccupation/anticipation stage for a widely distributed network involving the orbitofrontal cortex-dorsal striatum, prefrontal cortex, basolateral amygdala, hippocampus, and insula involved in craving and the cingulate gyrus, dorsolateral prefrontal, and inferior frontal cortices in disrupted inhibitory control. The transition to addiction involves neuroplasticity in all of these structures that may begin with changes in the mesolimbic dopamine system and a cascade of neuroadaptations from the ventral striatum to dorsal striatum and orbitofrontal cortex and eventually dysregulation of the prefrontal cortex, cingulate gyrus, and extended amygdala. The delineation of the neurocircuitry of the evolving stages of the addiction syndrome forms a heuristic basis for the search for the molecular, genetic, and neuropharmacological neuroadaptations that are key to vulnerability for developing and maintaining addiction.", "author" : [ { "dropping-particle" : "", "family" : "Koob", "given" : "George F", "non-dropping-particle" : "", "parse-names" : false, "suffix" : "" }, { "dropping-particle" : "", "family" : "Volkow", "given" : "Nora D", "non-dropping-particle" : "", "parse-names" : false, "suffix" : "" } ], "container-title" : "Neuropsychopharmacology : official publication of the American College of Neuropsychopharmacology", "id" : "ITEM-2", "issue" : "1", "issued" : { "date-parts" : [ [ "2010" ] ] }, "page" : "217-38", "publisher" : "Nature Publishing Group", "title" : "Neurocircuitry of addiction.", "type" : "article-journal", "volume" : "35" }, "uris" : [ "http://www.mendeley.com/documents/?uuid=b64992d0-8348-4e2f-ad6f-90951f9bbece" ] }, { "id" : "ITEM-3", "itemData" : { "DOI" : "10.1056/NEJMra1511480", "ISSN" : "1533-4406", "PMID" : "26816013", "abstract" : "The neurobiology of addiction is pointing the way to potential methods of disrupting the neurocircuitry with both pharmaceutical and behavioral tools. Altering the reward and emotional circuits may prevent and treat the problem.", "author" : [ { "dropping-particle" : "", "family" : "Volkow", "given" : "Nora D", "non-dropping-particle" : "", "parse-names" : false, "suffix" : "" }, { "dropping-particle" : "", "family" : "Koob", "given" : "George F", "non-dropping-particle" : "", "parse-names" : false, "suffix" : "" }, { "dropping-particle" : "", "family" : "McLellan", "given" : "A Thomas", "non-dropping-particle" : "", "parse-names" : false, "suffix" : "" } ], "container-title" : "The New England journal of medicine", "id" : "ITEM-3", "issue" : "4", "issued" : { "date-parts" : [ [ "2016" ] ] }, "page" : "363-71", "title" : "Neurobiologic Advances from the Brain Disease Model of Addiction.", "type" : "article-journal", "volume" : "374" }, "uris" : [ "http://www.mendeley.com/documents/?uuid=76a1067c-3464-447e-bff7-1c73eb73faa6" ] } ], "mendeley" : { "formattedCitation" : "(Koob and Volkow, 2010; Leshner, 1997; Volkow et al., 2016)", "plainTextFormattedCitation" : "(Koob and Volkow, 2010; Leshner, 1997; Volkow et al., 2016)", "previouslyFormattedCitation" : "(Koob and Volkow, 2010; Leshner, 1997; Volkow et al., 2016)" }, "properties" : { "noteIndex" : 0 }, "schema" : "https://github.com/citation-style-language/schema/raw/master/csl-citation.json" }</w:instrText>
      </w:r>
      <w:r w:rsidRPr="009516FB">
        <w:rPr>
          <w:iCs/>
          <w:sz w:val="24"/>
          <w:szCs w:val="24"/>
        </w:rPr>
        <w:fldChar w:fldCharType="separate"/>
      </w:r>
      <w:r w:rsidRPr="009516FB">
        <w:rPr>
          <w:iCs/>
          <w:sz w:val="24"/>
          <w:szCs w:val="24"/>
        </w:rPr>
        <w:t>(Leshner 1997; Koob and Volkow 2010; Volkow et al. 2016)</w:t>
      </w:r>
      <w:r w:rsidRPr="009516FB">
        <w:rPr>
          <w:iCs/>
          <w:sz w:val="24"/>
          <w:szCs w:val="24"/>
        </w:rPr>
        <w:fldChar w:fldCharType="end"/>
      </w:r>
      <w:r w:rsidRPr="009516FB">
        <w:rPr>
          <w:iCs/>
          <w:sz w:val="24"/>
          <w:szCs w:val="24"/>
        </w:rPr>
        <w:t xml:space="preserve">. This has been disputed by others, emphasizing spontaneous recovery even after severe addiction </w:t>
      </w:r>
      <w:r w:rsidRPr="009516FB">
        <w:rPr>
          <w:iCs/>
          <w:sz w:val="24"/>
          <w:szCs w:val="24"/>
        </w:rPr>
        <w:fldChar w:fldCharType="begin" w:fldLock="1"/>
      </w:r>
      <w:r w:rsidRPr="009516FB">
        <w:rPr>
          <w:iCs/>
          <w:sz w:val="24"/>
          <w:szCs w:val="24"/>
        </w:rPr>
        <w:instrText>ADDIN CSL_CITATION { "citationItems" : [ { "id" : "ITEM-1", "itemData" : { "author" : [ { "dropping-particle" : "", "family" : "Heyman", "given" : "Gene M.", "non-dropping-particle" : "", "parse-names" : false, "suffix" : "" } ], "id" : "ITEM-1", "issued" : { "date-parts" : [ [ "2010" ] ] }, "publisher" : "- Harvard University Press", "title" : "Addiction: a disorder of choice", "type" : "book" }, "prefix" : "e.g., ", "uris" : [ "http://www.mendeley.com/documents/?uuid=0a1df3b1-c006-427d-b270-a1ef1899573d" ] }, { "id" : "ITEM-2", "itemData" : { "ISBN" : "1610394380", "abstract" : "The psychiatric establishment in the Western world has unanimously branded addiction a brain disease. And the idea that an addict has an incurable illness, as opposed to a contemptible moral weakness, has served an historically important role in changing how addiction is understood, researched, and treated throughout the world. But as renowned developmental neuroscientist and recovered addict Marc Lewis argues in this illuminating, compelling, likely controversial book, addiction is not in fact a disease. Addiction, whether to drugs, alcohol, gambling, food, sex, or cigarettes, is rather a developmental learning process resulting from the normal functioning of the human brain. Through vividly rendered, compassionate stories of five addicts, interpreted in the light of state-of-the-art neuroscientific knowledge, Lewis shows how the compulsion to use arises in a brain that is highly efficient in pursuing singular goals. He reveals addiction as an unfortunate twist of fate for a brain doing what it\u2019s designed to do\u2014seek pleasure and relief\u2014in a world that\u2019s not cooperating. He shows that recovery from addiction is indeed possible,and that it is nothing like remission from a disease, because brain physiology doesn't need to change for addicts to get better. The Biology of Desire is vital and enlightening reading for anyone who has wrestled with addiction themselves, in their families, or as a medical or treatment professional. It illuminates a path to more effective treatment for addicts, and limns the essential requirements for individual recovery. Combining clearly rendered scientific explanation with insight, compassion, and even humor, Lewis boldly challenges us all to re-examine our approach to addiction, and whether the metaphors we've used to explain it have now become obstacles to healing.", "author" : [ { "dropping-particle" : "", "family" : "Lewis", "given" : "Marc", "non-dropping-particle" : "", "parse-names" : false, "suffix" : "" } ], "id" : "ITEM-2", "issued" : { "date-parts" : [ [ "2015" ] ] }, "number-of-pages" : "256", "publisher" : "Public Affairs", "publisher-place" : "NY", "title" : "The Biology of Desire: Why Addiction Is Not a Disease", "type" : "book" }, "uris" : [ "http://www.mendeley.com/documents/?uuid=cd531d5b-a9e4-479e-a430-dac50cbc2dcb" ] } ], "mendeley" : { "formattedCitation" : "(e.g., Heyman, 2010; Lewis, 2015)", "plainTextFormattedCitation" : "(e.g., Heyman, 2010; Lewis, 2015)", "previouslyFormattedCitation" : "(e.g., Heyman, 2010; Lewis, 2015)" }, "properties" : { "noteIndex" : 0 }, "schema" : "https://github.com/citation-style-language/schema/raw/master/csl-citation.json" }</w:instrText>
      </w:r>
      <w:r w:rsidRPr="009516FB">
        <w:rPr>
          <w:iCs/>
          <w:sz w:val="24"/>
          <w:szCs w:val="24"/>
        </w:rPr>
        <w:fldChar w:fldCharType="separate"/>
      </w:r>
      <w:r w:rsidRPr="009516FB">
        <w:rPr>
          <w:iCs/>
          <w:sz w:val="24"/>
          <w:szCs w:val="24"/>
        </w:rPr>
        <w:t>(e.g., Heyman 2010; Lewis 2015)</w:t>
      </w:r>
      <w:r w:rsidRPr="009516FB">
        <w:rPr>
          <w:iCs/>
          <w:sz w:val="24"/>
          <w:szCs w:val="24"/>
        </w:rPr>
        <w:fldChar w:fldCharType="end"/>
      </w:r>
      <w:r w:rsidRPr="009516FB">
        <w:rPr>
          <w:iCs/>
          <w:sz w:val="24"/>
          <w:szCs w:val="24"/>
        </w:rPr>
        <w:t xml:space="preserve">. I argue that the BDMA is a testable hypothesis that remains to be (dis)proved. </w:t>
      </w:r>
    </w:p>
    <w:p w14:paraId="714EF335" w14:textId="77777777" w:rsidR="009516FB" w:rsidRPr="009516FB" w:rsidRDefault="009516FB" w:rsidP="009516FB">
      <w:pPr>
        <w:spacing w:line="480" w:lineRule="auto"/>
        <w:ind w:firstLine="284"/>
        <w:jc w:val="both"/>
        <w:rPr>
          <w:iCs/>
          <w:sz w:val="24"/>
          <w:szCs w:val="24"/>
        </w:rPr>
      </w:pPr>
      <w:r w:rsidRPr="009516FB">
        <w:rPr>
          <w:iCs/>
          <w:sz w:val="24"/>
          <w:szCs w:val="24"/>
        </w:rPr>
        <w:tab/>
        <w:t xml:space="preserve">The BDMA states that addictive behaviours change the brain in various ways, which makes repeated relapse more likely, including changes in reward sensitivity (stronger sensitivity to the rewarding effects of the addictive substance or behaviour, desensitization of other rewards), stress reactivity and negative affect, and reduced cognitive control and self-regulation. There is strong evidence backing up these hypothesized changes, both from animal and human literatures </w:t>
      </w:r>
      <w:r w:rsidRPr="009516FB">
        <w:rPr>
          <w:iCs/>
          <w:sz w:val="24"/>
          <w:szCs w:val="24"/>
        </w:rPr>
        <w:fldChar w:fldCharType="begin" w:fldLock="1"/>
      </w:r>
      <w:r w:rsidRPr="009516FB">
        <w:rPr>
          <w:iCs/>
          <w:sz w:val="24"/>
          <w:szCs w:val="24"/>
        </w:rPr>
        <w:instrText>ADDIN CSL_CITATION { "citationItems" : [ { "id" : "ITEM-1", "itemData" : { "DOI" : "10.1038/npp.2009.110", "ISBN" : "1740-634X", "ISSN" : "1740-634X", "PMID" : "19710631", "abstract" : "Drug addiction is a chronically relapsing disorder that has been characterized by (1) compulsion to seek and take the drug, (2) loss of control in limiting intake, and (3) emergence of a negative emotional state (eg, dysphoria, anxiety, irritability) reflecting a motivational withdrawal syndrome when access to the drug is prevented. Drug addiction has been conceptualized as a disorder that involves elements of both impulsivity and compulsivity that yield a composite addiction cycle composed of three stages: 'binge/intoxication', 'withdrawal/negative affect', and 'preoccupation/anticipation' (craving). Animal and human imaging studies have revealed discrete circuits that mediate the three stages of the addiction cycle with key elements of the ventral tegmental area and ventral striatum as a focal point for the binge/intoxication stage, a key role for the extended amygdala in the withdrawal/negative affect stage, and a key role in the preoccupation/anticipation stage for a widely distributed network involving the orbitofrontal cortex-dorsal striatum, prefrontal cortex, basolateral amygdala, hippocampus, and insula involved in craving and the cingulate gyrus, dorsolateral prefrontal, and inferior frontal cortices in disrupted inhibitory control. The transition to addiction involves neuroplasticity in all of these structures that may begin with changes in the mesolimbic dopamine system and a cascade of neuroadaptations from the ventral striatum to dorsal striatum and orbitofrontal cortex and eventually dysregulation of the prefrontal cortex, cingulate gyrus, and extended amygdala. The delineation of the neurocircuitry of the evolving stages of the addiction syndrome forms a heuristic basis for the search for the molecular, genetic, and neuropharmacological neuroadaptations that are key to vulnerability for developing and maintaining addiction.", "author" : [ { "dropping-particle" : "", "family" : "Koob", "given" : "George F", "non-dropping-particle" : "", "parse-names" : false, "suffix" : "" }, { "dropping-particle" : "", "family" : "Volkow", "given" : "Nora D", "non-dropping-particle" : "", "parse-names" : false, "suffix" : "" } ], "container-title" : "Neuropsychopharmacology : official publication of the American College of Neuropsychopharmacology", "id" : "ITEM-1", "issue" : "1", "issued" : { "date-parts" : [ [ "2010" ] ] }, "page" : "217-38", "publisher" : "Nature Publishing Group", "title" : "Neurocircuitry of addiction.", "type" : "article-journal", "volume" : "35" }, "uris" : [ "http://www.mendeley.com/documents/?uuid=b64992d0-8348-4e2f-ad6f-90951f9bbece" ] } ], "mendeley" : { "formattedCitation" : "(Koob and Volkow, 2010)", "plainTextFormattedCitation" : "(Koob and Volkow, 2010)", "previouslyFormattedCitation" : "(Koob and Volkow, 2010)" }, "properties" : { "noteIndex" : 0 }, "schema" : "https://github.com/citation-style-language/schema/raw/master/csl-citation.json" }</w:instrText>
      </w:r>
      <w:r w:rsidRPr="009516FB">
        <w:rPr>
          <w:iCs/>
          <w:sz w:val="24"/>
          <w:szCs w:val="24"/>
        </w:rPr>
        <w:fldChar w:fldCharType="separate"/>
      </w:r>
      <w:r w:rsidRPr="009516FB">
        <w:rPr>
          <w:iCs/>
          <w:sz w:val="24"/>
          <w:szCs w:val="24"/>
        </w:rPr>
        <w:t>(Koob and Volkow 2010)</w:t>
      </w:r>
      <w:r w:rsidRPr="009516FB">
        <w:rPr>
          <w:iCs/>
          <w:sz w:val="24"/>
          <w:szCs w:val="24"/>
        </w:rPr>
        <w:fldChar w:fldCharType="end"/>
      </w:r>
      <w:r w:rsidRPr="009516FB">
        <w:rPr>
          <w:iCs/>
          <w:sz w:val="24"/>
          <w:szCs w:val="24"/>
        </w:rPr>
        <w:t xml:space="preserve">; the question is whether this proves that addiction is a brain disease. Importantly, it has been claimed that addiction is not just a passing disease like the flu, but a chronic disease like diabetes and chronic hypertension </w:t>
      </w:r>
      <w:r w:rsidRPr="009516FB">
        <w:rPr>
          <w:iCs/>
          <w:sz w:val="24"/>
          <w:szCs w:val="24"/>
        </w:rPr>
        <w:fldChar w:fldCharType="begin" w:fldLock="1"/>
      </w:r>
      <w:r w:rsidRPr="009516FB">
        <w:rPr>
          <w:iCs/>
          <w:sz w:val="24"/>
          <w:szCs w:val="24"/>
        </w:rPr>
        <w:instrText>ADDIN CSL_CITATION { "citationItems" : [ { "id" : "ITEM-1", "itemData" : { "DOI" : "10.1126/science.278.5335.45", "ISBN" : "00368075", "ISSN" : "00368075", "PMID" : "9311924", "abstract" : "Scientific advances over the past 20 years have shown that drug addiction is a chronic, relapsing disease that results from the prolonged effects of drugs on the brain. As with many other brain diseases, addiction has embedded behavioral and social-context aspects that are important parts of the disorder itself. Therefore, the most effective treatment approaches will include biological, behavioral, and social-context components. Recognizing addiction as a chronic, relapsing brain disorder characterized by compulsive drug seeking and use can impact society\u2019s overall health and social policy strategies and help diminish the health and social costs associated with drug abuse and addiction.", "author" : [ { "dropping-particle" : "", "family" : "Leshner", "given" : "Alan I.", "non-dropping-particle" : "", "parse-names" : false, "suffix" : "" } ], "container-title" : "Sciences, New Series", "id" : "ITEM-1", "issue" : "5335", "issued" : { "date-parts" : [ [ "1997" ] ] }, "page" : "45-47", "title" : "Addition is a Brain Disease, and it Matters", "type" : "article-journal", "volume" : "278" }, "uris" : [ "http://www.mendeley.com/documents/?uuid=6338e545-31cf-4c77-b368-14ff16191f8a" ] } ], "mendeley" : { "formattedCitation" : "(Leshner, 1997)", "plainTextFormattedCitation" : "(Leshner, 1997)", "previouslyFormattedCitation" : "(Leshner, 1997)" }, "properties" : { "noteIndex" : 0 }, "schema" : "https://github.com/citation-style-language/schema/raw/master/csl-citation.json" }</w:instrText>
      </w:r>
      <w:r w:rsidRPr="009516FB">
        <w:rPr>
          <w:iCs/>
          <w:sz w:val="24"/>
          <w:szCs w:val="24"/>
        </w:rPr>
        <w:fldChar w:fldCharType="separate"/>
      </w:r>
      <w:r w:rsidRPr="009516FB">
        <w:rPr>
          <w:iCs/>
          <w:sz w:val="24"/>
          <w:szCs w:val="24"/>
        </w:rPr>
        <w:t>(Leshner 1997)</w:t>
      </w:r>
      <w:r w:rsidRPr="009516FB">
        <w:rPr>
          <w:iCs/>
          <w:sz w:val="24"/>
          <w:szCs w:val="24"/>
        </w:rPr>
        <w:fldChar w:fldCharType="end"/>
      </w:r>
      <w:r w:rsidRPr="009516FB">
        <w:rPr>
          <w:iCs/>
          <w:sz w:val="24"/>
          <w:szCs w:val="24"/>
        </w:rPr>
        <w:t xml:space="preserve">. Hence, the BDMA not only states that there are brain changes which occur as </w:t>
      </w:r>
      <w:r w:rsidRPr="009516FB">
        <w:rPr>
          <w:iCs/>
          <w:sz w:val="24"/>
          <w:szCs w:val="24"/>
        </w:rPr>
        <w:lastRenderedPageBreak/>
        <w:t xml:space="preserve">one gets addicted (true), but also that these brain changes are chronic and cause relapse. In its strong form this statement is obviously untrue, as pointed out both with epidemiological and historical data </w:t>
      </w:r>
      <w:r w:rsidRPr="009516FB">
        <w:rPr>
          <w:iCs/>
          <w:sz w:val="24"/>
          <w:szCs w:val="24"/>
        </w:rPr>
        <w:fldChar w:fldCharType="begin" w:fldLock="1"/>
      </w:r>
      <w:r w:rsidRPr="009516FB">
        <w:rPr>
          <w:iCs/>
          <w:sz w:val="24"/>
          <w:szCs w:val="24"/>
        </w:rPr>
        <w:instrText>ADDIN CSL_CITATION { "citationItems" : [ { "id" : "ITEM-1", "itemData" : { "author" : [ { "dropping-particle" : "", "family" : "Heyman", "given" : "Gene M.", "non-dropping-particle" : "", "parse-names" : false, "suffix" : "" } ], "id" : "ITEM-1", "issued" : { "date-parts" : [ [ "2010" ] ] }, "publisher" : "- Harvard University Press", "title" : "Addiction: a disorder of choice", "type" : "book" }, "uris" : [ "http://www.mendeley.com/documents/?uuid=0a1df3b1-c006-427d-b270-a1ef1899573d" ] } ], "mendeley" : { "formattedCitation" : "(Heyman, 2010)", "plainTextFormattedCitation" : "(Heyman, 2010)", "previouslyFormattedCitation" : "(Heyman, 2010)" }, "properties" : { "noteIndex" : 0 }, "schema" : "https://github.com/citation-style-language/schema/raw/master/csl-citation.json" }</w:instrText>
      </w:r>
      <w:r w:rsidRPr="009516FB">
        <w:rPr>
          <w:iCs/>
          <w:sz w:val="24"/>
          <w:szCs w:val="24"/>
        </w:rPr>
        <w:fldChar w:fldCharType="separate"/>
      </w:r>
      <w:r w:rsidRPr="009516FB">
        <w:rPr>
          <w:iCs/>
          <w:sz w:val="24"/>
          <w:szCs w:val="24"/>
        </w:rPr>
        <w:t>(Heyman 2010)</w:t>
      </w:r>
      <w:r w:rsidRPr="009516FB">
        <w:rPr>
          <w:iCs/>
          <w:sz w:val="24"/>
          <w:szCs w:val="24"/>
        </w:rPr>
        <w:fldChar w:fldCharType="end"/>
      </w:r>
      <w:r w:rsidRPr="009516FB">
        <w:rPr>
          <w:iCs/>
          <w:sz w:val="24"/>
          <w:szCs w:val="24"/>
        </w:rPr>
        <w:t xml:space="preserve"> and with case-histories of severely addicted people who successfully quit </w:t>
      </w:r>
      <w:r w:rsidRPr="009516FB">
        <w:rPr>
          <w:iCs/>
          <w:sz w:val="24"/>
          <w:szCs w:val="24"/>
        </w:rPr>
        <w:fldChar w:fldCharType="begin" w:fldLock="1"/>
      </w:r>
      <w:r w:rsidRPr="009516FB">
        <w:rPr>
          <w:iCs/>
          <w:sz w:val="24"/>
          <w:szCs w:val="24"/>
        </w:rPr>
        <w:instrText>ADDIN CSL_CITATION { "citationItems" : [ { "id" : "ITEM-1", "itemData" : { "ISBN" : "1610394380", "abstract" : "The psychiatric establishment in the Western world has unanimously branded addiction a brain disease. And the idea that an addict has an incurable illness, as opposed to a contemptible moral weakness, has served an historically important role in changing how addiction is understood, researched, and treated throughout the world. But as renowned developmental neuroscientist and recovered addict Marc Lewis argues in this illuminating, compelling, likely controversial book, addiction is not in fact a disease. Addiction, whether to drugs, alcohol, gambling, food, sex, or cigarettes, is rather a developmental learning process resulting from the normal functioning of the human brain. Through vividly rendered, compassionate stories of five addicts, interpreted in the light of state-of-the-art neuroscientific knowledge, Lewis shows how the compulsion to use arises in a brain that is highly efficient in pursuing singular goals. He reveals addiction as an unfortunate twist of fate for a brain doing what it\u2019s designed to do\u2014seek pleasure and relief\u2014in a world that\u2019s not cooperating. He shows that recovery from addiction is indeed possible,and that it is nothing like remission from a disease, because brain physiology doesn't need to change for addicts to get better. The Biology of Desire is vital and enlightening reading for anyone who has wrestled with addiction themselves, in their families, or as a medical or treatment professional. It illuminates a path to more effective treatment for addicts, and limns the essential requirements for individual recovery. Combining clearly rendered scientific explanation with insight, compassion, and even humor, Lewis boldly challenges us all to re-examine our approach to addiction, and whether the metaphors we've used to explain it have now become obstacles to healing.", "author" : [ { "dropping-particle" : "", "family" : "Lewis", "given" : "Marc", "non-dropping-particle" : "", "parse-names" : false, "suffix" : "" } ], "id" : "ITEM-1", "issued" : { "date-parts" : [ [ "2015" ] ] }, "number-of-pages" : "256", "publisher" : "Public Affairs", "publisher-place" : "NY", "title" : "The Biology of Desire: Why Addiction Is Not a Disease", "type" : "book" }, "uris" : [ "http://www.mendeley.com/documents/?uuid=cd531d5b-a9e4-479e-a430-dac50cbc2dcb" ] } ], "mendeley" : { "formattedCitation" : "(Lewis, 2015)", "plainTextFormattedCitation" : "(Lewis, 2015)", "previouslyFormattedCitation" : "(Lewis, 2015)" }, "properties" : { "noteIndex" : 0 }, "schema" : "https://github.com/citation-style-language/schema/raw/master/csl-citation.json" }</w:instrText>
      </w:r>
      <w:r w:rsidRPr="009516FB">
        <w:rPr>
          <w:iCs/>
          <w:sz w:val="24"/>
          <w:szCs w:val="24"/>
        </w:rPr>
        <w:fldChar w:fldCharType="separate"/>
      </w:r>
      <w:r w:rsidRPr="009516FB">
        <w:rPr>
          <w:iCs/>
          <w:sz w:val="24"/>
          <w:szCs w:val="24"/>
        </w:rPr>
        <w:t>(Lewis 2015)</w:t>
      </w:r>
      <w:r w:rsidRPr="009516FB">
        <w:rPr>
          <w:iCs/>
          <w:sz w:val="24"/>
          <w:szCs w:val="24"/>
        </w:rPr>
        <w:fldChar w:fldCharType="end"/>
      </w:r>
      <w:r w:rsidRPr="009516FB">
        <w:rPr>
          <w:iCs/>
          <w:sz w:val="24"/>
          <w:szCs w:val="24"/>
        </w:rPr>
        <w:t xml:space="preserve">. However, this falsifies the strong BDMA (one black swan is enough to falsify the statement that all swans are white), but does not mean a lighter form of the BDMA is not true: addiction severity is a continuum and for severe cases the BDMA may hold true </w:t>
      </w:r>
      <w:r w:rsidRPr="009516FB">
        <w:rPr>
          <w:iCs/>
          <w:sz w:val="24"/>
          <w:szCs w:val="24"/>
        </w:rPr>
        <w:fldChar w:fldCharType="begin" w:fldLock="1"/>
      </w:r>
      <w:r w:rsidRPr="009516FB">
        <w:rPr>
          <w:iCs/>
          <w:sz w:val="24"/>
          <w:szCs w:val="24"/>
        </w:rPr>
        <w:instrText>ADDIN CSL_CITATION { "citationItems" : [ { "id" : "ITEM-1", "itemData" : { "DOI" : "10.1007/s12152-016-9290-7", "ISSN" : "18745504", "abstract" : "The current dominant perspective on addiction as a brain disease has been challenged recently by Marc Lewis, who argued that the brain-changes related to addiction are similar to everyday changes of the brain. From this alternative perspective, addictions are bad habits that can be broken, provided that people are motivated to change. In that case, autonomous choice or \u201cfree will\u201d can overcome bad influences from genes and or environments and brain-changes related to addiction. Even though we concur with Lewis that there are issues with the brain disease perspective, we also argue that pointing to black swans can be important, that is: there can be severe cases where addiction indeed tips over into the category of brain disease, but obviously that does not prove that every case of addiction falls into the disease category, that all swans are black. We argue that, for example, people suffering from Korsakoff\u2019s syndrome, can be described as having a brain disease, often caused by alcohol addiction. Moreover, the brain changes occurring with addiction are related to choice-behaviour (and the related notions of willed action), habit formation and insight, hence essential mental abilities to break the addiction. We argue for a more graded perspective, where both black swans (severe brain disease which makes recovery virtually impossible) and white swans (unaffected brain) are rare, and most cases of addiction come as geese in different shades of gray.", "author" : [ { "dropping-particle" : "", "family" : "Fenton", "given" : "Ted", "non-dropping-particle" : "", "parse-names" : false, "suffix" : "" }, { "dropping-particle" : "", "family" : "Wiers", "given" : "Reinout W.", "non-dropping-particle" : "", "parse-names" : false, "suffix" : "" } ], "container-title" : "Neuroethics", "id" : "ITEM-1", "issued" : { "date-parts" : [ [ "2016" ] ] }, "page" : "1-9", "publisher" : "Neuroethics", "title" : "Free Will, Black Swans and Addiction", "type" : "article-journal" }, "uris" : [ "http://www.mendeley.com/documents/?uuid=4c561015-f98a-4351-bcd7-2cb7c7450222" ] }, { "id" : "ITEM-2", "itemData" : { "DOI" : "10.1007/s12152-016-9286-3", "ISSN" : "1874-5490", "author" : [ { "dropping-particle" : "", "family" : "Berridge", "given" : "Kent C", "non-dropping-particle" : "", "parse-names" : false, "suffix" : "" } ], "container-title" : "Neuroethics", "id" : "ITEM-2", "issued" : { "date-parts" : [ [ "2016" ] ] }, "publisher" : "Neuroethics", "title" : "Is Addiction a Brain Disease ?", "type" : "article-journal" }, "uris" : [ "http://www.mendeley.com/documents/?uuid=711dc193-ef70-4f8e-a40a-f379c5272fee" ] } ], "mendeley" : { "formattedCitation" : "(Berridge, 2016; Fenton and Wiers, 2016)", "plainTextFormattedCitation" : "(Berridge, 2016; Fenton and Wiers, 2016)", "previouslyFormattedCitation" : "(Berridge, 2016; Fenton and Wiers, 2016)" }, "properties" : { "noteIndex" : 0 }, "schema" : "https://github.com/citation-style-language/schema/raw/master/csl-citation.json" }</w:instrText>
      </w:r>
      <w:r w:rsidRPr="009516FB">
        <w:rPr>
          <w:iCs/>
          <w:sz w:val="24"/>
          <w:szCs w:val="24"/>
        </w:rPr>
        <w:fldChar w:fldCharType="separate"/>
      </w:r>
      <w:r w:rsidRPr="009516FB">
        <w:rPr>
          <w:iCs/>
          <w:sz w:val="24"/>
          <w:szCs w:val="24"/>
        </w:rPr>
        <w:t>(Berridge 2016; Fenton and Wiers 2017</w:t>
      </w:r>
      <w:r w:rsidRPr="009516FB">
        <w:rPr>
          <w:iCs/>
          <w:sz w:val="24"/>
          <w:szCs w:val="24"/>
        </w:rPr>
        <w:fldChar w:fldCharType="end"/>
      </w:r>
      <w:r w:rsidRPr="009516FB">
        <w:rPr>
          <w:iCs/>
          <w:sz w:val="24"/>
          <w:szCs w:val="24"/>
          <w:lang w:val="en-US"/>
        </w:rPr>
        <w:t>)</w:t>
      </w:r>
      <w:r w:rsidRPr="009516FB">
        <w:rPr>
          <w:iCs/>
          <w:sz w:val="24"/>
          <w:szCs w:val="24"/>
        </w:rPr>
        <w:t>. However, it would then have to be shown that:</w:t>
      </w:r>
    </w:p>
    <w:p w14:paraId="7CD53C33" w14:textId="77777777" w:rsidR="009516FB" w:rsidRPr="009516FB" w:rsidRDefault="009516FB" w:rsidP="009516FB">
      <w:pPr>
        <w:spacing w:line="480" w:lineRule="auto"/>
        <w:ind w:firstLine="284"/>
        <w:jc w:val="both"/>
        <w:rPr>
          <w:iCs/>
          <w:sz w:val="24"/>
          <w:szCs w:val="24"/>
        </w:rPr>
      </w:pPr>
      <w:r w:rsidRPr="009516FB">
        <w:rPr>
          <w:iCs/>
          <w:sz w:val="24"/>
          <w:szCs w:val="24"/>
        </w:rPr>
        <w:t>1. there are neural changes specifically related to severity of addiction;</w:t>
      </w:r>
    </w:p>
    <w:p w14:paraId="1B736BC9" w14:textId="77777777" w:rsidR="009516FB" w:rsidRPr="009516FB" w:rsidRDefault="009516FB" w:rsidP="009516FB">
      <w:pPr>
        <w:spacing w:line="480" w:lineRule="auto"/>
        <w:ind w:firstLine="284"/>
        <w:jc w:val="both"/>
        <w:rPr>
          <w:iCs/>
          <w:sz w:val="24"/>
          <w:szCs w:val="24"/>
        </w:rPr>
      </w:pPr>
      <w:r w:rsidRPr="009516FB">
        <w:rPr>
          <w:iCs/>
          <w:sz w:val="24"/>
          <w:szCs w:val="24"/>
        </w:rPr>
        <w:t>2. these changes do not reverse with prolonged abstinence;</w:t>
      </w:r>
    </w:p>
    <w:p w14:paraId="35FAD038" w14:textId="77777777" w:rsidR="009516FB" w:rsidRPr="009516FB" w:rsidRDefault="009516FB" w:rsidP="009516FB">
      <w:pPr>
        <w:spacing w:line="480" w:lineRule="auto"/>
        <w:ind w:firstLine="284"/>
        <w:jc w:val="both"/>
        <w:rPr>
          <w:iCs/>
          <w:sz w:val="24"/>
          <w:szCs w:val="24"/>
        </w:rPr>
      </w:pPr>
      <w:r w:rsidRPr="009516FB">
        <w:rPr>
          <w:iCs/>
          <w:sz w:val="24"/>
          <w:szCs w:val="24"/>
        </w:rPr>
        <w:t xml:space="preserve">3. these changes increase the risk of relapse after a period of abstinence. </w:t>
      </w:r>
    </w:p>
    <w:p w14:paraId="7212B1C8" w14:textId="77777777" w:rsidR="009516FB" w:rsidRPr="009516FB" w:rsidRDefault="009516FB" w:rsidP="009516FB">
      <w:pPr>
        <w:spacing w:line="480" w:lineRule="auto"/>
        <w:ind w:firstLine="284"/>
        <w:jc w:val="both"/>
        <w:rPr>
          <w:iCs/>
          <w:sz w:val="24"/>
          <w:szCs w:val="24"/>
        </w:rPr>
      </w:pPr>
      <w:r w:rsidRPr="009516FB">
        <w:rPr>
          <w:iCs/>
          <w:sz w:val="24"/>
          <w:szCs w:val="24"/>
        </w:rPr>
        <w:t xml:space="preserve">At present, none of these claims has been proven beyond dispute. First, many studies have compared brains of addicted people with controls, but any difference could be a risk-marker rather than a consequence; there are no convincing longitudinal studies yet available </w:t>
      </w:r>
      <w:r w:rsidRPr="009516FB">
        <w:rPr>
          <w:iCs/>
          <w:sz w:val="24"/>
          <w:szCs w:val="24"/>
        </w:rPr>
        <w:fldChar w:fldCharType="begin" w:fldLock="1"/>
      </w:r>
      <w:r w:rsidRPr="009516FB">
        <w:rPr>
          <w:iCs/>
          <w:sz w:val="24"/>
          <w:szCs w:val="24"/>
        </w:rPr>
        <w:instrText>ADDIN CSL_CITATION { "citationItems" : [ { "id" : "ITEM-1", "itemData" : { "DOI" : "10.1016/j.cpr.2014.08.002", "ISBN" : "0272-7358", "ISSN" : "18737811", "PMID" : "25240109", "abstract" : "Background: Substance Use Disorders (SUDs) have been associated with impaired neurocognitive functioning, which may (partly) improve with sustained abstinence. New treatments are emerging, aimed at improving cognitive functions, and being tested. However, no integrated review is available regarding neurocognitive recovery following sustained abstinence. Objectives: In this review, results from prospective studies on neurocognitive recovery using neuropsychological assessments before and after sustained abstinence from SUDs are summarized and discussed. Results: Thirty-five prospective studies were selected for this review, including twenty-two alcohol, three cannabis, four cocaine, three (meth)amphetamine, and three opioid studies. Results suggest that some cognitive functions (partially) recover after sustained abstinence, and that there are predictors of an unfavorable course such as poly-substance use and number of previous detoxifications. Conclusions: Prospective studies indicate that sustained abstinence after SUDs generally results in (partial) neurocognitive recovery. However, a final answer regarding full recovery awaits prospective studies with neurocognitive assessments before, during, and after sustained abstinence from SUDs. New interventions that might enhance neurocognitive recovery after abstinence are discussed, including neurocognitive training, medication and neuromodulation.", "author" : [ { "dropping-particle" : "", "family" : "Schulte", "given" : "Mieke H J", "non-dropping-particle" : "", "parse-names" : false, "suffix" : "" }, { "dropping-particle" : "", "family" : "Cousijn", "given" : "Janna", "non-dropping-particle" : "", "parse-names" : false, "suffix" : "" }, { "dropping-particle" : "", "family" : "Uyl", "given" : "Tess E.", "non-dropping-particle" : "den", "parse-names" : false, "suffix" : "" }, { "dropping-particle" : "", "family" : "Goudriaan", "given" : "Anna E.", "non-dropping-particle" : "", "parse-names" : false, "suffix" : "" }, { "dropping-particle" : "", "family" : "Brink", "given" : "Wim", "non-dropping-particle" : "van den", "parse-names" : false, "suffix" : "" }, { "dropping-particle" : "", "family" : "Veltman", "given" : "Dick J.", "non-dropping-particle" : "", "parse-names" : false, "suffix" : "" }, { "dropping-particle" : "", "family" : "Schilt", "given" : "Thelma", "non-dropping-particle" : "", "parse-names" : false, "suffix" : "" }, { "dropping-particle" : "", "family" : "Wiers", "given" : "Reinout W.", "non-dropping-particle" : "", "parse-names" : false, "suffix" : "" } ], "container-title" : "Clinical Psychology Review", "id" : "ITEM-1", "issue" : "7", "issued" : { "date-parts" : [ [ "2014" ] ] }, "page" : "531-550", "publisher" : "Elsevier B.V.", "title" : "Recovery of neurocognitive functions following sustained abstinence after substance dependence and implications for treatment", "type" : "article-journal", "volume" : "34" }, "uris" : [ "http://www.mendeley.com/documents/?uuid=0ce92ec5-ec68-4e97-9560-a6d989fb9e01" ] } ], "mendeley" : { "formattedCitation" : "(Schulte et al., 2014)", "plainTextFormattedCitation" : "(Schulte et al., 2014)", "previouslyFormattedCitation" : "(Schulte et al., 2014)" }, "properties" : { "noteIndex" : 0 }, "schema" : "https://github.com/citation-style-language/schema/raw/master/csl-citation.json" }</w:instrText>
      </w:r>
      <w:r w:rsidRPr="009516FB">
        <w:rPr>
          <w:iCs/>
          <w:sz w:val="24"/>
          <w:szCs w:val="24"/>
        </w:rPr>
        <w:fldChar w:fldCharType="separate"/>
      </w:r>
      <w:r w:rsidRPr="009516FB">
        <w:rPr>
          <w:iCs/>
          <w:sz w:val="24"/>
          <w:szCs w:val="24"/>
        </w:rPr>
        <w:t>(Schulte et al. 2014)</w:t>
      </w:r>
      <w:r w:rsidRPr="009516FB">
        <w:rPr>
          <w:iCs/>
          <w:sz w:val="24"/>
          <w:szCs w:val="24"/>
        </w:rPr>
        <w:fldChar w:fldCharType="end"/>
      </w:r>
      <w:r w:rsidRPr="009516FB">
        <w:rPr>
          <w:iCs/>
          <w:sz w:val="24"/>
          <w:szCs w:val="24"/>
          <w:lang w:val="en-US"/>
        </w:rPr>
        <w:t>,</w:t>
      </w:r>
      <w:r w:rsidRPr="009516FB">
        <w:rPr>
          <w:iCs/>
          <w:sz w:val="24"/>
          <w:szCs w:val="24"/>
        </w:rPr>
        <w:t xml:space="preserve"> but this could change in the future with large prospective neuroimaging studies on the way (Imagen, ABCD)</w:t>
      </w:r>
      <w:r w:rsidRPr="009516FB">
        <w:rPr>
          <w:iCs/>
          <w:sz w:val="24"/>
          <w:szCs w:val="24"/>
          <w:vertAlign w:val="superscript"/>
        </w:rPr>
        <w:footnoteReference w:id="1"/>
      </w:r>
      <w:r w:rsidRPr="009516FB">
        <w:rPr>
          <w:iCs/>
          <w:sz w:val="24"/>
          <w:szCs w:val="24"/>
        </w:rPr>
        <w:t xml:space="preserve">. The second claim also remains to be proven and, while there are indications of lack of recovery in some functions, there is evidence of recovery in others </w:t>
      </w:r>
      <w:r w:rsidRPr="009516FB">
        <w:rPr>
          <w:iCs/>
          <w:sz w:val="24"/>
          <w:szCs w:val="24"/>
        </w:rPr>
        <w:fldChar w:fldCharType="begin" w:fldLock="1"/>
      </w:r>
      <w:r w:rsidRPr="009516FB">
        <w:rPr>
          <w:iCs/>
          <w:sz w:val="24"/>
          <w:szCs w:val="24"/>
        </w:rPr>
        <w:instrText>ADDIN CSL_CITATION { "citationItems" : [ { "id" : "ITEM-1", "itemData" : { "DOI" : "10.1016/j.cpr.2014.08.002", "ISBN" : "0272-7358", "ISSN" : "18737811", "PMID" : "25240109", "abstract" : "Background: Substance Use Disorders (SUDs) have been associated with impaired neurocognitive functioning, which may (partly) improve with sustained abstinence. New treatments are emerging, aimed at improving cognitive functions, and being tested. However, no integrated review is available regarding neurocognitive recovery following sustained abstinence. Objectives: In this review, results from prospective studies on neurocognitive recovery using neuropsychological assessments before and after sustained abstinence from SUDs are summarized and discussed. Results: Thirty-five prospective studies were selected for this review, including twenty-two alcohol, three cannabis, four cocaine, three (meth)amphetamine, and three opioid studies. Results suggest that some cognitive functions (partially) recover after sustained abstinence, and that there are predictors of an unfavorable course such as poly-substance use and number of previous detoxifications. Conclusions: Prospective studies indicate that sustained abstinence after SUDs generally results in (partial) neurocognitive recovery. However, a final answer regarding full recovery awaits prospective studies with neurocognitive assessments before, during, and after sustained abstinence from SUDs. New interventions that might enhance neurocognitive recovery after abstinence are discussed, including neurocognitive training, medication and neuromodulation.", "author" : [ { "dropping-particle" : "", "family" : "Schulte", "given" : "Mieke H J", "non-dropping-particle" : "", "parse-names" : false, "suffix" : "" }, { "dropping-particle" : "", "family" : "Cousijn", "given" : "Janna", "non-dropping-particle" : "", "parse-names" : false, "suffix" : "" }, { "dropping-particle" : "", "family" : "Uyl", "given" : "Tess E.", "non-dropping-particle" : "den", "parse-names" : false, "suffix" : "" }, { "dropping-particle" : "", "family" : "Goudriaan", "given" : "Anna E.", "non-dropping-particle" : "", "parse-names" : false, "suffix" : "" }, { "dropping-particle" : "", "family" : "Brink", "given" : "Wim", "non-dropping-particle" : "van den", "parse-names" : false, "suffix" : "" }, { "dropping-particle" : "", "family" : "Veltman", "given" : "Dick J.", "non-dropping-particle" : "", "parse-names" : false, "suffix" : "" }, { "dropping-particle" : "", "family" : "Schilt", "given" : "Thelma", "non-dropping-particle" : "", "parse-names" : false, "suffix" : "" }, { "dropping-particle" : "", "family" : "Wiers", "given" : "Reinout W.", "non-dropping-particle" : "", "parse-names" : false, "suffix" : "" } ], "container-title" : "Clinical Psychology Review", "id" : "ITEM-1", "issue" : "7", "issued" : { "date-parts" : [ [ "2014" ] ] }, "page" : "531-550", "publisher" : "Elsevier B.V.", "title" : "Recovery of neurocognitive functions following sustained abstinence after substance dependence and implications for treatment", "type" : "article-journal", "volume" : "34" }, "uris" : [ "http://www.mendeley.com/documents/?uuid=0ce92ec5-ec68-4e97-9560-a6d989fb9e01" ] }, { "id" : "ITEM-2", "itemData" : { "author" : [ { "dropping-particle" : "", "family" : "Lewis", "given" : "Marc", "non-dropping-particle" : "", "parse-names" : false, "suffix" : "" } ], "container-title" : "Neuroethics", "id" : "ITEM-2", "issued" : { "date-parts" : [ [ "2016" ] ] }, "title" : "Addiction and the Brain: Development, not Disease", "type" : "article-journal" }, "uris" : [ "http://www.mendeley.com/documents/?uuid=21e06e2b-4e78-4fa7-bf90-670eddc99674" ] } ], "mendeley" : { "formattedCitation" : "(Lewis, 2016; Schulte et al., 2014)", "plainTextFormattedCitation" : "(Lewis, 2016; Schulte et al., 2014)", "previouslyFormattedCitation" : "(Lewis, 2016; Schulte et al., 2014)" }, "properties" : { "noteIndex" : 0 }, "schema" : "https://github.com/citation-style-language/schema/raw/master/csl-citation.json" }</w:instrText>
      </w:r>
      <w:r w:rsidRPr="009516FB">
        <w:rPr>
          <w:iCs/>
          <w:sz w:val="24"/>
          <w:szCs w:val="24"/>
        </w:rPr>
        <w:fldChar w:fldCharType="separate"/>
      </w:r>
      <w:r w:rsidRPr="009516FB">
        <w:rPr>
          <w:iCs/>
          <w:sz w:val="24"/>
          <w:szCs w:val="24"/>
        </w:rPr>
        <w:t>(Lewis 2016; Schulte et al. 2014)</w:t>
      </w:r>
      <w:r w:rsidRPr="009516FB">
        <w:rPr>
          <w:iCs/>
          <w:sz w:val="24"/>
          <w:szCs w:val="24"/>
        </w:rPr>
        <w:fldChar w:fldCharType="end"/>
      </w:r>
      <w:r w:rsidRPr="009516FB">
        <w:rPr>
          <w:iCs/>
          <w:sz w:val="24"/>
          <w:szCs w:val="24"/>
        </w:rPr>
        <w:t xml:space="preserve">. The third claim is likely to be true: a sensitised reward response, strong stress-reactivity, combined with lack of control are likely to contribute to relapse, as do other neurocognitive correlates of addiction such as lack of insight </w:t>
      </w:r>
      <w:r w:rsidRPr="009516FB">
        <w:rPr>
          <w:iCs/>
          <w:sz w:val="24"/>
          <w:szCs w:val="24"/>
        </w:rPr>
        <w:fldChar w:fldCharType="begin" w:fldLock="1"/>
      </w:r>
      <w:r w:rsidRPr="009516FB">
        <w:rPr>
          <w:iCs/>
          <w:sz w:val="24"/>
          <w:szCs w:val="24"/>
        </w:rPr>
        <w:instrText>ADDIN CSL_CITATION { "citationItems" : [ { "id" : "ITEM-1", "itemData" : { "ISSN" : "1364-6613", "author" : [ { "dropping-particle" : "", "family" : "Goldstein", "given" : "Rita Z", "non-dropping-particle" : "", "parse-names" : false, "suffix" : "" }, { "dropping-particle" : "", "family" : "Bechara", "given" : "Antoine", "non-dropping-particle" : "", "parse-names" : false, "suffix" : "" }, { "dropping-particle" : "", "family" : "Garavan", "given" : "Hugh", "non-dropping-particle" : "", "parse-names" : false, "suffix" : "" }, { "dropping-particle" : "", "family" : "Childress", "given" : "Anna Rose", "non-dropping-particle" : "", "parse-names" : false, "suffix" : "" }, { "dropping-particle" : "", "family" : "Paulus", "given" : "Martin P", "non-dropping-particle" : "", "parse-names" : false, "suffix" : "" }, { "dropping-particle" : "", "family" : "Volkow", "given" : "Nora D", "non-dropping-particle" : "", "parse-names" : false, "suffix" : "" } ], "container-title" : "Trends in cognitive sciences", "id" : "ITEM-1", "issue" : "9", "issued" : { "date-parts" : [ [ "2009" ] ] }, "page" : "372-380", "publisher" : "Elsevier", "title" : "The neurocircuitry of impaired insight in drug addiction", "type" : "article-journal", "volume" : "13" }, "uris" : [ "http://www.mendeley.com/documents/?uuid=6e256675-1264-496f-a900-dfce11f53f52" ] } ], "mendeley" : { "formattedCitation" : "(Goldstein et al., 2009)", "plainTextFormattedCitation" : "(Goldstein et al., 2009)", "previouslyFormattedCitation" : "(Goldstein et al., 2009)" }, "properties" : { "noteIndex" : 0 }, "schema" : "https://github.com/citation-style-language/schema/raw/master/csl-citation.json" }</w:instrText>
      </w:r>
      <w:r w:rsidRPr="009516FB">
        <w:rPr>
          <w:iCs/>
          <w:sz w:val="24"/>
          <w:szCs w:val="24"/>
        </w:rPr>
        <w:fldChar w:fldCharType="separate"/>
      </w:r>
      <w:r w:rsidRPr="009516FB">
        <w:rPr>
          <w:iCs/>
          <w:sz w:val="24"/>
          <w:szCs w:val="24"/>
        </w:rPr>
        <w:t>(Goldstein et al. 2009)</w:t>
      </w:r>
      <w:r w:rsidRPr="009516FB">
        <w:rPr>
          <w:iCs/>
          <w:sz w:val="24"/>
          <w:szCs w:val="24"/>
        </w:rPr>
        <w:fldChar w:fldCharType="end"/>
      </w:r>
      <w:r w:rsidRPr="009516FB">
        <w:rPr>
          <w:iCs/>
          <w:sz w:val="24"/>
          <w:szCs w:val="24"/>
        </w:rPr>
        <w:t xml:space="preserve">, and reduced ability of voluntary choice </w:t>
      </w:r>
      <w:r w:rsidRPr="009516FB">
        <w:rPr>
          <w:iCs/>
          <w:sz w:val="24"/>
          <w:szCs w:val="24"/>
        </w:rPr>
        <w:fldChar w:fldCharType="begin" w:fldLock="1"/>
      </w:r>
      <w:r w:rsidRPr="009516FB">
        <w:rPr>
          <w:iCs/>
          <w:sz w:val="24"/>
          <w:szCs w:val="24"/>
        </w:rPr>
        <w:instrText>ADDIN CSL_CITATION { "citationItems" : [ { "id" : "ITEM-1", "itemData" : { "DOI" : "10.1007/s12152-016-9290-7", "ISSN" : "18745504", "abstract" : "The current dominant perspective on addiction as a brain disease has been challenged recently by Marc Lewis, who argued that the brain-changes related to addiction are similar to everyday changes of the brain. From this alternative perspective, addictions are bad habits that can be broken, provided that people are motivated to change. In that case, autonomous choice or \u201cfree will\u201d can overcome bad influences from genes and or environments and brain-changes related to addiction. Even though we concur with Lewis that there are issues with the brain disease perspective, we also argue that pointing to black swans can be important, that is: there can be severe cases where addiction indeed tips over into the category of brain disease, but obviously that does not prove that every case of addiction falls into the disease category, that all swans are black. We argue that, for example, people suffering from Korsakoff\u2019s syndrome, can be described as having a brain disease, often caused by alcohol addiction. Moreover, the brain changes occurring with addiction are related to choice-behaviour (and the related notions of willed action), habit formation and insight, hence essential mental abilities to break the addiction. We argue for a more graded perspective, where both black swans (severe brain disease which makes recovery virtually impossible) and white swans (unaffected brain) are rare, and most cases of addiction come as geese in different shades of gray.", "author" : [ { "dropping-particle" : "", "family" : "Fenton", "given" : "Ted", "non-dropping-particle" : "", "parse-names" : false, "suffix" : "" }, { "dropping-particle" : "", "family" : "Wiers", "given" : "Reinout W.", "non-dropping-particle" : "", "parse-names" : false, "suffix" : "" } ], "container-title" : "Neuroethics", "id" : "ITEM-1", "issued" : { "date-parts" : [ [ "2016" ] ] }, "page" : "1-9", "publisher" : "Neuroethics", "title" : "Free Will, Black Swans and Addiction", "type" : "article-journal" }, "uris" : [ "http://www.mendeley.com/documents/?uuid=4c561015-f98a-4351-bcd7-2cb7c7450222" ] }, { "id" : "ITEM-2", "itemData" : { "DOI" : "10.1093/oxfordhb/9780199381678.013.009", "ISBN" : "9780199381678", "author" : [ { "dropping-particle" : "", "family" : "Wiers", "given" : "Reinout W.", "non-dropping-particle" : "", "parse-names" : false, "suffix" : "" }, { "dropping-particle" : "", "family" : "Field", "given" : "Matt", "non-dropping-particle" : "", "parse-names" : false, "suffix" : "" }, { "dropping-particle" : "", "family" : "Stacy", "given" : "Alan W.", "non-dropping-particle" : "", "parse-names" : false, "suffix" : "" } ], "id" : "ITEM-2", "issue" : "October", "issued" : { "date-parts" : [ [ "2014" ] ] }, "number-of-pages" : "1-48", "title" : "Passion\u2019s Slave?", "type" : "book" }, "uris" : [ "http://www.mendeley.com/documents/?uuid=a5de2d6b-79b5-492f-905d-8a26e95efad8" ] } ], "mendeley" : { "formattedCitation" : "(Fenton and Wiers, 2016; Wiers et al., 2014)", "plainTextFormattedCitation" : "(Fenton and Wiers, 2016; Wiers et al., 2014)", "previouslyFormattedCitation" : "(Fenton and Wiers, 2016; Wiers et al., 2014)" }, "properties" : { "noteIndex" : 0 }, "schema" : "https://github.com/citation-style-language/schema/raw/master/csl-citation.json" }</w:instrText>
      </w:r>
      <w:r w:rsidRPr="009516FB">
        <w:rPr>
          <w:iCs/>
          <w:sz w:val="24"/>
          <w:szCs w:val="24"/>
        </w:rPr>
        <w:fldChar w:fldCharType="separate"/>
      </w:r>
      <w:r w:rsidRPr="009516FB">
        <w:rPr>
          <w:iCs/>
          <w:sz w:val="24"/>
          <w:szCs w:val="24"/>
        </w:rPr>
        <w:t>(Fenton and Wiers 2016; Wiers et al. 2016)</w:t>
      </w:r>
      <w:r w:rsidRPr="009516FB">
        <w:rPr>
          <w:iCs/>
          <w:sz w:val="24"/>
          <w:szCs w:val="24"/>
        </w:rPr>
        <w:fldChar w:fldCharType="end"/>
      </w:r>
      <w:r w:rsidRPr="009516FB">
        <w:rPr>
          <w:iCs/>
          <w:sz w:val="24"/>
          <w:szCs w:val="24"/>
        </w:rPr>
        <w:t xml:space="preserve">. In </w:t>
      </w:r>
      <w:r w:rsidRPr="009516FB">
        <w:rPr>
          <w:iCs/>
          <w:sz w:val="24"/>
          <w:szCs w:val="24"/>
        </w:rPr>
        <w:lastRenderedPageBreak/>
        <w:t xml:space="preserve">addition, there can be “collateral damage” strongly related to the addiction (e.g. Korsakoff’s syndrome) which may contribute to relapse (Fenton and Wiers 2016). However, the causal role of these changes with respect to relapse remains to be established beyond doubt. (There is some evidence for a predictive value of cue reactivity </w:t>
      </w:r>
      <w:r w:rsidRPr="009516FB">
        <w:rPr>
          <w:iCs/>
          <w:sz w:val="24"/>
          <w:szCs w:val="24"/>
        </w:rPr>
        <w:fldChar w:fldCharType="begin" w:fldLock="1"/>
      </w:r>
      <w:r w:rsidRPr="009516FB">
        <w:rPr>
          <w:iCs/>
          <w:sz w:val="24"/>
          <w:szCs w:val="24"/>
        </w:rPr>
        <w:instrText>ADDIN CSL_CITATION { "citationItems" : [ { "id" : "ITEM-1", "itemData" : { "DOI" : "10.1111/j.1369-1600.2012.00464.x", "author" : [ { "dropping-particle" : "", "family" : "Schacht", "given" : "Joseph P", "non-dropping-particle" : "", "parse-names" : false, "suffix" : "" }, { "dropping-particle" : "", "family" : "Anton", "given" : "Raymond F", "non-dropping-particle" : "", "parse-names" : false, "suffix" : "" }, { "dropping-particle" : "", "family" : "Myrick", "given" : "Hugh", "non-dropping-particle" : "", "parse-names" : false, "suffix" : "" } ], "id" : "ITEM-1", "issued" : { "date-parts" : [ [ "2012" ] ] }, "page" : "121-133", "title" : "Functional neuroimaging studies of alcohol cue reactivity : a quantitative meta-analysis and systematic review", "type" : "article-journal" }, "uris" : [ "http://www.mendeley.com/documents/?uuid=ca71574f-f727-44f4-b5d4-425f8d848a24" ] } ], "mendeley" : { "formattedCitation" : "(Schacht et al., 2012)", "plainTextFormattedCitation" : "(Schacht et al., 2012)", "previouslyFormattedCitation" : "(Schacht et al., 2012)" }, "properties" : { "noteIndex" : 0 }, "schema" : "https://github.com/citation-style-language/schema/raw/master/csl-citation.json" }</w:instrText>
      </w:r>
      <w:r w:rsidRPr="009516FB">
        <w:rPr>
          <w:iCs/>
          <w:sz w:val="24"/>
          <w:szCs w:val="24"/>
        </w:rPr>
        <w:fldChar w:fldCharType="separate"/>
      </w:r>
      <w:r w:rsidRPr="009516FB">
        <w:rPr>
          <w:iCs/>
          <w:sz w:val="24"/>
          <w:szCs w:val="24"/>
        </w:rPr>
        <w:t>(Schacht et al. 2012)</w:t>
      </w:r>
      <w:r w:rsidRPr="009516FB">
        <w:rPr>
          <w:iCs/>
          <w:sz w:val="24"/>
          <w:szCs w:val="24"/>
        </w:rPr>
        <w:fldChar w:fldCharType="end"/>
      </w:r>
      <w:r w:rsidRPr="009516FB">
        <w:rPr>
          <w:iCs/>
          <w:sz w:val="24"/>
          <w:szCs w:val="24"/>
        </w:rPr>
        <w:t xml:space="preserve">, but certainly not strong enough at this moment to support BDMA rather than alternative accounts.) In conclusion, the BDMA consists of a number of hypotheses that could be tested for different addictions. It appears premature at best to describe it as the current state of knowledge. </w:t>
      </w:r>
    </w:p>
    <w:p w14:paraId="264D8E7C" w14:textId="46D02068" w:rsidR="00CA039A" w:rsidRDefault="00286793" w:rsidP="00286793">
      <w:pPr>
        <w:spacing w:after="0" w:line="480" w:lineRule="auto"/>
        <w:ind w:firstLine="720"/>
        <w:jc w:val="center"/>
        <w:rPr>
          <w:b/>
          <w:iCs/>
          <w:sz w:val="28"/>
          <w:szCs w:val="28"/>
        </w:rPr>
      </w:pPr>
      <w:r>
        <w:rPr>
          <w:b/>
          <w:iCs/>
          <w:sz w:val="28"/>
          <w:szCs w:val="28"/>
        </w:rPr>
        <w:t>Conclu</w:t>
      </w:r>
      <w:r w:rsidR="008F1A79">
        <w:rPr>
          <w:b/>
          <w:iCs/>
          <w:sz w:val="28"/>
          <w:szCs w:val="28"/>
        </w:rPr>
        <w:t>ding remarks</w:t>
      </w:r>
    </w:p>
    <w:p w14:paraId="36FBBF43" w14:textId="6B1728A0" w:rsidR="00286793" w:rsidRDefault="00286793" w:rsidP="008F1A79">
      <w:pPr>
        <w:spacing w:after="0" w:line="480" w:lineRule="auto"/>
        <w:jc w:val="both"/>
        <w:rPr>
          <w:iCs/>
        </w:rPr>
      </w:pPr>
      <w:r>
        <w:rPr>
          <w:iCs/>
        </w:rPr>
        <w:t xml:space="preserve">It is clear from the six summaries presented above that there </w:t>
      </w:r>
      <w:r w:rsidR="00E45E09">
        <w:rPr>
          <w:iCs/>
        </w:rPr>
        <w:t xml:space="preserve">are </w:t>
      </w:r>
      <w:r>
        <w:rPr>
          <w:iCs/>
        </w:rPr>
        <w:t xml:space="preserve">a range of </w:t>
      </w:r>
      <w:r w:rsidR="00C67107">
        <w:rPr>
          <w:iCs/>
        </w:rPr>
        <w:t xml:space="preserve">views on what is wrong with the BDMA, both from a strictly scientific perspective and from a consideration of its consequences for the avoidance and reduction of harm due to addiction. Some find that some forms of what is known as addiction are not usefully thought of as brain disease, some that addiction is not </w:t>
      </w:r>
      <w:r w:rsidR="00C67107">
        <w:rPr>
          <w:i/>
          <w:iCs/>
        </w:rPr>
        <w:t xml:space="preserve">just </w:t>
      </w:r>
      <w:r w:rsidR="00C67107">
        <w:rPr>
          <w:iCs/>
        </w:rPr>
        <w:t>brain disease</w:t>
      </w:r>
      <w:r w:rsidR="007A2034">
        <w:rPr>
          <w:iCs/>
        </w:rPr>
        <w:t xml:space="preserve"> in the absence of other kinds of determinant, </w:t>
      </w:r>
      <w:r w:rsidR="00C67107">
        <w:rPr>
          <w:iCs/>
        </w:rPr>
        <w:t xml:space="preserve">and some that it is not best seen as brain disease  of any kind or in any way. At the same time, criticisms come from various vantage points that may </w:t>
      </w:r>
      <w:r w:rsidR="007A2034">
        <w:rPr>
          <w:iCs/>
        </w:rPr>
        <w:t xml:space="preserve">seem to </w:t>
      </w:r>
      <w:r w:rsidR="00C67107">
        <w:rPr>
          <w:iCs/>
        </w:rPr>
        <w:t>have little in common with each</w:t>
      </w:r>
      <w:r w:rsidR="007A2034">
        <w:rPr>
          <w:iCs/>
        </w:rPr>
        <w:t xml:space="preserve"> </w:t>
      </w:r>
      <w:r w:rsidR="00C67107">
        <w:rPr>
          <w:iCs/>
        </w:rPr>
        <w:t>other</w:t>
      </w:r>
      <w:r w:rsidR="009516FB">
        <w:rPr>
          <w:iCs/>
        </w:rPr>
        <w:t xml:space="preserve"> </w:t>
      </w:r>
      <w:r w:rsidR="00C67107">
        <w:rPr>
          <w:iCs/>
        </w:rPr>
        <w:t xml:space="preserve">– from philosophy, psychology and behavioural science, social science and even from neuroscience.  This is not the place to attempt to identify all the objections to the BDMA that currently exist or might conceivably exist, but the question can be asked, in the midst of this diversity, what is the point of forming a network dedicated to challenging the brain disease model. </w:t>
      </w:r>
    </w:p>
    <w:p w14:paraId="52294AFE" w14:textId="7EBEB107" w:rsidR="00CA039A" w:rsidRDefault="007A2034" w:rsidP="008F1A79">
      <w:pPr>
        <w:spacing w:line="480" w:lineRule="auto"/>
        <w:jc w:val="both"/>
        <w:rPr>
          <w:iCs/>
        </w:rPr>
      </w:pPr>
      <w:r>
        <w:rPr>
          <w:iCs/>
        </w:rPr>
        <w:tab/>
        <w:t>Perhaps the best answer to this question is that all adherents of the ATN share an objection to what they perceive as the dogma of the BDMA – the repeated</w:t>
      </w:r>
      <w:r w:rsidR="005804F7">
        <w:rPr>
          <w:iCs/>
        </w:rPr>
        <w:t>,</w:t>
      </w:r>
      <w:r>
        <w:rPr>
          <w:iCs/>
        </w:rPr>
        <w:t xml:space="preserve"> public pronouncement</w:t>
      </w:r>
      <w:r w:rsidR="005804F7">
        <w:rPr>
          <w:iCs/>
        </w:rPr>
        <w:t>s</w:t>
      </w:r>
      <w:r>
        <w:rPr>
          <w:iCs/>
        </w:rPr>
        <w:t xml:space="preserve"> that science has already clearly established that addiction is a chronic, relapsing brain disease and </w:t>
      </w:r>
      <w:r w:rsidR="005804F7">
        <w:rPr>
          <w:iCs/>
        </w:rPr>
        <w:t xml:space="preserve">that </w:t>
      </w:r>
      <w:r>
        <w:rPr>
          <w:iCs/>
        </w:rPr>
        <w:t xml:space="preserve">it is surprising anyone should continue to </w:t>
      </w:r>
      <w:r w:rsidR="005804F7">
        <w:rPr>
          <w:iCs/>
        </w:rPr>
        <w:t xml:space="preserve">doubt </w:t>
      </w:r>
      <w:r>
        <w:rPr>
          <w:iCs/>
        </w:rPr>
        <w:t xml:space="preserve">the truth of this assertion (Volkow et al. 2016). </w:t>
      </w:r>
      <w:r w:rsidR="005804F7">
        <w:rPr>
          <w:iCs/>
        </w:rPr>
        <w:t xml:space="preserve">At the same time, anyone who does voice such doubts is </w:t>
      </w:r>
      <w:r w:rsidR="00CD139D">
        <w:rPr>
          <w:iCs/>
        </w:rPr>
        <w:t xml:space="preserve">often </w:t>
      </w:r>
      <w:r w:rsidR="005804F7">
        <w:rPr>
          <w:iCs/>
        </w:rPr>
        <w:t xml:space="preserve">castigated as reckless and irresponsible, ignorant of the realities of addiction and as </w:t>
      </w:r>
      <w:r w:rsidR="00D50B41">
        <w:rPr>
          <w:iCs/>
        </w:rPr>
        <w:t xml:space="preserve">potentially </w:t>
      </w:r>
      <w:r w:rsidR="005804F7">
        <w:rPr>
          <w:iCs/>
        </w:rPr>
        <w:t xml:space="preserve">placing the lives of addicts at risk. In other </w:t>
      </w:r>
      <w:r w:rsidR="005804F7">
        <w:rPr>
          <w:iCs/>
        </w:rPr>
        <w:lastRenderedPageBreak/>
        <w:t xml:space="preserve">circumstances such dogma </w:t>
      </w:r>
      <w:r w:rsidR="00D50B41">
        <w:rPr>
          <w:iCs/>
        </w:rPr>
        <w:t xml:space="preserve">might be </w:t>
      </w:r>
      <w:r w:rsidR="005804F7">
        <w:rPr>
          <w:iCs/>
        </w:rPr>
        <w:t xml:space="preserve">harmless and </w:t>
      </w:r>
      <w:r w:rsidR="00D50B41">
        <w:rPr>
          <w:iCs/>
        </w:rPr>
        <w:t xml:space="preserve">could be </w:t>
      </w:r>
      <w:r w:rsidR="005804F7">
        <w:rPr>
          <w:iCs/>
        </w:rPr>
        <w:t xml:space="preserve">justifiably ignored but the problem is that it is a dogma that has come to dominate public discourse </w:t>
      </w:r>
      <w:r w:rsidR="00D50B41">
        <w:rPr>
          <w:iCs/>
        </w:rPr>
        <w:t xml:space="preserve">and national policy </w:t>
      </w:r>
      <w:r w:rsidR="005804F7">
        <w:rPr>
          <w:iCs/>
        </w:rPr>
        <w:t>on addiction, at least in the USA and increasingly, we fear, in other countries of the world.</w:t>
      </w:r>
      <w:r w:rsidR="00D50B41">
        <w:rPr>
          <w:iCs/>
        </w:rPr>
        <w:t xml:space="preserve"> Research linked to the BDMA has also come to swallow up almost all the</w:t>
      </w:r>
      <w:r w:rsidR="00D50B41">
        <w:rPr>
          <w:i/>
          <w:iCs/>
        </w:rPr>
        <w:t xml:space="preserve"> </w:t>
      </w:r>
      <w:r w:rsidR="00D50B41">
        <w:rPr>
          <w:iCs/>
        </w:rPr>
        <w:t>funding for research on addiction on the planet, resulting in a de</w:t>
      </w:r>
      <w:r w:rsidR="0044500F">
        <w:rPr>
          <w:iCs/>
        </w:rPr>
        <w:t>mise</w:t>
      </w:r>
      <w:r w:rsidR="00D50B41">
        <w:rPr>
          <w:iCs/>
        </w:rPr>
        <w:t xml:space="preserve"> in funding for research on the prevention of addiction and approaches other than pharmacotherapy </w:t>
      </w:r>
      <w:r w:rsidR="0044500F">
        <w:rPr>
          <w:iCs/>
        </w:rPr>
        <w:t xml:space="preserve">to </w:t>
      </w:r>
      <w:r w:rsidR="00D50B41">
        <w:rPr>
          <w:iCs/>
        </w:rPr>
        <w:t xml:space="preserve">its treatment. </w:t>
      </w:r>
      <w:r w:rsidR="00CD139D" w:rsidRPr="00CD139D">
        <w:rPr>
          <w:iCs/>
        </w:rPr>
        <w:t>This self-perpetuating research agenda has also tended to appropriate all available data on neurobiological change in addiction, thus side</w:t>
      </w:r>
      <w:r w:rsidR="009516FB">
        <w:rPr>
          <w:iCs/>
        </w:rPr>
        <w:t>-</w:t>
      </w:r>
      <w:r w:rsidR="00CD139D" w:rsidRPr="00CD139D">
        <w:rPr>
          <w:iCs/>
        </w:rPr>
        <w:t xml:space="preserve">lining interpretations that stress neuropsychological development and neuroplasticity in contrast to pathology </w:t>
      </w:r>
      <w:r w:rsidR="00CD139D">
        <w:rPr>
          <w:iCs/>
        </w:rPr>
        <w:t>(Lewis 2017). And t</w:t>
      </w:r>
      <w:r w:rsidR="00D50B41">
        <w:rPr>
          <w:iCs/>
        </w:rPr>
        <w:t xml:space="preserve">he dominance of the BDMA has limited the dissemination of approaches to addiction that are known to be </w:t>
      </w:r>
      <w:r w:rsidR="008F1A79">
        <w:rPr>
          <w:iCs/>
        </w:rPr>
        <w:t xml:space="preserve">cheap and </w:t>
      </w:r>
      <w:r w:rsidR="00D50B41">
        <w:rPr>
          <w:iCs/>
        </w:rPr>
        <w:t xml:space="preserve">effective in reducing harm (Hall et al. 2014, 2015). </w:t>
      </w:r>
    </w:p>
    <w:p w14:paraId="15A2664E" w14:textId="10177AE0" w:rsidR="0044500F" w:rsidRDefault="0044500F" w:rsidP="008F1A79">
      <w:pPr>
        <w:spacing w:line="480" w:lineRule="auto"/>
        <w:jc w:val="both"/>
        <w:rPr>
          <w:iCs/>
        </w:rPr>
      </w:pPr>
      <w:r>
        <w:rPr>
          <w:iCs/>
        </w:rPr>
        <w:tab/>
        <w:t>We therefore see the future tasks of the ATN as the clarification</w:t>
      </w:r>
      <w:r w:rsidR="00AE2C48">
        <w:rPr>
          <w:iCs/>
        </w:rPr>
        <w:t xml:space="preserve"> and</w:t>
      </w:r>
      <w:r>
        <w:rPr>
          <w:iCs/>
        </w:rPr>
        <w:t xml:space="preserve"> articulation of the main grounds for criticising the BDMA</w:t>
      </w:r>
      <w:r w:rsidR="00AE2C48">
        <w:rPr>
          <w:iCs/>
        </w:rPr>
        <w:t>, and their dissemination</w:t>
      </w:r>
      <w:r>
        <w:rPr>
          <w:iCs/>
        </w:rPr>
        <w:t xml:space="preserve"> both to the scientific and addiction professional communit</w:t>
      </w:r>
      <w:r w:rsidR="00AE7830">
        <w:rPr>
          <w:iCs/>
        </w:rPr>
        <w:t>ies</w:t>
      </w:r>
      <w:r>
        <w:rPr>
          <w:iCs/>
        </w:rPr>
        <w:t xml:space="preserve"> and to the general public and decision-makers. The network will hopefully provide the opportunity for colleagues in different geographical areas </w:t>
      </w:r>
      <w:r w:rsidR="002F5A5D">
        <w:rPr>
          <w:iCs/>
        </w:rPr>
        <w:t>and/</w:t>
      </w:r>
      <w:r>
        <w:rPr>
          <w:iCs/>
        </w:rPr>
        <w:t xml:space="preserve">or from different scientific disciplines to form collaborations </w:t>
      </w:r>
      <w:r w:rsidR="009516FB">
        <w:rPr>
          <w:iCs/>
        </w:rPr>
        <w:t xml:space="preserve">to </w:t>
      </w:r>
      <w:r>
        <w:rPr>
          <w:iCs/>
        </w:rPr>
        <w:t>work to</w:t>
      </w:r>
      <w:r w:rsidR="00AE2C48">
        <w:rPr>
          <w:iCs/>
        </w:rPr>
        <w:t>wards</w:t>
      </w:r>
      <w:r>
        <w:rPr>
          <w:iCs/>
        </w:rPr>
        <w:t xml:space="preserve"> these ends. </w:t>
      </w:r>
      <w:r w:rsidR="00AE2C48">
        <w:rPr>
          <w:iCs/>
        </w:rPr>
        <w:t xml:space="preserve">While network members may differ in their specific objections to the BDMA, there </w:t>
      </w:r>
      <w:r w:rsidR="00CD139D">
        <w:rPr>
          <w:iCs/>
        </w:rPr>
        <w:t>may also be</w:t>
      </w:r>
      <w:r w:rsidR="00AE2C48">
        <w:rPr>
          <w:iCs/>
        </w:rPr>
        <w:t xml:space="preserve"> disagreement on what models of addiction should replace it. Nevertheless, the ATN will hopefully </w:t>
      </w:r>
      <w:r w:rsidR="002F5A5D">
        <w:rPr>
          <w:iCs/>
        </w:rPr>
        <w:t xml:space="preserve">foster </w:t>
      </w:r>
      <w:r w:rsidR="00AE2C48">
        <w:rPr>
          <w:iCs/>
        </w:rPr>
        <w:t xml:space="preserve">collaborations on developing new ways of understanding addiction and their consequences for the prevention and reduction of harm. Lastly, as a counterpoint to the dogma of the BDMA, we will make strenuous efforts to avoid slipping into dogma ourselves. In disputes of this kind, involving fundamental assumptions about human nature and society, it is all too easy to descend </w:t>
      </w:r>
      <w:r w:rsidR="008F1A79">
        <w:rPr>
          <w:iCs/>
        </w:rPr>
        <w:t>in</w:t>
      </w:r>
      <w:r w:rsidR="00AE2C48">
        <w:rPr>
          <w:iCs/>
        </w:rPr>
        <w:t xml:space="preserve">to ideological rancour. As scientists, we need to keep in mind </w:t>
      </w:r>
      <w:r w:rsidR="002F5A5D">
        <w:rPr>
          <w:iCs/>
        </w:rPr>
        <w:t>Popper’s (19</w:t>
      </w:r>
      <w:r w:rsidR="008F1A79">
        <w:rPr>
          <w:iCs/>
        </w:rPr>
        <w:t>92</w:t>
      </w:r>
      <w:r w:rsidR="002F5A5D">
        <w:rPr>
          <w:iCs/>
        </w:rPr>
        <w:t>) admonitions concerning the need for falsifiability in scientific propositions; we must always be willing to say, as clearly as we can, what it would take to change our minds and admit that addiction was, after all, best seen as a disease of the brain. We trust that advocates of the BDMA will do the same</w:t>
      </w:r>
      <w:r w:rsidR="00AE7830">
        <w:rPr>
          <w:iCs/>
        </w:rPr>
        <w:t xml:space="preserve"> </w:t>
      </w:r>
      <w:r w:rsidR="00365E30">
        <w:rPr>
          <w:iCs/>
        </w:rPr>
        <w:t>from their point of view</w:t>
      </w:r>
      <w:r w:rsidR="00AE7830">
        <w:rPr>
          <w:iCs/>
        </w:rPr>
        <w:t>.</w:t>
      </w:r>
      <w:r w:rsidR="00AE2C48">
        <w:rPr>
          <w:iCs/>
        </w:rPr>
        <w:t xml:space="preserve">  </w:t>
      </w:r>
    </w:p>
    <w:p w14:paraId="3A6F23A0" w14:textId="1C78CFA4" w:rsidR="00BE3296" w:rsidRDefault="00A30825" w:rsidP="00A30825">
      <w:pPr>
        <w:spacing w:after="0" w:line="480" w:lineRule="auto"/>
        <w:jc w:val="both"/>
        <w:rPr>
          <w:b/>
          <w:iCs/>
          <w:sz w:val="28"/>
          <w:szCs w:val="28"/>
        </w:rPr>
      </w:pPr>
      <w:r>
        <w:rPr>
          <w:b/>
          <w:iCs/>
          <w:sz w:val="28"/>
          <w:szCs w:val="28"/>
        </w:rPr>
        <w:lastRenderedPageBreak/>
        <w:t>Acknowledgments</w:t>
      </w:r>
    </w:p>
    <w:p w14:paraId="61C28165" w14:textId="41EAE443" w:rsidR="00A30825" w:rsidRDefault="00A30825" w:rsidP="00BE3296">
      <w:pPr>
        <w:spacing w:line="480" w:lineRule="auto"/>
        <w:jc w:val="both"/>
        <w:rPr>
          <w:iCs/>
        </w:rPr>
      </w:pPr>
      <w:r w:rsidRPr="00A30825">
        <w:rPr>
          <w:iCs/>
        </w:rPr>
        <w:t>Thanks are due to</w:t>
      </w:r>
      <w:r w:rsidR="009516FB" w:rsidRPr="00A30825">
        <w:rPr>
          <w:iCs/>
        </w:rPr>
        <w:t xml:space="preserve"> Anthony Moss</w:t>
      </w:r>
      <w:r w:rsidRPr="00A30825">
        <w:rPr>
          <w:iCs/>
        </w:rPr>
        <w:t xml:space="preserve"> for useful comments on </w:t>
      </w:r>
      <w:r>
        <w:rPr>
          <w:iCs/>
        </w:rPr>
        <w:t xml:space="preserve">parts of </w:t>
      </w:r>
      <w:r w:rsidR="00A82465">
        <w:rPr>
          <w:iCs/>
        </w:rPr>
        <w:t xml:space="preserve">a </w:t>
      </w:r>
      <w:r w:rsidRPr="00A30825">
        <w:rPr>
          <w:iCs/>
        </w:rPr>
        <w:t xml:space="preserve">previous version of this </w:t>
      </w:r>
      <w:r w:rsidR="00A82465">
        <w:rPr>
          <w:iCs/>
        </w:rPr>
        <w:t>editorial</w:t>
      </w:r>
      <w:r w:rsidRPr="00A30825">
        <w:rPr>
          <w:iCs/>
        </w:rPr>
        <w:t xml:space="preserve">.  </w:t>
      </w:r>
      <w:r w:rsidR="00CA039A">
        <w:rPr>
          <w:iCs/>
        </w:rPr>
        <w:t xml:space="preserve">We also thank Wulf Livingstone, Betsy Thom and all others who contributed to the success of the symposium held at the NDSAG Annual Conference. The symposium was supported by a Network Grant from Alcohol Research UK. </w:t>
      </w:r>
    </w:p>
    <w:p w14:paraId="058036D4" w14:textId="23340518" w:rsidR="00A30825" w:rsidRDefault="00A30825" w:rsidP="00A30825">
      <w:pPr>
        <w:spacing w:after="0" w:line="480" w:lineRule="auto"/>
        <w:jc w:val="both"/>
        <w:rPr>
          <w:b/>
          <w:iCs/>
          <w:sz w:val="28"/>
          <w:szCs w:val="28"/>
        </w:rPr>
      </w:pPr>
      <w:r>
        <w:rPr>
          <w:b/>
          <w:iCs/>
          <w:sz w:val="28"/>
          <w:szCs w:val="28"/>
        </w:rPr>
        <w:t>Conflict of interest</w:t>
      </w:r>
    </w:p>
    <w:p w14:paraId="21F0AFE7" w14:textId="2ED2C531" w:rsidR="00A30825" w:rsidRPr="00A30825" w:rsidRDefault="00A30825" w:rsidP="00BE3296">
      <w:pPr>
        <w:spacing w:line="480" w:lineRule="auto"/>
        <w:jc w:val="both"/>
        <w:rPr>
          <w:b/>
          <w:iCs/>
          <w:sz w:val="28"/>
          <w:szCs w:val="28"/>
        </w:rPr>
      </w:pPr>
      <w:r>
        <w:rPr>
          <w:iCs/>
        </w:rPr>
        <w:t>The authors have no conflicts of interest to declare.</w:t>
      </w:r>
    </w:p>
    <w:p w14:paraId="6BBB6018" w14:textId="45DA3500" w:rsidR="00BE3296" w:rsidRPr="00BE3296" w:rsidRDefault="00BE3296" w:rsidP="00BE3296">
      <w:pPr>
        <w:rPr>
          <w:b/>
          <w:iCs/>
          <w:sz w:val="28"/>
          <w:szCs w:val="28"/>
        </w:rPr>
      </w:pPr>
      <w:r w:rsidRPr="00BE3296">
        <w:rPr>
          <w:b/>
          <w:iCs/>
          <w:sz w:val="28"/>
          <w:szCs w:val="28"/>
        </w:rPr>
        <w:t>References</w:t>
      </w:r>
    </w:p>
    <w:p w14:paraId="0E6269B7" w14:textId="77777777" w:rsidR="00BE3296" w:rsidRPr="00BE3296" w:rsidRDefault="00BE3296" w:rsidP="00BE3296">
      <w:pPr>
        <w:rPr>
          <w:iCs/>
        </w:rPr>
      </w:pPr>
      <w:r w:rsidRPr="00BE3296">
        <w:rPr>
          <w:iCs/>
        </w:rPr>
        <w:t>Animal Farm 2014. Editorial. Nature</w:t>
      </w:r>
      <w:r w:rsidRPr="00BE3296">
        <w:rPr>
          <w:i/>
          <w:iCs/>
        </w:rPr>
        <w:t xml:space="preserve">, </w:t>
      </w:r>
      <w:r w:rsidRPr="00BE3296">
        <w:rPr>
          <w:iCs/>
        </w:rPr>
        <w:t xml:space="preserve">506:5. </w:t>
      </w:r>
    </w:p>
    <w:p w14:paraId="707E41A8" w14:textId="77777777" w:rsidR="00BE3296" w:rsidRPr="00BE3296" w:rsidRDefault="00BE3296" w:rsidP="00BE3296">
      <w:pPr>
        <w:rPr>
          <w:iCs/>
          <w:lang w:val="en-US"/>
        </w:rPr>
      </w:pPr>
      <w:r w:rsidRPr="00BE3296">
        <w:rPr>
          <w:iCs/>
          <w:lang w:val="en-US"/>
        </w:rPr>
        <w:t>Beauchamp TL, Childress JF. 1989. Principles of biomedical ethics, 3</w:t>
      </w:r>
      <w:r w:rsidRPr="00BE3296">
        <w:rPr>
          <w:iCs/>
          <w:vertAlign w:val="superscript"/>
          <w:lang w:val="en-US"/>
        </w:rPr>
        <w:t>rd</w:t>
      </w:r>
      <w:r w:rsidRPr="00BE3296">
        <w:rPr>
          <w:iCs/>
          <w:lang w:val="en-US"/>
        </w:rPr>
        <w:t xml:space="preserve"> ed</w:t>
      </w:r>
      <w:r w:rsidRPr="00BE3296">
        <w:rPr>
          <w:i/>
          <w:iCs/>
          <w:lang w:val="en-US"/>
        </w:rPr>
        <w:t xml:space="preserve">. </w:t>
      </w:r>
      <w:r w:rsidRPr="00BE3296">
        <w:rPr>
          <w:iCs/>
          <w:lang w:val="en-US"/>
        </w:rPr>
        <w:t>New York (NY): Oxford University Press.</w:t>
      </w:r>
    </w:p>
    <w:p w14:paraId="36A9C25E" w14:textId="77777777" w:rsidR="00BE3296" w:rsidRPr="00BE3296" w:rsidRDefault="00BE3296" w:rsidP="00BE3296">
      <w:pPr>
        <w:rPr>
          <w:iCs/>
        </w:rPr>
      </w:pPr>
      <w:r w:rsidRPr="00BE3296">
        <w:rPr>
          <w:iCs/>
        </w:rPr>
        <w:t>Berridge KC. 2016. Is addiction a brain disease? Neuroethics, 10:29-33.</w:t>
      </w:r>
    </w:p>
    <w:p w14:paraId="29925F33" w14:textId="77777777" w:rsidR="00BE3296" w:rsidRPr="00BE3296" w:rsidRDefault="00BE3296" w:rsidP="00BE3296">
      <w:pPr>
        <w:rPr>
          <w:iCs/>
        </w:rPr>
      </w:pPr>
      <w:r w:rsidRPr="00BE3296">
        <w:rPr>
          <w:iCs/>
        </w:rPr>
        <w:t xml:space="preserve">Best D, Albertson K, Irving J, Lightowlers C, Mama-Rudd A, Chaggar, A. 2015. UK life in recovery survey. Sheffield (UK): Sheffield Hallam University. </w:t>
      </w:r>
    </w:p>
    <w:p w14:paraId="6F5AF334" w14:textId="77777777" w:rsidR="00BE3296" w:rsidRPr="00BE3296" w:rsidRDefault="00BE3296" w:rsidP="00BE3296">
      <w:pPr>
        <w:rPr>
          <w:iCs/>
          <w:lang w:val="en-US"/>
        </w:rPr>
      </w:pPr>
      <w:r w:rsidRPr="00BE3296">
        <w:rPr>
          <w:iCs/>
          <w:lang w:val="en-US"/>
        </w:rPr>
        <w:t>Childress JF. 1997. Practical reasoning in bioethics</w:t>
      </w:r>
      <w:r w:rsidRPr="00BE3296">
        <w:rPr>
          <w:i/>
          <w:iCs/>
          <w:lang w:val="en-US"/>
        </w:rPr>
        <w:t xml:space="preserve">. </w:t>
      </w:r>
      <w:r w:rsidRPr="00BE3296">
        <w:rPr>
          <w:iCs/>
          <w:lang w:val="en-US"/>
        </w:rPr>
        <w:t>Bloomington (IN): Indiana University Press.</w:t>
      </w:r>
    </w:p>
    <w:p w14:paraId="0F30FD44" w14:textId="77777777" w:rsidR="00BE3296" w:rsidRPr="00BE3296" w:rsidRDefault="00BE3296" w:rsidP="00BE3296">
      <w:pPr>
        <w:rPr>
          <w:iCs/>
          <w:lang w:val="en-US"/>
        </w:rPr>
      </w:pPr>
      <w:r w:rsidRPr="00BE3296">
        <w:rPr>
          <w:iCs/>
        </w:rPr>
        <w:t xml:space="preserve">Faden RR, Beauchamp TL. 1986. </w:t>
      </w:r>
      <w:r w:rsidRPr="00BE3296">
        <w:rPr>
          <w:iCs/>
          <w:lang w:val="en-US"/>
        </w:rPr>
        <w:t>A history and theory of informed consent</w:t>
      </w:r>
      <w:r w:rsidRPr="00BE3296">
        <w:rPr>
          <w:i/>
          <w:iCs/>
          <w:lang w:val="en-US"/>
        </w:rPr>
        <w:t xml:space="preserve">. </w:t>
      </w:r>
      <w:r w:rsidRPr="00BE3296">
        <w:rPr>
          <w:iCs/>
          <w:lang w:val="en-US"/>
        </w:rPr>
        <w:t>New York (NY): Oxford University Press.</w:t>
      </w:r>
    </w:p>
    <w:p w14:paraId="6570D86B" w14:textId="77777777" w:rsidR="00BE3296" w:rsidRPr="00BE3296" w:rsidRDefault="00BE3296" w:rsidP="00BE3296">
      <w:pPr>
        <w:rPr>
          <w:iCs/>
        </w:rPr>
      </w:pPr>
      <w:r w:rsidRPr="00BE3296">
        <w:rPr>
          <w:iCs/>
        </w:rPr>
        <w:t xml:space="preserve">Fenton T, Wiers RW. 2017. Free will, black swans and addiction. Neuroethics, 10:157–165. </w:t>
      </w:r>
    </w:p>
    <w:p w14:paraId="352B5BFC" w14:textId="77777777" w:rsidR="00BE3296" w:rsidRPr="00BE3296" w:rsidRDefault="00BE3296" w:rsidP="00BE3296">
      <w:pPr>
        <w:rPr>
          <w:iCs/>
        </w:rPr>
      </w:pPr>
      <w:r w:rsidRPr="00BE3296">
        <w:rPr>
          <w:iCs/>
        </w:rPr>
        <w:t xml:space="preserve">Goldstein RZ, Bechara A, Garavan H, Childress AR, Paulus MP, Volkow ND. 2009. The neurocircuitry of impaired insight in drug addiction. Trends in Cognitive Sciences, 13:372–380. </w:t>
      </w:r>
    </w:p>
    <w:p w14:paraId="5B74A797" w14:textId="77777777" w:rsidR="00BE3296" w:rsidRPr="00BE3296" w:rsidRDefault="00BE3296" w:rsidP="00BE3296">
      <w:pPr>
        <w:rPr>
          <w:iCs/>
        </w:rPr>
      </w:pPr>
      <w:r w:rsidRPr="00BE3296">
        <w:rPr>
          <w:iCs/>
        </w:rPr>
        <w:t>Goldstein RZ, Volkow ND. 2002. Drug addiction and its underlying neurobiological basis: neuroimaging evidence for the involvement of the frontal cortex. American Journal of Psychiatry,</w:t>
      </w:r>
      <w:r w:rsidRPr="00BE3296">
        <w:rPr>
          <w:i/>
          <w:iCs/>
        </w:rPr>
        <w:t xml:space="preserve"> </w:t>
      </w:r>
      <w:r w:rsidRPr="00BE3296">
        <w:rPr>
          <w:iCs/>
        </w:rPr>
        <w:t xml:space="preserve">159:1642-1652. </w:t>
      </w:r>
    </w:p>
    <w:p w14:paraId="254E2BEA" w14:textId="77777777" w:rsidR="00BE3296" w:rsidRPr="00BE3296" w:rsidRDefault="00BE3296" w:rsidP="00BE3296">
      <w:pPr>
        <w:rPr>
          <w:iCs/>
        </w:rPr>
      </w:pPr>
      <w:r w:rsidRPr="00BE3296">
        <w:rPr>
          <w:iCs/>
        </w:rPr>
        <w:t xml:space="preserve">Hall W, Carter A, Forlini C. 2014. The brain disease model of addiction: is it supported by the evidence and has it delivered on its promises? Lancet Psychiatry, </w:t>
      </w:r>
      <w:r w:rsidRPr="00BE3296">
        <w:rPr>
          <w:bCs/>
          <w:iCs/>
        </w:rPr>
        <w:t>2:</w:t>
      </w:r>
      <w:r w:rsidRPr="00BE3296">
        <w:rPr>
          <w:iCs/>
        </w:rPr>
        <w:t xml:space="preserve">105-110. </w:t>
      </w:r>
    </w:p>
    <w:p w14:paraId="42F7849A" w14:textId="77777777" w:rsidR="00BE3296" w:rsidRPr="00BE3296" w:rsidRDefault="00BE3296" w:rsidP="00BE3296">
      <w:pPr>
        <w:rPr>
          <w:iCs/>
        </w:rPr>
      </w:pPr>
      <w:r w:rsidRPr="00BE3296">
        <w:rPr>
          <w:iCs/>
        </w:rPr>
        <w:t>Hall W, Carter A, Forlini C. 2015. Brain disease model of addiction: misplaced priorities? Lancet</w:t>
      </w:r>
      <w:r w:rsidRPr="00BE3296">
        <w:rPr>
          <w:i/>
          <w:iCs/>
        </w:rPr>
        <w:t xml:space="preserve"> </w:t>
      </w:r>
      <w:r w:rsidRPr="00BE3296">
        <w:rPr>
          <w:iCs/>
        </w:rPr>
        <w:t xml:space="preserve">Psychiatry, 2:867. </w:t>
      </w:r>
    </w:p>
    <w:p w14:paraId="2CA6E48F" w14:textId="77777777" w:rsidR="00BE3296" w:rsidRPr="00BE3296" w:rsidRDefault="00BE3296" w:rsidP="00BE3296">
      <w:pPr>
        <w:rPr>
          <w:iCs/>
          <w:u w:val="single"/>
        </w:rPr>
      </w:pPr>
      <w:r w:rsidRPr="00BE3296">
        <w:rPr>
          <w:iCs/>
        </w:rPr>
        <w:t>Heather N. 2017a. Is the concept of compulsion useful in the explanation or description of addictive behaviour and experience? Addictive Behavior Reports</w:t>
      </w:r>
      <w:r w:rsidRPr="00BE3296">
        <w:rPr>
          <w:i/>
          <w:iCs/>
        </w:rPr>
        <w:t>,</w:t>
      </w:r>
      <w:r w:rsidRPr="00BE3296">
        <w:rPr>
          <w:iCs/>
        </w:rPr>
        <w:t xml:space="preserve"> 6:15-38. </w:t>
      </w:r>
    </w:p>
    <w:p w14:paraId="199B08E9" w14:textId="77777777" w:rsidR="00BE3296" w:rsidRPr="00BE3296" w:rsidRDefault="00BE3296" w:rsidP="00BE3296">
      <w:pPr>
        <w:rPr>
          <w:iCs/>
        </w:rPr>
      </w:pPr>
      <w:r w:rsidRPr="00BE3296">
        <w:rPr>
          <w:iCs/>
        </w:rPr>
        <w:t xml:space="preserve">Heather N. 2017b. Q: Is addiction a brain disease or a moral failing? A: Neither. Neuroethics, 10:115-124. </w:t>
      </w:r>
    </w:p>
    <w:p w14:paraId="6BB186A4" w14:textId="77777777" w:rsidR="00BE3296" w:rsidRPr="00BE3296" w:rsidRDefault="00BE3296" w:rsidP="00BE3296">
      <w:pPr>
        <w:rPr>
          <w:iCs/>
        </w:rPr>
      </w:pPr>
      <w:r w:rsidRPr="00BE3296">
        <w:rPr>
          <w:iCs/>
        </w:rPr>
        <w:lastRenderedPageBreak/>
        <w:t>Heather N, Segal G. 2017. Addiction and Choice: Rethinking the Relationship</w:t>
      </w:r>
      <w:r w:rsidRPr="00BE3296">
        <w:rPr>
          <w:i/>
          <w:iCs/>
        </w:rPr>
        <w:t>.</w:t>
      </w:r>
      <w:r w:rsidRPr="00BE3296">
        <w:rPr>
          <w:iCs/>
        </w:rPr>
        <w:t xml:space="preserve"> Oxford (UK): Oxford University Press.</w:t>
      </w:r>
    </w:p>
    <w:p w14:paraId="14874408" w14:textId="77777777" w:rsidR="00BE3296" w:rsidRPr="00BE3296" w:rsidRDefault="00BE3296" w:rsidP="00BE3296">
      <w:pPr>
        <w:rPr>
          <w:iCs/>
        </w:rPr>
      </w:pPr>
      <w:r w:rsidRPr="00BE3296">
        <w:rPr>
          <w:iCs/>
        </w:rPr>
        <w:t>Heim D. 2014. Addiction: not just brain malfunction (Letter). Nature</w:t>
      </w:r>
      <w:r w:rsidRPr="00BE3296">
        <w:rPr>
          <w:i/>
          <w:iCs/>
        </w:rPr>
        <w:t xml:space="preserve">, </w:t>
      </w:r>
      <w:r w:rsidRPr="00BE3296">
        <w:rPr>
          <w:iCs/>
        </w:rPr>
        <w:t xml:space="preserve">507:40. </w:t>
      </w:r>
    </w:p>
    <w:p w14:paraId="2449A386" w14:textId="77777777" w:rsidR="00BE3296" w:rsidRPr="00BE3296" w:rsidRDefault="00BE3296" w:rsidP="00BE3296">
      <w:pPr>
        <w:rPr>
          <w:iCs/>
          <w:lang w:val="en-US"/>
        </w:rPr>
      </w:pPr>
      <w:r w:rsidRPr="00BE3296">
        <w:rPr>
          <w:iCs/>
          <w:lang w:val="en-US"/>
        </w:rPr>
        <w:t>Heyman GM. 2009. Addiction: a disorder of choice. Cambridge (MS): Harvard University Press.</w:t>
      </w:r>
    </w:p>
    <w:p w14:paraId="3813237F" w14:textId="77777777" w:rsidR="00BE3296" w:rsidRPr="00BE3296" w:rsidRDefault="00BE3296" w:rsidP="00BE3296">
      <w:pPr>
        <w:rPr>
          <w:iCs/>
        </w:rPr>
      </w:pPr>
      <w:r w:rsidRPr="00BE3296">
        <w:rPr>
          <w:iCs/>
        </w:rPr>
        <w:t>Heyman GM, Mims V. 2017. What addicts can teach us about addiction: a natural history approach. In Heather N, Segal G, editors. Addiction and choice: rethinking the relationship. Oxford (UK): Oxford University Press; p. 385-408.</w:t>
      </w:r>
    </w:p>
    <w:p w14:paraId="5145947B" w14:textId="77777777" w:rsidR="00BE3296" w:rsidRPr="00BE3296" w:rsidRDefault="00BE3296" w:rsidP="00BE3296">
      <w:pPr>
        <w:rPr>
          <w:iCs/>
        </w:rPr>
      </w:pPr>
      <w:r w:rsidRPr="00BE3296">
        <w:rPr>
          <w:iCs/>
        </w:rPr>
        <w:t>Hibbert L, Best D. 2011 Assessing recovery and functioning in former problem drinkers at different stages of their recovery journey. Drug and Alcohol Review, 30:12-20.</w:t>
      </w:r>
    </w:p>
    <w:p w14:paraId="755E0840" w14:textId="77777777" w:rsidR="00BE3296" w:rsidRPr="00BE3296" w:rsidRDefault="00BE3296" w:rsidP="00BE3296">
      <w:pPr>
        <w:rPr>
          <w:iCs/>
        </w:rPr>
      </w:pPr>
      <w:r w:rsidRPr="00BE3296">
        <w:rPr>
          <w:iCs/>
        </w:rPr>
        <w:t xml:space="preserve">Kelly K. 2017. Is Alcoholics Anonymous religious, spiritual, neither? Findings from 25 years of mechanisms of behaviour change research. Addiction, 112:929-936. </w:t>
      </w:r>
    </w:p>
    <w:p w14:paraId="336F69B9" w14:textId="77777777" w:rsidR="00BE3296" w:rsidRPr="00BE3296" w:rsidRDefault="00BE3296" w:rsidP="00BE3296">
      <w:pPr>
        <w:rPr>
          <w:iCs/>
        </w:rPr>
      </w:pPr>
      <w:r w:rsidRPr="00BE3296">
        <w:rPr>
          <w:iCs/>
          <w:lang w:val="fr-FR"/>
        </w:rPr>
        <w:t xml:space="preserve">Koob GF, Le Moal M. 1997. </w:t>
      </w:r>
      <w:r w:rsidRPr="00BE3296">
        <w:rPr>
          <w:iCs/>
        </w:rPr>
        <w:t>Drug abuse: hedonic homeostatic dysregulation. Science</w:t>
      </w:r>
      <w:r w:rsidRPr="00BE3296">
        <w:rPr>
          <w:i/>
          <w:iCs/>
        </w:rPr>
        <w:t xml:space="preserve">, </w:t>
      </w:r>
      <w:r w:rsidRPr="00BE3296">
        <w:rPr>
          <w:iCs/>
        </w:rPr>
        <w:t>278:52-58.</w:t>
      </w:r>
    </w:p>
    <w:p w14:paraId="5437BC64" w14:textId="77777777" w:rsidR="00BE3296" w:rsidRPr="00BE3296" w:rsidRDefault="00BE3296" w:rsidP="00BE3296">
      <w:pPr>
        <w:rPr>
          <w:iCs/>
        </w:rPr>
      </w:pPr>
      <w:r w:rsidRPr="00BE3296">
        <w:rPr>
          <w:iCs/>
        </w:rPr>
        <w:t xml:space="preserve">Koob GF, and Volkow ND. 2010. Neurocircuitry of addiction. Neuropsychopharmacology, 35:217–238. </w:t>
      </w:r>
    </w:p>
    <w:p w14:paraId="79432E87" w14:textId="77777777" w:rsidR="00BE3296" w:rsidRPr="00BE3296" w:rsidRDefault="00BE3296" w:rsidP="00BE3296">
      <w:pPr>
        <w:rPr>
          <w:iCs/>
          <w:lang w:val="en-US"/>
        </w:rPr>
      </w:pPr>
      <w:r w:rsidRPr="00BE3296">
        <w:rPr>
          <w:iCs/>
          <w:lang w:val="en-US"/>
        </w:rPr>
        <w:t>Leshner AI. 1997. Addiction is a brain disease and it matters. Science</w:t>
      </w:r>
      <w:r w:rsidRPr="00BE3296">
        <w:rPr>
          <w:i/>
          <w:iCs/>
          <w:lang w:val="en-US"/>
        </w:rPr>
        <w:t xml:space="preserve">, </w:t>
      </w:r>
      <w:r w:rsidRPr="00BE3296">
        <w:rPr>
          <w:iCs/>
          <w:lang w:val="en-US"/>
        </w:rPr>
        <w:t>278:45-47.</w:t>
      </w:r>
    </w:p>
    <w:p w14:paraId="215CE7F5" w14:textId="77777777" w:rsidR="00BE3296" w:rsidRPr="00BE3296" w:rsidRDefault="00BE3296" w:rsidP="00BE3296">
      <w:pPr>
        <w:rPr>
          <w:iCs/>
        </w:rPr>
      </w:pPr>
      <w:r w:rsidRPr="00BE3296">
        <w:rPr>
          <w:iCs/>
        </w:rPr>
        <w:t xml:space="preserve">Lewis M. 2015. The biology of desire: why addiction Is not a disease. New York (NY): PublicAffairs. </w:t>
      </w:r>
    </w:p>
    <w:p w14:paraId="043B5FAD" w14:textId="77777777" w:rsidR="00BE3296" w:rsidRPr="00BE3296" w:rsidRDefault="00BE3296" w:rsidP="00BE3296">
      <w:pPr>
        <w:rPr>
          <w:iCs/>
        </w:rPr>
      </w:pPr>
      <w:r w:rsidRPr="00BE3296">
        <w:rPr>
          <w:iCs/>
        </w:rPr>
        <w:t>Lewis M. 2017. Addiction and the brain: development, not disease. Neuroethics, 10:7-18.</w:t>
      </w:r>
    </w:p>
    <w:p w14:paraId="74D20FC4" w14:textId="77777777" w:rsidR="00BE3296" w:rsidRPr="00BE3296" w:rsidRDefault="00BE3296" w:rsidP="00BE3296">
      <w:pPr>
        <w:rPr>
          <w:iCs/>
        </w:rPr>
      </w:pPr>
      <w:r w:rsidRPr="00BE3296">
        <w:rPr>
          <w:iCs/>
        </w:rPr>
        <w:t>Longabaugh R, Wirtz PW, Zywiak WH, O'Malley SS. (2010). Network support as a prognostic indicator of drinking outcomes: the COMBINE study. Journal of Studies on Alcohol and Drugs, 71:837-846.</w:t>
      </w:r>
    </w:p>
    <w:p w14:paraId="39B3BA94" w14:textId="77777777" w:rsidR="00BE3296" w:rsidRPr="00BE3296" w:rsidRDefault="00BE3296" w:rsidP="00BE3296">
      <w:pPr>
        <w:rPr>
          <w:iCs/>
        </w:rPr>
      </w:pPr>
      <w:r w:rsidRPr="00BE3296">
        <w:rPr>
          <w:iCs/>
        </w:rPr>
        <w:t>McQuaid RJ, Malik A, Moussouni K, Baydack N, Stargardter M, Morrisey M. 2017</w:t>
      </w:r>
      <w:r w:rsidRPr="00BE3296">
        <w:rPr>
          <w:i/>
          <w:iCs/>
        </w:rPr>
        <w:t xml:space="preserve">. </w:t>
      </w:r>
      <w:r w:rsidRPr="00BE3296">
        <w:rPr>
          <w:iCs/>
        </w:rPr>
        <w:t>Life in recovery from addiction in Canada. Ottawa, Ontario Canadian Centre on Substance Use and Addiction.</w:t>
      </w:r>
    </w:p>
    <w:p w14:paraId="3F099AA7" w14:textId="1E22E8E2" w:rsidR="00BE3296" w:rsidRDefault="00BE3296" w:rsidP="00BE3296">
      <w:pPr>
        <w:rPr>
          <w:iCs/>
        </w:rPr>
      </w:pPr>
      <w:r w:rsidRPr="00BE3296">
        <w:rPr>
          <w:iCs/>
        </w:rPr>
        <w:t>National Institute on Drug Abuse 2008. Drugs, brains, and behavior: the science of addiction, revised ed. Washington (DC): National Institute on Drug Abuse.</w:t>
      </w:r>
    </w:p>
    <w:p w14:paraId="3C4CEA96" w14:textId="31688664" w:rsidR="002F5A5D" w:rsidRPr="00BE3296" w:rsidRDefault="002F5A5D" w:rsidP="00BE3296">
      <w:pPr>
        <w:rPr>
          <w:iCs/>
        </w:rPr>
      </w:pPr>
      <w:r w:rsidRPr="002F5A5D">
        <w:rPr>
          <w:iCs/>
        </w:rPr>
        <w:t>Popper K. 1992. The Logic of Scientific Discovery. London: Routledge.</w:t>
      </w:r>
    </w:p>
    <w:p w14:paraId="6E7EDF2B" w14:textId="77777777" w:rsidR="00BE3296" w:rsidRPr="00BE3296" w:rsidRDefault="00BE3296" w:rsidP="00BE3296">
      <w:pPr>
        <w:rPr>
          <w:iCs/>
        </w:rPr>
      </w:pPr>
      <w:r w:rsidRPr="00BE3296">
        <w:rPr>
          <w:iCs/>
        </w:rPr>
        <w:t xml:space="preserve">Robinson TE, Berridge KC. 1993. The neural basis of drug craving: An incentive-sensitization theory of addiction. Brain Research Reviews, 18:247-291.  </w:t>
      </w:r>
    </w:p>
    <w:p w14:paraId="1444610C" w14:textId="77777777" w:rsidR="00BE3296" w:rsidRPr="00BE3296" w:rsidRDefault="00BE3296" w:rsidP="00BE3296">
      <w:pPr>
        <w:rPr>
          <w:iCs/>
        </w:rPr>
      </w:pPr>
      <w:r w:rsidRPr="00BE3296">
        <w:rPr>
          <w:iCs/>
        </w:rPr>
        <w:t>Schacht JP, Anton RF, Myrick H. 2012. Functional neuroimaging studies of alcohol cue reactivity : a quantitative meta-analysis and systematic review. Addiction Biology, 18:121–133.</w:t>
      </w:r>
    </w:p>
    <w:p w14:paraId="1E4BB68B" w14:textId="77777777" w:rsidR="00BE3296" w:rsidRPr="00BE3296" w:rsidRDefault="00BE3296" w:rsidP="00BE3296">
      <w:pPr>
        <w:rPr>
          <w:iCs/>
        </w:rPr>
      </w:pPr>
      <w:r w:rsidRPr="00BE3296">
        <w:rPr>
          <w:iCs/>
          <w:lang w:val="nl-NL"/>
        </w:rPr>
        <w:t xml:space="preserve">Schulte MHJ, Cousijn J, den Uyl TE, Goudriaan AE, van den Brink W, Veltman DJ, Schilt T, Wiers RW. </w:t>
      </w:r>
      <w:r w:rsidRPr="00BE3296">
        <w:rPr>
          <w:iCs/>
        </w:rPr>
        <w:t xml:space="preserve">2014. Recovery of neurocognitive functions following sustained abstinence after substance dependence and implications for treatment. Clinical Psychology Review, 34:531–550. </w:t>
      </w:r>
    </w:p>
    <w:p w14:paraId="59A6BA47" w14:textId="77777777" w:rsidR="00BE3296" w:rsidRPr="00BE3296" w:rsidRDefault="00BE3296" w:rsidP="00BE3296">
      <w:pPr>
        <w:rPr>
          <w:iCs/>
        </w:rPr>
      </w:pPr>
      <w:r w:rsidRPr="00BE3296">
        <w:rPr>
          <w:iCs/>
        </w:rPr>
        <w:t xml:space="preserve">Seear K. 2017. The emerging role of lawyers as addiction quasi-experts, International Journal of Drug Policy, 44:183-191. </w:t>
      </w:r>
    </w:p>
    <w:p w14:paraId="6C451014" w14:textId="77777777" w:rsidR="00BE3296" w:rsidRPr="00BE3296" w:rsidRDefault="00BE3296" w:rsidP="00BE3296">
      <w:pPr>
        <w:rPr>
          <w:iCs/>
        </w:rPr>
      </w:pPr>
      <w:r w:rsidRPr="00BE3296">
        <w:rPr>
          <w:iCs/>
        </w:rPr>
        <w:t>Snoek A, Levy N,  Kennett J. (2016). Strong-willed but not successful:  the importance of strategies in recovery from addiction. Addictive Behavior Reports, 4:102-107.</w:t>
      </w:r>
    </w:p>
    <w:p w14:paraId="3086CAC0" w14:textId="77777777" w:rsidR="00BE3296" w:rsidRPr="00BE3296" w:rsidRDefault="00BE3296" w:rsidP="00BE3296">
      <w:pPr>
        <w:rPr>
          <w:iCs/>
          <w:lang w:val="en-US"/>
        </w:rPr>
      </w:pPr>
      <w:r w:rsidRPr="00BE3296">
        <w:rPr>
          <w:iCs/>
          <w:lang w:val="en-US"/>
        </w:rPr>
        <w:t>Vandeveer D. 1986. Paternalistic intervention: the moral bounds on beneficence</w:t>
      </w:r>
      <w:r w:rsidRPr="00BE3296">
        <w:rPr>
          <w:i/>
          <w:iCs/>
          <w:lang w:val="en-US"/>
        </w:rPr>
        <w:t xml:space="preserve">. </w:t>
      </w:r>
      <w:r w:rsidRPr="00BE3296">
        <w:rPr>
          <w:iCs/>
          <w:lang w:val="en-US"/>
        </w:rPr>
        <w:t>Princeton (NJ): Princeton University Press.</w:t>
      </w:r>
    </w:p>
    <w:p w14:paraId="3E1CE86A" w14:textId="77777777" w:rsidR="00BE3296" w:rsidRPr="00BE3296" w:rsidRDefault="00BE3296" w:rsidP="00BE3296">
      <w:pPr>
        <w:rPr>
          <w:iCs/>
        </w:rPr>
      </w:pPr>
      <w:r w:rsidRPr="00BE3296">
        <w:rPr>
          <w:iCs/>
        </w:rPr>
        <w:lastRenderedPageBreak/>
        <w:t>Volkow N, Koob G. 2015. Brain disease model of addiction: why is it so controversial? Lancet Psychiatry</w:t>
      </w:r>
      <w:r w:rsidRPr="00BE3296">
        <w:rPr>
          <w:i/>
          <w:iCs/>
        </w:rPr>
        <w:t xml:space="preserve">, </w:t>
      </w:r>
      <w:r w:rsidRPr="00BE3296">
        <w:rPr>
          <w:iCs/>
        </w:rPr>
        <w:t xml:space="preserve">2:677-679. </w:t>
      </w:r>
    </w:p>
    <w:p w14:paraId="760CFAFA" w14:textId="77777777" w:rsidR="00BE3296" w:rsidRPr="00BE3296" w:rsidRDefault="00BE3296" w:rsidP="00BE3296">
      <w:pPr>
        <w:rPr>
          <w:iCs/>
        </w:rPr>
      </w:pPr>
      <w:r w:rsidRPr="00BE3296">
        <w:rPr>
          <w:iCs/>
        </w:rPr>
        <w:t xml:space="preserve">Volkow ND, Koob GF, McLellan AT. 2016. Neurobiologic advances from the brain disease model of addiction. New England Journal of Medicine, 374:363-371. </w:t>
      </w:r>
      <w:r w:rsidRPr="00BE3296">
        <w:rPr>
          <w:iCs/>
        </w:rPr>
        <w:fldChar w:fldCharType="begin"/>
      </w:r>
      <w:r w:rsidRPr="00BE3296">
        <w:rPr>
          <w:iCs/>
        </w:rPr>
        <w:instrText xml:space="preserve"> ADDIN EN.REFLIST </w:instrText>
      </w:r>
      <w:r w:rsidRPr="00BE3296">
        <w:rPr>
          <w:iCs/>
        </w:rPr>
        <w:fldChar w:fldCharType="separate"/>
      </w:r>
    </w:p>
    <w:p w14:paraId="6B054C2B" w14:textId="77777777" w:rsidR="00BE3296" w:rsidRPr="00BE3296" w:rsidRDefault="00BE3296" w:rsidP="00BE3296">
      <w:pPr>
        <w:rPr>
          <w:iCs/>
        </w:rPr>
      </w:pPr>
      <w:r w:rsidRPr="009516FB">
        <w:rPr>
          <w:iCs/>
          <w:lang w:val="de-DE"/>
        </w:rPr>
        <w:t xml:space="preserve">Volkow ND, Wang GJ, Fowler JS, Telang F. 2008. </w:t>
      </w:r>
      <w:r w:rsidRPr="00BE3296">
        <w:rPr>
          <w:iCs/>
        </w:rPr>
        <w:t>Overlapping neuronal circuits in addiction and obesity: Evidence of systems pathology. Philosophical Transactions of the Royal Society B: Biological Sciences, 363:3191-3200.</w:t>
      </w:r>
    </w:p>
    <w:p w14:paraId="4547F77F" w14:textId="77777777" w:rsidR="00BE3296" w:rsidRPr="00BE3296" w:rsidRDefault="00BE3296" w:rsidP="00BE3296">
      <w:pPr>
        <w:rPr>
          <w:iCs/>
        </w:rPr>
      </w:pPr>
      <w:r w:rsidRPr="00BE3296">
        <w:rPr>
          <w:iCs/>
        </w:rPr>
        <w:t xml:space="preserve">Volkow ND, Wang GJ, Tomasi D, Baler RD. 2013. Obesity and addiction: neurobiological overlaps. Obesity Reviews, 14:2-18. </w:t>
      </w:r>
    </w:p>
    <w:p w14:paraId="74EE8FEF" w14:textId="77777777" w:rsidR="00BE3296" w:rsidRPr="00BE3296" w:rsidRDefault="00BE3296" w:rsidP="00BE3296">
      <w:pPr>
        <w:rPr>
          <w:iCs/>
          <w:lang w:val="en-US"/>
        </w:rPr>
      </w:pPr>
      <w:r w:rsidRPr="00BE3296">
        <w:rPr>
          <w:iCs/>
        </w:rPr>
        <w:t xml:space="preserve">Wiers RW, Field M, Stacy AW. </w:t>
      </w:r>
      <w:r w:rsidRPr="00BE3296">
        <w:rPr>
          <w:iCs/>
          <w:lang w:val="en-US"/>
        </w:rPr>
        <w:t xml:space="preserve">2016. </w:t>
      </w:r>
      <w:r w:rsidRPr="00BE3296">
        <w:rPr>
          <w:bCs/>
          <w:iCs/>
          <w:lang w:val="en-US"/>
        </w:rPr>
        <w:t xml:space="preserve">Passion’s slave? Conscious and unconscious cognitive processes in alcohol and drug abuse. In: Sher KJ, editor, </w:t>
      </w:r>
      <w:r w:rsidRPr="00BE3296">
        <w:rPr>
          <w:iCs/>
          <w:lang w:val="en-US"/>
        </w:rPr>
        <w:t>The Oxford handbook of substance use and substance use disorders, vol 1. Oxford (UK): Oxford University Press; p. 1-80.</w:t>
      </w:r>
    </w:p>
    <w:p w14:paraId="7F14CAFE" w14:textId="77777777" w:rsidR="00BE3296" w:rsidRPr="00BE3296" w:rsidRDefault="00BE3296" w:rsidP="00BE3296">
      <w:pPr>
        <w:rPr>
          <w:iCs/>
        </w:rPr>
      </w:pPr>
      <w:r w:rsidRPr="00BE3296">
        <w:rPr>
          <w:iCs/>
        </w:rPr>
        <w:t xml:space="preserve">Witkiewitz K,  Marlatt GA. 2004. Relapse prevention for alcohol and drug problems: that was zen, this is tao. American Psychologist, 59:224-235. </w:t>
      </w:r>
    </w:p>
    <w:p w14:paraId="068A9BF9" w14:textId="1EB5B386" w:rsidR="00BA41EB" w:rsidRPr="00BA41EB" w:rsidRDefault="00BE3296" w:rsidP="00A30825">
      <w:pPr>
        <w:rPr>
          <w:iCs/>
          <w:lang w:val="en-US"/>
        </w:rPr>
      </w:pPr>
      <w:r w:rsidRPr="00BE3296">
        <w:rPr>
          <w:iCs/>
        </w:rPr>
        <w:t xml:space="preserve">Ziauddeen H, Farooqi IS, Fletcher PC. 2012. Obesity and the brain: how convincing is the addiction model? Nature Reviews Neuroscience, 13:279-286. </w:t>
      </w:r>
      <w:r w:rsidRPr="00BE3296">
        <w:rPr>
          <w:iCs/>
        </w:rPr>
        <w:fldChar w:fldCharType="end"/>
      </w:r>
    </w:p>
    <w:p w14:paraId="0E8E6272" w14:textId="77777777" w:rsidR="00E65547" w:rsidRPr="00E65547" w:rsidRDefault="00E65547" w:rsidP="00E65547">
      <w:pPr>
        <w:spacing w:line="480" w:lineRule="auto"/>
        <w:ind w:firstLine="720"/>
        <w:jc w:val="both"/>
        <w:rPr>
          <w:iCs/>
          <w:lang w:val="en-US"/>
        </w:rPr>
      </w:pPr>
    </w:p>
    <w:p w14:paraId="076371BB" w14:textId="77777777" w:rsidR="00E65547" w:rsidRPr="00EB74AE" w:rsidRDefault="00E65547" w:rsidP="00EB74AE">
      <w:pPr>
        <w:spacing w:line="480" w:lineRule="auto"/>
        <w:ind w:firstLine="720"/>
        <w:jc w:val="both"/>
        <w:rPr>
          <w:iCs/>
        </w:rPr>
      </w:pPr>
    </w:p>
    <w:p w14:paraId="0D0EBCE6" w14:textId="77777777" w:rsidR="00EB74AE" w:rsidRPr="00EB74AE" w:rsidRDefault="00EB74AE" w:rsidP="00EB74AE">
      <w:pPr>
        <w:spacing w:line="480" w:lineRule="auto"/>
        <w:ind w:firstLine="720"/>
        <w:jc w:val="both"/>
        <w:rPr>
          <w:iCs/>
        </w:rPr>
      </w:pPr>
    </w:p>
    <w:p w14:paraId="09716C3F" w14:textId="77777777" w:rsidR="00EB74AE" w:rsidRPr="00EB74AE" w:rsidRDefault="00EB74AE" w:rsidP="00EB74AE">
      <w:pPr>
        <w:spacing w:line="480" w:lineRule="auto"/>
        <w:ind w:firstLine="720"/>
        <w:jc w:val="both"/>
        <w:rPr>
          <w:b/>
          <w:bCs/>
          <w:iCs/>
        </w:rPr>
      </w:pPr>
    </w:p>
    <w:p w14:paraId="5F525233" w14:textId="77777777" w:rsidR="00EB74AE" w:rsidRPr="00EB74AE" w:rsidRDefault="00EB74AE" w:rsidP="00EB74AE">
      <w:pPr>
        <w:spacing w:line="480" w:lineRule="auto"/>
        <w:ind w:firstLine="720"/>
        <w:jc w:val="both"/>
        <w:rPr>
          <w:iCs/>
        </w:rPr>
      </w:pPr>
    </w:p>
    <w:p w14:paraId="742859E6" w14:textId="77777777" w:rsidR="00EB74AE" w:rsidRPr="00A40D0A" w:rsidRDefault="00EB74AE" w:rsidP="00A40D0A">
      <w:pPr>
        <w:spacing w:line="480" w:lineRule="auto"/>
        <w:ind w:firstLine="720"/>
        <w:jc w:val="both"/>
        <w:rPr>
          <w:iCs/>
        </w:rPr>
      </w:pPr>
    </w:p>
    <w:p w14:paraId="4B0DB18F" w14:textId="77777777" w:rsidR="00A40D0A" w:rsidRPr="00A40D0A" w:rsidRDefault="00A40D0A" w:rsidP="00A40D0A">
      <w:pPr>
        <w:spacing w:line="480" w:lineRule="auto"/>
        <w:jc w:val="both"/>
        <w:rPr>
          <w:iCs/>
        </w:rPr>
      </w:pPr>
    </w:p>
    <w:p w14:paraId="67618F17" w14:textId="77777777" w:rsidR="00A40D0A" w:rsidRPr="00A40D0A" w:rsidRDefault="00A40D0A" w:rsidP="00A40D0A">
      <w:pPr>
        <w:spacing w:line="480" w:lineRule="auto"/>
        <w:jc w:val="both"/>
        <w:rPr>
          <w:iCs/>
        </w:rPr>
      </w:pPr>
    </w:p>
    <w:p w14:paraId="24BB64E3" w14:textId="77777777" w:rsidR="00A40D0A" w:rsidRPr="00EB74AE" w:rsidRDefault="00A40D0A" w:rsidP="00A40D0A">
      <w:pPr>
        <w:spacing w:line="480" w:lineRule="auto"/>
        <w:jc w:val="both"/>
        <w:rPr>
          <w:iCs/>
        </w:rPr>
      </w:pPr>
    </w:p>
    <w:p w14:paraId="441A11C9" w14:textId="77777777" w:rsidR="00A40D0A" w:rsidRPr="00EB74AE" w:rsidRDefault="00A40D0A" w:rsidP="00A40D0A">
      <w:pPr>
        <w:spacing w:line="480" w:lineRule="auto"/>
        <w:jc w:val="both"/>
        <w:rPr>
          <w:iCs/>
        </w:rPr>
      </w:pPr>
    </w:p>
    <w:p w14:paraId="37292423" w14:textId="77777777" w:rsidR="00A40D0A" w:rsidRPr="00EB74AE" w:rsidRDefault="00A40D0A" w:rsidP="00A40D0A">
      <w:pPr>
        <w:spacing w:line="480" w:lineRule="auto"/>
        <w:jc w:val="both"/>
        <w:rPr>
          <w:iCs/>
        </w:rPr>
      </w:pPr>
    </w:p>
    <w:p w14:paraId="405C1D92" w14:textId="77777777" w:rsidR="00081D5A" w:rsidRDefault="00081D5A" w:rsidP="00081D5A">
      <w:pPr>
        <w:spacing w:line="480" w:lineRule="auto"/>
        <w:rPr>
          <w:iCs/>
        </w:rPr>
      </w:pPr>
    </w:p>
    <w:p w14:paraId="28E72F20" w14:textId="77777777" w:rsidR="00081D5A" w:rsidRPr="00081D5A" w:rsidRDefault="00081D5A" w:rsidP="00081D5A">
      <w:pPr>
        <w:spacing w:line="480" w:lineRule="auto"/>
        <w:rPr>
          <w:iCs/>
        </w:rPr>
      </w:pPr>
    </w:p>
    <w:sectPr w:rsidR="00081D5A" w:rsidRPr="00081D5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0EE76" w14:textId="77777777" w:rsidR="0056636C" w:rsidRDefault="0056636C" w:rsidP="009F3A42">
      <w:pPr>
        <w:spacing w:after="0" w:line="240" w:lineRule="auto"/>
      </w:pPr>
      <w:r>
        <w:separator/>
      </w:r>
    </w:p>
  </w:endnote>
  <w:endnote w:type="continuationSeparator" w:id="0">
    <w:p w14:paraId="3CBC5ECC" w14:textId="77777777" w:rsidR="0056636C" w:rsidRDefault="0056636C" w:rsidP="009F3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2380833"/>
      <w:docPartObj>
        <w:docPartGallery w:val="Page Numbers (Bottom of Page)"/>
        <w:docPartUnique/>
      </w:docPartObj>
    </w:sdtPr>
    <w:sdtEndPr>
      <w:rPr>
        <w:noProof/>
      </w:rPr>
    </w:sdtEndPr>
    <w:sdtContent>
      <w:p w14:paraId="420E26B9" w14:textId="275AA842" w:rsidR="000078ED" w:rsidRDefault="000078ED">
        <w:pPr>
          <w:pStyle w:val="Footer"/>
          <w:jc w:val="center"/>
        </w:pPr>
        <w:r>
          <w:fldChar w:fldCharType="begin"/>
        </w:r>
        <w:r>
          <w:instrText xml:space="preserve"> PAGE   \* MERGEFORMAT </w:instrText>
        </w:r>
        <w:r>
          <w:fldChar w:fldCharType="separate"/>
        </w:r>
        <w:r w:rsidR="00F96F3F">
          <w:rPr>
            <w:noProof/>
          </w:rPr>
          <w:t>1</w:t>
        </w:r>
        <w:r>
          <w:rPr>
            <w:noProof/>
          </w:rPr>
          <w:fldChar w:fldCharType="end"/>
        </w:r>
      </w:p>
    </w:sdtContent>
  </w:sdt>
  <w:p w14:paraId="2F5B0E55" w14:textId="77777777" w:rsidR="00E45E09" w:rsidRDefault="00E45E0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11B9E" w14:textId="77777777" w:rsidR="0056636C" w:rsidRDefault="0056636C" w:rsidP="009F3A42">
      <w:pPr>
        <w:spacing w:after="0" w:line="240" w:lineRule="auto"/>
      </w:pPr>
      <w:r>
        <w:separator/>
      </w:r>
    </w:p>
  </w:footnote>
  <w:footnote w:type="continuationSeparator" w:id="0">
    <w:p w14:paraId="37C88F29" w14:textId="77777777" w:rsidR="0056636C" w:rsidRDefault="0056636C" w:rsidP="009F3A42">
      <w:pPr>
        <w:spacing w:after="0" w:line="240" w:lineRule="auto"/>
      </w:pPr>
      <w:r>
        <w:continuationSeparator/>
      </w:r>
    </w:p>
  </w:footnote>
  <w:footnote w:id="1">
    <w:p w14:paraId="46A35E4A" w14:textId="77777777" w:rsidR="009516FB" w:rsidRDefault="009516FB" w:rsidP="009516FB">
      <w:pPr>
        <w:pStyle w:val="FootnoteText"/>
        <w:rPr>
          <w:lang w:val="en-GB"/>
        </w:rPr>
      </w:pPr>
      <w:r>
        <w:rPr>
          <w:rStyle w:val="FootnoteReference"/>
        </w:rPr>
        <w:footnoteRef/>
      </w:r>
      <w:r>
        <w:t xml:space="preserve"> </w:t>
      </w:r>
      <w:r>
        <w:rPr>
          <w:lang w:val="en-GB"/>
        </w:rPr>
        <w:t xml:space="preserve">See the homepages of these two studies: </w:t>
      </w:r>
      <w:hyperlink r:id="rId1" w:history="1">
        <w:r w:rsidRPr="00354A15">
          <w:rPr>
            <w:rStyle w:val="Hyperlink"/>
            <w:lang w:val="en-GB"/>
          </w:rPr>
          <w:t xml:space="preserve">https://imagen-europe.com/ </w:t>
        </w:r>
      </w:hyperlink>
      <w:r>
        <w:rPr>
          <w:lang w:val="en-GB"/>
        </w:rPr>
        <w:t xml:space="preserve"> &amp; </w:t>
      </w:r>
      <w:hyperlink r:id="rId2" w:history="1">
        <w:r w:rsidRPr="00354A15">
          <w:rPr>
            <w:rStyle w:val="Hyperlink"/>
            <w:lang w:val="en-GB"/>
          </w:rPr>
          <w:t>https://abcdstudy.org/</w:t>
        </w:r>
      </w:hyperlink>
    </w:p>
    <w:p w14:paraId="04651D8B" w14:textId="77777777" w:rsidR="009516FB" w:rsidRPr="002F391A" w:rsidRDefault="009516FB" w:rsidP="009516FB">
      <w:pPr>
        <w:pStyle w:val="FootnoteText"/>
        <w:rPr>
          <w:lang w:val="en-GB"/>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1163F"/>
    <w:multiLevelType w:val="hybridMultilevel"/>
    <w:tmpl w:val="873A42A2"/>
    <w:lvl w:ilvl="0" w:tplc="353A4B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9DA7414"/>
    <w:multiLevelType w:val="hybridMultilevel"/>
    <w:tmpl w:val="6DCA4C8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636C7E37"/>
    <w:multiLevelType w:val="hybridMultilevel"/>
    <w:tmpl w:val="74D0DA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54F"/>
    <w:rsid w:val="00000E3B"/>
    <w:rsid w:val="00003DBD"/>
    <w:rsid w:val="000078ED"/>
    <w:rsid w:val="0002091E"/>
    <w:rsid w:val="00020D05"/>
    <w:rsid w:val="00036088"/>
    <w:rsid w:val="00044BDC"/>
    <w:rsid w:val="00051690"/>
    <w:rsid w:val="00081D5A"/>
    <w:rsid w:val="000A2B1E"/>
    <w:rsid w:val="000E2CBE"/>
    <w:rsid w:val="000E3EEF"/>
    <w:rsid w:val="001611AF"/>
    <w:rsid w:val="001B4ECD"/>
    <w:rsid w:val="001B594E"/>
    <w:rsid w:val="00202193"/>
    <w:rsid w:val="00241ACD"/>
    <w:rsid w:val="00274ECD"/>
    <w:rsid w:val="00286793"/>
    <w:rsid w:val="002A7D77"/>
    <w:rsid w:val="002B22A0"/>
    <w:rsid w:val="002E21F2"/>
    <w:rsid w:val="002F5A5D"/>
    <w:rsid w:val="00306F47"/>
    <w:rsid w:val="00320E85"/>
    <w:rsid w:val="00343E36"/>
    <w:rsid w:val="00365E30"/>
    <w:rsid w:val="00377170"/>
    <w:rsid w:val="003E32EA"/>
    <w:rsid w:val="003F17F8"/>
    <w:rsid w:val="0041754F"/>
    <w:rsid w:val="00422B05"/>
    <w:rsid w:val="0044500F"/>
    <w:rsid w:val="00502F31"/>
    <w:rsid w:val="005068FC"/>
    <w:rsid w:val="005437A5"/>
    <w:rsid w:val="00554C83"/>
    <w:rsid w:val="0056636C"/>
    <w:rsid w:val="005804F7"/>
    <w:rsid w:val="005C29BD"/>
    <w:rsid w:val="005E12C0"/>
    <w:rsid w:val="00600CCD"/>
    <w:rsid w:val="00667B03"/>
    <w:rsid w:val="006D399C"/>
    <w:rsid w:val="007410B5"/>
    <w:rsid w:val="00752AB4"/>
    <w:rsid w:val="00763508"/>
    <w:rsid w:val="00772F79"/>
    <w:rsid w:val="007A2034"/>
    <w:rsid w:val="007E40C2"/>
    <w:rsid w:val="00817AB1"/>
    <w:rsid w:val="00820DAB"/>
    <w:rsid w:val="00871539"/>
    <w:rsid w:val="008731B8"/>
    <w:rsid w:val="008B0EA8"/>
    <w:rsid w:val="008F1A79"/>
    <w:rsid w:val="009516FB"/>
    <w:rsid w:val="0098691E"/>
    <w:rsid w:val="009F3A42"/>
    <w:rsid w:val="00A30825"/>
    <w:rsid w:val="00A40D0A"/>
    <w:rsid w:val="00A7593E"/>
    <w:rsid w:val="00A82465"/>
    <w:rsid w:val="00A95714"/>
    <w:rsid w:val="00AE2C48"/>
    <w:rsid w:val="00AE7830"/>
    <w:rsid w:val="00B42369"/>
    <w:rsid w:val="00BA41EB"/>
    <w:rsid w:val="00BA6327"/>
    <w:rsid w:val="00BD20BF"/>
    <w:rsid w:val="00BE3296"/>
    <w:rsid w:val="00C06B35"/>
    <w:rsid w:val="00C200FC"/>
    <w:rsid w:val="00C642B2"/>
    <w:rsid w:val="00C67107"/>
    <w:rsid w:val="00CA039A"/>
    <w:rsid w:val="00CD139D"/>
    <w:rsid w:val="00D11D33"/>
    <w:rsid w:val="00D328BC"/>
    <w:rsid w:val="00D50B41"/>
    <w:rsid w:val="00D817D8"/>
    <w:rsid w:val="00D97AEC"/>
    <w:rsid w:val="00DA0D85"/>
    <w:rsid w:val="00E02160"/>
    <w:rsid w:val="00E036B1"/>
    <w:rsid w:val="00E45E09"/>
    <w:rsid w:val="00E65547"/>
    <w:rsid w:val="00EB4560"/>
    <w:rsid w:val="00EB74AE"/>
    <w:rsid w:val="00EC4D47"/>
    <w:rsid w:val="00ED1AB6"/>
    <w:rsid w:val="00ED720C"/>
    <w:rsid w:val="00EE0ED5"/>
    <w:rsid w:val="00EE69DA"/>
    <w:rsid w:val="00EE7B48"/>
    <w:rsid w:val="00F50932"/>
    <w:rsid w:val="00F65AFA"/>
    <w:rsid w:val="00F96F3F"/>
    <w:rsid w:val="00FA1A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0F1C50"/>
  <w15:docId w15:val="{FD0D3761-C865-4EE7-9144-6DCBF246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D47"/>
    <w:pPr>
      <w:ind w:left="720"/>
      <w:contextualSpacing/>
    </w:pPr>
  </w:style>
  <w:style w:type="paragraph" w:styleId="Header">
    <w:name w:val="header"/>
    <w:basedOn w:val="Normal"/>
    <w:link w:val="HeaderChar"/>
    <w:uiPriority w:val="99"/>
    <w:unhideWhenUsed/>
    <w:rsid w:val="009F3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A42"/>
  </w:style>
  <w:style w:type="paragraph" w:styleId="Footer">
    <w:name w:val="footer"/>
    <w:basedOn w:val="Normal"/>
    <w:link w:val="FooterChar"/>
    <w:uiPriority w:val="99"/>
    <w:unhideWhenUsed/>
    <w:rsid w:val="009F3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A42"/>
  </w:style>
  <w:style w:type="paragraph" w:styleId="NoSpacing">
    <w:name w:val="No Spacing"/>
    <w:uiPriority w:val="1"/>
    <w:qFormat/>
    <w:rsid w:val="005437A5"/>
    <w:pPr>
      <w:spacing w:after="0" w:line="240" w:lineRule="auto"/>
    </w:pPr>
  </w:style>
  <w:style w:type="character" w:styleId="Hyperlink">
    <w:name w:val="Hyperlink"/>
    <w:basedOn w:val="DefaultParagraphFont"/>
    <w:uiPriority w:val="99"/>
    <w:unhideWhenUsed/>
    <w:rsid w:val="00081D5A"/>
    <w:rPr>
      <w:color w:val="0563C1" w:themeColor="hyperlink"/>
      <w:u w:val="single"/>
    </w:rPr>
  </w:style>
  <w:style w:type="character" w:styleId="CommentReference">
    <w:name w:val="annotation reference"/>
    <w:basedOn w:val="DefaultParagraphFont"/>
    <w:uiPriority w:val="99"/>
    <w:semiHidden/>
    <w:unhideWhenUsed/>
    <w:rsid w:val="00EE7B48"/>
    <w:rPr>
      <w:sz w:val="16"/>
      <w:szCs w:val="16"/>
    </w:rPr>
  </w:style>
  <w:style w:type="paragraph" w:styleId="CommentText">
    <w:name w:val="annotation text"/>
    <w:basedOn w:val="Normal"/>
    <w:link w:val="CommentTextChar"/>
    <w:uiPriority w:val="99"/>
    <w:semiHidden/>
    <w:unhideWhenUsed/>
    <w:rsid w:val="00EE7B48"/>
    <w:pPr>
      <w:spacing w:line="240" w:lineRule="auto"/>
    </w:pPr>
    <w:rPr>
      <w:sz w:val="20"/>
      <w:szCs w:val="20"/>
    </w:rPr>
  </w:style>
  <w:style w:type="character" w:customStyle="1" w:styleId="CommentTextChar">
    <w:name w:val="Comment Text Char"/>
    <w:basedOn w:val="DefaultParagraphFont"/>
    <w:link w:val="CommentText"/>
    <w:uiPriority w:val="99"/>
    <w:semiHidden/>
    <w:rsid w:val="00EE7B48"/>
    <w:rPr>
      <w:sz w:val="20"/>
      <w:szCs w:val="20"/>
    </w:rPr>
  </w:style>
  <w:style w:type="paragraph" w:styleId="CommentSubject">
    <w:name w:val="annotation subject"/>
    <w:basedOn w:val="CommentText"/>
    <w:next w:val="CommentText"/>
    <w:link w:val="CommentSubjectChar"/>
    <w:uiPriority w:val="99"/>
    <w:semiHidden/>
    <w:unhideWhenUsed/>
    <w:rsid w:val="00EE7B48"/>
    <w:rPr>
      <w:b/>
      <w:bCs/>
    </w:rPr>
  </w:style>
  <w:style w:type="character" w:customStyle="1" w:styleId="CommentSubjectChar">
    <w:name w:val="Comment Subject Char"/>
    <w:basedOn w:val="CommentTextChar"/>
    <w:link w:val="CommentSubject"/>
    <w:uiPriority w:val="99"/>
    <w:semiHidden/>
    <w:rsid w:val="00EE7B48"/>
    <w:rPr>
      <w:b/>
      <w:bCs/>
      <w:sz w:val="20"/>
      <w:szCs w:val="20"/>
    </w:rPr>
  </w:style>
  <w:style w:type="paragraph" w:styleId="BalloonText">
    <w:name w:val="Balloon Text"/>
    <w:basedOn w:val="Normal"/>
    <w:link w:val="BalloonTextChar"/>
    <w:uiPriority w:val="99"/>
    <w:semiHidden/>
    <w:unhideWhenUsed/>
    <w:rsid w:val="00EE7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B48"/>
    <w:rPr>
      <w:rFonts w:ascii="Segoe UI" w:hAnsi="Segoe UI" w:cs="Segoe UI"/>
      <w:sz w:val="18"/>
      <w:szCs w:val="18"/>
    </w:rPr>
  </w:style>
  <w:style w:type="paragraph" w:styleId="FootnoteText">
    <w:name w:val="footnote text"/>
    <w:basedOn w:val="Normal"/>
    <w:link w:val="FootnoteTextChar"/>
    <w:uiPriority w:val="99"/>
    <w:semiHidden/>
    <w:unhideWhenUsed/>
    <w:rsid w:val="009516FB"/>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9516FB"/>
    <w:rPr>
      <w:sz w:val="20"/>
      <w:szCs w:val="20"/>
      <w:lang w:val="en-US"/>
    </w:rPr>
  </w:style>
  <w:style w:type="character" w:styleId="FootnoteReference">
    <w:name w:val="footnote reference"/>
    <w:basedOn w:val="DefaultParagraphFont"/>
    <w:uiPriority w:val="99"/>
    <w:semiHidden/>
    <w:unhideWhenUsed/>
    <w:rsid w:val="009516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groups.google.com/forum/" TargetMode="External"/><Relationship Id="rId8" Type="http://schemas.openxmlformats.org/officeDocument/2006/relationships/hyperlink" Target="https://www.researchgate.net/project/Addiction-Theory-Network"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imagen-europe.com/%20" TargetMode="External"/><Relationship Id="rId2" Type="http://schemas.openxmlformats.org/officeDocument/2006/relationships/hyperlink" Target="https://abcdstud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11089</Words>
  <Characters>63209</Characters>
  <Application>Microsoft Macintosh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74150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Heather</dc:creator>
  <cp:keywords/>
  <dc:description/>
  <cp:lastModifiedBy>Field, Matt</cp:lastModifiedBy>
  <cp:revision>2</cp:revision>
  <dcterms:created xsi:type="dcterms:W3CDTF">2017-11-13T12:17:00Z</dcterms:created>
  <dcterms:modified xsi:type="dcterms:W3CDTF">2017-11-13T12:17:00Z</dcterms:modified>
</cp:coreProperties>
</file>