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60C63" w14:textId="77777777" w:rsidR="005D7166" w:rsidRPr="00D60149" w:rsidRDefault="005D7166" w:rsidP="0071755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Do</w:t>
      </w:r>
      <w:r w:rsidRPr="00D60149">
        <w:rPr>
          <w:rFonts w:ascii="Times New Roman" w:hAnsi="Times New Roman" w:cs="Times New Roman"/>
          <w:b/>
          <w:sz w:val="24"/>
          <w:szCs w:val="24"/>
        </w:rPr>
        <w:t xml:space="preserve"> </w:t>
      </w:r>
      <w:r>
        <w:rPr>
          <w:rFonts w:ascii="Times New Roman" w:hAnsi="Times New Roman" w:cs="Times New Roman"/>
          <w:b/>
          <w:sz w:val="24"/>
          <w:szCs w:val="24"/>
        </w:rPr>
        <w:t xml:space="preserve">doctors’ </w:t>
      </w:r>
      <w:r w:rsidRPr="00D60149">
        <w:rPr>
          <w:rFonts w:ascii="Times New Roman" w:hAnsi="Times New Roman" w:cs="Times New Roman"/>
          <w:b/>
          <w:sz w:val="24"/>
          <w:szCs w:val="24"/>
        </w:rPr>
        <w:t>attachment style</w:t>
      </w:r>
      <w:r>
        <w:rPr>
          <w:rFonts w:ascii="Times New Roman" w:hAnsi="Times New Roman" w:cs="Times New Roman"/>
          <w:b/>
          <w:sz w:val="24"/>
          <w:szCs w:val="24"/>
        </w:rPr>
        <w:t>s</w:t>
      </w:r>
      <w:r w:rsidRPr="00D60149">
        <w:rPr>
          <w:rFonts w:ascii="Times New Roman" w:hAnsi="Times New Roman" w:cs="Times New Roman"/>
          <w:b/>
          <w:sz w:val="24"/>
          <w:szCs w:val="24"/>
        </w:rPr>
        <w:t xml:space="preserve"> and emotional intelligence </w:t>
      </w:r>
      <w:r>
        <w:rPr>
          <w:rFonts w:ascii="Times New Roman" w:hAnsi="Times New Roman" w:cs="Times New Roman"/>
          <w:b/>
          <w:sz w:val="24"/>
          <w:szCs w:val="24"/>
        </w:rPr>
        <w:t>influence</w:t>
      </w:r>
      <w:r w:rsidRPr="00D60149">
        <w:rPr>
          <w:rFonts w:ascii="Times New Roman" w:hAnsi="Times New Roman" w:cs="Times New Roman"/>
          <w:b/>
          <w:sz w:val="24"/>
          <w:szCs w:val="24"/>
        </w:rPr>
        <w:t xml:space="preserve"> patients</w:t>
      </w:r>
      <w:r>
        <w:rPr>
          <w:rFonts w:ascii="Times New Roman" w:hAnsi="Times New Roman" w:cs="Times New Roman"/>
          <w:b/>
          <w:sz w:val="24"/>
          <w:szCs w:val="24"/>
        </w:rPr>
        <w:t>’</w:t>
      </w:r>
      <w:r w:rsidRPr="00D60149">
        <w:rPr>
          <w:rFonts w:ascii="Times New Roman" w:hAnsi="Times New Roman" w:cs="Times New Roman"/>
          <w:b/>
          <w:sz w:val="24"/>
          <w:szCs w:val="24"/>
        </w:rPr>
        <w:t xml:space="preserve"> emotional expressions in primary care consultations? An exploratory study using multilevel analysis</w:t>
      </w:r>
    </w:p>
    <w:p w14:paraId="1AF5F81A" w14:textId="77777777" w:rsidR="005D7166" w:rsidRPr="00D60149" w:rsidRDefault="005D7166" w:rsidP="0071755D">
      <w:pPr>
        <w:autoSpaceDE w:val="0"/>
        <w:autoSpaceDN w:val="0"/>
        <w:adjustRightInd w:val="0"/>
        <w:spacing w:after="0" w:line="360" w:lineRule="auto"/>
        <w:jc w:val="both"/>
        <w:rPr>
          <w:rFonts w:ascii="Times New Roman" w:hAnsi="Times New Roman" w:cs="Times New Roman"/>
          <w:b/>
          <w:sz w:val="24"/>
          <w:szCs w:val="24"/>
        </w:rPr>
      </w:pPr>
    </w:p>
    <w:p w14:paraId="693BB185" w14:textId="77777777" w:rsidR="005D7166"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rPr>
        <w:t>M. Gemma Cherry</w:t>
      </w:r>
      <w:r w:rsidRPr="00D60149">
        <w:rPr>
          <w:rFonts w:ascii="Times New Roman" w:hAnsi="Times New Roman" w:cs="Times New Roman"/>
          <w:sz w:val="24"/>
          <w:szCs w:val="24"/>
          <w:vertAlign w:val="superscript"/>
        </w:rPr>
        <w:t>1</w:t>
      </w:r>
      <w:r w:rsidRPr="00D60149">
        <w:rPr>
          <w:rFonts w:ascii="Times New Roman" w:hAnsi="Times New Roman" w:cs="Times New Roman"/>
          <w:sz w:val="24"/>
          <w:szCs w:val="24"/>
        </w:rPr>
        <w:t>, Ian Fletcher</w:t>
      </w:r>
      <w:r w:rsidRPr="00D60149">
        <w:rPr>
          <w:rFonts w:ascii="Times New Roman" w:hAnsi="Times New Roman" w:cs="Times New Roman"/>
          <w:sz w:val="24"/>
          <w:szCs w:val="24"/>
          <w:vertAlign w:val="superscript"/>
        </w:rPr>
        <w:t>2</w:t>
      </w:r>
      <w:r w:rsidRPr="00D60149">
        <w:rPr>
          <w:rFonts w:ascii="Times New Roman" w:hAnsi="Times New Roman" w:cs="Times New Roman"/>
          <w:sz w:val="24"/>
          <w:szCs w:val="24"/>
        </w:rPr>
        <w:t>, Damon Berridge</w:t>
      </w:r>
      <w:r w:rsidRPr="00D60149">
        <w:rPr>
          <w:rFonts w:ascii="Times New Roman" w:hAnsi="Times New Roman" w:cs="Times New Roman"/>
          <w:sz w:val="24"/>
          <w:szCs w:val="24"/>
          <w:vertAlign w:val="superscript"/>
        </w:rPr>
        <w:t>3</w:t>
      </w:r>
      <w:r w:rsidRPr="00D60149">
        <w:rPr>
          <w:rFonts w:ascii="Times New Roman" w:hAnsi="Times New Roman" w:cs="Times New Roman"/>
          <w:sz w:val="24"/>
          <w:szCs w:val="24"/>
        </w:rPr>
        <w:t>, Helen O’Sullivan</w:t>
      </w:r>
      <w:r w:rsidRPr="00D60149">
        <w:rPr>
          <w:rFonts w:ascii="Times New Roman" w:hAnsi="Times New Roman" w:cs="Times New Roman"/>
          <w:sz w:val="24"/>
          <w:szCs w:val="24"/>
          <w:vertAlign w:val="superscript"/>
        </w:rPr>
        <w:t>4</w:t>
      </w:r>
    </w:p>
    <w:p w14:paraId="32161E5F" w14:textId="77777777" w:rsidR="005D7166" w:rsidRPr="00D60149" w:rsidRDefault="005D7166" w:rsidP="0071755D">
      <w:pPr>
        <w:spacing w:after="0" w:line="360" w:lineRule="auto"/>
        <w:rPr>
          <w:rFonts w:ascii="Times New Roman" w:hAnsi="Times New Roman" w:cs="Times New Roman"/>
          <w:sz w:val="24"/>
          <w:szCs w:val="24"/>
        </w:rPr>
      </w:pPr>
    </w:p>
    <w:p w14:paraId="1598014D" w14:textId="77777777" w:rsidR="005D7166" w:rsidRPr="00D60149"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vertAlign w:val="superscript"/>
        </w:rPr>
        <w:t>1</w:t>
      </w:r>
      <w:r w:rsidRPr="00D60149">
        <w:rPr>
          <w:rFonts w:ascii="Times New Roman" w:hAnsi="Times New Roman" w:cs="Times New Roman"/>
          <w:sz w:val="24"/>
          <w:szCs w:val="24"/>
        </w:rPr>
        <w:t xml:space="preserve"> Department of Psychological Sciences, University of Liverpool</w:t>
      </w:r>
      <w:r>
        <w:rPr>
          <w:rFonts w:ascii="Times New Roman" w:hAnsi="Times New Roman" w:cs="Times New Roman"/>
          <w:sz w:val="24"/>
          <w:szCs w:val="24"/>
        </w:rPr>
        <w:t>, UK</w:t>
      </w:r>
    </w:p>
    <w:p w14:paraId="037691D6" w14:textId="77777777" w:rsidR="005D7166" w:rsidRPr="00D60149"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vertAlign w:val="superscript"/>
        </w:rPr>
        <w:t>2</w:t>
      </w:r>
      <w:r w:rsidRPr="00D60149">
        <w:rPr>
          <w:rFonts w:ascii="Times New Roman" w:hAnsi="Times New Roman" w:cs="Times New Roman"/>
          <w:sz w:val="24"/>
          <w:szCs w:val="24"/>
        </w:rPr>
        <w:t xml:space="preserve"> Division of Health Research, Lancaster University, Lancaster</w:t>
      </w:r>
      <w:r>
        <w:rPr>
          <w:rFonts w:ascii="Times New Roman" w:hAnsi="Times New Roman" w:cs="Times New Roman"/>
          <w:sz w:val="24"/>
          <w:szCs w:val="24"/>
        </w:rPr>
        <w:t>, UK</w:t>
      </w:r>
    </w:p>
    <w:p w14:paraId="76C56E52" w14:textId="77777777" w:rsidR="005D7166"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Swansea University Medical School, Swansea University, UK</w:t>
      </w:r>
    </w:p>
    <w:p w14:paraId="0F2626BE" w14:textId="77777777" w:rsidR="005D7166" w:rsidRPr="00D60149"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vertAlign w:val="superscript"/>
        </w:rPr>
        <w:t>4</w:t>
      </w:r>
      <w:r w:rsidRPr="00D60149">
        <w:rPr>
          <w:rFonts w:ascii="Times New Roman" w:hAnsi="Times New Roman" w:cs="Times New Roman"/>
          <w:sz w:val="24"/>
          <w:szCs w:val="24"/>
        </w:rPr>
        <w:t xml:space="preserve"> </w:t>
      </w:r>
      <w:r>
        <w:rPr>
          <w:rFonts w:ascii="Times New Roman" w:hAnsi="Times New Roman" w:cs="Times New Roman"/>
          <w:sz w:val="24"/>
          <w:szCs w:val="24"/>
        </w:rPr>
        <w:t xml:space="preserve">School of Medicine, University of Liverpool, UK </w:t>
      </w:r>
    </w:p>
    <w:p w14:paraId="45A910AE" w14:textId="77777777" w:rsidR="005D7166" w:rsidRPr="00D60149" w:rsidRDefault="005D7166" w:rsidP="0071755D">
      <w:pPr>
        <w:spacing w:after="0" w:line="360" w:lineRule="auto"/>
        <w:rPr>
          <w:rFonts w:ascii="Times New Roman" w:hAnsi="Times New Roman" w:cs="Times New Roman"/>
          <w:sz w:val="24"/>
          <w:szCs w:val="24"/>
        </w:rPr>
      </w:pPr>
    </w:p>
    <w:p w14:paraId="01F1ABE5" w14:textId="77777777" w:rsidR="005D7166" w:rsidRPr="00D60149" w:rsidRDefault="005D7166" w:rsidP="0071755D">
      <w:pPr>
        <w:spacing w:after="0" w:line="360" w:lineRule="auto"/>
        <w:rPr>
          <w:rFonts w:ascii="Times New Roman" w:hAnsi="Times New Roman" w:cs="Times New Roman"/>
          <w:sz w:val="24"/>
          <w:szCs w:val="24"/>
        </w:rPr>
      </w:pPr>
    </w:p>
    <w:p w14:paraId="2F5C2B03" w14:textId="77777777" w:rsidR="005D7166" w:rsidRPr="00D60149"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rPr>
        <w:t>Correspondence to:</w:t>
      </w:r>
    </w:p>
    <w:p w14:paraId="7DEADC1E" w14:textId="77777777" w:rsidR="005D7166" w:rsidRPr="00D60149" w:rsidRDefault="005D7166" w:rsidP="0071755D">
      <w:pPr>
        <w:spacing w:after="0" w:line="360" w:lineRule="auto"/>
        <w:rPr>
          <w:rFonts w:ascii="Times New Roman" w:hAnsi="Times New Roman" w:cs="Times New Roman"/>
          <w:sz w:val="24"/>
          <w:szCs w:val="24"/>
        </w:rPr>
      </w:pPr>
      <w:r w:rsidRPr="00D60149">
        <w:rPr>
          <w:rFonts w:ascii="Times New Roman" w:hAnsi="Times New Roman" w:cs="Times New Roman"/>
          <w:sz w:val="24"/>
          <w:szCs w:val="24"/>
        </w:rPr>
        <w:t>M. Gemma Cherry, Department of Psychological Sciences, B212, Block B, Waterhouse Building, University of Liverpool, Dover Street, Liverpool</w:t>
      </w:r>
      <w:r>
        <w:rPr>
          <w:rFonts w:ascii="Times New Roman" w:hAnsi="Times New Roman" w:cs="Times New Roman"/>
          <w:sz w:val="24"/>
          <w:szCs w:val="24"/>
        </w:rPr>
        <w:t>, UK</w:t>
      </w:r>
      <w:r w:rsidRPr="00D60149">
        <w:rPr>
          <w:rFonts w:ascii="Times New Roman" w:hAnsi="Times New Roman" w:cs="Times New Roman"/>
          <w:sz w:val="24"/>
          <w:szCs w:val="24"/>
        </w:rPr>
        <w:t xml:space="preserve">. E: </w:t>
      </w:r>
      <w:hyperlink r:id="rId8" w:history="1">
        <w:r w:rsidRPr="00D60149">
          <w:rPr>
            <w:rStyle w:val="Hyperlink"/>
            <w:rFonts w:ascii="Times New Roman" w:hAnsi="Times New Roman" w:cs="Times New Roman"/>
            <w:sz w:val="24"/>
            <w:szCs w:val="24"/>
          </w:rPr>
          <w:t>gcherry@liv.ac.uk</w:t>
        </w:r>
      </w:hyperlink>
      <w:r w:rsidRPr="00D60149">
        <w:rPr>
          <w:rFonts w:ascii="Times New Roman" w:hAnsi="Times New Roman" w:cs="Times New Roman"/>
          <w:sz w:val="24"/>
          <w:szCs w:val="24"/>
        </w:rPr>
        <w:t xml:space="preserve">; T: 0151 7955364. </w:t>
      </w:r>
      <w:r>
        <w:rPr>
          <w:rFonts w:ascii="Times New Roman" w:hAnsi="Times New Roman" w:cs="Times New Roman"/>
          <w:sz w:val="24"/>
          <w:szCs w:val="24"/>
        </w:rPr>
        <w:t>F: 0151 7945537</w:t>
      </w:r>
    </w:p>
    <w:p w14:paraId="360B6D6D" w14:textId="77777777" w:rsidR="005D7166" w:rsidRDefault="005D7166" w:rsidP="0071755D">
      <w:pPr>
        <w:spacing w:after="0" w:line="360" w:lineRule="auto"/>
        <w:rPr>
          <w:rFonts w:ascii="Times New Roman" w:hAnsi="Times New Roman" w:cs="Times New Roman"/>
          <w:sz w:val="24"/>
          <w:szCs w:val="24"/>
        </w:rPr>
      </w:pPr>
    </w:p>
    <w:p w14:paraId="6F71B241" w14:textId="77777777" w:rsidR="005D7166" w:rsidRPr="009B3769" w:rsidRDefault="005D7166" w:rsidP="0071755D">
      <w:pPr>
        <w:spacing w:line="360" w:lineRule="auto"/>
        <w:jc w:val="both"/>
        <w:rPr>
          <w:rFonts w:ascii="Times New Roman" w:hAnsi="Times New Roman" w:cs="Times New Roman"/>
          <w:b/>
          <w:sz w:val="24"/>
          <w:szCs w:val="24"/>
        </w:rPr>
      </w:pPr>
      <w:r w:rsidRPr="009B3769">
        <w:rPr>
          <w:rFonts w:ascii="Times New Roman" w:hAnsi="Times New Roman" w:cs="Times New Roman"/>
          <w:b/>
          <w:sz w:val="24"/>
          <w:szCs w:val="24"/>
        </w:rPr>
        <w:t xml:space="preserve">Funding </w:t>
      </w:r>
    </w:p>
    <w:p w14:paraId="77D068A3" w14:textId="77777777" w:rsidR="005D7166" w:rsidRDefault="005D7166" w:rsidP="0071755D">
      <w:pPr>
        <w:spacing w:after="0" w:line="360" w:lineRule="auto"/>
        <w:rPr>
          <w:rFonts w:ascii="Times New Roman" w:hAnsi="Times New Roman" w:cs="Times New Roman"/>
          <w:sz w:val="24"/>
          <w:szCs w:val="24"/>
          <w:lang w:val="en"/>
        </w:rPr>
      </w:pPr>
      <w:r w:rsidRPr="009B3769">
        <w:rPr>
          <w:rFonts w:ascii="Times New Roman" w:hAnsi="Times New Roman" w:cs="Times New Roman"/>
          <w:sz w:val="24"/>
          <w:szCs w:val="24"/>
          <w:lang w:val="en"/>
        </w:rPr>
        <w:t>This research did not receive any specific grant from funding agencies in the public, commercial, or not-for-profit sectors.</w:t>
      </w:r>
    </w:p>
    <w:p w14:paraId="114B2D54" w14:textId="77777777" w:rsidR="005D7166" w:rsidRDefault="005D7166" w:rsidP="0071755D">
      <w:pPr>
        <w:spacing w:after="0" w:line="360" w:lineRule="auto"/>
        <w:rPr>
          <w:rFonts w:ascii="Times New Roman" w:hAnsi="Times New Roman" w:cs="Times New Roman"/>
          <w:b/>
          <w:sz w:val="24"/>
          <w:szCs w:val="24"/>
          <w:lang w:val="en"/>
        </w:rPr>
      </w:pPr>
    </w:p>
    <w:p w14:paraId="0C16A997" w14:textId="77777777" w:rsidR="005D7166" w:rsidRDefault="005D7166" w:rsidP="0071755D">
      <w:pPr>
        <w:spacing w:line="360" w:lineRule="auto"/>
        <w:rPr>
          <w:rFonts w:ascii="Times New Roman" w:hAnsi="Times New Roman" w:cs="Times New Roman"/>
          <w:b/>
          <w:sz w:val="24"/>
          <w:szCs w:val="24"/>
          <w:lang w:val="en"/>
        </w:rPr>
      </w:pPr>
      <w:r>
        <w:rPr>
          <w:rFonts w:ascii="Times New Roman" w:hAnsi="Times New Roman" w:cs="Times New Roman"/>
          <w:b/>
          <w:sz w:val="24"/>
          <w:szCs w:val="24"/>
          <w:lang w:val="en"/>
        </w:rPr>
        <w:br w:type="page"/>
      </w:r>
    </w:p>
    <w:p w14:paraId="5C74B090" w14:textId="77777777" w:rsidR="005D7166" w:rsidRDefault="005D7166" w:rsidP="0071755D">
      <w:pPr>
        <w:spacing w:after="0" w:line="360" w:lineRule="auto"/>
        <w:rPr>
          <w:rFonts w:ascii="Times New Roman" w:hAnsi="Times New Roman" w:cs="Times New Roman"/>
          <w:b/>
          <w:color w:val="000000"/>
          <w:sz w:val="24"/>
          <w:szCs w:val="24"/>
        </w:rPr>
      </w:pPr>
      <w:r w:rsidRPr="00D60149">
        <w:rPr>
          <w:rFonts w:ascii="Times New Roman" w:hAnsi="Times New Roman" w:cs="Times New Roman"/>
          <w:b/>
          <w:color w:val="000000"/>
          <w:sz w:val="24"/>
          <w:szCs w:val="24"/>
        </w:rPr>
        <w:lastRenderedPageBreak/>
        <w:t xml:space="preserve">Abstract </w:t>
      </w:r>
    </w:p>
    <w:p w14:paraId="03A672B0" w14:textId="77777777" w:rsidR="005D7166" w:rsidRDefault="005D7166" w:rsidP="0071755D">
      <w:pPr>
        <w:spacing w:after="0" w:line="360" w:lineRule="auto"/>
        <w:rPr>
          <w:rFonts w:ascii="Times New Roman" w:hAnsi="Times New Roman" w:cs="Times New Roman"/>
          <w:sz w:val="24"/>
          <w:szCs w:val="24"/>
        </w:rPr>
      </w:pPr>
      <w:r w:rsidRPr="003B6621">
        <w:rPr>
          <w:rFonts w:ascii="Times New Roman" w:hAnsi="Times New Roman" w:cs="Times New Roman"/>
          <w:i/>
          <w:sz w:val="24"/>
          <w:szCs w:val="24"/>
        </w:rPr>
        <w:t>Objective</w:t>
      </w:r>
      <w:r>
        <w:rPr>
          <w:rFonts w:ascii="Times New Roman" w:hAnsi="Times New Roman" w:cs="Times New Roman"/>
          <w:i/>
          <w:sz w:val="24"/>
          <w:szCs w:val="24"/>
        </w:rPr>
        <w:t>:</w:t>
      </w:r>
      <w:r w:rsidRPr="0089030D">
        <w:t xml:space="preserve"> </w:t>
      </w:r>
      <w:r w:rsidRPr="0089030D">
        <w:rPr>
          <w:rFonts w:ascii="Times New Roman" w:hAnsi="Times New Roman" w:cs="Times New Roman"/>
          <w:sz w:val="24"/>
          <w:szCs w:val="24"/>
        </w:rPr>
        <w:t>To investigat</w:t>
      </w:r>
      <w:r>
        <w:rPr>
          <w:rFonts w:ascii="Times New Roman" w:hAnsi="Times New Roman" w:cs="Times New Roman"/>
          <w:sz w:val="24"/>
          <w:szCs w:val="24"/>
        </w:rPr>
        <w:t xml:space="preserve">e whether and how doctors’ attachment styles and emotional intelligence (EI) might influence patients’ emotional expressions in general practice consultations. </w:t>
      </w:r>
      <w:r w:rsidRPr="0089030D">
        <w:rPr>
          <w:rFonts w:ascii="Times New Roman" w:hAnsi="Times New Roman" w:cs="Times New Roman"/>
          <w:sz w:val="24"/>
          <w:szCs w:val="24"/>
        </w:rPr>
        <w:t xml:space="preserve"> </w:t>
      </w:r>
    </w:p>
    <w:p w14:paraId="238A6C68" w14:textId="77777777" w:rsidR="005D7166" w:rsidRDefault="005D7166" w:rsidP="0071755D">
      <w:pPr>
        <w:spacing w:after="0" w:line="360" w:lineRule="auto"/>
        <w:rPr>
          <w:rFonts w:ascii="Times New Roman" w:hAnsi="Times New Roman" w:cs="Times New Roman"/>
          <w:sz w:val="24"/>
          <w:szCs w:val="24"/>
        </w:rPr>
      </w:pPr>
      <w:r>
        <w:rPr>
          <w:rFonts w:ascii="Times New Roman" w:hAnsi="Times New Roman" w:cs="Times New Roman"/>
          <w:i/>
          <w:sz w:val="24"/>
          <w:szCs w:val="24"/>
        </w:rPr>
        <w:t>Methods:</w:t>
      </w:r>
      <w:r>
        <w:rPr>
          <w:rFonts w:ascii="Times New Roman" w:hAnsi="Times New Roman" w:cs="Times New Roman"/>
          <w:sz w:val="24"/>
          <w:szCs w:val="24"/>
        </w:rPr>
        <w:t xml:space="preserve"> Video recordings of 26 junior </w:t>
      </w:r>
      <w:r w:rsidRPr="0089030D">
        <w:rPr>
          <w:rFonts w:ascii="Times New Roman" w:hAnsi="Times New Roman" w:cs="Times New Roman"/>
          <w:sz w:val="24"/>
          <w:szCs w:val="24"/>
        </w:rPr>
        <w:t xml:space="preserve">doctors </w:t>
      </w:r>
      <w:r>
        <w:rPr>
          <w:rFonts w:ascii="Times New Roman" w:hAnsi="Times New Roman" w:cs="Times New Roman"/>
          <w:sz w:val="24"/>
          <w:szCs w:val="24"/>
        </w:rPr>
        <w:t xml:space="preserve">consulting with </w:t>
      </w:r>
      <w:r w:rsidRPr="0089030D">
        <w:rPr>
          <w:rFonts w:ascii="Times New Roman" w:hAnsi="Times New Roman" w:cs="Times New Roman"/>
          <w:sz w:val="24"/>
          <w:szCs w:val="24"/>
        </w:rPr>
        <w:t xml:space="preserve">173 </w:t>
      </w:r>
      <w:r>
        <w:rPr>
          <w:rFonts w:ascii="Times New Roman" w:hAnsi="Times New Roman" w:cs="Times New Roman"/>
          <w:sz w:val="24"/>
          <w:szCs w:val="24"/>
        </w:rPr>
        <w:t xml:space="preserve">patients were coded using the </w:t>
      </w:r>
      <w:r w:rsidRPr="00347AAD">
        <w:rPr>
          <w:rFonts w:ascii="Times New Roman" w:hAnsi="Times New Roman" w:cs="Times New Roman"/>
          <w:sz w:val="24"/>
          <w:szCs w:val="24"/>
        </w:rPr>
        <w:t>Verona Coding Definition of Emotional Sequences</w:t>
      </w:r>
      <w:r>
        <w:rPr>
          <w:rFonts w:ascii="Times New Roman" w:hAnsi="Times New Roman" w:cs="Times New Roman"/>
          <w:sz w:val="24"/>
          <w:szCs w:val="24"/>
        </w:rPr>
        <w:t xml:space="preserve"> (VR-CoDES)</w:t>
      </w:r>
      <w:r w:rsidRPr="00347AAD">
        <w:rPr>
          <w:rFonts w:ascii="Times New Roman" w:hAnsi="Times New Roman" w:cs="Times New Roman"/>
          <w:sz w:val="24"/>
          <w:szCs w:val="24"/>
        </w:rPr>
        <w:t>.</w:t>
      </w:r>
      <w:r>
        <w:rPr>
          <w:rFonts w:ascii="Times New Roman" w:hAnsi="Times New Roman" w:cs="Times New Roman"/>
          <w:sz w:val="24"/>
          <w:szCs w:val="24"/>
        </w:rPr>
        <w:t xml:space="preserve"> Doctors’ </w:t>
      </w:r>
      <w:r w:rsidRPr="00487F12">
        <w:rPr>
          <w:rFonts w:ascii="Times New Roman" w:hAnsi="Times New Roman" w:cs="Times New Roman"/>
          <w:sz w:val="24"/>
          <w:szCs w:val="24"/>
        </w:rPr>
        <w:t xml:space="preserve">attachment style was </w:t>
      </w:r>
      <w:r>
        <w:rPr>
          <w:rFonts w:ascii="Times New Roman" w:hAnsi="Times New Roman" w:cs="Times New Roman"/>
          <w:sz w:val="24"/>
          <w:szCs w:val="24"/>
        </w:rPr>
        <w:t>scored a</w:t>
      </w:r>
      <w:r w:rsidRPr="00487F12">
        <w:rPr>
          <w:rFonts w:ascii="Times New Roman" w:hAnsi="Times New Roman" w:cs="Times New Roman"/>
          <w:sz w:val="24"/>
          <w:szCs w:val="24"/>
        </w:rPr>
        <w:t xml:space="preserve">cross two dimensions, avoidance and anxiety, using the Experiences in Close Relationships: Short Form </w:t>
      </w:r>
      <w:r>
        <w:rPr>
          <w:rFonts w:ascii="Times New Roman" w:hAnsi="Times New Roman" w:cs="Times New Roman"/>
          <w:sz w:val="24"/>
          <w:szCs w:val="24"/>
        </w:rPr>
        <w:t xml:space="preserve">questionnaire. </w:t>
      </w:r>
      <w:r w:rsidRPr="00487F12">
        <w:rPr>
          <w:rFonts w:ascii="Times New Roman" w:hAnsi="Times New Roman" w:cs="Times New Roman"/>
          <w:sz w:val="24"/>
          <w:szCs w:val="24"/>
        </w:rPr>
        <w:t>EI was assessed with the Mayer-Salovey-Caruso Emotional Intelligence Test.</w:t>
      </w:r>
      <w:r>
        <w:rPr>
          <w:rFonts w:ascii="Times New Roman" w:hAnsi="Times New Roman" w:cs="Times New Roman"/>
          <w:sz w:val="24"/>
          <w:szCs w:val="24"/>
        </w:rPr>
        <w:t xml:space="preserve"> Multilevel Poisson regressions modelled the probability of patients’ expressing emotional distress, considering doctors’ attachment styles and EI</w:t>
      </w:r>
      <w:r w:rsidRPr="00430769">
        <w:rPr>
          <w:rFonts w:ascii="Times New Roman" w:hAnsi="Times New Roman" w:cs="Times New Roman"/>
          <w:sz w:val="24"/>
          <w:szCs w:val="24"/>
        </w:rPr>
        <w:t xml:space="preserve"> </w:t>
      </w:r>
      <w:r>
        <w:rPr>
          <w:rFonts w:ascii="Times New Roman" w:hAnsi="Times New Roman" w:cs="Times New Roman"/>
          <w:sz w:val="24"/>
          <w:szCs w:val="24"/>
        </w:rPr>
        <w:t xml:space="preserve">and demographic and contextual factors. </w:t>
      </w:r>
    </w:p>
    <w:p w14:paraId="106D9A8A" w14:textId="77777777" w:rsidR="005D7166" w:rsidRPr="00430769" w:rsidRDefault="005D7166" w:rsidP="0071755D">
      <w:pPr>
        <w:spacing w:after="0" w:line="360" w:lineRule="auto"/>
        <w:rPr>
          <w:rFonts w:ascii="Times New Roman" w:hAnsi="Times New Roman" w:cs="Times New Roman"/>
          <w:sz w:val="24"/>
        </w:rPr>
      </w:pPr>
      <w:r w:rsidRPr="00430769">
        <w:rPr>
          <w:rFonts w:ascii="Times New Roman" w:hAnsi="Times New Roman" w:cs="Times New Roman"/>
          <w:i/>
          <w:sz w:val="24"/>
          <w:szCs w:val="24"/>
        </w:rPr>
        <w:t>Results</w:t>
      </w:r>
      <w:r w:rsidRPr="00430769">
        <w:rPr>
          <w:rFonts w:ascii="Times New Roman" w:hAnsi="Times New Roman" w:cs="Times New Roman"/>
          <w:sz w:val="24"/>
          <w:szCs w:val="24"/>
        </w:rPr>
        <w:t xml:space="preserve">: </w:t>
      </w:r>
      <w:r w:rsidRPr="00430769">
        <w:rPr>
          <w:rFonts w:ascii="Times New Roman" w:hAnsi="Times New Roman" w:cs="Times New Roman"/>
          <w:sz w:val="24"/>
        </w:rPr>
        <w:t xml:space="preserve">Both attachment </w:t>
      </w:r>
      <w:r>
        <w:rPr>
          <w:rFonts w:ascii="Times New Roman" w:hAnsi="Times New Roman" w:cs="Times New Roman"/>
          <w:sz w:val="24"/>
        </w:rPr>
        <w:t xml:space="preserve">styles </w:t>
      </w:r>
      <w:r w:rsidRPr="00430769">
        <w:rPr>
          <w:rFonts w:ascii="Times New Roman" w:hAnsi="Times New Roman" w:cs="Times New Roman"/>
          <w:sz w:val="24"/>
        </w:rPr>
        <w:t xml:space="preserve">and EI were significantly associated with frequency of </w:t>
      </w:r>
      <w:r>
        <w:rPr>
          <w:rFonts w:ascii="Times New Roman" w:hAnsi="Times New Roman" w:cs="Times New Roman"/>
          <w:sz w:val="24"/>
        </w:rPr>
        <w:t xml:space="preserve">patients’ </w:t>
      </w:r>
      <w:r w:rsidRPr="00430769">
        <w:rPr>
          <w:rFonts w:ascii="Times New Roman" w:hAnsi="Times New Roman" w:cs="Times New Roman"/>
          <w:sz w:val="24"/>
        </w:rPr>
        <w:t>cue</w:t>
      </w:r>
      <w:r>
        <w:rPr>
          <w:rFonts w:ascii="Times New Roman" w:hAnsi="Times New Roman" w:cs="Times New Roman"/>
          <w:sz w:val="24"/>
        </w:rPr>
        <w:t>s</w:t>
      </w:r>
      <w:r w:rsidRPr="00430769">
        <w:rPr>
          <w:rFonts w:ascii="Times New Roman" w:hAnsi="Times New Roman" w:cs="Times New Roman"/>
          <w:sz w:val="24"/>
        </w:rPr>
        <w:t>, with patient- and doctor-level explanatory variables accounting for 4</w:t>
      </w:r>
      <w:r>
        <w:rPr>
          <w:rFonts w:ascii="Times New Roman" w:hAnsi="Times New Roman" w:cs="Times New Roman"/>
          <w:sz w:val="24"/>
        </w:rPr>
        <w:t>2</w:t>
      </w:r>
      <w:r w:rsidRPr="00430769">
        <w:rPr>
          <w:rFonts w:ascii="Times New Roman" w:hAnsi="Times New Roman" w:cs="Times New Roman"/>
          <w:sz w:val="24"/>
        </w:rPr>
        <w:t>% of the variance in patients’ cue</w:t>
      </w:r>
      <w:r>
        <w:rPr>
          <w:rFonts w:ascii="Times New Roman" w:hAnsi="Times New Roman" w:cs="Times New Roman"/>
          <w:sz w:val="24"/>
        </w:rPr>
        <w:t>s</w:t>
      </w:r>
      <w:r w:rsidRPr="00430769">
        <w:rPr>
          <w:rFonts w:ascii="Times New Roman" w:hAnsi="Times New Roman" w:cs="Times New Roman"/>
          <w:sz w:val="24"/>
        </w:rPr>
        <w:t xml:space="preserve">. The relative contribution of attachment styles and EI varied depending on whether patients’ presenting complaints were physical or psychosocial in nature. </w:t>
      </w:r>
    </w:p>
    <w:p w14:paraId="57CE61EB" w14:textId="642B6904" w:rsidR="005D7166" w:rsidRDefault="005D7166" w:rsidP="0071755D">
      <w:pPr>
        <w:spacing w:after="0" w:line="360" w:lineRule="auto"/>
        <w:rPr>
          <w:rFonts w:ascii="Times New Roman" w:hAnsi="Times New Roman" w:cs="Times New Roman"/>
          <w:sz w:val="24"/>
          <w:szCs w:val="24"/>
        </w:rPr>
      </w:pPr>
      <w:r w:rsidRPr="00CA05EF">
        <w:rPr>
          <w:rFonts w:ascii="Times New Roman" w:hAnsi="Times New Roman" w:cs="Times New Roman"/>
          <w:i/>
          <w:sz w:val="24"/>
          <w:szCs w:val="24"/>
        </w:rPr>
        <w:t>Conclusion</w:t>
      </w:r>
      <w:r>
        <w:rPr>
          <w:rFonts w:ascii="Times New Roman" w:hAnsi="Times New Roman" w:cs="Times New Roman"/>
          <w:sz w:val="24"/>
          <w:szCs w:val="24"/>
        </w:rPr>
        <w:t xml:space="preserve">: Doctors’ attachment styles and levels of EI </w:t>
      </w:r>
      <w:r w:rsidR="00BB66A0" w:rsidRPr="00854B5E">
        <w:rPr>
          <w:rFonts w:ascii="Times New Roman" w:hAnsi="Times New Roman" w:cs="Times New Roman"/>
          <w:sz w:val="24"/>
          <w:szCs w:val="24"/>
          <w:highlight w:val="yellow"/>
        </w:rPr>
        <w:t>are associated with</w:t>
      </w:r>
      <w:r w:rsidR="00BB66A0">
        <w:rPr>
          <w:rFonts w:ascii="Times New Roman" w:hAnsi="Times New Roman" w:cs="Times New Roman"/>
          <w:sz w:val="24"/>
          <w:szCs w:val="24"/>
        </w:rPr>
        <w:t xml:space="preserve"> </w:t>
      </w:r>
      <w:r>
        <w:rPr>
          <w:rFonts w:ascii="Times New Roman" w:hAnsi="Times New Roman" w:cs="Times New Roman"/>
          <w:sz w:val="24"/>
          <w:szCs w:val="24"/>
        </w:rPr>
        <w:t xml:space="preserve">patients’ emotional expressions in primary care consultations. </w:t>
      </w:r>
      <w:r w:rsidRPr="00CA05EF">
        <w:rPr>
          <w:rFonts w:ascii="Times New Roman" w:hAnsi="Times New Roman" w:cs="Times New Roman"/>
          <w:sz w:val="24"/>
          <w:szCs w:val="24"/>
        </w:rPr>
        <w:t xml:space="preserve">Further research is </w:t>
      </w:r>
      <w:r>
        <w:rPr>
          <w:rFonts w:ascii="Times New Roman" w:hAnsi="Times New Roman" w:cs="Times New Roman"/>
          <w:sz w:val="24"/>
          <w:szCs w:val="24"/>
        </w:rPr>
        <w:t xml:space="preserve">needed to investigate how these two variables interact and influence provider responses and patient outcomes. </w:t>
      </w:r>
    </w:p>
    <w:p w14:paraId="238F60A5" w14:textId="77777777" w:rsidR="005D7166" w:rsidRPr="00CB2645" w:rsidRDefault="005D7166" w:rsidP="0071755D">
      <w:pPr>
        <w:autoSpaceDE w:val="0"/>
        <w:autoSpaceDN w:val="0"/>
        <w:adjustRightInd w:val="0"/>
        <w:spacing w:after="0" w:line="360" w:lineRule="auto"/>
        <w:jc w:val="both"/>
        <w:rPr>
          <w:rFonts w:ascii="Times New Roman" w:hAnsi="Times New Roman" w:cs="Times New Roman"/>
          <w:color w:val="000000"/>
          <w:sz w:val="24"/>
          <w:szCs w:val="24"/>
        </w:rPr>
      </w:pPr>
      <w:r w:rsidRPr="00CB2645">
        <w:rPr>
          <w:rFonts w:ascii="Times New Roman" w:hAnsi="Times New Roman" w:cs="Times New Roman"/>
          <w:i/>
          <w:color w:val="000000"/>
          <w:sz w:val="24"/>
          <w:szCs w:val="24"/>
        </w:rPr>
        <w:t xml:space="preserve">Practice Implications: </w:t>
      </w:r>
      <w:r w:rsidRPr="00CB2645">
        <w:rPr>
          <w:rFonts w:ascii="Times New Roman" w:hAnsi="Times New Roman" w:cs="Times New Roman"/>
          <w:color w:val="000000"/>
          <w:sz w:val="24"/>
          <w:szCs w:val="24"/>
        </w:rPr>
        <w:t xml:space="preserve">Understanding how doctors’ psychological characteristics influence PPC may help to optimise undergraduate and postgraduate medical education. </w:t>
      </w:r>
    </w:p>
    <w:p w14:paraId="4E7B5F79" w14:textId="77777777" w:rsidR="005D7166" w:rsidRDefault="005D716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E0A945F" w14:textId="77777777" w:rsidR="005D7166" w:rsidRPr="00DA4A7D" w:rsidRDefault="005D7166" w:rsidP="0071755D">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DA4A7D">
        <w:rPr>
          <w:rFonts w:ascii="Times New Roman" w:hAnsi="Times New Roman" w:cs="Times New Roman"/>
          <w:b/>
          <w:color w:val="000000"/>
          <w:sz w:val="24"/>
          <w:szCs w:val="24"/>
        </w:rPr>
        <w:lastRenderedPageBreak/>
        <w:t xml:space="preserve">Introduction </w:t>
      </w:r>
    </w:p>
    <w:p w14:paraId="26EB048A" w14:textId="2E89DA28" w:rsidR="005D7166" w:rsidRDefault="005D7166" w:rsidP="0071755D">
      <w:pPr>
        <w:autoSpaceDE w:val="0"/>
        <w:autoSpaceDN w:val="0"/>
        <w:adjustRightInd w:val="0"/>
        <w:spacing w:after="0" w:line="360" w:lineRule="auto"/>
        <w:jc w:val="both"/>
        <w:rPr>
          <w:rFonts w:ascii="Times New Roman" w:hAnsi="Times New Roman" w:cs="Times New Roman"/>
          <w:sz w:val="24"/>
          <w:szCs w:val="24"/>
        </w:rPr>
      </w:pPr>
      <w:r w:rsidRPr="00304A5E">
        <w:rPr>
          <w:rFonts w:ascii="Times New Roman" w:hAnsi="Times New Roman" w:cs="Times New Roman"/>
          <w:sz w:val="24"/>
          <w:szCs w:val="24"/>
        </w:rPr>
        <w:t>Effective patient-provider communication (PPC) is an integral part of high-quality healthcare</w:t>
      </w:r>
      <w:r>
        <w:rPr>
          <w:rFonts w:ascii="Times New Roman" w:hAnsi="Times New Roman" w:cs="Times New Roman"/>
          <w:sz w:val="24"/>
          <w:szCs w:val="24"/>
        </w:rPr>
        <w:t xml:space="preserve"> </w:t>
      </w:r>
      <w:r w:rsidR="000F7EB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&lt;EndNote&gt;&lt;Cite&gt;&lt;Author&gt;General Medical Council&lt;/Author&gt;&lt;Year&gt;2009&lt;/Year&gt;&lt;RecNum&gt;1&lt;/RecNum&gt;&lt;DisplayText&gt;[1, 2]&lt;/DisplayText&gt;&lt;record&gt;&lt;rec-number&gt;1&lt;/rec-number&gt;&lt;foreign-keys&gt;&lt;key app="EN" db-id="teez9s5re9axv4e22rmxtxtcdf92s5zpdatz" timestamp="1334050670"&gt;1&lt;/key&gt;&lt;/foreign-keys&gt;&lt;ref-type name="Report"&gt;27&lt;/ref-type&gt;&lt;contributors&gt;&lt;authors&gt;&lt;author&gt;General Medical Council, &lt;/author&gt;&lt;/authors&gt;&lt;/contributors&gt;&lt;titles&gt;&lt;title&gt;Tomorrow&amp;apos;s Doctors&lt;/title&gt;&lt;/titles&gt;&lt;dates&gt;&lt;year&gt;2009&lt;/year&gt;&lt;/dates&gt;&lt;pub-location&gt;London&lt;/pub-location&gt;&lt;publisher&gt;General Medical Council&lt;/publisher&gt;&lt;urls&gt;&lt;/urls&gt;&lt;/record&gt;&lt;/Cite&gt;&lt;Cite&gt;&lt;Author&gt;Maguire&lt;/Author&gt;&lt;Year&gt;2002&lt;/Year&gt;&lt;RecNum&gt;111&lt;/RecNum&gt;&lt;record&gt;&lt;rec-number&gt;111&lt;/rec-number&gt;&lt;foreign-keys&gt;&lt;key app="EN" db-id="teez9s5re9axv4e22rmxtxtcdf92s5zpdatz" timestamp="1334050720"&gt;111&lt;/key&gt;&lt;/foreign-keys&gt;&lt;ref-type name="Journal Article"&gt;17&lt;/ref-type&gt;&lt;contributors&gt;&lt;authors&gt;&lt;author&gt;Maguire, P, &lt;/author&gt;&lt;author&gt;Pitceathly, C,&lt;/author&gt;&lt;/authors&gt;&lt;/contributors&gt;&lt;titles&gt;&lt;title&gt;Key communication skills and how to acquire them&lt;/title&gt;&lt;secondary-title&gt;British Medical Journal&lt;/secondary-title&gt;&lt;/titles&gt;&lt;periodical&gt;&lt;full-title&gt;British Medical Journal&lt;/full-title&gt;&lt;abbr-1&gt;Br. Med. J.&lt;/abbr-1&gt;&lt;abbr-2&gt;Br Med J&lt;/abbr-2&gt;&lt;/periodical&gt;&lt;pages&gt;697-700&lt;/pages&gt;&lt;volume&gt;325&lt;/volume&gt;&lt;number&gt;7366&lt;/number&gt;&lt;section&gt;697&lt;/section&gt;&lt;dates&gt;&lt;year&gt;2002&lt;/year&gt;&lt;/dates&gt;&lt;urls&gt;&lt;/urls&gt;&lt;/record&gt;&lt;/Cite&gt;&lt;/EndNote&gt;</w:instrText>
      </w:r>
      <w:r w:rsidR="000F7EB7">
        <w:rPr>
          <w:rFonts w:ascii="Times New Roman" w:hAnsi="Times New Roman" w:cs="Times New Roman"/>
          <w:sz w:val="24"/>
          <w:szCs w:val="24"/>
        </w:rPr>
        <w:fldChar w:fldCharType="separate"/>
      </w:r>
      <w:r w:rsidR="00B16281">
        <w:rPr>
          <w:rFonts w:ascii="Times New Roman" w:hAnsi="Times New Roman" w:cs="Times New Roman"/>
          <w:noProof/>
          <w:sz w:val="24"/>
          <w:szCs w:val="24"/>
        </w:rPr>
        <w:t>[1, 2]</w:t>
      </w:r>
      <w:r w:rsidR="000F7EB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04A5E">
        <w:rPr>
          <w:rFonts w:ascii="Times New Roman" w:hAnsi="Times New Roman" w:cs="Times New Roman"/>
          <w:sz w:val="24"/>
          <w:szCs w:val="24"/>
        </w:rPr>
        <w:t xml:space="preserve">In addition to aiding effective diagnosis, treatment, referral and decision-making, effective PPC confers a number of </w:t>
      </w:r>
      <w:r>
        <w:rPr>
          <w:rFonts w:ascii="Times New Roman" w:hAnsi="Times New Roman" w:cs="Times New Roman"/>
          <w:sz w:val="24"/>
          <w:szCs w:val="24"/>
        </w:rPr>
        <w:t>patient benefits</w:t>
      </w:r>
      <w:r w:rsidRPr="00304A5E">
        <w:rPr>
          <w:rFonts w:ascii="Times New Roman" w:hAnsi="Times New Roman" w:cs="Times New Roman"/>
          <w:sz w:val="24"/>
          <w:szCs w:val="24"/>
        </w:rPr>
        <w:t>, including greater satisfaction with the standard of care</w:t>
      </w:r>
      <w:r w:rsidR="00747E01">
        <w:rPr>
          <w:rFonts w:ascii="Times New Roman" w:hAnsi="Times New Roman" w:cs="Times New Roman"/>
          <w:sz w:val="24"/>
          <w:szCs w:val="24"/>
        </w:rPr>
        <w:t>,</w:t>
      </w:r>
      <w:r w:rsidRPr="00304A5E">
        <w:rPr>
          <w:rFonts w:ascii="Times New Roman" w:hAnsi="Times New Roman" w:cs="Times New Roman"/>
          <w:sz w:val="24"/>
          <w:szCs w:val="24"/>
        </w:rPr>
        <w:t xml:space="preserve"> increased understanding of health concerns and treatment options, better recall of information and increased treatment adherence</w:t>
      </w:r>
      <w:r w:rsidR="000F7EB7">
        <w:rPr>
          <w:rFonts w:ascii="Times New Roman" w:hAnsi="Times New Roman" w:cs="Times New Roman"/>
          <w:sz w:val="24"/>
          <w:szCs w:val="24"/>
        </w:rPr>
        <w:t xml:space="preserve"> </w:t>
      </w:r>
      <w:r w:rsidR="000F7EB7">
        <w:rPr>
          <w:rFonts w:ascii="Times New Roman" w:hAnsi="Times New Roman" w:cs="Times New Roman"/>
          <w:sz w:val="24"/>
          <w:szCs w:val="24"/>
        </w:rPr>
        <w:fldChar w:fldCharType="begin">
          <w:fldData xml:space="preserve">PEVuZE5vdGU+PENpdGU+PEF1dGhvcj5LYXBsYW48L0F1dGhvcj48WWVhcj4xOTg5PC9ZZWFyPjxS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</w:fldData>
        </w:fldChar>
      </w:r>
      <w:r w:rsidR="00B16281">
        <w:rPr>
          <w:rFonts w:ascii="Times New Roman" w:hAnsi="Times New Roman" w:cs="Times New Roman"/>
          <w:sz w:val="24"/>
          <w:szCs w:val="24"/>
        </w:rPr>
        <w:instrText xml:space="preserve"> ADDIN EN.CITE </w:instrText>
      </w:r>
      <w:r w:rsidR="00B16281">
        <w:rPr>
          <w:rFonts w:ascii="Times New Roman" w:hAnsi="Times New Roman" w:cs="Times New Roman"/>
          <w:sz w:val="24"/>
          <w:szCs w:val="24"/>
        </w:rPr>
        <w:fldChar w:fldCharType="begin">
          <w:fldData xml:space="preserve">PEVuZE5vdGU+PENpdGU+PEF1dGhvcj5LYXBsYW48L0F1dGhvcj48WWVhcj4xOTg5PC9ZZWFyPjxS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</w:fldData>
        </w:fldChar>
      </w:r>
      <w:r w:rsidR="00B16281">
        <w:rPr>
          <w:rFonts w:ascii="Times New Roman" w:hAnsi="Times New Roman" w:cs="Times New Roman"/>
          <w:sz w:val="24"/>
          <w:szCs w:val="24"/>
        </w:rPr>
        <w:instrText xml:space="preserve"> ADDIN EN.CITE.DATA </w:instrText>
      </w:r>
      <w:r w:rsidR="00B16281">
        <w:rPr>
          <w:rFonts w:ascii="Times New Roman" w:hAnsi="Times New Roman" w:cs="Times New Roman"/>
          <w:sz w:val="24"/>
          <w:szCs w:val="24"/>
        </w:rPr>
      </w:r>
      <w:r w:rsidR="00B16281">
        <w:rPr>
          <w:rFonts w:ascii="Times New Roman" w:hAnsi="Times New Roman" w:cs="Times New Roman"/>
          <w:sz w:val="24"/>
          <w:szCs w:val="24"/>
        </w:rPr>
        <w:fldChar w:fldCharType="end"/>
      </w:r>
      <w:r w:rsidR="000F7EB7">
        <w:rPr>
          <w:rFonts w:ascii="Times New Roman" w:hAnsi="Times New Roman" w:cs="Times New Roman"/>
          <w:sz w:val="24"/>
          <w:szCs w:val="24"/>
        </w:rPr>
      </w:r>
      <w:r w:rsidR="000F7EB7">
        <w:rPr>
          <w:rFonts w:ascii="Times New Roman" w:hAnsi="Times New Roman" w:cs="Times New Roman"/>
          <w:sz w:val="24"/>
          <w:szCs w:val="24"/>
        </w:rPr>
        <w:fldChar w:fldCharType="separate"/>
      </w:r>
      <w:r w:rsidR="00B16281">
        <w:rPr>
          <w:rFonts w:ascii="Times New Roman" w:hAnsi="Times New Roman" w:cs="Times New Roman"/>
          <w:noProof/>
          <w:sz w:val="24"/>
          <w:szCs w:val="24"/>
        </w:rPr>
        <w:t>[3-10]</w:t>
      </w:r>
      <w:r w:rsidR="000F7EB7">
        <w:rPr>
          <w:rFonts w:ascii="Times New Roman" w:hAnsi="Times New Roman" w:cs="Times New Roman"/>
          <w:sz w:val="24"/>
          <w:szCs w:val="24"/>
        </w:rPr>
        <w:fldChar w:fldCharType="end"/>
      </w:r>
      <w:r>
        <w:rPr>
          <w:rFonts w:ascii="Times New Roman" w:hAnsi="Times New Roman" w:cs="Times New Roman"/>
          <w:sz w:val="24"/>
          <w:szCs w:val="24"/>
        </w:rPr>
        <w:t xml:space="preserve">. As such, PPC is identified by regulatory bodies as a core component of clinical practice </w:t>
      </w:r>
      <w:r w:rsidR="000F7EB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&lt;EndNote&gt;&lt;Cite&gt;&lt;Author&gt;Accreditation Council for Graduate Medical Education&lt;/Author&gt;&lt;Year&gt;2005&lt;/Year&gt;&lt;RecNum&gt;474&lt;/RecNum&gt;&lt;DisplayText&gt;[11, 12]&lt;/DisplayText&gt;&lt;record&gt;&lt;rec-number&gt;474&lt;/rec-number&gt;&lt;foreign-keys&gt;&lt;key app="EN" db-id="teez9s5re9axv4e22rmxtxtcdf92s5zpdatz" timestamp="1357310514"&gt;474&lt;/key&gt;&lt;/foreign-keys&gt;&lt;ref-type name="Report"&gt;27&lt;/ref-type&gt;&lt;contributors&gt;&lt;authors&gt;&lt;author&gt;Accreditation Council for Graduate Medical Education, &lt;/author&gt;&lt;/authors&gt;&lt;/contributors&gt;&lt;titles&gt;&lt;title&gt;Accreditation Council for Graduate Medical Education Outcome Project&lt;/title&gt;&lt;/titles&gt;&lt;dates&gt;&lt;year&gt;2005&lt;/year&gt;&lt;/dates&gt;&lt;urls&gt;&lt;related-urls&gt;&lt;url&gt;http://www.acgme.org/acWebsite/home/home.asp&lt;/url&gt;&lt;/related-urls&gt;&lt;/urls&gt;&lt;/record&gt;&lt;/Cite&gt;&lt;Cite&gt;&lt;Author&gt;General Medical Council&lt;/Author&gt;&lt;Year&gt;2006&lt;/Year&gt;&lt;RecNum&gt;435&lt;/RecNum&gt;&lt;record&gt;&lt;rec-number&gt;435&lt;/rec-number&gt;&lt;foreign-keys&gt;&lt;key app="EN" db-id="teez9s5re9axv4e22rmxtxtcdf92s5zpdatz" timestamp="1349086632"&gt;435&lt;/key&gt;&lt;/foreign-keys&gt;&lt;ref-type name="Report"&gt;27&lt;/ref-type&gt;&lt;contributors&gt;&lt;authors&gt;&lt;author&gt;General Medical Council,&lt;/author&gt;&lt;/authors&gt;&lt;/contributors&gt;&lt;titles&gt;&lt;title&gt;Good Medical Practice&lt;/title&gt;&lt;/titles&gt;&lt;dates&gt;&lt;year&gt;2006&lt;/year&gt;&lt;/dates&gt;&lt;pub-location&gt;Regent&amp;apos;s Place, London&lt;/pub-location&gt;&lt;publisher&gt;General Medical Council&lt;/publisher&gt;&lt;urls&gt;&lt;/urls&gt;&lt;/record&gt;&lt;/Cite&gt;&lt;/EndNote&gt;</w:instrText>
      </w:r>
      <w:r w:rsidR="000F7EB7">
        <w:rPr>
          <w:rFonts w:ascii="Times New Roman" w:hAnsi="Times New Roman" w:cs="Times New Roman"/>
          <w:sz w:val="24"/>
          <w:szCs w:val="24"/>
        </w:rPr>
        <w:fldChar w:fldCharType="separate"/>
      </w:r>
      <w:r w:rsidR="00B16281">
        <w:rPr>
          <w:rFonts w:ascii="Times New Roman" w:hAnsi="Times New Roman" w:cs="Times New Roman"/>
          <w:noProof/>
          <w:sz w:val="24"/>
          <w:szCs w:val="24"/>
        </w:rPr>
        <w:t>[11, 12]</w:t>
      </w:r>
      <w:r w:rsidR="000F7EB7">
        <w:rPr>
          <w:rFonts w:ascii="Times New Roman" w:hAnsi="Times New Roman" w:cs="Times New Roman"/>
          <w:sz w:val="24"/>
          <w:szCs w:val="24"/>
        </w:rPr>
        <w:fldChar w:fldCharType="end"/>
      </w:r>
      <w:r>
        <w:rPr>
          <w:rFonts w:ascii="Times New Roman" w:hAnsi="Times New Roman" w:cs="Times New Roman"/>
          <w:sz w:val="24"/>
          <w:szCs w:val="24"/>
        </w:rPr>
        <w:t>, and is an integral part of undergraduate and postgraduate medical education curricula worldwide</w:t>
      </w:r>
      <w:r w:rsidR="000F7EB7">
        <w:rPr>
          <w:rFonts w:ascii="Times New Roman" w:hAnsi="Times New Roman" w:cs="Times New Roman"/>
          <w:sz w:val="24"/>
          <w:szCs w:val="24"/>
        </w:rPr>
        <w:t xml:space="preserve"> </w:t>
      </w:r>
      <w:r w:rsidR="000F7EB7">
        <w:rPr>
          <w:rFonts w:ascii="Times New Roman" w:hAnsi="Times New Roman" w:cs="Times New Roman"/>
          <w:sz w:val="24"/>
          <w:szCs w:val="24"/>
        </w:rPr>
        <w:fldChar w:fldCharType="begin">
          <w:fldData xml:space="preserve">PEVuZE5vdGU+PENpdGU+PEF1dGhvcj5HZW5lcmFsIE1lZGljYWwgQ291bmNpbDwvQXV0aG9yPjxZ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=
</w:fldData>
        </w:fldChar>
      </w:r>
      <w:r w:rsidR="00B16281">
        <w:rPr>
          <w:rFonts w:ascii="Times New Roman" w:hAnsi="Times New Roman" w:cs="Times New Roman"/>
          <w:sz w:val="24"/>
          <w:szCs w:val="24"/>
        </w:rPr>
        <w:instrText xml:space="preserve"> ADDIN EN.CITE </w:instrText>
      </w:r>
      <w:r w:rsidR="00B16281">
        <w:rPr>
          <w:rFonts w:ascii="Times New Roman" w:hAnsi="Times New Roman" w:cs="Times New Roman"/>
          <w:sz w:val="24"/>
          <w:szCs w:val="24"/>
        </w:rPr>
        <w:fldChar w:fldCharType="begin">
          <w:fldData xml:space="preserve">PEVuZE5vdGU+PENpdGU+PEF1dGhvcj5HZW5lcmFsIE1lZGljYWwgQ291bmNpbDwvQXV0aG9yPjxZ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=
</w:fldData>
        </w:fldChar>
      </w:r>
      <w:r w:rsidR="00B16281">
        <w:rPr>
          <w:rFonts w:ascii="Times New Roman" w:hAnsi="Times New Roman" w:cs="Times New Roman"/>
          <w:sz w:val="24"/>
          <w:szCs w:val="24"/>
        </w:rPr>
        <w:instrText xml:space="preserve"> ADDIN EN.CITE.DATA </w:instrText>
      </w:r>
      <w:r w:rsidR="00B16281">
        <w:rPr>
          <w:rFonts w:ascii="Times New Roman" w:hAnsi="Times New Roman" w:cs="Times New Roman"/>
          <w:sz w:val="24"/>
          <w:szCs w:val="24"/>
        </w:rPr>
      </w:r>
      <w:r w:rsidR="00B16281">
        <w:rPr>
          <w:rFonts w:ascii="Times New Roman" w:hAnsi="Times New Roman" w:cs="Times New Roman"/>
          <w:sz w:val="24"/>
          <w:szCs w:val="24"/>
        </w:rPr>
        <w:fldChar w:fldCharType="end"/>
      </w:r>
      <w:r w:rsidR="000F7EB7">
        <w:rPr>
          <w:rFonts w:ascii="Times New Roman" w:hAnsi="Times New Roman" w:cs="Times New Roman"/>
          <w:sz w:val="24"/>
          <w:szCs w:val="24"/>
        </w:rPr>
      </w:r>
      <w:r w:rsidR="000F7EB7">
        <w:rPr>
          <w:rFonts w:ascii="Times New Roman" w:hAnsi="Times New Roman" w:cs="Times New Roman"/>
          <w:sz w:val="24"/>
          <w:szCs w:val="24"/>
        </w:rPr>
        <w:fldChar w:fldCharType="separate"/>
      </w:r>
      <w:r w:rsidR="00B16281">
        <w:rPr>
          <w:rFonts w:ascii="Times New Roman" w:hAnsi="Times New Roman" w:cs="Times New Roman"/>
          <w:noProof/>
          <w:sz w:val="24"/>
          <w:szCs w:val="24"/>
        </w:rPr>
        <w:t>[1, 13-16]</w:t>
      </w:r>
      <w:r w:rsidR="000F7EB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3E93C06" w14:textId="0B7B0183" w:rsidR="000F7EB7" w:rsidRDefault="005D7166" w:rsidP="0071755D">
      <w:pPr>
        <w:autoSpaceDE w:val="0"/>
        <w:autoSpaceDN w:val="0"/>
        <w:adjustRightInd w:val="0"/>
        <w:spacing w:after="0" w:line="360" w:lineRule="auto"/>
        <w:jc w:val="both"/>
        <w:rPr>
          <w:rFonts w:ascii="Times New Roman" w:hAnsi="Times New Roman" w:cs="Times New Roman"/>
          <w:sz w:val="24"/>
          <w:szCs w:val="24"/>
        </w:rPr>
      </w:pPr>
      <w:r w:rsidRPr="00304A5E">
        <w:rPr>
          <w:rFonts w:ascii="Times New Roman" w:hAnsi="Times New Roman" w:cs="Times New Roman"/>
          <w:sz w:val="24"/>
          <w:szCs w:val="24"/>
        </w:rPr>
        <w:t>Effective PPC arguably plays a particularly valuable role in primary care</w:t>
      </w:r>
      <w:r>
        <w:rPr>
          <w:rFonts w:ascii="Times New Roman" w:hAnsi="Times New Roman" w:cs="Times New Roman"/>
          <w:sz w:val="24"/>
          <w:szCs w:val="24"/>
        </w:rPr>
        <w:t xml:space="preserve">, given that, in the United Kingdom, primary care consultations often represent patients’ first access to medical or mental health services </w:t>
      </w:r>
      <w:r w:rsidR="000F7EB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&lt;EndNote&gt;&lt;Cite&gt;&lt;Author&gt;National Institute of Health and Clinical Excellence&lt;/Author&gt;&lt;Year&gt;2013&lt;/Year&gt;&lt;RecNum&gt;570&lt;/RecNum&gt;&lt;DisplayText&gt;[17]&lt;/DisplayText&gt;&lt;record&gt;&lt;rec-number&gt;570&lt;/rec-number&gt;&lt;foreign-keys&gt;&lt;key app="EN" db-id="teez9s5re9axv4e22rmxtxtcdf92s5zpdatz" timestamp="1363973156"&gt;570&lt;/key&gt;&lt;/foreign-keys&gt;&lt;ref-type name="Electronic Article"&gt;43&lt;/ref-type&gt;&lt;contributors&gt;&lt;authors&gt;&lt;author&gt;National Institute of Health and Clinical Excellence, &lt;/author&gt;&lt;/authors&gt;&lt;/contributors&gt;&lt;titles&gt;&lt;title&gt;&amp;apos;Referral advice&amp;apos; recommendation details&lt;/title&gt;&lt;/titles&gt;&lt;number&gt;March 2013&lt;/number&gt;&lt;dates&gt;&lt;year&gt;2013&lt;/year&gt;&lt;/dates&gt;&lt;urls&gt;&lt;related-urls&gt;&lt;url&gt;http://www.nice.org.uk/usingguidance/referraladvice/detail.jsp?action=details&amp;amp;dndid=337&lt;/url&gt;&lt;/related-urls&gt;&lt;/urls&gt;&lt;/record&gt;&lt;/Cite&gt;&lt;/EndNote&gt;</w:instrText>
      </w:r>
      <w:r w:rsidR="000F7EB7">
        <w:rPr>
          <w:rFonts w:ascii="Times New Roman" w:hAnsi="Times New Roman" w:cs="Times New Roman"/>
          <w:sz w:val="24"/>
          <w:szCs w:val="24"/>
        </w:rPr>
        <w:fldChar w:fldCharType="separate"/>
      </w:r>
      <w:r w:rsidR="00B16281">
        <w:rPr>
          <w:rFonts w:ascii="Times New Roman" w:hAnsi="Times New Roman" w:cs="Times New Roman"/>
          <w:noProof/>
          <w:sz w:val="24"/>
          <w:szCs w:val="24"/>
        </w:rPr>
        <w:t>[17]</w:t>
      </w:r>
      <w:r w:rsidR="000F7EB7">
        <w:rPr>
          <w:rFonts w:ascii="Times New Roman" w:hAnsi="Times New Roman" w:cs="Times New Roman"/>
          <w:sz w:val="24"/>
          <w:szCs w:val="24"/>
        </w:rPr>
        <w:fldChar w:fldCharType="end"/>
      </w:r>
      <w:r>
        <w:rPr>
          <w:rFonts w:ascii="Times New Roman" w:hAnsi="Times New Roman" w:cs="Times New Roman"/>
          <w:sz w:val="24"/>
          <w:szCs w:val="24"/>
        </w:rPr>
        <w:t xml:space="preserve">, yet </w:t>
      </w:r>
      <w:r w:rsidRPr="00304A5E">
        <w:rPr>
          <w:rFonts w:ascii="Times New Roman" w:hAnsi="Times New Roman" w:cs="Times New Roman"/>
          <w:sz w:val="24"/>
          <w:szCs w:val="24"/>
        </w:rPr>
        <w:t>last</w:t>
      </w:r>
      <w:r>
        <w:rPr>
          <w:rFonts w:ascii="Times New Roman" w:hAnsi="Times New Roman" w:cs="Times New Roman"/>
          <w:sz w:val="24"/>
          <w:szCs w:val="24"/>
        </w:rPr>
        <w:t>, on average, only</w:t>
      </w:r>
      <w:r w:rsidRPr="00304A5E">
        <w:rPr>
          <w:rFonts w:ascii="Times New Roman" w:hAnsi="Times New Roman" w:cs="Times New Roman"/>
          <w:sz w:val="24"/>
          <w:szCs w:val="24"/>
        </w:rPr>
        <w:t xml:space="preserve"> </w:t>
      </w:r>
      <w:r>
        <w:rPr>
          <w:rFonts w:ascii="Times New Roman" w:hAnsi="Times New Roman" w:cs="Times New Roman"/>
          <w:sz w:val="24"/>
          <w:szCs w:val="24"/>
        </w:rPr>
        <w:t>7 to 10 minutes</w:t>
      </w:r>
      <w:r w:rsidR="000F7EB7">
        <w:rPr>
          <w:rFonts w:ascii="Times New Roman" w:hAnsi="Times New Roman" w:cs="Times New Roman"/>
          <w:noProof/>
          <w:sz w:val="24"/>
          <w:szCs w:val="24"/>
        </w:rPr>
        <w:t xml:space="preserve"> </w:t>
      </w:r>
      <w:r w:rsidR="000F7EB7">
        <w:rPr>
          <w:rFonts w:ascii="Times New Roman" w:hAnsi="Times New Roman" w:cs="Times New Roman"/>
          <w:noProof/>
          <w:sz w:val="24"/>
          <w:szCs w:val="24"/>
        </w:rPr>
        <w:fldChar w:fldCharType="begin"/>
      </w:r>
      <w:r w:rsidR="00B16281">
        <w:rPr>
          <w:rFonts w:ascii="Times New Roman" w:hAnsi="Times New Roman" w:cs="Times New Roman"/>
          <w:noProof/>
          <w:sz w:val="24"/>
          <w:szCs w:val="24"/>
        </w:rPr>
        <w:instrText xml:space="preserve"> ADDIN EN.CITE &lt;EndNote&gt;&lt;Cite&gt;&lt;Author&gt;Deveugele&lt;/Author&gt;&lt;Year&gt;2002&lt;/Year&gt;&lt;RecNum&gt;506&lt;/RecNum&gt;&lt;DisplayText&gt;[18]&lt;/DisplayText&gt;&lt;record&gt;&lt;rec-number&gt;506&lt;/rec-number&gt;&lt;foreign-keys&gt;&lt;key app="EN" db-id="teez9s5re9axv4e22rmxtxtcdf92s5zpdatz" timestamp="1359573796"&gt;506&lt;/key&gt;&lt;/foreign-keys&gt;&lt;ref-type name="Journal Article"&gt;17&lt;/ref-type&gt;&lt;contributors&gt;&lt;authors&gt;&lt;author&gt;Deveugele, M, &lt;/author&gt;&lt;author&gt;Derese, A, &lt;/author&gt;&lt;author&gt;van den Brink-Muinen, A, &lt;/author&gt;&lt;author&gt;Bensing, J, &lt;/author&gt;&lt;author&gt;De Maeseneer, J,&lt;/author&gt;&lt;/authors&gt;&lt;/contributors&gt;&lt;titles&gt;&lt;title&gt;Consultation length in general practice: cross sectional study in six European countries&lt;/title&gt;&lt;secondary-title&gt;British Medical Journal&lt;/secondary-title&gt;&lt;/titles&gt;&lt;periodical&gt;&lt;full-title&gt;British Medical Journal&lt;/full-title&gt;&lt;abbr-1&gt;Br. Med. J.&lt;/abbr-1&gt;&lt;abbr-2&gt;Br Med J&lt;/abbr-2&gt;&lt;/periodical&gt;&lt;pages&gt;472&lt;/pages&gt;&lt;volume&gt;352&lt;/volume&gt;&lt;number&gt;7362&lt;/number&gt;&lt;dates&gt;&lt;year&gt;2002&lt;/year&gt;&lt;/dates&gt;&lt;urls&gt;&lt;/urls&gt;&lt;/record&gt;&lt;/Cite&gt;&lt;/EndNote&gt;</w:instrText>
      </w:r>
      <w:r w:rsidR="000F7EB7">
        <w:rPr>
          <w:rFonts w:ascii="Times New Roman" w:hAnsi="Times New Roman" w:cs="Times New Roman"/>
          <w:noProof/>
          <w:sz w:val="24"/>
          <w:szCs w:val="24"/>
        </w:rPr>
        <w:fldChar w:fldCharType="separate"/>
      </w:r>
      <w:r w:rsidR="00B16281">
        <w:rPr>
          <w:rFonts w:ascii="Times New Roman" w:hAnsi="Times New Roman" w:cs="Times New Roman"/>
          <w:noProof/>
          <w:sz w:val="24"/>
          <w:szCs w:val="24"/>
        </w:rPr>
        <w:t>[18]</w:t>
      </w:r>
      <w:r w:rsidR="000F7EB7">
        <w:rPr>
          <w:rFonts w:ascii="Times New Roman" w:hAnsi="Times New Roman" w:cs="Times New Roman"/>
          <w:noProof/>
          <w:sz w:val="24"/>
          <w:szCs w:val="24"/>
        </w:rPr>
        <w:fldChar w:fldCharType="end"/>
      </w:r>
      <w:r w:rsidRPr="00304A5E">
        <w:rPr>
          <w:rFonts w:ascii="Times New Roman" w:hAnsi="Times New Roman" w:cs="Times New Roman"/>
          <w:sz w:val="24"/>
          <w:szCs w:val="24"/>
        </w:rPr>
        <w:t>.</w:t>
      </w:r>
      <w:r>
        <w:rPr>
          <w:rFonts w:ascii="Times New Roman" w:hAnsi="Times New Roman" w:cs="Times New Roman"/>
          <w:sz w:val="24"/>
          <w:szCs w:val="24"/>
        </w:rPr>
        <w:t xml:space="preserve"> However, there remains substantial variation in primary care providers’ ability to identify and respond to patients displaying signs of emotional distress, indicating a need for targeted investigation of the factors associated with individual differences in their PPC </w:t>
      </w:r>
      <w:r w:rsidR="000F7EB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&lt;EndNote&gt;&lt;Cite&gt;&lt;Author&gt;Del Piccolo&lt;/Author&gt;&lt;Year&gt;2002&lt;/Year&gt;&lt;RecNum&gt;103&lt;/RecNum&gt;&lt;DisplayText&gt;[19]&lt;/DisplayText&gt;&lt;record&gt;&lt;rec-number&gt;103&lt;/rec-number&gt;&lt;foreign-keys&gt;&lt;key app="EN" db-id="teez9s5re9axv4e22rmxtxtcdf92s5zpdatz" timestamp="1334050714"&gt;103&lt;/key&gt;&lt;/foreign-keys&gt;&lt;ref-type name="Journal Article"&gt;17&lt;/ref-type&gt;&lt;contributors&gt;&lt;authors&gt;&lt;author&gt;Del Piccolo, L, &lt;/author&gt;&lt;author&gt;Mazzi, M, &lt;/author&gt;&lt;author&gt;Saltini, A, &lt;/author&gt;&lt;author&gt;Zimmermann, C,&lt;/author&gt;&lt;/authors&gt;&lt;/contributors&gt;&lt;titles&gt;&lt;title&gt;Inter and intra individual variations in physicians&amp;apos; verbal behaviour during primary care consultations&lt;/title&gt;&lt;secondary-title&gt;Social Science &amp;amp; Medicine&lt;/secondary-title&gt;&lt;/titles&gt;&lt;periodical&gt;&lt;full-title&gt;Social Science and Medicine&lt;/full-title&gt;&lt;abbr-1&gt;Soc. Sci. Med.&lt;/abbr-1&gt;&lt;abbr-2&gt;Soc Sci Med&lt;/abbr-2&gt;&lt;abbr-3&gt;Social Science &amp;amp; Medicine&lt;/abbr-3&gt;&lt;/periodical&gt;&lt;pages&gt;1871-1875&lt;/pages&gt;&lt;volume&gt;55&lt;/volume&gt;&lt;number&gt;10&lt;/number&gt;&lt;dates&gt;&lt;year&gt;2002&lt;/year&gt;&lt;/dates&gt;&lt;urls&gt;&lt;/urls&gt;&lt;/record&gt;&lt;/Cite&gt;&lt;/EndNote&gt;</w:instrText>
      </w:r>
      <w:r w:rsidR="000F7EB7">
        <w:rPr>
          <w:rFonts w:ascii="Times New Roman" w:hAnsi="Times New Roman" w:cs="Times New Roman"/>
          <w:sz w:val="24"/>
          <w:szCs w:val="24"/>
        </w:rPr>
        <w:fldChar w:fldCharType="separate"/>
      </w:r>
      <w:r w:rsidR="00B16281">
        <w:rPr>
          <w:rFonts w:ascii="Times New Roman" w:hAnsi="Times New Roman" w:cs="Times New Roman"/>
          <w:noProof/>
          <w:sz w:val="24"/>
          <w:szCs w:val="24"/>
        </w:rPr>
        <w:t>[19]</w:t>
      </w:r>
      <w:r w:rsidR="000F7EB7">
        <w:rPr>
          <w:rFonts w:ascii="Times New Roman" w:hAnsi="Times New Roman" w:cs="Times New Roman"/>
          <w:sz w:val="24"/>
          <w:szCs w:val="24"/>
        </w:rPr>
        <w:fldChar w:fldCharType="end"/>
      </w:r>
      <w:r>
        <w:rPr>
          <w:rFonts w:ascii="Times New Roman" w:hAnsi="Times New Roman" w:cs="Times New Roman"/>
          <w:sz w:val="24"/>
          <w:szCs w:val="24"/>
        </w:rPr>
        <w:t>. Two</w:t>
      </w:r>
      <w:r w:rsidRPr="00056C4D">
        <w:rPr>
          <w:rFonts w:ascii="Times New Roman" w:hAnsi="Times New Roman" w:cs="Times New Roman"/>
          <w:sz w:val="24"/>
          <w:szCs w:val="24"/>
        </w:rPr>
        <w:t xml:space="preserve"> related</w:t>
      </w:r>
      <w:r>
        <w:rPr>
          <w:rFonts w:ascii="Times New Roman" w:hAnsi="Times New Roman" w:cs="Times New Roman"/>
          <w:sz w:val="24"/>
          <w:szCs w:val="24"/>
        </w:rPr>
        <w:t xml:space="preserve"> </w:t>
      </w:r>
      <w:r w:rsidRPr="00056C4D">
        <w:rPr>
          <w:rFonts w:ascii="Times New Roman" w:hAnsi="Times New Roman" w:cs="Times New Roman"/>
          <w:sz w:val="24"/>
          <w:szCs w:val="24"/>
        </w:rPr>
        <w:t>psychological theories</w:t>
      </w:r>
      <w:r>
        <w:rPr>
          <w:rFonts w:ascii="Times New Roman" w:hAnsi="Times New Roman" w:cs="Times New Roman"/>
          <w:sz w:val="24"/>
          <w:szCs w:val="24"/>
        </w:rPr>
        <w:t xml:space="preserve"> may provide a theoretical framework for understanding why providers demonstrate different PPC behaviours when faced with the same situational stimuli</w:t>
      </w:r>
      <w:r w:rsidRPr="00056C4D">
        <w:rPr>
          <w:rFonts w:ascii="Times New Roman" w:hAnsi="Times New Roman" w:cs="Times New Roman"/>
          <w:sz w:val="24"/>
          <w:szCs w:val="24"/>
        </w:rPr>
        <w:t>: attachment theory, and the t</w:t>
      </w:r>
      <w:r>
        <w:rPr>
          <w:rFonts w:ascii="Times New Roman" w:hAnsi="Times New Roman" w:cs="Times New Roman"/>
          <w:sz w:val="24"/>
          <w:szCs w:val="24"/>
        </w:rPr>
        <w:t xml:space="preserve">heory of emotional intelligence (EI) </w:t>
      </w:r>
      <w:r w:rsidR="000F7EB7">
        <w:rPr>
          <w:rFonts w:ascii="Times New Roman" w:hAnsi="Times New Roman" w:cs="Times New Roman"/>
          <w:sz w:val="24"/>
          <w:szCs w:val="24"/>
        </w:rPr>
        <w:fldChar w:fldCharType="begin">
          <w:fldData xml:space="preserve">PEVuZE5vdGU+PENpdGU+PEF1dGhvcj5DaGVycnk8L0F1dGhvcj48WWVhcj4yMDE0PC9ZZWFyPjxS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ci0zPjwvcGVyaW9kaWNhbD48cGFnZXM+MTc3LTg3PC9wYWdlcz48dm9sdW1lPjkzPC92b2x1bWU+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</w:fldData>
        </w:fldChar>
      </w:r>
      <w:r w:rsidR="00854B5E">
        <w:rPr>
          <w:rFonts w:ascii="Times New Roman" w:hAnsi="Times New Roman" w:cs="Times New Roman"/>
          <w:sz w:val="24"/>
          <w:szCs w:val="24"/>
        </w:rPr>
        <w:instrText xml:space="preserve"> ADDIN EN.CITE </w:instrText>
      </w:r>
      <w:r w:rsidR="00854B5E">
        <w:rPr>
          <w:rFonts w:ascii="Times New Roman" w:hAnsi="Times New Roman" w:cs="Times New Roman"/>
          <w:sz w:val="24"/>
          <w:szCs w:val="24"/>
        </w:rPr>
        <w:fldChar w:fldCharType="begin">
          <w:fldData xml:space="preserve">PEVuZE5vdGU+PENpdGU+PEF1dGhvcj5DaGVycnk8L0F1dGhvcj48WWVhcj4yMDE0PC9ZZWFyPjxS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</w:fldData>
        </w:fldChar>
      </w:r>
      <w:r w:rsidR="00854B5E">
        <w:rPr>
          <w:rFonts w:ascii="Times New Roman" w:hAnsi="Times New Roman" w:cs="Times New Roman"/>
          <w:sz w:val="24"/>
          <w:szCs w:val="24"/>
        </w:rPr>
        <w:instrText xml:space="preserve"> ADDIN EN.CITE.DATA </w:instrText>
      </w:r>
      <w:r w:rsidR="00854B5E">
        <w:rPr>
          <w:rFonts w:ascii="Times New Roman" w:hAnsi="Times New Roman" w:cs="Times New Roman"/>
          <w:sz w:val="24"/>
          <w:szCs w:val="24"/>
        </w:rPr>
      </w:r>
      <w:r w:rsidR="00854B5E">
        <w:rPr>
          <w:rFonts w:ascii="Times New Roman" w:hAnsi="Times New Roman" w:cs="Times New Roman"/>
          <w:sz w:val="24"/>
          <w:szCs w:val="24"/>
        </w:rPr>
        <w:fldChar w:fldCharType="end"/>
      </w:r>
      <w:r w:rsidR="000F7EB7">
        <w:rPr>
          <w:rFonts w:ascii="Times New Roman" w:hAnsi="Times New Roman" w:cs="Times New Roman"/>
          <w:sz w:val="24"/>
          <w:szCs w:val="24"/>
        </w:rPr>
        <w:fldChar w:fldCharType="separate"/>
      </w:r>
      <w:r w:rsidR="00854B5E">
        <w:rPr>
          <w:rFonts w:ascii="Times New Roman" w:hAnsi="Times New Roman" w:cs="Times New Roman"/>
          <w:noProof/>
          <w:sz w:val="24"/>
          <w:szCs w:val="24"/>
        </w:rPr>
        <w:t>[20-34]</w:t>
      </w:r>
      <w:r w:rsidR="000F7EB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346DF15" w14:textId="2D5CDE85" w:rsidR="001404F6" w:rsidRDefault="005D7166">
      <w:pPr>
        <w:autoSpaceDE w:val="0"/>
        <w:autoSpaceDN w:val="0"/>
        <w:adjustRightInd w:val="0"/>
        <w:spacing w:after="0" w:line="360" w:lineRule="auto"/>
        <w:jc w:val="both"/>
        <w:rPr>
          <w:rFonts w:ascii="Times New Roman" w:hAnsi="Times New Roman" w:cs="Times New Roman"/>
          <w:sz w:val="24"/>
          <w:szCs w:val="24"/>
        </w:rPr>
      </w:pPr>
      <w:r w:rsidRPr="00056C4D">
        <w:rPr>
          <w:rFonts w:ascii="Times New Roman" w:hAnsi="Times New Roman" w:cs="Times New Roman"/>
          <w:sz w:val="24"/>
          <w:szCs w:val="24"/>
        </w:rPr>
        <w:t xml:space="preserve">Attachment theory is a theory of psychosocial development, which posits that individuals form enduring patterns of interpersonal behaviour through internalisation of interactions with their primary carer(s) in infancy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&lt;EndNote&gt;&lt;Cite&gt;&lt;Author&gt;Bowlby&lt;/Author&gt;&lt;Year&gt;1969&lt;/Year&gt;&lt;RecNum&gt;192&lt;/RecNum&gt;&lt;DisplayText&gt;[35]&lt;/DisplayText&gt;&lt;record&gt;&lt;rec-number&gt;192&lt;/rec-number&gt;&lt;foreign-keys&gt;&lt;key app="EN" db-id="teez9s5re9axv4e22rmxtxtcdf92s5zpdatz" timestamp="1334050763"&gt;192&lt;/key&gt;&lt;/foreign-keys&gt;&lt;ref-type name="Book"&gt;6&lt;/ref-type&gt;&lt;contributors&gt;&lt;authors&gt;&lt;author&gt;Bowlby, J, &lt;/author&gt;&lt;/authors&gt;&lt;/contributors&gt;&lt;titles&gt;&lt;title&gt;Attachment and Loss: Volume 1. Attachment&lt;/title&gt;&lt;/titles&gt;&lt;dates&gt;&lt;year&gt;1969&lt;/year&gt;&lt;/dates&gt;&lt;pub-location&gt;New York&lt;/pub-location&gt;&lt;publisher&gt;Basic Books&lt;/publisher&gt;&lt;urls&gt;&lt;/urls&gt;&lt;/record&gt;&lt;/Cite&gt;&lt;/EndNote&gt;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[35]</w:t>
      </w:r>
      <w:r w:rsidR="00F00777">
        <w:rPr>
          <w:rFonts w:ascii="Times New Roman" w:hAnsi="Times New Roman" w:cs="Times New Roman"/>
          <w:sz w:val="24"/>
          <w:szCs w:val="24"/>
        </w:rPr>
        <w:fldChar w:fldCharType="end"/>
      </w:r>
      <w:r>
        <w:rPr>
          <w:rFonts w:ascii="Times New Roman" w:hAnsi="Times New Roman" w:cs="Times New Roman"/>
          <w:sz w:val="24"/>
          <w:szCs w:val="24"/>
        </w:rPr>
        <w:t>.</w:t>
      </w:r>
      <w:r w:rsidRPr="00056C4D">
        <w:rPr>
          <w:rFonts w:ascii="Times New Roman" w:hAnsi="Times New Roman" w:cs="Times New Roman"/>
          <w:sz w:val="24"/>
          <w:szCs w:val="24"/>
        </w:rPr>
        <w:t xml:space="preserve"> </w:t>
      </w:r>
      <w:r w:rsidRPr="00056C4D">
        <w:rPr>
          <w:rFonts w:ascii="Times New Roman" w:hAnsi="Times New Roman" w:cs="Times New Roman"/>
          <w:noProof/>
          <w:sz w:val="24"/>
          <w:szCs w:val="24"/>
        </w:rPr>
        <w:t xml:space="preserve">These patterns are represented cognitively in the form of an internal working model (IWM) of attachment, which subsequently influences behaviour in close relationships </w:t>
      </w:r>
      <w:r w:rsidRPr="00056C4D">
        <w:rPr>
          <w:rFonts w:ascii="Times New Roman" w:hAnsi="Times New Roman" w:cs="Times New Roman"/>
          <w:sz w:val="24"/>
          <w:szCs w:val="24"/>
        </w:rPr>
        <w:t xml:space="preserve">throughout the lifespan, </w:t>
      </w:r>
      <w:r>
        <w:rPr>
          <w:rFonts w:ascii="Times New Roman" w:hAnsi="Times New Roman" w:cs="Times New Roman"/>
          <w:sz w:val="24"/>
          <w:szCs w:val="24"/>
        </w:rPr>
        <w:t xml:space="preserve">particularly care-giving or care-seeking relationships </w:t>
      </w:r>
      <w:r w:rsidRPr="00056C4D">
        <w:rPr>
          <w:rFonts w:ascii="Times New Roman" w:hAnsi="Times New Roman" w:cs="Times New Roman"/>
          <w:sz w:val="24"/>
          <w:szCs w:val="24"/>
        </w:rPr>
        <w:t xml:space="preserve">such as the </w:t>
      </w:r>
      <w:r>
        <w:rPr>
          <w:rFonts w:ascii="Times New Roman" w:hAnsi="Times New Roman" w:cs="Times New Roman"/>
          <w:sz w:val="24"/>
          <w:szCs w:val="24"/>
        </w:rPr>
        <w:t>patient-provider</w:t>
      </w:r>
      <w:r w:rsidRPr="00056C4D">
        <w:rPr>
          <w:rFonts w:ascii="Times New Roman" w:hAnsi="Times New Roman" w:cs="Times New Roman"/>
          <w:sz w:val="24"/>
          <w:szCs w:val="24"/>
        </w:rPr>
        <w:t xml:space="preserve"> relationship</w:t>
      </w:r>
      <w:r w:rsidR="00F00777">
        <w:rPr>
          <w:rFonts w:ascii="Times New Roman" w:hAnsi="Times New Roman" w:cs="Times New Roman"/>
          <w:sz w:val="24"/>
          <w:szCs w:val="24"/>
        </w:rPr>
        <w:t xml:space="preserve">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&lt;EndNote&gt;&lt;Cite&gt;&lt;Author&gt;Adshead&lt;/Author&gt;&lt;Year&gt;2010&lt;/Year&gt;&lt;RecNum&gt;226&lt;/RecNum&gt;&lt;DisplayText&gt;[23, 35]&lt;/DisplayText&gt;&lt;record&gt;&lt;rec-number&gt;226&lt;/rec-number&gt;&lt;foreign-keys&gt;&lt;key app="EN" db-id="teez9s5re9axv4e22rmxtxtcdf92s5zpdatz" timestamp="1334050779"&gt;226&lt;/key&gt;&lt;/foreign-keys&gt;&lt;ref-type name="Journal Article"&gt;17&lt;/ref-type&gt;&lt;contributors&gt;&lt;authors&gt;&lt;author&gt;Adshead, G, &lt;/author&gt;&lt;/authors&gt;&lt;/contributors&gt;&lt;titles&gt;&lt;title&gt;Becoming a caregiver: attachment theory and poorly performing doctors&lt;/title&gt;&lt;secondary-title&gt;Medical Education&lt;/secondary-title&gt;&lt;/titles&gt;&lt;periodical&gt;&lt;full-title&gt;Medical Education&lt;/full-title&gt;&lt;abbr-1&gt;Med. Educ.&lt;/abbr-1&gt;&lt;abbr-2&gt;Med Educ&lt;/abbr-2&gt;&lt;/periodical&gt;&lt;pages&gt;125-131&lt;/pages&gt;&lt;volume&gt;44&lt;/volume&gt;&lt;number&gt;2&lt;/number&gt;&lt;dates&gt;&lt;year&gt;2010&lt;/year&gt;&lt;/dates&gt;&lt;urls&gt;&lt;/urls&gt;&lt;/record&gt;&lt;/Cite&gt;&lt;Cite&gt;&lt;Author&gt;Bowlby&lt;/Author&gt;&lt;Year&gt;1969&lt;/Year&gt;&lt;RecNum&gt;192&lt;/RecNum&gt;&lt;record&gt;&lt;rec-number&gt;192&lt;/rec-number&gt;&lt;foreign-keys&gt;&lt;key app="EN" db-id="teez9s5re9axv4e22rmxtxtcdf92s5zpdatz" timestamp="1334050763"&gt;192&lt;/key&gt;&lt;/foreign-keys&gt;&lt;ref-type name="Book"&gt;6&lt;/ref-type&gt;&lt;contributors&gt;&lt;authors&gt;&lt;author&gt;Bowlby, J, &lt;/author&gt;&lt;/authors&gt;&lt;/contributors&gt;&lt;titles&gt;&lt;title&gt;Attachment and Loss: Volume 1. Attachment&lt;/title&gt;&lt;/titles&gt;&lt;dates&gt;&lt;year&gt;1969&lt;/year&gt;&lt;/dates&gt;&lt;pub-location&gt;New York&lt;/pub-location&gt;&lt;publisher&gt;Basic Books&lt;/publisher&gt;&lt;urls&gt;&lt;/urls&gt;&lt;/record&gt;&lt;/Cite&gt;&lt;/EndNote&gt;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[23, 35]</w:t>
      </w:r>
      <w:r w:rsidR="00F00777">
        <w:rPr>
          <w:rFonts w:ascii="Times New Roman" w:hAnsi="Times New Roman" w:cs="Times New Roman"/>
          <w:sz w:val="24"/>
          <w:szCs w:val="24"/>
        </w:rPr>
        <w:fldChar w:fldCharType="end"/>
      </w:r>
      <w:r w:rsidRPr="00056C4D">
        <w:rPr>
          <w:rFonts w:ascii="Times New Roman" w:hAnsi="Times New Roman" w:cs="Times New Roman"/>
          <w:sz w:val="24"/>
          <w:szCs w:val="24"/>
        </w:rPr>
        <w:t>. Two main dimensions of adult attachment have been proposed: attachment anxiety (characterised by habitual preoccupation and over-involvement in close relationships combined with fear of abandonment), and attachment avoidance (characterised by difficulty in trusting others, devaluation of close relationships and avoidance of intimacy</w:t>
      </w:r>
      <w:r w:rsidRPr="008141B7">
        <w:rPr>
          <w:rFonts w:ascii="Times New Roman" w:hAnsi="Times New Roman" w:cs="Times New Roman"/>
          <w:noProof/>
          <w:sz w:val="24"/>
          <w:szCs w:val="24"/>
        </w:rPr>
        <w:t>)</w:t>
      </w:r>
      <w:r w:rsidRPr="008141B7">
        <w:rPr>
          <w:rFonts w:ascii="Times New Roman" w:hAnsi="Times New Roman" w:cs="Times New Roman"/>
          <w:sz w:val="24"/>
          <w:szCs w:val="24"/>
        </w:rPr>
        <w:t xml:space="preserve">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&lt;EndNote&gt;&lt;Cite&gt;&lt;Author&gt;Bartholomew&lt;/Author&gt;&lt;Year&gt;1991&lt;/Year&gt;&lt;RecNum&gt;213&lt;/RecNum&gt;&lt;DisplayText&gt;[36]&lt;/DisplayText&gt;&lt;record&gt;&lt;rec-number&gt;213&lt;/rec-number&gt;&lt;foreign-keys&gt;&lt;key app="EN" db-id="teez9s5re9axv4e22rmxtxtcdf92s5zpdatz" timestamp="1334050772"&gt;213&lt;/key&gt;&lt;/foreign-keys&gt;&lt;ref-type name="Journal Article"&gt;17&lt;/ref-type&gt;&lt;contributors&gt;&lt;authors&gt;&lt;author&gt;Bartholomew, K,&lt;/author&gt;&lt;author&gt;Horowitz, LM,&lt;/author&gt;&lt;/authors&gt;&lt;/contributors&gt;&lt;titles&gt;&lt;title&gt;Attachment styles among young adults: A test of a four-category model&lt;/title&gt;&lt;secondary-title&gt;Journal of Personality and Social Psychology&lt;/secondary-title&gt;&lt;/titles&gt;&lt;periodical&gt;&lt;full-title&gt;Journal of Personality and Social Psychology&lt;/full-title&gt;&lt;abbr-1&gt;J. Pers. Soc. Psychol.&lt;/abbr-1&gt;&lt;abbr-2&gt;J Pers Soc Psychol&lt;/abbr-2&gt;&lt;abbr-3&gt;Journal of Personality &amp;amp; Social Psychology&lt;/abbr-3&gt;&lt;/periodical&gt;&lt;pages&gt;226-244&lt;/pages&gt;&lt;volume&gt;61&lt;/volume&gt;&lt;dates&gt;&lt;year&gt;1991&lt;/year&gt;&lt;/dates&gt;&lt;urls&gt;&lt;/urls&gt;&lt;/record&gt;&lt;/Cite&gt;&lt;/EndNote&gt;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[36]</w:t>
      </w:r>
      <w:r w:rsidR="00F00777">
        <w:rPr>
          <w:rFonts w:ascii="Times New Roman" w:hAnsi="Times New Roman" w:cs="Times New Roman"/>
          <w:sz w:val="24"/>
          <w:szCs w:val="24"/>
        </w:rPr>
        <w:fldChar w:fldCharType="end"/>
      </w:r>
      <w:r w:rsidRPr="008141B7">
        <w:rPr>
          <w:rFonts w:ascii="Times New Roman" w:hAnsi="Times New Roman" w:cs="Times New Roman"/>
          <w:sz w:val="24"/>
          <w:szCs w:val="24"/>
        </w:rPr>
        <w:t>. Emotional intelligence</w:t>
      </w:r>
      <w:r w:rsidRPr="00F456D9">
        <w:rPr>
          <w:rFonts w:ascii="Times New Roman" w:hAnsi="Times New Roman" w:cs="Times New Roman"/>
          <w:sz w:val="24"/>
          <w:szCs w:val="24"/>
        </w:rPr>
        <w:t xml:space="preserve"> </w:t>
      </w:r>
      <w:r w:rsidRPr="008141B7">
        <w:rPr>
          <w:rFonts w:ascii="Times New Roman" w:hAnsi="Times New Roman" w:cs="Times New Roman"/>
          <w:sz w:val="24"/>
          <w:szCs w:val="24"/>
        </w:rPr>
        <w:t xml:space="preserve">develops in childhood partly as a function of attachment style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&lt;EndNote&gt;&lt;Cite&gt;&lt;Author&gt;Kafetsios&lt;/Author&gt;&lt;Year&gt;2004&lt;/Year&gt;&lt;RecNum&gt;251&lt;/RecNum&gt;&lt;DisplayText&gt;[37]&lt;/DisplayText&gt;&lt;record&gt;&lt;rec-number&gt;251&lt;/rec-number&gt;&lt;foreign-keys&gt;&lt;key app="EN" db-id="teez9s5re9axv4e22rmxtxtcdf92s5zpdatz" timestamp="1334050791"&gt;251&lt;/key&gt;&lt;/foreign-keys&gt;&lt;ref-type name="Journal Article"&gt;17&lt;/ref-type&gt;&lt;contributors&gt;&lt;authors&gt;&lt;author&gt;Kafetsios, K, &lt;/author&gt;&lt;/authors&gt;&lt;/contributors&gt;&lt;titles&gt;&lt;title&gt;Attachment and emotional intelligence abilities across the life course&lt;/title&gt;&lt;secondary-title&gt;Personality and Individual Differences&lt;/secondary-title&gt;&lt;/titles&gt;&lt;periodical&gt;&lt;full-title&gt;Personality and Individual Differences&lt;/full-title&gt;&lt;/periodical&gt;&lt;pages&gt;129-145&lt;/pages&gt;&lt;volume&gt;37 &lt;/volume&gt;&lt;dates&gt;&lt;year&gt;2004&lt;/year&gt;&lt;/dates&gt;&lt;urls&gt;&lt;/urls&gt;&lt;/record&gt;&lt;/Cite&gt;&lt;/EndNote&gt;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[37]</w:t>
      </w:r>
      <w:r w:rsidR="00F00777">
        <w:rPr>
          <w:rFonts w:ascii="Times New Roman" w:hAnsi="Times New Roman" w:cs="Times New Roman"/>
          <w:sz w:val="24"/>
          <w:szCs w:val="24"/>
        </w:rPr>
        <w:fldChar w:fldCharType="end"/>
      </w:r>
      <w:r w:rsidRPr="008141B7">
        <w:rPr>
          <w:rFonts w:ascii="Times New Roman" w:hAnsi="Times New Roman" w:cs="Times New Roman"/>
          <w:sz w:val="24"/>
          <w:szCs w:val="24"/>
        </w:rPr>
        <w:t>, and can broadly be defined as the ability to understand, perceive, use and manage their own and others’ emotions</w:t>
      </w:r>
      <w:r w:rsidR="00F00777">
        <w:rPr>
          <w:rFonts w:ascii="Times New Roman" w:hAnsi="Times New Roman" w:cs="Times New Roman"/>
          <w:sz w:val="24"/>
          <w:szCs w:val="24"/>
        </w:rPr>
        <w:t xml:space="preserve">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&lt;EndNote&gt;&lt;Cite&gt;&lt;Author&gt;Mayer&lt;/Author&gt;&lt;Year&gt;1997&lt;/Year&gt;&lt;RecNum&gt;238&lt;/RecNum&gt;&lt;DisplayText&gt;[38]&lt;/DisplayText&gt;&lt;record&gt;&lt;rec-number&gt;238&lt;/rec-number&gt;&lt;foreign-keys&gt;&lt;key app="EN" db-id="teez9s5re9axv4e22rmxtxtcdf92s5zpdatz" timestamp="1334050786"&gt;238&lt;/key&gt;&lt;/foreign-keys&gt;&lt;ref-type name="Edited Book"&gt;28&lt;/ref-type&gt;&lt;contributors&gt;&lt;authors&gt;&lt;author&gt;Mayer, JD, &lt;/author&gt;&lt;author&gt;Salovey, P,&lt;/author&gt;&lt;/authors&gt;&lt;secondary-authors&gt;&lt;author&gt;Salovey, P, &lt;/author&gt;&lt;author&gt;Sluyter, D,&lt;/author&gt;&lt;/secondary-authors&gt;&lt;/contributors&gt;&lt;titles&gt;&lt;title&gt;What is emotional intelligence?&lt;/title&gt;&lt;secondary-title&gt;Emotional development and emotional intelligence: Educational implications&lt;/secondary-title&gt;&lt;/titles&gt;&lt;pages&gt;3-31&lt;/pages&gt;&lt;dates&gt;&lt;year&gt;1997&lt;/year&gt;&lt;/dates&gt;&lt;pub-location&gt;New York&lt;/pub-location&gt;&lt;publisher&gt;Basic Books&lt;/publisher&gt;&lt;urls&gt;&lt;/urls&gt;&lt;/record&gt;&lt;/Cite&gt;&lt;/EndNote&gt;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[38]</w:t>
      </w:r>
      <w:r w:rsidR="00F00777">
        <w:rPr>
          <w:rFonts w:ascii="Times New Roman" w:hAnsi="Times New Roman" w:cs="Times New Roman"/>
          <w:sz w:val="24"/>
          <w:szCs w:val="24"/>
        </w:rPr>
        <w:fldChar w:fldCharType="end"/>
      </w:r>
      <w:r w:rsidRPr="008141B7">
        <w:rPr>
          <w:rFonts w:ascii="Times New Roman" w:hAnsi="Times New Roman" w:cs="Times New Roman"/>
          <w:sz w:val="24"/>
          <w:szCs w:val="24"/>
        </w:rPr>
        <w:t>.</w:t>
      </w:r>
      <w:r w:rsidR="00F45EF1">
        <w:rPr>
          <w:rFonts w:ascii="Times New Roman" w:hAnsi="Times New Roman" w:cs="Times New Roman"/>
          <w:sz w:val="24"/>
          <w:szCs w:val="24"/>
        </w:rPr>
        <w:t xml:space="preserve"> </w:t>
      </w:r>
      <w:r w:rsidR="00F45EF1" w:rsidRPr="00854B5E">
        <w:rPr>
          <w:rFonts w:ascii="Times New Roman" w:hAnsi="Times New Roman" w:cs="Times New Roman"/>
          <w:sz w:val="24"/>
          <w:szCs w:val="24"/>
          <w:highlight w:val="yellow"/>
        </w:rPr>
        <w:t xml:space="preserve">As such, EI is a multifaceted ability which encompasses skills in not only empathy (the ability to understand and share another’s emotions) but also in emotional regulation, management and self-perception </w:t>
      </w:r>
      <w:r w:rsidR="00C97DDD">
        <w:rPr>
          <w:rFonts w:ascii="Times New Roman" w:hAnsi="Times New Roman" w:cs="Times New Roman"/>
          <w:sz w:val="24"/>
          <w:szCs w:val="24"/>
          <w:highlight w:val="yellow"/>
        </w:rPr>
        <w:fldChar w:fldCharType="begin"/>
      </w:r>
      <w:r w:rsidR="00C97DDD">
        <w:rPr>
          <w:rFonts w:ascii="Times New Roman" w:hAnsi="Times New Roman" w:cs="Times New Roman"/>
          <w:sz w:val="24"/>
          <w:szCs w:val="24"/>
          <w:highlight w:val="yellow"/>
        </w:rPr>
        <w:instrText xml:space="preserve"> ADDIN EN.CITE &lt;EndNote&gt;&lt;Cite&gt;&lt;Author&gt;Mayer&lt;/Author&gt;&lt;Year&gt;1997&lt;/Year&gt;&lt;RecNum&gt;238&lt;/RecNum&gt;&lt;DisplayText&gt;[38]&lt;/DisplayText&gt;&lt;record&gt;&lt;rec-number&gt;238&lt;/rec-number&gt;&lt;foreign-keys&gt;&lt;key app="EN" db-id="teez9s5re9axv4e22rmxtxtcdf92s5zpdatz" timestamp="1334050786"&gt;238&lt;/key&gt;&lt;/foreign-keys&gt;&lt;ref-type name="Edited Book"&gt;28&lt;/ref-type&gt;&lt;contributors&gt;&lt;authors&gt;&lt;author&gt;Mayer, JD, &lt;/author&gt;&lt;author&gt;Salovey, P,&lt;/author&gt;&lt;/authors&gt;&lt;secondary-authors&gt;&lt;author&gt;Salovey, P, &lt;/author&gt;&lt;author&gt;Sluyter, D,&lt;/author&gt;&lt;/secondary-authors&gt;&lt;/contributors&gt;&lt;titles&gt;&lt;title&gt;What is emotional intelligence?&lt;/title&gt;&lt;secondary-title&gt;Emotional development and emotional intelligence: Educational implications&lt;/secondary-title&gt;&lt;/titles&gt;&lt;pages&gt;3-31&lt;/pages&gt;&lt;dates&gt;&lt;year&gt;1997&lt;/year&gt;&lt;/dates&gt;&lt;pub-location&gt;New York&lt;/pub-location&gt;&lt;publisher&gt;Basic Books&lt;/publisher&gt;&lt;urls&gt;&lt;/urls&gt;&lt;/record&gt;&lt;/Cite&gt;&lt;/EndNote&gt;</w:instrText>
      </w:r>
      <w:r w:rsidR="00C97DDD">
        <w:rPr>
          <w:rFonts w:ascii="Times New Roman" w:hAnsi="Times New Roman" w:cs="Times New Roman"/>
          <w:sz w:val="24"/>
          <w:szCs w:val="24"/>
          <w:highlight w:val="yellow"/>
        </w:rPr>
        <w:fldChar w:fldCharType="separate"/>
      </w:r>
      <w:r w:rsidR="00C97DDD">
        <w:rPr>
          <w:rFonts w:ascii="Times New Roman" w:hAnsi="Times New Roman" w:cs="Times New Roman"/>
          <w:noProof/>
          <w:sz w:val="24"/>
          <w:szCs w:val="24"/>
          <w:highlight w:val="yellow"/>
        </w:rPr>
        <w:t>[38]</w:t>
      </w:r>
      <w:r w:rsidR="00C97DDD">
        <w:rPr>
          <w:rFonts w:ascii="Times New Roman" w:hAnsi="Times New Roman" w:cs="Times New Roman"/>
          <w:sz w:val="24"/>
          <w:szCs w:val="24"/>
          <w:highlight w:val="yellow"/>
        </w:rPr>
        <w:fldChar w:fldCharType="end"/>
      </w:r>
      <w:r w:rsidR="00F45EF1" w:rsidRPr="00854B5E">
        <w:rPr>
          <w:rFonts w:ascii="Times New Roman" w:hAnsi="Times New Roman" w:cs="Times New Roman"/>
          <w:sz w:val="24"/>
          <w:szCs w:val="24"/>
          <w:highlight w:val="yellow"/>
        </w:rPr>
        <w:t>.</w:t>
      </w:r>
      <w:r w:rsidR="00F45EF1">
        <w:rPr>
          <w:rFonts w:ascii="Times New Roman" w:hAnsi="Times New Roman" w:cs="Times New Roman"/>
          <w:sz w:val="24"/>
          <w:szCs w:val="24"/>
        </w:rPr>
        <w:t xml:space="preserve"> </w:t>
      </w:r>
    </w:p>
    <w:p w14:paraId="77750FB8" w14:textId="01799230" w:rsidR="005D7166" w:rsidRDefault="005D7166" w:rsidP="0071755D">
      <w:pPr>
        <w:autoSpaceDE w:val="0"/>
        <w:autoSpaceDN w:val="0"/>
        <w:adjustRightInd w:val="0"/>
        <w:spacing w:after="0" w:line="360" w:lineRule="auto"/>
        <w:jc w:val="both"/>
        <w:rPr>
          <w:rFonts w:ascii="Times New Roman" w:hAnsi="Times New Roman" w:cs="Times New Roman"/>
          <w:sz w:val="24"/>
          <w:szCs w:val="24"/>
        </w:rPr>
      </w:pPr>
      <w:r w:rsidRPr="008141B7">
        <w:rPr>
          <w:rFonts w:ascii="Times New Roman" w:hAnsi="Times New Roman" w:cs="Times New Roman"/>
          <w:sz w:val="24"/>
          <w:szCs w:val="24"/>
        </w:rPr>
        <w:t xml:space="preserve">Prior research indicates that </w:t>
      </w:r>
      <w:r>
        <w:rPr>
          <w:rFonts w:ascii="Times New Roman" w:hAnsi="Times New Roman" w:cs="Times New Roman"/>
          <w:sz w:val="24"/>
          <w:szCs w:val="24"/>
        </w:rPr>
        <w:t xml:space="preserve">both </w:t>
      </w:r>
      <w:r w:rsidRPr="008141B7">
        <w:rPr>
          <w:rFonts w:ascii="Times New Roman" w:hAnsi="Times New Roman" w:cs="Times New Roman"/>
          <w:sz w:val="24"/>
          <w:szCs w:val="24"/>
        </w:rPr>
        <w:t>attachment style</w:t>
      </w:r>
      <w:r>
        <w:rPr>
          <w:rFonts w:ascii="Times New Roman" w:hAnsi="Times New Roman" w:cs="Times New Roman"/>
          <w:sz w:val="24"/>
          <w:szCs w:val="24"/>
        </w:rPr>
        <w:t xml:space="preserve"> and EI are independently associated with </w:t>
      </w:r>
      <w:r w:rsidRPr="008141B7">
        <w:rPr>
          <w:rFonts w:ascii="Times New Roman" w:hAnsi="Times New Roman" w:cs="Times New Roman"/>
          <w:sz w:val="24"/>
          <w:szCs w:val="24"/>
        </w:rPr>
        <w:t xml:space="preserve">PPC, particularly </w:t>
      </w:r>
      <w:r>
        <w:rPr>
          <w:rFonts w:ascii="Times New Roman" w:hAnsi="Times New Roman" w:cs="Times New Roman"/>
          <w:sz w:val="24"/>
          <w:szCs w:val="24"/>
        </w:rPr>
        <w:t>providers’</w:t>
      </w:r>
      <w:r w:rsidRPr="008141B7">
        <w:rPr>
          <w:rFonts w:ascii="Times New Roman" w:hAnsi="Times New Roman" w:cs="Times New Roman"/>
          <w:sz w:val="24"/>
          <w:szCs w:val="24"/>
        </w:rPr>
        <w:t xml:space="preserve"> abilities to acknowledge and respond to patients’ cues of </w:t>
      </w:r>
      <w:r w:rsidRPr="008141B7">
        <w:rPr>
          <w:rFonts w:ascii="Times New Roman" w:hAnsi="Times New Roman" w:cs="Times New Roman"/>
          <w:sz w:val="24"/>
          <w:szCs w:val="24"/>
        </w:rPr>
        <w:lastRenderedPageBreak/>
        <w:t xml:space="preserve">emotional distress </w:t>
      </w:r>
      <w:r w:rsidR="00F00777">
        <w:rPr>
          <w:rFonts w:ascii="Times New Roman" w:hAnsi="Times New Roman" w:cs="Times New Roman"/>
          <w:sz w:val="24"/>
          <w:szCs w:val="24"/>
        </w:rPr>
        <w:fldChar w:fldCharType="begin">
          <w:fldData xml:space="preserve">PEVuZE5vdGU+PENpdGU+PEF1dGhvcj5DaGVycnk8L0F1dGhvcj48WWVhcj4yMDEzPC9ZZWFyPjxS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</w:fldData>
        </w:fldChar>
      </w:r>
      <w:r w:rsidR="00B16281">
        <w:rPr>
          <w:rFonts w:ascii="Times New Roman" w:hAnsi="Times New Roman" w:cs="Times New Roman"/>
          <w:sz w:val="24"/>
          <w:szCs w:val="24"/>
        </w:rPr>
        <w:instrText xml:space="preserve"> ADDIN EN.CITE </w:instrText>
      </w:r>
      <w:r w:rsidR="00B16281">
        <w:rPr>
          <w:rFonts w:ascii="Times New Roman" w:hAnsi="Times New Roman" w:cs="Times New Roman"/>
          <w:sz w:val="24"/>
          <w:szCs w:val="24"/>
        </w:rPr>
        <w:fldChar w:fldCharType="begin">
          <w:fldData xml:space="preserve">PEVuZE5vdGU+PENpdGU+PEF1dGhvcj5DaGVycnk8L0F1dGhvcj48WWVhcj4yMDEzPC9ZZWFyPjxS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</w:fldData>
        </w:fldChar>
      </w:r>
      <w:r w:rsidR="00B16281">
        <w:rPr>
          <w:rFonts w:ascii="Times New Roman" w:hAnsi="Times New Roman" w:cs="Times New Roman"/>
          <w:sz w:val="24"/>
          <w:szCs w:val="24"/>
        </w:rPr>
        <w:instrText xml:space="preserve"> ADDIN EN.CITE.DATA </w:instrText>
      </w:r>
      <w:r w:rsidR="00B16281">
        <w:rPr>
          <w:rFonts w:ascii="Times New Roman" w:hAnsi="Times New Roman" w:cs="Times New Roman"/>
          <w:sz w:val="24"/>
          <w:szCs w:val="24"/>
        </w:rPr>
      </w:r>
      <w:r w:rsidR="00B16281">
        <w:rPr>
          <w:rFonts w:ascii="Times New Roman" w:hAnsi="Times New Roman" w:cs="Times New Roman"/>
          <w:sz w:val="24"/>
          <w:szCs w:val="24"/>
        </w:rPr>
        <w:fldChar w:fldCharType="end"/>
      </w:r>
      <w:r w:rsidR="00F00777">
        <w:rPr>
          <w:rFonts w:ascii="Times New Roman" w:hAnsi="Times New Roman" w:cs="Times New Roman"/>
          <w:sz w:val="24"/>
          <w:szCs w:val="24"/>
        </w:rPr>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[20, 22, 39-42]</w:t>
      </w:r>
      <w:r w:rsidR="00F00777">
        <w:rPr>
          <w:rFonts w:ascii="Times New Roman" w:hAnsi="Times New Roman" w:cs="Times New Roman"/>
          <w:sz w:val="24"/>
          <w:szCs w:val="24"/>
        </w:rPr>
        <w:fldChar w:fldCharType="end"/>
      </w:r>
      <w:r>
        <w:rPr>
          <w:rFonts w:ascii="Times New Roman" w:hAnsi="Times New Roman" w:cs="Times New Roman"/>
          <w:sz w:val="24"/>
          <w:szCs w:val="24"/>
        </w:rPr>
        <w:t>. However, whilst attachment</w:t>
      </w:r>
      <w:r w:rsidRPr="008141B7">
        <w:rPr>
          <w:rFonts w:ascii="Times New Roman" w:hAnsi="Times New Roman" w:cs="Times New Roman"/>
          <w:sz w:val="24"/>
          <w:szCs w:val="24"/>
        </w:rPr>
        <w:t xml:space="preserve"> is thought to remain relatively stable throughout the lifespan</w:t>
      </w:r>
      <w:r>
        <w:rPr>
          <w:rFonts w:ascii="Times New Roman" w:hAnsi="Times New Roman" w:cs="Times New Roman"/>
          <w:sz w:val="24"/>
          <w:szCs w:val="24"/>
        </w:rPr>
        <w:t xml:space="preserve"> </w:t>
      </w:r>
      <w:r w:rsidR="00F00777">
        <w:rPr>
          <w:rFonts w:ascii="Times New Roman" w:hAnsi="Times New Roman" w:cs="Times New Roman"/>
          <w:noProof/>
          <w:sz w:val="24"/>
          <w:szCs w:val="24"/>
        </w:rPr>
        <w:fldChar w:fldCharType="begin"/>
      </w:r>
      <w:r w:rsidR="00B16281">
        <w:rPr>
          <w:rFonts w:ascii="Times New Roman" w:hAnsi="Times New Roman" w:cs="Times New Roman"/>
          <w:noProof/>
          <w:sz w:val="24"/>
          <w:szCs w:val="24"/>
        </w:rPr>
        <w:instrText xml:space="preserve"> ADDIN EN.CITE &lt;EndNote&gt;&lt;Cite&gt;&lt;Author&gt;Fraley&lt;/Author&gt;&lt;Year&gt;2002&lt;/Year&gt;&lt;RecNum&gt;455&lt;/RecNum&gt;&lt;DisplayText&gt;[43]&lt;/DisplayText&gt;&lt;record&gt;&lt;rec-number&gt;455&lt;/rec-number&gt;&lt;foreign-keys&gt;&lt;key app="EN" db-id="teez9s5re9axv4e22rmxtxtcdf92s5zpdatz" timestamp="1349712810"&gt;455&lt;/key&gt;&lt;/foreign-keys&gt;&lt;ref-type name="Journal Article"&gt;17&lt;/ref-type&gt;&lt;contributors&gt;&lt;authors&gt;&lt;author&gt;Fraley, RC,&lt;/author&gt;&lt;/authors&gt;&lt;/contributors&gt;&lt;titles&gt;&lt;title&gt;Attachment Stability From Infancy to Adulthood: Meta-Analysis and Dynamic Modeling of Developmental Mechanisms&lt;/title&gt;&lt;secondary-title&gt;Personality and Social Psychology Review&lt;/secondary-title&gt;&lt;/titles&gt;&lt;pages&gt;123-151&lt;/pages&gt;&lt;volume&gt;6&lt;/volume&gt;&lt;number&gt;2&lt;/number&gt;&lt;dates&gt;&lt;year&gt;2002&lt;/year&gt;&lt;/dates&gt;&lt;urls&gt;&lt;/urls&gt;&lt;/record&gt;&lt;/Cite&gt;&lt;/EndNote&gt;</w:instrText>
      </w:r>
      <w:r w:rsidR="00F00777">
        <w:rPr>
          <w:rFonts w:ascii="Times New Roman" w:hAnsi="Times New Roman" w:cs="Times New Roman"/>
          <w:noProof/>
          <w:sz w:val="24"/>
          <w:szCs w:val="24"/>
        </w:rPr>
        <w:fldChar w:fldCharType="separate"/>
      </w:r>
      <w:r w:rsidR="00B16281">
        <w:rPr>
          <w:rFonts w:ascii="Times New Roman" w:hAnsi="Times New Roman" w:cs="Times New Roman"/>
          <w:noProof/>
          <w:sz w:val="24"/>
          <w:szCs w:val="24"/>
        </w:rPr>
        <w:t>[43]</w:t>
      </w:r>
      <w:r w:rsidR="00F00777">
        <w:rPr>
          <w:rFonts w:ascii="Times New Roman" w:hAnsi="Times New Roman" w:cs="Times New Roman"/>
          <w:noProof/>
          <w:sz w:val="24"/>
          <w:szCs w:val="24"/>
        </w:rPr>
        <w:fldChar w:fldCharType="end"/>
      </w:r>
      <w:r>
        <w:rPr>
          <w:rFonts w:ascii="Times New Roman" w:hAnsi="Times New Roman" w:cs="Times New Roman"/>
          <w:sz w:val="24"/>
          <w:szCs w:val="24"/>
        </w:rPr>
        <w:t xml:space="preserve">, </w:t>
      </w:r>
      <w:r w:rsidRPr="008141B7">
        <w:rPr>
          <w:rFonts w:ascii="Times New Roman" w:hAnsi="Times New Roman" w:cs="Times New Roman"/>
          <w:sz w:val="24"/>
          <w:szCs w:val="24"/>
        </w:rPr>
        <w:t>EI</w:t>
      </w:r>
      <w:r>
        <w:rPr>
          <w:rFonts w:ascii="Times New Roman" w:hAnsi="Times New Roman" w:cs="Times New Roman"/>
          <w:sz w:val="24"/>
          <w:szCs w:val="24"/>
        </w:rPr>
        <w:t xml:space="preserve"> is developmental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&lt;EndNote&gt;&lt;Cite&gt;&lt;Author&gt;Mayer&lt;/Author&gt;&lt;Year&gt;2002&lt;/Year&gt;&lt;RecNum&gt;263&lt;/RecNum&gt;&lt;DisplayText&gt;[44]&lt;/DisplayText&gt;&lt;record&gt;&lt;rec-number&gt;263&lt;/rec-number&gt;&lt;foreign-keys&gt;&lt;key app="EN" db-id="teez9s5re9axv4e22rmxtxtcdf92s5zpdatz" timestamp="1334050797"&gt;263&lt;/key&gt;&lt;/foreign-keys&gt;&lt;ref-type name="Book"&gt;6&lt;/ref-type&gt;&lt;contributors&gt;&lt;authors&gt;&lt;author&gt;Mayer, JD,&lt;/author&gt;&lt;author&gt;Salovey, P,&lt;/author&gt;&lt;author&gt;Caruso, D,&lt;/author&gt;&lt;/authors&gt;&lt;/contributors&gt;&lt;titles&gt;&lt;title&gt;Mayer-Salovey-Caruso Emotional  Intelligence Test (MSCEIT). Version 2.0&lt;/title&gt;&lt;/titles&gt;&lt;dates&gt;&lt;year&gt;2002&lt;/year&gt;&lt;/dates&gt;&lt;pub-location&gt;Toronto, Canada&lt;/pub-location&gt;&lt;publisher&gt;Multi-Health Systems&lt;/publisher&gt;&lt;urls&gt;&lt;/urls&gt;&lt;/record&gt;&lt;/Cite&gt;&lt;/EndNote&gt;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[44]</w:t>
      </w:r>
      <w:r w:rsidR="00F00777">
        <w:rPr>
          <w:rFonts w:ascii="Times New Roman" w:hAnsi="Times New Roman" w:cs="Times New Roman"/>
          <w:sz w:val="24"/>
          <w:szCs w:val="24"/>
        </w:rPr>
        <w:fldChar w:fldCharType="end"/>
      </w:r>
      <w:r>
        <w:rPr>
          <w:rFonts w:ascii="Times New Roman" w:hAnsi="Times New Roman" w:cs="Times New Roman"/>
          <w:sz w:val="24"/>
          <w:szCs w:val="24"/>
        </w:rPr>
        <w:t xml:space="preserve"> and</w:t>
      </w:r>
      <w:r w:rsidRPr="008141B7">
        <w:rPr>
          <w:rFonts w:ascii="Times New Roman" w:hAnsi="Times New Roman" w:cs="Times New Roman"/>
          <w:sz w:val="24"/>
          <w:szCs w:val="24"/>
        </w:rPr>
        <w:t xml:space="preserve"> can be enhanced throughout medical education using targeted educational interventions </w:t>
      </w:r>
      <w:r w:rsidR="00F00777">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&lt;EndNote&gt;&lt;Cite&gt;&lt;Author&gt;Cherry&lt;/Author&gt;&lt;Year&gt;2012&lt;/Year&gt;&lt;RecNum&gt;240&lt;/RecNum&gt;&lt;DisplayText&gt;[45, 46]&lt;/DisplayText&gt;&lt;record&gt;&lt;rec-number&gt;240&lt;/rec-number&gt;&lt;foreign-keys&gt;&lt;key app="EN" db-id="teez9s5re9axv4e22rmxtxtcdf92s5zpdatz" timestamp="1334050787"&gt;240&lt;/key&gt;&lt;/foreign-keys&gt;&lt;ref-type name="Journal Article"&gt;17&lt;/ref-type&gt;&lt;contributors&gt;&lt;authors&gt;&lt;author&gt;Cherry, MG, &lt;/author&gt;&lt;author&gt;Fletcher, I, &lt;/author&gt;&lt;author&gt;O&amp;apos;Sullivan, H, &lt;/author&gt;&lt;author&gt;Shaw, N,&lt;/author&gt;&lt;/authors&gt;&lt;/contributors&gt;&lt;titles&gt;&lt;title&gt;What impact do structured educational sessions to increase emotional intelligence have on medical students? BEME Guide No. 17&lt;/title&gt;&lt;secondary-title&gt;Medical Teacher&lt;/secondary-title&gt;&lt;/titles&gt;&lt;periodical&gt;&lt;full-title&gt;Medical Teacher&lt;/full-title&gt;&lt;abbr-1&gt;Med. Teach.&lt;/abbr-1&gt;&lt;abbr-2&gt;Med Teach&lt;/abbr-2&gt;&lt;/periodical&gt;&lt;pages&gt;11-19&lt;/pages&gt;&lt;volume&gt;34&lt;/volume&gt;&lt;number&gt;1&lt;/number&gt;&lt;dates&gt;&lt;year&gt;2012&lt;/year&gt;&lt;/dates&gt;&lt;urls&gt;&lt;/urls&gt;&lt;/record&gt;&lt;/Cite&gt;&lt;Cite&gt;&lt;Author&gt;Sattersfield&lt;/Author&gt;&lt;Year&gt;2007&lt;/Year&gt;&lt;RecNum&gt;282&lt;/RecNum&gt;&lt;record&gt;&lt;rec-number&gt;282&lt;/rec-number&gt;&lt;foreign-keys&gt;&lt;key app="EN" db-id="teez9s5re9axv4e22rmxtxtcdf92s5zpdatz" timestamp="1334050805"&gt;282&lt;/key&gt;&lt;/foreign-keys&gt;&lt;ref-type name="Journal Article"&gt;17&lt;/ref-type&gt;&lt;contributors&gt;&lt;authors&gt;&lt;author&gt;Sattersfield, JM, &lt;/author&gt;&lt;author&gt;Hughes, E,&lt;/author&gt;&lt;/authors&gt;&lt;/contributors&gt;&lt;titles&gt;&lt;title&gt;Emotion skills training for medical students: a systematic review&lt;/title&gt;&lt;secondary-title&gt;Medical Education&lt;/secondary-title&gt;&lt;/titles&gt;&lt;periodical&gt;&lt;full-title&gt;Medical Education&lt;/full-title&gt;&lt;abbr-1&gt;Med. Educ.&lt;/abbr-1&gt;&lt;abbr-2&gt;Med Educ&lt;/abbr-2&gt;&lt;/periodical&gt;&lt;pages&gt;935-941&lt;/pages&gt;&lt;volume&gt;41&lt;/volume&gt;&lt;section&gt;935&lt;/section&gt;&lt;dates&gt;&lt;year&gt;2007&lt;/year&gt;&lt;/dates&gt;&lt;urls&gt;&lt;/urls&gt;&lt;/record&gt;&lt;/Cite&gt;&lt;/EndNote&gt;</w:instrText>
      </w:r>
      <w:r w:rsidR="00F00777">
        <w:rPr>
          <w:rFonts w:ascii="Times New Roman" w:hAnsi="Times New Roman" w:cs="Times New Roman"/>
          <w:sz w:val="24"/>
          <w:szCs w:val="24"/>
        </w:rPr>
        <w:fldChar w:fldCharType="separate"/>
      </w:r>
      <w:r w:rsidR="00B16281">
        <w:rPr>
          <w:rFonts w:ascii="Times New Roman" w:hAnsi="Times New Roman" w:cs="Times New Roman"/>
          <w:noProof/>
          <w:sz w:val="24"/>
          <w:szCs w:val="24"/>
        </w:rPr>
        <w:t>[45, 46]</w:t>
      </w:r>
      <w:r w:rsidR="00F0077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23DC704" w14:textId="36A9BFD5" w:rsidR="00F00777" w:rsidRDefault="005D7166" w:rsidP="00854B5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Informed by these data, we dev</w:t>
      </w:r>
      <w:r w:rsidRPr="007427C8">
        <w:rPr>
          <w:rFonts w:ascii="Times New Roman" w:hAnsi="Times New Roman" w:cs="Times New Roman"/>
          <w:sz w:val="24"/>
          <w:szCs w:val="24"/>
        </w:rPr>
        <w:t>elo</w:t>
      </w:r>
      <w:r>
        <w:rPr>
          <w:rFonts w:ascii="Times New Roman" w:hAnsi="Times New Roman" w:cs="Times New Roman"/>
          <w:sz w:val="24"/>
          <w:szCs w:val="24"/>
        </w:rPr>
        <w:t>ped</w:t>
      </w:r>
      <w:r w:rsidRPr="007427C8">
        <w:rPr>
          <w:rFonts w:ascii="Times New Roman" w:hAnsi="Times New Roman" w:cs="Times New Roman"/>
          <w:sz w:val="24"/>
          <w:szCs w:val="24"/>
        </w:rPr>
        <w:t xml:space="preserve"> a</w:t>
      </w:r>
      <w:r>
        <w:rPr>
          <w:rFonts w:ascii="Times New Roman" w:hAnsi="Times New Roman" w:cs="Times New Roman"/>
          <w:sz w:val="24"/>
          <w:szCs w:val="24"/>
        </w:rPr>
        <w:t xml:space="preserve"> theoretically-informed</w:t>
      </w:r>
      <w:r w:rsidRPr="007427C8">
        <w:rPr>
          <w:rFonts w:ascii="Times New Roman" w:hAnsi="Times New Roman" w:cs="Times New Roman"/>
          <w:sz w:val="24"/>
          <w:szCs w:val="24"/>
        </w:rPr>
        <w:t xml:space="preserve"> model of PPC in which we hypothesised that</w:t>
      </w:r>
      <w:r>
        <w:rPr>
          <w:rFonts w:ascii="Times New Roman" w:hAnsi="Times New Roman" w:cs="Times New Roman"/>
          <w:sz w:val="24"/>
          <w:szCs w:val="24"/>
        </w:rPr>
        <w:t xml:space="preserve"> attachment would indirectly influence providers’ PPC by negatively influencing their</w:t>
      </w:r>
      <w:r w:rsidRPr="007427C8">
        <w:rPr>
          <w:rFonts w:ascii="Times New Roman" w:hAnsi="Times New Roman" w:cs="Times New Roman"/>
          <w:sz w:val="24"/>
          <w:szCs w:val="24"/>
        </w:rPr>
        <w:t xml:space="preserve"> EI. We tested this model in first- and second-year medical students, communicating in a summative Objective Structured Clinical </w:t>
      </w:r>
      <w:r w:rsidRPr="0071755D">
        <w:rPr>
          <w:rFonts w:ascii="Times New Roman" w:hAnsi="Times New Roman" w:cs="Times New Roman"/>
          <w:sz w:val="24"/>
          <w:szCs w:val="24"/>
        </w:rPr>
        <w:t xml:space="preserve">Examinations (OSCE) </w:t>
      </w:r>
      <w:r w:rsidR="00E50476" w:rsidRPr="00854B5E">
        <w:rPr>
          <w:rFonts w:ascii="Times New Roman" w:hAnsi="Times New Roman" w:cs="Times New Roman"/>
          <w:sz w:val="24"/>
        </w:rPr>
        <w:fldChar w:fldCharType="begin"/>
      </w:r>
      <w:r w:rsidR="00B16281">
        <w:rPr>
          <w:rFonts w:ascii="Times New Roman" w:hAnsi="Times New Roman" w:cs="Times New Roman"/>
          <w:sz w:val="24"/>
        </w:rPr>
        <w:instrText xml:space="preserve"> ADDIN EN.CITE &lt;EndNote&gt;&lt;Cite&gt;&lt;Author&gt;Cherry&lt;/Author&gt;&lt;Year&gt;2013&lt;/Year&gt;&lt;RecNum&gt;552&lt;/RecNum&gt;&lt;DisplayText&gt;[20, 22]&lt;/DisplayText&gt;&lt;record&gt;&lt;rec-number&gt;552&lt;/rec-number&gt;&lt;foreign-keys&gt;&lt;key app="EN" db-id="teez9s5re9axv4e22rmxtxtcdf92s5zpdatz" timestamp="1361979323"&gt;552&lt;/key&gt;&lt;/foreign-keys&gt;&lt;ref-type name="Journal Article"&gt;17&lt;/ref-type&gt;&lt;contributors&gt;&lt;authors&gt;&lt;author&gt;Cherry, MG, &lt;/author&gt;&lt;author&gt;Fletcher, I, &lt;/author&gt;&lt;author&gt;O&amp;apos;Sullivan, H, &lt;/author&gt;&lt;/authors&gt;&lt;/contributors&gt;&lt;titles&gt;&lt;title&gt;Exploring the relationships among attachment, emotional intelligence and communication&lt;/title&gt;&lt;secondary-title&gt;Medical Education&lt;/secondary-title&gt;&lt;/titles&gt;&lt;periodical&gt;&lt;full-title&gt;Medical Education&lt;/full-title&gt;&lt;abbr-1&gt;Med. Educ.&lt;/abbr-1&gt;&lt;abbr-2&gt;Med Educ&lt;/abbr-2&gt;&lt;/periodical&gt;&lt;pages&gt;317-325&lt;/pages&gt;&lt;volume&gt;47&lt;/volume&gt;&lt;number&gt;3&lt;/number&gt;&lt;dates&gt;&lt;year&gt;2013&lt;/year&gt;&lt;/dates&gt;&lt;urls&gt;&lt;/urls&gt;&lt;/record&gt;&lt;/Cite&gt;&lt;Cite&gt;&lt;Author&gt;Cherry&lt;/Author&gt;&lt;Year&gt;2014&lt;/Year&gt;&lt;RecNum&gt;638&lt;/RecNum&gt;&lt;record&gt;&lt;rec-number&gt;638&lt;/rec-number&gt;&lt;foreign-keys&gt;&lt;key app="EN" db-id="teez9s5re9axv4e22rmxtxtcdf92s5zpdatz" timestamp="1489675449"&gt;638&lt;/key&gt;&lt;/foreign-keys&gt;&lt;ref-type name="Journal Article"&gt;17&lt;/ref-type&gt;&lt;contributors&gt;&lt;authors&gt;&lt;author&gt;Cherry, MG, &lt;/author&gt;&lt;author&gt;Fletcher, I, &lt;/author&gt;&lt;author&gt;O&amp;apos;Sullivan, H,&lt;/author&gt;&lt;/authors&gt;&lt;/contributors&gt;&lt;titles&gt;&lt;title&gt;Validating relationships among attachment, emotional intelligence and patient-provider communication&lt;/title&gt;&lt;secondary-title&gt;Medical Education&lt;/secondary-title&gt;&lt;/titles&gt;&lt;periodical&gt;&lt;full-title&gt;Medical Education&lt;/full-title&gt;&lt;abbr-1&gt;Med. Educ.&lt;/abbr-1&gt;&lt;abbr-2&gt;Med Educ&lt;/abbr-2&gt;&lt;/periodical&gt;&lt;pages&gt;988-997&lt;/pages&gt;&lt;volume&gt;48&lt;/volume&gt;&lt;number&gt;10&lt;/number&gt;&lt;dates&gt;&lt;year&gt;2014&lt;/year&gt;&lt;/dates&gt;&lt;urls&gt;&lt;/urls&gt;&lt;/record&gt;&lt;/Cite&gt;&lt;/EndNote&gt;</w:instrText>
      </w:r>
      <w:r w:rsidR="00E50476" w:rsidRPr="00854B5E">
        <w:rPr>
          <w:rFonts w:ascii="Times New Roman" w:hAnsi="Times New Roman" w:cs="Times New Roman"/>
          <w:sz w:val="24"/>
        </w:rPr>
        <w:fldChar w:fldCharType="separate"/>
      </w:r>
      <w:r w:rsidR="00B16281">
        <w:rPr>
          <w:rFonts w:ascii="Times New Roman" w:hAnsi="Times New Roman" w:cs="Times New Roman"/>
          <w:noProof/>
          <w:sz w:val="24"/>
        </w:rPr>
        <w:t>[20, 22]</w:t>
      </w:r>
      <w:r w:rsidR="00E50476" w:rsidRPr="00854B5E">
        <w:rPr>
          <w:rFonts w:ascii="Times New Roman" w:hAnsi="Times New Roman" w:cs="Times New Roman"/>
          <w:sz w:val="24"/>
        </w:rPr>
        <w:fldChar w:fldCharType="end"/>
      </w:r>
      <w:r w:rsidR="00E50476" w:rsidRPr="00854B5E">
        <w:rPr>
          <w:rFonts w:ascii="Times New Roman" w:hAnsi="Times New Roman" w:cs="Times New Roman"/>
          <w:sz w:val="24"/>
        </w:rPr>
        <w:t xml:space="preserve">. </w:t>
      </w:r>
      <w:r w:rsidRPr="0071755D">
        <w:rPr>
          <w:rFonts w:ascii="Times New Roman" w:hAnsi="Times New Roman" w:cs="Times New Roman"/>
          <w:sz w:val="24"/>
          <w:szCs w:val="24"/>
        </w:rPr>
        <w:t>In both studies, support for this model was gained, but interestingly, EI had a stronger influence when more global</w:t>
      </w:r>
      <w:r w:rsidRPr="00D30C4C">
        <w:rPr>
          <w:rFonts w:ascii="Times New Roman" w:hAnsi="Times New Roman" w:cs="Times New Roman"/>
          <w:sz w:val="24"/>
          <w:szCs w:val="24"/>
        </w:rPr>
        <w:t xml:space="preserve"> PPC competence</w:t>
      </w:r>
      <w:r>
        <w:rPr>
          <w:rFonts w:ascii="Times New Roman" w:hAnsi="Times New Roman" w:cs="Times New Roman"/>
          <w:sz w:val="24"/>
          <w:szCs w:val="24"/>
        </w:rPr>
        <w:t xml:space="preserve"> was</w:t>
      </w:r>
      <w:r w:rsidRPr="00D30C4C">
        <w:rPr>
          <w:rFonts w:ascii="Times New Roman" w:hAnsi="Times New Roman" w:cs="Times New Roman"/>
          <w:sz w:val="24"/>
          <w:szCs w:val="24"/>
        </w:rPr>
        <w:t xml:space="preserve"> considered </w:t>
      </w:r>
      <w:r w:rsidR="00E50476">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&lt;EndNote&gt;&lt;Cite&gt;&lt;Author&gt;Silverman&lt;/Author&gt;&lt;Year&gt;2005&lt;/Year&gt;&lt;RecNum&gt;22&lt;/RecNum&gt;&lt;DisplayText&gt;[47]&lt;/DisplayText&gt;&lt;record&gt;&lt;rec-number&gt;22&lt;/rec-number&gt;&lt;foreign-keys&gt;&lt;key app="EN" db-id="teez9s5re9axv4e22rmxtxtcdf92s5zpdatz" timestamp="1334050679"&gt;22&lt;/key&gt;&lt;/foreign-keys&gt;&lt;ref-type name="Book"&gt;6&lt;/ref-type&gt;&lt;contributors&gt;&lt;authors&gt;&lt;author&gt;Silverman, J., &lt;/author&gt;&lt;author&gt;Kurtz, S, &lt;/author&gt;&lt;author&gt;Draper, J.,&lt;/author&gt;&lt;/authors&gt;&lt;/contributors&gt;&lt;titles&gt;&lt;title&gt;Skills for communicating with patients&lt;/title&gt;&lt;/titles&gt;&lt;dates&gt;&lt;year&gt;2005&lt;/year&gt;&lt;/dates&gt;&lt;pub-location&gt;Oxford, San Francisco&lt;/pub-location&gt;&lt;publisher&gt;Radcliffe Publishing&lt;/publisher&gt;&lt;urls&gt;&lt;/urls&gt;&lt;/record&gt;&lt;/Cite&gt;&lt;/EndNote&gt;</w:instrText>
      </w:r>
      <w:r w:rsidR="00E50476">
        <w:rPr>
          <w:rFonts w:ascii="Times New Roman" w:hAnsi="Times New Roman" w:cs="Times New Roman"/>
          <w:sz w:val="24"/>
          <w:szCs w:val="24"/>
        </w:rPr>
        <w:fldChar w:fldCharType="separate"/>
      </w:r>
      <w:r w:rsidR="00B16281">
        <w:rPr>
          <w:rFonts w:ascii="Times New Roman" w:hAnsi="Times New Roman" w:cs="Times New Roman"/>
          <w:noProof/>
          <w:sz w:val="24"/>
          <w:szCs w:val="24"/>
        </w:rPr>
        <w:t>[47]</w:t>
      </w:r>
      <w:r w:rsidR="00E50476">
        <w:rPr>
          <w:rFonts w:ascii="Times New Roman" w:hAnsi="Times New Roman" w:cs="Times New Roman"/>
          <w:sz w:val="24"/>
          <w:szCs w:val="24"/>
        </w:rPr>
        <w:fldChar w:fldCharType="end"/>
      </w:r>
      <w:r w:rsidRPr="00D30C4C">
        <w:rPr>
          <w:rFonts w:ascii="Times New Roman" w:hAnsi="Times New Roman" w:cs="Times New Roman"/>
          <w:sz w:val="24"/>
          <w:szCs w:val="24"/>
        </w:rPr>
        <w:t xml:space="preserve">. </w:t>
      </w:r>
      <w:r w:rsidRPr="00AA3A32">
        <w:rPr>
          <w:rFonts w:ascii="Times New Roman" w:hAnsi="Times New Roman" w:cs="Times New Roman"/>
          <w:sz w:val="24"/>
        </w:rPr>
        <w:t>Collectively, these data provide insight into the influence of early-year medical students’ attachment styles and EI on their PPC during early undergraduate medical education, and have important educational implications for undergraduate medical curricula. However, the generalisability of these findings to real life clinical practice is unclear, given that medical students’ PPC with patients in simulated settings may differ significantly from their PPC with real patients in a clinical setting</w:t>
      </w:r>
      <w:r w:rsidR="00F00777">
        <w:rPr>
          <w:rFonts w:ascii="Times New Roman" w:hAnsi="Times New Roman" w:cs="Times New Roman"/>
          <w:sz w:val="24"/>
        </w:rPr>
        <w:t xml:space="preserve"> </w:t>
      </w:r>
      <w:r w:rsidR="00F00777">
        <w:rPr>
          <w:rFonts w:ascii="Times New Roman" w:hAnsi="Times New Roman" w:cs="Times New Roman"/>
          <w:sz w:val="24"/>
        </w:rPr>
        <w:fldChar w:fldCharType="begin"/>
      </w:r>
      <w:r w:rsidR="00B16281">
        <w:rPr>
          <w:rFonts w:ascii="Times New Roman" w:hAnsi="Times New Roman" w:cs="Times New Roman"/>
          <w:sz w:val="24"/>
        </w:rPr>
        <w:instrText xml:space="preserve"> ADDIN EN.CITE &lt;EndNote&gt;&lt;Cite&gt;&lt;Author&gt;Hanna&lt;/Author&gt;&lt;Year&gt;2006&lt;/Year&gt;&lt;RecNum&gt;36&lt;/RecNum&gt;&lt;DisplayText&gt;[48, 49]&lt;/DisplayText&gt;&lt;record&gt;&lt;rec-number&gt;36&lt;/rec-number&gt;&lt;foreign-keys&gt;&lt;key app="EN" db-id="teez9s5re9axv4e22rmxtxtcdf92s5zpdatz" timestamp="1334050686"&gt;36&lt;/key&gt;&lt;/foreign-keys&gt;&lt;ref-type name="Journal Article"&gt;17&lt;/ref-type&gt;&lt;contributors&gt;&lt;authors&gt;&lt;author&gt;Hanna, M, &lt;/author&gt;&lt;author&gt;Fins, JJ, &lt;/author&gt;&lt;/authors&gt;&lt;/contributors&gt;&lt;titles&gt;&lt;title&gt;Viewpoint: power and communication: why simulation training ought to be complemented by experiential and humanist learning&lt;/title&gt;&lt;secondary-title&gt;Academic Medicine&lt;/secondary-title&gt;&lt;/titles&gt;&lt;periodical&gt;&lt;full-title&gt;Academic Medicine&lt;/full-title&gt;&lt;abbr-1&gt;Acad. Med.&lt;/abbr-1&gt;&lt;abbr-2&gt;Acad Med&lt;/abbr-2&gt;&lt;/periodical&gt;&lt;pages&gt;265-270&lt;/pages&gt;&lt;volume&gt;81&lt;/volume&gt;&lt;number&gt;3&lt;/number&gt;&lt;dates&gt;&lt;year&gt;2006&lt;/year&gt;&lt;/dates&gt;&lt;urls&gt;&lt;/urls&gt;&lt;/record&gt;&lt;/Cite&gt;&lt;Cite&gt;&lt;Author&gt;Ram&lt;/Author&gt;&lt;Year&gt;1999&lt;/Year&gt;&lt;RecNum&gt;37&lt;/RecNum&gt;&lt;record&gt;&lt;rec-number&gt;37&lt;/rec-number&gt;&lt;foreign-keys&gt;&lt;key app="EN" db-id="teez9s5re9axv4e22rmxtxtcdf92s5zpdatz" timestamp="1334050686"&gt;37&lt;/key&gt;&lt;/foreign-keys&gt;&lt;ref-type name="Journal Article"&gt;17&lt;/ref-type&gt;&lt;contributors&gt;&lt;authors&gt;&lt;author&gt;Ram, P, &lt;/author&gt;&lt;author&gt;van der Vleuten, C.,&lt;/author&gt;&lt;author&gt;Rethans, JJ, &lt;/author&gt;&lt;author&gt;Grol, R, &lt;/author&gt;&lt;author&gt;Aretz, K, &lt;/author&gt;&lt;/authors&gt;&lt;/contributors&gt;&lt;titles&gt;&lt;title&gt;Assessment of practicing family physicians: comparison of observation in a multiple-station examination using standardized patients with observation of consultations in daily practice&lt;/title&gt;&lt;secondary-title&gt;Academic Medicine&lt;/secondary-title&gt;&lt;/titles&gt;&lt;periodical&gt;&lt;full-title&gt;Academic Medicine&lt;/full-title&gt;&lt;abbr-1&gt;Acad. Med.&lt;/abbr-1&gt;&lt;abbr-2&gt;Acad Med&lt;/abbr-2&gt;&lt;/periodical&gt;&lt;pages&gt;62-69&lt;/pages&gt;&lt;volume&gt;74&lt;/volume&gt;&lt;number&gt;1&lt;/number&gt;&lt;dates&gt;&lt;year&gt;1999&lt;/year&gt;&lt;/dates&gt;&lt;urls&gt;&lt;/urls&gt;&lt;/record&gt;&lt;/Cite&gt;&lt;/EndNote&gt;</w:instrText>
      </w:r>
      <w:r w:rsidR="00F00777">
        <w:rPr>
          <w:rFonts w:ascii="Times New Roman" w:hAnsi="Times New Roman" w:cs="Times New Roman"/>
          <w:sz w:val="24"/>
        </w:rPr>
        <w:fldChar w:fldCharType="separate"/>
      </w:r>
      <w:r w:rsidR="00B16281">
        <w:rPr>
          <w:rFonts w:ascii="Times New Roman" w:hAnsi="Times New Roman" w:cs="Times New Roman"/>
          <w:noProof/>
          <w:sz w:val="24"/>
        </w:rPr>
        <w:t>[48, 49]</w:t>
      </w:r>
      <w:r w:rsidR="00F00777">
        <w:rPr>
          <w:rFonts w:ascii="Times New Roman" w:hAnsi="Times New Roman" w:cs="Times New Roman"/>
          <w:sz w:val="24"/>
        </w:rPr>
        <w:fldChar w:fldCharType="end"/>
      </w:r>
      <w:r w:rsidRPr="00AA3A32">
        <w:rPr>
          <w:rFonts w:ascii="Times New Roman" w:hAnsi="Times New Roman" w:cs="Times New Roman"/>
          <w:noProof/>
          <w:sz w:val="24"/>
        </w:rPr>
        <w:t>.</w:t>
      </w:r>
      <w:r w:rsidRPr="00AA3A32">
        <w:rPr>
          <w:rFonts w:ascii="Times New Roman" w:hAnsi="Times New Roman" w:cs="Times New Roman"/>
          <w:sz w:val="24"/>
        </w:rPr>
        <w:t xml:space="preserve"> The current study aims to builds on the findings of Cherry et al.</w:t>
      </w:r>
      <w:r>
        <w:rPr>
          <w:rFonts w:ascii="Times New Roman" w:hAnsi="Times New Roman" w:cs="Times New Roman"/>
          <w:sz w:val="24"/>
        </w:rPr>
        <w:t xml:space="preserve"> </w:t>
      </w:r>
      <w:r w:rsidR="00F00777">
        <w:rPr>
          <w:rFonts w:ascii="Times New Roman" w:hAnsi="Times New Roman" w:cs="Times New Roman"/>
          <w:sz w:val="24"/>
        </w:rPr>
        <w:fldChar w:fldCharType="begin"/>
      </w:r>
      <w:r w:rsidR="00B16281">
        <w:rPr>
          <w:rFonts w:ascii="Times New Roman" w:hAnsi="Times New Roman" w:cs="Times New Roman"/>
          <w:sz w:val="24"/>
        </w:rPr>
        <w:instrText xml:space="preserve"> ADDIN EN.CITE &lt;EndNote&gt;&lt;Cite&gt;&lt;Author&gt;Cherry&lt;/Author&gt;&lt;Year&gt;2013&lt;/Year&gt;&lt;RecNum&gt;552&lt;/RecNum&gt;&lt;DisplayText&gt;[20, 22]&lt;/DisplayText&gt;&lt;record&gt;&lt;rec-number&gt;552&lt;/rec-number&gt;&lt;foreign-keys&gt;&lt;key app="EN" db-id="teez9s5re9axv4e22rmxtxtcdf92s5zpdatz" timestamp="1361979323"&gt;552&lt;/key&gt;&lt;/foreign-keys&gt;&lt;ref-type name="Journal Article"&gt;17&lt;/ref-type&gt;&lt;contributors&gt;&lt;authors&gt;&lt;author&gt;Cherry, MG, &lt;/author&gt;&lt;author&gt;Fletcher, I, &lt;/author&gt;&lt;author&gt;O&amp;apos;Sullivan, H, &lt;/author&gt;&lt;/authors&gt;&lt;/contributors&gt;&lt;titles&gt;&lt;title&gt;Exploring the relationships among attachment, emotional intelligence and communication&lt;/title&gt;&lt;secondary-title&gt;Medical Education&lt;/secondary-title&gt;&lt;/titles&gt;&lt;periodical&gt;&lt;full-title&gt;Medical Education&lt;/full-title&gt;&lt;abbr-1&gt;Med. Educ.&lt;/abbr-1&gt;&lt;abbr-2&gt;Med Educ&lt;/abbr-2&gt;&lt;/periodical&gt;&lt;pages&gt;317-325&lt;/pages&gt;&lt;volume&gt;47&lt;/volume&gt;&lt;number&gt;3&lt;/number&gt;&lt;dates&gt;&lt;year&gt;2013&lt;/year&gt;&lt;/dates&gt;&lt;urls&gt;&lt;/urls&gt;&lt;/record&gt;&lt;/Cite&gt;&lt;Cite&gt;&lt;Author&gt;Cherry&lt;/Author&gt;&lt;Year&gt;2014&lt;/Year&gt;&lt;RecNum&gt;638&lt;/RecNum&gt;&lt;record&gt;&lt;rec-number&gt;638&lt;/rec-number&gt;&lt;foreign-keys&gt;&lt;key app="EN" db-id="teez9s5re9axv4e22rmxtxtcdf92s5zpdatz" timestamp="1489675449"&gt;638&lt;/key&gt;&lt;/foreign-keys&gt;&lt;ref-type name="Journal Article"&gt;17&lt;/ref-type&gt;&lt;contributors&gt;&lt;authors&gt;&lt;author&gt;Cherry, MG, &lt;/author&gt;&lt;author&gt;Fletcher, I, &lt;/author&gt;&lt;author&gt;O&amp;apos;Sullivan, H,&lt;/author&gt;&lt;/authors&gt;&lt;/contributors&gt;&lt;titles&gt;&lt;title&gt;Validating relationships among attachment, emotional intelligence and patient-provider communication&lt;/title&gt;&lt;secondary-title&gt;Medical Education&lt;/secondary-title&gt;&lt;/titles&gt;&lt;periodical&gt;&lt;full-title&gt;Medical Education&lt;/full-title&gt;&lt;abbr-1&gt;Med. Educ.&lt;/abbr-1&gt;&lt;abbr-2&gt;Med Educ&lt;/abbr-2&gt;&lt;/periodical&gt;&lt;pages&gt;988-997&lt;/pages&gt;&lt;volume&gt;48&lt;/volume&gt;&lt;number&gt;10&lt;/number&gt;&lt;dates&gt;&lt;year&gt;2014&lt;/year&gt;&lt;/dates&gt;&lt;urls&gt;&lt;/urls&gt;&lt;/record&gt;&lt;/Cite&gt;&lt;/EndNote&gt;</w:instrText>
      </w:r>
      <w:r w:rsidR="00F00777">
        <w:rPr>
          <w:rFonts w:ascii="Times New Roman" w:hAnsi="Times New Roman" w:cs="Times New Roman"/>
          <w:sz w:val="24"/>
        </w:rPr>
        <w:fldChar w:fldCharType="separate"/>
      </w:r>
      <w:r w:rsidR="00B16281">
        <w:rPr>
          <w:rFonts w:ascii="Times New Roman" w:hAnsi="Times New Roman" w:cs="Times New Roman"/>
          <w:noProof/>
          <w:sz w:val="24"/>
        </w:rPr>
        <w:t>[20, 22]</w:t>
      </w:r>
      <w:r w:rsidR="00F00777">
        <w:rPr>
          <w:rFonts w:ascii="Times New Roman" w:hAnsi="Times New Roman" w:cs="Times New Roman"/>
          <w:sz w:val="24"/>
        </w:rPr>
        <w:fldChar w:fldCharType="end"/>
      </w:r>
      <w:r w:rsidRPr="00AA3A32">
        <w:rPr>
          <w:rFonts w:ascii="Times New Roman" w:hAnsi="Times New Roman" w:cs="Times New Roman"/>
          <w:sz w:val="24"/>
        </w:rPr>
        <w:t xml:space="preserve"> by investigating </w:t>
      </w:r>
      <w:r>
        <w:rPr>
          <w:rFonts w:ascii="Times New Roman" w:hAnsi="Times New Roman" w:cs="Times New Roman"/>
          <w:sz w:val="24"/>
          <w:szCs w:val="24"/>
        </w:rPr>
        <w:t xml:space="preserve">whether and how doctors’ attachment styles and emotional intelligence (EI) influence real patients’ emotional expressions in general practice (GP) consultations. </w:t>
      </w:r>
      <w:r w:rsidR="005C44F8" w:rsidRPr="00854B5E">
        <w:rPr>
          <w:rFonts w:ascii="Times New Roman" w:hAnsi="Times New Roman" w:cs="Times New Roman"/>
          <w:sz w:val="24"/>
          <w:szCs w:val="24"/>
          <w:highlight w:val="yellow"/>
        </w:rPr>
        <w:t xml:space="preserve">By </w:t>
      </w:r>
      <w:r w:rsidR="001404F6" w:rsidRPr="00854B5E">
        <w:rPr>
          <w:rFonts w:ascii="Times New Roman" w:hAnsi="Times New Roman" w:cs="Times New Roman"/>
          <w:sz w:val="24"/>
          <w:szCs w:val="24"/>
          <w:highlight w:val="yellow"/>
        </w:rPr>
        <w:t>doing so, we will be better able to make theoretically-informed and evidence-based suggestions on how to improve undergraduate and postgraduate training and education.</w:t>
      </w:r>
      <w:r w:rsidR="001404F6">
        <w:rPr>
          <w:rFonts w:ascii="Times New Roman" w:hAnsi="Times New Roman" w:cs="Times New Roman"/>
          <w:sz w:val="24"/>
          <w:szCs w:val="24"/>
        </w:rPr>
        <w:t xml:space="preserve"> </w:t>
      </w:r>
    </w:p>
    <w:p w14:paraId="6677E542" w14:textId="77777777" w:rsidR="005D7166" w:rsidRPr="00D60149" w:rsidRDefault="005D7166" w:rsidP="0071755D">
      <w:pPr>
        <w:autoSpaceDE w:val="0"/>
        <w:autoSpaceDN w:val="0"/>
        <w:adjustRightInd w:val="0"/>
        <w:spacing w:after="0" w:line="360" w:lineRule="auto"/>
        <w:jc w:val="both"/>
        <w:rPr>
          <w:rFonts w:ascii="Times New Roman" w:hAnsi="Times New Roman" w:cs="Times New Roman"/>
          <w:b/>
          <w:color w:val="000000"/>
          <w:sz w:val="24"/>
          <w:szCs w:val="24"/>
        </w:rPr>
      </w:pPr>
      <w:r w:rsidRPr="00D60149">
        <w:rPr>
          <w:rFonts w:ascii="Times New Roman" w:hAnsi="Times New Roman" w:cs="Times New Roman"/>
          <w:b/>
          <w:color w:val="000000"/>
          <w:sz w:val="24"/>
          <w:szCs w:val="24"/>
        </w:rPr>
        <w:t xml:space="preserve">2. Methods </w:t>
      </w:r>
    </w:p>
    <w:p w14:paraId="20A301B3" w14:textId="77777777" w:rsidR="005D7166" w:rsidRPr="00430769" w:rsidRDefault="005D7166" w:rsidP="0071755D">
      <w:pPr>
        <w:autoSpaceDE w:val="0"/>
        <w:autoSpaceDN w:val="0"/>
        <w:adjustRightInd w:val="0"/>
        <w:spacing w:after="0" w:line="360" w:lineRule="auto"/>
        <w:jc w:val="both"/>
        <w:rPr>
          <w:rFonts w:ascii="Times New Roman" w:hAnsi="Times New Roman" w:cs="Times New Roman"/>
          <w:b/>
          <w:sz w:val="24"/>
        </w:rPr>
      </w:pPr>
      <w:r w:rsidRPr="00430769">
        <w:rPr>
          <w:rFonts w:ascii="Times New Roman" w:hAnsi="Times New Roman" w:cs="Times New Roman"/>
          <w:b/>
          <w:sz w:val="24"/>
        </w:rPr>
        <w:t>2.1 Ethical approval</w:t>
      </w:r>
    </w:p>
    <w:p w14:paraId="2884F902" w14:textId="77777777" w:rsidR="005D7166" w:rsidRPr="00045D39" w:rsidRDefault="005D7166" w:rsidP="0071755D">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rPr>
        <w:t>UK National Health Service (NHS) e</w:t>
      </w:r>
      <w:r w:rsidRPr="00045D39">
        <w:rPr>
          <w:rFonts w:ascii="Times New Roman" w:hAnsi="Times New Roman" w:cs="Times New Roman"/>
          <w:sz w:val="24"/>
          <w:szCs w:val="24"/>
        </w:rPr>
        <w:t>thical approval was granted</w:t>
      </w:r>
      <w:r>
        <w:rPr>
          <w:rFonts w:ascii="Times New Roman" w:hAnsi="Times New Roman" w:cs="Times New Roman"/>
          <w:sz w:val="24"/>
          <w:szCs w:val="24"/>
        </w:rPr>
        <w:t xml:space="preserve"> (reference 10/H1005/64)</w:t>
      </w:r>
      <w:r w:rsidRPr="00045D39">
        <w:rPr>
          <w:rFonts w:ascii="Times New Roman" w:hAnsi="Times New Roman" w:cs="Times New Roman"/>
          <w:sz w:val="24"/>
          <w:szCs w:val="24"/>
        </w:rPr>
        <w:t>.</w:t>
      </w:r>
    </w:p>
    <w:p w14:paraId="1051986C" w14:textId="77777777" w:rsidR="005D7166" w:rsidRPr="00D60149" w:rsidRDefault="005D7166" w:rsidP="0071755D">
      <w:pPr>
        <w:autoSpaceDE w:val="0"/>
        <w:autoSpaceDN w:val="0"/>
        <w:adjustRightInd w:val="0"/>
        <w:spacing w:after="0" w:line="360" w:lineRule="auto"/>
        <w:jc w:val="both"/>
        <w:rPr>
          <w:rFonts w:ascii="Times New Roman" w:hAnsi="Times New Roman" w:cs="Times New Roman"/>
          <w:b/>
          <w:color w:val="000000"/>
          <w:sz w:val="24"/>
          <w:szCs w:val="24"/>
        </w:rPr>
      </w:pPr>
      <w:r w:rsidRPr="00D60149">
        <w:rPr>
          <w:rFonts w:ascii="Times New Roman" w:hAnsi="Times New Roman" w:cs="Times New Roman"/>
          <w:b/>
          <w:color w:val="000000"/>
          <w:sz w:val="24"/>
          <w:szCs w:val="24"/>
        </w:rPr>
        <w:t>2.</w:t>
      </w:r>
      <w:r>
        <w:rPr>
          <w:rFonts w:ascii="Times New Roman" w:hAnsi="Times New Roman" w:cs="Times New Roman"/>
          <w:b/>
          <w:color w:val="000000"/>
          <w:sz w:val="24"/>
          <w:szCs w:val="24"/>
        </w:rPr>
        <w:t>2</w:t>
      </w:r>
      <w:r w:rsidRPr="00D60149">
        <w:rPr>
          <w:rFonts w:ascii="Times New Roman" w:hAnsi="Times New Roman" w:cs="Times New Roman"/>
          <w:b/>
          <w:color w:val="000000"/>
          <w:sz w:val="24"/>
          <w:szCs w:val="24"/>
        </w:rPr>
        <w:t xml:space="preserve"> Participants and procedure</w:t>
      </w:r>
    </w:p>
    <w:p w14:paraId="255120C8" w14:textId="77777777" w:rsidR="005D7166" w:rsidRPr="00045D39" w:rsidRDefault="005D7166" w:rsidP="0071755D">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rPr>
        <w:t>Junior d</w:t>
      </w:r>
      <w:r w:rsidRPr="00045D39">
        <w:rPr>
          <w:rFonts w:ascii="Times New Roman" w:hAnsi="Times New Roman" w:cs="Times New Roman"/>
          <w:color w:val="000000"/>
          <w:sz w:val="24"/>
        </w:rPr>
        <w:t xml:space="preserve">octors and their patients were recruited </w:t>
      </w:r>
      <w:r w:rsidRPr="005D7166">
        <w:rPr>
          <w:rStyle w:val="SubtleEmphasis"/>
          <w:rFonts w:cs="Times New Roman"/>
          <w:i w:val="0"/>
        </w:rPr>
        <w:t>from 20 GP practices within North West England, UK. Doctors were recruited during their GP placement; patients (aged 18 years or over) were recruited in the order that they attended consecutive appointments with participating GPs. Participation was voluntary and informed written consent was sought. Consultations were video-recorded; t</w:t>
      </w:r>
      <w:r w:rsidRPr="00045D39">
        <w:rPr>
          <w:rFonts w:ascii="Times New Roman" w:hAnsi="Times New Roman" w:cs="Times New Roman"/>
          <w:sz w:val="24"/>
        </w:rPr>
        <w:t>he camera was only directed at the doctor</w:t>
      </w:r>
      <w:r>
        <w:rPr>
          <w:rFonts w:ascii="Times New Roman" w:hAnsi="Times New Roman" w:cs="Times New Roman"/>
          <w:sz w:val="24"/>
        </w:rPr>
        <w:t>s</w:t>
      </w:r>
      <w:r w:rsidRPr="00045D39">
        <w:rPr>
          <w:rFonts w:ascii="Times New Roman" w:hAnsi="Times New Roman" w:cs="Times New Roman"/>
          <w:sz w:val="24"/>
        </w:rPr>
        <w:t>, no physical examinations were recorded and only the doctor and patient were present during the consultation.</w:t>
      </w:r>
      <w:r>
        <w:rPr>
          <w:rFonts w:ascii="Times New Roman" w:hAnsi="Times New Roman" w:cs="Times New Roman"/>
          <w:sz w:val="24"/>
        </w:rPr>
        <w:t xml:space="preserve"> </w:t>
      </w:r>
    </w:p>
    <w:p w14:paraId="34635F51" w14:textId="77777777" w:rsidR="005D7166" w:rsidRDefault="005D7166" w:rsidP="0071755D">
      <w:pPr>
        <w:pStyle w:val="LRiGnormal"/>
        <w:spacing w:after="0"/>
        <w:jc w:val="both"/>
        <w:rPr>
          <w:rStyle w:val="SubtleEmphasis"/>
          <w:b/>
          <w:i w:val="0"/>
        </w:rPr>
      </w:pPr>
      <w:r>
        <w:rPr>
          <w:rStyle w:val="SubtleEmphasis"/>
          <w:b/>
        </w:rPr>
        <w:t>2.3</w:t>
      </w:r>
      <w:r w:rsidRPr="00D60149">
        <w:rPr>
          <w:rStyle w:val="SubtleEmphasis"/>
          <w:b/>
        </w:rPr>
        <w:t xml:space="preserve"> Measures </w:t>
      </w:r>
    </w:p>
    <w:p w14:paraId="634C64EA" w14:textId="77777777" w:rsidR="005D7166" w:rsidRDefault="005D7166" w:rsidP="0071755D">
      <w:pPr>
        <w:pStyle w:val="LRiGnormal"/>
        <w:spacing w:after="0"/>
        <w:jc w:val="both"/>
        <w:rPr>
          <w:sz w:val="24"/>
          <w:lang w:eastAsia="en-GB"/>
        </w:rPr>
      </w:pPr>
      <w:r>
        <w:rPr>
          <w:sz w:val="24"/>
          <w:lang w:eastAsia="en-GB"/>
        </w:rPr>
        <w:t>Patients completed a demographic questionnaire assessing age range, perceived health status, and whether they had seen the doctor before. D</w:t>
      </w:r>
      <w:r w:rsidRPr="00045D39">
        <w:rPr>
          <w:sz w:val="24"/>
          <w:lang w:eastAsia="en-GB"/>
        </w:rPr>
        <w:t>octors completed a demographic questionnaire</w:t>
      </w:r>
      <w:r>
        <w:rPr>
          <w:sz w:val="24"/>
          <w:lang w:eastAsia="en-GB"/>
        </w:rPr>
        <w:t xml:space="preserve"> (assessing age, gender and ethnicity)</w:t>
      </w:r>
      <w:r w:rsidRPr="00045D39">
        <w:rPr>
          <w:sz w:val="24"/>
          <w:lang w:eastAsia="en-GB"/>
        </w:rPr>
        <w:t xml:space="preserve">, a measure of </w:t>
      </w:r>
      <w:r>
        <w:rPr>
          <w:sz w:val="24"/>
          <w:lang w:eastAsia="en-GB"/>
        </w:rPr>
        <w:t xml:space="preserve">adult </w:t>
      </w:r>
      <w:r w:rsidRPr="00045D39">
        <w:rPr>
          <w:sz w:val="24"/>
          <w:lang w:eastAsia="en-GB"/>
        </w:rPr>
        <w:t xml:space="preserve">attachment and a measure of </w:t>
      </w:r>
      <w:r>
        <w:rPr>
          <w:sz w:val="24"/>
          <w:lang w:eastAsia="en-GB"/>
        </w:rPr>
        <w:t>EI</w:t>
      </w:r>
      <w:r w:rsidRPr="00045D39">
        <w:rPr>
          <w:sz w:val="24"/>
          <w:lang w:eastAsia="en-GB"/>
        </w:rPr>
        <w:t>.</w:t>
      </w:r>
      <w:r>
        <w:rPr>
          <w:sz w:val="24"/>
          <w:lang w:eastAsia="en-GB"/>
        </w:rPr>
        <w:t xml:space="preserve"> </w:t>
      </w:r>
    </w:p>
    <w:p w14:paraId="04C85195" w14:textId="7AAC324A" w:rsidR="005D7166" w:rsidRPr="00D60149" w:rsidRDefault="005D7166" w:rsidP="0071755D">
      <w:pPr>
        <w:spacing w:after="0" w:line="360" w:lineRule="auto"/>
        <w:jc w:val="both"/>
        <w:rPr>
          <w:rFonts w:ascii="Times New Roman" w:hAnsi="Times New Roman" w:cs="Times New Roman"/>
          <w:sz w:val="24"/>
          <w:szCs w:val="24"/>
        </w:rPr>
      </w:pPr>
      <w:r w:rsidRPr="00045D39">
        <w:rPr>
          <w:rFonts w:ascii="Times New Roman" w:hAnsi="Times New Roman" w:cs="Times New Roman"/>
          <w:i/>
          <w:sz w:val="24"/>
          <w:szCs w:val="24"/>
        </w:rPr>
        <w:lastRenderedPageBreak/>
        <w:t>Adult attachment</w:t>
      </w:r>
      <w:r w:rsidRPr="00B60773">
        <w:rPr>
          <w:rFonts w:ascii="Times New Roman" w:hAnsi="Times New Roman" w:cs="Times New Roman"/>
          <w:sz w:val="24"/>
          <w:szCs w:val="24"/>
        </w:rPr>
        <w:t xml:space="preserve"> was assessed using the 12-item Experiences in Close Relationships: Short Form (ECR-SF) questionnaire </w:t>
      </w:r>
      <w:r w:rsidR="00F00777">
        <w:rPr>
          <w:rFonts w:ascii="Times New Roman" w:hAnsi="Times New Roman" w:cs="Times New Roman"/>
          <w:noProof/>
          <w:sz w:val="24"/>
          <w:szCs w:val="24"/>
        </w:rPr>
        <w:fldChar w:fldCharType="begin"/>
      </w:r>
      <w:r w:rsidR="00B16281">
        <w:rPr>
          <w:rFonts w:ascii="Times New Roman" w:hAnsi="Times New Roman" w:cs="Times New Roman"/>
          <w:noProof/>
          <w:sz w:val="24"/>
          <w:szCs w:val="24"/>
        </w:rPr>
        <w:instrText xml:space="preserve"> ADDIN EN.CITE &lt;EndNote&gt;&lt;Cite&gt;&lt;Author&gt;Wei&lt;/Author&gt;&lt;Year&gt;2007&lt;/Year&gt;&lt;RecNum&gt;212&lt;/RecNum&gt;&lt;DisplayText&gt;[50]&lt;/DisplayText&gt;&lt;record&gt;&lt;rec-number&gt;212&lt;/rec-number&gt;&lt;foreign-keys&gt;&lt;key app="EN" db-id="teez9s5re9axv4e22rmxtxtcdf92s5zpdatz" timestamp="1334050771"&gt;212&lt;/key&gt;&lt;/foreign-keys&gt;&lt;ref-type name="Journal Article"&gt;17&lt;/ref-type&gt;&lt;contributors&gt;&lt;authors&gt;&lt;author&gt;Wei, M, &lt;/author&gt;&lt;author&gt;Russell, DW, &lt;/author&gt;&lt;author&gt;Mallinckrodt, B, &lt;/author&gt;&lt;author&gt;Vogel, DL,&lt;/author&gt;&lt;/authors&gt;&lt;/contributors&gt;&lt;titles&gt;&lt;title&gt;The Experiences in Close Relationship Scale (ECR)-Short Form: Reliability, Validity, and Factor Structure&lt;/title&gt;&lt;secondary-title&gt;Journal of Personality Assessment&lt;/secondary-title&gt;&lt;/titles&gt;&lt;periodical&gt;&lt;full-title&gt;Journal of Personality Assessment&lt;/full-title&gt;&lt;abbr-1&gt;J. Pers. Assess.&lt;/abbr-1&gt;&lt;abbr-2&gt;J Pers Assess&lt;/abbr-2&gt;&lt;/periodical&gt;&lt;pages&gt;187-204&lt;/pages&gt;&lt;volume&gt;88&lt;/volume&gt;&lt;number&gt;2&lt;/number&gt;&lt;dates&gt;&lt;year&gt;2007&lt;/year&gt;&lt;/dates&gt;&lt;urls&gt;&lt;/urls&gt;&lt;/record&gt;&lt;/Cite&gt;&lt;/EndNote&gt;</w:instrText>
      </w:r>
      <w:r w:rsidR="00F00777">
        <w:rPr>
          <w:rFonts w:ascii="Times New Roman" w:hAnsi="Times New Roman" w:cs="Times New Roman"/>
          <w:noProof/>
          <w:sz w:val="24"/>
          <w:szCs w:val="24"/>
        </w:rPr>
        <w:fldChar w:fldCharType="separate"/>
      </w:r>
      <w:r w:rsidR="00B16281">
        <w:rPr>
          <w:rFonts w:ascii="Times New Roman" w:hAnsi="Times New Roman" w:cs="Times New Roman"/>
          <w:noProof/>
          <w:sz w:val="24"/>
          <w:szCs w:val="24"/>
        </w:rPr>
        <w:t>[50]</w:t>
      </w:r>
      <w:r w:rsidR="00F00777">
        <w:rPr>
          <w:rFonts w:ascii="Times New Roman" w:hAnsi="Times New Roman" w:cs="Times New Roman"/>
          <w:noProof/>
          <w:sz w:val="24"/>
          <w:szCs w:val="24"/>
        </w:rPr>
        <w:fldChar w:fldCharType="end"/>
      </w:r>
      <w:r w:rsidRPr="00B60773">
        <w:rPr>
          <w:rFonts w:ascii="Times New Roman" w:hAnsi="Times New Roman" w:cs="Times New Roman"/>
          <w:sz w:val="24"/>
          <w:szCs w:val="24"/>
        </w:rPr>
        <w:t xml:space="preserve">. Participants rate the extent to which each item describes their feelings about close relationships (e.g. “I need a lot of reassurance that I am loved by my partner”) using a 7-point Likert scale. Responses produce two subscale scores, attachment avoidance and attachment anxiety, which correspond to the two-dimensional model of adult attachment </w:t>
      </w:r>
      <w:r w:rsidR="00E50476">
        <w:rPr>
          <w:rFonts w:ascii="Times New Roman" w:hAnsi="Times New Roman" w:cs="Times New Roman"/>
          <w:sz w:val="24"/>
          <w:szCs w:val="24"/>
        </w:rPr>
        <w:fldChar w:fldCharType="begin"/>
      </w:r>
      <w:r w:rsidR="00B16281">
        <w:rPr>
          <w:rFonts w:ascii="Times New Roman" w:hAnsi="Times New Roman" w:cs="Times New Roman"/>
          <w:sz w:val="24"/>
          <w:szCs w:val="24"/>
        </w:rPr>
        <w:instrText xml:space="preserve"> ADDIN EN.CITE &lt;EndNote&gt;&lt;Cite&gt;&lt;Author&gt;Bartholomew&lt;/Author&gt;&lt;Year&gt;1991&lt;/Year&gt;&lt;RecNum&gt;213&lt;/RecNum&gt;&lt;DisplayText&gt;[36]&lt;/DisplayText&gt;&lt;record&gt;&lt;rec-number&gt;213&lt;/rec-number&gt;&lt;foreign-keys&gt;&lt;key app="EN" db-id="teez9s5re9axv4e22rmxtxtcdf92s5zpdatz" timestamp="1334050772"&gt;213&lt;/key&gt;&lt;/foreign-keys&gt;&lt;ref-type name="Journal Article"&gt;17&lt;/ref-type&gt;&lt;contributors&gt;&lt;authors&gt;&lt;author&gt;Bartholomew, K,&lt;/author&gt;&lt;author&gt;Horowitz, LM,&lt;/author&gt;&lt;/authors&gt;&lt;/contributors&gt;&lt;titles&gt;&lt;title&gt;Attachment styles among young adults: A test of a four-category model&lt;/title&gt;&lt;secondary-title&gt;Journal of Personality and Social Psychology&lt;/secondary-title&gt;&lt;/titles&gt;&lt;periodical&gt;&lt;full-title&gt;Journal of Personality and Social Psychology&lt;/full-title&gt;&lt;abbr-1&gt;J. Pers. Soc. Psychol.&lt;/abbr-1&gt;&lt;abbr-2&gt;J Pers Soc Psychol&lt;/abbr-2&gt;&lt;abbr-3&gt;Journal of Personality &amp;amp; Social Psychology&lt;/abbr-3&gt;&lt;/periodical&gt;&lt;pages&gt;226-244&lt;/pages&gt;&lt;volume&gt;61&lt;/volume&gt;&lt;dates&gt;&lt;year&gt;1991&lt;/year&gt;&lt;/dates&gt;&lt;urls&gt;&lt;/urls&gt;&lt;/record&gt;&lt;/Cite&gt;&lt;/EndNote&gt;</w:instrText>
      </w:r>
      <w:r w:rsidR="00E50476">
        <w:rPr>
          <w:rFonts w:ascii="Times New Roman" w:hAnsi="Times New Roman" w:cs="Times New Roman"/>
          <w:sz w:val="24"/>
          <w:szCs w:val="24"/>
        </w:rPr>
        <w:fldChar w:fldCharType="separate"/>
      </w:r>
      <w:r w:rsidR="00B16281">
        <w:rPr>
          <w:rFonts w:ascii="Times New Roman" w:hAnsi="Times New Roman" w:cs="Times New Roman"/>
          <w:noProof/>
          <w:sz w:val="24"/>
          <w:szCs w:val="24"/>
        </w:rPr>
        <w:t>[36]</w:t>
      </w:r>
      <w:r w:rsidR="00E50476">
        <w:rPr>
          <w:rFonts w:ascii="Times New Roman" w:hAnsi="Times New Roman" w:cs="Times New Roman"/>
          <w:sz w:val="24"/>
          <w:szCs w:val="24"/>
        </w:rPr>
        <w:fldChar w:fldCharType="end"/>
      </w:r>
      <w:r w:rsidRPr="00B60773">
        <w:rPr>
          <w:rFonts w:ascii="Times New Roman" w:hAnsi="Times New Roman" w:cs="Times New Roman"/>
          <w:sz w:val="24"/>
          <w:szCs w:val="24"/>
        </w:rPr>
        <w:t xml:space="preserve">. Both </w:t>
      </w:r>
      <w:r>
        <w:rPr>
          <w:rFonts w:ascii="Times New Roman" w:hAnsi="Times New Roman" w:cs="Times New Roman"/>
          <w:sz w:val="24"/>
          <w:szCs w:val="24"/>
        </w:rPr>
        <w:t xml:space="preserve">subscales </w:t>
      </w:r>
      <w:r w:rsidRPr="00B60773">
        <w:rPr>
          <w:rFonts w:ascii="Times New Roman" w:hAnsi="Times New Roman" w:cs="Times New Roman"/>
          <w:sz w:val="24"/>
          <w:szCs w:val="24"/>
        </w:rPr>
        <w:t xml:space="preserve">range from six to 42, with low scores indicating low </w:t>
      </w:r>
      <w:r>
        <w:rPr>
          <w:rFonts w:ascii="Times New Roman" w:hAnsi="Times New Roman" w:cs="Times New Roman"/>
          <w:sz w:val="24"/>
          <w:szCs w:val="24"/>
        </w:rPr>
        <w:t xml:space="preserve">levels of </w:t>
      </w:r>
      <w:r w:rsidRPr="00B60773">
        <w:rPr>
          <w:rFonts w:ascii="Times New Roman" w:hAnsi="Times New Roman" w:cs="Times New Roman"/>
          <w:sz w:val="24"/>
          <w:szCs w:val="24"/>
        </w:rPr>
        <w:t>attachment avoidance and/or attachment anxiety. The ECR-SF demonstrates acceptable construct validity with the original ECR, and displays good internal consistency and six-month test-retest reliability</w:t>
      </w:r>
      <w:r w:rsidRPr="00B60773">
        <w:rPr>
          <w:rFonts w:ascii="Times New Roman" w:hAnsi="Times New Roman" w:cs="Times New Roman"/>
          <w:noProof/>
          <w:sz w:val="24"/>
          <w:szCs w:val="24"/>
        </w:rPr>
        <w:t xml:space="preserve"> </w:t>
      </w:r>
      <w:r w:rsidR="00F00777">
        <w:rPr>
          <w:rFonts w:ascii="Times New Roman" w:hAnsi="Times New Roman" w:cs="Times New Roman"/>
          <w:noProof/>
          <w:sz w:val="24"/>
          <w:szCs w:val="24"/>
        </w:rPr>
        <w:fldChar w:fldCharType="begin"/>
      </w:r>
      <w:r w:rsidR="00B16281">
        <w:rPr>
          <w:rFonts w:ascii="Times New Roman" w:hAnsi="Times New Roman" w:cs="Times New Roman"/>
          <w:noProof/>
          <w:sz w:val="24"/>
          <w:szCs w:val="24"/>
        </w:rPr>
        <w:instrText xml:space="preserve"> ADDIN EN.CITE &lt;EndNote&gt;&lt;Cite&gt;&lt;Author&gt;Wei&lt;/Author&gt;&lt;Year&gt;2007&lt;/Year&gt;&lt;RecNum&gt;212&lt;/RecNum&gt;&lt;DisplayText&gt;[50]&lt;/DisplayText&gt;&lt;record&gt;&lt;rec-number&gt;212&lt;/rec-number&gt;&lt;foreign-keys&gt;&lt;key app="EN" db-id="teez9s5re9axv4e22rmxtxtcdf92s5zpdatz" timestamp="1334050771"&gt;212&lt;/key&gt;&lt;/foreign-keys&gt;&lt;ref-type name="Journal Article"&gt;17&lt;/ref-type&gt;&lt;contributors&gt;&lt;authors&gt;&lt;author&gt;Wei, M, &lt;/author&gt;&lt;author&gt;Russell, DW, &lt;/author&gt;&lt;author&gt;Mallinckrodt, B, &lt;/author&gt;&lt;author&gt;Vogel, DL,&lt;/author&gt;&lt;/authors&gt;&lt;/contributors&gt;&lt;titles&gt;&lt;title&gt;The Experiences in Close Relationship Scale (ECR)-Short Form: Reliability, Validity, and Factor Structure&lt;/title&gt;&lt;secondary-title&gt;Journal of Personality Assessment&lt;/secondary-title&gt;&lt;/titles&gt;&lt;periodical&gt;&lt;full-title&gt;Journal of Personality Assessment&lt;/full-title&gt;&lt;abbr-1&gt;J. Pers. Assess.&lt;/abbr-1&gt;&lt;abbr-2&gt;J Pers Assess&lt;/abbr-2&gt;&lt;/periodical&gt;&lt;pages&gt;187-204&lt;/pages&gt;&lt;volume&gt;88&lt;/volume&gt;&lt;number&gt;2&lt;/number&gt;&lt;dates&gt;&lt;year&gt;2007&lt;/year&gt;&lt;/dates&gt;&lt;urls&gt;&lt;/urls&gt;&lt;/record&gt;&lt;/Cite&gt;&lt;/EndNote&gt;</w:instrText>
      </w:r>
      <w:r w:rsidR="00F00777">
        <w:rPr>
          <w:rFonts w:ascii="Times New Roman" w:hAnsi="Times New Roman" w:cs="Times New Roman"/>
          <w:noProof/>
          <w:sz w:val="24"/>
          <w:szCs w:val="24"/>
        </w:rPr>
        <w:fldChar w:fldCharType="separate"/>
      </w:r>
      <w:r w:rsidR="00B16281">
        <w:rPr>
          <w:rFonts w:ascii="Times New Roman" w:hAnsi="Times New Roman" w:cs="Times New Roman"/>
          <w:noProof/>
          <w:sz w:val="24"/>
          <w:szCs w:val="24"/>
        </w:rPr>
        <w:t>[50]</w:t>
      </w:r>
      <w:r w:rsidR="00F00777">
        <w:rPr>
          <w:rFonts w:ascii="Times New Roman" w:hAnsi="Times New Roman" w:cs="Times New Roman"/>
          <w:noProof/>
          <w:sz w:val="24"/>
          <w:szCs w:val="24"/>
        </w:rPr>
        <w:fldChar w:fldCharType="end"/>
      </w:r>
      <w:r w:rsidRPr="00B60773">
        <w:rPr>
          <w:rFonts w:ascii="Times New Roman" w:hAnsi="Times New Roman" w:cs="Times New Roman"/>
          <w:sz w:val="24"/>
          <w:szCs w:val="24"/>
        </w:rPr>
        <w:t>.</w:t>
      </w:r>
      <w:r w:rsidRPr="00D60149">
        <w:rPr>
          <w:rFonts w:ascii="Times New Roman" w:hAnsi="Times New Roman" w:cs="Times New Roman"/>
          <w:sz w:val="24"/>
          <w:szCs w:val="24"/>
        </w:rPr>
        <w:t xml:space="preserve"> </w:t>
      </w:r>
      <w:r w:rsidR="0093715D" w:rsidRPr="00854B5E">
        <w:rPr>
          <w:rFonts w:ascii="Times New Roman" w:hAnsi="Times New Roman" w:cs="Times New Roman"/>
          <w:sz w:val="24"/>
          <w:szCs w:val="24"/>
          <w:highlight w:val="yellow"/>
        </w:rPr>
        <w:t xml:space="preserve">We did not estimate the internal consistency of the ECR-SF in this sample because our sample </w:t>
      </w:r>
      <w:r w:rsidR="007B1154" w:rsidRPr="00854B5E">
        <w:rPr>
          <w:rFonts w:ascii="Times New Roman" w:hAnsi="Times New Roman" w:cs="Times New Roman"/>
          <w:sz w:val="24"/>
          <w:szCs w:val="24"/>
          <w:highlight w:val="yellow"/>
        </w:rPr>
        <w:t>size did not exceed</w:t>
      </w:r>
      <w:r w:rsidR="0093715D" w:rsidRPr="00854B5E">
        <w:rPr>
          <w:rFonts w:ascii="Times New Roman" w:hAnsi="Times New Roman" w:cs="Times New Roman"/>
          <w:sz w:val="24"/>
          <w:szCs w:val="24"/>
          <w:highlight w:val="yellow"/>
        </w:rPr>
        <w:t xml:space="preserve"> the minimum recommended sample size for calculating Cronbach’s alpha</w:t>
      </w:r>
      <w:r w:rsidR="0093715D">
        <w:rPr>
          <w:rFonts w:ascii="Times New Roman" w:hAnsi="Times New Roman" w:cs="Times New Roman"/>
          <w:sz w:val="24"/>
          <w:szCs w:val="24"/>
        </w:rPr>
        <w:t xml:space="preserve"> </w:t>
      </w:r>
      <w:r w:rsidR="00854B5E">
        <w:rPr>
          <w:rFonts w:ascii="Times New Roman" w:hAnsi="Times New Roman" w:cs="Times New Roman"/>
          <w:sz w:val="24"/>
          <w:szCs w:val="24"/>
        </w:rPr>
        <w:fldChar w:fldCharType="begin"/>
      </w:r>
      <w:r w:rsidR="00854B5E">
        <w:rPr>
          <w:rFonts w:ascii="Times New Roman" w:hAnsi="Times New Roman" w:cs="Times New Roman"/>
          <w:sz w:val="24"/>
          <w:szCs w:val="24"/>
        </w:rPr>
        <w:instrText xml:space="preserve"> ADDIN EN.CITE &lt;EndNote&gt;&lt;Cite&gt;&lt;Author&gt;Yurdugül&lt;/Author&gt;&lt;Year&gt;2008&lt;/Year&gt;&lt;RecNum&gt;641&lt;/RecNum&gt;&lt;DisplayText&gt;[51]&lt;/DisplayText&gt;&lt;record&gt;&lt;rec-number&gt;641&lt;/rec-number&gt;&lt;foreign-keys&gt;&lt;key app="EN" db-id="teez9s5re9axv4e22rmxtxtcdf92s5zpdatz" timestamp="1506609567"&gt;641&lt;/key&gt;&lt;/foreign-keys&gt;&lt;ref-type name="Journal Article"&gt;17&lt;/ref-type&gt;&lt;contributors&gt;&lt;authors&gt;&lt;author&gt;Yurdugül, H., &lt;/author&gt;&lt;/authors&gt;&lt;/contributors&gt;&lt;titles&gt;&lt;title&gt;Minimum sample size for Cronbach&amp;apos;s coefficient alpha: a Monte-Carlo study&lt;/title&gt;&lt;secondary-title&gt;Hacettepe University Journal of Education &lt;/secondary-title&gt;&lt;/titles&gt;&lt;periodical&gt;&lt;full-title&gt;Hacettepe University Journal of Education&lt;/full-title&gt;&lt;/periodical&gt;&lt;pages&gt;397-405&lt;/pages&gt;&lt;volume&gt;35&lt;/volume&gt;&lt;dates&gt;&lt;year&gt;2008&lt;/year&gt;&lt;/dates&gt;&lt;urls&gt;&lt;/urls&gt;&lt;/record&gt;&lt;/Cite&gt;&lt;/EndNote&gt;</w:instrText>
      </w:r>
      <w:r w:rsidR="00854B5E">
        <w:rPr>
          <w:rFonts w:ascii="Times New Roman" w:hAnsi="Times New Roman" w:cs="Times New Roman"/>
          <w:sz w:val="24"/>
          <w:szCs w:val="24"/>
        </w:rPr>
        <w:fldChar w:fldCharType="separate"/>
      </w:r>
      <w:r w:rsidR="00854B5E">
        <w:rPr>
          <w:rFonts w:ascii="Times New Roman" w:hAnsi="Times New Roman" w:cs="Times New Roman"/>
          <w:noProof/>
          <w:sz w:val="24"/>
          <w:szCs w:val="24"/>
        </w:rPr>
        <w:t>[51]</w:t>
      </w:r>
      <w:r w:rsidR="00854B5E">
        <w:rPr>
          <w:rFonts w:ascii="Times New Roman" w:hAnsi="Times New Roman" w:cs="Times New Roman"/>
          <w:sz w:val="24"/>
          <w:szCs w:val="24"/>
        </w:rPr>
        <w:fldChar w:fldCharType="end"/>
      </w:r>
      <w:r w:rsidR="0093715D">
        <w:rPr>
          <w:rFonts w:ascii="Times New Roman" w:hAnsi="Times New Roman" w:cs="Times New Roman"/>
          <w:sz w:val="24"/>
          <w:szCs w:val="24"/>
        </w:rPr>
        <w:t xml:space="preserve">. </w:t>
      </w:r>
    </w:p>
    <w:p w14:paraId="13EE7C2D" w14:textId="591DF4DD" w:rsidR="005D7166" w:rsidRPr="00D60149" w:rsidRDefault="005D7166" w:rsidP="0071755D">
      <w:pPr>
        <w:pStyle w:val="LRiGnormal"/>
        <w:spacing w:after="0"/>
        <w:jc w:val="both"/>
        <w:rPr>
          <w:sz w:val="24"/>
        </w:rPr>
      </w:pPr>
      <w:r w:rsidRPr="00045D39">
        <w:rPr>
          <w:i/>
          <w:sz w:val="24"/>
        </w:rPr>
        <w:t>EI</w:t>
      </w:r>
      <w:r>
        <w:rPr>
          <w:sz w:val="24"/>
        </w:rPr>
        <w:t xml:space="preserve"> was assessed using the </w:t>
      </w:r>
      <w:r w:rsidRPr="006E3013">
        <w:rPr>
          <w:sz w:val="24"/>
        </w:rPr>
        <w:t xml:space="preserve">Mayer-Salovey-Caruso Emotional Intelligence Test (MSCEIT) </w:t>
      </w:r>
      <w:r w:rsidR="00E50476">
        <w:rPr>
          <w:sz w:val="24"/>
        </w:rPr>
        <w:fldChar w:fldCharType="begin"/>
      </w:r>
      <w:r w:rsidR="00B16281">
        <w:rPr>
          <w:sz w:val="24"/>
        </w:rPr>
        <w:instrText xml:space="preserve"> ADDIN EN.CITE &lt;EndNote&gt;&lt;Cite&gt;&lt;Author&gt;Mayer&lt;/Author&gt;&lt;Year&gt;2002&lt;/Year&gt;&lt;RecNum&gt;263&lt;/RecNum&gt;&lt;DisplayText&gt;[44]&lt;/DisplayText&gt;&lt;record&gt;&lt;rec-number&gt;263&lt;/rec-number&gt;&lt;foreign-keys&gt;&lt;key app="EN" db-id="teez9s5re9axv4e22rmxtxtcdf92s5zpdatz" timestamp="1334050797"&gt;263&lt;/key&gt;&lt;/foreign-keys&gt;&lt;ref-type name="Book"&gt;6&lt;/ref-type&gt;&lt;contributors&gt;&lt;authors&gt;&lt;author&gt;Mayer, JD,&lt;/author&gt;&lt;author&gt;Salovey, P,&lt;/author&gt;&lt;author&gt;Caruso, D,&lt;/author&gt;&lt;/authors&gt;&lt;/contributors&gt;&lt;titles&gt;&lt;title&gt;Mayer-Salovey-Caruso Emotional  Intelligence Test (MSCEIT). Version 2.0&lt;/title&gt;&lt;/titles&gt;&lt;dates&gt;&lt;year&gt;2002&lt;/year&gt;&lt;/dates&gt;&lt;pub-location&gt;Toronto, Canada&lt;/pub-location&gt;&lt;publisher&gt;Multi-Health Systems&lt;/publisher&gt;&lt;urls&gt;&lt;/urls&gt;&lt;/record&gt;&lt;/Cite&gt;&lt;/EndNote&gt;</w:instrText>
      </w:r>
      <w:r w:rsidR="00E50476">
        <w:rPr>
          <w:sz w:val="24"/>
        </w:rPr>
        <w:fldChar w:fldCharType="separate"/>
      </w:r>
      <w:r w:rsidR="00B16281">
        <w:rPr>
          <w:noProof/>
          <w:sz w:val="24"/>
        </w:rPr>
        <w:t>[44]</w:t>
      </w:r>
      <w:r w:rsidR="00E50476">
        <w:rPr>
          <w:sz w:val="24"/>
        </w:rPr>
        <w:fldChar w:fldCharType="end"/>
      </w:r>
      <w:r w:rsidR="00E50476">
        <w:rPr>
          <w:sz w:val="24"/>
        </w:rPr>
        <w:t xml:space="preserve">, </w:t>
      </w:r>
      <w:r w:rsidRPr="006E3013">
        <w:rPr>
          <w:sz w:val="24"/>
        </w:rPr>
        <w:t>a 141-</w:t>
      </w:r>
      <w:r>
        <w:rPr>
          <w:sz w:val="24"/>
        </w:rPr>
        <w:t xml:space="preserve">item ability-based measure of </w:t>
      </w:r>
      <w:r w:rsidRPr="006E3013">
        <w:rPr>
          <w:sz w:val="24"/>
        </w:rPr>
        <w:t>the perception, facilitation, understanding and management of</w:t>
      </w:r>
      <w:r>
        <w:rPr>
          <w:sz w:val="24"/>
        </w:rPr>
        <w:t xml:space="preserve"> emotions in oneself and others</w:t>
      </w:r>
      <w:r w:rsidRPr="006E3013">
        <w:rPr>
          <w:sz w:val="24"/>
        </w:rPr>
        <w:t>.</w:t>
      </w:r>
      <w:r>
        <w:rPr>
          <w:sz w:val="24"/>
        </w:rPr>
        <w:t xml:space="preserve"> </w:t>
      </w:r>
      <w:r w:rsidRPr="006E3013">
        <w:rPr>
          <w:sz w:val="24"/>
        </w:rPr>
        <w:t xml:space="preserve">Responses produce </w:t>
      </w:r>
      <w:r>
        <w:rPr>
          <w:sz w:val="24"/>
        </w:rPr>
        <w:t xml:space="preserve">four Branch scores (Figure 1), from which Area and Total EI scores can be calculated. All are computed as empirical percentages positioned on a normal distribution curve (mean = 100; standard deviation = 15). The measure demonstrates high reliability (total EI score of 0.92, experiential EI score of 0.90 and strategic EI score of 0.85 </w:t>
      </w:r>
      <w:r w:rsidR="00E50476">
        <w:rPr>
          <w:sz w:val="24"/>
        </w:rPr>
        <w:fldChar w:fldCharType="begin"/>
      </w:r>
      <w:r w:rsidR="00B16281">
        <w:rPr>
          <w:sz w:val="24"/>
        </w:rPr>
        <w:instrText xml:space="preserve"> ADDIN EN.CITE &lt;EndNote&gt;&lt;Cite&gt;&lt;Author&gt;Mayer&lt;/Author&gt;&lt;Year&gt;2002&lt;/Year&gt;&lt;RecNum&gt;263&lt;/RecNum&gt;&lt;DisplayText&gt;[44]&lt;/DisplayText&gt;&lt;record&gt;&lt;rec-number&gt;263&lt;/rec-number&gt;&lt;foreign-keys&gt;&lt;key app="EN" db-id="teez9s5re9axv4e22rmxtxtcdf92s5zpdatz" timestamp="1334050797"&gt;263&lt;/key&gt;&lt;/foreign-keys&gt;&lt;ref-type name="Book"&gt;6&lt;/ref-type&gt;&lt;contributors&gt;&lt;authors&gt;&lt;author&gt;Mayer, JD,&lt;/author&gt;&lt;author&gt;Salovey, P,&lt;/author&gt;&lt;author&gt;Caruso, D,&lt;/author&gt;&lt;/authors&gt;&lt;/contributors&gt;&lt;titles&gt;&lt;title&gt;Mayer-Salovey-Caruso Emotional  Intelligence Test (MSCEIT). Version 2.0&lt;/title&gt;&lt;/titles&gt;&lt;dates&gt;&lt;year&gt;2002&lt;/year&gt;&lt;/dates&gt;&lt;pub-location&gt;Toronto, Canada&lt;/pub-location&gt;&lt;publisher&gt;Multi-Health Systems&lt;/publisher&gt;&lt;urls&gt;&lt;/urls&gt;&lt;/record&gt;&lt;/Cite&gt;&lt;/EndNote&gt;</w:instrText>
      </w:r>
      <w:r w:rsidR="00E50476">
        <w:rPr>
          <w:sz w:val="24"/>
        </w:rPr>
        <w:fldChar w:fldCharType="separate"/>
      </w:r>
      <w:r w:rsidR="00B16281">
        <w:rPr>
          <w:noProof/>
          <w:sz w:val="24"/>
        </w:rPr>
        <w:t>[44]</w:t>
      </w:r>
      <w:r w:rsidR="00E50476">
        <w:rPr>
          <w:sz w:val="24"/>
        </w:rPr>
        <w:fldChar w:fldCharType="end"/>
      </w:r>
      <w:r>
        <w:rPr>
          <w:sz w:val="24"/>
        </w:rPr>
        <w:t>)</w:t>
      </w:r>
      <w:r w:rsidR="007B1154">
        <w:rPr>
          <w:sz w:val="24"/>
        </w:rPr>
        <w:t xml:space="preserve">; </w:t>
      </w:r>
      <w:r w:rsidR="00F97DBA" w:rsidRPr="00F97DBA">
        <w:rPr>
          <w:sz w:val="24"/>
          <w:highlight w:val="yellow"/>
        </w:rPr>
        <w:t xml:space="preserve">as above, </w:t>
      </w:r>
      <w:r w:rsidR="007B1154" w:rsidRPr="00F97DBA">
        <w:rPr>
          <w:sz w:val="24"/>
          <w:highlight w:val="yellow"/>
        </w:rPr>
        <w:t xml:space="preserve">it was not </w:t>
      </w:r>
      <w:r w:rsidR="007B1154" w:rsidRPr="00854B5E">
        <w:rPr>
          <w:sz w:val="24"/>
          <w:highlight w:val="yellow"/>
        </w:rPr>
        <w:t xml:space="preserve">possible to determine the psychometric properties of the MSCEIT in this study given </w:t>
      </w:r>
      <w:r w:rsidR="00F97DBA">
        <w:rPr>
          <w:sz w:val="24"/>
          <w:highlight w:val="yellow"/>
        </w:rPr>
        <w:t>the sample size</w:t>
      </w:r>
      <w:r w:rsidR="007B1154" w:rsidRPr="00854B5E">
        <w:rPr>
          <w:sz w:val="24"/>
          <w:highlight w:val="yellow"/>
        </w:rPr>
        <w:t xml:space="preserve">. </w:t>
      </w:r>
      <w:r>
        <w:rPr>
          <w:sz w:val="24"/>
        </w:rPr>
        <w:t xml:space="preserve">  </w:t>
      </w:r>
    </w:p>
    <w:p w14:paraId="3F1E82EB" w14:textId="77777777" w:rsidR="005D7166" w:rsidRDefault="005D7166" w:rsidP="0071755D">
      <w:pPr>
        <w:pStyle w:val="LRiGnormal"/>
        <w:spacing w:after="0"/>
        <w:jc w:val="both"/>
        <w:rPr>
          <w:b/>
          <w:sz w:val="24"/>
          <w:lang w:eastAsia="en-GB"/>
        </w:rPr>
      </w:pPr>
      <w:r>
        <w:rPr>
          <w:b/>
          <w:sz w:val="24"/>
          <w:lang w:eastAsia="en-GB"/>
        </w:rPr>
        <w:t xml:space="preserve">2.4 Coding Cues and Concerns </w:t>
      </w:r>
    </w:p>
    <w:p w14:paraId="10915089" w14:textId="20F2D72B" w:rsidR="005D7166" w:rsidRDefault="005D7166" w:rsidP="0071755D">
      <w:pPr>
        <w:pStyle w:val="LRiGnormal"/>
        <w:spacing w:after="0"/>
        <w:jc w:val="both"/>
        <w:rPr>
          <w:sz w:val="24"/>
        </w:rPr>
      </w:pPr>
      <w:r w:rsidRPr="005D7166">
        <w:rPr>
          <w:rStyle w:val="SubtleEmphasis"/>
          <w:i w:val="0"/>
        </w:rPr>
        <w:t xml:space="preserve">The Verona Coding Definition of Emotional Sequences (VR-CoDES) </w:t>
      </w:r>
      <w:r w:rsidR="000D2D09">
        <w:rPr>
          <w:rStyle w:val="SubtleEmphasis"/>
          <w:i w:val="0"/>
          <w:noProof/>
        </w:rPr>
        <w:fldChar w:fldCharType="begin"/>
      </w:r>
      <w:r w:rsidR="00854B5E">
        <w:rPr>
          <w:rStyle w:val="SubtleEmphasis"/>
          <w:i w:val="0"/>
          <w:noProof/>
        </w:rPr>
        <w:instrText xml:space="preserve"> ADDIN EN.CITE &lt;EndNote&gt;&lt;Cite&gt;&lt;Author&gt;Del Piccolo&lt;/Author&gt;&lt;Year&gt;2009&lt;/Year&gt;&lt;RecNum&gt;315&lt;/RecNum&gt;&lt;DisplayText&gt;[52]&lt;/DisplayText&gt;&lt;record&gt;&lt;rec-number&gt;315&lt;/rec-number&gt;&lt;foreign-keys&gt;&lt;key app="EN" db-id="teez9s5re9axv4e22rmxtxtcdf92s5zpdatz" timestamp="1334054558"&gt;315&lt;/key&gt;&lt;/foreign-keys&gt;&lt;ref-type name="Web Page"&gt;12&lt;/ref-type&gt;&lt;contributors&gt;&lt;authors&gt;&lt;author&gt;Del Piccolo, L, &lt;/author&gt;&lt;author&gt;Finset, A, &lt;/author&gt;&lt;author&gt;Zimmermann, C, &lt;/author&gt;&lt;/authors&gt;&lt;/contributors&gt;&lt;titles&gt;&lt;title&gt;Verona coding definitions of emotional sequences (VR-CoDES). Cues and concerns manual&lt;/title&gt;&lt;/titles&gt;&lt;dates&gt;&lt;year&gt;2009&lt;/year&gt;&lt;/dates&gt;&lt;urls&gt;&lt;related-urls&gt;&lt;url&gt;http://www.each.eu&lt;/url&gt;&lt;/related-urls&gt;&lt;/urls&gt;&lt;/record&gt;&lt;/Cite&gt;&lt;/EndNote&gt;</w:instrText>
      </w:r>
      <w:r w:rsidR="000D2D09">
        <w:rPr>
          <w:rStyle w:val="SubtleEmphasis"/>
          <w:i w:val="0"/>
          <w:noProof/>
        </w:rPr>
        <w:fldChar w:fldCharType="separate"/>
      </w:r>
      <w:r w:rsidR="00854B5E">
        <w:rPr>
          <w:rStyle w:val="SubtleEmphasis"/>
          <w:i w:val="0"/>
          <w:noProof/>
        </w:rPr>
        <w:t>[52]</w:t>
      </w:r>
      <w:r w:rsidR="000D2D09">
        <w:rPr>
          <w:rStyle w:val="SubtleEmphasis"/>
          <w:i w:val="0"/>
          <w:noProof/>
        </w:rPr>
        <w:fldChar w:fldCharType="end"/>
      </w:r>
      <w:r w:rsidRPr="005D7166">
        <w:rPr>
          <w:rStyle w:val="SubtleEmphasis"/>
          <w:i w:val="0"/>
        </w:rPr>
        <w:t>, a well-validated coding scheme, was used to code patients’ utterances of emotional distress.</w:t>
      </w:r>
      <w:r w:rsidRPr="00D60149">
        <w:rPr>
          <w:rStyle w:val="SubtleEmphasis"/>
        </w:rPr>
        <w:t xml:space="preserve"> </w:t>
      </w:r>
      <w:r w:rsidRPr="00D60149">
        <w:rPr>
          <w:sz w:val="24"/>
          <w:lang w:eastAsia="en-GB"/>
        </w:rPr>
        <w:t xml:space="preserve">The VR-CoDES handbook defines a cue as “a verbal or non-verbal hint which suggests an underlying unpleasant emotion and that lacks clarity”, and a concern as “a clear and unambiguous expression of an unpleasant current or recent emotion where the emotion is explicitly verbalised” </w:t>
      </w:r>
      <w:r w:rsidR="000D2D09">
        <w:rPr>
          <w:sz w:val="24"/>
          <w:lang w:eastAsia="en-GB"/>
        </w:rPr>
        <w:fldChar w:fldCharType="begin"/>
      </w:r>
      <w:r w:rsidR="00854B5E">
        <w:rPr>
          <w:sz w:val="24"/>
          <w:lang w:eastAsia="en-GB"/>
        </w:rPr>
        <w:instrText xml:space="preserve"> ADDIN EN.CITE &lt;EndNote&gt;&lt;Cite&gt;&lt;Author&gt;Del Piccolo&lt;/Author&gt;&lt;Year&gt;2009&lt;/Year&gt;&lt;RecNum&gt;315&lt;/RecNum&gt;&lt;DisplayText&gt;[52]&lt;/DisplayText&gt;&lt;record&gt;&lt;rec-number&gt;315&lt;/rec-number&gt;&lt;foreign-keys&gt;&lt;key app="EN" db-id="teez9s5re9axv4e22rmxtxtcdf92s5zpdatz" timestamp="1334054558"&gt;315&lt;/key&gt;&lt;/foreign-keys&gt;&lt;ref-type name="Web Page"&gt;12&lt;/ref-type&gt;&lt;contributors&gt;&lt;authors&gt;&lt;author&gt;Del Piccolo, L, &lt;/author&gt;&lt;author&gt;Finset, A, &lt;/author&gt;&lt;author&gt;Zimmermann, C, &lt;/author&gt;&lt;/authors&gt;&lt;/contributors&gt;&lt;titles&gt;&lt;title&gt;Verona coding definitions of emotional sequences (VR-CoDES). Cues and concerns manual&lt;/title&gt;&lt;/titles&gt;&lt;dates&gt;&lt;year&gt;2009&lt;/year&gt;&lt;/dates&gt;&lt;urls&gt;&lt;related-urls&gt;&lt;url&gt;http://www.each.eu&lt;/url&gt;&lt;/related-urls&gt;&lt;/urls&gt;&lt;/record&gt;&lt;/Cite&gt;&lt;/EndNote&gt;</w:instrText>
      </w:r>
      <w:r w:rsidR="000D2D09">
        <w:rPr>
          <w:sz w:val="24"/>
          <w:lang w:eastAsia="en-GB"/>
        </w:rPr>
        <w:fldChar w:fldCharType="separate"/>
      </w:r>
      <w:r w:rsidR="00854B5E">
        <w:rPr>
          <w:noProof/>
          <w:sz w:val="24"/>
          <w:lang w:eastAsia="en-GB"/>
        </w:rPr>
        <w:t>[52]</w:t>
      </w:r>
      <w:r w:rsidR="000D2D09">
        <w:rPr>
          <w:sz w:val="24"/>
          <w:lang w:eastAsia="en-GB"/>
        </w:rPr>
        <w:fldChar w:fldCharType="end"/>
      </w:r>
      <w:r w:rsidRPr="00D60149">
        <w:rPr>
          <w:sz w:val="24"/>
          <w:lang w:eastAsia="en-GB"/>
        </w:rPr>
        <w:t xml:space="preserve">. </w:t>
      </w:r>
      <w:r w:rsidRPr="00D60149">
        <w:rPr>
          <w:sz w:val="24"/>
        </w:rPr>
        <w:t xml:space="preserve">MGC was first trained in the use of the VR-CoDES by IF, an expert coder who helped to develop the VR-CoDES. A random sample of 20 practice transcripts were coded to establish inter-rater reliability; </w:t>
      </w:r>
      <w:r w:rsidR="00604DE1" w:rsidRPr="00854B5E">
        <w:rPr>
          <w:sz w:val="24"/>
          <w:highlight w:val="yellow"/>
        </w:rPr>
        <w:t xml:space="preserve">Krippendorff’s alpha was .93, </w:t>
      </w:r>
      <w:r w:rsidRPr="00854B5E">
        <w:rPr>
          <w:sz w:val="24"/>
          <w:highlight w:val="yellow"/>
        </w:rPr>
        <w:t>indicating the MGC was competent</w:t>
      </w:r>
      <w:r w:rsidRPr="00854B5E">
        <w:rPr>
          <w:sz w:val="24"/>
          <w:highlight w:val="yellow"/>
          <w:lang w:eastAsia="en-GB"/>
        </w:rPr>
        <w:t xml:space="preserve"> to code data independently</w:t>
      </w:r>
      <w:r w:rsidRPr="00854B5E">
        <w:rPr>
          <w:sz w:val="24"/>
          <w:highlight w:val="yellow"/>
        </w:rPr>
        <w:t>.</w:t>
      </w:r>
      <w:r w:rsidRPr="00D60149">
        <w:rPr>
          <w:sz w:val="24"/>
        </w:rPr>
        <w:t xml:space="preserve"> MGC coded all videos directly so as to preserve tone of voice and context. Coding was overseen by IF.  </w:t>
      </w:r>
    </w:p>
    <w:p w14:paraId="31CB3F1C" w14:textId="77777777" w:rsidR="005D7166" w:rsidRPr="00D60149" w:rsidRDefault="005D7166" w:rsidP="0071755D">
      <w:pPr>
        <w:pStyle w:val="LRiGnormal"/>
        <w:spacing w:after="0"/>
        <w:jc w:val="both"/>
        <w:rPr>
          <w:b/>
          <w:sz w:val="24"/>
          <w:lang w:eastAsia="en-GB"/>
        </w:rPr>
      </w:pPr>
      <w:r>
        <w:rPr>
          <w:b/>
          <w:sz w:val="24"/>
          <w:lang w:eastAsia="en-GB"/>
        </w:rPr>
        <w:t>2.5</w:t>
      </w:r>
      <w:r w:rsidRPr="00D60149">
        <w:rPr>
          <w:b/>
          <w:sz w:val="24"/>
          <w:lang w:eastAsia="en-GB"/>
        </w:rPr>
        <w:t xml:space="preserve"> Analysis </w:t>
      </w:r>
    </w:p>
    <w:p w14:paraId="5D40D682" w14:textId="2A0321DE" w:rsidR="005D7166" w:rsidRDefault="005D7166" w:rsidP="0071755D">
      <w:pPr>
        <w:pStyle w:val="LRiGnormal"/>
        <w:jc w:val="both"/>
        <w:rPr>
          <w:sz w:val="24"/>
          <w:lang w:eastAsia="en-GB"/>
        </w:rPr>
      </w:pPr>
      <w:r w:rsidRPr="00D60149">
        <w:rPr>
          <w:sz w:val="24"/>
          <w:lang w:eastAsia="en-GB"/>
        </w:rPr>
        <w:t>Cues and concerns were collapse</w:t>
      </w:r>
      <w:r>
        <w:rPr>
          <w:sz w:val="24"/>
          <w:lang w:eastAsia="en-GB"/>
        </w:rPr>
        <w:t xml:space="preserve">d together (referred to as ‘cues/concerns’ from hereon in). </w:t>
      </w:r>
      <w:r w:rsidRPr="00D60149">
        <w:rPr>
          <w:sz w:val="24"/>
          <w:lang w:eastAsia="en-GB"/>
        </w:rPr>
        <w:t xml:space="preserve">Pearson’s product-moment correlations, independent sample t-tests, Chi-squared tests and one-way ANOVAs were used as appropriate for preliminary data exploration. Relevant patient-level and doctor-level variables were then transformed into dummy variables for analysis. A series of multilevel models </w:t>
      </w:r>
      <w:r>
        <w:rPr>
          <w:sz w:val="24"/>
          <w:lang w:eastAsia="en-GB"/>
        </w:rPr>
        <w:t>investigated</w:t>
      </w:r>
      <w:r w:rsidRPr="00D60149">
        <w:rPr>
          <w:sz w:val="24"/>
          <w:lang w:eastAsia="en-GB"/>
        </w:rPr>
        <w:t xml:space="preserve"> the predictive value of both patient-level and doctor-level variables on the outcome measure. As patients (Level 1) were grouped within doctors (Level 2), the general framework of multilevel models was assumed where the dependent variable(s) were assumed to follow a distribution belonging to the exponential family. A two-level random intercept </w:t>
      </w:r>
      <w:r>
        <w:rPr>
          <w:sz w:val="24"/>
          <w:lang w:eastAsia="en-GB"/>
        </w:rPr>
        <w:t xml:space="preserve">Poisson </w:t>
      </w:r>
      <w:r w:rsidRPr="00D60149">
        <w:rPr>
          <w:sz w:val="24"/>
          <w:lang w:eastAsia="en-GB"/>
        </w:rPr>
        <w:t xml:space="preserve">model was </w:t>
      </w:r>
      <w:r>
        <w:rPr>
          <w:sz w:val="24"/>
          <w:lang w:eastAsia="en-GB"/>
        </w:rPr>
        <w:t>fitted</w:t>
      </w:r>
      <w:r w:rsidRPr="00D60149">
        <w:rPr>
          <w:sz w:val="24"/>
          <w:lang w:eastAsia="en-GB"/>
        </w:rPr>
        <w:t xml:space="preserve">, in which patients were assumed to be random units sampled from the larger patient population. Doctors’ unique </w:t>
      </w:r>
      <w:r>
        <w:rPr>
          <w:sz w:val="24"/>
          <w:lang w:eastAsia="en-GB"/>
        </w:rPr>
        <w:t>study</w:t>
      </w:r>
      <w:r w:rsidRPr="00D60149">
        <w:rPr>
          <w:sz w:val="24"/>
          <w:lang w:eastAsia="en-GB"/>
        </w:rPr>
        <w:t xml:space="preserve"> numbers were used to account for clustering at the doctor level (equivalent to incorporating a doctor-specific random effect into the modelling framework). Number of cues was first modelled as a function of the characteristics collected for each patient until a final patient-level model was obtained. Backward selection was based on Wald tests and non-significant covariates were removed from the model (α = .05). All excluded covariates were evaluated for their potential confounding effect by evaluating their influence on the coefficient of the remaining variables in the model. Doctor-level explanatory variables were then added to the model. </w:t>
      </w:r>
      <w:r w:rsidRPr="006C5FCC">
        <w:rPr>
          <w:sz w:val="24"/>
          <w:lang w:eastAsia="en-GB"/>
        </w:rPr>
        <w:t>Descriptive and exploratory analyses were performed in SPSS 20.0.1</w:t>
      </w:r>
      <w:r>
        <w:rPr>
          <w:sz w:val="24"/>
          <w:lang w:eastAsia="en-GB"/>
        </w:rPr>
        <w:t xml:space="preserve"> </w:t>
      </w:r>
      <w:r w:rsidR="000D2D09">
        <w:rPr>
          <w:noProof/>
          <w:sz w:val="24"/>
          <w:lang w:eastAsia="en-GB"/>
        </w:rPr>
        <w:fldChar w:fldCharType="begin"/>
      </w:r>
      <w:r w:rsidR="00854B5E">
        <w:rPr>
          <w:noProof/>
          <w:sz w:val="24"/>
          <w:lang w:eastAsia="en-GB"/>
        </w:rPr>
        <w:instrText xml:space="preserve"> ADDIN EN.CITE &lt;EndNote&gt;&lt;Cite&gt;&lt;Author&gt;IBM Corp&lt;/Author&gt;&lt;Year&gt;Released 2012&lt;/Year&gt;&lt;RecNum&gt;486&lt;/RecNum&gt;&lt;DisplayText&gt;[53]&lt;/DisplayText&gt;&lt;record&gt;&lt;rec-number&gt;486&lt;/rec-number&gt;&lt;foreign-keys&gt;&lt;key app="EN" db-id="teez9s5re9axv4e22rmxtxtcdf92s5zpdatz" timestamp="1358365173"&gt;486&lt;/key&gt;&lt;/foreign-keys&gt;&lt;ref-type name="Generic"&gt;13&lt;/ref-type&gt;&lt;contributors&gt;&lt;authors&gt;&lt;author&gt;IBM Corp,&lt;/author&gt;&lt;/authors&gt;&lt;/contributors&gt;&lt;titles&gt;&lt;title&gt;IBM SPSS Statistics for Windows&lt;/title&gt;&lt;secondary-title&gt;Version 21.0&lt;/secondary-title&gt;&lt;/titles&gt;&lt;dates&gt;&lt;year&gt;Released 2012&lt;/year&gt;&lt;/dates&gt;&lt;pub-location&gt;Armonk, NY&lt;/pub-location&gt;&lt;publisher&gt;IBM Corp&lt;/publisher&gt;&lt;urls&gt;&lt;/urls&gt;&lt;/record&gt;&lt;/Cite&gt;&lt;/EndNote&gt;</w:instrText>
      </w:r>
      <w:r w:rsidR="000D2D09">
        <w:rPr>
          <w:noProof/>
          <w:sz w:val="24"/>
          <w:lang w:eastAsia="en-GB"/>
        </w:rPr>
        <w:fldChar w:fldCharType="separate"/>
      </w:r>
      <w:r w:rsidR="00854B5E">
        <w:rPr>
          <w:noProof/>
          <w:sz w:val="24"/>
          <w:lang w:eastAsia="en-GB"/>
        </w:rPr>
        <w:t>[53]</w:t>
      </w:r>
      <w:r w:rsidR="000D2D09">
        <w:rPr>
          <w:noProof/>
          <w:sz w:val="24"/>
          <w:lang w:eastAsia="en-GB"/>
        </w:rPr>
        <w:fldChar w:fldCharType="end"/>
      </w:r>
      <w:r w:rsidRPr="006C5FCC">
        <w:rPr>
          <w:sz w:val="24"/>
          <w:lang w:eastAsia="en-GB"/>
        </w:rPr>
        <w:t xml:space="preserve">. Stata (version 12.0) was used to fit the </w:t>
      </w:r>
      <w:r>
        <w:rPr>
          <w:sz w:val="24"/>
          <w:lang w:eastAsia="en-GB"/>
        </w:rPr>
        <w:t xml:space="preserve">Poisson </w:t>
      </w:r>
      <w:r w:rsidRPr="006C5FCC">
        <w:rPr>
          <w:sz w:val="24"/>
          <w:lang w:eastAsia="en-GB"/>
        </w:rPr>
        <w:t>models</w:t>
      </w:r>
      <w:r>
        <w:rPr>
          <w:sz w:val="24"/>
          <w:lang w:eastAsia="en-GB"/>
        </w:rPr>
        <w:t xml:space="preserve"> </w:t>
      </w:r>
      <w:r w:rsidR="000D2D09">
        <w:rPr>
          <w:noProof/>
          <w:sz w:val="24"/>
          <w:lang w:eastAsia="en-GB"/>
        </w:rPr>
        <w:fldChar w:fldCharType="begin"/>
      </w:r>
      <w:r w:rsidR="00854B5E">
        <w:rPr>
          <w:noProof/>
          <w:sz w:val="24"/>
          <w:lang w:eastAsia="en-GB"/>
        </w:rPr>
        <w:instrText xml:space="preserve"> ADDIN EN.CITE &lt;EndNote&gt;&lt;Cite&gt;&lt;Author&gt;StataCorp&lt;/Author&gt;&lt;Year&gt;2011&lt;/Year&gt;&lt;RecNum&gt;493&lt;/RecNum&gt;&lt;DisplayText&gt;[54]&lt;/DisplayText&gt;&lt;record&gt;&lt;rec-number&gt;493&lt;/rec-number&gt;&lt;foreign-keys&gt;&lt;key app="EN" db-id="teez9s5re9axv4e22rmxtxtcdf92s5zpdatz" timestamp="1358427424"&gt;493&lt;/key&gt;&lt;/foreign-keys&gt;&lt;ref-type name="Report"&gt;27&lt;/ref-type&gt;&lt;contributors&gt;&lt;authors&gt;&lt;author&gt;StataCorp,&lt;/author&gt;&lt;/authors&gt;&lt;/contributors&gt;&lt;titles&gt;&lt;title&gt;Statistical Software: Release 12.0&lt;/title&gt;&lt;/titles&gt;&lt;dates&gt;&lt;year&gt;2011&lt;/year&gt;&lt;/dates&gt;&lt;pub-location&gt;College Station, TX&lt;/pub-location&gt;&lt;publisher&gt;Stata Corporation&lt;/publisher&gt;&lt;urls&gt;&lt;/urls&gt;&lt;/record&gt;&lt;/Cite&gt;&lt;/EndNote&gt;</w:instrText>
      </w:r>
      <w:r w:rsidR="000D2D09">
        <w:rPr>
          <w:noProof/>
          <w:sz w:val="24"/>
          <w:lang w:eastAsia="en-GB"/>
        </w:rPr>
        <w:fldChar w:fldCharType="separate"/>
      </w:r>
      <w:r w:rsidR="00854B5E">
        <w:rPr>
          <w:noProof/>
          <w:sz w:val="24"/>
          <w:lang w:eastAsia="en-GB"/>
        </w:rPr>
        <w:t>[54]</w:t>
      </w:r>
      <w:r w:rsidR="000D2D09">
        <w:rPr>
          <w:noProof/>
          <w:sz w:val="24"/>
          <w:lang w:eastAsia="en-GB"/>
        </w:rPr>
        <w:fldChar w:fldCharType="end"/>
      </w:r>
      <w:r w:rsidRPr="006C5FCC">
        <w:rPr>
          <w:sz w:val="24"/>
          <w:lang w:eastAsia="en-GB"/>
        </w:rPr>
        <w:t>.</w:t>
      </w:r>
    </w:p>
    <w:p w14:paraId="1B72220E" w14:textId="77777777" w:rsidR="005D7166" w:rsidRPr="00D60149" w:rsidRDefault="005D7166" w:rsidP="00854B5E">
      <w:pPr>
        <w:pStyle w:val="EndNoteBibliography"/>
        <w:spacing w:after="0" w:line="360" w:lineRule="auto"/>
        <w:rPr>
          <w:rFonts w:ascii="Times New Roman" w:hAnsi="Times New Roman" w:cs="Times New Roman"/>
          <w:b/>
          <w:sz w:val="24"/>
          <w:szCs w:val="24"/>
        </w:rPr>
      </w:pPr>
      <w:r w:rsidRPr="00D60149">
        <w:rPr>
          <w:rFonts w:ascii="Times New Roman" w:hAnsi="Times New Roman" w:cs="Times New Roman"/>
          <w:b/>
          <w:sz w:val="24"/>
          <w:szCs w:val="24"/>
        </w:rPr>
        <w:t>3. Results</w:t>
      </w:r>
    </w:p>
    <w:p w14:paraId="04912AFD" w14:textId="77777777" w:rsidR="005D7166" w:rsidRPr="00D60149" w:rsidRDefault="005D7166" w:rsidP="0071755D">
      <w:pPr>
        <w:spacing w:after="0" w:line="360" w:lineRule="auto"/>
        <w:jc w:val="both"/>
        <w:rPr>
          <w:rFonts w:ascii="Times New Roman" w:hAnsi="Times New Roman" w:cs="Times New Roman"/>
          <w:b/>
          <w:sz w:val="24"/>
          <w:szCs w:val="24"/>
        </w:rPr>
      </w:pPr>
      <w:r w:rsidRPr="00D60149">
        <w:rPr>
          <w:rFonts w:ascii="Times New Roman" w:hAnsi="Times New Roman" w:cs="Times New Roman"/>
          <w:b/>
          <w:sz w:val="24"/>
          <w:szCs w:val="24"/>
        </w:rPr>
        <w:t>3.1 Sample characteristics</w:t>
      </w:r>
    </w:p>
    <w:p w14:paraId="0C010530" w14:textId="5A2F31D2" w:rsidR="00747E01" w:rsidRDefault="005D7166" w:rsidP="0071755D">
      <w:pPr>
        <w:spacing w:line="360" w:lineRule="auto"/>
        <w:jc w:val="both"/>
        <w:rPr>
          <w:rStyle w:val="SubtleEmphasis"/>
          <w:rFonts w:cs="Times New Roman"/>
          <w:i w:val="0"/>
          <w:szCs w:val="24"/>
        </w:rPr>
      </w:pPr>
      <w:r>
        <w:rPr>
          <w:rFonts w:ascii="Times New Roman" w:hAnsi="Times New Roman" w:cs="Times New Roman"/>
          <w:sz w:val="24"/>
          <w:szCs w:val="24"/>
        </w:rPr>
        <w:t xml:space="preserve">The final sample comprised 26 doctors consulting with 173 patients. </w:t>
      </w:r>
      <w:r w:rsidRPr="00B60773">
        <w:rPr>
          <w:rFonts w:ascii="Times New Roman" w:hAnsi="Times New Roman" w:cs="Times New Roman"/>
          <w:color w:val="000000"/>
          <w:sz w:val="24"/>
          <w:szCs w:val="24"/>
        </w:rPr>
        <w:t>Doctors were primarily White British (</w:t>
      </w:r>
      <w:r w:rsidRPr="00B60773">
        <w:rPr>
          <w:rFonts w:ascii="Times New Roman" w:hAnsi="Times New Roman" w:cs="Times New Roman"/>
          <w:i/>
          <w:color w:val="000000"/>
          <w:sz w:val="24"/>
          <w:szCs w:val="24"/>
        </w:rPr>
        <w:t xml:space="preserve">n </w:t>
      </w:r>
      <w:r w:rsidRPr="00B60773">
        <w:rPr>
          <w:rFonts w:ascii="Times New Roman" w:hAnsi="Times New Roman" w:cs="Times New Roman"/>
          <w:color w:val="000000"/>
          <w:sz w:val="24"/>
          <w:szCs w:val="24"/>
        </w:rPr>
        <w:t>= 24; 92.31%) and female (</w:t>
      </w:r>
      <w:r w:rsidRPr="00B60773">
        <w:rPr>
          <w:rFonts w:ascii="Times New Roman" w:hAnsi="Times New Roman" w:cs="Times New Roman"/>
          <w:i/>
          <w:color w:val="000000"/>
          <w:sz w:val="24"/>
          <w:szCs w:val="24"/>
        </w:rPr>
        <w:t xml:space="preserve">n </w:t>
      </w:r>
      <w:r w:rsidRPr="00B60773">
        <w:rPr>
          <w:rFonts w:ascii="Times New Roman" w:hAnsi="Times New Roman" w:cs="Times New Roman"/>
          <w:color w:val="000000"/>
          <w:sz w:val="24"/>
          <w:szCs w:val="24"/>
        </w:rPr>
        <w:t xml:space="preserve">= 21; 80.77%), with a mean </w:t>
      </w:r>
      <w:r w:rsidRPr="005D7166">
        <w:rPr>
          <w:rStyle w:val="SubtleEmphasis"/>
          <w:rFonts w:cs="Times New Roman"/>
          <w:i w:val="0"/>
          <w:szCs w:val="24"/>
        </w:rPr>
        <w:t>age of 26.61 years (SD = 3.32, range 24 to 38).</w:t>
      </w:r>
      <w:r w:rsidRPr="00B60773">
        <w:rPr>
          <w:rStyle w:val="SubtleEmphasis"/>
          <w:rFonts w:cs="Times New Roman"/>
          <w:szCs w:val="24"/>
        </w:rPr>
        <w:t xml:space="preserve"> </w:t>
      </w:r>
      <w:r w:rsidRPr="00B60773">
        <w:rPr>
          <w:rFonts w:ascii="Times New Roman" w:hAnsi="Times New Roman" w:cs="Times New Roman"/>
          <w:sz w:val="24"/>
          <w:szCs w:val="24"/>
        </w:rPr>
        <w:t>The mean number of video-recoded consultations per doctor was 6.65 (SD = 1.92, range 4 to 11);</w:t>
      </w:r>
      <w:r w:rsidRPr="00B60773">
        <w:rPr>
          <w:rFonts w:ascii="Times New Roman" w:hAnsi="Times New Roman" w:cs="Times New Roman"/>
          <w:i/>
          <w:sz w:val="24"/>
          <w:szCs w:val="24"/>
        </w:rPr>
        <w:t xml:space="preserve"> </w:t>
      </w:r>
      <w:r w:rsidRPr="005D7166">
        <w:rPr>
          <w:rFonts w:ascii="Times New Roman" w:hAnsi="Times New Roman" w:cs="Times New Roman"/>
          <w:sz w:val="24"/>
          <w:szCs w:val="24"/>
        </w:rPr>
        <w:t>m</w:t>
      </w:r>
      <w:r w:rsidRPr="005D7166">
        <w:rPr>
          <w:rStyle w:val="SubtleEmphasis"/>
          <w:rFonts w:cs="Times New Roman"/>
          <w:i w:val="0"/>
          <w:szCs w:val="24"/>
        </w:rPr>
        <w:t xml:space="preserve">ean consultation length was 17 minutes and 20 seconds (SD = 56.40 seconds). </w:t>
      </w:r>
      <w:r w:rsidRPr="005D7166">
        <w:rPr>
          <w:rFonts w:ascii="Times New Roman" w:hAnsi="Times New Roman" w:cs="Times New Roman"/>
          <w:sz w:val="24"/>
          <w:szCs w:val="24"/>
        </w:rPr>
        <w:t>M</w:t>
      </w:r>
      <w:r w:rsidRPr="005D7166">
        <w:rPr>
          <w:rStyle w:val="SubtleEmphasis"/>
          <w:rFonts w:cs="Times New Roman"/>
          <w:i w:val="0"/>
          <w:szCs w:val="24"/>
        </w:rPr>
        <w:t>ost patients we</w:t>
      </w:r>
      <w:bookmarkStart w:id="0" w:name="_Ref324247912"/>
      <w:r w:rsidRPr="005D7166">
        <w:rPr>
          <w:rStyle w:val="SubtleEmphasis"/>
          <w:rFonts w:cs="Times New Roman"/>
          <w:i w:val="0"/>
          <w:szCs w:val="24"/>
        </w:rPr>
        <w:t>re female (</w:t>
      </w:r>
      <w:r w:rsidRPr="005D7166">
        <w:rPr>
          <w:rStyle w:val="SubtleEmphasis"/>
          <w:rFonts w:cs="Times New Roman"/>
          <w:szCs w:val="24"/>
        </w:rPr>
        <w:t>n</w:t>
      </w:r>
      <w:r w:rsidRPr="005D7166">
        <w:rPr>
          <w:rStyle w:val="SubtleEmphasis"/>
          <w:rFonts w:cs="Times New Roman"/>
          <w:i w:val="0"/>
          <w:szCs w:val="24"/>
        </w:rPr>
        <w:t xml:space="preserve"> = 99; 57.23%), aged between 25 and 44 years (</w:t>
      </w:r>
      <w:r w:rsidRPr="005D7166">
        <w:rPr>
          <w:rStyle w:val="SubtleEmphasis"/>
          <w:rFonts w:cs="Times New Roman"/>
          <w:szCs w:val="24"/>
        </w:rPr>
        <w:t>n</w:t>
      </w:r>
      <w:r w:rsidRPr="005D7166">
        <w:rPr>
          <w:rStyle w:val="SubtleEmphasis"/>
          <w:rFonts w:cs="Times New Roman"/>
          <w:i w:val="0"/>
          <w:szCs w:val="24"/>
        </w:rPr>
        <w:t xml:space="preserve"> = 65; 37.57%) and rated their health as good, very good or excellent (n = 134; 77.45%). Two thirds of patients (</w:t>
      </w:r>
      <w:r w:rsidRPr="005D7166">
        <w:rPr>
          <w:rStyle w:val="SubtleEmphasis"/>
          <w:rFonts w:cs="Times New Roman"/>
          <w:szCs w:val="24"/>
        </w:rPr>
        <w:t>n</w:t>
      </w:r>
      <w:r w:rsidRPr="005D7166">
        <w:rPr>
          <w:rStyle w:val="SubtleEmphasis"/>
          <w:rFonts w:cs="Times New Roman"/>
          <w:i w:val="0"/>
          <w:szCs w:val="24"/>
        </w:rPr>
        <w:t xml:space="preserve"> = 112; 64.74%) were consulting with the participating doctor for the first time. </w:t>
      </w:r>
      <w:bookmarkEnd w:id="0"/>
      <w:r w:rsidRPr="005D7166">
        <w:rPr>
          <w:rStyle w:val="SubtleEmphasis"/>
          <w:rFonts w:cs="Times New Roman"/>
          <w:i w:val="0"/>
          <w:szCs w:val="24"/>
        </w:rPr>
        <w:t>Participating doctors recorded patients’ presenting complaints to be psychosocial in nature for 26 patients (15.03%) and physical for 147 patients (84.97 %).</w:t>
      </w:r>
      <w:r w:rsidR="00747E01">
        <w:rPr>
          <w:rStyle w:val="SubtleEmphasis"/>
          <w:rFonts w:cs="Times New Roman"/>
          <w:i w:val="0"/>
          <w:szCs w:val="24"/>
        </w:rPr>
        <w:t xml:space="preserve"> </w:t>
      </w:r>
      <w:r w:rsidR="00747E01" w:rsidRPr="00854B5E">
        <w:rPr>
          <w:rStyle w:val="SubtleEmphasis"/>
          <w:rFonts w:cs="Times New Roman"/>
          <w:i w:val="0"/>
          <w:szCs w:val="24"/>
          <w:highlight w:val="yellow"/>
        </w:rPr>
        <w:t>Psychosocial presenting complaints included panic attacks, low mood, dissociation and anxiety. Physical health complaints included chest infections, urinary tract infections, and lower back pain</w:t>
      </w:r>
      <w:r w:rsidR="004467FB" w:rsidRPr="00854B5E">
        <w:rPr>
          <w:rStyle w:val="SubtleEmphasis"/>
          <w:rFonts w:cs="Times New Roman"/>
          <w:i w:val="0"/>
          <w:szCs w:val="24"/>
          <w:highlight w:val="yellow"/>
        </w:rPr>
        <w:t>.</w:t>
      </w:r>
      <w:r w:rsidR="004467FB">
        <w:rPr>
          <w:rStyle w:val="SubtleEmphasis"/>
          <w:rFonts w:cs="Times New Roman"/>
          <w:i w:val="0"/>
          <w:szCs w:val="24"/>
        </w:rPr>
        <w:t xml:space="preserve"> </w:t>
      </w:r>
      <w:r w:rsidR="00747E01">
        <w:rPr>
          <w:rStyle w:val="SubtleEmphasis"/>
          <w:rFonts w:cs="Times New Roman"/>
          <w:i w:val="0"/>
          <w:szCs w:val="24"/>
        </w:rPr>
        <w:t xml:space="preserve"> </w:t>
      </w:r>
    </w:p>
    <w:p w14:paraId="502ACC5A" w14:textId="1E30B4F1" w:rsidR="005D7166" w:rsidRDefault="005D7166" w:rsidP="0071755D">
      <w:pPr>
        <w:spacing w:line="360" w:lineRule="auto"/>
        <w:jc w:val="both"/>
        <w:rPr>
          <w:rFonts w:ascii="Times New Roman" w:hAnsi="Times New Roman" w:cs="Times New Roman"/>
          <w:sz w:val="24"/>
          <w:szCs w:val="24"/>
        </w:rPr>
      </w:pPr>
      <w:r w:rsidRPr="005D7166">
        <w:rPr>
          <w:rStyle w:val="SubtleEmphasis"/>
          <w:rFonts w:cs="Times New Roman"/>
          <w:i w:val="0"/>
          <w:szCs w:val="24"/>
        </w:rPr>
        <w:t>Table 1 displays doctors’ ECR:SF and MSCEIT scores. No significant differences in participating doctors’ scores were found according to their gender, age or ethnicity.</w:t>
      </w:r>
      <w:r w:rsidRPr="00B60773">
        <w:rPr>
          <w:rStyle w:val="SubtleEmphasis"/>
          <w:rFonts w:cs="Times New Roman"/>
          <w:szCs w:val="24"/>
        </w:rPr>
        <w:t xml:space="preserve"> </w:t>
      </w:r>
      <w:r w:rsidRPr="00B60773">
        <w:rPr>
          <w:rFonts w:ascii="Times New Roman" w:hAnsi="Times New Roman" w:cs="Times New Roman"/>
          <w:sz w:val="24"/>
          <w:szCs w:val="24"/>
          <w:lang w:val="en-US"/>
        </w:rPr>
        <w:t xml:space="preserve">Significant negative correlations between </w:t>
      </w:r>
      <w:r w:rsidRPr="00B60773">
        <w:rPr>
          <w:rFonts w:ascii="Times New Roman" w:hAnsi="Times New Roman" w:cs="Times New Roman"/>
          <w:sz w:val="24"/>
          <w:szCs w:val="24"/>
        </w:rPr>
        <w:t xml:space="preserve">attachment avoidance and Branch 1 (Perceiving Emotions; </w:t>
      </w:r>
      <w:r w:rsidRPr="00B60773">
        <w:rPr>
          <w:rFonts w:ascii="Times New Roman" w:hAnsi="Times New Roman" w:cs="Times New Roman"/>
          <w:i/>
          <w:sz w:val="24"/>
          <w:szCs w:val="24"/>
        </w:rPr>
        <w:t>r</w:t>
      </w:r>
      <w:r w:rsidRPr="00B60773">
        <w:rPr>
          <w:rFonts w:ascii="Times New Roman" w:hAnsi="Times New Roman" w:cs="Times New Roman"/>
          <w:sz w:val="24"/>
          <w:szCs w:val="24"/>
        </w:rPr>
        <w:t xml:space="preserve"> = -.40, </w:t>
      </w:r>
      <w:r w:rsidRPr="00B60773">
        <w:rPr>
          <w:rFonts w:ascii="Times New Roman" w:hAnsi="Times New Roman" w:cs="Times New Roman"/>
          <w:i/>
          <w:sz w:val="24"/>
          <w:szCs w:val="24"/>
        </w:rPr>
        <w:t>p</w:t>
      </w:r>
      <w:r w:rsidRPr="00B60773">
        <w:rPr>
          <w:rFonts w:ascii="Times New Roman" w:hAnsi="Times New Roman" w:cs="Times New Roman"/>
          <w:sz w:val="24"/>
          <w:szCs w:val="24"/>
        </w:rPr>
        <w:t xml:space="preserve"> &lt; .05), Area 1 (Strategic EI; </w:t>
      </w:r>
      <w:r w:rsidRPr="00B60773">
        <w:rPr>
          <w:rFonts w:ascii="Times New Roman" w:hAnsi="Times New Roman" w:cs="Times New Roman"/>
          <w:i/>
          <w:sz w:val="24"/>
          <w:szCs w:val="24"/>
        </w:rPr>
        <w:t>r</w:t>
      </w:r>
      <w:r w:rsidRPr="00B60773">
        <w:rPr>
          <w:rFonts w:ascii="Times New Roman" w:hAnsi="Times New Roman" w:cs="Times New Roman"/>
          <w:sz w:val="24"/>
          <w:szCs w:val="24"/>
        </w:rPr>
        <w:t xml:space="preserve"> = -.39, </w:t>
      </w:r>
      <w:r w:rsidRPr="00B60773">
        <w:rPr>
          <w:rFonts w:ascii="Times New Roman" w:hAnsi="Times New Roman" w:cs="Times New Roman"/>
          <w:i/>
          <w:sz w:val="24"/>
          <w:szCs w:val="24"/>
        </w:rPr>
        <w:t>p</w:t>
      </w:r>
      <w:r w:rsidRPr="00B60773">
        <w:rPr>
          <w:rFonts w:ascii="Times New Roman" w:hAnsi="Times New Roman" w:cs="Times New Roman"/>
          <w:sz w:val="24"/>
          <w:szCs w:val="24"/>
        </w:rPr>
        <w:t xml:space="preserve"> &lt; .05) and total EI scores (</w:t>
      </w:r>
      <w:r w:rsidRPr="00B60773">
        <w:rPr>
          <w:rFonts w:ascii="Times New Roman" w:hAnsi="Times New Roman" w:cs="Times New Roman"/>
          <w:i/>
          <w:sz w:val="24"/>
          <w:szCs w:val="24"/>
        </w:rPr>
        <w:t>r</w:t>
      </w:r>
      <w:r w:rsidRPr="00B60773">
        <w:rPr>
          <w:rFonts w:ascii="Times New Roman" w:hAnsi="Times New Roman" w:cs="Times New Roman"/>
          <w:sz w:val="24"/>
          <w:szCs w:val="24"/>
        </w:rPr>
        <w:t xml:space="preserve"> = -.43, </w:t>
      </w:r>
      <w:r w:rsidRPr="00B60773">
        <w:rPr>
          <w:rFonts w:ascii="Times New Roman" w:hAnsi="Times New Roman" w:cs="Times New Roman"/>
          <w:i/>
          <w:sz w:val="24"/>
          <w:szCs w:val="24"/>
        </w:rPr>
        <w:t>p</w:t>
      </w:r>
      <w:r w:rsidRPr="00B60773">
        <w:rPr>
          <w:rFonts w:ascii="Times New Roman" w:hAnsi="Times New Roman" w:cs="Times New Roman"/>
          <w:sz w:val="24"/>
          <w:szCs w:val="24"/>
        </w:rPr>
        <w:t xml:space="preserve"> &lt; .05) were found. Attachment anxiety was not significantly correlated with any EI score.</w:t>
      </w:r>
      <w:r w:rsidRPr="00B60773">
        <w:rPr>
          <w:rFonts w:ascii="Times New Roman" w:hAnsi="Times New Roman" w:cs="Times New Roman"/>
          <w:sz w:val="24"/>
          <w:szCs w:val="24"/>
        </w:rPr>
        <w:tab/>
      </w:r>
    </w:p>
    <w:p w14:paraId="14EE8B7D" w14:textId="77777777" w:rsidR="005D7166" w:rsidRDefault="005D7166" w:rsidP="0071755D">
      <w:pPr>
        <w:spacing w:line="360" w:lineRule="auto"/>
        <w:jc w:val="both"/>
        <w:rPr>
          <w:rFonts w:ascii="Times New Roman" w:hAnsi="Times New Roman" w:cs="Times New Roman"/>
          <w:sz w:val="24"/>
          <w:szCs w:val="24"/>
        </w:rPr>
      </w:pPr>
      <w:r>
        <w:rPr>
          <w:rFonts w:ascii="Times New Roman" w:hAnsi="Times New Roman" w:cs="Times New Roman"/>
          <w:sz w:val="24"/>
          <w:szCs w:val="24"/>
        </w:rPr>
        <w:t>[INSERT TABLE 1 HERE]</w:t>
      </w:r>
    </w:p>
    <w:p w14:paraId="1E69F861" w14:textId="77777777" w:rsidR="005D7166" w:rsidRPr="005D7166" w:rsidRDefault="005D7166" w:rsidP="0071755D">
      <w:pPr>
        <w:autoSpaceDE w:val="0"/>
        <w:autoSpaceDN w:val="0"/>
        <w:adjustRightInd w:val="0"/>
        <w:spacing w:after="0" w:line="360" w:lineRule="auto"/>
        <w:jc w:val="both"/>
        <w:rPr>
          <w:rStyle w:val="SubtleEmphasis"/>
          <w:rFonts w:cs="Times New Roman"/>
          <w:b/>
          <w:i w:val="0"/>
          <w:szCs w:val="24"/>
        </w:rPr>
      </w:pPr>
      <w:r w:rsidRPr="005D7166">
        <w:rPr>
          <w:rStyle w:val="SubtleEmphasis"/>
          <w:rFonts w:cs="Times New Roman"/>
          <w:b/>
          <w:i w:val="0"/>
          <w:szCs w:val="24"/>
        </w:rPr>
        <w:t>3.2 Number of cues/concerns and responses</w:t>
      </w:r>
    </w:p>
    <w:p w14:paraId="626A5D07" w14:textId="38F8CA62" w:rsidR="005D7166" w:rsidRDefault="005D7166" w:rsidP="0071755D">
      <w:pPr>
        <w:pStyle w:val="LRiGnormal"/>
        <w:jc w:val="both"/>
        <w:rPr>
          <w:sz w:val="24"/>
          <w:lang w:eastAsia="en-GB"/>
        </w:rPr>
      </w:pPr>
      <w:r w:rsidRPr="006C5FCC">
        <w:rPr>
          <w:sz w:val="24"/>
          <w:lang w:eastAsia="en-GB"/>
        </w:rPr>
        <w:t>The mean number of cues</w:t>
      </w:r>
      <w:r>
        <w:rPr>
          <w:sz w:val="24"/>
          <w:lang w:eastAsia="en-GB"/>
        </w:rPr>
        <w:t>/concerns</w:t>
      </w:r>
      <w:r w:rsidRPr="006C5FCC">
        <w:rPr>
          <w:sz w:val="24"/>
          <w:lang w:eastAsia="en-GB"/>
        </w:rPr>
        <w:t xml:space="preserve"> per consultation was 2.33 (</w:t>
      </w:r>
      <w:r w:rsidRPr="006C5FCC">
        <w:rPr>
          <w:i/>
          <w:sz w:val="24"/>
          <w:lang w:eastAsia="en-GB"/>
        </w:rPr>
        <w:t>SD</w:t>
      </w:r>
      <w:r w:rsidRPr="006C5FCC">
        <w:rPr>
          <w:sz w:val="24"/>
          <w:lang w:eastAsia="en-GB"/>
        </w:rPr>
        <w:t xml:space="preserve"> = 3.86</w:t>
      </w:r>
      <w:r>
        <w:rPr>
          <w:sz w:val="24"/>
          <w:lang w:eastAsia="en-GB"/>
        </w:rPr>
        <w:t xml:space="preserve">, range </w:t>
      </w:r>
      <w:r w:rsidRPr="006C5FCC">
        <w:rPr>
          <w:sz w:val="24"/>
          <w:lang w:eastAsia="en-GB"/>
        </w:rPr>
        <w:t>0</w:t>
      </w:r>
      <w:r>
        <w:rPr>
          <w:sz w:val="24"/>
          <w:lang w:eastAsia="en-GB"/>
        </w:rPr>
        <w:t>-</w:t>
      </w:r>
      <w:r w:rsidRPr="006C5FCC">
        <w:rPr>
          <w:sz w:val="24"/>
          <w:lang w:eastAsia="en-GB"/>
        </w:rPr>
        <w:t>24</w:t>
      </w:r>
      <w:r>
        <w:rPr>
          <w:sz w:val="24"/>
          <w:lang w:eastAsia="en-GB"/>
        </w:rPr>
        <w:t>); 79</w:t>
      </w:r>
      <w:r w:rsidRPr="006C5FCC">
        <w:rPr>
          <w:sz w:val="24"/>
          <w:lang w:eastAsia="en-GB"/>
        </w:rPr>
        <w:t xml:space="preserve"> consultations (45.67%) contained no cues. </w:t>
      </w:r>
      <w:r>
        <w:rPr>
          <w:sz w:val="24"/>
        </w:rPr>
        <w:t>P</w:t>
      </w:r>
      <w:r w:rsidRPr="006C5FCC">
        <w:rPr>
          <w:sz w:val="24"/>
        </w:rPr>
        <w:t xml:space="preserve">atients with psychosocial complaints </w:t>
      </w:r>
      <w:r>
        <w:rPr>
          <w:sz w:val="24"/>
        </w:rPr>
        <w:t>presented</w:t>
      </w:r>
      <w:r w:rsidRPr="006C5FCC">
        <w:rPr>
          <w:sz w:val="24"/>
        </w:rPr>
        <w:t xml:space="preserve"> significantly higher numbers of cues (</w:t>
      </w:r>
      <w:r w:rsidRPr="006C5FCC">
        <w:rPr>
          <w:i/>
          <w:sz w:val="24"/>
        </w:rPr>
        <w:t xml:space="preserve">M </w:t>
      </w:r>
      <w:r w:rsidRPr="006C5FCC">
        <w:rPr>
          <w:sz w:val="24"/>
        </w:rPr>
        <w:t xml:space="preserve">= 5.02, </w:t>
      </w:r>
      <w:r w:rsidRPr="006C5FCC">
        <w:rPr>
          <w:i/>
          <w:sz w:val="24"/>
        </w:rPr>
        <w:t xml:space="preserve">SD </w:t>
      </w:r>
      <w:r w:rsidRPr="006C5FCC">
        <w:rPr>
          <w:sz w:val="24"/>
        </w:rPr>
        <w:t>= 4.64) than those with patients with physical health complaints (</w:t>
      </w:r>
      <w:r w:rsidRPr="006C5FCC">
        <w:rPr>
          <w:i/>
          <w:sz w:val="24"/>
        </w:rPr>
        <w:t xml:space="preserve">M </w:t>
      </w:r>
      <w:r w:rsidRPr="006C5FCC">
        <w:rPr>
          <w:sz w:val="24"/>
        </w:rPr>
        <w:t xml:space="preserve">=1.15, </w:t>
      </w:r>
      <w:r w:rsidRPr="006C5FCC">
        <w:rPr>
          <w:i/>
          <w:sz w:val="24"/>
        </w:rPr>
        <w:t xml:space="preserve">SD </w:t>
      </w:r>
      <w:r w:rsidRPr="006C5FCC">
        <w:rPr>
          <w:sz w:val="24"/>
        </w:rPr>
        <w:t xml:space="preserve">= 2.69), </w:t>
      </w:r>
      <w:r w:rsidRPr="006C5FCC">
        <w:rPr>
          <w:i/>
          <w:sz w:val="24"/>
        </w:rPr>
        <w:t>t</w:t>
      </w:r>
      <w:r w:rsidRPr="006C5FCC">
        <w:rPr>
          <w:sz w:val="24"/>
        </w:rPr>
        <w:t xml:space="preserve">(171) = 6.85, </w:t>
      </w:r>
      <w:r w:rsidRPr="006C5FCC">
        <w:rPr>
          <w:i/>
          <w:sz w:val="24"/>
        </w:rPr>
        <w:t xml:space="preserve">p </w:t>
      </w:r>
      <w:r w:rsidRPr="006C5FCC">
        <w:rPr>
          <w:sz w:val="24"/>
        </w:rPr>
        <w:t xml:space="preserve">= .00). </w:t>
      </w:r>
      <w:r>
        <w:rPr>
          <w:sz w:val="24"/>
          <w:lang w:eastAsia="en-GB"/>
        </w:rPr>
        <w:t>No</w:t>
      </w:r>
      <w:r w:rsidRPr="006C5FCC">
        <w:rPr>
          <w:sz w:val="24"/>
          <w:lang w:eastAsia="en-GB"/>
        </w:rPr>
        <w:t xml:space="preserve"> significant differences in the number of cues</w:t>
      </w:r>
      <w:r>
        <w:rPr>
          <w:sz w:val="24"/>
          <w:lang w:eastAsia="en-GB"/>
        </w:rPr>
        <w:t>/concerns</w:t>
      </w:r>
      <w:r w:rsidRPr="006C5FCC">
        <w:rPr>
          <w:sz w:val="24"/>
          <w:lang w:eastAsia="en-GB"/>
        </w:rPr>
        <w:t xml:space="preserve"> elicited per consultation </w:t>
      </w:r>
      <w:r>
        <w:rPr>
          <w:sz w:val="24"/>
          <w:lang w:eastAsia="en-GB"/>
        </w:rPr>
        <w:t xml:space="preserve">were found </w:t>
      </w:r>
      <w:r w:rsidRPr="006C5FCC">
        <w:rPr>
          <w:sz w:val="24"/>
          <w:lang w:eastAsia="en-GB"/>
        </w:rPr>
        <w:t xml:space="preserve">relative to either doctor </w:t>
      </w:r>
      <w:r>
        <w:rPr>
          <w:sz w:val="24"/>
        </w:rPr>
        <w:t>or patient gender</w:t>
      </w:r>
      <w:r w:rsidRPr="006C5FCC">
        <w:rPr>
          <w:sz w:val="24"/>
        </w:rPr>
        <w:t>.</w:t>
      </w:r>
      <w:r w:rsidR="00747E01" w:rsidRPr="00747E01">
        <w:rPr>
          <w:sz w:val="24"/>
          <w:lang w:eastAsia="en-GB"/>
        </w:rPr>
        <w:t xml:space="preserve"> </w:t>
      </w:r>
      <w:r w:rsidR="00747E01">
        <w:rPr>
          <w:sz w:val="24"/>
          <w:lang w:eastAsia="en-GB"/>
        </w:rPr>
        <w:t>Table 2 displays examples of cues and concerns presented during consultations.</w:t>
      </w:r>
    </w:p>
    <w:p w14:paraId="428E7904" w14:textId="040E0D5A" w:rsidR="00747E01" w:rsidRDefault="00747E01" w:rsidP="00747E01">
      <w:pPr>
        <w:spacing w:line="360" w:lineRule="auto"/>
        <w:jc w:val="both"/>
        <w:rPr>
          <w:rFonts w:ascii="Times New Roman" w:hAnsi="Times New Roman" w:cs="Times New Roman"/>
          <w:sz w:val="24"/>
          <w:szCs w:val="24"/>
        </w:rPr>
      </w:pPr>
      <w:r>
        <w:rPr>
          <w:rFonts w:ascii="Times New Roman" w:hAnsi="Times New Roman" w:cs="Times New Roman"/>
          <w:sz w:val="24"/>
          <w:szCs w:val="24"/>
        </w:rPr>
        <w:t>[INSERT TABLE 2 HERE]</w:t>
      </w:r>
    </w:p>
    <w:p w14:paraId="257FD3CD" w14:textId="77777777" w:rsidR="005D7166" w:rsidRPr="00B60773" w:rsidRDefault="005D7166" w:rsidP="0071755D">
      <w:pPr>
        <w:pStyle w:val="LRiGnormal"/>
        <w:jc w:val="both"/>
        <w:rPr>
          <w:b/>
          <w:sz w:val="24"/>
          <w:lang w:eastAsia="en-GB"/>
        </w:rPr>
      </w:pPr>
      <w:r w:rsidRPr="00B60773">
        <w:rPr>
          <w:b/>
          <w:sz w:val="24"/>
          <w:lang w:eastAsia="en-GB"/>
        </w:rPr>
        <w:t>3.3 Multilevel modelling</w:t>
      </w:r>
    </w:p>
    <w:p w14:paraId="33ED156C" w14:textId="3075EBFA" w:rsidR="005D7166" w:rsidRDefault="005D7166" w:rsidP="0071755D">
      <w:pPr>
        <w:pStyle w:val="LRiGnormal"/>
        <w:jc w:val="both"/>
        <w:rPr>
          <w:sz w:val="24"/>
        </w:rPr>
      </w:pPr>
      <w:r w:rsidRPr="006C5FCC">
        <w:rPr>
          <w:sz w:val="24"/>
          <w:lang w:eastAsia="en-GB"/>
        </w:rPr>
        <w:t>History with the doctor</w:t>
      </w:r>
      <w:r>
        <w:rPr>
          <w:sz w:val="24"/>
          <w:lang w:eastAsia="en-GB"/>
        </w:rPr>
        <w:t xml:space="preserve"> (i.e. whether it was the patient’s first visit to the doctor)</w:t>
      </w:r>
      <w:r w:rsidRPr="006C5FCC">
        <w:rPr>
          <w:sz w:val="24"/>
          <w:lang w:eastAsia="en-GB"/>
        </w:rPr>
        <w:t xml:space="preserve"> and type of presenting complaint </w:t>
      </w:r>
      <w:r>
        <w:rPr>
          <w:sz w:val="24"/>
          <w:lang w:eastAsia="en-GB"/>
        </w:rPr>
        <w:t>(i.e. psychosocial or physical) were included in the final patient-level model. Bo</w:t>
      </w:r>
      <w:r w:rsidRPr="006C5FCC">
        <w:rPr>
          <w:sz w:val="24"/>
          <w:lang w:eastAsia="en-GB"/>
        </w:rPr>
        <w:t>th significantly influenced cue</w:t>
      </w:r>
      <w:r>
        <w:rPr>
          <w:sz w:val="24"/>
          <w:lang w:eastAsia="en-GB"/>
        </w:rPr>
        <w:t>/concern</w:t>
      </w:r>
      <w:r w:rsidRPr="006C5FCC">
        <w:rPr>
          <w:sz w:val="24"/>
          <w:lang w:eastAsia="en-GB"/>
        </w:rPr>
        <w:t xml:space="preserve"> presentation </w:t>
      </w:r>
      <w:r>
        <w:rPr>
          <w:sz w:val="24"/>
          <w:lang w:eastAsia="en-GB"/>
        </w:rPr>
        <w:t>and</w:t>
      </w:r>
      <w:r w:rsidRPr="006C5FCC">
        <w:rPr>
          <w:sz w:val="24"/>
          <w:lang w:eastAsia="en-GB"/>
        </w:rPr>
        <w:t xml:space="preserve"> increased the variation in cue</w:t>
      </w:r>
      <w:r>
        <w:rPr>
          <w:sz w:val="24"/>
          <w:lang w:eastAsia="en-GB"/>
        </w:rPr>
        <w:t>/concern</w:t>
      </w:r>
      <w:r w:rsidRPr="006C5FCC">
        <w:rPr>
          <w:sz w:val="24"/>
          <w:lang w:eastAsia="en-GB"/>
        </w:rPr>
        <w:t xml:space="preserve"> presentation between doctors</w:t>
      </w:r>
      <w:r w:rsidRPr="006C5FCC">
        <w:rPr>
          <w:sz w:val="24"/>
        </w:rPr>
        <w:t xml:space="preserve"> (Model 1 </w:t>
      </w:r>
      <w:r w:rsidRPr="006C5FCC">
        <w:rPr>
          <w:rFonts w:ascii="Calibri" w:hAnsi="Calibri"/>
          <w:sz w:val="24"/>
        </w:rPr>
        <w:t>σ</w:t>
      </w:r>
      <w:r w:rsidRPr="006C5FCC">
        <w:rPr>
          <w:rFonts w:ascii="Calibri" w:hAnsi="Calibri"/>
          <w:sz w:val="24"/>
          <w:vertAlign w:val="subscript"/>
        </w:rPr>
        <w:t>u</w:t>
      </w:r>
      <w:r w:rsidRPr="006C5FCC">
        <w:rPr>
          <w:rStyle w:val="FootnoteReference"/>
          <w:rFonts w:ascii="Calibri" w:hAnsi="Calibri"/>
          <w:sz w:val="24"/>
        </w:rPr>
        <w:t xml:space="preserve"> </w:t>
      </w:r>
      <w:r w:rsidRPr="006C5FCC">
        <w:rPr>
          <w:sz w:val="24"/>
        </w:rPr>
        <w:t xml:space="preserve"> = .51 (SE =.10), Model 2 </w:t>
      </w:r>
      <w:r w:rsidRPr="006C5FCC">
        <w:rPr>
          <w:rFonts w:ascii="Calibri" w:hAnsi="Calibri"/>
          <w:sz w:val="24"/>
        </w:rPr>
        <w:t>σ</w:t>
      </w:r>
      <w:r w:rsidRPr="006C5FCC">
        <w:rPr>
          <w:rFonts w:ascii="Calibri" w:hAnsi="Calibri"/>
          <w:sz w:val="24"/>
          <w:vertAlign w:val="subscript"/>
        </w:rPr>
        <w:t>u</w:t>
      </w:r>
      <w:r w:rsidRPr="006C5FCC">
        <w:rPr>
          <w:sz w:val="24"/>
        </w:rPr>
        <w:t xml:space="preserve"> = .61 (SE=.11)), accounting for 31.47% of the variance in cue</w:t>
      </w:r>
      <w:r>
        <w:rPr>
          <w:sz w:val="24"/>
        </w:rPr>
        <w:t>/concern</w:t>
      </w:r>
      <w:r w:rsidRPr="006C5FCC">
        <w:rPr>
          <w:sz w:val="24"/>
        </w:rPr>
        <w:t xml:space="preserve"> presentation between patients (calculated using propor</w:t>
      </w:r>
      <w:r>
        <w:rPr>
          <w:sz w:val="24"/>
        </w:rPr>
        <w:t>tionate change in log likelihood</w:t>
      </w:r>
      <w:r w:rsidRPr="006C5FCC">
        <w:rPr>
          <w:sz w:val="24"/>
        </w:rPr>
        <w:t>). Number of cues</w:t>
      </w:r>
      <w:r>
        <w:rPr>
          <w:sz w:val="24"/>
        </w:rPr>
        <w:t>/concerns</w:t>
      </w:r>
      <w:r w:rsidRPr="006C5FCC">
        <w:rPr>
          <w:sz w:val="24"/>
        </w:rPr>
        <w:t xml:space="preserve"> was then modelled as a function of the characteristics collected for each doctor, which were entered collectively into the final patient-level model. </w:t>
      </w:r>
      <w:r w:rsidRPr="006C5FCC">
        <w:rPr>
          <w:sz w:val="24"/>
          <w:lang w:eastAsia="en-GB"/>
        </w:rPr>
        <w:t>Attachment anxiety was the only doctor-level explanatory variable significantly associated with cue presentation, with a decrease of .11 cues</w:t>
      </w:r>
      <w:r>
        <w:rPr>
          <w:sz w:val="24"/>
          <w:lang w:eastAsia="en-GB"/>
        </w:rPr>
        <w:t>/concerns</w:t>
      </w:r>
      <w:r w:rsidRPr="006C5FCC">
        <w:rPr>
          <w:sz w:val="24"/>
          <w:lang w:eastAsia="en-GB"/>
        </w:rPr>
        <w:t xml:space="preserve"> per one unit increase in attachment anxiety (</w:t>
      </w:r>
      <w:r w:rsidRPr="006C5FCC">
        <w:rPr>
          <w:i/>
          <w:sz w:val="24"/>
          <w:lang w:eastAsia="en-GB"/>
        </w:rPr>
        <w:t>p</w:t>
      </w:r>
      <w:r w:rsidRPr="006C5FCC">
        <w:rPr>
          <w:sz w:val="24"/>
          <w:lang w:eastAsia="en-GB"/>
        </w:rPr>
        <w:t xml:space="preserve"> = .00). Neither total EI nor attachment avoidance significantly influenced cue</w:t>
      </w:r>
      <w:r>
        <w:rPr>
          <w:sz w:val="24"/>
          <w:lang w:eastAsia="en-GB"/>
        </w:rPr>
        <w:t>/concern</w:t>
      </w:r>
      <w:r w:rsidRPr="006C5FCC">
        <w:rPr>
          <w:sz w:val="24"/>
          <w:lang w:eastAsia="en-GB"/>
        </w:rPr>
        <w:t xml:space="preserve"> presentation. Consideration of doctor-level explanatory variables further increased the variation in cue</w:t>
      </w:r>
      <w:r>
        <w:rPr>
          <w:sz w:val="24"/>
          <w:lang w:eastAsia="en-GB"/>
        </w:rPr>
        <w:t>/concern</w:t>
      </w:r>
      <w:r w:rsidRPr="006C5FCC">
        <w:rPr>
          <w:sz w:val="24"/>
          <w:lang w:eastAsia="en-GB"/>
        </w:rPr>
        <w:t xml:space="preserve"> presentation between doctors (Model 2 σu = .61 (</w:t>
      </w:r>
      <w:r w:rsidRPr="006C5FCC">
        <w:rPr>
          <w:i/>
          <w:sz w:val="24"/>
          <w:lang w:eastAsia="en-GB"/>
        </w:rPr>
        <w:t>SE</w:t>
      </w:r>
      <w:r w:rsidRPr="006C5FCC">
        <w:rPr>
          <w:sz w:val="24"/>
          <w:lang w:eastAsia="en-GB"/>
        </w:rPr>
        <w:t xml:space="preserve"> = .11), Model 3 σu = .78 (</w:t>
      </w:r>
      <w:r w:rsidRPr="006C5FCC">
        <w:rPr>
          <w:i/>
          <w:sz w:val="24"/>
          <w:lang w:eastAsia="en-GB"/>
        </w:rPr>
        <w:t>SE</w:t>
      </w:r>
      <w:r>
        <w:rPr>
          <w:sz w:val="24"/>
          <w:lang w:eastAsia="en-GB"/>
        </w:rPr>
        <w:t xml:space="preserve"> = .16)), accounting for </w:t>
      </w:r>
      <w:r w:rsidRPr="006C5FCC">
        <w:rPr>
          <w:sz w:val="24"/>
          <w:lang w:eastAsia="en-GB"/>
        </w:rPr>
        <w:t>an additional 2.94% of the variance in cue</w:t>
      </w:r>
      <w:r>
        <w:rPr>
          <w:sz w:val="24"/>
          <w:lang w:eastAsia="en-GB"/>
        </w:rPr>
        <w:t>/concern</w:t>
      </w:r>
      <w:r w:rsidRPr="006C5FCC">
        <w:rPr>
          <w:sz w:val="24"/>
          <w:lang w:eastAsia="en-GB"/>
        </w:rPr>
        <w:t xml:space="preserve"> presentation between patients (calculated using proportionate change in log likelihood). </w:t>
      </w:r>
      <w:r>
        <w:rPr>
          <w:sz w:val="24"/>
          <w:lang w:eastAsia="en-GB"/>
        </w:rPr>
        <w:t xml:space="preserve">To </w:t>
      </w:r>
      <w:r w:rsidRPr="006C5FCC">
        <w:rPr>
          <w:sz w:val="24"/>
          <w:lang w:eastAsia="en-GB"/>
        </w:rPr>
        <w:t>assess the interaction between doctor-level characteristics and patients’ presenting complaint, an interaction variable was calculated for attachment avoidance, attachment anxiety and total EI by multiplying each by the ‘</w:t>
      </w:r>
      <w:r w:rsidRPr="00E11DB3">
        <w:rPr>
          <w:sz w:val="24"/>
          <w:lang w:eastAsia="en-GB"/>
        </w:rPr>
        <w:t>psychosocial’ patient covariate. These interaction variables were then entered collectively into Model 3 (</w:t>
      </w:r>
      <w:r w:rsidRPr="00E11DB3">
        <w:rPr>
          <w:sz w:val="24"/>
        </w:rPr>
        <w:t xml:space="preserve">Table </w:t>
      </w:r>
      <w:r w:rsidR="00747E01">
        <w:rPr>
          <w:sz w:val="24"/>
        </w:rPr>
        <w:t>3</w:t>
      </w:r>
      <w:r w:rsidRPr="00E11DB3">
        <w:rPr>
          <w:sz w:val="24"/>
        </w:rPr>
        <w:t xml:space="preserve">). </w:t>
      </w:r>
    </w:p>
    <w:p w14:paraId="295BA1AF" w14:textId="16701E1F" w:rsidR="005D7166" w:rsidRPr="00E11DB3" w:rsidRDefault="005D7166" w:rsidP="0071755D">
      <w:pPr>
        <w:pStyle w:val="LRiGnormal"/>
        <w:jc w:val="both"/>
        <w:rPr>
          <w:sz w:val="24"/>
        </w:rPr>
      </w:pPr>
      <w:r>
        <w:rPr>
          <w:sz w:val="24"/>
        </w:rPr>
        <w:t xml:space="preserve">[INSERT TABLE </w:t>
      </w:r>
      <w:r w:rsidR="00747E01">
        <w:rPr>
          <w:sz w:val="24"/>
        </w:rPr>
        <w:t>3</w:t>
      </w:r>
      <w:r>
        <w:rPr>
          <w:sz w:val="24"/>
        </w:rPr>
        <w:t xml:space="preserve"> HERE]</w:t>
      </w:r>
    </w:p>
    <w:p w14:paraId="3B567B0F" w14:textId="77777777" w:rsidR="005D7166" w:rsidRPr="006C5FCC" w:rsidRDefault="005D7166" w:rsidP="0071755D">
      <w:pPr>
        <w:pStyle w:val="LRiGnormal"/>
        <w:jc w:val="both"/>
        <w:rPr>
          <w:sz w:val="24"/>
          <w:lang w:eastAsia="en-GB"/>
        </w:rPr>
      </w:pPr>
      <w:r w:rsidRPr="006C5FCC">
        <w:rPr>
          <w:sz w:val="24"/>
          <w:lang w:eastAsia="en-GB"/>
        </w:rPr>
        <w:t>Attachment anxiety was significantly</w:t>
      </w:r>
      <w:r>
        <w:rPr>
          <w:sz w:val="24"/>
          <w:lang w:eastAsia="en-GB"/>
        </w:rPr>
        <w:t xml:space="preserve"> negatively</w:t>
      </w:r>
      <w:r w:rsidRPr="006C5FCC">
        <w:rPr>
          <w:sz w:val="24"/>
          <w:lang w:eastAsia="en-GB"/>
        </w:rPr>
        <w:t xml:space="preserve"> associated with cue</w:t>
      </w:r>
      <w:r>
        <w:rPr>
          <w:sz w:val="24"/>
          <w:lang w:eastAsia="en-GB"/>
        </w:rPr>
        <w:t>/concern</w:t>
      </w:r>
      <w:r w:rsidRPr="006C5FCC">
        <w:rPr>
          <w:sz w:val="24"/>
          <w:lang w:eastAsia="en-GB"/>
        </w:rPr>
        <w:t xml:space="preserve"> presentation in patients presenting with a physical health problem, with a decrease of .15 cues</w:t>
      </w:r>
      <w:r>
        <w:rPr>
          <w:sz w:val="24"/>
          <w:lang w:eastAsia="en-GB"/>
        </w:rPr>
        <w:t>/concerns</w:t>
      </w:r>
      <w:r w:rsidRPr="006C5FCC">
        <w:rPr>
          <w:sz w:val="24"/>
          <w:lang w:eastAsia="en-GB"/>
        </w:rPr>
        <w:t xml:space="preserve"> per one unit increase in attachment anxiety (</w:t>
      </w:r>
      <w:r w:rsidRPr="006C5FCC">
        <w:rPr>
          <w:i/>
          <w:sz w:val="24"/>
          <w:lang w:eastAsia="en-GB"/>
        </w:rPr>
        <w:t>p</w:t>
      </w:r>
      <w:r w:rsidRPr="006C5FCC">
        <w:rPr>
          <w:sz w:val="24"/>
          <w:lang w:eastAsia="en-GB"/>
        </w:rPr>
        <w:t xml:space="preserve"> = .00). </w:t>
      </w:r>
      <w:r>
        <w:rPr>
          <w:sz w:val="24"/>
          <w:lang w:eastAsia="en-GB"/>
        </w:rPr>
        <w:t>T</w:t>
      </w:r>
      <w:r w:rsidRPr="006C5FCC">
        <w:rPr>
          <w:sz w:val="24"/>
          <w:lang w:eastAsia="en-GB"/>
        </w:rPr>
        <w:t>here was no significant difference in effect of attachment anxiety between those presenting with psychosocial health problems and those presenting with physical health problems. Inclusion of the interaction terms to Model 3 resulted in a significant positive association between EI and cue</w:t>
      </w:r>
      <w:r>
        <w:rPr>
          <w:sz w:val="24"/>
          <w:lang w:eastAsia="en-GB"/>
        </w:rPr>
        <w:t>/concern</w:t>
      </w:r>
      <w:r w:rsidRPr="006C5FCC">
        <w:rPr>
          <w:sz w:val="24"/>
          <w:lang w:eastAsia="en-GB"/>
        </w:rPr>
        <w:t xml:space="preserve"> presentation, with a decrease of .05 cues</w:t>
      </w:r>
      <w:r>
        <w:rPr>
          <w:sz w:val="24"/>
          <w:lang w:eastAsia="en-GB"/>
        </w:rPr>
        <w:t>/concerns</w:t>
      </w:r>
      <w:r w:rsidRPr="006C5FCC">
        <w:rPr>
          <w:sz w:val="24"/>
          <w:lang w:eastAsia="en-GB"/>
        </w:rPr>
        <w:t xml:space="preserve"> per one unit increase in total EI (</w:t>
      </w:r>
      <w:r w:rsidRPr="006C5FCC">
        <w:rPr>
          <w:i/>
          <w:sz w:val="24"/>
          <w:lang w:eastAsia="en-GB"/>
        </w:rPr>
        <w:t>p</w:t>
      </w:r>
      <w:r w:rsidRPr="006C5FCC">
        <w:rPr>
          <w:sz w:val="24"/>
          <w:lang w:eastAsia="en-GB"/>
        </w:rPr>
        <w:t xml:space="preserve"> = .00) in patients presenting with a physical health problem. </w:t>
      </w:r>
      <w:r>
        <w:rPr>
          <w:sz w:val="24"/>
          <w:lang w:eastAsia="en-GB"/>
        </w:rPr>
        <w:t>T</w:t>
      </w:r>
      <w:r w:rsidRPr="006C5FCC">
        <w:rPr>
          <w:sz w:val="24"/>
          <w:lang w:eastAsia="en-GB"/>
        </w:rPr>
        <w:t>here was a significant difference in the effect of total EI between those presenting with psychosocial health problems and those presenting with physical health problems, with an increase of .07 cues</w:t>
      </w:r>
      <w:r>
        <w:rPr>
          <w:sz w:val="24"/>
          <w:lang w:eastAsia="en-GB"/>
        </w:rPr>
        <w:t>/concerns</w:t>
      </w:r>
      <w:r w:rsidRPr="006C5FCC">
        <w:rPr>
          <w:sz w:val="24"/>
          <w:lang w:eastAsia="en-GB"/>
        </w:rPr>
        <w:t xml:space="preserve"> per one unit increase in total EI (</w:t>
      </w:r>
      <w:r w:rsidRPr="006C5FCC">
        <w:rPr>
          <w:i/>
          <w:sz w:val="24"/>
          <w:lang w:eastAsia="en-GB"/>
        </w:rPr>
        <w:t>p</w:t>
      </w:r>
      <w:r w:rsidRPr="006C5FCC">
        <w:rPr>
          <w:sz w:val="24"/>
          <w:lang w:eastAsia="en-GB"/>
        </w:rPr>
        <w:t xml:space="preserve"> = .00) in patients presenting with psychosocial health problems compared with those presenting with physical health problems.</w:t>
      </w:r>
      <w:r>
        <w:rPr>
          <w:sz w:val="24"/>
          <w:lang w:eastAsia="en-GB"/>
        </w:rPr>
        <w:t xml:space="preserve"> </w:t>
      </w:r>
      <w:r w:rsidRPr="006C5FCC">
        <w:rPr>
          <w:sz w:val="24"/>
          <w:lang w:eastAsia="en-GB"/>
        </w:rPr>
        <w:t>Attachment avoidance had no influence on cue</w:t>
      </w:r>
      <w:r>
        <w:rPr>
          <w:sz w:val="24"/>
          <w:lang w:eastAsia="en-GB"/>
        </w:rPr>
        <w:t>/concern</w:t>
      </w:r>
      <w:r w:rsidRPr="006C5FCC">
        <w:rPr>
          <w:sz w:val="24"/>
          <w:lang w:eastAsia="en-GB"/>
        </w:rPr>
        <w:t xml:space="preserve"> presentation in patients presenting with a physical health problem but significant</w:t>
      </w:r>
      <w:r>
        <w:rPr>
          <w:sz w:val="24"/>
          <w:lang w:eastAsia="en-GB"/>
        </w:rPr>
        <w:t>ly</w:t>
      </w:r>
      <w:r w:rsidRPr="006C5FCC">
        <w:rPr>
          <w:sz w:val="24"/>
          <w:lang w:eastAsia="en-GB"/>
        </w:rPr>
        <w:t xml:space="preserve"> positive</w:t>
      </w:r>
      <w:r>
        <w:rPr>
          <w:sz w:val="24"/>
          <w:lang w:eastAsia="en-GB"/>
        </w:rPr>
        <w:t>ly</w:t>
      </w:r>
      <w:r w:rsidRPr="006C5FCC">
        <w:rPr>
          <w:sz w:val="24"/>
          <w:lang w:eastAsia="en-GB"/>
        </w:rPr>
        <w:t xml:space="preserve"> influence</w:t>
      </w:r>
      <w:r>
        <w:rPr>
          <w:sz w:val="24"/>
          <w:lang w:eastAsia="en-GB"/>
        </w:rPr>
        <w:t>d</w:t>
      </w:r>
      <w:r w:rsidRPr="006C5FCC">
        <w:rPr>
          <w:sz w:val="24"/>
          <w:lang w:eastAsia="en-GB"/>
        </w:rPr>
        <w:t xml:space="preserve"> cue</w:t>
      </w:r>
      <w:r>
        <w:rPr>
          <w:sz w:val="24"/>
          <w:lang w:eastAsia="en-GB"/>
        </w:rPr>
        <w:t>/concern</w:t>
      </w:r>
      <w:r w:rsidRPr="006C5FCC">
        <w:rPr>
          <w:sz w:val="24"/>
          <w:lang w:eastAsia="en-GB"/>
        </w:rPr>
        <w:t xml:space="preserve"> presentation in patients presenting with psychosocial health issues, with an increase of .23 cue</w:t>
      </w:r>
      <w:r>
        <w:rPr>
          <w:sz w:val="24"/>
          <w:lang w:eastAsia="en-GB"/>
        </w:rPr>
        <w:t>s/concern</w:t>
      </w:r>
      <w:r w:rsidRPr="006C5FCC">
        <w:rPr>
          <w:sz w:val="24"/>
          <w:lang w:eastAsia="en-GB"/>
        </w:rPr>
        <w:t>s per one unit increase in attachment avoidance (</w:t>
      </w:r>
      <w:r w:rsidRPr="006C5FCC">
        <w:rPr>
          <w:i/>
          <w:sz w:val="24"/>
          <w:lang w:eastAsia="en-GB"/>
        </w:rPr>
        <w:t>p</w:t>
      </w:r>
      <w:r w:rsidRPr="006C5FCC">
        <w:rPr>
          <w:sz w:val="24"/>
          <w:lang w:eastAsia="en-GB"/>
        </w:rPr>
        <w:t xml:space="preserve"> = .00) compared with those presenting with physical health problems. Consideration of the interaction terms in addition to the doctor- and patient-level variables in Model 3 reduced the variation in cue</w:t>
      </w:r>
      <w:r>
        <w:rPr>
          <w:sz w:val="24"/>
          <w:lang w:eastAsia="en-GB"/>
        </w:rPr>
        <w:t>/concern</w:t>
      </w:r>
      <w:r w:rsidRPr="006C5FCC">
        <w:rPr>
          <w:sz w:val="24"/>
          <w:lang w:eastAsia="en-GB"/>
        </w:rPr>
        <w:t xml:space="preserve"> presentation between doctors (Model 2 σu = .61 (</w:t>
      </w:r>
      <w:r w:rsidRPr="006C5FCC">
        <w:rPr>
          <w:i/>
          <w:sz w:val="24"/>
          <w:lang w:eastAsia="en-GB"/>
        </w:rPr>
        <w:t>SE</w:t>
      </w:r>
      <w:r w:rsidRPr="006C5FCC">
        <w:rPr>
          <w:sz w:val="24"/>
          <w:lang w:eastAsia="en-GB"/>
        </w:rPr>
        <w:t xml:space="preserve"> = .11), Model 3 σu = .80 (</w:t>
      </w:r>
      <w:r w:rsidRPr="006C5FCC">
        <w:rPr>
          <w:i/>
          <w:sz w:val="24"/>
          <w:lang w:eastAsia="en-GB"/>
        </w:rPr>
        <w:t>SE</w:t>
      </w:r>
      <w:r w:rsidRPr="006C5FCC">
        <w:rPr>
          <w:sz w:val="24"/>
          <w:lang w:eastAsia="en-GB"/>
        </w:rPr>
        <w:t xml:space="preserve"> = .16))</w:t>
      </w:r>
      <w:r>
        <w:rPr>
          <w:sz w:val="24"/>
          <w:lang w:eastAsia="en-GB"/>
        </w:rPr>
        <w:t xml:space="preserve"> and ac</w:t>
      </w:r>
      <w:r w:rsidRPr="006C5FCC">
        <w:rPr>
          <w:sz w:val="24"/>
          <w:lang w:eastAsia="en-GB"/>
        </w:rPr>
        <w:t>counted for an additional 10.43% of the variance in cue</w:t>
      </w:r>
      <w:r>
        <w:rPr>
          <w:sz w:val="24"/>
          <w:lang w:eastAsia="en-GB"/>
        </w:rPr>
        <w:t>/concern</w:t>
      </w:r>
      <w:r w:rsidRPr="006C5FCC">
        <w:rPr>
          <w:sz w:val="24"/>
          <w:lang w:eastAsia="en-GB"/>
        </w:rPr>
        <w:t xml:space="preserve"> presentation between patients (calculated using proportionate change in log likelihood).         </w:t>
      </w:r>
    </w:p>
    <w:p w14:paraId="7FBBC909" w14:textId="77777777" w:rsidR="005D7166" w:rsidRDefault="005D7166" w:rsidP="0071755D">
      <w:pPr>
        <w:pStyle w:val="LRiGnormal"/>
        <w:jc w:val="both"/>
        <w:rPr>
          <w:b/>
          <w:sz w:val="24"/>
          <w:lang w:eastAsia="en-GB"/>
        </w:rPr>
      </w:pPr>
      <w:r w:rsidRPr="008055FB">
        <w:rPr>
          <w:b/>
          <w:sz w:val="24"/>
          <w:lang w:eastAsia="en-GB"/>
        </w:rPr>
        <w:t xml:space="preserve">4. </w:t>
      </w:r>
      <w:r>
        <w:rPr>
          <w:b/>
          <w:sz w:val="24"/>
          <w:lang w:eastAsia="en-GB"/>
        </w:rPr>
        <w:t xml:space="preserve">Discussion and Conclusions </w:t>
      </w:r>
    </w:p>
    <w:p w14:paraId="621C4F42" w14:textId="77777777" w:rsidR="005D7166" w:rsidRPr="008055FB" w:rsidRDefault="005D7166" w:rsidP="0071755D">
      <w:pPr>
        <w:pStyle w:val="LRiGnormal"/>
        <w:jc w:val="both"/>
        <w:rPr>
          <w:b/>
          <w:sz w:val="24"/>
          <w:lang w:eastAsia="en-GB"/>
        </w:rPr>
      </w:pPr>
      <w:r>
        <w:rPr>
          <w:b/>
          <w:sz w:val="24"/>
          <w:lang w:eastAsia="en-GB"/>
        </w:rPr>
        <w:t xml:space="preserve">4.1 Discussion </w:t>
      </w:r>
    </w:p>
    <w:p w14:paraId="731993E1" w14:textId="2DA27C06" w:rsidR="005D7166" w:rsidRPr="00E11DB3" w:rsidRDefault="005D7166" w:rsidP="0071755D">
      <w:pPr>
        <w:spacing w:after="0" w:line="360" w:lineRule="auto"/>
        <w:jc w:val="both"/>
        <w:rPr>
          <w:rFonts w:ascii="Times New Roman" w:hAnsi="Times New Roman" w:cs="Times New Roman"/>
          <w:sz w:val="24"/>
        </w:rPr>
      </w:pPr>
      <w:r w:rsidRPr="00E11DB3">
        <w:rPr>
          <w:rFonts w:ascii="Times New Roman" w:hAnsi="Times New Roman" w:cs="Times New Roman"/>
          <w:sz w:val="24"/>
          <w:szCs w:val="24"/>
        </w:rPr>
        <w:t>T</w:t>
      </w:r>
      <w:r w:rsidR="00747E01">
        <w:rPr>
          <w:rFonts w:ascii="Times New Roman" w:hAnsi="Times New Roman" w:cs="Times New Roman"/>
          <w:sz w:val="24"/>
          <w:szCs w:val="24"/>
        </w:rPr>
        <w:t xml:space="preserve">his study </w:t>
      </w:r>
      <w:r w:rsidRPr="00E11DB3">
        <w:rPr>
          <w:rFonts w:ascii="Times New Roman" w:hAnsi="Times New Roman" w:cs="Times New Roman"/>
          <w:sz w:val="24"/>
          <w:szCs w:val="24"/>
        </w:rPr>
        <w:t>investigate</w:t>
      </w:r>
      <w:r w:rsidR="00747E01">
        <w:rPr>
          <w:rFonts w:ascii="Times New Roman" w:hAnsi="Times New Roman" w:cs="Times New Roman"/>
          <w:sz w:val="24"/>
          <w:szCs w:val="24"/>
        </w:rPr>
        <w:t>d</w:t>
      </w:r>
      <w:r w:rsidRPr="00E11DB3">
        <w:rPr>
          <w:rFonts w:ascii="Times New Roman" w:hAnsi="Times New Roman" w:cs="Times New Roman"/>
          <w:sz w:val="24"/>
          <w:szCs w:val="24"/>
        </w:rPr>
        <w:t xml:space="preserve"> whether and how doctors’ attachment styles and emotional intelligence (EI) might influence patients’ emotional expressions in </w:t>
      </w:r>
      <w:r>
        <w:rPr>
          <w:rFonts w:ascii="Times New Roman" w:hAnsi="Times New Roman" w:cs="Times New Roman"/>
          <w:sz w:val="24"/>
          <w:szCs w:val="24"/>
        </w:rPr>
        <w:t>GP</w:t>
      </w:r>
      <w:r w:rsidRPr="00E11DB3">
        <w:rPr>
          <w:rFonts w:ascii="Times New Roman" w:hAnsi="Times New Roman" w:cs="Times New Roman"/>
          <w:sz w:val="24"/>
          <w:szCs w:val="24"/>
        </w:rPr>
        <w:t xml:space="preserve"> consultations. </w:t>
      </w:r>
      <w:r w:rsidRPr="00E11DB3">
        <w:rPr>
          <w:rFonts w:ascii="Times New Roman" w:hAnsi="Times New Roman" w:cs="Times New Roman"/>
          <w:sz w:val="24"/>
        </w:rPr>
        <w:t xml:space="preserve">Both attachment and EI were significantly associated with </w:t>
      </w:r>
      <w:r>
        <w:rPr>
          <w:rFonts w:ascii="Times New Roman" w:hAnsi="Times New Roman" w:cs="Times New Roman"/>
          <w:sz w:val="24"/>
        </w:rPr>
        <w:t>patients’ emotional expressions</w:t>
      </w:r>
      <w:r w:rsidRPr="00E11DB3">
        <w:rPr>
          <w:rFonts w:ascii="Times New Roman" w:hAnsi="Times New Roman" w:cs="Times New Roman"/>
          <w:sz w:val="24"/>
        </w:rPr>
        <w:t xml:space="preserve">, with patient- and doctor-level explanatory variables accounting for 41.90% of the variance in patients’ cue/concern presentation. Collectively, these data support previous findings and indicate the importance of considering the influence of doctors’ psychological characteristics on PPC. </w:t>
      </w:r>
    </w:p>
    <w:p w14:paraId="374B1713" w14:textId="096A0977" w:rsidR="005D7166" w:rsidRPr="006C5FCC" w:rsidRDefault="005D7166" w:rsidP="00C12460">
      <w:pPr>
        <w:pStyle w:val="LRiGnormal"/>
        <w:jc w:val="both"/>
        <w:rPr>
          <w:sz w:val="24"/>
        </w:rPr>
      </w:pPr>
      <w:r>
        <w:rPr>
          <w:sz w:val="24"/>
        </w:rPr>
        <w:t>A</w:t>
      </w:r>
      <w:r w:rsidRPr="00C125E8">
        <w:rPr>
          <w:sz w:val="24"/>
        </w:rPr>
        <w:t>fter</w:t>
      </w:r>
      <w:r w:rsidRPr="006C5FCC">
        <w:rPr>
          <w:sz w:val="24"/>
        </w:rPr>
        <w:t xml:space="preserve"> controlling for significant patient-level explanatory variables, doctors’ attachment anxiety was significantly associated with patients’ cue presentation, with a decrease of .11 cues per one unit increase in attachment anxiety. </w:t>
      </w:r>
      <w:r>
        <w:rPr>
          <w:sz w:val="24"/>
        </w:rPr>
        <w:t>A</w:t>
      </w:r>
      <w:r w:rsidRPr="006C5FCC">
        <w:rPr>
          <w:sz w:val="24"/>
        </w:rPr>
        <w:t>ttachment anxiety is characterised by hyper activation of affect regulation strategies, in which the individual overreacts to negative feelings in order to gain support from others</w:t>
      </w:r>
      <w:r w:rsidR="00E50476">
        <w:rPr>
          <w:sz w:val="24"/>
        </w:rPr>
        <w:t xml:space="preserve"> </w:t>
      </w:r>
      <w:r w:rsidR="00E50476">
        <w:rPr>
          <w:sz w:val="24"/>
        </w:rPr>
        <w:fldChar w:fldCharType="begin"/>
      </w:r>
      <w:r w:rsidR="00B16281">
        <w:rPr>
          <w:sz w:val="24"/>
        </w:rPr>
        <w:instrText xml:space="preserve"> ADDIN EN.CITE &lt;EndNote&gt;&lt;Cite&gt;&lt;Author&gt;Bowlby&lt;/Author&gt;&lt;Year&gt;1969&lt;/Year&gt;&lt;RecNum&gt;192&lt;/RecNum&gt;&lt;DisplayText&gt;[35]&lt;/DisplayText&gt;&lt;record&gt;&lt;rec-number&gt;192&lt;/rec-number&gt;&lt;foreign-keys&gt;&lt;key app="EN" db-id="teez9s5re9axv4e22rmxtxtcdf92s5zpdatz" timestamp="1334050763"&gt;192&lt;/key&gt;&lt;/foreign-keys&gt;&lt;ref-type name="Book"&gt;6&lt;/ref-type&gt;&lt;contributors&gt;&lt;authors&gt;&lt;author&gt;Bowlby, J, &lt;/author&gt;&lt;/authors&gt;&lt;/contributors&gt;&lt;titles&gt;&lt;title&gt;Attachment and Loss: Volume 1. Attachment&lt;/title&gt;&lt;/titles&gt;&lt;dates&gt;&lt;year&gt;1969&lt;/year&gt;&lt;/dates&gt;&lt;pub-location&gt;New York&lt;/pub-location&gt;&lt;publisher&gt;Basic Books&lt;/publisher&gt;&lt;urls&gt;&lt;/urls&gt;&lt;/record&gt;&lt;/Cite&gt;&lt;/EndNote&gt;</w:instrText>
      </w:r>
      <w:r w:rsidR="00E50476">
        <w:rPr>
          <w:sz w:val="24"/>
        </w:rPr>
        <w:fldChar w:fldCharType="separate"/>
      </w:r>
      <w:r w:rsidR="00B16281">
        <w:rPr>
          <w:noProof/>
          <w:sz w:val="24"/>
        </w:rPr>
        <w:t>[35]</w:t>
      </w:r>
      <w:r w:rsidR="00E50476">
        <w:rPr>
          <w:sz w:val="24"/>
        </w:rPr>
        <w:fldChar w:fldCharType="end"/>
      </w:r>
      <w:r w:rsidRPr="006C5FCC">
        <w:rPr>
          <w:sz w:val="24"/>
        </w:rPr>
        <w:t>.</w:t>
      </w:r>
      <w:r>
        <w:rPr>
          <w:sz w:val="24"/>
        </w:rPr>
        <w:t xml:space="preserve"> As such,</w:t>
      </w:r>
      <w:r w:rsidR="00B90FF9">
        <w:rPr>
          <w:sz w:val="24"/>
        </w:rPr>
        <w:t xml:space="preserve"> it is possible that</w:t>
      </w:r>
      <w:r>
        <w:rPr>
          <w:sz w:val="24"/>
        </w:rPr>
        <w:t xml:space="preserve"> </w:t>
      </w:r>
      <w:r w:rsidRPr="006C5FCC">
        <w:rPr>
          <w:sz w:val="24"/>
        </w:rPr>
        <w:t>doctors high in attachment anxiety</w:t>
      </w:r>
      <w:r>
        <w:rPr>
          <w:sz w:val="24"/>
        </w:rPr>
        <w:t xml:space="preserve"> may have</w:t>
      </w:r>
      <w:r w:rsidRPr="006C5FCC">
        <w:rPr>
          <w:sz w:val="24"/>
        </w:rPr>
        <w:t xml:space="preserve"> elicited fewer cues from patients than those lower in attachment anxiety due to adopting </w:t>
      </w:r>
      <w:r>
        <w:rPr>
          <w:sz w:val="24"/>
        </w:rPr>
        <w:t>an over-intensive questioning style</w:t>
      </w:r>
      <w:r w:rsidRPr="006C5FCC">
        <w:rPr>
          <w:sz w:val="24"/>
        </w:rPr>
        <w:t xml:space="preserve"> when initially presented with cues</w:t>
      </w:r>
      <w:r>
        <w:rPr>
          <w:sz w:val="24"/>
        </w:rPr>
        <w:t>/concerns, thus res</w:t>
      </w:r>
      <w:r w:rsidRPr="006C5FCC">
        <w:rPr>
          <w:sz w:val="24"/>
        </w:rPr>
        <w:t>ult</w:t>
      </w:r>
      <w:r>
        <w:rPr>
          <w:sz w:val="24"/>
        </w:rPr>
        <w:t>ing</w:t>
      </w:r>
      <w:r w:rsidRPr="006C5FCC">
        <w:rPr>
          <w:sz w:val="24"/>
        </w:rPr>
        <w:t xml:space="preserve"> in less chance of patients re-presenting </w:t>
      </w:r>
      <w:r>
        <w:rPr>
          <w:sz w:val="24"/>
        </w:rPr>
        <w:t xml:space="preserve">their </w:t>
      </w:r>
      <w:r w:rsidRPr="006C5FCC">
        <w:rPr>
          <w:sz w:val="24"/>
        </w:rPr>
        <w:t>cues</w:t>
      </w:r>
      <w:r>
        <w:rPr>
          <w:sz w:val="24"/>
        </w:rPr>
        <w:t>/concerns</w:t>
      </w:r>
      <w:r w:rsidR="000D2D09">
        <w:rPr>
          <w:sz w:val="24"/>
        </w:rPr>
        <w:t xml:space="preserve"> </w:t>
      </w:r>
      <w:r w:rsidR="000D2D09">
        <w:rPr>
          <w:sz w:val="24"/>
        </w:rPr>
        <w:fldChar w:fldCharType="begin">
          <w:fldData xml:space="preserve">PEVuZE5vdGU+PENpdGU+PEF1dGhvcj5EZWwgUGljY29sbzwvQXV0aG9yPjxZZWFyPjIwMDA8L1ll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</w:fldData>
        </w:fldChar>
      </w:r>
      <w:r w:rsidR="00854B5E">
        <w:rPr>
          <w:sz w:val="24"/>
        </w:rPr>
        <w:instrText xml:space="preserve"> ADDIN EN.CITE </w:instrText>
      </w:r>
      <w:r w:rsidR="00854B5E">
        <w:rPr>
          <w:sz w:val="24"/>
        </w:rPr>
        <w:fldChar w:fldCharType="begin">
          <w:fldData xml:space="preserve">PEVuZE5vdGU+PENpdGU+PEF1dGhvcj5EZWwgUGljY29sbzwvQXV0aG9yPjxZZWFyPjIwMDA8L1ll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</w:fldData>
        </w:fldChar>
      </w:r>
      <w:r w:rsidR="00854B5E">
        <w:rPr>
          <w:sz w:val="24"/>
        </w:rPr>
        <w:instrText xml:space="preserve"> ADDIN EN.CITE.DATA </w:instrText>
      </w:r>
      <w:r w:rsidR="00854B5E">
        <w:rPr>
          <w:sz w:val="24"/>
        </w:rPr>
      </w:r>
      <w:r w:rsidR="00854B5E">
        <w:rPr>
          <w:sz w:val="24"/>
        </w:rPr>
        <w:fldChar w:fldCharType="end"/>
      </w:r>
      <w:r w:rsidR="000D2D09">
        <w:rPr>
          <w:sz w:val="24"/>
        </w:rPr>
        <w:fldChar w:fldCharType="separate"/>
      </w:r>
      <w:r w:rsidR="00854B5E">
        <w:rPr>
          <w:noProof/>
          <w:sz w:val="24"/>
        </w:rPr>
        <w:t>[25, 41, 55, 56]</w:t>
      </w:r>
      <w:r w:rsidR="000D2D09">
        <w:rPr>
          <w:sz w:val="24"/>
        </w:rPr>
        <w:fldChar w:fldCharType="end"/>
      </w:r>
      <w:r>
        <w:rPr>
          <w:sz w:val="24"/>
        </w:rPr>
        <w:t xml:space="preserve">. </w:t>
      </w:r>
      <w:r w:rsidRPr="006C5FCC">
        <w:rPr>
          <w:sz w:val="24"/>
        </w:rPr>
        <w:t xml:space="preserve">Interestingly, no differences were found in the effect of attachment anxiety on cue presentation between patients presenting with psychosocial health problems and those presenting with physical health problems, </w:t>
      </w:r>
      <w:r w:rsidR="005C44F8">
        <w:rPr>
          <w:sz w:val="24"/>
        </w:rPr>
        <w:t xml:space="preserve">potentially </w:t>
      </w:r>
      <w:r w:rsidRPr="006C5FCC">
        <w:rPr>
          <w:sz w:val="24"/>
        </w:rPr>
        <w:t>indicating a standardised approach to cue responding regardless of patients’ presenting complaints.</w:t>
      </w:r>
      <w:r w:rsidR="00C12460" w:rsidRPr="00C12460">
        <w:rPr>
          <w:sz w:val="24"/>
          <w:highlight w:val="yellow"/>
        </w:rPr>
        <w:t xml:space="preserve"> </w:t>
      </w:r>
      <w:r w:rsidR="005C44F8" w:rsidRPr="00854B5E">
        <w:rPr>
          <w:sz w:val="24"/>
          <w:highlight w:val="yellow"/>
        </w:rPr>
        <w:t xml:space="preserve">However, it must be stressed that the focus of the study was on patients’ cue presentation; </w:t>
      </w:r>
      <w:r w:rsidR="005C44F8">
        <w:rPr>
          <w:sz w:val="24"/>
          <w:highlight w:val="yellow"/>
        </w:rPr>
        <w:t xml:space="preserve">because </w:t>
      </w:r>
      <w:r w:rsidR="005C44F8" w:rsidRPr="00854B5E">
        <w:rPr>
          <w:sz w:val="24"/>
          <w:highlight w:val="yellow"/>
        </w:rPr>
        <w:t xml:space="preserve">we did not consider doctors’ responses to patients’ cues, this interpretation, although theoretically-informed, </w:t>
      </w:r>
      <w:r w:rsidR="005C44F8">
        <w:rPr>
          <w:sz w:val="24"/>
          <w:highlight w:val="yellow"/>
        </w:rPr>
        <w:t>should be considered</w:t>
      </w:r>
      <w:r w:rsidR="005C44F8" w:rsidRPr="00854B5E">
        <w:rPr>
          <w:sz w:val="24"/>
          <w:highlight w:val="yellow"/>
        </w:rPr>
        <w:t xml:space="preserve"> speculative at present.</w:t>
      </w:r>
      <w:r w:rsidR="005C44F8">
        <w:rPr>
          <w:sz w:val="24"/>
        </w:rPr>
        <w:t xml:space="preserve"> </w:t>
      </w:r>
    </w:p>
    <w:p w14:paraId="4EB17E02" w14:textId="53F5DC24" w:rsidR="00487D72" w:rsidRPr="00854B5E" w:rsidRDefault="005D7166" w:rsidP="00C12460">
      <w:pPr>
        <w:pStyle w:val="LRiGnormal"/>
        <w:jc w:val="both"/>
        <w:rPr>
          <w:sz w:val="24"/>
          <w:highlight w:val="yellow"/>
        </w:rPr>
      </w:pPr>
      <w:r w:rsidRPr="006C5FCC">
        <w:rPr>
          <w:sz w:val="24"/>
        </w:rPr>
        <w:t xml:space="preserve">Whilst attachment avoidance had no influence on cue presentation in patients presenting with a physical health problem, it significantly positively influenced cue presentation in patients presenting with psychosocial health issues, with an increase of .23 cues per one unit increase in attachment avoidance when compared to patients with physical health problems. </w:t>
      </w:r>
      <w:r>
        <w:rPr>
          <w:sz w:val="24"/>
        </w:rPr>
        <w:t>Salmon et al.</w:t>
      </w:r>
      <w:r w:rsidR="00E50476">
        <w:rPr>
          <w:sz w:val="24"/>
        </w:rPr>
        <w:t xml:space="preserve"> </w:t>
      </w:r>
      <w:r w:rsidR="00E50476">
        <w:rPr>
          <w:sz w:val="24"/>
        </w:rPr>
        <w:fldChar w:fldCharType="begin"/>
      </w:r>
      <w:r w:rsidR="00B16281">
        <w:rPr>
          <w:sz w:val="24"/>
        </w:rPr>
        <w:instrText xml:space="preserve"> ADDIN EN.CITE &lt;EndNote&gt;&lt;Cite&gt;&lt;Author&gt;Salmon&lt;/Author&gt;&lt;Year&gt;2008&lt;/Year&gt;&lt;RecNum&gt;232&lt;/RecNum&gt;&lt;DisplayText&gt;[25]&lt;/DisplayText&gt;&lt;record&gt;&lt;rec-number&gt;232&lt;/rec-number&gt;&lt;foreign-keys&gt;&lt;key app="EN" db-id="teez9s5re9axv4e22rmxtxtcdf92s5zpdatz" timestamp="1334050782"&gt;232&lt;/key&gt;&lt;/foreign-keys&gt;&lt;ref-type name="Journal Article"&gt;17&lt;/ref-type&gt;&lt;contributors&gt;&lt;authors&gt;&lt;author&gt;Salmon, P., &lt;/author&gt;&lt;author&gt;Wissow, L., &lt;/author&gt;&lt;author&gt;Carroll, J., &lt;/author&gt;&lt;author&gt;Ring, A., &lt;/author&gt;&lt;author&gt;Humphris, GM, &lt;/author&gt;&lt;author&gt;Davies, JC,  &lt;/author&gt;&lt;author&gt;Dowrick C,&lt;/author&gt;&lt;/authors&gt;&lt;/contributors&gt;&lt;titles&gt;&lt;title&gt;Doctors&amp;apos; attachment style and their inclination to propose somatic interventions for medically unexplained symptoms&lt;/title&gt;&lt;secondary-title&gt;General Hospital Psychiatry&lt;/secondary-title&gt;&lt;/titles&gt;&lt;periodical&gt;&lt;full-title&gt;General Hospital Psychiatry&lt;/full-title&gt;&lt;abbr-1&gt;Gen. Hosp. Psychiatry&lt;/abbr-1&gt;&lt;abbr-2&gt;Gen Hosp Psychiatry&lt;/abbr-2&gt;&lt;/periodical&gt;&lt;pages&gt;104-111&lt;/pages&gt;&lt;volume&gt;30&lt;/volume&gt;&lt;dates&gt;&lt;year&gt;2008&lt;/year&gt;&lt;/dates&gt;&lt;urls&gt;&lt;/urls&gt;&lt;/record&gt;&lt;/Cite&gt;&lt;/EndNote&gt;</w:instrText>
      </w:r>
      <w:r w:rsidR="00E50476">
        <w:rPr>
          <w:sz w:val="24"/>
        </w:rPr>
        <w:fldChar w:fldCharType="separate"/>
      </w:r>
      <w:r w:rsidR="00B16281">
        <w:rPr>
          <w:noProof/>
          <w:sz w:val="24"/>
        </w:rPr>
        <w:t>[25]</w:t>
      </w:r>
      <w:r w:rsidR="00E50476">
        <w:rPr>
          <w:sz w:val="24"/>
        </w:rPr>
        <w:fldChar w:fldCharType="end"/>
      </w:r>
      <w:r>
        <w:rPr>
          <w:sz w:val="24"/>
        </w:rPr>
        <w:t xml:space="preserve"> hypothesise that attachment processes are only activated in consultations </w:t>
      </w:r>
      <w:r w:rsidRPr="006C5FCC">
        <w:rPr>
          <w:sz w:val="24"/>
        </w:rPr>
        <w:t xml:space="preserve">characterised by psychosocial discussion, such as those typical of patients presenting with </w:t>
      </w:r>
      <w:r>
        <w:rPr>
          <w:sz w:val="24"/>
        </w:rPr>
        <w:t>psychosocial health complaints</w:t>
      </w:r>
      <w:r w:rsidRPr="006C5FCC">
        <w:rPr>
          <w:sz w:val="24"/>
        </w:rPr>
        <w:t>.</w:t>
      </w:r>
      <w:r>
        <w:rPr>
          <w:sz w:val="24"/>
        </w:rPr>
        <w:t xml:space="preserve"> When presented with cues of emotional distress, d</w:t>
      </w:r>
      <w:r w:rsidRPr="006C5FCC">
        <w:rPr>
          <w:sz w:val="24"/>
        </w:rPr>
        <w:t>octors high in attachment avoidance may withdraw from</w:t>
      </w:r>
      <w:r>
        <w:rPr>
          <w:sz w:val="24"/>
        </w:rPr>
        <w:t xml:space="preserve"> the doctor-patient interaction by demonstrating</w:t>
      </w:r>
      <w:r w:rsidRPr="006C5FCC">
        <w:rPr>
          <w:sz w:val="24"/>
        </w:rPr>
        <w:t xml:space="preserve"> less intensive and more evasive responses to cues, hence resulting in re-presentation of cues from this patient group only. This </w:t>
      </w:r>
      <w:r>
        <w:rPr>
          <w:sz w:val="24"/>
        </w:rPr>
        <w:t xml:space="preserve">explanation </w:t>
      </w:r>
      <w:r w:rsidRPr="006C5FCC">
        <w:rPr>
          <w:sz w:val="24"/>
        </w:rPr>
        <w:t>is in-keeping with the findings of Del Piccolo</w:t>
      </w:r>
      <w:r>
        <w:rPr>
          <w:sz w:val="24"/>
        </w:rPr>
        <w:t xml:space="preserve"> et al.</w:t>
      </w:r>
      <w:r w:rsidR="00E50476">
        <w:rPr>
          <w:sz w:val="24"/>
        </w:rPr>
        <w:t xml:space="preserve"> </w:t>
      </w:r>
      <w:r w:rsidR="00E50476">
        <w:rPr>
          <w:sz w:val="24"/>
        </w:rPr>
        <w:fldChar w:fldCharType="begin">
          <w:fldData xml:space="preserve">PEVuZE5vdGU+PENpdGU+PEF1dGhvcj5EZWwgUGljY29sbzwvQXV0aG9yPjxZZWFyPjIwMDA8L1ll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</w:fldData>
        </w:fldChar>
      </w:r>
      <w:r w:rsidR="00854B5E">
        <w:rPr>
          <w:sz w:val="24"/>
        </w:rPr>
        <w:instrText xml:space="preserve"> ADDIN EN.CITE </w:instrText>
      </w:r>
      <w:r w:rsidR="00854B5E">
        <w:rPr>
          <w:sz w:val="24"/>
        </w:rPr>
        <w:fldChar w:fldCharType="begin">
          <w:fldData xml:space="preserve">PEVuZE5vdGU+PENpdGU+PEF1dGhvcj5EZWwgUGljY29sbzwvQXV0aG9yPjxZZWFyPjIwMDA8L1ll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</w:fldData>
        </w:fldChar>
      </w:r>
      <w:r w:rsidR="00854B5E">
        <w:rPr>
          <w:sz w:val="24"/>
        </w:rPr>
        <w:instrText xml:space="preserve"> ADDIN EN.CITE.DATA </w:instrText>
      </w:r>
      <w:r w:rsidR="00854B5E">
        <w:rPr>
          <w:sz w:val="24"/>
        </w:rPr>
      </w:r>
      <w:r w:rsidR="00854B5E">
        <w:rPr>
          <w:sz w:val="24"/>
        </w:rPr>
        <w:fldChar w:fldCharType="end"/>
      </w:r>
      <w:r w:rsidR="00E50476">
        <w:rPr>
          <w:sz w:val="24"/>
        </w:rPr>
        <w:fldChar w:fldCharType="separate"/>
      </w:r>
      <w:r w:rsidR="00854B5E">
        <w:rPr>
          <w:noProof/>
          <w:sz w:val="24"/>
        </w:rPr>
        <w:t>[55]</w:t>
      </w:r>
      <w:r w:rsidR="00E50476">
        <w:rPr>
          <w:sz w:val="24"/>
        </w:rPr>
        <w:fldChar w:fldCharType="end"/>
      </w:r>
      <w:r w:rsidRPr="006C5FCC">
        <w:rPr>
          <w:sz w:val="24"/>
        </w:rPr>
        <w:t>, who suggest that cue frequency may be a result of doctors’ attributions of patients’ psychosocial distress, rather than an antecedent</w:t>
      </w:r>
      <w:r w:rsidR="00C12460">
        <w:rPr>
          <w:sz w:val="24"/>
        </w:rPr>
        <w:t xml:space="preserve">. </w:t>
      </w:r>
      <w:r w:rsidR="00C12460" w:rsidRPr="00854B5E">
        <w:rPr>
          <w:sz w:val="24"/>
          <w:highlight w:val="yellow"/>
        </w:rPr>
        <w:t>However,</w:t>
      </w:r>
      <w:r w:rsidR="00CE438D" w:rsidRPr="00854B5E">
        <w:rPr>
          <w:sz w:val="24"/>
          <w:highlight w:val="yellow"/>
        </w:rPr>
        <w:t xml:space="preserve"> further sequence analysis is required in order to </w:t>
      </w:r>
      <w:r w:rsidR="005C44F8">
        <w:rPr>
          <w:sz w:val="24"/>
          <w:highlight w:val="yellow"/>
        </w:rPr>
        <w:t>clarify</w:t>
      </w:r>
      <w:r w:rsidR="00CE438D" w:rsidRPr="00854B5E">
        <w:rPr>
          <w:sz w:val="24"/>
          <w:highlight w:val="yellow"/>
        </w:rPr>
        <w:t xml:space="preserve"> the relationship between doctors’ responses and patients’ subsequent cue presentation.</w:t>
      </w:r>
      <w:r w:rsidR="00CE438D">
        <w:rPr>
          <w:sz w:val="24"/>
        </w:rPr>
        <w:t xml:space="preserve"> </w:t>
      </w:r>
    </w:p>
    <w:p w14:paraId="459B1651" w14:textId="5C940D50" w:rsidR="005D7166" w:rsidRDefault="005D7166" w:rsidP="0071755D">
      <w:pPr>
        <w:pStyle w:val="LRiGnormal"/>
        <w:jc w:val="both"/>
        <w:rPr>
          <w:sz w:val="24"/>
        </w:rPr>
      </w:pPr>
      <w:r w:rsidRPr="006C5FCC">
        <w:rPr>
          <w:sz w:val="24"/>
        </w:rPr>
        <w:t xml:space="preserve">Total EI had a negative influence on cue presentation in patients presenting with a physical health problem, with a decrease of .05 cues per one unit increase in total EI. EI may therefore be positively related to ability to assess appropriateness of response; doctors with high EI may realise when it is appropriate to enquire about emotion and when, instead, to pursue a purely biomedical agenda in line with the patients’ needs, thus reducing their cue presentation. </w:t>
      </w:r>
      <w:r w:rsidR="00204EA4" w:rsidRPr="00854B5E">
        <w:rPr>
          <w:sz w:val="24"/>
          <w:highlight w:val="yellow"/>
        </w:rPr>
        <w:t xml:space="preserve">This in in keeping </w:t>
      </w:r>
      <w:r w:rsidR="00647BF7" w:rsidRPr="00854B5E">
        <w:rPr>
          <w:sz w:val="24"/>
          <w:highlight w:val="yellow"/>
        </w:rPr>
        <w:t xml:space="preserve">with Mayer and Salovey’s ability model of EI, which posits that individuals high in EI do not merely demonstrate </w:t>
      </w:r>
      <w:r w:rsidR="00204EA4" w:rsidRPr="00854B5E">
        <w:rPr>
          <w:sz w:val="24"/>
          <w:highlight w:val="yellow"/>
        </w:rPr>
        <w:t xml:space="preserve">empathic understanding and response to another’s distress, but rather </w:t>
      </w:r>
      <w:r w:rsidR="00647BF7" w:rsidRPr="00854B5E">
        <w:rPr>
          <w:sz w:val="24"/>
          <w:highlight w:val="yellow"/>
        </w:rPr>
        <w:t xml:space="preserve">have the ability to adequately recognise, understand, use and manage both another’s distress </w:t>
      </w:r>
      <w:r w:rsidR="00647BF7" w:rsidRPr="00854B5E">
        <w:rPr>
          <w:i/>
          <w:sz w:val="24"/>
          <w:highlight w:val="yellow"/>
        </w:rPr>
        <w:t>and</w:t>
      </w:r>
      <w:r w:rsidR="00647BF7" w:rsidRPr="00854B5E">
        <w:rPr>
          <w:sz w:val="24"/>
          <w:highlight w:val="yellow"/>
        </w:rPr>
        <w:t xml:space="preserve"> one’s own emotions in the most appropriate way</w:t>
      </w:r>
      <w:r w:rsidR="00647BF7">
        <w:rPr>
          <w:sz w:val="24"/>
          <w:highlight w:val="yellow"/>
        </w:rPr>
        <w:t xml:space="preserve"> </w:t>
      </w:r>
      <w:r w:rsidR="00C97DDD">
        <w:rPr>
          <w:sz w:val="24"/>
          <w:highlight w:val="yellow"/>
        </w:rPr>
        <w:fldChar w:fldCharType="begin"/>
      </w:r>
      <w:r w:rsidR="00C97DDD">
        <w:rPr>
          <w:sz w:val="24"/>
          <w:highlight w:val="yellow"/>
        </w:rPr>
        <w:instrText xml:space="preserve"> ADDIN EN.CITE &lt;EndNote&gt;&lt;Cite&gt;&lt;Author&gt;Mayer&lt;/Author&gt;&lt;Year&gt;1997&lt;/Year&gt;&lt;RecNum&gt;238&lt;/RecNum&gt;&lt;DisplayText&gt;[38]&lt;/DisplayText&gt;&lt;record&gt;&lt;rec-number&gt;238&lt;/rec-number&gt;&lt;foreign-keys&gt;&lt;key app="EN" db-id="teez9s5re9axv4e22rmxtxtcdf92s5zpdatz" timestamp="1334050786"&gt;238&lt;/key&gt;&lt;/foreign-keys&gt;&lt;ref-type name="Edited Book"&gt;28&lt;/ref-type&gt;&lt;contributors&gt;&lt;authors&gt;&lt;author&gt;Mayer, JD, &lt;/author&gt;&lt;author&gt;Salovey, P,&lt;/author&gt;&lt;/authors&gt;&lt;secondary-authors&gt;&lt;author&gt;Salovey, P, &lt;/author&gt;&lt;author&gt;Sluyter, D,&lt;/author&gt;&lt;/secondary-authors&gt;&lt;/contributors&gt;&lt;titles&gt;&lt;title&gt;What is emotional intelligence?&lt;/title&gt;&lt;secondary-title&gt;Emotional development and emotional intelligence: Educational implications&lt;/secondary-title&gt;&lt;/titles&gt;&lt;pages&gt;3-31&lt;/pages&gt;&lt;dates&gt;&lt;year&gt;1997&lt;/year&gt;&lt;/dates&gt;&lt;pub-location&gt;New York&lt;/pub-location&gt;&lt;publisher&gt;Basic Books&lt;/publisher&gt;&lt;urls&gt;&lt;/urls&gt;&lt;/record&gt;&lt;/Cite&gt;&lt;/EndNote&gt;</w:instrText>
      </w:r>
      <w:r w:rsidR="00C97DDD">
        <w:rPr>
          <w:sz w:val="24"/>
          <w:highlight w:val="yellow"/>
        </w:rPr>
        <w:fldChar w:fldCharType="separate"/>
      </w:r>
      <w:r w:rsidR="00C97DDD">
        <w:rPr>
          <w:noProof/>
          <w:sz w:val="24"/>
          <w:highlight w:val="yellow"/>
        </w:rPr>
        <w:t>[38]</w:t>
      </w:r>
      <w:r w:rsidR="00C97DDD">
        <w:rPr>
          <w:sz w:val="24"/>
          <w:highlight w:val="yellow"/>
        </w:rPr>
        <w:fldChar w:fldCharType="end"/>
      </w:r>
      <w:r w:rsidR="00647BF7" w:rsidRPr="00854B5E">
        <w:rPr>
          <w:sz w:val="24"/>
          <w:highlight w:val="yellow"/>
        </w:rPr>
        <w:t>.</w:t>
      </w:r>
      <w:r w:rsidR="00647BF7">
        <w:rPr>
          <w:sz w:val="24"/>
        </w:rPr>
        <w:t xml:space="preserve"> </w:t>
      </w:r>
      <w:r w:rsidRPr="006C5FCC">
        <w:rPr>
          <w:sz w:val="24"/>
        </w:rPr>
        <w:t>Interestingly, total EI significantly positively influenced cue presentation in patients presenting with psychosocial health issues, with an increase of .07 cues per one unit increase in total EI. Doctors with high EI may therefore be better able to identify patients’ psychological distress, and thus elicit more cues than their less able counterparts in patients with psychosocial health complaints</w:t>
      </w:r>
      <w:r w:rsidR="00E50476">
        <w:rPr>
          <w:sz w:val="24"/>
        </w:rPr>
        <w:t xml:space="preserve"> </w:t>
      </w:r>
      <w:r w:rsidR="00E50476">
        <w:rPr>
          <w:sz w:val="24"/>
        </w:rPr>
        <w:fldChar w:fldCharType="begin"/>
      </w:r>
      <w:r w:rsidR="00854B5E">
        <w:rPr>
          <w:sz w:val="24"/>
        </w:rPr>
        <w:instrText xml:space="preserve"> ADDIN EN.CITE &lt;EndNote&gt;&lt;Cite&gt;&lt;Author&gt;Davenport&lt;/Author&gt;&lt;Year&gt;1987&lt;/Year&gt;&lt;RecNum&gt;123&lt;/RecNum&gt;&lt;DisplayText&gt;[57, 58]&lt;/DisplayText&gt;&lt;record&gt;&lt;rec-number&gt;123&lt;/rec-number&gt;&lt;foreign-keys&gt;&lt;key app="EN" db-id="teez9s5re9axv4e22rmxtxtcdf92s5zpdatz" timestamp="1334050725"&gt;123&lt;/key&gt;&lt;/foreign-keys&gt;&lt;ref-type name="Journal Article"&gt;17&lt;/ref-type&gt;&lt;contributors&gt;&lt;authors&gt;&lt;author&gt;Davenport, S, &lt;/author&gt;&lt;author&gt;Goldberg D, &lt;/author&gt;&lt;author&gt;Millar, T,&lt;/author&gt;&lt;/authors&gt;&lt;/contributors&gt;&lt;titles&gt;&lt;title&gt;How psychiatric disorders are missed during medical consultations&lt;/title&gt;&lt;secondary-title&gt;The Lancet&lt;/secondary-title&gt;&lt;/titles&gt;&lt;pages&gt;439-441&lt;/pages&gt;&lt;volume&gt;22&lt;/volume&gt;&lt;dates&gt;&lt;year&gt;1987&lt;/year&gt;&lt;/dates&gt;&lt;urls&gt;&lt;/urls&gt;&lt;/record&gt;&lt;/Cite&gt;&lt;Cite&gt;&lt;Author&gt;Goldberg&lt;/Author&gt;&lt;Year&gt;1993&lt;/Year&gt;&lt;RecNum&gt;124&lt;/RecNum&gt;&lt;record&gt;&lt;rec-number&gt;124&lt;/rec-number&gt;&lt;foreign-keys&gt;&lt;key app="EN" db-id="teez9s5re9axv4e22rmxtxtcdf92s5zpdatz" timestamp="1334050725"&gt;124&lt;/key&gt;&lt;/foreign-keys&gt;&lt;ref-type name="Journal Article"&gt;17&lt;/ref-type&gt;&lt;contributors&gt;&lt;authors&gt;&lt;author&gt;Goldberg, D, &lt;/author&gt;&lt;author&gt;Jenkins, L, &lt;/author&gt;&lt;author&gt;Millar, T, &lt;/author&gt;&lt;author&gt;Faragher, EB, &lt;/author&gt;&lt;/authors&gt;&lt;/contributors&gt;&lt;titles&gt;&lt;title&gt;The ability of trainee general practitioners to identify psychological distress among their patients&lt;/title&gt;&lt;secondary-title&gt;Psychological Medicine&lt;/secondary-title&gt;&lt;/titles&gt;&lt;periodical&gt;&lt;full-title&gt;Psychological Medicine&lt;/full-title&gt;&lt;abbr-1&gt;Psychol. Med.&lt;/abbr-1&gt;&lt;abbr-2&gt;Psychol Med&lt;/abbr-2&gt;&lt;/periodical&gt;&lt;pages&gt;185-193&lt;/pages&gt;&lt;volume&gt;23&lt;/volume&gt;&lt;dates&gt;&lt;year&gt;1993&lt;/year&gt;&lt;/dates&gt;&lt;urls&gt;&lt;/urls&gt;&lt;/record&gt;&lt;/Cite&gt;&lt;/EndNote&gt;</w:instrText>
      </w:r>
      <w:r w:rsidR="00E50476">
        <w:rPr>
          <w:sz w:val="24"/>
        </w:rPr>
        <w:fldChar w:fldCharType="separate"/>
      </w:r>
      <w:r w:rsidR="00854B5E">
        <w:rPr>
          <w:noProof/>
          <w:sz w:val="24"/>
        </w:rPr>
        <w:t>[57, 58]</w:t>
      </w:r>
      <w:r w:rsidR="00E50476">
        <w:rPr>
          <w:sz w:val="24"/>
        </w:rPr>
        <w:fldChar w:fldCharType="end"/>
      </w:r>
      <w:r>
        <w:rPr>
          <w:sz w:val="24"/>
        </w:rPr>
        <w:t xml:space="preserve">. </w:t>
      </w:r>
      <w:r w:rsidRPr="006C5FCC">
        <w:rPr>
          <w:sz w:val="24"/>
        </w:rPr>
        <w:t>They may also be more likely to use facilitat</w:t>
      </w:r>
      <w:r>
        <w:rPr>
          <w:sz w:val="24"/>
        </w:rPr>
        <w:t xml:space="preserve">ive </w:t>
      </w:r>
      <w:r w:rsidRPr="006C5FCC">
        <w:rPr>
          <w:sz w:val="24"/>
        </w:rPr>
        <w:t>behaviours when interacting with patients showing emotional distress, which have been shown to increase cue presentation in patients with psychological health problems</w:t>
      </w:r>
      <w:r>
        <w:rPr>
          <w:sz w:val="24"/>
        </w:rPr>
        <w:t xml:space="preserve"> </w:t>
      </w:r>
      <w:r w:rsidR="00E50476">
        <w:rPr>
          <w:noProof/>
          <w:sz w:val="24"/>
        </w:rPr>
        <w:fldChar w:fldCharType="begin"/>
      </w:r>
      <w:r w:rsidR="00854B5E">
        <w:rPr>
          <w:noProof/>
          <w:sz w:val="24"/>
        </w:rPr>
        <w:instrText xml:space="preserve"> ADDIN EN.CITE &lt;EndNote&gt;&lt;Cite&gt;&lt;Author&gt;Goldberg&lt;/Author&gt;&lt;Year&gt;1993&lt;/Year&gt;&lt;RecNum&gt;124&lt;/RecNum&gt;&lt;DisplayText&gt;[58]&lt;/DisplayText&gt;&lt;record&gt;&lt;rec-number&gt;124&lt;/rec-number&gt;&lt;foreign-keys&gt;&lt;key app="EN" db-id="teez9s5re9axv4e22rmxtxtcdf92s5zpdatz" timestamp="1334050725"&gt;124&lt;/key&gt;&lt;/foreign-keys&gt;&lt;ref-type name="Journal Article"&gt;17&lt;/ref-type&gt;&lt;contributors&gt;&lt;authors&gt;&lt;author&gt;Goldberg, D, &lt;/author&gt;&lt;author&gt;Jenkins, L, &lt;/author&gt;&lt;author&gt;Millar, T, &lt;/author&gt;&lt;author&gt;Faragher, EB, &lt;/author&gt;&lt;/authors&gt;&lt;/contributors&gt;&lt;titles&gt;&lt;title&gt;The ability of trainee general practitioners to identify psychological distress among their patients&lt;/title&gt;&lt;secondary-title&gt;Psychological Medicine&lt;/secondary-title&gt;&lt;/titles&gt;&lt;periodical&gt;&lt;full-title&gt;Psychological Medicine&lt;/full-title&gt;&lt;abbr-1&gt;Psychol. Med.&lt;/abbr-1&gt;&lt;abbr-2&gt;Psychol Med&lt;/abbr-2&gt;&lt;/periodical&gt;&lt;pages&gt;185-193&lt;/pages&gt;&lt;volume&gt;23&lt;/volume&gt;&lt;dates&gt;&lt;year&gt;1993&lt;/year&gt;&lt;/dates&gt;&lt;urls&gt;&lt;/urls&gt;&lt;/record&gt;&lt;/Cite&gt;&lt;/EndNote&gt;</w:instrText>
      </w:r>
      <w:r w:rsidR="00E50476">
        <w:rPr>
          <w:noProof/>
          <w:sz w:val="24"/>
        </w:rPr>
        <w:fldChar w:fldCharType="separate"/>
      </w:r>
      <w:r w:rsidR="00854B5E">
        <w:rPr>
          <w:noProof/>
          <w:sz w:val="24"/>
        </w:rPr>
        <w:t>[58]</w:t>
      </w:r>
      <w:r w:rsidR="00E50476">
        <w:rPr>
          <w:noProof/>
          <w:sz w:val="24"/>
        </w:rPr>
        <w:fldChar w:fldCharType="end"/>
      </w:r>
      <w:r>
        <w:rPr>
          <w:sz w:val="24"/>
        </w:rPr>
        <w:t>.</w:t>
      </w:r>
      <w:r w:rsidR="005C44F8">
        <w:rPr>
          <w:sz w:val="24"/>
        </w:rPr>
        <w:t xml:space="preserve"> </w:t>
      </w:r>
      <w:r w:rsidR="00647BF7">
        <w:rPr>
          <w:sz w:val="24"/>
          <w:highlight w:val="yellow"/>
        </w:rPr>
        <w:t>T</w:t>
      </w:r>
      <w:r w:rsidR="00647BF7" w:rsidRPr="00854B5E">
        <w:rPr>
          <w:sz w:val="24"/>
          <w:highlight w:val="yellow"/>
        </w:rPr>
        <w:t>his is an area that would benefit from further research, given the preliminary nature of the findings.</w:t>
      </w:r>
      <w:r w:rsidR="00647BF7">
        <w:rPr>
          <w:sz w:val="24"/>
        </w:rPr>
        <w:t xml:space="preserve"> </w:t>
      </w:r>
    </w:p>
    <w:p w14:paraId="69B40CCC" w14:textId="77777777" w:rsidR="005D7166" w:rsidRPr="00D82B74" w:rsidRDefault="005D7166" w:rsidP="0071755D">
      <w:pPr>
        <w:pStyle w:val="Heading1"/>
        <w:spacing w:line="360" w:lineRule="auto"/>
        <w:rPr>
          <w:rFonts w:ascii="Times New Roman" w:hAnsi="Times New Roman" w:cs="Times New Roman"/>
          <w:b/>
          <w:color w:val="auto"/>
          <w:sz w:val="24"/>
          <w:szCs w:val="24"/>
        </w:rPr>
      </w:pPr>
      <w:bookmarkStart w:id="1" w:name="_Ref352693126"/>
      <w:bookmarkStart w:id="2" w:name="_Ref352693284"/>
      <w:bookmarkStart w:id="3" w:name="_Ref352693306"/>
      <w:bookmarkStart w:id="4" w:name="_Ref352693441"/>
      <w:bookmarkStart w:id="5" w:name="_Toc354350976"/>
      <w:r>
        <w:rPr>
          <w:rFonts w:ascii="Times New Roman" w:hAnsi="Times New Roman" w:cs="Times New Roman"/>
          <w:b/>
          <w:color w:val="auto"/>
          <w:sz w:val="24"/>
          <w:szCs w:val="24"/>
        </w:rPr>
        <w:t xml:space="preserve">4.1.1 </w:t>
      </w:r>
      <w:r w:rsidRPr="00D82B74">
        <w:rPr>
          <w:rFonts w:ascii="Times New Roman" w:hAnsi="Times New Roman" w:cs="Times New Roman"/>
          <w:b/>
          <w:color w:val="auto"/>
          <w:sz w:val="24"/>
          <w:szCs w:val="24"/>
        </w:rPr>
        <w:t>Methodological Strengths, Considerations and Possible Limitations</w:t>
      </w:r>
      <w:bookmarkEnd w:id="1"/>
      <w:bookmarkEnd w:id="2"/>
      <w:bookmarkEnd w:id="3"/>
      <w:bookmarkEnd w:id="4"/>
      <w:bookmarkEnd w:id="5"/>
    </w:p>
    <w:p w14:paraId="3B5BD31D" w14:textId="6C4D115C" w:rsidR="005D7166" w:rsidRPr="006C5FCC" w:rsidRDefault="005D7166" w:rsidP="0071755D">
      <w:pPr>
        <w:pStyle w:val="LRiGnormal"/>
        <w:jc w:val="both"/>
        <w:rPr>
          <w:sz w:val="24"/>
        </w:rPr>
      </w:pPr>
      <w:r w:rsidRPr="006C5FCC">
        <w:rPr>
          <w:sz w:val="24"/>
        </w:rPr>
        <w:t xml:space="preserve">The current study is the first to explore the relationships between attachment styles, EI and PPC in a postgraduate doctor sample consulting in a clinical setting. </w:t>
      </w:r>
      <w:r>
        <w:rPr>
          <w:sz w:val="24"/>
        </w:rPr>
        <w:t xml:space="preserve">A </w:t>
      </w:r>
      <w:r w:rsidRPr="006C5FCC">
        <w:rPr>
          <w:sz w:val="24"/>
        </w:rPr>
        <w:t xml:space="preserve">strength is in the precision of baseline data and the triangulation and further investigation of the findings of </w:t>
      </w:r>
      <w:r>
        <w:rPr>
          <w:sz w:val="24"/>
        </w:rPr>
        <w:t>Cherry et al.</w:t>
      </w:r>
      <w:r w:rsidR="00E50476">
        <w:rPr>
          <w:sz w:val="24"/>
        </w:rPr>
        <w:t xml:space="preserve"> </w:t>
      </w:r>
      <w:r w:rsidR="00E50476" w:rsidRPr="0071755D">
        <w:rPr>
          <w:sz w:val="24"/>
        </w:rPr>
        <w:fldChar w:fldCharType="begin"/>
      </w:r>
      <w:r w:rsidR="00B16281">
        <w:rPr>
          <w:sz w:val="24"/>
        </w:rPr>
        <w:instrText xml:space="preserve"> ADDIN EN.CITE &lt;EndNote&gt;&lt;Cite&gt;&lt;Author&gt;Cherry&lt;/Author&gt;&lt;Year&gt;2013&lt;/Year&gt;&lt;RecNum&gt;552&lt;/RecNum&gt;&lt;DisplayText&gt;[20, 22]&lt;/DisplayText&gt;&lt;record&gt;&lt;rec-number&gt;552&lt;/rec-number&gt;&lt;foreign-keys&gt;&lt;key app="EN" db-id="teez9s5re9axv4e22rmxtxtcdf92s5zpdatz" timestamp="1361979323"&gt;552&lt;/key&gt;&lt;/foreign-keys&gt;&lt;ref-type name="Journal Article"&gt;17&lt;/ref-type&gt;&lt;contributors&gt;&lt;authors&gt;&lt;author&gt;Cherry, MG, &lt;/author&gt;&lt;author&gt;Fletcher, I, &lt;/author&gt;&lt;author&gt;O&amp;apos;Sullivan, H, &lt;/author&gt;&lt;/authors&gt;&lt;/contributors&gt;&lt;titles&gt;&lt;title&gt;Exploring the relationships among attachment, emotional intelligence and communication&lt;/title&gt;&lt;secondary-title&gt;Medical Education&lt;/secondary-title&gt;&lt;/titles&gt;&lt;periodical&gt;&lt;full-title&gt;Medical Education&lt;/full-title&gt;&lt;abbr-1&gt;Med. Educ.&lt;/abbr-1&gt;&lt;abbr-2&gt;Med Educ&lt;/abbr-2&gt;&lt;/periodical&gt;&lt;pages&gt;317-325&lt;/pages&gt;&lt;volume&gt;47&lt;/volume&gt;&lt;number&gt;3&lt;/number&gt;&lt;dates&gt;&lt;year&gt;2013&lt;/year&gt;&lt;/dates&gt;&lt;urls&gt;&lt;/urls&gt;&lt;/record&gt;&lt;/Cite&gt;&lt;Cite&gt;&lt;Author&gt;Cherry&lt;/Author&gt;&lt;Year&gt;2014&lt;/Year&gt;&lt;RecNum&gt;638&lt;/RecNum&gt;&lt;record&gt;&lt;rec-number&gt;638&lt;/rec-number&gt;&lt;foreign-keys&gt;&lt;key app="EN" db-id="teez9s5re9axv4e22rmxtxtcdf92s5zpdatz" timestamp="1489675449"&gt;638&lt;/key&gt;&lt;/foreign-keys&gt;&lt;ref-type name="Journal Article"&gt;17&lt;/ref-type&gt;&lt;contributors&gt;&lt;authors&gt;&lt;author&gt;Cherry, MG, &lt;/author&gt;&lt;author&gt;Fletcher, I, &lt;/author&gt;&lt;author&gt;O&amp;apos;Sullivan, H,&lt;/author&gt;&lt;/authors&gt;&lt;/contributors&gt;&lt;titles&gt;&lt;title&gt;Validating relationships among attachment, emotional intelligence and patient-provider communication&lt;/title&gt;&lt;secondary-title&gt;Medical Education&lt;/secondary-title&gt;&lt;/titles&gt;&lt;periodical&gt;&lt;full-title&gt;Medical Education&lt;/full-title&gt;&lt;abbr-1&gt;Med. Educ.&lt;/abbr-1&gt;&lt;abbr-2&gt;Med Educ&lt;/abbr-2&gt;&lt;/periodical&gt;&lt;pages&gt;988-997&lt;/pages&gt;&lt;volume&gt;48&lt;/volume&gt;&lt;number&gt;10&lt;/number&gt;&lt;dates&gt;&lt;year&gt;2014&lt;/year&gt;&lt;/dates&gt;&lt;urls&gt;&lt;/urls&gt;&lt;/record&gt;&lt;/Cite&gt;&lt;/EndNote&gt;</w:instrText>
      </w:r>
      <w:r w:rsidR="00E50476" w:rsidRPr="0071755D">
        <w:rPr>
          <w:sz w:val="24"/>
        </w:rPr>
        <w:fldChar w:fldCharType="separate"/>
      </w:r>
      <w:r w:rsidR="00B16281">
        <w:rPr>
          <w:noProof/>
          <w:sz w:val="24"/>
        </w:rPr>
        <w:t>[20, 22]</w:t>
      </w:r>
      <w:r w:rsidR="00E50476" w:rsidRPr="0071755D">
        <w:rPr>
          <w:sz w:val="24"/>
        </w:rPr>
        <w:fldChar w:fldCharType="end"/>
      </w:r>
      <w:r w:rsidRPr="0071755D">
        <w:rPr>
          <w:sz w:val="24"/>
        </w:rPr>
        <w:t>. However, s</w:t>
      </w:r>
      <w:r w:rsidRPr="006C5FCC">
        <w:rPr>
          <w:sz w:val="24"/>
        </w:rPr>
        <w:t>everal limitations must be considered.</w:t>
      </w:r>
      <w:r>
        <w:rPr>
          <w:sz w:val="24"/>
        </w:rPr>
        <w:t xml:space="preserve"> The sample size was somewhat lower than the recommended </w:t>
      </w:r>
      <w:r w:rsidRPr="006C5FCC">
        <w:rPr>
          <w:sz w:val="24"/>
        </w:rPr>
        <w:t xml:space="preserve">30/30 (i.e. 30 at Level 2 each consulting with 30 at Level </w:t>
      </w:r>
      <w:r w:rsidR="00E50476" w:rsidRPr="006C5FCC">
        <w:rPr>
          <w:sz w:val="24"/>
        </w:rPr>
        <w:t>1</w:t>
      </w:r>
      <w:r w:rsidR="00E50476">
        <w:rPr>
          <w:sz w:val="24"/>
        </w:rPr>
        <w:t xml:space="preserve"> </w:t>
      </w:r>
      <w:r w:rsidR="00E50476" w:rsidRPr="0071755D">
        <w:rPr>
          <w:sz w:val="24"/>
        </w:rPr>
        <w:fldChar w:fldCharType="begin"/>
      </w:r>
      <w:r w:rsidR="00854B5E">
        <w:rPr>
          <w:sz w:val="24"/>
        </w:rPr>
        <w:instrText xml:space="preserve"> ADDIN EN.CITE &lt;EndNote&gt;&lt;Cite&gt;&lt;Author&gt;Hox&lt;/Author&gt;&lt;Year&gt;1998&lt;/Year&gt;&lt;RecNum&gt;574&lt;/RecNum&gt;&lt;DisplayText&gt;[59-61]&lt;/DisplayText&gt;&lt;record&gt;&lt;rec-number&gt;574&lt;/rec-number&gt;&lt;foreign-keys&gt;&lt;key app="EN" db-id="teez9s5re9axv4e22rmxtxtcdf92s5zpdatz" timestamp="1364319344"&gt;574&lt;/key&gt;&lt;/foreign-keys&gt;&lt;ref-type name="Book Section"&gt;5&lt;/ref-type&gt;&lt;contributors&gt;&lt;authors&gt;&lt;author&gt;Hox, JJ,&lt;/author&gt;&lt;/authors&gt;&lt;secondary-authors&gt;&lt;author&gt;Balderjahn, I, &lt;/author&gt;&lt;author&gt;Mathar, R, &lt;/author&gt;&lt;author&gt;Schader, M, &lt;/author&gt;&lt;/secondary-authors&gt;&lt;/contributors&gt;&lt;titles&gt;&lt;title&gt;Multilevel modeling: When and why&lt;/title&gt;&lt;secondary-title&gt;Classification, data analysis, and data highways&lt;/secondary-title&gt;&lt;/titles&gt;&lt;pages&gt;147-154&lt;/pages&gt;&lt;dates&gt;&lt;year&gt;1998&lt;/year&gt;&lt;/dates&gt;&lt;pub-location&gt;New York&lt;/pub-location&gt;&lt;publisher&gt;Springer Verlag&lt;/publisher&gt;&lt;urls&gt;&lt;/urls&gt;&lt;/record&gt;&lt;/Cite&gt;&lt;Cite&gt;&lt;Author&gt;Maas&lt;/Author&gt;&lt;Year&gt;2004&lt;/Year&gt;&lt;RecNum&gt;573&lt;/RecNum&gt;&lt;record&gt;&lt;rec-number&gt;573&lt;/rec-number&gt;&lt;foreign-keys&gt;&lt;key app="EN" db-id="teez9s5re9axv4e22rmxtxtcdf92s5zpdatz" timestamp="1364319138"&gt;573&lt;/key&gt;&lt;/foreign-keys&gt;&lt;ref-type name="Journal Article"&gt;17&lt;/ref-type&gt;&lt;contributors&gt;&lt;authors&gt;&lt;author&gt;Maas, CJM, &lt;/author&gt;&lt;author&gt;Hox, JJ, &lt;/author&gt;&lt;/authors&gt;&lt;/contributors&gt;&lt;titles&gt;&lt;title&gt;Robustness issues in multilevel regression analysis&lt;/title&gt;&lt;secondary-title&gt;Statistica Neerlandica&lt;/secondary-title&gt;&lt;/titles&gt;&lt;pages&gt;127-137&lt;/pages&gt;&lt;volume&gt;58&lt;/volume&gt;&lt;dates&gt;&lt;year&gt;2004&lt;/year&gt;&lt;/dates&gt;&lt;urls&gt;&lt;/urls&gt;&lt;/record&gt;&lt;/Cite&gt;&lt;Cite&gt;&lt;Author&gt;Hox&lt;/Author&gt;&lt;Year&gt;2002&lt;/Year&gt;&lt;RecNum&gt;523&lt;/RecNum&gt;&lt;record&gt;&lt;rec-number&gt;523&lt;/rec-number&gt;&lt;foreign-keys&gt;&lt;key app="EN" db-id="teez9s5re9axv4e22rmxtxtcdf92s5zpdatz" timestamp="1359709081"&gt;523&lt;/key&gt;&lt;/foreign-keys&gt;&lt;ref-type name="Book"&gt;6&lt;/ref-type&gt;&lt;contributors&gt;&lt;authors&gt;&lt;author&gt;Hox, JJ, &lt;/author&gt;&lt;/authors&gt;&lt;/contributors&gt;&lt;titles&gt;&lt;title&gt;Multilevel analysis: techniques and applications&lt;/title&gt;&lt;/titles&gt;&lt;dates&gt;&lt;year&gt;2002&lt;/year&gt;&lt;/dates&gt;&lt;pub-location&gt;Mahwah &lt;/pub-location&gt;&lt;publisher&gt;Lawrence Erlbaum Associates&lt;/publisher&gt;&lt;urls&gt;&lt;/urls&gt;&lt;/record&gt;&lt;/Cite&gt;&lt;/EndNote&gt;</w:instrText>
      </w:r>
      <w:r w:rsidR="00E50476" w:rsidRPr="0071755D">
        <w:rPr>
          <w:sz w:val="24"/>
        </w:rPr>
        <w:fldChar w:fldCharType="separate"/>
      </w:r>
      <w:r w:rsidR="00854B5E">
        <w:rPr>
          <w:noProof/>
          <w:sz w:val="24"/>
        </w:rPr>
        <w:t>[59-61]</w:t>
      </w:r>
      <w:r w:rsidR="00E50476" w:rsidRPr="0071755D">
        <w:rPr>
          <w:sz w:val="24"/>
        </w:rPr>
        <w:fldChar w:fldCharType="end"/>
      </w:r>
      <w:r w:rsidRPr="0071755D">
        <w:rPr>
          <w:sz w:val="24"/>
        </w:rPr>
        <w:t>), which</w:t>
      </w:r>
      <w:r w:rsidRPr="006C5FCC">
        <w:rPr>
          <w:sz w:val="24"/>
        </w:rPr>
        <w:t xml:space="preserve"> may have reduced the </w:t>
      </w:r>
      <w:r>
        <w:rPr>
          <w:sz w:val="24"/>
        </w:rPr>
        <w:t xml:space="preserve">robustness </w:t>
      </w:r>
      <w:r w:rsidRPr="006C5FCC">
        <w:rPr>
          <w:sz w:val="24"/>
        </w:rPr>
        <w:t xml:space="preserve">of </w:t>
      </w:r>
      <w:r>
        <w:rPr>
          <w:sz w:val="24"/>
        </w:rPr>
        <w:t>the analyses</w:t>
      </w:r>
      <w:r w:rsidRPr="006C5FCC">
        <w:rPr>
          <w:sz w:val="24"/>
        </w:rPr>
        <w:t xml:space="preserve">. </w:t>
      </w:r>
      <w:r>
        <w:rPr>
          <w:sz w:val="24"/>
        </w:rPr>
        <w:t>T</w:t>
      </w:r>
      <w:r w:rsidRPr="006C5FCC">
        <w:rPr>
          <w:sz w:val="24"/>
        </w:rPr>
        <w:t xml:space="preserve">he self-selecting nature of the cohort may </w:t>
      </w:r>
      <w:r>
        <w:rPr>
          <w:sz w:val="24"/>
        </w:rPr>
        <w:t xml:space="preserve">have </w:t>
      </w:r>
      <w:r w:rsidRPr="006C5FCC">
        <w:rPr>
          <w:sz w:val="24"/>
        </w:rPr>
        <w:t>limit</w:t>
      </w:r>
      <w:r>
        <w:rPr>
          <w:sz w:val="24"/>
        </w:rPr>
        <w:t>ed</w:t>
      </w:r>
      <w:r w:rsidRPr="006C5FCC">
        <w:rPr>
          <w:sz w:val="24"/>
        </w:rPr>
        <w:t xml:space="preserve"> the generalisability of the findings</w:t>
      </w:r>
      <w:r>
        <w:rPr>
          <w:sz w:val="24"/>
        </w:rPr>
        <w:t xml:space="preserve">. Furthermore, </w:t>
      </w:r>
      <w:r w:rsidRPr="006C5FCC">
        <w:rPr>
          <w:sz w:val="24"/>
        </w:rPr>
        <w:t>it was not possible to examine differences in characteristics or presenting complaint</w:t>
      </w:r>
      <w:r>
        <w:rPr>
          <w:sz w:val="24"/>
        </w:rPr>
        <w:t>s</w:t>
      </w:r>
      <w:r w:rsidRPr="006C5FCC">
        <w:rPr>
          <w:sz w:val="24"/>
        </w:rPr>
        <w:t xml:space="preserve"> between consenting and non-consenting patients. </w:t>
      </w:r>
      <w:r w:rsidR="00BB66A0" w:rsidRPr="00854B5E">
        <w:rPr>
          <w:sz w:val="24"/>
          <w:highlight w:val="yellow"/>
        </w:rPr>
        <w:t>Fourth, although analyses and interpretation of findings were theoretically-informed, the cross sectional nature of the study means that we are unable to imply causation</w:t>
      </w:r>
      <w:r w:rsidR="00BB66A0">
        <w:rPr>
          <w:sz w:val="24"/>
          <w:highlight w:val="yellow"/>
        </w:rPr>
        <w:t xml:space="preserve"> or directionality</w:t>
      </w:r>
      <w:r w:rsidR="00BB66A0" w:rsidRPr="00854B5E">
        <w:rPr>
          <w:sz w:val="24"/>
          <w:highlight w:val="yellow"/>
        </w:rPr>
        <w:t xml:space="preserve"> from the data.</w:t>
      </w:r>
      <w:r w:rsidR="00BB66A0">
        <w:rPr>
          <w:sz w:val="24"/>
        </w:rPr>
        <w:t xml:space="preserve"> </w:t>
      </w:r>
      <w:r w:rsidR="00604DE1" w:rsidRPr="00854B5E">
        <w:rPr>
          <w:sz w:val="24"/>
          <w:highlight w:val="yellow"/>
        </w:rPr>
        <w:t>Finally, we were unable to adjust models for consultation time because we did not have accurate information recorded (some doctors turned off the cameras prior to physical examinations). As a recommendation for future research, we would suggest that consultation time is accurately recorded, thereby permitting control for this factor in statistical analyses.</w:t>
      </w:r>
      <w:r w:rsidR="00604DE1">
        <w:rPr>
          <w:sz w:val="24"/>
        </w:rPr>
        <w:t xml:space="preserve"> </w:t>
      </w:r>
    </w:p>
    <w:p w14:paraId="4CBED3AE" w14:textId="4F2A840B" w:rsidR="005D7166" w:rsidRPr="00D82B74" w:rsidRDefault="005D7166" w:rsidP="0071755D">
      <w:pPr>
        <w:pStyle w:val="Heading1"/>
        <w:spacing w:line="360" w:lineRule="auto"/>
        <w:rPr>
          <w:rFonts w:ascii="Times New Roman" w:hAnsi="Times New Roman" w:cs="Times New Roman"/>
          <w:b/>
          <w:color w:val="auto"/>
          <w:sz w:val="24"/>
          <w:szCs w:val="24"/>
        </w:rPr>
      </w:pPr>
      <w:bookmarkStart w:id="6" w:name="_Toc354350977"/>
      <w:r w:rsidRPr="00D82B74">
        <w:rPr>
          <w:rFonts w:ascii="Times New Roman" w:hAnsi="Times New Roman" w:cs="Times New Roman"/>
          <w:b/>
          <w:color w:val="auto"/>
          <w:sz w:val="24"/>
          <w:szCs w:val="24"/>
        </w:rPr>
        <w:t>4.2 Conclusions</w:t>
      </w:r>
      <w:bookmarkEnd w:id="6"/>
      <w:r w:rsidRPr="00D82B74">
        <w:rPr>
          <w:rFonts w:ascii="Times New Roman" w:hAnsi="Times New Roman" w:cs="Times New Roman"/>
          <w:b/>
          <w:color w:val="auto"/>
          <w:sz w:val="24"/>
          <w:szCs w:val="24"/>
        </w:rPr>
        <w:t xml:space="preserve"> </w:t>
      </w:r>
    </w:p>
    <w:p w14:paraId="3B59574C" w14:textId="68CB0F3A" w:rsidR="00E96BBE" w:rsidRDefault="005D7166" w:rsidP="00854B5E">
      <w:pPr>
        <w:pStyle w:val="LRiGnormal"/>
        <w:jc w:val="both"/>
        <w:rPr>
          <w:sz w:val="24"/>
        </w:rPr>
      </w:pPr>
      <w:r w:rsidRPr="006C5FCC">
        <w:rPr>
          <w:sz w:val="24"/>
        </w:rPr>
        <w:t xml:space="preserve">Although exploratory in nature and limited by </w:t>
      </w:r>
      <w:r>
        <w:rPr>
          <w:sz w:val="24"/>
        </w:rPr>
        <w:t xml:space="preserve">the </w:t>
      </w:r>
      <w:r w:rsidRPr="006C5FCC">
        <w:rPr>
          <w:sz w:val="24"/>
        </w:rPr>
        <w:t xml:space="preserve">relatively </w:t>
      </w:r>
      <w:r>
        <w:rPr>
          <w:sz w:val="24"/>
        </w:rPr>
        <w:t>low numbers of doctors, this study</w:t>
      </w:r>
      <w:r w:rsidRPr="006C5FCC">
        <w:rPr>
          <w:sz w:val="24"/>
        </w:rPr>
        <w:t xml:space="preserve"> provided preliminary data in support of the findings of </w:t>
      </w:r>
      <w:r>
        <w:rPr>
          <w:sz w:val="24"/>
        </w:rPr>
        <w:t xml:space="preserve">Cherry et al. </w:t>
      </w:r>
      <w:r w:rsidR="00E50476">
        <w:rPr>
          <w:sz w:val="24"/>
        </w:rPr>
        <w:fldChar w:fldCharType="begin"/>
      </w:r>
      <w:r w:rsidR="00B16281">
        <w:rPr>
          <w:sz w:val="24"/>
        </w:rPr>
        <w:instrText xml:space="preserve"> ADDIN EN.CITE &lt;EndNote&gt;&lt;Cite&gt;&lt;Author&gt;Cherry&lt;/Author&gt;&lt;Year&gt;2013&lt;/Year&gt;&lt;RecNum&gt;552&lt;/RecNum&gt;&lt;DisplayText&gt;[20, 22]&lt;/DisplayText&gt;&lt;record&gt;&lt;rec-number&gt;552&lt;/rec-number&gt;&lt;foreign-keys&gt;&lt;key app="EN" db-id="teez9s5re9axv4e22rmxtxtcdf92s5zpdatz" timestamp="1361979323"&gt;552&lt;/key&gt;&lt;/foreign-keys&gt;&lt;ref-type name="Journal Article"&gt;17&lt;/ref-type&gt;&lt;contributors&gt;&lt;authors&gt;&lt;author&gt;Cherry, MG, &lt;/author&gt;&lt;author&gt;Fletcher, I, &lt;/author&gt;&lt;author&gt;O&amp;apos;Sullivan, H, &lt;/author&gt;&lt;/authors&gt;&lt;/contributors&gt;&lt;titles&gt;&lt;title&gt;Exploring the relationships among attachment, emotional intelligence and communication&lt;/title&gt;&lt;secondary-title&gt;Medical Education&lt;/secondary-title&gt;&lt;/titles&gt;&lt;periodical&gt;&lt;full-title&gt;Medical Education&lt;/full-title&gt;&lt;abbr-1&gt;Med. Educ.&lt;/abbr-1&gt;&lt;abbr-2&gt;Med Educ&lt;/abbr-2&gt;&lt;/periodical&gt;&lt;pages&gt;317-325&lt;/pages&gt;&lt;volume&gt;47&lt;/volume&gt;&lt;number&gt;3&lt;/number&gt;&lt;dates&gt;&lt;year&gt;2013&lt;/year&gt;&lt;/dates&gt;&lt;urls&gt;&lt;/urls&gt;&lt;/record&gt;&lt;/Cite&gt;&lt;Cite&gt;&lt;Author&gt;Cherry&lt;/Author&gt;&lt;Year&gt;2014&lt;/Year&gt;&lt;RecNum&gt;638&lt;/RecNum&gt;&lt;record&gt;&lt;rec-number&gt;638&lt;/rec-number&gt;&lt;foreign-keys&gt;&lt;key app="EN" db-id="teez9s5re9axv4e22rmxtxtcdf92s5zpdatz" timestamp="1489675449"&gt;638&lt;/key&gt;&lt;/foreign-keys&gt;&lt;ref-type name="Journal Article"&gt;17&lt;/ref-type&gt;&lt;contributors&gt;&lt;authors&gt;&lt;author&gt;Cherry, MG, &lt;/author&gt;&lt;author&gt;Fletcher, I, &lt;/author&gt;&lt;author&gt;O&amp;apos;Sullivan, H,&lt;/author&gt;&lt;/authors&gt;&lt;/contributors&gt;&lt;titles&gt;&lt;title&gt;Validating relationships among attachment, emotional intelligence and patient-provider communication&lt;/title&gt;&lt;secondary-title&gt;Medical Education&lt;/secondary-title&gt;&lt;/titles&gt;&lt;periodical&gt;&lt;full-title&gt;Medical Education&lt;/full-title&gt;&lt;abbr-1&gt;Med. Educ.&lt;/abbr-1&gt;&lt;abbr-2&gt;Med Educ&lt;/abbr-2&gt;&lt;/periodical&gt;&lt;pages&gt;988-997&lt;/pages&gt;&lt;volume&gt;48&lt;/volume&gt;&lt;number&gt;10&lt;/number&gt;&lt;dates&gt;&lt;year&gt;2014&lt;/year&gt;&lt;/dates&gt;&lt;urls&gt;&lt;/urls&gt;&lt;/record&gt;&lt;/Cite&gt;&lt;/EndNote&gt;</w:instrText>
      </w:r>
      <w:r w:rsidR="00E50476">
        <w:rPr>
          <w:sz w:val="24"/>
        </w:rPr>
        <w:fldChar w:fldCharType="separate"/>
      </w:r>
      <w:r w:rsidR="00B16281">
        <w:rPr>
          <w:noProof/>
          <w:sz w:val="24"/>
        </w:rPr>
        <w:t>[20, 22]</w:t>
      </w:r>
      <w:r w:rsidR="00E50476">
        <w:rPr>
          <w:sz w:val="24"/>
        </w:rPr>
        <w:fldChar w:fldCharType="end"/>
      </w:r>
      <w:r w:rsidRPr="006C5FCC">
        <w:rPr>
          <w:sz w:val="24"/>
        </w:rPr>
        <w:t xml:space="preserve">, namely that providers’ attachment styles and EI are related to their PPC. </w:t>
      </w:r>
      <w:r w:rsidR="00E96BBE" w:rsidRPr="00854B5E">
        <w:rPr>
          <w:sz w:val="24"/>
          <w:highlight w:val="yellow"/>
        </w:rPr>
        <w:t>These data add to the growing body of literature suggesting the importance of considering attachment theory and EI with respect to PPC.</w:t>
      </w:r>
      <w:r w:rsidR="00E96BBE" w:rsidRPr="006C5FCC">
        <w:rPr>
          <w:sz w:val="24"/>
        </w:rPr>
        <w:t xml:space="preserve"> </w:t>
      </w:r>
    </w:p>
    <w:p w14:paraId="4FE1A98F" w14:textId="77777777" w:rsidR="005D7166" w:rsidRPr="00F472AA" w:rsidRDefault="005D7166" w:rsidP="0071755D">
      <w:pPr>
        <w:pStyle w:val="LRiGnormal"/>
        <w:jc w:val="both"/>
        <w:rPr>
          <w:b/>
          <w:sz w:val="24"/>
        </w:rPr>
      </w:pPr>
      <w:r w:rsidRPr="00F472AA">
        <w:rPr>
          <w:b/>
          <w:sz w:val="24"/>
        </w:rPr>
        <w:t xml:space="preserve">4.3 Practice Implications </w:t>
      </w:r>
    </w:p>
    <w:p w14:paraId="1F32AB11" w14:textId="2B8C1FEF" w:rsidR="005D7166" w:rsidRPr="00B16281" w:rsidRDefault="00E96BBE" w:rsidP="00F97DBA">
      <w:pPr>
        <w:pStyle w:val="LRiGnormal"/>
        <w:ind w:firstLine="720"/>
        <w:jc w:val="both"/>
        <w:rPr>
          <w:b/>
          <w:sz w:val="24"/>
        </w:rPr>
      </w:pPr>
      <w:r w:rsidRPr="00F472AA">
        <w:rPr>
          <w:sz w:val="24"/>
        </w:rPr>
        <w:t xml:space="preserve">Further research should focus on investigating how these two variables interact and influence </w:t>
      </w:r>
      <w:r w:rsidR="00C12460">
        <w:rPr>
          <w:sz w:val="24"/>
        </w:rPr>
        <w:t xml:space="preserve">both </w:t>
      </w:r>
      <w:r w:rsidRPr="00F472AA">
        <w:rPr>
          <w:sz w:val="24"/>
        </w:rPr>
        <w:t>provider responses and patient outcomes, drawing from larger and more representative patient and doctor populations.</w:t>
      </w:r>
      <w:r w:rsidR="00647BF7">
        <w:rPr>
          <w:sz w:val="24"/>
        </w:rPr>
        <w:t xml:space="preserve"> </w:t>
      </w:r>
      <w:r w:rsidR="00647BF7" w:rsidRPr="00854B5E">
        <w:rPr>
          <w:sz w:val="24"/>
          <w:highlight w:val="yellow"/>
        </w:rPr>
        <w:t xml:space="preserve">In </w:t>
      </w:r>
      <w:r w:rsidR="000C40BE" w:rsidRPr="00854B5E">
        <w:rPr>
          <w:sz w:val="24"/>
          <w:highlight w:val="yellow"/>
        </w:rPr>
        <w:t xml:space="preserve">particular, </w:t>
      </w:r>
      <w:r w:rsidR="000C40BE">
        <w:rPr>
          <w:sz w:val="24"/>
          <w:highlight w:val="yellow"/>
        </w:rPr>
        <w:t xml:space="preserve">sequence analysis would provide rich data regarding the relationships between attachment, EI, providers’ responses and patients’ cues, and may allow determination of </w:t>
      </w:r>
      <w:r w:rsidR="00647BF7" w:rsidRPr="00854B5E">
        <w:rPr>
          <w:sz w:val="24"/>
          <w:highlight w:val="yellow"/>
        </w:rPr>
        <w:t xml:space="preserve">whether emotional expressions are always desirable and one criteria of </w:t>
      </w:r>
      <w:r w:rsidR="000C40BE" w:rsidRPr="00854B5E">
        <w:rPr>
          <w:sz w:val="24"/>
          <w:highlight w:val="yellow"/>
        </w:rPr>
        <w:t xml:space="preserve">a </w:t>
      </w:r>
      <w:r w:rsidR="00647BF7" w:rsidRPr="00854B5E">
        <w:rPr>
          <w:sz w:val="24"/>
          <w:highlight w:val="yellow"/>
        </w:rPr>
        <w:t>s</w:t>
      </w:r>
      <w:r w:rsidR="000C40BE" w:rsidRPr="00854B5E">
        <w:rPr>
          <w:sz w:val="24"/>
          <w:highlight w:val="yellow"/>
        </w:rPr>
        <w:t>uccessful consultation</w:t>
      </w:r>
      <w:r w:rsidR="00647BF7" w:rsidRPr="00854B5E">
        <w:rPr>
          <w:sz w:val="24"/>
          <w:highlight w:val="yellow"/>
        </w:rPr>
        <w:t xml:space="preserve">, or whether they point to missed opportunities by </w:t>
      </w:r>
      <w:r w:rsidR="000C40BE" w:rsidRPr="00854B5E">
        <w:rPr>
          <w:sz w:val="24"/>
          <w:highlight w:val="yellow"/>
        </w:rPr>
        <w:t>doctors.</w:t>
      </w:r>
      <w:r w:rsidR="000C40BE">
        <w:rPr>
          <w:sz w:val="24"/>
        </w:rPr>
        <w:t xml:space="preserve"> </w:t>
      </w:r>
      <w:r w:rsidR="00647BF7">
        <w:rPr>
          <w:sz w:val="24"/>
        </w:rPr>
        <w:t xml:space="preserve"> </w:t>
      </w:r>
      <w:r w:rsidRPr="00F472AA">
        <w:rPr>
          <w:sz w:val="24"/>
        </w:rPr>
        <w:t>Consideration of this initial research recommendation would allow for further confidence in the stability and validity of these data.</w:t>
      </w:r>
      <w:r>
        <w:rPr>
          <w:sz w:val="24"/>
        </w:rPr>
        <w:t xml:space="preserve"> </w:t>
      </w:r>
      <w:r w:rsidRPr="00854B5E">
        <w:rPr>
          <w:sz w:val="24"/>
          <w:highlight w:val="yellow"/>
        </w:rPr>
        <w:t xml:space="preserve">Providing that these findings are generalisable to other populations and settings, </w:t>
      </w:r>
      <w:r w:rsidR="00AD5D71" w:rsidRPr="00854B5E">
        <w:rPr>
          <w:sz w:val="24"/>
          <w:highlight w:val="yellow"/>
        </w:rPr>
        <w:t>three</w:t>
      </w:r>
      <w:r w:rsidRPr="00854B5E">
        <w:rPr>
          <w:sz w:val="24"/>
          <w:highlight w:val="yellow"/>
        </w:rPr>
        <w:t xml:space="preserve"> practice points can be proposed. First, PPC skills should continue to be formally taught and assessed during undergraduate and postgraduate medical education, and should encourage development of the skills involved in identification and responding to patients’ cues. </w:t>
      </w:r>
      <w:r w:rsidR="00294415" w:rsidRPr="00854B5E">
        <w:rPr>
          <w:sz w:val="24"/>
          <w:highlight w:val="yellow"/>
        </w:rPr>
        <w:t>Second, educating students about the potential influence of their attachment styles on their PPC may form a valuable contribution to undergraduate and postgraduate medical education curricula. This could help students to understand how their conscious feelings about close relationships may influence their PPC and develop students’ awareness of their own attachment styles and how to use them, or compensate for them, effectively. Education may also assist practising doctors to identify situations in which their attachment styles may influence their PPC. Third</w:t>
      </w:r>
      <w:r w:rsidR="00AD5D71" w:rsidRPr="00854B5E">
        <w:rPr>
          <w:sz w:val="24"/>
          <w:highlight w:val="yellow"/>
        </w:rPr>
        <w:t>, EI should be viewed as an attribute that can be nurtured throughout an individual’s undergraduate medical education</w:t>
      </w:r>
      <w:r w:rsidR="009C7F55" w:rsidRPr="00854B5E">
        <w:rPr>
          <w:sz w:val="24"/>
          <w:highlight w:val="yellow"/>
        </w:rPr>
        <w:t xml:space="preserve"> </w:t>
      </w:r>
      <w:r w:rsidR="000F7EB7" w:rsidRPr="00854B5E">
        <w:rPr>
          <w:sz w:val="24"/>
          <w:highlight w:val="yellow"/>
        </w:rPr>
        <w:fldChar w:fldCharType="begin"/>
      </w:r>
      <w:r w:rsidR="00B16281">
        <w:rPr>
          <w:sz w:val="24"/>
          <w:highlight w:val="yellow"/>
        </w:rPr>
        <w:instrText xml:space="preserve"> ADDIN EN.CITE &lt;EndNote&gt;&lt;Cite&gt;&lt;Author&gt;Cherry&lt;/Author&gt;&lt;Year&gt;2012&lt;/Year&gt;&lt;RecNum&gt;240&lt;/RecNum&gt;&lt;DisplayText&gt;[45]&lt;/DisplayText&gt;&lt;record&gt;&lt;rec-number&gt;240&lt;/rec-number&gt;&lt;foreign-keys&gt;&lt;key app="EN" db-id="teez9s5re9axv4e22rmxtxtcdf92s5zpdatz" timestamp="1334050787"&gt;240&lt;/key&gt;&lt;/foreign-keys&gt;&lt;ref-type name="Journal Article"&gt;17&lt;/ref-type&gt;&lt;contributors&gt;&lt;authors&gt;&lt;author&gt;Cherry, MG, &lt;/author&gt;&lt;author&gt;Fletcher, I, &lt;/author&gt;&lt;author&gt;O&amp;apos;Sullivan, H, &lt;/author&gt;&lt;author&gt;Shaw, N,&lt;/author&gt;&lt;/authors&gt;&lt;/contributors&gt;&lt;titles&gt;&lt;title&gt;What impact do structured educational sessions to increase emotional intelligence have on medical students? BEME Guide No. 17&lt;/title&gt;&lt;secondary-title&gt;Medical Teacher&lt;/secondary-title&gt;&lt;/titles&gt;&lt;periodical&gt;&lt;full-title&gt;Medical Teacher&lt;/full-title&gt;&lt;abbr-1&gt;Med. Teach.&lt;/abbr-1&gt;&lt;abbr-2&gt;Med Teach&lt;/abbr-2&gt;&lt;/periodical&gt;&lt;pages&gt;11-19&lt;/pages&gt;&lt;volume&gt;34&lt;/volume&gt;&lt;number&gt;1&lt;/number&gt;&lt;dates&gt;&lt;year&gt;2012&lt;/year&gt;&lt;/dates&gt;&lt;urls&gt;&lt;/urls&gt;&lt;/record&gt;&lt;/Cite&gt;&lt;/EndNote&gt;</w:instrText>
      </w:r>
      <w:r w:rsidR="000F7EB7" w:rsidRPr="00854B5E">
        <w:rPr>
          <w:sz w:val="24"/>
          <w:highlight w:val="yellow"/>
        </w:rPr>
        <w:fldChar w:fldCharType="separate"/>
      </w:r>
      <w:r w:rsidR="00B16281">
        <w:rPr>
          <w:noProof/>
          <w:sz w:val="24"/>
          <w:highlight w:val="yellow"/>
        </w:rPr>
        <w:t>[45]</w:t>
      </w:r>
      <w:r w:rsidR="000F7EB7" w:rsidRPr="00854B5E">
        <w:rPr>
          <w:sz w:val="24"/>
          <w:highlight w:val="yellow"/>
        </w:rPr>
        <w:fldChar w:fldCharType="end"/>
      </w:r>
      <w:r w:rsidR="00AD5D71" w:rsidRPr="00854B5E">
        <w:rPr>
          <w:sz w:val="24"/>
          <w:highlight w:val="yellow"/>
        </w:rPr>
        <w:t xml:space="preserve">. Curricula should consider integrating teaching designed to improve or develop students’ EI into existing PPC skills’ teaching at undergraduate level. This teaching should be based on a solid, ability-based conceptual framework, such as </w:t>
      </w:r>
      <w:r w:rsidR="009C7F55" w:rsidRPr="00854B5E">
        <w:rPr>
          <w:sz w:val="24"/>
          <w:highlight w:val="yellow"/>
        </w:rPr>
        <w:t>Salovey and Meyer’s</w:t>
      </w:r>
      <w:r w:rsidR="00D87568">
        <w:rPr>
          <w:sz w:val="24"/>
          <w:highlight w:val="yellow"/>
        </w:rPr>
        <w:t xml:space="preserve"> </w:t>
      </w:r>
      <w:bookmarkStart w:id="7" w:name="_GoBack"/>
      <w:bookmarkEnd w:id="7"/>
      <w:r w:rsidR="006D0463" w:rsidRPr="00854B5E">
        <w:rPr>
          <w:sz w:val="24"/>
          <w:highlight w:val="yellow"/>
        </w:rPr>
        <w:fldChar w:fldCharType="begin"/>
      </w:r>
      <w:r w:rsidR="00854B5E">
        <w:rPr>
          <w:sz w:val="24"/>
          <w:highlight w:val="yellow"/>
        </w:rPr>
        <w:instrText xml:space="preserve"> ADDIN EN.CITE &lt;EndNote&gt;&lt;Cite&gt;&lt;Author&gt;Salovey&lt;/Author&gt;&lt;Year&gt;1990&lt;/Year&gt;&lt;RecNum&gt;237&lt;/RecNum&gt;&lt;DisplayText&gt;[62]&lt;/DisplayText&gt;&lt;record&gt;&lt;rec-number&gt;237&lt;/rec-number&gt;&lt;foreign-keys&gt;&lt;key app="EN" db-id="teez9s5re9axv4e22rmxtxtcdf92s5zpdatz" timestamp="1334050785"&gt;237&lt;/key&gt;&lt;/foreign-keys&gt;&lt;ref-type name="Journal Article"&gt;17&lt;/ref-type&gt;&lt;contributors&gt;&lt;authors&gt;&lt;author&gt;Salovey, P, &lt;/author&gt;&lt;author&gt;Mayer, JD,&lt;/author&gt;&lt;/authors&gt;&lt;/contributors&gt;&lt;titles&gt;&lt;title&gt;Emotional intelligence&lt;/title&gt;&lt;secondary-title&gt;Imagination, Cognition and Personality&lt;/secondary-title&gt;&lt;/titles&gt;&lt;pages&gt;185-211&lt;/pages&gt;&lt;volume&gt;9&lt;/volume&gt;&lt;section&gt;185&lt;/section&gt;&lt;dates&gt;&lt;year&gt;1990&lt;/year&gt;&lt;/dates&gt;&lt;urls&gt;&lt;/urls&gt;&lt;/record&gt;&lt;/Cite&gt;&lt;/EndNote&gt;</w:instrText>
      </w:r>
      <w:r w:rsidR="006D0463" w:rsidRPr="00854B5E">
        <w:rPr>
          <w:sz w:val="24"/>
          <w:highlight w:val="yellow"/>
        </w:rPr>
        <w:fldChar w:fldCharType="separate"/>
      </w:r>
      <w:r w:rsidR="00854B5E">
        <w:rPr>
          <w:noProof/>
          <w:sz w:val="24"/>
          <w:highlight w:val="yellow"/>
        </w:rPr>
        <w:t>[62]</w:t>
      </w:r>
      <w:r w:rsidR="006D0463" w:rsidRPr="00854B5E">
        <w:rPr>
          <w:sz w:val="24"/>
          <w:highlight w:val="yellow"/>
        </w:rPr>
        <w:fldChar w:fldCharType="end"/>
      </w:r>
      <w:r w:rsidR="00AD5D71" w:rsidRPr="00854B5E">
        <w:rPr>
          <w:sz w:val="24"/>
          <w:highlight w:val="yellow"/>
        </w:rPr>
        <w:t xml:space="preserve"> four-branch ability model</w:t>
      </w:r>
      <w:r w:rsidR="009C7F55" w:rsidRPr="00854B5E">
        <w:rPr>
          <w:sz w:val="24"/>
          <w:highlight w:val="yellow"/>
        </w:rPr>
        <w:t xml:space="preserve"> </w:t>
      </w:r>
      <w:r w:rsidR="000F7EB7" w:rsidRPr="00854B5E">
        <w:rPr>
          <w:sz w:val="24"/>
          <w:highlight w:val="yellow"/>
        </w:rPr>
        <w:fldChar w:fldCharType="begin"/>
      </w:r>
      <w:r w:rsidR="00854B5E">
        <w:rPr>
          <w:sz w:val="24"/>
          <w:highlight w:val="yellow"/>
        </w:rPr>
        <w:instrText xml:space="preserve"> ADDIN EN.CITE &lt;EndNote&gt;&lt;Cite&gt;&lt;Author&gt;Salovey&lt;/Author&gt;&lt;Year&gt;1990&lt;/Year&gt;&lt;RecNum&gt;237&lt;/RecNum&gt;&lt;DisplayText&gt;[62]&lt;/DisplayText&gt;&lt;record&gt;&lt;rec-number&gt;237&lt;/rec-number&gt;&lt;foreign-keys&gt;&lt;key app="EN" db-id="teez9s5re9axv4e22rmxtxtcdf92s5zpdatz" timestamp="1334050785"&gt;237&lt;/key&gt;&lt;/foreign-keys&gt;&lt;ref-type name="Journal Article"&gt;17&lt;/ref-type&gt;&lt;contributors&gt;&lt;authors&gt;&lt;author&gt;Salovey, P, &lt;/author&gt;&lt;author&gt;Mayer, JD,&lt;/author&gt;&lt;/authors&gt;&lt;/contributors&gt;&lt;titles&gt;&lt;title&gt;Emotional intelligence&lt;/title&gt;&lt;secondary-title&gt;Imagination, Cognition and Personality&lt;/secondary-title&gt;&lt;/titles&gt;&lt;pages&gt;185-211&lt;/pages&gt;&lt;volume&gt;9&lt;/volume&gt;&lt;section&gt;185&lt;/section&gt;&lt;dates&gt;&lt;year&gt;1990&lt;/year&gt;&lt;/dates&gt;&lt;urls&gt;&lt;/urls&gt;&lt;/record&gt;&lt;/Cite&gt;&lt;/EndNote&gt;</w:instrText>
      </w:r>
      <w:r w:rsidR="000F7EB7" w:rsidRPr="00854B5E">
        <w:rPr>
          <w:sz w:val="24"/>
          <w:highlight w:val="yellow"/>
        </w:rPr>
        <w:fldChar w:fldCharType="separate"/>
      </w:r>
      <w:r w:rsidR="00854B5E">
        <w:rPr>
          <w:noProof/>
          <w:sz w:val="24"/>
          <w:highlight w:val="yellow"/>
        </w:rPr>
        <w:t>[62]</w:t>
      </w:r>
      <w:r w:rsidR="000F7EB7" w:rsidRPr="00854B5E">
        <w:rPr>
          <w:sz w:val="24"/>
          <w:highlight w:val="yellow"/>
        </w:rPr>
        <w:fldChar w:fldCharType="end"/>
      </w:r>
      <w:r w:rsidR="00AD5D71" w:rsidRPr="00854B5E">
        <w:rPr>
          <w:sz w:val="24"/>
          <w:highlight w:val="yellow"/>
        </w:rPr>
        <w:t>, and should</w:t>
      </w:r>
      <w:r w:rsidR="00923320" w:rsidRPr="00854B5E">
        <w:rPr>
          <w:sz w:val="24"/>
          <w:highlight w:val="yellow"/>
        </w:rPr>
        <w:t xml:space="preserve"> i)</w:t>
      </w:r>
      <w:r w:rsidR="00AD5D71" w:rsidRPr="00854B5E">
        <w:rPr>
          <w:sz w:val="24"/>
          <w:highlight w:val="yellow"/>
        </w:rPr>
        <w:t xml:space="preserve"> emphasise the relationship between attachment and EI and </w:t>
      </w:r>
      <w:r w:rsidR="00923320" w:rsidRPr="00854B5E">
        <w:rPr>
          <w:sz w:val="24"/>
          <w:highlight w:val="yellow"/>
        </w:rPr>
        <w:t xml:space="preserve">ii) </w:t>
      </w:r>
      <w:r w:rsidR="00AD5D71" w:rsidRPr="00854B5E">
        <w:rPr>
          <w:sz w:val="24"/>
          <w:highlight w:val="yellow"/>
        </w:rPr>
        <w:t>specifically focus on the influence of medical students’ emotional reactions on their behaviours, cognitions and subsequent learning experiences</w:t>
      </w:r>
      <w:r w:rsidR="00923320" w:rsidRPr="00854B5E">
        <w:rPr>
          <w:sz w:val="24"/>
          <w:highlight w:val="yellow"/>
        </w:rPr>
        <w:t xml:space="preserve"> </w:t>
      </w:r>
      <w:r w:rsidR="000F7EB7" w:rsidRPr="00854B5E">
        <w:rPr>
          <w:sz w:val="24"/>
          <w:highlight w:val="yellow"/>
        </w:rPr>
        <w:fldChar w:fldCharType="begin"/>
      </w:r>
      <w:r w:rsidR="00854B5E">
        <w:rPr>
          <w:sz w:val="24"/>
          <w:highlight w:val="yellow"/>
        </w:rPr>
        <w:instrText xml:space="preserve"> ADDIN EN.CITE &lt;EndNote&gt;&lt;Cite&gt;&lt;Author&gt;Zeidner&lt;/Author&gt;&lt;Year&gt;2002&lt;/Year&gt;&lt;RecNum&gt;472&lt;/RecNum&gt;&lt;DisplayText&gt;[63]&lt;/DisplayText&gt;&lt;record&gt;&lt;rec-number&gt;472&lt;/rec-number&gt;&lt;foreign-keys&gt;&lt;key app="EN" db-id="teez9s5re9axv4e22rmxtxtcdf92s5zpdatz" timestamp="1354905651"&gt;472&lt;/key&gt;&lt;/foreign-keys&gt;&lt;ref-type name="Journal Article"&gt;17&lt;/ref-type&gt;&lt;contributors&gt;&lt;authors&gt;&lt;author&gt;Zeidner, M, &lt;/author&gt;&lt;author&gt;Roberts, RD, &lt;/author&gt;&lt;author&gt;Matthews, G, &lt;/author&gt;&lt;/authors&gt;&lt;/contributors&gt;&lt;titles&gt;&lt;title&gt;Can emotional intelligence be schooled? A critical review&lt;/title&gt;&lt;secondary-title&gt;Educational Psychologist&lt;/secondary-title&gt;&lt;/titles&gt;&lt;pages&gt;215-231&lt;/pages&gt;&lt;volume&gt;37&lt;/volume&gt;&lt;number&gt;4&lt;/number&gt;&lt;dates&gt;&lt;year&gt;2002&lt;/year&gt;&lt;/dates&gt;&lt;urls&gt;&lt;/urls&gt;&lt;/record&gt;&lt;/Cite&gt;&lt;/EndNote&gt;</w:instrText>
      </w:r>
      <w:r w:rsidR="000F7EB7" w:rsidRPr="00854B5E">
        <w:rPr>
          <w:sz w:val="24"/>
          <w:highlight w:val="yellow"/>
        </w:rPr>
        <w:fldChar w:fldCharType="separate"/>
      </w:r>
      <w:r w:rsidR="00854B5E">
        <w:rPr>
          <w:noProof/>
          <w:sz w:val="24"/>
          <w:highlight w:val="yellow"/>
        </w:rPr>
        <w:t>[63]</w:t>
      </w:r>
      <w:r w:rsidR="000F7EB7" w:rsidRPr="00854B5E">
        <w:rPr>
          <w:sz w:val="24"/>
          <w:highlight w:val="yellow"/>
        </w:rPr>
        <w:fldChar w:fldCharType="end"/>
      </w:r>
      <w:r w:rsidR="00AD5D71" w:rsidRPr="00854B5E">
        <w:rPr>
          <w:sz w:val="24"/>
          <w:highlight w:val="yellow"/>
        </w:rPr>
        <w:t xml:space="preserve">. </w:t>
      </w:r>
      <w:r w:rsidR="004467FB" w:rsidRPr="00854B5E">
        <w:rPr>
          <w:sz w:val="24"/>
          <w:highlight w:val="yellow"/>
        </w:rPr>
        <w:t>This would allow for students to be aware of the influence of their attachment styles prior to interacting clinically with patients or simulated patients, and also provide students with the maximum opportunity to develop EI-related skills prior to graduation.</w:t>
      </w:r>
      <w:r w:rsidR="004467FB" w:rsidRPr="006C5FCC">
        <w:rPr>
          <w:sz w:val="24"/>
        </w:rPr>
        <w:t xml:space="preserve"> </w:t>
      </w:r>
      <w:r w:rsidR="005D7166" w:rsidRPr="00B16281">
        <w:rPr>
          <w:b/>
          <w:sz w:val="24"/>
        </w:rPr>
        <w:br w:type="page"/>
      </w:r>
    </w:p>
    <w:p w14:paraId="75D97607" w14:textId="77777777" w:rsidR="005D7166" w:rsidRPr="00B16281" w:rsidRDefault="005D7166">
      <w:pPr>
        <w:pStyle w:val="LRiGnormal"/>
        <w:jc w:val="both"/>
        <w:rPr>
          <w:b/>
          <w:noProof/>
          <w:sz w:val="24"/>
        </w:rPr>
      </w:pPr>
      <w:r w:rsidRPr="00B16281">
        <w:rPr>
          <w:b/>
          <w:sz w:val="24"/>
        </w:rPr>
        <w:t xml:space="preserve">References </w:t>
      </w:r>
    </w:p>
    <w:p w14:paraId="00AAD518" w14:textId="77777777" w:rsidR="00854B5E" w:rsidRPr="00F97DBA" w:rsidRDefault="000F7EB7"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8"/>
          <w:szCs w:val="24"/>
        </w:rPr>
        <w:fldChar w:fldCharType="begin"/>
      </w:r>
      <w:r w:rsidRPr="00F97DBA">
        <w:rPr>
          <w:rFonts w:ascii="Times New Roman" w:hAnsi="Times New Roman" w:cs="Times New Roman"/>
          <w:sz w:val="28"/>
          <w:szCs w:val="24"/>
        </w:rPr>
        <w:instrText xml:space="preserve"> ADDIN EN.REFLIST </w:instrText>
      </w:r>
      <w:r w:rsidRPr="00F97DBA">
        <w:rPr>
          <w:rFonts w:ascii="Times New Roman" w:hAnsi="Times New Roman" w:cs="Times New Roman"/>
          <w:sz w:val="28"/>
          <w:szCs w:val="24"/>
        </w:rPr>
        <w:fldChar w:fldCharType="separate"/>
      </w:r>
      <w:r w:rsidR="00854B5E" w:rsidRPr="00F97DBA">
        <w:rPr>
          <w:rFonts w:ascii="Times New Roman" w:hAnsi="Times New Roman" w:cs="Times New Roman"/>
          <w:sz w:val="24"/>
        </w:rPr>
        <w:t>[1] General Medical Council, Tomorrow's Doctors, General Medical Council, London, 2009.</w:t>
      </w:r>
    </w:p>
    <w:p w14:paraId="6AAD3437"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 P. Maguire, C. Pitceathly, Key communication skills and how to acquire them, Br. Med. J. 325(7366) (2002) 697-700.</w:t>
      </w:r>
    </w:p>
    <w:p w14:paraId="470DB833"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 S. Kaplan, S. Greenfield, J. Ware, Assessing the effects of physician-patient interactions on the outcomes of chronic disease, Med. Care 27 (suppl) (1989) 110-127.</w:t>
      </w:r>
    </w:p>
    <w:p w14:paraId="702FE92B"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 K. Rost, W. Carter, T. Inui, Introduction of information during the initial medical visit: consequences for patient follow-through with physician recommendations for medication, Soc. Sci. Med. 28 (1989) 315-321.</w:t>
      </w:r>
    </w:p>
    <w:p w14:paraId="206045EC"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 D. Roter, J. Hall, Doctors Talking to Patients/Patients Talking to Doctors, Auburn House, Westport, Connecticut, 1993.</w:t>
      </w:r>
    </w:p>
    <w:p w14:paraId="0073EED7"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[6] G. Hickson, E. Clayton, S. Entman, Miller CS, Githens PB, Whetten-Goldstein K, Sloan FA, Obstetricians’ prior malpractice experience and patients’ satisfaction with care, Journal of the American Medical Association 272(20) (1994) 1583-1587.</w:t>
      </w:r>
    </w:p>
    <w:p w14:paraId="1A43603D"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[7] M. Stewart, Effective physician-patient communication and health outcomes: a review, Canadian Medical Journal 152 (1995) 1423-1433.</w:t>
      </w:r>
    </w:p>
    <w:p w14:paraId="2FD5769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[8] W. Levinson, N. Chaumeton, Communication between surgeons and patients in routine office visits, Surgery 125(2) (1999) 127-34.</w:t>
      </w:r>
    </w:p>
    <w:p w14:paraId="31317B82"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[9] K. Adams, J. Cimino, R. Arnold, W. Anderson, Why should I talk about emotion? Communication patterns assicated with physician discussion of patient expressions of negative emotion in hospital admission encounters, Patient Educ. Couns. 89 (2012) 44-50.</w:t>
      </w:r>
    </w:p>
    <w:p w14:paraId="05DCF2CA"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[10] M. Stewart, J. Brown, H. Boon, J. Galajda, L. Meredith, M. Sangster, Evidence on patient-doctor communication, Cancer Prev. Control 3(1) (1999) 25-30.</w:t>
      </w:r>
    </w:p>
    <w:p w14:paraId="2039D50E"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[11] Accreditation Council for Graduate Medical Education, Accreditation Council for Graduate Medical Education Outcome Project, 2005.</w:t>
      </w:r>
    </w:p>
    <w:p w14:paraId="6E7C757E"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[12] General Medical Council, Good Medical Practice, General Medical Council, Regent's Place, London, 2006.</w:t>
      </w:r>
    </w:p>
    <w:p w14:paraId="2A255CB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[13] J. Frank, The CanMEDs 2005 physician competency framework. Better standards. Better physicians. Better care, The Royal College of Physicians and Surgeons of Canada, Ottowa, 2005.</w:t>
      </w:r>
    </w:p>
    <w:p w14:paraId="3409361F"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[14] W. Hall, C. Violato, R. Lewkonia, J. Lockyer, H. Fidler, J. Toews, P. Jennett, M. Donoff, D. Moores, Assessment of physician performance in Alberta: the Physician Acheivement Review, Can. Med. Assoc. J. 161 (1999) 52-57.</w:t>
      </w:r>
    </w:p>
    <w:p w14:paraId="41A9AF98"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[15] R. Epstein, E. Hundert, Defining and assessing professional competence, JAMA 287 (2002) 226-235.</w:t>
      </w:r>
    </w:p>
    <w:p w14:paraId="38B1D111"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[16] R. Maudsley, D. WIlson, V. Neufield, B. Hennen, M. DeVillaer, J. Wakefield, Educating future physicians for Ontario: phase II, Acad. Med. 75 (2000) 113-126.</w:t>
      </w:r>
    </w:p>
    <w:p w14:paraId="6F01DCAC"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[17] National Institute of Health and Clinical Excellence, 'Referral advice' recommendation details, 2013.</w:t>
      </w:r>
    </w:p>
    <w:p w14:paraId="27D7E891"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[18] M. Deveugele, A. Derese, A. van den Brink-Muinen, J. Bensing, J. De Maeseneer, Consultation length in general practice: cross sectional study in six European countries, Br. Med. J. 352(7362) (2002) 472.</w:t>
      </w:r>
    </w:p>
    <w:p w14:paraId="5AB5FD08"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[19] L. Del Piccolo, M. Mazzi, A. Saltini, C. Zimmermann, Inter and intra individual variations in physicians' verbal behaviour during primary care consultations, Soc. Sci. Med. 55(10) (2002) 1871-1875.</w:t>
      </w:r>
    </w:p>
    <w:p w14:paraId="5F397538"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[20] M. Cherry, I. Fletcher, H. O'Sullivan, Validating relationships among attachment, emotional intelligence and patient-provider communication, Med. Educ. 48(10) (2014) 988-997.</w:t>
      </w:r>
    </w:p>
    <w:p w14:paraId="19B063EC"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[21] M. Cherry, I. Fletcher, H. O’Sullivan, The influence of medical students’ and doctors’ attachment style and emotional intelligence on their patient-provider communication, Patient Educ. Couns. 93 (2013) 177-87.</w:t>
      </w:r>
    </w:p>
    <w:p w14:paraId="5019E8ED"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[22] M. Cherry, I. Fletcher, H. O'Sullivan, Exploring the relationships among attachment, emotional intelligence and communication, Med. Educ. 47(3) (2013) 317-325.</w:t>
      </w:r>
    </w:p>
    <w:p w14:paraId="4643D8F4"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[23] G. Adshead, Becoming a caregiver: attachment theory and poorly performing doctors, Med. Educ. 44(2) (2010) 125-131.</w:t>
      </w:r>
    </w:p>
    <w:p w14:paraId="0B5E3B39"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[24] P. Salmon, L. Wissow, J. Carroll, A. Ring, G. Humphris, J. Davies, C. Dowrick, Doctors' responses to patients with medically unexplained symptoms who seek emotional support: criticism or confrontation?, Gen. Hosp. Psychiatry 29(5) (2007) 454-460.</w:t>
      </w:r>
    </w:p>
    <w:p w14:paraId="5B5D948E"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[25] P. Salmon, L. Wissow, J. Carroll, A. Ring, G. Humphris, J. Davies, Dowrick C, Doctors' attachment style and their inclination to propose somatic interventions for medically unexplained symptoms, Gen. Hosp. Psychiatry 30 (2008) 104-111.</w:t>
      </w:r>
    </w:p>
    <w:p w14:paraId="07029952"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[26] M. Webber, The influence of attachment classification on first year medical students' perceived competency in communicating with terminally ill patients, ETD Collection for Wayne State University, 1999.</w:t>
      </w:r>
    </w:p>
    <w:p w14:paraId="14C0AF8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[27] N. Arora, S. Russ, K. Petrides, P. Sirimanna, R. Aggarwal, A. Darzi, N. Sevdalis, Emotional intelligence and stress in medical students performing surgical tasks, Acad. Med. 86(10) (2011) 1311-1317.</w:t>
      </w:r>
    </w:p>
    <w:p w14:paraId="1E3A367A"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[28] E. Austin, P. Evans, P. Goldwater, V. Potter, A preliminary study of emotional intelligence, empathy and exam performance in first year medical students, Personality and Individual Differences 39 (2005) 1395-1405.</w:t>
      </w:r>
    </w:p>
    <w:p w14:paraId="0ECAF294"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[29] E. Austin, P. Evans, Magnus B, K. O'Hanlon, A preliminary study of empathy, emotional intelligence and examination performance in MbCbH students, Med. Educ. 41(7) (2007) 684-689.</w:t>
      </w:r>
    </w:p>
    <w:p w14:paraId="692353F4"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[30] P. Wagner, G. Moseley, M. Grant, J. Gore, C. Owens, Physicians’ emotional intelligence and patient satisfaction, Fam. Med. 34 (2002) 750-754.</w:t>
      </w:r>
    </w:p>
    <w:p w14:paraId="2E4B2B73"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[31] H. Weng, Does the physician's emotional intelligence matter? Impacts of the physician's emotional intelligence on the trust, patient-physician relationship, and satisfaction, Health Care Manage. Rev. 33(4) (2008) 280-288.</w:t>
      </w:r>
    </w:p>
    <w:p w14:paraId="58DCE41B"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[32] H. Weng, H. Chen, H. Chen, K. Lu, S. Hung, Doctors’ emotional intelligence and the patient-doctor relationship, Med. Educ. 42 (2008) 703-711.</w:t>
      </w:r>
    </w:p>
    <w:p w14:paraId="457A9ABD"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[33] H. Weng, C. Hung, Y. Liu, Y. Cheng, C. Yen, C. Chang, C. Huang, Associations between emotional intelligence and doctor burnout, job satisfaction and patient satisfaction, Med. Educ. 45(8) (2011) 835-842.</w:t>
      </w:r>
    </w:p>
    <w:p w14:paraId="1D2458FC"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[34] H. Weng, J. Steed, S. Yu, Y. Liu, C. Hsu, T. Yu, W. Chen, The effect of surgeon empathy and emotional intelligence on patient satisfaction, Advances in Health Science Education: Theory and Practice 16(5) (2011) 591-600.</w:t>
      </w:r>
    </w:p>
    <w:p w14:paraId="5AB5F20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[35] J. Bowlby, Attachment and Loss: Volume 1. Attachment, Basic Books, New York, 1969.</w:t>
      </w:r>
    </w:p>
    <w:p w14:paraId="0A11E372"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[36] K. Bartholomew, L. Horowitz, Attachment styles among young adults: A test of a four-category model, J. Pers. Soc. Psychol. 61 (1991) 226-244.</w:t>
      </w:r>
    </w:p>
    <w:p w14:paraId="02ABD436"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[37] K. Kafetsios, Attachment and emotional intelligence abilities across the life course, Personality and Individual Differences 37 (2004) 129-145.</w:t>
      </w:r>
    </w:p>
    <w:p w14:paraId="2ABFDFC7"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[38] J. Mayer, P. Salovey, What is emotional intelligence?, in: P. Salovey, D. Sluyter (Eds.) Emotional development and emotional intelligence: Educational implications, Basic Books, New York, 1997, pp. 3-31.</w:t>
      </w:r>
    </w:p>
    <w:p w14:paraId="3619AD3A"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[39] M. Fenton, The role of cues in medical consultations: how to GPs respond to patients' cues?, Doctorate in Clinical Psychology, University of Liverpool.  (2008).</w:t>
      </w:r>
    </w:p>
    <w:p w14:paraId="35E97E0B"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[40] K. Berry, R. Shah, A. Cook, E. Geater, C. Barrowclough, A. Wearden, Staff attachment styles: A Pilot study investigating the influence of adult attachment styles on staff psychological mindedness and therapeutic relationships, J. Clin. Psychol. 64 (2008) 355-363.</w:t>
      </w:r>
    </w:p>
    <w:p w14:paraId="09DA3606"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[41] M. Dozier, K. Cue, L. Barnett, Clinicians as caregivers: Role of attachment organization in treatment, J. Consult. Clin. Psychol. 62(4) (1994) 793-800.</w:t>
      </w:r>
    </w:p>
    <w:p w14:paraId="62EC215C"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[42] M. Dozier, C. Tyrell, The role of attachment in therapeutic relationships, in: J. Simpson, W. Rholes (Eds.), Attachment theory and close relationships Guildford Press, New York, NY, 1998, pp. 221-248.</w:t>
      </w:r>
    </w:p>
    <w:p w14:paraId="094E1E4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[43] R. Fraley, Attachment Stability From Infancy to Adulthood: Meta-Analysis and Dynamic Modeling of Developmental Mechanisms, Personality and Social Psychology Review 6(2) (2002) 123-151.</w:t>
      </w:r>
    </w:p>
    <w:p w14:paraId="29FB994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[44] J. Mayer, P. Salovey, D. Caruso, Mayer-Salovey-Caruso Emotional  Intelligence Test (MSCEIT). Version 2.0, Multi-Health Systems, Toronto, Canada, 2002.</w:t>
      </w:r>
    </w:p>
    <w:p w14:paraId="036F5C38"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[45] M. Cherry, I. Fletcher, H. O'Sullivan, N. Shaw, What impact do structured educational sessions to increase emotional intelligence have on medical students? BEME Guide No. 17, Med. Teach. 34(1) (2012) 11-19.</w:t>
      </w:r>
    </w:p>
    <w:p w14:paraId="21D712BD"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[46] J. Sattersfield, E. Hughes, Emotion skills training for medical students: a systematic review, Med. Educ. 41 (2007) 935-941.</w:t>
      </w:r>
    </w:p>
    <w:p w14:paraId="2326F5BC"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[47] J. Silverman, S. Kurtz, J. Draper, Skills for communicating with patients, Radcliffe Publishing, Oxford, San Francisco, 2005.</w:t>
      </w:r>
    </w:p>
    <w:p w14:paraId="34C818BF"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[48] M. Hanna, J. Fins, Viewpoint: power and communication: why simulation training ought to be complemented by experiential and humanist learning, Acad. Med. 81(3) (2006) 265-270.</w:t>
      </w:r>
    </w:p>
    <w:p w14:paraId="5DD5D084"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[49] P. Ram, C. van der Vleuten, J. Rethans, R. Grol, K. Aretz, Assessment of practicing family physicians: comparison of observation in a multiple-station examination using standardized patients with observation of consultations in daily practice, Acad. Med. 74(1) (1999) 62-69.</w:t>
      </w:r>
    </w:p>
    <w:p w14:paraId="05508AF0"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[50] M. Wei, D. Russell, B. Mallinckrodt, D. Vogel, The Experiences in Close Relationship Scale (ECR)-Short Form: Reliability, Validity, and Factor Structure, J. Pers. Assess. 88(2) (2007) 187-204.</w:t>
      </w:r>
    </w:p>
    <w:p w14:paraId="13AC18E3"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[51] H. Yurdugül, Minimum sample size for Cronbach's coefficient alpha: a Monte-Carlo study, Hacettepe University Journal of Education 35 (2008) 397-405.</w:t>
      </w:r>
    </w:p>
    <w:p w14:paraId="34295A96" w14:textId="00E81528"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[52] L. Del Piccolo, A. Finset, C. Zimmermann, Verona coding definitions of emotional sequences (VR-CoDES). Cues and concerns manual. &lt;</w:t>
      </w:r>
      <w:hyperlink r:id="rId9" w:history="1">
        <w:r w:rsidRPr="00F97DBA">
          <w:rPr>
            <w:rStyle w:val="Hyperlink"/>
            <w:rFonts w:ascii="Times New Roman" w:hAnsi="Times New Roman" w:cs="Times New Roman"/>
            <w:sz w:val="24"/>
          </w:rPr>
          <w:t>http://www.each.eu</w:t>
        </w:r>
      </w:hyperlink>
      <w:r w:rsidRPr="00F97DBA">
        <w:rPr>
          <w:rFonts w:ascii="Times New Roman" w:hAnsi="Times New Roman" w:cs="Times New Roman"/>
          <w:sz w:val="24"/>
        </w:rPr>
        <w:t>&gt;, 2009).</w:t>
      </w:r>
    </w:p>
    <w:p w14:paraId="54B5DA8E"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[53] IBM Corp, IBM SPSS Statistics for Windows, Version 21.0, IBM Corp, Armonk, NY, Released 2012.</w:t>
      </w:r>
    </w:p>
    <w:p w14:paraId="719F1437"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[54] StataCorp, Statistical Software: Release 12.0, Stata Corporation, College Station, TX, 2011.</w:t>
      </w:r>
    </w:p>
    <w:p w14:paraId="125372A9"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[55] L. Del Piccolo, A. Saltini, C. Zimmermann, G. Dunn, Differences in verbal behaviours of patients with and without emotional distress during primary care consultations, Psychol. Med. 30(3) (2000) 629-43.</w:t>
      </w:r>
    </w:p>
    <w:p w14:paraId="54F7BD75"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[56] L. Zandbelt, E. Smets, F. Oort, M. Godfried, H. de Haes, Patient participation in the medical specialist encounter: does physicians' patient-centred communication matter?, Patient Educ. Couns. 65(3) (2007) 396-406.</w:t>
      </w:r>
    </w:p>
    <w:p w14:paraId="55D66856"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[57] S. Davenport, Goldberg D, T. Millar, How psychiatric disorders are missed during medical consultations, The Lancet 22 (1987) 439-441.</w:t>
      </w:r>
    </w:p>
    <w:p w14:paraId="11827B2B"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[58] D. Goldberg, L. Jenkins, T. Millar, E. Faragher, The ability of trainee general practitioners to identify psychological distress among their patients, Psychol. Med. 23 (1993) 185-193.</w:t>
      </w:r>
    </w:p>
    <w:p w14:paraId="65AF039F"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[59] J. Hox, Multilevel modeling: When and why, in: I. Balderjahn, R. Mathar, M. Schader (Eds.), Classification, data analysis, and data highways, Springer Verlag, New York, 1998, pp. 147-154.</w:t>
      </w:r>
    </w:p>
    <w:p w14:paraId="4BDC514B"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[60] C. Maas, J. Hox, Robustness issues in multilevel regression analysis, Statistica Neerlandica 58 (2004) 127-137.</w:t>
      </w:r>
    </w:p>
    <w:p w14:paraId="2AE989D9"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[61] J. Hox, Multilevel analysis: techniques and applications, Lawrence Erlbaum Associates, Mahwah 2002.</w:t>
      </w:r>
    </w:p>
    <w:p w14:paraId="09876A1E" w14:textId="77777777" w:rsidR="00854B5E" w:rsidRPr="00F97DBA" w:rsidRDefault="00854B5E" w:rsidP="00F97DBA">
      <w:pPr>
        <w:pStyle w:val="EndNoteBibliography"/>
        <w:spacing w:after="0" w:line="360" w:lineRule="auto"/>
        <w:rPr>
          <w:rFonts w:ascii="Times New Roman" w:hAnsi="Times New Roman" w:cs="Times New Roman"/>
          <w:sz w:val="24"/>
        </w:rPr>
      </w:pPr>
      <w:r w:rsidRPr="00F97DBA">
        <w:rPr>
          <w:rFonts w:ascii="Times New Roman" w:hAnsi="Times New Roman" w:cs="Times New Roman"/>
          <w:sz w:val="24"/>
        </w:rPr>
        <w:t>[62] P. Salovey, J. Mayer, Emotional intelligence, Imagination, Cognition and Personality 9 (1990) 185-211.</w:t>
      </w:r>
    </w:p>
    <w:p w14:paraId="38467183" w14:textId="77777777" w:rsidR="00854B5E" w:rsidRPr="00F97DBA" w:rsidRDefault="00854B5E" w:rsidP="00F97DBA">
      <w:pPr>
        <w:pStyle w:val="EndNoteBibliography"/>
        <w:spacing w:line="360" w:lineRule="auto"/>
        <w:rPr>
          <w:rFonts w:ascii="Times New Roman" w:hAnsi="Times New Roman" w:cs="Times New Roman"/>
          <w:sz w:val="24"/>
        </w:rPr>
      </w:pPr>
      <w:r w:rsidRPr="00F97DBA">
        <w:rPr>
          <w:rFonts w:ascii="Times New Roman" w:hAnsi="Times New Roman" w:cs="Times New Roman"/>
          <w:sz w:val="24"/>
        </w:rPr>
        <w:t>[63] M. Zeidner, R. Roberts, G. Matthews, Can emotional intelligence be schooled? A critical review, Educational Psychologist 37(4) (2002) 215-231.</w:t>
      </w:r>
    </w:p>
    <w:p w14:paraId="40CEA824" w14:textId="073285DF" w:rsidR="00B16281" w:rsidRPr="00F97DBA" w:rsidRDefault="000F7EB7" w:rsidP="00F97DBA">
      <w:pPr>
        <w:spacing w:line="360" w:lineRule="auto"/>
        <w:rPr>
          <w:rFonts w:ascii="Times New Roman" w:hAnsi="Times New Roman" w:cs="Times New Roman"/>
          <w:sz w:val="28"/>
          <w:szCs w:val="24"/>
        </w:rPr>
      </w:pPr>
      <w:r w:rsidRPr="00F97DBA">
        <w:rPr>
          <w:rFonts w:ascii="Times New Roman" w:hAnsi="Times New Roman" w:cs="Times New Roman"/>
          <w:sz w:val="28"/>
          <w:szCs w:val="24"/>
        </w:rPr>
        <w:fldChar w:fldCharType="end"/>
      </w:r>
    </w:p>
    <w:p w14:paraId="57F524B9" w14:textId="3060B1D0" w:rsidR="00000000" w:rsidRPr="00F97DBA" w:rsidRDefault="00B16281" w:rsidP="00F97DBA">
      <w:pPr>
        <w:spacing w:after="160" w:line="360" w:lineRule="auto"/>
        <w:rPr>
          <w:rFonts w:ascii="Times New Roman" w:hAnsi="Times New Roman" w:cs="Times New Roman"/>
          <w:sz w:val="28"/>
          <w:szCs w:val="24"/>
        </w:rPr>
        <w:sectPr w:rsidR="00000000" w:rsidRPr="00F97DBA" w:rsidSect="00B16281">
          <w:footerReference w:type="default" r:id="rId10"/>
          <w:pgSz w:w="11906" w:h="16838"/>
          <w:pgMar w:top="1440" w:right="1440" w:bottom="1440" w:left="1440" w:header="709" w:footer="709" w:gutter="0"/>
          <w:lnNumType w:countBy="1"/>
          <w:cols w:space="708"/>
          <w:docGrid w:linePitch="360"/>
        </w:sectPr>
      </w:pPr>
      <w:r w:rsidRPr="00F97DBA">
        <w:rPr>
          <w:rFonts w:ascii="Times New Roman" w:hAnsi="Times New Roman" w:cs="Times New Roman"/>
          <w:sz w:val="28"/>
          <w:szCs w:val="24"/>
        </w:rPr>
        <w:br w:type="page"/>
      </w:r>
    </w:p>
    <w:p w14:paraId="6E973657" w14:textId="108F7C09" w:rsidR="003A2552" w:rsidRPr="00B16281" w:rsidRDefault="003A2552" w:rsidP="005D7166">
      <w:pPr>
        <w:spacing w:line="360" w:lineRule="auto"/>
        <w:rPr>
          <w:rFonts w:ascii="Times New Roman" w:hAnsi="Times New Roman" w:cs="Times New Roman"/>
          <w:sz w:val="24"/>
          <w:szCs w:val="24"/>
        </w:rPr>
      </w:pPr>
    </w:p>
    <w:sectPr w:rsidR="003A2552" w:rsidRPr="00B16281" w:rsidSect="00854B5E">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F0BB8" w14:textId="77777777" w:rsidR="00FE05A1" w:rsidRDefault="00FE05A1" w:rsidP="00FE05A1">
      <w:pPr>
        <w:spacing w:after="0" w:line="240" w:lineRule="auto"/>
      </w:pPr>
      <w:r>
        <w:separator/>
      </w:r>
    </w:p>
  </w:endnote>
  <w:endnote w:type="continuationSeparator" w:id="0">
    <w:p w14:paraId="2ED2DF04" w14:textId="77777777" w:rsidR="00FE05A1" w:rsidRDefault="00FE05A1" w:rsidP="00FE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120813"/>
      <w:docPartObj>
        <w:docPartGallery w:val="Page Numbers (Bottom of Page)"/>
        <w:docPartUnique/>
      </w:docPartObj>
    </w:sdtPr>
    <w:sdtEndPr>
      <w:rPr>
        <w:noProof/>
      </w:rPr>
    </w:sdtEndPr>
    <w:sdtContent>
      <w:p w14:paraId="0EC13A3E" w14:textId="3A4C35E7" w:rsidR="00FE05A1" w:rsidRDefault="00FE05A1">
        <w:pPr>
          <w:pStyle w:val="Footer"/>
          <w:jc w:val="right"/>
        </w:pPr>
        <w:r>
          <w:fldChar w:fldCharType="begin"/>
        </w:r>
        <w:r>
          <w:instrText xml:space="preserve"> PAGE   \* MERGEFORMAT </w:instrText>
        </w:r>
        <w:r>
          <w:fldChar w:fldCharType="separate"/>
        </w:r>
        <w:r w:rsidR="00D87568">
          <w:rPr>
            <w:noProof/>
          </w:rPr>
          <w:t>17</w:t>
        </w:r>
        <w:r>
          <w:rPr>
            <w:noProof/>
          </w:rPr>
          <w:fldChar w:fldCharType="end"/>
        </w:r>
      </w:p>
    </w:sdtContent>
  </w:sdt>
  <w:p w14:paraId="12E46F2B" w14:textId="77777777" w:rsidR="00FE05A1" w:rsidRDefault="00FE0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1F444" w14:textId="77777777" w:rsidR="00FE05A1" w:rsidRDefault="00FE05A1" w:rsidP="00FE05A1">
      <w:pPr>
        <w:spacing w:after="0" w:line="240" w:lineRule="auto"/>
      </w:pPr>
      <w:r>
        <w:separator/>
      </w:r>
    </w:p>
  </w:footnote>
  <w:footnote w:type="continuationSeparator" w:id="0">
    <w:p w14:paraId="00E46F66" w14:textId="77777777" w:rsidR="00FE05A1" w:rsidRDefault="00FE05A1" w:rsidP="00FE0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A6B31"/>
    <w:multiLevelType w:val="multilevel"/>
    <w:tmpl w:val="182E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04496"/>
    <w:multiLevelType w:val="hybridMultilevel"/>
    <w:tmpl w:val="630C4E42"/>
    <w:lvl w:ilvl="0" w:tplc="A7D29FC2">
      <w:start w:val="4"/>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95849"/>
    <w:multiLevelType w:val="hybridMultilevel"/>
    <w:tmpl w:val="9FF28E2E"/>
    <w:lvl w:ilvl="0" w:tplc="32B25A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01158D2"/>
    <w:multiLevelType w:val="hybridMultilevel"/>
    <w:tmpl w:val="0A049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DB6E3B"/>
    <w:multiLevelType w:val="hybridMultilevel"/>
    <w:tmpl w:val="D08AF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666A79"/>
    <w:multiLevelType w:val="hybridMultilevel"/>
    <w:tmpl w:val="EDD6B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FD10FC"/>
    <w:multiLevelType w:val="multilevel"/>
    <w:tmpl w:val="FEF47EA2"/>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5586" w:firstLine="5870"/>
      </w:pPr>
      <w:rPr>
        <w:rFonts w:ascii="Times New Roman" w:hAnsi="Times New Roman" w:cs="Times New Roman"/>
        <w:b w:val="0"/>
        <w:bCs w:val="0"/>
        <w:i w:val="0"/>
        <w:iCs w:val="0"/>
        <w:caps w:val="0"/>
        <w:smallCaps w:val="0"/>
        <w:strike w:val="0"/>
        <w:dstrike w:val="0"/>
        <w:noProof w:val="0"/>
        <w:vanish w:val="0"/>
        <w:spacing w:val="0"/>
        <w:kern w:val="0"/>
        <w:position w:val="0"/>
        <w:sz w:val="24"/>
        <w:szCs w:val="24"/>
        <w:u w:val="none"/>
        <w:vertAlign w:val="baseline"/>
        <w:em w:val="none"/>
      </w:rPr>
    </w:lvl>
    <w:lvl w:ilvl="2">
      <w:start w:val="1"/>
      <w:numFmt w:val="decimal"/>
      <w:lvlText w:val="%1.%2.%3"/>
      <w:lvlJc w:val="left"/>
      <w:pPr>
        <w:ind w:left="1146"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15" w:hanging="864"/>
      </w:pPr>
      <w:rPr>
        <w:rFonts w:hint="default"/>
      </w:rPr>
    </w:lvl>
    <w:lvl w:ilvl="4">
      <w:start w:val="1"/>
      <w:numFmt w:val="decimal"/>
      <w:lvlText w:val="%1.%2.%3.%4.%5"/>
      <w:lvlJc w:val="left"/>
      <w:pPr>
        <w:ind w:left="2001" w:hanging="1008"/>
      </w:pPr>
      <w:rPr>
        <w:rFonts w:hint="default"/>
      </w:rPr>
    </w:lvl>
    <w:lvl w:ilvl="5">
      <w:start w:val="1"/>
      <w:numFmt w:val="decimal"/>
      <w:lvlText w:val="%1.%2.%3.%4.%5.%6"/>
      <w:lvlJc w:val="left"/>
      <w:pPr>
        <w:ind w:left="1294" w:hanging="1152"/>
      </w:pPr>
      <w:rPr>
        <w:rFonts w:hint="default"/>
      </w:rPr>
    </w:lvl>
    <w:lvl w:ilvl="6">
      <w:start w:val="1"/>
      <w:numFmt w:val="decimal"/>
      <w:lvlText w:val="%1.%2.%3.%4.%5.%6.%7"/>
      <w:lvlJc w:val="left"/>
      <w:pPr>
        <w:ind w:left="1438" w:hanging="1296"/>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726" w:hanging="1584"/>
      </w:pPr>
      <w:rPr>
        <w:rFonts w:hint="default"/>
      </w:rPr>
    </w:lvl>
  </w:abstractNum>
  <w:abstractNum w:abstractNumId="7" w15:restartNumberingAfterBreak="0">
    <w:nsid w:val="7C397758"/>
    <w:multiLevelType w:val="multilevel"/>
    <w:tmpl w:val="6644B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4"/>
  </w:num>
  <w:num w:numId="5">
    <w:abstractNumId w:val="2"/>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atient Education Counsel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ez9s5re9axv4e22rmxtxtcdf92s5zpdatz&quot;&gt;PhD literature review&lt;record-ids&gt;&lt;item&gt;1&lt;/item&gt;&lt;item&gt;22&lt;/item&gt;&lt;item&gt;36&lt;/item&gt;&lt;item&gt;37&lt;/item&gt;&lt;item&gt;49&lt;/item&gt;&lt;item&gt;53&lt;/item&gt;&lt;item&gt;58&lt;/item&gt;&lt;item&gt;71&lt;/item&gt;&lt;item&gt;74&lt;/item&gt;&lt;item&gt;75&lt;/item&gt;&lt;item&gt;76&lt;/item&gt;&lt;item&gt;77&lt;/item&gt;&lt;item&gt;79&lt;/item&gt;&lt;item&gt;103&lt;/item&gt;&lt;item&gt;104&lt;/item&gt;&lt;item&gt;111&lt;/item&gt;&lt;item&gt;123&lt;/item&gt;&lt;item&gt;124&lt;/item&gt;&lt;item&gt;188&lt;/item&gt;&lt;item&gt;189&lt;/item&gt;&lt;item&gt;192&lt;/item&gt;&lt;item&gt;212&lt;/item&gt;&lt;item&gt;213&lt;/item&gt;&lt;item&gt;226&lt;/item&gt;&lt;item&gt;231&lt;/item&gt;&lt;item&gt;232&lt;/item&gt;&lt;item&gt;233&lt;/item&gt;&lt;item&gt;237&lt;/item&gt;&lt;item&gt;238&lt;/item&gt;&lt;item&gt;240&lt;/item&gt;&lt;item&gt;251&lt;/item&gt;&lt;item&gt;263&lt;/item&gt;&lt;item&gt;282&lt;/item&gt;&lt;item&gt;285&lt;/item&gt;&lt;item&gt;286&lt;/item&gt;&lt;item&gt;296&lt;/item&gt;&lt;item&gt;297&lt;/item&gt;&lt;item&gt;298&lt;/item&gt;&lt;item&gt;299&lt;/item&gt;&lt;item&gt;315&lt;/item&gt;&lt;item&gt;376&lt;/item&gt;&lt;item&gt;409&lt;/item&gt;&lt;item&gt;420&lt;/item&gt;&lt;item&gt;435&lt;/item&gt;&lt;item&gt;455&lt;/item&gt;&lt;item&gt;459&lt;/item&gt;&lt;item&gt;472&lt;/item&gt;&lt;item&gt;474&lt;/item&gt;&lt;item&gt;475&lt;/item&gt;&lt;item&gt;486&lt;/item&gt;&lt;item&gt;493&lt;/item&gt;&lt;item&gt;506&lt;/item&gt;&lt;item&gt;523&lt;/item&gt;&lt;item&gt;552&lt;/item&gt;&lt;item&gt;553&lt;/item&gt;&lt;item&gt;570&lt;/item&gt;&lt;item&gt;573&lt;/item&gt;&lt;item&gt;574&lt;/item&gt;&lt;item&gt;589&lt;/item&gt;&lt;item&gt;633&lt;/item&gt;&lt;item&gt;636&lt;/item&gt;&lt;item&gt;638&lt;/item&gt;&lt;item&gt;641&lt;/item&gt;&lt;/record-ids&gt;&lt;/item&gt;&lt;/Libraries&gt;"/>
  </w:docVars>
  <w:rsids>
    <w:rsidRoot w:val="005D7166"/>
    <w:rsid w:val="000902F1"/>
    <w:rsid w:val="000C40BE"/>
    <w:rsid w:val="000D2D09"/>
    <w:rsid w:val="000E0BB6"/>
    <w:rsid w:val="000F7EB7"/>
    <w:rsid w:val="001374E4"/>
    <w:rsid w:val="001404F6"/>
    <w:rsid w:val="001D2169"/>
    <w:rsid w:val="00204EA4"/>
    <w:rsid w:val="002648A9"/>
    <w:rsid w:val="00294415"/>
    <w:rsid w:val="003918B1"/>
    <w:rsid w:val="0039227E"/>
    <w:rsid w:val="003A2552"/>
    <w:rsid w:val="003C4674"/>
    <w:rsid w:val="004467FB"/>
    <w:rsid w:val="00487D72"/>
    <w:rsid w:val="005512B4"/>
    <w:rsid w:val="005C44F8"/>
    <w:rsid w:val="005D7166"/>
    <w:rsid w:val="00604DE1"/>
    <w:rsid w:val="00647BF7"/>
    <w:rsid w:val="006D0463"/>
    <w:rsid w:val="0071755D"/>
    <w:rsid w:val="00747E01"/>
    <w:rsid w:val="007B1154"/>
    <w:rsid w:val="00854B5E"/>
    <w:rsid w:val="008B4949"/>
    <w:rsid w:val="00923320"/>
    <w:rsid w:val="0093715D"/>
    <w:rsid w:val="009C7F55"/>
    <w:rsid w:val="00AB2480"/>
    <w:rsid w:val="00AD5D71"/>
    <w:rsid w:val="00AF3856"/>
    <w:rsid w:val="00B16281"/>
    <w:rsid w:val="00B90FF9"/>
    <w:rsid w:val="00BB66A0"/>
    <w:rsid w:val="00C12460"/>
    <w:rsid w:val="00C97DDD"/>
    <w:rsid w:val="00CC56BE"/>
    <w:rsid w:val="00CE438D"/>
    <w:rsid w:val="00D87568"/>
    <w:rsid w:val="00E1096E"/>
    <w:rsid w:val="00E50476"/>
    <w:rsid w:val="00E6552E"/>
    <w:rsid w:val="00E96BBE"/>
    <w:rsid w:val="00F00777"/>
    <w:rsid w:val="00F45EF1"/>
    <w:rsid w:val="00F95BC2"/>
    <w:rsid w:val="00F97DBA"/>
    <w:rsid w:val="00FE0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4E8F"/>
  <w15:docId w15:val="{6CDB6D9E-F440-49F6-90BF-1E59A718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166"/>
    <w:pPr>
      <w:spacing w:after="200" w:line="276" w:lineRule="auto"/>
    </w:pPr>
    <w:rPr>
      <w:rFonts w:eastAsiaTheme="minorEastAsia"/>
      <w:lang w:eastAsia="en-GB"/>
    </w:rPr>
  </w:style>
  <w:style w:type="paragraph" w:styleId="Heading1">
    <w:name w:val="heading 1"/>
    <w:aliases w:val="LRIG heading 1,Exjade heading 1,LRIG H1"/>
    <w:basedOn w:val="Normal"/>
    <w:next w:val="Normal"/>
    <w:link w:val="Heading1Char"/>
    <w:uiPriority w:val="99"/>
    <w:qFormat/>
    <w:rsid w:val="005D71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RIG heading 2,LRIG H2"/>
    <w:basedOn w:val="Normal"/>
    <w:next w:val="Normal"/>
    <w:link w:val="Heading2Char"/>
    <w:uiPriority w:val="9"/>
    <w:unhideWhenUsed/>
    <w:qFormat/>
    <w:rsid w:val="005D7166"/>
    <w:pPr>
      <w:keepNext/>
      <w:keepLines/>
      <w:spacing w:before="240" w:after="120" w:line="240" w:lineRule="auto"/>
      <w:jc w:val="both"/>
      <w:outlineLvl w:val="1"/>
    </w:pPr>
    <w:rPr>
      <w:rFonts w:ascii="Times New Roman" w:eastAsiaTheme="majorEastAsia" w:hAnsi="Times New Roman" w:cstheme="majorBidi"/>
      <w:b/>
      <w:bCs/>
      <w:sz w:val="24"/>
      <w:szCs w:val="26"/>
      <w:lang w:eastAsia="en-US"/>
    </w:rPr>
  </w:style>
  <w:style w:type="paragraph" w:styleId="Heading3">
    <w:name w:val="heading 3"/>
    <w:aliases w:val="LRIG heading 3,LRIG H3"/>
    <w:basedOn w:val="Normal"/>
    <w:link w:val="Heading3Char"/>
    <w:uiPriority w:val="9"/>
    <w:qFormat/>
    <w:rsid w:val="005D7166"/>
    <w:pPr>
      <w:spacing w:after="0" w:line="405" w:lineRule="atLeast"/>
      <w:outlineLvl w:val="2"/>
    </w:pPr>
    <w:rPr>
      <w:rFonts w:ascii="Georgia" w:eastAsia="Times New Roman" w:hAnsi="Georgia" w:cs="Times New Roman"/>
      <w:color w:val="333333"/>
      <w:sz w:val="27"/>
      <w:szCs w:val="27"/>
    </w:rPr>
  </w:style>
  <w:style w:type="paragraph" w:styleId="Heading4">
    <w:name w:val="heading 4"/>
    <w:basedOn w:val="Normal"/>
    <w:next w:val="Normal"/>
    <w:link w:val="Heading4Char"/>
    <w:uiPriority w:val="9"/>
    <w:unhideWhenUsed/>
    <w:qFormat/>
    <w:rsid w:val="005D7166"/>
    <w:pPr>
      <w:keepNext/>
      <w:keepLines/>
      <w:spacing w:before="200" w:after="0" w:line="360" w:lineRule="auto"/>
      <w:ind w:left="1715" w:hanging="864"/>
      <w:jc w:val="both"/>
      <w:outlineLvl w:val="3"/>
    </w:pPr>
    <w:rPr>
      <w:rFonts w:ascii="Times New Roman" w:eastAsiaTheme="majorEastAsia" w:hAnsi="Times New Roman" w:cstheme="majorBidi"/>
      <w:b/>
      <w:bCs/>
      <w:iCs/>
      <w:lang w:eastAsia="en-US"/>
    </w:rPr>
  </w:style>
  <w:style w:type="paragraph" w:styleId="Heading5">
    <w:name w:val="heading 5"/>
    <w:basedOn w:val="Normal"/>
    <w:next w:val="Normal"/>
    <w:link w:val="Heading5Char"/>
    <w:uiPriority w:val="9"/>
    <w:unhideWhenUsed/>
    <w:qFormat/>
    <w:rsid w:val="005D7166"/>
    <w:pPr>
      <w:keepNext/>
      <w:keepLines/>
      <w:spacing w:before="200" w:after="0" w:line="360" w:lineRule="auto"/>
      <w:ind w:left="2001" w:hanging="1008"/>
      <w:jc w:val="both"/>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iPriority w:val="9"/>
    <w:unhideWhenUsed/>
    <w:qFormat/>
    <w:rsid w:val="005D7166"/>
    <w:pPr>
      <w:keepNext/>
      <w:keepLines/>
      <w:spacing w:before="200" w:after="0" w:line="360" w:lineRule="auto"/>
      <w:ind w:left="1294" w:hanging="1152"/>
      <w:jc w:val="both"/>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unhideWhenUsed/>
    <w:qFormat/>
    <w:rsid w:val="005D7166"/>
    <w:pPr>
      <w:keepNext/>
      <w:keepLines/>
      <w:spacing w:before="200" w:after="0" w:line="360" w:lineRule="auto"/>
      <w:ind w:left="1438" w:hanging="1296"/>
      <w:jc w:val="both"/>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5D7166"/>
    <w:pPr>
      <w:keepNext/>
      <w:keepLines/>
      <w:spacing w:before="200" w:after="0" w:line="360" w:lineRule="auto"/>
      <w:ind w:left="1582"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unhideWhenUsed/>
    <w:qFormat/>
    <w:rsid w:val="005D7166"/>
    <w:pPr>
      <w:keepNext/>
      <w:keepLines/>
      <w:spacing w:before="200" w:after="0" w:line="360" w:lineRule="auto"/>
      <w:ind w:left="1726"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RIG heading 1 Char,Exjade heading 1 Char,LRIG H1 Char"/>
    <w:basedOn w:val="DefaultParagraphFont"/>
    <w:link w:val="Heading1"/>
    <w:uiPriority w:val="9"/>
    <w:rsid w:val="005D7166"/>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LRIG heading 2 Char,LRIG H2 Char"/>
    <w:basedOn w:val="DefaultParagraphFont"/>
    <w:link w:val="Heading2"/>
    <w:uiPriority w:val="9"/>
    <w:rsid w:val="005D7166"/>
    <w:rPr>
      <w:rFonts w:ascii="Times New Roman" w:eastAsiaTheme="majorEastAsia" w:hAnsi="Times New Roman" w:cstheme="majorBidi"/>
      <w:b/>
      <w:bCs/>
      <w:sz w:val="24"/>
      <w:szCs w:val="26"/>
    </w:rPr>
  </w:style>
  <w:style w:type="character" w:customStyle="1" w:styleId="Heading3Char">
    <w:name w:val="Heading 3 Char"/>
    <w:aliases w:val="LRIG heading 3 Char,LRIG H3 Char"/>
    <w:basedOn w:val="DefaultParagraphFont"/>
    <w:link w:val="Heading3"/>
    <w:uiPriority w:val="9"/>
    <w:rsid w:val="005D7166"/>
    <w:rPr>
      <w:rFonts w:ascii="Georgia" w:eastAsia="Times New Roman" w:hAnsi="Georgia" w:cs="Times New Roman"/>
      <w:color w:val="333333"/>
      <w:sz w:val="27"/>
      <w:szCs w:val="27"/>
      <w:lang w:eastAsia="en-GB"/>
    </w:rPr>
  </w:style>
  <w:style w:type="character" w:customStyle="1" w:styleId="Heading4Char">
    <w:name w:val="Heading 4 Char"/>
    <w:basedOn w:val="DefaultParagraphFont"/>
    <w:link w:val="Heading4"/>
    <w:uiPriority w:val="9"/>
    <w:rsid w:val="005D716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5D716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D716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D71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D71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D716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D7166"/>
    <w:rPr>
      <w:color w:val="336699"/>
      <w:u w:val="single"/>
    </w:rPr>
  </w:style>
  <w:style w:type="character" w:styleId="Emphasis">
    <w:name w:val="Emphasis"/>
    <w:basedOn w:val="DefaultParagraphFont"/>
    <w:uiPriority w:val="20"/>
    <w:qFormat/>
    <w:rsid w:val="005D7166"/>
    <w:rPr>
      <w:i/>
      <w:iCs/>
    </w:rPr>
  </w:style>
  <w:style w:type="paragraph" w:styleId="NormalWeb">
    <w:name w:val="Normal (Web)"/>
    <w:basedOn w:val="Normal"/>
    <w:uiPriority w:val="99"/>
    <w:semiHidden/>
    <w:unhideWhenUsed/>
    <w:rsid w:val="005D7166"/>
    <w:pPr>
      <w:spacing w:after="288" w:line="336" w:lineRule="atLeast"/>
    </w:pPr>
    <w:rPr>
      <w:rFonts w:ascii="Times New Roman" w:eastAsia="Times New Roman" w:hAnsi="Times New Roman" w:cs="Times New Roman"/>
      <w:sz w:val="24"/>
      <w:szCs w:val="24"/>
    </w:rPr>
  </w:style>
  <w:style w:type="character" w:customStyle="1" w:styleId="doi6">
    <w:name w:val="doi6"/>
    <w:basedOn w:val="DefaultParagraphFont"/>
    <w:rsid w:val="005D7166"/>
    <w:rPr>
      <w:vanish w:val="0"/>
      <w:webHidden w:val="0"/>
      <w:specVanish w:val="0"/>
    </w:rPr>
  </w:style>
  <w:style w:type="character" w:customStyle="1" w:styleId="bibref2">
    <w:name w:val="bibref2"/>
    <w:basedOn w:val="DefaultParagraphFont"/>
    <w:rsid w:val="005D7166"/>
  </w:style>
  <w:style w:type="character" w:customStyle="1" w:styleId="hoverlayer3">
    <w:name w:val="hoverlayer3"/>
    <w:basedOn w:val="DefaultParagraphFont"/>
    <w:rsid w:val="005D7166"/>
    <w:rPr>
      <w:vanish/>
      <w:webHidden w:val="0"/>
      <w:specVanish w:val="0"/>
    </w:rPr>
  </w:style>
  <w:style w:type="character" w:customStyle="1" w:styleId="closebtn1">
    <w:name w:val="closebtn1"/>
    <w:basedOn w:val="DefaultParagraphFont"/>
    <w:rsid w:val="005D7166"/>
    <w:rPr>
      <w:b/>
      <w:bCs/>
      <w:strike w:val="0"/>
      <w:dstrike w:val="0"/>
      <w:color w:val="333333"/>
      <w:sz w:val="17"/>
      <w:szCs w:val="17"/>
      <w:u w:val="none"/>
      <w:effect w:val="none"/>
      <w:bdr w:val="single" w:sz="12" w:space="4" w:color="AAAAAA" w:frame="1"/>
      <w:shd w:val="clear" w:color="auto" w:fill="FFFFFF"/>
    </w:rPr>
  </w:style>
  <w:style w:type="character" w:customStyle="1" w:styleId="reflabel4">
    <w:name w:val="reflabel4"/>
    <w:basedOn w:val="DefaultParagraphFont"/>
    <w:rsid w:val="005D7166"/>
  </w:style>
  <w:style w:type="character" w:customStyle="1" w:styleId="reference2">
    <w:name w:val="reference2"/>
    <w:basedOn w:val="DefaultParagraphFont"/>
    <w:rsid w:val="005D7166"/>
  </w:style>
  <w:style w:type="character" w:customStyle="1" w:styleId="reftitle3">
    <w:name w:val="reftitle3"/>
    <w:basedOn w:val="DefaultParagraphFont"/>
    <w:rsid w:val="005D7166"/>
    <w:rPr>
      <w:b/>
      <w:bCs/>
    </w:rPr>
  </w:style>
  <w:style w:type="character" w:customStyle="1" w:styleId="refseriestitle3">
    <w:name w:val="refseriestitle3"/>
    <w:basedOn w:val="DefaultParagraphFont"/>
    <w:rsid w:val="005D7166"/>
    <w:rPr>
      <w:i/>
      <w:iCs/>
    </w:rPr>
  </w:style>
  <w:style w:type="character" w:customStyle="1" w:styleId="bib0275">
    <w:name w:val="bib0275"/>
    <w:basedOn w:val="DefaultParagraphFont"/>
    <w:rsid w:val="005D7166"/>
  </w:style>
  <w:style w:type="character" w:customStyle="1" w:styleId="bib0280">
    <w:name w:val="bib0280"/>
    <w:basedOn w:val="DefaultParagraphFont"/>
    <w:rsid w:val="005D7166"/>
  </w:style>
  <w:style w:type="character" w:customStyle="1" w:styleId="tbl0010">
    <w:name w:val="tbl0010"/>
    <w:basedOn w:val="DefaultParagraphFont"/>
    <w:rsid w:val="005D7166"/>
  </w:style>
  <w:style w:type="character" w:customStyle="1" w:styleId="bib0295">
    <w:name w:val="bib0295"/>
    <w:basedOn w:val="DefaultParagraphFont"/>
    <w:rsid w:val="005D7166"/>
  </w:style>
  <w:style w:type="character" w:styleId="SubtleEmphasis">
    <w:name w:val="Subtle Emphasis"/>
    <w:aliases w:val="Titles"/>
    <w:basedOn w:val="DefaultParagraphFont"/>
    <w:uiPriority w:val="19"/>
    <w:qFormat/>
    <w:rsid w:val="005D7166"/>
    <w:rPr>
      <w:rFonts w:ascii="Times New Roman" w:hAnsi="Times New Roman"/>
      <w:i/>
      <w:iCs/>
      <w:color w:val="auto"/>
      <w:sz w:val="24"/>
    </w:rPr>
  </w:style>
  <w:style w:type="paragraph" w:customStyle="1" w:styleId="LRiGnormal">
    <w:name w:val="LRiG normal"/>
    <w:basedOn w:val="Normal"/>
    <w:link w:val="LRiGnormalChar"/>
    <w:qFormat/>
    <w:rsid w:val="005D7166"/>
    <w:pPr>
      <w:spacing w:after="240" w:line="360" w:lineRule="auto"/>
    </w:pPr>
    <w:rPr>
      <w:rFonts w:ascii="Times New Roman" w:eastAsia="Times New Roman" w:hAnsi="Times New Roman" w:cs="Times New Roman"/>
      <w:szCs w:val="24"/>
      <w:lang w:eastAsia="en-US"/>
    </w:rPr>
  </w:style>
  <w:style w:type="character" w:customStyle="1" w:styleId="LRiGnormalChar">
    <w:name w:val="LRiG normal Char"/>
    <w:basedOn w:val="DefaultParagraphFont"/>
    <w:link w:val="LRiGnormal"/>
    <w:rsid w:val="005D7166"/>
    <w:rPr>
      <w:rFonts w:ascii="Times New Roman" w:eastAsia="Times New Roman" w:hAnsi="Times New Roman" w:cs="Times New Roman"/>
      <w:szCs w:val="24"/>
    </w:rPr>
  </w:style>
  <w:style w:type="paragraph" w:styleId="ListParagraph">
    <w:name w:val="List Paragraph"/>
    <w:basedOn w:val="Normal"/>
    <w:uiPriority w:val="34"/>
    <w:qFormat/>
    <w:rsid w:val="005D7166"/>
    <w:pPr>
      <w:ind w:left="720"/>
      <w:contextualSpacing/>
    </w:pPr>
  </w:style>
  <w:style w:type="paragraph" w:styleId="FootnoteText">
    <w:name w:val="footnote text"/>
    <w:basedOn w:val="Normal"/>
    <w:link w:val="FootnoteTextChar"/>
    <w:uiPriority w:val="99"/>
    <w:unhideWhenUsed/>
    <w:rsid w:val="005D716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5D71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D7166"/>
    <w:rPr>
      <w:vertAlign w:val="superscript"/>
    </w:rPr>
  </w:style>
  <w:style w:type="table" w:styleId="TableGrid">
    <w:name w:val="Table Grid"/>
    <w:basedOn w:val="TableNormal"/>
    <w:uiPriority w:val="59"/>
    <w:rsid w:val="005D71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RIGCAPTION">
    <w:name w:val="LRIG CAPTION"/>
    <w:basedOn w:val="Caption"/>
    <w:qFormat/>
    <w:rsid w:val="005D7166"/>
    <w:pPr>
      <w:spacing w:before="120" w:after="120"/>
    </w:pPr>
    <w:rPr>
      <w:rFonts w:ascii="Arial" w:eastAsiaTheme="minorHAnsi" w:hAnsi="Arial"/>
      <w:bCs/>
      <w:i w:val="0"/>
      <w:iCs w:val="0"/>
      <w:color w:val="auto"/>
      <w:sz w:val="22"/>
      <w:lang w:eastAsia="en-US"/>
    </w:rPr>
  </w:style>
  <w:style w:type="paragraph" w:styleId="Caption">
    <w:name w:val="caption"/>
    <w:basedOn w:val="Normal"/>
    <w:next w:val="Normal"/>
    <w:unhideWhenUsed/>
    <w:qFormat/>
    <w:rsid w:val="005D7166"/>
    <w:pPr>
      <w:spacing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5D7166"/>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D7166"/>
    <w:rPr>
      <w:rFonts w:ascii="Calibri" w:eastAsiaTheme="minorEastAsia" w:hAnsi="Calibri"/>
      <w:noProof/>
      <w:lang w:eastAsia="en-GB"/>
    </w:rPr>
  </w:style>
  <w:style w:type="paragraph" w:customStyle="1" w:styleId="EndNoteBibliography">
    <w:name w:val="EndNote Bibliography"/>
    <w:basedOn w:val="Normal"/>
    <w:link w:val="EndNoteBibliographyChar"/>
    <w:rsid w:val="005D7166"/>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5D7166"/>
    <w:rPr>
      <w:rFonts w:ascii="Calibri" w:eastAsiaTheme="minorEastAsia" w:hAnsi="Calibri"/>
      <w:noProof/>
      <w:lang w:eastAsia="en-GB"/>
    </w:rPr>
  </w:style>
  <w:style w:type="character" w:styleId="CommentReference">
    <w:name w:val="annotation reference"/>
    <w:basedOn w:val="DefaultParagraphFont"/>
    <w:uiPriority w:val="99"/>
    <w:semiHidden/>
    <w:unhideWhenUsed/>
    <w:rsid w:val="005D7166"/>
    <w:rPr>
      <w:sz w:val="16"/>
      <w:szCs w:val="16"/>
    </w:rPr>
  </w:style>
  <w:style w:type="paragraph" w:styleId="CommentText">
    <w:name w:val="annotation text"/>
    <w:basedOn w:val="Normal"/>
    <w:link w:val="CommentTextChar"/>
    <w:uiPriority w:val="99"/>
    <w:semiHidden/>
    <w:unhideWhenUsed/>
    <w:rsid w:val="005D7166"/>
    <w:pPr>
      <w:spacing w:line="240" w:lineRule="auto"/>
    </w:pPr>
    <w:rPr>
      <w:sz w:val="20"/>
      <w:szCs w:val="20"/>
    </w:rPr>
  </w:style>
  <w:style w:type="character" w:customStyle="1" w:styleId="CommentTextChar">
    <w:name w:val="Comment Text Char"/>
    <w:basedOn w:val="DefaultParagraphFont"/>
    <w:link w:val="CommentText"/>
    <w:uiPriority w:val="99"/>
    <w:semiHidden/>
    <w:rsid w:val="005D7166"/>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D7166"/>
    <w:rPr>
      <w:b/>
      <w:bCs/>
    </w:rPr>
  </w:style>
  <w:style w:type="character" w:customStyle="1" w:styleId="CommentSubjectChar">
    <w:name w:val="Comment Subject Char"/>
    <w:basedOn w:val="CommentTextChar"/>
    <w:link w:val="CommentSubject"/>
    <w:uiPriority w:val="99"/>
    <w:semiHidden/>
    <w:rsid w:val="005D7166"/>
    <w:rPr>
      <w:rFonts w:eastAsiaTheme="minorEastAsia"/>
      <w:b/>
      <w:bCs/>
      <w:sz w:val="20"/>
      <w:szCs w:val="20"/>
      <w:lang w:eastAsia="en-GB"/>
    </w:rPr>
  </w:style>
  <w:style w:type="paragraph" w:styleId="BalloonText">
    <w:name w:val="Balloon Text"/>
    <w:basedOn w:val="Normal"/>
    <w:link w:val="BalloonTextChar"/>
    <w:uiPriority w:val="99"/>
    <w:semiHidden/>
    <w:unhideWhenUsed/>
    <w:rsid w:val="005D7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166"/>
    <w:rPr>
      <w:rFonts w:ascii="Segoe UI" w:eastAsiaTheme="minorEastAsia" w:hAnsi="Segoe UI" w:cs="Segoe UI"/>
      <w:sz w:val="18"/>
      <w:szCs w:val="18"/>
      <w:lang w:eastAsia="en-GB"/>
    </w:rPr>
  </w:style>
  <w:style w:type="paragraph" w:customStyle="1" w:styleId="LRIGcaption0">
    <w:name w:val="LRIG caption"/>
    <w:basedOn w:val="Caption"/>
    <w:qFormat/>
    <w:rsid w:val="005D7166"/>
    <w:pPr>
      <w:spacing w:before="120" w:after="120"/>
    </w:pPr>
    <w:rPr>
      <w:rFonts w:ascii="Arial" w:eastAsiaTheme="minorHAnsi" w:hAnsi="Arial"/>
      <w:bCs/>
      <w:i w:val="0"/>
      <w:iCs w:val="0"/>
      <w:color w:val="auto"/>
      <w:sz w:val="22"/>
      <w:lang w:eastAsia="en-US"/>
    </w:rPr>
  </w:style>
  <w:style w:type="paragraph" w:customStyle="1" w:styleId="LRIGtableheader">
    <w:name w:val="LRIG table header"/>
    <w:basedOn w:val="Normal"/>
    <w:link w:val="LRIGtableheaderChar"/>
    <w:qFormat/>
    <w:rsid w:val="005D7166"/>
    <w:pPr>
      <w:spacing w:before="40" w:after="40" w:line="240" w:lineRule="auto"/>
      <w:jc w:val="both"/>
    </w:pPr>
    <w:rPr>
      <w:rFonts w:ascii="Arial" w:eastAsia="Times New Roman" w:hAnsi="Arial" w:cs="Times New Roman"/>
      <w:sz w:val="20"/>
      <w:szCs w:val="24"/>
      <w:lang w:eastAsia="en-US"/>
    </w:rPr>
  </w:style>
  <w:style w:type="character" w:customStyle="1" w:styleId="LRIGtableheaderChar">
    <w:name w:val="LRIG table header Char"/>
    <w:basedOn w:val="DefaultParagraphFont"/>
    <w:link w:val="LRIGtableheader"/>
    <w:rsid w:val="005D7166"/>
    <w:rPr>
      <w:rFonts w:ascii="Arial" w:eastAsia="Times New Roman" w:hAnsi="Arial" w:cs="Times New Roman"/>
      <w:sz w:val="20"/>
      <w:szCs w:val="24"/>
    </w:rPr>
  </w:style>
  <w:style w:type="paragraph" w:customStyle="1" w:styleId="LRIGfooter">
    <w:name w:val="LRIG footer"/>
    <w:basedOn w:val="Normal"/>
    <w:link w:val="LRIGfooterChar"/>
    <w:qFormat/>
    <w:rsid w:val="005D7166"/>
    <w:pPr>
      <w:spacing w:after="0" w:line="240" w:lineRule="auto"/>
      <w:ind w:left="720"/>
      <w:jc w:val="right"/>
    </w:pPr>
    <w:rPr>
      <w:rFonts w:ascii="Arial" w:eastAsia="Times New Roman" w:hAnsi="Arial" w:cs="Times New Roman"/>
      <w:sz w:val="16"/>
      <w:szCs w:val="24"/>
      <w:lang w:eastAsia="en-US"/>
    </w:rPr>
  </w:style>
  <w:style w:type="character" w:customStyle="1" w:styleId="LRIGfooterChar">
    <w:name w:val="LRIG footer Char"/>
    <w:basedOn w:val="DefaultParagraphFont"/>
    <w:link w:val="LRIGfooter"/>
    <w:rsid w:val="005D7166"/>
    <w:rPr>
      <w:rFonts w:ascii="Arial" w:eastAsia="Times New Roman" w:hAnsi="Arial" w:cs="Times New Roman"/>
      <w:sz w:val="16"/>
      <w:szCs w:val="24"/>
    </w:rPr>
  </w:style>
  <w:style w:type="paragraph" w:customStyle="1" w:styleId="LRIGTABLETEXT">
    <w:name w:val="LRIG TABLE TEXT"/>
    <w:basedOn w:val="Normal"/>
    <w:qFormat/>
    <w:rsid w:val="005D7166"/>
    <w:pPr>
      <w:keepNext/>
      <w:tabs>
        <w:tab w:val="right" w:pos="1432"/>
      </w:tabs>
      <w:spacing w:before="40" w:after="40" w:line="240" w:lineRule="auto"/>
    </w:pPr>
    <w:rPr>
      <w:rFonts w:ascii="Arial" w:eastAsia="Times New Roman" w:hAnsi="Arial" w:cs="Arial"/>
      <w:sz w:val="18"/>
      <w:szCs w:val="18"/>
      <w:lang w:eastAsia="en-US"/>
    </w:rPr>
  </w:style>
  <w:style w:type="character" w:styleId="LineNumber">
    <w:name w:val="line number"/>
    <w:basedOn w:val="DefaultParagraphFont"/>
    <w:uiPriority w:val="99"/>
    <w:semiHidden/>
    <w:unhideWhenUsed/>
    <w:rsid w:val="00604DE1"/>
  </w:style>
  <w:style w:type="paragraph" w:styleId="PlainText">
    <w:name w:val="Plain Text"/>
    <w:basedOn w:val="Normal"/>
    <w:link w:val="PlainTextChar"/>
    <w:uiPriority w:val="99"/>
    <w:unhideWhenUsed/>
    <w:rsid w:val="00604DE1"/>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604DE1"/>
    <w:rPr>
      <w:rFonts w:ascii="Calibri" w:hAnsi="Calibri"/>
      <w:szCs w:val="21"/>
    </w:rPr>
  </w:style>
  <w:style w:type="paragraph" w:styleId="Revision">
    <w:name w:val="Revision"/>
    <w:hidden/>
    <w:uiPriority w:val="99"/>
    <w:semiHidden/>
    <w:rsid w:val="0071755D"/>
    <w:pPr>
      <w:spacing w:after="0" w:line="240" w:lineRule="auto"/>
    </w:pPr>
    <w:rPr>
      <w:rFonts w:eastAsiaTheme="minorEastAsia"/>
      <w:lang w:eastAsia="en-GB"/>
    </w:rPr>
  </w:style>
  <w:style w:type="paragraph" w:styleId="Header">
    <w:name w:val="header"/>
    <w:basedOn w:val="Normal"/>
    <w:link w:val="HeaderChar"/>
    <w:uiPriority w:val="99"/>
    <w:unhideWhenUsed/>
    <w:rsid w:val="00FE0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5A1"/>
    <w:rPr>
      <w:rFonts w:eastAsiaTheme="minorEastAsia"/>
      <w:lang w:eastAsia="en-GB"/>
    </w:rPr>
  </w:style>
  <w:style w:type="paragraph" w:styleId="Footer">
    <w:name w:val="footer"/>
    <w:basedOn w:val="Normal"/>
    <w:link w:val="FooterChar"/>
    <w:uiPriority w:val="99"/>
    <w:unhideWhenUsed/>
    <w:rsid w:val="00FE0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5A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erry@liv.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A7A9-E760-4FC8-A758-D40A0035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11895</Words>
  <Characters>67805</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79541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Gemma</dc:creator>
  <cp:keywords/>
  <dc:description/>
  <cp:lastModifiedBy>Cherry, Gemma</cp:lastModifiedBy>
  <cp:revision>3</cp:revision>
  <dcterms:created xsi:type="dcterms:W3CDTF">2017-09-28T14:40:00Z</dcterms:created>
  <dcterms:modified xsi:type="dcterms:W3CDTF">2017-09-28T15:17:00Z</dcterms:modified>
</cp:coreProperties>
</file>