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C1E53C" w14:textId="77777777" w:rsidR="00F62C8B" w:rsidRPr="00270DD5" w:rsidRDefault="000F3A41" w:rsidP="004C531E">
      <w:pPr>
        <w:pStyle w:val="RSCM01ReceivedAccepted"/>
      </w:pPr>
      <w:bookmarkStart w:id="0" w:name="_GoBack"/>
      <w:bookmarkEnd w:id="0"/>
      <w:r w:rsidRPr="00270DD5">
        <mc:AlternateContent>
          <mc:Choice Requires="wps">
            <w:drawing>
              <wp:anchor distT="180340" distB="0" distL="114300" distR="114300" simplePos="0" relativeHeight="251658240" behindDoc="1" locked="1" layoutInCell="0" allowOverlap="0" wp14:anchorId="46C1E59C" wp14:editId="46C1E59D">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46C1E5D5" w14:textId="77777777" w:rsidR="00ED4A40" w:rsidRPr="00C405FD" w:rsidRDefault="00ED4A40" w:rsidP="00C405FD">
                            <w:pPr>
                              <w:pStyle w:val="RSCF01FootnoteAuthorAddress"/>
                            </w:pPr>
                            <w:r>
                              <w:t>Department of Chemistry, University of Liverpool, Crown Street, Liverpool, L69 7ZD, United Kingdom. Email: m.j.rosseinsky@liverpool.ac.uk</w:t>
                            </w:r>
                          </w:p>
                          <w:p w14:paraId="46C1E5D6" w14:textId="77777777" w:rsidR="00ED4A40" w:rsidRPr="00C405FD" w:rsidRDefault="00ED4A40" w:rsidP="00C405FD">
                            <w:pPr>
                              <w:pStyle w:val="RSCF01FootnoteAuthorAddress"/>
                            </w:pPr>
                            <w:r>
                              <w:t>Department of Chemistry, University College London, Gower Street, London, WC1E 6BT, United Kingdom</w:t>
                            </w:r>
                            <w:r w:rsidRPr="00C405FD">
                              <w:t>.</w:t>
                            </w:r>
                          </w:p>
                          <w:p w14:paraId="46C1E5D7" w14:textId="77777777" w:rsidR="00ED4A40" w:rsidRPr="00C405FD" w:rsidRDefault="00ED4A40" w:rsidP="00C405FD">
                            <w:pPr>
                              <w:pStyle w:val="RSCF01FootnoteAuthorAddress"/>
                            </w:pPr>
                            <w:r>
                              <w:t>Department of Physics, University of Liverpool, Oxford Street, Liverpool, L69 7ZE, United Kingdom. Email: jonathan.alaria@liverpool.ac.uk</w:t>
                            </w:r>
                          </w:p>
                          <w:p w14:paraId="46C1E5D8" w14:textId="77777777" w:rsidR="00ED4A40" w:rsidRPr="00241ACD" w:rsidRDefault="00ED4A40" w:rsidP="00241ACD">
                            <w:pPr>
                              <w:pStyle w:val="RSCF02FootnotestoTitleAuthors"/>
                            </w:pPr>
                            <w:r>
                              <w:t xml:space="preserve">† </w:t>
                            </w:r>
                            <w:r w:rsidRPr="00241ACD">
                              <w:t>Electronic Supplementary Information (ESI) available</w:t>
                            </w:r>
                            <w:r>
                              <w:t>.</w:t>
                            </w:r>
                            <w:r w:rsidRPr="00241ACD">
                              <w:t xml:space="preserv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46C1E59C" id="_x0000_t202" coordsize="21600,21600" o:spt="202" path="m,l,21600r21600,l21600,xe">
                <v:stroke joinstyle="miter"/>
                <v:path gradientshapeok="t" o:connecttype="rect"/>
              </v:shapetype>
              <v:shape id="Text Box 2" o:spid="_x0000_s1026" type="#_x0000_t202" style="position:absolute;margin-left:0;margin-top:0;width:248.75pt;height:128.2pt;z-index:-251658240;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46C1E5D5" w14:textId="77777777" w:rsidR="00ED4A40" w:rsidRPr="00C405FD" w:rsidRDefault="00ED4A40" w:rsidP="00C405FD">
                      <w:pPr>
                        <w:pStyle w:val="RSCF01FootnoteAuthorAddress"/>
                      </w:pPr>
                      <w:r>
                        <w:t>Department of Chemistry, University of Liverpool, Crown Street, Liverpool, L69 7ZD, United Kingdom. Email: m.j.rosseinsky@liverpool.ac.uk</w:t>
                      </w:r>
                    </w:p>
                    <w:p w14:paraId="46C1E5D6" w14:textId="77777777" w:rsidR="00ED4A40" w:rsidRPr="00C405FD" w:rsidRDefault="00ED4A40" w:rsidP="00C405FD">
                      <w:pPr>
                        <w:pStyle w:val="RSCF01FootnoteAuthorAddress"/>
                      </w:pPr>
                      <w:r>
                        <w:t>Department of Chemistry, University College London, Gower Street, London, WC1E 6BT, United Kingdom</w:t>
                      </w:r>
                      <w:r w:rsidRPr="00C405FD">
                        <w:t>.</w:t>
                      </w:r>
                    </w:p>
                    <w:p w14:paraId="46C1E5D7" w14:textId="77777777" w:rsidR="00ED4A40" w:rsidRPr="00C405FD" w:rsidRDefault="00ED4A40" w:rsidP="00C405FD">
                      <w:pPr>
                        <w:pStyle w:val="RSCF01FootnoteAuthorAddress"/>
                      </w:pPr>
                      <w:r>
                        <w:t>Department of Physics, University of Liverpool, Oxford Street, Liverpool, L69 7ZE, United Kingdom. Email: jonathan.alaria@liverpool.ac.uk</w:t>
                      </w:r>
                    </w:p>
                    <w:p w14:paraId="46C1E5D8" w14:textId="77777777" w:rsidR="00ED4A40" w:rsidRPr="00241ACD" w:rsidRDefault="00ED4A40" w:rsidP="00241ACD">
                      <w:pPr>
                        <w:pStyle w:val="RSCF02FootnotestoTitleAuthors"/>
                      </w:pPr>
                      <w:r>
                        <w:t xml:space="preserve">† </w:t>
                      </w:r>
                      <w:r w:rsidRPr="00241ACD">
                        <w:t>Electronic Supplementary Information (ESI) available</w:t>
                      </w:r>
                      <w:r>
                        <w:t>.</w:t>
                      </w:r>
                      <w:r w:rsidRPr="00241ACD">
                        <w:t xml:space="preserv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46C1E53D" w14:textId="77777777" w:rsidR="00F62C8B" w:rsidRPr="00270DD5" w:rsidRDefault="00F62C8B" w:rsidP="004C531E">
      <w:pPr>
        <w:pStyle w:val="RSCM01ReceivedAccepted"/>
      </w:pPr>
      <w:r w:rsidRPr="00270DD5">
        <w:t>Accepted 00th January 20</w:t>
      </w:r>
      <w:r w:rsidR="00F15F90" w:rsidRPr="00270DD5">
        <w:t>xx</w:t>
      </w:r>
    </w:p>
    <w:p w14:paraId="46C1E53E" w14:textId="77777777" w:rsidR="00F62C8B" w:rsidRPr="00794787" w:rsidRDefault="00F62C8B" w:rsidP="004C531E">
      <w:pPr>
        <w:pStyle w:val="RSCM02DOI"/>
      </w:pPr>
      <w:r w:rsidRPr="00794787">
        <w:t>DOI: 10.1039/x0xx00000x</w:t>
      </w:r>
    </w:p>
    <w:p w14:paraId="46C1E53F" w14:textId="77777777" w:rsidR="00A9649E" w:rsidRPr="00794787" w:rsidRDefault="00A9649E" w:rsidP="004C531E">
      <w:pPr>
        <w:pStyle w:val="RSCM03Website"/>
      </w:pPr>
      <w:r w:rsidRPr="00794787">
        <w:t>www.rsc.org/</w:t>
      </w:r>
    </w:p>
    <w:p w14:paraId="46C1E540" w14:textId="77777777" w:rsidR="004414A5" w:rsidRPr="00C32EDF" w:rsidRDefault="00460FBA" w:rsidP="00C32EDF">
      <w:pPr>
        <w:pStyle w:val="RSCH01PaperTitle"/>
      </w:pPr>
      <w:r w:rsidRPr="0025490A">
        <w:rPr>
          <w:noProof/>
          <w:lang w:eastAsia="en-GB"/>
        </w:rPr>
        <mc:AlternateContent>
          <mc:Choice Requires="wps">
            <w:drawing>
              <wp:anchor distT="0" distB="0" distL="114300" distR="114300" simplePos="0" relativeHeight="251656192" behindDoc="0" locked="0" layoutInCell="1" allowOverlap="1" wp14:anchorId="46C1E59E" wp14:editId="46C1E59F">
                <wp:simplePos x="0" y="0"/>
                <wp:positionH relativeFrom="column">
                  <wp:posOffset>635</wp:posOffset>
                </wp:positionH>
                <wp:positionV relativeFrom="page">
                  <wp:posOffset>3503930</wp:posOffset>
                </wp:positionV>
                <wp:extent cx="6473190" cy="2157730"/>
                <wp:effectExtent l="0" t="0" r="22860" b="1397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90" cy="2157730"/>
                        </a:xfrm>
                        <a:prstGeom prst="rect">
                          <a:avLst/>
                        </a:prstGeom>
                        <a:solidFill>
                          <a:srgbClr val="FFFFFF"/>
                        </a:solidFill>
                        <a:ln w="9525">
                          <a:solidFill>
                            <a:srgbClr val="000000">
                              <a:alpha val="40000"/>
                            </a:srgbClr>
                          </a:solidFill>
                          <a:miter lim="800000"/>
                          <a:headEnd/>
                          <a:tailEnd/>
                        </a:ln>
                      </wps:spPr>
                      <wps:txbx>
                        <w:txbxContent>
                          <w:p w14:paraId="46C1E5D9" w14:textId="77777777" w:rsidR="00460FBA" w:rsidRPr="00460FBA" w:rsidRDefault="00460FBA" w:rsidP="00460FBA">
                            <w:pPr>
                              <w:jc w:val="both"/>
                              <w:rPr>
                                <w:sz w:val="18"/>
                                <w:szCs w:val="18"/>
                              </w:rPr>
                            </w:pPr>
                            <w:r w:rsidRPr="00460FBA">
                              <w:rPr>
                                <w:sz w:val="18"/>
                                <w:szCs w:val="18"/>
                              </w:rPr>
                              <w:t>Oxide materials are of current interest as high-temperature energy-harvesting thermoelectrics in the automotive and manufacturing sectors due to their low cost, low toxicity and high chemical robustness. The phonon-glass electron crystal (PGEC) concept which has been successfully used to optimise the thermoelectric figure of merit (</w:t>
                            </w:r>
                            <w:r w:rsidRPr="00460FBA">
                              <w:rPr>
                                <w:i/>
                                <w:sz w:val="18"/>
                                <w:szCs w:val="18"/>
                              </w:rPr>
                              <w:t>ZT</w:t>
                            </w:r>
                            <w:r w:rsidRPr="00460FBA">
                              <w:rPr>
                                <w:sz w:val="18"/>
                                <w:szCs w:val="18"/>
                              </w:rPr>
                              <w:t>) in clathrates and skutterudites by combining the high electronic conduction of a crystal with the low thermal conduction of a glass is an approach which has not yet been realised in oxides due to the strong coupling between electronic and thermal transport. Through crystal chemistry engineering of the ABO</w:t>
                            </w:r>
                            <w:r w:rsidRPr="00460FBA">
                              <w:rPr>
                                <w:sz w:val="18"/>
                                <w:szCs w:val="18"/>
                                <w:vertAlign w:val="subscript"/>
                              </w:rPr>
                              <w:t>3</w:t>
                            </w:r>
                            <w:r w:rsidRPr="00460FBA">
                              <w:rPr>
                                <w:sz w:val="18"/>
                                <w:szCs w:val="18"/>
                              </w:rPr>
                              <w:t xml:space="preserve"> perovskite based around a combined experimental and computational understanding of the mechanisms responsible, PGEC behaviour has been achieved for the first time in oxide thermoelectrics by decoupling thermal and electronic transport. By targeting the lattice component of the thermal conductivity (</w:t>
                            </w:r>
                            <w:r w:rsidRPr="00460FBA">
                              <w:rPr>
                                <w:i/>
                                <w:sz w:val="18"/>
                                <w:szCs w:val="18"/>
                              </w:rPr>
                              <w:t>κ</w:t>
                            </w:r>
                            <w:r w:rsidRPr="00460FBA">
                              <w:rPr>
                                <w:sz w:val="18"/>
                                <w:szCs w:val="18"/>
                                <w:vertAlign w:val="subscript"/>
                              </w:rPr>
                              <w:t>latt</w:t>
                            </w:r>
                            <w:r w:rsidRPr="00460FBA">
                              <w:rPr>
                                <w:sz w:val="18"/>
                                <w:szCs w:val="18"/>
                              </w:rPr>
                              <w:t xml:space="preserve">), we have induced a glass-like </w:t>
                            </w:r>
                            <w:r w:rsidRPr="00460FBA">
                              <w:rPr>
                                <w:i/>
                                <w:sz w:val="18"/>
                                <w:szCs w:val="18"/>
                              </w:rPr>
                              <w:t>κ</w:t>
                            </w:r>
                            <w:r w:rsidRPr="00460FBA">
                              <w:rPr>
                                <w:sz w:val="18"/>
                                <w:szCs w:val="18"/>
                                <w:vertAlign w:val="subscript"/>
                              </w:rPr>
                              <w:t>latt</w:t>
                            </w:r>
                            <w:r w:rsidRPr="00460FBA">
                              <w:rPr>
                                <w:sz w:val="18"/>
                                <w:szCs w:val="18"/>
                              </w:rPr>
                              <w:t xml:space="preserve"> through the introduction of large mass disorder on the perovskite A site whilst retaining ABO</w:t>
                            </w:r>
                            <w:r w:rsidRPr="00460FBA">
                              <w:rPr>
                                <w:sz w:val="18"/>
                                <w:szCs w:val="18"/>
                                <w:vertAlign w:val="subscript"/>
                              </w:rPr>
                              <w:t>3</w:t>
                            </w:r>
                            <w:r w:rsidRPr="00460FBA">
                              <w:rPr>
                                <w:sz w:val="18"/>
                                <w:szCs w:val="18"/>
                              </w:rPr>
                              <w:t xml:space="preserve"> stoichiometry and avoiding vacancy defects that severely compromise electronic transport. Substitution at the perovskite B site with a donor cation allows for independent tuning of the electronic transport, producing a significant power factor. This high mass disorder approach will enable the PGEC concept to be applied experimentally to a wide range of materials, and the computational results which support our observations can be used to generate descriptors towards theoretical screening of new high-performance PGEC thermoelectrics.</w:t>
                            </w:r>
                          </w:p>
                          <w:p w14:paraId="46C1E5DA" w14:textId="77777777" w:rsidR="00ED4A40" w:rsidRPr="00460FBA" w:rsidRDefault="00ED4A40" w:rsidP="00EB5BA2">
                            <w:pPr>
                              <w:jc w:val="both"/>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1E59E" id="_x0000_s1027" type="#_x0000_t202" style="position:absolute;margin-left:.05pt;margin-top:275.9pt;width:509.7pt;height:16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">
                <v:stroke opacity="26214f"/>
                <v:textbox>
                  <w:txbxContent>
                    <w:p w14:paraId="46C1E5D9" w14:textId="77777777" w:rsidR="00460FBA" w:rsidRPr="00460FBA" w:rsidRDefault="00460FBA" w:rsidP="00460FBA">
                      <w:pPr>
                        <w:jc w:val="both"/>
                        <w:rPr>
                          <w:sz w:val="18"/>
                          <w:szCs w:val="18"/>
                        </w:rPr>
                      </w:pPr>
                      <w:r w:rsidRPr="00460FBA">
                        <w:rPr>
                          <w:sz w:val="18"/>
                          <w:szCs w:val="18"/>
                        </w:rPr>
                        <w:t>Oxide materials are of current interest as high-temperature energy-harvesting thermoelectrics in the automotive and manufacturing sectors due to their low cost, low toxicity and high chemical robustness. The phonon-glass electron crystal (PGEC) concept which has been successfully used to optimise the thermoelectric figure of merit (</w:t>
                      </w:r>
                      <w:r w:rsidRPr="00460FBA">
                        <w:rPr>
                          <w:i/>
                          <w:sz w:val="18"/>
                          <w:szCs w:val="18"/>
                        </w:rPr>
                        <w:t>ZT</w:t>
                      </w:r>
                      <w:r w:rsidRPr="00460FBA">
                        <w:rPr>
                          <w:sz w:val="18"/>
                          <w:szCs w:val="18"/>
                        </w:rPr>
                        <w:t>) in clathrates and skutterudites by combining the high electronic conduction of a crystal with the low thermal conduction of a glass is an approach which has not yet been realised in oxides due to the strong coupling between electronic and thermal transport. Through crystal chemistry engineering of the ABO</w:t>
                      </w:r>
                      <w:r w:rsidRPr="00460FBA">
                        <w:rPr>
                          <w:sz w:val="18"/>
                          <w:szCs w:val="18"/>
                          <w:vertAlign w:val="subscript"/>
                        </w:rPr>
                        <w:t>3</w:t>
                      </w:r>
                      <w:r w:rsidRPr="00460FBA">
                        <w:rPr>
                          <w:sz w:val="18"/>
                          <w:szCs w:val="18"/>
                        </w:rPr>
                        <w:t xml:space="preserve"> perovskite based around a combined experimental and computational understanding of the mechanisms responsible, PGEC behaviour has been achieved for the first time in oxide thermoelectrics by decoupling thermal and electronic transport. By targeting the lattice component of the thermal conductivity (</w:t>
                      </w:r>
                      <w:r w:rsidRPr="00460FBA">
                        <w:rPr>
                          <w:i/>
                          <w:sz w:val="18"/>
                          <w:szCs w:val="18"/>
                        </w:rPr>
                        <w:t>κ</w:t>
                      </w:r>
                      <w:r w:rsidRPr="00460FBA">
                        <w:rPr>
                          <w:sz w:val="18"/>
                          <w:szCs w:val="18"/>
                          <w:vertAlign w:val="subscript"/>
                        </w:rPr>
                        <w:t>latt</w:t>
                      </w:r>
                      <w:r w:rsidRPr="00460FBA">
                        <w:rPr>
                          <w:sz w:val="18"/>
                          <w:szCs w:val="18"/>
                        </w:rPr>
                        <w:t xml:space="preserve">), we have induced a glass-like </w:t>
                      </w:r>
                      <w:r w:rsidRPr="00460FBA">
                        <w:rPr>
                          <w:i/>
                          <w:sz w:val="18"/>
                          <w:szCs w:val="18"/>
                        </w:rPr>
                        <w:t>κ</w:t>
                      </w:r>
                      <w:r w:rsidRPr="00460FBA">
                        <w:rPr>
                          <w:sz w:val="18"/>
                          <w:szCs w:val="18"/>
                          <w:vertAlign w:val="subscript"/>
                        </w:rPr>
                        <w:t>latt</w:t>
                      </w:r>
                      <w:r w:rsidRPr="00460FBA">
                        <w:rPr>
                          <w:sz w:val="18"/>
                          <w:szCs w:val="18"/>
                        </w:rPr>
                        <w:t xml:space="preserve"> through the introduction of large mass disorder on the perovskite A site whilst retaining ABO</w:t>
                      </w:r>
                      <w:r w:rsidRPr="00460FBA">
                        <w:rPr>
                          <w:sz w:val="18"/>
                          <w:szCs w:val="18"/>
                          <w:vertAlign w:val="subscript"/>
                        </w:rPr>
                        <w:t>3</w:t>
                      </w:r>
                      <w:r w:rsidRPr="00460FBA">
                        <w:rPr>
                          <w:sz w:val="18"/>
                          <w:szCs w:val="18"/>
                        </w:rPr>
                        <w:t xml:space="preserve"> stoichiometry and avoiding vacancy defects that severely compromise electronic transport. Substitution at the perovskite B site with a donor cation allows for independent tuning of the electronic transport, producing a significant power factor. This high mass disorder approach will enable the PGEC concept to be applied experimentally to a wide range of materials, and the computational results which support our observations can be used to generate descriptors towards theoretical screening of new high-performance PGEC thermoelectrics.</w:t>
                      </w:r>
                    </w:p>
                    <w:p w14:paraId="46C1E5DA" w14:textId="77777777" w:rsidR="00ED4A40" w:rsidRPr="00460FBA" w:rsidRDefault="00ED4A40" w:rsidP="00EB5BA2">
                      <w:pPr>
                        <w:jc w:val="both"/>
                        <w:rPr>
                          <w:sz w:val="18"/>
                          <w:szCs w:val="18"/>
                        </w:rPr>
                      </w:pPr>
                    </w:p>
                  </w:txbxContent>
                </v:textbox>
                <w10:wrap type="topAndBottom" anchory="page"/>
              </v:shape>
            </w:pict>
          </mc:Fallback>
        </mc:AlternateContent>
      </w:r>
      <w:r w:rsidR="00F62C8B" w:rsidRPr="004414A5">
        <w:br w:type="column"/>
      </w:r>
      <w:r w:rsidR="001B7CB5">
        <w:t>Phonon-glass electron-crystal Behaviour by A site Disorder in n-Type Thermoelectric Oxides</w:t>
      </w:r>
      <w:r w:rsidR="004414A5" w:rsidRPr="00C32EDF">
        <w:t xml:space="preserve"> </w:t>
      </w:r>
    </w:p>
    <w:p w14:paraId="46C1E541" w14:textId="5B5202F3" w:rsidR="00670ED4" w:rsidRPr="0025490A" w:rsidRDefault="001B7CB5" w:rsidP="00F21465">
      <w:pPr>
        <w:pStyle w:val="RSCH02PaperAuthorsandByline"/>
        <w:sectPr w:rsidR="00670ED4" w:rsidRPr="0025490A" w:rsidSect="00BF5D26">
          <w:headerReference w:type="even" r:id="rId11"/>
          <w:headerReference w:type="default" r:id="rId12"/>
          <w:footerReference w:type="even" r:id="rId13"/>
          <w:footerReference w:type="default" r:id="rId14"/>
          <w:headerReference w:type="first" r:id="rId15"/>
          <w:footerReference w:type="first" r:id="rId16"/>
          <w:pgSz w:w="11907" w:h="16840" w:code="9"/>
          <w:pgMar w:top="1009" w:right="851" w:bottom="1758" w:left="851" w:header="851" w:footer="1049" w:gutter="0"/>
          <w:cols w:num="2" w:space="227" w:equalWidth="0">
            <w:col w:w="1985" w:space="227"/>
            <w:col w:w="7993"/>
          </w:cols>
          <w:titlePg/>
          <w:docGrid w:linePitch="360"/>
        </w:sectPr>
      </w:pPr>
      <w:r>
        <w:t>L</w:t>
      </w:r>
      <w:r w:rsidR="00CC7C64" w:rsidRPr="00F21465">
        <w:t xml:space="preserve">. </w:t>
      </w:r>
      <w:r>
        <w:t>M</w:t>
      </w:r>
      <w:r w:rsidR="00CC7C64" w:rsidRPr="00F21465">
        <w:t xml:space="preserve">. </w:t>
      </w:r>
      <w:r>
        <w:t>Daniels</w:t>
      </w:r>
      <w:r w:rsidR="00CC7C64" w:rsidRPr="00F21465">
        <w:t>,</w:t>
      </w:r>
      <w:r w:rsidR="00CC7C64" w:rsidRPr="00F21465">
        <w:rPr>
          <w:vertAlign w:val="superscript"/>
        </w:rPr>
        <w:t>a</w:t>
      </w:r>
      <w:r w:rsidR="00CC7C64" w:rsidRPr="00F21465">
        <w:t xml:space="preserve"> </w:t>
      </w:r>
      <w:r>
        <w:t>S</w:t>
      </w:r>
      <w:r w:rsidR="00CC7C64" w:rsidRPr="00F21465">
        <w:t xml:space="preserve">. N. </w:t>
      </w:r>
      <w:r>
        <w:t>Savvin,</w:t>
      </w:r>
      <w:r w:rsidRPr="001B7CB5">
        <w:rPr>
          <w:vertAlign w:val="superscript"/>
        </w:rPr>
        <w:t>a</w:t>
      </w:r>
      <w:r>
        <w:t xml:space="preserve"> M. J. Pitcher,</w:t>
      </w:r>
      <w:r w:rsidRPr="001B7CB5">
        <w:rPr>
          <w:vertAlign w:val="superscript"/>
        </w:rPr>
        <w:t>a</w:t>
      </w:r>
      <w:r>
        <w:t xml:space="preserve"> M. S. Dyer,</w:t>
      </w:r>
      <w:r w:rsidRPr="001B7CB5">
        <w:rPr>
          <w:vertAlign w:val="superscript"/>
        </w:rPr>
        <w:t>a</w:t>
      </w:r>
      <w:r>
        <w:t xml:space="preserve"> J. B. Claridge,</w:t>
      </w:r>
      <w:r w:rsidRPr="001B7CB5">
        <w:rPr>
          <w:vertAlign w:val="superscript"/>
        </w:rPr>
        <w:t>a</w:t>
      </w:r>
      <w:r>
        <w:t xml:space="preserve"> S. Ling,</w:t>
      </w:r>
      <w:r w:rsidRPr="001B7CB5">
        <w:rPr>
          <w:vertAlign w:val="superscript"/>
        </w:rPr>
        <w:t>b</w:t>
      </w:r>
      <w:r>
        <w:t xml:space="preserve"> B. Slater,</w:t>
      </w:r>
      <w:r w:rsidRPr="001B7CB5">
        <w:rPr>
          <w:vertAlign w:val="superscript"/>
        </w:rPr>
        <w:t>b</w:t>
      </w:r>
      <w:r>
        <w:t xml:space="preserve"> F. Cor</w:t>
      </w:r>
      <w:r w:rsidR="00297CDE" w:rsidRPr="004B4E73">
        <w:rPr>
          <w:highlight w:val="yellow"/>
        </w:rPr>
        <w:t>à</w:t>
      </w:r>
      <w:r>
        <w:t>,</w:t>
      </w:r>
      <w:r w:rsidRPr="001B7CB5">
        <w:rPr>
          <w:vertAlign w:val="superscript"/>
        </w:rPr>
        <w:t>b</w:t>
      </w:r>
      <w:r>
        <w:t xml:space="preserve"> J. Alaria</w:t>
      </w:r>
      <w:r w:rsidR="00BD20A0">
        <w:t>*</w:t>
      </w:r>
      <w:r w:rsidRPr="001B7CB5">
        <w:rPr>
          <w:vertAlign w:val="superscript"/>
        </w:rPr>
        <w:t>c</w:t>
      </w:r>
      <w:r>
        <w:t xml:space="preserve"> </w:t>
      </w:r>
      <w:r w:rsidR="00CC7C64" w:rsidRPr="00F21465">
        <w:t xml:space="preserve">and </w:t>
      </w:r>
      <w:r>
        <w:t>M</w:t>
      </w:r>
      <w:r w:rsidR="00CC7C64" w:rsidRPr="00F21465">
        <w:t xml:space="preserve">. </w:t>
      </w:r>
      <w:r>
        <w:t>J</w:t>
      </w:r>
      <w:r w:rsidR="00CC7C64" w:rsidRPr="00F21465">
        <w:t xml:space="preserve">. </w:t>
      </w:r>
      <w:r>
        <w:t>Rosseinsky</w:t>
      </w:r>
      <w:r w:rsidR="00BD20A0">
        <w:t>*</w:t>
      </w:r>
      <w:r>
        <w:rPr>
          <w:vertAlign w:val="superscript"/>
        </w:rPr>
        <w:t>a</w:t>
      </w:r>
      <w:r w:rsidR="0025490A">
        <w:t xml:space="preserve"> </w:t>
      </w:r>
    </w:p>
    <w:p w14:paraId="46C1E542" w14:textId="77777777" w:rsidR="00180ABE" w:rsidRPr="002C0E60" w:rsidRDefault="002C0E60" w:rsidP="00A4614B">
      <w:pPr>
        <w:pStyle w:val="RSCB01COMAbstract"/>
        <w:rPr>
          <w:rStyle w:val="06CHeading"/>
          <w:rFonts w:asciiTheme="minorHAnsi" w:hAnsiTheme="minorHAnsi" w:cstheme="minorBidi"/>
          <w:smallCaps w:val="0"/>
          <w:w w:val="100"/>
          <w:szCs w:val="22"/>
        </w:rPr>
      </w:pPr>
      <w:r w:rsidRPr="002C0E60">
        <w:t>Phonon-glass electron-crystal (PGEC) behaviour is realised in La</w:t>
      </w:r>
      <w:r w:rsidRPr="002C0E60">
        <w:rPr>
          <w:vertAlign w:val="subscript"/>
        </w:rPr>
        <w:t>0.5</w:t>
      </w:r>
      <w:r w:rsidRPr="002C0E60">
        <w:t>Na</w:t>
      </w:r>
      <w:r w:rsidRPr="002C0E60">
        <w:rPr>
          <w:vertAlign w:val="subscript"/>
        </w:rPr>
        <w:t>0.5</w:t>
      </w:r>
      <w:r w:rsidRPr="002C0E60">
        <w:t>Ti</w:t>
      </w:r>
      <w:r w:rsidRPr="002C0E60">
        <w:rPr>
          <w:vertAlign w:val="subscript"/>
        </w:rPr>
        <w:t>1–x</w:t>
      </w:r>
      <w:r w:rsidRPr="002C0E60">
        <w:t>Nb</w:t>
      </w:r>
      <w:r w:rsidRPr="002C0E60">
        <w:rPr>
          <w:vertAlign w:val="subscript"/>
        </w:rPr>
        <w:t>x</w:t>
      </w:r>
      <w:r w:rsidRPr="002C0E60">
        <w:t>O</w:t>
      </w:r>
      <w:r w:rsidRPr="002C0E60">
        <w:rPr>
          <w:vertAlign w:val="subscript"/>
        </w:rPr>
        <w:t>3</w:t>
      </w:r>
      <w:r w:rsidRPr="002C0E60">
        <w:t xml:space="preserve"> thermoelectric oxides. The vibrational disorder imposed by the presence of both La</w:t>
      </w:r>
      <w:r w:rsidRPr="002C0E60">
        <w:rPr>
          <w:vertAlign w:val="superscript"/>
        </w:rPr>
        <w:t>3+</w:t>
      </w:r>
      <w:r w:rsidRPr="002C0E60">
        <w:t xml:space="preserve"> and Na</w:t>
      </w:r>
      <w:r w:rsidRPr="002C0E60">
        <w:rPr>
          <w:vertAlign w:val="superscript"/>
        </w:rPr>
        <w:t>+</w:t>
      </w:r>
      <w:r w:rsidRPr="002C0E60">
        <w:t xml:space="preserve"> cations on the A site of the ABO</w:t>
      </w:r>
      <w:r w:rsidRPr="002C0E60">
        <w:rPr>
          <w:vertAlign w:val="subscript"/>
        </w:rPr>
        <w:t>3</w:t>
      </w:r>
      <w:r w:rsidRPr="002C0E60">
        <w:t xml:space="preserve"> perovskite oxide La</w:t>
      </w:r>
      <w:r w:rsidRPr="002C0E60">
        <w:rPr>
          <w:vertAlign w:val="subscript"/>
        </w:rPr>
        <w:t>0.5</w:t>
      </w:r>
      <w:r w:rsidRPr="002C0E60">
        <w:t>Na</w:t>
      </w:r>
      <w:r w:rsidRPr="002C0E60">
        <w:rPr>
          <w:vertAlign w:val="subscript"/>
        </w:rPr>
        <w:t>0.5</w:t>
      </w:r>
      <w:r w:rsidRPr="002C0E60">
        <w:t>TiO</w:t>
      </w:r>
      <w:r w:rsidRPr="002C0E60">
        <w:rPr>
          <w:vertAlign w:val="subscript"/>
        </w:rPr>
        <w:t>3</w:t>
      </w:r>
      <w:r w:rsidRPr="002C0E60">
        <w:t xml:space="preserve"> produces a phonon-glass with a thermal conductivity,</w:t>
      </w:r>
      <w:r w:rsidRPr="002C0E60">
        <w:rPr>
          <w:i/>
        </w:rPr>
        <w:t xml:space="preserve"> κ</w:t>
      </w:r>
      <w:r w:rsidRPr="002C0E60">
        <w:t>, 80% lower than that of SrTiO</w:t>
      </w:r>
      <w:r w:rsidRPr="002C0E60">
        <w:rPr>
          <w:vertAlign w:val="subscript"/>
        </w:rPr>
        <w:t>3</w:t>
      </w:r>
      <w:r w:rsidRPr="002C0E60">
        <w:t xml:space="preserve"> at room temperature. Unlike other state-of-the-art thermoelectric oxides, where there is strong coupling of </w:t>
      </w:r>
      <w:r w:rsidRPr="002C0E60">
        <w:rPr>
          <w:i/>
        </w:rPr>
        <w:t>κ</w:t>
      </w:r>
      <w:r w:rsidRPr="002C0E60">
        <w:t xml:space="preserve"> to the electronic power factor, the electronic transport of these materials can be optimised independently of the thermal transport through cation substitution at the octahedral B site. The low </w:t>
      </w:r>
      <w:r w:rsidRPr="002C0E60">
        <w:rPr>
          <w:i/>
        </w:rPr>
        <w:t>κ</w:t>
      </w:r>
      <w:r w:rsidRPr="002C0E60">
        <w:t xml:space="preserve"> of the phonon-glass parent is retained across the La</w:t>
      </w:r>
      <w:r w:rsidRPr="002C0E60">
        <w:rPr>
          <w:vertAlign w:val="subscript"/>
        </w:rPr>
        <w:t>0.5</w:t>
      </w:r>
      <w:r w:rsidRPr="002C0E60">
        <w:t>Na</w:t>
      </w:r>
      <w:r w:rsidRPr="002C0E60">
        <w:rPr>
          <w:vertAlign w:val="subscript"/>
        </w:rPr>
        <w:t>0.5</w:t>
      </w:r>
      <w:r w:rsidRPr="002C0E60">
        <w:t>Ti</w:t>
      </w:r>
      <w:r w:rsidRPr="002C0E60">
        <w:rPr>
          <w:vertAlign w:val="subscript"/>
        </w:rPr>
        <w:t>1–x</w:t>
      </w:r>
      <w:r w:rsidRPr="002C0E60">
        <w:t>Nb</w:t>
      </w:r>
      <w:r w:rsidRPr="002C0E60">
        <w:rPr>
          <w:vertAlign w:val="subscript"/>
        </w:rPr>
        <w:t>x</w:t>
      </w:r>
      <w:r w:rsidRPr="002C0E60">
        <w:t>O</w:t>
      </w:r>
      <w:r w:rsidRPr="002C0E60">
        <w:rPr>
          <w:vertAlign w:val="subscript"/>
        </w:rPr>
        <w:t>3</w:t>
      </w:r>
      <w:r w:rsidRPr="002C0E60">
        <w:t xml:space="preserve"> series without disrupting the electronic conductivity, affording PGEC behaviour in oxides.</w:t>
      </w:r>
      <w:r w:rsidR="00E61949" w:rsidRPr="0025490A">
        <w:rPr>
          <w:rStyle w:val="06CHeading"/>
          <w:rFonts w:asciiTheme="minorHAnsi" w:hAnsiTheme="minorHAnsi" w:cstheme="minorBidi"/>
          <w:smallCaps w:val="0"/>
          <w:w w:val="100"/>
          <w:szCs w:val="22"/>
        </w:rPr>
        <w:t xml:space="preserve"> </w:t>
      </w:r>
    </w:p>
    <w:p w14:paraId="46C1E543" w14:textId="1CB66918" w:rsidR="00F62F89" w:rsidRDefault="00F62F89" w:rsidP="00F62F89">
      <w:pPr>
        <w:spacing w:after="0" w:line="240" w:lineRule="exact"/>
        <w:jc w:val="both"/>
        <w:rPr>
          <w:noProof/>
          <w:sz w:val="18"/>
          <w:vertAlign w:val="superscript"/>
        </w:rPr>
      </w:pPr>
      <w:r w:rsidRPr="00F62F89">
        <w:rPr>
          <w:sz w:val="18"/>
        </w:rPr>
        <w:t>Thermoelectric generators offer enhanced energy efficiency across the industrial and automotive sectors through the conversion of waste heat into electricity. Materials performance is assessed by the dimensionless figure of merit</w:t>
      </w:r>
      <w:r w:rsidRPr="00F62F89">
        <w:rPr>
          <w:i/>
          <w:sz w:val="18"/>
        </w:rPr>
        <w:t xml:space="preserve"> ZT</w:t>
      </w:r>
      <w:r w:rsidRPr="00F62F89">
        <w:rPr>
          <w:sz w:val="18"/>
        </w:rPr>
        <w:t xml:space="preserve"> = (</w:t>
      </w:r>
      <w:r w:rsidRPr="00F62F89">
        <w:rPr>
          <w:i/>
          <w:sz w:val="18"/>
        </w:rPr>
        <w:t>S</w:t>
      </w:r>
      <w:r w:rsidRPr="00F62F89">
        <w:rPr>
          <w:sz w:val="18"/>
          <w:vertAlign w:val="superscript"/>
        </w:rPr>
        <w:t>2</w:t>
      </w:r>
      <w:r w:rsidRPr="00F62F89">
        <w:rPr>
          <w:i/>
          <w:sz w:val="18"/>
        </w:rPr>
        <w:t>σ</w:t>
      </w:r>
      <w:r w:rsidRPr="00F62F89">
        <w:rPr>
          <w:sz w:val="18"/>
        </w:rPr>
        <w:t>/</w:t>
      </w:r>
      <w:r w:rsidRPr="00F62F89">
        <w:rPr>
          <w:i/>
          <w:sz w:val="18"/>
        </w:rPr>
        <w:t>κ</w:t>
      </w:r>
      <w:r w:rsidRPr="00F62F89">
        <w:rPr>
          <w:sz w:val="18"/>
        </w:rPr>
        <w:t>)</w:t>
      </w:r>
      <w:r w:rsidRPr="00F62F89">
        <w:rPr>
          <w:i/>
          <w:sz w:val="18"/>
        </w:rPr>
        <w:t>T</w:t>
      </w:r>
      <w:r w:rsidRPr="00F62F89">
        <w:rPr>
          <w:sz w:val="18"/>
        </w:rPr>
        <w:t>, combining the thermal conductivity (</w:t>
      </w:r>
      <w:r w:rsidRPr="00F62F89">
        <w:rPr>
          <w:i/>
          <w:sz w:val="18"/>
        </w:rPr>
        <w:t>κ</w:t>
      </w:r>
      <w:r w:rsidRPr="00F62F89">
        <w:rPr>
          <w:sz w:val="18"/>
        </w:rPr>
        <w:t>), absolute temperature (</w:t>
      </w:r>
      <w:r w:rsidRPr="00F62F89">
        <w:rPr>
          <w:i/>
          <w:sz w:val="18"/>
        </w:rPr>
        <w:t>T</w:t>
      </w:r>
      <w:r w:rsidRPr="00F62F89">
        <w:rPr>
          <w:sz w:val="18"/>
        </w:rPr>
        <w:t>), the Seebeck coefficient (</w:t>
      </w:r>
      <w:r w:rsidRPr="00F62F89">
        <w:rPr>
          <w:i/>
          <w:sz w:val="18"/>
        </w:rPr>
        <w:t>S</w:t>
      </w:r>
      <w:r w:rsidRPr="00F62F89">
        <w:rPr>
          <w:sz w:val="18"/>
        </w:rPr>
        <w:t>) and electrical conductivity (</w:t>
      </w:r>
      <w:r w:rsidRPr="00F62F89">
        <w:rPr>
          <w:i/>
          <w:sz w:val="18"/>
        </w:rPr>
        <w:t>σ</w:t>
      </w:r>
      <w:r w:rsidRPr="00F62F89">
        <w:rPr>
          <w:sz w:val="18"/>
        </w:rPr>
        <w:t>), which together define the power factor (</w:t>
      </w:r>
      <w:r w:rsidRPr="00F62F89">
        <w:rPr>
          <w:i/>
          <w:sz w:val="18"/>
        </w:rPr>
        <w:t>S</w:t>
      </w:r>
      <w:r w:rsidRPr="00F62F89">
        <w:rPr>
          <w:sz w:val="18"/>
          <w:vertAlign w:val="superscript"/>
        </w:rPr>
        <w:t>2</w:t>
      </w:r>
      <w:r w:rsidRPr="00F62F89">
        <w:rPr>
          <w:i/>
          <w:sz w:val="18"/>
        </w:rPr>
        <w:t>σ</w:t>
      </w:r>
      <w:r w:rsidRPr="00F62F89">
        <w:rPr>
          <w:sz w:val="18"/>
        </w:rPr>
        <w:t xml:space="preserve">). One strategy to optimise </w:t>
      </w:r>
      <w:r w:rsidRPr="00F62F89">
        <w:rPr>
          <w:i/>
          <w:sz w:val="18"/>
        </w:rPr>
        <w:t>ZT</w:t>
      </w:r>
      <w:r w:rsidRPr="00F62F89">
        <w:rPr>
          <w:sz w:val="18"/>
        </w:rPr>
        <w:t xml:space="preserve"> is the phonon-glass electron-crystal (PGEC) concept proposed by Slack,</w:t>
      </w:r>
      <w:r w:rsidR="00470FFE">
        <w:rPr>
          <w:sz w:val="18"/>
        </w:rPr>
        <w:fldChar w:fldCharType="begin"/>
      </w:r>
      <w:r w:rsidR="002517A4">
        <w:rPr>
          <w:sz w:val="18"/>
        </w:rPr>
        <w:instrText xml:space="preserve"> ADDIN EN.CITE &lt;EndNote&gt;&lt;Cite&gt;&lt;Author&gt;Slack&lt;/Author&gt;&lt;Year&gt;1995&lt;/Year&gt;&lt;RecNum&gt;26&lt;/RecNum&gt;&lt;DisplayText&gt;&lt;style face="superscript"&gt;1&lt;/style&gt;&lt;/DisplayText&gt;&lt;record&gt;&lt;rec-number&gt;26&lt;/rec-number&gt;&lt;foreign-keys&gt;&lt;key app="EN" db-id="r9dvv5f5czrvzxexda8v2sfjxtft2p05ddar" timestamp="1487598580"&gt;26&lt;/key&gt;&lt;key app="ENWeb" db-id=""&gt;0&lt;/key&gt;&lt;/foreign-keys&gt;&lt;ref-type name="Book"&gt;6&lt;/ref-type&gt;&lt;contributors&gt;&lt;authors&gt;&lt;author&gt;Slack, Glen A.&lt;/author&gt;&lt;/authors&gt;&lt;secondary-authors&gt;&lt;author&gt;Rowe, D. M.&lt;/author&gt;&lt;/secondary-authors&gt;&lt;/contributors&gt;&lt;titles&gt;&lt;title&gt;CRC Handbook of Thermoelectrics&lt;/title&gt;&lt;/titles&gt;&lt;section&gt;407&lt;/section&gt;&lt;dates&gt;&lt;year&gt;1995&lt;/year&gt;&lt;/dates&gt;&lt;pub-location&gt;Boca Raton&lt;/pub-location&gt;&lt;publisher&gt;CRC&lt;/publisher&gt;&lt;urls&gt;&lt;/urls&gt;&lt;/record&gt;&lt;/Cite&gt;&lt;/EndNote&gt;</w:instrText>
      </w:r>
      <w:r w:rsidR="00470FFE">
        <w:rPr>
          <w:sz w:val="18"/>
        </w:rPr>
        <w:fldChar w:fldCharType="separate"/>
      </w:r>
      <w:r w:rsidR="00ED4A40" w:rsidRPr="00ED4A40">
        <w:rPr>
          <w:noProof/>
          <w:sz w:val="18"/>
          <w:vertAlign w:val="superscript"/>
        </w:rPr>
        <w:t>1</w:t>
      </w:r>
      <w:r w:rsidR="00470FFE">
        <w:rPr>
          <w:sz w:val="18"/>
        </w:rPr>
        <w:fldChar w:fldCharType="end"/>
      </w:r>
      <w:r w:rsidRPr="00F62F89">
        <w:rPr>
          <w:sz w:val="18"/>
        </w:rPr>
        <w:t xml:space="preserve"> which aims to decouple the quantities governed by the Boltzmann transport equation in an “electron-crystal”, by maximising </w:t>
      </w:r>
      <w:r w:rsidRPr="00F62F89">
        <w:rPr>
          <w:i/>
          <w:sz w:val="18"/>
        </w:rPr>
        <w:t>S</w:t>
      </w:r>
      <w:r w:rsidRPr="00F62F89">
        <w:rPr>
          <w:sz w:val="18"/>
        </w:rPr>
        <w:t xml:space="preserve"> and </w:t>
      </w:r>
      <w:r w:rsidRPr="00F62F89">
        <w:rPr>
          <w:i/>
          <w:sz w:val="18"/>
        </w:rPr>
        <w:t>σ</w:t>
      </w:r>
      <w:r w:rsidRPr="00F62F89">
        <w:rPr>
          <w:sz w:val="18"/>
        </w:rPr>
        <w:t>, from the quantity governed by phonon transport processes in a “phonon-glass” (PG) by minimising the lattice contribution to the thermal conductivity (</w:t>
      </w:r>
      <w:r w:rsidRPr="00F62F89">
        <w:rPr>
          <w:i/>
          <w:sz w:val="18"/>
        </w:rPr>
        <w:t>κ</w:t>
      </w:r>
      <w:r w:rsidRPr="00F62F89">
        <w:rPr>
          <w:sz w:val="18"/>
          <w:vertAlign w:val="subscript"/>
        </w:rPr>
        <w:t>latt</w:t>
      </w:r>
      <w:r w:rsidRPr="00F62F89">
        <w:rPr>
          <w:sz w:val="18"/>
        </w:rPr>
        <w:t>); essentially, a crystal that transports charge like a semiconductor, whilst hindering the transport of heat by the lattice like a glass.</w:t>
      </w:r>
      <w:r w:rsidR="00470FFE">
        <w:rPr>
          <w:sz w:val="18"/>
        </w:rPr>
        <w:fldChar w:fldCharType="begin"/>
      </w:r>
      <w:r w:rsidR="002517A4">
        <w:rPr>
          <w:sz w:val="18"/>
        </w:rPr>
        <w:instrText xml:space="preserve"> ADDIN EN.CITE &lt;EndNote&gt;&lt;Cite&gt;&lt;Author&gt;Beekman&lt;/Author&gt;&lt;Year&gt;2015&lt;/Year&gt;&lt;RecNum&gt;43&lt;/RecNum&gt;&lt;DisplayText&gt;&lt;style face="superscript"&gt;2&lt;/style&gt;&lt;/DisplayText&gt;&lt;record&gt;&lt;rec-number&gt;43&lt;/rec-number&gt;&lt;foreign-keys&gt;&lt;key app="EN" db-id="r9dvv5f5czrvzxexda8v2sfjxtft2p05ddar" timestamp="1487684874"&gt;43&lt;/key&gt;&lt;key app="ENWeb" db-id=""&gt;0&lt;/key&gt;&lt;/foreign-keys&gt;&lt;ref-type name="Journal Article"&gt;17&lt;/ref-type&gt;&lt;contributors&gt;&lt;authors&gt;&lt;author&gt;Beekman, M.&lt;/author&gt;&lt;author&gt;Morelli, D. T.&lt;/author&gt;&lt;author&gt;Nolas, G. S.&lt;/author&gt;&lt;/authors&gt;&lt;/contributors&gt;&lt;titles&gt;&lt;title&gt;Better thermoelectrics through glass-like crystals&lt;/title&gt;&lt;secondary-title&gt;Nat. Mater.&lt;/secondary-title&gt;&lt;/titles&gt;&lt;periodical&gt;&lt;full-title&gt;Nat. Mater.&lt;/full-title&gt;&lt;/periodical&gt;&lt;pages&gt;1182-1185&lt;/pages&gt;&lt;volume&gt;14&lt;/volume&gt;&lt;section&gt;1182&lt;/section&gt;&lt;dates&gt;&lt;year&gt;2015&lt;/year&gt;&lt;/dates&gt;&lt;urls&gt;&lt;/urls&gt;&lt;/record&gt;&lt;/Cite&gt;&lt;/EndNote&gt;</w:instrText>
      </w:r>
      <w:r w:rsidR="00470FFE">
        <w:rPr>
          <w:sz w:val="18"/>
        </w:rPr>
        <w:fldChar w:fldCharType="separate"/>
      </w:r>
      <w:r w:rsidR="00ED4A40" w:rsidRPr="00ED4A40">
        <w:rPr>
          <w:noProof/>
          <w:sz w:val="18"/>
          <w:vertAlign w:val="superscript"/>
        </w:rPr>
        <w:t>2</w:t>
      </w:r>
      <w:r w:rsidR="00470FFE">
        <w:rPr>
          <w:sz w:val="18"/>
        </w:rPr>
        <w:fldChar w:fldCharType="end"/>
      </w:r>
      <w:r w:rsidRPr="00F62F89">
        <w:rPr>
          <w:sz w:val="18"/>
        </w:rPr>
        <w:t xml:space="preserve"> Heat transport in solids consists of lattice and electronic (</w:t>
      </w:r>
      <w:r w:rsidRPr="00F62F89">
        <w:rPr>
          <w:i/>
          <w:sz w:val="18"/>
        </w:rPr>
        <w:t>κ</w:t>
      </w:r>
      <w:r w:rsidRPr="00F62F89">
        <w:rPr>
          <w:sz w:val="18"/>
          <w:vertAlign w:val="subscript"/>
        </w:rPr>
        <w:t>elec</w:t>
      </w:r>
      <w:r w:rsidRPr="00F62F89">
        <w:rPr>
          <w:sz w:val="18"/>
        </w:rPr>
        <w:t xml:space="preserve">) contributions through </w:t>
      </w:r>
      <w:r w:rsidRPr="00F62F89">
        <w:rPr>
          <w:i/>
          <w:sz w:val="18"/>
        </w:rPr>
        <w:t>κ</w:t>
      </w:r>
      <w:r w:rsidR="006953A5">
        <w:rPr>
          <w:i/>
          <w:sz w:val="18"/>
        </w:rPr>
        <w:t xml:space="preserve"> </w:t>
      </w:r>
      <w:r w:rsidRPr="00F62F89">
        <w:rPr>
          <w:sz w:val="18"/>
        </w:rPr>
        <w:t>=</w:t>
      </w:r>
      <w:r w:rsidR="006953A5">
        <w:rPr>
          <w:sz w:val="18"/>
        </w:rPr>
        <w:t xml:space="preserve"> </w:t>
      </w:r>
      <w:r w:rsidRPr="00F62F89">
        <w:rPr>
          <w:i/>
          <w:sz w:val="18"/>
        </w:rPr>
        <w:t>κ</w:t>
      </w:r>
      <w:r w:rsidRPr="00F62F89">
        <w:rPr>
          <w:sz w:val="18"/>
          <w:vertAlign w:val="subscript"/>
        </w:rPr>
        <w:t>latt</w:t>
      </w:r>
      <w:r w:rsidR="006953A5">
        <w:rPr>
          <w:sz w:val="18"/>
          <w:vertAlign w:val="subscript"/>
        </w:rPr>
        <w:t xml:space="preserve"> </w:t>
      </w:r>
      <w:r w:rsidRPr="00F62F89">
        <w:rPr>
          <w:sz w:val="18"/>
        </w:rPr>
        <w:t>+</w:t>
      </w:r>
      <w:r w:rsidR="006953A5">
        <w:rPr>
          <w:sz w:val="18"/>
        </w:rPr>
        <w:t xml:space="preserve"> </w:t>
      </w:r>
      <w:r w:rsidRPr="00F62F89">
        <w:rPr>
          <w:i/>
          <w:sz w:val="18"/>
        </w:rPr>
        <w:t>κ</w:t>
      </w:r>
      <w:r w:rsidRPr="00F62F89">
        <w:rPr>
          <w:sz w:val="18"/>
          <w:vertAlign w:val="subscript"/>
        </w:rPr>
        <w:t>elec</w:t>
      </w:r>
      <w:r w:rsidRPr="00F62F89">
        <w:rPr>
          <w:sz w:val="18"/>
        </w:rPr>
        <w:t xml:space="preserve">, and </w:t>
      </w:r>
      <w:r w:rsidRPr="00F62F89">
        <w:rPr>
          <w:i/>
          <w:sz w:val="18"/>
        </w:rPr>
        <w:t>κ</w:t>
      </w:r>
      <w:r w:rsidRPr="00F62F89">
        <w:rPr>
          <w:sz w:val="18"/>
          <w:vertAlign w:val="subscript"/>
        </w:rPr>
        <w:t>latt</w:t>
      </w:r>
      <w:r w:rsidR="0080009A" w:rsidRPr="00DC79DB">
        <w:rPr>
          <w:sz w:val="18"/>
        </w:rPr>
        <w:t xml:space="preserve"> </w:t>
      </w:r>
      <w:r w:rsidRPr="00F62F89">
        <w:rPr>
          <w:sz w:val="18"/>
        </w:rPr>
        <w:t>=</w:t>
      </w:r>
      <w:r w:rsidR="0080009A">
        <w:rPr>
          <w:sz w:val="18"/>
        </w:rPr>
        <w:t xml:space="preserve"> </w:t>
      </w:r>
      <w:r w:rsidRPr="00F62F89">
        <w:rPr>
          <w:sz w:val="18"/>
        </w:rPr>
        <w:t>1/3</w:t>
      </w:r>
      <w:r w:rsidRPr="00F62F89">
        <w:rPr>
          <w:i/>
          <w:sz w:val="18"/>
        </w:rPr>
        <w:t>C</w:t>
      </w:r>
      <w:r w:rsidRPr="00F62F89">
        <w:rPr>
          <w:sz w:val="18"/>
          <w:vertAlign w:val="subscript"/>
        </w:rPr>
        <w:t>v</w:t>
      </w:r>
      <w:r w:rsidRPr="00F62F89">
        <w:rPr>
          <w:sz w:val="18"/>
        </w:rPr>
        <w:t>·</w:t>
      </w:r>
      <w:r w:rsidRPr="00F62F89">
        <w:rPr>
          <w:i/>
          <w:sz w:val="18"/>
        </w:rPr>
        <w:t>l</w:t>
      </w:r>
      <w:r w:rsidRPr="00F62F89">
        <w:rPr>
          <w:sz w:val="18"/>
          <w:vertAlign w:val="subscript"/>
        </w:rPr>
        <w:t>ph</w:t>
      </w:r>
      <w:r w:rsidRPr="00F62F89">
        <w:rPr>
          <w:sz w:val="18"/>
        </w:rPr>
        <w:t>·</w:t>
      </w:r>
      <w:r w:rsidRPr="00F62F89">
        <w:rPr>
          <w:i/>
          <w:sz w:val="18"/>
        </w:rPr>
        <w:t>ν</w:t>
      </w:r>
      <w:r w:rsidRPr="00F62F89">
        <w:rPr>
          <w:sz w:val="18"/>
          <w:vertAlign w:val="subscript"/>
        </w:rPr>
        <w:t>s</w:t>
      </w:r>
      <w:r w:rsidRPr="00F62F89">
        <w:rPr>
          <w:sz w:val="18"/>
        </w:rPr>
        <w:t xml:space="preserve"> (Equation 1), where </w:t>
      </w:r>
      <w:r w:rsidRPr="00F62F89">
        <w:rPr>
          <w:i/>
          <w:sz w:val="18"/>
        </w:rPr>
        <w:t>C</w:t>
      </w:r>
      <w:r w:rsidRPr="00F62F89">
        <w:rPr>
          <w:sz w:val="18"/>
          <w:vertAlign w:val="subscript"/>
        </w:rPr>
        <w:t>v</w:t>
      </w:r>
      <w:r w:rsidRPr="00F62F89">
        <w:rPr>
          <w:sz w:val="18"/>
        </w:rPr>
        <w:t xml:space="preserve"> is the isochoric heat capacity, </w:t>
      </w:r>
      <w:r w:rsidRPr="00F62F89">
        <w:rPr>
          <w:i/>
          <w:sz w:val="18"/>
        </w:rPr>
        <w:t>l</w:t>
      </w:r>
      <w:r w:rsidRPr="00F62F89">
        <w:rPr>
          <w:sz w:val="18"/>
          <w:vertAlign w:val="subscript"/>
        </w:rPr>
        <w:t>ph</w:t>
      </w:r>
      <w:r w:rsidRPr="00F62F89">
        <w:rPr>
          <w:sz w:val="18"/>
        </w:rPr>
        <w:t xml:space="preserve"> the average phonon mean free path (MFP), and </w:t>
      </w:r>
      <w:r w:rsidRPr="00F62F89">
        <w:rPr>
          <w:i/>
          <w:sz w:val="18"/>
        </w:rPr>
        <w:t>v</w:t>
      </w:r>
      <w:r w:rsidRPr="00F62F89">
        <w:rPr>
          <w:sz w:val="18"/>
          <w:vertAlign w:val="subscript"/>
        </w:rPr>
        <w:t>s</w:t>
      </w:r>
      <w:r w:rsidR="004B0920">
        <w:rPr>
          <w:sz w:val="18"/>
        </w:rPr>
        <w:t xml:space="preserve"> the </w:t>
      </w:r>
      <w:r w:rsidRPr="00F62F89">
        <w:rPr>
          <w:sz w:val="18"/>
        </w:rPr>
        <w:t>mean velocity of sound. Different heat-carrying mechanisms lead to a broad distribution of MFPs, ranging from the atomic scale (&lt;1 nm) for point defect scattering, to the mesoscale (&gt;100 nm) for grain boundary scattering. In a “phonon-crystal” (PC), heat is transported by phonons of well-defined wavelength. The phonon scattering rate (</w:t>
      </w:r>
      <w:r w:rsidRPr="00F62F89">
        <w:rPr>
          <w:sz w:val="18"/>
        </w:rPr>
        <w:sym w:font="Symbol" w:char="F074"/>
      </w:r>
      <w:r w:rsidRPr="00F62F89">
        <w:rPr>
          <w:sz w:val="18"/>
          <w:vertAlign w:val="subscript"/>
        </w:rPr>
        <w:t>ph</w:t>
      </w:r>
      <w:r w:rsidRPr="00F62F89">
        <w:rPr>
          <w:sz w:val="18"/>
          <w:vertAlign w:val="superscript"/>
        </w:rPr>
        <w:t>-1</w:t>
      </w:r>
      <w:r w:rsidRPr="00F62F89">
        <w:rPr>
          <w:sz w:val="18"/>
        </w:rPr>
        <w:t xml:space="preserve">), which is inversely proportional to </w:t>
      </w:r>
      <w:r w:rsidRPr="00F62F89">
        <w:rPr>
          <w:i/>
          <w:sz w:val="18"/>
        </w:rPr>
        <w:t>κ</w:t>
      </w:r>
      <w:r w:rsidRPr="00F62F89">
        <w:rPr>
          <w:sz w:val="18"/>
          <w:vertAlign w:val="subscript"/>
        </w:rPr>
        <w:t>latt</w:t>
      </w:r>
      <w:r w:rsidRPr="00F62F89">
        <w:rPr>
          <w:sz w:val="18"/>
        </w:rPr>
        <w:t xml:space="preserve"> (Equation S1</w:t>
      </w:r>
      <w:r w:rsidR="00EB73F4">
        <w:rPr>
          <w:sz w:val="18"/>
        </w:rPr>
        <w:t>, ESI</w:t>
      </w:r>
      <w:r w:rsidR="00EB73F4" w:rsidRPr="00EB73F4">
        <w:rPr>
          <w:sz w:val="18"/>
        </w:rPr>
        <w:t>†</w:t>
      </w:r>
      <w:r w:rsidRPr="00F62F89">
        <w:rPr>
          <w:sz w:val="18"/>
        </w:rPr>
        <w:t xml:space="preserve">), corresponds to the sum of the inverse relaxation times of several phonon-scattering mechanisms that contribute separately to </w:t>
      </w:r>
      <w:r w:rsidRPr="00F62F89">
        <w:rPr>
          <w:i/>
          <w:sz w:val="18"/>
        </w:rPr>
        <w:t>κ</w:t>
      </w:r>
      <w:r w:rsidRPr="00F62F89">
        <w:rPr>
          <w:sz w:val="18"/>
        </w:rPr>
        <w:t xml:space="preserve"> and is described quantitatively by the modified Debye-Callaway model (Equation S3</w:t>
      </w:r>
      <w:r w:rsidR="00A618F3">
        <w:rPr>
          <w:sz w:val="18"/>
        </w:rPr>
        <w:t>, ESI</w:t>
      </w:r>
      <w:r w:rsidR="00A618F3" w:rsidRPr="00EB73F4">
        <w:rPr>
          <w:sz w:val="18"/>
        </w:rPr>
        <w:t>†</w:t>
      </w:r>
      <w:r w:rsidRPr="00F62F89">
        <w:rPr>
          <w:sz w:val="18"/>
        </w:rPr>
        <w:t>).</w:t>
      </w:r>
      <w:r w:rsidR="003C6243">
        <w:rPr>
          <w:sz w:val="18"/>
        </w:rPr>
        <w:fldChar w:fldCharType="begin"/>
      </w:r>
      <w:r w:rsidR="002517A4">
        <w:rPr>
          <w:sz w:val="18"/>
        </w:rPr>
        <w:instrText xml:space="preserve"> ADDIN EN.CITE &lt;EndNote&gt;&lt;Cite&gt;&lt;Author&gt;Callaway&lt;/Author&gt;&lt;Year&gt;1959&lt;/Year&gt;&lt;RecNum&gt;49&lt;/RecNum&gt;&lt;DisplayText&gt;&lt;style face="superscript"&gt;3&lt;/style&gt;&lt;/DisplayText&gt;&lt;record&gt;&lt;rec-number&gt;49&lt;/rec-number&gt;&lt;foreign-keys&gt;&lt;key app="EN" db-id="r9dvv5f5czrvzxexda8v2sfjxtft2p05ddar" timestamp="1488008880"&gt;49&lt;/key&gt;&lt;key app="ENWeb" db-id=""&gt;0&lt;/key&gt;&lt;/foreign-keys&gt;&lt;ref-type name="Journal Article"&gt;17&lt;/ref-type&gt;&lt;contributors&gt;&lt;authors&gt;&lt;author&gt;Callaway, Joseph&lt;/author&gt;&lt;/authors&gt;&lt;/contributors&gt;&lt;titles&gt;&lt;title&gt;Model for Lattice Thermal Conductivity at Low Temperatures&lt;/title&gt;&lt;secondary-title&gt;Phys. Rev.&lt;/secondary-title&gt;&lt;/titles&gt;&lt;periodical&gt;&lt;full-title&gt;Phys. Rev.&lt;/full-title&gt;&lt;/periodical&gt;&lt;pages&gt;1046-1051&lt;/pages&gt;&lt;volume&gt;113&lt;/volume&gt;&lt;number&gt;4&lt;/number&gt;&lt;section&gt;1046&lt;/section&gt;&lt;dates&gt;&lt;year&gt;1959&lt;/year&gt;&lt;/dates&gt;&lt;isbn&gt;0031-899X&lt;/isbn&gt;&lt;urls&gt;&lt;/urls&gt;&lt;electronic-resource-num&gt;10.1103/PhysRev.113.1046&lt;/electronic-resource-num&gt;&lt;/record&gt;&lt;/Cite&gt;&lt;/EndNote&gt;</w:instrText>
      </w:r>
      <w:r w:rsidR="003C6243">
        <w:rPr>
          <w:sz w:val="18"/>
        </w:rPr>
        <w:fldChar w:fldCharType="separate"/>
      </w:r>
      <w:r w:rsidR="00ED4A40" w:rsidRPr="00ED4A40">
        <w:rPr>
          <w:noProof/>
          <w:sz w:val="18"/>
          <w:vertAlign w:val="superscript"/>
        </w:rPr>
        <w:t>3</w:t>
      </w:r>
      <w:r w:rsidR="003C6243">
        <w:rPr>
          <w:sz w:val="18"/>
        </w:rPr>
        <w:fldChar w:fldCharType="end"/>
      </w:r>
      <w:r w:rsidRPr="00F62F89">
        <w:rPr>
          <w:sz w:val="18"/>
        </w:rPr>
        <w:t xml:space="preserve"> This produces a </w:t>
      </w:r>
      <w:r w:rsidRPr="00F62F89">
        <w:rPr>
          <w:i/>
          <w:sz w:val="18"/>
        </w:rPr>
        <w:t>T</w:t>
      </w:r>
      <w:r w:rsidRPr="00F62F89">
        <w:rPr>
          <w:sz w:val="18"/>
          <w:vertAlign w:val="superscript"/>
        </w:rPr>
        <w:t>–1</w:t>
      </w:r>
      <w:r w:rsidRPr="00F62F89">
        <w:rPr>
          <w:sz w:val="18"/>
        </w:rPr>
        <w:t xml:space="preserve"> temperature dependence of </w:t>
      </w:r>
      <w:r w:rsidRPr="00F62F89">
        <w:rPr>
          <w:i/>
          <w:sz w:val="18"/>
        </w:rPr>
        <w:t>κ</w:t>
      </w:r>
      <w:r w:rsidRPr="00F62F89">
        <w:rPr>
          <w:sz w:val="18"/>
        </w:rPr>
        <w:t xml:space="preserve"> above the Debye temperature (</w:t>
      </w:r>
      <w:r w:rsidRPr="00F62F89">
        <w:rPr>
          <w:i/>
          <w:sz w:val="18"/>
        </w:rPr>
        <w:sym w:font="Symbol" w:char="F071"/>
      </w:r>
      <w:r w:rsidRPr="00F62F89">
        <w:rPr>
          <w:sz w:val="18"/>
          <w:vertAlign w:val="subscript"/>
        </w:rPr>
        <w:t>D</w:t>
      </w:r>
      <w:r w:rsidRPr="00F62F89">
        <w:rPr>
          <w:sz w:val="18"/>
        </w:rPr>
        <w:t xml:space="preserve">) where heat conduction is by </w:t>
      </w:r>
      <w:r w:rsidRPr="00F62F89">
        <w:rPr>
          <w:sz w:val="18"/>
        </w:rPr>
        <w:lastRenderedPageBreak/>
        <w:t>acoustic phonons interacting through anharmonic phonon-phonon Umklapp processes</w:t>
      </w:r>
      <w:r w:rsidRPr="00F62F89" w:rsidDel="00B56329">
        <w:rPr>
          <w:sz w:val="18"/>
        </w:rPr>
        <w:t xml:space="preserve"> </w:t>
      </w:r>
      <w:r w:rsidRPr="00F62F89">
        <w:rPr>
          <w:sz w:val="18"/>
        </w:rPr>
        <w:t>(Equation S6</w:t>
      </w:r>
      <w:r w:rsidR="00A618F3">
        <w:rPr>
          <w:sz w:val="18"/>
        </w:rPr>
        <w:t>, ESI</w:t>
      </w:r>
      <w:r w:rsidR="00A618F3" w:rsidRPr="00EB73F4">
        <w:rPr>
          <w:sz w:val="18"/>
        </w:rPr>
        <w:t>†</w:t>
      </w:r>
      <w:r w:rsidRPr="00F62F89">
        <w:rPr>
          <w:sz w:val="18"/>
        </w:rPr>
        <w:t xml:space="preserve">) that is characteristic of PCs. The identification of the phonon-scattering processes that limit heat conduction in a material has led to a panoscopic approach to reduce </w:t>
      </w:r>
      <w:r w:rsidRPr="00F62F89">
        <w:rPr>
          <w:i/>
          <w:sz w:val="18"/>
        </w:rPr>
        <w:t>κ</w:t>
      </w:r>
      <w:r w:rsidRPr="00F62F89">
        <w:rPr>
          <w:sz w:val="18"/>
        </w:rPr>
        <w:t xml:space="preserve"> for PC materials.</w:t>
      </w:r>
      <w:r w:rsidR="003C6243">
        <w:rPr>
          <w:sz w:val="18"/>
        </w:rPr>
        <w:fldChar w:fldCharType="begin">
          <w:fldData xml:space="preserve">PEVuZE5vdGU+PENpdGU+PEF1dGhvcj5UYW48L0F1dGhvcj48WWVhcj4yMDE2PC9ZZWFyPjxSZWNO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</w:fldData>
        </w:fldChar>
      </w:r>
      <w:r w:rsidR="002517A4">
        <w:rPr>
          <w:sz w:val="18"/>
        </w:rPr>
        <w:instrText xml:space="preserve"> ADDIN EN.CITE </w:instrText>
      </w:r>
      <w:r w:rsidR="002517A4">
        <w:rPr>
          <w:sz w:val="18"/>
        </w:rPr>
        <w:fldChar w:fldCharType="begin">
          <w:fldData xml:space="preserve">PEVuZE5vdGU+PENpdGU+PEF1dGhvcj5UYW48L0F1dGhvcj48WWVhcj4yMDE2PC9ZZWFyPjxSZWNO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</w:fldData>
        </w:fldChar>
      </w:r>
      <w:r w:rsidR="002517A4">
        <w:rPr>
          <w:sz w:val="18"/>
        </w:rPr>
        <w:instrText xml:space="preserve"> ADDIN EN.CITE.DATA </w:instrText>
      </w:r>
      <w:r w:rsidR="002517A4">
        <w:rPr>
          <w:sz w:val="18"/>
        </w:rPr>
      </w:r>
      <w:r w:rsidR="002517A4">
        <w:rPr>
          <w:sz w:val="18"/>
        </w:rPr>
        <w:fldChar w:fldCharType="end"/>
      </w:r>
      <w:r w:rsidR="003C6243">
        <w:rPr>
          <w:sz w:val="18"/>
        </w:rPr>
      </w:r>
      <w:r w:rsidR="003C6243">
        <w:rPr>
          <w:sz w:val="18"/>
        </w:rPr>
        <w:fldChar w:fldCharType="separate"/>
      </w:r>
      <w:r w:rsidR="003C6243" w:rsidRPr="003C6243">
        <w:rPr>
          <w:noProof/>
          <w:sz w:val="18"/>
          <w:vertAlign w:val="superscript"/>
        </w:rPr>
        <w:t>4, 5</w:t>
      </w:r>
      <w:r w:rsidR="003C6243">
        <w:rPr>
          <w:sz w:val="18"/>
        </w:rPr>
        <w:fldChar w:fldCharType="end"/>
      </w:r>
      <w:r w:rsidRPr="00F62F89">
        <w:rPr>
          <w:sz w:val="18"/>
        </w:rPr>
        <w:t xml:space="preserve"> Here </w:t>
      </w:r>
      <w:r w:rsidRPr="00F62F89">
        <w:rPr>
          <w:i/>
          <w:sz w:val="18"/>
        </w:rPr>
        <w:t>κ</w:t>
      </w:r>
      <w:r w:rsidRPr="00F62F89">
        <w:rPr>
          <w:sz w:val="18"/>
        </w:rPr>
        <w:t xml:space="preserve"> remains above the minimum thermal conductivity (</w:t>
      </w:r>
      <w:r w:rsidRPr="00F62F89">
        <w:rPr>
          <w:i/>
          <w:sz w:val="18"/>
        </w:rPr>
        <w:t>κ</w:t>
      </w:r>
      <w:r w:rsidRPr="00F62F89">
        <w:rPr>
          <w:sz w:val="18"/>
          <w:vertAlign w:val="subscript"/>
        </w:rPr>
        <w:t>min</w:t>
      </w:r>
      <w:r w:rsidRPr="00F62F89">
        <w:rPr>
          <w:sz w:val="18"/>
        </w:rPr>
        <w:t xml:space="preserve">) expected for a PG, where the thermal conductivity is described by a coupled lattice of harmonic oscillators vibrating with the same frequency but with random phases, and </w:t>
      </w:r>
      <w:r w:rsidRPr="00F62F89">
        <w:rPr>
          <w:i/>
          <w:sz w:val="18"/>
        </w:rPr>
        <w:t>κ</w:t>
      </w:r>
      <w:r w:rsidRPr="00F62F89">
        <w:rPr>
          <w:sz w:val="18"/>
          <w:vertAlign w:val="subscript"/>
        </w:rPr>
        <w:t>min</w:t>
      </w:r>
      <w:r w:rsidRPr="00F62F89">
        <w:rPr>
          <w:sz w:val="18"/>
        </w:rPr>
        <w:t xml:space="preserve"> can be calculated using Cahill’s model (Equation S9</w:t>
      </w:r>
      <w:r w:rsidR="00A618F3">
        <w:rPr>
          <w:sz w:val="18"/>
        </w:rPr>
        <w:t>, ESI</w:t>
      </w:r>
      <w:r w:rsidR="00A618F3" w:rsidRPr="00EB73F4">
        <w:rPr>
          <w:sz w:val="18"/>
        </w:rPr>
        <w:t>†</w:t>
      </w:r>
      <w:r w:rsidRPr="00F62F89">
        <w:rPr>
          <w:sz w:val="18"/>
        </w:rPr>
        <w:t>) from the number density of atoms (</w:t>
      </w:r>
      <w:r w:rsidRPr="00F62F89">
        <w:rPr>
          <w:i/>
          <w:sz w:val="18"/>
        </w:rPr>
        <w:t>N</w:t>
      </w:r>
      <w:r w:rsidRPr="00F62F89">
        <w:rPr>
          <w:sz w:val="18"/>
        </w:rPr>
        <w:t xml:space="preserve">) and </w:t>
      </w:r>
      <w:r w:rsidRPr="00F62F89">
        <w:rPr>
          <w:i/>
          <w:sz w:val="18"/>
        </w:rPr>
        <w:sym w:font="Symbol" w:char="F071"/>
      </w:r>
      <w:r w:rsidRPr="00F62F89">
        <w:rPr>
          <w:sz w:val="18"/>
          <w:vertAlign w:val="subscript"/>
        </w:rPr>
        <w:t>D</w:t>
      </w:r>
      <w:r w:rsidRPr="00F62F89">
        <w:rPr>
          <w:sz w:val="18"/>
        </w:rPr>
        <w:t>.</w:t>
      </w:r>
      <w:r w:rsidR="003C6243">
        <w:rPr>
          <w:sz w:val="18"/>
        </w:rPr>
        <w:fldChar w:fldCharType="begin"/>
      </w:r>
      <w:r w:rsidR="002517A4">
        <w:rPr>
          <w:sz w:val="18"/>
        </w:rPr>
        <w:instrText xml:space="preserve"> ADDIN EN.CITE &lt;EndNote&gt;&lt;Cite&gt;&lt;Author&gt;Cahill&lt;/Author&gt;&lt;Year&gt;1992&lt;/Year&gt;&lt;RecNum&gt;27&lt;/RecNum&gt;&lt;DisplayText&gt;&lt;style face="superscript"&gt;6&lt;/style&gt;&lt;/DisplayText&gt;&lt;record&gt;&lt;rec-number&gt;27&lt;/rec-number&gt;&lt;foreign-keys&gt;&lt;key app="EN" db-id="r9dvv5f5czrvzxexda8v2sfjxtft2p05ddar" timestamp="1487598620"&gt;27&lt;/key&gt;&lt;key app="ENWeb" db-id=""&gt;0&lt;/key&gt;&lt;/foreign-keys&gt;&lt;ref-type name="Journal Article"&gt;17&lt;/ref-type&gt;&lt;contributors&gt;&lt;authors&gt;&lt;author&gt;Cahill, David G.&lt;/author&gt;&lt;author&gt;Watson, S. K.&lt;/author&gt;&lt;author&gt;Pohl, R. O.&lt;/author&gt;&lt;/authors&gt;&lt;/contributors&gt;&lt;titles&gt;&lt;title&gt;Lower limit to the thermal conductivity of disordered crystals&lt;/title&gt;&lt;secondary-title&gt;Phys. Rev. B&lt;/secondary-title&gt;&lt;/titles&gt;&lt;periodical&gt;&lt;full-title&gt;Phys. Rev. B&lt;/full-title&gt;&lt;/periodical&gt;&lt;pages&gt;6131-6140&lt;/pages&gt;&lt;volume&gt;46&lt;/volume&gt;&lt;number&gt;10&lt;/number&gt;&lt;section&gt;6131&lt;/section&gt;&lt;dates&gt;&lt;year&gt;1992&lt;/year&gt;&lt;/dates&gt;&lt;isbn&gt;0163-1829&amp;#xD;1095-3795&lt;/isbn&gt;&lt;urls&gt;&lt;/urls&gt;&lt;electronic-resource-num&gt;10.1103/PhysRevB.46.6131&lt;/electronic-resource-num&gt;&lt;/record&gt;&lt;/Cite&gt;&lt;/EndNote&gt;</w:instrText>
      </w:r>
      <w:r w:rsidR="003C6243">
        <w:rPr>
          <w:sz w:val="18"/>
        </w:rPr>
        <w:fldChar w:fldCharType="separate"/>
      </w:r>
      <w:r w:rsidR="003C6243" w:rsidRPr="003C6243">
        <w:rPr>
          <w:noProof/>
          <w:sz w:val="18"/>
          <w:vertAlign w:val="superscript"/>
        </w:rPr>
        <w:t>6</w:t>
      </w:r>
      <w:r w:rsidR="003C6243">
        <w:rPr>
          <w:sz w:val="18"/>
        </w:rPr>
        <w:fldChar w:fldCharType="end"/>
      </w:r>
      <w:r w:rsidRPr="00F62F89">
        <w:rPr>
          <w:sz w:val="18"/>
        </w:rPr>
        <w:t xml:space="preserve"> The phonon MFP of a PG is much smaller than a PC and remains constant as a function of temperature as all vibrations are localised over interatomic distances. Through Equation 1, </w:t>
      </w:r>
      <w:r w:rsidRPr="00F62F89">
        <w:rPr>
          <w:i/>
          <w:sz w:val="18"/>
        </w:rPr>
        <w:t>κ</w:t>
      </w:r>
      <w:r w:rsidRPr="00F62F89">
        <w:rPr>
          <w:sz w:val="18"/>
          <w:vertAlign w:val="subscript"/>
        </w:rPr>
        <w:t>latt</w:t>
      </w:r>
      <w:r w:rsidRPr="00F62F89">
        <w:rPr>
          <w:sz w:val="18"/>
        </w:rPr>
        <w:t xml:space="preserve"> of a PG exhibits a characteristic temperature dependence which follows the heat capacity above </w:t>
      </w:r>
      <w:r w:rsidRPr="00F62F89">
        <w:rPr>
          <w:i/>
          <w:sz w:val="18"/>
        </w:rPr>
        <w:sym w:font="Symbol" w:char="F071"/>
      </w:r>
      <w:r w:rsidRPr="00F62F89">
        <w:rPr>
          <w:sz w:val="18"/>
          <w:vertAlign w:val="subscript"/>
        </w:rPr>
        <w:t>D,</w:t>
      </w:r>
      <w:r w:rsidRPr="00F62F89">
        <w:rPr>
          <w:sz w:val="18"/>
        </w:rPr>
        <w:t xml:space="preserve"> in contrast to </w:t>
      </w:r>
      <w:r w:rsidRPr="00F62F89">
        <w:rPr>
          <w:i/>
          <w:sz w:val="18"/>
        </w:rPr>
        <w:t>κ</w:t>
      </w:r>
      <w:r w:rsidRPr="00F62F89">
        <w:rPr>
          <w:sz w:val="18"/>
        </w:rPr>
        <w:t>(</w:t>
      </w:r>
      <w:r w:rsidRPr="00F62F89">
        <w:rPr>
          <w:i/>
          <w:sz w:val="18"/>
        </w:rPr>
        <w:t>T</w:t>
      </w:r>
      <w:r w:rsidRPr="00F62F89">
        <w:rPr>
          <w:sz w:val="18"/>
        </w:rPr>
        <w:t xml:space="preserve">) of a PC which asymptotically approaches this lower PG </w:t>
      </w:r>
      <w:r w:rsidRPr="00F62F89">
        <w:rPr>
          <w:i/>
          <w:sz w:val="18"/>
        </w:rPr>
        <w:t>κ</w:t>
      </w:r>
      <w:r w:rsidRPr="00F62F89">
        <w:rPr>
          <w:sz w:val="18"/>
          <w:vertAlign w:val="subscript"/>
        </w:rPr>
        <w:t>min</w:t>
      </w:r>
      <w:r w:rsidRPr="00F62F89">
        <w:rPr>
          <w:sz w:val="18"/>
        </w:rPr>
        <w:t xml:space="preserve"> limit from above</w:t>
      </w:r>
      <w:r w:rsidRPr="00F62F89" w:rsidDel="00420F0A">
        <w:rPr>
          <w:sz w:val="18"/>
        </w:rPr>
        <w:t xml:space="preserve"> </w:t>
      </w:r>
      <w:r w:rsidRPr="00F62F89">
        <w:rPr>
          <w:sz w:val="18"/>
        </w:rPr>
        <w:t xml:space="preserve">at high temperature. PG behaviour of </w:t>
      </w:r>
      <w:r w:rsidRPr="00F62F89">
        <w:rPr>
          <w:i/>
          <w:sz w:val="18"/>
        </w:rPr>
        <w:t>κ</w:t>
      </w:r>
      <w:r w:rsidRPr="00F62F89">
        <w:rPr>
          <w:sz w:val="18"/>
        </w:rPr>
        <w:t xml:space="preserve"> was observed in amorphous and disordered insulating materials,</w:t>
      </w:r>
      <w:r w:rsidR="003C6243">
        <w:rPr>
          <w:sz w:val="18"/>
        </w:rPr>
        <w:fldChar w:fldCharType="begin"/>
      </w:r>
      <w:r w:rsidR="002517A4">
        <w:rPr>
          <w:sz w:val="18"/>
        </w:rPr>
        <w:instrText xml:space="preserve"> ADDIN EN.CITE &lt;EndNote&gt;&lt;Cite&gt;&lt;Author&gt;Cahill&lt;/Author&gt;&lt;Year&gt;1988&lt;/Year&gt;&lt;RecNum&gt;51&lt;/RecNum&gt;&lt;DisplayText&gt;&lt;style face="superscript"&gt;7, 8&lt;/style&gt;&lt;/DisplayText&gt;&lt;record&gt;&lt;rec-number&gt;51&lt;/rec-number&gt;&lt;foreign-keys&gt;&lt;key app="EN" db-id="r9dvv5f5czrvzxexda8v2sfjxtft2p05ddar" timestamp="1488553732"&gt;51&lt;/key&gt;&lt;key app="ENWeb" db-id=""&gt;0&lt;/key&gt;&lt;/foreign-keys&gt;&lt;ref-type name="Journal Article"&gt;17&lt;/ref-type&gt;&lt;contributors&gt;&lt;authors&gt;&lt;author&gt;Cahill, David G.&lt;/author&gt;&lt;author&gt;Pohl, R. O.&lt;/author&gt;&lt;/authors&gt;&lt;/contributors&gt;&lt;titles&gt;&lt;title&gt;Lattice Vibrations and Heat Transport in Crystals and Glasses&lt;/title&gt;&lt;secondary-title&gt;Ann. Rev. Phys. Chem.&lt;/secondary-title&gt;&lt;/titles&gt;&lt;periodical&gt;&lt;full-title&gt;Ann. Rev. Phys. Chem.&lt;/full-title&gt;&lt;/periodical&gt;&lt;pages&gt;93-121&lt;/pages&gt;&lt;volume&gt;39&lt;/volume&gt;&lt;section&gt;93&lt;/section&gt;&lt;dates&gt;&lt;year&gt;1988&lt;/year&gt;&lt;/dates&gt;&lt;urls&gt;&lt;/urls&gt;&lt;/record&gt;&lt;/Cite&gt;&lt;Cite&gt;&lt;Author&gt;Nielsen&lt;/Author&gt;&lt;Year&gt;2013&lt;/Year&gt;&lt;RecNum&gt;92&lt;/RecNum&gt;&lt;record&gt;&lt;rec-number&gt;92&lt;/rec-number&gt;&lt;foreign-keys&gt;&lt;key app="EN" db-id="r9dvv5f5czrvzxexda8v2sfjxtft2p05ddar" timestamp="1495098666"&gt;92&lt;/key&gt;&lt;key app="ENWeb" db-id=""&gt;0&lt;/key&gt;&lt;/foreign-keys&gt;&lt;ref-type name="Journal Article"&gt;17&lt;/ref-type&gt;&lt;contributors&gt;&lt;authors&gt;&lt;author&gt;Nielsen, Michele D.&lt;/author&gt;&lt;author&gt;Ozolins, Vidvuds&lt;/author&gt;&lt;author&gt;Heremans, Joseph P.&lt;/author&gt;&lt;/authors&gt;&lt;/contributors&gt;&lt;titles&gt;&lt;title&gt;Lone pair electrons minimize lattice thermal conductivity&lt;/title&gt;&lt;secondary-title&gt;Energy Environ. Sci.&lt;/secondary-title&gt;&lt;/titles&gt;&lt;periodical&gt;&lt;full-title&gt;Energy Environ. Sci.&lt;/full-title&gt;&lt;/periodical&gt;&lt;pages&gt;570-578&lt;/pages&gt;&lt;volume&gt;6&lt;/volume&gt;&lt;number&gt;2&lt;/number&gt;&lt;dates&gt;&lt;year&gt;2013&lt;/year&gt;&lt;/dates&gt;&lt;isbn&gt;1754-5692&amp;#xD;1754-5706&lt;/isbn&gt;&lt;urls&gt;&lt;/urls&gt;&lt;electronic-resource-num&gt;10.1039/c2ee23391f&lt;/electronic-resource-num&gt;&lt;/record&gt;&lt;/Cite&gt;&lt;/EndNote&gt;</w:instrText>
      </w:r>
      <w:r w:rsidR="003C6243">
        <w:rPr>
          <w:sz w:val="18"/>
        </w:rPr>
        <w:fldChar w:fldCharType="separate"/>
      </w:r>
      <w:r w:rsidR="003C6243" w:rsidRPr="003C6243">
        <w:rPr>
          <w:noProof/>
          <w:sz w:val="18"/>
          <w:vertAlign w:val="superscript"/>
        </w:rPr>
        <w:t>7, 8</w:t>
      </w:r>
      <w:r w:rsidR="003C6243">
        <w:rPr>
          <w:sz w:val="18"/>
        </w:rPr>
        <w:fldChar w:fldCharType="end"/>
      </w:r>
      <w:r w:rsidRPr="00F62F89">
        <w:rPr>
          <w:sz w:val="18"/>
        </w:rPr>
        <w:t xml:space="preserve"> and realised in high performance thermoelectrics such as skutterudites and clathrates which behave as PGECs through the incorporation of “rattling” effects produced by extensive low-frequency ion displacements within large cages in the framework structures of these systems.</w:t>
      </w:r>
      <w:r w:rsidR="00872666">
        <w:rPr>
          <w:sz w:val="18"/>
        </w:rPr>
        <w:fldChar w:fldCharType="begin">
          <w:fldData xml:space="preserve">PEVuZE5vdGU+PENpdGU+PEF1dGhvcj5DaHJpc3RlbnNlbjwvQXV0aG9yPjxZZWFyPjIwMDg8L1ll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</w:fldData>
        </w:fldChar>
      </w:r>
      <w:r w:rsidR="002517A4">
        <w:rPr>
          <w:sz w:val="18"/>
        </w:rPr>
        <w:instrText xml:space="preserve"> ADDIN EN.CITE </w:instrText>
      </w:r>
      <w:r w:rsidR="002517A4">
        <w:rPr>
          <w:sz w:val="18"/>
        </w:rPr>
        <w:fldChar w:fldCharType="begin">
          <w:fldData xml:space="preserve">PEVuZE5vdGU+PENpdGU+PEF1dGhvcj5DaHJpc3RlbnNlbjwvQXV0aG9yPjxZZWFyPjIwMDg8L1ll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</w:fldData>
        </w:fldChar>
      </w:r>
      <w:r w:rsidR="002517A4">
        <w:rPr>
          <w:sz w:val="18"/>
        </w:rPr>
        <w:instrText xml:space="preserve"> ADDIN EN.CITE.DATA </w:instrText>
      </w:r>
      <w:r w:rsidR="002517A4">
        <w:rPr>
          <w:sz w:val="18"/>
        </w:rPr>
      </w:r>
      <w:r w:rsidR="002517A4">
        <w:rPr>
          <w:sz w:val="18"/>
        </w:rPr>
        <w:fldChar w:fldCharType="end"/>
      </w:r>
      <w:r w:rsidR="00872666">
        <w:rPr>
          <w:sz w:val="18"/>
        </w:rPr>
      </w:r>
      <w:r w:rsidR="00872666">
        <w:rPr>
          <w:sz w:val="18"/>
        </w:rPr>
        <w:fldChar w:fldCharType="separate"/>
      </w:r>
      <w:r w:rsidR="00872666" w:rsidRPr="00872666">
        <w:rPr>
          <w:noProof/>
          <w:sz w:val="18"/>
          <w:vertAlign w:val="superscript"/>
        </w:rPr>
        <w:t>9, 10</w:t>
      </w:r>
      <w:r w:rsidR="00872666">
        <w:rPr>
          <w:sz w:val="18"/>
        </w:rPr>
        <w:fldChar w:fldCharType="end"/>
      </w:r>
      <w:r w:rsidR="004A42F0">
        <w:rPr>
          <w:sz w:val="18"/>
        </w:rPr>
        <w:t xml:space="preserve"> </w:t>
      </w:r>
      <w:r w:rsidR="004A42F0" w:rsidRPr="009317B5">
        <w:rPr>
          <w:sz w:val="18"/>
          <w:highlight w:val="yellow"/>
        </w:rPr>
        <w:t>Recently, ultralow thermal</w:t>
      </w:r>
      <w:r w:rsidR="00D43EBF" w:rsidRPr="009317B5">
        <w:rPr>
          <w:sz w:val="18"/>
          <w:highlight w:val="yellow"/>
        </w:rPr>
        <w:t xml:space="preserve"> conductivities of 0.4-0.5 W</w:t>
      </w:r>
      <w:r w:rsidR="005D686B">
        <w:rPr>
          <w:sz w:val="18"/>
          <w:highlight w:val="yellow"/>
        </w:rPr>
        <w:t xml:space="preserve"> </w:t>
      </w:r>
      <w:r w:rsidR="00D43EBF" w:rsidRPr="009317B5">
        <w:rPr>
          <w:sz w:val="18"/>
          <w:highlight w:val="yellow"/>
        </w:rPr>
        <w:t>m</w:t>
      </w:r>
      <w:r w:rsidR="00D43EBF" w:rsidRPr="009317B5">
        <w:rPr>
          <w:sz w:val="18"/>
          <w:highlight w:val="yellow"/>
          <w:vertAlign w:val="superscript"/>
        </w:rPr>
        <w:t>–1</w:t>
      </w:r>
      <w:r w:rsidR="005D686B" w:rsidRPr="00DC79DB">
        <w:rPr>
          <w:sz w:val="18"/>
          <w:highlight w:val="yellow"/>
        </w:rPr>
        <w:t xml:space="preserve"> </w:t>
      </w:r>
      <w:r w:rsidR="00D43EBF" w:rsidRPr="009317B5">
        <w:rPr>
          <w:sz w:val="18"/>
          <w:highlight w:val="yellow"/>
        </w:rPr>
        <w:t>K</w:t>
      </w:r>
      <w:r w:rsidR="00D43EBF" w:rsidRPr="009317B5">
        <w:rPr>
          <w:sz w:val="18"/>
          <w:highlight w:val="yellow"/>
          <w:vertAlign w:val="superscript"/>
        </w:rPr>
        <w:t>–1</w:t>
      </w:r>
      <w:r w:rsidR="00D43EBF" w:rsidRPr="009317B5">
        <w:rPr>
          <w:sz w:val="18"/>
          <w:highlight w:val="yellow"/>
        </w:rPr>
        <w:t xml:space="preserve"> resulting from bonding anharmonicity where weakly bound cations act as rattlers</w:t>
      </w:r>
      <w:r w:rsidR="00052C60" w:rsidRPr="00052C60">
        <w:rPr>
          <w:sz w:val="18"/>
          <w:highlight w:val="yellow"/>
        </w:rPr>
        <w:t xml:space="preserve"> </w:t>
      </w:r>
      <w:r w:rsidR="00052C60" w:rsidRPr="009317B5">
        <w:rPr>
          <w:sz w:val="18"/>
          <w:highlight w:val="yellow"/>
        </w:rPr>
        <w:t>were observed in metal tellurides</w:t>
      </w:r>
      <w:r w:rsidR="00D43EBF" w:rsidRPr="009317B5">
        <w:rPr>
          <w:sz w:val="18"/>
          <w:highlight w:val="yellow"/>
        </w:rPr>
        <w:t>.</w:t>
      </w:r>
      <w:r w:rsidR="002517A4" w:rsidRPr="009317B5">
        <w:rPr>
          <w:sz w:val="18"/>
          <w:highlight w:val="yellow"/>
        </w:rPr>
        <w:fldChar w:fldCharType="begin">
          <w:fldData xml:space="preserve">PEVuZE5vdGU+PENpdGU+PEF1dGhvcj5KYW5hPC9BdXRob3I+PFllYXI+MjAxNjwvWWVhcj48UmVj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</w:fldData>
        </w:fldChar>
      </w:r>
      <w:r w:rsidR="002517A4" w:rsidRPr="009317B5">
        <w:rPr>
          <w:sz w:val="18"/>
          <w:highlight w:val="yellow"/>
        </w:rPr>
        <w:instrText xml:space="preserve"> ADDIN EN.CITE </w:instrText>
      </w:r>
      <w:r w:rsidR="002517A4" w:rsidRPr="009317B5">
        <w:rPr>
          <w:sz w:val="18"/>
          <w:highlight w:val="yellow"/>
        </w:rPr>
        <w:fldChar w:fldCharType="begin">
          <w:fldData xml:space="preserve">PEVuZE5vdGU+PENpdGU+PEF1dGhvcj5KYW5hPC9BdXRob3I+PFllYXI+MjAxNjwvWWVhcj48UmVj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</w:fldData>
        </w:fldChar>
      </w:r>
      <w:r w:rsidR="002517A4" w:rsidRPr="009317B5">
        <w:rPr>
          <w:sz w:val="18"/>
          <w:highlight w:val="yellow"/>
        </w:rPr>
        <w:instrText xml:space="preserve"> ADDIN EN.CITE.DATA </w:instrText>
      </w:r>
      <w:r w:rsidR="002517A4" w:rsidRPr="009317B5">
        <w:rPr>
          <w:sz w:val="18"/>
          <w:highlight w:val="yellow"/>
        </w:rPr>
      </w:r>
      <w:r w:rsidR="002517A4" w:rsidRPr="009317B5">
        <w:rPr>
          <w:sz w:val="18"/>
          <w:highlight w:val="yellow"/>
        </w:rPr>
        <w:fldChar w:fldCharType="end"/>
      </w:r>
      <w:r w:rsidR="002517A4" w:rsidRPr="009317B5">
        <w:rPr>
          <w:sz w:val="18"/>
          <w:highlight w:val="yellow"/>
        </w:rPr>
      </w:r>
      <w:r w:rsidR="002517A4" w:rsidRPr="009317B5">
        <w:rPr>
          <w:sz w:val="18"/>
          <w:highlight w:val="yellow"/>
        </w:rPr>
        <w:fldChar w:fldCharType="separate"/>
      </w:r>
      <w:r w:rsidR="002517A4" w:rsidRPr="009317B5">
        <w:rPr>
          <w:noProof/>
          <w:sz w:val="18"/>
          <w:highlight w:val="yellow"/>
          <w:vertAlign w:val="superscript"/>
        </w:rPr>
        <w:t>11, 12</w:t>
      </w:r>
      <w:r w:rsidR="002517A4" w:rsidRPr="009317B5">
        <w:rPr>
          <w:sz w:val="18"/>
          <w:highlight w:val="yellow"/>
        </w:rPr>
        <w:fldChar w:fldCharType="end"/>
      </w:r>
    </w:p>
    <w:p w14:paraId="46C1E544" w14:textId="7CD7DACA" w:rsidR="005B5F7F" w:rsidRDefault="008D5DD8" w:rsidP="008D5DD8">
      <w:pPr>
        <w:spacing w:after="0" w:line="240" w:lineRule="exact"/>
        <w:ind w:firstLine="284"/>
        <w:jc w:val="both"/>
        <w:rPr>
          <w:sz w:val="18"/>
        </w:rPr>
      </w:pPr>
      <w:r w:rsidRPr="008D5DD8">
        <w:rPr>
          <w:sz w:val="18"/>
        </w:rPr>
        <w:t>As part of the search for materials based on less toxic and/or scarce components</w:t>
      </w:r>
      <w:r w:rsidR="00872666">
        <w:rPr>
          <w:sz w:val="18"/>
        </w:rPr>
        <w:fldChar w:fldCharType="begin">
          <w:fldData xml:space="preserve">PEVuZE5vdGU+PENpdGU+PEF1dGhvcj5HYXVsdG9pczwvQXV0aG9yPjxZZWFyPjIwMTM8L1llYXI+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</w:fldData>
        </w:fldChar>
      </w:r>
      <w:r w:rsidR="002517A4">
        <w:rPr>
          <w:sz w:val="18"/>
        </w:rPr>
        <w:instrText xml:space="preserve"> ADDIN EN.CITE </w:instrText>
      </w:r>
      <w:r w:rsidR="002517A4">
        <w:rPr>
          <w:sz w:val="18"/>
        </w:rPr>
        <w:fldChar w:fldCharType="begin">
          <w:fldData xml:space="preserve">PEVuZE5vdGU+PENpdGU+PEF1dGhvcj5HYXVsdG9pczwvQXV0aG9yPjxZZWFyPjIwMTM8L1llYXI+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</w:fldData>
        </w:fldChar>
      </w:r>
      <w:r w:rsidR="002517A4">
        <w:rPr>
          <w:sz w:val="18"/>
        </w:rPr>
        <w:instrText xml:space="preserve"> ADDIN EN.CITE.DATA </w:instrText>
      </w:r>
      <w:r w:rsidR="002517A4">
        <w:rPr>
          <w:sz w:val="18"/>
        </w:rPr>
      </w:r>
      <w:r w:rsidR="002517A4">
        <w:rPr>
          <w:sz w:val="18"/>
        </w:rPr>
        <w:fldChar w:fldCharType="end"/>
      </w:r>
      <w:r w:rsidR="00872666">
        <w:rPr>
          <w:sz w:val="18"/>
        </w:rPr>
      </w:r>
      <w:r w:rsidR="00872666">
        <w:rPr>
          <w:sz w:val="18"/>
        </w:rPr>
        <w:fldChar w:fldCharType="separate"/>
      </w:r>
      <w:r w:rsidR="002517A4" w:rsidRPr="002517A4">
        <w:rPr>
          <w:noProof/>
          <w:sz w:val="18"/>
          <w:vertAlign w:val="superscript"/>
        </w:rPr>
        <w:t>13, 14</w:t>
      </w:r>
      <w:r w:rsidR="00872666">
        <w:rPr>
          <w:sz w:val="18"/>
        </w:rPr>
        <w:fldChar w:fldCharType="end"/>
      </w:r>
      <w:r w:rsidRPr="008D5DD8">
        <w:rPr>
          <w:sz w:val="18"/>
        </w:rPr>
        <w:t xml:space="preserve"> that can operate under more demanding conditions including the broad temperature ranges required for some applications (automotive exhaust waste heat recovery: 350-700 K, industrial furnace waste heat recovery: 700-1100 K),</w:t>
      </w:r>
      <w:r w:rsidR="00872666">
        <w:rPr>
          <w:sz w:val="18"/>
        </w:rPr>
        <w:fldChar w:fldCharType="begin"/>
      </w:r>
      <w:r w:rsidR="002517A4">
        <w:rPr>
          <w:sz w:val="18"/>
        </w:rPr>
        <w:instrText xml:space="preserve"> ADDIN EN.CITE &lt;EndNote&gt;&lt;Cite&gt;&lt;Author&gt;LeBlanc&lt;/Author&gt;&lt;Year&gt;2014&lt;/Year&gt;&lt;RecNum&gt;4&lt;/RecNum&gt;&lt;DisplayText&gt;&lt;style face="superscript"&gt;15, 16&lt;/style&gt;&lt;/DisplayText&gt;&lt;record&gt;&lt;rec-number&gt;4&lt;/rec-number&gt;&lt;foreign-keys&gt;&lt;key app="EN" db-id="r9dvv5f5czrvzxexda8v2sfjxtft2p05ddar" timestamp="1487596770"&gt;4&lt;/key&gt;&lt;key app="ENWeb" db-id=""&gt;0&lt;/key&gt;&lt;/foreign-keys&gt;&lt;ref-type name="Journal Article"&gt;17&lt;/ref-type&gt;&lt;contributors&gt;&lt;authors&gt;&lt;author&gt;LeBlanc, Saniya&lt;/author&gt;&lt;author&gt;Yee, Shannon K.&lt;/author&gt;&lt;author&gt;Scullin, Matthew L.&lt;/author&gt;&lt;author&gt;Dames, Chris&lt;/author&gt;&lt;author&gt;Goodson, Kenneth E.&lt;/author&gt;&lt;/authors&gt;&lt;/contributors&gt;&lt;titles&gt;&lt;title&gt;Material and manufacturing cost considerations for thermoelectrics&lt;/title&gt;&lt;secondary-title&gt;Renewable Sustainable Energy Rev.&lt;/secondary-title&gt;&lt;/titles&gt;&lt;periodical&gt;&lt;full-title&gt;Renewable Sustainable Energy Rev.&lt;/full-title&gt;&lt;/periodical&gt;&lt;pages&gt;313-327&lt;/pages&gt;&lt;volume&gt;32&lt;/volume&gt;&lt;section&gt;313&lt;/section&gt;&lt;dates&gt;&lt;year&gt;2014&lt;/year&gt;&lt;/dates&gt;&lt;isbn&gt;13640321&lt;/isbn&gt;&lt;urls&gt;&lt;/urls&gt;&lt;electronic-resource-num&gt;10.1016/j.rser.2013.12.030&lt;/electronic-resource-num&gt;&lt;/record&gt;&lt;/Cite&gt;&lt;Cite&gt;&lt;Author&gt;Yang&lt;/Author&gt;&lt;Year&gt;2011&lt;/Year&gt;&lt;RecNum&gt;61&lt;/RecNum&gt;&lt;record&gt;&lt;rec-number&gt;61&lt;/rec-number&gt;&lt;foreign-keys&gt;&lt;key app="EN" db-id="r9dvv5f5czrvzxexda8v2sfjxtft2p05ddar" timestamp="1490108511"&gt;61&lt;/key&gt;&lt;key app="ENWeb" db-id=""&gt;0&lt;/key&gt;&lt;/foreign-keys&gt;&lt;ref-type name="Journal Article"&gt;17&lt;/ref-type&gt;&lt;contributors&gt;&lt;authors&gt;&lt;author&gt;Yang, Jihui&lt;/author&gt;&lt;author&gt;Caillat, Thierry&lt;/author&gt;&lt;/authors&gt;&lt;/contributors&gt;&lt;titles&gt;&lt;title&gt;Thermoelectric Materials for Space and Automotive Power Generation&lt;/title&gt;&lt;secondary-title&gt;MRS Bull.&lt;/secondary-title&gt;&lt;/titles&gt;&lt;periodical&gt;&lt;full-title&gt;MRS Bull.&lt;/full-title&gt;&lt;/periodical&gt;&lt;pages&gt;224-229&lt;/pages&gt;&lt;volume&gt;31&lt;/volume&gt;&lt;number&gt;03&lt;/number&gt;&lt;section&gt;224&lt;/section&gt;&lt;dates&gt;&lt;year&gt;2011&lt;/year&gt;&lt;/dates&gt;&lt;isbn&gt;0883-7694&amp;#xD;1938-1425&lt;/isbn&gt;&lt;urls&gt;&lt;/urls&gt;&lt;electronic-resource-num&gt;10.1557/mrs2006.49&lt;/electronic-resource-num&gt;&lt;/record&gt;&lt;/Cite&gt;&lt;/EndNote&gt;</w:instrText>
      </w:r>
      <w:r w:rsidR="00872666">
        <w:rPr>
          <w:sz w:val="18"/>
        </w:rPr>
        <w:fldChar w:fldCharType="separate"/>
      </w:r>
      <w:r w:rsidR="002517A4" w:rsidRPr="002517A4">
        <w:rPr>
          <w:noProof/>
          <w:sz w:val="18"/>
          <w:vertAlign w:val="superscript"/>
        </w:rPr>
        <w:t>15, 16</w:t>
      </w:r>
      <w:r w:rsidR="00872666">
        <w:rPr>
          <w:sz w:val="18"/>
        </w:rPr>
        <w:fldChar w:fldCharType="end"/>
      </w:r>
      <w:r w:rsidRPr="008D5DD8">
        <w:rPr>
          <w:sz w:val="18"/>
        </w:rPr>
        <w:t xml:space="preserve"> there is growing interest in thermoelectric oxides.</w:t>
      </w:r>
      <w:r w:rsidR="00872666">
        <w:rPr>
          <w:sz w:val="18"/>
        </w:rPr>
        <w:fldChar w:fldCharType="begin"/>
      </w:r>
      <w:r w:rsidR="002517A4">
        <w:rPr>
          <w:sz w:val="18"/>
        </w:rPr>
        <w:instrText xml:space="preserve"> ADDIN EN.CITE &lt;EndNote&gt;&lt;Cite&gt;&lt;Author&gt;Fergus&lt;/Author&gt;&lt;Year&gt;2012&lt;/Year&gt;&lt;RecNum&gt;35&lt;/RecNum&gt;&lt;DisplayText&gt;&lt;style face="superscript"&gt;17, 18&lt;/style&gt;&lt;/DisplayText&gt;&lt;record&gt;&lt;rec-number&gt;35&lt;/rec-number&gt;&lt;foreign-keys&gt;&lt;key app="EN" db-id="r9dvv5f5czrvzxexda8v2sfjxtft2p05ddar" timestamp="1487682396"&gt;35&lt;/key&gt;&lt;key app="ENWeb" db-id=""&gt;0&lt;/key&gt;&lt;/foreign-keys&gt;&lt;ref-type name="Journal Article"&gt;17&lt;/ref-type&gt;&lt;contributors&gt;&lt;authors&gt;&lt;author&gt;Fergus, Jeffrey W.&lt;/author&gt;&lt;/authors&gt;&lt;/contributors&gt;&lt;titles&gt;&lt;title&gt;Oxide materials for high temperature thermoelectric energy conversion&lt;/title&gt;&lt;secondary-title&gt;J. Eur. Ceram. Soc.&lt;/secondary-title&gt;&lt;/titles&gt;&lt;periodical&gt;&lt;full-title&gt;J. Eur. Ceram. Soc.&lt;/full-title&gt;&lt;/periodical&gt;&lt;pages&gt;525-540&lt;/pages&gt;&lt;volume&gt;32&lt;/volume&gt;&lt;number&gt;3&lt;/number&gt;&lt;section&gt;525&lt;/section&gt;&lt;dates&gt;&lt;year&gt;2012&lt;/year&gt;&lt;/dates&gt;&lt;isbn&gt;09552219&lt;/isbn&gt;&lt;urls&gt;&lt;/urls&gt;&lt;electronic-resource-num&gt;10.1016/j.jeurceramsoc.2011.10.007&lt;/electronic-resource-num&gt;&lt;/record&gt;&lt;/Cite&gt;&lt;Cite&gt;&lt;Author&gt;Koumoto&lt;/Author&gt;&lt;Year&gt;2013&lt;/Year&gt;&lt;RecNum&gt;94&lt;/RecNum&gt;&lt;record&gt;&lt;rec-number&gt;94&lt;/rec-number&gt;&lt;foreign-keys&gt;&lt;key app="EN" db-id="r9dvv5f5czrvzxexda8v2sfjxtft2p05ddar" timestamp="1495099035"&gt;94&lt;/key&gt;&lt;key app="ENWeb" db-id=""&gt;0&lt;/key&gt;&lt;/foreign-keys&gt;&lt;ref-type name="Journal Article"&gt;17&lt;/ref-type&gt;&lt;contributors&gt;&lt;authors&gt;&lt;author&gt;Koumoto, Kunihito&lt;/author&gt;&lt;author&gt;Funahashi, Ryoji&lt;/author&gt;&lt;author&gt;Guilmeau, Emmanuel&lt;/author&gt;&lt;author&gt;Miyazaki, Yuzuru&lt;/author&gt;&lt;author&gt;Weidenkaff, Anke&lt;/author&gt;&lt;author&gt;Wang, Yifeng&lt;/author&gt;&lt;author&gt;Wan, Chunlei&lt;/author&gt;&lt;author&gt;Zhou, X. D.&lt;/author&gt;&lt;/authors&gt;&lt;/contributors&gt;&lt;titles&gt;&lt;title&gt;Thermoelectric Ceramics for Energy Harvesting&lt;/title&gt;&lt;secondary-title&gt;J. Am. Ceram. Soc.&lt;/secondary-title&gt;&lt;/titles&gt;&lt;periodical&gt;&lt;full-title&gt;J. Am. Ceram. Soc.&lt;/full-title&gt;&lt;/periodical&gt;&lt;pages&gt;1-23&lt;/pages&gt;&lt;volume&gt;96&lt;/volume&gt;&lt;number&gt;1&lt;/number&gt;&lt;dates&gt;&lt;year&gt;2013&lt;/year&gt;&lt;/dates&gt;&lt;isbn&gt;00027820&lt;/isbn&gt;&lt;urls&gt;&lt;/urls&gt;&lt;electronic-resource-num&gt;10.1111/jace.12076&lt;/electronic-resource-num&gt;&lt;/record&gt;&lt;/Cite&gt;&lt;/EndNote&gt;</w:instrText>
      </w:r>
      <w:r w:rsidR="00872666">
        <w:rPr>
          <w:sz w:val="18"/>
        </w:rPr>
        <w:fldChar w:fldCharType="separate"/>
      </w:r>
      <w:r w:rsidR="002517A4" w:rsidRPr="002517A4">
        <w:rPr>
          <w:noProof/>
          <w:sz w:val="18"/>
          <w:vertAlign w:val="superscript"/>
        </w:rPr>
        <w:t>17, 18</w:t>
      </w:r>
      <w:r w:rsidR="00872666">
        <w:rPr>
          <w:sz w:val="18"/>
        </w:rPr>
        <w:fldChar w:fldCharType="end"/>
      </w:r>
      <w:r w:rsidRPr="008D5DD8">
        <w:rPr>
          <w:sz w:val="18"/>
        </w:rPr>
        <w:t xml:space="preserve"> However, the strategies used to design high-performance thermoelectric materials based on small band gap, broad-band semiconductors and intermetallics cannot be translated directly to oxide materials.</w:t>
      </w:r>
      <w:r w:rsidR="0082090E">
        <w:rPr>
          <w:sz w:val="18"/>
        </w:rPr>
        <w:fldChar w:fldCharType="begin"/>
      </w:r>
      <w:r w:rsidR="002517A4">
        <w:rPr>
          <w:sz w:val="18"/>
        </w:rPr>
        <w:instrText xml:space="preserve"> ADDIN EN.CITE &lt;EndNote&gt;&lt;Cite&gt;&lt;Author&gt;Rausch&lt;/Author&gt;&lt;Year&gt;2015&lt;/Year&gt;&lt;RecNum&gt;95&lt;/RecNum&gt;&lt;DisplayText&gt;&lt;style face="superscript"&gt;19&lt;/style&gt;&lt;/DisplayText&gt;&lt;record&gt;&lt;rec-number&gt;95&lt;/rec-number&gt;&lt;foreign-keys&gt;&lt;key app="EN" db-id="r9dvv5f5czrvzxexda8v2sfjxtft2p05ddar" timestamp="1495100145"&gt;95&lt;/key&gt;&lt;key app="ENWeb" db-id=""&gt;0&lt;/key&gt;&lt;/foreign-keys&gt;&lt;ref-type name="Journal Article"&gt;17&lt;/ref-type&gt;&lt;contributors&gt;&lt;authors&gt;&lt;author&gt;Rausch, Elisabeth&lt;/author&gt;&lt;author&gt;Balke, Benjamin&lt;/author&gt;&lt;author&gt;Stahlhofen, Jana Marie&lt;/author&gt;&lt;author&gt;Ouardi, Siham&lt;/author&gt;&lt;author&gt;Burkhardt, Ulrich&lt;/author&gt;&lt;author&gt;Felser, Claudia&lt;/author&gt;&lt;/authors&gt;&lt;/contributors&gt;&lt;titles&gt;&lt;title&gt;Fine tuning of thermoelectric performance in phase-separated half-Heusler compounds&lt;/title&gt;&lt;secondary-title&gt;J. Mater. Chem. C&lt;/secondary-title&gt;&lt;/titles&gt;&lt;periodical&gt;&lt;full-title&gt;J. Mater. Chem. C&lt;/full-title&gt;&lt;/periodical&gt;&lt;pages&gt;10409-10414&lt;/pages&gt;&lt;volume&gt;3&lt;/volume&gt;&lt;number&gt;40&lt;/number&gt;&lt;dates&gt;&lt;year&gt;2015&lt;/year&gt;&lt;/dates&gt;&lt;isbn&gt;2050-7526&amp;#xD;2050-7534&lt;/isbn&gt;&lt;urls&gt;&lt;/urls&gt;&lt;electronic-resource-num&gt;10.1039/c5tc01196e&lt;/electronic-resource-num&gt;&lt;/record&gt;&lt;/Cite&gt;&lt;/EndNote&gt;</w:instrText>
      </w:r>
      <w:r w:rsidR="0082090E">
        <w:rPr>
          <w:sz w:val="18"/>
        </w:rPr>
        <w:fldChar w:fldCharType="separate"/>
      </w:r>
      <w:r w:rsidR="002517A4" w:rsidRPr="002517A4">
        <w:rPr>
          <w:noProof/>
          <w:sz w:val="18"/>
          <w:vertAlign w:val="superscript"/>
        </w:rPr>
        <w:t>19</w:t>
      </w:r>
      <w:r w:rsidR="0082090E">
        <w:rPr>
          <w:sz w:val="18"/>
        </w:rPr>
        <w:fldChar w:fldCharType="end"/>
      </w:r>
      <w:r w:rsidRPr="008D5DD8">
        <w:rPr>
          <w:sz w:val="18"/>
        </w:rPr>
        <w:t xml:space="preserve"> Transition metal oxides are often narrow-band semiconductors with electronic transport properties that are not governed by the Boltzmann equation, and typically have poor mobilities and conductivities compared to classical semiconductors. Therefore, considerable effort has been focused on finding oxide materials with large power factors by optimising </w:t>
      </w:r>
      <w:r w:rsidRPr="008D5DD8">
        <w:rPr>
          <w:i/>
          <w:sz w:val="18"/>
        </w:rPr>
        <w:t>σ</w:t>
      </w:r>
      <w:r w:rsidRPr="008D5DD8">
        <w:rPr>
          <w:sz w:val="18"/>
        </w:rPr>
        <w:t xml:space="preserve"> and </w:t>
      </w:r>
      <w:r w:rsidRPr="008D5DD8">
        <w:rPr>
          <w:i/>
          <w:sz w:val="18"/>
        </w:rPr>
        <w:t>S</w:t>
      </w:r>
      <w:r w:rsidRPr="008D5DD8">
        <w:rPr>
          <w:sz w:val="18"/>
        </w:rPr>
        <w:t>, which has led to reasonably high performance in p-type layered cobaltate oxides, Ca</w:t>
      </w:r>
      <w:r w:rsidRPr="008D5DD8">
        <w:rPr>
          <w:sz w:val="18"/>
          <w:vertAlign w:val="subscript"/>
        </w:rPr>
        <w:t>3</w:t>
      </w:r>
      <w:r w:rsidRPr="008D5DD8">
        <w:rPr>
          <w:sz w:val="18"/>
        </w:rPr>
        <w:t>Co</w:t>
      </w:r>
      <w:r w:rsidRPr="008D5DD8">
        <w:rPr>
          <w:sz w:val="18"/>
          <w:vertAlign w:val="subscript"/>
        </w:rPr>
        <w:t>4</w:t>
      </w:r>
      <w:r w:rsidRPr="008D5DD8">
        <w:rPr>
          <w:sz w:val="18"/>
        </w:rPr>
        <w:t>O</w:t>
      </w:r>
      <w:r w:rsidRPr="008D5DD8">
        <w:rPr>
          <w:sz w:val="18"/>
          <w:vertAlign w:val="subscript"/>
        </w:rPr>
        <w:t>9</w:t>
      </w:r>
      <w:r w:rsidRPr="008D5DD8">
        <w:rPr>
          <w:sz w:val="18"/>
        </w:rPr>
        <w:t xml:space="preserve"> and Na</w:t>
      </w:r>
      <w:r w:rsidRPr="008D5DD8">
        <w:rPr>
          <w:sz w:val="18"/>
          <w:vertAlign w:val="subscript"/>
        </w:rPr>
        <w:t>x</w:t>
      </w:r>
      <w:r w:rsidRPr="008D5DD8">
        <w:rPr>
          <w:sz w:val="18"/>
        </w:rPr>
        <w:t>CoO</w:t>
      </w:r>
      <w:r w:rsidRPr="008D5DD8">
        <w:rPr>
          <w:sz w:val="18"/>
          <w:vertAlign w:val="subscript"/>
        </w:rPr>
        <w:t>2</w:t>
      </w:r>
      <w:r w:rsidRPr="008D5DD8">
        <w:rPr>
          <w:sz w:val="18"/>
        </w:rPr>
        <w:t xml:space="preserve">, with </w:t>
      </w:r>
      <w:r w:rsidRPr="008D5DD8">
        <w:rPr>
          <w:i/>
          <w:sz w:val="18"/>
        </w:rPr>
        <w:t>ZT</w:t>
      </w:r>
      <w:r w:rsidRPr="008D5DD8">
        <w:rPr>
          <w:sz w:val="18"/>
        </w:rPr>
        <w:t xml:space="preserve"> values of ≈0.4 and ≈0.6 at 700 K, respectively.</w:t>
      </w:r>
      <w:r w:rsidR="0082090E">
        <w:rPr>
          <w:sz w:val="18"/>
        </w:rPr>
        <w:fldChar w:fldCharType="begin"/>
      </w:r>
      <w:r w:rsidR="002517A4">
        <w:rPr>
          <w:sz w:val="18"/>
        </w:rPr>
        <w:instrText xml:space="preserve"> ADDIN EN.CITE &lt;EndNote&gt;&lt;Cite&gt;&lt;Author&gt;Fujita&lt;/Author&gt;&lt;Year&gt;2001&lt;/Year&gt;&lt;RecNum&gt;39&lt;/RecNum&gt;&lt;DisplayText&gt;&lt;style face="superscript"&gt;20, 21&lt;/style&gt;&lt;/DisplayText&gt;&lt;record&gt;&lt;rec-number&gt;39&lt;/rec-number&gt;&lt;foreign-keys&gt;&lt;key app="EN" db-id="r9dvv5f5czrvzxexda8v2sfjxtft2p05ddar" timestamp="1487683207"&gt;39&lt;/key&gt;&lt;key app="ENWeb" db-id=""&gt;0&lt;/key&gt;&lt;/foreign-keys&gt;&lt;ref-type name="Journal Article"&gt;17&lt;/ref-type&gt;&lt;contributors&gt;&lt;authors&gt;&lt;author&gt;Fujita, K.&lt;/author&gt;&lt;author&gt;Mochida, T.&lt;/author&gt;&lt;author&gt;Nakamura, K.&lt;/author&gt;&lt;/authors&gt;&lt;/contributors&gt;&lt;titles&gt;&lt;title&gt;High-Temperature Thermoelectric Properties of NaxCoO2-δ Single Crystals_Fujita_2001_JpnJApplPhys_40_&lt;/title&gt;&lt;secondary-title&gt;Jpn. J. Appl. Phys.&lt;/secondary-title&gt;&lt;/titles&gt;&lt;periodical&gt;&lt;full-title&gt;Jpn. J. Appl. Phys.&lt;/full-title&gt;&lt;/periodical&gt;&lt;pages&gt;4644-4647&lt;/pages&gt;&lt;volume&gt;40&lt;/volume&gt;&lt;section&gt;4644&lt;/section&gt;&lt;dates&gt;&lt;year&gt;2001&lt;/year&gt;&lt;/dates&gt;&lt;urls&gt;&lt;/urls&gt;&lt;/record&gt;&lt;/Cite&gt;&lt;Cite&gt;&lt;Author&gt;Shikano&lt;/Author&gt;&lt;Year&gt;2003&lt;/Year&gt;&lt;RecNum&gt;38&lt;/RecNum&gt;&lt;record&gt;&lt;rec-number&gt;38&lt;/rec-number&gt;&lt;foreign-keys&gt;&lt;key app="EN" db-id="r9dvv5f5czrvzxexda8v2sfjxtft2p05ddar" timestamp="1487683196"&gt;38&lt;/key&gt;&lt;key app="ENWeb" db-id=""&gt;0&lt;/key&gt;&lt;/foreign-keys&gt;&lt;ref-type name="Journal Article"&gt;17&lt;/ref-type&gt;&lt;contributors&gt;&lt;authors&gt;&lt;author&gt;Shikano, Masahiro&lt;/author&gt;&lt;author&gt;Funahashi, Ryoji&lt;/author&gt;&lt;/authors&gt;&lt;/contributors&gt;&lt;titles&gt;&lt;title&gt;Electrical and thermal properties of single-crystalline (Ca2CoO3)0.7CoO2 with a Ca3Co4O9 structure&lt;/title&gt;&lt;secondary-title&gt;Appl. Phys. Lett.&lt;/secondary-title&gt;&lt;/titles&gt;&lt;periodical&gt;&lt;full-title&gt;Appl. Phys. Lett.&lt;/full-title&gt;&lt;/periodical&gt;&lt;pages&gt;1851-1853&lt;/pages&gt;&lt;volume&gt;82&lt;/volume&gt;&lt;number&gt;12&lt;/number&gt;&lt;section&gt;1851&lt;/section&gt;&lt;dates&gt;&lt;year&gt;2003&lt;/year&gt;&lt;/dates&gt;&lt;isbn&gt;0003-6951&amp;#xD;1077-3118&lt;/isbn&gt;&lt;urls&gt;&lt;/urls&gt;&lt;electronic-resource-num&gt;10.1063/1.1562337&lt;/electronic-resource-num&gt;&lt;/record&gt;&lt;/Cite&gt;&lt;/EndNote&gt;</w:instrText>
      </w:r>
      <w:r w:rsidR="0082090E">
        <w:rPr>
          <w:sz w:val="18"/>
        </w:rPr>
        <w:fldChar w:fldCharType="separate"/>
      </w:r>
      <w:r w:rsidR="002517A4" w:rsidRPr="002517A4">
        <w:rPr>
          <w:noProof/>
          <w:sz w:val="18"/>
          <w:vertAlign w:val="superscript"/>
        </w:rPr>
        <w:t>20, 21</w:t>
      </w:r>
      <w:r w:rsidR="0082090E">
        <w:rPr>
          <w:sz w:val="18"/>
        </w:rPr>
        <w:fldChar w:fldCharType="end"/>
      </w:r>
      <w:r w:rsidRPr="008D5DD8">
        <w:rPr>
          <w:sz w:val="18"/>
        </w:rPr>
        <w:t xml:space="preserve"> Both p- and n-type semiconductors are needed for device fabrication, and it has been more difficult to achieve comparable performance in n-type oxides. By exploiting the band structure of the perovskite oxide SrTiO</w:t>
      </w:r>
      <w:r w:rsidRPr="008D5DD8">
        <w:rPr>
          <w:sz w:val="18"/>
          <w:vertAlign w:val="subscript"/>
        </w:rPr>
        <w:t>3</w:t>
      </w:r>
      <w:r w:rsidRPr="008D5DD8">
        <w:rPr>
          <w:sz w:val="18"/>
        </w:rPr>
        <w:t xml:space="preserve"> (STO), which has contributions from both light and heavy electrons at the Fermi level,</w:t>
      </w:r>
      <w:r w:rsidR="0082090E">
        <w:rPr>
          <w:sz w:val="18"/>
        </w:rPr>
        <w:fldChar w:fldCharType="begin"/>
      </w:r>
      <w:r w:rsidR="002517A4">
        <w:rPr>
          <w:sz w:val="18"/>
        </w:rPr>
        <w:instrText xml:space="preserve"> ADDIN EN.CITE &lt;EndNote&gt;&lt;Cite&gt;&lt;Author&gt;Shirai&lt;/Author&gt;&lt;Year&gt;2013&lt;/Year&gt;&lt;RecNum&gt;9&lt;/RecNum&gt;&lt;DisplayText&gt;&lt;style face="superscript"&gt;22&lt;/style&gt;&lt;/DisplayText&gt;&lt;record&gt;&lt;rec-number&gt;9&lt;/rec-number&gt;&lt;foreign-keys&gt;&lt;key app="EN" db-id="r9dvv5f5czrvzxexda8v2sfjxtft2p05ddar" timestamp="1487597079"&gt;9&lt;/key&gt;&lt;key app="ENWeb" db-id=""&gt;0&lt;/key&gt;&lt;/foreign-keys&gt;&lt;ref-type name="Journal Article"&gt;17&lt;/ref-type&gt;&lt;contributors&gt;&lt;authors&gt;&lt;author&gt;Shirai, Koun&lt;/author&gt;&lt;author&gt;Yamanaka, Kazunori&lt;/author&gt;&lt;/authors&gt;&lt;/contributors&gt;&lt;titles&gt;&lt;title&gt;Mechanism behind the high thermoelectric power factor of SrTiO3 by calculating the transport coefficients&lt;/title&gt;&lt;secondary-title&gt;J. Appl. Phys.&lt;/secondary-title&gt;&lt;/titles&gt;&lt;periodical&gt;&lt;full-title&gt;J. Appl. Phys.&lt;/full-title&gt;&lt;/periodical&gt;&lt;pages&gt;053705&lt;/pages&gt;&lt;volume&gt;113&lt;/volume&gt;&lt;number&gt;5&lt;/number&gt;&lt;section&gt;053705&lt;/section&gt;&lt;dates&gt;&lt;year&gt;2013&lt;/year&gt;&lt;/dates&gt;&lt;isbn&gt;0021-8979&amp;#xD;1089-7550&lt;/isbn&gt;&lt;urls&gt;&lt;/urls&gt;&lt;electronic-resource-num&gt;10.1063/1.4788809&lt;/electronic-resource-num&gt;&lt;/record&gt;&lt;/Cite&gt;&lt;/EndNote&gt;</w:instrText>
      </w:r>
      <w:r w:rsidR="0082090E">
        <w:rPr>
          <w:sz w:val="18"/>
        </w:rPr>
        <w:fldChar w:fldCharType="separate"/>
      </w:r>
      <w:r w:rsidR="002517A4" w:rsidRPr="002517A4">
        <w:rPr>
          <w:noProof/>
          <w:sz w:val="18"/>
          <w:vertAlign w:val="superscript"/>
        </w:rPr>
        <w:t>22</w:t>
      </w:r>
      <w:r w:rsidR="0082090E">
        <w:rPr>
          <w:sz w:val="18"/>
        </w:rPr>
        <w:fldChar w:fldCharType="end"/>
      </w:r>
      <w:r w:rsidRPr="008D5DD8">
        <w:rPr>
          <w:sz w:val="18"/>
        </w:rPr>
        <w:t xml:space="preserve"> it is possible to achieve large power factors of 28–36 μW</w:t>
      </w:r>
      <w:r w:rsidR="005D686B">
        <w:rPr>
          <w:sz w:val="18"/>
        </w:rPr>
        <w:t xml:space="preserve"> </w:t>
      </w:r>
      <w:r w:rsidRPr="008D5DD8">
        <w:rPr>
          <w:sz w:val="18"/>
        </w:rPr>
        <w:t>K</w:t>
      </w:r>
      <w:r w:rsidRPr="008D5DD8">
        <w:rPr>
          <w:sz w:val="18"/>
          <w:vertAlign w:val="superscript"/>
        </w:rPr>
        <w:t>–2</w:t>
      </w:r>
      <w:r w:rsidR="005D686B" w:rsidRPr="00DC79DB">
        <w:rPr>
          <w:sz w:val="18"/>
        </w:rPr>
        <w:t xml:space="preserve"> </w:t>
      </w:r>
      <w:r w:rsidRPr="008D5DD8">
        <w:rPr>
          <w:sz w:val="18"/>
        </w:rPr>
        <w:t>cm</w:t>
      </w:r>
      <w:r w:rsidRPr="008D5DD8">
        <w:rPr>
          <w:sz w:val="18"/>
          <w:vertAlign w:val="superscript"/>
        </w:rPr>
        <w:t>–1</w:t>
      </w:r>
      <w:r w:rsidRPr="008D5DD8">
        <w:rPr>
          <w:sz w:val="18"/>
        </w:rPr>
        <w:t xml:space="preserve"> at 300 K in n-type Sr</w:t>
      </w:r>
      <w:r w:rsidRPr="008D5DD8">
        <w:rPr>
          <w:sz w:val="18"/>
          <w:vertAlign w:val="subscript"/>
        </w:rPr>
        <w:t>1–</w:t>
      </w:r>
      <w:r w:rsidRPr="008D5DD8">
        <w:rPr>
          <w:i/>
          <w:sz w:val="18"/>
          <w:vertAlign w:val="subscript"/>
        </w:rPr>
        <w:t>x</w:t>
      </w:r>
      <w:r w:rsidRPr="008D5DD8">
        <w:rPr>
          <w:sz w:val="18"/>
        </w:rPr>
        <w:t>La</w:t>
      </w:r>
      <w:r w:rsidRPr="008D5DD8">
        <w:rPr>
          <w:i/>
          <w:sz w:val="18"/>
          <w:vertAlign w:val="subscript"/>
        </w:rPr>
        <w:t>x</w:t>
      </w:r>
      <w:r w:rsidRPr="008D5DD8">
        <w:rPr>
          <w:sz w:val="18"/>
        </w:rPr>
        <w:t>TiO</w:t>
      </w:r>
      <w:r w:rsidRPr="008D5DD8">
        <w:rPr>
          <w:sz w:val="18"/>
          <w:vertAlign w:val="subscript"/>
        </w:rPr>
        <w:t>3–δ</w:t>
      </w:r>
      <w:r w:rsidRPr="008D5DD8">
        <w:rPr>
          <w:sz w:val="18"/>
        </w:rPr>
        <w:t xml:space="preserve"> (</w:t>
      </w:r>
      <w:r w:rsidRPr="008D5DD8">
        <w:rPr>
          <w:i/>
          <w:sz w:val="18"/>
        </w:rPr>
        <w:t>x</w:t>
      </w:r>
      <w:r w:rsidRPr="008D5DD8">
        <w:rPr>
          <w:sz w:val="18"/>
        </w:rPr>
        <w:t xml:space="preserve"> = 0.015-0.1) single crystals, however, the performance is negated by the large </w:t>
      </w:r>
      <w:r w:rsidRPr="008D5DD8">
        <w:rPr>
          <w:i/>
          <w:sz w:val="18"/>
        </w:rPr>
        <w:t>κ</w:t>
      </w:r>
      <w:r w:rsidRPr="008D5DD8">
        <w:rPr>
          <w:sz w:val="18"/>
        </w:rPr>
        <w:t xml:space="preserve"> of ≈ 12 W</w:t>
      </w:r>
      <w:r w:rsidR="005D686B">
        <w:rPr>
          <w:sz w:val="18"/>
        </w:rPr>
        <w:t xml:space="preserve"> </w:t>
      </w:r>
      <w:r w:rsidRPr="008D5DD8">
        <w:rPr>
          <w:sz w:val="18"/>
        </w:rPr>
        <w:t>m</w:t>
      </w:r>
      <w:r w:rsidRPr="008D5DD8">
        <w:rPr>
          <w:sz w:val="18"/>
          <w:vertAlign w:val="superscript"/>
        </w:rPr>
        <w:t>–1</w:t>
      </w:r>
      <w:r w:rsidR="005D686B" w:rsidRPr="00DC79DB">
        <w:rPr>
          <w:sz w:val="18"/>
        </w:rPr>
        <w:t xml:space="preserve"> </w:t>
      </w:r>
      <w:r w:rsidRPr="008D5DD8">
        <w:rPr>
          <w:sz w:val="18"/>
        </w:rPr>
        <w:t>K</w:t>
      </w:r>
      <w:r w:rsidRPr="008D5DD8">
        <w:rPr>
          <w:sz w:val="18"/>
          <w:vertAlign w:val="superscript"/>
        </w:rPr>
        <w:t>–1</w:t>
      </w:r>
      <w:r w:rsidRPr="008D5DD8">
        <w:rPr>
          <w:sz w:val="18"/>
        </w:rPr>
        <w:t>.</w:t>
      </w:r>
      <w:r w:rsidR="0082090E">
        <w:rPr>
          <w:sz w:val="18"/>
        </w:rPr>
        <w:fldChar w:fldCharType="begin"/>
      </w:r>
      <w:r w:rsidR="0067367A">
        <w:rPr>
          <w:sz w:val="18"/>
        </w:rPr>
        <w:instrText xml:space="preserve"> ADDIN EN.CITE &lt;EndNote&gt;&lt;Cite&gt;&lt;Author&gt;Okuda&lt;/Author&gt;&lt;Year&gt;2001&lt;/Year&gt;&lt;RecNum&gt;8&lt;/RecNum&gt;&lt;DisplayText&gt;&lt;style face="superscript"&gt;23&lt;/style&gt;&lt;/DisplayText&gt;&lt;record&gt;&lt;rec-number&gt;8&lt;/rec-number&gt;&lt;foreign-keys&gt;&lt;key app="EN" db-id="r9dvv5f5czrvzxexda8v2sfjxtft2p05ddar" timestamp="1487597052"&gt;8&lt;/key&gt;&lt;key app="ENWeb" db-id=""&gt;0&lt;/key&gt;&lt;/foreign-keys&gt;&lt;ref-type name="Journal Article"&gt;17&lt;/ref-type&gt;&lt;contributors&gt;&lt;authors&gt;&lt;author&gt;Okuda, T.&lt;/author&gt;&lt;author&gt;Nakanishi, K.&lt;/author&gt;&lt;author&gt;Miyasaka, S.&lt;/author&gt;&lt;author&gt;Tokura, Y.&lt;/author&gt;&lt;/authors&gt;&lt;/contributors&gt;&lt;titles&gt;&lt;title&gt;Large thermoelectric response of metallic perovskites:Sr1−xLaxTiO3(0&amp;lt;~x&amp;lt;~0.1)&lt;/title&gt;&lt;secondary-title&gt;Phys. Rev. B&lt;/secondary-title&gt;&lt;/titles&gt;&lt;periodical&gt;&lt;full-title&gt;Phys. Rev. B&lt;/full-title&gt;&lt;/periodical&gt;&lt;pages&gt;113104&lt;/pages&gt;&lt;volume&gt;63&lt;/volume&gt;&lt;number&gt;11&lt;/number&gt;&lt;section&gt;113104&lt;/section&gt;&lt;dates&gt;&lt;year&gt;2001&lt;/year&gt;&lt;/dates&gt;&lt;isbn&gt;0163-1829&amp;#xD;1095-3795&lt;/isbn&gt;&lt;urls&gt;&lt;/urls&gt;&lt;electronic-resource-num&gt;10.1103/PhysRevB.63.113104&lt;/electronic-resource-num&gt;&lt;/record&gt;&lt;/Cite&gt;&lt;/EndNote&gt;</w:instrText>
      </w:r>
      <w:r w:rsidR="0082090E">
        <w:rPr>
          <w:sz w:val="18"/>
        </w:rPr>
        <w:fldChar w:fldCharType="separate"/>
      </w:r>
      <w:r w:rsidR="002517A4" w:rsidRPr="002517A4">
        <w:rPr>
          <w:noProof/>
          <w:sz w:val="18"/>
          <w:vertAlign w:val="superscript"/>
        </w:rPr>
        <w:t>23</w:t>
      </w:r>
      <w:r w:rsidR="0082090E">
        <w:rPr>
          <w:sz w:val="18"/>
        </w:rPr>
        <w:fldChar w:fldCharType="end"/>
      </w:r>
      <w:r w:rsidRPr="008D5DD8">
        <w:rPr>
          <w:sz w:val="18"/>
        </w:rPr>
        <w:t xml:space="preserve"> The nanostructuring approaches used to reduce </w:t>
      </w:r>
      <w:r w:rsidRPr="008D5DD8">
        <w:rPr>
          <w:i/>
          <w:sz w:val="18"/>
        </w:rPr>
        <w:t>κ</w:t>
      </w:r>
      <w:r w:rsidRPr="008D5DD8">
        <w:rPr>
          <w:sz w:val="18"/>
        </w:rPr>
        <w:t xml:space="preserve"> in classical compound semiconductors and intermetallics by increasing grain boundary scattering are inefficient in titanate perovskites as the phonon MFP of SrTiO</w:t>
      </w:r>
      <w:r w:rsidRPr="008D5DD8">
        <w:rPr>
          <w:sz w:val="18"/>
          <w:vertAlign w:val="subscript"/>
        </w:rPr>
        <w:t>3</w:t>
      </w:r>
      <w:r w:rsidRPr="008D5DD8">
        <w:rPr>
          <w:sz w:val="18"/>
        </w:rPr>
        <w:t xml:space="preserve"> is 2-3 nm, requiring nanometer-sized grains for any noticeable effect on </w:t>
      </w:r>
      <w:r w:rsidRPr="008D5DD8">
        <w:rPr>
          <w:i/>
          <w:sz w:val="18"/>
        </w:rPr>
        <w:t>κ</w:t>
      </w:r>
      <w:r w:rsidRPr="008D5DD8">
        <w:rPr>
          <w:sz w:val="18"/>
        </w:rPr>
        <w:t>.</w:t>
      </w:r>
      <w:r w:rsidR="0082090E">
        <w:rPr>
          <w:sz w:val="18"/>
        </w:rPr>
        <w:fldChar w:fldCharType="begin">
          <w:fldData xml:space="preserve">PEVuZE5vdGU+PENpdGU+PEF1dGhvcj5UYW48L0F1dGhvcj48WWVhcj4yMDE2PC9ZZWFyPjxSZWNO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</w:fldData>
        </w:fldChar>
      </w:r>
      <w:r w:rsidR="002517A4">
        <w:rPr>
          <w:sz w:val="18"/>
        </w:rPr>
        <w:instrText xml:space="preserve"> ADDIN EN.CITE </w:instrText>
      </w:r>
      <w:r w:rsidR="002517A4">
        <w:rPr>
          <w:sz w:val="18"/>
        </w:rPr>
        <w:fldChar w:fldCharType="begin">
          <w:fldData xml:space="preserve">PEVuZE5vdGU+PENpdGU+PEF1dGhvcj5UYW48L0F1dGhvcj48WWVhcj4yMDE2PC9ZZWFyPjxSZWNO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</w:fldData>
        </w:fldChar>
      </w:r>
      <w:r w:rsidR="002517A4">
        <w:rPr>
          <w:sz w:val="18"/>
        </w:rPr>
        <w:instrText xml:space="preserve"> ADDIN EN.CITE.DATA </w:instrText>
      </w:r>
      <w:r w:rsidR="002517A4">
        <w:rPr>
          <w:sz w:val="18"/>
        </w:rPr>
      </w:r>
      <w:r w:rsidR="002517A4">
        <w:rPr>
          <w:sz w:val="18"/>
        </w:rPr>
        <w:fldChar w:fldCharType="end"/>
      </w:r>
      <w:r w:rsidR="0082090E">
        <w:rPr>
          <w:sz w:val="18"/>
        </w:rPr>
      </w:r>
      <w:r w:rsidR="0082090E">
        <w:rPr>
          <w:sz w:val="18"/>
        </w:rPr>
        <w:fldChar w:fldCharType="separate"/>
      </w:r>
      <w:r w:rsidR="002517A4" w:rsidRPr="002517A4">
        <w:rPr>
          <w:noProof/>
          <w:sz w:val="18"/>
          <w:vertAlign w:val="superscript"/>
        </w:rPr>
        <w:t>4, 24</w:t>
      </w:r>
      <w:r w:rsidR="0082090E">
        <w:rPr>
          <w:sz w:val="18"/>
        </w:rPr>
        <w:fldChar w:fldCharType="end"/>
      </w:r>
      <w:r w:rsidRPr="008D5DD8">
        <w:rPr>
          <w:sz w:val="18"/>
        </w:rPr>
        <w:t xml:space="preserve"> Because of this inherently small phonon MFP, the best strategy to reduce </w:t>
      </w:r>
      <w:r w:rsidRPr="008D5DD8">
        <w:rPr>
          <w:i/>
          <w:sz w:val="18"/>
        </w:rPr>
        <w:t>κ</w:t>
      </w:r>
      <w:r w:rsidRPr="008D5DD8">
        <w:rPr>
          <w:sz w:val="18"/>
          <w:vertAlign w:val="subscript"/>
        </w:rPr>
        <w:t>latt</w:t>
      </w:r>
      <w:r w:rsidRPr="008D5DD8">
        <w:rPr>
          <w:sz w:val="18"/>
        </w:rPr>
        <w:t xml:space="preserve"> is through the introduction of point defect scattering achieved by substitution. The </w:t>
      </w:r>
      <w:r w:rsidRPr="008D5DD8">
        <w:rPr>
          <w:sz w:val="18"/>
        </w:rPr>
        <w:t>scattering time for point defects (</w:t>
      </w:r>
      <w:r w:rsidRPr="008D5DD8">
        <w:rPr>
          <w:sz w:val="18"/>
        </w:rPr>
        <w:sym w:font="Symbol" w:char="F074"/>
      </w:r>
      <w:r w:rsidRPr="008D5DD8">
        <w:rPr>
          <w:sz w:val="18"/>
          <w:vertAlign w:val="subscript"/>
        </w:rPr>
        <w:t>PD</w:t>
      </w:r>
      <w:r w:rsidRPr="008D5DD8">
        <w:rPr>
          <w:sz w:val="18"/>
        </w:rPr>
        <w:t>) is added to the other scattering processes according to the Mathiessen rule,</w:t>
      </w:r>
      <w:r w:rsidR="0082090E">
        <w:rPr>
          <w:sz w:val="18"/>
        </w:rPr>
        <w:fldChar w:fldCharType="begin"/>
      </w:r>
      <w:r w:rsidR="002517A4">
        <w:rPr>
          <w:sz w:val="18"/>
        </w:rPr>
        <w:instrText xml:space="preserve"> ADDIN EN.CITE &lt;EndNote&gt;&lt;Cite&gt;&lt;Author&gt;Tritt&lt;/Author&gt;&lt;Year&gt;2004&lt;/Year&gt;&lt;RecNum&gt;66&lt;/RecNum&gt;&lt;DisplayText&gt;&lt;style face="superscript"&gt;25&lt;/style&gt;&lt;/DisplayText&gt;&lt;record&gt;&lt;rec-number&gt;66&lt;/rec-number&gt;&lt;foreign-keys&gt;&lt;key app="EN" db-id="r9dvv5f5czrvzxexda8v2sfjxtft2p05ddar" timestamp="1490792768"&gt;66&lt;/key&gt;&lt;/foreign-keys&gt;&lt;ref-type name="Book"&gt;6&lt;/ref-type&gt;&lt;contributors&gt;&lt;authors&gt;&lt;author&gt;Tritt, T. M.&lt;/author&gt;&lt;/authors&gt;&lt;/contributors&gt;&lt;titles&gt;&lt;title&gt;Thermal Conductivity: Theory, Properties and Applications&lt;/title&gt;&lt;/titles&gt;&lt;dates&gt;&lt;year&gt;2004&lt;/year&gt;&lt;/dates&gt;&lt;pub-location&gt;New York, USA&lt;/pub-location&gt;&lt;publisher&gt;Kluwer Academic&lt;/publisher&gt;&lt;urls&gt;&lt;/urls&gt;&lt;/record&gt;&lt;/Cite&gt;&lt;/EndNote&gt;</w:instrText>
      </w:r>
      <w:r w:rsidR="0082090E">
        <w:rPr>
          <w:sz w:val="18"/>
        </w:rPr>
        <w:fldChar w:fldCharType="separate"/>
      </w:r>
      <w:r w:rsidR="002517A4" w:rsidRPr="002517A4">
        <w:rPr>
          <w:noProof/>
          <w:sz w:val="18"/>
          <w:vertAlign w:val="superscript"/>
        </w:rPr>
        <w:t>25</w:t>
      </w:r>
      <w:r w:rsidR="0082090E">
        <w:rPr>
          <w:sz w:val="18"/>
        </w:rPr>
        <w:fldChar w:fldCharType="end"/>
      </w:r>
      <w:r w:rsidRPr="008D5DD8">
        <w:rPr>
          <w:sz w:val="18"/>
        </w:rPr>
        <w:t xml:space="preserve"> and is influenced heavily by the disorder scattering parameter, </w:t>
      </w:r>
      <w:r w:rsidRPr="008D5DD8">
        <w:rPr>
          <w:sz w:val="18"/>
        </w:rPr>
        <w:sym w:font="Symbol" w:char="F047"/>
      </w:r>
      <w:r w:rsidRPr="008D5DD8">
        <w:rPr>
          <w:sz w:val="18"/>
        </w:rPr>
        <w:t xml:space="preserve"> = </w:t>
      </w:r>
      <w:r w:rsidRPr="008D5DD8">
        <w:rPr>
          <w:sz w:val="18"/>
        </w:rPr>
        <w:sym w:font="Symbol" w:char="F047"/>
      </w:r>
      <w:r w:rsidRPr="008D5DD8">
        <w:rPr>
          <w:sz w:val="18"/>
          <w:vertAlign w:val="subscript"/>
        </w:rPr>
        <w:t xml:space="preserve">MF </w:t>
      </w:r>
      <w:r w:rsidRPr="008D5DD8">
        <w:rPr>
          <w:sz w:val="18"/>
        </w:rPr>
        <w:t xml:space="preserve">+ </w:t>
      </w:r>
      <w:r w:rsidRPr="008D5DD8">
        <w:rPr>
          <w:sz w:val="18"/>
        </w:rPr>
        <w:sym w:font="Symbol" w:char="F047"/>
      </w:r>
      <w:r w:rsidRPr="008D5DD8">
        <w:rPr>
          <w:sz w:val="18"/>
          <w:vertAlign w:val="subscript"/>
        </w:rPr>
        <w:t>SF</w:t>
      </w:r>
      <w:r w:rsidRPr="008D5DD8">
        <w:rPr>
          <w:sz w:val="18"/>
        </w:rPr>
        <w:t xml:space="preserve">, where </w:t>
      </w:r>
      <w:r w:rsidRPr="008D5DD8">
        <w:rPr>
          <w:sz w:val="18"/>
        </w:rPr>
        <w:sym w:font="Symbol" w:char="F047"/>
      </w:r>
      <w:r w:rsidRPr="008D5DD8">
        <w:rPr>
          <w:sz w:val="18"/>
          <w:vertAlign w:val="subscript"/>
        </w:rPr>
        <w:t>MF</w:t>
      </w:r>
      <w:r w:rsidRPr="008D5DD8">
        <w:rPr>
          <w:sz w:val="18"/>
        </w:rPr>
        <w:t xml:space="preserve"> is the mass fluctuation arising from the mass contrast introduced by the defect and </w:t>
      </w:r>
      <w:r w:rsidRPr="008D5DD8">
        <w:rPr>
          <w:sz w:val="18"/>
        </w:rPr>
        <w:sym w:font="Symbol" w:char="F047"/>
      </w:r>
      <w:r w:rsidRPr="008D5DD8">
        <w:rPr>
          <w:sz w:val="18"/>
          <w:vertAlign w:val="subscript"/>
        </w:rPr>
        <w:t>SF</w:t>
      </w:r>
      <w:r w:rsidRPr="008D5DD8">
        <w:rPr>
          <w:sz w:val="18"/>
        </w:rPr>
        <w:t xml:space="preserve"> the strain field induced by ionic radius variance of the defect (Equation S5</w:t>
      </w:r>
      <w:r w:rsidR="00A618F3">
        <w:rPr>
          <w:sz w:val="18"/>
        </w:rPr>
        <w:t>, ESI</w:t>
      </w:r>
      <w:r w:rsidR="00A618F3" w:rsidRPr="00EB73F4">
        <w:rPr>
          <w:sz w:val="18"/>
        </w:rPr>
        <w:t>†</w:t>
      </w:r>
      <w:r w:rsidRPr="008D5DD8">
        <w:rPr>
          <w:sz w:val="18"/>
        </w:rPr>
        <w:t xml:space="preserve">). Calculation of </w:t>
      </w:r>
      <w:r w:rsidRPr="008D5DD8">
        <w:rPr>
          <w:sz w:val="18"/>
        </w:rPr>
        <w:sym w:font="Symbol" w:char="F047"/>
      </w:r>
      <w:r w:rsidRPr="008D5DD8">
        <w:rPr>
          <w:sz w:val="18"/>
        </w:rPr>
        <w:t xml:space="preserve"> predicts the effect of substitution on </w:t>
      </w:r>
      <w:r w:rsidRPr="008D5DD8">
        <w:rPr>
          <w:i/>
          <w:sz w:val="18"/>
        </w:rPr>
        <w:t>κ</w:t>
      </w:r>
      <w:r w:rsidRPr="008D5DD8">
        <w:rPr>
          <w:sz w:val="18"/>
        </w:rPr>
        <w:t xml:space="preserve">, and the calculated contributions to </w:t>
      </w:r>
      <w:r w:rsidRPr="008D5DD8">
        <w:rPr>
          <w:sz w:val="18"/>
        </w:rPr>
        <w:sym w:font="Symbol" w:char="F047"/>
      </w:r>
      <w:r w:rsidRPr="008D5DD8">
        <w:rPr>
          <w:sz w:val="18"/>
        </w:rPr>
        <w:t xml:space="preserve"> for several previously-reported titanate perovskites, substituted with different rare-earth cations and/or vacancies, are given in Table 1.</w:t>
      </w:r>
      <w:r w:rsidR="005B5F7F" w:rsidRPr="005B5F7F">
        <w:rPr>
          <w:sz w:val="18"/>
        </w:rPr>
        <w:t xml:space="preserve"> </w:t>
      </w:r>
    </w:p>
    <w:p w14:paraId="46C1E545" w14:textId="02384171" w:rsidR="008D5DD8" w:rsidRDefault="005B5F7F" w:rsidP="008D5DD8">
      <w:pPr>
        <w:spacing w:after="0" w:line="240" w:lineRule="exact"/>
        <w:ind w:firstLine="284"/>
        <w:jc w:val="both"/>
        <w:rPr>
          <w:sz w:val="18"/>
        </w:rPr>
      </w:pPr>
      <w:r w:rsidRPr="00DA563F">
        <w:rPr>
          <w:sz w:val="18"/>
        </w:rPr>
        <w:t xml:space="preserve">A 57% decrease in </w:t>
      </w:r>
      <w:r w:rsidRPr="00DA563F">
        <w:rPr>
          <w:i/>
          <w:sz w:val="18"/>
        </w:rPr>
        <w:t>κ</w:t>
      </w:r>
      <w:r w:rsidRPr="00DA563F">
        <w:rPr>
          <w:sz w:val="18"/>
        </w:rPr>
        <w:t xml:space="preserve"> from that of STO is observed at 700 K in the experimental data presented in Fig</w:t>
      </w:r>
      <w:r>
        <w:rPr>
          <w:sz w:val="18"/>
        </w:rPr>
        <w:t>.</w:t>
      </w:r>
      <w:r w:rsidRPr="00DA563F">
        <w:rPr>
          <w:sz w:val="18"/>
        </w:rPr>
        <w:t xml:space="preserve"> 1a upon the introduction of 10% of Dy</w:t>
      </w:r>
      <w:r w:rsidRPr="00DA563F">
        <w:rPr>
          <w:sz w:val="18"/>
          <w:vertAlign w:val="superscript"/>
        </w:rPr>
        <w:t>3+</w:t>
      </w:r>
      <w:r w:rsidRPr="00DA563F">
        <w:rPr>
          <w:sz w:val="18"/>
        </w:rPr>
        <w:t xml:space="preserve"> on the A site in Sr</w:t>
      </w:r>
      <w:r w:rsidRPr="00DA563F">
        <w:rPr>
          <w:sz w:val="18"/>
          <w:vertAlign w:val="subscript"/>
        </w:rPr>
        <w:t>0.9</w:t>
      </w:r>
      <w:r w:rsidRPr="00DA563F">
        <w:rPr>
          <w:sz w:val="18"/>
        </w:rPr>
        <w:t>Dy</w:t>
      </w:r>
      <w:r w:rsidRPr="00DA563F">
        <w:rPr>
          <w:sz w:val="18"/>
          <w:vertAlign w:val="subscript"/>
        </w:rPr>
        <w:t>0.1</w:t>
      </w:r>
      <w:r w:rsidRPr="00DA563F">
        <w:rPr>
          <w:sz w:val="18"/>
        </w:rPr>
        <w:t>TiO</w:t>
      </w:r>
      <w:r w:rsidRPr="00DA563F">
        <w:rPr>
          <w:sz w:val="18"/>
          <w:vertAlign w:val="subscript"/>
        </w:rPr>
        <w:t>3–δ</w:t>
      </w:r>
      <w:r w:rsidRPr="00DA563F">
        <w:rPr>
          <w:sz w:val="18"/>
        </w:rPr>
        <w:t xml:space="preserve"> (SDTO).</w:t>
      </w:r>
      <w:r w:rsidRPr="00DA563F" w:rsidDel="000C6B77">
        <w:rPr>
          <w:sz w:val="18"/>
        </w:rPr>
        <w:t xml:space="preserve"> </w:t>
      </w:r>
      <w:r w:rsidRPr="00DA563F">
        <w:rPr>
          <w:sz w:val="18"/>
        </w:rPr>
        <w:t>Using measured and calculated, rather than fitted, parameters (Table S1</w:t>
      </w:r>
      <w:r>
        <w:rPr>
          <w:sz w:val="18"/>
        </w:rPr>
        <w:t>, ESI</w:t>
      </w:r>
      <w:r w:rsidRPr="00EB73F4">
        <w:rPr>
          <w:sz w:val="18"/>
        </w:rPr>
        <w:t>†</w:t>
      </w:r>
      <w:r w:rsidRPr="00DA563F">
        <w:rPr>
          <w:sz w:val="18"/>
        </w:rPr>
        <w:t xml:space="preserve">), </w:t>
      </w:r>
      <w:r w:rsidRPr="00DA563F">
        <w:rPr>
          <w:i/>
          <w:sz w:val="18"/>
        </w:rPr>
        <w:t>κ</w:t>
      </w:r>
      <w:r w:rsidRPr="00DA563F">
        <w:rPr>
          <w:sz w:val="18"/>
        </w:rPr>
        <w:t>(</w:t>
      </w:r>
      <w:r w:rsidRPr="00DA563F">
        <w:rPr>
          <w:i/>
          <w:sz w:val="18"/>
        </w:rPr>
        <w:t>T</w:t>
      </w:r>
      <w:r w:rsidRPr="00DA563F">
        <w:rPr>
          <w:sz w:val="18"/>
        </w:rPr>
        <w:t>) of both materials is well described by the Debye-Callaway model</w:t>
      </w:r>
      <w:r w:rsidR="006F1361">
        <w:rPr>
          <w:sz w:val="18"/>
        </w:rPr>
        <w:t xml:space="preserve"> </w:t>
      </w:r>
      <w:r w:rsidR="006F1361" w:rsidRPr="004B4E73">
        <w:rPr>
          <w:sz w:val="18"/>
          <w:highlight w:val="yellow"/>
        </w:rPr>
        <w:t>including frequency dependent relaxion times resulting from boundary, point defect, Umklapp, resonant and lattice imperfection scattering</w:t>
      </w:r>
      <w:r w:rsidRPr="00DA563F">
        <w:rPr>
          <w:sz w:val="18"/>
        </w:rPr>
        <w:t>.</w:t>
      </w:r>
      <w:r>
        <w:rPr>
          <w:sz w:val="18"/>
        </w:rPr>
        <w:fldChar w:fldCharType="begin"/>
      </w:r>
      <w:r w:rsidR="002517A4">
        <w:rPr>
          <w:sz w:val="18"/>
        </w:rPr>
        <w:instrText xml:space="preserve"> ADDIN EN.CITE &lt;EndNote&gt;&lt;Cite&gt;&lt;Author&gt;Callaway&lt;/Author&gt;&lt;Year&gt;1959&lt;/Year&gt;&lt;RecNum&gt;49&lt;/RecNum&gt;&lt;DisplayText&gt;&lt;style face="superscript"&gt;3&lt;/style&gt;&lt;/DisplayText&gt;&lt;record&gt;&lt;rec-number&gt;49&lt;/rec-number&gt;&lt;foreign-keys&gt;&lt;key app="EN" db-id="r9dvv5f5czrvzxexda8v2sfjxtft2p05ddar" timestamp="1488008880"&gt;49&lt;/key&gt;&lt;key app="ENWeb" db-id=""&gt;0&lt;/key&gt;&lt;/foreign-keys&gt;&lt;ref-type name="Journal Article"&gt;17&lt;/ref-type&gt;&lt;contributors&gt;&lt;authors&gt;&lt;author&gt;Callaway, Joseph&lt;/author&gt;&lt;/authors&gt;&lt;/contributors&gt;&lt;titles&gt;&lt;title&gt;Model for Lattice Thermal Conductivity at Low Temperatures&lt;/title&gt;&lt;secondary-title&gt;Phys. Rev.&lt;/secondary-title&gt;&lt;/titles&gt;&lt;periodical&gt;&lt;full-title&gt;Phys. Rev.&lt;/full-title&gt;&lt;/periodical&gt;&lt;pages&gt;1046-1051&lt;/pages&gt;&lt;volume&gt;113&lt;/volume&gt;&lt;number&gt;4&lt;/number&gt;&lt;section&gt;1046&lt;/section&gt;&lt;dates&gt;&lt;year&gt;1959&lt;/year&gt;&lt;/dates&gt;&lt;isbn&gt;0031-899X&lt;/isbn&gt;&lt;urls&gt;&lt;/urls&gt;&lt;electronic-resource-num&gt;10.1103/PhysRev.113.1046&lt;/electronic-resource-num&gt;&lt;/record&gt;&lt;/Cite&gt;&lt;/EndNote&gt;</w:instrText>
      </w:r>
      <w:r>
        <w:rPr>
          <w:sz w:val="18"/>
        </w:rPr>
        <w:fldChar w:fldCharType="separate"/>
      </w:r>
      <w:r w:rsidRPr="00ED4A40">
        <w:rPr>
          <w:noProof/>
          <w:sz w:val="18"/>
          <w:vertAlign w:val="superscript"/>
        </w:rPr>
        <w:t>3</w:t>
      </w:r>
      <w:r>
        <w:rPr>
          <w:sz w:val="18"/>
        </w:rPr>
        <w:fldChar w:fldCharType="end"/>
      </w:r>
      <w:r w:rsidRPr="00DA563F">
        <w:rPr>
          <w:sz w:val="18"/>
        </w:rPr>
        <w:t xml:space="preserve"> In particular, the addition of the calculated point defect scattering for SDTO in Table 1 results in a good agreement with the data in contrast to the previous study for Sr</w:t>
      </w:r>
      <w:r w:rsidRPr="00DA563F">
        <w:rPr>
          <w:sz w:val="18"/>
          <w:vertAlign w:val="subscript"/>
        </w:rPr>
        <w:t>0.9</w:t>
      </w:r>
      <w:r w:rsidRPr="00DA563F">
        <w:rPr>
          <w:sz w:val="18"/>
        </w:rPr>
        <w:t>Y</w:t>
      </w:r>
      <w:r w:rsidRPr="00DA563F">
        <w:rPr>
          <w:sz w:val="18"/>
          <w:vertAlign w:val="subscript"/>
        </w:rPr>
        <w:t>0.1</w:t>
      </w:r>
      <w:r w:rsidRPr="00DA563F">
        <w:rPr>
          <w:sz w:val="18"/>
        </w:rPr>
        <w:t>TiO</w:t>
      </w:r>
      <w:r w:rsidRPr="00DA563F">
        <w:rPr>
          <w:sz w:val="18"/>
          <w:vertAlign w:val="subscript"/>
        </w:rPr>
        <w:t>3–δ</w:t>
      </w:r>
      <w:r w:rsidRPr="00DA563F">
        <w:rPr>
          <w:sz w:val="18"/>
        </w:rPr>
        <w:t xml:space="preserve"> (Table 1) where a discrepancy between calculated and fitted </w:t>
      </w:r>
      <w:r w:rsidRPr="00DA563F">
        <w:rPr>
          <w:sz w:val="18"/>
        </w:rPr>
        <w:sym w:font="Symbol" w:char="F047"/>
      </w:r>
      <w:r w:rsidRPr="00DA563F">
        <w:rPr>
          <w:sz w:val="18"/>
          <w:vertAlign w:val="subscript"/>
        </w:rPr>
        <w:t xml:space="preserve">SF </w:t>
      </w:r>
      <w:r w:rsidRPr="00DA563F">
        <w:rPr>
          <w:sz w:val="18"/>
        </w:rPr>
        <w:t>was observed.</w:t>
      </w:r>
      <w:r>
        <w:rPr>
          <w:sz w:val="18"/>
        </w:rPr>
        <w:fldChar w:fldCharType="begin"/>
      </w:r>
      <w:r w:rsidR="002517A4">
        <w:rPr>
          <w:sz w:val="18"/>
        </w:rPr>
        <w:instrText xml:space="preserve"> ADDIN EN.CITE &lt;EndNote&gt;&lt;Cite&gt;&lt;Author&gt;Bhattacharya&lt;/Author&gt;&lt;Year&gt;2014&lt;/Year&gt;&lt;RecNum&gt;58&lt;/RecNum&gt;&lt;DisplayText&gt;&lt;style face="superscript"&gt;26&lt;/style&gt;&lt;/DisplayText&gt;&lt;record&gt;&lt;rec-number&gt;58&lt;/rec-number&gt;&lt;foreign-keys&gt;&lt;key app="EN" db-id="r9dvv5f5czrvzxexda8v2sfjxtft2p05ddar" timestamp="1490085540"&gt;58&lt;/key&gt;&lt;key app="ENWeb" db-id=""&gt;0&lt;/key&gt;&lt;/foreign-keys&gt;&lt;ref-type name="Journal Article"&gt;17&lt;/ref-type&gt;&lt;contributors&gt;&lt;authors&gt;&lt;author&gt;Bhattacharya, S.&lt;/author&gt;&lt;author&gt;Mehdizadeh Dehkordi, A.&lt;/author&gt;&lt;author&gt;Tennakoon, S.&lt;/author&gt;&lt;author&gt;Adebisi, R.&lt;/author&gt;&lt;author&gt;Gladden, J. R.&lt;/author&gt;&lt;author&gt;Darroudi, T.&lt;/author&gt;&lt;author&gt;Alshareef, H. N.&lt;/author&gt;&lt;author&gt;Tritt, T. M.&lt;/author&gt;&lt;/authors&gt;&lt;/contributors&gt;&lt;titles&gt;&lt;title&gt;Role of phonon scattering by elastic strain field in thermoelectric Sr1−xYxTiO3−δ&lt;/title&gt;&lt;secondary-title&gt;J. Appl. Phys.&lt;/secondary-title&gt;&lt;/titles&gt;&lt;periodical&gt;&lt;full-title&gt;J. Appl. Phys.&lt;/full-title&gt;&lt;/periodical&gt;&lt;pages&gt;223712&lt;/pages&gt;&lt;volume&gt;115&lt;/volume&gt;&lt;number&gt;22&lt;/number&gt;&lt;section&gt;223712&lt;/section&gt;&lt;dates&gt;&lt;year&gt;2014&lt;/year&gt;&lt;/dates&gt;&lt;isbn&gt;0021-8979&amp;#xD;1089-7550&lt;/isbn&gt;&lt;urls&gt;&lt;/urls&gt;&lt;electronic-resource-num&gt;10.1063/1.4882377&lt;/electronic-resource-num&gt;&lt;/record&gt;&lt;/Cite&gt;&lt;/EndNote&gt;</w:instrText>
      </w:r>
      <w:r>
        <w:rPr>
          <w:sz w:val="18"/>
        </w:rPr>
        <w:fldChar w:fldCharType="separate"/>
      </w:r>
      <w:r w:rsidR="002517A4" w:rsidRPr="002517A4">
        <w:rPr>
          <w:noProof/>
          <w:sz w:val="18"/>
          <w:vertAlign w:val="superscript"/>
        </w:rPr>
        <w:t>26</w:t>
      </w:r>
      <w:r>
        <w:rPr>
          <w:sz w:val="18"/>
        </w:rPr>
        <w:fldChar w:fldCharType="end"/>
      </w:r>
      <w:r w:rsidRPr="00DA563F">
        <w:rPr>
          <w:sz w:val="18"/>
        </w:rPr>
        <w:t xml:space="preserve"> The effect of this disorder on the AO</w:t>
      </w:r>
      <w:r w:rsidRPr="00DA563F">
        <w:rPr>
          <w:sz w:val="18"/>
          <w:vertAlign w:val="subscript"/>
        </w:rPr>
        <w:t>3</w:t>
      </w:r>
      <w:r w:rsidRPr="00DA563F">
        <w:rPr>
          <w:sz w:val="18"/>
        </w:rPr>
        <w:t xml:space="preserve"> network phonons is represented qualitatively as a spring model in Fig</w:t>
      </w:r>
      <w:r>
        <w:rPr>
          <w:sz w:val="18"/>
        </w:rPr>
        <w:t>.</w:t>
      </w:r>
      <w:r w:rsidRPr="00DA563F">
        <w:rPr>
          <w:sz w:val="18"/>
        </w:rPr>
        <w:t xml:space="preserve"> 1b, c, which emphasises the retained periodicity of the force constants in SDTO, with substantial enhancement of </w:t>
      </w:r>
      <w:r w:rsidRPr="00DA563F">
        <w:rPr>
          <w:sz w:val="18"/>
        </w:rPr>
        <w:sym w:font="Symbol" w:char="F047"/>
      </w:r>
      <w:r w:rsidRPr="00DA563F">
        <w:rPr>
          <w:sz w:val="18"/>
        </w:rPr>
        <w:t xml:space="preserve"> achieved via substitutional disorder as a perturbation of the ordered array. The observation of a transition from PC to PG behaviour in the Sr</w:t>
      </w:r>
      <w:r w:rsidRPr="00DA563F">
        <w:rPr>
          <w:sz w:val="18"/>
          <w:vertAlign w:val="subscript"/>
        </w:rPr>
        <w:t>1–</w:t>
      </w:r>
      <w:r w:rsidRPr="00DA563F">
        <w:rPr>
          <w:i/>
          <w:sz w:val="18"/>
          <w:vertAlign w:val="subscript"/>
        </w:rPr>
        <w:t>x</w:t>
      </w:r>
      <w:r w:rsidRPr="00DA563F">
        <w:rPr>
          <w:sz w:val="18"/>
        </w:rPr>
        <w:t>La</w:t>
      </w:r>
      <w:r w:rsidRPr="00DA563F">
        <w:rPr>
          <w:sz w:val="18"/>
          <w:vertAlign w:val="subscript"/>
        </w:rPr>
        <w:t>0.67</w:t>
      </w:r>
      <w:r w:rsidRPr="00DA563F">
        <w:rPr>
          <w:i/>
          <w:sz w:val="18"/>
          <w:vertAlign w:val="subscript"/>
        </w:rPr>
        <w:t>x</w:t>
      </w:r>
      <w:r w:rsidRPr="00DA563F">
        <w:rPr>
          <w:sz w:val="18"/>
        </w:rPr>
        <w:sym w:font="Symbol" w:char="F07F"/>
      </w:r>
      <w:r w:rsidRPr="00DA563F">
        <w:rPr>
          <w:sz w:val="18"/>
          <w:vertAlign w:val="subscript"/>
        </w:rPr>
        <w:t>0.33</w:t>
      </w:r>
      <w:r w:rsidRPr="00DA563F">
        <w:rPr>
          <w:i/>
          <w:sz w:val="18"/>
          <w:vertAlign w:val="subscript"/>
        </w:rPr>
        <w:t>x</w:t>
      </w:r>
      <w:r w:rsidRPr="00DA563F">
        <w:rPr>
          <w:sz w:val="18"/>
        </w:rPr>
        <w:t>TiO</w:t>
      </w:r>
      <w:r w:rsidRPr="00DA563F">
        <w:rPr>
          <w:sz w:val="18"/>
          <w:vertAlign w:val="subscript"/>
        </w:rPr>
        <w:t>3</w:t>
      </w:r>
      <w:r w:rsidRPr="00DA563F">
        <w:rPr>
          <w:sz w:val="18"/>
        </w:rPr>
        <w:t xml:space="preserve"> system when the A site cation vacancy (</w:t>
      </w:r>
      <w:r w:rsidRPr="00DA563F">
        <w:rPr>
          <w:sz w:val="18"/>
        </w:rPr>
        <w:sym w:font="Symbol" w:char="F07F"/>
      </w:r>
      <w:r w:rsidRPr="00DA563F">
        <w:rPr>
          <w:sz w:val="18"/>
        </w:rPr>
        <w:t>) content exceeded 20% (</w:t>
      </w:r>
      <w:r w:rsidRPr="00DA563F">
        <w:rPr>
          <w:i/>
          <w:sz w:val="18"/>
        </w:rPr>
        <w:t>x</w:t>
      </w:r>
      <w:r w:rsidR="0080009A">
        <w:rPr>
          <w:i/>
          <w:sz w:val="18"/>
        </w:rPr>
        <w:t xml:space="preserve"> </w:t>
      </w:r>
      <w:r w:rsidRPr="00DA563F">
        <w:rPr>
          <w:sz w:val="18"/>
        </w:rPr>
        <w:t>=</w:t>
      </w:r>
      <w:r w:rsidR="0080009A">
        <w:rPr>
          <w:sz w:val="18"/>
        </w:rPr>
        <w:t xml:space="preserve"> </w:t>
      </w:r>
      <w:r w:rsidRPr="00DA563F">
        <w:rPr>
          <w:sz w:val="18"/>
        </w:rPr>
        <w:t xml:space="preserve">0.6), significantly increasing </w:t>
      </w:r>
      <w:r w:rsidRPr="00DA563F">
        <w:rPr>
          <w:sz w:val="18"/>
        </w:rPr>
        <w:sym w:font="Symbol" w:char="F047"/>
      </w:r>
      <w:r w:rsidRPr="00DA563F">
        <w:rPr>
          <w:sz w:val="18"/>
          <w:vertAlign w:val="subscript"/>
        </w:rPr>
        <w:t>MF</w:t>
      </w:r>
      <w:r w:rsidRPr="00DA563F">
        <w:rPr>
          <w:sz w:val="18"/>
        </w:rPr>
        <w:t xml:space="preserve"> (Table 1) and resulting in a </w:t>
      </w:r>
      <w:r w:rsidRPr="00DA563F">
        <w:rPr>
          <w:i/>
          <w:sz w:val="18"/>
        </w:rPr>
        <w:t>κ</w:t>
      </w:r>
      <w:r w:rsidRPr="00DA563F">
        <w:rPr>
          <w:sz w:val="18"/>
        </w:rPr>
        <w:t xml:space="preserve"> close to </w:t>
      </w:r>
      <w:r w:rsidRPr="00DA563F">
        <w:rPr>
          <w:i/>
          <w:sz w:val="18"/>
        </w:rPr>
        <w:t>κ</w:t>
      </w:r>
      <w:r w:rsidRPr="00DA563F">
        <w:rPr>
          <w:sz w:val="18"/>
          <w:vertAlign w:val="subscript"/>
        </w:rPr>
        <w:t>min</w:t>
      </w:r>
      <w:r w:rsidRPr="00DA563F">
        <w:rPr>
          <w:sz w:val="18"/>
        </w:rPr>
        <w:t xml:space="preserve"> from Cahill’s model, was rather encouraging.</w:t>
      </w:r>
      <w:r>
        <w:rPr>
          <w:sz w:val="18"/>
        </w:rPr>
        <w:fldChar w:fldCharType="begin"/>
      </w:r>
      <w:r w:rsidR="002517A4">
        <w:rPr>
          <w:sz w:val="18"/>
        </w:rPr>
        <w:instrText xml:space="preserve"> ADDIN EN.CITE &lt;EndNote&gt;&lt;Cite&gt;&lt;Author&gt;Popuri&lt;/Author&gt;&lt;Year&gt;2014&lt;/Year&gt;&lt;RecNum&gt;14&lt;/RecNum&gt;&lt;DisplayText&gt;&lt;style face="superscript"&gt;27&lt;/style&gt;&lt;/DisplayText&gt;&lt;record&gt;&lt;rec-number&gt;14&lt;/rec-number&gt;&lt;foreign-keys&gt;&lt;key app="EN" db-id="r9dvv5f5czrvzxexda8v2sfjxtft2p05ddar" timestamp="1487597354"&gt;14&lt;/key&gt;&lt;key app="ENWeb" db-id=""&gt;0&lt;/key&gt;&lt;/foreign-keys&gt;&lt;ref-type name="Journal Article"&gt;17&lt;/ref-type&gt;&lt;contributors&gt;&lt;authors&gt;&lt;author&gt;Popuri, S. R.&lt;/author&gt;&lt;author&gt;Scott, A. J. M.&lt;/author&gt;&lt;author&gt;Downie, R. A.&lt;/author&gt;&lt;author&gt;Hall, M. A.&lt;/author&gt;&lt;author&gt;Suard, E.&lt;/author&gt;&lt;author&gt;Decourt, R.&lt;/author&gt;&lt;author&gt;Pollet, M.&lt;/author&gt;&lt;author&gt;Bos, J. W. G.&lt;/author&gt;&lt;/authors&gt;&lt;/contributors&gt;&lt;titles&gt;&lt;title&gt;Glass-like thermal conductivity in SrTiO3thermoelectrics induced by A-site vacancies&lt;/title&gt;&lt;secondary-title&gt;RSC Adv.&lt;/secondary-title&gt;&lt;/titles&gt;&lt;periodical&gt;&lt;full-title&gt;RSC Adv.&lt;/full-title&gt;&lt;/periodical&gt;&lt;pages&gt;33720-33723&lt;/pages&gt;&lt;volume&gt;4&lt;/volume&gt;&lt;number&gt;64&lt;/number&gt;&lt;section&gt;33720&lt;/section&gt;&lt;dates&gt;&lt;year&gt;2014&lt;/year&gt;&lt;/dates&gt;&lt;isbn&gt;2046-2069&lt;/isbn&gt;&lt;urls&gt;&lt;/urls&gt;&lt;electronic-resource-num&gt;10.1039/c4ra06871h&lt;/electronic-resource-num&gt;&lt;/record&gt;&lt;/Cite&gt;&lt;/EndNote&gt;</w:instrText>
      </w:r>
      <w:r>
        <w:rPr>
          <w:sz w:val="18"/>
        </w:rPr>
        <w:fldChar w:fldCharType="separate"/>
      </w:r>
      <w:r w:rsidR="002517A4" w:rsidRPr="002517A4">
        <w:rPr>
          <w:noProof/>
          <w:sz w:val="18"/>
          <w:vertAlign w:val="superscript"/>
        </w:rPr>
        <w:t>27</w:t>
      </w:r>
      <w:r>
        <w:rPr>
          <w:sz w:val="18"/>
        </w:rPr>
        <w:fldChar w:fldCharType="end"/>
      </w:r>
      <w:r w:rsidRPr="00DA563F">
        <w:rPr>
          <w:sz w:val="18"/>
        </w:rPr>
        <w:t xml:space="preserve"> However, the complex defect chemistry of these materials did not allow for electronic doping whilst simultaneously retaining the PG behaviour, as compositions with carrier concentrations sufficient for good thermoelectric response displayed PC thermal conductivity. In order to realise PGEC behaviour in titanates, a strategy is required that combines an equivalent </w:t>
      </w:r>
      <w:r w:rsidRPr="00DA563F">
        <w:rPr>
          <w:sz w:val="18"/>
        </w:rPr>
        <w:sym w:font="Symbol" w:char="F047"/>
      </w:r>
      <w:r w:rsidRPr="00DA563F">
        <w:rPr>
          <w:sz w:val="18"/>
        </w:rPr>
        <w:t xml:space="preserve"> to those achieved by cation vacancy-containing materials with a structural chemistry that permits electronic doping.</w:t>
      </w:r>
    </w:p>
    <w:p w14:paraId="46C1E546" w14:textId="77777777" w:rsidR="00D5407C" w:rsidRPr="00D5407C" w:rsidRDefault="00D5407C" w:rsidP="00D5407C">
      <w:pPr>
        <w:pStyle w:val="RSCI02FigureSchemeChartwithtopbar"/>
      </w:pPr>
      <w:r w:rsidRPr="00D5407C">
        <w:rPr>
          <w:b/>
        </w:rPr>
        <w:t>Table 1</w:t>
      </w:r>
      <w:r w:rsidRPr="00D5407C">
        <w:t xml:space="preserve"> Calculated dimensionless disorder scattering parameters (</w:t>
      </w:r>
      <w:r w:rsidRPr="00D5407C">
        <w:sym w:font="Symbol" w:char="F047"/>
      </w:r>
      <w:r w:rsidRPr="00D5407C">
        <w:t>), including mass fluctuation (</w:t>
      </w:r>
      <w:r w:rsidRPr="00D5407C">
        <w:sym w:font="Symbol" w:char="F047"/>
      </w:r>
      <w:r w:rsidRPr="00FA5B50">
        <w:rPr>
          <w:vertAlign w:val="subscript"/>
        </w:rPr>
        <w:t>MF</w:t>
      </w:r>
      <w:r w:rsidRPr="00D5407C">
        <w:t>) and strain field (</w:t>
      </w:r>
      <w:r w:rsidRPr="00D5407C">
        <w:sym w:font="Symbol" w:char="F047"/>
      </w:r>
      <w:r w:rsidRPr="00FA5B50">
        <w:rPr>
          <w:vertAlign w:val="subscript"/>
        </w:rPr>
        <w:t>SF</w:t>
      </w:r>
      <w:r w:rsidRPr="00D5407C">
        <w:t>) terms, for reported doped titanate perovskites. The nature (phonon-glass or –crystal) of the heat transport are shown.</w:t>
      </w:r>
    </w:p>
    <w:tbl>
      <w:tblPr>
        <w:tblStyle w:val="TableGrid"/>
        <w:tblW w:w="4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949"/>
        <w:gridCol w:w="820"/>
        <w:gridCol w:w="843"/>
        <w:gridCol w:w="820"/>
        <w:gridCol w:w="567"/>
      </w:tblGrid>
      <w:tr w:rsidR="00770BF9" w:rsidRPr="00211BFB" w14:paraId="46C1E54C" w14:textId="77777777" w:rsidTr="00770BF9">
        <w:tc>
          <w:tcPr>
            <w:tcW w:w="1949" w:type="dxa"/>
            <w:tcBorders>
              <w:top w:val="single" w:sz="4" w:space="0" w:color="auto"/>
              <w:bottom w:val="single" w:sz="4" w:space="0" w:color="auto"/>
            </w:tcBorders>
          </w:tcPr>
          <w:p w14:paraId="46C1E547" w14:textId="77777777" w:rsidR="00770BF9" w:rsidRPr="003F4F7F" w:rsidRDefault="00770BF9" w:rsidP="00D5407C">
            <w:pPr>
              <w:rPr>
                <w:rFonts w:cs="Times New Roman"/>
                <w:sz w:val="16"/>
              </w:rPr>
            </w:pPr>
            <w:r w:rsidRPr="003F4F7F">
              <w:rPr>
                <w:rFonts w:cs="Times New Roman"/>
                <w:sz w:val="16"/>
              </w:rPr>
              <w:t>Material</w:t>
            </w:r>
          </w:p>
        </w:tc>
        <w:tc>
          <w:tcPr>
            <w:tcW w:w="820" w:type="dxa"/>
            <w:tcBorders>
              <w:top w:val="single" w:sz="4" w:space="0" w:color="auto"/>
              <w:bottom w:val="single" w:sz="4" w:space="0" w:color="auto"/>
            </w:tcBorders>
          </w:tcPr>
          <w:p w14:paraId="46C1E548" w14:textId="77777777" w:rsidR="00770BF9" w:rsidRPr="003F4F7F" w:rsidRDefault="00770BF9" w:rsidP="00D5407C">
            <w:pPr>
              <w:jc w:val="center"/>
              <w:rPr>
                <w:rFonts w:cs="Times New Roman"/>
                <w:sz w:val="16"/>
              </w:rPr>
            </w:pPr>
            <w:r w:rsidRPr="003F4F7F">
              <w:rPr>
                <w:rFonts w:cs="Times New Roman"/>
                <w:sz w:val="16"/>
              </w:rPr>
              <w:sym w:font="Symbol" w:char="F047"/>
            </w:r>
          </w:p>
        </w:tc>
        <w:tc>
          <w:tcPr>
            <w:tcW w:w="843" w:type="dxa"/>
            <w:tcBorders>
              <w:top w:val="single" w:sz="4" w:space="0" w:color="auto"/>
              <w:bottom w:val="single" w:sz="4" w:space="0" w:color="auto"/>
            </w:tcBorders>
          </w:tcPr>
          <w:p w14:paraId="46C1E549" w14:textId="77777777" w:rsidR="00770BF9" w:rsidRPr="003F4F7F" w:rsidRDefault="00770BF9" w:rsidP="00D5407C">
            <w:pPr>
              <w:jc w:val="center"/>
              <w:rPr>
                <w:rFonts w:cs="Times New Roman"/>
                <w:sz w:val="16"/>
              </w:rPr>
            </w:pPr>
            <w:r w:rsidRPr="003F4F7F">
              <w:rPr>
                <w:rFonts w:cs="Times New Roman"/>
                <w:sz w:val="16"/>
              </w:rPr>
              <w:sym w:font="Symbol" w:char="F047"/>
            </w:r>
            <w:r w:rsidRPr="003F4F7F">
              <w:rPr>
                <w:rFonts w:cs="Times New Roman"/>
                <w:sz w:val="16"/>
                <w:vertAlign w:val="subscript"/>
              </w:rPr>
              <w:t>MF</w:t>
            </w:r>
          </w:p>
        </w:tc>
        <w:tc>
          <w:tcPr>
            <w:tcW w:w="820" w:type="dxa"/>
            <w:tcBorders>
              <w:top w:val="single" w:sz="4" w:space="0" w:color="auto"/>
              <w:bottom w:val="single" w:sz="4" w:space="0" w:color="auto"/>
            </w:tcBorders>
          </w:tcPr>
          <w:p w14:paraId="46C1E54A" w14:textId="77777777" w:rsidR="00770BF9" w:rsidRPr="003F4F7F" w:rsidRDefault="00770BF9" w:rsidP="00D5407C">
            <w:pPr>
              <w:jc w:val="center"/>
              <w:rPr>
                <w:rFonts w:cs="Times New Roman"/>
                <w:sz w:val="16"/>
              </w:rPr>
            </w:pPr>
            <w:r w:rsidRPr="003F4F7F">
              <w:rPr>
                <w:rFonts w:cs="Times New Roman"/>
                <w:sz w:val="16"/>
              </w:rPr>
              <w:sym w:font="Symbol" w:char="F047"/>
            </w:r>
            <w:r w:rsidRPr="003F4F7F">
              <w:rPr>
                <w:rFonts w:cs="Times New Roman"/>
                <w:sz w:val="16"/>
                <w:vertAlign w:val="subscript"/>
              </w:rPr>
              <w:t>SF</w:t>
            </w:r>
          </w:p>
        </w:tc>
        <w:tc>
          <w:tcPr>
            <w:tcW w:w="567" w:type="dxa"/>
            <w:tcBorders>
              <w:top w:val="single" w:sz="4" w:space="0" w:color="auto"/>
              <w:bottom w:val="single" w:sz="4" w:space="0" w:color="auto"/>
            </w:tcBorders>
          </w:tcPr>
          <w:p w14:paraId="46C1E54B" w14:textId="77777777" w:rsidR="00770BF9" w:rsidRPr="003F4F7F" w:rsidRDefault="00770BF9" w:rsidP="00D5407C">
            <w:pPr>
              <w:jc w:val="center"/>
              <w:rPr>
                <w:rFonts w:cs="Times New Roman"/>
                <w:sz w:val="16"/>
              </w:rPr>
            </w:pPr>
            <w:r w:rsidRPr="003F4F7F">
              <w:rPr>
                <w:rFonts w:cs="Times New Roman"/>
                <w:sz w:val="16"/>
              </w:rPr>
              <w:t>State</w:t>
            </w:r>
          </w:p>
        </w:tc>
      </w:tr>
      <w:tr w:rsidR="00770BF9" w:rsidRPr="00211BFB" w14:paraId="46C1E552" w14:textId="77777777" w:rsidTr="00770BF9">
        <w:tc>
          <w:tcPr>
            <w:tcW w:w="1949" w:type="dxa"/>
            <w:tcBorders>
              <w:top w:val="single" w:sz="4" w:space="0" w:color="auto"/>
            </w:tcBorders>
          </w:tcPr>
          <w:p w14:paraId="46C1E54D" w14:textId="77777777" w:rsidR="00770BF9" w:rsidRPr="00211BFB" w:rsidRDefault="00770BF9" w:rsidP="002517A4">
            <w:pPr>
              <w:pStyle w:val="RSCT03TableBody"/>
              <w:jc w:val="left"/>
            </w:pPr>
            <w:r w:rsidRPr="00211BFB">
              <w:t>Sr</w:t>
            </w:r>
            <w:r w:rsidRPr="00211BFB">
              <w:rPr>
                <w:vertAlign w:val="subscript"/>
              </w:rPr>
              <w:t>0.9</w:t>
            </w:r>
            <w:r w:rsidRPr="00211BFB">
              <w:t>Y</w:t>
            </w:r>
            <w:r w:rsidRPr="00211BFB">
              <w:rPr>
                <w:vertAlign w:val="subscript"/>
              </w:rPr>
              <w:t>0.1</w:t>
            </w:r>
            <w:r w:rsidRPr="00211BFB">
              <w:t>TiO</w:t>
            </w:r>
            <w:r w:rsidRPr="00211BFB">
              <w:rPr>
                <w:vertAlign w:val="subscript"/>
              </w:rPr>
              <w:t>3–δ</w:t>
            </w:r>
            <w:r>
              <w:rPr>
                <w:noProof/>
                <w:vertAlign w:val="superscript"/>
              </w:rPr>
              <w:fldChar w:fldCharType="begin"/>
            </w:r>
            <w:r w:rsidR="002517A4">
              <w:rPr>
                <w:noProof/>
                <w:vertAlign w:val="superscript"/>
              </w:rPr>
              <w:instrText xml:space="preserve"> ADDIN EN.CITE &lt;EndNote&gt;&lt;Cite&gt;&lt;Author&gt;Bhattacharya&lt;/Author&gt;&lt;Year&gt;2014&lt;/Year&gt;&lt;RecNum&gt;58&lt;/RecNum&gt;&lt;DisplayText&gt;&lt;style face="superscript"&gt;26&lt;/style&gt;&lt;/DisplayText&gt;&lt;record&gt;&lt;rec-number&gt;58&lt;/rec-number&gt;&lt;foreign-keys&gt;&lt;key app="EN" db-id="r9dvv5f5czrvzxexda8v2sfjxtft2p05ddar" timestamp="1490085540"&gt;58&lt;/key&gt;&lt;key app="ENWeb" db-id=""&gt;0&lt;/key&gt;&lt;/foreign-keys&gt;&lt;ref-type name="Journal Article"&gt;17&lt;/ref-type&gt;&lt;contributors&gt;&lt;authors&gt;&lt;author&gt;Bhattacharya, S.&lt;/author&gt;&lt;author&gt;Mehdizadeh Dehkordi, A.&lt;/author&gt;&lt;author&gt;Tennakoon, S.&lt;/author&gt;&lt;author&gt;Adebisi, R.&lt;/author&gt;&lt;author&gt;Gladden, J. R.&lt;/author&gt;&lt;author&gt;Darroudi, T.&lt;/author&gt;&lt;author&gt;Alshareef, H. N.&lt;/author&gt;&lt;author&gt;Tritt, T. M.&lt;/author&gt;&lt;/authors&gt;&lt;/contributors&gt;&lt;titles&gt;&lt;title&gt;Role of phonon scattering by elastic strain field in thermoelectric Sr1−xYxTiO3−δ&lt;/title&gt;&lt;secondary-title&gt;J. Appl. Phys.&lt;/secondary-title&gt;&lt;/titles&gt;&lt;periodical&gt;&lt;full-title&gt;J. Appl. Phys.&lt;/full-title&gt;&lt;/periodical&gt;&lt;pages&gt;223712&lt;/pages&gt;&lt;volume&gt;115&lt;/volume&gt;&lt;number&gt;22&lt;/number&gt;&lt;section&gt;223712&lt;/section&gt;&lt;dates&gt;&lt;year&gt;2014&lt;/year&gt;&lt;/dates&gt;&lt;isbn&gt;0021-8979&amp;#xD;1089-7550&lt;/isbn&gt;&lt;urls&gt;&lt;/urls&gt;&lt;electronic-resource-num&gt;10.1063/1.4882377&lt;/electronic-resource-num&gt;&lt;/record&gt;&lt;/Cite&gt;&lt;/EndNote&gt;</w:instrText>
            </w:r>
            <w:r>
              <w:rPr>
                <w:noProof/>
                <w:vertAlign w:val="superscript"/>
              </w:rPr>
              <w:fldChar w:fldCharType="separate"/>
            </w:r>
            <w:r w:rsidR="002517A4">
              <w:rPr>
                <w:noProof/>
                <w:vertAlign w:val="superscript"/>
              </w:rPr>
              <w:t>26</w:t>
            </w:r>
            <w:r>
              <w:rPr>
                <w:noProof/>
                <w:vertAlign w:val="superscript"/>
              </w:rPr>
              <w:fldChar w:fldCharType="end"/>
            </w:r>
          </w:p>
        </w:tc>
        <w:tc>
          <w:tcPr>
            <w:tcW w:w="820" w:type="dxa"/>
            <w:tcBorders>
              <w:top w:val="single" w:sz="4" w:space="0" w:color="auto"/>
            </w:tcBorders>
          </w:tcPr>
          <w:p w14:paraId="46C1E54E" w14:textId="77777777" w:rsidR="00770BF9" w:rsidRPr="00211BFB" w:rsidRDefault="00770BF9" w:rsidP="00D5407C">
            <w:pPr>
              <w:pStyle w:val="RSCT03TableBody"/>
            </w:pPr>
            <w:r w:rsidRPr="00211BFB">
              <w:t>3.02×10</w:t>
            </w:r>
            <w:r w:rsidRPr="00211BFB">
              <w:rPr>
                <w:vertAlign w:val="superscript"/>
              </w:rPr>
              <w:t>–3</w:t>
            </w:r>
          </w:p>
        </w:tc>
        <w:tc>
          <w:tcPr>
            <w:tcW w:w="843" w:type="dxa"/>
            <w:tcBorders>
              <w:top w:val="single" w:sz="4" w:space="0" w:color="auto"/>
            </w:tcBorders>
          </w:tcPr>
          <w:p w14:paraId="46C1E54F" w14:textId="77777777" w:rsidR="00770BF9" w:rsidRPr="00211BFB" w:rsidRDefault="00770BF9" w:rsidP="00D5407C">
            <w:pPr>
              <w:pStyle w:val="RSCT03TableBody"/>
            </w:pPr>
            <w:r w:rsidRPr="00211BFB">
              <w:t>1.93 × 10</w:t>
            </w:r>
            <w:r w:rsidRPr="00211BFB">
              <w:rPr>
                <w:vertAlign w:val="superscript"/>
              </w:rPr>
              <w:t>–5</w:t>
            </w:r>
          </w:p>
        </w:tc>
        <w:tc>
          <w:tcPr>
            <w:tcW w:w="820" w:type="dxa"/>
            <w:tcBorders>
              <w:top w:val="single" w:sz="4" w:space="0" w:color="auto"/>
            </w:tcBorders>
          </w:tcPr>
          <w:p w14:paraId="46C1E550" w14:textId="77777777" w:rsidR="00770BF9" w:rsidRPr="00211BFB" w:rsidRDefault="00770BF9" w:rsidP="00D5407C">
            <w:pPr>
              <w:pStyle w:val="RSCT03TableBody"/>
            </w:pPr>
            <w:r w:rsidRPr="00211BFB">
              <w:t>3.00×10</w:t>
            </w:r>
            <w:r w:rsidRPr="00211BFB">
              <w:rPr>
                <w:vertAlign w:val="superscript"/>
              </w:rPr>
              <w:t>–3</w:t>
            </w:r>
          </w:p>
        </w:tc>
        <w:tc>
          <w:tcPr>
            <w:tcW w:w="567" w:type="dxa"/>
            <w:tcBorders>
              <w:top w:val="single" w:sz="4" w:space="0" w:color="auto"/>
            </w:tcBorders>
          </w:tcPr>
          <w:p w14:paraId="46C1E551" w14:textId="77777777" w:rsidR="00770BF9" w:rsidRPr="00211BFB" w:rsidRDefault="00770BF9" w:rsidP="00D5407C">
            <w:pPr>
              <w:pStyle w:val="RSCT03TableBody"/>
            </w:pPr>
            <w:r w:rsidRPr="00211BFB">
              <w:t>PC</w:t>
            </w:r>
          </w:p>
        </w:tc>
      </w:tr>
      <w:tr w:rsidR="00770BF9" w:rsidRPr="00211BFB" w14:paraId="46C1E558" w14:textId="77777777" w:rsidTr="00770BF9">
        <w:tc>
          <w:tcPr>
            <w:tcW w:w="1949" w:type="dxa"/>
          </w:tcPr>
          <w:p w14:paraId="46C1E553" w14:textId="77777777" w:rsidR="00770BF9" w:rsidRPr="00211BFB" w:rsidRDefault="00770BF9" w:rsidP="002517A4">
            <w:pPr>
              <w:pStyle w:val="RSCT03TableBody"/>
              <w:jc w:val="left"/>
            </w:pPr>
            <w:r w:rsidRPr="00211BFB">
              <w:t>Sr</w:t>
            </w:r>
            <w:r w:rsidRPr="00211BFB">
              <w:rPr>
                <w:vertAlign w:val="subscript"/>
              </w:rPr>
              <w:t>0.9</w:t>
            </w:r>
            <w:r w:rsidRPr="00211BFB">
              <w:t>Dy</w:t>
            </w:r>
            <w:r w:rsidRPr="00211BFB">
              <w:rPr>
                <w:vertAlign w:val="subscript"/>
              </w:rPr>
              <w:t>0.1</w:t>
            </w:r>
            <w:r w:rsidRPr="00211BFB">
              <w:t>TiO</w:t>
            </w:r>
            <w:r w:rsidRPr="00211BFB">
              <w:rPr>
                <w:vertAlign w:val="subscript"/>
              </w:rPr>
              <w:t>3–δ</w:t>
            </w:r>
            <w:r>
              <w:rPr>
                <w:noProof/>
                <w:vertAlign w:val="superscript"/>
              </w:rPr>
              <w:fldChar w:fldCharType="begin"/>
            </w:r>
            <w:r w:rsidR="002517A4">
              <w:rPr>
                <w:noProof/>
                <w:vertAlign w:val="superscript"/>
              </w:rPr>
              <w:instrText xml:space="preserve"> ADDIN EN.CITE &lt;EndNote&gt;&lt;Cite&gt;&lt;Author&gt;Kovalevsky&lt;/Author&gt;&lt;Year&gt;2014&lt;/Year&gt;&lt;RecNum&gt;6&lt;/RecNum&gt;&lt;DisplayText&gt;&lt;style face="superscript"&gt;28&lt;/style&gt;&lt;/DisplayText&gt;&lt;record&gt;&lt;rec-number&gt;6&lt;/rec-number&gt;&lt;foreign-keys&gt;&lt;key app="EN" db-id="r9dvv5f5czrvzxexda8v2sfjxtft2p05ddar" timestamp="1487596806"&gt;6&lt;/key&gt;&lt;key app="ENWeb" db-id=""&gt;0&lt;/key&gt;&lt;/foreign-keys&gt;&lt;ref-type name="Journal Article"&gt;17&lt;/ref-type&gt;&lt;contributors&gt;&lt;authors&gt;&lt;author&gt;Kovalevsky, A. V.&lt;/author&gt;&lt;author&gt;Yaremchenko, A. A.&lt;/author&gt;&lt;author&gt;Populoh, S.&lt;/author&gt;&lt;author&gt;Thiel, P.&lt;/author&gt;&lt;author&gt;Fagg, D. P.&lt;/author&gt;&lt;author&gt;Weidenkaff, A.&lt;/author&gt;&lt;author&gt;Frade, J. R.&lt;/author&gt;&lt;/authors&gt;&lt;/contributors&gt;&lt;auth-address&gt;Department of Materials and Ceramic Engineering, CICECO, University of Aveiro, 3810-193 Aveiro, Portugal. akavaleuski@ua.pt.&lt;/auth-address&gt;&lt;titles&gt;&lt;title&gt;Towards a high thermoelectric performance in rare-earth substituted SrTiO3: effects provided by strongly-reducing sintering conditions&lt;/title&gt;&lt;secondary-title&gt;Phys. Chem. Chem. Phys.&lt;/secondary-title&gt;&lt;/titles&gt;&lt;periodical&gt;&lt;full-title&gt;Phys. Chem. Chem. Phys.&lt;/full-title&gt;&lt;/periodical&gt;&lt;pages&gt;26946-54&lt;/pages&gt;&lt;volume&gt;16&lt;/volume&gt;&lt;number&gt;48&lt;/number&gt;&lt;section&gt;26946&lt;/section&gt;&lt;dates&gt;&lt;year&gt;2014&lt;/year&gt;&lt;pub-dates&gt;&lt;date&gt;Dec 28&lt;/date&gt;&lt;/pub-dates&gt;&lt;/dates&gt;&lt;isbn&gt;1463-9084 (Electronic)&amp;#xD;1463-9076 (Linking)&lt;/isbn&gt;&lt;accession-num&gt;25377924&lt;/accession-num&gt;&lt;urls&gt;&lt;related-urls&gt;&lt;url&gt;http://www.ncbi.nlm.nih.gov/pubmed/25377924&lt;/url&gt;&lt;/related-urls&gt;&lt;/urls&gt;&lt;electronic-resource-num&gt;10.1039/c4cp04127e&lt;/electronic-resource-num&gt;&lt;/record&gt;&lt;/Cite&gt;&lt;/EndNote&gt;</w:instrText>
            </w:r>
            <w:r>
              <w:rPr>
                <w:noProof/>
                <w:vertAlign w:val="superscript"/>
              </w:rPr>
              <w:fldChar w:fldCharType="separate"/>
            </w:r>
            <w:r w:rsidR="002517A4">
              <w:rPr>
                <w:noProof/>
                <w:vertAlign w:val="superscript"/>
              </w:rPr>
              <w:t>28</w:t>
            </w:r>
            <w:r>
              <w:rPr>
                <w:noProof/>
                <w:vertAlign w:val="superscript"/>
              </w:rPr>
              <w:fldChar w:fldCharType="end"/>
            </w:r>
          </w:p>
        </w:tc>
        <w:tc>
          <w:tcPr>
            <w:tcW w:w="820" w:type="dxa"/>
          </w:tcPr>
          <w:p w14:paraId="46C1E554" w14:textId="77777777" w:rsidR="00770BF9" w:rsidRPr="00211BFB" w:rsidRDefault="00770BF9" w:rsidP="00D5407C">
            <w:pPr>
              <w:pStyle w:val="RSCT03TableBody"/>
            </w:pPr>
            <w:r w:rsidRPr="00211BFB">
              <w:t>5.59×10</w:t>
            </w:r>
            <w:r w:rsidRPr="00211BFB">
              <w:rPr>
                <w:vertAlign w:val="superscript"/>
              </w:rPr>
              <w:t>–2</w:t>
            </w:r>
          </w:p>
        </w:tc>
        <w:tc>
          <w:tcPr>
            <w:tcW w:w="843" w:type="dxa"/>
          </w:tcPr>
          <w:p w14:paraId="46C1E555" w14:textId="77777777" w:rsidR="00770BF9" w:rsidRPr="00211BFB" w:rsidRDefault="00770BF9" w:rsidP="00D5407C">
            <w:pPr>
              <w:pStyle w:val="RSCT03TableBody"/>
            </w:pPr>
            <w:r w:rsidRPr="00211BFB">
              <w:t>5.58×10</w:t>
            </w:r>
            <w:r w:rsidRPr="00211BFB">
              <w:rPr>
                <w:vertAlign w:val="superscript"/>
              </w:rPr>
              <w:t>–2</w:t>
            </w:r>
          </w:p>
        </w:tc>
        <w:tc>
          <w:tcPr>
            <w:tcW w:w="820" w:type="dxa"/>
          </w:tcPr>
          <w:p w14:paraId="46C1E556" w14:textId="77777777" w:rsidR="00770BF9" w:rsidRPr="00211BFB" w:rsidRDefault="00770BF9" w:rsidP="00D5407C">
            <w:pPr>
              <w:pStyle w:val="RSCT03TableBody"/>
            </w:pPr>
            <w:r w:rsidRPr="00211BFB">
              <w:t>2.80×10</w:t>
            </w:r>
            <w:r w:rsidRPr="00211BFB">
              <w:rPr>
                <w:vertAlign w:val="superscript"/>
              </w:rPr>
              <w:t>–3</w:t>
            </w:r>
          </w:p>
        </w:tc>
        <w:tc>
          <w:tcPr>
            <w:tcW w:w="567" w:type="dxa"/>
          </w:tcPr>
          <w:p w14:paraId="46C1E557" w14:textId="77777777" w:rsidR="00770BF9" w:rsidRPr="00211BFB" w:rsidRDefault="00770BF9" w:rsidP="00D5407C">
            <w:pPr>
              <w:pStyle w:val="RSCT03TableBody"/>
            </w:pPr>
            <w:r w:rsidRPr="00211BFB">
              <w:t>PC</w:t>
            </w:r>
          </w:p>
        </w:tc>
      </w:tr>
      <w:tr w:rsidR="00770BF9" w:rsidRPr="00211BFB" w14:paraId="46C1E55E" w14:textId="77777777" w:rsidTr="00770BF9">
        <w:tc>
          <w:tcPr>
            <w:tcW w:w="1949" w:type="dxa"/>
          </w:tcPr>
          <w:p w14:paraId="46C1E559" w14:textId="60A7798B" w:rsidR="00770BF9" w:rsidRPr="00211BFB" w:rsidRDefault="00770BF9" w:rsidP="002517A4">
            <w:pPr>
              <w:pStyle w:val="RSCT03TableBody"/>
              <w:jc w:val="left"/>
              <w:rPr>
                <w:lang w:val="es-ES_tradnl"/>
              </w:rPr>
            </w:pPr>
            <w:r w:rsidRPr="00211BFB">
              <w:rPr>
                <w:lang w:val="es-ES_tradnl"/>
              </w:rPr>
              <w:t>Sr</w:t>
            </w:r>
            <w:r w:rsidRPr="00211BFB">
              <w:rPr>
                <w:vertAlign w:val="subscript"/>
                <w:lang w:val="es-ES_tradnl"/>
              </w:rPr>
              <w:t>1–</w:t>
            </w:r>
            <w:r w:rsidRPr="00211BFB">
              <w:rPr>
                <w:i/>
                <w:vertAlign w:val="subscript"/>
                <w:lang w:val="es-ES_tradnl"/>
              </w:rPr>
              <w:t>x</w:t>
            </w:r>
            <w:r w:rsidRPr="00211BFB">
              <w:rPr>
                <w:lang w:val="es-ES_tradnl"/>
              </w:rPr>
              <w:t>La</w:t>
            </w:r>
            <w:r w:rsidRPr="00211BFB">
              <w:rPr>
                <w:vertAlign w:val="subscript"/>
                <w:lang w:val="es-ES_tradnl"/>
              </w:rPr>
              <w:t>0.67</w:t>
            </w:r>
            <w:r w:rsidRPr="00211BFB">
              <w:rPr>
                <w:i/>
                <w:vertAlign w:val="subscript"/>
                <w:lang w:val="es-ES_tradnl"/>
              </w:rPr>
              <w:t>x</w:t>
            </w:r>
            <w:r w:rsidRPr="00211BFB">
              <w:sym w:font="Symbol" w:char="F07F"/>
            </w:r>
            <w:r w:rsidRPr="00211BFB">
              <w:rPr>
                <w:vertAlign w:val="subscript"/>
                <w:lang w:val="es-ES_tradnl"/>
              </w:rPr>
              <w:t>0.33</w:t>
            </w:r>
            <w:r w:rsidRPr="00211BFB">
              <w:rPr>
                <w:i/>
                <w:vertAlign w:val="subscript"/>
                <w:lang w:val="es-ES_tradnl"/>
              </w:rPr>
              <w:t>x</w:t>
            </w:r>
            <w:r w:rsidRPr="00211BFB">
              <w:rPr>
                <w:lang w:val="es-ES_tradnl"/>
              </w:rPr>
              <w:t>TiO</w:t>
            </w:r>
            <w:r w:rsidRPr="00211BFB">
              <w:rPr>
                <w:vertAlign w:val="subscript"/>
                <w:lang w:val="es-ES_tradnl"/>
              </w:rPr>
              <w:t>3</w:t>
            </w:r>
            <w:r w:rsidRPr="00211BFB">
              <w:rPr>
                <w:lang w:val="es-ES_tradnl"/>
              </w:rPr>
              <w:t>,</w:t>
            </w:r>
            <w:r>
              <w:rPr>
                <w:lang w:val="es-ES_tradnl"/>
              </w:rPr>
              <w:t xml:space="preserve"> </w:t>
            </w:r>
            <w:r w:rsidRPr="00211BFB">
              <w:rPr>
                <w:i/>
                <w:lang w:val="es-ES_tradnl"/>
              </w:rPr>
              <w:t>x</w:t>
            </w:r>
            <w:r w:rsidR="006C491C">
              <w:rPr>
                <w:i/>
                <w:lang w:val="es-ES_tradnl"/>
              </w:rPr>
              <w:t xml:space="preserve"> </w:t>
            </w:r>
            <w:r w:rsidRPr="00211BFB">
              <w:rPr>
                <w:lang w:val="es-ES_tradnl"/>
              </w:rPr>
              <w:t>=</w:t>
            </w:r>
            <w:r w:rsidR="006C491C">
              <w:rPr>
                <w:lang w:val="es-ES_tradnl"/>
              </w:rPr>
              <w:t xml:space="preserve"> </w:t>
            </w:r>
            <w:r w:rsidRPr="00211BFB">
              <w:rPr>
                <w:lang w:val="es-ES_tradnl"/>
              </w:rPr>
              <w:t>0.4</w:t>
            </w:r>
            <w:r>
              <w:rPr>
                <w:noProof/>
                <w:vertAlign w:val="superscript"/>
              </w:rPr>
              <w:fldChar w:fldCharType="begin"/>
            </w:r>
            <w:r w:rsidR="002517A4">
              <w:rPr>
                <w:noProof/>
                <w:vertAlign w:val="superscript"/>
              </w:rPr>
              <w:instrText xml:space="preserve"> ADDIN EN.CITE &lt;EndNote&gt;&lt;Cite&gt;&lt;Author&gt;Popuri&lt;/Author&gt;&lt;Year&gt;2014&lt;/Year&gt;&lt;RecNum&gt;14&lt;/RecNum&gt;&lt;DisplayText&gt;&lt;style face="superscript"&gt;27&lt;/style&gt;&lt;/DisplayText&gt;&lt;record&gt;&lt;rec-number&gt;14&lt;/rec-number&gt;&lt;foreign-keys&gt;&lt;key app="EN" db-id="r9dvv5f5czrvzxexda8v2sfjxtft2p05ddar" timestamp="1487597354"&gt;14&lt;/key&gt;&lt;key app="ENWeb" db-id=""&gt;0&lt;/key&gt;&lt;/foreign-keys&gt;&lt;ref-type name="Journal Article"&gt;17&lt;/ref-type&gt;&lt;contributors&gt;&lt;authors&gt;&lt;author&gt;Popuri, S. R.&lt;/author&gt;&lt;author&gt;Scott, A. J. M.&lt;/author&gt;&lt;author&gt;Downie, R. A.&lt;/author&gt;&lt;author&gt;Hall, M. A.&lt;/author&gt;&lt;author&gt;Suard, E.&lt;/author&gt;&lt;author&gt;Decourt, R.&lt;/author&gt;&lt;author&gt;Pollet, M.&lt;/author&gt;&lt;author&gt;Bos, J. W. G.&lt;/author&gt;&lt;/authors&gt;&lt;/contributors&gt;&lt;titles&gt;&lt;title&gt;Glass-like thermal conductivity in SrTiO3thermoelectrics induced by A-site vacancies&lt;/title&gt;&lt;secondary-title&gt;RSC Adv.&lt;/secondary-title&gt;&lt;/titles&gt;&lt;periodical&gt;&lt;full-title&gt;RSC Adv.&lt;/full-title&gt;&lt;/periodical&gt;&lt;pages&gt;33720-33723&lt;/pages&gt;&lt;volume&gt;4&lt;/volume&gt;&lt;number&gt;64&lt;/number&gt;&lt;section&gt;33720&lt;/section&gt;&lt;dates&gt;&lt;year&gt;2014&lt;/year&gt;&lt;/dates&gt;&lt;isbn&gt;2046-2069&lt;/isbn&gt;&lt;urls&gt;&lt;/urls&gt;&lt;electronic-resource-num&gt;10.1039/c4ra06871h&lt;/electronic-resource-num&gt;&lt;/record&gt;&lt;/Cite&gt;&lt;/EndNote&gt;</w:instrText>
            </w:r>
            <w:r>
              <w:rPr>
                <w:noProof/>
                <w:vertAlign w:val="superscript"/>
              </w:rPr>
              <w:fldChar w:fldCharType="separate"/>
            </w:r>
            <w:r w:rsidR="002517A4">
              <w:rPr>
                <w:noProof/>
                <w:vertAlign w:val="superscript"/>
              </w:rPr>
              <w:t>27</w:t>
            </w:r>
            <w:r>
              <w:rPr>
                <w:noProof/>
                <w:vertAlign w:val="superscript"/>
              </w:rPr>
              <w:fldChar w:fldCharType="end"/>
            </w:r>
          </w:p>
        </w:tc>
        <w:tc>
          <w:tcPr>
            <w:tcW w:w="820" w:type="dxa"/>
          </w:tcPr>
          <w:p w14:paraId="46C1E55A" w14:textId="77777777" w:rsidR="00770BF9" w:rsidRPr="00211BFB" w:rsidRDefault="00770BF9" w:rsidP="00D5407C">
            <w:pPr>
              <w:pStyle w:val="RSCT03TableBody"/>
            </w:pPr>
            <w:r w:rsidRPr="00211BFB">
              <w:t>0.213</w:t>
            </w:r>
          </w:p>
        </w:tc>
        <w:tc>
          <w:tcPr>
            <w:tcW w:w="843" w:type="dxa"/>
          </w:tcPr>
          <w:p w14:paraId="46C1E55B" w14:textId="77777777" w:rsidR="00770BF9" w:rsidRPr="00211BFB" w:rsidRDefault="00770BF9" w:rsidP="00D5407C">
            <w:pPr>
              <w:pStyle w:val="RSCT03TableBody"/>
            </w:pPr>
            <w:r w:rsidRPr="00211BFB">
              <w:t>0.212</w:t>
            </w:r>
          </w:p>
        </w:tc>
        <w:tc>
          <w:tcPr>
            <w:tcW w:w="820" w:type="dxa"/>
          </w:tcPr>
          <w:p w14:paraId="46C1E55C" w14:textId="77777777" w:rsidR="00770BF9" w:rsidRPr="00211BFB" w:rsidRDefault="00770BF9" w:rsidP="00D5407C">
            <w:pPr>
              <w:pStyle w:val="RSCT03TableBody"/>
            </w:pPr>
            <w:r w:rsidRPr="00211BFB">
              <w:t>5.92×10</w:t>
            </w:r>
            <w:r w:rsidRPr="00211BFB">
              <w:rPr>
                <w:vertAlign w:val="superscript"/>
              </w:rPr>
              <w:t>–4</w:t>
            </w:r>
          </w:p>
        </w:tc>
        <w:tc>
          <w:tcPr>
            <w:tcW w:w="567" w:type="dxa"/>
          </w:tcPr>
          <w:p w14:paraId="46C1E55D" w14:textId="77777777" w:rsidR="00770BF9" w:rsidRPr="00211BFB" w:rsidRDefault="00770BF9" w:rsidP="00D5407C">
            <w:pPr>
              <w:pStyle w:val="RSCT03TableBody"/>
            </w:pPr>
            <w:r w:rsidRPr="00211BFB">
              <w:t>PC</w:t>
            </w:r>
          </w:p>
        </w:tc>
      </w:tr>
      <w:tr w:rsidR="00770BF9" w:rsidRPr="00211BFB" w14:paraId="46C1E564" w14:textId="77777777" w:rsidTr="00770BF9">
        <w:tc>
          <w:tcPr>
            <w:tcW w:w="1949" w:type="dxa"/>
          </w:tcPr>
          <w:p w14:paraId="46C1E55F" w14:textId="48C2C076" w:rsidR="00770BF9" w:rsidRPr="00211BFB" w:rsidRDefault="00770BF9" w:rsidP="002517A4">
            <w:pPr>
              <w:pStyle w:val="RSCT03TableBody"/>
              <w:jc w:val="left"/>
              <w:rPr>
                <w:lang w:val="es-ES_tradnl"/>
              </w:rPr>
            </w:pPr>
            <w:r w:rsidRPr="00211BFB">
              <w:rPr>
                <w:lang w:val="es-ES_tradnl"/>
              </w:rPr>
              <w:t>Sr</w:t>
            </w:r>
            <w:r w:rsidRPr="00211BFB">
              <w:rPr>
                <w:vertAlign w:val="subscript"/>
                <w:lang w:val="es-ES_tradnl"/>
              </w:rPr>
              <w:t>1–</w:t>
            </w:r>
            <w:r w:rsidRPr="00211BFB">
              <w:rPr>
                <w:i/>
                <w:vertAlign w:val="subscript"/>
                <w:lang w:val="es-ES_tradnl"/>
              </w:rPr>
              <w:t>x</w:t>
            </w:r>
            <w:r w:rsidRPr="00211BFB">
              <w:rPr>
                <w:lang w:val="es-ES_tradnl"/>
              </w:rPr>
              <w:t>La</w:t>
            </w:r>
            <w:r w:rsidRPr="00211BFB">
              <w:rPr>
                <w:vertAlign w:val="subscript"/>
                <w:lang w:val="es-ES_tradnl"/>
              </w:rPr>
              <w:t>0.67</w:t>
            </w:r>
            <w:r w:rsidRPr="00211BFB">
              <w:rPr>
                <w:i/>
                <w:vertAlign w:val="subscript"/>
                <w:lang w:val="es-ES_tradnl"/>
              </w:rPr>
              <w:t>x</w:t>
            </w:r>
            <w:r w:rsidRPr="00211BFB">
              <w:sym w:font="Symbol" w:char="F07F"/>
            </w:r>
            <w:r w:rsidRPr="00211BFB">
              <w:rPr>
                <w:vertAlign w:val="subscript"/>
                <w:lang w:val="es-ES_tradnl"/>
              </w:rPr>
              <w:t>0.33</w:t>
            </w:r>
            <w:r w:rsidRPr="00211BFB">
              <w:rPr>
                <w:i/>
                <w:vertAlign w:val="subscript"/>
                <w:lang w:val="es-ES_tradnl"/>
              </w:rPr>
              <w:t>x</w:t>
            </w:r>
            <w:r w:rsidRPr="00211BFB">
              <w:rPr>
                <w:lang w:val="es-ES_tradnl"/>
              </w:rPr>
              <w:t>TiO</w:t>
            </w:r>
            <w:r w:rsidRPr="00211BFB">
              <w:rPr>
                <w:vertAlign w:val="subscript"/>
                <w:lang w:val="es-ES_tradnl"/>
              </w:rPr>
              <w:t>3</w:t>
            </w:r>
            <w:r>
              <w:rPr>
                <w:lang w:val="es-ES_tradnl"/>
              </w:rPr>
              <w:t xml:space="preserve">, </w:t>
            </w:r>
            <w:r w:rsidRPr="00211BFB">
              <w:rPr>
                <w:i/>
                <w:lang w:val="es-ES_tradnl"/>
              </w:rPr>
              <w:t>x</w:t>
            </w:r>
            <w:r w:rsidR="006C491C">
              <w:rPr>
                <w:i/>
                <w:lang w:val="es-ES_tradnl"/>
              </w:rPr>
              <w:t xml:space="preserve"> </w:t>
            </w:r>
            <w:r w:rsidRPr="00211BFB">
              <w:rPr>
                <w:lang w:val="es-ES_tradnl"/>
              </w:rPr>
              <w:t>=</w:t>
            </w:r>
            <w:r w:rsidR="006C491C">
              <w:rPr>
                <w:lang w:val="es-ES_tradnl"/>
              </w:rPr>
              <w:t xml:space="preserve"> </w:t>
            </w:r>
            <w:r w:rsidRPr="00211BFB">
              <w:rPr>
                <w:lang w:val="es-ES_tradnl"/>
              </w:rPr>
              <w:t>0.8</w:t>
            </w:r>
            <w:r>
              <w:rPr>
                <w:noProof/>
                <w:vertAlign w:val="superscript"/>
              </w:rPr>
              <w:fldChar w:fldCharType="begin"/>
            </w:r>
            <w:r w:rsidR="002517A4">
              <w:rPr>
                <w:noProof/>
                <w:vertAlign w:val="superscript"/>
              </w:rPr>
              <w:instrText xml:space="preserve"> ADDIN EN.CITE &lt;EndNote&gt;&lt;Cite&gt;&lt;Author&gt;Popuri&lt;/Author&gt;&lt;Year&gt;2014&lt;/Year&gt;&lt;RecNum&gt;14&lt;/RecNum&gt;&lt;DisplayText&gt;&lt;style face="superscript"&gt;27&lt;/style&gt;&lt;/DisplayText&gt;&lt;record&gt;&lt;rec-number&gt;14&lt;/rec-number&gt;&lt;foreign-keys&gt;&lt;key app="EN" db-id="r9dvv5f5czrvzxexda8v2sfjxtft2p05ddar" timestamp="1487597354"&gt;14&lt;/key&gt;&lt;key app="ENWeb" db-id=""&gt;0&lt;/key&gt;&lt;/foreign-keys&gt;&lt;ref-type name="Journal Article"&gt;17&lt;/ref-type&gt;&lt;contributors&gt;&lt;authors&gt;&lt;author&gt;Popuri, S. R.&lt;/author&gt;&lt;author&gt;Scott, A. J. M.&lt;/author&gt;&lt;author&gt;Downie, R. A.&lt;/author&gt;&lt;author&gt;Hall, M. A.&lt;/author&gt;&lt;author&gt;Suard, E.&lt;/author&gt;&lt;author&gt;Decourt, R.&lt;/author&gt;&lt;author&gt;Pollet, M.&lt;/author&gt;&lt;author&gt;Bos, J. W. G.&lt;/author&gt;&lt;/authors&gt;&lt;/contributors&gt;&lt;titles&gt;&lt;title&gt;Glass-like thermal conductivity in SrTiO3thermoelectrics induced by A-site vacancies&lt;/title&gt;&lt;secondary-title&gt;RSC Adv.&lt;/secondary-title&gt;&lt;/titles&gt;&lt;periodical&gt;&lt;full-title&gt;RSC Adv.&lt;/full-title&gt;&lt;/periodical&gt;&lt;pages&gt;33720-33723&lt;/pages&gt;&lt;volume&gt;4&lt;/volume&gt;&lt;number&gt;64&lt;/number&gt;&lt;section&gt;33720&lt;/section&gt;&lt;dates&gt;&lt;year&gt;2014&lt;/year&gt;&lt;/dates&gt;&lt;isbn&gt;2046-2069&lt;/isbn&gt;&lt;urls&gt;&lt;/urls&gt;&lt;electronic-resource-num&gt;10.1039/c4ra06871h&lt;/electronic-resource-num&gt;&lt;/record&gt;&lt;/Cite&gt;&lt;/EndNote&gt;</w:instrText>
            </w:r>
            <w:r>
              <w:rPr>
                <w:noProof/>
                <w:vertAlign w:val="superscript"/>
              </w:rPr>
              <w:fldChar w:fldCharType="separate"/>
            </w:r>
            <w:r w:rsidR="002517A4">
              <w:rPr>
                <w:noProof/>
                <w:vertAlign w:val="superscript"/>
              </w:rPr>
              <w:t>27</w:t>
            </w:r>
            <w:r>
              <w:rPr>
                <w:noProof/>
                <w:vertAlign w:val="superscript"/>
              </w:rPr>
              <w:fldChar w:fldCharType="end"/>
            </w:r>
          </w:p>
        </w:tc>
        <w:tc>
          <w:tcPr>
            <w:tcW w:w="820" w:type="dxa"/>
          </w:tcPr>
          <w:p w14:paraId="46C1E560" w14:textId="77777777" w:rsidR="00770BF9" w:rsidRPr="00211BFB" w:rsidRDefault="00770BF9" w:rsidP="00D5407C">
            <w:pPr>
              <w:pStyle w:val="RSCT03TableBody"/>
            </w:pPr>
            <w:r w:rsidRPr="00211BFB">
              <w:t>0.405</w:t>
            </w:r>
          </w:p>
        </w:tc>
        <w:tc>
          <w:tcPr>
            <w:tcW w:w="843" w:type="dxa"/>
          </w:tcPr>
          <w:p w14:paraId="46C1E561" w14:textId="77777777" w:rsidR="00770BF9" w:rsidRPr="00211BFB" w:rsidRDefault="00770BF9" w:rsidP="00D5407C">
            <w:pPr>
              <w:pStyle w:val="RSCT03TableBody"/>
            </w:pPr>
            <w:r w:rsidRPr="00211BFB">
              <w:t>0.404</w:t>
            </w:r>
          </w:p>
        </w:tc>
        <w:tc>
          <w:tcPr>
            <w:tcW w:w="820" w:type="dxa"/>
          </w:tcPr>
          <w:p w14:paraId="46C1E562" w14:textId="77777777" w:rsidR="00770BF9" w:rsidRPr="00211BFB" w:rsidRDefault="00770BF9" w:rsidP="00D5407C">
            <w:pPr>
              <w:pStyle w:val="RSCT03TableBody"/>
            </w:pPr>
            <w:r w:rsidRPr="00211BFB">
              <w:t>4.88×10</w:t>
            </w:r>
            <w:r w:rsidRPr="00211BFB">
              <w:rPr>
                <w:vertAlign w:val="superscript"/>
              </w:rPr>
              <w:t>–4</w:t>
            </w:r>
          </w:p>
        </w:tc>
        <w:tc>
          <w:tcPr>
            <w:tcW w:w="567" w:type="dxa"/>
          </w:tcPr>
          <w:p w14:paraId="46C1E563" w14:textId="77777777" w:rsidR="00770BF9" w:rsidRPr="00211BFB" w:rsidRDefault="00770BF9" w:rsidP="00D5407C">
            <w:pPr>
              <w:pStyle w:val="RSCT03TableBody"/>
            </w:pPr>
            <w:r w:rsidRPr="00211BFB">
              <w:t>PG</w:t>
            </w:r>
          </w:p>
        </w:tc>
      </w:tr>
      <w:tr w:rsidR="00770BF9" w:rsidRPr="00211BFB" w14:paraId="46C1E56A" w14:textId="77777777" w:rsidTr="00770BF9">
        <w:tc>
          <w:tcPr>
            <w:tcW w:w="1949" w:type="dxa"/>
          </w:tcPr>
          <w:p w14:paraId="46C1E565" w14:textId="77777777" w:rsidR="00770BF9" w:rsidRPr="00211BFB" w:rsidRDefault="00770BF9" w:rsidP="002517A4">
            <w:pPr>
              <w:pStyle w:val="RSCT03TableBody"/>
              <w:jc w:val="left"/>
            </w:pPr>
            <w:r w:rsidRPr="00211BFB">
              <w:t>Nd</w:t>
            </w:r>
            <w:r w:rsidRPr="00211BFB">
              <w:rPr>
                <w:vertAlign w:val="subscript"/>
              </w:rPr>
              <w:t>0.67–</w:t>
            </w:r>
            <w:r w:rsidRPr="00211BFB">
              <w:rPr>
                <w:i/>
                <w:vertAlign w:val="subscript"/>
              </w:rPr>
              <w:t>x</w:t>
            </w:r>
            <w:r w:rsidRPr="00211BFB">
              <w:t>Li</w:t>
            </w:r>
            <w:r w:rsidRPr="00211BFB">
              <w:rPr>
                <w:vertAlign w:val="subscript"/>
              </w:rPr>
              <w:t>3</w:t>
            </w:r>
            <w:r w:rsidRPr="00211BFB">
              <w:rPr>
                <w:i/>
                <w:vertAlign w:val="subscript"/>
              </w:rPr>
              <w:t>x</w:t>
            </w:r>
            <w:r w:rsidRPr="00211BFB">
              <w:sym w:font="Symbol" w:char="F07F"/>
            </w:r>
            <w:r w:rsidRPr="00211BFB">
              <w:rPr>
                <w:vertAlign w:val="subscript"/>
              </w:rPr>
              <w:t>0.33-2</w:t>
            </w:r>
            <w:r w:rsidRPr="00211BFB">
              <w:rPr>
                <w:i/>
                <w:vertAlign w:val="subscript"/>
              </w:rPr>
              <w:t>x</w:t>
            </w:r>
            <w:r w:rsidRPr="00211BFB">
              <w:t>TiO</w:t>
            </w:r>
            <w:r w:rsidRPr="00211BFB">
              <w:rPr>
                <w:vertAlign w:val="subscript"/>
              </w:rPr>
              <w:t>3</w:t>
            </w:r>
            <w:r>
              <w:rPr>
                <w:noProof/>
                <w:vertAlign w:val="superscript"/>
              </w:rPr>
              <w:fldChar w:fldCharType="begin"/>
            </w:r>
            <w:r w:rsidR="002517A4">
              <w:rPr>
                <w:noProof/>
                <w:vertAlign w:val="superscript"/>
              </w:rPr>
              <w:instrText xml:space="preserve"> ADDIN EN.CITE &lt;EndNote&gt;&lt;Cite&gt;&lt;Author&gt;Ba&lt;/Author&gt;&lt;Year&gt;2013&lt;/Year&gt;&lt;RecNum&gt;25&lt;/RecNum&gt;&lt;DisplayText&gt;&lt;style face="superscript"&gt;29&lt;/style&gt;&lt;/DisplayText&gt;&lt;record&gt;&lt;rec-number&gt;25&lt;/rec-number&gt;&lt;foreign-keys&gt;&lt;key app="EN" db-id="r9dvv5f5czrvzxexda8v2sfjxtft2p05ddar" timestamp="1487598498"&gt;25&lt;/key&gt;&lt;key app="ENWeb" db-id=""&gt;0&lt;/key&gt;&lt;/foreign-keys&gt;&lt;ref-type name="Journal Article"&gt;17&lt;/ref-type&gt;&lt;contributors&gt;&lt;authors&gt;&lt;author&gt;Ba, Yaoshuai&lt;/author&gt;&lt;author&gt;Wan, Chunlei&lt;/author&gt;&lt;author&gt;Wang, Yifeng&lt;/author&gt;&lt;author&gt;Norimatsu, Wataru&lt;/author&gt;&lt;author&gt;Kusunoki, Michiko&lt;/author&gt;&lt;author&gt;Koumoto, Kunihito&lt;/author&gt;&lt;/authors&gt;&lt;/contributors&gt;&lt;titles&gt;&lt;title&gt;Glass-like thermal conductivity of Nd2/3−xLi3xTiO3 bulk ceramics with nanochessboard superlattice structure&lt;/title&gt;&lt;secondary-title&gt;Mater. Lett.&lt;/secondary-title&gt;&lt;/titles&gt;&lt;periodical&gt;&lt;full-title&gt;Mater. Lett.&lt;/full-title&gt;&lt;/periodical&gt;&lt;pages&gt;191-194&lt;/pages&gt;&lt;volume&gt;97&lt;/volume&gt;&lt;section&gt;191&lt;/section&gt;&lt;dates&gt;&lt;year&gt;2013&lt;/year&gt;&lt;/dates&gt;&lt;isbn&gt;0167577X&lt;/isbn&gt;&lt;urls&gt;&lt;/urls&gt;&lt;electronic-resource-num&gt;10.1016/j.matlet.2013.01.107&lt;/electronic-resource-num&gt;&lt;/record&gt;&lt;/Cite&gt;&lt;/EndNote&gt;</w:instrText>
            </w:r>
            <w:r>
              <w:rPr>
                <w:noProof/>
                <w:vertAlign w:val="superscript"/>
              </w:rPr>
              <w:fldChar w:fldCharType="separate"/>
            </w:r>
            <w:r w:rsidR="002517A4">
              <w:rPr>
                <w:noProof/>
                <w:vertAlign w:val="superscript"/>
              </w:rPr>
              <w:t>29</w:t>
            </w:r>
            <w:r>
              <w:rPr>
                <w:noProof/>
                <w:vertAlign w:val="superscript"/>
              </w:rPr>
              <w:fldChar w:fldCharType="end"/>
            </w:r>
          </w:p>
        </w:tc>
        <w:tc>
          <w:tcPr>
            <w:tcW w:w="820" w:type="dxa"/>
          </w:tcPr>
          <w:p w14:paraId="46C1E566" w14:textId="77777777" w:rsidR="00770BF9" w:rsidRPr="00211BFB" w:rsidRDefault="00770BF9" w:rsidP="00D5407C">
            <w:pPr>
              <w:pStyle w:val="RSCT03TableBody"/>
            </w:pPr>
            <w:r w:rsidRPr="00211BFB">
              <w:t>0.701</w:t>
            </w:r>
          </w:p>
        </w:tc>
        <w:tc>
          <w:tcPr>
            <w:tcW w:w="843" w:type="dxa"/>
          </w:tcPr>
          <w:p w14:paraId="46C1E567" w14:textId="77777777" w:rsidR="00770BF9" w:rsidRPr="00211BFB" w:rsidRDefault="00770BF9" w:rsidP="00D5407C">
            <w:pPr>
              <w:pStyle w:val="RSCT03TableBody"/>
            </w:pPr>
            <w:r w:rsidRPr="00211BFB">
              <w:t>0.694</w:t>
            </w:r>
          </w:p>
        </w:tc>
        <w:tc>
          <w:tcPr>
            <w:tcW w:w="820" w:type="dxa"/>
          </w:tcPr>
          <w:p w14:paraId="46C1E568" w14:textId="77777777" w:rsidR="00770BF9" w:rsidRPr="00211BFB" w:rsidRDefault="00770BF9" w:rsidP="00D5407C">
            <w:pPr>
              <w:pStyle w:val="RSCT03TableBody"/>
            </w:pPr>
            <w:r w:rsidRPr="00211BFB">
              <w:t>6.84×10</w:t>
            </w:r>
            <w:r w:rsidRPr="00211BFB">
              <w:rPr>
                <w:vertAlign w:val="superscript"/>
              </w:rPr>
              <w:t>–3</w:t>
            </w:r>
          </w:p>
        </w:tc>
        <w:tc>
          <w:tcPr>
            <w:tcW w:w="567" w:type="dxa"/>
          </w:tcPr>
          <w:p w14:paraId="46C1E569" w14:textId="77777777" w:rsidR="00770BF9" w:rsidRPr="00211BFB" w:rsidRDefault="00770BF9" w:rsidP="00D5407C">
            <w:pPr>
              <w:pStyle w:val="RSCT03TableBody"/>
            </w:pPr>
            <w:r w:rsidRPr="00211BFB">
              <w:t>PG</w:t>
            </w:r>
          </w:p>
        </w:tc>
      </w:tr>
    </w:tbl>
    <w:p w14:paraId="46C1E56B" w14:textId="7ED46C14" w:rsidR="00A35ADA" w:rsidRDefault="00460FBA" w:rsidP="00460FBA">
      <w:pPr>
        <w:spacing w:after="0" w:line="240" w:lineRule="exact"/>
        <w:ind w:firstLine="284"/>
        <w:jc w:val="both"/>
        <w:rPr>
          <w:sz w:val="18"/>
        </w:rPr>
      </w:pPr>
      <w:r w:rsidRPr="00DA563F">
        <w:rPr>
          <w:sz w:val="18"/>
        </w:rPr>
        <w:t>The A site substitution of two Sr</w:t>
      </w:r>
      <w:r w:rsidRPr="00DA563F">
        <w:rPr>
          <w:sz w:val="18"/>
          <w:vertAlign w:val="superscript"/>
        </w:rPr>
        <w:t>2+</w:t>
      </w:r>
      <w:r w:rsidRPr="00DA563F">
        <w:rPr>
          <w:sz w:val="18"/>
        </w:rPr>
        <w:t xml:space="preserve"> cations in STO for the charge-balancing cation pair La</w:t>
      </w:r>
      <w:r w:rsidRPr="00DA563F">
        <w:rPr>
          <w:sz w:val="18"/>
          <w:vertAlign w:val="superscript"/>
        </w:rPr>
        <w:t>3+</w:t>
      </w:r>
      <w:r w:rsidRPr="00DA563F">
        <w:rPr>
          <w:sz w:val="18"/>
        </w:rPr>
        <w:t xml:space="preserve"> and Na</w:t>
      </w:r>
      <w:r w:rsidRPr="00DA563F">
        <w:rPr>
          <w:sz w:val="18"/>
          <w:vertAlign w:val="superscript"/>
        </w:rPr>
        <w:t>+</w:t>
      </w:r>
      <w:r w:rsidRPr="00DA563F">
        <w:rPr>
          <w:sz w:val="18"/>
        </w:rPr>
        <w:t xml:space="preserve"> preserves the overall stoichiometry of the parent structure,</w:t>
      </w:r>
      <w:r>
        <w:rPr>
          <w:sz w:val="18"/>
        </w:rPr>
        <w:fldChar w:fldCharType="begin"/>
      </w:r>
      <w:r w:rsidR="002517A4">
        <w:rPr>
          <w:sz w:val="18"/>
        </w:rPr>
        <w:instrText xml:space="preserve"> ADDIN EN.CITE &lt;EndNote&gt;&lt;Cite&gt;&lt;Author&gt;Ranjan&lt;/Author&gt;&lt;Year&gt;2007&lt;/Year&gt;&lt;RecNum&gt;18&lt;/RecNum&gt;&lt;DisplayText&gt;&lt;style face="superscript"&gt;30&lt;/style&gt;&lt;/DisplayText&gt;&lt;record&gt;&lt;rec-number&gt;18&lt;/rec-number&gt;&lt;foreign-keys&gt;&lt;key app="EN" db-id="r9dvv5f5czrvzxexda8v2sfjxtft2p05ddar" timestamp="1487597588"&gt;18&lt;/key&gt;&lt;key app="ENWeb" db-id=""&gt;0&lt;/key&gt;&lt;/foreign-keys&gt;&lt;ref-type name="Journal Article"&gt;17&lt;/ref-type&gt;&lt;contributors&gt;&lt;authors&gt;&lt;author&gt;Ranjan, Rajeev&lt;/author&gt;&lt;author&gt;Senyshyn, Anatoliy&lt;/author&gt;&lt;author&gt;Boysen, Hans&lt;/author&gt;&lt;author&gt;Baehtz, Carsten&lt;/author&gt;&lt;author&gt;Frey, Friedrich&lt;/author&gt;&lt;/authors&gt;&lt;/contributors&gt;&lt;titles&gt;&lt;title&gt;Crystal structures of Na1/2Ln1/2TiO3 (Ln: La, Eu, Tb)&lt;/title&gt;&lt;secondary-title&gt;J. Solid State Chem.&lt;/secondary-title&gt;&lt;/titles&gt;&lt;periodical&gt;&lt;full-title&gt;J. Solid State Chem.&lt;/full-title&gt;&lt;/periodical&gt;&lt;pages&gt;995-1001&lt;/pages&gt;&lt;volume&gt;180&lt;/volume&gt;&lt;number&gt;3&lt;/number&gt;&lt;section&gt;995&lt;/section&gt;&lt;dates&gt;&lt;year&gt;2007&lt;/year&gt;&lt;/dates&gt;&lt;isbn&gt;00224596&lt;/isbn&gt;&lt;urls&gt;&lt;/urls&gt;&lt;electronic-resource-num&gt;10.1016/j.jssc.2006.12.030&lt;/electronic-resource-num&gt;&lt;/record&gt;&lt;/Cite&gt;&lt;/EndNote&gt;</w:instrText>
      </w:r>
      <w:r>
        <w:rPr>
          <w:sz w:val="18"/>
        </w:rPr>
        <w:fldChar w:fldCharType="separate"/>
      </w:r>
      <w:r w:rsidR="002517A4" w:rsidRPr="002517A4">
        <w:rPr>
          <w:noProof/>
          <w:sz w:val="18"/>
          <w:vertAlign w:val="superscript"/>
        </w:rPr>
        <w:t>30</w:t>
      </w:r>
      <w:r>
        <w:rPr>
          <w:sz w:val="18"/>
        </w:rPr>
        <w:fldChar w:fldCharType="end"/>
      </w:r>
      <w:r w:rsidRPr="00DA563F">
        <w:rPr>
          <w:sz w:val="18"/>
        </w:rPr>
        <w:t xml:space="preserve"> while introducing charge, size and mass disorder. Structural characterisation of La</w:t>
      </w:r>
      <w:r w:rsidRPr="00DA563F">
        <w:rPr>
          <w:sz w:val="18"/>
          <w:vertAlign w:val="subscript"/>
        </w:rPr>
        <w:t>0.5</w:t>
      </w:r>
      <w:r w:rsidRPr="00DA563F">
        <w:rPr>
          <w:sz w:val="18"/>
        </w:rPr>
        <w:t>Na</w:t>
      </w:r>
      <w:r w:rsidRPr="00DA563F">
        <w:rPr>
          <w:sz w:val="18"/>
          <w:vertAlign w:val="subscript"/>
        </w:rPr>
        <w:t>0.5</w:t>
      </w:r>
      <w:r w:rsidRPr="00DA563F">
        <w:rPr>
          <w:sz w:val="18"/>
        </w:rPr>
        <w:t>TiO</w:t>
      </w:r>
      <w:r w:rsidRPr="00DA563F">
        <w:rPr>
          <w:sz w:val="18"/>
          <w:vertAlign w:val="subscript"/>
        </w:rPr>
        <w:t>3</w:t>
      </w:r>
      <w:r w:rsidRPr="00DA563F">
        <w:rPr>
          <w:sz w:val="18"/>
        </w:rPr>
        <w:t xml:space="preserve"> (LNTO) with synchrotron powder X-ray and neutron diffraction gave good agreement with the reported rhombohedral structure (Fig</w:t>
      </w:r>
      <w:r>
        <w:rPr>
          <w:sz w:val="18"/>
        </w:rPr>
        <w:t>.</w:t>
      </w:r>
      <w:r w:rsidRPr="00DA563F">
        <w:rPr>
          <w:sz w:val="18"/>
        </w:rPr>
        <w:t xml:space="preserve"> S1, Table S2</w:t>
      </w:r>
      <w:r>
        <w:rPr>
          <w:sz w:val="18"/>
        </w:rPr>
        <w:t>, ESI</w:t>
      </w:r>
      <w:r w:rsidRPr="00EB73F4">
        <w:rPr>
          <w:sz w:val="18"/>
        </w:rPr>
        <w:t>†</w:t>
      </w:r>
      <w:r w:rsidRPr="00DA563F">
        <w:rPr>
          <w:sz w:val="18"/>
        </w:rPr>
        <w:t>),</w:t>
      </w:r>
      <w:r>
        <w:rPr>
          <w:sz w:val="18"/>
        </w:rPr>
        <w:fldChar w:fldCharType="begin"/>
      </w:r>
      <w:r w:rsidR="002517A4">
        <w:rPr>
          <w:sz w:val="18"/>
        </w:rPr>
        <w:instrText xml:space="preserve"> ADDIN EN.CITE &lt;EndNote&gt;&lt;Cite&gt;&lt;Author&gt;Garg&lt;/Author&gt;&lt;Year&gt;2008&lt;/Year&gt;&lt;RecNum&gt;16&lt;/RecNum&gt;&lt;DisplayText&gt;&lt;style face="superscript"&gt;31&lt;/style&gt;&lt;/DisplayText&gt;&lt;record&gt;&lt;rec-number&gt;16&lt;/rec-number&gt;&lt;foreign-keys&gt;&lt;key app="EN" db-id="r9dvv5f5czrvzxexda8v2sfjxtft2p05ddar" timestamp="1487597539"&gt;16&lt;/key&gt;&lt;key app="ENWeb" db-id=""&gt;0&lt;/key&gt;&lt;/foreign-keys&gt;&lt;ref-type name="Journal Article"&gt;17&lt;/ref-type&gt;&lt;contributors&gt;&lt;authors&gt;&lt;author&gt;Garg, Rohini&lt;/author&gt;&lt;author&gt;Senyshyn, Anatoliy&lt;/author&gt;&lt;author&gt;Boysen, Hans&lt;/author&gt;&lt;author&gt;Ranjan, Rajeev&lt;/author&gt;&lt;/authors&gt;&lt;/contributors&gt;&lt;titles&gt;&lt;title&gt;Structure and phase transition of Na0.5La0.5TiO3&lt;/title&gt;&lt;secondary-title&gt;J. Phys.: Condens. Matter&lt;/secondary-title&gt;&lt;/titles&gt;&lt;periodical&gt;&lt;full-title&gt;J. Phys.: Condens. Matter&lt;/full-title&gt;&lt;/periodical&gt;&lt;pages&gt;505215&lt;/pages&gt;&lt;volume&gt;20&lt;/volume&gt;&lt;number&gt;50&lt;/number&gt;&lt;section&gt;505215&lt;/section&gt;&lt;dates&gt;&lt;year&gt;2008&lt;/year&gt;&lt;/dates&gt;&lt;isbn&gt;0953-8984&amp;#xD;1361-648X&lt;/isbn&gt;&lt;urls&gt;&lt;/urls&gt;&lt;electronic-resource-num&gt;10.1088/0953-8984/20/50/505215&lt;/electronic-resource-num&gt;&lt;/record&gt;&lt;/Cite&gt;&lt;/EndNote&gt;</w:instrText>
      </w:r>
      <w:r>
        <w:rPr>
          <w:sz w:val="18"/>
        </w:rPr>
        <w:fldChar w:fldCharType="separate"/>
      </w:r>
      <w:r w:rsidR="002517A4" w:rsidRPr="002517A4">
        <w:rPr>
          <w:noProof/>
          <w:sz w:val="18"/>
          <w:vertAlign w:val="superscript"/>
        </w:rPr>
        <w:t>31</w:t>
      </w:r>
      <w:r>
        <w:rPr>
          <w:sz w:val="18"/>
        </w:rPr>
        <w:fldChar w:fldCharType="end"/>
      </w:r>
      <w:r w:rsidRPr="00DA563F">
        <w:rPr>
          <w:sz w:val="18"/>
        </w:rPr>
        <w:t xml:space="preserve"> most</w:t>
      </w:r>
      <w:r>
        <w:rPr>
          <w:sz w:val="18"/>
        </w:rPr>
        <w:t xml:space="preserve"> </w:t>
      </w:r>
      <w:r w:rsidRPr="00DA563F">
        <w:rPr>
          <w:sz w:val="18"/>
        </w:rPr>
        <w:t>importantly highlighting that La</w:t>
      </w:r>
      <w:r w:rsidRPr="00DA563F">
        <w:rPr>
          <w:sz w:val="18"/>
          <w:vertAlign w:val="superscript"/>
        </w:rPr>
        <w:t>3+</w:t>
      </w:r>
      <w:r w:rsidRPr="00DA563F">
        <w:rPr>
          <w:sz w:val="18"/>
        </w:rPr>
        <w:t xml:space="preserve"> and Na</w:t>
      </w:r>
      <w:r w:rsidRPr="00DA563F">
        <w:rPr>
          <w:sz w:val="18"/>
          <w:vertAlign w:val="superscript"/>
        </w:rPr>
        <w:t>+</w:t>
      </w:r>
      <w:r w:rsidRPr="00DA563F">
        <w:rPr>
          <w:sz w:val="18"/>
        </w:rPr>
        <w:t xml:space="preserve"> are fully disordered on</w:t>
      </w:r>
      <w:r>
        <w:rPr>
          <w:sz w:val="18"/>
        </w:rPr>
        <w:t xml:space="preserve"> </w:t>
      </w:r>
      <w:r w:rsidRPr="00DA563F">
        <w:rPr>
          <w:sz w:val="18"/>
        </w:rPr>
        <w:t>the A site. Despite this, the anisotropic displacement parameters do</w:t>
      </w:r>
      <w:r>
        <w:rPr>
          <w:sz w:val="18"/>
        </w:rPr>
        <w:t xml:space="preserve"> </w:t>
      </w:r>
      <w:r w:rsidRPr="00DA563F">
        <w:rPr>
          <w:sz w:val="18"/>
        </w:rPr>
        <w:t xml:space="preserve">not indicate a strong local deviation </w:t>
      </w:r>
      <w:r w:rsidRPr="00DA563F">
        <w:rPr>
          <w:sz w:val="18"/>
        </w:rPr>
        <w:lastRenderedPageBreak/>
        <w:t>away from the average structure with a root mean square displacement of 0.078(9) Å for</w:t>
      </w:r>
      <w:r>
        <w:rPr>
          <w:sz w:val="18"/>
        </w:rPr>
        <w:t xml:space="preserve"> </w:t>
      </w:r>
      <w:r w:rsidRPr="00DA563F">
        <w:rPr>
          <w:sz w:val="18"/>
        </w:rPr>
        <w:t>the A site at 300 K, showing that LNTO is a crystalline solid with disordered A site cation distribution. The incorporation of both La</w:t>
      </w:r>
      <w:r w:rsidRPr="00DA563F">
        <w:rPr>
          <w:sz w:val="18"/>
          <w:vertAlign w:val="superscript"/>
        </w:rPr>
        <w:t>3+</w:t>
      </w:r>
      <w:r>
        <w:rPr>
          <w:sz w:val="18"/>
        </w:rPr>
        <w:t xml:space="preserve"> </w:t>
      </w:r>
      <w:r w:rsidRPr="00DA563F">
        <w:rPr>
          <w:sz w:val="18"/>
        </w:rPr>
        <w:t>and Na</w:t>
      </w:r>
      <w:r w:rsidRPr="00DA563F">
        <w:rPr>
          <w:sz w:val="18"/>
          <w:vertAlign w:val="superscript"/>
        </w:rPr>
        <w:t>+</w:t>
      </w:r>
      <w:r w:rsidRPr="00DA563F">
        <w:rPr>
          <w:sz w:val="18"/>
        </w:rPr>
        <w:t xml:space="preserve"> on the A site in LNTO achieves a higher </w:t>
      </w:r>
      <w:r w:rsidRPr="00DA563F">
        <w:rPr>
          <w:sz w:val="18"/>
        </w:rPr>
        <w:sym w:font="Symbol" w:char="F047"/>
      </w:r>
      <w:r w:rsidRPr="00DA563F">
        <w:rPr>
          <w:sz w:val="18"/>
        </w:rPr>
        <w:t xml:space="preserve"> (0.513) than that</w:t>
      </w:r>
      <w:r>
        <w:rPr>
          <w:sz w:val="18"/>
        </w:rPr>
        <w:t xml:space="preserve"> </w:t>
      </w:r>
      <w:r w:rsidRPr="00DA563F">
        <w:rPr>
          <w:sz w:val="18"/>
        </w:rPr>
        <w:t>observed for PG Sr</w:t>
      </w:r>
      <w:r w:rsidRPr="00DA563F">
        <w:rPr>
          <w:sz w:val="18"/>
          <w:vertAlign w:val="subscript"/>
        </w:rPr>
        <w:t>1–</w:t>
      </w:r>
      <w:r w:rsidRPr="00DA563F">
        <w:rPr>
          <w:i/>
          <w:sz w:val="18"/>
          <w:vertAlign w:val="subscript"/>
        </w:rPr>
        <w:t>x</w:t>
      </w:r>
      <w:r w:rsidRPr="00DA563F">
        <w:rPr>
          <w:sz w:val="18"/>
        </w:rPr>
        <w:t>La</w:t>
      </w:r>
      <w:r w:rsidRPr="00DA563F">
        <w:rPr>
          <w:sz w:val="18"/>
          <w:vertAlign w:val="subscript"/>
        </w:rPr>
        <w:t>0.67</w:t>
      </w:r>
      <w:r w:rsidRPr="00DA563F">
        <w:rPr>
          <w:i/>
          <w:sz w:val="18"/>
          <w:vertAlign w:val="subscript"/>
        </w:rPr>
        <w:t>x</w:t>
      </w:r>
      <w:r w:rsidRPr="00DA563F">
        <w:rPr>
          <w:sz w:val="18"/>
        </w:rPr>
        <w:sym w:font="Symbol" w:char="F07F"/>
      </w:r>
      <w:r w:rsidRPr="00DA563F">
        <w:rPr>
          <w:sz w:val="18"/>
          <w:vertAlign w:val="subscript"/>
        </w:rPr>
        <w:t>0.33</w:t>
      </w:r>
      <w:r w:rsidRPr="00DA563F">
        <w:rPr>
          <w:i/>
          <w:sz w:val="18"/>
          <w:vertAlign w:val="subscript"/>
        </w:rPr>
        <w:t>x</w:t>
      </w:r>
      <w:r w:rsidRPr="00DA563F">
        <w:rPr>
          <w:sz w:val="18"/>
        </w:rPr>
        <w:t>TiO</w:t>
      </w:r>
      <w:r w:rsidRPr="00DA563F">
        <w:rPr>
          <w:sz w:val="18"/>
          <w:vertAlign w:val="subscript"/>
        </w:rPr>
        <w:t>3</w:t>
      </w:r>
      <w:r w:rsidRPr="00DA563F">
        <w:rPr>
          <w:sz w:val="18"/>
        </w:rPr>
        <w:t xml:space="preserve"> where </w:t>
      </w:r>
      <w:r w:rsidRPr="00DA563F">
        <w:rPr>
          <w:i/>
          <w:sz w:val="18"/>
        </w:rPr>
        <w:t>x</w:t>
      </w:r>
      <w:r w:rsidRPr="00DA563F">
        <w:rPr>
          <w:sz w:val="18"/>
        </w:rPr>
        <w:t xml:space="preserve"> = 0.8, with </w:t>
      </w:r>
      <w:r w:rsidRPr="00DA563F">
        <w:rPr>
          <w:sz w:val="18"/>
        </w:rPr>
        <w:sym w:font="Symbol" w:char="F047"/>
      </w:r>
      <w:r w:rsidRPr="00DA563F">
        <w:rPr>
          <w:sz w:val="18"/>
          <w:vertAlign w:val="subscript"/>
        </w:rPr>
        <w:t>MF</w:t>
      </w:r>
      <w:r w:rsidRPr="00A24E6B">
        <w:rPr>
          <w:sz w:val="18"/>
        </w:rPr>
        <w:t xml:space="preserve"> </w:t>
      </w:r>
      <w:r w:rsidRPr="00DA563F">
        <w:rPr>
          <w:sz w:val="18"/>
        </w:rPr>
        <w:t>contributing 99.9% of this value.</w:t>
      </w:r>
      <w:r w:rsidRPr="00A24E6B">
        <w:rPr>
          <w:sz w:val="18"/>
        </w:rPr>
        <w:t xml:space="preserve"> </w:t>
      </w:r>
      <w:r w:rsidRPr="00DA563F">
        <w:rPr>
          <w:sz w:val="18"/>
        </w:rPr>
        <w:t xml:space="preserve">Both STO and LNTO measured in this study are electronically insulating with </w:t>
      </w:r>
      <w:r w:rsidRPr="00DA563F">
        <w:rPr>
          <w:i/>
          <w:sz w:val="18"/>
        </w:rPr>
        <w:t xml:space="preserve">σ </w:t>
      </w:r>
      <w:r w:rsidRPr="00DA563F">
        <w:rPr>
          <w:sz w:val="18"/>
        </w:rPr>
        <w:t>&lt; 3×10</w:t>
      </w:r>
      <w:r w:rsidRPr="00DA563F">
        <w:rPr>
          <w:sz w:val="18"/>
          <w:vertAlign w:val="superscript"/>
        </w:rPr>
        <w:t>–12</w:t>
      </w:r>
      <w:r w:rsidRPr="00DA563F">
        <w:rPr>
          <w:sz w:val="18"/>
        </w:rPr>
        <w:t xml:space="preserve"> S</w:t>
      </w:r>
      <w:r>
        <w:rPr>
          <w:sz w:val="18"/>
        </w:rPr>
        <w:t xml:space="preserve"> </w:t>
      </w:r>
      <w:r w:rsidRPr="00DA563F">
        <w:rPr>
          <w:sz w:val="18"/>
        </w:rPr>
        <w:t>cm</w:t>
      </w:r>
      <w:r w:rsidRPr="00DA563F">
        <w:rPr>
          <w:sz w:val="18"/>
          <w:vertAlign w:val="superscript"/>
        </w:rPr>
        <w:t>–1</w:t>
      </w:r>
      <w:r w:rsidRPr="00DA563F">
        <w:rPr>
          <w:sz w:val="18"/>
        </w:rPr>
        <w:t xml:space="preserve"> at 300</w:t>
      </w:r>
      <w:r w:rsidRPr="00A24E6B">
        <w:rPr>
          <w:sz w:val="18"/>
        </w:rPr>
        <w:t xml:space="preserve"> </w:t>
      </w:r>
      <w:r w:rsidRPr="00DA563F">
        <w:rPr>
          <w:sz w:val="18"/>
        </w:rPr>
        <w:t xml:space="preserve">K, thus </w:t>
      </w:r>
      <w:r w:rsidRPr="00DA563F">
        <w:rPr>
          <w:i/>
          <w:sz w:val="18"/>
        </w:rPr>
        <w:t>κ</w:t>
      </w:r>
      <w:r w:rsidRPr="00DA563F">
        <w:rPr>
          <w:sz w:val="18"/>
        </w:rPr>
        <w:t xml:space="preserve"> corresponds to</w:t>
      </w:r>
      <w:r>
        <w:rPr>
          <w:sz w:val="18"/>
        </w:rPr>
        <w:t xml:space="preserve"> </w:t>
      </w:r>
      <w:r w:rsidR="00DA563F" w:rsidRPr="00DA563F">
        <w:rPr>
          <w:i/>
          <w:sz w:val="18"/>
        </w:rPr>
        <w:t>κ</w:t>
      </w:r>
      <w:r w:rsidR="00DA563F" w:rsidRPr="00DA563F">
        <w:rPr>
          <w:sz w:val="18"/>
          <w:vertAlign w:val="subscript"/>
        </w:rPr>
        <w:t>latt</w:t>
      </w:r>
      <w:r w:rsidR="00DA563F" w:rsidRPr="00DA563F">
        <w:rPr>
          <w:sz w:val="18"/>
        </w:rPr>
        <w:t>. The thermal conductivity of LNTO (2.29</w:t>
      </w:r>
      <w:r w:rsidR="000C5121">
        <w:rPr>
          <w:sz w:val="18"/>
        </w:rPr>
        <w:t>(12)</w:t>
      </w:r>
      <w:r w:rsidR="00DA563F" w:rsidRPr="00DA563F">
        <w:rPr>
          <w:sz w:val="18"/>
        </w:rPr>
        <w:t xml:space="preserve"> W</w:t>
      </w:r>
      <w:r w:rsidR="006953A5">
        <w:rPr>
          <w:sz w:val="18"/>
        </w:rPr>
        <w:t xml:space="preserve"> </w:t>
      </w:r>
      <w:r w:rsidR="00DA563F" w:rsidRPr="00DA563F">
        <w:rPr>
          <w:sz w:val="18"/>
        </w:rPr>
        <w:t>m</w:t>
      </w:r>
      <w:r w:rsidR="00DA563F" w:rsidRPr="00DA563F">
        <w:rPr>
          <w:sz w:val="18"/>
          <w:vertAlign w:val="superscript"/>
        </w:rPr>
        <w:t>–1</w:t>
      </w:r>
      <w:r w:rsidR="006953A5" w:rsidRPr="00DC79DB">
        <w:rPr>
          <w:sz w:val="18"/>
        </w:rPr>
        <w:t xml:space="preserve"> </w:t>
      </w:r>
      <w:r w:rsidR="00DA563F" w:rsidRPr="00DA563F">
        <w:rPr>
          <w:sz w:val="18"/>
        </w:rPr>
        <w:t>K</w:t>
      </w:r>
      <w:r w:rsidR="00DA563F" w:rsidRPr="00DA563F">
        <w:rPr>
          <w:sz w:val="18"/>
          <w:vertAlign w:val="superscript"/>
        </w:rPr>
        <w:t>–1</w:t>
      </w:r>
      <w:r w:rsidR="00DA563F" w:rsidRPr="00DA563F">
        <w:rPr>
          <w:sz w:val="18"/>
        </w:rPr>
        <w:t xml:space="preserve"> at 700 K) is dramatically reduced by 66 % from that of STO (6.83</w:t>
      </w:r>
      <w:r w:rsidR="000C5121">
        <w:rPr>
          <w:sz w:val="18"/>
        </w:rPr>
        <w:t>(35)</w:t>
      </w:r>
      <w:r w:rsidR="00DA563F" w:rsidRPr="00DA563F">
        <w:rPr>
          <w:sz w:val="18"/>
        </w:rPr>
        <w:t xml:space="preserve"> W</w:t>
      </w:r>
      <w:r w:rsidR="006953A5">
        <w:rPr>
          <w:sz w:val="18"/>
        </w:rPr>
        <w:t xml:space="preserve"> </w:t>
      </w:r>
      <w:r w:rsidR="00DA563F" w:rsidRPr="00DA563F">
        <w:rPr>
          <w:sz w:val="18"/>
        </w:rPr>
        <w:t>m</w:t>
      </w:r>
      <w:r w:rsidR="00DA563F" w:rsidRPr="00DA563F">
        <w:rPr>
          <w:sz w:val="18"/>
          <w:vertAlign w:val="superscript"/>
        </w:rPr>
        <w:t>–1</w:t>
      </w:r>
      <w:r w:rsidR="006953A5" w:rsidRPr="00DC79DB">
        <w:rPr>
          <w:sz w:val="18"/>
        </w:rPr>
        <w:t xml:space="preserve"> </w:t>
      </w:r>
      <w:r w:rsidR="00DA563F" w:rsidRPr="00DA563F">
        <w:rPr>
          <w:sz w:val="18"/>
        </w:rPr>
        <w:t>K</w:t>
      </w:r>
      <w:r w:rsidR="00DA563F" w:rsidRPr="00DA563F">
        <w:rPr>
          <w:sz w:val="18"/>
          <w:vertAlign w:val="superscript"/>
        </w:rPr>
        <w:t>–1</w:t>
      </w:r>
      <w:r w:rsidR="00DA563F" w:rsidRPr="00DA563F">
        <w:rPr>
          <w:sz w:val="18"/>
        </w:rPr>
        <w:t xml:space="preserve"> at 700 K) in </w:t>
      </w:r>
      <w:r w:rsidR="00A618F3" w:rsidRPr="00DA563F">
        <w:rPr>
          <w:sz w:val="18"/>
        </w:rPr>
        <w:t>Fig</w:t>
      </w:r>
      <w:r w:rsidR="00A618F3">
        <w:rPr>
          <w:sz w:val="18"/>
        </w:rPr>
        <w:t>.</w:t>
      </w:r>
      <w:r w:rsidR="00A618F3" w:rsidRPr="00DA563F">
        <w:rPr>
          <w:sz w:val="18"/>
        </w:rPr>
        <w:t xml:space="preserve"> </w:t>
      </w:r>
      <w:r w:rsidR="00DA563F" w:rsidRPr="00DA563F">
        <w:rPr>
          <w:sz w:val="18"/>
        </w:rPr>
        <w:t xml:space="preserve">1d, and follows the temperature </w:t>
      </w:r>
      <w:r>
        <w:rPr>
          <w:b/>
          <w:noProof/>
          <w:lang w:eastAsia="en-GB"/>
        </w:rPr>
        <mc:AlternateContent>
          <mc:Choice Requires="wpg">
            <w:drawing>
              <wp:anchor distT="0" distB="0" distL="114300" distR="114300" simplePos="0" relativeHeight="251662336" behindDoc="0" locked="0" layoutInCell="1" allowOverlap="1" wp14:anchorId="46C1E5A0" wp14:editId="46C1E5A1">
                <wp:simplePos x="0" y="0"/>
                <wp:positionH relativeFrom="margin">
                  <wp:posOffset>-13970</wp:posOffset>
                </wp:positionH>
                <wp:positionV relativeFrom="paragraph">
                  <wp:posOffset>1186815</wp:posOffset>
                </wp:positionV>
                <wp:extent cx="6496050" cy="3449955"/>
                <wp:effectExtent l="0" t="0" r="0" b="0"/>
                <wp:wrapTopAndBottom/>
                <wp:docPr id="20" name="Group 20"/>
                <wp:cNvGraphicFramePr/>
                <a:graphic xmlns:a="http://schemas.openxmlformats.org/drawingml/2006/main">
                  <a:graphicData uri="http://schemas.microsoft.com/office/word/2010/wordprocessingGroup">
                    <wpg:wgp>
                      <wpg:cNvGrpSpPr/>
                      <wpg:grpSpPr>
                        <a:xfrm>
                          <a:off x="0" y="0"/>
                          <a:ext cx="6496050" cy="3449955"/>
                          <a:chOff x="-1905" y="-7315"/>
                          <a:chExt cx="6496050" cy="3450344"/>
                        </a:xfrm>
                      </wpg:grpSpPr>
                      <pic:pic xmlns:pic="http://schemas.openxmlformats.org/drawingml/2006/picture">
                        <pic:nvPicPr>
                          <pic:cNvPr id="16" name="Picture 16"/>
                          <pic:cNvPicPr>
                            <a:picLocks noChangeAspect="1"/>
                          </pic:cNvPicPr>
                        </pic:nvPicPr>
                        <pic:blipFill rotWithShape="1">
                          <a:blip r:embed="rId17" cstate="print">
                            <a:extLst>
                              <a:ext uri="{28A0092B-C50C-407E-A947-70E740481C1C}">
                                <a14:useLocalDpi xmlns:a14="http://schemas.microsoft.com/office/drawing/2010/main" val="0"/>
                              </a:ext>
                            </a:extLst>
                          </a:blip>
                          <a:srcRect t="6503" r="2334" b="14367"/>
                          <a:stretch/>
                        </pic:blipFill>
                        <pic:spPr bwMode="auto">
                          <a:xfrm>
                            <a:off x="325813" y="-7315"/>
                            <a:ext cx="5901069" cy="2573079"/>
                          </a:xfrm>
                          <a:prstGeom prst="rect">
                            <a:avLst/>
                          </a:prstGeom>
                          <a:ln>
                            <a:noFill/>
                          </a:ln>
                          <a:extLst>
                            <a:ext uri="{53640926-AAD7-44D8-BBD7-CCE9431645EC}">
                              <a14:shadowObscured xmlns:a14="http://schemas.microsoft.com/office/drawing/2010/main"/>
                            </a:ext>
                          </a:extLst>
                        </pic:spPr>
                      </pic:pic>
                      <wps:wsp>
                        <wps:cNvPr id="9" name="Text Box 9"/>
                        <wps:cNvSpPr txBox="1"/>
                        <wps:spPr>
                          <a:xfrm>
                            <a:off x="-1905" y="2573064"/>
                            <a:ext cx="6496050" cy="869965"/>
                          </a:xfrm>
                          <a:prstGeom prst="rect">
                            <a:avLst/>
                          </a:prstGeom>
                          <a:solidFill>
                            <a:prstClr val="white"/>
                          </a:solidFill>
                          <a:ln>
                            <a:noFill/>
                          </a:ln>
                          <a:effectLst/>
                        </wps:spPr>
                        <wps:txbx>
                          <w:txbxContent>
                            <w:p w14:paraId="46C1E5DB" w14:textId="77777777" w:rsidR="00ED4A40" w:rsidRPr="00890EA5" w:rsidRDefault="000D43EF" w:rsidP="00890EA5">
                              <w:pPr>
                                <w:pStyle w:val="RSCI01FigureSchemeChartwithbottombar"/>
                                <w:rPr>
                                  <w:szCs w:val="18"/>
                                </w:rPr>
                              </w:pPr>
                              <w:r w:rsidRPr="00CB3559">
                                <w:rPr>
                                  <w:b/>
                                </w:rPr>
                                <w:t>Fig</w:t>
                              </w:r>
                              <w:r>
                                <w:rPr>
                                  <w:b/>
                                </w:rPr>
                                <w:t>.</w:t>
                              </w:r>
                              <w:r w:rsidRPr="00CB3559">
                                <w:rPr>
                                  <w:b/>
                                </w:rPr>
                                <w:t xml:space="preserve"> </w:t>
                              </w:r>
                              <w:r>
                                <w:rPr>
                                  <w:b/>
                                </w:rPr>
                                <w:t>1</w:t>
                              </w:r>
                              <w:r w:rsidRPr="00E333CC">
                                <w:t xml:space="preserve"> Measured </w:t>
                              </w:r>
                              <w:r w:rsidRPr="00E333CC">
                                <w:rPr>
                                  <w:i/>
                                </w:rPr>
                                <w:t>κ</w:t>
                              </w:r>
                              <w:r w:rsidRPr="00E333CC">
                                <w:rPr>
                                  <w:vertAlign w:val="subscript"/>
                                </w:rPr>
                                <w:t>latt</w:t>
                              </w:r>
                              <w:r w:rsidRPr="00E333CC">
                                <w:t xml:space="preserve"> for phonon-crystals SrTiO</w:t>
                              </w:r>
                              <w:r w:rsidRPr="00E333CC">
                                <w:rPr>
                                  <w:vertAlign w:val="subscript"/>
                                </w:rPr>
                                <w:t>3</w:t>
                              </w:r>
                              <w:r w:rsidRPr="00E333CC">
                                <w:t xml:space="preserve"> and Sr</w:t>
                              </w:r>
                              <w:r w:rsidRPr="00E333CC">
                                <w:rPr>
                                  <w:vertAlign w:val="subscript"/>
                                </w:rPr>
                                <w:t>0.9</w:t>
                              </w:r>
                              <w:r w:rsidRPr="00E333CC">
                                <w:t>Dy</w:t>
                              </w:r>
                              <w:r w:rsidRPr="00E333CC">
                                <w:rPr>
                                  <w:vertAlign w:val="subscript"/>
                                </w:rPr>
                                <w:t>0.1</w:t>
                              </w:r>
                              <w:r w:rsidRPr="00E333CC">
                                <w:t>TiO</w:t>
                              </w:r>
                              <w:r w:rsidRPr="00E333CC">
                                <w:rPr>
                                  <w:vertAlign w:val="subscript"/>
                                </w:rPr>
                                <w:t>3–δ</w:t>
                              </w:r>
                              <w:r w:rsidRPr="00E333CC">
                                <w:t xml:space="preserve"> are shown in </w:t>
                              </w:r>
                              <w:r w:rsidRPr="00E333CC">
                                <w:rPr>
                                  <w:bCs/>
                                </w:rPr>
                                <w:t>a)</w:t>
                              </w:r>
                              <w:r w:rsidRPr="00E333CC">
                                <w:t xml:space="preserve"> and are compared against the Debye-Callaway model for crystalline solids (solid lines),</w:t>
                              </w:r>
                              <w:r>
                                <w:rPr>
                                  <w:noProof/>
                                  <w:vertAlign w:val="superscript"/>
                                </w:rPr>
                                <w:t>3</w:t>
                              </w:r>
                              <w:r w:rsidRPr="00E333CC">
                                <w:t xml:space="preserve"> alongside example spring models </w:t>
                              </w:r>
                              <w:r w:rsidRPr="00E333CC">
                                <w:rPr>
                                  <w:bCs/>
                                </w:rPr>
                                <w:t>b)</w:t>
                              </w:r>
                              <w:r w:rsidRPr="00E333CC">
                                <w:t xml:space="preserve"> and </w:t>
                              </w:r>
                              <w:r w:rsidRPr="00E333CC">
                                <w:rPr>
                                  <w:bCs/>
                                </w:rPr>
                                <w:t>c)</w:t>
                              </w:r>
                              <w:r w:rsidRPr="00E333CC">
                                <w:t xml:space="preserve">, illustrating phonon coupling between nearest-neighbours in the crystal structure with identical force constants. The theoretical </w:t>
                              </w:r>
                              <w:r w:rsidRPr="00E333CC">
                                <w:rPr>
                                  <w:i/>
                                </w:rPr>
                                <w:t>κ</w:t>
                              </w:r>
                              <w:r w:rsidRPr="00E333CC">
                                <w:rPr>
                                  <w:vertAlign w:val="subscript"/>
                                </w:rPr>
                                <w:t>min</w:t>
                              </w:r>
                              <w:r w:rsidRPr="00E333CC">
                                <w:t xml:space="preserve"> of STO is calculated from Cahill’s model for disordered crystalline solids,</w:t>
                              </w:r>
                              <w:r>
                                <w:rPr>
                                  <w:noProof/>
                                  <w:vertAlign w:val="superscript"/>
                                </w:rPr>
                                <w:t>6</w:t>
                              </w:r>
                              <w:r w:rsidRPr="00E333CC">
                                <w:t xml:space="preserve"> and is compared against the experimental data in </w:t>
                              </w:r>
                              <w:r w:rsidRPr="00E333CC">
                                <w:rPr>
                                  <w:bCs/>
                                </w:rPr>
                                <w:t>a)</w:t>
                              </w:r>
                              <w:r w:rsidRPr="00E333CC">
                                <w:t xml:space="preserve"> and </w:t>
                              </w:r>
                              <w:r w:rsidRPr="00E333CC">
                                <w:rPr>
                                  <w:bCs/>
                                </w:rPr>
                                <w:t>d)</w:t>
                              </w:r>
                              <w:r w:rsidRPr="00E333CC">
                                <w:t xml:space="preserve">. The </w:t>
                              </w:r>
                              <w:r w:rsidRPr="00E333CC">
                                <w:rPr>
                                  <w:i/>
                                </w:rPr>
                                <w:t>κ</w:t>
                              </w:r>
                              <w:r w:rsidRPr="00E333CC">
                                <w:rPr>
                                  <w:vertAlign w:val="subscript"/>
                                </w:rPr>
                                <w:t>latt</w:t>
                              </w:r>
                              <w:r w:rsidRPr="00E333CC">
                                <w:t xml:space="preserve"> of La</w:t>
                              </w:r>
                              <w:r w:rsidRPr="00E333CC">
                                <w:rPr>
                                  <w:vertAlign w:val="subscript"/>
                                </w:rPr>
                                <w:t>0.5</w:t>
                              </w:r>
                              <w:r w:rsidRPr="00E333CC">
                                <w:t>Na</w:t>
                              </w:r>
                              <w:r w:rsidRPr="00E333CC">
                                <w:rPr>
                                  <w:vertAlign w:val="subscript"/>
                                </w:rPr>
                                <w:t>0.5</w:t>
                              </w:r>
                              <w:r w:rsidRPr="00E333CC">
                                <w:t>TiO</w:t>
                              </w:r>
                              <w:r w:rsidRPr="00E333CC">
                                <w:rPr>
                                  <w:vertAlign w:val="subscript"/>
                                </w:rPr>
                                <w:t>3</w:t>
                              </w:r>
                              <w:r w:rsidRPr="00E333CC">
                                <w:t xml:space="preserve"> (LNTO) shown in </w:t>
                              </w:r>
                              <w:r w:rsidRPr="00E333CC">
                                <w:rPr>
                                  <w:bCs/>
                                </w:rPr>
                                <w:t>d)</w:t>
                              </w:r>
                              <w:r w:rsidRPr="00E333CC">
                                <w:t xml:space="preserve"> cannot be modelled as a phonon-crystal using the Callaway model, and compares much more closely to </w:t>
                              </w:r>
                              <w:r w:rsidRPr="00E333CC">
                                <w:rPr>
                                  <w:i/>
                                </w:rPr>
                                <w:t>κ</w:t>
                              </w:r>
                              <w:r w:rsidRPr="00E333CC">
                                <w:rPr>
                                  <w:vertAlign w:val="subscript"/>
                                </w:rPr>
                                <w:t>min</w:t>
                              </w:r>
                              <w:r w:rsidRPr="00E333CC">
                                <w:t xml:space="preserve"> of a phonon-glass, with a temperature dependence that follows the contribution of the heat capacity (</w:t>
                              </w:r>
                              <w:r w:rsidRPr="00E333CC">
                                <w:rPr>
                                  <w:i/>
                                </w:rPr>
                                <w:t>C</w:t>
                              </w:r>
                              <w:r w:rsidRPr="00E333CC">
                                <w:rPr>
                                  <w:vertAlign w:val="subscript"/>
                                </w:rPr>
                                <w:t>p</w:t>
                              </w:r>
                              <w:r w:rsidRPr="00E333CC">
                                <w:t xml:space="preserve">) shown on the right-hand axis of d). The vibrational disorder of LNTO resulting from phonon interactions between randomly distributed A site cations with high mass contrast and the rest of the structure is illustrated through the spring model in </w:t>
                              </w:r>
                              <w:r w:rsidRPr="00E333CC">
                                <w:rPr>
                                  <w:bCs/>
                                </w:rPr>
                                <w:t>e)</w:t>
                              </w:r>
                              <w:r w:rsidRPr="00E333CC">
                                <w:t xml:space="preserve">. Phonon mean free paths shown in f) are extracted using the measured </w:t>
                              </w:r>
                              <w:r w:rsidRPr="00E333CC">
                                <w:rPr>
                                  <w:i/>
                                </w:rPr>
                                <w:t>κ</w:t>
                              </w:r>
                              <w:r w:rsidRPr="00E333CC">
                                <w:rPr>
                                  <w:vertAlign w:val="subscript"/>
                                </w:rPr>
                                <w:t>latt</w:t>
                              </w:r>
                              <w:r w:rsidRPr="00E333CC">
                                <w:t xml:space="preserve">, </w:t>
                              </w:r>
                              <w:r w:rsidRPr="00E333CC">
                                <w:rPr>
                                  <w:i/>
                                </w:rPr>
                                <w:t>C</w:t>
                              </w:r>
                              <w:r w:rsidRPr="00E333CC">
                                <w:rPr>
                                  <w:vertAlign w:val="subscript"/>
                                </w:rPr>
                                <w:t>p</w:t>
                              </w:r>
                              <w:r w:rsidRPr="00E333CC">
                                <w:t xml:space="preserve">, and speed of sound </w:t>
                              </w:r>
                              <w:r w:rsidRPr="00E333CC">
                                <w:rPr>
                                  <w:i/>
                                </w:rPr>
                                <w:t>v</w:t>
                              </w:r>
                              <w:r w:rsidRPr="00E333CC">
                                <w:rPr>
                                  <w:vertAlign w:val="subscript"/>
                                </w:rPr>
                                <w:t>s</w:t>
                              </w:r>
                              <w:r w:rsidRPr="00E333CC">
                                <w:t xml:space="preserve"> in Equation 1, where </w:t>
                              </w:r>
                              <w:r w:rsidRPr="00E333CC">
                                <w:rPr>
                                  <w:i/>
                                </w:rPr>
                                <w:t>v</w:t>
                              </w:r>
                              <w:r w:rsidRPr="00E333CC">
                                <w:rPr>
                                  <w:vertAlign w:val="subscript"/>
                                </w:rPr>
                                <w:t>s</w:t>
                              </w:r>
                              <w:r w:rsidRPr="00E333CC">
                                <w:t xml:space="preserve"> is calculated from Equation 2 using </w:t>
                              </w:r>
                              <w:r w:rsidRPr="00E333CC">
                                <w:rPr>
                                  <w:i/>
                                </w:rPr>
                                <w:sym w:font="Symbol" w:char="F071"/>
                              </w:r>
                              <w:r w:rsidRPr="00E333CC">
                                <w:rPr>
                                  <w:vertAlign w:val="subscript"/>
                                </w:rPr>
                                <w:t>D</w:t>
                              </w:r>
                              <w:r w:rsidRPr="00E333CC">
                                <w:t xml:space="preserve"> obtained by fitting </w:t>
                              </w:r>
                              <w:r w:rsidRPr="00E333CC">
                                <w:rPr>
                                  <w:i/>
                                </w:rPr>
                                <w:t>C</w:t>
                              </w:r>
                              <w:r w:rsidRPr="00E333CC">
                                <w:rPr>
                                  <w:vertAlign w:val="subscript"/>
                                </w:rPr>
                                <w:t>p</w:t>
                              </w:r>
                              <w:r w:rsidRPr="00E333CC">
                                <w:t xml:space="preserve"> data. Error bars representing the uncertainty in numerical values in a), d) and f) are smaller than the symbols except for the high-temperature </w:t>
                              </w:r>
                              <w:r w:rsidRPr="00E333CC">
                                <w:rPr>
                                  <w:i/>
                                </w:rPr>
                                <w:t>κ</w:t>
                              </w:r>
                              <w:r w:rsidRPr="00E333CC">
                                <w:rPr>
                                  <w:vertAlign w:val="subscript"/>
                                </w:rPr>
                                <w:t>latt</w:t>
                              </w:r>
                              <w:r w:rsidRPr="00E333CC">
                                <w:t xml:space="preserve"> and </w:t>
                              </w:r>
                              <w:r w:rsidRPr="00E333CC">
                                <w:rPr>
                                  <w:i/>
                                </w:rPr>
                                <w:t>l</w:t>
                              </w:r>
                              <w:r w:rsidRPr="00E333CC">
                                <w:rPr>
                                  <w:vertAlign w:val="subscript"/>
                                </w:rPr>
                                <w:t>ph</w:t>
                              </w:r>
                              <w:r w:rsidRPr="00E333CC">
                                <w:t xml:space="preserve"> for STO.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46C1E5A0" id="Group 20" o:spid="_x0000_s1028" style="position:absolute;left:0;text-align:left;margin-left:-1.1pt;margin-top:93.45pt;width:511.5pt;height:271.65pt;z-index:251662336;mso-position-horizontal-relative:margin;mso-height-relative:margin" coordorigin="-19,-73" coordsize="64960,34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left:3258;top:-73;width:59010;height:25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eI9DCAAAA2wAAAA8AAABkcnMvZG93bnJldi54bWxET01rwkAQvRf8D8sIvdWNDYikriLSgpce&#10;GgvS25Adk2B2Nu5us0l/fbcg9DaP9zmb3Wg6MZDzrWUFy0UGgriyuuVawefp7WkNwgdkjZ1lUjCR&#10;h9129rDBQtvIHzSUoRYphH2BCpoQ+kJKXzVk0C9sT5y4i3UGQ4KultphTOGmk89ZtpIGW04NDfZ0&#10;aKi6lt9GQfj6ydcyuvfobuN5cjE/vx5Zqcf5uH8BEWgM/+K7+6jT/BX8/ZIO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niPQwgAAANsAAAAPAAAAAAAAAAAAAAAAAJ8C&#10;AABkcnMvZG93bnJldi54bWxQSwUGAAAAAAQABAD3AAAAjgMAAAAA&#10;">
                  <v:imagedata r:id="rId18" o:title="" croptop="4262f" cropbottom="9416f" cropright="1530f"/>
                  <v:path arrowok="t"/>
                </v:shape>
                <v:shape id="Text Box 9" o:spid="_x0000_s1030" type="#_x0000_t202" style="position:absolute;left:-19;top:25730;width:64960;height:8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fit-shape-to-text:t" inset="0,0,0,0">
                    <w:txbxContent>
                      <w:p w14:paraId="46C1E5DB" w14:textId="77777777" w:rsidR="00ED4A40" w:rsidRPr="00890EA5" w:rsidRDefault="000D43EF" w:rsidP="00890EA5">
                        <w:pPr>
                          <w:pStyle w:val="RSCI01FigureSchemeChartwithbottombar"/>
                          <w:rPr>
                            <w:szCs w:val="18"/>
                          </w:rPr>
                        </w:pPr>
                        <w:r w:rsidRPr="00CB3559">
                          <w:rPr>
                            <w:b/>
                          </w:rPr>
                          <w:t>Fig</w:t>
                        </w:r>
                        <w:r>
                          <w:rPr>
                            <w:b/>
                          </w:rPr>
                          <w:t>.</w:t>
                        </w:r>
                        <w:r w:rsidRPr="00CB3559">
                          <w:rPr>
                            <w:b/>
                          </w:rPr>
                          <w:t xml:space="preserve"> </w:t>
                        </w:r>
                        <w:r>
                          <w:rPr>
                            <w:b/>
                          </w:rPr>
                          <w:t>1</w:t>
                        </w:r>
                        <w:r w:rsidRPr="00E333CC">
                          <w:t xml:space="preserve"> Measured </w:t>
                        </w:r>
                        <w:r w:rsidRPr="00E333CC">
                          <w:rPr>
                            <w:i/>
                          </w:rPr>
                          <w:t>κ</w:t>
                        </w:r>
                        <w:r w:rsidRPr="00E333CC">
                          <w:rPr>
                            <w:vertAlign w:val="subscript"/>
                          </w:rPr>
                          <w:t>latt</w:t>
                        </w:r>
                        <w:r w:rsidRPr="00E333CC">
                          <w:t xml:space="preserve"> for phonon-crystals SrTiO</w:t>
                        </w:r>
                        <w:r w:rsidRPr="00E333CC">
                          <w:rPr>
                            <w:vertAlign w:val="subscript"/>
                          </w:rPr>
                          <w:t>3</w:t>
                        </w:r>
                        <w:r w:rsidRPr="00E333CC">
                          <w:t xml:space="preserve"> and Sr</w:t>
                        </w:r>
                        <w:r w:rsidRPr="00E333CC">
                          <w:rPr>
                            <w:vertAlign w:val="subscript"/>
                          </w:rPr>
                          <w:t>0.9</w:t>
                        </w:r>
                        <w:r w:rsidRPr="00E333CC">
                          <w:t>Dy</w:t>
                        </w:r>
                        <w:r w:rsidRPr="00E333CC">
                          <w:rPr>
                            <w:vertAlign w:val="subscript"/>
                          </w:rPr>
                          <w:t>0.1</w:t>
                        </w:r>
                        <w:r w:rsidRPr="00E333CC">
                          <w:t>TiO</w:t>
                        </w:r>
                        <w:r w:rsidRPr="00E333CC">
                          <w:rPr>
                            <w:vertAlign w:val="subscript"/>
                          </w:rPr>
                          <w:t>3–δ</w:t>
                        </w:r>
                        <w:r w:rsidRPr="00E333CC">
                          <w:t xml:space="preserve"> are shown in </w:t>
                        </w:r>
                        <w:r w:rsidRPr="00E333CC">
                          <w:rPr>
                            <w:bCs/>
                          </w:rPr>
                          <w:t>a)</w:t>
                        </w:r>
                        <w:r w:rsidRPr="00E333CC">
                          <w:t xml:space="preserve"> and are compared against the Debye-Callaway model for crystalline solids (solid lines),</w:t>
                        </w:r>
                        <w:r>
                          <w:rPr>
                            <w:noProof/>
                            <w:vertAlign w:val="superscript"/>
                          </w:rPr>
                          <w:t>3</w:t>
                        </w:r>
                        <w:r w:rsidRPr="00E333CC">
                          <w:t xml:space="preserve"> alongside example spring models </w:t>
                        </w:r>
                        <w:r w:rsidRPr="00E333CC">
                          <w:rPr>
                            <w:bCs/>
                          </w:rPr>
                          <w:t>b)</w:t>
                        </w:r>
                        <w:r w:rsidRPr="00E333CC">
                          <w:t xml:space="preserve"> and </w:t>
                        </w:r>
                        <w:r w:rsidRPr="00E333CC">
                          <w:rPr>
                            <w:bCs/>
                          </w:rPr>
                          <w:t>c)</w:t>
                        </w:r>
                        <w:r w:rsidRPr="00E333CC">
                          <w:t xml:space="preserve">, illustrating phonon coupling between nearest-neighbours in the crystal structure with identical force constants. The theoretical </w:t>
                        </w:r>
                        <w:r w:rsidRPr="00E333CC">
                          <w:rPr>
                            <w:i/>
                          </w:rPr>
                          <w:t>κ</w:t>
                        </w:r>
                        <w:r w:rsidRPr="00E333CC">
                          <w:rPr>
                            <w:vertAlign w:val="subscript"/>
                          </w:rPr>
                          <w:t>min</w:t>
                        </w:r>
                        <w:r w:rsidRPr="00E333CC">
                          <w:t xml:space="preserve"> of STO is calculated from Cahill’s model for disordered crystalline solids,</w:t>
                        </w:r>
                        <w:r>
                          <w:rPr>
                            <w:noProof/>
                            <w:vertAlign w:val="superscript"/>
                          </w:rPr>
                          <w:t>6</w:t>
                        </w:r>
                        <w:r w:rsidRPr="00E333CC">
                          <w:t xml:space="preserve"> and is compared against the experimental data in </w:t>
                        </w:r>
                        <w:r w:rsidRPr="00E333CC">
                          <w:rPr>
                            <w:bCs/>
                          </w:rPr>
                          <w:t>a)</w:t>
                        </w:r>
                        <w:r w:rsidRPr="00E333CC">
                          <w:t xml:space="preserve"> and </w:t>
                        </w:r>
                        <w:r w:rsidRPr="00E333CC">
                          <w:rPr>
                            <w:bCs/>
                          </w:rPr>
                          <w:t>d)</w:t>
                        </w:r>
                        <w:r w:rsidRPr="00E333CC">
                          <w:t xml:space="preserve">. The </w:t>
                        </w:r>
                        <w:r w:rsidRPr="00E333CC">
                          <w:rPr>
                            <w:i/>
                          </w:rPr>
                          <w:t>κ</w:t>
                        </w:r>
                        <w:r w:rsidRPr="00E333CC">
                          <w:rPr>
                            <w:vertAlign w:val="subscript"/>
                          </w:rPr>
                          <w:t>latt</w:t>
                        </w:r>
                        <w:r w:rsidRPr="00E333CC">
                          <w:t xml:space="preserve"> of La</w:t>
                        </w:r>
                        <w:r w:rsidRPr="00E333CC">
                          <w:rPr>
                            <w:vertAlign w:val="subscript"/>
                          </w:rPr>
                          <w:t>0.5</w:t>
                        </w:r>
                        <w:r w:rsidRPr="00E333CC">
                          <w:t>Na</w:t>
                        </w:r>
                        <w:r w:rsidRPr="00E333CC">
                          <w:rPr>
                            <w:vertAlign w:val="subscript"/>
                          </w:rPr>
                          <w:t>0.5</w:t>
                        </w:r>
                        <w:r w:rsidRPr="00E333CC">
                          <w:t>TiO</w:t>
                        </w:r>
                        <w:r w:rsidRPr="00E333CC">
                          <w:rPr>
                            <w:vertAlign w:val="subscript"/>
                          </w:rPr>
                          <w:t>3</w:t>
                        </w:r>
                        <w:r w:rsidRPr="00E333CC">
                          <w:t xml:space="preserve"> (LNTO) shown in </w:t>
                        </w:r>
                        <w:r w:rsidRPr="00E333CC">
                          <w:rPr>
                            <w:bCs/>
                          </w:rPr>
                          <w:t>d)</w:t>
                        </w:r>
                        <w:r w:rsidRPr="00E333CC">
                          <w:t xml:space="preserve"> cannot be modelled as a phonon-crystal using the Callaway model, and compares much more closely to </w:t>
                        </w:r>
                        <w:r w:rsidRPr="00E333CC">
                          <w:rPr>
                            <w:i/>
                          </w:rPr>
                          <w:t>κ</w:t>
                        </w:r>
                        <w:r w:rsidRPr="00E333CC">
                          <w:rPr>
                            <w:vertAlign w:val="subscript"/>
                          </w:rPr>
                          <w:t>min</w:t>
                        </w:r>
                        <w:r w:rsidRPr="00E333CC">
                          <w:t xml:space="preserve"> of a phonon-glass, with a temperature dependence that follows the contribution of the heat capacity (</w:t>
                        </w:r>
                        <w:r w:rsidRPr="00E333CC">
                          <w:rPr>
                            <w:i/>
                          </w:rPr>
                          <w:t>C</w:t>
                        </w:r>
                        <w:r w:rsidRPr="00E333CC">
                          <w:rPr>
                            <w:vertAlign w:val="subscript"/>
                          </w:rPr>
                          <w:t>p</w:t>
                        </w:r>
                        <w:r w:rsidRPr="00E333CC">
                          <w:t xml:space="preserve">) shown on the right-hand axis of d). The vibrational disorder of LNTO resulting from phonon interactions between randomly distributed A site cations with high mass contrast and the rest of the structure is illustrated through the spring model in </w:t>
                        </w:r>
                        <w:r w:rsidRPr="00E333CC">
                          <w:rPr>
                            <w:bCs/>
                          </w:rPr>
                          <w:t>e)</w:t>
                        </w:r>
                        <w:r w:rsidRPr="00E333CC">
                          <w:t xml:space="preserve">. Phonon mean free paths shown in f) are extracted using the measured </w:t>
                        </w:r>
                        <w:r w:rsidRPr="00E333CC">
                          <w:rPr>
                            <w:i/>
                          </w:rPr>
                          <w:t>κ</w:t>
                        </w:r>
                        <w:r w:rsidRPr="00E333CC">
                          <w:rPr>
                            <w:vertAlign w:val="subscript"/>
                          </w:rPr>
                          <w:t>latt</w:t>
                        </w:r>
                        <w:r w:rsidRPr="00E333CC">
                          <w:t xml:space="preserve">, </w:t>
                        </w:r>
                        <w:r w:rsidRPr="00E333CC">
                          <w:rPr>
                            <w:i/>
                          </w:rPr>
                          <w:t>C</w:t>
                        </w:r>
                        <w:r w:rsidRPr="00E333CC">
                          <w:rPr>
                            <w:vertAlign w:val="subscript"/>
                          </w:rPr>
                          <w:t>p</w:t>
                        </w:r>
                        <w:r w:rsidRPr="00E333CC">
                          <w:t xml:space="preserve">, and speed of sound </w:t>
                        </w:r>
                        <w:r w:rsidRPr="00E333CC">
                          <w:rPr>
                            <w:i/>
                          </w:rPr>
                          <w:t>v</w:t>
                        </w:r>
                        <w:r w:rsidRPr="00E333CC">
                          <w:rPr>
                            <w:vertAlign w:val="subscript"/>
                          </w:rPr>
                          <w:t>s</w:t>
                        </w:r>
                        <w:r w:rsidRPr="00E333CC">
                          <w:t xml:space="preserve"> in Equation 1, where </w:t>
                        </w:r>
                        <w:r w:rsidRPr="00E333CC">
                          <w:rPr>
                            <w:i/>
                          </w:rPr>
                          <w:t>v</w:t>
                        </w:r>
                        <w:r w:rsidRPr="00E333CC">
                          <w:rPr>
                            <w:vertAlign w:val="subscript"/>
                          </w:rPr>
                          <w:t>s</w:t>
                        </w:r>
                        <w:r w:rsidRPr="00E333CC">
                          <w:t xml:space="preserve"> is calculated from Equation 2 using </w:t>
                        </w:r>
                        <w:r w:rsidRPr="00E333CC">
                          <w:rPr>
                            <w:i/>
                          </w:rPr>
                          <w:sym w:font="Symbol" w:char="F071"/>
                        </w:r>
                        <w:r w:rsidRPr="00E333CC">
                          <w:rPr>
                            <w:vertAlign w:val="subscript"/>
                          </w:rPr>
                          <w:t>D</w:t>
                        </w:r>
                        <w:r w:rsidRPr="00E333CC">
                          <w:t xml:space="preserve"> obtained by fitting </w:t>
                        </w:r>
                        <w:r w:rsidRPr="00E333CC">
                          <w:rPr>
                            <w:i/>
                          </w:rPr>
                          <w:t>C</w:t>
                        </w:r>
                        <w:r w:rsidRPr="00E333CC">
                          <w:rPr>
                            <w:vertAlign w:val="subscript"/>
                          </w:rPr>
                          <w:t>p</w:t>
                        </w:r>
                        <w:r w:rsidRPr="00E333CC">
                          <w:t xml:space="preserve"> data. Error bars representing the uncertainty in numerical values in a), d) and f) are smaller than the symbols except for the high-temperature </w:t>
                        </w:r>
                        <w:r w:rsidRPr="00E333CC">
                          <w:rPr>
                            <w:i/>
                          </w:rPr>
                          <w:t>κ</w:t>
                        </w:r>
                        <w:r w:rsidRPr="00E333CC">
                          <w:rPr>
                            <w:vertAlign w:val="subscript"/>
                          </w:rPr>
                          <w:t>latt</w:t>
                        </w:r>
                        <w:r w:rsidRPr="00E333CC">
                          <w:t xml:space="preserve"> and </w:t>
                        </w:r>
                        <w:r w:rsidRPr="00E333CC">
                          <w:rPr>
                            <w:i/>
                          </w:rPr>
                          <w:t>l</w:t>
                        </w:r>
                        <w:r w:rsidRPr="00E333CC">
                          <w:rPr>
                            <w:vertAlign w:val="subscript"/>
                          </w:rPr>
                          <w:t>ph</w:t>
                        </w:r>
                        <w:r w:rsidRPr="00E333CC">
                          <w:t xml:space="preserve"> for STO.</w:t>
                        </w:r>
                      </w:p>
                    </w:txbxContent>
                  </v:textbox>
                </v:shape>
                <w10:wrap type="topAndBottom" anchorx="margin"/>
              </v:group>
            </w:pict>
          </mc:Fallback>
        </mc:AlternateContent>
      </w:r>
      <w:r w:rsidR="00DA563F" w:rsidRPr="00DA563F">
        <w:rPr>
          <w:sz w:val="18"/>
        </w:rPr>
        <w:t xml:space="preserve">dependence of the heat capacity, a distinguishing feature of a PG. As a result it is not possible to use the Debye-Callaway model for PCs to describe the evolution of </w:t>
      </w:r>
      <w:r w:rsidR="00DA563F" w:rsidRPr="00DA563F">
        <w:rPr>
          <w:i/>
          <w:sz w:val="18"/>
        </w:rPr>
        <w:t>κ</w:t>
      </w:r>
      <w:r w:rsidR="00DA563F" w:rsidRPr="00DA563F">
        <w:rPr>
          <w:sz w:val="18"/>
        </w:rPr>
        <w:t>(</w:t>
      </w:r>
      <w:r w:rsidR="00DA563F" w:rsidRPr="00DA563F">
        <w:rPr>
          <w:i/>
          <w:sz w:val="18"/>
        </w:rPr>
        <w:t>T</w:t>
      </w:r>
      <w:r w:rsidR="00DA563F" w:rsidRPr="00DA563F">
        <w:rPr>
          <w:sz w:val="18"/>
        </w:rPr>
        <w:t xml:space="preserve">) of LNTO. Instead, both the magnitude and temperature dependence of </w:t>
      </w:r>
      <w:r w:rsidR="00DA563F" w:rsidRPr="00DA563F">
        <w:rPr>
          <w:i/>
          <w:sz w:val="18"/>
        </w:rPr>
        <w:t>κ</w:t>
      </w:r>
      <w:r w:rsidR="00DA563F" w:rsidRPr="00DA563F">
        <w:rPr>
          <w:sz w:val="18"/>
        </w:rPr>
        <w:t xml:space="preserve"> compare closely to the </w:t>
      </w:r>
      <w:r w:rsidR="00DA563F" w:rsidRPr="00DA563F">
        <w:rPr>
          <w:i/>
          <w:sz w:val="18"/>
        </w:rPr>
        <w:t>κ</w:t>
      </w:r>
      <w:r w:rsidR="00DA563F" w:rsidRPr="00DA563F">
        <w:rPr>
          <w:sz w:val="18"/>
          <w:vertAlign w:val="subscript"/>
        </w:rPr>
        <w:t>min</w:t>
      </w:r>
      <w:r w:rsidR="00DA563F" w:rsidRPr="00DA563F">
        <w:rPr>
          <w:sz w:val="18"/>
        </w:rPr>
        <w:t xml:space="preserve"> expected for STO if it displayed PG heat transport, calculated with the Cahill model (Equation S9</w:t>
      </w:r>
      <w:r w:rsidR="00A618F3">
        <w:rPr>
          <w:sz w:val="18"/>
        </w:rPr>
        <w:t>, ESI</w:t>
      </w:r>
      <w:r w:rsidR="00A618F3" w:rsidRPr="00EB73F4">
        <w:rPr>
          <w:sz w:val="18"/>
        </w:rPr>
        <w:t>†</w:t>
      </w:r>
      <w:r w:rsidR="00DA563F" w:rsidRPr="00DA563F">
        <w:rPr>
          <w:sz w:val="18"/>
        </w:rPr>
        <w:t>),</w:t>
      </w:r>
      <w:r w:rsidR="006A00BB" w:rsidRPr="006A00BB">
        <w:rPr>
          <w:sz w:val="18"/>
        </w:rPr>
        <w:t xml:space="preserve"> </w:t>
      </w:r>
      <w:r w:rsidR="006A00BB" w:rsidRPr="006A00BB">
        <w:rPr>
          <w:sz w:val="18"/>
          <w:highlight w:val="yellow"/>
        </w:rPr>
        <w:t xml:space="preserve">using the cuf-off frequencies </w:t>
      </w:r>
      <w:r w:rsidR="006A00BB" w:rsidRPr="006A00BB">
        <w:rPr>
          <w:i/>
          <w:sz w:val="18"/>
          <w:highlight w:val="yellow"/>
        </w:rPr>
        <w:sym w:font="Symbol" w:char="F071"/>
      </w:r>
      <w:r w:rsidR="006A00BB" w:rsidRPr="006A00BB">
        <w:rPr>
          <w:i/>
          <w:sz w:val="18"/>
          <w:highlight w:val="yellow"/>
          <w:vertAlign w:val="subscript"/>
        </w:rPr>
        <w:t>i</w:t>
      </w:r>
      <w:r w:rsidR="006A00BB" w:rsidRPr="006A00BB">
        <w:rPr>
          <w:sz w:val="18"/>
          <w:highlight w:val="yellow"/>
        </w:rPr>
        <w:t xml:space="preserve"> </w:t>
      </w:r>
      <w:r w:rsidR="00533DDB">
        <w:rPr>
          <w:sz w:val="18"/>
          <w:highlight w:val="yellow"/>
        </w:rPr>
        <w:t>calculated</w:t>
      </w:r>
      <w:r w:rsidR="006A00BB" w:rsidRPr="006A00BB">
        <w:rPr>
          <w:sz w:val="18"/>
          <w:highlight w:val="yellow"/>
        </w:rPr>
        <w:t xml:space="preserve"> from the </w:t>
      </w:r>
      <w:r w:rsidR="00533DDB">
        <w:rPr>
          <w:sz w:val="18"/>
          <w:highlight w:val="yellow"/>
        </w:rPr>
        <w:t xml:space="preserve">measured </w:t>
      </w:r>
      <w:r w:rsidR="006A00BB" w:rsidRPr="006A00BB">
        <w:rPr>
          <w:sz w:val="18"/>
          <w:highlight w:val="yellow"/>
        </w:rPr>
        <w:t>longitud</w:t>
      </w:r>
      <w:r w:rsidR="00FA7202">
        <w:rPr>
          <w:sz w:val="18"/>
          <w:highlight w:val="yellow"/>
        </w:rPr>
        <w:t>in</w:t>
      </w:r>
      <w:r w:rsidR="006A00BB" w:rsidRPr="006A00BB">
        <w:rPr>
          <w:sz w:val="18"/>
          <w:highlight w:val="yellow"/>
        </w:rPr>
        <w:t>al and transverse velocities of sou</w:t>
      </w:r>
      <w:r w:rsidR="006A00BB" w:rsidRPr="00533DDB">
        <w:rPr>
          <w:sz w:val="18"/>
          <w:highlight w:val="yellow"/>
        </w:rPr>
        <w:t>nd</w:t>
      </w:r>
      <w:r w:rsidR="00533DDB" w:rsidRPr="00533DDB">
        <w:rPr>
          <w:sz w:val="18"/>
          <w:highlight w:val="yellow"/>
        </w:rPr>
        <w:t xml:space="preserve"> for STO crystals</w:t>
      </w:r>
      <w:r w:rsidR="00DA563F" w:rsidRPr="00DA563F">
        <w:rPr>
          <w:sz w:val="18"/>
        </w:rPr>
        <w:t>.</w:t>
      </w:r>
      <w:r w:rsidR="001C71DD">
        <w:rPr>
          <w:sz w:val="18"/>
        </w:rPr>
        <w:fldChar w:fldCharType="begin"/>
      </w:r>
      <w:r w:rsidR="002517A4">
        <w:rPr>
          <w:sz w:val="18"/>
        </w:rPr>
        <w:instrText xml:space="preserve"> ADDIN EN.CITE &lt;EndNote&gt;&lt;Cite&gt;&lt;Author&gt;Kaiser&lt;/Author&gt;&lt;Year&gt;1966&lt;/Year&gt;&lt;RecNum&gt;68&lt;/RecNum&gt;&lt;DisplayText&gt;&lt;style face="superscript"&gt;32&lt;/style&gt;&lt;/DisplayText&gt;&lt;record&gt;&lt;rec-number&gt;68&lt;/rec-number&gt;&lt;foreign-keys&gt;&lt;key app="EN" db-id="r9dvv5f5czrvzxexda8v2sfjxtft2p05ddar" timestamp="1490793584"&gt;68&lt;/key&gt;&lt;key app="ENWeb" db-id=""&gt;0&lt;/key&gt;&lt;/foreign-keys&gt;&lt;ref-type name="Journal Article"&gt;17&lt;/ref-type&gt;&lt;contributors&gt;&lt;authors&gt;&lt;author&gt;Kaiser, W.&lt;/author&gt;&lt;author&gt;Zurek, R.&lt;/author&gt;&lt;/authors&gt;&lt;/contributors&gt;&lt;titles&gt;&lt;title&gt;Brillouin- and critical light scattering in SrTiO3-crystals&lt;/title&gt;&lt;secondary-title&gt;Phys. Lett.&lt;/secondary-title&gt;&lt;/titles&gt;&lt;periodical&gt;&lt;full-title&gt;Phys. Lett.&lt;/full-title&gt;&lt;/periodical&gt;&lt;pages&gt;668&lt;/pages&gt;&lt;volume&gt;23&lt;/volume&gt;&lt;section&gt;668&lt;/section&gt;&lt;dates&gt;&lt;year&gt;1966&lt;/year&gt;&lt;/dates&gt;&lt;urls&gt;&lt;/urls&gt;&lt;/record&gt;&lt;/Cite&gt;&lt;/EndNote&gt;</w:instrText>
      </w:r>
      <w:r w:rsidR="001C71DD">
        <w:rPr>
          <w:sz w:val="18"/>
        </w:rPr>
        <w:fldChar w:fldCharType="separate"/>
      </w:r>
      <w:r w:rsidR="002517A4" w:rsidRPr="002517A4">
        <w:rPr>
          <w:noProof/>
          <w:sz w:val="18"/>
          <w:vertAlign w:val="superscript"/>
        </w:rPr>
        <w:t>32</w:t>
      </w:r>
      <w:r w:rsidR="001C71DD">
        <w:rPr>
          <w:sz w:val="18"/>
        </w:rPr>
        <w:fldChar w:fldCharType="end"/>
      </w:r>
      <w:r w:rsidR="00DA563F" w:rsidRPr="00DA563F">
        <w:rPr>
          <w:sz w:val="18"/>
        </w:rPr>
        <w:t xml:space="preserve"> Despite the crystalline nature of LNTO, </w:t>
      </w:r>
      <w:r w:rsidR="00E61B8F" w:rsidRPr="00E61B8F">
        <w:rPr>
          <w:sz w:val="18"/>
          <w:highlight w:val="yellow"/>
        </w:rPr>
        <w:t>at high temperature</w:t>
      </w:r>
      <w:r w:rsidR="00E61B8F">
        <w:rPr>
          <w:sz w:val="18"/>
        </w:rPr>
        <w:t xml:space="preserve"> </w:t>
      </w:r>
      <w:r w:rsidR="00DA563F" w:rsidRPr="00DA563F">
        <w:rPr>
          <w:sz w:val="18"/>
        </w:rPr>
        <w:t xml:space="preserve">the heat transport is no longer mediated by coherent and long-distance propagation of phonons through the lattice, but rather occurs via hops of elementary lattice excitations in a diffusional manner. </w:t>
      </w:r>
      <w:r w:rsidR="00E61B8F" w:rsidRPr="009B2794">
        <w:rPr>
          <w:sz w:val="18"/>
          <w:highlight w:val="yellow"/>
        </w:rPr>
        <w:t xml:space="preserve">Spectral phonon analysis on the low temperature thermal conductivity shows that the dominant scattering mechanism is due to the point defects introduced by the </w:t>
      </w:r>
      <w:r w:rsidR="009B2794" w:rsidRPr="009B2794">
        <w:rPr>
          <w:sz w:val="18"/>
          <w:highlight w:val="yellow"/>
        </w:rPr>
        <w:t xml:space="preserve">increased </w:t>
      </w:r>
      <w:r w:rsidR="00E61B8F" w:rsidRPr="009B2794">
        <w:rPr>
          <w:sz w:val="18"/>
          <w:highlight w:val="yellow"/>
        </w:rPr>
        <w:t xml:space="preserve">A site </w:t>
      </w:r>
      <w:r w:rsidR="009B2794" w:rsidRPr="009B2794">
        <w:rPr>
          <w:sz w:val="18"/>
          <w:highlight w:val="yellow"/>
        </w:rPr>
        <w:t>charge and mass disorder</w:t>
      </w:r>
      <w:r w:rsidR="009B2794">
        <w:rPr>
          <w:sz w:val="18"/>
          <w:highlight w:val="yellow"/>
        </w:rPr>
        <w:t xml:space="preserve"> (Fig. S2</w:t>
      </w:r>
      <w:r w:rsidR="001F2575">
        <w:rPr>
          <w:sz w:val="18"/>
          <w:highlight w:val="yellow"/>
        </w:rPr>
        <w:t xml:space="preserve">, </w:t>
      </w:r>
      <w:r w:rsidR="001F2575" w:rsidRPr="001F2575">
        <w:rPr>
          <w:sz w:val="18"/>
          <w:highlight w:val="yellow"/>
        </w:rPr>
        <w:t>ESI†</w:t>
      </w:r>
      <w:r w:rsidR="009B2794">
        <w:rPr>
          <w:sz w:val="18"/>
          <w:highlight w:val="yellow"/>
        </w:rPr>
        <w:t>)</w:t>
      </w:r>
      <w:r w:rsidR="009B2794" w:rsidRPr="009B2794">
        <w:rPr>
          <w:sz w:val="18"/>
          <w:highlight w:val="yellow"/>
        </w:rPr>
        <w:t>.</w:t>
      </w:r>
    </w:p>
    <w:p w14:paraId="46C1E56C" w14:textId="13D0F2C2" w:rsidR="006C2FAF" w:rsidRDefault="00460FBA" w:rsidP="00A35ADA">
      <w:pPr>
        <w:spacing w:after="0" w:line="240" w:lineRule="exact"/>
        <w:ind w:firstLine="284"/>
        <w:jc w:val="both"/>
        <w:rPr>
          <w:sz w:val="18"/>
        </w:rPr>
      </w:pPr>
      <w:r>
        <w:rPr>
          <w:noProof/>
          <w:sz w:val="18"/>
          <w:lang w:eastAsia="en-GB"/>
        </w:rPr>
        <mc:AlternateContent>
          <mc:Choice Requires="wpg">
            <w:drawing>
              <wp:anchor distT="0" distB="0" distL="114300" distR="114300" simplePos="0" relativeHeight="251674624" behindDoc="0" locked="0" layoutInCell="1" allowOverlap="1" wp14:anchorId="46C1E5A2" wp14:editId="4AD638FA">
                <wp:simplePos x="0" y="0"/>
                <wp:positionH relativeFrom="column">
                  <wp:posOffset>3338830</wp:posOffset>
                </wp:positionH>
                <wp:positionV relativeFrom="paragraph">
                  <wp:posOffset>-2581910</wp:posOffset>
                </wp:positionV>
                <wp:extent cx="3162300" cy="3868420"/>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3162300" cy="3868420"/>
                          <a:chOff x="0" y="-968"/>
                          <a:chExt cx="3162300" cy="3874567"/>
                        </a:xfrm>
                      </wpg:grpSpPr>
                      <pic:pic xmlns:pic="http://schemas.openxmlformats.org/drawingml/2006/picture">
                        <pic:nvPicPr>
                          <pic:cNvPr id="12" name="Picture 1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88396" y="-968"/>
                            <a:ext cx="1987827" cy="2908368"/>
                          </a:xfrm>
                          <a:prstGeom prst="rect">
                            <a:avLst/>
                          </a:prstGeom>
                        </pic:spPr>
                      </pic:pic>
                      <wps:wsp>
                        <wps:cNvPr id="23" name="Text Box 23"/>
                        <wps:cNvSpPr txBox="1"/>
                        <wps:spPr>
                          <a:xfrm>
                            <a:off x="0" y="2933799"/>
                            <a:ext cx="3162300" cy="939800"/>
                          </a:xfrm>
                          <a:prstGeom prst="rect">
                            <a:avLst/>
                          </a:prstGeom>
                          <a:solidFill>
                            <a:prstClr val="white"/>
                          </a:solidFill>
                          <a:ln>
                            <a:noFill/>
                          </a:ln>
                          <a:effectLst/>
                        </wps:spPr>
                        <wps:txbx>
                          <w:txbxContent>
                            <w:p w14:paraId="46C1E5DC" w14:textId="22A35620" w:rsidR="000F43D7" w:rsidRPr="000F43D7" w:rsidRDefault="000F43D7" w:rsidP="000F43D7">
                              <w:pPr>
                                <w:pStyle w:val="Caption"/>
                                <w:spacing w:before="40" w:after="120" w:line="120" w:lineRule="exact"/>
                                <w:jc w:val="both"/>
                                <w:rPr>
                                  <w:noProof/>
                                  <w:sz w:val="18"/>
                                </w:rPr>
                              </w:pPr>
                              <w:r w:rsidRPr="000F43D7">
                                <w:rPr>
                                  <w:b/>
                                </w:rPr>
                                <w:t>Fig</w:t>
                              </w:r>
                              <w:r w:rsidR="001E5FF5">
                                <w:rPr>
                                  <w:b/>
                                </w:rPr>
                                <w:t>.</w:t>
                              </w:r>
                              <w:r w:rsidRPr="000F43D7">
                                <w:rPr>
                                  <w:b/>
                                </w:rPr>
                                <w:t xml:space="preserve"> </w:t>
                              </w:r>
                              <w:r w:rsidR="00BC2D95">
                                <w:rPr>
                                  <w:b/>
                                </w:rPr>
                                <w:t>2</w:t>
                              </w:r>
                              <w:r w:rsidRPr="000F43D7">
                                <w:t xml:space="preserve">. Localisation of phonons </w:t>
                              </w:r>
                              <w:r w:rsidR="004D1716">
                                <w:t xml:space="preserve">a) </w:t>
                              </w:r>
                              <w:r w:rsidRPr="000F43D7">
                                <w:t xml:space="preserve">in STO (blue, downward triangle) and LNTO (black, upward triangle) from static DFT calculations; for each individual phonon mode, </w:t>
                              </w:r>
                              <w:r w:rsidRPr="000F43D7">
                                <w:rPr>
                                  <w:i/>
                                </w:rPr>
                                <w:t>d</w:t>
                              </w:r>
                              <w:r w:rsidRPr="000F43D7">
                                <w:rPr>
                                  <w:vertAlign w:val="subscript"/>
                                </w:rPr>
                                <w:t>average</w:t>
                              </w:r>
                              <w:r w:rsidRPr="000F43D7">
                                <w:t xml:space="preserve"> is calculated as the mean distance between the 10 atoms that participate to the greatest extent in a given phonon mode as defined by their displacement amplitudes. The schematic insert illustrates a localised (black circle) and a delocalised (blue circle) phonon mode. </w:t>
                              </w:r>
                              <w:r w:rsidR="004D1716">
                                <w:t>b</w:t>
                              </w:r>
                              <w:r w:rsidRPr="000F43D7">
                                <w:t xml:space="preserve">) Energy dispersion of selected electronic bands at the band edges of undoped STO (in a rhombohedral cell with </w:t>
                              </w:r>
                              <w:r w:rsidRPr="000F43D7">
                                <w:rPr>
                                  <w:i/>
                                </w:rPr>
                                <w:t>R</w:t>
                              </w:r>
                              <m:oMath>
                                <m:acc>
                                  <m:accPr>
                                    <m:chr m:val="̅"/>
                                    <m:ctrlPr>
                                      <w:rPr>
                                        <w:rFonts w:ascii="Cambria Math" w:hAnsi="Cambria Math"/>
                                        <w:i/>
                                        <w:sz w:val="12"/>
                                      </w:rPr>
                                    </m:ctrlPr>
                                  </m:accPr>
                                  <m:e>
                                    <m:acc>
                                      <m:accPr>
                                        <m:chr m:val="̅"/>
                                        <m:ctrlPr>
                                          <w:rPr>
                                            <w:rFonts w:ascii="Cambria Math" w:hAnsi="Cambria Math"/>
                                            <w:i/>
                                            <w:sz w:val="12"/>
                                          </w:rPr>
                                        </m:ctrlPr>
                                      </m:accPr>
                                      <m:e>
                                        <m:r>
                                          <w:rPr>
                                            <w:rFonts w:ascii="Cambria Math" w:hAnsi="Cambria Math"/>
                                            <w:sz w:val="12"/>
                                          </w:rPr>
                                          <m:t>3</m:t>
                                        </m:r>
                                      </m:e>
                                    </m:acc>
                                  </m:e>
                                </m:acc>
                              </m:oMath>
                              <w:r w:rsidRPr="000F43D7">
                                <w:rPr>
                                  <w:i/>
                                </w:rPr>
                                <w:t>c</w:t>
                              </w:r>
                              <w:r w:rsidRPr="000F43D7">
                                <w:t xml:space="preserve"> space group symmetry) with different degrees of octahedral tilting </w:t>
                              </w:r>
                              <w:r w:rsidRPr="000F43D7">
                                <w:sym w:font="Symbol" w:char="F071"/>
                              </w:r>
                              <w:r w:rsidRPr="000F43D7">
                                <w:t xml:space="preserve"> (see the inset for definition of tilt angle). All the bands have been aligned to the Fermi level, and the splitting of the </w:t>
                              </w:r>
                              <w:r w:rsidRPr="000F43D7">
                                <w:rPr>
                                  <w:i/>
                                </w:rPr>
                                <w:t>t</w:t>
                              </w:r>
                              <w:r w:rsidRPr="000F43D7">
                                <w:rPr>
                                  <w:vertAlign w:val="subscript"/>
                                </w:rPr>
                                <w:t>2</w:t>
                              </w:r>
                              <w:r w:rsidRPr="000F43D7">
                                <w:rPr>
                                  <w:i/>
                                  <w:vertAlign w:val="subscript"/>
                                </w:rPr>
                                <w:t>g</w:t>
                              </w:r>
                              <w:r w:rsidRPr="000F43D7">
                                <w:t xml:space="preserve"> states at the bottom of the conduction band into dispersive and dispersion-less bands is highlighted in yellow. The full band structure of cubic STO (with zero tilting) is shown in </w:t>
                              </w:r>
                              <w:r w:rsidR="004D1716">
                                <w:t>Fig. S</w:t>
                              </w:r>
                              <w:r w:rsidR="004D1716" w:rsidRPr="00715F06">
                                <w:rPr>
                                  <w:highlight w:val="yellow"/>
                                </w:rPr>
                                <w:t>1</w:t>
                              </w:r>
                              <w:r w:rsidR="00651EC4" w:rsidRPr="00651EC4">
                                <w:rPr>
                                  <w:highlight w:val="yellow"/>
                                </w:rPr>
                                <w:t>7</w:t>
                              </w:r>
                              <w:r w:rsidR="004D1716">
                                <w:t>, ESI</w:t>
                              </w:r>
                              <w:r w:rsidR="004D1716" w:rsidRPr="004D1716">
                                <w:t>†</w:t>
                              </w:r>
                              <w:r w:rsidRPr="000F43D7">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46C1E5A2" id="Group 13" o:spid="_x0000_s1031" style="position:absolute;left:0;text-align:left;margin-left:262.9pt;margin-top:-203.3pt;width:249pt;height:304.6pt;z-index:251674624;mso-height-relative:margin" coordorigin=",-9" coordsize="31623,38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">
                <v:shape id="Picture 12" o:spid="_x0000_s1032" type="#_x0000_t75" style="position:absolute;left:5883;top:-9;width:19879;height:29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B0WnBAAAA2wAAAA8AAABkcnMvZG93bnJldi54bWxET01rwkAQvRf8D8sIvdVNQ5USXaW0FSqe&#10;aovgbciO2WBmNs1uY/z3rlDobR7vcxargRvVUxdqLwYeJxkoktLbWioD31/rh2dQIaJYbLyQgQsF&#10;WC1HdwssrD/LJ/W7WKkUIqFAAy7GttA6lI4Yw8S3JIk7+o4xJthV2nZ4TuHc6DzLZpqxltTgsKVX&#10;R+Vp98sG8p8pzuJm2+fO8fHA7/u39RMbcz8eXuagIg3xX/zn/rBpfg63X9IBen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B0WnBAAAA2wAAAA8AAAAAAAAAAAAAAAAAnwIA&#10;AGRycy9kb3ducmV2LnhtbFBLBQYAAAAABAAEAPcAAACNAwAAAAA=&#10;">
                  <v:imagedata r:id="rId20" o:title=""/>
                  <v:path arrowok="t"/>
                </v:shape>
                <v:shape id="Text Box 23" o:spid="_x0000_s1033" type="#_x0000_t202" style="position:absolute;top:29337;width:31623;height:9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14:paraId="46C1E5DC" w14:textId="22A35620" w:rsidR="000F43D7" w:rsidRPr="000F43D7" w:rsidRDefault="000F43D7" w:rsidP="000F43D7">
                        <w:pPr>
                          <w:pStyle w:val="Caption"/>
                          <w:spacing w:before="40" w:after="120" w:line="120" w:lineRule="exact"/>
                          <w:jc w:val="both"/>
                          <w:rPr>
                            <w:noProof/>
                            <w:sz w:val="18"/>
                          </w:rPr>
                        </w:pPr>
                        <w:r w:rsidRPr="000F43D7">
                          <w:rPr>
                            <w:b/>
                          </w:rPr>
                          <w:t>Fig</w:t>
                        </w:r>
                        <w:r w:rsidR="001E5FF5">
                          <w:rPr>
                            <w:b/>
                          </w:rPr>
                          <w:t>.</w:t>
                        </w:r>
                        <w:r w:rsidRPr="000F43D7">
                          <w:rPr>
                            <w:b/>
                          </w:rPr>
                          <w:t xml:space="preserve"> </w:t>
                        </w:r>
                        <w:r w:rsidR="00BC2D95">
                          <w:rPr>
                            <w:b/>
                          </w:rPr>
                          <w:t>2</w:t>
                        </w:r>
                        <w:r w:rsidRPr="000F43D7">
                          <w:t xml:space="preserve">. Localisation of phonons </w:t>
                        </w:r>
                        <w:r w:rsidR="004D1716">
                          <w:t xml:space="preserve">a) </w:t>
                        </w:r>
                        <w:r w:rsidRPr="000F43D7">
                          <w:t xml:space="preserve">in STO (blue, downward triangle) and LNTO (black, upward triangle) from static DFT calculations; for each individual phonon mode, </w:t>
                        </w:r>
                        <w:r w:rsidRPr="000F43D7">
                          <w:rPr>
                            <w:i/>
                          </w:rPr>
                          <w:t>d</w:t>
                        </w:r>
                        <w:r w:rsidRPr="000F43D7">
                          <w:rPr>
                            <w:vertAlign w:val="subscript"/>
                          </w:rPr>
                          <w:t>average</w:t>
                        </w:r>
                        <w:r w:rsidRPr="000F43D7">
                          <w:t xml:space="preserve"> is calculated as the mean distance between the 10 atoms that participate to the greatest extent in a given phonon mode as defined by their displacement amplitudes. The schematic insert illustrates a localised (black circle) and a delocalised (blue circle) phonon mode. </w:t>
                        </w:r>
                        <w:r w:rsidR="004D1716">
                          <w:t>b</w:t>
                        </w:r>
                        <w:r w:rsidRPr="000F43D7">
                          <w:t xml:space="preserve">) Energy dispersion of selected electronic bands at the band edges of undoped STO (in a rhombohedral cell with </w:t>
                        </w:r>
                        <w:r w:rsidRPr="000F43D7">
                          <w:rPr>
                            <w:i/>
                          </w:rPr>
                          <w:t>R</w:t>
                        </w:r>
                        <m:oMath>
                          <m:acc>
                            <m:accPr>
                              <m:chr m:val="̅"/>
                              <m:ctrlPr>
                                <w:rPr>
                                  <w:rFonts w:ascii="Cambria Math" w:hAnsi="Cambria Math"/>
                                  <w:i/>
                                  <w:sz w:val="12"/>
                                </w:rPr>
                              </m:ctrlPr>
                            </m:accPr>
                            <m:e>
                              <m:acc>
                                <m:accPr>
                                  <m:chr m:val="̅"/>
                                  <m:ctrlPr>
                                    <w:rPr>
                                      <w:rFonts w:ascii="Cambria Math" w:hAnsi="Cambria Math"/>
                                      <w:i/>
                                      <w:sz w:val="12"/>
                                    </w:rPr>
                                  </m:ctrlPr>
                                </m:accPr>
                                <m:e>
                                  <m:r>
                                    <w:rPr>
                                      <w:rFonts w:ascii="Cambria Math" w:hAnsi="Cambria Math"/>
                                      <w:sz w:val="12"/>
                                    </w:rPr>
                                    <m:t>3</m:t>
                                  </m:r>
                                </m:e>
                              </m:acc>
                            </m:e>
                          </m:acc>
                        </m:oMath>
                        <w:r w:rsidRPr="000F43D7">
                          <w:rPr>
                            <w:i/>
                          </w:rPr>
                          <w:t>c</w:t>
                        </w:r>
                        <w:r w:rsidRPr="000F43D7">
                          <w:t xml:space="preserve"> space group symmetry) with different degrees of octahedral tilting </w:t>
                        </w:r>
                        <w:r w:rsidRPr="000F43D7">
                          <w:sym w:font="Symbol" w:char="F071"/>
                        </w:r>
                        <w:r w:rsidRPr="000F43D7">
                          <w:t xml:space="preserve"> (see the inset for definition of tilt angle). All the bands have been aligned to the Fermi level, and the splitting of the </w:t>
                        </w:r>
                        <w:r w:rsidRPr="000F43D7">
                          <w:rPr>
                            <w:i/>
                          </w:rPr>
                          <w:t>t</w:t>
                        </w:r>
                        <w:r w:rsidRPr="000F43D7">
                          <w:rPr>
                            <w:vertAlign w:val="subscript"/>
                          </w:rPr>
                          <w:t>2</w:t>
                        </w:r>
                        <w:r w:rsidRPr="000F43D7">
                          <w:rPr>
                            <w:i/>
                            <w:vertAlign w:val="subscript"/>
                          </w:rPr>
                          <w:t>g</w:t>
                        </w:r>
                        <w:r w:rsidRPr="000F43D7">
                          <w:t xml:space="preserve"> states at the bottom of the conduction band into dispersive and dispersion-less bands is highlighted in yellow. The full band structure of cubic STO (with zero tilting) is shown in </w:t>
                        </w:r>
                        <w:r w:rsidR="004D1716">
                          <w:t>Fig. S</w:t>
                        </w:r>
                        <w:r w:rsidR="004D1716" w:rsidRPr="00715F06">
                          <w:rPr>
                            <w:highlight w:val="yellow"/>
                          </w:rPr>
                          <w:t>1</w:t>
                        </w:r>
                        <w:r w:rsidR="00651EC4" w:rsidRPr="00651EC4">
                          <w:rPr>
                            <w:highlight w:val="yellow"/>
                          </w:rPr>
                          <w:t>7</w:t>
                        </w:r>
                        <w:r w:rsidR="004D1716">
                          <w:t>, ESI</w:t>
                        </w:r>
                        <w:r w:rsidR="004D1716" w:rsidRPr="004D1716">
                          <w:t>†</w:t>
                        </w:r>
                        <w:r w:rsidRPr="000F43D7">
                          <w:t>.</w:t>
                        </w:r>
                      </w:p>
                    </w:txbxContent>
                  </v:textbox>
                </v:shape>
                <w10:wrap type="topAndBottom"/>
              </v:group>
            </w:pict>
          </mc:Fallback>
        </mc:AlternateContent>
      </w:r>
      <w:r w:rsidR="00DA563F" w:rsidRPr="00DA563F">
        <w:rPr>
          <w:sz w:val="18"/>
        </w:rPr>
        <w:t>To confirm this concept, we have performed phonon calculations for STO and LNTO at density functional theory (DFT) level using the finite-displacement method (</w:t>
      </w:r>
      <w:r w:rsidR="00C607AF">
        <w:rPr>
          <w:sz w:val="18"/>
        </w:rPr>
        <w:t>ESI</w:t>
      </w:r>
      <w:r w:rsidR="00C607AF" w:rsidRPr="00EB73F4">
        <w:rPr>
          <w:sz w:val="18"/>
        </w:rPr>
        <w:t>†</w:t>
      </w:r>
      <w:r w:rsidR="00DA563F" w:rsidRPr="00DA563F">
        <w:rPr>
          <w:sz w:val="18"/>
        </w:rPr>
        <w:t>). We also computed the average separation (</w:t>
      </w:r>
      <w:r w:rsidR="00DA563F" w:rsidRPr="004A1B16">
        <w:rPr>
          <w:i/>
          <w:sz w:val="18"/>
        </w:rPr>
        <w:t>d</w:t>
      </w:r>
      <w:r w:rsidR="00DA563F" w:rsidRPr="00DA563F">
        <w:rPr>
          <w:sz w:val="18"/>
          <w:vertAlign w:val="subscript"/>
        </w:rPr>
        <w:t>average</w:t>
      </w:r>
      <w:r w:rsidR="00DA563F" w:rsidRPr="00DA563F">
        <w:rPr>
          <w:sz w:val="18"/>
        </w:rPr>
        <w:t>) between the 10 atoms exhibiting the largest phonon displacement amplitudes for each individual phonon mode across the spectrum (</w:t>
      </w:r>
      <w:r w:rsidR="00A618F3" w:rsidRPr="00A618F3">
        <w:rPr>
          <w:sz w:val="18"/>
        </w:rPr>
        <w:t>Fig</w:t>
      </w:r>
      <w:r w:rsidR="00A618F3">
        <w:rPr>
          <w:sz w:val="18"/>
        </w:rPr>
        <w:t>.</w:t>
      </w:r>
      <w:r w:rsidR="00A618F3" w:rsidRPr="00A618F3">
        <w:rPr>
          <w:sz w:val="18"/>
        </w:rPr>
        <w:t xml:space="preserve"> </w:t>
      </w:r>
      <w:r w:rsidR="00BC2D95">
        <w:rPr>
          <w:sz w:val="18"/>
        </w:rPr>
        <w:t>2a</w:t>
      </w:r>
      <w:r w:rsidR="00DA563F" w:rsidRPr="00DA563F">
        <w:rPr>
          <w:sz w:val="18"/>
        </w:rPr>
        <w:t xml:space="preserve">). This quantity is a qualitative indicator of the phonon “localisation” (inset of </w:t>
      </w:r>
      <w:r w:rsidR="00A618F3" w:rsidRPr="00DA563F">
        <w:rPr>
          <w:sz w:val="18"/>
        </w:rPr>
        <w:t>Fig</w:t>
      </w:r>
      <w:r w:rsidR="00A618F3">
        <w:rPr>
          <w:sz w:val="18"/>
        </w:rPr>
        <w:t>.</w:t>
      </w:r>
      <w:r w:rsidR="00A618F3" w:rsidRPr="00DA563F">
        <w:rPr>
          <w:sz w:val="18"/>
        </w:rPr>
        <w:t xml:space="preserve"> </w:t>
      </w:r>
      <w:r w:rsidR="00BC2D95">
        <w:rPr>
          <w:sz w:val="18"/>
        </w:rPr>
        <w:t>2a</w:t>
      </w:r>
      <w:r w:rsidR="00DA563F" w:rsidRPr="00DA563F">
        <w:rPr>
          <w:sz w:val="18"/>
        </w:rPr>
        <w:t xml:space="preserve">). The </w:t>
      </w:r>
      <w:r w:rsidR="00DA563F" w:rsidRPr="004A1B16">
        <w:rPr>
          <w:i/>
          <w:sz w:val="18"/>
        </w:rPr>
        <w:t>d</w:t>
      </w:r>
      <w:r w:rsidR="00DA563F" w:rsidRPr="00DA563F">
        <w:rPr>
          <w:sz w:val="18"/>
          <w:vertAlign w:val="subscript"/>
        </w:rPr>
        <w:t>average</w:t>
      </w:r>
      <w:r w:rsidR="00DA563F" w:rsidRPr="00DA563F">
        <w:rPr>
          <w:sz w:val="18"/>
        </w:rPr>
        <w:t xml:space="preserve"> of STO across the spectrum is close to 11 Å, which is the maximum value permitted from the size of the cell used for the calculations, confirming the “delocalised” nature of the phonons. In the case of LNTO, a 20% decrease in </w:t>
      </w:r>
      <w:r w:rsidR="00DA563F" w:rsidRPr="004A1B16">
        <w:rPr>
          <w:i/>
          <w:sz w:val="18"/>
        </w:rPr>
        <w:t>d</w:t>
      </w:r>
      <w:r w:rsidR="00DA563F" w:rsidRPr="00DA563F">
        <w:rPr>
          <w:sz w:val="18"/>
          <w:vertAlign w:val="subscript"/>
        </w:rPr>
        <w:t>average</w:t>
      </w:r>
      <w:r w:rsidR="00DA563F" w:rsidRPr="00DA563F">
        <w:rPr>
          <w:sz w:val="18"/>
        </w:rPr>
        <w:t xml:space="preserve"> is observed that suggests increased phonon localisation in the disordered crystal. The random distribution of high mass-contrast La</w:t>
      </w:r>
      <w:r w:rsidR="00DA563F" w:rsidRPr="00DA563F">
        <w:rPr>
          <w:sz w:val="18"/>
          <w:vertAlign w:val="superscript"/>
        </w:rPr>
        <w:t>3+</w:t>
      </w:r>
      <w:r w:rsidR="00DA563F" w:rsidRPr="00DA563F">
        <w:rPr>
          <w:sz w:val="18"/>
        </w:rPr>
        <w:t xml:space="preserve"> and Na</w:t>
      </w:r>
      <w:r w:rsidR="00DA563F" w:rsidRPr="00DA563F">
        <w:rPr>
          <w:sz w:val="18"/>
          <w:vertAlign w:val="superscript"/>
        </w:rPr>
        <w:t>+</w:t>
      </w:r>
      <w:r w:rsidR="00DA563F" w:rsidRPr="00DA563F">
        <w:rPr>
          <w:sz w:val="18"/>
        </w:rPr>
        <w:t xml:space="preserve"> cations can be envisaged as producing locally decoupled oscillators with dramatically different vibrational frequencies (</w:t>
      </w:r>
      <w:r w:rsidR="00A618F3" w:rsidRPr="00DA563F">
        <w:rPr>
          <w:sz w:val="18"/>
        </w:rPr>
        <w:t>Fig</w:t>
      </w:r>
      <w:r w:rsidR="00A618F3">
        <w:rPr>
          <w:sz w:val="18"/>
        </w:rPr>
        <w:t>.</w:t>
      </w:r>
      <w:r w:rsidR="00A618F3" w:rsidRPr="00DA563F">
        <w:rPr>
          <w:sz w:val="18"/>
        </w:rPr>
        <w:t xml:space="preserve"> </w:t>
      </w:r>
      <w:r w:rsidR="00DA563F" w:rsidRPr="00DA563F">
        <w:rPr>
          <w:sz w:val="18"/>
        </w:rPr>
        <w:t xml:space="preserve">1e), which efficiently disrupt the coherent phonon transport that was </w:t>
      </w:r>
      <w:r w:rsidR="00DA563F" w:rsidRPr="00DA563F">
        <w:rPr>
          <w:sz w:val="18"/>
        </w:rPr>
        <w:lastRenderedPageBreak/>
        <w:t>previously well-established by the periodic nearest-neighbour couplings in STO (</w:t>
      </w:r>
      <w:r w:rsidR="00A618F3" w:rsidRPr="00DA563F">
        <w:rPr>
          <w:sz w:val="18"/>
        </w:rPr>
        <w:t>Fig</w:t>
      </w:r>
      <w:r w:rsidR="00A618F3">
        <w:rPr>
          <w:sz w:val="18"/>
        </w:rPr>
        <w:t>.</w:t>
      </w:r>
      <w:r w:rsidR="00A618F3" w:rsidRPr="00DA563F">
        <w:rPr>
          <w:sz w:val="18"/>
        </w:rPr>
        <w:t xml:space="preserve"> </w:t>
      </w:r>
      <w:r w:rsidR="00DA563F" w:rsidRPr="00DA563F">
        <w:rPr>
          <w:sz w:val="18"/>
        </w:rPr>
        <w:t xml:space="preserve">1b). As a result of this vibrational glassiness, the phonon MFP of ≈5 Å for LNTO (evaluated with Equation 1 from the measured heat capacity, lattice thermal conductivity and mean velocity of sound </w:t>
      </w:r>
      <w:r w:rsidR="00DA563F" w:rsidRPr="00DA563F">
        <w:rPr>
          <w:i/>
          <w:sz w:val="18"/>
        </w:rPr>
        <w:t>ν</w:t>
      </w:r>
      <w:r w:rsidR="00DA563F" w:rsidRPr="00DA563F">
        <w:rPr>
          <w:sz w:val="18"/>
          <w:vertAlign w:val="subscript"/>
        </w:rPr>
        <w:t>s</w:t>
      </w:r>
      <m:oMath>
        <m:r>
          <w:rPr>
            <w:rFonts w:ascii="Cambria Math" w:eastAsiaTheme="minorEastAsia" w:hAnsi="Cambria Math"/>
            <w:sz w:val="18"/>
            <w:vertAlign w:val="subscript"/>
          </w:rPr>
          <m:t xml:space="preserve"> </m:t>
        </m:r>
        <m:r>
          <w:rPr>
            <w:rFonts w:ascii="Cambria Math" w:hAnsi="Cambria Math"/>
            <w:sz w:val="18"/>
          </w:rPr>
          <m:t xml:space="preserve">= </m:t>
        </m:r>
        <m:f>
          <m:fPr>
            <m:type m:val="lin"/>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θ</m:t>
                </m:r>
              </m:e>
              <m:sub>
                <m:r>
                  <m:rPr>
                    <m:sty m:val="p"/>
                  </m:rPr>
                  <w:rPr>
                    <w:rFonts w:ascii="Cambria Math" w:hAnsi="Cambria Math"/>
                    <w:sz w:val="18"/>
                  </w:rPr>
                  <m:t>D</m:t>
                </m:r>
              </m:sub>
            </m:sSub>
            <m:sSub>
              <m:sSubPr>
                <m:ctrlPr>
                  <w:rPr>
                    <w:rFonts w:ascii="Cambria Math" w:hAnsi="Cambria Math"/>
                    <w:i/>
                    <w:sz w:val="18"/>
                  </w:rPr>
                </m:ctrlPr>
              </m:sSubPr>
              <m:e>
                <m:r>
                  <w:rPr>
                    <w:rFonts w:ascii="Cambria Math" w:hAnsi="Cambria Math"/>
                    <w:sz w:val="18"/>
                  </w:rPr>
                  <m:t>k</m:t>
                </m:r>
              </m:e>
              <m:sub>
                <m:r>
                  <m:rPr>
                    <m:sty m:val="p"/>
                  </m:rPr>
                  <w:rPr>
                    <w:rFonts w:ascii="Cambria Math" w:hAnsi="Cambria Math"/>
                    <w:sz w:val="18"/>
                  </w:rPr>
                  <m:t>B</m:t>
                </m:r>
              </m:sub>
            </m:sSub>
          </m:num>
          <m:den>
            <m:r>
              <w:rPr>
                <w:rFonts w:ascii="Cambria Math" w:hAnsi="Cambria Math"/>
                <w:sz w:val="18"/>
              </w:rPr>
              <m:t>ℏ</m:t>
            </m:r>
            <m:rad>
              <m:radPr>
                <m:ctrlPr>
                  <w:rPr>
                    <w:rFonts w:ascii="Cambria Math" w:hAnsi="Cambria Math"/>
                    <w:i/>
                    <w:sz w:val="18"/>
                  </w:rPr>
                </m:ctrlPr>
              </m:radPr>
              <m:deg>
                <m:r>
                  <w:rPr>
                    <w:rFonts w:ascii="Cambria Math" w:hAnsi="Cambria Math"/>
                    <w:sz w:val="18"/>
                  </w:rPr>
                  <m:t>3</m:t>
                </m:r>
              </m:deg>
              <m:e>
                <m:r>
                  <w:rPr>
                    <w:rFonts w:ascii="Cambria Math" w:hAnsi="Cambria Math"/>
                    <w:sz w:val="18"/>
                  </w:rPr>
                  <m:t>6</m:t>
                </m:r>
                <m:sSup>
                  <m:sSupPr>
                    <m:ctrlPr>
                      <w:rPr>
                        <w:rFonts w:ascii="Cambria Math" w:hAnsi="Cambria Math"/>
                        <w:i/>
                        <w:sz w:val="18"/>
                      </w:rPr>
                    </m:ctrlPr>
                  </m:sSupPr>
                  <m:e>
                    <m:r>
                      <w:rPr>
                        <w:rFonts w:ascii="Cambria Math" w:hAnsi="Cambria Math"/>
                        <w:sz w:val="18"/>
                      </w:rPr>
                      <m:t>π</m:t>
                    </m:r>
                  </m:e>
                  <m:sup>
                    <m:r>
                      <w:rPr>
                        <w:rFonts w:ascii="Cambria Math" w:hAnsi="Cambria Math"/>
                        <w:sz w:val="18"/>
                      </w:rPr>
                      <m:t>2</m:t>
                    </m:r>
                  </m:sup>
                </m:sSup>
                <m:r>
                  <w:rPr>
                    <w:rFonts w:ascii="Cambria Math" w:hAnsi="Cambria Math"/>
                    <w:sz w:val="18"/>
                  </w:rPr>
                  <m:t>N</m:t>
                </m:r>
              </m:e>
            </m:rad>
          </m:den>
        </m:f>
      </m:oMath>
      <w:r w:rsidR="00DA563F" w:rsidRPr="00DA563F">
        <w:rPr>
          <w:sz w:val="18"/>
        </w:rPr>
        <w:t xml:space="preserve"> (Equation 2)), where </w:t>
      </w:r>
      <w:r w:rsidR="00DA563F" w:rsidRPr="00DA563F">
        <w:rPr>
          <w:i/>
          <w:sz w:val="18"/>
        </w:rPr>
        <w:sym w:font="Symbol" w:char="F071"/>
      </w:r>
      <w:r w:rsidR="00DA563F" w:rsidRPr="00DA563F">
        <w:rPr>
          <w:sz w:val="18"/>
          <w:vertAlign w:val="subscript"/>
        </w:rPr>
        <w:t>D</w:t>
      </w:r>
      <w:r w:rsidR="00DA563F" w:rsidRPr="00DA563F" w:rsidDel="0084574E">
        <w:rPr>
          <w:sz w:val="18"/>
        </w:rPr>
        <w:t xml:space="preserve"> </w:t>
      </w:r>
      <w:r w:rsidR="00DA563F" w:rsidRPr="00DA563F">
        <w:rPr>
          <w:sz w:val="18"/>
        </w:rPr>
        <w:t>= 605 K is extracted from the heat capacity (</w:t>
      </w:r>
      <w:r w:rsidR="00A618F3" w:rsidRPr="00DA563F">
        <w:rPr>
          <w:sz w:val="18"/>
        </w:rPr>
        <w:t>Fig</w:t>
      </w:r>
      <w:r w:rsidR="00A618F3">
        <w:rPr>
          <w:sz w:val="18"/>
        </w:rPr>
        <w:t>.</w:t>
      </w:r>
      <w:r w:rsidR="00A618F3" w:rsidRPr="00DA563F">
        <w:rPr>
          <w:sz w:val="18"/>
        </w:rPr>
        <w:t xml:space="preserve"> </w:t>
      </w:r>
      <w:r w:rsidR="001F2575">
        <w:rPr>
          <w:sz w:val="18"/>
        </w:rPr>
        <w:t>S</w:t>
      </w:r>
      <w:r w:rsidR="001F2575" w:rsidRPr="001F2575">
        <w:rPr>
          <w:sz w:val="18"/>
          <w:highlight w:val="yellow"/>
        </w:rPr>
        <w:t>3</w:t>
      </w:r>
      <w:r w:rsidR="00DA563F" w:rsidRPr="00DA563F">
        <w:rPr>
          <w:sz w:val="18"/>
        </w:rPr>
        <w:t>, Table S3</w:t>
      </w:r>
      <w:r w:rsidR="00A618F3">
        <w:rPr>
          <w:sz w:val="18"/>
        </w:rPr>
        <w:t>, ESI</w:t>
      </w:r>
      <w:r w:rsidR="00A618F3" w:rsidRPr="00EB73F4">
        <w:rPr>
          <w:sz w:val="18"/>
        </w:rPr>
        <w:t>†</w:t>
      </w:r>
      <w:r w:rsidR="00DA563F" w:rsidRPr="00DA563F">
        <w:rPr>
          <w:sz w:val="18"/>
        </w:rPr>
        <w:t>) remains constant over a wide temperature range (</w:t>
      </w:r>
      <w:r w:rsidR="00A618F3" w:rsidRPr="00DA563F">
        <w:rPr>
          <w:sz w:val="18"/>
        </w:rPr>
        <w:t>Fig</w:t>
      </w:r>
      <w:r w:rsidR="00A618F3">
        <w:rPr>
          <w:sz w:val="18"/>
        </w:rPr>
        <w:t>.</w:t>
      </w:r>
      <w:r w:rsidR="00A618F3" w:rsidRPr="00DA563F">
        <w:rPr>
          <w:sz w:val="18"/>
        </w:rPr>
        <w:t xml:space="preserve"> </w:t>
      </w:r>
      <w:r w:rsidR="00DA563F" w:rsidRPr="00DA563F">
        <w:rPr>
          <w:sz w:val="18"/>
        </w:rPr>
        <w:t>1f) from 80</w:t>
      </w:r>
      <w:r w:rsidR="005D686B">
        <w:rPr>
          <w:sz w:val="18"/>
        </w:rPr>
        <w:t xml:space="preserve"> </w:t>
      </w:r>
      <w:r w:rsidR="00DA563F" w:rsidRPr="00DA563F">
        <w:rPr>
          <w:sz w:val="18"/>
        </w:rPr>
        <w:t>K to 1000</w:t>
      </w:r>
      <w:r w:rsidR="005D686B">
        <w:rPr>
          <w:sz w:val="18"/>
        </w:rPr>
        <w:t xml:space="preserve"> </w:t>
      </w:r>
      <w:r w:rsidR="00DA563F" w:rsidRPr="00DA563F">
        <w:rPr>
          <w:sz w:val="18"/>
        </w:rPr>
        <w:t>K. Glass-like thermal conductivity is established in La</w:t>
      </w:r>
      <w:r w:rsidR="00DA563F" w:rsidRPr="00DA563F">
        <w:rPr>
          <w:sz w:val="18"/>
          <w:vertAlign w:val="subscript"/>
        </w:rPr>
        <w:t>0.5</w:t>
      </w:r>
      <w:r w:rsidR="00DA563F" w:rsidRPr="00DA563F">
        <w:rPr>
          <w:sz w:val="18"/>
        </w:rPr>
        <w:t>Na</w:t>
      </w:r>
      <w:r w:rsidR="00DA563F" w:rsidRPr="00DA563F">
        <w:rPr>
          <w:sz w:val="18"/>
          <w:vertAlign w:val="subscript"/>
        </w:rPr>
        <w:t>0.5</w:t>
      </w:r>
      <w:r w:rsidR="00DA563F" w:rsidRPr="00DA563F">
        <w:rPr>
          <w:sz w:val="18"/>
        </w:rPr>
        <w:t>TiO</w:t>
      </w:r>
      <w:r w:rsidR="00DA563F" w:rsidRPr="00DA563F">
        <w:rPr>
          <w:sz w:val="18"/>
          <w:vertAlign w:val="subscript"/>
        </w:rPr>
        <w:t>3</w:t>
      </w:r>
      <w:r w:rsidR="00DA563F" w:rsidRPr="00DA563F">
        <w:rPr>
          <w:sz w:val="18"/>
        </w:rPr>
        <w:t xml:space="preserve"> through phonon engineering by utilising mass, size and charge disorder of the A site cations.</w:t>
      </w:r>
    </w:p>
    <w:p w14:paraId="46C1E56D" w14:textId="4CFDF645" w:rsidR="00F642D8" w:rsidRPr="00F642D8" w:rsidRDefault="006B2318" w:rsidP="00BC2D95">
      <w:pPr>
        <w:spacing w:after="0" w:line="240" w:lineRule="exact"/>
        <w:ind w:firstLine="284"/>
        <w:jc w:val="both"/>
        <w:rPr>
          <w:sz w:val="18"/>
        </w:rPr>
      </w:pPr>
      <w:r>
        <w:rPr>
          <w:noProof/>
          <w:sz w:val="18"/>
          <w:lang w:eastAsia="en-GB"/>
        </w:rPr>
        <mc:AlternateContent>
          <mc:Choice Requires="wpg">
            <w:drawing>
              <wp:anchor distT="0" distB="0" distL="114300" distR="114300" simplePos="0" relativeHeight="251667456" behindDoc="0" locked="0" layoutInCell="1" allowOverlap="1" wp14:anchorId="46C1E5A6" wp14:editId="7B9784D6">
                <wp:simplePos x="0" y="0"/>
                <wp:positionH relativeFrom="column">
                  <wp:posOffset>3332480</wp:posOffset>
                </wp:positionH>
                <wp:positionV relativeFrom="paragraph">
                  <wp:posOffset>-337185</wp:posOffset>
                </wp:positionV>
                <wp:extent cx="3178175" cy="4692650"/>
                <wp:effectExtent l="0" t="0" r="3175" b="0"/>
                <wp:wrapTopAndBottom/>
                <wp:docPr id="18" name="Group 18"/>
                <wp:cNvGraphicFramePr/>
                <a:graphic xmlns:a="http://schemas.openxmlformats.org/drawingml/2006/main">
                  <a:graphicData uri="http://schemas.microsoft.com/office/word/2010/wordprocessingGroup">
                    <wpg:wgp>
                      <wpg:cNvGrpSpPr/>
                      <wpg:grpSpPr>
                        <a:xfrm>
                          <a:off x="0" y="0"/>
                          <a:ext cx="3178175" cy="4692650"/>
                          <a:chOff x="-161925" y="219075"/>
                          <a:chExt cx="3178175" cy="4692567"/>
                        </a:xfrm>
                      </wpg:grpSpPr>
                      <pic:pic xmlns:pic="http://schemas.openxmlformats.org/drawingml/2006/picture">
                        <pic:nvPicPr>
                          <pic:cNvPr id="10" name="Picture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333376" y="219075"/>
                            <a:ext cx="2352914" cy="4010025"/>
                          </a:xfrm>
                          <a:prstGeom prst="rect">
                            <a:avLst/>
                          </a:prstGeom>
                          <a:noFill/>
                          <a:ln>
                            <a:noFill/>
                          </a:ln>
                        </pic:spPr>
                      </pic:pic>
                      <wps:wsp>
                        <wps:cNvPr id="11" name="Text Box 11"/>
                        <wps:cNvSpPr txBox="1"/>
                        <wps:spPr>
                          <a:xfrm>
                            <a:off x="-161925" y="4276653"/>
                            <a:ext cx="3178175" cy="634989"/>
                          </a:xfrm>
                          <a:prstGeom prst="rect">
                            <a:avLst/>
                          </a:prstGeom>
                          <a:solidFill>
                            <a:prstClr val="white"/>
                          </a:solidFill>
                          <a:ln>
                            <a:noFill/>
                          </a:ln>
                          <a:effectLst/>
                        </wps:spPr>
                        <wps:txbx>
                          <w:txbxContent>
                            <w:p w14:paraId="46C1E5DE" w14:textId="77777777" w:rsidR="00ED4A40" w:rsidRPr="00311BF2" w:rsidRDefault="00ED4A40" w:rsidP="00311BF2">
                              <w:pPr>
                                <w:pStyle w:val="RSCB02ArticleText"/>
                                <w:spacing w:before="40" w:after="120" w:line="120" w:lineRule="exact"/>
                                <w:rPr>
                                  <w:b/>
                                  <w:sz w:val="14"/>
                                </w:rPr>
                              </w:pPr>
                              <w:r w:rsidRPr="00311BF2">
                                <w:rPr>
                                  <w:b/>
                                  <w:sz w:val="14"/>
                                </w:rPr>
                                <w:t xml:space="preserve">Fig. </w:t>
                              </w:r>
                              <w:r w:rsidR="00BC2D95" w:rsidRPr="00311BF2">
                                <w:rPr>
                                  <w:b/>
                                  <w:sz w:val="14"/>
                                </w:rPr>
                                <w:t>3</w:t>
                              </w:r>
                              <w:r w:rsidRPr="00311BF2">
                                <w:rPr>
                                  <w:sz w:val="14"/>
                                </w:rPr>
                                <w:t xml:space="preserve"> Variation of primitive unit cell parameters and volume as a function of </w:t>
                              </w:r>
                              <w:r w:rsidRPr="00311BF2">
                                <w:rPr>
                                  <w:i/>
                                  <w:sz w:val="14"/>
                                </w:rPr>
                                <w:t>x</w:t>
                              </w:r>
                              <w:r w:rsidRPr="00311BF2">
                                <w:rPr>
                                  <w:sz w:val="14"/>
                                </w:rPr>
                                <w:t xml:space="preserve"> in La</w:t>
                              </w:r>
                              <w:r w:rsidRPr="00311BF2">
                                <w:rPr>
                                  <w:sz w:val="14"/>
                                  <w:vertAlign w:val="subscript"/>
                                </w:rPr>
                                <w:t>0.5</w:t>
                              </w:r>
                              <w:r w:rsidRPr="00311BF2">
                                <w:rPr>
                                  <w:sz w:val="14"/>
                                </w:rPr>
                                <w:t>Na</w:t>
                              </w:r>
                              <w:r w:rsidRPr="00311BF2">
                                <w:rPr>
                                  <w:sz w:val="14"/>
                                  <w:vertAlign w:val="subscript"/>
                                </w:rPr>
                                <w:t>0.5</w:t>
                              </w:r>
                              <w:r w:rsidRPr="00311BF2">
                                <w:rPr>
                                  <w:sz w:val="14"/>
                                </w:rPr>
                                <w:t>Ti</w:t>
                              </w:r>
                              <w:r w:rsidRPr="00311BF2">
                                <w:rPr>
                                  <w:sz w:val="14"/>
                                  <w:vertAlign w:val="subscript"/>
                                </w:rPr>
                                <w:t>1–x</w:t>
                              </w:r>
                              <w:r w:rsidRPr="00311BF2">
                                <w:rPr>
                                  <w:sz w:val="14"/>
                                </w:rPr>
                                <w:t>Nb</w:t>
                              </w:r>
                              <w:r w:rsidRPr="00311BF2">
                                <w:rPr>
                                  <w:sz w:val="14"/>
                                  <w:vertAlign w:val="subscript"/>
                                </w:rPr>
                                <w:t>x</w:t>
                              </w:r>
                              <w:r w:rsidRPr="00311BF2">
                                <w:rPr>
                                  <w:sz w:val="14"/>
                                </w:rPr>
                                <w:t>O</w:t>
                              </w:r>
                              <w:r w:rsidRPr="00311BF2">
                                <w:rPr>
                                  <w:sz w:val="14"/>
                                  <w:vertAlign w:val="subscript"/>
                                </w:rPr>
                                <w:t>3</w:t>
                              </w:r>
                              <w:r w:rsidRPr="00311BF2">
                                <w:rPr>
                                  <w:sz w:val="14"/>
                                </w:rPr>
                                <w:t xml:space="preserve"> a). Pseudocubic representation of La</w:t>
                              </w:r>
                              <w:r w:rsidRPr="00311BF2">
                                <w:rPr>
                                  <w:sz w:val="14"/>
                                  <w:vertAlign w:val="subscript"/>
                                </w:rPr>
                                <w:t>0.5</w:t>
                              </w:r>
                              <w:r w:rsidRPr="00311BF2">
                                <w:rPr>
                                  <w:sz w:val="14"/>
                                </w:rPr>
                                <w:t>Na</w:t>
                              </w:r>
                              <w:r w:rsidRPr="00311BF2">
                                <w:rPr>
                                  <w:sz w:val="14"/>
                                  <w:vertAlign w:val="subscript"/>
                                </w:rPr>
                                <w:t>0.5</w:t>
                              </w:r>
                              <w:r w:rsidRPr="00311BF2">
                                <w:rPr>
                                  <w:sz w:val="14"/>
                                </w:rPr>
                                <w:t>TiO</w:t>
                              </w:r>
                              <w:r w:rsidRPr="00311BF2">
                                <w:rPr>
                                  <w:sz w:val="14"/>
                                  <w:vertAlign w:val="subscript"/>
                                </w:rPr>
                                <w:t>3</w:t>
                              </w:r>
                              <w:r w:rsidRPr="00311BF2">
                                <w:rPr>
                                  <w:sz w:val="14"/>
                                </w:rPr>
                                <w:t xml:space="preserve"> with anisotropic displacement parameters for the A and O sites is included, highlighting the well-defined crystallographic positions of the A site cations. Atom colours: A site green, B site blue, O red. Dependence of </w:t>
                              </w:r>
                              <w:r w:rsidRPr="00311BF2">
                                <w:rPr>
                                  <w:i/>
                                  <w:sz w:val="14"/>
                                </w:rPr>
                                <w:t>σ</w:t>
                              </w:r>
                              <w:r w:rsidRPr="00311BF2">
                                <w:rPr>
                                  <w:sz w:val="14"/>
                                </w:rPr>
                                <w:t xml:space="preserve"> and </w:t>
                              </w:r>
                              <w:r w:rsidRPr="00311BF2">
                                <w:rPr>
                                  <w:i/>
                                  <w:sz w:val="14"/>
                                </w:rPr>
                                <w:t>S</w:t>
                              </w:r>
                              <w:r w:rsidRPr="00311BF2">
                                <w:rPr>
                                  <w:sz w:val="14"/>
                                </w:rPr>
                                <w:t xml:space="preserve"> upon </w:t>
                              </w:r>
                              <w:r w:rsidRPr="00311BF2">
                                <w:rPr>
                                  <w:i/>
                                  <w:sz w:val="14"/>
                                </w:rPr>
                                <w:t>x</w:t>
                              </w:r>
                              <w:r w:rsidRPr="00311BF2">
                                <w:rPr>
                                  <w:sz w:val="14"/>
                                </w:rPr>
                                <w:t xml:space="preserve"> is shown in b) and c). The dependence of </w:t>
                              </w:r>
                              <w:r w:rsidRPr="00311BF2">
                                <w:rPr>
                                  <w:i/>
                                  <w:sz w:val="14"/>
                                </w:rPr>
                                <w:t>κ</w:t>
                              </w:r>
                              <w:r w:rsidRPr="00311BF2">
                                <w:rPr>
                                  <w:sz w:val="14"/>
                                </w:rPr>
                                <w:t xml:space="preserve">, </w:t>
                              </w:r>
                              <w:r w:rsidRPr="00311BF2">
                                <w:rPr>
                                  <w:i/>
                                  <w:sz w:val="14"/>
                                </w:rPr>
                                <w:t>κ</w:t>
                              </w:r>
                              <w:r w:rsidRPr="00311BF2">
                                <w:rPr>
                                  <w:sz w:val="14"/>
                                  <w:vertAlign w:val="subscript"/>
                                </w:rPr>
                                <w:t>latt</w:t>
                              </w:r>
                              <w:r w:rsidRPr="00311BF2">
                                <w:rPr>
                                  <w:sz w:val="14"/>
                                </w:rPr>
                                <w:t xml:space="preserve">, and </w:t>
                              </w:r>
                              <w:r w:rsidRPr="00311BF2">
                                <w:rPr>
                                  <w:i/>
                                  <w:sz w:val="14"/>
                                </w:rPr>
                                <w:t>κ</w:t>
                              </w:r>
                              <w:r w:rsidRPr="00311BF2">
                                <w:rPr>
                                  <w:sz w:val="14"/>
                                  <w:vertAlign w:val="subscript"/>
                                </w:rPr>
                                <w:t>elec</w:t>
                              </w:r>
                              <w:r w:rsidRPr="00311BF2">
                                <w:rPr>
                                  <w:sz w:val="14"/>
                                </w:rPr>
                                <w:t xml:space="preserve"> upon </w:t>
                              </w:r>
                              <w:r w:rsidRPr="00311BF2">
                                <w:rPr>
                                  <w:i/>
                                  <w:sz w:val="14"/>
                                </w:rPr>
                                <w:t>x</w:t>
                              </w:r>
                              <w:r w:rsidRPr="00311BF2">
                                <w:rPr>
                                  <w:sz w:val="14"/>
                                </w:rPr>
                                <w:t xml:space="preserve"> is shown in d), reflecting the PGEC behaviour of La</w:t>
                              </w:r>
                              <w:r w:rsidRPr="00311BF2">
                                <w:rPr>
                                  <w:sz w:val="14"/>
                                  <w:vertAlign w:val="subscript"/>
                                </w:rPr>
                                <w:t>0.5</w:t>
                              </w:r>
                              <w:r w:rsidRPr="00311BF2">
                                <w:rPr>
                                  <w:sz w:val="14"/>
                                </w:rPr>
                                <w:t>Na</w:t>
                              </w:r>
                              <w:r w:rsidRPr="00311BF2">
                                <w:rPr>
                                  <w:sz w:val="14"/>
                                  <w:vertAlign w:val="subscript"/>
                                </w:rPr>
                                <w:t>0.5</w:t>
                              </w:r>
                              <w:r w:rsidRPr="00311BF2">
                                <w:rPr>
                                  <w:sz w:val="14"/>
                                </w:rPr>
                                <w:t>Ti</w:t>
                              </w:r>
                              <w:r w:rsidRPr="00311BF2">
                                <w:rPr>
                                  <w:sz w:val="14"/>
                                  <w:vertAlign w:val="subscript"/>
                                </w:rPr>
                                <w:t>1–</w:t>
                              </w:r>
                              <w:r w:rsidRPr="00311BF2">
                                <w:rPr>
                                  <w:i/>
                                  <w:sz w:val="14"/>
                                  <w:vertAlign w:val="subscript"/>
                                </w:rPr>
                                <w:t>x</w:t>
                              </w:r>
                              <w:r w:rsidRPr="00311BF2">
                                <w:rPr>
                                  <w:sz w:val="14"/>
                                </w:rPr>
                                <w:t>Nb</w:t>
                              </w:r>
                              <w:r w:rsidRPr="00311BF2">
                                <w:rPr>
                                  <w:i/>
                                  <w:sz w:val="14"/>
                                  <w:vertAlign w:val="subscript"/>
                                </w:rPr>
                                <w:t>x</w:t>
                              </w:r>
                              <w:r w:rsidRPr="00311BF2">
                                <w:rPr>
                                  <w:sz w:val="14"/>
                                </w:rPr>
                                <w:t>O</w:t>
                              </w:r>
                              <w:r w:rsidRPr="00311BF2">
                                <w:rPr>
                                  <w:sz w:val="14"/>
                                  <w:vertAlign w:val="subscript"/>
                                </w:rPr>
                                <w:t>3</w:t>
                              </w:r>
                              <w:r w:rsidRPr="00311BF2">
                                <w:rPr>
                                  <w:sz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6C1E5A6" id="Group 18" o:spid="_x0000_s1034" style="position:absolute;left:0;text-align:left;margin-left:262.4pt;margin-top:-26.55pt;width:250.25pt;height:369.5pt;z-index:251667456;mso-width-relative:margin;mso-height-relative:margin" coordorigin="-1619,2190" coordsize="31781,46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">
                <v:shape id="Picture 10" o:spid="_x0000_s1035" type="#_x0000_t75" style="position:absolute;left:3333;top:2190;width:23529;height:40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yS4zDAAAA2wAAAA8AAABkcnMvZG93bnJldi54bWxEj0+LwkAMxe8LfochC15Ep3qQtesoRRAs&#10;Pfnn4i10sm3ZTqZ0xlq/vTks7C3hvbz3y3Y/ulYN1IfGs4HlIgFFXHrbcGXgdj3Ov0CFiGyx9UwG&#10;XhRgv5t8bDG1/slnGi6xUhLCIUUDdYxdqnUoa3IYFr4jFu3H9w6jrH2lbY9PCXetXiXJWjtsWBpq&#10;7OhQU/l7eTgDs2xwM50XxW2dlZti1eV3+8qNmX6O2TeoSGP8N/9dn6zgC738IgPo3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JLjMMAAADbAAAADwAAAAAAAAAAAAAAAACf&#10;AgAAZHJzL2Rvd25yZXYueG1sUEsFBgAAAAAEAAQA9wAAAI8DAAAAAA==&#10;">
                  <v:imagedata r:id="rId22" o:title=""/>
                  <v:path arrowok="t"/>
                </v:shape>
                <v:shape id="Text Box 11" o:spid="_x0000_s1036" type="#_x0000_t202" style="position:absolute;left:-1619;top:42766;width:31781;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XcMA&#10;AADbAAAADwAAAGRycy9kb3ducmV2LnhtbERPTWsCMRC9F/ofwhS8lJrVipTVKCItWC/i6sXbsBk3&#10;224mS5LV9d+bQsHbPN7nzJe9bcSFfKgdKxgNMxDEpdM1VwqOh6+3DxAhImtsHJOCGwVYLp6f5phr&#10;d+U9XYpYiRTCIUcFJsY2lzKUhiyGoWuJE3d23mJM0FdSe7ymcNvIcZZNpcWaU4PBltaGyt+iswp2&#10;k9POvHbnz+1q8u6/j916+lMVSg1e+tUMRKQ+PsT/7o1O80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0+XcMAAADbAAAADwAAAAAAAAAAAAAAAACYAgAAZHJzL2Rv&#10;d25yZXYueG1sUEsFBgAAAAAEAAQA9QAAAIgDAAAAAA==&#10;" stroked="f">
                  <v:textbox style="mso-fit-shape-to-text:t" inset="0,0,0,0">
                    <w:txbxContent>
                      <w:p w14:paraId="46C1E5DE" w14:textId="77777777" w:rsidR="00ED4A40" w:rsidRPr="00311BF2" w:rsidRDefault="00ED4A40" w:rsidP="00311BF2">
                        <w:pPr>
                          <w:pStyle w:val="RSCB02ArticleText"/>
                          <w:spacing w:before="40" w:after="120" w:line="120" w:lineRule="exact"/>
                          <w:rPr>
                            <w:b/>
                            <w:sz w:val="14"/>
                          </w:rPr>
                        </w:pPr>
                        <w:r w:rsidRPr="00311BF2">
                          <w:rPr>
                            <w:b/>
                            <w:sz w:val="14"/>
                          </w:rPr>
                          <w:t xml:space="preserve">Fig. </w:t>
                        </w:r>
                        <w:r w:rsidR="00BC2D95" w:rsidRPr="00311BF2">
                          <w:rPr>
                            <w:b/>
                            <w:sz w:val="14"/>
                          </w:rPr>
                          <w:t>3</w:t>
                        </w:r>
                        <w:r w:rsidRPr="00311BF2">
                          <w:rPr>
                            <w:sz w:val="14"/>
                          </w:rPr>
                          <w:t xml:space="preserve"> Variation of primitive unit cell parameters and volume as a function of </w:t>
                        </w:r>
                        <w:r w:rsidRPr="00311BF2">
                          <w:rPr>
                            <w:i/>
                            <w:sz w:val="14"/>
                          </w:rPr>
                          <w:t>x</w:t>
                        </w:r>
                        <w:r w:rsidRPr="00311BF2">
                          <w:rPr>
                            <w:sz w:val="14"/>
                          </w:rPr>
                          <w:t xml:space="preserve"> in La</w:t>
                        </w:r>
                        <w:r w:rsidRPr="00311BF2">
                          <w:rPr>
                            <w:sz w:val="14"/>
                            <w:vertAlign w:val="subscript"/>
                          </w:rPr>
                          <w:t>0.5</w:t>
                        </w:r>
                        <w:r w:rsidRPr="00311BF2">
                          <w:rPr>
                            <w:sz w:val="14"/>
                          </w:rPr>
                          <w:t>Na</w:t>
                        </w:r>
                        <w:r w:rsidRPr="00311BF2">
                          <w:rPr>
                            <w:sz w:val="14"/>
                            <w:vertAlign w:val="subscript"/>
                          </w:rPr>
                          <w:t>0.5</w:t>
                        </w:r>
                        <w:r w:rsidRPr="00311BF2">
                          <w:rPr>
                            <w:sz w:val="14"/>
                          </w:rPr>
                          <w:t>Ti</w:t>
                        </w:r>
                        <w:r w:rsidRPr="00311BF2">
                          <w:rPr>
                            <w:sz w:val="14"/>
                            <w:vertAlign w:val="subscript"/>
                          </w:rPr>
                          <w:t>1–x</w:t>
                        </w:r>
                        <w:r w:rsidRPr="00311BF2">
                          <w:rPr>
                            <w:sz w:val="14"/>
                          </w:rPr>
                          <w:t>Nb</w:t>
                        </w:r>
                        <w:r w:rsidRPr="00311BF2">
                          <w:rPr>
                            <w:sz w:val="14"/>
                            <w:vertAlign w:val="subscript"/>
                          </w:rPr>
                          <w:t>x</w:t>
                        </w:r>
                        <w:r w:rsidRPr="00311BF2">
                          <w:rPr>
                            <w:sz w:val="14"/>
                          </w:rPr>
                          <w:t>O</w:t>
                        </w:r>
                        <w:r w:rsidRPr="00311BF2">
                          <w:rPr>
                            <w:sz w:val="14"/>
                            <w:vertAlign w:val="subscript"/>
                          </w:rPr>
                          <w:t>3</w:t>
                        </w:r>
                        <w:r w:rsidRPr="00311BF2">
                          <w:rPr>
                            <w:sz w:val="14"/>
                          </w:rPr>
                          <w:t xml:space="preserve"> a). Pseudocubic representation of La</w:t>
                        </w:r>
                        <w:r w:rsidRPr="00311BF2">
                          <w:rPr>
                            <w:sz w:val="14"/>
                            <w:vertAlign w:val="subscript"/>
                          </w:rPr>
                          <w:t>0.5</w:t>
                        </w:r>
                        <w:r w:rsidRPr="00311BF2">
                          <w:rPr>
                            <w:sz w:val="14"/>
                          </w:rPr>
                          <w:t>Na</w:t>
                        </w:r>
                        <w:r w:rsidRPr="00311BF2">
                          <w:rPr>
                            <w:sz w:val="14"/>
                            <w:vertAlign w:val="subscript"/>
                          </w:rPr>
                          <w:t>0.5</w:t>
                        </w:r>
                        <w:r w:rsidRPr="00311BF2">
                          <w:rPr>
                            <w:sz w:val="14"/>
                          </w:rPr>
                          <w:t>TiO</w:t>
                        </w:r>
                        <w:r w:rsidRPr="00311BF2">
                          <w:rPr>
                            <w:sz w:val="14"/>
                            <w:vertAlign w:val="subscript"/>
                          </w:rPr>
                          <w:t>3</w:t>
                        </w:r>
                        <w:r w:rsidRPr="00311BF2">
                          <w:rPr>
                            <w:sz w:val="14"/>
                          </w:rPr>
                          <w:t xml:space="preserve"> with anisotropic displacement parameters for the A and O sites is included, highlighting the well-defined crystallographic positions of the A site cations. Atom colours: A site green, B site blue, O red. Dependence of </w:t>
                        </w:r>
                        <w:r w:rsidRPr="00311BF2">
                          <w:rPr>
                            <w:i/>
                            <w:sz w:val="14"/>
                          </w:rPr>
                          <w:t>σ</w:t>
                        </w:r>
                        <w:r w:rsidRPr="00311BF2">
                          <w:rPr>
                            <w:sz w:val="14"/>
                          </w:rPr>
                          <w:t xml:space="preserve"> and </w:t>
                        </w:r>
                        <w:r w:rsidRPr="00311BF2">
                          <w:rPr>
                            <w:i/>
                            <w:sz w:val="14"/>
                          </w:rPr>
                          <w:t>S</w:t>
                        </w:r>
                        <w:r w:rsidRPr="00311BF2">
                          <w:rPr>
                            <w:sz w:val="14"/>
                          </w:rPr>
                          <w:t xml:space="preserve"> upon </w:t>
                        </w:r>
                        <w:r w:rsidRPr="00311BF2">
                          <w:rPr>
                            <w:i/>
                            <w:sz w:val="14"/>
                          </w:rPr>
                          <w:t>x</w:t>
                        </w:r>
                        <w:r w:rsidRPr="00311BF2">
                          <w:rPr>
                            <w:sz w:val="14"/>
                          </w:rPr>
                          <w:t xml:space="preserve"> is shown in b) and c). The dependence of </w:t>
                        </w:r>
                        <w:r w:rsidRPr="00311BF2">
                          <w:rPr>
                            <w:i/>
                            <w:sz w:val="14"/>
                          </w:rPr>
                          <w:t>κ</w:t>
                        </w:r>
                        <w:r w:rsidRPr="00311BF2">
                          <w:rPr>
                            <w:sz w:val="14"/>
                          </w:rPr>
                          <w:t xml:space="preserve">, </w:t>
                        </w:r>
                        <w:r w:rsidRPr="00311BF2">
                          <w:rPr>
                            <w:i/>
                            <w:sz w:val="14"/>
                          </w:rPr>
                          <w:t>κ</w:t>
                        </w:r>
                        <w:r w:rsidRPr="00311BF2">
                          <w:rPr>
                            <w:sz w:val="14"/>
                            <w:vertAlign w:val="subscript"/>
                          </w:rPr>
                          <w:t>latt</w:t>
                        </w:r>
                        <w:r w:rsidRPr="00311BF2">
                          <w:rPr>
                            <w:sz w:val="14"/>
                          </w:rPr>
                          <w:t xml:space="preserve">, and </w:t>
                        </w:r>
                        <w:r w:rsidRPr="00311BF2">
                          <w:rPr>
                            <w:i/>
                            <w:sz w:val="14"/>
                          </w:rPr>
                          <w:t>κ</w:t>
                        </w:r>
                        <w:r w:rsidRPr="00311BF2">
                          <w:rPr>
                            <w:sz w:val="14"/>
                            <w:vertAlign w:val="subscript"/>
                          </w:rPr>
                          <w:t>elec</w:t>
                        </w:r>
                        <w:r w:rsidRPr="00311BF2">
                          <w:rPr>
                            <w:sz w:val="14"/>
                          </w:rPr>
                          <w:t xml:space="preserve"> upon </w:t>
                        </w:r>
                        <w:r w:rsidRPr="00311BF2">
                          <w:rPr>
                            <w:i/>
                            <w:sz w:val="14"/>
                          </w:rPr>
                          <w:t>x</w:t>
                        </w:r>
                        <w:r w:rsidRPr="00311BF2">
                          <w:rPr>
                            <w:sz w:val="14"/>
                          </w:rPr>
                          <w:t xml:space="preserve"> is shown in d), reflecting the PGEC behaviour of La</w:t>
                        </w:r>
                        <w:r w:rsidRPr="00311BF2">
                          <w:rPr>
                            <w:sz w:val="14"/>
                            <w:vertAlign w:val="subscript"/>
                          </w:rPr>
                          <w:t>0.5</w:t>
                        </w:r>
                        <w:r w:rsidRPr="00311BF2">
                          <w:rPr>
                            <w:sz w:val="14"/>
                          </w:rPr>
                          <w:t>Na</w:t>
                        </w:r>
                        <w:r w:rsidRPr="00311BF2">
                          <w:rPr>
                            <w:sz w:val="14"/>
                            <w:vertAlign w:val="subscript"/>
                          </w:rPr>
                          <w:t>0.5</w:t>
                        </w:r>
                        <w:r w:rsidRPr="00311BF2">
                          <w:rPr>
                            <w:sz w:val="14"/>
                          </w:rPr>
                          <w:t>Ti</w:t>
                        </w:r>
                        <w:r w:rsidRPr="00311BF2">
                          <w:rPr>
                            <w:sz w:val="14"/>
                            <w:vertAlign w:val="subscript"/>
                          </w:rPr>
                          <w:t>1–</w:t>
                        </w:r>
                        <w:r w:rsidRPr="00311BF2">
                          <w:rPr>
                            <w:i/>
                            <w:sz w:val="14"/>
                            <w:vertAlign w:val="subscript"/>
                          </w:rPr>
                          <w:t>x</w:t>
                        </w:r>
                        <w:r w:rsidRPr="00311BF2">
                          <w:rPr>
                            <w:sz w:val="14"/>
                          </w:rPr>
                          <w:t>Nb</w:t>
                        </w:r>
                        <w:r w:rsidRPr="00311BF2">
                          <w:rPr>
                            <w:i/>
                            <w:sz w:val="14"/>
                            <w:vertAlign w:val="subscript"/>
                          </w:rPr>
                          <w:t>x</w:t>
                        </w:r>
                        <w:r w:rsidRPr="00311BF2">
                          <w:rPr>
                            <w:sz w:val="14"/>
                          </w:rPr>
                          <w:t>O</w:t>
                        </w:r>
                        <w:r w:rsidRPr="00311BF2">
                          <w:rPr>
                            <w:sz w:val="14"/>
                            <w:vertAlign w:val="subscript"/>
                          </w:rPr>
                          <w:t>3</w:t>
                        </w:r>
                        <w:r w:rsidRPr="00311BF2">
                          <w:rPr>
                            <w:sz w:val="14"/>
                          </w:rPr>
                          <w:t>.</w:t>
                        </w:r>
                      </w:p>
                    </w:txbxContent>
                  </v:textbox>
                </v:shape>
                <w10:wrap type="topAndBottom"/>
              </v:group>
            </w:pict>
          </mc:Fallback>
        </mc:AlternateContent>
      </w:r>
      <w:r w:rsidR="004A42F0">
        <w:rPr>
          <w:noProof/>
          <w:lang w:eastAsia="en-GB"/>
        </w:rPr>
        <mc:AlternateContent>
          <mc:Choice Requires="wpg">
            <w:drawing>
              <wp:anchor distT="0" distB="0" distL="114300" distR="114300" simplePos="0" relativeHeight="251677696" behindDoc="0" locked="0" layoutInCell="1" allowOverlap="1" wp14:anchorId="46C1E5A4" wp14:editId="6DD1D6BE">
                <wp:simplePos x="0" y="0"/>
                <wp:positionH relativeFrom="column">
                  <wp:posOffset>3343910</wp:posOffset>
                </wp:positionH>
                <wp:positionV relativeFrom="paragraph">
                  <wp:posOffset>4462145</wp:posOffset>
                </wp:positionV>
                <wp:extent cx="3163570" cy="2759710"/>
                <wp:effectExtent l="0" t="0" r="0" b="2540"/>
                <wp:wrapTopAndBottom/>
                <wp:docPr id="17" name="Group 17"/>
                <wp:cNvGraphicFramePr/>
                <a:graphic xmlns:a="http://schemas.openxmlformats.org/drawingml/2006/main">
                  <a:graphicData uri="http://schemas.microsoft.com/office/word/2010/wordprocessingGroup">
                    <wpg:wgp>
                      <wpg:cNvGrpSpPr/>
                      <wpg:grpSpPr>
                        <a:xfrm>
                          <a:off x="0" y="0"/>
                          <a:ext cx="3163570" cy="2759710"/>
                          <a:chOff x="-3810" y="402542"/>
                          <a:chExt cx="3163570" cy="2764042"/>
                        </a:xfrm>
                      </wpg:grpSpPr>
                      <pic:pic xmlns:pic="http://schemas.openxmlformats.org/drawingml/2006/picture">
                        <pic:nvPicPr>
                          <pic:cNvPr id="14" name="Picture 14" descr="M:\Liverpool\Work\Publications\La-Na-Ti-Nb-O write up\Figures\Figure files\Figure 4\Figure_4.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06723" y="402542"/>
                            <a:ext cx="2339976" cy="2314779"/>
                          </a:xfrm>
                          <a:prstGeom prst="rect">
                            <a:avLst/>
                          </a:prstGeom>
                          <a:noFill/>
                          <a:ln>
                            <a:noFill/>
                          </a:ln>
                        </pic:spPr>
                      </pic:pic>
                      <wps:wsp>
                        <wps:cNvPr id="15" name="Text Box 15"/>
                        <wps:cNvSpPr txBox="1"/>
                        <wps:spPr>
                          <a:xfrm>
                            <a:off x="-3810" y="2759547"/>
                            <a:ext cx="3163570" cy="407037"/>
                          </a:xfrm>
                          <a:prstGeom prst="rect">
                            <a:avLst/>
                          </a:prstGeom>
                          <a:solidFill>
                            <a:prstClr val="white"/>
                          </a:solidFill>
                          <a:ln>
                            <a:noFill/>
                          </a:ln>
                          <a:effectLst/>
                        </wps:spPr>
                        <wps:txbx>
                          <w:txbxContent>
                            <w:p w14:paraId="46C1E5DD" w14:textId="446D6737" w:rsidR="00CF5EDB" w:rsidRPr="00F5693C" w:rsidRDefault="00CF5EDB" w:rsidP="00F5693C">
                              <w:pPr>
                                <w:pStyle w:val="RSCB02ArticleText"/>
                                <w:spacing w:before="40" w:after="120" w:line="120" w:lineRule="exact"/>
                                <w:rPr>
                                  <w:sz w:val="14"/>
                                </w:rPr>
                              </w:pPr>
                              <w:r w:rsidRPr="00F5693C">
                                <w:rPr>
                                  <w:b/>
                                  <w:sz w:val="14"/>
                                </w:rPr>
                                <w:t>Fig. 4</w:t>
                              </w:r>
                              <w:r w:rsidRPr="00F5693C">
                                <w:rPr>
                                  <w:sz w:val="14"/>
                                </w:rPr>
                                <w:t xml:space="preserve"> Temperature dependence of a) </w:t>
                              </w:r>
                              <w:r w:rsidRPr="00F5693C">
                                <w:rPr>
                                  <w:i/>
                                  <w:sz w:val="14"/>
                                </w:rPr>
                                <w:t>κ</w:t>
                              </w:r>
                              <w:r w:rsidRPr="00F5693C">
                                <w:rPr>
                                  <w:sz w:val="14"/>
                                </w:rPr>
                                <w:t xml:space="preserve"> for La</w:t>
                              </w:r>
                              <w:r w:rsidRPr="00F5693C">
                                <w:rPr>
                                  <w:sz w:val="14"/>
                                  <w:vertAlign w:val="subscript"/>
                                </w:rPr>
                                <w:t>0.5</w:t>
                              </w:r>
                              <w:r w:rsidRPr="00F5693C">
                                <w:rPr>
                                  <w:sz w:val="14"/>
                                </w:rPr>
                                <w:t>Na</w:t>
                              </w:r>
                              <w:r w:rsidRPr="00F5693C">
                                <w:rPr>
                                  <w:sz w:val="14"/>
                                  <w:vertAlign w:val="subscript"/>
                                </w:rPr>
                                <w:t>0.5</w:t>
                              </w:r>
                              <w:r w:rsidRPr="00F5693C">
                                <w:rPr>
                                  <w:sz w:val="14"/>
                                </w:rPr>
                                <w:t>Ti</w:t>
                              </w:r>
                              <w:r w:rsidRPr="00F5693C">
                                <w:rPr>
                                  <w:sz w:val="14"/>
                                  <w:vertAlign w:val="subscript"/>
                                </w:rPr>
                                <w:t>1–</w:t>
                              </w:r>
                              <w:r w:rsidRPr="00F5693C">
                                <w:rPr>
                                  <w:i/>
                                  <w:sz w:val="14"/>
                                  <w:vertAlign w:val="subscript"/>
                                </w:rPr>
                                <w:t>x</w:t>
                              </w:r>
                              <w:r w:rsidRPr="00F5693C">
                                <w:rPr>
                                  <w:sz w:val="14"/>
                                </w:rPr>
                                <w:t>Nb</w:t>
                              </w:r>
                              <w:r w:rsidRPr="00F5693C">
                                <w:rPr>
                                  <w:i/>
                                  <w:sz w:val="14"/>
                                  <w:vertAlign w:val="subscript"/>
                                </w:rPr>
                                <w:t>x</w:t>
                              </w:r>
                              <w:r w:rsidRPr="00F5693C">
                                <w:rPr>
                                  <w:sz w:val="14"/>
                                </w:rPr>
                                <w:t>O</w:t>
                              </w:r>
                              <w:r w:rsidRPr="00F5693C">
                                <w:rPr>
                                  <w:sz w:val="14"/>
                                  <w:vertAlign w:val="subscript"/>
                                </w:rPr>
                                <w:t>3</w:t>
                              </w:r>
                              <w:r w:rsidRPr="00F5693C">
                                <w:rPr>
                                  <w:sz w:val="14"/>
                                </w:rPr>
                                <w:t xml:space="preserve"> compositions (x =</w:t>
                              </w:r>
                              <w:r w:rsidR="005D686B">
                                <w:rPr>
                                  <w:sz w:val="14"/>
                                </w:rPr>
                                <w:t xml:space="preserve"> </w:t>
                              </w:r>
                              <w:r w:rsidRPr="00F5693C">
                                <w:rPr>
                                  <w:sz w:val="14"/>
                                </w:rPr>
                                <w:t xml:space="preserve">0-0.2) showing retention of a PG </w:t>
                              </w:r>
                              <w:r w:rsidRPr="00F5693C">
                                <w:rPr>
                                  <w:i/>
                                  <w:sz w:val="14"/>
                                </w:rPr>
                                <w:t>κ</w:t>
                              </w:r>
                              <w:r w:rsidRPr="00F5693C">
                                <w:rPr>
                                  <w:sz w:val="14"/>
                                </w:rPr>
                                <w:t>(</w:t>
                              </w:r>
                              <w:r w:rsidRPr="00F5693C">
                                <w:rPr>
                                  <w:i/>
                                  <w:sz w:val="14"/>
                                </w:rPr>
                                <w:t>T</w:t>
                              </w:r>
                              <w:r w:rsidRPr="00F5693C">
                                <w:rPr>
                                  <w:sz w:val="14"/>
                                </w:rPr>
                                <w:t>) even after electronic substitution with Nb</w:t>
                              </w:r>
                              <w:r w:rsidRPr="00F5693C">
                                <w:rPr>
                                  <w:sz w:val="14"/>
                                  <w:vertAlign w:val="superscript"/>
                                </w:rPr>
                                <w:t>5+</w:t>
                              </w:r>
                              <w:r w:rsidRPr="00F5693C">
                                <w:rPr>
                                  <w:sz w:val="14"/>
                                </w:rPr>
                                <w:t xml:space="preserve">, and b) figure of merit </w:t>
                              </w:r>
                              <w:r w:rsidRPr="00F5693C">
                                <w:rPr>
                                  <w:i/>
                                  <w:sz w:val="14"/>
                                </w:rPr>
                                <w:t>ZT</w:t>
                              </w:r>
                              <w:r w:rsidRPr="00F5693C">
                                <w:rPr>
                                  <w:sz w:val="14"/>
                                </w:rPr>
                                <w:t>. Data measured from Sr</w:t>
                              </w:r>
                              <w:r w:rsidRPr="00F5693C">
                                <w:rPr>
                                  <w:sz w:val="14"/>
                                  <w:vertAlign w:val="subscript"/>
                                </w:rPr>
                                <w:t>0.9</w:t>
                              </w:r>
                              <w:r w:rsidRPr="00F5693C">
                                <w:rPr>
                                  <w:sz w:val="14"/>
                                </w:rPr>
                                <w:t>Dy</w:t>
                              </w:r>
                              <w:r w:rsidRPr="00F5693C">
                                <w:rPr>
                                  <w:sz w:val="14"/>
                                  <w:vertAlign w:val="subscript"/>
                                </w:rPr>
                                <w:t>0.1</w:t>
                              </w:r>
                              <w:r w:rsidRPr="00F5693C">
                                <w:rPr>
                                  <w:sz w:val="14"/>
                                </w:rPr>
                                <w:t>TiO</w:t>
                              </w:r>
                              <w:r w:rsidRPr="00F5693C">
                                <w:rPr>
                                  <w:sz w:val="14"/>
                                  <w:vertAlign w:val="subscript"/>
                                </w:rPr>
                                <w:t>3–δ</w:t>
                              </w:r>
                              <w:r w:rsidRPr="00F5693C">
                                <w:rPr>
                                  <w:sz w:val="14"/>
                                </w:rPr>
                                <w:t xml:space="preserve"> are included for comparison purposes.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46C1E5A4" id="Group 17" o:spid="_x0000_s1037" style="position:absolute;left:0;text-align:left;margin-left:263.3pt;margin-top:351.35pt;width:249.1pt;height:217.3pt;z-index:251677696;mso-height-relative:margin" coordorigin="-38,4025" coordsize="31635,2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">
                <v:shape id="Picture 14" o:spid="_x0000_s1038" type="#_x0000_t75" style="position:absolute;left:4067;top:4025;width:23399;height:23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cyHvAAAAA2wAAAA8AAABkcnMvZG93bnJldi54bWxEj9GKwjAQRd8F/yGM4JumirhLNYoIik+C&#10;uh8wNGNaTCaliW31683Cwr7NcO89c2e97Z0VLTWh8qxgNs1AEBdeV2wU/NwOk28QISJrtJ5JwYsC&#10;bDfDwRpz7Tu+UHuNRiQIhxwVlDHWuZShKMlhmPqaOGl33ziMaW2M1A12Ce6snGfZUjqsOF0osaZ9&#10;ScXj+nSJcrTW8Bvvzpsv3mfntjvdpFLjUb9bgYjUx3/zX/qkU/0F/P6SBpCb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lzIe8AAAADbAAAADwAAAAAAAAAAAAAAAACfAgAA&#10;ZHJzL2Rvd25yZXYueG1sUEsFBgAAAAAEAAQA9wAAAIwDAAAAAA==&#10;">
                  <v:imagedata r:id="rId24" o:title="Figure_4"/>
                  <v:path arrowok="t"/>
                </v:shape>
                <v:shape id="Text Box 15" o:spid="_x0000_s1039" type="#_x0000_t202" style="position:absolute;left:-38;top:27595;width:31635;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4XsMA&#10;AADbAAAADwAAAGRycy9kb3ducmV2LnhtbERPTWsCMRC9C/6HMIIXqVlbK7I1ikiFthfp1ou3YTNu&#10;tm4mS5LV7b9vCgVv83ifs9r0thFX8qF2rGA2zUAQl07XXCk4fu0fliBCRNbYOCYFPxRgsx4OVphr&#10;d+NPuhaxEimEQ44KTIxtLmUoDVkMU9cSJ+7svMWYoK+k9nhL4baRj1m2kBZrTg0GW9oZKi9FZxUc&#10;5qeDmXTn14/t/Mm/H7vd4rsqlBqP+u0LiEh9vIv/3W86zX+G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4XsMAAADbAAAADwAAAAAAAAAAAAAAAACYAgAAZHJzL2Rv&#10;d25yZXYueG1sUEsFBgAAAAAEAAQA9QAAAIgDAAAAAA==&#10;" stroked="f">
                  <v:textbox style="mso-fit-shape-to-text:t" inset="0,0,0,0">
                    <w:txbxContent>
                      <w:p w14:paraId="46C1E5DD" w14:textId="446D6737" w:rsidR="00CF5EDB" w:rsidRPr="00F5693C" w:rsidRDefault="00CF5EDB" w:rsidP="00F5693C">
                        <w:pPr>
                          <w:pStyle w:val="RSCB02ArticleText"/>
                          <w:spacing w:before="40" w:after="120" w:line="120" w:lineRule="exact"/>
                          <w:rPr>
                            <w:sz w:val="14"/>
                          </w:rPr>
                        </w:pPr>
                        <w:r w:rsidRPr="00F5693C">
                          <w:rPr>
                            <w:b/>
                            <w:sz w:val="14"/>
                          </w:rPr>
                          <w:t>Fig. 4</w:t>
                        </w:r>
                        <w:r w:rsidRPr="00F5693C">
                          <w:rPr>
                            <w:sz w:val="14"/>
                          </w:rPr>
                          <w:t xml:space="preserve"> Temperature dependence of a) </w:t>
                        </w:r>
                        <w:r w:rsidRPr="00F5693C">
                          <w:rPr>
                            <w:i/>
                            <w:sz w:val="14"/>
                          </w:rPr>
                          <w:t>κ</w:t>
                        </w:r>
                        <w:r w:rsidRPr="00F5693C">
                          <w:rPr>
                            <w:sz w:val="14"/>
                          </w:rPr>
                          <w:t xml:space="preserve"> for La</w:t>
                        </w:r>
                        <w:r w:rsidRPr="00F5693C">
                          <w:rPr>
                            <w:sz w:val="14"/>
                            <w:vertAlign w:val="subscript"/>
                          </w:rPr>
                          <w:t>0.5</w:t>
                        </w:r>
                        <w:r w:rsidRPr="00F5693C">
                          <w:rPr>
                            <w:sz w:val="14"/>
                          </w:rPr>
                          <w:t>Na</w:t>
                        </w:r>
                        <w:r w:rsidRPr="00F5693C">
                          <w:rPr>
                            <w:sz w:val="14"/>
                            <w:vertAlign w:val="subscript"/>
                          </w:rPr>
                          <w:t>0.5</w:t>
                        </w:r>
                        <w:r w:rsidRPr="00F5693C">
                          <w:rPr>
                            <w:sz w:val="14"/>
                          </w:rPr>
                          <w:t>Ti</w:t>
                        </w:r>
                        <w:r w:rsidRPr="00F5693C">
                          <w:rPr>
                            <w:sz w:val="14"/>
                            <w:vertAlign w:val="subscript"/>
                          </w:rPr>
                          <w:t>1–</w:t>
                        </w:r>
                        <w:r w:rsidRPr="00F5693C">
                          <w:rPr>
                            <w:i/>
                            <w:sz w:val="14"/>
                            <w:vertAlign w:val="subscript"/>
                          </w:rPr>
                          <w:t>x</w:t>
                        </w:r>
                        <w:r w:rsidRPr="00F5693C">
                          <w:rPr>
                            <w:sz w:val="14"/>
                          </w:rPr>
                          <w:t>Nb</w:t>
                        </w:r>
                        <w:r w:rsidRPr="00F5693C">
                          <w:rPr>
                            <w:i/>
                            <w:sz w:val="14"/>
                            <w:vertAlign w:val="subscript"/>
                          </w:rPr>
                          <w:t>x</w:t>
                        </w:r>
                        <w:r w:rsidRPr="00F5693C">
                          <w:rPr>
                            <w:sz w:val="14"/>
                          </w:rPr>
                          <w:t>O</w:t>
                        </w:r>
                        <w:r w:rsidRPr="00F5693C">
                          <w:rPr>
                            <w:sz w:val="14"/>
                            <w:vertAlign w:val="subscript"/>
                          </w:rPr>
                          <w:t>3</w:t>
                        </w:r>
                        <w:r w:rsidRPr="00F5693C">
                          <w:rPr>
                            <w:sz w:val="14"/>
                          </w:rPr>
                          <w:t xml:space="preserve"> compositions (x =</w:t>
                        </w:r>
                        <w:r w:rsidR="005D686B">
                          <w:rPr>
                            <w:sz w:val="14"/>
                          </w:rPr>
                          <w:t xml:space="preserve"> </w:t>
                        </w:r>
                        <w:r w:rsidRPr="00F5693C">
                          <w:rPr>
                            <w:sz w:val="14"/>
                          </w:rPr>
                          <w:t xml:space="preserve">0-0.2) showing retention of a PG </w:t>
                        </w:r>
                        <w:r w:rsidRPr="00F5693C">
                          <w:rPr>
                            <w:i/>
                            <w:sz w:val="14"/>
                          </w:rPr>
                          <w:t>κ</w:t>
                        </w:r>
                        <w:r w:rsidRPr="00F5693C">
                          <w:rPr>
                            <w:sz w:val="14"/>
                          </w:rPr>
                          <w:t>(</w:t>
                        </w:r>
                        <w:r w:rsidRPr="00F5693C">
                          <w:rPr>
                            <w:i/>
                            <w:sz w:val="14"/>
                          </w:rPr>
                          <w:t>T</w:t>
                        </w:r>
                        <w:r w:rsidRPr="00F5693C">
                          <w:rPr>
                            <w:sz w:val="14"/>
                          </w:rPr>
                          <w:t>) even after electronic substitution with Nb</w:t>
                        </w:r>
                        <w:r w:rsidRPr="00F5693C">
                          <w:rPr>
                            <w:sz w:val="14"/>
                            <w:vertAlign w:val="superscript"/>
                          </w:rPr>
                          <w:t>5+</w:t>
                        </w:r>
                        <w:r w:rsidRPr="00F5693C">
                          <w:rPr>
                            <w:sz w:val="14"/>
                          </w:rPr>
                          <w:t xml:space="preserve">, and b) figure of merit </w:t>
                        </w:r>
                        <w:r w:rsidRPr="00F5693C">
                          <w:rPr>
                            <w:i/>
                            <w:sz w:val="14"/>
                          </w:rPr>
                          <w:t>ZT</w:t>
                        </w:r>
                        <w:r w:rsidRPr="00F5693C">
                          <w:rPr>
                            <w:sz w:val="14"/>
                          </w:rPr>
                          <w:t>. Data measured from Sr</w:t>
                        </w:r>
                        <w:r w:rsidRPr="00F5693C">
                          <w:rPr>
                            <w:sz w:val="14"/>
                            <w:vertAlign w:val="subscript"/>
                          </w:rPr>
                          <w:t>0.9</w:t>
                        </w:r>
                        <w:r w:rsidRPr="00F5693C">
                          <w:rPr>
                            <w:sz w:val="14"/>
                          </w:rPr>
                          <w:t>Dy</w:t>
                        </w:r>
                        <w:r w:rsidRPr="00F5693C">
                          <w:rPr>
                            <w:sz w:val="14"/>
                            <w:vertAlign w:val="subscript"/>
                          </w:rPr>
                          <w:t>0.1</w:t>
                        </w:r>
                        <w:r w:rsidRPr="00F5693C">
                          <w:rPr>
                            <w:sz w:val="14"/>
                          </w:rPr>
                          <w:t>TiO</w:t>
                        </w:r>
                        <w:r w:rsidRPr="00F5693C">
                          <w:rPr>
                            <w:sz w:val="14"/>
                            <w:vertAlign w:val="subscript"/>
                          </w:rPr>
                          <w:t>3–δ</w:t>
                        </w:r>
                        <w:r w:rsidRPr="00F5693C">
                          <w:rPr>
                            <w:sz w:val="14"/>
                          </w:rPr>
                          <w:t xml:space="preserve"> are included for comparison purposes.</w:t>
                        </w:r>
                      </w:p>
                    </w:txbxContent>
                  </v:textbox>
                </v:shape>
                <w10:wrap type="topAndBottom"/>
              </v:group>
            </w:pict>
          </mc:Fallback>
        </mc:AlternateContent>
      </w:r>
      <w:r w:rsidR="00F153D6" w:rsidRPr="00DA563F">
        <w:rPr>
          <w:sz w:val="18"/>
        </w:rPr>
        <w:t>This complete A site replacement of Sr</w:t>
      </w:r>
      <w:r w:rsidR="00F153D6" w:rsidRPr="00DA563F">
        <w:rPr>
          <w:sz w:val="18"/>
          <w:vertAlign w:val="superscript"/>
        </w:rPr>
        <w:t>2+</w:t>
      </w:r>
      <w:r w:rsidR="00F153D6" w:rsidRPr="00DA563F">
        <w:rPr>
          <w:sz w:val="18"/>
        </w:rPr>
        <w:t xml:space="preserve"> with La</w:t>
      </w:r>
      <w:r w:rsidR="00F153D6" w:rsidRPr="00DA563F">
        <w:rPr>
          <w:sz w:val="18"/>
          <w:vertAlign w:val="superscript"/>
        </w:rPr>
        <w:t>3+</w:t>
      </w:r>
      <w:r w:rsidR="00F153D6" w:rsidRPr="00DA563F">
        <w:rPr>
          <w:sz w:val="18"/>
        </w:rPr>
        <w:t xml:space="preserve"> and Na</w:t>
      </w:r>
      <w:r w:rsidR="00F153D6" w:rsidRPr="00DA563F">
        <w:rPr>
          <w:sz w:val="18"/>
          <w:vertAlign w:val="superscript"/>
        </w:rPr>
        <w:t>+</w:t>
      </w:r>
      <w:r w:rsidR="00F153D6" w:rsidRPr="00DA563F">
        <w:rPr>
          <w:sz w:val="18"/>
        </w:rPr>
        <w:t xml:space="preserve"> in La</w:t>
      </w:r>
      <w:r w:rsidR="00F153D6" w:rsidRPr="00DA563F">
        <w:rPr>
          <w:sz w:val="18"/>
          <w:vertAlign w:val="subscript"/>
        </w:rPr>
        <w:t>0.5</w:t>
      </w:r>
      <w:r w:rsidR="00F153D6" w:rsidRPr="00DA563F">
        <w:rPr>
          <w:sz w:val="18"/>
        </w:rPr>
        <w:t>Na</w:t>
      </w:r>
      <w:r w:rsidR="00F153D6" w:rsidRPr="00DA563F">
        <w:rPr>
          <w:sz w:val="18"/>
          <w:vertAlign w:val="subscript"/>
        </w:rPr>
        <w:t>0.5</w:t>
      </w:r>
      <w:r w:rsidR="00F153D6" w:rsidRPr="00DA563F">
        <w:rPr>
          <w:sz w:val="18"/>
        </w:rPr>
        <w:t>TiO</w:t>
      </w:r>
      <w:r w:rsidR="00F153D6" w:rsidRPr="00DA563F">
        <w:rPr>
          <w:sz w:val="18"/>
          <w:vertAlign w:val="subscript"/>
        </w:rPr>
        <w:t>3</w:t>
      </w:r>
      <w:r w:rsidR="00F153D6" w:rsidRPr="00DA563F">
        <w:rPr>
          <w:sz w:val="18"/>
        </w:rPr>
        <w:t xml:space="preserve"> retains the flexible B site substitution chemistry of STO, and allows the introduction of electronic dopant cations into PG LNTO to produce a significant power factor. Synthesis of La</w:t>
      </w:r>
      <w:r w:rsidR="00F153D6" w:rsidRPr="00DA563F">
        <w:rPr>
          <w:sz w:val="18"/>
          <w:vertAlign w:val="subscript"/>
        </w:rPr>
        <w:t>0.5</w:t>
      </w:r>
      <w:r w:rsidR="00F153D6" w:rsidRPr="00DA563F">
        <w:rPr>
          <w:sz w:val="18"/>
        </w:rPr>
        <w:t>Na</w:t>
      </w:r>
      <w:r w:rsidR="00F153D6" w:rsidRPr="00DA563F">
        <w:rPr>
          <w:sz w:val="18"/>
          <w:vertAlign w:val="subscript"/>
        </w:rPr>
        <w:t>0.5</w:t>
      </w:r>
      <w:r w:rsidR="00F153D6" w:rsidRPr="00DA563F">
        <w:rPr>
          <w:sz w:val="18"/>
        </w:rPr>
        <w:t>Ti</w:t>
      </w:r>
      <w:r w:rsidR="00F153D6" w:rsidRPr="00DA563F">
        <w:rPr>
          <w:sz w:val="18"/>
          <w:vertAlign w:val="subscript"/>
        </w:rPr>
        <w:t>1–</w:t>
      </w:r>
      <w:r w:rsidR="00F153D6" w:rsidRPr="00DA563F">
        <w:rPr>
          <w:i/>
          <w:sz w:val="18"/>
          <w:vertAlign w:val="subscript"/>
        </w:rPr>
        <w:t>x</w:t>
      </w:r>
      <w:r w:rsidR="00F153D6" w:rsidRPr="00DA563F">
        <w:rPr>
          <w:sz w:val="18"/>
        </w:rPr>
        <w:t>Nb</w:t>
      </w:r>
      <w:r w:rsidR="00F153D6" w:rsidRPr="00DA563F">
        <w:rPr>
          <w:i/>
          <w:sz w:val="18"/>
          <w:vertAlign w:val="subscript"/>
        </w:rPr>
        <w:t>x</w:t>
      </w:r>
      <w:r w:rsidR="00F153D6" w:rsidRPr="00DA563F">
        <w:rPr>
          <w:sz w:val="18"/>
        </w:rPr>
        <w:t>O</w:t>
      </w:r>
      <w:r w:rsidR="00F153D6" w:rsidRPr="00DA563F">
        <w:rPr>
          <w:sz w:val="18"/>
          <w:vertAlign w:val="subscript"/>
        </w:rPr>
        <w:t xml:space="preserve">3 </w:t>
      </w:r>
      <w:r w:rsidR="00F153D6" w:rsidRPr="00DA563F">
        <w:rPr>
          <w:sz w:val="18"/>
        </w:rPr>
        <w:t>at 1623 K under H</w:t>
      </w:r>
      <w:r w:rsidR="00F153D6" w:rsidRPr="00DA563F">
        <w:rPr>
          <w:sz w:val="18"/>
          <w:vertAlign w:val="subscript"/>
        </w:rPr>
        <w:t>2</w:t>
      </w:r>
      <w:r w:rsidR="00F153D6" w:rsidRPr="00DA563F">
        <w:rPr>
          <w:sz w:val="18"/>
        </w:rPr>
        <w:t>/N</w:t>
      </w:r>
      <w:r w:rsidR="00F153D6" w:rsidRPr="00DA563F">
        <w:rPr>
          <w:sz w:val="18"/>
          <w:vertAlign w:val="subscript"/>
        </w:rPr>
        <w:t>2</w:t>
      </w:r>
      <w:r w:rsidR="00F153D6" w:rsidRPr="00DA563F">
        <w:rPr>
          <w:sz w:val="18"/>
        </w:rPr>
        <w:t xml:space="preserve"> (5%) atmosphere utilising sacrificial powder to prevent the loss of sodium from cold-pressed pellets afforded substitution of Nb</w:t>
      </w:r>
      <w:r w:rsidR="00F153D6" w:rsidRPr="00DA563F">
        <w:rPr>
          <w:sz w:val="18"/>
          <w:vertAlign w:val="superscript"/>
        </w:rPr>
        <w:t>5+</w:t>
      </w:r>
      <w:r w:rsidR="00F153D6" w:rsidRPr="00DA563F">
        <w:rPr>
          <w:sz w:val="18"/>
        </w:rPr>
        <w:t xml:space="preserve"> in phase pure materials to </w:t>
      </w:r>
      <w:r w:rsidR="00F153D6" w:rsidRPr="00DA563F">
        <w:rPr>
          <w:i/>
          <w:sz w:val="18"/>
        </w:rPr>
        <w:t>x</w:t>
      </w:r>
      <w:r w:rsidR="00F153D6" w:rsidRPr="00DA563F">
        <w:rPr>
          <w:sz w:val="18"/>
        </w:rPr>
        <w:t xml:space="preserve"> = 0.2 (Fig</w:t>
      </w:r>
      <w:r w:rsidR="00F153D6">
        <w:rPr>
          <w:sz w:val="18"/>
        </w:rPr>
        <w:t>.</w:t>
      </w:r>
      <w:r w:rsidR="00B832AF">
        <w:rPr>
          <w:sz w:val="18"/>
        </w:rPr>
        <w:t xml:space="preserve"> S</w:t>
      </w:r>
      <w:r w:rsidR="00B832AF" w:rsidRPr="00B832AF">
        <w:rPr>
          <w:sz w:val="18"/>
          <w:highlight w:val="yellow"/>
        </w:rPr>
        <w:t>4</w:t>
      </w:r>
      <w:r w:rsidR="00F153D6">
        <w:rPr>
          <w:sz w:val="18"/>
        </w:rPr>
        <w:t>, ESI</w:t>
      </w:r>
      <w:r w:rsidR="00F153D6" w:rsidRPr="00EB73F4">
        <w:rPr>
          <w:sz w:val="18"/>
        </w:rPr>
        <w:t>†</w:t>
      </w:r>
      <w:r w:rsidR="00F153D6" w:rsidRPr="00DA563F">
        <w:rPr>
          <w:sz w:val="18"/>
        </w:rPr>
        <w:t>). The unit cell</w:t>
      </w:r>
      <w:r w:rsidR="00F153D6" w:rsidRPr="00F153D6">
        <w:rPr>
          <w:sz w:val="18"/>
        </w:rPr>
        <w:t xml:space="preserve"> </w:t>
      </w:r>
      <w:r w:rsidR="00F153D6" w:rsidRPr="00DA563F">
        <w:rPr>
          <w:sz w:val="18"/>
        </w:rPr>
        <w:t xml:space="preserve">parameters increase with </w:t>
      </w:r>
      <w:r w:rsidR="00F153D6" w:rsidRPr="00DA563F">
        <w:rPr>
          <w:i/>
          <w:sz w:val="18"/>
        </w:rPr>
        <w:t>x</w:t>
      </w:r>
      <w:r w:rsidR="00F153D6" w:rsidRPr="00DA563F">
        <w:rPr>
          <w:sz w:val="18"/>
        </w:rPr>
        <w:t xml:space="preserve"> (</w:t>
      </w:r>
      <w:r w:rsidR="00F153D6" w:rsidRPr="00A618F3">
        <w:rPr>
          <w:sz w:val="18"/>
        </w:rPr>
        <w:t>Fig</w:t>
      </w:r>
      <w:r w:rsidR="00F153D6">
        <w:rPr>
          <w:sz w:val="18"/>
        </w:rPr>
        <w:t>.</w:t>
      </w:r>
      <w:r w:rsidR="00F153D6" w:rsidRPr="00A618F3">
        <w:rPr>
          <w:sz w:val="18"/>
        </w:rPr>
        <w:t xml:space="preserve"> </w:t>
      </w:r>
      <w:r w:rsidR="00B631A9">
        <w:rPr>
          <w:sz w:val="18"/>
        </w:rPr>
        <w:t>3</w:t>
      </w:r>
      <w:r w:rsidR="00B631A9" w:rsidRPr="00A618F3">
        <w:rPr>
          <w:sz w:val="18"/>
        </w:rPr>
        <w:t>a</w:t>
      </w:r>
      <w:r w:rsidR="00F153D6" w:rsidRPr="00DA563F">
        <w:rPr>
          <w:sz w:val="18"/>
        </w:rPr>
        <w:t>) consistent with substitution of Nb</w:t>
      </w:r>
      <w:r w:rsidR="00F153D6" w:rsidRPr="00DA563F">
        <w:rPr>
          <w:sz w:val="18"/>
          <w:vertAlign w:val="superscript"/>
        </w:rPr>
        <w:t>5+</w:t>
      </w:r>
      <w:r w:rsidR="00F153D6" w:rsidRPr="00DA563F">
        <w:rPr>
          <w:sz w:val="18"/>
        </w:rPr>
        <w:t xml:space="preserve"> forming Ti</w:t>
      </w:r>
      <w:r w:rsidR="00F153D6" w:rsidRPr="00DA563F">
        <w:rPr>
          <w:sz w:val="18"/>
          <w:vertAlign w:val="superscript"/>
        </w:rPr>
        <w:t>3+</w:t>
      </w:r>
      <w:r w:rsidR="00F153D6" w:rsidRPr="00DA563F">
        <w:rPr>
          <w:sz w:val="18"/>
        </w:rPr>
        <w:t>, both of which are larger than Ti</w:t>
      </w:r>
      <w:r w:rsidR="00F153D6" w:rsidRPr="00DA563F">
        <w:rPr>
          <w:sz w:val="18"/>
          <w:vertAlign w:val="superscript"/>
        </w:rPr>
        <w:t>4+</w:t>
      </w:r>
      <w:r w:rsidR="00F153D6" w:rsidRPr="00DA563F">
        <w:rPr>
          <w:sz w:val="18"/>
        </w:rPr>
        <w:t xml:space="preserve"> (</w:t>
      </w:r>
      <w:r w:rsidR="00F153D6" w:rsidRPr="00DA563F">
        <w:rPr>
          <w:i/>
          <w:sz w:val="18"/>
        </w:rPr>
        <w:t>r</w:t>
      </w:r>
      <w:r w:rsidR="00F153D6" w:rsidRPr="00DA563F">
        <w:rPr>
          <w:sz w:val="18"/>
          <w:vertAlign w:val="subscript"/>
        </w:rPr>
        <w:t>Nb</w:t>
      </w:r>
      <w:r w:rsidR="00F153D6" w:rsidRPr="00DA563F">
        <w:rPr>
          <w:sz w:val="18"/>
          <w:vertAlign w:val="superscript"/>
        </w:rPr>
        <w:t>5+</w:t>
      </w:r>
      <w:r w:rsidR="00F153D6" w:rsidRPr="00DA563F">
        <w:rPr>
          <w:sz w:val="18"/>
        </w:rPr>
        <w:t xml:space="preserve"> = 0.64 Å, </w:t>
      </w:r>
      <w:r w:rsidR="00F153D6" w:rsidRPr="00DA563F">
        <w:rPr>
          <w:i/>
          <w:sz w:val="18"/>
        </w:rPr>
        <w:t>r</w:t>
      </w:r>
      <w:r w:rsidR="00F153D6" w:rsidRPr="00DA563F">
        <w:rPr>
          <w:sz w:val="18"/>
          <w:vertAlign w:val="subscript"/>
        </w:rPr>
        <w:t>Ti</w:t>
      </w:r>
      <w:r w:rsidR="00F153D6" w:rsidRPr="00DA563F">
        <w:rPr>
          <w:sz w:val="18"/>
          <w:vertAlign w:val="superscript"/>
        </w:rPr>
        <w:t>3+</w:t>
      </w:r>
      <w:r w:rsidR="00F153D6" w:rsidRPr="00DA563F">
        <w:rPr>
          <w:sz w:val="18"/>
        </w:rPr>
        <w:t xml:space="preserve"> = 0.67 Å</w:t>
      </w:r>
      <w:r w:rsidR="00F153D6" w:rsidRPr="00DA563F">
        <w:rPr>
          <w:i/>
          <w:sz w:val="18"/>
        </w:rPr>
        <w:t xml:space="preserve"> </w:t>
      </w:r>
      <w:r w:rsidR="00F153D6" w:rsidRPr="00DA563F">
        <w:rPr>
          <w:sz w:val="18"/>
        </w:rPr>
        <w:t xml:space="preserve">and </w:t>
      </w:r>
      <w:r w:rsidR="00F153D6" w:rsidRPr="00DA563F">
        <w:rPr>
          <w:i/>
          <w:sz w:val="18"/>
        </w:rPr>
        <w:t>r</w:t>
      </w:r>
      <w:r w:rsidR="00F153D6" w:rsidRPr="00DA563F">
        <w:rPr>
          <w:sz w:val="18"/>
          <w:vertAlign w:val="subscript"/>
        </w:rPr>
        <w:t>Ti</w:t>
      </w:r>
      <w:r w:rsidR="00F153D6" w:rsidRPr="00DA563F">
        <w:rPr>
          <w:sz w:val="18"/>
          <w:vertAlign w:val="superscript"/>
        </w:rPr>
        <w:t>4+</w:t>
      </w:r>
      <w:r w:rsidR="00F153D6" w:rsidRPr="00DA563F">
        <w:rPr>
          <w:sz w:val="18"/>
        </w:rPr>
        <w:t xml:space="preserve"> = 0.605 Å).</w:t>
      </w:r>
      <w:r w:rsidR="00F153D6">
        <w:rPr>
          <w:sz w:val="18"/>
        </w:rPr>
        <w:fldChar w:fldCharType="begin"/>
      </w:r>
      <w:r w:rsidR="002517A4">
        <w:rPr>
          <w:sz w:val="18"/>
        </w:rPr>
        <w:instrText xml:space="preserve"> ADDIN EN.CITE &lt;EndNote&gt;&lt;Cite&gt;&lt;Author&gt;Shannon&lt;/Author&gt;&lt;Year&gt;1976&lt;/Year&gt;&lt;RecNum&gt;20&lt;/RecNum&gt;&lt;DisplayText&gt;&lt;style face="superscript"&gt;33&lt;/style&gt;&lt;/DisplayText&gt;&lt;record&gt;&lt;rec-number&gt;20&lt;/rec-number&gt;&lt;foreign-keys&gt;&lt;key app="EN" db-id="r9dvv5f5czrvzxexda8v2sfjxtft2p05ddar" timestamp="1487597786"&gt;20&lt;/key&gt;&lt;key app="ENWeb" db-id=""&gt;0&lt;/key&gt;&lt;/foreign-keys&gt;&lt;ref-type name="Journal Article"&gt;17&lt;/ref-type&gt;&lt;contributors&gt;&lt;authors&gt;&lt;author&gt;Shannon, R. D.&lt;/author&gt;&lt;/authors&gt;&lt;/contributors&gt;&lt;titles&gt;&lt;title&gt;Revised effective ionic radii and systematic studies of interatomic distances in halides and chalcogenides&lt;/title&gt;&lt;secondary-title&gt;Acta Cryst. A&lt;/secondary-title&gt;&lt;/titles&gt;&lt;periodical&gt;&lt;full-title&gt;Acta Cryst. A&lt;/full-title&gt;&lt;/periodical&gt;&lt;pages&gt;751-767&lt;/pages&gt;&lt;volume&gt;32&lt;/volume&gt;&lt;section&gt;751&lt;/section&gt;&lt;dates&gt;&lt;year&gt;1976&lt;/year&gt;&lt;/dates&gt;&lt;urls&gt;&lt;/urls&gt;&lt;/record&gt;&lt;/Cite&gt;&lt;/EndNote&gt;</w:instrText>
      </w:r>
      <w:r w:rsidR="00F153D6">
        <w:rPr>
          <w:sz w:val="18"/>
        </w:rPr>
        <w:fldChar w:fldCharType="separate"/>
      </w:r>
      <w:r w:rsidR="002517A4" w:rsidRPr="002517A4">
        <w:rPr>
          <w:noProof/>
          <w:sz w:val="18"/>
          <w:vertAlign w:val="superscript"/>
        </w:rPr>
        <w:t>33</w:t>
      </w:r>
      <w:r w:rsidR="00F153D6">
        <w:rPr>
          <w:sz w:val="18"/>
        </w:rPr>
        <w:fldChar w:fldCharType="end"/>
      </w:r>
      <w:r w:rsidR="00F153D6" w:rsidRPr="00DA563F">
        <w:rPr>
          <w:sz w:val="18"/>
        </w:rPr>
        <w:t xml:space="preserve"> The octahedral tilt angle, </w:t>
      </w:r>
      <w:r w:rsidR="00F153D6" w:rsidRPr="00DA563F">
        <w:rPr>
          <w:i/>
          <w:sz w:val="18"/>
        </w:rPr>
        <w:t>ϕ</w:t>
      </w:r>
      <w:r w:rsidR="00F153D6" w:rsidRPr="00DA563F">
        <w:rPr>
          <w:sz w:val="18"/>
        </w:rPr>
        <w:t>,</w:t>
      </w:r>
      <w:r w:rsidR="00F153D6">
        <w:rPr>
          <w:sz w:val="18"/>
        </w:rPr>
        <w:fldChar w:fldCharType="begin"/>
      </w:r>
      <w:r w:rsidR="002517A4">
        <w:rPr>
          <w:sz w:val="18"/>
        </w:rPr>
        <w:instrText xml:space="preserve"> ADDIN EN.CITE &lt;EndNote&gt;&lt;Cite&gt;&lt;Author&gt;Megaw&lt;/Author&gt;&lt;Year&gt;1975&lt;/Year&gt;&lt;RecNum&gt;22&lt;/RecNum&gt;&lt;DisplayText&gt;&lt;style face="superscript"&gt;34&lt;/style&gt;&lt;/DisplayText&gt;&lt;record&gt;&lt;rec-number&gt;22&lt;/rec-number&gt;&lt;foreign-keys&gt;&lt;key app="EN" db-id="r9dvv5f5czrvzxexda8v2sfjxtft2p05ddar" timestamp="1487597941"&gt;22&lt;/key&gt;&lt;key app="ENWeb" db-id=""&gt;0&lt;/key&gt;&lt;/foreign-keys&gt;&lt;ref-type name="Journal Article"&gt;17&lt;/ref-type&gt;&lt;contributors&gt;&lt;authors&gt;&lt;author&gt;Megaw, H. D.&lt;/author&gt;&lt;author&gt;Darlington, C. N. W.&lt;/author&gt;&lt;/authors&gt;&lt;/contributors&gt;&lt;titles&gt;&lt;title&gt;Geometrical and Structural Relations in the Rhombohedral Perovskites_Megaw&lt;/title&gt;&lt;secondary-title&gt;Acta Cryst. A&lt;/secondary-title&gt;&lt;/titles&gt;&lt;periodical&gt;&lt;full-title&gt;Acta Cryst. A&lt;/full-title&gt;&lt;/periodical&gt;&lt;pages&gt;161-173&lt;/pages&gt;&lt;volume&gt;31&lt;/volume&gt;&lt;section&gt;161&lt;/section&gt;&lt;dates&gt;&lt;year&gt;1975&lt;/year&gt;&lt;/dates&gt;&lt;urls&gt;&lt;/urls&gt;&lt;/record&gt;&lt;/Cite&gt;&lt;/EndNote&gt;</w:instrText>
      </w:r>
      <w:r w:rsidR="00F153D6">
        <w:rPr>
          <w:sz w:val="18"/>
        </w:rPr>
        <w:fldChar w:fldCharType="separate"/>
      </w:r>
      <w:r w:rsidR="002517A4" w:rsidRPr="002517A4">
        <w:rPr>
          <w:noProof/>
          <w:sz w:val="18"/>
          <w:vertAlign w:val="superscript"/>
        </w:rPr>
        <w:t>34</w:t>
      </w:r>
      <w:r w:rsidR="00F153D6">
        <w:rPr>
          <w:sz w:val="18"/>
        </w:rPr>
        <w:fldChar w:fldCharType="end"/>
      </w:r>
      <w:r w:rsidR="00F153D6" w:rsidRPr="00DA563F">
        <w:rPr>
          <w:sz w:val="18"/>
        </w:rPr>
        <w:t xml:space="preserve"> decreases from 7.9142(7)° at </w:t>
      </w:r>
      <w:r w:rsidR="00F153D6" w:rsidRPr="00DA563F">
        <w:rPr>
          <w:i/>
          <w:sz w:val="18"/>
        </w:rPr>
        <w:t>x</w:t>
      </w:r>
      <w:r w:rsidR="00F153D6" w:rsidRPr="00DA563F">
        <w:rPr>
          <w:sz w:val="18"/>
        </w:rPr>
        <w:t xml:space="preserve"> = 0 to 7.2219(18)° for </w:t>
      </w:r>
      <w:r w:rsidR="00F153D6" w:rsidRPr="00DA563F">
        <w:rPr>
          <w:i/>
          <w:sz w:val="18"/>
        </w:rPr>
        <w:t>x =</w:t>
      </w:r>
      <w:r w:rsidR="00F153D6" w:rsidRPr="00DA563F">
        <w:rPr>
          <w:sz w:val="18"/>
        </w:rPr>
        <w:t xml:space="preserve"> 0.2 (Fig</w:t>
      </w:r>
      <w:r w:rsidR="00F153D6">
        <w:rPr>
          <w:sz w:val="18"/>
        </w:rPr>
        <w:t>.</w:t>
      </w:r>
      <w:r w:rsidR="00B832AF">
        <w:rPr>
          <w:sz w:val="18"/>
        </w:rPr>
        <w:t xml:space="preserve"> S</w:t>
      </w:r>
      <w:r w:rsidR="00B832AF" w:rsidRPr="00B832AF">
        <w:rPr>
          <w:sz w:val="18"/>
          <w:highlight w:val="yellow"/>
        </w:rPr>
        <w:t>5</w:t>
      </w:r>
      <w:r w:rsidR="00B832AF">
        <w:rPr>
          <w:sz w:val="18"/>
        </w:rPr>
        <w:t>, Table S</w:t>
      </w:r>
      <w:r w:rsidR="00B832AF" w:rsidRPr="00B832AF">
        <w:rPr>
          <w:sz w:val="18"/>
          <w:highlight w:val="yellow"/>
        </w:rPr>
        <w:t>5</w:t>
      </w:r>
      <w:r w:rsidR="00F153D6">
        <w:rPr>
          <w:sz w:val="18"/>
        </w:rPr>
        <w:t>, ESI</w:t>
      </w:r>
      <w:r w:rsidR="00F153D6" w:rsidRPr="00EB73F4">
        <w:rPr>
          <w:sz w:val="18"/>
        </w:rPr>
        <w:t>†</w:t>
      </w:r>
      <w:r w:rsidR="00F153D6" w:rsidRPr="00DA563F">
        <w:rPr>
          <w:sz w:val="18"/>
        </w:rPr>
        <w:t xml:space="preserve">) as the structure tends more towards cubic symmetry with increasing </w:t>
      </w:r>
      <w:r w:rsidR="00F153D6" w:rsidRPr="00DA563F">
        <w:rPr>
          <w:i/>
          <w:sz w:val="18"/>
        </w:rPr>
        <w:t>x</w:t>
      </w:r>
      <w:r w:rsidR="00F153D6" w:rsidRPr="00DA563F">
        <w:rPr>
          <w:sz w:val="18"/>
        </w:rPr>
        <w:t>, and both the mean B–O and A–O distances increase following the</w:t>
      </w:r>
      <w:r w:rsidR="00C6226E" w:rsidRPr="00C6226E">
        <w:rPr>
          <w:sz w:val="18"/>
        </w:rPr>
        <w:t xml:space="preserve"> </w:t>
      </w:r>
      <w:r w:rsidR="00C6226E" w:rsidRPr="00DA563F">
        <w:rPr>
          <w:sz w:val="18"/>
        </w:rPr>
        <w:t xml:space="preserve">expansion of the unit cell. The distortion observed in the crystal structure of LNTO compared to STO could be detrimental to the achievement of a high power factor, due to a change of band dispersion with octahedral tilt angle (Fig. </w:t>
      </w:r>
      <w:r w:rsidR="00B631A9">
        <w:rPr>
          <w:sz w:val="18"/>
        </w:rPr>
        <w:t>2b</w:t>
      </w:r>
      <w:r w:rsidR="00C6226E" w:rsidRPr="00DA563F">
        <w:rPr>
          <w:sz w:val="18"/>
        </w:rPr>
        <w:t>). However, by calculating the electronic structure of STO for different tilt angles</w:t>
      </w:r>
      <w:r w:rsidR="005A2412">
        <w:rPr>
          <w:sz w:val="18"/>
        </w:rPr>
        <w:t xml:space="preserve"> </w:t>
      </w:r>
      <w:r w:rsidR="00A355DE">
        <w:rPr>
          <w:sz w:val="18"/>
        </w:rPr>
        <w:t>(</w:t>
      </w:r>
      <w:r w:rsidR="005A2412">
        <w:rPr>
          <w:sz w:val="18"/>
        </w:rPr>
        <w:t>ESI</w:t>
      </w:r>
      <w:r w:rsidR="005A2412" w:rsidRPr="00EB73F4">
        <w:rPr>
          <w:sz w:val="18"/>
        </w:rPr>
        <w:t>†</w:t>
      </w:r>
      <w:r w:rsidR="005A2412" w:rsidRPr="00DA563F">
        <w:rPr>
          <w:sz w:val="18"/>
        </w:rPr>
        <w:t xml:space="preserve">) we found that the coexistence of </w:t>
      </w:r>
      <w:r w:rsidR="00C6226E" w:rsidRPr="00DA563F">
        <w:rPr>
          <w:sz w:val="18"/>
        </w:rPr>
        <w:t>dispersive and dispersion-less bands at the bottom of the</w:t>
      </w:r>
      <w:r w:rsidR="00A355DE">
        <w:rPr>
          <w:sz w:val="18"/>
        </w:rPr>
        <w:t xml:space="preserve"> </w:t>
      </w:r>
      <w:r w:rsidR="00DA563F" w:rsidRPr="00DA563F">
        <w:rPr>
          <w:sz w:val="18"/>
        </w:rPr>
        <w:t xml:space="preserve">conduction band is retained for the range of tilt angles observed in the Nb-doped LNTO series, and the ratio of effective electronic mass for the two bands remains </w:t>
      </w:r>
      <w:r w:rsidR="00DA563F" w:rsidRPr="00DA563F">
        <w:rPr>
          <w:sz w:val="18"/>
        </w:rPr>
        <w:sym w:font="Symbol" w:char="F0BB"/>
      </w:r>
      <w:r w:rsidR="00DA563F" w:rsidRPr="00DA563F">
        <w:rPr>
          <w:sz w:val="18"/>
        </w:rPr>
        <w:t>5 for all tilt angles examined, which is similar to the values reported for cubic STO previously.</w:t>
      </w:r>
      <w:r w:rsidR="001C71DD">
        <w:rPr>
          <w:sz w:val="18"/>
        </w:rPr>
        <w:fldChar w:fldCharType="begin"/>
      </w:r>
      <w:r w:rsidR="002517A4">
        <w:rPr>
          <w:sz w:val="18"/>
        </w:rPr>
        <w:instrText xml:space="preserve"> ADDIN EN.CITE &lt;EndNote&gt;&lt;Cite&gt;&lt;Author&gt;Shirai&lt;/Author&gt;&lt;Year&gt;2013&lt;/Year&gt;&lt;RecNum&gt;9&lt;/RecNum&gt;&lt;DisplayText&gt;&lt;style face="superscript"&gt;22&lt;/style&gt;&lt;/DisplayText&gt;&lt;record&gt;&lt;rec-number&gt;9&lt;/rec-number&gt;&lt;foreign-keys&gt;&lt;key app="EN" db-id="r9dvv5f5czrvzxexda8v2sfjxtft2p05ddar" timestamp="1487597079"&gt;9&lt;/key&gt;&lt;key app="ENWeb" db-id=""&gt;0&lt;/key&gt;&lt;/foreign-keys&gt;&lt;ref-type name="Journal Article"&gt;17&lt;/ref-type&gt;&lt;contributors&gt;&lt;authors&gt;&lt;author&gt;Shirai, Koun&lt;/author&gt;&lt;author&gt;Yamanaka, Kazunori&lt;/author&gt;&lt;/authors&gt;&lt;/contributors&gt;&lt;titles&gt;&lt;title&gt;Mechanism behind the high thermoelectric power factor of SrTiO3 by calculating the transport coefficients&lt;/title&gt;&lt;secondary-title&gt;J. Appl. Phys.&lt;/secondary-title&gt;&lt;/titles&gt;&lt;periodical&gt;&lt;full-title&gt;J. Appl. Phys.&lt;/full-title&gt;&lt;/periodical&gt;&lt;pages&gt;053705&lt;/pages&gt;&lt;volume&gt;113&lt;/volume&gt;&lt;number&gt;5&lt;/number&gt;&lt;section&gt;053705&lt;/section&gt;&lt;dates&gt;&lt;year&gt;2013&lt;/year&gt;&lt;/dates&gt;&lt;isbn&gt;0021-8979&amp;#xD;1089-7550&lt;/isbn&gt;&lt;urls&gt;&lt;/urls&gt;&lt;electronic-resource-num&gt;10.1063/1.4788809&lt;/electronic-resource-num&gt;&lt;/record&gt;&lt;/Cite&gt;&lt;/EndNote&gt;</w:instrText>
      </w:r>
      <w:r w:rsidR="001C71DD">
        <w:rPr>
          <w:sz w:val="18"/>
        </w:rPr>
        <w:fldChar w:fldCharType="separate"/>
      </w:r>
      <w:r w:rsidR="002517A4" w:rsidRPr="002517A4">
        <w:rPr>
          <w:noProof/>
          <w:sz w:val="18"/>
          <w:vertAlign w:val="superscript"/>
        </w:rPr>
        <w:t>22</w:t>
      </w:r>
      <w:r w:rsidR="001C71DD">
        <w:rPr>
          <w:sz w:val="18"/>
        </w:rPr>
        <w:fldChar w:fldCharType="end"/>
      </w:r>
      <w:r w:rsidR="00DA563F" w:rsidRPr="00DA563F">
        <w:rPr>
          <w:sz w:val="18"/>
        </w:rPr>
        <w:t xml:space="preserve"> </w:t>
      </w:r>
      <w:r w:rsidR="00CF43C7" w:rsidRPr="00CF43C7">
        <w:rPr>
          <w:sz w:val="18"/>
          <w:highlight w:val="yellow"/>
        </w:rPr>
        <w:t xml:space="preserve">Tauc plots from diffuse reflectance data show that the parent and doped compositions of LNTO have band gaps of </w:t>
      </w:r>
      <w:r w:rsidR="00CF43C7" w:rsidRPr="00CF43C7">
        <w:rPr>
          <w:sz w:val="18"/>
          <w:highlight w:val="yellow"/>
        </w:rPr>
        <w:sym w:font="Symbol" w:char="F0BB"/>
      </w:r>
      <w:r w:rsidR="00CF43C7" w:rsidRPr="00CF43C7">
        <w:rPr>
          <w:sz w:val="18"/>
          <w:highlight w:val="yellow"/>
        </w:rPr>
        <w:t>3.</w:t>
      </w:r>
      <w:r w:rsidR="000704B9">
        <w:rPr>
          <w:sz w:val="18"/>
          <w:highlight w:val="yellow"/>
        </w:rPr>
        <w:t>2</w:t>
      </w:r>
      <w:r w:rsidR="00CF43C7" w:rsidRPr="00CF43C7">
        <w:rPr>
          <w:sz w:val="18"/>
          <w:highlight w:val="yellow"/>
        </w:rPr>
        <w:t xml:space="preserve"> eV, which is similar to STO (Fig. S</w:t>
      </w:r>
      <w:r w:rsidR="00B832AF">
        <w:rPr>
          <w:sz w:val="18"/>
          <w:highlight w:val="yellow"/>
        </w:rPr>
        <w:t>8</w:t>
      </w:r>
      <w:r w:rsidR="00CF43C7" w:rsidRPr="00CF43C7">
        <w:rPr>
          <w:sz w:val="18"/>
          <w:highlight w:val="yellow"/>
        </w:rPr>
        <w:t>, Table S</w:t>
      </w:r>
      <w:r w:rsidR="00B832AF">
        <w:rPr>
          <w:sz w:val="18"/>
          <w:highlight w:val="yellow"/>
        </w:rPr>
        <w:t>9</w:t>
      </w:r>
      <w:r w:rsidR="00CF43C7" w:rsidRPr="00CF43C7">
        <w:rPr>
          <w:sz w:val="18"/>
          <w:highlight w:val="yellow"/>
        </w:rPr>
        <w:t>, ESI†).</w:t>
      </w:r>
      <w:r w:rsidR="00CF43C7">
        <w:rPr>
          <w:sz w:val="18"/>
        </w:rPr>
        <w:t xml:space="preserve"> </w:t>
      </w:r>
      <w:r w:rsidR="00F642D8" w:rsidRPr="00F642D8">
        <w:rPr>
          <w:sz w:val="18"/>
        </w:rPr>
        <w:t xml:space="preserve">The electronic conductivity at 500 K increases as a function of </w:t>
      </w:r>
      <w:r w:rsidR="00F642D8" w:rsidRPr="00F642D8">
        <w:rPr>
          <w:i/>
          <w:sz w:val="18"/>
        </w:rPr>
        <w:t>x</w:t>
      </w:r>
      <w:r w:rsidR="00F642D8" w:rsidRPr="00F642D8">
        <w:rPr>
          <w:sz w:val="18"/>
        </w:rPr>
        <w:t xml:space="preserve"> in La</w:t>
      </w:r>
      <w:r w:rsidR="00F642D8" w:rsidRPr="00F642D8">
        <w:rPr>
          <w:sz w:val="18"/>
          <w:vertAlign w:val="subscript"/>
        </w:rPr>
        <w:t>0.5</w:t>
      </w:r>
      <w:r w:rsidR="00F642D8" w:rsidRPr="00F642D8">
        <w:rPr>
          <w:sz w:val="18"/>
        </w:rPr>
        <w:t>Na</w:t>
      </w:r>
      <w:r w:rsidR="00F642D8" w:rsidRPr="00F642D8">
        <w:rPr>
          <w:sz w:val="18"/>
          <w:vertAlign w:val="subscript"/>
        </w:rPr>
        <w:t>0.5</w:t>
      </w:r>
      <w:r w:rsidR="00F642D8" w:rsidRPr="00F642D8">
        <w:rPr>
          <w:sz w:val="18"/>
        </w:rPr>
        <w:t>Ti</w:t>
      </w:r>
      <w:r w:rsidR="00F642D8" w:rsidRPr="00F642D8">
        <w:rPr>
          <w:sz w:val="18"/>
          <w:vertAlign w:val="subscript"/>
        </w:rPr>
        <w:t>1–</w:t>
      </w:r>
      <w:r w:rsidR="00F642D8" w:rsidRPr="00F642D8">
        <w:rPr>
          <w:i/>
          <w:sz w:val="18"/>
          <w:vertAlign w:val="subscript"/>
        </w:rPr>
        <w:t>x</w:t>
      </w:r>
      <w:r w:rsidR="00F642D8" w:rsidRPr="00F642D8">
        <w:rPr>
          <w:sz w:val="18"/>
        </w:rPr>
        <w:t>Nb</w:t>
      </w:r>
      <w:r w:rsidR="00F642D8" w:rsidRPr="00F642D8">
        <w:rPr>
          <w:i/>
          <w:sz w:val="18"/>
          <w:vertAlign w:val="subscript"/>
        </w:rPr>
        <w:t>x</w:t>
      </w:r>
      <w:r w:rsidR="00F642D8" w:rsidRPr="00F642D8">
        <w:rPr>
          <w:sz w:val="18"/>
        </w:rPr>
        <w:t>O</w:t>
      </w:r>
      <w:r w:rsidR="00F642D8" w:rsidRPr="00F642D8">
        <w:rPr>
          <w:sz w:val="18"/>
          <w:vertAlign w:val="subscript"/>
        </w:rPr>
        <w:t>3</w:t>
      </w:r>
      <w:r w:rsidR="00F642D8" w:rsidRPr="00F642D8">
        <w:rPr>
          <w:sz w:val="18"/>
        </w:rPr>
        <w:t xml:space="preserve"> from </w:t>
      </w:r>
      <w:r w:rsidR="00F642D8" w:rsidRPr="00F642D8">
        <w:rPr>
          <w:i/>
          <w:sz w:val="18"/>
        </w:rPr>
        <w:t>σ</w:t>
      </w:r>
      <w:r w:rsidR="00F642D8" w:rsidRPr="00F642D8">
        <w:rPr>
          <w:sz w:val="18"/>
        </w:rPr>
        <w:t xml:space="preserve"> = 120</w:t>
      </w:r>
      <w:r w:rsidR="000C5121">
        <w:rPr>
          <w:sz w:val="18"/>
        </w:rPr>
        <w:t>(</w:t>
      </w:r>
      <w:r w:rsidR="00F642D8" w:rsidRPr="00F642D8">
        <w:rPr>
          <w:sz w:val="18"/>
        </w:rPr>
        <w:t>6</w:t>
      </w:r>
      <w:r w:rsidR="000C5121">
        <w:rPr>
          <w:sz w:val="18"/>
        </w:rPr>
        <w:t>)</w:t>
      </w:r>
      <w:r w:rsidR="00F642D8" w:rsidRPr="00F642D8">
        <w:rPr>
          <w:sz w:val="18"/>
        </w:rPr>
        <w:t xml:space="preserve"> S</w:t>
      </w:r>
      <w:r w:rsidR="006953A5">
        <w:rPr>
          <w:sz w:val="18"/>
        </w:rPr>
        <w:t xml:space="preserve"> </w:t>
      </w:r>
      <w:r w:rsidR="00F642D8" w:rsidRPr="00F642D8">
        <w:rPr>
          <w:sz w:val="18"/>
        </w:rPr>
        <w:t>cm</w:t>
      </w:r>
      <w:r w:rsidR="00F642D8" w:rsidRPr="00F642D8">
        <w:rPr>
          <w:sz w:val="18"/>
          <w:vertAlign w:val="superscript"/>
        </w:rPr>
        <w:t>–1</w:t>
      </w:r>
      <w:r w:rsidR="00F642D8" w:rsidRPr="00F642D8">
        <w:rPr>
          <w:sz w:val="18"/>
        </w:rPr>
        <w:t xml:space="preserve"> at </w:t>
      </w:r>
      <w:r w:rsidR="00F642D8" w:rsidRPr="00F642D8">
        <w:rPr>
          <w:i/>
          <w:sz w:val="18"/>
        </w:rPr>
        <w:t>x</w:t>
      </w:r>
      <w:r w:rsidR="00F642D8" w:rsidRPr="00F642D8">
        <w:rPr>
          <w:sz w:val="18"/>
        </w:rPr>
        <w:t xml:space="preserve"> = 0.05 to 360</w:t>
      </w:r>
      <w:r w:rsidR="000C5121">
        <w:rPr>
          <w:sz w:val="18"/>
        </w:rPr>
        <w:t>(</w:t>
      </w:r>
      <w:r w:rsidR="00F642D8" w:rsidRPr="00F642D8">
        <w:rPr>
          <w:sz w:val="18"/>
        </w:rPr>
        <w:t>18</w:t>
      </w:r>
      <w:r w:rsidR="000C5121">
        <w:rPr>
          <w:sz w:val="18"/>
        </w:rPr>
        <w:t>)</w:t>
      </w:r>
      <w:r w:rsidR="00F642D8" w:rsidRPr="00F642D8">
        <w:rPr>
          <w:sz w:val="18"/>
        </w:rPr>
        <w:t xml:space="preserve"> S</w:t>
      </w:r>
      <w:r w:rsidR="00A24E6B">
        <w:rPr>
          <w:sz w:val="18"/>
        </w:rPr>
        <w:t xml:space="preserve"> </w:t>
      </w:r>
      <w:r w:rsidR="00F642D8" w:rsidRPr="00F642D8">
        <w:rPr>
          <w:sz w:val="18"/>
        </w:rPr>
        <w:t>cm</w:t>
      </w:r>
      <w:r w:rsidR="00F642D8" w:rsidRPr="00F642D8">
        <w:rPr>
          <w:sz w:val="18"/>
          <w:vertAlign w:val="superscript"/>
        </w:rPr>
        <w:t>–1</w:t>
      </w:r>
      <w:r w:rsidR="00F642D8" w:rsidRPr="00F642D8">
        <w:rPr>
          <w:sz w:val="18"/>
        </w:rPr>
        <w:t xml:space="preserve"> at </w:t>
      </w:r>
      <w:r w:rsidR="00F642D8" w:rsidRPr="00F642D8">
        <w:rPr>
          <w:i/>
          <w:sz w:val="18"/>
        </w:rPr>
        <w:t>x</w:t>
      </w:r>
      <w:r w:rsidR="00F642D8" w:rsidRPr="00F642D8">
        <w:rPr>
          <w:sz w:val="18"/>
        </w:rPr>
        <w:t xml:space="preserve"> = 0.2 (</w:t>
      </w:r>
      <w:r w:rsidR="00A618F3" w:rsidRPr="00F642D8">
        <w:rPr>
          <w:sz w:val="18"/>
        </w:rPr>
        <w:t>Fig</w:t>
      </w:r>
      <w:r w:rsidR="00A618F3">
        <w:rPr>
          <w:sz w:val="18"/>
        </w:rPr>
        <w:t>.</w:t>
      </w:r>
      <w:r w:rsidR="00A618F3" w:rsidRPr="00F642D8">
        <w:rPr>
          <w:sz w:val="18"/>
        </w:rPr>
        <w:t xml:space="preserve"> </w:t>
      </w:r>
      <w:r w:rsidR="00B631A9">
        <w:rPr>
          <w:sz w:val="18"/>
        </w:rPr>
        <w:t>3</w:t>
      </w:r>
      <w:r w:rsidR="00B631A9" w:rsidRPr="00F642D8">
        <w:rPr>
          <w:sz w:val="18"/>
        </w:rPr>
        <w:t>b</w:t>
      </w:r>
      <w:r w:rsidR="00F642D8" w:rsidRPr="00F642D8">
        <w:rPr>
          <w:sz w:val="18"/>
        </w:rPr>
        <w:t>).</w:t>
      </w:r>
      <w:r w:rsidR="00623B2B">
        <w:rPr>
          <w:sz w:val="18"/>
        </w:rPr>
        <w:t xml:space="preserve"> </w:t>
      </w:r>
      <w:r w:rsidR="00623B2B" w:rsidRPr="00C117FF">
        <w:rPr>
          <w:sz w:val="18"/>
          <w:highlight w:val="yellow"/>
        </w:rPr>
        <w:t>T</w:t>
      </w:r>
      <w:r w:rsidR="00476387">
        <w:rPr>
          <w:sz w:val="18"/>
          <w:highlight w:val="yellow"/>
        </w:rPr>
        <w:t>his is consiste</w:t>
      </w:r>
      <w:r w:rsidR="00623B2B" w:rsidRPr="00C117FF">
        <w:rPr>
          <w:sz w:val="18"/>
          <w:highlight w:val="yellow"/>
        </w:rPr>
        <w:t xml:space="preserve">nt with the increase </w:t>
      </w:r>
      <w:r w:rsidR="00C117FF" w:rsidRPr="00C117FF">
        <w:rPr>
          <w:sz w:val="18"/>
          <w:highlight w:val="yellow"/>
        </w:rPr>
        <w:t>of the carrier concentrations</w:t>
      </w:r>
      <w:r w:rsidR="00C117FF">
        <w:rPr>
          <w:sz w:val="18"/>
          <w:highlight w:val="yellow"/>
        </w:rPr>
        <w:t xml:space="preserve"> (</w:t>
      </w:r>
      <w:r w:rsidR="00C117FF" w:rsidRPr="00C117FF">
        <w:rPr>
          <w:sz w:val="18"/>
          <w:szCs w:val="18"/>
          <w:highlight w:val="yellow"/>
        </w:rPr>
        <w:t>from 7×10</w:t>
      </w:r>
      <w:r w:rsidR="00C117FF" w:rsidRPr="00C117FF">
        <w:rPr>
          <w:sz w:val="18"/>
          <w:szCs w:val="18"/>
          <w:highlight w:val="yellow"/>
          <w:vertAlign w:val="superscript"/>
        </w:rPr>
        <w:t xml:space="preserve">20 </w:t>
      </w:r>
      <w:r w:rsidR="00C117FF" w:rsidRPr="00C117FF">
        <w:rPr>
          <w:sz w:val="18"/>
          <w:szCs w:val="18"/>
          <w:highlight w:val="yellow"/>
        </w:rPr>
        <w:t>cm</w:t>
      </w:r>
      <w:r w:rsidR="005D686B">
        <w:rPr>
          <w:sz w:val="18"/>
          <w:szCs w:val="18"/>
          <w:highlight w:val="yellow"/>
          <w:vertAlign w:val="superscript"/>
        </w:rPr>
        <w:t>–</w:t>
      </w:r>
      <w:r w:rsidR="00C117FF" w:rsidRPr="00C117FF">
        <w:rPr>
          <w:sz w:val="18"/>
          <w:szCs w:val="18"/>
          <w:highlight w:val="yellow"/>
          <w:vertAlign w:val="superscript"/>
        </w:rPr>
        <w:t>3</w:t>
      </w:r>
      <w:r w:rsidR="00C117FF" w:rsidRPr="00C117FF">
        <w:rPr>
          <w:sz w:val="18"/>
          <w:szCs w:val="18"/>
          <w:highlight w:val="yellow"/>
        </w:rPr>
        <w:t xml:space="preserve"> for x</w:t>
      </w:r>
      <w:r w:rsidR="0080009A">
        <w:rPr>
          <w:sz w:val="18"/>
          <w:szCs w:val="18"/>
          <w:highlight w:val="yellow"/>
        </w:rPr>
        <w:t xml:space="preserve"> </w:t>
      </w:r>
      <w:r w:rsidR="00C117FF" w:rsidRPr="00C117FF">
        <w:rPr>
          <w:sz w:val="18"/>
          <w:szCs w:val="18"/>
          <w:highlight w:val="yellow"/>
        </w:rPr>
        <w:t>=</w:t>
      </w:r>
      <w:r w:rsidR="0080009A">
        <w:rPr>
          <w:sz w:val="18"/>
          <w:szCs w:val="18"/>
          <w:highlight w:val="yellow"/>
        </w:rPr>
        <w:t xml:space="preserve"> </w:t>
      </w:r>
      <w:r w:rsidR="00C117FF" w:rsidRPr="00C117FF">
        <w:rPr>
          <w:sz w:val="18"/>
          <w:szCs w:val="18"/>
          <w:highlight w:val="yellow"/>
        </w:rPr>
        <w:t>0.05 to 3.2×10</w:t>
      </w:r>
      <w:r w:rsidR="00C117FF" w:rsidRPr="00C117FF">
        <w:rPr>
          <w:sz w:val="18"/>
          <w:szCs w:val="18"/>
          <w:highlight w:val="yellow"/>
          <w:vertAlign w:val="superscript"/>
        </w:rPr>
        <w:t>21</w:t>
      </w:r>
      <w:r w:rsidR="00C117FF" w:rsidRPr="00C117FF">
        <w:rPr>
          <w:sz w:val="18"/>
          <w:szCs w:val="18"/>
          <w:highlight w:val="yellow"/>
        </w:rPr>
        <w:t xml:space="preserve"> cm</w:t>
      </w:r>
      <w:r w:rsidR="005D686B">
        <w:rPr>
          <w:sz w:val="18"/>
          <w:szCs w:val="18"/>
          <w:highlight w:val="yellow"/>
          <w:vertAlign w:val="superscript"/>
        </w:rPr>
        <w:t>–</w:t>
      </w:r>
      <w:r w:rsidR="00C117FF" w:rsidRPr="00C117FF">
        <w:rPr>
          <w:sz w:val="18"/>
          <w:szCs w:val="18"/>
          <w:highlight w:val="yellow"/>
          <w:vertAlign w:val="superscript"/>
        </w:rPr>
        <w:t>3</w:t>
      </w:r>
      <w:r w:rsidR="00C117FF" w:rsidRPr="00C117FF">
        <w:rPr>
          <w:sz w:val="18"/>
          <w:szCs w:val="18"/>
          <w:highlight w:val="yellow"/>
        </w:rPr>
        <w:t xml:space="preserve"> for x</w:t>
      </w:r>
      <w:r w:rsidR="0080009A">
        <w:rPr>
          <w:sz w:val="18"/>
          <w:szCs w:val="18"/>
          <w:highlight w:val="yellow"/>
        </w:rPr>
        <w:t xml:space="preserve"> </w:t>
      </w:r>
      <w:r w:rsidR="00C117FF" w:rsidRPr="00C117FF">
        <w:rPr>
          <w:sz w:val="18"/>
          <w:szCs w:val="18"/>
          <w:highlight w:val="yellow"/>
        </w:rPr>
        <w:t>=</w:t>
      </w:r>
      <w:r w:rsidR="0080009A">
        <w:rPr>
          <w:sz w:val="18"/>
          <w:szCs w:val="18"/>
          <w:highlight w:val="yellow"/>
        </w:rPr>
        <w:t xml:space="preserve"> </w:t>
      </w:r>
      <w:r w:rsidR="00C117FF" w:rsidRPr="00C117FF">
        <w:rPr>
          <w:sz w:val="18"/>
          <w:szCs w:val="18"/>
          <w:highlight w:val="yellow"/>
        </w:rPr>
        <w:t>0.2</w:t>
      </w:r>
      <w:r w:rsidR="00C117FF">
        <w:rPr>
          <w:sz w:val="18"/>
          <w:highlight w:val="yellow"/>
        </w:rPr>
        <w:t>)</w:t>
      </w:r>
      <w:r w:rsidR="00C117FF" w:rsidRPr="00C117FF">
        <w:rPr>
          <w:sz w:val="18"/>
          <w:highlight w:val="yellow"/>
        </w:rPr>
        <w:t xml:space="preserve"> obtained from the temperature dependence of the Seebeck coefficient </w:t>
      </w:r>
      <w:r w:rsidR="00FB5D58">
        <w:rPr>
          <w:sz w:val="18"/>
          <w:highlight w:val="yellow"/>
        </w:rPr>
        <w:t>with</w:t>
      </w:r>
      <w:r w:rsidR="00FB5D58" w:rsidRPr="00C117FF">
        <w:rPr>
          <w:sz w:val="18"/>
          <w:highlight w:val="yellow"/>
        </w:rPr>
        <w:t xml:space="preserve"> </w:t>
      </w:r>
      <w:r w:rsidR="00C117FF" w:rsidRPr="00C117FF">
        <w:rPr>
          <w:sz w:val="18"/>
          <w:highlight w:val="yellow"/>
        </w:rPr>
        <w:t>a</w:t>
      </w:r>
      <w:r w:rsidR="00FB5D58">
        <w:rPr>
          <w:sz w:val="18"/>
          <w:highlight w:val="yellow"/>
        </w:rPr>
        <w:t xml:space="preserve"> resulting</w:t>
      </w:r>
      <w:r w:rsidR="00C117FF" w:rsidRPr="00C117FF">
        <w:rPr>
          <w:sz w:val="18"/>
          <w:highlight w:val="yellow"/>
        </w:rPr>
        <w:t xml:space="preserve"> mobility </w:t>
      </w:r>
      <w:r w:rsidR="00C117FF" w:rsidRPr="00C117FF">
        <w:rPr>
          <w:sz w:val="18"/>
          <w:highlight w:val="yellow"/>
        </w:rPr>
        <w:sym w:font="Symbol" w:char="F0BB"/>
      </w:r>
      <w:r w:rsidR="00C117FF" w:rsidRPr="00C117FF">
        <w:rPr>
          <w:sz w:val="18"/>
          <w:highlight w:val="yellow"/>
        </w:rPr>
        <w:t>1 cm</w:t>
      </w:r>
      <w:r w:rsidR="00C117FF" w:rsidRPr="00041584">
        <w:rPr>
          <w:sz w:val="18"/>
          <w:highlight w:val="yellow"/>
          <w:vertAlign w:val="superscript"/>
        </w:rPr>
        <w:t>2</w:t>
      </w:r>
      <w:r w:rsidR="00C117FF" w:rsidRPr="00C117FF">
        <w:rPr>
          <w:sz w:val="18"/>
          <w:highlight w:val="yellow"/>
        </w:rPr>
        <w:t>.</w:t>
      </w:r>
      <w:r w:rsidR="00FA7202">
        <w:rPr>
          <w:sz w:val="18"/>
          <w:highlight w:val="yellow"/>
        </w:rPr>
        <w:t>V</w:t>
      </w:r>
      <w:r w:rsidR="005D686B">
        <w:rPr>
          <w:sz w:val="18"/>
          <w:highlight w:val="yellow"/>
          <w:vertAlign w:val="superscript"/>
        </w:rPr>
        <w:t>–</w:t>
      </w:r>
      <w:r w:rsidR="00C117FF" w:rsidRPr="00041584">
        <w:rPr>
          <w:sz w:val="18"/>
          <w:highlight w:val="yellow"/>
          <w:vertAlign w:val="superscript"/>
        </w:rPr>
        <w:t>1</w:t>
      </w:r>
      <w:r w:rsidR="00C117FF" w:rsidRPr="00C117FF">
        <w:rPr>
          <w:sz w:val="18"/>
          <w:highlight w:val="yellow"/>
        </w:rPr>
        <w:t>.s</w:t>
      </w:r>
      <w:r w:rsidR="005D686B">
        <w:rPr>
          <w:sz w:val="18"/>
          <w:highlight w:val="yellow"/>
          <w:vertAlign w:val="superscript"/>
        </w:rPr>
        <w:t>–</w:t>
      </w:r>
      <w:r w:rsidR="00C117FF" w:rsidRPr="00041584">
        <w:rPr>
          <w:sz w:val="18"/>
          <w:highlight w:val="yellow"/>
          <w:vertAlign w:val="superscript"/>
        </w:rPr>
        <w:t>1</w:t>
      </w:r>
      <w:r w:rsidR="00C117FF" w:rsidRPr="00C117FF">
        <w:rPr>
          <w:sz w:val="18"/>
          <w:highlight w:val="yellow"/>
        </w:rPr>
        <w:t xml:space="preserve"> (Fig. S9, Table S4, ESI†)</w:t>
      </w:r>
      <w:r w:rsidR="00C117FF">
        <w:rPr>
          <w:sz w:val="18"/>
        </w:rPr>
        <w:t>.</w:t>
      </w:r>
      <w:r w:rsidR="00F642D8" w:rsidRPr="00F642D8">
        <w:rPr>
          <w:sz w:val="18"/>
        </w:rPr>
        <w:t xml:space="preserve"> The increase in </w:t>
      </w:r>
      <w:r w:rsidR="00F642D8" w:rsidRPr="00F642D8">
        <w:rPr>
          <w:i/>
          <w:sz w:val="18"/>
        </w:rPr>
        <w:t>σ</w:t>
      </w:r>
      <w:r w:rsidR="00F642D8" w:rsidRPr="00F642D8">
        <w:rPr>
          <w:sz w:val="18"/>
        </w:rPr>
        <w:t xml:space="preserve"> with </w:t>
      </w:r>
      <w:r w:rsidR="00F642D8" w:rsidRPr="00F642D8">
        <w:rPr>
          <w:i/>
          <w:sz w:val="18"/>
        </w:rPr>
        <w:t>T</w:t>
      </w:r>
      <w:r w:rsidR="00F642D8" w:rsidRPr="00F642D8">
        <w:rPr>
          <w:sz w:val="18"/>
        </w:rPr>
        <w:t xml:space="preserve"> below 500 K is ascribed to the formation of resistive depletion layers of acceptor-based dopants segregated to the grain boundaries (</w:t>
      </w:r>
      <w:r w:rsidR="00A618F3" w:rsidRPr="00F642D8">
        <w:rPr>
          <w:sz w:val="18"/>
        </w:rPr>
        <w:t>Fig</w:t>
      </w:r>
      <w:r w:rsidR="00A618F3">
        <w:rPr>
          <w:sz w:val="18"/>
        </w:rPr>
        <w:t>.</w:t>
      </w:r>
      <w:r w:rsidR="00A618F3" w:rsidRPr="00F642D8">
        <w:rPr>
          <w:sz w:val="18"/>
        </w:rPr>
        <w:t xml:space="preserve"> </w:t>
      </w:r>
      <w:r w:rsidR="00F642D8" w:rsidRPr="00F642D8">
        <w:rPr>
          <w:sz w:val="18"/>
        </w:rPr>
        <w:t>S</w:t>
      </w:r>
      <w:r w:rsidR="001F2575" w:rsidRPr="001F2575">
        <w:rPr>
          <w:sz w:val="18"/>
          <w:highlight w:val="yellow"/>
        </w:rPr>
        <w:t>9</w:t>
      </w:r>
      <w:r w:rsidR="00A618F3">
        <w:rPr>
          <w:sz w:val="18"/>
        </w:rPr>
        <w:t>, ESI</w:t>
      </w:r>
      <w:r w:rsidR="00A618F3" w:rsidRPr="00EB73F4">
        <w:rPr>
          <w:sz w:val="18"/>
        </w:rPr>
        <w:t>†</w:t>
      </w:r>
      <w:r w:rsidR="00F642D8" w:rsidRPr="00F642D8">
        <w:rPr>
          <w:sz w:val="18"/>
        </w:rPr>
        <w:t>).</w:t>
      </w:r>
      <w:r w:rsidR="001C71DD">
        <w:rPr>
          <w:sz w:val="18"/>
        </w:rPr>
        <w:fldChar w:fldCharType="begin"/>
      </w:r>
      <w:r w:rsidR="002517A4">
        <w:rPr>
          <w:sz w:val="18"/>
        </w:rPr>
        <w:instrText xml:space="preserve"> ADDIN EN.CITE &lt;EndNote&gt;&lt;Cite&gt;&lt;Author&gt;Moos&lt;/Author&gt;&lt;Year&gt;1996&lt;/Year&gt;&lt;RecNum&gt;33&lt;/RecNum&gt;&lt;DisplayText&gt;&lt;style face="superscript"&gt;35&lt;/style&gt;&lt;/DisplayText&gt;&lt;record&gt;&lt;rec-number&gt;33&lt;/rec-number&gt;&lt;foreign-keys&gt;&lt;key app="EN" db-id="r9dvv5f5czrvzxexda8v2sfjxtft2p05ddar" timestamp="1487598904"&gt;33&lt;/key&gt;&lt;key app="ENWeb" db-id=""&gt;0&lt;/key&gt;&lt;/foreign-keys&gt;&lt;ref-type name="Journal Article"&gt;17&lt;/ref-type&gt;&lt;contributors&gt;&lt;authors&gt;&lt;author&gt;Moos, Ralf&lt;/author&gt;&lt;author&gt;Härdtl, Karl Heinz&lt;/author&gt;&lt;/authors&gt;&lt;/contributors&gt;&lt;titles&gt;&lt;title&gt;Electronic transport properties of Sr1−xLaxTiO3 ceramics&lt;/title&gt;&lt;secondary-title&gt;J. Appl. Phys.&lt;/secondary-title&gt;&lt;/titles&gt;&lt;periodical&gt;&lt;full-title&gt;J. Appl. Phys.&lt;/full-title&gt;&lt;/periodical&gt;&lt;pages&gt;393-400&lt;/pages&gt;&lt;volume&gt;80&lt;/volume&gt;&lt;number&gt;1&lt;/number&gt;&lt;section&gt;393&lt;/section&gt;&lt;dates&gt;&lt;year&gt;1996&lt;/year&gt;&lt;/dates&gt;&lt;isbn&gt;0021-8979&amp;#xD;1089-7550&lt;/isbn&gt;&lt;urls&gt;&lt;/urls&gt;&lt;electronic-resource-num&gt;10.1063/1.362796&lt;/electronic-resource-num&gt;&lt;/record&gt;&lt;/Cite&gt;&lt;/EndNote&gt;</w:instrText>
      </w:r>
      <w:r w:rsidR="001C71DD">
        <w:rPr>
          <w:sz w:val="18"/>
        </w:rPr>
        <w:fldChar w:fldCharType="separate"/>
      </w:r>
      <w:r w:rsidR="002517A4" w:rsidRPr="002517A4">
        <w:rPr>
          <w:noProof/>
          <w:sz w:val="18"/>
          <w:vertAlign w:val="superscript"/>
        </w:rPr>
        <w:t>35</w:t>
      </w:r>
      <w:r w:rsidR="001C71DD">
        <w:rPr>
          <w:sz w:val="18"/>
        </w:rPr>
        <w:fldChar w:fldCharType="end"/>
      </w:r>
      <w:r w:rsidR="00F642D8" w:rsidRPr="00F642D8">
        <w:rPr>
          <w:sz w:val="18"/>
        </w:rPr>
        <w:t xml:space="preserve"> Above this temperature, </w:t>
      </w:r>
      <w:r w:rsidR="00F642D8" w:rsidRPr="00F642D8">
        <w:rPr>
          <w:i/>
          <w:sz w:val="18"/>
        </w:rPr>
        <w:t>σ</w:t>
      </w:r>
      <w:r w:rsidR="00F642D8" w:rsidRPr="00F642D8">
        <w:rPr>
          <w:sz w:val="18"/>
        </w:rPr>
        <w:t xml:space="preserve"> decreases with increasing </w:t>
      </w:r>
      <w:r w:rsidR="00F642D8" w:rsidRPr="00F642D8">
        <w:rPr>
          <w:i/>
          <w:sz w:val="18"/>
        </w:rPr>
        <w:t>T</w:t>
      </w:r>
      <w:r w:rsidR="00F642D8" w:rsidRPr="00F642D8">
        <w:rPr>
          <w:sz w:val="18"/>
        </w:rPr>
        <w:t xml:space="preserve"> as carrier mobility is reduced with a </w:t>
      </w:r>
      <w:r w:rsidR="00F642D8" w:rsidRPr="00F642D8">
        <w:rPr>
          <w:i/>
          <w:sz w:val="18"/>
        </w:rPr>
        <w:t>σ</w:t>
      </w:r>
      <w:r w:rsidR="00F642D8" w:rsidRPr="00F642D8">
        <w:rPr>
          <w:sz w:val="18"/>
        </w:rPr>
        <w:t xml:space="preserve"> for La</w:t>
      </w:r>
      <w:r w:rsidR="00F642D8" w:rsidRPr="00F642D8">
        <w:rPr>
          <w:sz w:val="18"/>
          <w:vertAlign w:val="subscript"/>
        </w:rPr>
        <w:t>0.5</w:t>
      </w:r>
      <w:r w:rsidR="00F642D8" w:rsidRPr="00F642D8">
        <w:rPr>
          <w:sz w:val="18"/>
        </w:rPr>
        <w:t>Na</w:t>
      </w:r>
      <w:r w:rsidR="00F642D8" w:rsidRPr="00F642D8">
        <w:rPr>
          <w:sz w:val="18"/>
          <w:vertAlign w:val="subscript"/>
        </w:rPr>
        <w:t>0.5</w:t>
      </w:r>
      <w:r w:rsidR="00F642D8" w:rsidRPr="00F642D8">
        <w:rPr>
          <w:sz w:val="18"/>
        </w:rPr>
        <w:t>Ti</w:t>
      </w:r>
      <w:r w:rsidR="00F642D8" w:rsidRPr="00F642D8">
        <w:rPr>
          <w:sz w:val="18"/>
          <w:vertAlign w:val="subscript"/>
        </w:rPr>
        <w:t>0.8</w:t>
      </w:r>
      <w:r w:rsidR="00F642D8" w:rsidRPr="00F642D8">
        <w:rPr>
          <w:sz w:val="18"/>
        </w:rPr>
        <w:t>Nb</w:t>
      </w:r>
      <w:r w:rsidR="00F642D8" w:rsidRPr="00F642D8">
        <w:rPr>
          <w:sz w:val="18"/>
          <w:vertAlign w:val="subscript"/>
        </w:rPr>
        <w:t>0.2</w:t>
      </w:r>
      <w:r w:rsidR="00F642D8" w:rsidRPr="00F642D8">
        <w:rPr>
          <w:sz w:val="18"/>
        </w:rPr>
        <w:t>O</w:t>
      </w:r>
      <w:r w:rsidR="00F642D8" w:rsidRPr="00F642D8">
        <w:rPr>
          <w:sz w:val="18"/>
          <w:vertAlign w:val="subscript"/>
        </w:rPr>
        <w:t>3</w:t>
      </w:r>
      <w:r w:rsidR="00F642D8" w:rsidRPr="00F642D8">
        <w:rPr>
          <w:sz w:val="18"/>
        </w:rPr>
        <w:t xml:space="preserve"> comparable to that of Sr</w:t>
      </w:r>
      <w:r w:rsidR="00F642D8" w:rsidRPr="00F642D8">
        <w:rPr>
          <w:sz w:val="18"/>
          <w:vertAlign w:val="subscript"/>
        </w:rPr>
        <w:t>0.9</w:t>
      </w:r>
      <w:r w:rsidR="00F642D8" w:rsidRPr="00F642D8">
        <w:rPr>
          <w:sz w:val="18"/>
        </w:rPr>
        <w:t>Dy</w:t>
      </w:r>
      <w:r w:rsidR="00F642D8" w:rsidRPr="00F642D8">
        <w:rPr>
          <w:sz w:val="18"/>
          <w:vertAlign w:val="subscript"/>
        </w:rPr>
        <w:t>0.1</w:t>
      </w:r>
      <w:r w:rsidR="00F642D8" w:rsidRPr="00F642D8">
        <w:rPr>
          <w:sz w:val="18"/>
        </w:rPr>
        <w:t>TiO</w:t>
      </w:r>
      <w:r w:rsidR="00F642D8" w:rsidRPr="00F642D8">
        <w:rPr>
          <w:sz w:val="18"/>
          <w:vertAlign w:val="subscript"/>
        </w:rPr>
        <w:t>3–δ</w:t>
      </w:r>
      <w:r w:rsidR="00F642D8" w:rsidRPr="00F642D8">
        <w:rPr>
          <w:sz w:val="18"/>
        </w:rPr>
        <w:t xml:space="preserve"> measured in this study. Observation of negative thermopowers indicates that the carriers are predominantly n-type in nature, and the absolute magnitudes of </w:t>
      </w:r>
      <w:r w:rsidR="00F642D8" w:rsidRPr="00F642D8">
        <w:rPr>
          <w:i/>
          <w:sz w:val="18"/>
        </w:rPr>
        <w:t>S</w:t>
      </w:r>
      <w:r w:rsidR="00F642D8" w:rsidRPr="00F642D8">
        <w:rPr>
          <w:sz w:val="18"/>
          <w:vertAlign w:val="subscript"/>
        </w:rPr>
        <w:t>500 K</w:t>
      </w:r>
      <w:r w:rsidR="00F642D8" w:rsidRPr="00F642D8">
        <w:rPr>
          <w:sz w:val="18"/>
        </w:rPr>
        <w:t xml:space="preserve"> decrease from –222</w:t>
      </w:r>
      <w:r w:rsidR="000C5121">
        <w:rPr>
          <w:sz w:val="18"/>
        </w:rPr>
        <w:t>(</w:t>
      </w:r>
      <w:r w:rsidR="00F642D8" w:rsidRPr="00F642D8">
        <w:rPr>
          <w:sz w:val="18"/>
        </w:rPr>
        <w:t>11</w:t>
      </w:r>
      <w:r w:rsidR="000C5121">
        <w:rPr>
          <w:sz w:val="18"/>
        </w:rPr>
        <w:t>)</w:t>
      </w:r>
      <w:r w:rsidR="00F642D8" w:rsidRPr="00F642D8">
        <w:rPr>
          <w:sz w:val="18"/>
        </w:rPr>
        <w:t xml:space="preserve"> to –127</w:t>
      </w:r>
      <w:r w:rsidR="000C5121">
        <w:rPr>
          <w:sz w:val="18"/>
        </w:rPr>
        <w:t>(</w:t>
      </w:r>
      <w:r w:rsidR="00F642D8" w:rsidRPr="00F642D8">
        <w:rPr>
          <w:sz w:val="18"/>
        </w:rPr>
        <w:t>6</w:t>
      </w:r>
      <w:r w:rsidR="000C5121">
        <w:rPr>
          <w:sz w:val="18"/>
        </w:rPr>
        <w:t>)</w:t>
      </w:r>
      <w:r w:rsidR="00F642D8" w:rsidRPr="00F642D8">
        <w:rPr>
          <w:sz w:val="18"/>
        </w:rPr>
        <w:t xml:space="preserve"> μV</w:t>
      </w:r>
      <w:r w:rsidR="006953A5">
        <w:rPr>
          <w:sz w:val="18"/>
        </w:rPr>
        <w:t xml:space="preserve"> </w:t>
      </w:r>
      <w:r w:rsidR="00F642D8" w:rsidRPr="00F642D8">
        <w:rPr>
          <w:sz w:val="18"/>
        </w:rPr>
        <w:t>K</w:t>
      </w:r>
      <w:r w:rsidR="00F642D8" w:rsidRPr="00F642D8">
        <w:rPr>
          <w:sz w:val="18"/>
          <w:vertAlign w:val="superscript"/>
        </w:rPr>
        <w:t>–1</w:t>
      </w:r>
      <w:r w:rsidR="00F642D8" w:rsidRPr="00F642D8">
        <w:rPr>
          <w:sz w:val="18"/>
        </w:rPr>
        <w:t xml:space="preserve"> from </w:t>
      </w:r>
      <w:r w:rsidR="00F642D8" w:rsidRPr="00F642D8">
        <w:rPr>
          <w:i/>
          <w:sz w:val="18"/>
        </w:rPr>
        <w:t>x</w:t>
      </w:r>
      <w:r w:rsidR="00F642D8" w:rsidRPr="00F642D8">
        <w:rPr>
          <w:sz w:val="18"/>
        </w:rPr>
        <w:t xml:space="preserve"> = 0.05 to 0.2 as a result of increasing carrier concentration </w:t>
      </w:r>
      <w:r w:rsidR="00F642D8" w:rsidRPr="00F642D8">
        <w:rPr>
          <w:i/>
          <w:sz w:val="18"/>
        </w:rPr>
        <w:t xml:space="preserve">n </w:t>
      </w:r>
      <w:r w:rsidR="00F642D8" w:rsidRPr="00F642D8">
        <w:rPr>
          <w:sz w:val="18"/>
        </w:rPr>
        <w:t>(</w:t>
      </w:r>
      <w:r w:rsidR="00A618F3" w:rsidRPr="00F642D8">
        <w:rPr>
          <w:sz w:val="18"/>
        </w:rPr>
        <w:t>Fig</w:t>
      </w:r>
      <w:r w:rsidR="00A618F3">
        <w:rPr>
          <w:sz w:val="18"/>
        </w:rPr>
        <w:t>.</w:t>
      </w:r>
      <w:r w:rsidR="00A618F3" w:rsidRPr="00F642D8">
        <w:rPr>
          <w:sz w:val="18"/>
        </w:rPr>
        <w:t xml:space="preserve"> </w:t>
      </w:r>
      <w:r w:rsidR="00B631A9">
        <w:rPr>
          <w:sz w:val="18"/>
        </w:rPr>
        <w:t>3</w:t>
      </w:r>
      <w:r w:rsidR="00B631A9" w:rsidRPr="00F642D8">
        <w:rPr>
          <w:sz w:val="18"/>
        </w:rPr>
        <w:t>c</w:t>
      </w:r>
      <w:r w:rsidR="00F642D8" w:rsidRPr="00F642D8">
        <w:rPr>
          <w:sz w:val="18"/>
        </w:rPr>
        <w:t xml:space="preserve">). The observed magnitudes and temperature dependencies exhibited by both </w:t>
      </w:r>
      <w:r w:rsidR="00F642D8" w:rsidRPr="00F642D8">
        <w:rPr>
          <w:i/>
          <w:sz w:val="18"/>
        </w:rPr>
        <w:t>σ</w:t>
      </w:r>
      <w:r w:rsidR="00F642D8" w:rsidRPr="00F642D8">
        <w:rPr>
          <w:sz w:val="18"/>
        </w:rPr>
        <w:t xml:space="preserve"> and </w:t>
      </w:r>
      <w:r w:rsidR="00F642D8" w:rsidRPr="00F642D8">
        <w:rPr>
          <w:i/>
          <w:sz w:val="18"/>
        </w:rPr>
        <w:t>S</w:t>
      </w:r>
      <w:r w:rsidR="00F642D8" w:rsidRPr="00F642D8">
        <w:rPr>
          <w:sz w:val="18"/>
        </w:rPr>
        <w:t xml:space="preserve"> (</w:t>
      </w:r>
      <w:r w:rsidR="00A618F3" w:rsidRPr="00F642D8">
        <w:rPr>
          <w:sz w:val="18"/>
        </w:rPr>
        <w:t>Fig</w:t>
      </w:r>
      <w:r w:rsidR="00A618F3">
        <w:rPr>
          <w:sz w:val="18"/>
        </w:rPr>
        <w:t>.</w:t>
      </w:r>
      <w:r w:rsidR="00A618F3" w:rsidRPr="00F642D8">
        <w:rPr>
          <w:sz w:val="18"/>
        </w:rPr>
        <w:t xml:space="preserve"> </w:t>
      </w:r>
      <w:r w:rsidR="00F642D8" w:rsidRPr="00F642D8">
        <w:rPr>
          <w:sz w:val="18"/>
        </w:rPr>
        <w:t>S</w:t>
      </w:r>
      <w:r w:rsidR="001F2575" w:rsidRPr="001F2575">
        <w:rPr>
          <w:sz w:val="18"/>
          <w:highlight w:val="yellow"/>
        </w:rPr>
        <w:t>9</w:t>
      </w:r>
      <w:r w:rsidR="00A618F3">
        <w:rPr>
          <w:sz w:val="18"/>
        </w:rPr>
        <w:t>, ESI</w:t>
      </w:r>
      <w:r w:rsidR="00A618F3" w:rsidRPr="00EB73F4">
        <w:rPr>
          <w:sz w:val="18"/>
        </w:rPr>
        <w:t>†</w:t>
      </w:r>
      <w:r w:rsidR="00F642D8" w:rsidRPr="00F642D8">
        <w:rPr>
          <w:sz w:val="18"/>
        </w:rPr>
        <w:t>) are comparable to many of the titanates reported previously, which were doped on either the A or B sites.</w:t>
      </w:r>
      <w:r w:rsidR="001C71DD">
        <w:rPr>
          <w:sz w:val="18"/>
        </w:rPr>
        <w:fldChar w:fldCharType="begin">
          <w:fldData xml:space="preserve">PEVuZE5vdGU+PENpdGU+PEF1dGhvcj5Lb3ZhbGV2c2t5PC9BdXRob3I+PFllYXI+MjAxNDwvWWVh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</w:fldData>
        </w:fldChar>
      </w:r>
      <w:r w:rsidR="002517A4">
        <w:rPr>
          <w:sz w:val="18"/>
        </w:rPr>
        <w:instrText xml:space="preserve"> ADDIN EN.CITE </w:instrText>
      </w:r>
      <w:r w:rsidR="002517A4">
        <w:rPr>
          <w:sz w:val="18"/>
        </w:rPr>
        <w:fldChar w:fldCharType="begin">
          <w:fldData xml:space="preserve">PEVuZE5vdGU+PENpdGU+PEF1dGhvcj5Lb3ZhbGV2c2t5PC9BdXRob3I+PFllYXI+MjAxNDwvWWVh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</w:fldData>
        </w:fldChar>
      </w:r>
      <w:r w:rsidR="002517A4">
        <w:rPr>
          <w:sz w:val="18"/>
        </w:rPr>
        <w:instrText xml:space="preserve"> ADDIN EN.CITE.DATA </w:instrText>
      </w:r>
      <w:r w:rsidR="002517A4">
        <w:rPr>
          <w:sz w:val="18"/>
        </w:rPr>
      </w:r>
      <w:r w:rsidR="002517A4">
        <w:rPr>
          <w:sz w:val="18"/>
        </w:rPr>
        <w:fldChar w:fldCharType="end"/>
      </w:r>
      <w:r w:rsidR="001C71DD">
        <w:rPr>
          <w:sz w:val="18"/>
        </w:rPr>
      </w:r>
      <w:r w:rsidR="001C71DD">
        <w:rPr>
          <w:sz w:val="18"/>
        </w:rPr>
        <w:fldChar w:fldCharType="separate"/>
      </w:r>
      <w:r w:rsidR="002517A4" w:rsidRPr="002517A4">
        <w:rPr>
          <w:noProof/>
          <w:sz w:val="18"/>
          <w:vertAlign w:val="superscript"/>
        </w:rPr>
        <w:t>27, 28, 36, 37</w:t>
      </w:r>
      <w:r w:rsidR="001C71DD">
        <w:rPr>
          <w:sz w:val="18"/>
        </w:rPr>
        <w:fldChar w:fldCharType="end"/>
      </w:r>
      <w:r w:rsidR="00F642D8" w:rsidRPr="00F642D8">
        <w:rPr>
          <w:sz w:val="18"/>
        </w:rPr>
        <w:t xml:space="preserve"> The observation of high </w:t>
      </w:r>
      <w:r w:rsidR="00F642D8" w:rsidRPr="00F642D8">
        <w:rPr>
          <w:i/>
          <w:sz w:val="18"/>
        </w:rPr>
        <w:t>S</w:t>
      </w:r>
      <w:r w:rsidR="00F642D8" w:rsidRPr="00F642D8">
        <w:rPr>
          <w:sz w:val="18"/>
        </w:rPr>
        <w:t xml:space="preserve"> and </w:t>
      </w:r>
      <w:r w:rsidR="00F642D8" w:rsidRPr="00F642D8">
        <w:rPr>
          <w:i/>
          <w:sz w:val="18"/>
        </w:rPr>
        <w:t>σ</w:t>
      </w:r>
      <w:r w:rsidR="00F642D8" w:rsidRPr="00F642D8">
        <w:rPr>
          <w:sz w:val="18"/>
        </w:rPr>
        <w:t xml:space="preserve"> suggests that the unique band structure of STO, </w:t>
      </w:r>
      <w:r w:rsidR="00F642D8" w:rsidRPr="00F642D8">
        <w:rPr>
          <w:sz w:val="18"/>
        </w:rPr>
        <w:t>consisting of heavy and light electrons, that allows for high power factors is retained in La</w:t>
      </w:r>
      <w:r w:rsidR="00F642D8" w:rsidRPr="00F642D8">
        <w:rPr>
          <w:sz w:val="18"/>
          <w:vertAlign w:val="subscript"/>
        </w:rPr>
        <w:t>0.5</w:t>
      </w:r>
      <w:r w:rsidR="00F642D8" w:rsidRPr="00F642D8">
        <w:rPr>
          <w:sz w:val="18"/>
        </w:rPr>
        <w:t>Na</w:t>
      </w:r>
      <w:r w:rsidR="00F642D8" w:rsidRPr="00F642D8">
        <w:rPr>
          <w:sz w:val="18"/>
          <w:vertAlign w:val="subscript"/>
        </w:rPr>
        <w:t>0.5</w:t>
      </w:r>
      <w:r w:rsidR="00F642D8" w:rsidRPr="00F642D8">
        <w:rPr>
          <w:sz w:val="18"/>
        </w:rPr>
        <w:t>Ti</w:t>
      </w:r>
      <w:r w:rsidR="00F642D8" w:rsidRPr="00F642D8">
        <w:rPr>
          <w:sz w:val="18"/>
          <w:vertAlign w:val="subscript"/>
        </w:rPr>
        <w:t>1–</w:t>
      </w:r>
      <w:r w:rsidR="00F642D8" w:rsidRPr="00F642D8">
        <w:rPr>
          <w:i/>
          <w:sz w:val="18"/>
          <w:vertAlign w:val="subscript"/>
        </w:rPr>
        <w:t>x</w:t>
      </w:r>
      <w:r w:rsidR="00F642D8" w:rsidRPr="00F642D8">
        <w:rPr>
          <w:sz w:val="18"/>
        </w:rPr>
        <w:t>Nb</w:t>
      </w:r>
      <w:r w:rsidR="00F642D8" w:rsidRPr="00F642D8">
        <w:rPr>
          <w:i/>
          <w:sz w:val="18"/>
          <w:vertAlign w:val="subscript"/>
        </w:rPr>
        <w:t>x</w:t>
      </w:r>
      <w:r w:rsidR="00F642D8" w:rsidRPr="00F642D8">
        <w:rPr>
          <w:sz w:val="18"/>
        </w:rPr>
        <w:t>O</w:t>
      </w:r>
      <w:r w:rsidR="00F642D8" w:rsidRPr="00F642D8">
        <w:rPr>
          <w:sz w:val="18"/>
          <w:vertAlign w:val="subscript"/>
        </w:rPr>
        <w:t>3</w:t>
      </w:r>
      <w:r w:rsidR="00F642D8" w:rsidRPr="00F642D8">
        <w:rPr>
          <w:sz w:val="18"/>
        </w:rPr>
        <w:t xml:space="preserve"> despite the slight distortion of the structure away from cubic symmetry, consistent with the DFT calculations. A maximum power factor of 0.62</w:t>
      </w:r>
      <w:r w:rsidR="000C5121">
        <w:rPr>
          <w:sz w:val="18"/>
        </w:rPr>
        <w:t>(7)</w:t>
      </w:r>
      <w:r w:rsidR="00F642D8" w:rsidRPr="00F642D8">
        <w:rPr>
          <w:sz w:val="18"/>
        </w:rPr>
        <w:t xml:space="preserve"> mW</w:t>
      </w:r>
      <w:r w:rsidR="006953A5">
        <w:rPr>
          <w:sz w:val="18"/>
        </w:rPr>
        <w:t xml:space="preserve"> </w:t>
      </w:r>
      <w:r w:rsidR="00F642D8" w:rsidRPr="00F642D8">
        <w:rPr>
          <w:sz w:val="18"/>
        </w:rPr>
        <w:t>m</w:t>
      </w:r>
      <w:r w:rsidR="00F642D8" w:rsidRPr="00F642D8">
        <w:rPr>
          <w:sz w:val="18"/>
          <w:vertAlign w:val="superscript"/>
        </w:rPr>
        <w:t>–1</w:t>
      </w:r>
      <w:r w:rsidR="006953A5" w:rsidRPr="00DC79DB">
        <w:rPr>
          <w:sz w:val="18"/>
        </w:rPr>
        <w:t xml:space="preserve"> </w:t>
      </w:r>
      <w:r w:rsidR="00F642D8" w:rsidRPr="00F642D8">
        <w:rPr>
          <w:sz w:val="18"/>
        </w:rPr>
        <w:t>K</w:t>
      </w:r>
      <w:r w:rsidR="00F642D8" w:rsidRPr="00F642D8">
        <w:rPr>
          <w:sz w:val="18"/>
          <w:vertAlign w:val="superscript"/>
        </w:rPr>
        <w:t>–2</w:t>
      </w:r>
      <w:r w:rsidR="00F642D8" w:rsidRPr="00F642D8">
        <w:rPr>
          <w:sz w:val="18"/>
        </w:rPr>
        <w:t xml:space="preserve"> was obtained for La</w:t>
      </w:r>
      <w:r w:rsidR="00F642D8" w:rsidRPr="00F642D8">
        <w:rPr>
          <w:sz w:val="18"/>
          <w:vertAlign w:val="subscript"/>
        </w:rPr>
        <w:t>0.5</w:t>
      </w:r>
      <w:r w:rsidR="00F642D8" w:rsidRPr="00F642D8">
        <w:rPr>
          <w:sz w:val="18"/>
        </w:rPr>
        <w:t>Na</w:t>
      </w:r>
      <w:r w:rsidR="00F642D8" w:rsidRPr="00F642D8">
        <w:rPr>
          <w:sz w:val="18"/>
          <w:vertAlign w:val="subscript"/>
        </w:rPr>
        <w:t>0.5</w:t>
      </w:r>
      <w:r w:rsidR="00F642D8" w:rsidRPr="00F642D8">
        <w:rPr>
          <w:sz w:val="18"/>
        </w:rPr>
        <w:t>Ti</w:t>
      </w:r>
      <w:r w:rsidR="00F642D8" w:rsidRPr="00F642D8">
        <w:rPr>
          <w:sz w:val="18"/>
          <w:vertAlign w:val="subscript"/>
        </w:rPr>
        <w:t>0.8</w:t>
      </w:r>
      <w:r w:rsidR="00F642D8" w:rsidRPr="00F642D8">
        <w:rPr>
          <w:sz w:val="18"/>
        </w:rPr>
        <w:t>Nb</w:t>
      </w:r>
      <w:r w:rsidR="00F642D8" w:rsidRPr="00F642D8">
        <w:rPr>
          <w:sz w:val="18"/>
          <w:vertAlign w:val="subscript"/>
        </w:rPr>
        <w:t>0.2</w:t>
      </w:r>
      <w:r w:rsidR="00F642D8" w:rsidRPr="00F642D8">
        <w:rPr>
          <w:sz w:val="18"/>
        </w:rPr>
        <w:t>O</w:t>
      </w:r>
      <w:r w:rsidR="00F642D8" w:rsidRPr="00F642D8">
        <w:rPr>
          <w:sz w:val="18"/>
          <w:vertAlign w:val="subscript"/>
        </w:rPr>
        <w:t>3</w:t>
      </w:r>
      <w:r w:rsidR="00F642D8" w:rsidRPr="00F642D8">
        <w:rPr>
          <w:sz w:val="18"/>
        </w:rPr>
        <w:t xml:space="preserve"> at ≈700 K (</w:t>
      </w:r>
      <w:r w:rsidR="00A618F3" w:rsidRPr="00F642D8">
        <w:rPr>
          <w:sz w:val="18"/>
        </w:rPr>
        <w:t>Fig</w:t>
      </w:r>
      <w:r w:rsidR="00A618F3">
        <w:rPr>
          <w:sz w:val="18"/>
        </w:rPr>
        <w:t>.</w:t>
      </w:r>
      <w:r w:rsidR="00A618F3" w:rsidRPr="00F642D8">
        <w:rPr>
          <w:sz w:val="18"/>
        </w:rPr>
        <w:t xml:space="preserve"> </w:t>
      </w:r>
      <w:r w:rsidR="00F642D8" w:rsidRPr="00F642D8">
        <w:rPr>
          <w:sz w:val="18"/>
        </w:rPr>
        <w:t>S</w:t>
      </w:r>
      <w:r w:rsidR="003F3072" w:rsidRPr="003F3072">
        <w:rPr>
          <w:sz w:val="18"/>
          <w:highlight w:val="yellow"/>
        </w:rPr>
        <w:t>10</w:t>
      </w:r>
      <w:r w:rsidR="00A618F3">
        <w:rPr>
          <w:sz w:val="18"/>
        </w:rPr>
        <w:t>, ESI</w:t>
      </w:r>
      <w:r w:rsidR="00A618F3" w:rsidRPr="00EB73F4">
        <w:rPr>
          <w:sz w:val="18"/>
        </w:rPr>
        <w:t>†</w:t>
      </w:r>
      <w:r w:rsidR="00F642D8" w:rsidRPr="00F642D8">
        <w:rPr>
          <w:sz w:val="18"/>
        </w:rPr>
        <w:t xml:space="preserve">). A linear dependence of power factor upon </w:t>
      </w:r>
      <w:r w:rsidR="00F642D8" w:rsidRPr="00F642D8">
        <w:rPr>
          <w:i/>
          <w:sz w:val="18"/>
        </w:rPr>
        <w:t>x</w:t>
      </w:r>
      <w:r w:rsidR="00F642D8" w:rsidRPr="00F642D8">
        <w:rPr>
          <w:sz w:val="18"/>
        </w:rPr>
        <w:t xml:space="preserve"> is observed at 900 K which is different to other Nb-doped titanates, where peak </w:t>
      </w:r>
      <w:r w:rsidR="00F642D8" w:rsidRPr="00F642D8">
        <w:rPr>
          <w:sz w:val="18"/>
        </w:rPr>
        <w:lastRenderedPageBreak/>
        <w:t xml:space="preserve">values are typically achieved at </w:t>
      </w:r>
      <w:r w:rsidR="00F642D8" w:rsidRPr="00F642D8">
        <w:rPr>
          <w:i/>
          <w:sz w:val="18"/>
        </w:rPr>
        <w:t>x</w:t>
      </w:r>
      <w:r w:rsidR="007D3CD7">
        <w:rPr>
          <w:i/>
          <w:sz w:val="18"/>
        </w:rPr>
        <w:t xml:space="preserve"> </w:t>
      </w:r>
      <w:r w:rsidR="00F642D8" w:rsidRPr="00F642D8">
        <w:rPr>
          <w:sz w:val="18"/>
        </w:rPr>
        <w:t>≈</w:t>
      </w:r>
      <w:r w:rsidR="007D3CD7">
        <w:rPr>
          <w:sz w:val="18"/>
        </w:rPr>
        <w:t xml:space="preserve"> </w:t>
      </w:r>
      <w:r w:rsidR="00F642D8" w:rsidRPr="00F642D8">
        <w:rPr>
          <w:sz w:val="18"/>
        </w:rPr>
        <w:t xml:space="preserve">0.1. In contrast to the strong doping dependence of </w:t>
      </w:r>
      <w:r w:rsidR="00F642D8" w:rsidRPr="00F642D8">
        <w:rPr>
          <w:i/>
          <w:sz w:val="18"/>
        </w:rPr>
        <w:t>σ</w:t>
      </w:r>
      <w:r w:rsidR="00F642D8" w:rsidRPr="00F642D8">
        <w:rPr>
          <w:sz w:val="18"/>
        </w:rPr>
        <w:t xml:space="preserve"> and </w:t>
      </w:r>
      <w:r w:rsidR="00F642D8" w:rsidRPr="00F642D8">
        <w:rPr>
          <w:i/>
          <w:sz w:val="18"/>
        </w:rPr>
        <w:t>S</w:t>
      </w:r>
      <w:r w:rsidR="00F642D8" w:rsidRPr="00F642D8">
        <w:rPr>
          <w:sz w:val="18"/>
        </w:rPr>
        <w:t xml:space="preserve"> (</w:t>
      </w:r>
      <w:r w:rsidR="00A618F3" w:rsidRPr="00F642D8">
        <w:rPr>
          <w:sz w:val="18"/>
        </w:rPr>
        <w:t>Fig</w:t>
      </w:r>
      <w:r w:rsidR="00A618F3">
        <w:rPr>
          <w:sz w:val="18"/>
        </w:rPr>
        <w:t>.</w:t>
      </w:r>
      <w:r w:rsidR="00A618F3" w:rsidRPr="00F642D8">
        <w:rPr>
          <w:sz w:val="18"/>
        </w:rPr>
        <w:t xml:space="preserve"> </w:t>
      </w:r>
      <w:r w:rsidR="00B631A9">
        <w:rPr>
          <w:sz w:val="18"/>
        </w:rPr>
        <w:t>3</w:t>
      </w:r>
      <w:r w:rsidR="00B631A9" w:rsidRPr="00F642D8">
        <w:rPr>
          <w:sz w:val="18"/>
        </w:rPr>
        <w:t xml:space="preserve">b </w:t>
      </w:r>
      <w:r w:rsidR="00F642D8" w:rsidRPr="00F642D8">
        <w:rPr>
          <w:sz w:val="18"/>
        </w:rPr>
        <w:t xml:space="preserve">and </w:t>
      </w:r>
      <w:r w:rsidR="00B631A9">
        <w:rPr>
          <w:sz w:val="18"/>
        </w:rPr>
        <w:t>3</w:t>
      </w:r>
      <w:r w:rsidR="00B631A9" w:rsidRPr="00F642D8">
        <w:rPr>
          <w:sz w:val="18"/>
        </w:rPr>
        <w:t>c</w:t>
      </w:r>
      <w:r w:rsidR="00F642D8" w:rsidRPr="00F642D8">
        <w:rPr>
          <w:sz w:val="18"/>
        </w:rPr>
        <w:t>), the magnitudes of total thermal conductivity (</w:t>
      </w:r>
      <w:r w:rsidR="00F642D8" w:rsidRPr="00F642D8">
        <w:rPr>
          <w:i/>
          <w:sz w:val="18"/>
        </w:rPr>
        <w:t>κ</w:t>
      </w:r>
      <w:r w:rsidR="00F642D8" w:rsidRPr="00F642D8">
        <w:rPr>
          <w:sz w:val="18"/>
          <w:vertAlign w:val="subscript"/>
        </w:rPr>
        <w:t>total</w:t>
      </w:r>
      <w:r w:rsidR="00F642D8" w:rsidRPr="00F642D8">
        <w:rPr>
          <w:sz w:val="18"/>
        </w:rPr>
        <w:t>), in the range of 2.34</w:t>
      </w:r>
      <w:r w:rsidR="000C5121">
        <w:rPr>
          <w:sz w:val="18"/>
        </w:rPr>
        <w:t>(12)</w:t>
      </w:r>
      <w:r w:rsidR="00F642D8" w:rsidRPr="00F642D8">
        <w:rPr>
          <w:sz w:val="18"/>
        </w:rPr>
        <w:t>-2.59</w:t>
      </w:r>
      <w:r w:rsidR="000C5121">
        <w:rPr>
          <w:sz w:val="18"/>
        </w:rPr>
        <w:t>(13)</w:t>
      </w:r>
      <w:r w:rsidR="00F642D8" w:rsidRPr="00F642D8">
        <w:rPr>
          <w:sz w:val="18"/>
        </w:rPr>
        <w:t xml:space="preserve"> W</w:t>
      </w:r>
      <w:r w:rsidR="006953A5">
        <w:rPr>
          <w:sz w:val="18"/>
        </w:rPr>
        <w:t xml:space="preserve"> </w:t>
      </w:r>
      <w:r w:rsidR="00F642D8" w:rsidRPr="00F642D8">
        <w:rPr>
          <w:sz w:val="18"/>
        </w:rPr>
        <w:t>m</w:t>
      </w:r>
      <w:r w:rsidR="00F642D8" w:rsidRPr="00F642D8">
        <w:rPr>
          <w:sz w:val="18"/>
          <w:vertAlign w:val="superscript"/>
        </w:rPr>
        <w:t>–1</w:t>
      </w:r>
      <w:r w:rsidR="006953A5" w:rsidRPr="00DC79DB">
        <w:rPr>
          <w:sz w:val="18"/>
        </w:rPr>
        <w:t xml:space="preserve"> </w:t>
      </w:r>
      <w:r w:rsidR="00F642D8" w:rsidRPr="00F642D8">
        <w:rPr>
          <w:sz w:val="18"/>
        </w:rPr>
        <w:t>K</w:t>
      </w:r>
      <w:r w:rsidR="00F642D8" w:rsidRPr="00F642D8">
        <w:rPr>
          <w:sz w:val="18"/>
          <w:vertAlign w:val="superscript"/>
        </w:rPr>
        <w:t>–1</w:t>
      </w:r>
      <w:r w:rsidR="00F642D8" w:rsidRPr="00F642D8">
        <w:rPr>
          <w:sz w:val="18"/>
        </w:rPr>
        <w:t>, are only 2 to 10% higher than undoped La</w:t>
      </w:r>
      <w:r w:rsidR="00F642D8" w:rsidRPr="00F642D8">
        <w:rPr>
          <w:sz w:val="18"/>
          <w:vertAlign w:val="subscript"/>
        </w:rPr>
        <w:t>0.5</w:t>
      </w:r>
      <w:r w:rsidR="00F642D8" w:rsidRPr="00F642D8">
        <w:rPr>
          <w:sz w:val="18"/>
        </w:rPr>
        <w:t>Na</w:t>
      </w:r>
      <w:r w:rsidR="00F642D8" w:rsidRPr="00F642D8">
        <w:rPr>
          <w:sz w:val="18"/>
          <w:vertAlign w:val="subscript"/>
        </w:rPr>
        <w:t>0.5</w:t>
      </w:r>
      <w:r w:rsidR="00F642D8" w:rsidRPr="00F642D8">
        <w:rPr>
          <w:sz w:val="18"/>
        </w:rPr>
        <w:t>TiO</w:t>
      </w:r>
      <w:r w:rsidR="00F642D8" w:rsidRPr="00F642D8">
        <w:rPr>
          <w:sz w:val="18"/>
          <w:vertAlign w:val="subscript"/>
        </w:rPr>
        <w:t>3</w:t>
      </w:r>
      <w:r w:rsidR="00F642D8" w:rsidRPr="00F642D8">
        <w:rPr>
          <w:sz w:val="18"/>
        </w:rPr>
        <w:t xml:space="preserve"> and thus almost independent of B site substitution (</w:t>
      </w:r>
      <w:r w:rsidR="00A618F3" w:rsidRPr="00F642D8">
        <w:rPr>
          <w:sz w:val="18"/>
        </w:rPr>
        <w:t>Fig</w:t>
      </w:r>
      <w:r w:rsidR="00A618F3">
        <w:rPr>
          <w:sz w:val="18"/>
        </w:rPr>
        <w:t>.</w:t>
      </w:r>
      <w:r w:rsidR="00A618F3" w:rsidRPr="00F642D8">
        <w:rPr>
          <w:sz w:val="18"/>
        </w:rPr>
        <w:t xml:space="preserve"> </w:t>
      </w:r>
      <w:r w:rsidR="00B631A9">
        <w:rPr>
          <w:sz w:val="18"/>
        </w:rPr>
        <w:t>3</w:t>
      </w:r>
      <w:r w:rsidR="00B631A9" w:rsidRPr="00F642D8">
        <w:rPr>
          <w:sz w:val="18"/>
        </w:rPr>
        <w:t>d</w:t>
      </w:r>
      <w:r w:rsidR="00F642D8" w:rsidRPr="00F642D8">
        <w:rPr>
          <w:sz w:val="18"/>
        </w:rPr>
        <w:t>). All of the electronically-conducting La</w:t>
      </w:r>
      <w:r w:rsidR="00F642D8" w:rsidRPr="00F642D8">
        <w:rPr>
          <w:sz w:val="18"/>
          <w:vertAlign w:val="subscript"/>
        </w:rPr>
        <w:t>0.5</w:t>
      </w:r>
      <w:r w:rsidR="00F642D8" w:rsidRPr="00F642D8">
        <w:rPr>
          <w:sz w:val="18"/>
        </w:rPr>
        <w:t>Na</w:t>
      </w:r>
      <w:r w:rsidR="00F642D8" w:rsidRPr="00F642D8">
        <w:rPr>
          <w:sz w:val="18"/>
          <w:vertAlign w:val="subscript"/>
        </w:rPr>
        <w:t>0.5</w:t>
      </w:r>
      <w:r w:rsidR="00F642D8" w:rsidRPr="00F642D8">
        <w:rPr>
          <w:sz w:val="18"/>
        </w:rPr>
        <w:t>Ti</w:t>
      </w:r>
      <w:r w:rsidR="00F642D8" w:rsidRPr="00F642D8">
        <w:rPr>
          <w:sz w:val="18"/>
          <w:vertAlign w:val="subscript"/>
        </w:rPr>
        <w:t>1–</w:t>
      </w:r>
      <w:r w:rsidR="00F642D8" w:rsidRPr="00F642D8">
        <w:rPr>
          <w:i/>
          <w:sz w:val="18"/>
          <w:vertAlign w:val="subscript"/>
        </w:rPr>
        <w:t>x</w:t>
      </w:r>
      <w:r w:rsidR="00F642D8" w:rsidRPr="00F642D8">
        <w:rPr>
          <w:sz w:val="18"/>
        </w:rPr>
        <w:t>Nb</w:t>
      </w:r>
      <w:r w:rsidR="00F642D8" w:rsidRPr="00F642D8">
        <w:rPr>
          <w:i/>
          <w:sz w:val="18"/>
          <w:vertAlign w:val="subscript"/>
        </w:rPr>
        <w:t>x</w:t>
      </w:r>
      <w:r w:rsidR="00F642D8" w:rsidRPr="00F642D8">
        <w:rPr>
          <w:sz w:val="18"/>
        </w:rPr>
        <w:t>O</w:t>
      </w:r>
      <w:r w:rsidR="00F642D8" w:rsidRPr="00F642D8">
        <w:rPr>
          <w:sz w:val="18"/>
          <w:vertAlign w:val="subscript"/>
        </w:rPr>
        <w:t>3</w:t>
      </w:r>
      <w:r w:rsidR="00F642D8" w:rsidRPr="00F642D8">
        <w:rPr>
          <w:sz w:val="18"/>
        </w:rPr>
        <w:t xml:space="preserve"> compositions exhibit the same glass-like temperature dependence of </w:t>
      </w:r>
      <w:r w:rsidR="00F642D8" w:rsidRPr="00F642D8">
        <w:rPr>
          <w:i/>
          <w:sz w:val="18"/>
        </w:rPr>
        <w:t>κ</w:t>
      </w:r>
      <w:r w:rsidR="00F642D8" w:rsidRPr="00F642D8">
        <w:rPr>
          <w:sz w:val="18"/>
        </w:rPr>
        <w:t xml:space="preserve"> that was observed for LNTO, meaning that </w:t>
      </w:r>
      <w:r w:rsidR="00F642D8" w:rsidRPr="00F642D8">
        <w:rPr>
          <w:i/>
          <w:sz w:val="18"/>
        </w:rPr>
        <w:t>κ</w:t>
      </w:r>
      <w:r w:rsidR="00F642D8" w:rsidRPr="00F642D8">
        <w:rPr>
          <w:sz w:val="18"/>
          <w:vertAlign w:val="subscript"/>
        </w:rPr>
        <w:t>300 K</w:t>
      </w:r>
      <w:r w:rsidR="00F642D8" w:rsidRPr="00F642D8">
        <w:rPr>
          <w:sz w:val="18"/>
        </w:rPr>
        <w:t xml:space="preserve"> ≈ </w:t>
      </w:r>
      <w:r w:rsidR="00F642D8" w:rsidRPr="00F642D8">
        <w:rPr>
          <w:i/>
          <w:sz w:val="18"/>
        </w:rPr>
        <w:t>κ</w:t>
      </w:r>
      <w:r w:rsidR="00F642D8" w:rsidRPr="00F642D8">
        <w:rPr>
          <w:sz w:val="18"/>
          <w:vertAlign w:val="subscript"/>
        </w:rPr>
        <w:t>900 K</w:t>
      </w:r>
      <w:r w:rsidR="00F642D8" w:rsidRPr="00F642D8">
        <w:rPr>
          <w:sz w:val="18"/>
        </w:rPr>
        <w:t xml:space="preserve"> for all </w:t>
      </w:r>
      <w:r w:rsidR="00F642D8" w:rsidRPr="00F642D8">
        <w:rPr>
          <w:i/>
          <w:sz w:val="18"/>
        </w:rPr>
        <w:t>x</w:t>
      </w:r>
      <w:r w:rsidR="00F642D8" w:rsidRPr="00F642D8">
        <w:rPr>
          <w:sz w:val="18"/>
        </w:rPr>
        <w:t xml:space="preserve"> (</w:t>
      </w:r>
      <w:r w:rsidR="00A618F3" w:rsidRPr="00F642D8">
        <w:rPr>
          <w:sz w:val="18"/>
        </w:rPr>
        <w:t>Fig</w:t>
      </w:r>
      <w:r w:rsidR="00A618F3">
        <w:rPr>
          <w:sz w:val="18"/>
        </w:rPr>
        <w:t>.</w:t>
      </w:r>
      <w:r w:rsidR="00A618F3" w:rsidRPr="00F642D8">
        <w:rPr>
          <w:sz w:val="18"/>
        </w:rPr>
        <w:t xml:space="preserve"> </w:t>
      </w:r>
      <w:r w:rsidR="00B631A9">
        <w:rPr>
          <w:sz w:val="18"/>
        </w:rPr>
        <w:t>4</w:t>
      </w:r>
      <w:r w:rsidR="00B631A9" w:rsidRPr="00F642D8">
        <w:rPr>
          <w:sz w:val="18"/>
        </w:rPr>
        <w:t>a</w:t>
      </w:r>
      <w:r w:rsidR="00F642D8" w:rsidRPr="00F642D8">
        <w:rPr>
          <w:sz w:val="18"/>
        </w:rPr>
        <w:t>). The lattice contribution to the thermal conductivity (</w:t>
      </w:r>
      <w:r w:rsidR="00F642D8" w:rsidRPr="00F642D8">
        <w:rPr>
          <w:i/>
          <w:sz w:val="18"/>
        </w:rPr>
        <w:t>κ</w:t>
      </w:r>
      <w:r w:rsidR="00F642D8" w:rsidRPr="00F642D8">
        <w:rPr>
          <w:sz w:val="18"/>
          <w:vertAlign w:val="subscript"/>
        </w:rPr>
        <w:t>latt</w:t>
      </w:r>
      <w:r w:rsidR="00F642D8" w:rsidRPr="00F642D8">
        <w:rPr>
          <w:sz w:val="18"/>
        </w:rPr>
        <w:t>) decreases as the electronic contribution (</w:t>
      </w:r>
      <w:r w:rsidR="00F642D8" w:rsidRPr="00F642D8">
        <w:rPr>
          <w:i/>
          <w:sz w:val="18"/>
        </w:rPr>
        <w:t>κ</w:t>
      </w:r>
      <w:r w:rsidR="00F642D8" w:rsidRPr="00F642D8">
        <w:rPr>
          <w:sz w:val="18"/>
          <w:vertAlign w:val="subscript"/>
        </w:rPr>
        <w:t>elec</w:t>
      </w:r>
      <w:r w:rsidR="00F642D8" w:rsidRPr="00F642D8">
        <w:rPr>
          <w:sz w:val="18"/>
        </w:rPr>
        <w:t xml:space="preserve">) increases from 6.5 at </w:t>
      </w:r>
      <w:r w:rsidR="00F642D8" w:rsidRPr="00F642D8">
        <w:rPr>
          <w:i/>
          <w:sz w:val="18"/>
        </w:rPr>
        <w:t>x</w:t>
      </w:r>
      <w:r w:rsidR="00F642D8" w:rsidRPr="00F642D8">
        <w:rPr>
          <w:sz w:val="18"/>
        </w:rPr>
        <w:t xml:space="preserve"> = 0.05 to 19% at </w:t>
      </w:r>
      <w:r w:rsidR="00F642D8" w:rsidRPr="00F642D8">
        <w:rPr>
          <w:i/>
          <w:sz w:val="18"/>
        </w:rPr>
        <w:t>x</w:t>
      </w:r>
      <w:r w:rsidR="00F642D8" w:rsidRPr="00F642D8">
        <w:rPr>
          <w:sz w:val="18"/>
        </w:rPr>
        <w:t xml:space="preserve"> = 0.2 at 500 K (</w:t>
      </w:r>
      <w:r w:rsidR="00A618F3" w:rsidRPr="00F642D8">
        <w:rPr>
          <w:sz w:val="18"/>
        </w:rPr>
        <w:t>Fig</w:t>
      </w:r>
      <w:r w:rsidR="00A618F3">
        <w:rPr>
          <w:sz w:val="18"/>
        </w:rPr>
        <w:t>.</w:t>
      </w:r>
      <w:r w:rsidR="00A618F3" w:rsidRPr="00F642D8">
        <w:rPr>
          <w:sz w:val="18"/>
        </w:rPr>
        <w:t xml:space="preserve"> </w:t>
      </w:r>
      <w:r w:rsidR="00B631A9">
        <w:rPr>
          <w:sz w:val="18"/>
        </w:rPr>
        <w:t>3</w:t>
      </w:r>
      <w:r w:rsidR="00F642D8" w:rsidRPr="00F642D8">
        <w:rPr>
          <w:sz w:val="18"/>
        </w:rPr>
        <w:t xml:space="preserve">d, </w:t>
      </w:r>
      <w:r w:rsidR="00A618F3" w:rsidRPr="00F642D8">
        <w:rPr>
          <w:sz w:val="18"/>
        </w:rPr>
        <w:t>Fig</w:t>
      </w:r>
      <w:r w:rsidR="00A618F3">
        <w:rPr>
          <w:sz w:val="18"/>
        </w:rPr>
        <w:t>.</w:t>
      </w:r>
      <w:r w:rsidR="00A618F3" w:rsidRPr="00F642D8">
        <w:rPr>
          <w:sz w:val="18"/>
        </w:rPr>
        <w:t xml:space="preserve"> </w:t>
      </w:r>
      <w:r w:rsidR="00715F06">
        <w:rPr>
          <w:sz w:val="18"/>
        </w:rPr>
        <w:t>S</w:t>
      </w:r>
      <w:r w:rsidR="00715F06" w:rsidRPr="003F3072">
        <w:rPr>
          <w:sz w:val="18"/>
          <w:highlight w:val="yellow"/>
        </w:rPr>
        <w:t>1</w:t>
      </w:r>
      <w:r w:rsidR="003F3072" w:rsidRPr="003F3072">
        <w:rPr>
          <w:sz w:val="18"/>
          <w:highlight w:val="yellow"/>
        </w:rPr>
        <w:t>1</w:t>
      </w:r>
      <w:r w:rsidR="00A618F3">
        <w:rPr>
          <w:sz w:val="18"/>
        </w:rPr>
        <w:t>, ESI</w:t>
      </w:r>
      <w:r w:rsidR="00A618F3" w:rsidRPr="00EB73F4">
        <w:rPr>
          <w:sz w:val="18"/>
        </w:rPr>
        <w:t>†</w:t>
      </w:r>
      <w:r w:rsidR="00F642D8" w:rsidRPr="00F642D8">
        <w:rPr>
          <w:sz w:val="18"/>
        </w:rPr>
        <w:t xml:space="preserve">). The retention of PG temperature dependences and magnitudes of </w:t>
      </w:r>
      <w:r w:rsidR="00F642D8" w:rsidRPr="00F642D8">
        <w:rPr>
          <w:i/>
          <w:sz w:val="18"/>
        </w:rPr>
        <w:t>κ</w:t>
      </w:r>
      <w:r w:rsidR="00F642D8" w:rsidRPr="00F642D8">
        <w:rPr>
          <w:sz w:val="18"/>
        </w:rPr>
        <w:t xml:space="preserve"> in electronically-conducting La</w:t>
      </w:r>
      <w:r w:rsidR="00F642D8" w:rsidRPr="00F642D8">
        <w:rPr>
          <w:sz w:val="18"/>
          <w:vertAlign w:val="subscript"/>
        </w:rPr>
        <w:t>0.5</w:t>
      </w:r>
      <w:r w:rsidR="00F642D8" w:rsidRPr="00F642D8">
        <w:rPr>
          <w:sz w:val="18"/>
        </w:rPr>
        <w:t>Na</w:t>
      </w:r>
      <w:r w:rsidR="00F642D8" w:rsidRPr="00F642D8">
        <w:rPr>
          <w:sz w:val="18"/>
          <w:vertAlign w:val="subscript"/>
        </w:rPr>
        <w:t>0.5</w:t>
      </w:r>
      <w:r w:rsidR="00F642D8" w:rsidRPr="00F642D8">
        <w:rPr>
          <w:sz w:val="18"/>
        </w:rPr>
        <w:t>Ti</w:t>
      </w:r>
      <w:r w:rsidR="00F642D8" w:rsidRPr="00F642D8">
        <w:rPr>
          <w:sz w:val="18"/>
          <w:vertAlign w:val="subscript"/>
        </w:rPr>
        <w:t>1–</w:t>
      </w:r>
      <w:r w:rsidR="00F642D8" w:rsidRPr="00F642D8">
        <w:rPr>
          <w:i/>
          <w:sz w:val="18"/>
          <w:vertAlign w:val="subscript"/>
        </w:rPr>
        <w:t>x</w:t>
      </w:r>
      <w:r w:rsidR="00F642D8" w:rsidRPr="00F642D8">
        <w:rPr>
          <w:sz w:val="18"/>
        </w:rPr>
        <w:t>Nb</w:t>
      </w:r>
      <w:r w:rsidR="00F642D8" w:rsidRPr="00F642D8">
        <w:rPr>
          <w:i/>
          <w:sz w:val="18"/>
          <w:vertAlign w:val="subscript"/>
        </w:rPr>
        <w:t>x</w:t>
      </w:r>
      <w:r w:rsidR="00F642D8" w:rsidRPr="00F642D8">
        <w:rPr>
          <w:sz w:val="18"/>
        </w:rPr>
        <w:t>O</w:t>
      </w:r>
      <w:r w:rsidR="00F642D8" w:rsidRPr="00F642D8">
        <w:rPr>
          <w:sz w:val="18"/>
          <w:vertAlign w:val="subscript"/>
        </w:rPr>
        <w:t>3</w:t>
      </w:r>
      <w:r w:rsidR="00F642D8" w:rsidRPr="00F642D8">
        <w:rPr>
          <w:sz w:val="18"/>
        </w:rPr>
        <w:t xml:space="preserve"> (</w:t>
      </w:r>
      <w:r w:rsidR="00C607AF" w:rsidRPr="00F642D8">
        <w:rPr>
          <w:sz w:val="18"/>
        </w:rPr>
        <w:t>Fig</w:t>
      </w:r>
      <w:r w:rsidR="00C607AF">
        <w:rPr>
          <w:sz w:val="18"/>
        </w:rPr>
        <w:t>.</w:t>
      </w:r>
      <w:r w:rsidR="00C607AF" w:rsidRPr="00F642D8">
        <w:rPr>
          <w:sz w:val="18"/>
        </w:rPr>
        <w:t xml:space="preserve"> </w:t>
      </w:r>
      <w:r w:rsidR="00B631A9">
        <w:rPr>
          <w:sz w:val="18"/>
        </w:rPr>
        <w:t>4</w:t>
      </w:r>
      <w:r w:rsidR="00B631A9" w:rsidRPr="00F642D8">
        <w:rPr>
          <w:sz w:val="18"/>
        </w:rPr>
        <w:t>a</w:t>
      </w:r>
      <w:r w:rsidR="00F642D8" w:rsidRPr="00F642D8">
        <w:rPr>
          <w:sz w:val="18"/>
        </w:rPr>
        <w:t>) reflects decoupling of thermal and electronic transport, which has not previously been reported in an oxide thermoelectric family.</w:t>
      </w:r>
    </w:p>
    <w:p w14:paraId="46C1E56E" w14:textId="77777777" w:rsidR="00F642D8" w:rsidRPr="00F642D8" w:rsidRDefault="00F642D8" w:rsidP="00F642D8">
      <w:pPr>
        <w:spacing w:after="0" w:line="240" w:lineRule="exact"/>
        <w:ind w:firstLine="284"/>
        <w:jc w:val="both"/>
        <w:rPr>
          <w:sz w:val="18"/>
        </w:rPr>
      </w:pPr>
      <w:r w:rsidRPr="00F642D8">
        <w:rPr>
          <w:sz w:val="18"/>
        </w:rPr>
        <w:t>The La</w:t>
      </w:r>
      <w:r w:rsidRPr="00F642D8">
        <w:rPr>
          <w:sz w:val="18"/>
          <w:vertAlign w:val="subscript"/>
        </w:rPr>
        <w:t>0.5</w:t>
      </w:r>
      <w:r w:rsidRPr="00F642D8">
        <w:rPr>
          <w:sz w:val="18"/>
        </w:rPr>
        <w:t>Na</w:t>
      </w:r>
      <w:r w:rsidRPr="00F642D8">
        <w:rPr>
          <w:sz w:val="18"/>
          <w:vertAlign w:val="subscript"/>
        </w:rPr>
        <w:t>0.5</w:t>
      </w:r>
      <w:r w:rsidRPr="00F642D8">
        <w:rPr>
          <w:sz w:val="18"/>
        </w:rPr>
        <w:t>Ti</w:t>
      </w:r>
      <w:r w:rsidRPr="00F642D8">
        <w:rPr>
          <w:sz w:val="18"/>
          <w:vertAlign w:val="subscript"/>
        </w:rPr>
        <w:t>1–</w:t>
      </w:r>
      <w:r w:rsidRPr="00F642D8">
        <w:rPr>
          <w:i/>
          <w:sz w:val="18"/>
          <w:vertAlign w:val="subscript"/>
        </w:rPr>
        <w:t>x</w:t>
      </w:r>
      <w:r w:rsidRPr="00F642D8">
        <w:rPr>
          <w:sz w:val="18"/>
        </w:rPr>
        <w:t>Nb</w:t>
      </w:r>
      <w:r w:rsidRPr="00F642D8">
        <w:rPr>
          <w:i/>
          <w:sz w:val="18"/>
          <w:vertAlign w:val="subscript"/>
        </w:rPr>
        <w:t>x</w:t>
      </w:r>
      <w:r w:rsidRPr="00F642D8">
        <w:rPr>
          <w:sz w:val="18"/>
        </w:rPr>
        <w:t>O</w:t>
      </w:r>
      <w:r w:rsidRPr="00F642D8">
        <w:rPr>
          <w:sz w:val="18"/>
          <w:vertAlign w:val="subscript"/>
        </w:rPr>
        <w:t>3</w:t>
      </w:r>
      <w:r w:rsidRPr="00F642D8">
        <w:rPr>
          <w:sz w:val="18"/>
        </w:rPr>
        <w:t xml:space="preserve"> compositions produce </w:t>
      </w:r>
      <w:r w:rsidRPr="00F642D8">
        <w:rPr>
          <w:i/>
          <w:sz w:val="18"/>
        </w:rPr>
        <w:t>ZT</w:t>
      </w:r>
      <w:r w:rsidRPr="00F642D8">
        <w:rPr>
          <w:sz w:val="18"/>
        </w:rPr>
        <w:t xml:space="preserve"> temperature dependences with peak values around 0.2 above 900 K (</w:t>
      </w:r>
      <w:r w:rsidR="00C607AF" w:rsidRPr="00F642D8">
        <w:rPr>
          <w:sz w:val="18"/>
        </w:rPr>
        <w:t>Fig</w:t>
      </w:r>
      <w:r w:rsidR="00C607AF">
        <w:rPr>
          <w:sz w:val="18"/>
        </w:rPr>
        <w:t>.</w:t>
      </w:r>
      <w:r w:rsidR="00C607AF" w:rsidRPr="00F642D8">
        <w:rPr>
          <w:sz w:val="18"/>
        </w:rPr>
        <w:t xml:space="preserve"> </w:t>
      </w:r>
      <w:r w:rsidR="00B631A9">
        <w:rPr>
          <w:sz w:val="18"/>
        </w:rPr>
        <w:t>4</w:t>
      </w:r>
      <w:r w:rsidR="00B631A9" w:rsidRPr="00F642D8">
        <w:rPr>
          <w:sz w:val="18"/>
        </w:rPr>
        <w:t>b</w:t>
      </w:r>
      <w:r w:rsidRPr="00F642D8">
        <w:rPr>
          <w:sz w:val="18"/>
        </w:rPr>
        <w:t>) which are comparable with the values obtained for Sr</w:t>
      </w:r>
      <w:r w:rsidRPr="00F642D8">
        <w:rPr>
          <w:sz w:val="18"/>
          <w:vertAlign w:val="subscript"/>
        </w:rPr>
        <w:t>0.9</w:t>
      </w:r>
      <w:r w:rsidRPr="00F642D8">
        <w:rPr>
          <w:sz w:val="18"/>
        </w:rPr>
        <w:t>Dy</w:t>
      </w:r>
      <w:r w:rsidRPr="00F642D8">
        <w:rPr>
          <w:sz w:val="18"/>
          <w:vertAlign w:val="subscript"/>
        </w:rPr>
        <w:t>0.1</w:t>
      </w:r>
      <w:r w:rsidRPr="00F642D8">
        <w:rPr>
          <w:sz w:val="18"/>
        </w:rPr>
        <w:t>TiO</w:t>
      </w:r>
      <w:r w:rsidRPr="00F642D8">
        <w:rPr>
          <w:sz w:val="18"/>
          <w:vertAlign w:val="subscript"/>
        </w:rPr>
        <w:t>3–δ</w:t>
      </w:r>
      <w:r w:rsidRPr="00F642D8">
        <w:rPr>
          <w:sz w:val="18"/>
        </w:rPr>
        <w:t xml:space="preserve"> in this study. The increase in </w:t>
      </w:r>
      <w:r w:rsidRPr="00F642D8">
        <w:rPr>
          <w:i/>
          <w:sz w:val="18"/>
        </w:rPr>
        <w:t>σ</w:t>
      </w:r>
      <w:r w:rsidRPr="00F642D8">
        <w:rPr>
          <w:sz w:val="18"/>
        </w:rPr>
        <w:t xml:space="preserve"> and reduction of </w:t>
      </w:r>
      <w:r w:rsidRPr="00F642D8">
        <w:rPr>
          <w:i/>
          <w:sz w:val="18"/>
        </w:rPr>
        <w:t>κ</w:t>
      </w:r>
      <w:r w:rsidRPr="00F642D8">
        <w:rPr>
          <w:sz w:val="18"/>
        </w:rPr>
        <w:t xml:space="preserve"> in the intermediate temperature range (400-800 K) for PGEC La</w:t>
      </w:r>
      <w:r w:rsidRPr="00F642D8">
        <w:rPr>
          <w:sz w:val="18"/>
          <w:vertAlign w:val="subscript"/>
        </w:rPr>
        <w:t>0.5</w:t>
      </w:r>
      <w:r w:rsidRPr="00F642D8">
        <w:rPr>
          <w:sz w:val="18"/>
        </w:rPr>
        <w:t>Na</w:t>
      </w:r>
      <w:r w:rsidRPr="00F642D8">
        <w:rPr>
          <w:sz w:val="18"/>
          <w:vertAlign w:val="subscript"/>
        </w:rPr>
        <w:t>0.5</w:t>
      </w:r>
      <w:r w:rsidRPr="00F642D8">
        <w:rPr>
          <w:sz w:val="18"/>
        </w:rPr>
        <w:t>Ti</w:t>
      </w:r>
      <w:r w:rsidRPr="00F642D8">
        <w:rPr>
          <w:sz w:val="18"/>
          <w:vertAlign w:val="subscript"/>
        </w:rPr>
        <w:t>1–</w:t>
      </w:r>
      <w:r w:rsidRPr="00F642D8">
        <w:rPr>
          <w:i/>
          <w:sz w:val="18"/>
          <w:vertAlign w:val="subscript"/>
        </w:rPr>
        <w:t>x</w:t>
      </w:r>
      <w:r w:rsidRPr="00F642D8">
        <w:rPr>
          <w:sz w:val="18"/>
        </w:rPr>
        <w:t>Nb</w:t>
      </w:r>
      <w:r w:rsidRPr="00F642D8">
        <w:rPr>
          <w:i/>
          <w:sz w:val="18"/>
          <w:vertAlign w:val="subscript"/>
        </w:rPr>
        <w:t>x</w:t>
      </w:r>
      <w:r w:rsidRPr="00F642D8">
        <w:rPr>
          <w:sz w:val="18"/>
        </w:rPr>
        <w:t>O</w:t>
      </w:r>
      <w:r w:rsidRPr="00F642D8">
        <w:rPr>
          <w:sz w:val="18"/>
          <w:vertAlign w:val="subscript"/>
        </w:rPr>
        <w:t>3</w:t>
      </w:r>
      <w:r w:rsidRPr="00F642D8">
        <w:rPr>
          <w:sz w:val="18"/>
        </w:rPr>
        <w:t xml:space="preserve"> results in an improved </w:t>
      </w:r>
      <w:r w:rsidRPr="00F642D8">
        <w:rPr>
          <w:i/>
          <w:sz w:val="18"/>
        </w:rPr>
        <w:t>ZT</w:t>
      </w:r>
      <w:r w:rsidRPr="00F642D8">
        <w:rPr>
          <w:sz w:val="18"/>
        </w:rPr>
        <w:t xml:space="preserve"> over SDTO up to 550 K. As a result, the average energy-conversion efficiencies (</w:t>
      </w:r>
      <w:r w:rsidRPr="00F642D8">
        <w:rPr>
          <w:i/>
          <w:sz w:val="18"/>
        </w:rPr>
        <w:t>ε</w:t>
      </w:r>
      <w:r w:rsidRPr="00F642D8">
        <w:rPr>
          <w:sz w:val="18"/>
          <w:vertAlign w:val="subscript"/>
        </w:rPr>
        <w:t>ave</w:t>
      </w:r>
      <w:r w:rsidRPr="00F642D8">
        <w:rPr>
          <w:sz w:val="18"/>
        </w:rPr>
        <w:t>, Equation 3) of the new PGEC La</w:t>
      </w:r>
      <w:r w:rsidRPr="00F642D8">
        <w:rPr>
          <w:sz w:val="18"/>
          <w:vertAlign w:val="subscript"/>
        </w:rPr>
        <w:t>0.5</w:t>
      </w:r>
      <w:r w:rsidRPr="00F642D8">
        <w:rPr>
          <w:sz w:val="18"/>
        </w:rPr>
        <w:t>Na</w:t>
      </w:r>
      <w:r w:rsidRPr="00F642D8">
        <w:rPr>
          <w:sz w:val="18"/>
          <w:vertAlign w:val="subscript"/>
        </w:rPr>
        <w:t>0.5</w:t>
      </w:r>
      <w:r w:rsidRPr="00F642D8">
        <w:rPr>
          <w:sz w:val="18"/>
        </w:rPr>
        <w:t>Ti</w:t>
      </w:r>
      <w:r w:rsidRPr="00F642D8">
        <w:rPr>
          <w:sz w:val="18"/>
          <w:vertAlign w:val="subscript"/>
        </w:rPr>
        <w:t>1–</w:t>
      </w:r>
      <w:r w:rsidRPr="00F642D8">
        <w:rPr>
          <w:i/>
          <w:sz w:val="18"/>
          <w:vertAlign w:val="subscript"/>
        </w:rPr>
        <w:t>x</w:t>
      </w:r>
      <w:r w:rsidRPr="00F642D8">
        <w:rPr>
          <w:sz w:val="18"/>
        </w:rPr>
        <w:t>Nb</w:t>
      </w:r>
      <w:r w:rsidRPr="00F642D8">
        <w:rPr>
          <w:i/>
          <w:sz w:val="18"/>
          <w:vertAlign w:val="subscript"/>
        </w:rPr>
        <w:t>x</w:t>
      </w:r>
      <w:r w:rsidRPr="00F642D8">
        <w:rPr>
          <w:sz w:val="18"/>
        </w:rPr>
        <w:t>O</w:t>
      </w:r>
      <w:r w:rsidRPr="00F642D8">
        <w:rPr>
          <w:sz w:val="18"/>
          <w:vertAlign w:val="subscript"/>
        </w:rPr>
        <w:t>3</w:t>
      </w:r>
      <w:r w:rsidRPr="00F642D8">
        <w:rPr>
          <w:sz w:val="18"/>
        </w:rPr>
        <w:t xml:space="preserve"> materials (1.93%) are slightly higher than Sr</w:t>
      </w:r>
      <w:r w:rsidRPr="00F642D8">
        <w:rPr>
          <w:sz w:val="18"/>
          <w:vertAlign w:val="subscript"/>
        </w:rPr>
        <w:t>0.9</w:t>
      </w:r>
      <w:r w:rsidRPr="00F642D8">
        <w:rPr>
          <w:sz w:val="18"/>
        </w:rPr>
        <w:t>Dy</w:t>
      </w:r>
      <w:r w:rsidRPr="00F642D8">
        <w:rPr>
          <w:sz w:val="18"/>
          <w:vertAlign w:val="subscript"/>
        </w:rPr>
        <w:t>0.1</w:t>
      </w:r>
      <w:r w:rsidRPr="00F642D8">
        <w:rPr>
          <w:sz w:val="18"/>
        </w:rPr>
        <w:t>TiO</w:t>
      </w:r>
      <w:r w:rsidRPr="00F642D8">
        <w:rPr>
          <w:sz w:val="18"/>
          <w:vertAlign w:val="subscript"/>
        </w:rPr>
        <w:t>3–δ</w:t>
      </w:r>
      <w:r w:rsidRPr="00F642D8">
        <w:rPr>
          <w:sz w:val="18"/>
        </w:rPr>
        <w:t xml:space="preserve"> (1.91%):</w:t>
      </w:r>
    </w:p>
    <w:p w14:paraId="46C1E56F" w14:textId="77777777" w:rsidR="00F642D8" w:rsidRPr="00F642D8" w:rsidRDefault="00074736" w:rsidP="00F642D8">
      <w:pPr>
        <w:spacing w:before="200" w:line="240" w:lineRule="exact"/>
        <w:jc w:val="both"/>
        <w:rPr>
          <w:sz w:val="18"/>
        </w:rPr>
      </w:pPr>
      <m:oMath>
        <m:sSub>
          <m:sSubPr>
            <m:ctrlPr>
              <w:rPr>
                <w:rFonts w:ascii="Cambria Math" w:hAnsi="Cambria Math"/>
                <w:i/>
                <w:sz w:val="18"/>
              </w:rPr>
            </m:ctrlPr>
          </m:sSubPr>
          <m:e>
            <m:r>
              <w:rPr>
                <w:rFonts w:ascii="Cambria Math" w:hAnsi="Cambria Math"/>
                <w:sz w:val="18"/>
              </w:rPr>
              <m:t>ε</m:t>
            </m:r>
          </m:e>
          <m:sub>
            <m:r>
              <m:rPr>
                <m:sty m:val="p"/>
              </m:rPr>
              <w:rPr>
                <w:rFonts w:ascii="Cambria Math" w:hAnsi="Cambria Math"/>
                <w:sz w:val="18"/>
              </w:rPr>
              <m:t>ave</m:t>
            </m:r>
          </m:sub>
        </m:sSub>
        <m:r>
          <w:rPr>
            <w:rFonts w:ascii="Cambria Math" w:hAnsi="Cambria Math"/>
            <w:sz w:val="18"/>
          </w:rPr>
          <m:t xml:space="preserve">= </m:t>
        </m:r>
        <m:f>
          <m:fPr>
            <m:ctrlPr>
              <w:rPr>
                <w:rFonts w:ascii="Cambria Math" w:hAnsi="Cambria Math"/>
                <w:i/>
                <w:sz w:val="18"/>
              </w:rPr>
            </m:ctrlPr>
          </m:fPr>
          <m:num>
            <m:f>
              <m:fPr>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T</m:t>
                    </m:r>
                  </m:e>
                  <m:sub>
                    <m:r>
                      <m:rPr>
                        <m:sty m:val="p"/>
                      </m:rPr>
                      <w:rPr>
                        <w:rFonts w:ascii="Cambria Math" w:hAnsi="Cambria Math"/>
                        <w:sz w:val="18"/>
                      </w:rPr>
                      <m:t>H</m:t>
                    </m:r>
                  </m:sub>
                </m:sSub>
                <m:r>
                  <w:rPr>
                    <w:rFonts w:ascii="Cambria Math" w:hAnsi="Cambria Math"/>
                    <w:sz w:val="18"/>
                  </w:rPr>
                  <m:t>-</m:t>
                </m:r>
                <m:sSub>
                  <m:sSubPr>
                    <m:ctrlPr>
                      <w:rPr>
                        <w:rFonts w:ascii="Cambria Math" w:hAnsi="Cambria Math"/>
                        <w:i/>
                        <w:sz w:val="18"/>
                      </w:rPr>
                    </m:ctrlPr>
                  </m:sSubPr>
                  <m:e>
                    <m:r>
                      <w:rPr>
                        <w:rFonts w:ascii="Cambria Math" w:hAnsi="Cambria Math"/>
                        <w:sz w:val="18"/>
                      </w:rPr>
                      <m:t>T</m:t>
                    </m:r>
                  </m:e>
                  <m:sub>
                    <m:r>
                      <m:rPr>
                        <m:sty m:val="p"/>
                      </m:rPr>
                      <w:rPr>
                        <w:rFonts w:ascii="Cambria Math" w:hAnsi="Cambria Math"/>
                        <w:sz w:val="18"/>
                      </w:rPr>
                      <m:t>C</m:t>
                    </m:r>
                  </m:sub>
                </m:sSub>
              </m:num>
              <m:den>
                <m:sSub>
                  <m:sSubPr>
                    <m:ctrlPr>
                      <w:rPr>
                        <w:rFonts w:ascii="Cambria Math" w:hAnsi="Cambria Math"/>
                        <w:i/>
                        <w:sz w:val="18"/>
                      </w:rPr>
                    </m:ctrlPr>
                  </m:sSubPr>
                  <m:e>
                    <m:r>
                      <w:rPr>
                        <w:rFonts w:ascii="Cambria Math" w:hAnsi="Cambria Math"/>
                        <w:sz w:val="18"/>
                      </w:rPr>
                      <m:t>T</m:t>
                    </m:r>
                  </m:e>
                  <m:sub>
                    <m:r>
                      <m:rPr>
                        <m:sty m:val="p"/>
                      </m:rPr>
                      <w:rPr>
                        <w:rFonts w:ascii="Cambria Math" w:hAnsi="Cambria Math"/>
                        <w:sz w:val="18"/>
                      </w:rPr>
                      <m:t>H</m:t>
                    </m:r>
                  </m:sub>
                </m:sSub>
              </m:den>
            </m:f>
            <m:nary>
              <m:naryPr>
                <m:limLoc m:val="subSup"/>
                <m:ctrlPr>
                  <w:rPr>
                    <w:rFonts w:ascii="Cambria Math" w:hAnsi="Cambria Math"/>
                    <w:i/>
                    <w:sz w:val="18"/>
                  </w:rPr>
                </m:ctrlPr>
              </m:naryPr>
              <m:sub>
                <m:sSub>
                  <m:sSubPr>
                    <m:ctrlPr>
                      <w:rPr>
                        <w:rFonts w:ascii="Cambria Math" w:hAnsi="Cambria Math"/>
                        <w:i/>
                        <w:sz w:val="18"/>
                      </w:rPr>
                    </m:ctrlPr>
                  </m:sSubPr>
                  <m:e>
                    <m:r>
                      <w:rPr>
                        <w:rFonts w:ascii="Cambria Math" w:hAnsi="Cambria Math"/>
                        <w:sz w:val="18"/>
                      </w:rPr>
                      <m:t>T</m:t>
                    </m:r>
                  </m:e>
                  <m:sub>
                    <m:r>
                      <m:rPr>
                        <m:sty m:val="p"/>
                      </m:rPr>
                      <w:rPr>
                        <w:rFonts w:ascii="Cambria Math" w:hAnsi="Cambria Math"/>
                        <w:sz w:val="18"/>
                      </w:rPr>
                      <m:t>C</m:t>
                    </m:r>
                  </m:sub>
                </m:sSub>
              </m:sub>
              <m:sup>
                <m:sSub>
                  <m:sSubPr>
                    <m:ctrlPr>
                      <w:rPr>
                        <w:rFonts w:ascii="Cambria Math" w:hAnsi="Cambria Math"/>
                        <w:i/>
                        <w:sz w:val="18"/>
                      </w:rPr>
                    </m:ctrlPr>
                  </m:sSubPr>
                  <m:e>
                    <m:r>
                      <w:rPr>
                        <w:rFonts w:ascii="Cambria Math" w:hAnsi="Cambria Math"/>
                        <w:sz w:val="18"/>
                      </w:rPr>
                      <m:t>T</m:t>
                    </m:r>
                  </m:e>
                  <m:sub>
                    <m:r>
                      <m:rPr>
                        <m:sty m:val="p"/>
                      </m:rPr>
                      <w:rPr>
                        <w:rFonts w:ascii="Cambria Math" w:hAnsi="Cambria Math"/>
                        <w:sz w:val="18"/>
                      </w:rPr>
                      <m:t>H</m:t>
                    </m:r>
                  </m:sub>
                </m:sSub>
              </m:sup>
              <m:e>
                <m:f>
                  <m:fPr>
                    <m:ctrlPr>
                      <w:rPr>
                        <w:rFonts w:ascii="Cambria Math" w:hAnsi="Cambria Math"/>
                        <w:i/>
                        <w:sz w:val="18"/>
                      </w:rPr>
                    </m:ctrlPr>
                  </m:fPr>
                  <m:num>
                    <m:rad>
                      <m:radPr>
                        <m:degHide m:val="1"/>
                        <m:ctrlPr>
                          <w:rPr>
                            <w:rFonts w:ascii="Cambria Math" w:hAnsi="Cambria Math"/>
                            <w:i/>
                            <w:sz w:val="18"/>
                          </w:rPr>
                        </m:ctrlPr>
                      </m:radPr>
                      <m:deg/>
                      <m:e>
                        <m:r>
                          <w:rPr>
                            <w:rFonts w:ascii="Cambria Math" w:hAnsi="Cambria Math"/>
                            <w:sz w:val="18"/>
                          </w:rPr>
                          <m:t>ZT+1</m:t>
                        </m:r>
                      </m:e>
                    </m:rad>
                    <m:r>
                      <w:rPr>
                        <w:rFonts w:ascii="Cambria Math" w:hAnsi="Cambria Math"/>
                        <w:sz w:val="18"/>
                      </w:rPr>
                      <m:t>-1</m:t>
                    </m:r>
                  </m:num>
                  <m:den>
                    <m:rad>
                      <m:radPr>
                        <m:degHide m:val="1"/>
                        <m:ctrlPr>
                          <w:rPr>
                            <w:rFonts w:ascii="Cambria Math" w:hAnsi="Cambria Math"/>
                            <w:i/>
                            <w:sz w:val="18"/>
                          </w:rPr>
                        </m:ctrlPr>
                      </m:radPr>
                      <m:deg/>
                      <m:e>
                        <m:r>
                          <w:rPr>
                            <w:rFonts w:ascii="Cambria Math" w:hAnsi="Cambria Math"/>
                            <w:sz w:val="18"/>
                          </w:rPr>
                          <m:t>ZT+1</m:t>
                        </m:r>
                      </m:e>
                    </m:rad>
                    <m:r>
                      <w:rPr>
                        <w:rFonts w:ascii="Cambria Math" w:hAnsi="Cambria Math"/>
                        <w:sz w:val="18"/>
                      </w:rPr>
                      <m:t>+(</m:t>
                    </m:r>
                    <m:f>
                      <m:fPr>
                        <m:type m:val="lin"/>
                        <m:ctrlPr>
                          <w:rPr>
                            <w:rFonts w:ascii="Cambria Math" w:hAnsi="Cambria Math"/>
                            <w:i/>
                            <w:sz w:val="18"/>
                          </w:rPr>
                        </m:ctrlPr>
                      </m:fPr>
                      <m:num>
                        <m:sSub>
                          <m:sSubPr>
                            <m:ctrlPr>
                              <w:rPr>
                                <w:rFonts w:ascii="Cambria Math" w:hAnsi="Cambria Math"/>
                                <w:i/>
                                <w:sz w:val="18"/>
                              </w:rPr>
                            </m:ctrlPr>
                          </m:sSubPr>
                          <m:e>
                            <m:r>
                              <w:rPr>
                                <w:rFonts w:ascii="Cambria Math" w:hAnsi="Cambria Math"/>
                                <w:sz w:val="18"/>
                              </w:rPr>
                              <m:t>T</m:t>
                            </m:r>
                          </m:e>
                          <m:sub>
                            <m:r>
                              <m:rPr>
                                <m:sty m:val="p"/>
                              </m:rPr>
                              <w:rPr>
                                <w:rFonts w:ascii="Cambria Math" w:hAnsi="Cambria Math"/>
                                <w:sz w:val="18"/>
                              </w:rPr>
                              <m:t>C</m:t>
                            </m:r>
                          </m:sub>
                        </m:sSub>
                      </m:num>
                      <m:den>
                        <m:sSub>
                          <m:sSubPr>
                            <m:ctrlPr>
                              <w:rPr>
                                <w:rFonts w:ascii="Cambria Math" w:hAnsi="Cambria Math"/>
                                <w:i/>
                                <w:sz w:val="18"/>
                              </w:rPr>
                            </m:ctrlPr>
                          </m:sSubPr>
                          <m:e>
                            <m:r>
                              <w:rPr>
                                <w:rFonts w:ascii="Cambria Math" w:hAnsi="Cambria Math"/>
                                <w:sz w:val="18"/>
                              </w:rPr>
                              <m:t>T</m:t>
                            </m:r>
                          </m:e>
                          <m:sub>
                            <m:r>
                              <m:rPr>
                                <m:sty m:val="p"/>
                              </m:rPr>
                              <w:rPr>
                                <w:rFonts w:ascii="Cambria Math" w:hAnsi="Cambria Math"/>
                                <w:sz w:val="18"/>
                              </w:rPr>
                              <m:t>H</m:t>
                            </m:r>
                          </m:sub>
                        </m:sSub>
                      </m:den>
                    </m:f>
                    <m:r>
                      <w:rPr>
                        <w:rFonts w:ascii="Cambria Math" w:hAnsi="Cambria Math"/>
                        <w:sz w:val="18"/>
                      </w:rPr>
                      <m:t>)</m:t>
                    </m:r>
                  </m:den>
                </m:f>
              </m:e>
            </m:nary>
            <m:r>
              <w:rPr>
                <w:rFonts w:ascii="Cambria Math" w:hAnsi="Cambria Math"/>
                <w:sz w:val="18"/>
              </w:rPr>
              <m:t>dT</m:t>
            </m:r>
          </m:num>
          <m:den>
            <m:sSub>
              <m:sSubPr>
                <m:ctrlPr>
                  <w:rPr>
                    <w:rFonts w:ascii="Cambria Math" w:hAnsi="Cambria Math"/>
                    <w:i/>
                    <w:sz w:val="18"/>
                  </w:rPr>
                </m:ctrlPr>
              </m:sSubPr>
              <m:e>
                <m:r>
                  <w:rPr>
                    <w:rFonts w:ascii="Cambria Math" w:hAnsi="Cambria Math"/>
                    <w:sz w:val="18"/>
                  </w:rPr>
                  <m:t>T</m:t>
                </m:r>
              </m:e>
              <m:sub>
                <m:r>
                  <m:rPr>
                    <m:sty m:val="p"/>
                  </m:rPr>
                  <w:rPr>
                    <w:rFonts w:ascii="Cambria Math" w:hAnsi="Cambria Math"/>
                    <w:sz w:val="18"/>
                  </w:rPr>
                  <m:t>H</m:t>
                </m:r>
              </m:sub>
            </m:sSub>
            <m:r>
              <w:rPr>
                <w:rFonts w:ascii="Cambria Math" w:hAnsi="Cambria Math"/>
                <w:sz w:val="18"/>
              </w:rPr>
              <m:t>-</m:t>
            </m:r>
            <m:sSub>
              <m:sSubPr>
                <m:ctrlPr>
                  <w:rPr>
                    <w:rFonts w:ascii="Cambria Math" w:hAnsi="Cambria Math"/>
                    <w:i/>
                    <w:sz w:val="18"/>
                  </w:rPr>
                </m:ctrlPr>
              </m:sSubPr>
              <m:e>
                <m:r>
                  <w:rPr>
                    <w:rFonts w:ascii="Cambria Math" w:hAnsi="Cambria Math"/>
                    <w:sz w:val="18"/>
                  </w:rPr>
                  <m:t>T</m:t>
                </m:r>
              </m:e>
              <m:sub>
                <m:r>
                  <m:rPr>
                    <m:sty m:val="p"/>
                  </m:rPr>
                  <w:rPr>
                    <w:rFonts w:ascii="Cambria Math" w:hAnsi="Cambria Math"/>
                    <w:sz w:val="18"/>
                  </w:rPr>
                  <m:t>C</m:t>
                </m:r>
              </m:sub>
            </m:sSub>
          </m:den>
        </m:f>
      </m:oMath>
      <w:r w:rsidR="00F642D8" w:rsidRPr="00F642D8">
        <w:rPr>
          <w:sz w:val="18"/>
        </w:rPr>
        <w:tab/>
      </w:r>
      <w:r w:rsidR="00F642D8" w:rsidRPr="00F642D8">
        <w:rPr>
          <w:sz w:val="18"/>
        </w:rPr>
        <w:tab/>
      </w:r>
      <w:r w:rsidR="00F642D8" w:rsidRPr="00F642D8">
        <w:rPr>
          <w:sz w:val="18"/>
        </w:rPr>
        <w:tab/>
      </w:r>
      <w:r w:rsidR="00F642D8" w:rsidRPr="00F642D8">
        <w:rPr>
          <w:sz w:val="18"/>
        </w:rPr>
        <w:tab/>
      </w:r>
      <w:r w:rsidR="00F642D8" w:rsidRPr="00F642D8">
        <w:rPr>
          <w:sz w:val="18"/>
        </w:rPr>
        <w:tab/>
      </w:r>
      <w:r w:rsidR="00F642D8" w:rsidRPr="00F642D8">
        <w:rPr>
          <w:sz w:val="18"/>
        </w:rPr>
        <w:tab/>
      </w:r>
      <w:r w:rsidR="00F642D8" w:rsidRPr="00F642D8">
        <w:rPr>
          <w:sz w:val="18"/>
        </w:rPr>
        <w:tab/>
      </w:r>
      <w:r w:rsidR="00F642D8" w:rsidRPr="00F642D8">
        <w:rPr>
          <w:sz w:val="18"/>
        </w:rPr>
        <w:tab/>
      </w:r>
      <w:r w:rsidR="00A355DE">
        <w:rPr>
          <w:sz w:val="18"/>
        </w:rPr>
        <w:tab/>
      </w:r>
      <w:r w:rsidR="00F642D8" w:rsidRPr="00F642D8">
        <w:rPr>
          <w:sz w:val="18"/>
        </w:rPr>
        <w:t>(3)</w:t>
      </w:r>
    </w:p>
    <w:p w14:paraId="46C1E570" w14:textId="77777777" w:rsidR="00A04105" w:rsidRPr="00F642D8" w:rsidRDefault="00F642D8" w:rsidP="00F642D8">
      <w:pPr>
        <w:spacing w:after="0" w:line="240" w:lineRule="exact"/>
        <w:jc w:val="both"/>
        <w:rPr>
          <w:sz w:val="18"/>
        </w:rPr>
      </w:pPr>
      <w:r w:rsidRPr="00F642D8">
        <w:rPr>
          <w:sz w:val="18"/>
        </w:rPr>
        <w:t xml:space="preserve">where </w:t>
      </w:r>
      <w:r w:rsidRPr="00F642D8">
        <w:rPr>
          <w:i/>
          <w:sz w:val="18"/>
        </w:rPr>
        <w:t>T</w:t>
      </w:r>
      <w:r w:rsidRPr="00F642D8">
        <w:rPr>
          <w:sz w:val="18"/>
          <w:vertAlign w:val="subscript"/>
        </w:rPr>
        <w:t>H</w:t>
      </w:r>
      <w:r w:rsidRPr="00F642D8">
        <w:rPr>
          <w:sz w:val="18"/>
        </w:rPr>
        <w:t xml:space="preserve"> and </w:t>
      </w:r>
      <w:r w:rsidRPr="00F642D8">
        <w:rPr>
          <w:i/>
          <w:sz w:val="18"/>
        </w:rPr>
        <w:t>T</w:t>
      </w:r>
      <w:r w:rsidRPr="00F642D8">
        <w:rPr>
          <w:sz w:val="18"/>
          <w:vertAlign w:val="subscript"/>
        </w:rPr>
        <w:t>C</w:t>
      </w:r>
      <w:r w:rsidRPr="00F642D8">
        <w:rPr>
          <w:sz w:val="18"/>
        </w:rPr>
        <w:t xml:space="preserve"> are the hot- and cold-end temperatures of the material, and are set to 700 and 350 K, respectively, temperatures which are applicable to automotive exhaust waste heat recovery.</w:t>
      </w:r>
      <w:r w:rsidR="001C71DD">
        <w:rPr>
          <w:sz w:val="18"/>
        </w:rPr>
        <w:fldChar w:fldCharType="begin"/>
      </w:r>
      <w:r w:rsidR="002517A4">
        <w:rPr>
          <w:sz w:val="18"/>
        </w:rPr>
        <w:instrText xml:space="preserve"> ADDIN EN.CITE &lt;EndNote&gt;&lt;Cite&gt;&lt;Author&gt;Yang&lt;/Author&gt;&lt;Year&gt;2011&lt;/Year&gt;&lt;RecNum&gt;61&lt;/RecNum&gt;&lt;DisplayText&gt;&lt;style face="superscript"&gt;16&lt;/style&gt;&lt;/DisplayText&gt;&lt;record&gt;&lt;rec-number&gt;61&lt;/rec-number&gt;&lt;foreign-keys&gt;&lt;key app="EN" db-id="r9dvv5f5czrvzxexda8v2sfjxtft2p05ddar" timestamp="1490108511"&gt;61&lt;/key&gt;&lt;key app="ENWeb" db-id=""&gt;0&lt;/key&gt;&lt;/foreign-keys&gt;&lt;ref-type name="Journal Article"&gt;17&lt;/ref-type&gt;&lt;contributors&gt;&lt;authors&gt;&lt;author&gt;Yang, Jihui&lt;/author&gt;&lt;author&gt;Caillat, Thierry&lt;/author&gt;&lt;/authors&gt;&lt;/contributors&gt;&lt;titles&gt;&lt;title&gt;Thermoelectric Materials for Space and Automotive Power Generation&lt;/title&gt;&lt;secondary-title&gt;MRS Bull.&lt;/secondary-title&gt;&lt;/titles&gt;&lt;periodical&gt;&lt;full-title&gt;MRS Bull.&lt;/full-title&gt;&lt;/periodical&gt;&lt;pages&gt;224-229&lt;/pages&gt;&lt;volume&gt;31&lt;/volume&gt;&lt;number&gt;03&lt;/number&gt;&lt;section&gt;224&lt;/section&gt;&lt;dates&gt;&lt;year&gt;2011&lt;/year&gt;&lt;/dates&gt;&lt;isbn&gt;0883-7694&amp;#xD;1938-1425&lt;/isbn&gt;&lt;urls&gt;&lt;/urls&gt;&lt;electronic-resource-num&gt;10.1557/mrs2006.49&lt;/electronic-resource-num&gt;&lt;/record&gt;&lt;/Cite&gt;&lt;/EndNote&gt;</w:instrText>
      </w:r>
      <w:r w:rsidR="001C71DD">
        <w:rPr>
          <w:sz w:val="18"/>
        </w:rPr>
        <w:fldChar w:fldCharType="separate"/>
      </w:r>
      <w:r w:rsidR="002517A4" w:rsidRPr="002517A4">
        <w:rPr>
          <w:noProof/>
          <w:sz w:val="18"/>
          <w:vertAlign w:val="superscript"/>
        </w:rPr>
        <w:t>16</w:t>
      </w:r>
      <w:r w:rsidR="001C71DD">
        <w:rPr>
          <w:sz w:val="18"/>
        </w:rPr>
        <w:fldChar w:fldCharType="end"/>
      </w:r>
      <w:r w:rsidRPr="00F642D8">
        <w:rPr>
          <w:sz w:val="18"/>
        </w:rPr>
        <w:t xml:space="preserve"> </w:t>
      </w:r>
    </w:p>
    <w:p w14:paraId="46C1E571" w14:textId="77777777" w:rsidR="00E61949" w:rsidRPr="00A61D3E" w:rsidRDefault="00180ABE" w:rsidP="00AF4737">
      <w:pPr>
        <w:pStyle w:val="RSCB04SectionHeading"/>
      </w:pPr>
      <w:r w:rsidRPr="00A61D3E">
        <w:t>Conclusions</w:t>
      </w:r>
    </w:p>
    <w:p w14:paraId="46C1E572" w14:textId="02DE1F03" w:rsidR="00E71054" w:rsidRDefault="00692C29" w:rsidP="00692C29">
      <w:pPr>
        <w:spacing w:line="240" w:lineRule="exact"/>
        <w:jc w:val="both"/>
        <w:rPr>
          <w:sz w:val="18"/>
        </w:rPr>
      </w:pPr>
      <w:r w:rsidRPr="00692C29">
        <w:rPr>
          <w:sz w:val="18"/>
        </w:rPr>
        <w:t>Phonon engineering of SrTiO</w:t>
      </w:r>
      <w:r w:rsidRPr="00692C29">
        <w:rPr>
          <w:sz w:val="18"/>
          <w:vertAlign w:val="subscript"/>
        </w:rPr>
        <w:t>3</w:t>
      </w:r>
      <w:r w:rsidRPr="00692C29">
        <w:rPr>
          <w:sz w:val="18"/>
        </w:rPr>
        <w:t xml:space="preserve"> by complete substitution of the A site cations to enhance charge and mass disorder in La</w:t>
      </w:r>
      <w:r w:rsidRPr="00692C29">
        <w:rPr>
          <w:sz w:val="18"/>
          <w:vertAlign w:val="subscript"/>
        </w:rPr>
        <w:t>0.5</w:t>
      </w:r>
      <w:r w:rsidRPr="00692C29">
        <w:rPr>
          <w:sz w:val="18"/>
        </w:rPr>
        <w:t>Na</w:t>
      </w:r>
      <w:r w:rsidRPr="00692C29">
        <w:rPr>
          <w:sz w:val="18"/>
          <w:vertAlign w:val="subscript"/>
        </w:rPr>
        <w:t>0.5</w:t>
      </w:r>
      <w:r w:rsidRPr="00692C29">
        <w:rPr>
          <w:sz w:val="18"/>
        </w:rPr>
        <w:t>TiO</w:t>
      </w:r>
      <w:r w:rsidRPr="00692C29">
        <w:rPr>
          <w:sz w:val="18"/>
          <w:vertAlign w:val="subscript"/>
        </w:rPr>
        <w:t>3</w:t>
      </w:r>
      <w:r w:rsidRPr="00692C29">
        <w:rPr>
          <w:sz w:val="18"/>
        </w:rPr>
        <w:t xml:space="preserve"> produces an 80% reduction of the thermal conductivity which has the temperature dependence of a PG. The glass-like thermal conductivity is retained upon B site substitution with the donor Nb</w:t>
      </w:r>
      <w:r w:rsidRPr="00692C29">
        <w:rPr>
          <w:sz w:val="18"/>
          <w:vertAlign w:val="superscript"/>
        </w:rPr>
        <w:t>5+</w:t>
      </w:r>
      <w:r w:rsidRPr="00692C29">
        <w:rPr>
          <w:sz w:val="18"/>
        </w:rPr>
        <w:t xml:space="preserve">, which enhances electronic transport to afford a PGEC oxide thermoelectric. By fixing the disordered A site composition to achieve the glassy </w:t>
      </w:r>
      <w:r w:rsidRPr="00692C29">
        <w:rPr>
          <w:i/>
          <w:sz w:val="18"/>
        </w:rPr>
        <w:t>κ</w:t>
      </w:r>
      <w:r w:rsidRPr="00692C29">
        <w:rPr>
          <w:sz w:val="18"/>
        </w:rPr>
        <w:t>, it is possible to independently tune the carrier concentration via B site chemistry analogous to that established in STO itself, allowing decoupling of the usually strongly covarying thermal and electronic transport properties.</w:t>
      </w:r>
      <w:r w:rsidR="00AB6C83">
        <w:rPr>
          <w:sz w:val="18"/>
        </w:rPr>
        <w:t xml:space="preserve"> </w:t>
      </w:r>
      <w:r w:rsidR="00AB6C83" w:rsidRPr="003D72FB">
        <w:rPr>
          <w:sz w:val="18"/>
          <w:highlight w:val="yellow"/>
        </w:rPr>
        <w:t xml:space="preserve">It is worthwhile to note that </w:t>
      </w:r>
      <w:r w:rsidR="00420505">
        <w:rPr>
          <w:sz w:val="18"/>
          <w:highlight w:val="yellow"/>
        </w:rPr>
        <w:t>such substitutions may control thermal conductivity across a range of current thermoelectrics</w:t>
      </w:r>
      <w:r w:rsidR="00866520" w:rsidRPr="003D72FB">
        <w:rPr>
          <w:sz w:val="18"/>
          <w:highlight w:val="yellow"/>
        </w:rPr>
        <w:t>, a</w:t>
      </w:r>
      <w:r w:rsidR="00E71054" w:rsidRPr="003D72FB">
        <w:rPr>
          <w:sz w:val="18"/>
          <w:highlight w:val="yellow"/>
        </w:rPr>
        <w:t xml:space="preserve">nd should be considered as a route to improving </w:t>
      </w:r>
      <w:r w:rsidR="00E71054" w:rsidRPr="003D72FB">
        <w:rPr>
          <w:i/>
          <w:sz w:val="18"/>
          <w:highlight w:val="yellow"/>
        </w:rPr>
        <w:t>ZT</w:t>
      </w:r>
      <w:r w:rsidR="00420505">
        <w:rPr>
          <w:sz w:val="18"/>
          <w:highlight w:val="yellow"/>
        </w:rPr>
        <w:t xml:space="preserve"> further</w:t>
      </w:r>
      <w:r w:rsidR="00E71054" w:rsidRPr="003D72FB">
        <w:rPr>
          <w:sz w:val="18"/>
          <w:highlight w:val="yellow"/>
        </w:rPr>
        <w:t>.</w:t>
      </w:r>
    </w:p>
    <w:p w14:paraId="46C1E573" w14:textId="77777777" w:rsidR="0042100A" w:rsidRPr="00A61D3E" w:rsidRDefault="0042100A" w:rsidP="0042100A">
      <w:pPr>
        <w:pStyle w:val="RSCB04SectionHeading"/>
      </w:pPr>
      <w:r>
        <w:t>Acknowledgements</w:t>
      </w:r>
    </w:p>
    <w:p w14:paraId="46C1E574" w14:textId="691A4448" w:rsidR="0042100A" w:rsidRPr="0042100A" w:rsidRDefault="0042100A" w:rsidP="006B2318">
      <w:pPr>
        <w:spacing w:after="0" w:line="240" w:lineRule="exact"/>
        <w:jc w:val="both"/>
        <w:rPr>
          <w:b/>
          <w:sz w:val="18"/>
        </w:rPr>
      </w:pPr>
      <w:r w:rsidRPr="0042100A">
        <w:rPr>
          <w:sz w:val="18"/>
        </w:rPr>
        <w:t xml:space="preserve">We thank EPSRC for funding under EP/N004884. </w:t>
      </w:r>
      <w:r w:rsidR="00EB0284" w:rsidRPr="004B4E73">
        <w:rPr>
          <w:sz w:val="18"/>
          <w:highlight w:val="yellow"/>
        </w:rPr>
        <w:t>We thank the Materials Chemistry Consortium (EPSRC: EP/L000202) for provision of computer time on the ARCHER UK National Supercomputing Service.</w:t>
      </w:r>
      <w:r w:rsidR="00EB0284">
        <w:rPr>
          <w:sz w:val="18"/>
        </w:rPr>
        <w:t xml:space="preserve"> </w:t>
      </w:r>
      <w:r w:rsidRPr="0042100A">
        <w:rPr>
          <w:sz w:val="18"/>
        </w:rPr>
        <w:t xml:space="preserve">We thank Diamond Light Source </w:t>
      </w:r>
      <w:r w:rsidR="00954E19">
        <w:rPr>
          <w:sz w:val="18"/>
        </w:rPr>
        <w:t xml:space="preserve">and ISIS </w:t>
      </w:r>
      <w:r w:rsidRPr="0042100A">
        <w:rPr>
          <w:sz w:val="18"/>
        </w:rPr>
        <w:t xml:space="preserve">for provision of beamtime and Chiu Tang, Claire Murray, and </w:t>
      </w:r>
      <w:r>
        <w:rPr>
          <w:sz w:val="18"/>
        </w:rPr>
        <w:t>Alexandra Gibbs</w:t>
      </w:r>
      <w:r w:rsidRPr="0042100A">
        <w:rPr>
          <w:sz w:val="18"/>
        </w:rPr>
        <w:t xml:space="preserve"> for assistance on the I11 and HRPD instruments.</w:t>
      </w:r>
      <w:r w:rsidR="00FB77C3">
        <w:rPr>
          <w:sz w:val="18"/>
        </w:rPr>
        <w:t xml:space="preserve"> </w:t>
      </w:r>
      <w:r w:rsidR="00FB77C3" w:rsidRPr="00FB77C3">
        <w:rPr>
          <w:sz w:val="18"/>
          <w:highlight w:val="yellow"/>
        </w:rPr>
        <w:t>Troy Manning is thanked for his assistance with diffuse reflectance measur</w:t>
      </w:r>
      <w:r w:rsidR="00FB77C3">
        <w:rPr>
          <w:sz w:val="18"/>
          <w:highlight w:val="yellow"/>
        </w:rPr>
        <w:t>e</w:t>
      </w:r>
      <w:r w:rsidR="00FB77C3" w:rsidRPr="00FB77C3">
        <w:rPr>
          <w:sz w:val="18"/>
          <w:highlight w:val="yellow"/>
        </w:rPr>
        <w:t>ments.</w:t>
      </w:r>
    </w:p>
    <w:p w14:paraId="46C1E575" w14:textId="77777777" w:rsidR="00470FFE" w:rsidRDefault="00E61949" w:rsidP="006B2318">
      <w:pPr>
        <w:pStyle w:val="RSCB04SectionHeading"/>
        <w:spacing w:after="0"/>
      </w:pPr>
      <w:r w:rsidRPr="00EF6BD4">
        <w:t>Notes and references</w:t>
      </w:r>
    </w:p>
    <w:p w14:paraId="3C78B8C3" w14:textId="77777777" w:rsidR="0067367A" w:rsidRPr="0067367A" w:rsidRDefault="00470FFE" w:rsidP="0067367A">
      <w:pPr>
        <w:pStyle w:val="EndNoteBibliography"/>
        <w:spacing w:after="0"/>
        <w:ind w:left="280" w:hanging="280"/>
      </w:pPr>
      <w:r w:rsidRPr="00470FFE">
        <w:fldChar w:fldCharType="begin"/>
      </w:r>
      <w:r w:rsidRPr="00470FFE">
        <w:instrText xml:space="preserve"> ADDIN EN.REFLIST </w:instrText>
      </w:r>
      <w:r w:rsidRPr="00470FFE">
        <w:fldChar w:fldCharType="separate"/>
      </w:r>
      <w:r w:rsidR="0067367A" w:rsidRPr="0067367A">
        <w:t>1</w:t>
      </w:r>
      <w:r w:rsidR="0067367A" w:rsidRPr="0067367A">
        <w:tab/>
        <w:t xml:space="preserve">G. A. Slack, </w:t>
      </w:r>
      <w:r w:rsidR="0067367A" w:rsidRPr="0067367A">
        <w:rPr>
          <w:i/>
        </w:rPr>
        <w:t>CRC Handbook of Thermoelectrics</w:t>
      </w:r>
      <w:r w:rsidR="0067367A" w:rsidRPr="0067367A">
        <w:t>, CRC, Boca Raton, 1995.</w:t>
      </w:r>
    </w:p>
    <w:p w14:paraId="1B3A6132" w14:textId="77777777" w:rsidR="0067367A" w:rsidRPr="0067367A" w:rsidRDefault="0067367A" w:rsidP="0067367A">
      <w:pPr>
        <w:pStyle w:val="EndNoteBibliography"/>
        <w:spacing w:after="0"/>
        <w:ind w:left="280" w:hanging="280"/>
      </w:pPr>
      <w:r w:rsidRPr="0067367A">
        <w:t>2</w:t>
      </w:r>
      <w:r w:rsidRPr="0067367A">
        <w:tab/>
        <w:t xml:space="preserve">M. Beekman, D. T. Morelli and G. S. Nolas, </w:t>
      </w:r>
      <w:r w:rsidRPr="0067367A">
        <w:rPr>
          <w:i/>
        </w:rPr>
        <w:t>Nat. Mater.</w:t>
      </w:r>
      <w:r w:rsidRPr="0067367A">
        <w:t xml:space="preserve">, 2015, </w:t>
      </w:r>
      <w:r w:rsidRPr="0067367A">
        <w:rPr>
          <w:b/>
        </w:rPr>
        <w:t>14</w:t>
      </w:r>
      <w:r w:rsidRPr="0067367A">
        <w:t>, 1182-1185.</w:t>
      </w:r>
    </w:p>
    <w:p w14:paraId="4BBB49A9" w14:textId="77777777" w:rsidR="0067367A" w:rsidRPr="0067367A" w:rsidRDefault="0067367A" w:rsidP="0067367A">
      <w:pPr>
        <w:pStyle w:val="EndNoteBibliography"/>
        <w:spacing w:after="0"/>
        <w:ind w:left="280" w:hanging="280"/>
      </w:pPr>
      <w:r w:rsidRPr="0067367A">
        <w:t>3</w:t>
      </w:r>
      <w:r w:rsidRPr="0067367A">
        <w:tab/>
        <w:t xml:space="preserve">J. Callaway, </w:t>
      </w:r>
      <w:r w:rsidRPr="0067367A">
        <w:rPr>
          <w:i/>
        </w:rPr>
        <w:t>Phys. Rev.</w:t>
      </w:r>
      <w:r w:rsidRPr="0067367A">
        <w:t xml:space="preserve">, 1959, </w:t>
      </w:r>
      <w:r w:rsidRPr="0067367A">
        <w:rPr>
          <w:b/>
        </w:rPr>
        <w:t>113</w:t>
      </w:r>
      <w:r w:rsidRPr="0067367A">
        <w:t>, 1046-1051.</w:t>
      </w:r>
    </w:p>
    <w:p w14:paraId="4A0408C6" w14:textId="77777777" w:rsidR="0067367A" w:rsidRPr="0067367A" w:rsidRDefault="0067367A" w:rsidP="0067367A">
      <w:pPr>
        <w:pStyle w:val="EndNoteBibliography"/>
        <w:spacing w:after="0"/>
        <w:ind w:left="280" w:hanging="280"/>
      </w:pPr>
      <w:r w:rsidRPr="0067367A">
        <w:t>4</w:t>
      </w:r>
      <w:r w:rsidRPr="0067367A">
        <w:tab/>
        <w:t xml:space="preserve">G. Tan, L. D. Zhao and M. G. Kanatzidis, </w:t>
      </w:r>
      <w:r w:rsidRPr="0067367A">
        <w:rPr>
          <w:i/>
        </w:rPr>
        <w:t>Chem Rev</w:t>
      </w:r>
      <w:r w:rsidRPr="0067367A">
        <w:t xml:space="preserve">, 2016, </w:t>
      </w:r>
      <w:r w:rsidRPr="0067367A">
        <w:rPr>
          <w:b/>
        </w:rPr>
        <w:t>116</w:t>
      </w:r>
      <w:r w:rsidRPr="0067367A">
        <w:t>, 12123-12149.</w:t>
      </w:r>
    </w:p>
    <w:p w14:paraId="56142B44" w14:textId="77777777" w:rsidR="0067367A" w:rsidRPr="0067367A" w:rsidRDefault="0067367A" w:rsidP="0067367A">
      <w:pPr>
        <w:pStyle w:val="EndNoteBibliography"/>
        <w:spacing w:after="0"/>
        <w:ind w:left="280" w:hanging="280"/>
      </w:pPr>
      <w:r w:rsidRPr="0067367A">
        <w:t>5</w:t>
      </w:r>
      <w:r w:rsidRPr="0067367A">
        <w:tab/>
        <w:t xml:space="preserve">T. Zhu, Y. Liu, C. Fu, J. P. Heremans, J. G. Snyder and X. Zhao, </w:t>
      </w:r>
      <w:r w:rsidRPr="0067367A">
        <w:rPr>
          <w:i/>
        </w:rPr>
        <w:t>Adv. Mater.</w:t>
      </w:r>
      <w:r w:rsidRPr="0067367A">
        <w:t xml:space="preserve">, 2017, </w:t>
      </w:r>
      <w:r w:rsidRPr="0067367A">
        <w:rPr>
          <w:b/>
        </w:rPr>
        <w:t>29</w:t>
      </w:r>
      <w:r w:rsidRPr="0067367A">
        <w:t>, 1605884.</w:t>
      </w:r>
    </w:p>
    <w:p w14:paraId="6F17CE11" w14:textId="77777777" w:rsidR="0067367A" w:rsidRPr="0067367A" w:rsidRDefault="0067367A" w:rsidP="0067367A">
      <w:pPr>
        <w:pStyle w:val="EndNoteBibliography"/>
        <w:spacing w:after="0"/>
        <w:ind w:left="280" w:hanging="280"/>
      </w:pPr>
      <w:r w:rsidRPr="0067367A">
        <w:t>6</w:t>
      </w:r>
      <w:r w:rsidRPr="0067367A">
        <w:tab/>
        <w:t xml:space="preserve">D. G. Cahill, S. K. Watson and R. O. Pohl, </w:t>
      </w:r>
      <w:r w:rsidRPr="0067367A">
        <w:rPr>
          <w:i/>
        </w:rPr>
        <w:t>Phys. Rev. B</w:t>
      </w:r>
      <w:r w:rsidRPr="0067367A">
        <w:t xml:space="preserve">, 1992, </w:t>
      </w:r>
      <w:r w:rsidRPr="0067367A">
        <w:rPr>
          <w:b/>
        </w:rPr>
        <w:t>46</w:t>
      </w:r>
      <w:r w:rsidRPr="0067367A">
        <w:t>, 6131-6140.</w:t>
      </w:r>
    </w:p>
    <w:p w14:paraId="2FE4B005" w14:textId="77777777" w:rsidR="0067367A" w:rsidRPr="0067367A" w:rsidRDefault="0067367A" w:rsidP="0067367A">
      <w:pPr>
        <w:pStyle w:val="EndNoteBibliography"/>
        <w:spacing w:after="0"/>
        <w:ind w:left="280" w:hanging="280"/>
      </w:pPr>
      <w:r w:rsidRPr="0067367A">
        <w:t>7</w:t>
      </w:r>
      <w:r w:rsidRPr="0067367A">
        <w:tab/>
        <w:t xml:space="preserve">D. G. Cahill and R. O. Pohl, </w:t>
      </w:r>
      <w:r w:rsidRPr="0067367A">
        <w:rPr>
          <w:i/>
        </w:rPr>
        <w:t>Ann. Rev. Phys. Chem.</w:t>
      </w:r>
      <w:r w:rsidRPr="0067367A">
        <w:t xml:space="preserve">, 1988, </w:t>
      </w:r>
      <w:r w:rsidRPr="0067367A">
        <w:rPr>
          <w:b/>
        </w:rPr>
        <w:t>39</w:t>
      </w:r>
      <w:r w:rsidRPr="0067367A">
        <w:t>, 93-121.</w:t>
      </w:r>
    </w:p>
    <w:p w14:paraId="32E373DF" w14:textId="77777777" w:rsidR="0067367A" w:rsidRPr="0067367A" w:rsidRDefault="0067367A" w:rsidP="0067367A">
      <w:pPr>
        <w:pStyle w:val="EndNoteBibliography"/>
        <w:spacing w:after="0"/>
        <w:ind w:left="280" w:hanging="280"/>
      </w:pPr>
      <w:r w:rsidRPr="0067367A">
        <w:t>8</w:t>
      </w:r>
      <w:r w:rsidRPr="0067367A">
        <w:tab/>
        <w:t xml:space="preserve">M. D. Nielsen, V. Ozolins and J. P. Heremans, </w:t>
      </w:r>
      <w:r w:rsidRPr="0067367A">
        <w:rPr>
          <w:i/>
        </w:rPr>
        <w:t>Energy Environ. Sci.</w:t>
      </w:r>
      <w:r w:rsidRPr="0067367A">
        <w:t xml:space="preserve">, 2013, </w:t>
      </w:r>
      <w:r w:rsidRPr="0067367A">
        <w:rPr>
          <w:b/>
        </w:rPr>
        <w:t>6</w:t>
      </w:r>
      <w:r w:rsidRPr="0067367A">
        <w:t>, 570-578.</w:t>
      </w:r>
    </w:p>
    <w:p w14:paraId="11F589A0" w14:textId="77777777" w:rsidR="0067367A" w:rsidRPr="0067367A" w:rsidRDefault="0067367A" w:rsidP="0067367A">
      <w:pPr>
        <w:pStyle w:val="EndNoteBibliography"/>
        <w:spacing w:after="0"/>
        <w:ind w:left="280" w:hanging="280"/>
      </w:pPr>
      <w:r w:rsidRPr="0067367A">
        <w:t>9</w:t>
      </w:r>
      <w:r w:rsidRPr="0067367A">
        <w:tab/>
        <w:t xml:space="preserve">M. Christensen, A. B. Abrahamsen, N. B. Christensen, F. Juranyi, N. H. Andersen, K. Lefmann, J. Andreasson, C. R. Bahl and B. B. Iversen, </w:t>
      </w:r>
      <w:r w:rsidRPr="0067367A">
        <w:rPr>
          <w:i/>
        </w:rPr>
        <w:t>Nat. Mater.</w:t>
      </w:r>
      <w:r w:rsidRPr="0067367A">
        <w:t xml:space="preserve">, 2008, </w:t>
      </w:r>
      <w:r w:rsidRPr="0067367A">
        <w:rPr>
          <w:b/>
        </w:rPr>
        <w:t>7</w:t>
      </w:r>
      <w:r w:rsidRPr="0067367A">
        <w:t>, 811-815.</w:t>
      </w:r>
    </w:p>
    <w:p w14:paraId="7ED914B7" w14:textId="77777777" w:rsidR="0067367A" w:rsidRPr="0067367A" w:rsidRDefault="0067367A" w:rsidP="0067367A">
      <w:pPr>
        <w:pStyle w:val="EndNoteBibliography"/>
        <w:spacing w:after="0"/>
        <w:ind w:left="280" w:hanging="280"/>
      </w:pPr>
      <w:r w:rsidRPr="0067367A">
        <w:t>10</w:t>
      </w:r>
      <w:r w:rsidRPr="0067367A">
        <w:tab/>
        <w:t xml:space="preserve">M. M. Koza, M. R. Johnson, R. Viennois, H. Mutka, L. Girard and D. Ravot, </w:t>
      </w:r>
      <w:r w:rsidRPr="0067367A">
        <w:rPr>
          <w:i/>
        </w:rPr>
        <w:t>Nat. Mater.</w:t>
      </w:r>
      <w:r w:rsidRPr="0067367A">
        <w:t xml:space="preserve">, 2008, </w:t>
      </w:r>
      <w:r w:rsidRPr="0067367A">
        <w:rPr>
          <w:b/>
        </w:rPr>
        <w:t>7</w:t>
      </w:r>
      <w:r w:rsidRPr="0067367A">
        <w:t>, 805-810.</w:t>
      </w:r>
    </w:p>
    <w:p w14:paraId="3DF99F04" w14:textId="77777777" w:rsidR="0067367A" w:rsidRPr="0067367A" w:rsidRDefault="0067367A" w:rsidP="0067367A">
      <w:pPr>
        <w:pStyle w:val="EndNoteBibliography"/>
        <w:spacing w:after="0"/>
        <w:ind w:left="280" w:hanging="280"/>
      </w:pPr>
      <w:r w:rsidRPr="0067367A">
        <w:t>11</w:t>
      </w:r>
      <w:r w:rsidRPr="0067367A">
        <w:tab/>
        <w:t xml:space="preserve">M. K. Jana, K. Pal, U. V. Waghmare and K. Biswas, </w:t>
      </w:r>
      <w:r w:rsidRPr="0067367A">
        <w:rPr>
          <w:i/>
        </w:rPr>
        <w:t>Angew. Chem. Int. Ed.</w:t>
      </w:r>
      <w:r w:rsidRPr="0067367A">
        <w:t xml:space="preserve">, 2016, </w:t>
      </w:r>
      <w:r w:rsidRPr="0067367A">
        <w:rPr>
          <w:b/>
        </w:rPr>
        <w:t>55</w:t>
      </w:r>
      <w:r w:rsidRPr="0067367A">
        <w:t>, 7792-7796.</w:t>
      </w:r>
    </w:p>
    <w:p w14:paraId="34FB14EE" w14:textId="77777777" w:rsidR="0067367A" w:rsidRPr="0067367A" w:rsidRDefault="0067367A" w:rsidP="0067367A">
      <w:pPr>
        <w:pStyle w:val="EndNoteBibliography"/>
        <w:spacing w:after="0"/>
        <w:ind w:left="280" w:hanging="280"/>
      </w:pPr>
      <w:r w:rsidRPr="0067367A">
        <w:t>12</w:t>
      </w:r>
      <w:r w:rsidRPr="0067367A">
        <w:tab/>
        <w:t xml:space="preserve">M. K. Jana, K. Pal, A. Warankar, P. Mandal, U. V. Waghmare and K. Biswas, </w:t>
      </w:r>
      <w:r w:rsidRPr="0067367A">
        <w:rPr>
          <w:i/>
        </w:rPr>
        <w:t>J. Am. Chem. Soc.</w:t>
      </w:r>
      <w:r w:rsidRPr="0067367A">
        <w:t xml:space="preserve">, 2017, </w:t>
      </w:r>
      <w:r w:rsidRPr="0067367A">
        <w:rPr>
          <w:b/>
        </w:rPr>
        <w:t>139</w:t>
      </w:r>
      <w:r w:rsidRPr="0067367A">
        <w:t>, 4350-4353.</w:t>
      </w:r>
    </w:p>
    <w:p w14:paraId="11009D1E" w14:textId="77777777" w:rsidR="0067367A" w:rsidRPr="0067367A" w:rsidRDefault="0067367A" w:rsidP="0067367A">
      <w:pPr>
        <w:pStyle w:val="EndNoteBibliography"/>
        <w:spacing w:after="0"/>
        <w:ind w:left="280" w:hanging="280"/>
      </w:pPr>
      <w:r w:rsidRPr="0067367A">
        <w:t>13</w:t>
      </w:r>
      <w:r w:rsidRPr="0067367A">
        <w:tab/>
        <w:t xml:space="preserve">M. W. Gaultois, T. D. Sparks, C. K. H. Borg, R. Seshadri, W. D. Bonificio and D. R. Clarke, </w:t>
      </w:r>
      <w:r w:rsidRPr="0067367A">
        <w:rPr>
          <w:i/>
        </w:rPr>
        <w:t>Chem. Mater.</w:t>
      </w:r>
      <w:r w:rsidRPr="0067367A">
        <w:t xml:space="preserve">, 2013, </w:t>
      </w:r>
      <w:r w:rsidRPr="0067367A">
        <w:rPr>
          <w:b/>
        </w:rPr>
        <w:t>25</w:t>
      </w:r>
      <w:r w:rsidRPr="0067367A">
        <w:t>, 2911-2920.</w:t>
      </w:r>
    </w:p>
    <w:p w14:paraId="35D40BCC" w14:textId="77777777" w:rsidR="0067367A" w:rsidRPr="0067367A" w:rsidRDefault="0067367A" w:rsidP="0067367A">
      <w:pPr>
        <w:pStyle w:val="EndNoteBibliography"/>
        <w:spacing w:after="0"/>
        <w:ind w:left="280" w:hanging="280"/>
      </w:pPr>
      <w:r w:rsidRPr="0067367A">
        <w:t>14</w:t>
      </w:r>
      <w:r w:rsidRPr="0067367A">
        <w:tab/>
        <w:t xml:space="preserve">S. Hebert, D. Berthebaud, R. Daou, Y. Breard, D. Pelloquin, E. Guilmeau, F. Gascoin, O. Lebedev and A. Maignan, </w:t>
      </w:r>
      <w:r w:rsidRPr="0067367A">
        <w:rPr>
          <w:i/>
        </w:rPr>
        <w:t>J Phys Condens Matter</w:t>
      </w:r>
      <w:r w:rsidRPr="0067367A">
        <w:t xml:space="preserve">, 2016, </w:t>
      </w:r>
      <w:r w:rsidRPr="0067367A">
        <w:rPr>
          <w:b/>
        </w:rPr>
        <w:t>28</w:t>
      </w:r>
      <w:r w:rsidRPr="0067367A">
        <w:t>, 013001.</w:t>
      </w:r>
    </w:p>
    <w:p w14:paraId="7046C004" w14:textId="77777777" w:rsidR="0067367A" w:rsidRPr="0067367A" w:rsidRDefault="0067367A" w:rsidP="0067367A">
      <w:pPr>
        <w:pStyle w:val="EndNoteBibliography"/>
        <w:spacing w:after="0"/>
        <w:ind w:left="280" w:hanging="280"/>
      </w:pPr>
      <w:r w:rsidRPr="0067367A">
        <w:t>15</w:t>
      </w:r>
      <w:r w:rsidRPr="0067367A">
        <w:tab/>
        <w:t xml:space="preserve">S. LeBlanc, S. K. Yee, M. L. Scullin, C. Dames and K. E. Goodson, </w:t>
      </w:r>
      <w:r w:rsidRPr="0067367A">
        <w:rPr>
          <w:i/>
        </w:rPr>
        <w:t>Renewable Sustainable Energy Rev.</w:t>
      </w:r>
      <w:r w:rsidRPr="0067367A">
        <w:t xml:space="preserve">, 2014, </w:t>
      </w:r>
      <w:r w:rsidRPr="0067367A">
        <w:rPr>
          <w:b/>
        </w:rPr>
        <w:t>32</w:t>
      </w:r>
      <w:r w:rsidRPr="0067367A">
        <w:t>, 313-327.</w:t>
      </w:r>
    </w:p>
    <w:p w14:paraId="246DCE0E" w14:textId="77777777" w:rsidR="0067367A" w:rsidRPr="0067367A" w:rsidRDefault="0067367A" w:rsidP="0067367A">
      <w:pPr>
        <w:pStyle w:val="EndNoteBibliography"/>
        <w:spacing w:after="0"/>
        <w:ind w:left="280" w:hanging="280"/>
      </w:pPr>
      <w:r w:rsidRPr="0067367A">
        <w:t>16</w:t>
      </w:r>
      <w:r w:rsidRPr="0067367A">
        <w:tab/>
        <w:t xml:space="preserve">J. Yang and T. Caillat, </w:t>
      </w:r>
      <w:r w:rsidRPr="0067367A">
        <w:rPr>
          <w:i/>
        </w:rPr>
        <w:t>MRS Bull.</w:t>
      </w:r>
      <w:r w:rsidRPr="0067367A">
        <w:t xml:space="preserve">, 2011, </w:t>
      </w:r>
      <w:r w:rsidRPr="0067367A">
        <w:rPr>
          <w:b/>
        </w:rPr>
        <w:t>31</w:t>
      </w:r>
      <w:r w:rsidRPr="0067367A">
        <w:t>, 224-229.</w:t>
      </w:r>
    </w:p>
    <w:p w14:paraId="7FCF37B4" w14:textId="77777777" w:rsidR="0067367A" w:rsidRPr="0067367A" w:rsidRDefault="0067367A" w:rsidP="0067367A">
      <w:pPr>
        <w:pStyle w:val="EndNoteBibliography"/>
        <w:spacing w:after="0"/>
        <w:ind w:left="280" w:hanging="280"/>
      </w:pPr>
      <w:r w:rsidRPr="0067367A">
        <w:t>17</w:t>
      </w:r>
      <w:r w:rsidRPr="0067367A">
        <w:tab/>
        <w:t xml:space="preserve">J. W. Fergus, </w:t>
      </w:r>
      <w:r w:rsidRPr="0067367A">
        <w:rPr>
          <w:i/>
        </w:rPr>
        <w:t>J. Eur. Ceram. Soc.</w:t>
      </w:r>
      <w:r w:rsidRPr="0067367A">
        <w:t xml:space="preserve">, 2012, </w:t>
      </w:r>
      <w:r w:rsidRPr="0067367A">
        <w:rPr>
          <w:b/>
        </w:rPr>
        <w:t>32</w:t>
      </w:r>
      <w:r w:rsidRPr="0067367A">
        <w:t>, 525-540.</w:t>
      </w:r>
    </w:p>
    <w:p w14:paraId="4692F577" w14:textId="77777777" w:rsidR="0067367A" w:rsidRPr="0067367A" w:rsidRDefault="0067367A" w:rsidP="0067367A">
      <w:pPr>
        <w:pStyle w:val="EndNoteBibliography"/>
        <w:spacing w:after="0"/>
        <w:ind w:left="280" w:hanging="280"/>
      </w:pPr>
      <w:r w:rsidRPr="0067367A">
        <w:t>18</w:t>
      </w:r>
      <w:r w:rsidRPr="0067367A">
        <w:tab/>
        <w:t xml:space="preserve">K. Koumoto, R. Funahashi, E. Guilmeau, Y. Miyazaki, A. Weidenkaff, Y. Wang, C. Wan and X. D. Zhou, </w:t>
      </w:r>
      <w:r w:rsidRPr="0067367A">
        <w:rPr>
          <w:i/>
        </w:rPr>
        <w:t>J. Am. Ceram. Soc.</w:t>
      </w:r>
      <w:r w:rsidRPr="0067367A">
        <w:t xml:space="preserve">, 2013, </w:t>
      </w:r>
      <w:r w:rsidRPr="0067367A">
        <w:rPr>
          <w:b/>
        </w:rPr>
        <w:t>96</w:t>
      </w:r>
      <w:r w:rsidRPr="0067367A">
        <w:t>, 1-23.</w:t>
      </w:r>
    </w:p>
    <w:p w14:paraId="055A4266" w14:textId="77777777" w:rsidR="0067367A" w:rsidRPr="0067367A" w:rsidRDefault="0067367A" w:rsidP="0067367A">
      <w:pPr>
        <w:pStyle w:val="EndNoteBibliography"/>
        <w:spacing w:after="0"/>
        <w:ind w:left="280" w:hanging="280"/>
      </w:pPr>
      <w:r w:rsidRPr="0067367A">
        <w:t>19</w:t>
      </w:r>
      <w:r w:rsidRPr="0067367A">
        <w:tab/>
        <w:t xml:space="preserve">E. Rausch, B. Balke, J. M. Stahlhofen, S. Ouardi, U. Burkhardt and C. Felser, </w:t>
      </w:r>
      <w:r w:rsidRPr="0067367A">
        <w:rPr>
          <w:i/>
        </w:rPr>
        <w:t>J. Mater. Chem. C</w:t>
      </w:r>
      <w:r w:rsidRPr="0067367A">
        <w:t xml:space="preserve">, 2015, </w:t>
      </w:r>
      <w:r w:rsidRPr="0067367A">
        <w:rPr>
          <w:b/>
        </w:rPr>
        <w:t>3</w:t>
      </w:r>
      <w:r w:rsidRPr="0067367A">
        <w:t>, 10409-10414.</w:t>
      </w:r>
    </w:p>
    <w:p w14:paraId="329036F5" w14:textId="77777777" w:rsidR="0067367A" w:rsidRPr="0067367A" w:rsidRDefault="0067367A" w:rsidP="0067367A">
      <w:pPr>
        <w:pStyle w:val="EndNoteBibliography"/>
        <w:spacing w:after="0"/>
        <w:ind w:left="280" w:hanging="280"/>
      </w:pPr>
      <w:r w:rsidRPr="0067367A">
        <w:t>20</w:t>
      </w:r>
      <w:r w:rsidRPr="0067367A">
        <w:tab/>
        <w:t xml:space="preserve">K. Fujita, T. Mochida and K. Nakamura, </w:t>
      </w:r>
      <w:r w:rsidRPr="0067367A">
        <w:rPr>
          <w:i/>
        </w:rPr>
        <w:t>Jpn. J. Appl. Phys.</w:t>
      </w:r>
      <w:r w:rsidRPr="0067367A">
        <w:t xml:space="preserve">, 2001, </w:t>
      </w:r>
      <w:r w:rsidRPr="0067367A">
        <w:rPr>
          <w:b/>
        </w:rPr>
        <w:t>40</w:t>
      </w:r>
      <w:r w:rsidRPr="0067367A">
        <w:t>, 4644-4647.</w:t>
      </w:r>
    </w:p>
    <w:p w14:paraId="6DB93C44" w14:textId="77777777" w:rsidR="0067367A" w:rsidRPr="0067367A" w:rsidRDefault="0067367A" w:rsidP="0067367A">
      <w:pPr>
        <w:pStyle w:val="EndNoteBibliography"/>
        <w:spacing w:after="0"/>
        <w:ind w:left="280" w:hanging="280"/>
      </w:pPr>
      <w:r w:rsidRPr="0067367A">
        <w:t>21</w:t>
      </w:r>
      <w:r w:rsidRPr="0067367A">
        <w:tab/>
        <w:t xml:space="preserve">M. Shikano and R. Funahashi, </w:t>
      </w:r>
      <w:r w:rsidRPr="0067367A">
        <w:rPr>
          <w:i/>
        </w:rPr>
        <w:t>Appl. Phys. Lett.</w:t>
      </w:r>
      <w:r w:rsidRPr="0067367A">
        <w:t xml:space="preserve">, 2003, </w:t>
      </w:r>
      <w:r w:rsidRPr="0067367A">
        <w:rPr>
          <w:b/>
        </w:rPr>
        <w:t>82</w:t>
      </w:r>
      <w:r w:rsidRPr="0067367A">
        <w:t>, 1851-1853.</w:t>
      </w:r>
    </w:p>
    <w:p w14:paraId="0A8A3ABB" w14:textId="77777777" w:rsidR="0067367A" w:rsidRPr="0067367A" w:rsidRDefault="0067367A" w:rsidP="0067367A">
      <w:pPr>
        <w:pStyle w:val="EndNoteBibliography"/>
        <w:spacing w:after="0"/>
        <w:ind w:left="280" w:hanging="280"/>
      </w:pPr>
      <w:r w:rsidRPr="0067367A">
        <w:t>22</w:t>
      </w:r>
      <w:r w:rsidRPr="0067367A">
        <w:tab/>
        <w:t xml:space="preserve">K. Shirai and K. Yamanaka, </w:t>
      </w:r>
      <w:r w:rsidRPr="0067367A">
        <w:rPr>
          <w:i/>
        </w:rPr>
        <w:t>J. Appl. Phys.</w:t>
      </w:r>
      <w:r w:rsidRPr="0067367A">
        <w:t xml:space="preserve">, 2013, </w:t>
      </w:r>
      <w:r w:rsidRPr="0067367A">
        <w:rPr>
          <w:b/>
        </w:rPr>
        <w:t>113</w:t>
      </w:r>
      <w:r w:rsidRPr="0067367A">
        <w:t>, 053705.</w:t>
      </w:r>
    </w:p>
    <w:p w14:paraId="1E91C2FD" w14:textId="77777777" w:rsidR="0067367A" w:rsidRPr="0067367A" w:rsidRDefault="0067367A" w:rsidP="0067367A">
      <w:pPr>
        <w:pStyle w:val="EndNoteBibliography"/>
        <w:spacing w:after="0"/>
        <w:ind w:left="280" w:hanging="280"/>
      </w:pPr>
      <w:r w:rsidRPr="0067367A">
        <w:t>23</w:t>
      </w:r>
      <w:r w:rsidRPr="0067367A">
        <w:tab/>
        <w:t xml:space="preserve">T. Okuda, K. Nakanishi, S. Miyasaka and Y. Tokura, </w:t>
      </w:r>
      <w:r w:rsidRPr="0067367A">
        <w:rPr>
          <w:i/>
        </w:rPr>
        <w:t>Phys. Rev. B</w:t>
      </w:r>
      <w:r w:rsidRPr="0067367A">
        <w:t xml:space="preserve">, 2001, </w:t>
      </w:r>
      <w:r w:rsidRPr="0067367A">
        <w:rPr>
          <w:b/>
        </w:rPr>
        <w:t>63</w:t>
      </w:r>
      <w:r w:rsidRPr="0067367A">
        <w:t>, 113104.</w:t>
      </w:r>
    </w:p>
    <w:p w14:paraId="6DA9623E" w14:textId="77777777" w:rsidR="0067367A" w:rsidRPr="0067367A" w:rsidRDefault="0067367A" w:rsidP="0067367A">
      <w:pPr>
        <w:pStyle w:val="EndNoteBibliography"/>
        <w:spacing w:after="0"/>
        <w:ind w:left="280" w:hanging="280"/>
      </w:pPr>
      <w:r w:rsidRPr="0067367A">
        <w:t>24</w:t>
      </w:r>
      <w:r w:rsidRPr="0067367A">
        <w:tab/>
        <w:t xml:space="preserve">Y. Wang, K. Fujinami, R. Zhang, C. Wan, N. Wang, Y. Ba and K. Koumoto, </w:t>
      </w:r>
      <w:r w:rsidRPr="0067367A">
        <w:rPr>
          <w:i/>
        </w:rPr>
        <w:t>Appl. Phys. Express</w:t>
      </w:r>
      <w:r w:rsidRPr="0067367A">
        <w:t xml:space="preserve">, 2010, </w:t>
      </w:r>
      <w:r w:rsidRPr="0067367A">
        <w:rPr>
          <w:b/>
        </w:rPr>
        <w:t>3</w:t>
      </w:r>
      <w:r w:rsidRPr="0067367A">
        <w:t>, 031101.</w:t>
      </w:r>
    </w:p>
    <w:p w14:paraId="05A6EFFB" w14:textId="77777777" w:rsidR="0067367A" w:rsidRPr="0067367A" w:rsidRDefault="0067367A" w:rsidP="0067367A">
      <w:pPr>
        <w:pStyle w:val="EndNoteBibliography"/>
        <w:spacing w:after="0"/>
        <w:ind w:left="280" w:hanging="280"/>
      </w:pPr>
      <w:r w:rsidRPr="0067367A">
        <w:t>25</w:t>
      </w:r>
      <w:r w:rsidRPr="0067367A">
        <w:tab/>
        <w:t xml:space="preserve">T. M. Tritt, </w:t>
      </w:r>
      <w:r w:rsidRPr="0067367A">
        <w:rPr>
          <w:i/>
        </w:rPr>
        <w:t>Thermal Conductivity: Theory, Properties and Applications</w:t>
      </w:r>
      <w:r w:rsidRPr="0067367A">
        <w:t>, Kluwer Academic, New York, USA, 2004.</w:t>
      </w:r>
    </w:p>
    <w:p w14:paraId="397A0D00" w14:textId="77777777" w:rsidR="0067367A" w:rsidRPr="0067367A" w:rsidRDefault="0067367A" w:rsidP="0067367A">
      <w:pPr>
        <w:pStyle w:val="EndNoteBibliography"/>
        <w:spacing w:after="0"/>
        <w:ind w:left="280" w:hanging="280"/>
      </w:pPr>
      <w:r w:rsidRPr="0067367A">
        <w:t>26</w:t>
      </w:r>
      <w:r w:rsidRPr="0067367A">
        <w:tab/>
        <w:t xml:space="preserve">S. Bhattacharya, A. Mehdizadeh Dehkordi, S. Tennakoon, R. Adebisi, J. R. Gladden, T. Darroudi, H. N. Alshareef and T. M. Tritt, </w:t>
      </w:r>
      <w:r w:rsidRPr="0067367A">
        <w:rPr>
          <w:i/>
        </w:rPr>
        <w:t>J. Appl. Phys.</w:t>
      </w:r>
      <w:r w:rsidRPr="0067367A">
        <w:t xml:space="preserve">, 2014, </w:t>
      </w:r>
      <w:r w:rsidRPr="0067367A">
        <w:rPr>
          <w:b/>
        </w:rPr>
        <w:t>115</w:t>
      </w:r>
      <w:r w:rsidRPr="0067367A">
        <w:t>, 223712.</w:t>
      </w:r>
    </w:p>
    <w:p w14:paraId="430B7B5A" w14:textId="77777777" w:rsidR="0067367A" w:rsidRPr="0067367A" w:rsidRDefault="0067367A" w:rsidP="0067367A">
      <w:pPr>
        <w:pStyle w:val="EndNoteBibliography"/>
        <w:spacing w:after="0"/>
        <w:ind w:left="280" w:hanging="280"/>
      </w:pPr>
      <w:r w:rsidRPr="0067367A">
        <w:t>27</w:t>
      </w:r>
      <w:r w:rsidRPr="0067367A">
        <w:tab/>
        <w:t xml:space="preserve">S. R. Popuri, A. J. M. Scott, R. A. Downie, M. A. Hall, E. Suard, R. Decourt, M. Pollet and J. W. G. Bos, </w:t>
      </w:r>
      <w:r w:rsidRPr="0067367A">
        <w:rPr>
          <w:i/>
        </w:rPr>
        <w:t>RSC Adv.</w:t>
      </w:r>
      <w:r w:rsidRPr="0067367A">
        <w:t xml:space="preserve">, 2014, </w:t>
      </w:r>
      <w:r w:rsidRPr="0067367A">
        <w:rPr>
          <w:b/>
        </w:rPr>
        <w:t>4</w:t>
      </w:r>
      <w:r w:rsidRPr="0067367A">
        <w:t>, 33720-33723.</w:t>
      </w:r>
    </w:p>
    <w:p w14:paraId="7120424F" w14:textId="77777777" w:rsidR="0067367A" w:rsidRPr="0067367A" w:rsidRDefault="0067367A" w:rsidP="0067367A">
      <w:pPr>
        <w:pStyle w:val="EndNoteBibliography"/>
        <w:spacing w:after="0"/>
        <w:ind w:left="280" w:hanging="280"/>
      </w:pPr>
      <w:r w:rsidRPr="0067367A">
        <w:t>28</w:t>
      </w:r>
      <w:r w:rsidRPr="0067367A">
        <w:tab/>
        <w:t xml:space="preserve">A. V. Kovalevsky, A. A. Yaremchenko, S. Populoh, P. Thiel, D. P. Fagg, A. Weidenkaff and J. R. Frade, </w:t>
      </w:r>
      <w:r w:rsidRPr="0067367A">
        <w:rPr>
          <w:i/>
        </w:rPr>
        <w:t>Phys. Chem. Chem. Phys.</w:t>
      </w:r>
      <w:r w:rsidRPr="0067367A">
        <w:t xml:space="preserve">, 2014, </w:t>
      </w:r>
      <w:r w:rsidRPr="0067367A">
        <w:rPr>
          <w:b/>
        </w:rPr>
        <w:t>16</w:t>
      </w:r>
      <w:r w:rsidRPr="0067367A">
        <w:t>, 26946-26954.</w:t>
      </w:r>
    </w:p>
    <w:p w14:paraId="03FE5FFB" w14:textId="77777777" w:rsidR="0067367A" w:rsidRPr="0067367A" w:rsidRDefault="0067367A" w:rsidP="0067367A">
      <w:pPr>
        <w:pStyle w:val="EndNoteBibliography"/>
        <w:spacing w:after="0"/>
        <w:ind w:left="280" w:hanging="280"/>
      </w:pPr>
      <w:r w:rsidRPr="0067367A">
        <w:t>29</w:t>
      </w:r>
      <w:r w:rsidRPr="0067367A">
        <w:tab/>
        <w:t xml:space="preserve">Y. Ba, C. Wan, Y. Wang, W. Norimatsu, M. Kusunoki and K. Koumoto, </w:t>
      </w:r>
      <w:r w:rsidRPr="0067367A">
        <w:rPr>
          <w:i/>
        </w:rPr>
        <w:t>Mater. Lett.</w:t>
      </w:r>
      <w:r w:rsidRPr="0067367A">
        <w:t xml:space="preserve">, 2013, </w:t>
      </w:r>
      <w:r w:rsidRPr="0067367A">
        <w:rPr>
          <w:b/>
        </w:rPr>
        <w:t>97</w:t>
      </w:r>
      <w:r w:rsidRPr="0067367A">
        <w:t>, 191-194.</w:t>
      </w:r>
    </w:p>
    <w:p w14:paraId="582BB012" w14:textId="77777777" w:rsidR="0067367A" w:rsidRPr="0067367A" w:rsidRDefault="0067367A" w:rsidP="0067367A">
      <w:pPr>
        <w:pStyle w:val="EndNoteBibliography"/>
        <w:spacing w:after="0"/>
        <w:ind w:left="280" w:hanging="280"/>
      </w:pPr>
      <w:r w:rsidRPr="0067367A">
        <w:lastRenderedPageBreak/>
        <w:t>30</w:t>
      </w:r>
      <w:r w:rsidRPr="0067367A">
        <w:tab/>
        <w:t xml:space="preserve">R. Ranjan, A. Senyshyn, H. Boysen, C. Baehtz and F. Frey, </w:t>
      </w:r>
      <w:r w:rsidRPr="0067367A">
        <w:rPr>
          <w:i/>
        </w:rPr>
        <w:t>J. Solid State Chem.</w:t>
      </w:r>
      <w:r w:rsidRPr="0067367A">
        <w:t xml:space="preserve">, 2007, </w:t>
      </w:r>
      <w:r w:rsidRPr="0067367A">
        <w:rPr>
          <w:b/>
        </w:rPr>
        <w:t>180</w:t>
      </w:r>
      <w:r w:rsidRPr="0067367A">
        <w:t>, 995-1001.</w:t>
      </w:r>
    </w:p>
    <w:p w14:paraId="0B44B5B7" w14:textId="77777777" w:rsidR="0067367A" w:rsidRPr="0067367A" w:rsidRDefault="0067367A" w:rsidP="0067367A">
      <w:pPr>
        <w:pStyle w:val="EndNoteBibliography"/>
        <w:spacing w:after="0"/>
        <w:ind w:left="280" w:hanging="280"/>
      </w:pPr>
      <w:r w:rsidRPr="0067367A">
        <w:t>31</w:t>
      </w:r>
      <w:r w:rsidRPr="0067367A">
        <w:tab/>
        <w:t xml:space="preserve">R. Garg, A. Senyshyn, H. Boysen and R. Ranjan, </w:t>
      </w:r>
      <w:r w:rsidRPr="0067367A">
        <w:rPr>
          <w:i/>
        </w:rPr>
        <w:t>J. Phys.: Condens. Matter</w:t>
      </w:r>
      <w:r w:rsidRPr="0067367A">
        <w:t xml:space="preserve">, 2008, </w:t>
      </w:r>
      <w:r w:rsidRPr="0067367A">
        <w:rPr>
          <w:b/>
        </w:rPr>
        <w:t>20</w:t>
      </w:r>
      <w:r w:rsidRPr="0067367A">
        <w:t>, 505215.</w:t>
      </w:r>
    </w:p>
    <w:p w14:paraId="093A1C77" w14:textId="77777777" w:rsidR="0067367A" w:rsidRPr="0067367A" w:rsidRDefault="0067367A" w:rsidP="0067367A">
      <w:pPr>
        <w:pStyle w:val="EndNoteBibliography"/>
        <w:spacing w:after="0"/>
        <w:ind w:left="280" w:hanging="280"/>
      </w:pPr>
      <w:r w:rsidRPr="0067367A">
        <w:t>32</w:t>
      </w:r>
      <w:r w:rsidRPr="0067367A">
        <w:tab/>
        <w:t xml:space="preserve">W. Kaiser and R. Zurek, </w:t>
      </w:r>
      <w:r w:rsidRPr="0067367A">
        <w:rPr>
          <w:i/>
        </w:rPr>
        <w:t>Phys. Lett.</w:t>
      </w:r>
      <w:r w:rsidRPr="0067367A">
        <w:t xml:space="preserve">, 1966, </w:t>
      </w:r>
      <w:r w:rsidRPr="0067367A">
        <w:rPr>
          <w:b/>
        </w:rPr>
        <w:t>23</w:t>
      </w:r>
      <w:r w:rsidRPr="0067367A">
        <w:t>, 668.</w:t>
      </w:r>
    </w:p>
    <w:p w14:paraId="092B195E" w14:textId="77777777" w:rsidR="0067367A" w:rsidRPr="0067367A" w:rsidRDefault="0067367A" w:rsidP="0067367A">
      <w:pPr>
        <w:pStyle w:val="EndNoteBibliography"/>
        <w:spacing w:after="0"/>
        <w:ind w:left="280" w:hanging="280"/>
      </w:pPr>
      <w:r w:rsidRPr="0067367A">
        <w:t>33</w:t>
      </w:r>
      <w:r w:rsidRPr="0067367A">
        <w:tab/>
        <w:t xml:space="preserve">R. D. Shannon, </w:t>
      </w:r>
      <w:r w:rsidRPr="0067367A">
        <w:rPr>
          <w:i/>
        </w:rPr>
        <w:t>Acta Cryst. A</w:t>
      </w:r>
      <w:r w:rsidRPr="0067367A">
        <w:t xml:space="preserve">, 1976, </w:t>
      </w:r>
      <w:r w:rsidRPr="0067367A">
        <w:rPr>
          <w:b/>
        </w:rPr>
        <w:t>32</w:t>
      </w:r>
      <w:r w:rsidRPr="0067367A">
        <w:t>, 751-767.</w:t>
      </w:r>
    </w:p>
    <w:p w14:paraId="5415388A" w14:textId="77777777" w:rsidR="0067367A" w:rsidRPr="0067367A" w:rsidRDefault="0067367A" w:rsidP="0067367A">
      <w:pPr>
        <w:pStyle w:val="EndNoteBibliography"/>
        <w:spacing w:after="0"/>
        <w:ind w:left="280" w:hanging="280"/>
      </w:pPr>
      <w:r w:rsidRPr="0067367A">
        <w:t>34</w:t>
      </w:r>
      <w:r w:rsidRPr="0067367A">
        <w:tab/>
        <w:t xml:space="preserve">H. D. Megaw and C. N. W. Darlington, </w:t>
      </w:r>
      <w:r w:rsidRPr="0067367A">
        <w:rPr>
          <w:i/>
        </w:rPr>
        <w:t>Acta Cryst. A</w:t>
      </w:r>
      <w:r w:rsidRPr="0067367A">
        <w:t xml:space="preserve">, 1975, </w:t>
      </w:r>
      <w:r w:rsidRPr="0067367A">
        <w:rPr>
          <w:b/>
        </w:rPr>
        <w:t>31</w:t>
      </w:r>
      <w:r w:rsidRPr="0067367A">
        <w:t>, 161-173.</w:t>
      </w:r>
    </w:p>
    <w:p w14:paraId="67E99F70" w14:textId="77777777" w:rsidR="0067367A" w:rsidRPr="0067367A" w:rsidRDefault="0067367A" w:rsidP="0067367A">
      <w:pPr>
        <w:pStyle w:val="EndNoteBibliography"/>
        <w:spacing w:after="0"/>
        <w:ind w:left="280" w:hanging="280"/>
      </w:pPr>
      <w:r w:rsidRPr="0067367A">
        <w:t>35</w:t>
      </w:r>
      <w:r w:rsidRPr="0067367A">
        <w:tab/>
        <w:t xml:space="preserve">R. Moos and K. H. Härdtl, </w:t>
      </w:r>
      <w:r w:rsidRPr="0067367A">
        <w:rPr>
          <w:i/>
        </w:rPr>
        <w:t>J. Appl. Phys.</w:t>
      </w:r>
      <w:r w:rsidRPr="0067367A">
        <w:t xml:space="preserve">, 1996, </w:t>
      </w:r>
      <w:r w:rsidRPr="0067367A">
        <w:rPr>
          <w:b/>
        </w:rPr>
        <w:t>80</w:t>
      </w:r>
      <w:r w:rsidRPr="0067367A">
        <w:t>, 393-400.</w:t>
      </w:r>
    </w:p>
    <w:p w14:paraId="0E42EC63" w14:textId="77777777" w:rsidR="0067367A" w:rsidRPr="0067367A" w:rsidRDefault="0067367A" w:rsidP="0067367A">
      <w:pPr>
        <w:pStyle w:val="EndNoteBibliography"/>
        <w:spacing w:after="0"/>
        <w:ind w:left="280" w:hanging="280"/>
      </w:pPr>
      <w:r w:rsidRPr="0067367A">
        <w:t>36</w:t>
      </w:r>
      <w:r w:rsidRPr="0067367A">
        <w:tab/>
        <w:t xml:space="preserve">T. Q. Thong, L. T. T. Huong and N. T. Tinh, </w:t>
      </w:r>
      <w:r w:rsidRPr="0067367A">
        <w:rPr>
          <w:i/>
        </w:rPr>
        <w:t>Mater. Trans.</w:t>
      </w:r>
      <w:r w:rsidRPr="0067367A">
        <w:t xml:space="preserve">, 2015, </w:t>
      </w:r>
      <w:r w:rsidRPr="0067367A">
        <w:rPr>
          <w:b/>
        </w:rPr>
        <w:t>56</w:t>
      </w:r>
      <w:r w:rsidRPr="0067367A">
        <w:t>, 1365-1369.</w:t>
      </w:r>
    </w:p>
    <w:p w14:paraId="3A873E5C" w14:textId="77777777" w:rsidR="0067367A" w:rsidRPr="0067367A" w:rsidRDefault="0067367A" w:rsidP="0067367A">
      <w:pPr>
        <w:pStyle w:val="EndNoteBibliography"/>
        <w:ind w:left="280" w:hanging="280"/>
      </w:pPr>
      <w:r w:rsidRPr="0067367A">
        <w:t>37</w:t>
      </w:r>
      <w:r w:rsidRPr="0067367A">
        <w:tab/>
        <w:t xml:space="preserve">B. Zhang, J. Wang, T. Zou, S. Zhang, X. Yaer, N. Ding, C. Liu, L. Miao, Y. Li and Y. Wu, </w:t>
      </w:r>
      <w:r w:rsidRPr="0067367A">
        <w:rPr>
          <w:i/>
        </w:rPr>
        <w:t>J. Mater. Chem. C</w:t>
      </w:r>
      <w:r w:rsidRPr="0067367A">
        <w:t xml:space="preserve">, 2015, </w:t>
      </w:r>
      <w:r w:rsidRPr="0067367A">
        <w:rPr>
          <w:b/>
        </w:rPr>
        <w:t>3</w:t>
      </w:r>
      <w:r w:rsidRPr="0067367A">
        <w:t>, 11406-11411.</w:t>
      </w:r>
    </w:p>
    <w:p w14:paraId="46C1E59B" w14:textId="3CA5AA68" w:rsidR="009316A6" w:rsidRPr="00241ACD" w:rsidRDefault="00470FFE" w:rsidP="00E4425A">
      <w:pPr>
        <w:pStyle w:val="RSCR02References"/>
        <w:numPr>
          <w:ilvl w:val="0"/>
          <w:numId w:val="0"/>
        </w:numPr>
      </w:pPr>
      <w:r w:rsidRPr="00470FFE">
        <w:fldChar w:fldCharType="end"/>
      </w:r>
    </w:p>
    <w:sectPr w:rsidR="009316A6" w:rsidRPr="00241ACD" w:rsidSect="006C11E0">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282680" w14:textId="77777777" w:rsidR="00074736" w:rsidRDefault="00074736" w:rsidP="00E547DB">
      <w:pPr>
        <w:spacing w:after="0" w:line="240" w:lineRule="auto"/>
      </w:pPr>
      <w:r>
        <w:separator/>
      </w:r>
    </w:p>
    <w:p w14:paraId="4E59EB8B" w14:textId="77777777" w:rsidR="00074736" w:rsidRDefault="00074736"/>
    <w:p w14:paraId="6AAE14D3" w14:textId="77777777" w:rsidR="00074736" w:rsidRDefault="00074736"/>
    <w:p w14:paraId="3361E0FC" w14:textId="77777777" w:rsidR="00074736" w:rsidRDefault="00074736"/>
    <w:p w14:paraId="4D00E077" w14:textId="77777777" w:rsidR="00074736" w:rsidRDefault="00074736"/>
    <w:p w14:paraId="35B0028F" w14:textId="77777777" w:rsidR="00074736" w:rsidRDefault="00074736"/>
  </w:endnote>
  <w:endnote w:type="continuationSeparator" w:id="0">
    <w:p w14:paraId="20AF9845" w14:textId="77777777" w:rsidR="00074736" w:rsidRDefault="00074736" w:rsidP="00E547DB">
      <w:pPr>
        <w:spacing w:after="0" w:line="240" w:lineRule="auto"/>
      </w:pPr>
      <w:r>
        <w:continuationSeparator/>
      </w:r>
    </w:p>
    <w:p w14:paraId="0B714518" w14:textId="77777777" w:rsidR="00074736" w:rsidRDefault="00074736"/>
    <w:p w14:paraId="13745BC6" w14:textId="77777777" w:rsidR="00074736" w:rsidRDefault="00074736"/>
    <w:p w14:paraId="71F17B4A" w14:textId="77777777" w:rsidR="00074736" w:rsidRDefault="00074736"/>
    <w:p w14:paraId="5813C735" w14:textId="77777777" w:rsidR="00074736" w:rsidRDefault="00074736"/>
    <w:p w14:paraId="09CE29E1" w14:textId="77777777" w:rsidR="00074736" w:rsidRDefault="000747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32D5059-6F6E-48C9-8263-3F470BD2C998}"/>
    <w:embedBold r:id="rId2" w:fontKey="{9BBBA43E-399D-415D-A3C6-32D1F1C6938E}"/>
    <w:embedItalic r:id="rId3" w:fontKey="{A150A708-A5FF-4302-B13F-96CBF2892A4B}"/>
    <w:embedBoldItalic r:id="rId4" w:fontKey="{AE58D829-63C2-41FD-8719-14A9E9C4FA7F}"/>
  </w:font>
  <w:font w:name="Tahoma">
    <w:panose1 w:val="020B0604030504040204"/>
    <w:charset w:val="00"/>
    <w:family w:val="swiss"/>
    <w:pitch w:val="variable"/>
    <w:sig w:usb0="E1002EFF" w:usb1="C000605B" w:usb2="00000029" w:usb3="00000000" w:csb0="000101FF" w:csb1="00000000"/>
    <w:embedRegular r:id="rId5" w:fontKey="{E76A844B-CEE3-4424-9F39-18BCA8946621}"/>
  </w:font>
  <w:font w:name="Cambria Math">
    <w:panose1 w:val="02040503050406030204"/>
    <w:charset w:val="00"/>
    <w:family w:val="roman"/>
    <w:pitch w:val="variable"/>
    <w:sig w:usb0="E00002FF" w:usb1="420024FF" w:usb2="00000000" w:usb3="00000000" w:csb0="0000019F" w:csb1="00000000"/>
    <w:embedRegular r:id="rId6" w:fontKey="{158B349E-3444-4076-8DC4-26F03F382207}"/>
    <w:embedItalic r:id="rId7" w:fontKey="{D0D37E8F-BD21-42AF-84BE-EAC4DF9D8218}"/>
  </w:font>
  <w:font w:name="Cambria">
    <w:panose1 w:val="02040503050406030204"/>
    <w:charset w:val="00"/>
    <w:family w:val="roman"/>
    <w:pitch w:val="variable"/>
    <w:sig w:usb0="E00002FF" w:usb1="400004FF" w:usb2="00000000" w:usb3="00000000" w:csb0="0000019F" w:csb1="00000000"/>
    <w:embedRegular r:id="rId8" w:fontKey="{75FDD609-6480-4A03-8B5D-FDA7B6745C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1E5C2" w14:textId="77777777" w:rsidR="00ED4A40" w:rsidRPr="006602F1" w:rsidRDefault="00ED4A40"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DC79DB">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1E5C3" w14:textId="77777777" w:rsidR="00ED4A40" w:rsidRPr="006602F1" w:rsidRDefault="00ED4A40"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C79DB">
      <w:rPr>
        <w:b/>
        <w:noProof/>
        <w:spacing w:val="10"/>
        <w:sz w:val="16"/>
        <w:szCs w:val="16"/>
      </w:rPr>
      <w:t>5</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1E5C6" w14:textId="77777777" w:rsidR="00ED4A40" w:rsidRPr="006602F1" w:rsidRDefault="00ED4A40"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46C1E5D3" wp14:editId="46C1E5D4">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6C1E5E4" w14:textId="77777777" w:rsidR="00ED4A40" w:rsidRPr="00F20A7C" w:rsidRDefault="00ED4A40"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6C1E5D3" id="_x0000_t202" coordsize="21600,21600" o:spt="202" path="m,l,21600r21600,l21600,xe">
              <v:stroke joinstyle="miter"/>
              <v:path gradientshapeok="t" o:connecttype="rect"/>
            </v:shapetype>
            <v:shape id="_x0000_s1045"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46C1E5E4" w14:textId="77777777" w:rsidR="00ED4A40" w:rsidRPr="00F20A7C" w:rsidRDefault="00ED4A40"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DC79DB">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84A4E" w14:textId="77777777" w:rsidR="00074736" w:rsidRDefault="00074736" w:rsidP="00E547DB">
      <w:pPr>
        <w:spacing w:after="0" w:line="240" w:lineRule="auto"/>
      </w:pPr>
      <w:r>
        <w:separator/>
      </w:r>
    </w:p>
    <w:p w14:paraId="14474CC8" w14:textId="77777777" w:rsidR="00074736" w:rsidRDefault="00074736"/>
    <w:p w14:paraId="0E596236" w14:textId="77777777" w:rsidR="00074736" w:rsidRDefault="00074736"/>
    <w:p w14:paraId="16196505" w14:textId="77777777" w:rsidR="00074736" w:rsidRDefault="00074736"/>
    <w:p w14:paraId="67453B85" w14:textId="77777777" w:rsidR="00074736" w:rsidRDefault="00074736"/>
    <w:p w14:paraId="66093AD3" w14:textId="77777777" w:rsidR="00074736" w:rsidRDefault="00074736"/>
  </w:footnote>
  <w:footnote w:type="continuationSeparator" w:id="0">
    <w:p w14:paraId="4B1BA7EC" w14:textId="77777777" w:rsidR="00074736" w:rsidRDefault="00074736" w:rsidP="00E547DB">
      <w:pPr>
        <w:spacing w:after="0" w:line="240" w:lineRule="auto"/>
      </w:pPr>
      <w:r>
        <w:continuationSeparator/>
      </w:r>
    </w:p>
    <w:p w14:paraId="7F05E950" w14:textId="77777777" w:rsidR="00074736" w:rsidRDefault="00074736"/>
    <w:p w14:paraId="20D4A770" w14:textId="77777777" w:rsidR="00074736" w:rsidRDefault="00074736"/>
    <w:p w14:paraId="19283374" w14:textId="77777777" w:rsidR="00074736" w:rsidRDefault="00074736"/>
    <w:p w14:paraId="364AB2B9" w14:textId="77777777" w:rsidR="00074736" w:rsidRDefault="00074736"/>
    <w:p w14:paraId="6AB724EB" w14:textId="77777777" w:rsidR="00074736" w:rsidRDefault="000747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1E5C0" w14:textId="77777777" w:rsidR="00ED4A40" w:rsidRPr="00E70DCE" w:rsidRDefault="00ED4A40"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Pr>
        <w:noProof/>
        <w:lang w:eastAsia="en-GB"/>
      </w:rPr>
      <mc:AlternateContent>
        <mc:Choice Requires="wps">
          <w:drawing>
            <wp:anchor distT="0" distB="0" distL="114300" distR="114300" simplePos="0" relativeHeight="251668480" behindDoc="0" locked="0" layoutInCell="1" allowOverlap="1" wp14:anchorId="46C1E5C7" wp14:editId="46C1E5C8">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6C1E5DF" w14:textId="77777777" w:rsidR="00ED4A40" w:rsidRPr="00F20A7C" w:rsidRDefault="00ED4A4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6C1E5C7" id="_x0000_t202" coordsize="21600,21600" o:spt="202" path="m,l,21600r21600,l21600,xe">
              <v:stroke joinstyle="miter"/>
              <v:path gradientshapeok="t" o:connecttype="rect"/>
            </v:shapetype>
            <v:shape id="_x0000_s1040"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46C1E5DF" w14:textId="77777777" w:rsidR="00ED4A40" w:rsidRPr="00F20A7C" w:rsidRDefault="00ED4A4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6C1E5C9" wp14:editId="46C1E5CA">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6C1E5E0" w14:textId="77777777" w:rsidR="00ED4A40" w:rsidRPr="00F20A7C" w:rsidRDefault="00ED4A4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C1E5C9" id="_x0000_s1041"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46C1E5E0" w14:textId="77777777" w:rsidR="00ED4A40" w:rsidRPr="00F20A7C" w:rsidRDefault="00ED4A4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1E5C1" w14:textId="77777777" w:rsidR="00ED4A40" w:rsidRPr="009316A6" w:rsidRDefault="00ED4A40"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46C1E5CB" wp14:editId="46C1E5CC">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6C1E5E1" w14:textId="77777777" w:rsidR="00ED4A40" w:rsidRPr="00F20A7C" w:rsidRDefault="00ED4A4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6C1E5CB" id="_x0000_t202" coordsize="21600,21600" o:spt="202" path="m,l,21600r21600,l21600,xe">
              <v:stroke joinstyle="miter"/>
              <v:path gradientshapeok="t" o:connecttype="rect"/>
            </v:shapetype>
            <v:shape id="_x0000_s1042"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46C1E5E1" w14:textId="77777777" w:rsidR="00ED4A40" w:rsidRPr="00F20A7C" w:rsidRDefault="00ED4A4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46C1E5CD" wp14:editId="46C1E5CE">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46C1E5E2" w14:textId="77777777" w:rsidR="00ED4A40" w:rsidRPr="00F20A7C" w:rsidRDefault="00ED4A4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C1E5CD" id="_x0000_s1043"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46C1E5E2" w14:textId="77777777" w:rsidR="00ED4A40" w:rsidRPr="00F20A7C" w:rsidRDefault="00ED4A4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sidRPr="00E70DCE">
      <w:rPr>
        <w:rFonts w:cstheme="minorHAnsi"/>
        <w:b/>
        <w:color w:val="999999"/>
        <w:sz w:val="20"/>
        <w:szCs w:val="20"/>
      </w:rPr>
      <w:t>COMMUNICATION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1E5C4" w14:textId="77777777" w:rsidR="00ED4A40" w:rsidRDefault="00ED4A40"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46C1E5CF" wp14:editId="46C1E5D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6C1E5E3" w14:textId="77777777" w:rsidR="00ED4A40" w:rsidRPr="00F20A7C" w:rsidRDefault="00ED4A4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6C1E5CF" id="_x0000_t202" coordsize="21600,21600" o:spt="202" path="m,l,21600r21600,l21600,xe">
              <v:stroke joinstyle="miter"/>
              <v:path gradientshapeok="t" o:connecttype="rect"/>
            </v:shapetype>
            <v:shape id="_x0000_s1044"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46C1E5E3" w14:textId="77777777" w:rsidR="00ED4A40" w:rsidRPr="00F20A7C" w:rsidRDefault="00ED4A4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46C1E5D1" wp14:editId="46C1E5D2">
          <wp:extent cx="972312" cy="6492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46C1E5C5" w14:textId="77777777" w:rsidR="00ED4A40" w:rsidRPr="00180ABE" w:rsidRDefault="00ED4A40"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hideGrammaticalErrors/>
  <w:stylePaneSortMethod w:val="0000"/>
  <w:defaultTabStop w:val="284"/>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ergy Environ Science&lt;/Style&gt;&lt;LeftDelim&gt;{&lt;/LeftDelim&gt;&lt;RightDelim&gt;}&lt;/RightDelim&gt;&lt;FontName&gt;Calibri&lt;/FontName&gt;&lt;FontSize&gt;9&lt;/FontSize&gt;&lt;ReflistTitle&gt;&lt;/ReflistTitle&gt;&lt;StartingRefnum&gt;1&lt;/StartingRefnum&gt;&lt;FirstLineIndent&gt;0&lt;/FirstLineIndent&gt;&lt;HangingIndent&gt;282&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9dvv5f5czrvzxexda8v2sfjxtft2p05ddar&quot;&gt;LNTO_Energy_Environ_Sci_Library&lt;record-ids&gt;&lt;item&gt;4&lt;/item&gt;&lt;item&gt;6&lt;/item&gt;&lt;item&gt;8&lt;/item&gt;&lt;item&gt;9&lt;/item&gt;&lt;item&gt;14&lt;/item&gt;&lt;item&gt;16&lt;/item&gt;&lt;item&gt;18&lt;/item&gt;&lt;item&gt;20&lt;/item&gt;&lt;item&gt;22&lt;/item&gt;&lt;item&gt;25&lt;/item&gt;&lt;item&gt;26&lt;/item&gt;&lt;item&gt;27&lt;/item&gt;&lt;item&gt;29&lt;/item&gt;&lt;item&gt;31&lt;/item&gt;&lt;item&gt;32&lt;/item&gt;&lt;item&gt;33&lt;/item&gt;&lt;item&gt;35&lt;/item&gt;&lt;item&gt;38&lt;/item&gt;&lt;item&gt;39&lt;/item&gt;&lt;item&gt;43&lt;/item&gt;&lt;item&gt;49&lt;/item&gt;&lt;item&gt;51&lt;/item&gt;&lt;item&gt;58&lt;/item&gt;&lt;item&gt;59&lt;/item&gt;&lt;item&gt;60&lt;/item&gt;&lt;item&gt;61&lt;/item&gt;&lt;item&gt;62&lt;/item&gt;&lt;item&gt;65&lt;/item&gt;&lt;item&gt;66&lt;/item&gt;&lt;item&gt;68&lt;/item&gt;&lt;item&gt;91&lt;/item&gt;&lt;item&gt;92&lt;/item&gt;&lt;item&gt;93&lt;/item&gt;&lt;item&gt;94&lt;/item&gt;&lt;item&gt;95&lt;/item&gt;&lt;item&gt;96&lt;/item&gt;&lt;item&gt;97&lt;/item&gt;&lt;/record-ids&gt;&lt;/item&gt;&lt;/Libraries&gt;"/>
  </w:docVars>
  <w:rsids>
    <w:rsidRoot w:val="001B7CB5"/>
    <w:rsid w:val="00005B8A"/>
    <w:rsid w:val="000207B6"/>
    <w:rsid w:val="00022D8A"/>
    <w:rsid w:val="00041584"/>
    <w:rsid w:val="00052C60"/>
    <w:rsid w:val="000622D1"/>
    <w:rsid w:val="000704B9"/>
    <w:rsid w:val="00071E41"/>
    <w:rsid w:val="00073639"/>
    <w:rsid w:val="00074736"/>
    <w:rsid w:val="00096C2A"/>
    <w:rsid w:val="00097A82"/>
    <w:rsid w:val="000A2670"/>
    <w:rsid w:val="000B4EF5"/>
    <w:rsid w:val="000B6EA4"/>
    <w:rsid w:val="000C0A9D"/>
    <w:rsid w:val="000C5121"/>
    <w:rsid w:val="000D2FAC"/>
    <w:rsid w:val="000D43EF"/>
    <w:rsid w:val="000D5891"/>
    <w:rsid w:val="000D6963"/>
    <w:rsid w:val="000E7A32"/>
    <w:rsid w:val="000F0959"/>
    <w:rsid w:val="000F3A41"/>
    <w:rsid w:val="000F43D7"/>
    <w:rsid w:val="00111A3E"/>
    <w:rsid w:val="00120227"/>
    <w:rsid w:val="00126027"/>
    <w:rsid w:val="001508E9"/>
    <w:rsid w:val="001633D9"/>
    <w:rsid w:val="00180ABE"/>
    <w:rsid w:val="00185B89"/>
    <w:rsid w:val="001923AB"/>
    <w:rsid w:val="001B3940"/>
    <w:rsid w:val="001B7CB5"/>
    <w:rsid w:val="001C0663"/>
    <w:rsid w:val="001C1EB8"/>
    <w:rsid w:val="001C71DD"/>
    <w:rsid w:val="001D3C9B"/>
    <w:rsid w:val="001E5FF5"/>
    <w:rsid w:val="001F2575"/>
    <w:rsid w:val="00206A82"/>
    <w:rsid w:val="00211BFB"/>
    <w:rsid w:val="00213E6B"/>
    <w:rsid w:val="002176FC"/>
    <w:rsid w:val="00234663"/>
    <w:rsid w:val="00237C8A"/>
    <w:rsid w:val="00241ACD"/>
    <w:rsid w:val="00243D3C"/>
    <w:rsid w:val="002517A4"/>
    <w:rsid w:val="00253551"/>
    <w:rsid w:val="0025490A"/>
    <w:rsid w:val="00270D95"/>
    <w:rsid w:val="00270DD5"/>
    <w:rsid w:val="00271235"/>
    <w:rsid w:val="00272D6F"/>
    <w:rsid w:val="0029618A"/>
    <w:rsid w:val="00297CDE"/>
    <w:rsid w:val="002A30CA"/>
    <w:rsid w:val="002A5421"/>
    <w:rsid w:val="002A7434"/>
    <w:rsid w:val="002C0803"/>
    <w:rsid w:val="002C0E60"/>
    <w:rsid w:val="002C220A"/>
    <w:rsid w:val="002C3D7C"/>
    <w:rsid w:val="002E0AD5"/>
    <w:rsid w:val="002E5B1D"/>
    <w:rsid w:val="002E6EA0"/>
    <w:rsid w:val="002F52C3"/>
    <w:rsid w:val="0030216C"/>
    <w:rsid w:val="00311BF2"/>
    <w:rsid w:val="00331B02"/>
    <w:rsid w:val="00332FC7"/>
    <w:rsid w:val="00332FFE"/>
    <w:rsid w:val="00335DFB"/>
    <w:rsid w:val="00342C47"/>
    <w:rsid w:val="00352AA4"/>
    <w:rsid w:val="00354579"/>
    <w:rsid w:val="00356F00"/>
    <w:rsid w:val="00363A24"/>
    <w:rsid w:val="00373571"/>
    <w:rsid w:val="00377481"/>
    <w:rsid w:val="00385882"/>
    <w:rsid w:val="00397DDA"/>
    <w:rsid w:val="003A7E95"/>
    <w:rsid w:val="003B739C"/>
    <w:rsid w:val="003C49E0"/>
    <w:rsid w:val="003C6243"/>
    <w:rsid w:val="003C6313"/>
    <w:rsid w:val="003D4ECA"/>
    <w:rsid w:val="003D72FB"/>
    <w:rsid w:val="003E55B2"/>
    <w:rsid w:val="003F3072"/>
    <w:rsid w:val="003F4F7F"/>
    <w:rsid w:val="0040158E"/>
    <w:rsid w:val="00420505"/>
    <w:rsid w:val="0042100A"/>
    <w:rsid w:val="0043180D"/>
    <w:rsid w:val="00434D58"/>
    <w:rsid w:val="004414A5"/>
    <w:rsid w:val="0044700B"/>
    <w:rsid w:val="00456785"/>
    <w:rsid w:val="00460FBA"/>
    <w:rsid w:val="00466239"/>
    <w:rsid w:val="00467C80"/>
    <w:rsid w:val="00470FFE"/>
    <w:rsid w:val="004722BC"/>
    <w:rsid w:val="00474052"/>
    <w:rsid w:val="00476387"/>
    <w:rsid w:val="00483D7F"/>
    <w:rsid w:val="00484297"/>
    <w:rsid w:val="00485FDB"/>
    <w:rsid w:val="004877C8"/>
    <w:rsid w:val="004901D3"/>
    <w:rsid w:val="004A1B16"/>
    <w:rsid w:val="004A42F0"/>
    <w:rsid w:val="004B0920"/>
    <w:rsid w:val="004B4E73"/>
    <w:rsid w:val="004B5EA4"/>
    <w:rsid w:val="004C531E"/>
    <w:rsid w:val="004C6C90"/>
    <w:rsid w:val="004D1716"/>
    <w:rsid w:val="004D3567"/>
    <w:rsid w:val="004E1906"/>
    <w:rsid w:val="004E46F7"/>
    <w:rsid w:val="004E7FAF"/>
    <w:rsid w:val="005037CD"/>
    <w:rsid w:val="00504795"/>
    <w:rsid w:val="00514CBA"/>
    <w:rsid w:val="00516319"/>
    <w:rsid w:val="005236BB"/>
    <w:rsid w:val="0052630A"/>
    <w:rsid w:val="0053177A"/>
    <w:rsid w:val="00533DDB"/>
    <w:rsid w:val="00533EA1"/>
    <w:rsid w:val="00545DF7"/>
    <w:rsid w:val="005712C7"/>
    <w:rsid w:val="005771C3"/>
    <w:rsid w:val="00577B54"/>
    <w:rsid w:val="005812D7"/>
    <w:rsid w:val="00590F6D"/>
    <w:rsid w:val="005937A3"/>
    <w:rsid w:val="005A2412"/>
    <w:rsid w:val="005A5ED7"/>
    <w:rsid w:val="005B5F7F"/>
    <w:rsid w:val="005C1A41"/>
    <w:rsid w:val="005C4565"/>
    <w:rsid w:val="005D686B"/>
    <w:rsid w:val="005E05CD"/>
    <w:rsid w:val="005E7D07"/>
    <w:rsid w:val="005F2FB5"/>
    <w:rsid w:val="00612960"/>
    <w:rsid w:val="00622605"/>
    <w:rsid w:val="00623B2B"/>
    <w:rsid w:val="00627D0C"/>
    <w:rsid w:val="00630AEB"/>
    <w:rsid w:val="00641030"/>
    <w:rsid w:val="00645D52"/>
    <w:rsid w:val="0065133B"/>
    <w:rsid w:val="00651EC4"/>
    <w:rsid w:val="006602F1"/>
    <w:rsid w:val="006624DE"/>
    <w:rsid w:val="00670ED4"/>
    <w:rsid w:val="00672928"/>
    <w:rsid w:val="0067367A"/>
    <w:rsid w:val="00680DE9"/>
    <w:rsid w:val="00681762"/>
    <w:rsid w:val="00686F74"/>
    <w:rsid w:val="00692C29"/>
    <w:rsid w:val="006953A5"/>
    <w:rsid w:val="006A00BB"/>
    <w:rsid w:val="006A69C8"/>
    <w:rsid w:val="006B2318"/>
    <w:rsid w:val="006B4F64"/>
    <w:rsid w:val="006C11E0"/>
    <w:rsid w:val="006C2FAF"/>
    <w:rsid w:val="006C491C"/>
    <w:rsid w:val="006D6163"/>
    <w:rsid w:val="006E58B1"/>
    <w:rsid w:val="006F01C4"/>
    <w:rsid w:val="006F1361"/>
    <w:rsid w:val="006F487B"/>
    <w:rsid w:val="006F740B"/>
    <w:rsid w:val="007023C7"/>
    <w:rsid w:val="0070583F"/>
    <w:rsid w:val="0071361F"/>
    <w:rsid w:val="00715F06"/>
    <w:rsid w:val="00744A41"/>
    <w:rsid w:val="00770BF9"/>
    <w:rsid w:val="00774165"/>
    <w:rsid w:val="00780A41"/>
    <w:rsid w:val="00794787"/>
    <w:rsid w:val="007A37D8"/>
    <w:rsid w:val="007C3D03"/>
    <w:rsid w:val="007D1EFA"/>
    <w:rsid w:val="007D3CD7"/>
    <w:rsid w:val="007D5FE4"/>
    <w:rsid w:val="0080009A"/>
    <w:rsid w:val="008047EF"/>
    <w:rsid w:val="00813516"/>
    <w:rsid w:val="0082090E"/>
    <w:rsid w:val="0083260C"/>
    <w:rsid w:val="00835062"/>
    <w:rsid w:val="008560DE"/>
    <w:rsid w:val="00866520"/>
    <w:rsid w:val="00872666"/>
    <w:rsid w:val="008771AF"/>
    <w:rsid w:val="0088525A"/>
    <w:rsid w:val="00885A3F"/>
    <w:rsid w:val="00890EA5"/>
    <w:rsid w:val="008A0D60"/>
    <w:rsid w:val="008A0FE9"/>
    <w:rsid w:val="008A3B86"/>
    <w:rsid w:val="008C1387"/>
    <w:rsid w:val="008C682F"/>
    <w:rsid w:val="008D5DD8"/>
    <w:rsid w:val="008E509B"/>
    <w:rsid w:val="008F29EF"/>
    <w:rsid w:val="008F4811"/>
    <w:rsid w:val="008F525A"/>
    <w:rsid w:val="008F64FD"/>
    <w:rsid w:val="009026D4"/>
    <w:rsid w:val="00912220"/>
    <w:rsid w:val="0092763E"/>
    <w:rsid w:val="009316A6"/>
    <w:rsid w:val="009317B5"/>
    <w:rsid w:val="00933A08"/>
    <w:rsid w:val="00934CC1"/>
    <w:rsid w:val="00936114"/>
    <w:rsid w:val="009400E9"/>
    <w:rsid w:val="00942EF4"/>
    <w:rsid w:val="00946830"/>
    <w:rsid w:val="00954E19"/>
    <w:rsid w:val="00962779"/>
    <w:rsid w:val="009654EC"/>
    <w:rsid w:val="009726BB"/>
    <w:rsid w:val="0098652D"/>
    <w:rsid w:val="009918D9"/>
    <w:rsid w:val="009A392D"/>
    <w:rsid w:val="009A4DBE"/>
    <w:rsid w:val="009B2794"/>
    <w:rsid w:val="009C3F0B"/>
    <w:rsid w:val="009D17C3"/>
    <w:rsid w:val="009D47C2"/>
    <w:rsid w:val="009E51F8"/>
    <w:rsid w:val="009F2649"/>
    <w:rsid w:val="00A007F0"/>
    <w:rsid w:val="00A04105"/>
    <w:rsid w:val="00A074D7"/>
    <w:rsid w:val="00A16A99"/>
    <w:rsid w:val="00A17D23"/>
    <w:rsid w:val="00A208E1"/>
    <w:rsid w:val="00A222BF"/>
    <w:rsid w:val="00A24E6B"/>
    <w:rsid w:val="00A27943"/>
    <w:rsid w:val="00A355DE"/>
    <w:rsid w:val="00A35ADA"/>
    <w:rsid w:val="00A4614B"/>
    <w:rsid w:val="00A521AB"/>
    <w:rsid w:val="00A56CD0"/>
    <w:rsid w:val="00A618F3"/>
    <w:rsid w:val="00A61D3E"/>
    <w:rsid w:val="00A7643E"/>
    <w:rsid w:val="00A947D2"/>
    <w:rsid w:val="00A9649E"/>
    <w:rsid w:val="00AA1341"/>
    <w:rsid w:val="00AA3BDC"/>
    <w:rsid w:val="00AB16D0"/>
    <w:rsid w:val="00AB1854"/>
    <w:rsid w:val="00AB2C1B"/>
    <w:rsid w:val="00AB6C83"/>
    <w:rsid w:val="00AC1D10"/>
    <w:rsid w:val="00AC3589"/>
    <w:rsid w:val="00AC3BF2"/>
    <w:rsid w:val="00AD5483"/>
    <w:rsid w:val="00AF0249"/>
    <w:rsid w:val="00AF150F"/>
    <w:rsid w:val="00AF4369"/>
    <w:rsid w:val="00AF4737"/>
    <w:rsid w:val="00B0470A"/>
    <w:rsid w:val="00B0575B"/>
    <w:rsid w:val="00B1677F"/>
    <w:rsid w:val="00B2364D"/>
    <w:rsid w:val="00B24A5B"/>
    <w:rsid w:val="00B3384E"/>
    <w:rsid w:val="00B35EE5"/>
    <w:rsid w:val="00B53582"/>
    <w:rsid w:val="00B6239D"/>
    <w:rsid w:val="00B631A9"/>
    <w:rsid w:val="00B67630"/>
    <w:rsid w:val="00B722DE"/>
    <w:rsid w:val="00B80DDB"/>
    <w:rsid w:val="00B81EE1"/>
    <w:rsid w:val="00B832AF"/>
    <w:rsid w:val="00BA04FF"/>
    <w:rsid w:val="00BA761E"/>
    <w:rsid w:val="00BB3FBE"/>
    <w:rsid w:val="00BC2D95"/>
    <w:rsid w:val="00BC4082"/>
    <w:rsid w:val="00BC603D"/>
    <w:rsid w:val="00BD20A0"/>
    <w:rsid w:val="00BF5D26"/>
    <w:rsid w:val="00BF71A6"/>
    <w:rsid w:val="00C0783D"/>
    <w:rsid w:val="00C117FF"/>
    <w:rsid w:val="00C22310"/>
    <w:rsid w:val="00C23A8E"/>
    <w:rsid w:val="00C3016F"/>
    <w:rsid w:val="00C31922"/>
    <w:rsid w:val="00C32EDF"/>
    <w:rsid w:val="00C405FD"/>
    <w:rsid w:val="00C42573"/>
    <w:rsid w:val="00C5024A"/>
    <w:rsid w:val="00C52D84"/>
    <w:rsid w:val="00C57107"/>
    <w:rsid w:val="00C607AF"/>
    <w:rsid w:val="00C6226E"/>
    <w:rsid w:val="00C62C2D"/>
    <w:rsid w:val="00C90324"/>
    <w:rsid w:val="00C9227C"/>
    <w:rsid w:val="00C938E1"/>
    <w:rsid w:val="00C94969"/>
    <w:rsid w:val="00CA2740"/>
    <w:rsid w:val="00CB3559"/>
    <w:rsid w:val="00CC12E6"/>
    <w:rsid w:val="00CC2E25"/>
    <w:rsid w:val="00CC7C64"/>
    <w:rsid w:val="00CD0B47"/>
    <w:rsid w:val="00CF43C7"/>
    <w:rsid w:val="00CF5EDB"/>
    <w:rsid w:val="00D010E8"/>
    <w:rsid w:val="00D02C04"/>
    <w:rsid w:val="00D138E8"/>
    <w:rsid w:val="00D208BA"/>
    <w:rsid w:val="00D21668"/>
    <w:rsid w:val="00D216BC"/>
    <w:rsid w:val="00D301A2"/>
    <w:rsid w:val="00D42002"/>
    <w:rsid w:val="00D42F8F"/>
    <w:rsid w:val="00D43EBF"/>
    <w:rsid w:val="00D45ADF"/>
    <w:rsid w:val="00D5407C"/>
    <w:rsid w:val="00D57F5F"/>
    <w:rsid w:val="00D57FB2"/>
    <w:rsid w:val="00DA07F1"/>
    <w:rsid w:val="00DA563F"/>
    <w:rsid w:val="00DB36DB"/>
    <w:rsid w:val="00DC79DB"/>
    <w:rsid w:val="00DD06F4"/>
    <w:rsid w:val="00DD500F"/>
    <w:rsid w:val="00DE60F5"/>
    <w:rsid w:val="00DF53E4"/>
    <w:rsid w:val="00E17637"/>
    <w:rsid w:val="00E2136E"/>
    <w:rsid w:val="00E25AF8"/>
    <w:rsid w:val="00E31A6A"/>
    <w:rsid w:val="00E333CC"/>
    <w:rsid w:val="00E4425A"/>
    <w:rsid w:val="00E46BDF"/>
    <w:rsid w:val="00E547DB"/>
    <w:rsid w:val="00E54983"/>
    <w:rsid w:val="00E555BF"/>
    <w:rsid w:val="00E56485"/>
    <w:rsid w:val="00E61949"/>
    <w:rsid w:val="00E61B8F"/>
    <w:rsid w:val="00E70DCE"/>
    <w:rsid w:val="00E71054"/>
    <w:rsid w:val="00E908F6"/>
    <w:rsid w:val="00EA446A"/>
    <w:rsid w:val="00EA7DC1"/>
    <w:rsid w:val="00EB0284"/>
    <w:rsid w:val="00EB5BA2"/>
    <w:rsid w:val="00EB5C28"/>
    <w:rsid w:val="00EB73F4"/>
    <w:rsid w:val="00ED22FC"/>
    <w:rsid w:val="00ED4A40"/>
    <w:rsid w:val="00EE1322"/>
    <w:rsid w:val="00EF0D19"/>
    <w:rsid w:val="00EF1577"/>
    <w:rsid w:val="00EF6BD4"/>
    <w:rsid w:val="00F02296"/>
    <w:rsid w:val="00F0666E"/>
    <w:rsid w:val="00F153D6"/>
    <w:rsid w:val="00F15F90"/>
    <w:rsid w:val="00F21465"/>
    <w:rsid w:val="00F45260"/>
    <w:rsid w:val="00F52709"/>
    <w:rsid w:val="00F53F52"/>
    <w:rsid w:val="00F55355"/>
    <w:rsid w:val="00F5693C"/>
    <w:rsid w:val="00F6065C"/>
    <w:rsid w:val="00F61EB1"/>
    <w:rsid w:val="00F62C8B"/>
    <w:rsid w:val="00F62F89"/>
    <w:rsid w:val="00F642D8"/>
    <w:rsid w:val="00F802D4"/>
    <w:rsid w:val="00F91982"/>
    <w:rsid w:val="00FA0B81"/>
    <w:rsid w:val="00FA1B58"/>
    <w:rsid w:val="00FA311A"/>
    <w:rsid w:val="00FA5B50"/>
    <w:rsid w:val="00FA5F0C"/>
    <w:rsid w:val="00FA7202"/>
    <w:rsid w:val="00FB5D58"/>
    <w:rsid w:val="00FB77C3"/>
    <w:rsid w:val="00FC1AAD"/>
    <w:rsid w:val="00FC5E5E"/>
    <w:rsid w:val="00FE0FE8"/>
    <w:rsid w:val="00FE71BE"/>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1E53C"/>
  <w15:docId w15:val="{1C91D549-EFE5-4BB2-864A-6682FDAA3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styleId="CommentReference">
    <w:name w:val="annotation reference"/>
    <w:basedOn w:val="DefaultParagraphFont"/>
    <w:uiPriority w:val="99"/>
    <w:semiHidden/>
    <w:unhideWhenUsed/>
    <w:rsid w:val="00EB73F4"/>
    <w:rPr>
      <w:sz w:val="16"/>
      <w:szCs w:val="16"/>
    </w:rPr>
  </w:style>
  <w:style w:type="paragraph" w:styleId="CommentText">
    <w:name w:val="annotation text"/>
    <w:basedOn w:val="Normal"/>
    <w:link w:val="CommentTextChar"/>
    <w:uiPriority w:val="99"/>
    <w:semiHidden/>
    <w:unhideWhenUsed/>
    <w:rsid w:val="00EB73F4"/>
    <w:pPr>
      <w:spacing w:line="240" w:lineRule="auto"/>
    </w:pPr>
    <w:rPr>
      <w:sz w:val="20"/>
      <w:szCs w:val="20"/>
    </w:rPr>
  </w:style>
  <w:style w:type="character" w:customStyle="1" w:styleId="CommentTextChar">
    <w:name w:val="Comment Text Char"/>
    <w:basedOn w:val="DefaultParagraphFont"/>
    <w:link w:val="CommentText"/>
    <w:uiPriority w:val="99"/>
    <w:semiHidden/>
    <w:rsid w:val="00EB73F4"/>
    <w:rPr>
      <w:sz w:val="20"/>
      <w:szCs w:val="20"/>
    </w:rPr>
  </w:style>
  <w:style w:type="paragraph" w:styleId="CommentSubject">
    <w:name w:val="annotation subject"/>
    <w:basedOn w:val="CommentText"/>
    <w:next w:val="CommentText"/>
    <w:link w:val="CommentSubjectChar"/>
    <w:uiPriority w:val="99"/>
    <w:semiHidden/>
    <w:unhideWhenUsed/>
    <w:rsid w:val="00EB73F4"/>
    <w:rPr>
      <w:b/>
      <w:bCs/>
    </w:rPr>
  </w:style>
  <w:style w:type="character" w:customStyle="1" w:styleId="CommentSubjectChar">
    <w:name w:val="Comment Subject Char"/>
    <w:basedOn w:val="CommentTextChar"/>
    <w:link w:val="CommentSubject"/>
    <w:uiPriority w:val="99"/>
    <w:semiHidden/>
    <w:rsid w:val="00EB73F4"/>
    <w:rPr>
      <w:b/>
      <w:bCs/>
      <w:sz w:val="20"/>
      <w:szCs w:val="20"/>
    </w:rPr>
  </w:style>
  <w:style w:type="paragraph" w:customStyle="1" w:styleId="EndNoteBibliographyTitle">
    <w:name w:val="EndNote Bibliography Title"/>
    <w:basedOn w:val="Normal"/>
    <w:link w:val="EndNoteBibliographyTitleChar"/>
    <w:rsid w:val="00470FFE"/>
    <w:pPr>
      <w:spacing w:after="0"/>
      <w:jc w:val="center"/>
    </w:pPr>
    <w:rPr>
      <w:rFonts w:ascii="Calibri" w:hAnsi="Calibri"/>
      <w:noProof/>
      <w:sz w:val="18"/>
      <w:lang w:val="en-US"/>
    </w:rPr>
  </w:style>
  <w:style w:type="character" w:customStyle="1" w:styleId="EndNoteBibliographyTitleChar">
    <w:name w:val="EndNote Bibliography Title Char"/>
    <w:basedOn w:val="DefaultParagraphFont"/>
    <w:link w:val="EndNoteBibliographyTitle"/>
    <w:rsid w:val="00470FFE"/>
    <w:rPr>
      <w:rFonts w:ascii="Calibri" w:hAnsi="Calibri"/>
      <w:noProof/>
      <w:sz w:val="18"/>
      <w:lang w:val="en-US"/>
    </w:rPr>
  </w:style>
  <w:style w:type="paragraph" w:customStyle="1" w:styleId="EndNoteBibliography">
    <w:name w:val="EndNote Bibliography"/>
    <w:basedOn w:val="Normal"/>
    <w:link w:val="EndNoteBibliographyChar"/>
    <w:rsid w:val="00470FFE"/>
    <w:pPr>
      <w:spacing w:line="240" w:lineRule="auto"/>
    </w:pPr>
    <w:rPr>
      <w:rFonts w:ascii="Calibri" w:hAnsi="Calibri"/>
      <w:noProof/>
      <w:sz w:val="18"/>
      <w:lang w:val="en-US"/>
    </w:rPr>
  </w:style>
  <w:style w:type="character" w:customStyle="1" w:styleId="EndNoteBibliographyChar">
    <w:name w:val="EndNote Bibliography Char"/>
    <w:basedOn w:val="DefaultParagraphFont"/>
    <w:link w:val="EndNoteBibliography"/>
    <w:rsid w:val="00470FFE"/>
    <w:rPr>
      <w:rFonts w:ascii="Calibri" w:hAnsi="Calibri"/>
      <w:noProof/>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DescriptionComment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escriptionDoc" ma:contentTypeID="0x0101005681071F88374FE0BFD45E7C0340C52800B3B935FD5F482845933037344A65C6A8" ma:contentTypeVersion="0" ma:contentTypeDescription="Description" ma:contentTypeScope="" ma:versionID="409a76aab23b4f2b895c1065c95b5e59">
  <xsd:schema xmlns:xsd="http://www.w3.org/2001/XMLSchema" xmlns:p="http://schemas.microsoft.com/office/2006/metadata/properties" xmlns:ns1="http://schemas.microsoft.com/sharepoint/v3" targetNamespace="http://schemas.microsoft.com/office/2006/metadata/properties" ma:root="true" ma:fieldsID="42b5ec36df51e541fce4c899d3dddaa9" ns1:_="">
    <xsd:import namespace="http://schemas.microsoft.com/sharepoint/v3"/>
    <xsd:element name="properties">
      <xsd:complexType>
        <xsd:sequence>
          <xsd:element name="documentManagement">
            <xsd:complexType>
              <xsd:all>
                <xsd:element ref="ns1:DescriptionComments"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Comments" ma:index="8" nillable="true" ma:displayName="Description" ma:description="Description of the document" ma:internalName="DescriptionComment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86F11-A436-4B56-9E13-D9E067A14B4F}">
  <ds:schemaRefs>
    <ds:schemaRef ds:uri="http://schemas.microsoft.com/sharepoint/v3/contenttype/forms"/>
  </ds:schemaRefs>
</ds:datastoreItem>
</file>

<file path=customXml/itemProps2.xml><?xml version="1.0" encoding="utf-8"?>
<ds:datastoreItem xmlns:ds="http://schemas.openxmlformats.org/officeDocument/2006/customXml" ds:itemID="{1A453B7D-4EBC-4679-99D2-99EB4A543057}">
  <ds:schemaRef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44F3E72E-C9A5-44D0-904A-4F4123C00B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48C4CF9-E276-4E0E-ACBF-A789477E5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8362</Words>
  <Characters>47666</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55917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 Daniels</dc:creator>
  <cp:lastModifiedBy>Remmer, Jane</cp:lastModifiedBy>
  <cp:revision>2</cp:revision>
  <cp:lastPrinted>2017-05-31T14:52:00Z</cp:lastPrinted>
  <dcterms:created xsi:type="dcterms:W3CDTF">2017-11-27T08:17:00Z</dcterms:created>
  <dcterms:modified xsi:type="dcterms:W3CDTF">2017-11-27T08:17:00Z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0x0101005681071F88374FE0BFD45E7C0340C52800B3B935FD5F482845933037344A65C6A8</vt:lpwstr>
  </property>
</Properties>
</file>