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371C" w:rsidRPr="00A143AE" w:rsidRDefault="0078371C" w:rsidP="00A143AE">
      <w:pPr>
        <w:spacing w:after="0" w:line="480" w:lineRule="auto"/>
        <w:jc w:val="center"/>
        <w:rPr>
          <w:rFonts w:ascii="Times New Roman" w:hAnsi="Times New Roman" w:cs="Times New Roman"/>
          <w:b/>
        </w:rPr>
      </w:pPr>
      <w:r w:rsidRPr="00A143AE">
        <w:rPr>
          <w:rFonts w:ascii="Times New Roman" w:hAnsi="Times New Roman" w:cs="Times New Roman"/>
          <w:b/>
        </w:rPr>
        <w:t xml:space="preserve">Dark Triad Traits and </w:t>
      </w:r>
      <w:r w:rsidR="00950949" w:rsidRPr="00A143AE">
        <w:rPr>
          <w:rFonts w:ascii="Times New Roman" w:hAnsi="Times New Roman" w:cs="Times New Roman"/>
          <w:b/>
        </w:rPr>
        <w:t xml:space="preserve">Romantic </w:t>
      </w:r>
      <w:r w:rsidRPr="00A143AE">
        <w:rPr>
          <w:rFonts w:ascii="Times New Roman" w:hAnsi="Times New Roman" w:cs="Times New Roman"/>
          <w:b/>
        </w:rPr>
        <w:t>Relationship Attachment, Accommodation, and Control</w:t>
      </w:r>
    </w:p>
    <w:p w:rsidR="00345915" w:rsidRPr="00A143AE" w:rsidRDefault="00345915" w:rsidP="00A143AE">
      <w:pPr>
        <w:spacing w:after="0" w:line="480" w:lineRule="auto"/>
        <w:rPr>
          <w:rFonts w:ascii="Times New Roman" w:hAnsi="Times New Roman" w:cs="Times New Roman"/>
        </w:rPr>
      </w:pPr>
    </w:p>
    <w:p w:rsidR="00EB2DC8" w:rsidRPr="00A143AE" w:rsidRDefault="00345915" w:rsidP="00A143AE">
      <w:pPr>
        <w:autoSpaceDE w:val="0"/>
        <w:autoSpaceDN w:val="0"/>
        <w:adjustRightInd w:val="0"/>
        <w:spacing w:after="0" w:line="480" w:lineRule="auto"/>
        <w:rPr>
          <w:rFonts w:ascii="Times New Roman" w:hAnsi="Times New Roman" w:cs="Times New Roman"/>
        </w:rPr>
      </w:pPr>
      <w:r w:rsidRPr="00A143AE">
        <w:rPr>
          <w:rFonts w:ascii="Times New Roman" w:hAnsi="Times New Roman" w:cs="Times New Roman"/>
        </w:rPr>
        <w:t xml:space="preserve">The current studies investigated the influence of Dark Triad traits </w:t>
      </w:r>
      <w:r w:rsidR="0066244D" w:rsidRPr="00A143AE">
        <w:rPr>
          <w:rFonts w:ascii="Times New Roman" w:hAnsi="Times New Roman" w:cs="Times New Roman"/>
        </w:rPr>
        <w:t xml:space="preserve">(Machiavellianism, psychopathy, and narcissism) </w:t>
      </w:r>
      <w:r w:rsidRPr="00A143AE">
        <w:rPr>
          <w:rFonts w:ascii="Times New Roman" w:hAnsi="Times New Roman" w:cs="Times New Roman"/>
        </w:rPr>
        <w:t>on women’s romantic relationships. For Study 1, women (</w:t>
      </w:r>
      <w:r w:rsidRPr="00A143AE">
        <w:rPr>
          <w:rFonts w:ascii="Times New Roman" w:hAnsi="Times New Roman" w:cs="Times New Roman"/>
          <w:i/>
        </w:rPr>
        <w:t>N</w:t>
      </w:r>
      <w:r w:rsidRPr="00A143AE">
        <w:rPr>
          <w:rFonts w:ascii="Times New Roman" w:hAnsi="Times New Roman" w:cs="Times New Roman"/>
        </w:rPr>
        <w:t xml:space="preserve"> = 122) completed the Mach IV, </w:t>
      </w:r>
      <w:proofErr w:type="spellStart"/>
      <w:r w:rsidRPr="00A143AE">
        <w:rPr>
          <w:rFonts w:ascii="Times New Roman" w:hAnsi="Times New Roman" w:cs="Times New Roman"/>
        </w:rPr>
        <w:t>Levenson</w:t>
      </w:r>
      <w:proofErr w:type="spellEnd"/>
      <w:r w:rsidRPr="00A143AE">
        <w:rPr>
          <w:rFonts w:ascii="Times New Roman" w:hAnsi="Times New Roman" w:cs="Times New Roman"/>
        </w:rPr>
        <w:t xml:space="preserve"> Self-Report Psychopathy Scale, NPI-16,</w:t>
      </w:r>
      <w:r w:rsidR="000C3BCC" w:rsidRPr="00A143AE">
        <w:rPr>
          <w:rFonts w:ascii="Times New Roman" w:hAnsi="Times New Roman" w:cs="Times New Roman"/>
        </w:rPr>
        <w:t xml:space="preserve"> </w:t>
      </w:r>
      <w:r w:rsidRPr="00A143AE">
        <w:rPr>
          <w:rFonts w:ascii="Times New Roman" w:hAnsi="Times New Roman" w:cs="Times New Roman"/>
        </w:rPr>
        <w:t xml:space="preserve">and Experiences in Close Relationships Revised Questionnaire. </w:t>
      </w:r>
      <w:r w:rsidR="000C3BCC" w:rsidRPr="00A143AE">
        <w:rPr>
          <w:rFonts w:ascii="Times New Roman" w:hAnsi="Times New Roman" w:cs="Times New Roman"/>
        </w:rPr>
        <w:t xml:space="preserve">High secondary psychopathy and low narcissism predicted higher levels of attachment anxiety. High Machiavellianism, primary psychopathy, and secondary psychopathy </w:t>
      </w:r>
      <w:r w:rsidR="0066244D" w:rsidRPr="00A143AE">
        <w:rPr>
          <w:rFonts w:ascii="Times New Roman" w:hAnsi="Times New Roman" w:cs="Times New Roman"/>
        </w:rPr>
        <w:t xml:space="preserve">each </w:t>
      </w:r>
      <w:bookmarkStart w:id="0" w:name="_GoBack"/>
      <w:bookmarkEnd w:id="0"/>
      <w:r w:rsidR="000C3BCC" w:rsidRPr="00A143AE">
        <w:rPr>
          <w:rFonts w:ascii="Times New Roman" w:hAnsi="Times New Roman" w:cs="Times New Roman"/>
        </w:rPr>
        <w:t xml:space="preserve">predicted higher attachment avoidance. </w:t>
      </w:r>
      <w:r w:rsidRPr="00A143AE">
        <w:rPr>
          <w:rFonts w:ascii="Times New Roman" w:hAnsi="Times New Roman" w:cs="Times New Roman"/>
        </w:rPr>
        <w:t>For Study 2, women (</w:t>
      </w:r>
      <w:r w:rsidRPr="00A143AE">
        <w:rPr>
          <w:rFonts w:ascii="Times New Roman" w:hAnsi="Times New Roman" w:cs="Times New Roman"/>
          <w:i/>
        </w:rPr>
        <w:t>N</w:t>
      </w:r>
      <w:r w:rsidRPr="00A143AE">
        <w:rPr>
          <w:rFonts w:ascii="Times New Roman" w:hAnsi="Times New Roman" w:cs="Times New Roman"/>
        </w:rPr>
        <w:t xml:space="preserve"> = 265) completed Dark Triad trait measures and the Accommodation Scale. </w:t>
      </w:r>
      <w:r w:rsidR="0066244D" w:rsidRPr="00A143AE">
        <w:rPr>
          <w:rFonts w:ascii="Times New Roman" w:hAnsi="Times New Roman" w:cs="Times New Roman"/>
        </w:rPr>
        <w:t xml:space="preserve">Machiavellianism predicted lower active or passive constructive responses to a partner’s destructive (or potentially destructive) </w:t>
      </w:r>
      <w:proofErr w:type="spellStart"/>
      <w:r w:rsidR="0066244D" w:rsidRPr="00A143AE">
        <w:rPr>
          <w:rFonts w:ascii="Times New Roman" w:hAnsi="Times New Roman" w:cs="Times New Roman"/>
        </w:rPr>
        <w:t>behavior</w:t>
      </w:r>
      <w:proofErr w:type="spellEnd"/>
      <w:r w:rsidR="0066244D" w:rsidRPr="00A143AE">
        <w:rPr>
          <w:rFonts w:ascii="Times New Roman" w:hAnsi="Times New Roman" w:cs="Times New Roman"/>
        </w:rPr>
        <w:t xml:space="preserve"> and lower active destructive responses. Primary psychopathy predicted greater active and passive destructive </w:t>
      </w:r>
      <w:proofErr w:type="spellStart"/>
      <w:r w:rsidR="0066244D" w:rsidRPr="00A143AE">
        <w:rPr>
          <w:rFonts w:ascii="Times New Roman" w:hAnsi="Times New Roman" w:cs="Times New Roman"/>
        </w:rPr>
        <w:t>behavior</w:t>
      </w:r>
      <w:proofErr w:type="spellEnd"/>
      <w:r w:rsidR="0066244D" w:rsidRPr="00A143AE">
        <w:rPr>
          <w:rFonts w:ascii="Times New Roman" w:hAnsi="Times New Roman" w:cs="Times New Roman"/>
        </w:rPr>
        <w:t xml:space="preserve"> whereas secondary psychopathy predicted lower active constructive responses.</w:t>
      </w:r>
      <w:r w:rsidR="00506312" w:rsidRPr="00A143AE">
        <w:rPr>
          <w:rFonts w:ascii="Times New Roman" w:hAnsi="Times New Roman" w:cs="Times New Roman"/>
        </w:rPr>
        <w:t xml:space="preserve"> </w:t>
      </w:r>
      <w:r w:rsidRPr="00A143AE">
        <w:rPr>
          <w:rFonts w:ascii="Times New Roman" w:hAnsi="Times New Roman" w:cs="Times New Roman"/>
        </w:rPr>
        <w:t>For Study 3, women (</w:t>
      </w:r>
      <w:r w:rsidRPr="00A143AE">
        <w:rPr>
          <w:rFonts w:ascii="Times New Roman" w:hAnsi="Times New Roman" w:cs="Times New Roman"/>
          <w:i/>
        </w:rPr>
        <w:t>N</w:t>
      </w:r>
      <w:r w:rsidRPr="00A143AE">
        <w:rPr>
          <w:rFonts w:ascii="Times New Roman" w:hAnsi="Times New Roman" w:cs="Times New Roman"/>
        </w:rPr>
        <w:t xml:space="preserve"> = 240) completed Dark Triad trait measures and the Interpersonal Violence Control Scale. Secondary psychopathy was </w:t>
      </w:r>
      <w:r w:rsidR="0066244D" w:rsidRPr="00A143AE">
        <w:rPr>
          <w:rFonts w:ascii="Times New Roman" w:hAnsi="Times New Roman" w:cs="Times New Roman"/>
        </w:rPr>
        <w:t>associated with increased levels of each form of control (</w:t>
      </w:r>
      <w:r w:rsidR="0066244D" w:rsidRPr="00A143AE">
        <w:rPr>
          <w:rFonts w:ascii="Times New Roman" w:hAnsi="Times New Roman" w:cs="Times New Roman"/>
          <w:color w:val="000000"/>
        </w:rPr>
        <w:t>control t</w:t>
      </w:r>
      <w:r w:rsidR="00506312" w:rsidRPr="00A143AE">
        <w:rPr>
          <w:rFonts w:ascii="Times New Roman" w:hAnsi="Times New Roman" w:cs="Times New Roman"/>
          <w:color w:val="000000"/>
        </w:rPr>
        <w:t>hrough surveillance and threats,</w:t>
      </w:r>
      <w:r w:rsidR="0066244D" w:rsidRPr="00A143AE">
        <w:rPr>
          <w:rFonts w:ascii="Times New Roman" w:hAnsi="Times New Roman" w:cs="Times New Roman"/>
          <w:color w:val="000000"/>
        </w:rPr>
        <w:t xml:space="preserve"> control over </w:t>
      </w:r>
      <w:proofErr w:type="spellStart"/>
      <w:r w:rsidR="0066244D" w:rsidRPr="00A143AE">
        <w:rPr>
          <w:rFonts w:ascii="Times New Roman" w:hAnsi="Times New Roman" w:cs="Times New Roman"/>
          <w:color w:val="000000"/>
        </w:rPr>
        <w:t>everyd</w:t>
      </w:r>
      <w:r w:rsidR="00506312" w:rsidRPr="00A143AE">
        <w:rPr>
          <w:rFonts w:ascii="Times New Roman" w:hAnsi="Times New Roman" w:cs="Times New Roman"/>
          <w:color w:val="000000"/>
        </w:rPr>
        <w:t>ay</w:t>
      </w:r>
      <w:proofErr w:type="spellEnd"/>
      <w:r w:rsidR="00506312" w:rsidRPr="00A143AE">
        <w:rPr>
          <w:rFonts w:ascii="Times New Roman" w:hAnsi="Times New Roman" w:cs="Times New Roman"/>
          <w:color w:val="000000"/>
        </w:rPr>
        <w:t xml:space="preserve"> routines and decision making,</w:t>
      </w:r>
      <w:r w:rsidR="0066244D" w:rsidRPr="00A143AE">
        <w:rPr>
          <w:rFonts w:ascii="Times New Roman" w:hAnsi="Times New Roman" w:cs="Times New Roman"/>
          <w:color w:val="000000"/>
        </w:rPr>
        <w:t xml:space="preserve"> and c</w:t>
      </w:r>
      <w:r w:rsidR="00950949" w:rsidRPr="00A143AE">
        <w:rPr>
          <w:rFonts w:ascii="Times New Roman" w:hAnsi="Times New Roman" w:cs="Times New Roman"/>
          <w:color w:val="000000"/>
        </w:rPr>
        <w:t xml:space="preserve">ontrol over autonomous </w:t>
      </w:r>
      <w:proofErr w:type="spellStart"/>
      <w:r w:rsidR="00950949" w:rsidRPr="00A143AE">
        <w:rPr>
          <w:rFonts w:ascii="Times New Roman" w:hAnsi="Times New Roman" w:cs="Times New Roman"/>
          <w:color w:val="000000"/>
        </w:rPr>
        <w:t>behavior</w:t>
      </w:r>
      <w:proofErr w:type="spellEnd"/>
      <w:r w:rsidR="0066244D" w:rsidRPr="00A143AE">
        <w:rPr>
          <w:rFonts w:ascii="Times New Roman" w:hAnsi="Times New Roman" w:cs="Times New Roman"/>
          <w:color w:val="000000"/>
        </w:rPr>
        <w:t>)</w:t>
      </w:r>
      <w:r w:rsidR="0066244D" w:rsidRPr="00A143AE">
        <w:rPr>
          <w:rFonts w:ascii="Times New Roman" w:hAnsi="Times New Roman" w:cs="Times New Roman"/>
        </w:rPr>
        <w:t xml:space="preserve">. Machiavellianism and primary psychopathy also predicted increased control over autonomous </w:t>
      </w:r>
      <w:proofErr w:type="spellStart"/>
      <w:r w:rsidR="0066244D" w:rsidRPr="00A143AE">
        <w:rPr>
          <w:rFonts w:ascii="Times New Roman" w:hAnsi="Times New Roman" w:cs="Times New Roman"/>
        </w:rPr>
        <w:t>behavior</w:t>
      </w:r>
      <w:proofErr w:type="spellEnd"/>
      <w:r w:rsidR="0066244D" w:rsidRPr="00A143AE">
        <w:rPr>
          <w:rFonts w:ascii="Times New Roman" w:hAnsi="Times New Roman" w:cs="Times New Roman"/>
        </w:rPr>
        <w:t>.</w:t>
      </w:r>
      <w:r w:rsidR="00EB2DC8" w:rsidRPr="00A143AE">
        <w:rPr>
          <w:rFonts w:ascii="Times New Roman" w:hAnsi="Times New Roman" w:cs="Times New Roman"/>
        </w:rPr>
        <w:t xml:space="preserve"> </w:t>
      </w:r>
    </w:p>
    <w:p w:rsidR="006C13B1" w:rsidRPr="00A143AE" w:rsidRDefault="006C13B1" w:rsidP="00A143AE">
      <w:pPr>
        <w:autoSpaceDE w:val="0"/>
        <w:autoSpaceDN w:val="0"/>
        <w:adjustRightInd w:val="0"/>
        <w:spacing w:after="0" w:line="480" w:lineRule="auto"/>
        <w:rPr>
          <w:rFonts w:ascii="Times New Roman" w:hAnsi="Times New Roman" w:cs="Times New Roman"/>
        </w:rPr>
      </w:pPr>
    </w:p>
    <w:p w:rsidR="009F58D7" w:rsidRPr="00A143AE" w:rsidRDefault="006D72CE" w:rsidP="00A143AE">
      <w:pPr>
        <w:spacing w:after="0" w:line="480" w:lineRule="auto"/>
        <w:rPr>
          <w:rFonts w:ascii="Times New Roman" w:hAnsi="Times New Roman" w:cs="Times New Roman"/>
        </w:rPr>
      </w:pPr>
      <w:r w:rsidRPr="00A143AE">
        <w:rPr>
          <w:rFonts w:ascii="Times New Roman" w:hAnsi="Times New Roman" w:cs="Times New Roman"/>
        </w:rPr>
        <w:t>Keywords: Dark Triad; Machiavellianism; Psychopathy; Narcissism; Attachment; Accommodation; Control; Relationships</w:t>
      </w:r>
    </w:p>
    <w:p w:rsidR="00360CF0" w:rsidRPr="00A143AE" w:rsidRDefault="00360CF0" w:rsidP="00A143AE">
      <w:pPr>
        <w:spacing w:after="0" w:line="480" w:lineRule="auto"/>
        <w:rPr>
          <w:rFonts w:ascii="Times New Roman" w:hAnsi="Times New Roman" w:cs="Times New Roman"/>
        </w:rPr>
      </w:pPr>
    </w:p>
    <w:p w:rsidR="00360CF0" w:rsidRPr="00A143AE" w:rsidRDefault="00950949" w:rsidP="00A143AE">
      <w:pPr>
        <w:spacing w:after="0" w:line="480" w:lineRule="auto"/>
        <w:rPr>
          <w:rFonts w:ascii="Times New Roman" w:hAnsi="Times New Roman" w:cs="Times New Roman"/>
          <w:b/>
        </w:rPr>
      </w:pPr>
      <w:r w:rsidRPr="00A143AE">
        <w:rPr>
          <w:rFonts w:ascii="Times New Roman" w:hAnsi="Times New Roman" w:cs="Times New Roman"/>
          <w:b/>
        </w:rPr>
        <w:t xml:space="preserve">1.0 </w:t>
      </w:r>
      <w:r w:rsidR="00360CF0" w:rsidRPr="00A143AE">
        <w:rPr>
          <w:rFonts w:ascii="Times New Roman" w:hAnsi="Times New Roman" w:cs="Times New Roman"/>
          <w:b/>
        </w:rPr>
        <w:t>Introduction</w:t>
      </w:r>
    </w:p>
    <w:p w:rsidR="00360CF0" w:rsidRPr="00A143AE" w:rsidRDefault="007775BE" w:rsidP="00A143AE">
      <w:pPr>
        <w:spacing w:after="0" w:line="480" w:lineRule="auto"/>
        <w:ind w:firstLine="720"/>
        <w:rPr>
          <w:rFonts w:ascii="Times New Roman" w:hAnsi="Times New Roman" w:cs="Times New Roman"/>
        </w:rPr>
      </w:pPr>
      <w:r w:rsidRPr="00A143AE">
        <w:rPr>
          <w:rFonts w:ascii="Times New Roman" w:hAnsi="Times New Roman" w:cs="Times New Roman"/>
        </w:rPr>
        <w:t xml:space="preserve">Dark Triad traits (Machiavellianism, psychopathy, and narcissism) are related but distinct traits characterized by a lack of empathy, exploitation, and manipulation. </w:t>
      </w:r>
      <w:r w:rsidR="00360CF0" w:rsidRPr="00A143AE">
        <w:rPr>
          <w:rFonts w:ascii="Times New Roman" w:hAnsi="Times New Roman" w:cs="Times New Roman"/>
        </w:rPr>
        <w:t>Previous research has documented the extent to which Dark T</w:t>
      </w:r>
      <w:r w:rsidRPr="00A143AE">
        <w:rPr>
          <w:rFonts w:ascii="Times New Roman" w:hAnsi="Times New Roman" w:cs="Times New Roman"/>
        </w:rPr>
        <w:t>riad</w:t>
      </w:r>
      <w:r w:rsidR="00360CF0" w:rsidRPr="00A143AE">
        <w:rPr>
          <w:rFonts w:ascii="Times New Roman" w:hAnsi="Times New Roman" w:cs="Times New Roman"/>
        </w:rPr>
        <w:t xml:space="preserve"> </w:t>
      </w:r>
      <w:r w:rsidR="005C39CC">
        <w:rPr>
          <w:rFonts w:ascii="Times New Roman" w:hAnsi="Times New Roman" w:cs="Times New Roman"/>
        </w:rPr>
        <w:t xml:space="preserve">traits </w:t>
      </w:r>
      <w:r w:rsidR="00360CF0" w:rsidRPr="00A143AE">
        <w:rPr>
          <w:rFonts w:ascii="Times New Roman" w:hAnsi="Times New Roman" w:cs="Times New Roman"/>
        </w:rPr>
        <w:t xml:space="preserve">influence sexual and romantic relationships. For example, those with higher levels of Dark Triad traits </w:t>
      </w:r>
      <w:r w:rsidR="005D6CFC">
        <w:rPr>
          <w:rFonts w:ascii="Times New Roman" w:hAnsi="Times New Roman" w:cs="Times New Roman"/>
        </w:rPr>
        <w:t>prefer</w:t>
      </w:r>
      <w:r w:rsidR="00360CF0" w:rsidRPr="00A143AE">
        <w:rPr>
          <w:rFonts w:ascii="Times New Roman" w:hAnsi="Times New Roman" w:cs="Times New Roman"/>
        </w:rPr>
        <w:t xml:space="preserve"> </w:t>
      </w:r>
      <w:r w:rsidR="005D6CFC">
        <w:rPr>
          <w:rFonts w:ascii="Times New Roman" w:hAnsi="Times New Roman" w:cs="Times New Roman"/>
        </w:rPr>
        <w:t xml:space="preserve">short-term </w:t>
      </w:r>
      <w:r w:rsidR="00360CF0" w:rsidRPr="00A143AE">
        <w:rPr>
          <w:rFonts w:ascii="Times New Roman" w:hAnsi="Times New Roman" w:cs="Times New Roman"/>
        </w:rPr>
        <w:t xml:space="preserve">relationships </w:t>
      </w:r>
      <w:r w:rsidR="005D6CFC">
        <w:rPr>
          <w:rFonts w:ascii="Times New Roman" w:hAnsi="Times New Roman" w:cs="Times New Roman"/>
        </w:rPr>
        <w:t>and avoid relationship</w:t>
      </w:r>
      <w:r w:rsidR="00BC43F3" w:rsidRPr="00A143AE">
        <w:rPr>
          <w:rFonts w:ascii="Times New Roman" w:hAnsi="Times New Roman" w:cs="Times New Roman"/>
        </w:rPr>
        <w:t xml:space="preserve"> commitment </w:t>
      </w:r>
      <w:r w:rsidR="00360CF0" w:rsidRPr="00A143AE">
        <w:rPr>
          <w:rFonts w:ascii="Times New Roman" w:hAnsi="Times New Roman" w:cs="Times New Roman"/>
        </w:rPr>
        <w:t>(</w:t>
      </w:r>
      <w:proofErr w:type="spellStart"/>
      <w:r w:rsidR="00505914" w:rsidRPr="00A143AE">
        <w:rPr>
          <w:rFonts w:ascii="Times New Roman" w:hAnsi="Times New Roman" w:cs="Times New Roman"/>
        </w:rPr>
        <w:t>Jonason</w:t>
      </w:r>
      <w:proofErr w:type="spellEnd"/>
      <w:r w:rsidR="00505914" w:rsidRPr="00A143AE">
        <w:rPr>
          <w:rFonts w:ascii="Times New Roman" w:hAnsi="Times New Roman" w:cs="Times New Roman"/>
        </w:rPr>
        <w:t xml:space="preserve"> &amp; Buss, 2012; </w:t>
      </w:r>
      <w:proofErr w:type="spellStart"/>
      <w:r w:rsidR="00BC43F3" w:rsidRPr="00A143AE">
        <w:rPr>
          <w:rFonts w:ascii="Times New Roman" w:hAnsi="Times New Roman" w:cs="Times New Roman"/>
        </w:rPr>
        <w:t>Jonason</w:t>
      </w:r>
      <w:proofErr w:type="spellEnd"/>
      <w:r w:rsidR="00BC43F3" w:rsidRPr="00A143AE">
        <w:rPr>
          <w:rFonts w:ascii="Times New Roman" w:hAnsi="Times New Roman" w:cs="Times New Roman"/>
        </w:rPr>
        <w:t xml:space="preserve">, </w:t>
      </w:r>
      <w:proofErr w:type="spellStart"/>
      <w:r w:rsidR="00BC43F3" w:rsidRPr="00A143AE">
        <w:rPr>
          <w:rFonts w:ascii="Times New Roman" w:hAnsi="Times New Roman" w:cs="Times New Roman"/>
        </w:rPr>
        <w:t>Luevano</w:t>
      </w:r>
      <w:proofErr w:type="spellEnd"/>
      <w:r w:rsidR="00BC43F3" w:rsidRPr="00A143AE">
        <w:rPr>
          <w:rFonts w:ascii="Times New Roman" w:hAnsi="Times New Roman" w:cs="Times New Roman"/>
        </w:rPr>
        <w:t>, &amp; Adams, 2012</w:t>
      </w:r>
      <w:r w:rsidR="00360CF0" w:rsidRPr="00A143AE">
        <w:rPr>
          <w:rFonts w:ascii="Times New Roman" w:hAnsi="Times New Roman" w:cs="Times New Roman"/>
        </w:rPr>
        <w:t xml:space="preserve">). The current studies further investigate the influence of Dark Triad traits on romantic relationship dynamics. In </w:t>
      </w:r>
      <w:r w:rsidR="00360CF0" w:rsidRPr="00A143AE">
        <w:rPr>
          <w:rFonts w:ascii="Times New Roman" w:hAnsi="Times New Roman" w:cs="Times New Roman"/>
        </w:rPr>
        <w:lastRenderedPageBreak/>
        <w:t xml:space="preserve">particular, Dark Triad traits are considered in relation to </w:t>
      </w:r>
      <w:r w:rsidR="00BC43F3" w:rsidRPr="00A143AE">
        <w:rPr>
          <w:rFonts w:ascii="Times New Roman" w:hAnsi="Times New Roman" w:cs="Times New Roman"/>
        </w:rPr>
        <w:t>attachment, accommodation, and partner control</w:t>
      </w:r>
      <w:r w:rsidR="00C07F18">
        <w:rPr>
          <w:rFonts w:ascii="Times New Roman" w:hAnsi="Times New Roman" w:cs="Times New Roman"/>
        </w:rPr>
        <w:t xml:space="preserve">, each of which are related to wellbeing and relationship satisfaction (e.g., Lo, Lin, </w:t>
      </w:r>
      <w:proofErr w:type="spellStart"/>
      <w:r w:rsidR="00C07F18">
        <w:rPr>
          <w:rFonts w:ascii="Times New Roman" w:hAnsi="Times New Roman" w:cs="Times New Roman"/>
        </w:rPr>
        <w:t>Gagliese</w:t>
      </w:r>
      <w:proofErr w:type="spellEnd"/>
      <w:r w:rsidR="00C07F18">
        <w:rPr>
          <w:rFonts w:ascii="Times New Roman" w:hAnsi="Times New Roman" w:cs="Times New Roman"/>
        </w:rPr>
        <w:t xml:space="preserve">, Zimmermann, </w:t>
      </w:r>
      <w:proofErr w:type="spellStart"/>
      <w:r w:rsidR="00C07F18">
        <w:rPr>
          <w:rFonts w:ascii="Times New Roman" w:hAnsi="Times New Roman" w:cs="Times New Roman"/>
        </w:rPr>
        <w:t>Mikulincer</w:t>
      </w:r>
      <w:proofErr w:type="spellEnd"/>
      <w:r w:rsidR="00C07F18">
        <w:rPr>
          <w:rFonts w:ascii="Times New Roman" w:hAnsi="Times New Roman" w:cs="Times New Roman"/>
        </w:rPr>
        <w:t>, &amp; Rodin, 2010)</w:t>
      </w:r>
      <w:r w:rsidR="00360CF0" w:rsidRPr="00A143AE">
        <w:rPr>
          <w:rFonts w:ascii="Times New Roman" w:hAnsi="Times New Roman" w:cs="Times New Roman"/>
        </w:rPr>
        <w:t>.</w:t>
      </w:r>
    </w:p>
    <w:p w:rsidR="006A3C04" w:rsidRPr="00A143AE" w:rsidRDefault="006A3C04" w:rsidP="00A143AE">
      <w:pPr>
        <w:spacing w:after="0" w:line="480" w:lineRule="auto"/>
        <w:rPr>
          <w:rFonts w:ascii="Times New Roman" w:hAnsi="Times New Roman" w:cs="Times New Roman"/>
        </w:rPr>
      </w:pPr>
      <w:r w:rsidRPr="00A143AE">
        <w:rPr>
          <w:rFonts w:ascii="Times New Roman" w:hAnsi="Times New Roman" w:cs="Times New Roman"/>
          <w:i/>
        </w:rPr>
        <w:t>Attachment Anxiety and Avoidance</w:t>
      </w:r>
      <w:r w:rsidR="00607D88" w:rsidRPr="00A143AE">
        <w:rPr>
          <w:rFonts w:ascii="Times New Roman" w:hAnsi="Times New Roman" w:cs="Times New Roman"/>
        </w:rPr>
        <w:t xml:space="preserve"> </w:t>
      </w:r>
    </w:p>
    <w:p w:rsidR="005C39CC" w:rsidRDefault="00607D88" w:rsidP="00A143AE">
      <w:pPr>
        <w:spacing w:after="0" w:line="480" w:lineRule="auto"/>
        <w:ind w:firstLine="720"/>
        <w:rPr>
          <w:rFonts w:ascii="Times New Roman" w:hAnsi="Times New Roman" w:cs="Times New Roman"/>
        </w:rPr>
      </w:pPr>
      <w:r w:rsidRPr="00A143AE">
        <w:rPr>
          <w:rFonts w:ascii="Times New Roman" w:hAnsi="Times New Roman" w:cs="Times New Roman"/>
        </w:rPr>
        <w:t>Early attachments influence the ability to form and maintain successful relationships during adulthood. In particular, i</w:t>
      </w:r>
      <w:r w:rsidR="00A04396" w:rsidRPr="00A143AE">
        <w:rPr>
          <w:rFonts w:ascii="Times New Roman" w:hAnsi="Times New Roman" w:cs="Times New Roman"/>
        </w:rPr>
        <w:t>nternal working models inform perceptions of the self (e.g.</w:t>
      </w:r>
      <w:r w:rsidRPr="00A143AE">
        <w:rPr>
          <w:rFonts w:ascii="Times New Roman" w:hAnsi="Times New Roman" w:cs="Times New Roman"/>
        </w:rPr>
        <w:t>,</w:t>
      </w:r>
      <w:r w:rsidR="00A04396" w:rsidRPr="00A143AE">
        <w:rPr>
          <w:rFonts w:ascii="Times New Roman" w:hAnsi="Times New Roman" w:cs="Times New Roman"/>
        </w:rPr>
        <w:t xml:space="preserve"> deserving of love), others (e.g.</w:t>
      </w:r>
      <w:r w:rsidRPr="00A143AE">
        <w:rPr>
          <w:rFonts w:ascii="Times New Roman" w:hAnsi="Times New Roman" w:cs="Times New Roman"/>
        </w:rPr>
        <w:t>,</w:t>
      </w:r>
      <w:r w:rsidR="00A04396" w:rsidRPr="00A143AE">
        <w:rPr>
          <w:rFonts w:ascii="Times New Roman" w:hAnsi="Times New Roman" w:cs="Times New Roman"/>
        </w:rPr>
        <w:t xml:space="preserve"> likely to be supportive), and relationships between others and the self. </w:t>
      </w:r>
      <w:r w:rsidRPr="00A143AE">
        <w:rPr>
          <w:rFonts w:ascii="Times New Roman" w:hAnsi="Times New Roman" w:cs="Times New Roman"/>
        </w:rPr>
        <w:t xml:space="preserve">Insecure attachments are characterised by anxiety and avoidance. </w:t>
      </w:r>
      <w:r w:rsidR="006A3C04" w:rsidRPr="00A143AE">
        <w:rPr>
          <w:rFonts w:ascii="Times New Roman" w:hAnsi="Times New Roman" w:cs="Times New Roman"/>
        </w:rPr>
        <w:t>Attachment anxiety is associated with stronger reactions to perceived romantic rejection (</w:t>
      </w:r>
      <w:proofErr w:type="spellStart"/>
      <w:r w:rsidR="006A3C04" w:rsidRPr="00A143AE">
        <w:rPr>
          <w:rFonts w:ascii="Times New Roman" w:hAnsi="Times New Roman" w:cs="Times New Roman"/>
        </w:rPr>
        <w:t>Besser</w:t>
      </w:r>
      <w:proofErr w:type="spellEnd"/>
      <w:r w:rsidR="006A3C04" w:rsidRPr="00A143AE">
        <w:rPr>
          <w:rFonts w:ascii="Times New Roman" w:hAnsi="Times New Roman" w:cs="Times New Roman"/>
        </w:rPr>
        <w:t xml:space="preserve"> &amp; </w:t>
      </w:r>
      <w:proofErr w:type="spellStart"/>
      <w:r w:rsidR="006A3C04" w:rsidRPr="00A143AE">
        <w:rPr>
          <w:rFonts w:ascii="Times New Roman" w:hAnsi="Times New Roman" w:cs="Times New Roman"/>
        </w:rPr>
        <w:t>Priel</w:t>
      </w:r>
      <w:proofErr w:type="spellEnd"/>
      <w:r w:rsidR="006A3C04" w:rsidRPr="00A143AE">
        <w:rPr>
          <w:rFonts w:ascii="Times New Roman" w:hAnsi="Times New Roman" w:cs="Times New Roman"/>
        </w:rPr>
        <w:t xml:space="preserve">, 2009), </w:t>
      </w:r>
      <w:r w:rsidR="00DE032D" w:rsidRPr="00A143AE">
        <w:rPr>
          <w:rFonts w:ascii="Times New Roman" w:hAnsi="Times New Roman" w:cs="Times New Roman"/>
        </w:rPr>
        <w:t>overestimation of relationship threats and underestimation of the partner’s commitment (Collins, 1996), and greater distress in response to partner criticism or conflict (Overall</w:t>
      </w:r>
      <w:r w:rsidR="00245C63" w:rsidRPr="00A143AE">
        <w:rPr>
          <w:rFonts w:ascii="Times New Roman" w:hAnsi="Times New Roman" w:cs="Times New Roman"/>
        </w:rPr>
        <w:t xml:space="preserve">, </w:t>
      </w:r>
      <w:proofErr w:type="spellStart"/>
      <w:r w:rsidR="00245C63" w:rsidRPr="00A143AE">
        <w:rPr>
          <w:rFonts w:ascii="Times New Roman" w:hAnsi="Times New Roman" w:cs="Times New Roman"/>
        </w:rPr>
        <w:t>Girme</w:t>
      </w:r>
      <w:proofErr w:type="spellEnd"/>
      <w:r w:rsidR="00245C63" w:rsidRPr="00A143AE">
        <w:rPr>
          <w:rFonts w:ascii="Times New Roman" w:hAnsi="Times New Roman" w:cs="Times New Roman"/>
        </w:rPr>
        <w:t>, Lemay, &amp; Hammond, 2014</w:t>
      </w:r>
      <w:r w:rsidR="00DE032D" w:rsidRPr="00A143AE">
        <w:rPr>
          <w:rFonts w:ascii="Times New Roman" w:hAnsi="Times New Roman" w:cs="Times New Roman"/>
        </w:rPr>
        <w:t>).</w:t>
      </w:r>
      <w:r w:rsidRPr="00A143AE">
        <w:rPr>
          <w:rFonts w:ascii="Times New Roman" w:hAnsi="Times New Roman" w:cs="Times New Roman"/>
        </w:rPr>
        <w:t xml:space="preserve"> </w:t>
      </w:r>
      <w:r w:rsidR="002D2FB7" w:rsidRPr="00A143AE">
        <w:rPr>
          <w:rFonts w:ascii="Times New Roman" w:hAnsi="Times New Roman" w:cs="Times New Roman"/>
        </w:rPr>
        <w:t>Attachment avoidance is associated with discomfort when dependent on others. Those with high levels of attachment avoidance prefer emotional and psychological inde</w:t>
      </w:r>
      <w:r w:rsidR="00EA2724" w:rsidRPr="00A143AE">
        <w:rPr>
          <w:rFonts w:ascii="Times New Roman" w:hAnsi="Times New Roman" w:cs="Times New Roman"/>
        </w:rPr>
        <w:t>pendence (</w:t>
      </w:r>
      <w:proofErr w:type="spellStart"/>
      <w:r w:rsidR="00EA2724" w:rsidRPr="00A143AE">
        <w:rPr>
          <w:rFonts w:ascii="Times New Roman" w:hAnsi="Times New Roman" w:cs="Times New Roman"/>
        </w:rPr>
        <w:t>Hazan</w:t>
      </w:r>
      <w:proofErr w:type="spellEnd"/>
      <w:r w:rsidR="00EA2724" w:rsidRPr="00A143AE">
        <w:rPr>
          <w:rFonts w:ascii="Times New Roman" w:hAnsi="Times New Roman" w:cs="Times New Roman"/>
        </w:rPr>
        <w:t xml:space="preserve"> &amp; Shaver, 1994) and</w:t>
      </w:r>
      <w:r w:rsidR="002D2FB7" w:rsidRPr="00A143AE">
        <w:rPr>
          <w:rFonts w:ascii="Times New Roman" w:hAnsi="Times New Roman" w:cs="Times New Roman"/>
        </w:rPr>
        <w:t xml:space="preserve"> dislike emotional and physical intimacy (Brennan, Clark, &amp; Shaver, 1998).</w:t>
      </w:r>
      <w:r w:rsidR="00834098" w:rsidRPr="00A143AE">
        <w:rPr>
          <w:rFonts w:ascii="Times New Roman" w:hAnsi="Times New Roman" w:cs="Times New Roman"/>
        </w:rPr>
        <w:t xml:space="preserve"> </w:t>
      </w:r>
    </w:p>
    <w:p w:rsidR="00052B0A" w:rsidRPr="00A143AE" w:rsidRDefault="00804FB8" w:rsidP="00A143AE">
      <w:pPr>
        <w:spacing w:after="0" w:line="480" w:lineRule="auto"/>
        <w:ind w:firstLine="720"/>
        <w:rPr>
          <w:rFonts w:ascii="Times New Roman" w:hAnsi="Times New Roman" w:cs="Times New Roman"/>
        </w:rPr>
      </w:pPr>
      <w:r w:rsidRPr="00A143AE">
        <w:rPr>
          <w:rFonts w:ascii="Times New Roman" w:hAnsi="Times New Roman" w:cs="Times New Roman"/>
        </w:rPr>
        <w:t xml:space="preserve">Narcissism is characterised by an elevated sense of self-worth and entitlement (Emmons, 1984; </w:t>
      </w:r>
      <w:proofErr w:type="spellStart"/>
      <w:r w:rsidRPr="00A143AE">
        <w:rPr>
          <w:rFonts w:ascii="Times New Roman" w:hAnsi="Times New Roman" w:cs="Times New Roman"/>
        </w:rPr>
        <w:t>Raskin</w:t>
      </w:r>
      <w:proofErr w:type="spellEnd"/>
      <w:r w:rsidRPr="00A143AE">
        <w:rPr>
          <w:rFonts w:ascii="Times New Roman" w:hAnsi="Times New Roman" w:cs="Times New Roman"/>
        </w:rPr>
        <w:t xml:space="preserve"> &amp; Hall, 1981)</w:t>
      </w:r>
      <w:r w:rsidR="00402F5C">
        <w:rPr>
          <w:rFonts w:ascii="Times New Roman" w:hAnsi="Times New Roman" w:cs="Times New Roman"/>
        </w:rPr>
        <w:t xml:space="preserve"> and overconfidence (Campbell, Goodie, &amp; Foster, 2004). Furthermore, those high on narcissism are less likely to doubt their partner’s commitment (Foster &amp; Campbell, 2005)</w:t>
      </w:r>
      <w:r w:rsidRPr="00A143AE">
        <w:rPr>
          <w:rFonts w:ascii="Times New Roman" w:hAnsi="Times New Roman" w:cs="Times New Roman"/>
        </w:rPr>
        <w:t xml:space="preserve">. </w:t>
      </w:r>
      <w:r w:rsidR="00930719">
        <w:rPr>
          <w:rFonts w:ascii="Times New Roman" w:hAnsi="Times New Roman" w:cs="Times New Roman"/>
        </w:rPr>
        <w:t xml:space="preserve">However, those high on narcissism are also </w:t>
      </w:r>
      <w:r w:rsidR="00026E21">
        <w:rPr>
          <w:rFonts w:ascii="Times New Roman" w:hAnsi="Times New Roman" w:cs="Times New Roman"/>
        </w:rPr>
        <w:t>sensitive to interpersonal rejection (</w:t>
      </w:r>
      <w:proofErr w:type="spellStart"/>
      <w:r w:rsidR="00026E21">
        <w:rPr>
          <w:rFonts w:ascii="Times New Roman" w:hAnsi="Times New Roman" w:cs="Times New Roman"/>
        </w:rPr>
        <w:t>Besser</w:t>
      </w:r>
      <w:proofErr w:type="spellEnd"/>
      <w:r w:rsidR="00026E21">
        <w:rPr>
          <w:rFonts w:ascii="Times New Roman" w:hAnsi="Times New Roman" w:cs="Times New Roman"/>
        </w:rPr>
        <w:t xml:space="preserve"> &amp; </w:t>
      </w:r>
      <w:proofErr w:type="spellStart"/>
      <w:r w:rsidR="00026E21">
        <w:rPr>
          <w:rFonts w:ascii="Times New Roman" w:hAnsi="Times New Roman" w:cs="Times New Roman"/>
        </w:rPr>
        <w:t>Priel</w:t>
      </w:r>
      <w:proofErr w:type="spellEnd"/>
      <w:r w:rsidR="00026E21">
        <w:rPr>
          <w:rFonts w:ascii="Times New Roman" w:hAnsi="Times New Roman" w:cs="Times New Roman"/>
        </w:rPr>
        <w:t xml:space="preserve">, 2010) </w:t>
      </w:r>
      <w:r w:rsidR="00A671A3">
        <w:rPr>
          <w:rFonts w:ascii="Times New Roman" w:hAnsi="Times New Roman" w:cs="Times New Roman"/>
        </w:rPr>
        <w:t xml:space="preserve">and more likely to engage in </w:t>
      </w:r>
      <w:proofErr w:type="spellStart"/>
      <w:r w:rsidR="00A671A3">
        <w:rPr>
          <w:rFonts w:ascii="Times New Roman" w:hAnsi="Times New Roman" w:cs="Times New Roman"/>
        </w:rPr>
        <w:t>behavior</w:t>
      </w:r>
      <w:proofErr w:type="spellEnd"/>
      <w:r w:rsidR="00A671A3">
        <w:rPr>
          <w:rFonts w:ascii="Times New Roman" w:hAnsi="Times New Roman" w:cs="Times New Roman"/>
        </w:rPr>
        <w:t xml:space="preserve"> </w:t>
      </w:r>
      <w:r w:rsidR="005C39CC">
        <w:rPr>
          <w:rFonts w:ascii="Times New Roman" w:hAnsi="Times New Roman" w:cs="Times New Roman"/>
        </w:rPr>
        <w:t xml:space="preserve">intended to prevent relationship dissolution </w:t>
      </w:r>
      <w:r w:rsidR="00A671A3">
        <w:rPr>
          <w:rFonts w:ascii="Times New Roman" w:hAnsi="Times New Roman" w:cs="Times New Roman"/>
        </w:rPr>
        <w:t>(</w:t>
      </w:r>
      <w:proofErr w:type="spellStart"/>
      <w:r w:rsidR="00A671A3">
        <w:rPr>
          <w:rFonts w:ascii="Times New Roman" w:hAnsi="Times New Roman" w:cs="Times New Roman"/>
        </w:rPr>
        <w:t>Jonason</w:t>
      </w:r>
      <w:proofErr w:type="spellEnd"/>
      <w:r w:rsidR="00A671A3">
        <w:rPr>
          <w:rFonts w:ascii="Times New Roman" w:hAnsi="Times New Roman" w:cs="Times New Roman"/>
        </w:rPr>
        <w:t>, Li, &amp; Buss, 2010). Hence</w:t>
      </w:r>
      <w:r w:rsidRPr="00A143AE">
        <w:rPr>
          <w:rFonts w:ascii="Times New Roman" w:hAnsi="Times New Roman" w:cs="Times New Roman"/>
        </w:rPr>
        <w:t xml:space="preserve">, </w:t>
      </w:r>
      <w:r w:rsidR="00A671A3">
        <w:rPr>
          <w:rFonts w:ascii="Times New Roman" w:hAnsi="Times New Roman" w:cs="Times New Roman"/>
        </w:rPr>
        <w:t xml:space="preserve">the relationship between </w:t>
      </w:r>
      <w:r w:rsidRPr="00A143AE">
        <w:rPr>
          <w:rFonts w:ascii="Times New Roman" w:hAnsi="Times New Roman" w:cs="Times New Roman"/>
        </w:rPr>
        <w:t xml:space="preserve">narcissism </w:t>
      </w:r>
      <w:r w:rsidR="00A671A3">
        <w:rPr>
          <w:rFonts w:ascii="Times New Roman" w:hAnsi="Times New Roman" w:cs="Times New Roman"/>
        </w:rPr>
        <w:t>and</w:t>
      </w:r>
      <w:r w:rsidRPr="00A143AE">
        <w:rPr>
          <w:rFonts w:ascii="Times New Roman" w:hAnsi="Times New Roman" w:cs="Times New Roman"/>
        </w:rPr>
        <w:t xml:space="preserve"> attachment anxiety</w:t>
      </w:r>
      <w:r w:rsidR="00A671A3">
        <w:rPr>
          <w:rFonts w:ascii="Times New Roman" w:hAnsi="Times New Roman" w:cs="Times New Roman"/>
        </w:rPr>
        <w:t xml:space="preserve"> remains unclear</w:t>
      </w:r>
      <w:r w:rsidRPr="00A143AE">
        <w:rPr>
          <w:rFonts w:ascii="Times New Roman" w:hAnsi="Times New Roman" w:cs="Times New Roman"/>
        </w:rPr>
        <w:t xml:space="preserve">. </w:t>
      </w:r>
      <w:r w:rsidR="004D16C6">
        <w:rPr>
          <w:rFonts w:ascii="Times New Roman" w:hAnsi="Times New Roman" w:cs="Times New Roman"/>
        </w:rPr>
        <w:t>Machiavellianism is associated with a lack of faith in humanity and the belief that others are manipulative (</w:t>
      </w:r>
      <w:r w:rsidR="004D16C6" w:rsidRPr="00A143AE">
        <w:rPr>
          <w:rFonts w:ascii="Times New Roman" w:hAnsi="Times New Roman" w:cs="Times New Roman"/>
        </w:rPr>
        <w:t xml:space="preserve">Abell, Brewer, </w:t>
      </w:r>
      <w:proofErr w:type="spellStart"/>
      <w:r w:rsidR="004D16C6" w:rsidRPr="00A143AE">
        <w:rPr>
          <w:rFonts w:ascii="Times New Roman" w:hAnsi="Times New Roman" w:cs="Times New Roman"/>
        </w:rPr>
        <w:t>Qualter</w:t>
      </w:r>
      <w:proofErr w:type="spellEnd"/>
      <w:r w:rsidR="004D16C6" w:rsidRPr="00A143AE">
        <w:rPr>
          <w:rFonts w:ascii="Times New Roman" w:hAnsi="Times New Roman" w:cs="Times New Roman"/>
        </w:rPr>
        <w:t xml:space="preserve">, Austin, </w:t>
      </w:r>
      <w:r w:rsidR="005C39CC">
        <w:rPr>
          <w:rFonts w:ascii="Times New Roman" w:hAnsi="Times New Roman" w:cs="Times New Roman"/>
        </w:rPr>
        <w:t>2016);</w:t>
      </w:r>
      <w:r w:rsidR="004D16C6">
        <w:rPr>
          <w:rFonts w:ascii="Times New Roman" w:hAnsi="Times New Roman" w:cs="Times New Roman"/>
        </w:rPr>
        <w:t xml:space="preserve"> hence those high in </w:t>
      </w:r>
      <w:r w:rsidR="00052B0A" w:rsidRPr="00A143AE">
        <w:rPr>
          <w:rFonts w:ascii="Times New Roman" w:hAnsi="Times New Roman" w:cs="Times New Roman"/>
        </w:rPr>
        <w:t xml:space="preserve">Machiavellianism </w:t>
      </w:r>
      <w:r w:rsidR="004D16C6">
        <w:rPr>
          <w:rFonts w:ascii="Times New Roman" w:hAnsi="Times New Roman" w:cs="Times New Roman"/>
        </w:rPr>
        <w:t>prefer</w:t>
      </w:r>
      <w:r w:rsidR="00052B0A" w:rsidRPr="00A143AE">
        <w:rPr>
          <w:rFonts w:ascii="Times New Roman" w:hAnsi="Times New Roman" w:cs="Times New Roman"/>
        </w:rPr>
        <w:t xml:space="preserve"> emotionally detached relationships (Ali &amp; Chamorro-</w:t>
      </w:r>
      <w:proofErr w:type="spellStart"/>
      <w:r w:rsidR="00052B0A" w:rsidRPr="00A143AE">
        <w:rPr>
          <w:rFonts w:ascii="Times New Roman" w:hAnsi="Times New Roman" w:cs="Times New Roman"/>
        </w:rPr>
        <w:t>Premuzic</w:t>
      </w:r>
      <w:proofErr w:type="spellEnd"/>
      <w:r w:rsidR="00052B0A" w:rsidRPr="00A143AE">
        <w:rPr>
          <w:rFonts w:ascii="Times New Roman" w:hAnsi="Times New Roman" w:cs="Times New Roman"/>
        </w:rPr>
        <w:t xml:space="preserve">, 2010) and low levels of relationship commitment </w:t>
      </w:r>
      <w:r w:rsidR="004D16C6">
        <w:rPr>
          <w:rFonts w:ascii="Times New Roman" w:hAnsi="Times New Roman" w:cs="Times New Roman"/>
        </w:rPr>
        <w:t>(</w:t>
      </w:r>
      <w:proofErr w:type="spellStart"/>
      <w:r w:rsidR="004D16C6">
        <w:rPr>
          <w:rFonts w:ascii="Times New Roman" w:hAnsi="Times New Roman" w:cs="Times New Roman"/>
        </w:rPr>
        <w:t>Jonason</w:t>
      </w:r>
      <w:proofErr w:type="spellEnd"/>
      <w:r w:rsidR="004D16C6">
        <w:rPr>
          <w:rFonts w:ascii="Times New Roman" w:hAnsi="Times New Roman" w:cs="Times New Roman"/>
        </w:rPr>
        <w:t xml:space="preserve"> &amp; Buss, 2012). P</w:t>
      </w:r>
      <w:r w:rsidR="00052B0A" w:rsidRPr="00A143AE">
        <w:rPr>
          <w:rFonts w:ascii="Times New Roman" w:hAnsi="Times New Roman" w:cs="Times New Roman"/>
        </w:rPr>
        <w:t>sychopathy is related to reduced relationship exclusivity (Khan, Brewer, Kim</w:t>
      </w:r>
      <w:r w:rsidR="006020BE">
        <w:rPr>
          <w:rFonts w:ascii="Times New Roman" w:hAnsi="Times New Roman" w:cs="Times New Roman"/>
        </w:rPr>
        <w:t>,</w:t>
      </w:r>
      <w:r w:rsidR="00052B0A" w:rsidRPr="00A143AE">
        <w:rPr>
          <w:rFonts w:ascii="Times New Roman" w:hAnsi="Times New Roman" w:cs="Times New Roman"/>
        </w:rPr>
        <w:t xml:space="preserve"> &amp; Munoz Centifanti, 2017) and callous, self-centred </w:t>
      </w:r>
      <w:proofErr w:type="spellStart"/>
      <w:r w:rsidR="00052B0A" w:rsidRPr="00A143AE">
        <w:rPr>
          <w:rFonts w:ascii="Times New Roman" w:hAnsi="Times New Roman" w:cs="Times New Roman"/>
        </w:rPr>
        <w:t>behavior</w:t>
      </w:r>
      <w:proofErr w:type="spellEnd"/>
      <w:r w:rsidR="00052B0A" w:rsidRPr="00A143AE">
        <w:rPr>
          <w:rFonts w:ascii="Times New Roman" w:hAnsi="Times New Roman" w:cs="Times New Roman"/>
        </w:rPr>
        <w:t xml:space="preserve"> (Hare, 1996). </w:t>
      </w:r>
      <w:r w:rsidR="005C39CC">
        <w:rPr>
          <w:rFonts w:ascii="Times New Roman" w:hAnsi="Times New Roman" w:cs="Times New Roman"/>
        </w:rPr>
        <w:t>Therefore</w:t>
      </w:r>
      <w:r w:rsidR="00052B0A" w:rsidRPr="00A143AE">
        <w:rPr>
          <w:rFonts w:ascii="Times New Roman" w:hAnsi="Times New Roman" w:cs="Times New Roman"/>
        </w:rPr>
        <w:t>, women high on Machiavellianism and psychopathy were predicted to display attachment avoidance.</w:t>
      </w:r>
    </w:p>
    <w:p w:rsidR="006A3C04" w:rsidRPr="00A143AE" w:rsidRDefault="006A3C04" w:rsidP="00A143AE">
      <w:pPr>
        <w:spacing w:after="0" w:line="480" w:lineRule="auto"/>
        <w:rPr>
          <w:rFonts w:ascii="Times New Roman" w:hAnsi="Times New Roman" w:cs="Times New Roman"/>
          <w:i/>
        </w:rPr>
      </w:pPr>
      <w:r w:rsidRPr="00A143AE">
        <w:rPr>
          <w:rFonts w:ascii="Times New Roman" w:hAnsi="Times New Roman" w:cs="Times New Roman"/>
          <w:i/>
        </w:rPr>
        <w:t>Accommodation</w:t>
      </w:r>
    </w:p>
    <w:p w:rsidR="005C39CC" w:rsidRDefault="00AD19E7" w:rsidP="00F83977">
      <w:pPr>
        <w:spacing w:after="0" w:line="480" w:lineRule="auto"/>
        <w:rPr>
          <w:rFonts w:ascii="Times New Roman" w:hAnsi="Times New Roman" w:cs="Times New Roman"/>
        </w:rPr>
      </w:pPr>
      <w:r w:rsidRPr="00A143AE">
        <w:rPr>
          <w:rFonts w:ascii="Times New Roman" w:hAnsi="Times New Roman" w:cs="Times New Roman"/>
        </w:rPr>
        <w:lastRenderedPageBreak/>
        <w:t xml:space="preserve">Destructive or potentially destructive </w:t>
      </w:r>
      <w:proofErr w:type="spellStart"/>
      <w:r w:rsidRPr="00A143AE">
        <w:rPr>
          <w:rFonts w:ascii="Times New Roman" w:hAnsi="Times New Roman" w:cs="Times New Roman"/>
        </w:rPr>
        <w:t>behaviors</w:t>
      </w:r>
      <w:proofErr w:type="spellEnd"/>
      <w:r w:rsidRPr="00A143AE">
        <w:rPr>
          <w:rFonts w:ascii="Times New Roman" w:hAnsi="Times New Roman" w:cs="Times New Roman"/>
        </w:rPr>
        <w:t xml:space="preserve"> are a frequent feature of </w:t>
      </w:r>
      <w:r w:rsidR="00557CE1">
        <w:rPr>
          <w:rFonts w:ascii="Times New Roman" w:hAnsi="Times New Roman" w:cs="Times New Roman"/>
        </w:rPr>
        <w:t xml:space="preserve">poor quality </w:t>
      </w:r>
      <w:r w:rsidRPr="00A143AE">
        <w:rPr>
          <w:rFonts w:ascii="Times New Roman" w:hAnsi="Times New Roman" w:cs="Times New Roman"/>
        </w:rPr>
        <w:t xml:space="preserve">romantic relationships. The manner in which the partner responds to the potentially destructive </w:t>
      </w:r>
      <w:proofErr w:type="spellStart"/>
      <w:r w:rsidRPr="00A143AE">
        <w:rPr>
          <w:rFonts w:ascii="Times New Roman" w:hAnsi="Times New Roman" w:cs="Times New Roman"/>
        </w:rPr>
        <w:t>behavior</w:t>
      </w:r>
      <w:proofErr w:type="spellEnd"/>
      <w:r w:rsidRPr="00A143AE">
        <w:rPr>
          <w:rFonts w:ascii="Times New Roman" w:hAnsi="Times New Roman" w:cs="Times New Roman"/>
        </w:rPr>
        <w:t xml:space="preserve"> is important. </w:t>
      </w:r>
      <w:r w:rsidR="00C236A6" w:rsidRPr="00A143AE">
        <w:rPr>
          <w:rFonts w:ascii="Times New Roman" w:hAnsi="Times New Roman" w:cs="Times New Roman"/>
        </w:rPr>
        <w:t>Accommodation refers to the tendency to inhibit destructive impulses in response to a partner’s p</w:t>
      </w:r>
      <w:r w:rsidR="002450E3" w:rsidRPr="00A143AE">
        <w:rPr>
          <w:rFonts w:ascii="Times New Roman" w:hAnsi="Times New Roman" w:cs="Times New Roman"/>
        </w:rPr>
        <w:t xml:space="preserve">otentially destructive </w:t>
      </w:r>
      <w:proofErr w:type="spellStart"/>
      <w:r w:rsidR="002450E3" w:rsidRPr="00A143AE">
        <w:rPr>
          <w:rFonts w:ascii="Times New Roman" w:hAnsi="Times New Roman" w:cs="Times New Roman"/>
        </w:rPr>
        <w:t>behavio</w:t>
      </w:r>
      <w:r w:rsidR="00C236A6" w:rsidRPr="00A143AE">
        <w:rPr>
          <w:rFonts w:ascii="Times New Roman" w:hAnsi="Times New Roman" w:cs="Times New Roman"/>
        </w:rPr>
        <w:t>r</w:t>
      </w:r>
      <w:proofErr w:type="spellEnd"/>
      <w:r w:rsidR="00C236A6" w:rsidRPr="00A143AE">
        <w:rPr>
          <w:rFonts w:ascii="Times New Roman" w:hAnsi="Times New Roman" w:cs="Times New Roman"/>
        </w:rPr>
        <w:t xml:space="preserve"> in favour of a constructive response (</w:t>
      </w:r>
      <w:proofErr w:type="spellStart"/>
      <w:r w:rsidR="00C236A6" w:rsidRPr="00A143AE">
        <w:rPr>
          <w:rFonts w:ascii="Times New Roman" w:hAnsi="Times New Roman" w:cs="Times New Roman"/>
        </w:rPr>
        <w:t>Rusbult</w:t>
      </w:r>
      <w:proofErr w:type="spellEnd"/>
      <w:r w:rsidR="00C236A6" w:rsidRPr="00A143AE">
        <w:rPr>
          <w:rFonts w:ascii="Times New Roman" w:hAnsi="Times New Roman" w:cs="Times New Roman"/>
        </w:rPr>
        <w:t xml:space="preserve">, </w:t>
      </w:r>
      <w:proofErr w:type="spellStart"/>
      <w:r w:rsidR="00C236A6" w:rsidRPr="00A143AE">
        <w:rPr>
          <w:rFonts w:ascii="Times New Roman" w:hAnsi="Times New Roman" w:cs="Times New Roman"/>
        </w:rPr>
        <w:t>Verette</w:t>
      </w:r>
      <w:proofErr w:type="spellEnd"/>
      <w:r w:rsidR="00C236A6" w:rsidRPr="00A143AE">
        <w:rPr>
          <w:rFonts w:ascii="Times New Roman" w:hAnsi="Times New Roman" w:cs="Times New Roman"/>
        </w:rPr>
        <w:t xml:space="preserve">, Whitney, </w:t>
      </w:r>
      <w:proofErr w:type="spellStart"/>
      <w:r w:rsidR="00C236A6" w:rsidRPr="00A143AE">
        <w:rPr>
          <w:rFonts w:ascii="Times New Roman" w:hAnsi="Times New Roman" w:cs="Times New Roman"/>
        </w:rPr>
        <w:t>Slovik</w:t>
      </w:r>
      <w:proofErr w:type="spellEnd"/>
      <w:r w:rsidR="00C236A6" w:rsidRPr="00A143AE">
        <w:rPr>
          <w:rFonts w:ascii="Times New Roman" w:hAnsi="Times New Roman" w:cs="Times New Roman"/>
        </w:rPr>
        <w:t xml:space="preserve">, &amp; </w:t>
      </w:r>
      <w:proofErr w:type="spellStart"/>
      <w:r w:rsidR="00C236A6" w:rsidRPr="00A143AE">
        <w:rPr>
          <w:rFonts w:ascii="Times New Roman" w:hAnsi="Times New Roman" w:cs="Times New Roman"/>
        </w:rPr>
        <w:t>Lipkus</w:t>
      </w:r>
      <w:proofErr w:type="spellEnd"/>
      <w:r w:rsidR="00C236A6" w:rsidRPr="00A143AE">
        <w:rPr>
          <w:rFonts w:ascii="Times New Roman" w:hAnsi="Times New Roman" w:cs="Times New Roman"/>
        </w:rPr>
        <w:t>, 1991)</w:t>
      </w:r>
      <w:r w:rsidR="002450E3" w:rsidRPr="00A143AE">
        <w:rPr>
          <w:rFonts w:ascii="Times New Roman" w:hAnsi="Times New Roman" w:cs="Times New Roman"/>
        </w:rPr>
        <w:t>. The use of constructive responses is associated with relationship trust (</w:t>
      </w:r>
      <w:proofErr w:type="spellStart"/>
      <w:r w:rsidR="002450E3" w:rsidRPr="00A143AE">
        <w:rPr>
          <w:rFonts w:ascii="Times New Roman" w:hAnsi="Times New Roman" w:cs="Times New Roman"/>
        </w:rPr>
        <w:t>Wieselquist</w:t>
      </w:r>
      <w:proofErr w:type="spellEnd"/>
      <w:r w:rsidR="002450E3" w:rsidRPr="00A143AE">
        <w:rPr>
          <w:rFonts w:ascii="Times New Roman" w:hAnsi="Times New Roman" w:cs="Times New Roman"/>
        </w:rPr>
        <w:t xml:space="preserve">, </w:t>
      </w:r>
      <w:proofErr w:type="spellStart"/>
      <w:r w:rsidR="002450E3" w:rsidRPr="00A143AE">
        <w:rPr>
          <w:rFonts w:ascii="Times New Roman" w:hAnsi="Times New Roman" w:cs="Times New Roman"/>
        </w:rPr>
        <w:t>Rusbult</w:t>
      </w:r>
      <w:proofErr w:type="spellEnd"/>
      <w:r w:rsidR="002450E3" w:rsidRPr="00A143AE">
        <w:rPr>
          <w:rFonts w:ascii="Times New Roman" w:hAnsi="Times New Roman" w:cs="Times New Roman"/>
        </w:rPr>
        <w:t>, Foster, &amp; Agnew, 1999), i</w:t>
      </w:r>
      <w:r w:rsidR="001E1292" w:rsidRPr="00A143AE">
        <w:rPr>
          <w:rFonts w:ascii="Times New Roman" w:hAnsi="Times New Roman" w:cs="Times New Roman"/>
        </w:rPr>
        <w:t>ntimacy (Overall &amp; Sibley, 2008</w:t>
      </w:r>
      <w:r w:rsidR="002450E3" w:rsidRPr="00A143AE">
        <w:rPr>
          <w:rFonts w:ascii="Times New Roman" w:hAnsi="Times New Roman" w:cs="Times New Roman"/>
        </w:rPr>
        <w:t>), satisfaction</w:t>
      </w:r>
      <w:r w:rsidR="00413779" w:rsidRPr="00A143AE">
        <w:rPr>
          <w:rFonts w:ascii="Times New Roman" w:hAnsi="Times New Roman" w:cs="Times New Roman"/>
        </w:rPr>
        <w:t xml:space="preserve"> and </w:t>
      </w:r>
      <w:r w:rsidR="002450E3" w:rsidRPr="00A143AE">
        <w:rPr>
          <w:rFonts w:ascii="Times New Roman" w:hAnsi="Times New Roman" w:cs="Times New Roman"/>
        </w:rPr>
        <w:t xml:space="preserve">commitment </w:t>
      </w:r>
      <w:r w:rsidR="00413779" w:rsidRPr="00A143AE">
        <w:rPr>
          <w:rFonts w:ascii="Times New Roman" w:hAnsi="Times New Roman" w:cs="Times New Roman"/>
        </w:rPr>
        <w:t>(</w:t>
      </w:r>
      <w:proofErr w:type="spellStart"/>
      <w:r w:rsidR="00413779" w:rsidRPr="00A143AE">
        <w:rPr>
          <w:rFonts w:ascii="Times New Roman" w:hAnsi="Times New Roman" w:cs="Times New Roman"/>
        </w:rPr>
        <w:t>Rusbult</w:t>
      </w:r>
      <w:proofErr w:type="spellEnd"/>
      <w:r w:rsidR="00413779" w:rsidRPr="00A143AE">
        <w:rPr>
          <w:rFonts w:ascii="Times New Roman" w:hAnsi="Times New Roman" w:cs="Times New Roman"/>
        </w:rPr>
        <w:t>, Johnson, &amp; Morrow, 1986)</w:t>
      </w:r>
      <w:r w:rsidR="002450E3" w:rsidRPr="00A143AE">
        <w:rPr>
          <w:rFonts w:ascii="Times New Roman" w:hAnsi="Times New Roman" w:cs="Times New Roman"/>
        </w:rPr>
        <w:t xml:space="preserve"> whereas d</w:t>
      </w:r>
      <w:r w:rsidR="00C76175" w:rsidRPr="00A143AE">
        <w:rPr>
          <w:rFonts w:ascii="Times New Roman" w:hAnsi="Times New Roman" w:cs="Times New Roman"/>
        </w:rPr>
        <w:t>estructive responses may further harm a relationship (</w:t>
      </w:r>
      <w:proofErr w:type="spellStart"/>
      <w:r w:rsidR="00C76175" w:rsidRPr="00A143AE">
        <w:rPr>
          <w:rFonts w:ascii="Times New Roman" w:hAnsi="Times New Roman" w:cs="Times New Roman"/>
        </w:rPr>
        <w:t>Rusbult</w:t>
      </w:r>
      <w:proofErr w:type="spellEnd"/>
      <w:r w:rsidR="00C76175" w:rsidRPr="00A143AE">
        <w:rPr>
          <w:rFonts w:ascii="Times New Roman" w:hAnsi="Times New Roman" w:cs="Times New Roman"/>
        </w:rPr>
        <w:t>, Johnson, &amp; Morrow, 1986)</w:t>
      </w:r>
      <w:r w:rsidR="002450E3" w:rsidRPr="00A143AE">
        <w:rPr>
          <w:rFonts w:ascii="Times New Roman" w:hAnsi="Times New Roman" w:cs="Times New Roman"/>
        </w:rPr>
        <w:t>. Constructive responses are particularly beneficial when active rath</w:t>
      </w:r>
      <w:r w:rsidR="001E1292" w:rsidRPr="00A143AE">
        <w:rPr>
          <w:rFonts w:ascii="Times New Roman" w:hAnsi="Times New Roman" w:cs="Times New Roman"/>
        </w:rPr>
        <w:t xml:space="preserve">er than passive (Overall, Sibley, </w:t>
      </w:r>
      <w:proofErr w:type="spellStart"/>
      <w:r w:rsidR="001E1292" w:rsidRPr="00A143AE">
        <w:rPr>
          <w:rFonts w:ascii="Times New Roman" w:hAnsi="Times New Roman" w:cs="Times New Roman"/>
        </w:rPr>
        <w:t>Travaglia</w:t>
      </w:r>
      <w:proofErr w:type="spellEnd"/>
      <w:r w:rsidR="001E1292" w:rsidRPr="00A143AE">
        <w:rPr>
          <w:rFonts w:ascii="Times New Roman" w:hAnsi="Times New Roman" w:cs="Times New Roman"/>
        </w:rPr>
        <w:t>,</w:t>
      </w:r>
      <w:r w:rsidR="002450E3" w:rsidRPr="00A143AE">
        <w:rPr>
          <w:rFonts w:ascii="Times New Roman" w:hAnsi="Times New Roman" w:cs="Times New Roman"/>
        </w:rPr>
        <w:t xml:space="preserve"> 2010). </w:t>
      </w:r>
      <w:proofErr w:type="spellStart"/>
      <w:r w:rsidR="002450E3" w:rsidRPr="00A143AE">
        <w:rPr>
          <w:rFonts w:ascii="Times New Roman" w:hAnsi="Times New Roman" w:cs="Times New Roman"/>
        </w:rPr>
        <w:t>Rubult</w:t>
      </w:r>
      <w:proofErr w:type="spellEnd"/>
      <w:r w:rsidR="002450E3" w:rsidRPr="00A143AE">
        <w:rPr>
          <w:rFonts w:ascii="Times New Roman" w:hAnsi="Times New Roman" w:cs="Times New Roman"/>
        </w:rPr>
        <w:t xml:space="preserve"> and </w:t>
      </w:r>
      <w:proofErr w:type="spellStart"/>
      <w:r w:rsidR="002450E3" w:rsidRPr="00A143AE">
        <w:rPr>
          <w:rFonts w:ascii="Times New Roman" w:hAnsi="Times New Roman" w:cs="Times New Roman"/>
        </w:rPr>
        <w:t>Zembrodt</w:t>
      </w:r>
      <w:proofErr w:type="spellEnd"/>
      <w:r w:rsidR="002450E3" w:rsidRPr="00A143AE">
        <w:rPr>
          <w:rFonts w:ascii="Times New Roman" w:hAnsi="Times New Roman" w:cs="Times New Roman"/>
        </w:rPr>
        <w:t xml:space="preserve"> (1983) identify four potential responses to</w:t>
      </w:r>
      <w:r w:rsidR="00950949" w:rsidRPr="00A143AE">
        <w:rPr>
          <w:rFonts w:ascii="Times New Roman" w:hAnsi="Times New Roman" w:cs="Times New Roman"/>
        </w:rPr>
        <w:t xml:space="preserve"> a partner’s </w:t>
      </w:r>
      <w:r w:rsidR="005C39CC">
        <w:rPr>
          <w:rFonts w:ascii="Times New Roman" w:hAnsi="Times New Roman" w:cs="Times New Roman"/>
        </w:rPr>
        <w:t>behaviour,</w:t>
      </w:r>
      <w:r w:rsidR="00950949" w:rsidRPr="00A143AE">
        <w:rPr>
          <w:rFonts w:ascii="Times New Roman" w:hAnsi="Times New Roman" w:cs="Times New Roman"/>
        </w:rPr>
        <w:t xml:space="preserve"> which</w:t>
      </w:r>
      <w:r w:rsidR="002450E3" w:rsidRPr="00A143AE">
        <w:rPr>
          <w:rFonts w:ascii="Times New Roman" w:hAnsi="Times New Roman" w:cs="Times New Roman"/>
        </w:rPr>
        <w:t xml:space="preserve"> vary according to two dimensions; destructive versus constructive and active versus passive. </w:t>
      </w:r>
    </w:p>
    <w:p w:rsidR="002450E3" w:rsidRPr="00A143AE" w:rsidRDefault="002450E3" w:rsidP="005C39CC">
      <w:pPr>
        <w:spacing w:after="0" w:line="480" w:lineRule="auto"/>
        <w:ind w:firstLine="720"/>
        <w:rPr>
          <w:rFonts w:ascii="Times New Roman" w:hAnsi="Times New Roman" w:cs="Times New Roman"/>
        </w:rPr>
      </w:pPr>
      <w:r w:rsidRPr="00A143AE">
        <w:rPr>
          <w:rFonts w:ascii="Times New Roman" w:hAnsi="Times New Roman" w:cs="Times New Roman"/>
        </w:rPr>
        <w:t>Exit refers to actively harming the relationship (e.g.</w:t>
      </w:r>
      <w:r w:rsidR="00607222" w:rsidRPr="00A143AE">
        <w:rPr>
          <w:rFonts w:ascii="Times New Roman" w:hAnsi="Times New Roman" w:cs="Times New Roman"/>
        </w:rPr>
        <w:t>,</w:t>
      </w:r>
      <w:r w:rsidRPr="00A143AE">
        <w:rPr>
          <w:rFonts w:ascii="Times New Roman" w:hAnsi="Times New Roman" w:cs="Times New Roman"/>
        </w:rPr>
        <w:t xml:space="preserve"> threatening to leave); voice reflects actively trying to improve the situation (e.g.</w:t>
      </w:r>
      <w:r w:rsidR="00607222" w:rsidRPr="00A143AE">
        <w:rPr>
          <w:rFonts w:ascii="Times New Roman" w:hAnsi="Times New Roman" w:cs="Times New Roman"/>
        </w:rPr>
        <w:t>,</w:t>
      </w:r>
      <w:r w:rsidRPr="00A143AE">
        <w:rPr>
          <w:rFonts w:ascii="Times New Roman" w:hAnsi="Times New Roman" w:cs="Times New Roman"/>
        </w:rPr>
        <w:t xml:space="preserve"> discussing relationship issues); loyalty is defined as passively but optimistically waiting for the situation to improve (e.g.</w:t>
      </w:r>
      <w:r w:rsidR="00607222" w:rsidRPr="00A143AE">
        <w:rPr>
          <w:rFonts w:ascii="Times New Roman" w:hAnsi="Times New Roman" w:cs="Times New Roman"/>
        </w:rPr>
        <w:t>,</w:t>
      </w:r>
      <w:r w:rsidRPr="00A143AE">
        <w:rPr>
          <w:rFonts w:ascii="Times New Roman" w:hAnsi="Times New Roman" w:cs="Times New Roman"/>
        </w:rPr>
        <w:t xml:space="preserve"> waiting for</w:t>
      </w:r>
      <w:r w:rsidR="00950949" w:rsidRPr="00A143AE">
        <w:rPr>
          <w:rFonts w:ascii="Times New Roman" w:hAnsi="Times New Roman" w:cs="Times New Roman"/>
        </w:rPr>
        <w:t xml:space="preserve"> conflict to pass); and neglect</w:t>
      </w:r>
      <w:r w:rsidRPr="00A143AE">
        <w:rPr>
          <w:rFonts w:ascii="Times New Roman" w:hAnsi="Times New Roman" w:cs="Times New Roman"/>
        </w:rPr>
        <w:t xml:space="preserve"> refers to passively allowing the relationship to deteriorate (e.g.</w:t>
      </w:r>
      <w:r w:rsidR="00607222" w:rsidRPr="00A143AE">
        <w:rPr>
          <w:rFonts w:ascii="Times New Roman" w:hAnsi="Times New Roman" w:cs="Times New Roman"/>
        </w:rPr>
        <w:t>,</w:t>
      </w:r>
      <w:r w:rsidRPr="00A143AE">
        <w:rPr>
          <w:rFonts w:ascii="Times New Roman" w:hAnsi="Times New Roman" w:cs="Times New Roman"/>
        </w:rPr>
        <w:t xml:space="preserve"> refusing to discuss relationship difficulties). The present study investigated accommodation in romantic relationships which may require self-control and the ability to consider the consequences of constructive or destructive </w:t>
      </w:r>
      <w:proofErr w:type="spellStart"/>
      <w:r w:rsidRPr="00A143AE">
        <w:rPr>
          <w:rFonts w:ascii="Times New Roman" w:hAnsi="Times New Roman" w:cs="Times New Roman"/>
        </w:rPr>
        <w:t>behavior</w:t>
      </w:r>
      <w:proofErr w:type="spellEnd"/>
      <w:r w:rsidRPr="00A143AE">
        <w:rPr>
          <w:rFonts w:ascii="Times New Roman" w:hAnsi="Times New Roman" w:cs="Times New Roman"/>
        </w:rPr>
        <w:t>.</w:t>
      </w:r>
      <w:r w:rsidR="00950949" w:rsidRPr="00A143AE">
        <w:rPr>
          <w:rFonts w:ascii="Times New Roman" w:hAnsi="Times New Roman" w:cs="Times New Roman"/>
        </w:rPr>
        <w:t xml:space="preserve"> Women high on psychopathy, characterised by cold callous </w:t>
      </w:r>
      <w:proofErr w:type="spellStart"/>
      <w:r w:rsidR="00950949" w:rsidRPr="00A143AE">
        <w:rPr>
          <w:rFonts w:ascii="Times New Roman" w:hAnsi="Times New Roman" w:cs="Times New Roman"/>
        </w:rPr>
        <w:t>behavior</w:t>
      </w:r>
      <w:proofErr w:type="spellEnd"/>
      <w:r w:rsidR="00950949" w:rsidRPr="00A143AE">
        <w:rPr>
          <w:rFonts w:ascii="Times New Roman" w:hAnsi="Times New Roman" w:cs="Times New Roman"/>
        </w:rPr>
        <w:t xml:space="preserve"> (Hare, 1996)</w:t>
      </w:r>
      <w:r w:rsidR="00F83977">
        <w:rPr>
          <w:rFonts w:ascii="Times New Roman" w:hAnsi="Times New Roman" w:cs="Times New Roman"/>
        </w:rPr>
        <w:t xml:space="preserve"> and the use of criticism and contempt during partner conflict (Horan, Guinn, &amp; Banghart, 2015)</w:t>
      </w:r>
      <w:r w:rsidR="00950949" w:rsidRPr="00A143AE">
        <w:rPr>
          <w:rFonts w:ascii="Times New Roman" w:hAnsi="Times New Roman" w:cs="Times New Roman"/>
        </w:rPr>
        <w:t xml:space="preserve"> were predicted to engage in more destructive </w:t>
      </w:r>
      <w:proofErr w:type="spellStart"/>
      <w:r w:rsidR="005C39CC">
        <w:rPr>
          <w:rFonts w:ascii="Times New Roman" w:hAnsi="Times New Roman" w:cs="Times New Roman"/>
        </w:rPr>
        <w:t>behavio</w:t>
      </w:r>
      <w:r w:rsidR="00F83977">
        <w:rPr>
          <w:rFonts w:ascii="Times New Roman" w:hAnsi="Times New Roman" w:cs="Times New Roman"/>
        </w:rPr>
        <w:t>r</w:t>
      </w:r>
      <w:proofErr w:type="spellEnd"/>
      <w:r w:rsidR="00F83977">
        <w:rPr>
          <w:rFonts w:ascii="Times New Roman" w:hAnsi="Times New Roman" w:cs="Times New Roman"/>
        </w:rPr>
        <w:t>.</w:t>
      </w:r>
      <w:r w:rsidR="00950949" w:rsidRPr="00A143AE">
        <w:rPr>
          <w:rFonts w:ascii="Times New Roman" w:hAnsi="Times New Roman" w:cs="Times New Roman"/>
        </w:rPr>
        <w:t xml:space="preserve"> </w:t>
      </w:r>
      <w:r w:rsidR="00F83977">
        <w:rPr>
          <w:rFonts w:ascii="Times New Roman" w:hAnsi="Times New Roman" w:cs="Times New Roman"/>
        </w:rPr>
        <w:t>W</w:t>
      </w:r>
      <w:r w:rsidR="00950949" w:rsidRPr="00A143AE">
        <w:rPr>
          <w:rFonts w:ascii="Times New Roman" w:hAnsi="Times New Roman" w:cs="Times New Roman"/>
        </w:rPr>
        <w:t>omen high on Machiavellianism</w:t>
      </w:r>
      <w:r w:rsidR="00F83977">
        <w:rPr>
          <w:rFonts w:ascii="Times New Roman" w:hAnsi="Times New Roman" w:cs="Times New Roman"/>
        </w:rPr>
        <w:t xml:space="preserve">, associated with </w:t>
      </w:r>
      <w:r w:rsidR="00F83977" w:rsidRPr="000F379D">
        <w:rPr>
          <w:rFonts w:ascii="Times New Roman" w:hAnsi="Times New Roman" w:cs="Times New Roman"/>
        </w:rPr>
        <w:t>stonewalling (i.e. withdrawal from interaction) during partner conflict (Horan, Guinn, &amp; Banghart, 2015)</w:t>
      </w:r>
      <w:r w:rsidR="00F83977">
        <w:rPr>
          <w:rFonts w:ascii="Times New Roman" w:hAnsi="Times New Roman" w:cs="Times New Roman"/>
        </w:rPr>
        <w:t xml:space="preserve"> and the use of </w:t>
      </w:r>
      <w:r w:rsidR="00F83977" w:rsidRPr="000F379D">
        <w:rPr>
          <w:rFonts w:ascii="Times New Roman" w:hAnsi="Times New Roman" w:cs="Times New Roman"/>
        </w:rPr>
        <w:t xml:space="preserve">avoidance / withdrawal </w:t>
      </w:r>
      <w:r w:rsidR="00F83977">
        <w:rPr>
          <w:rFonts w:ascii="Times New Roman" w:hAnsi="Times New Roman" w:cs="Times New Roman"/>
        </w:rPr>
        <w:t xml:space="preserve">when terminating relationships </w:t>
      </w:r>
      <w:r w:rsidR="00F83977" w:rsidRPr="000F379D">
        <w:rPr>
          <w:rFonts w:ascii="Times New Roman" w:hAnsi="Times New Roman" w:cs="Times New Roman"/>
        </w:rPr>
        <w:t>(Brewer &amp; Abell, 2017)</w:t>
      </w:r>
      <w:r w:rsidR="00F83977">
        <w:rPr>
          <w:rFonts w:ascii="Times New Roman" w:hAnsi="Times New Roman" w:cs="Times New Roman"/>
        </w:rPr>
        <w:t xml:space="preserve">, </w:t>
      </w:r>
      <w:r w:rsidR="00950949" w:rsidRPr="00A143AE">
        <w:rPr>
          <w:rFonts w:ascii="Times New Roman" w:hAnsi="Times New Roman" w:cs="Times New Roman"/>
        </w:rPr>
        <w:t>were predicted to be less responsive to their partner.</w:t>
      </w:r>
    </w:p>
    <w:p w:rsidR="002450E3" w:rsidRPr="00A143AE" w:rsidRDefault="0030220E" w:rsidP="00A143AE">
      <w:pPr>
        <w:spacing w:after="0" w:line="480" w:lineRule="auto"/>
        <w:rPr>
          <w:rFonts w:ascii="Times New Roman" w:hAnsi="Times New Roman" w:cs="Times New Roman"/>
          <w:i/>
        </w:rPr>
      </w:pPr>
      <w:r w:rsidRPr="00A143AE">
        <w:rPr>
          <w:rFonts w:ascii="Times New Roman" w:hAnsi="Times New Roman" w:cs="Times New Roman"/>
          <w:i/>
        </w:rPr>
        <w:t>Relationship Control</w:t>
      </w:r>
    </w:p>
    <w:p w:rsidR="000E16AF" w:rsidRPr="00A143AE" w:rsidRDefault="0078371C" w:rsidP="00A143AE">
      <w:pPr>
        <w:spacing w:after="0" w:line="480" w:lineRule="auto"/>
        <w:ind w:firstLine="720"/>
        <w:rPr>
          <w:rFonts w:ascii="Times New Roman" w:hAnsi="Times New Roman" w:cs="Times New Roman"/>
        </w:rPr>
      </w:pPr>
      <w:r w:rsidRPr="00A143AE">
        <w:rPr>
          <w:rFonts w:ascii="Times New Roman" w:hAnsi="Times New Roman" w:cs="Times New Roman"/>
        </w:rPr>
        <w:t xml:space="preserve">Intimate partner violence may encompass a range of physically, psychologically, sexually, or financially abusive </w:t>
      </w:r>
      <w:proofErr w:type="spellStart"/>
      <w:r w:rsidRPr="00A143AE">
        <w:rPr>
          <w:rFonts w:ascii="Times New Roman" w:hAnsi="Times New Roman" w:cs="Times New Roman"/>
        </w:rPr>
        <w:t>behaviors</w:t>
      </w:r>
      <w:proofErr w:type="spellEnd"/>
      <w:r w:rsidRPr="00A143AE">
        <w:rPr>
          <w:rFonts w:ascii="Times New Roman" w:hAnsi="Times New Roman" w:cs="Times New Roman"/>
        </w:rPr>
        <w:t xml:space="preserve"> (Coker, Smith, McKeown, &amp; King, 2000). Though research and policy often focus on physically abusive acts, psychological abuse </w:t>
      </w:r>
      <w:r w:rsidR="00D73F52" w:rsidRPr="00A143AE">
        <w:rPr>
          <w:rFonts w:ascii="Times New Roman" w:hAnsi="Times New Roman" w:cs="Times New Roman"/>
        </w:rPr>
        <w:t>negatively impacts on</w:t>
      </w:r>
      <w:r w:rsidRPr="00A143AE">
        <w:rPr>
          <w:rFonts w:ascii="Times New Roman" w:hAnsi="Times New Roman" w:cs="Times New Roman"/>
        </w:rPr>
        <w:t xml:space="preserve"> physical and mental health (</w:t>
      </w:r>
      <w:r w:rsidR="008653C8" w:rsidRPr="00A143AE">
        <w:rPr>
          <w:rFonts w:ascii="Times New Roman" w:hAnsi="Times New Roman" w:cs="Times New Roman"/>
        </w:rPr>
        <w:t xml:space="preserve">Coker, Smith, </w:t>
      </w:r>
      <w:proofErr w:type="spellStart"/>
      <w:r w:rsidR="008653C8" w:rsidRPr="00A143AE">
        <w:rPr>
          <w:rFonts w:ascii="Times New Roman" w:hAnsi="Times New Roman" w:cs="Times New Roman"/>
        </w:rPr>
        <w:t>Bethea</w:t>
      </w:r>
      <w:proofErr w:type="spellEnd"/>
      <w:r w:rsidR="008653C8" w:rsidRPr="00A143AE">
        <w:rPr>
          <w:rFonts w:ascii="Times New Roman" w:hAnsi="Times New Roman" w:cs="Times New Roman"/>
        </w:rPr>
        <w:t xml:space="preserve">, King, &amp; McKeown, 2000; </w:t>
      </w:r>
      <w:r w:rsidRPr="00A143AE">
        <w:rPr>
          <w:rFonts w:ascii="Times New Roman" w:hAnsi="Times New Roman" w:cs="Times New Roman"/>
        </w:rPr>
        <w:t xml:space="preserve">Straight, Harper, &amp; Arias, 2003; </w:t>
      </w:r>
      <w:r w:rsidRPr="00A143AE">
        <w:rPr>
          <w:rFonts w:ascii="Times New Roman" w:hAnsi="Times New Roman" w:cs="Times New Roman"/>
        </w:rPr>
        <w:lastRenderedPageBreak/>
        <w:t>Tiwari et al. 2008).</w:t>
      </w:r>
      <w:r w:rsidR="00D73F52" w:rsidRPr="00A143AE">
        <w:rPr>
          <w:rFonts w:ascii="Times New Roman" w:hAnsi="Times New Roman" w:cs="Times New Roman"/>
        </w:rPr>
        <w:t xml:space="preserve"> </w:t>
      </w:r>
      <w:r w:rsidRPr="00A143AE">
        <w:rPr>
          <w:rFonts w:ascii="Times New Roman" w:hAnsi="Times New Roman" w:cs="Times New Roman"/>
        </w:rPr>
        <w:t>In particular, control</w:t>
      </w:r>
      <w:r w:rsidR="00D73F52" w:rsidRPr="00A143AE">
        <w:rPr>
          <w:rFonts w:ascii="Times New Roman" w:hAnsi="Times New Roman" w:cs="Times New Roman"/>
        </w:rPr>
        <w:t xml:space="preserve">ling </w:t>
      </w:r>
      <w:proofErr w:type="spellStart"/>
      <w:r w:rsidR="00D73F52" w:rsidRPr="00A143AE">
        <w:rPr>
          <w:rFonts w:ascii="Times New Roman" w:hAnsi="Times New Roman" w:cs="Times New Roman"/>
        </w:rPr>
        <w:t>behavior</w:t>
      </w:r>
      <w:proofErr w:type="spellEnd"/>
      <w:r w:rsidRPr="00A143AE">
        <w:rPr>
          <w:rFonts w:ascii="Times New Roman" w:hAnsi="Times New Roman" w:cs="Times New Roman"/>
        </w:rPr>
        <w:t xml:space="preserve"> forms an important aspect of intimate partner violence (</w:t>
      </w:r>
      <w:proofErr w:type="spellStart"/>
      <w:r w:rsidRPr="00A143AE">
        <w:rPr>
          <w:rFonts w:ascii="Times New Roman" w:hAnsi="Times New Roman" w:cs="Times New Roman"/>
        </w:rPr>
        <w:t>Felson</w:t>
      </w:r>
      <w:proofErr w:type="spellEnd"/>
      <w:r w:rsidRPr="00A143AE">
        <w:rPr>
          <w:rFonts w:ascii="Times New Roman" w:hAnsi="Times New Roman" w:cs="Times New Roman"/>
        </w:rPr>
        <w:t xml:space="preserve"> &amp; </w:t>
      </w:r>
      <w:proofErr w:type="spellStart"/>
      <w:r w:rsidRPr="00A143AE">
        <w:rPr>
          <w:rFonts w:ascii="Times New Roman" w:hAnsi="Times New Roman" w:cs="Times New Roman"/>
        </w:rPr>
        <w:t>Messner</w:t>
      </w:r>
      <w:proofErr w:type="spellEnd"/>
      <w:r w:rsidRPr="00A143AE">
        <w:rPr>
          <w:rFonts w:ascii="Times New Roman" w:hAnsi="Times New Roman" w:cs="Times New Roman"/>
        </w:rPr>
        <w:t>, 2000)</w:t>
      </w:r>
      <w:r w:rsidR="00D73F52" w:rsidRPr="00A143AE">
        <w:rPr>
          <w:rFonts w:ascii="Times New Roman" w:hAnsi="Times New Roman" w:cs="Times New Roman"/>
        </w:rPr>
        <w:t xml:space="preserve">. </w:t>
      </w:r>
      <w:r w:rsidR="008653C8" w:rsidRPr="00A143AE">
        <w:rPr>
          <w:rFonts w:ascii="Times New Roman" w:hAnsi="Times New Roman" w:cs="Times New Roman"/>
        </w:rPr>
        <w:t xml:space="preserve">The present study investigated </w:t>
      </w:r>
      <w:r w:rsidR="00D73F52" w:rsidRPr="00A143AE">
        <w:rPr>
          <w:rFonts w:ascii="Times New Roman" w:hAnsi="Times New Roman" w:cs="Times New Roman"/>
        </w:rPr>
        <w:t xml:space="preserve">women’s desire for control over their partner. Based on the emotionally distant, exploitative, and manipulative interpersonal style which characterises Machiavellianism and psychopathy, </w:t>
      </w:r>
      <w:r w:rsidR="005C39CC">
        <w:rPr>
          <w:rFonts w:ascii="Times New Roman" w:hAnsi="Times New Roman" w:cs="Times New Roman"/>
        </w:rPr>
        <w:t xml:space="preserve">the </w:t>
      </w:r>
      <w:r w:rsidR="008349A5">
        <w:rPr>
          <w:rFonts w:ascii="Times New Roman" w:hAnsi="Times New Roman" w:cs="Times New Roman"/>
        </w:rPr>
        <w:t xml:space="preserve">increased anger and acceptance of violent </w:t>
      </w:r>
      <w:proofErr w:type="spellStart"/>
      <w:r w:rsidR="008349A5">
        <w:rPr>
          <w:rFonts w:ascii="Times New Roman" w:hAnsi="Times New Roman" w:cs="Times New Roman"/>
        </w:rPr>
        <w:t>behavior</w:t>
      </w:r>
      <w:proofErr w:type="spellEnd"/>
      <w:r w:rsidR="008349A5">
        <w:rPr>
          <w:rFonts w:ascii="Times New Roman" w:hAnsi="Times New Roman" w:cs="Times New Roman"/>
        </w:rPr>
        <w:t xml:space="preserve"> </w:t>
      </w:r>
      <w:r w:rsidR="005C39CC">
        <w:rPr>
          <w:rFonts w:ascii="Times New Roman" w:hAnsi="Times New Roman" w:cs="Times New Roman"/>
        </w:rPr>
        <w:t>displayed by</w:t>
      </w:r>
      <w:r w:rsidR="008349A5">
        <w:rPr>
          <w:rFonts w:ascii="Times New Roman" w:hAnsi="Times New Roman" w:cs="Times New Roman"/>
        </w:rPr>
        <w:t xml:space="preserve"> those high on narcissism (</w:t>
      </w:r>
      <w:proofErr w:type="spellStart"/>
      <w:r w:rsidR="008349A5">
        <w:rPr>
          <w:rFonts w:ascii="Times New Roman" w:hAnsi="Times New Roman" w:cs="Times New Roman"/>
        </w:rPr>
        <w:t>Blinkhorn</w:t>
      </w:r>
      <w:proofErr w:type="spellEnd"/>
      <w:r w:rsidR="008349A5">
        <w:rPr>
          <w:rFonts w:ascii="Times New Roman" w:hAnsi="Times New Roman" w:cs="Times New Roman"/>
        </w:rPr>
        <w:t xml:space="preserve">, Lyons, &amp; Almond, 2016; </w:t>
      </w:r>
      <w:proofErr w:type="spellStart"/>
      <w:r w:rsidR="008349A5">
        <w:rPr>
          <w:rFonts w:ascii="Times New Roman" w:hAnsi="Times New Roman" w:cs="Times New Roman"/>
        </w:rPr>
        <w:t>Papps</w:t>
      </w:r>
      <w:proofErr w:type="spellEnd"/>
      <w:r w:rsidR="008349A5">
        <w:rPr>
          <w:rFonts w:ascii="Times New Roman" w:hAnsi="Times New Roman" w:cs="Times New Roman"/>
        </w:rPr>
        <w:t xml:space="preserve"> &amp; O’Carroll, 1998), </w:t>
      </w:r>
      <w:r w:rsidR="00D73F52" w:rsidRPr="00A143AE">
        <w:rPr>
          <w:rFonts w:ascii="Times New Roman" w:hAnsi="Times New Roman" w:cs="Times New Roman"/>
        </w:rPr>
        <w:t xml:space="preserve">and previous research indicating a relationship between Dark Triad traits and partner violence (e.g., Brewer &amp; Abell, </w:t>
      </w:r>
      <w:r w:rsidR="00450E05">
        <w:rPr>
          <w:rFonts w:ascii="Times New Roman" w:hAnsi="Times New Roman" w:cs="Times New Roman"/>
        </w:rPr>
        <w:t>2017</w:t>
      </w:r>
      <w:r w:rsidR="00D73F52" w:rsidRPr="00A143AE">
        <w:rPr>
          <w:rFonts w:ascii="Times New Roman" w:hAnsi="Times New Roman" w:cs="Times New Roman"/>
        </w:rPr>
        <w:t xml:space="preserve">; Carton &amp; Egan, 2017), we predicted women high on </w:t>
      </w:r>
      <w:r w:rsidR="008349A5">
        <w:rPr>
          <w:rFonts w:ascii="Times New Roman" w:hAnsi="Times New Roman" w:cs="Times New Roman"/>
        </w:rPr>
        <w:t>each Dark Triad trait</w:t>
      </w:r>
      <w:r w:rsidR="00D73F52" w:rsidRPr="00A143AE">
        <w:rPr>
          <w:rFonts w:ascii="Times New Roman" w:hAnsi="Times New Roman" w:cs="Times New Roman"/>
        </w:rPr>
        <w:t xml:space="preserve"> would be more likely to engage in controlling relationship </w:t>
      </w:r>
      <w:proofErr w:type="spellStart"/>
      <w:r w:rsidR="00D73F52" w:rsidRPr="00A143AE">
        <w:rPr>
          <w:rFonts w:ascii="Times New Roman" w:hAnsi="Times New Roman" w:cs="Times New Roman"/>
        </w:rPr>
        <w:t>behavior</w:t>
      </w:r>
      <w:proofErr w:type="spellEnd"/>
      <w:r w:rsidR="00D73F52" w:rsidRPr="00A143AE">
        <w:rPr>
          <w:rFonts w:ascii="Times New Roman" w:hAnsi="Times New Roman" w:cs="Times New Roman"/>
        </w:rPr>
        <w:t>.</w:t>
      </w:r>
    </w:p>
    <w:p w:rsidR="006606E9" w:rsidRPr="00A143AE" w:rsidRDefault="00520AAF" w:rsidP="00A143AE">
      <w:pPr>
        <w:spacing w:after="0" w:line="480" w:lineRule="auto"/>
        <w:ind w:firstLine="720"/>
        <w:rPr>
          <w:rFonts w:ascii="Times New Roman" w:hAnsi="Times New Roman" w:cs="Times New Roman"/>
        </w:rPr>
      </w:pPr>
      <w:r w:rsidRPr="00A143AE">
        <w:rPr>
          <w:rFonts w:ascii="Times New Roman" w:hAnsi="Times New Roman" w:cs="Times New Roman"/>
        </w:rPr>
        <w:t>Therefore, Study 1 investigated the influence of Dark Triad traits on attachment anxiety and avoidance. Study 2 investigated</w:t>
      </w:r>
      <w:r w:rsidR="00A30EAE" w:rsidRPr="00A143AE">
        <w:rPr>
          <w:rFonts w:ascii="Times New Roman" w:hAnsi="Times New Roman" w:cs="Times New Roman"/>
        </w:rPr>
        <w:t xml:space="preserve"> the extent to which</w:t>
      </w:r>
      <w:r w:rsidRPr="00A143AE">
        <w:rPr>
          <w:rFonts w:ascii="Times New Roman" w:hAnsi="Times New Roman" w:cs="Times New Roman"/>
        </w:rPr>
        <w:t xml:space="preserve"> Dark Triad traits predicted </w:t>
      </w:r>
      <w:r w:rsidR="00A30EAE" w:rsidRPr="00A143AE">
        <w:rPr>
          <w:rFonts w:ascii="Times New Roman" w:hAnsi="Times New Roman" w:cs="Times New Roman"/>
          <w:lang w:val="en-US"/>
        </w:rPr>
        <w:t>exit (active destructive); voice (active constructive); loyalty (passive constructive); neglect (passive destructive) responses to a partner’s destructive (or perceived destructive) behavior. Study 3 investigated the influence of Dark Triad traits on controlling behavior (</w:t>
      </w:r>
      <w:r w:rsidR="00A30EAE" w:rsidRPr="00A143AE">
        <w:rPr>
          <w:rFonts w:ascii="Times New Roman" w:hAnsi="Times New Roman" w:cs="Times New Roman"/>
          <w:color w:val="000000"/>
        </w:rPr>
        <w:t xml:space="preserve">control through surveillance and threats; control over </w:t>
      </w:r>
      <w:proofErr w:type="spellStart"/>
      <w:r w:rsidR="00A30EAE" w:rsidRPr="00A143AE">
        <w:rPr>
          <w:rFonts w:ascii="Times New Roman" w:hAnsi="Times New Roman" w:cs="Times New Roman"/>
          <w:color w:val="000000"/>
        </w:rPr>
        <w:t>everyday</w:t>
      </w:r>
      <w:proofErr w:type="spellEnd"/>
      <w:r w:rsidR="00A30EAE" w:rsidRPr="00A143AE">
        <w:rPr>
          <w:rFonts w:ascii="Times New Roman" w:hAnsi="Times New Roman" w:cs="Times New Roman"/>
          <w:color w:val="000000"/>
        </w:rPr>
        <w:t xml:space="preserve"> routines and decision making; and control over autonomous </w:t>
      </w:r>
      <w:proofErr w:type="spellStart"/>
      <w:r w:rsidR="00A30EAE" w:rsidRPr="00A143AE">
        <w:rPr>
          <w:rFonts w:ascii="Times New Roman" w:hAnsi="Times New Roman" w:cs="Times New Roman"/>
          <w:color w:val="000000"/>
        </w:rPr>
        <w:t>behavior</w:t>
      </w:r>
      <w:proofErr w:type="spellEnd"/>
      <w:r w:rsidR="00A30EAE" w:rsidRPr="00A143AE">
        <w:rPr>
          <w:rFonts w:ascii="Times New Roman" w:hAnsi="Times New Roman" w:cs="Times New Roman"/>
          <w:color w:val="000000"/>
        </w:rPr>
        <w:t>).</w:t>
      </w:r>
      <w:r w:rsidR="000B3A50" w:rsidRPr="00A143AE">
        <w:rPr>
          <w:rFonts w:ascii="Times New Roman" w:hAnsi="Times New Roman" w:cs="Times New Roman"/>
          <w:color w:val="000000"/>
        </w:rPr>
        <w:t xml:space="preserve"> </w:t>
      </w:r>
      <w:r w:rsidR="00557CE1" w:rsidRPr="0042349F">
        <w:rPr>
          <w:rFonts w:ascii="Times New Roman" w:hAnsi="Times New Roman" w:cs="Times New Roman"/>
        </w:rPr>
        <w:t xml:space="preserve">Dark triad traits, relationship outcomes, and associations between dark triad traits and relationship outcomes display important sex differences (e.g. </w:t>
      </w:r>
      <w:proofErr w:type="spellStart"/>
      <w:r w:rsidR="00557CE1" w:rsidRPr="0042349F">
        <w:rPr>
          <w:rFonts w:ascii="Times New Roman" w:hAnsi="Times New Roman" w:cs="Times New Roman"/>
        </w:rPr>
        <w:t>Jonason</w:t>
      </w:r>
      <w:proofErr w:type="spellEnd"/>
      <w:r w:rsidR="00557CE1" w:rsidRPr="0042349F">
        <w:rPr>
          <w:rFonts w:ascii="Times New Roman" w:hAnsi="Times New Roman" w:cs="Times New Roman"/>
        </w:rPr>
        <w:t xml:space="preserve">, Lyons, </w:t>
      </w:r>
      <w:proofErr w:type="spellStart"/>
      <w:r w:rsidR="00557CE1" w:rsidRPr="0042349F">
        <w:rPr>
          <w:rFonts w:ascii="Times New Roman" w:hAnsi="Times New Roman" w:cs="Times New Roman"/>
        </w:rPr>
        <w:t>Bethell</w:t>
      </w:r>
      <w:proofErr w:type="spellEnd"/>
      <w:r w:rsidR="00557CE1" w:rsidRPr="0042349F">
        <w:rPr>
          <w:rFonts w:ascii="Times New Roman" w:hAnsi="Times New Roman" w:cs="Times New Roman"/>
        </w:rPr>
        <w:t xml:space="preserve">, &amp; Ross, 2013; Jones &amp; Weiser, 2014; </w:t>
      </w:r>
      <w:proofErr w:type="spellStart"/>
      <w:r w:rsidR="00557CE1" w:rsidRPr="0042349F">
        <w:rPr>
          <w:rFonts w:ascii="Times New Roman" w:hAnsi="Times New Roman" w:cs="Times New Roman"/>
        </w:rPr>
        <w:t>Muris</w:t>
      </w:r>
      <w:proofErr w:type="spellEnd"/>
      <w:r w:rsidR="00557CE1" w:rsidRPr="0042349F">
        <w:rPr>
          <w:rFonts w:ascii="Times New Roman" w:hAnsi="Times New Roman" w:cs="Times New Roman"/>
        </w:rPr>
        <w:t xml:space="preserve">, </w:t>
      </w:r>
      <w:proofErr w:type="spellStart"/>
      <w:r w:rsidR="00557CE1" w:rsidRPr="0042349F">
        <w:rPr>
          <w:rFonts w:ascii="Times New Roman" w:hAnsi="Times New Roman" w:cs="Times New Roman"/>
        </w:rPr>
        <w:t>Merckelbach</w:t>
      </w:r>
      <w:proofErr w:type="spellEnd"/>
      <w:r w:rsidR="00557CE1" w:rsidRPr="0042349F">
        <w:rPr>
          <w:rFonts w:ascii="Times New Roman" w:hAnsi="Times New Roman" w:cs="Times New Roman"/>
        </w:rPr>
        <w:t xml:space="preserve">, </w:t>
      </w:r>
      <w:proofErr w:type="spellStart"/>
      <w:r w:rsidR="00557CE1" w:rsidRPr="0042349F">
        <w:rPr>
          <w:rFonts w:ascii="Times New Roman" w:hAnsi="Times New Roman" w:cs="Times New Roman"/>
        </w:rPr>
        <w:t>Otgaar</w:t>
      </w:r>
      <w:proofErr w:type="spellEnd"/>
      <w:r w:rsidR="00557CE1" w:rsidRPr="0042349F">
        <w:rPr>
          <w:rFonts w:ascii="Times New Roman" w:hAnsi="Times New Roman" w:cs="Times New Roman"/>
        </w:rPr>
        <w:t xml:space="preserve">, &amp; Meijer, 2017). In addition, the need for additional research investigating dark triad traits and female relationships has been noted (Carter, Campbell, &amp; </w:t>
      </w:r>
      <w:proofErr w:type="spellStart"/>
      <w:r w:rsidR="00557CE1" w:rsidRPr="0042349F">
        <w:rPr>
          <w:rFonts w:ascii="Times New Roman" w:hAnsi="Times New Roman" w:cs="Times New Roman"/>
        </w:rPr>
        <w:t>Muncer</w:t>
      </w:r>
      <w:proofErr w:type="spellEnd"/>
      <w:r w:rsidR="00557CE1" w:rsidRPr="0042349F">
        <w:rPr>
          <w:rFonts w:ascii="Times New Roman" w:hAnsi="Times New Roman" w:cs="Times New Roman"/>
        </w:rPr>
        <w:t>, 2014). Hence, the present studies focused on the manner in which Dark Triad traits influence female relationships only.</w:t>
      </w:r>
    </w:p>
    <w:p w:rsidR="00727680" w:rsidRPr="00A143AE" w:rsidRDefault="00350F44" w:rsidP="00A143AE">
      <w:pPr>
        <w:spacing w:after="0" w:line="480" w:lineRule="auto"/>
        <w:rPr>
          <w:rFonts w:ascii="Times New Roman" w:hAnsi="Times New Roman" w:cs="Times New Roman"/>
          <w:b/>
        </w:rPr>
      </w:pPr>
      <w:r w:rsidRPr="00A143AE">
        <w:rPr>
          <w:rFonts w:ascii="Times New Roman" w:hAnsi="Times New Roman" w:cs="Times New Roman"/>
          <w:b/>
        </w:rPr>
        <w:t xml:space="preserve">2.0 </w:t>
      </w:r>
      <w:r w:rsidR="00D303AD" w:rsidRPr="00A143AE">
        <w:rPr>
          <w:rFonts w:ascii="Times New Roman" w:hAnsi="Times New Roman" w:cs="Times New Roman"/>
          <w:b/>
        </w:rPr>
        <w:t>Study 1 Method</w:t>
      </w:r>
    </w:p>
    <w:p w:rsidR="007E5469" w:rsidRPr="00A143AE" w:rsidRDefault="00350F44" w:rsidP="00A143AE">
      <w:pPr>
        <w:spacing w:after="0" w:line="480" w:lineRule="auto"/>
        <w:rPr>
          <w:rFonts w:ascii="Times New Roman" w:hAnsi="Times New Roman" w:cs="Times New Roman"/>
          <w:i/>
        </w:rPr>
      </w:pPr>
      <w:r w:rsidRPr="00A143AE">
        <w:rPr>
          <w:rFonts w:ascii="Times New Roman" w:hAnsi="Times New Roman" w:cs="Times New Roman"/>
          <w:i/>
        </w:rPr>
        <w:t xml:space="preserve">2.1 </w:t>
      </w:r>
      <w:r w:rsidR="007E5469" w:rsidRPr="00A143AE">
        <w:rPr>
          <w:rFonts w:ascii="Times New Roman" w:hAnsi="Times New Roman" w:cs="Times New Roman"/>
          <w:i/>
        </w:rPr>
        <w:t>Participants</w:t>
      </w:r>
    </w:p>
    <w:p w:rsidR="007E5469" w:rsidRPr="00A143AE" w:rsidRDefault="007E5469" w:rsidP="00A143AE">
      <w:pPr>
        <w:spacing w:after="0" w:line="480" w:lineRule="auto"/>
        <w:ind w:firstLine="720"/>
        <w:rPr>
          <w:rFonts w:ascii="Times New Roman" w:hAnsi="Times New Roman" w:cs="Times New Roman"/>
        </w:rPr>
      </w:pPr>
      <w:r w:rsidRPr="00A143AE">
        <w:rPr>
          <w:rFonts w:ascii="Times New Roman" w:hAnsi="Times New Roman" w:cs="Times New Roman"/>
        </w:rPr>
        <w:t>Heterosexual women (</w:t>
      </w:r>
      <w:r w:rsidRPr="00A143AE">
        <w:rPr>
          <w:rFonts w:ascii="Times New Roman" w:hAnsi="Times New Roman" w:cs="Times New Roman"/>
          <w:i/>
        </w:rPr>
        <w:t>N</w:t>
      </w:r>
      <w:r w:rsidRPr="00A143AE">
        <w:rPr>
          <w:rFonts w:ascii="Times New Roman" w:hAnsi="Times New Roman" w:cs="Times New Roman"/>
        </w:rPr>
        <w:t xml:space="preserve"> = </w:t>
      </w:r>
      <w:r w:rsidR="006734A1" w:rsidRPr="00A143AE">
        <w:rPr>
          <w:rFonts w:ascii="Times New Roman" w:hAnsi="Times New Roman" w:cs="Times New Roman"/>
        </w:rPr>
        <w:t>122</w:t>
      </w:r>
      <w:r w:rsidRPr="00A143AE">
        <w:rPr>
          <w:rFonts w:ascii="Times New Roman" w:hAnsi="Times New Roman" w:cs="Times New Roman"/>
        </w:rPr>
        <w:t xml:space="preserve">) aged </w:t>
      </w:r>
      <w:r w:rsidR="006734A1" w:rsidRPr="00A143AE">
        <w:rPr>
          <w:rFonts w:ascii="Times New Roman" w:hAnsi="Times New Roman" w:cs="Times New Roman"/>
        </w:rPr>
        <w:t>20</w:t>
      </w:r>
      <w:r w:rsidRPr="00A143AE">
        <w:rPr>
          <w:rFonts w:ascii="Times New Roman" w:hAnsi="Times New Roman" w:cs="Times New Roman"/>
        </w:rPr>
        <w:t xml:space="preserve"> – </w:t>
      </w:r>
      <w:r w:rsidR="006734A1" w:rsidRPr="00A143AE">
        <w:rPr>
          <w:rFonts w:ascii="Times New Roman" w:hAnsi="Times New Roman" w:cs="Times New Roman"/>
        </w:rPr>
        <w:t>45</w:t>
      </w:r>
      <w:r w:rsidRPr="00A143AE">
        <w:rPr>
          <w:rFonts w:ascii="Times New Roman" w:hAnsi="Times New Roman" w:cs="Times New Roman"/>
        </w:rPr>
        <w:t xml:space="preserve"> years (</w:t>
      </w:r>
      <w:r w:rsidRPr="00A143AE">
        <w:rPr>
          <w:rFonts w:ascii="Times New Roman" w:hAnsi="Times New Roman" w:cs="Times New Roman"/>
          <w:i/>
        </w:rPr>
        <w:t>M</w:t>
      </w:r>
      <w:r w:rsidRPr="00A143AE">
        <w:rPr>
          <w:rFonts w:ascii="Times New Roman" w:hAnsi="Times New Roman" w:cs="Times New Roman"/>
        </w:rPr>
        <w:t xml:space="preserve"> = </w:t>
      </w:r>
      <w:r w:rsidR="006734A1" w:rsidRPr="00A143AE">
        <w:rPr>
          <w:rFonts w:ascii="Times New Roman" w:hAnsi="Times New Roman" w:cs="Times New Roman"/>
        </w:rPr>
        <w:t>24.06</w:t>
      </w:r>
      <w:r w:rsidRPr="00A143AE">
        <w:rPr>
          <w:rFonts w:ascii="Times New Roman" w:hAnsi="Times New Roman" w:cs="Times New Roman"/>
        </w:rPr>
        <w:t xml:space="preserve">, </w:t>
      </w:r>
      <w:r w:rsidRPr="00A143AE">
        <w:rPr>
          <w:rFonts w:ascii="Times New Roman" w:hAnsi="Times New Roman" w:cs="Times New Roman"/>
          <w:i/>
        </w:rPr>
        <w:t>SD</w:t>
      </w:r>
      <w:r w:rsidRPr="00A143AE">
        <w:rPr>
          <w:rFonts w:ascii="Times New Roman" w:hAnsi="Times New Roman" w:cs="Times New Roman"/>
        </w:rPr>
        <w:t xml:space="preserve"> = </w:t>
      </w:r>
      <w:r w:rsidR="006734A1" w:rsidRPr="00A143AE">
        <w:rPr>
          <w:rFonts w:ascii="Times New Roman" w:hAnsi="Times New Roman" w:cs="Times New Roman"/>
        </w:rPr>
        <w:t>4.82</w:t>
      </w:r>
      <w:r w:rsidRPr="00A143AE">
        <w:rPr>
          <w:rFonts w:ascii="Times New Roman" w:hAnsi="Times New Roman" w:cs="Times New Roman"/>
        </w:rPr>
        <w:t xml:space="preserve">) were recruited online and from the campus of a British University. All participants were in a romantic relationship of at least 3 months duration at the time of the study. Average relationship length was </w:t>
      </w:r>
      <w:r w:rsidR="006734A1" w:rsidRPr="00A143AE">
        <w:rPr>
          <w:rFonts w:ascii="Times New Roman" w:hAnsi="Times New Roman" w:cs="Times New Roman"/>
        </w:rPr>
        <w:t>3</w:t>
      </w:r>
      <w:r w:rsidRPr="00A143AE">
        <w:rPr>
          <w:rFonts w:ascii="Times New Roman" w:hAnsi="Times New Roman" w:cs="Times New Roman"/>
        </w:rPr>
        <w:t xml:space="preserve"> years and </w:t>
      </w:r>
      <w:r w:rsidR="006734A1" w:rsidRPr="00A143AE">
        <w:rPr>
          <w:rFonts w:ascii="Times New Roman" w:hAnsi="Times New Roman" w:cs="Times New Roman"/>
        </w:rPr>
        <w:t>6</w:t>
      </w:r>
      <w:r w:rsidRPr="00A143AE">
        <w:rPr>
          <w:rFonts w:ascii="Times New Roman" w:hAnsi="Times New Roman" w:cs="Times New Roman"/>
        </w:rPr>
        <w:t xml:space="preserve"> months. </w:t>
      </w:r>
    </w:p>
    <w:p w:rsidR="007E5469" w:rsidRPr="00A143AE" w:rsidRDefault="00350F44" w:rsidP="00A143AE">
      <w:pPr>
        <w:spacing w:after="0" w:line="480" w:lineRule="auto"/>
        <w:rPr>
          <w:rFonts w:ascii="Times New Roman" w:hAnsi="Times New Roman" w:cs="Times New Roman"/>
          <w:i/>
        </w:rPr>
      </w:pPr>
      <w:r w:rsidRPr="00A143AE">
        <w:rPr>
          <w:rFonts w:ascii="Times New Roman" w:hAnsi="Times New Roman" w:cs="Times New Roman"/>
          <w:i/>
        </w:rPr>
        <w:t xml:space="preserve">2.2 </w:t>
      </w:r>
      <w:r w:rsidR="007E5469" w:rsidRPr="00A143AE">
        <w:rPr>
          <w:rFonts w:ascii="Times New Roman" w:hAnsi="Times New Roman" w:cs="Times New Roman"/>
          <w:i/>
        </w:rPr>
        <w:t>Materials and Procedure</w:t>
      </w:r>
    </w:p>
    <w:p w:rsidR="006E0229" w:rsidRDefault="007E5469" w:rsidP="00A143AE">
      <w:pPr>
        <w:spacing w:after="0" w:line="480" w:lineRule="auto"/>
        <w:ind w:firstLine="720"/>
        <w:rPr>
          <w:rFonts w:ascii="Times New Roman" w:hAnsi="Times New Roman" w:cs="Times New Roman"/>
        </w:rPr>
      </w:pPr>
      <w:r w:rsidRPr="00A143AE">
        <w:rPr>
          <w:rFonts w:ascii="Times New Roman" w:hAnsi="Times New Roman" w:cs="Times New Roman"/>
        </w:rPr>
        <w:lastRenderedPageBreak/>
        <w:t xml:space="preserve">Participants completed initial demographic questions followed by the </w:t>
      </w:r>
      <w:r w:rsidRPr="00A143AE">
        <w:rPr>
          <w:rFonts w:ascii="Times New Roman" w:hAnsi="Times New Roman" w:cs="Times New Roman"/>
          <w:lang w:val="en-US"/>
        </w:rPr>
        <w:t xml:space="preserve">Mach IV (Christie &amp; </w:t>
      </w:r>
      <w:proofErr w:type="spellStart"/>
      <w:r w:rsidRPr="00A143AE">
        <w:rPr>
          <w:rFonts w:ascii="Times New Roman" w:hAnsi="Times New Roman" w:cs="Times New Roman"/>
          <w:lang w:val="en-US"/>
        </w:rPr>
        <w:t>Geis</w:t>
      </w:r>
      <w:proofErr w:type="spellEnd"/>
      <w:r w:rsidRPr="00A143AE">
        <w:rPr>
          <w:rFonts w:ascii="Times New Roman" w:hAnsi="Times New Roman" w:cs="Times New Roman"/>
          <w:lang w:val="en-US"/>
        </w:rPr>
        <w:t>, 1970)</w:t>
      </w:r>
      <w:r w:rsidRPr="00A143AE">
        <w:rPr>
          <w:rFonts w:ascii="Times New Roman" w:hAnsi="Times New Roman" w:cs="Times New Roman"/>
        </w:rPr>
        <w:t>, NPI-16 (</w:t>
      </w:r>
      <w:r w:rsidR="00FA7F98" w:rsidRPr="00A143AE">
        <w:rPr>
          <w:rFonts w:ascii="Times New Roman" w:hAnsi="Times New Roman" w:cs="Times New Roman"/>
        </w:rPr>
        <w:t>Ames, Rose &amp; Anderson, 2006</w:t>
      </w:r>
      <w:r w:rsidRPr="00A143AE">
        <w:rPr>
          <w:rFonts w:ascii="Times New Roman" w:hAnsi="Times New Roman" w:cs="Times New Roman"/>
        </w:rPr>
        <w:t xml:space="preserve">), and </w:t>
      </w:r>
      <w:proofErr w:type="spellStart"/>
      <w:r w:rsidRPr="00A143AE">
        <w:rPr>
          <w:rFonts w:ascii="Times New Roman" w:hAnsi="Times New Roman" w:cs="Times New Roman"/>
        </w:rPr>
        <w:t>Levenson</w:t>
      </w:r>
      <w:proofErr w:type="spellEnd"/>
      <w:r w:rsidRPr="00A143AE">
        <w:rPr>
          <w:rFonts w:ascii="Times New Roman" w:hAnsi="Times New Roman" w:cs="Times New Roman"/>
        </w:rPr>
        <w:t xml:space="preserve"> Self-Report Psychopathy Scale (</w:t>
      </w:r>
      <w:proofErr w:type="spellStart"/>
      <w:r w:rsidR="00FA7F98" w:rsidRPr="00A143AE">
        <w:rPr>
          <w:rFonts w:ascii="Times New Roman" w:hAnsi="Times New Roman" w:cs="Times New Roman"/>
        </w:rPr>
        <w:t>Levenson</w:t>
      </w:r>
      <w:proofErr w:type="spellEnd"/>
      <w:r w:rsidR="00FA7F98" w:rsidRPr="00A143AE">
        <w:rPr>
          <w:rFonts w:ascii="Times New Roman" w:hAnsi="Times New Roman" w:cs="Times New Roman"/>
        </w:rPr>
        <w:t xml:space="preserve">, </w:t>
      </w:r>
      <w:proofErr w:type="spellStart"/>
      <w:r w:rsidR="00FA7F98" w:rsidRPr="00A143AE">
        <w:rPr>
          <w:rFonts w:ascii="Times New Roman" w:hAnsi="Times New Roman" w:cs="Times New Roman"/>
        </w:rPr>
        <w:t>Kiehl</w:t>
      </w:r>
      <w:proofErr w:type="spellEnd"/>
      <w:r w:rsidR="00FA7F98" w:rsidRPr="00A143AE">
        <w:rPr>
          <w:rFonts w:ascii="Times New Roman" w:hAnsi="Times New Roman" w:cs="Times New Roman"/>
        </w:rPr>
        <w:t>, &amp; Fitzpatrick, 1995</w:t>
      </w:r>
      <w:r w:rsidRPr="00A143AE">
        <w:rPr>
          <w:rFonts w:ascii="Times New Roman" w:hAnsi="Times New Roman" w:cs="Times New Roman"/>
        </w:rPr>
        <w:t>)</w:t>
      </w:r>
      <w:r w:rsidRPr="00A143AE">
        <w:rPr>
          <w:rFonts w:ascii="Times New Roman" w:hAnsi="Times New Roman" w:cs="Times New Roman"/>
          <w:lang w:val="en-US"/>
        </w:rPr>
        <w:t>.</w:t>
      </w:r>
      <w:r w:rsidRPr="00A143AE">
        <w:rPr>
          <w:rFonts w:ascii="Times New Roman" w:hAnsi="Times New Roman" w:cs="Times New Roman"/>
        </w:rPr>
        <w:t xml:space="preserve"> </w:t>
      </w:r>
      <w:r w:rsidR="006E0229">
        <w:rPr>
          <w:rFonts w:ascii="Times New Roman" w:hAnsi="Times New Roman" w:cs="Times New Roman"/>
        </w:rPr>
        <w:t>Questionnaires were completed online (via social networking sites or websites promoting participation in online research) or offline at a British university campus. All participants provided informed consent prior to participation and questionnaires were completed anonymously. Participants were not paid for their time.</w:t>
      </w:r>
    </w:p>
    <w:p w:rsidR="00612751" w:rsidRPr="00A143AE" w:rsidRDefault="00612751" w:rsidP="00A143AE">
      <w:pPr>
        <w:spacing w:after="0" w:line="480" w:lineRule="auto"/>
        <w:ind w:firstLine="720"/>
        <w:rPr>
          <w:rFonts w:ascii="Times New Roman" w:hAnsi="Times New Roman" w:cs="Times New Roman"/>
        </w:rPr>
      </w:pPr>
      <w:r w:rsidRPr="00A143AE">
        <w:rPr>
          <w:rFonts w:ascii="Times New Roman" w:hAnsi="Times New Roman" w:cs="Times New Roman"/>
          <w:lang w:val="en-US"/>
        </w:rPr>
        <w:t xml:space="preserve">The Mach IV (Christie &amp; </w:t>
      </w:r>
      <w:proofErr w:type="spellStart"/>
      <w:r w:rsidRPr="00A143AE">
        <w:rPr>
          <w:rFonts w:ascii="Times New Roman" w:hAnsi="Times New Roman" w:cs="Times New Roman"/>
          <w:lang w:val="en-US"/>
        </w:rPr>
        <w:t>Geis</w:t>
      </w:r>
      <w:proofErr w:type="spellEnd"/>
      <w:r w:rsidRPr="00A143AE">
        <w:rPr>
          <w:rFonts w:ascii="Times New Roman" w:hAnsi="Times New Roman" w:cs="Times New Roman"/>
          <w:lang w:val="en-US"/>
        </w:rPr>
        <w:t xml:space="preserve">, 1970) is a 20 item measure of Machiavellianism. Items are rated on a 7 point scale (1 = </w:t>
      </w:r>
      <w:r w:rsidRPr="00A143AE">
        <w:rPr>
          <w:rFonts w:ascii="Times New Roman" w:hAnsi="Times New Roman" w:cs="Times New Roman"/>
          <w:i/>
          <w:lang w:val="en-US"/>
        </w:rPr>
        <w:t>strongly disagree</w:t>
      </w:r>
      <w:r w:rsidRPr="00A143AE">
        <w:rPr>
          <w:rFonts w:ascii="Times New Roman" w:hAnsi="Times New Roman" w:cs="Times New Roman"/>
          <w:lang w:val="en-US"/>
        </w:rPr>
        <w:t xml:space="preserve"> to 7 = </w:t>
      </w:r>
      <w:r w:rsidRPr="00A143AE">
        <w:rPr>
          <w:rFonts w:ascii="Times New Roman" w:hAnsi="Times New Roman" w:cs="Times New Roman"/>
          <w:i/>
          <w:lang w:val="en-US"/>
        </w:rPr>
        <w:t>strongly agree</w:t>
      </w:r>
      <w:r w:rsidRPr="00A143AE">
        <w:rPr>
          <w:rFonts w:ascii="Times New Roman" w:hAnsi="Times New Roman" w:cs="Times New Roman"/>
          <w:lang w:val="en-US"/>
        </w:rPr>
        <w:t>). The scale assesses interactions with others, morality</w:t>
      </w:r>
      <w:r w:rsidR="0012083A" w:rsidRPr="00A143AE">
        <w:rPr>
          <w:rFonts w:ascii="Times New Roman" w:hAnsi="Times New Roman" w:cs="Times New Roman"/>
          <w:lang w:val="en-US"/>
        </w:rPr>
        <w:t>,</w:t>
      </w:r>
      <w:r w:rsidRPr="00A143AE">
        <w:rPr>
          <w:rFonts w:ascii="Times New Roman" w:hAnsi="Times New Roman" w:cs="Times New Roman"/>
          <w:lang w:val="en-US"/>
        </w:rPr>
        <w:t xml:space="preserve"> and cynicism. Example items include </w:t>
      </w:r>
      <w:r w:rsidRPr="00A143AE">
        <w:rPr>
          <w:rFonts w:ascii="Times New Roman" w:hAnsi="Times New Roman" w:cs="Times New Roman"/>
          <w:color w:val="000000"/>
          <w:lang w:val="en-US"/>
        </w:rPr>
        <w:t>“</w:t>
      </w:r>
      <w:r w:rsidRPr="00A143AE">
        <w:rPr>
          <w:rFonts w:ascii="Times New Roman" w:hAnsi="Times New Roman" w:cs="Times New Roman"/>
          <w:i/>
          <w:color w:val="000000"/>
          <w:lang w:val="en-US"/>
        </w:rPr>
        <w:t>Anyone who completely trusts anyone else is asking for trouble</w:t>
      </w:r>
      <w:r w:rsidRPr="00A143AE">
        <w:rPr>
          <w:rFonts w:ascii="Times New Roman" w:hAnsi="Times New Roman" w:cs="Times New Roman"/>
          <w:color w:val="000000"/>
          <w:lang w:val="en-US"/>
        </w:rPr>
        <w:t xml:space="preserve">”. Ten items are reverse coded. The NPI-16 </w:t>
      </w:r>
      <w:r w:rsidRPr="00A143AE">
        <w:rPr>
          <w:rFonts w:ascii="Times New Roman" w:hAnsi="Times New Roman" w:cs="Times New Roman"/>
        </w:rPr>
        <w:t>(</w:t>
      </w:r>
      <w:r w:rsidR="00FA7F98" w:rsidRPr="00A143AE">
        <w:rPr>
          <w:rFonts w:ascii="Times New Roman" w:hAnsi="Times New Roman" w:cs="Times New Roman"/>
        </w:rPr>
        <w:t>Ames, Rose &amp; Anderson, 2006</w:t>
      </w:r>
      <w:r w:rsidRPr="00A143AE">
        <w:rPr>
          <w:rFonts w:ascii="Times New Roman" w:hAnsi="Times New Roman" w:cs="Times New Roman"/>
        </w:rPr>
        <w:t>) is a 16 item measure of narcissism, comprised of items selected from the larger NPI-40 (</w:t>
      </w:r>
      <w:proofErr w:type="spellStart"/>
      <w:r w:rsidRPr="00A143AE">
        <w:rPr>
          <w:rFonts w:ascii="Times New Roman" w:hAnsi="Times New Roman" w:cs="Times New Roman"/>
        </w:rPr>
        <w:t>Raskin</w:t>
      </w:r>
      <w:proofErr w:type="spellEnd"/>
      <w:r w:rsidRPr="00A143AE">
        <w:rPr>
          <w:rFonts w:ascii="Times New Roman" w:hAnsi="Times New Roman" w:cs="Times New Roman"/>
        </w:rPr>
        <w:t xml:space="preserve"> &amp; Terry, 1988). Participants are presented with 16 statement pairs and select the statement which most accurately relates to their own feelings. Example items include “</w:t>
      </w:r>
      <w:r w:rsidRPr="00A143AE">
        <w:rPr>
          <w:rFonts w:ascii="Times New Roman" w:hAnsi="Times New Roman" w:cs="Times New Roman"/>
          <w:i/>
        </w:rPr>
        <w:t>I prefer to blend in with the crowd</w:t>
      </w:r>
      <w:r w:rsidRPr="00A143AE">
        <w:rPr>
          <w:rFonts w:ascii="Times New Roman" w:hAnsi="Times New Roman" w:cs="Times New Roman"/>
        </w:rPr>
        <w:t>” vs “</w:t>
      </w:r>
      <w:r w:rsidRPr="00A143AE">
        <w:rPr>
          <w:rFonts w:ascii="Times New Roman" w:hAnsi="Times New Roman" w:cs="Times New Roman"/>
          <w:i/>
        </w:rPr>
        <w:t>I like to be the centre of attention</w:t>
      </w:r>
      <w:r w:rsidRPr="00A143AE">
        <w:rPr>
          <w:rFonts w:ascii="Times New Roman" w:hAnsi="Times New Roman" w:cs="Times New Roman"/>
        </w:rPr>
        <w:t xml:space="preserve">”. Narcissistic responses are coded as 1 and non-narcissistic responses are coded as 0. </w:t>
      </w:r>
    </w:p>
    <w:p w:rsidR="007E5469" w:rsidRPr="00A143AE" w:rsidRDefault="00612751" w:rsidP="00A143AE">
      <w:pPr>
        <w:autoSpaceDE w:val="0"/>
        <w:autoSpaceDN w:val="0"/>
        <w:adjustRightInd w:val="0"/>
        <w:spacing w:after="0" w:line="480" w:lineRule="auto"/>
        <w:ind w:firstLine="720"/>
        <w:rPr>
          <w:rFonts w:ascii="Times New Roman" w:hAnsi="Times New Roman" w:cs="Times New Roman"/>
          <w:color w:val="000000"/>
        </w:rPr>
      </w:pPr>
      <w:r w:rsidRPr="00A143AE">
        <w:rPr>
          <w:rFonts w:ascii="Times New Roman" w:hAnsi="Times New Roman" w:cs="Times New Roman"/>
          <w:color w:val="000000"/>
          <w:lang w:val="en-US"/>
        </w:rPr>
        <w:t xml:space="preserve">The </w:t>
      </w:r>
      <w:proofErr w:type="spellStart"/>
      <w:r w:rsidRPr="00A143AE">
        <w:rPr>
          <w:rFonts w:ascii="Times New Roman" w:hAnsi="Times New Roman" w:cs="Times New Roman"/>
          <w:color w:val="000000"/>
          <w:lang w:val="en-US"/>
        </w:rPr>
        <w:t>Levenson</w:t>
      </w:r>
      <w:proofErr w:type="spellEnd"/>
      <w:r w:rsidRPr="00A143AE">
        <w:rPr>
          <w:rFonts w:ascii="Times New Roman" w:hAnsi="Times New Roman" w:cs="Times New Roman"/>
          <w:color w:val="000000"/>
          <w:lang w:val="en-US"/>
        </w:rPr>
        <w:t xml:space="preserve"> Self-Report Psychopathy Scale </w:t>
      </w:r>
      <w:r w:rsidRPr="00A143AE">
        <w:rPr>
          <w:rFonts w:ascii="Times New Roman" w:hAnsi="Times New Roman" w:cs="Times New Roman"/>
        </w:rPr>
        <w:t>(</w:t>
      </w:r>
      <w:proofErr w:type="spellStart"/>
      <w:r w:rsidR="00FA7F98" w:rsidRPr="00A143AE">
        <w:rPr>
          <w:rFonts w:ascii="Times New Roman" w:hAnsi="Times New Roman" w:cs="Times New Roman"/>
        </w:rPr>
        <w:t>Levenson</w:t>
      </w:r>
      <w:proofErr w:type="spellEnd"/>
      <w:r w:rsidR="00FA7F98" w:rsidRPr="00A143AE">
        <w:rPr>
          <w:rFonts w:ascii="Times New Roman" w:hAnsi="Times New Roman" w:cs="Times New Roman"/>
        </w:rPr>
        <w:t xml:space="preserve">, </w:t>
      </w:r>
      <w:proofErr w:type="spellStart"/>
      <w:r w:rsidR="00FA7F98" w:rsidRPr="00A143AE">
        <w:rPr>
          <w:rFonts w:ascii="Times New Roman" w:hAnsi="Times New Roman" w:cs="Times New Roman"/>
        </w:rPr>
        <w:t>Kiehl</w:t>
      </w:r>
      <w:proofErr w:type="spellEnd"/>
      <w:r w:rsidR="00FA7F98" w:rsidRPr="00A143AE">
        <w:rPr>
          <w:rFonts w:ascii="Times New Roman" w:hAnsi="Times New Roman" w:cs="Times New Roman"/>
        </w:rPr>
        <w:t>, &amp; Fitzpatrick, 1995</w:t>
      </w:r>
      <w:r w:rsidRPr="00A143AE">
        <w:rPr>
          <w:rFonts w:ascii="Times New Roman" w:hAnsi="Times New Roman" w:cs="Times New Roman"/>
        </w:rPr>
        <w:t xml:space="preserve">) contains 26 items (7 reverse coded) and is intended for use with non-institutionalised samples. The scale is separated into the primary psychopathy subscale (16 items) assessing manipulative, selfish, and uncaring traits and the secondary psychopathy subscale (10 items) measuring anti-social </w:t>
      </w:r>
      <w:proofErr w:type="spellStart"/>
      <w:r w:rsidRPr="00A143AE">
        <w:rPr>
          <w:rFonts w:ascii="Times New Roman" w:hAnsi="Times New Roman" w:cs="Times New Roman"/>
        </w:rPr>
        <w:t>behavior</w:t>
      </w:r>
      <w:proofErr w:type="spellEnd"/>
      <w:r w:rsidRPr="00A143AE">
        <w:rPr>
          <w:rFonts w:ascii="Times New Roman" w:hAnsi="Times New Roman" w:cs="Times New Roman"/>
        </w:rPr>
        <w:t>. Example items include “</w:t>
      </w:r>
      <w:r w:rsidRPr="00A143AE">
        <w:rPr>
          <w:rFonts w:ascii="Times New Roman" w:hAnsi="Times New Roman" w:cs="Times New Roman"/>
          <w:i/>
        </w:rPr>
        <w:t>For me, what’s right is whatever I can get away with</w:t>
      </w:r>
      <w:r w:rsidRPr="00A143AE">
        <w:rPr>
          <w:rFonts w:ascii="Times New Roman" w:hAnsi="Times New Roman" w:cs="Times New Roman"/>
        </w:rPr>
        <w:t>” (primary psychopathy) and “</w:t>
      </w:r>
      <w:r w:rsidRPr="00A143AE">
        <w:rPr>
          <w:rFonts w:ascii="Times New Roman" w:hAnsi="Times New Roman" w:cs="Times New Roman"/>
          <w:i/>
        </w:rPr>
        <w:t>I have been in a lot of shouting matches with other people</w:t>
      </w:r>
      <w:r w:rsidRPr="00A143AE">
        <w:rPr>
          <w:rFonts w:ascii="Times New Roman" w:hAnsi="Times New Roman" w:cs="Times New Roman"/>
        </w:rPr>
        <w:t xml:space="preserve">” (secondary psychopathy). Items are rated on a 7 point scale (1 = </w:t>
      </w:r>
      <w:r w:rsidRPr="00A143AE">
        <w:rPr>
          <w:rFonts w:ascii="Times New Roman" w:hAnsi="Times New Roman" w:cs="Times New Roman"/>
          <w:i/>
        </w:rPr>
        <w:t>disagree strongly</w:t>
      </w:r>
      <w:r w:rsidRPr="00A143AE">
        <w:rPr>
          <w:rFonts w:ascii="Times New Roman" w:hAnsi="Times New Roman" w:cs="Times New Roman"/>
        </w:rPr>
        <w:t xml:space="preserve"> to 7 = </w:t>
      </w:r>
      <w:r w:rsidRPr="00A143AE">
        <w:rPr>
          <w:rFonts w:ascii="Times New Roman" w:hAnsi="Times New Roman" w:cs="Times New Roman"/>
          <w:i/>
        </w:rPr>
        <w:t>agree strongly</w:t>
      </w:r>
      <w:r w:rsidRPr="00A143AE">
        <w:rPr>
          <w:rFonts w:ascii="Times New Roman" w:hAnsi="Times New Roman" w:cs="Times New Roman"/>
        </w:rPr>
        <w:t xml:space="preserve">). </w:t>
      </w:r>
      <w:r w:rsidR="007E5469" w:rsidRPr="00A143AE">
        <w:rPr>
          <w:rFonts w:ascii="Times New Roman" w:hAnsi="Times New Roman" w:cs="Times New Roman"/>
        </w:rPr>
        <w:t xml:space="preserve">Participants also completed the Experiences in Close Relationships Revised Questionnaire (Fraley, Waller, &amp; Brennan, 2000). </w:t>
      </w:r>
      <w:r w:rsidR="007E5469" w:rsidRPr="00A143AE">
        <w:rPr>
          <w:rFonts w:ascii="Times New Roman" w:hAnsi="Times New Roman" w:cs="Times New Roman"/>
          <w:color w:val="000000"/>
        </w:rPr>
        <w:t xml:space="preserve">The questionnaire is a 36 item measure of attachment related anxiety. The </w:t>
      </w:r>
      <w:r w:rsidRPr="00A143AE">
        <w:rPr>
          <w:rFonts w:ascii="Times New Roman" w:hAnsi="Times New Roman" w:cs="Times New Roman"/>
          <w:color w:val="000000"/>
        </w:rPr>
        <w:t>questionnaire contains two subscales;</w:t>
      </w:r>
      <w:r w:rsidR="007E5469" w:rsidRPr="00A143AE">
        <w:rPr>
          <w:rFonts w:ascii="Times New Roman" w:hAnsi="Times New Roman" w:cs="Times New Roman"/>
          <w:color w:val="000000"/>
        </w:rPr>
        <w:t xml:space="preserve"> attachment related anxiety and attachment related avoidance. Participants respond to statements on a 5 point scale from 1 (</w:t>
      </w:r>
      <w:r w:rsidR="007E5469" w:rsidRPr="00A143AE">
        <w:rPr>
          <w:rFonts w:ascii="Times New Roman" w:hAnsi="Times New Roman" w:cs="Times New Roman"/>
          <w:i/>
          <w:color w:val="000000"/>
        </w:rPr>
        <w:t>strongly disagree</w:t>
      </w:r>
      <w:r w:rsidR="007E5469" w:rsidRPr="00A143AE">
        <w:rPr>
          <w:rFonts w:ascii="Times New Roman" w:hAnsi="Times New Roman" w:cs="Times New Roman"/>
          <w:color w:val="000000"/>
        </w:rPr>
        <w:t>) to 5 (</w:t>
      </w:r>
      <w:r w:rsidR="007E5469" w:rsidRPr="00A143AE">
        <w:rPr>
          <w:rFonts w:ascii="Times New Roman" w:hAnsi="Times New Roman" w:cs="Times New Roman"/>
          <w:i/>
          <w:color w:val="000000"/>
        </w:rPr>
        <w:t xml:space="preserve">strongly agree). </w:t>
      </w:r>
      <w:r w:rsidR="007E5469" w:rsidRPr="00A143AE">
        <w:rPr>
          <w:rFonts w:ascii="Times New Roman" w:hAnsi="Times New Roman" w:cs="Times New Roman"/>
          <w:color w:val="000000"/>
        </w:rPr>
        <w:t>Example items include</w:t>
      </w:r>
      <w:r w:rsidR="007E5469" w:rsidRPr="00A143AE">
        <w:rPr>
          <w:rFonts w:ascii="Times New Roman" w:hAnsi="Times New Roman" w:cs="Times New Roman"/>
          <w:i/>
          <w:color w:val="000000"/>
        </w:rPr>
        <w:t xml:space="preserve"> “</w:t>
      </w:r>
      <w:r w:rsidR="007E5469" w:rsidRPr="00A143AE">
        <w:rPr>
          <w:rFonts w:ascii="Times New Roman" w:hAnsi="Times New Roman" w:cs="Times New Roman"/>
          <w:i/>
        </w:rPr>
        <w:t>I'm afraid that I will lose my partner's love</w:t>
      </w:r>
      <w:r w:rsidR="007E5469" w:rsidRPr="00A143AE">
        <w:rPr>
          <w:rFonts w:ascii="Times New Roman" w:hAnsi="Times New Roman" w:cs="Times New Roman"/>
        </w:rPr>
        <w:t>” (attachment related anxiety) and “</w:t>
      </w:r>
      <w:r w:rsidR="007E5469" w:rsidRPr="00A143AE">
        <w:rPr>
          <w:rFonts w:ascii="Times New Roman" w:hAnsi="Times New Roman" w:cs="Times New Roman"/>
          <w:i/>
        </w:rPr>
        <w:t>I prefer not to be too close to romantic partners</w:t>
      </w:r>
      <w:r w:rsidR="007E5469" w:rsidRPr="00A143AE">
        <w:rPr>
          <w:rFonts w:ascii="Times New Roman" w:hAnsi="Times New Roman" w:cs="Times New Roman"/>
        </w:rPr>
        <w:t>” (attachment related avoidance).</w:t>
      </w:r>
    </w:p>
    <w:p w:rsidR="007E5469" w:rsidRPr="00A143AE" w:rsidRDefault="007E5469" w:rsidP="00A143AE">
      <w:pPr>
        <w:autoSpaceDE w:val="0"/>
        <w:autoSpaceDN w:val="0"/>
        <w:adjustRightInd w:val="0"/>
        <w:spacing w:after="0" w:line="480" w:lineRule="auto"/>
        <w:ind w:firstLine="720"/>
        <w:rPr>
          <w:rFonts w:ascii="Times New Roman" w:hAnsi="Times New Roman" w:cs="Times New Roman"/>
        </w:rPr>
      </w:pPr>
      <w:r w:rsidRPr="00A143AE">
        <w:rPr>
          <w:rFonts w:ascii="Times New Roman" w:hAnsi="Times New Roman" w:cs="Times New Roman"/>
          <w:color w:val="000000"/>
          <w:lang w:val="en-US"/>
        </w:rPr>
        <w:lastRenderedPageBreak/>
        <w:t xml:space="preserve">Dark Triad measure </w:t>
      </w:r>
      <w:r w:rsidRPr="00A143AE">
        <w:rPr>
          <w:rFonts w:ascii="Times New Roman" w:hAnsi="Times New Roman" w:cs="Times New Roman"/>
          <w:lang w:val="en-US"/>
        </w:rPr>
        <w:t>reliabilities were: Machiavellianism: α = .</w:t>
      </w:r>
      <w:r w:rsidR="0012083A" w:rsidRPr="00A143AE">
        <w:rPr>
          <w:rFonts w:ascii="Times New Roman" w:hAnsi="Times New Roman" w:cs="Times New Roman"/>
          <w:lang w:val="en-US"/>
        </w:rPr>
        <w:t>77</w:t>
      </w:r>
      <w:r w:rsidRPr="00A143AE">
        <w:rPr>
          <w:rFonts w:ascii="Times New Roman" w:hAnsi="Times New Roman" w:cs="Times New Roman"/>
          <w:lang w:val="en-US"/>
        </w:rPr>
        <w:t>; narcissism: α = .</w:t>
      </w:r>
      <w:r w:rsidR="0012083A" w:rsidRPr="00A143AE">
        <w:rPr>
          <w:rFonts w:ascii="Times New Roman" w:hAnsi="Times New Roman" w:cs="Times New Roman"/>
          <w:lang w:val="en-US"/>
        </w:rPr>
        <w:t>84</w:t>
      </w:r>
      <w:r w:rsidRPr="00A143AE">
        <w:rPr>
          <w:rFonts w:ascii="Times New Roman" w:hAnsi="Times New Roman" w:cs="Times New Roman"/>
          <w:lang w:val="en-US"/>
        </w:rPr>
        <w:t>; primary psychopathy: α = .</w:t>
      </w:r>
      <w:r w:rsidR="0012083A" w:rsidRPr="00A143AE">
        <w:rPr>
          <w:rFonts w:ascii="Times New Roman" w:hAnsi="Times New Roman" w:cs="Times New Roman"/>
          <w:lang w:val="en-US"/>
        </w:rPr>
        <w:t>94</w:t>
      </w:r>
      <w:r w:rsidRPr="00A143AE">
        <w:rPr>
          <w:rFonts w:ascii="Times New Roman" w:hAnsi="Times New Roman" w:cs="Times New Roman"/>
          <w:lang w:val="en-US"/>
        </w:rPr>
        <w:t>; secondary psychopathy α = .</w:t>
      </w:r>
      <w:r w:rsidR="0012083A" w:rsidRPr="00A143AE">
        <w:rPr>
          <w:rFonts w:ascii="Times New Roman" w:hAnsi="Times New Roman" w:cs="Times New Roman"/>
          <w:lang w:val="en-US"/>
        </w:rPr>
        <w:t>91</w:t>
      </w:r>
      <w:r w:rsidRPr="00A143AE">
        <w:rPr>
          <w:rFonts w:ascii="Times New Roman" w:hAnsi="Times New Roman" w:cs="Times New Roman"/>
          <w:lang w:val="en-US"/>
        </w:rPr>
        <w:t xml:space="preserve">. Attachment reliabilities were: </w:t>
      </w:r>
      <w:r w:rsidRPr="00A143AE">
        <w:rPr>
          <w:rFonts w:ascii="Times New Roman" w:hAnsi="Times New Roman" w:cs="Times New Roman"/>
          <w:color w:val="000000"/>
        </w:rPr>
        <w:t>attachment related anxiety</w:t>
      </w:r>
      <w:r w:rsidRPr="00A143AE">
        <w:rPr>
          <w:rFonts w:ascii="Times New Roman" w:hAnsi="Times New Roman" w:cs="Times New Roman"/>
        </w:rPr>
        <w:t xml:space="preserve">: </w:t>
      </w:r>
      <w:r w:rsidRPr="00A143AE">
        <w:rPr>
          <w:rFonts w:ascii="Times New Roman" w:hAnsi="Times New Roman" w:cs="Times New Roman"/>
          <w:lang w:val="en-US"/>
        </w:rPr>
        <w:t>α = .</w:t>
      </w:r>
      <w:r w:rsidR="0012083A" w:rsidRPr="00A143AE">
        <w:rPr>
          <w:rFonts w:ascii="Times New Roman" w:hAnsi="Times New Roman" w:cs="Times New Roman"/>
          <w:lang w:val="en-US"/>
        </w:rPr>
        <w:t>94</w:t>
      </w:r>
      <w:r w:rsidRPr="00A143AE">
        <w:rPr>
          <w:rFonts w:ascii="Times New Roman" w:hAnsi="Times New Roman" w:cs="Times New Roman"/>
          <w:lang w:val="en-US"/>
        </w:rPr>
        <w:t>;</w:t>
      </w:r>
      <w:r w:rsidRPr="00A143AE">
        <w:rPr>
          <w:rFonts w:ascii="Times New Roman" w:hAnsi="Times New Roman" w:cs="Times New Roman"/>
        </w:rPr>
        <w:t xml:space="preserve"> </w:t>
      </w:r>
      <w:r w:rsidRPr="00A143AE">
        <w:rPr>
          <w:rFonts w:ascii="Times New Roman" w:hAnsi="Times New Roman" w:cs="Times New Roman"/>
          <w:color w:val="000000"/>
        </w:rPr>
        <w:t>attachment related avoidance</w:t>
      </w:r>
      <w:r w:rsidRPr="00A143AE">
        <w:rPr>
          <w:rFonts w:ascii="Times New Roman" w:hAnsi="Times New Roman" w:cs="Times New Roman"/>
        </w:rPr>
        <w:t xml:space="preserve">: </w:t>
      </w:r>
      <w:r w:rsidRPr="00A143AE">
        <w:rPr>
          <w:rFonts w:ascii="Times New Roman" w:hAnsi="Times New Roman" w:cs="Times New Roman"/>
          <w:lang w:val="en-US"/>
        </w:rPr>
        <w:t>α = .</w:t>
      </w:r>
      <w:r w:rsidR="0012083A" w:rsidRPr="00A143AE">
        <w:rPr>
          <w:rFonts w:ascii="Times New Roman" w:hAnsi="Times New Roman" w:cs="Times New Roman"/>
          <w:lang w:val="en-US"/>
        </w:rPr>
        <w:t>96</w:t>
      </w:r>
      <w:r w:rsidRPr="00A143AE">
        <w:rPr>
          <w:rFonts w:ascii="Times New Roman" w:hAnsi="Times New Roman" w:cs="Times New Roman"/>
          <w:lang w:val="en-US"/>
        </w:rPr>
        <w:t>.</w:t>
      </w:r>
    </w:p>
    <w:p w:rsidR="00D303AD" w:rsidRPr="00A143AE" w:rsidRDefault="00350F44" w:rsidP="00A143AE">
      <w:pPr>
        <w:spacing w:after="0" w:line="480" w:lineRule="auto"/>
        <w:rPr>
          <w:rFonts w:ascii="Times New Roman" w:hAnsi="Times New Roman" w:cs="Times New Roman"/>
          <w:b/>
        </w:rPr>
      </w:pPr>
      <w:r w:rsidRPr="00A143AE">
        <w:rPr>
          <w:rFonts w:ascii="Times New Roman" w:hAnsi="Times New Roman" w:cs="Times New Roman"/>
          <w:b/>
        </w:rPr>
        <w:t xml:space="preserve">3.0 </w:t>
      </w:r>
      <w:r w:rsidR="00D303AD" w:rsidRPr="00A143AE">
        <w:rPr>
          <w:rFonts w:ascii="Times New Roman" w:hAnsi="Times New Roman" w:cs="Times New Roman"/>
          <w:b/>
        </w:rPr>
        <w:t>Study 1 Results</w:t>
      </w:r>
    </w:p>
    <w:p w:rsidR="00C43C45" w:rsidRPr="00A143AE" w:rsidRDefault="00C43C45" w:rsidP="00A143AE">
      <w:pPr>
        <w:spacing w:after="0" w:line="480" w:lineRule="auto"/>
        <w:ind w:firstLine="720"/>
        <w:rPr>
          <w:rFonts w:ascii="Times New Roman" w:hAnsi="Times New Roman" w:cs="Times New Roman"/>
        </w:rPr>
      </w:pPr>
      <w:r w:rsidRPr="00A143AE">
        <w:rPr>
          <w:rFonts w:ascii="Times New Roman" w:hAnsi="Times New Roman" w:cs="Times New Roman"/>
        </w:rPr>
        <w:t>T</w:t>
      </w:r>
      <w:r w:rsidR="00062FC2" w:rsidRPr="00A143AE">
        <w:rPr>
          <w:rFonts w:ascii="Times New Roman" w:hAnsi="Times New Roman" w:cs="Times New Roman"/>
        </w:rPr>
        <w:t>wo stage multiple hierarchical regression</w:t>
      </w:r>
      <w:r w:rsidRPr="00A143AE">
        <w:rPr>
          <w:rFonts w:ascii="Times New Roman" w:hAnsi="Times New Roman" w:cs="Times New Roman"/>
        </w:rPr>
        <w:t>s</w:t>
      </w:r>
      <w:r w:rsidR="00062FC2" w:rsidRPr="00A143AE">
        <w:rPr>
          <w:rFonts w:ascii="Times New Roman" w:hAnsi="Times New Roman" w:cs="Times New Roman"/>
        </w:rPr>
        <w:t xml:space="preserve"> were conducted to determine whether the Dark Triad traits (Machiavellianism, </w:t>
      </w:r>
      <w:r w:rsidR="00F5695B" w:rsidRPr="00A143AE">
        <w:rPr>
          <w:rFonts w:ascii="Times New Roman" w:hAnsi="Times New Roman" w:cs="Times New Roman"/>
        </w:rPr>
        <w:t>n</w:t>
      </w:r>
      <w:r w:rsidR="00612751" w:rsidRPr="00A143AE">
        <w:rPr>
          <w:rFonts w:ascii="Times New Roman" w:hAnsi="Times New Roman" w:cs="Times New Roman"/>
        </w:rPr>
        <w:t xml:space="preserve">arcissism, </w:t>
      </w:r>
      <w:r w:rsidR="00F5695B" w:rsidRPr="00A143AE">
        <w:rPr>
          <w:rFonts w:ascii="Times New Roman" w:hAnsi="Times New Roman" w:cs="Times New Roman"/>
        </w:rPr>
        <w:t>primary psychopathy, secondary p</w:t>
      </w:r>
      <w:r w:rsidR="00062FC2" w:rsidRPr="00A143AE">
        <w:rPr>
          <w:rFonts w:ascii="Times New Roman" w:hAnsi="Times New Roman" w:cs="Times New Roman"/>
        </w:rPr>
        <w:t xml:space="preserve">sychopathy) predicted attachment anxiety whilst controlling for </w:t>
      </w:r>
      <w:r w:rsidR="00350F44" w:rsidRPr="00A143AE">
        <w:rPr>
          <w:rFonts w:ascii="Times New Roman" w:hAnsi="Times New Roman" w:cs="Times New Roman"/>
        </w:rPr>
        <w:t xml:space="preserve">participant </w:t>
      </w:r>
      <w:r w:rsidR="00062FC2" w:rsidRPr="00A143AE">
        <w:rPr>
          <w:rFonts w:ascii="Times New Roman" w:hAnsi="Times New Roman" w:cs="Times New Roman"/>
        </w:rPr>
        <w:t xml:space="preserve">age and relationship length. </w:t>
      </w:r>
    </w:p>
    <w:p w:rsidR="00BD3825" w:rsidRPr="00A143AE" w:rsidRDefault="00062FC2" w:rsidP="00A143AE">
      <w:pPr>
        <w:spacing w:after="0" w:line="480" w:lineRule="auto"/>
        <w:ind w:firstLine="720"/>
        <w:rPr>
          <w:rFonts w:ascii="Times New Roman" w:hAnsi="Times New Roman" w:cs="Times New Roman"/>
        </w:rPr>
      </w:pPr>
      <w:r w:rsidRPr="00A143AE">
        <w:rPr>
          <w:rFonts w:ascii="Times New Roman" w:hAnsi="Times New Roman" w:cs="Times New Roman"/>
        </w:rPr>
        <w:t xml:space="preserve">The regression revealed that at stage one, age and relationship length did not contribute significantly to the </w:t>
      </w:r>
      <w:r w:rsidR="00C43C45" w:rsidRPr="00A143AE">
        <w:rPr>
          <w:rFonts w:ascii="Times New Roman" w:hAnsi="Times New Roman" w:cs="Times New Roman"/>
        </w:rPr>
        <w:t xml:space="preserve">attachment anxiety </w:t>
      </w:r>
      <w:r w:rsidRPr="00A143AE">
        <w:rPr>
          <w:rFonts w:ascii="Times New Roman" w:hAnsi="Times New Roman" w:cs="Times New Roman"/>
        </w:rPr>
        <w:t xml:space="preserve">regression model, </w:t>
      </w:r>
      <w:r w:rsidRPr="00A143AE">
        <w:rPr>
          <w:rFonts w:ascii="Times New Roman" w:hAnsi="Times New Roman" w:cs="Times New Roman"/>
          <w:i/>
        </w:rPr>
        <w:t>F</w:t>
      </w:r>
      <w:r w:rsidR="0012083A" w:rsidRPr="00A143AE">
        <w:rPr>
          <w:rFonts w:ascii="Times New Roman" w:hAnsi="Times New Roman" w:cs="Times New Roman"/>
        </w:rPr>
        <w:t xml:space="preserve"> (2,117) = .87</w:t>
      </w:r>
      <w:r w:rsidRPr="00A143AE">
        <w:rPr>
          <w:rFonts w:ascii="Times New Roman" w:hAnsi="Times New Roman" w:cs="Times New Roman"/>
        </w:rPr>
        <w:t xml:space="preserve">, </w:t>
      </w:r>
      <w:r w:rsidRPr="00A143AE">
        <w:rPr>
          <w:rFonts w:ascii="Times New Roman" w:hAnsi="Times New Roman" w:cs="Times New Roman"/>
          <w:i/>
        </w:rPr>
        <w:t>p</w:t>
      </w:r>
      <w:r w:rsidRPr="00A143AE">
        <w:rPr>
          <w:rFonts w:ascii="Times New Roman" w:hAnsi="Times New Roman" w:cs="Times New Roman"/>
        </w:rPr>
        <w:t xml:space="preserve"> = .423. Inclusion of the Dark Triad trait variables at stage two explained 42.1% of </w:t>
      </w:r>
      <w:r w:rsidR="00C43C45" w:rsidRPr="00A143AE">
        <w:rPr>
          <w:rFonts w:ascii="Times New Roman" w:hAnsi="Times New Roman" w:cs="Times New Roman"/>
        </w:rPr>
        <w:t>variation in attachment anxiety and this change in R</w:t>
      </w:r>
      <w:r w:rsidR="00C43C45" w:rsidRPr="00A143AE">
        <w:rPr>
          <w:rFonts w:ascii="Times New Roman" w:hAnsi="Times New Roman" w:cs="Times New Roman"/>
          <w:vertAlign w:val="superscript"/>
        </w:rPr>
        <w:t>2</w:t>
      </w:r>
      <w:r w:rsidR="00C43C45" w:rsidRPr="00A143AE">
        <w:rPr>
          <w:rFonts w:ascii="Times New Roman" w:hAnsi="Times New Roman" w:cs="Times New Roman"/>
        </w:rPr>
        <w:t xml:space="preserve"> was significant,</w:t>
      </w:r>
      <w:r w:rsidR="00C43C45" w:rsidRPr="00A143AE">
        <w:rPr>
          <w:rFonts w:ascii="Times New Roman" w:hAnsi="Times New Roman" w:cs="Times New Roman"/>
          <w:i/>
        </w:rPr>
        <w:t xml:space="preserve"> F</w:t>
      </w:r>
      <w:r w:rsidR="0012083A" w:rsidRPr="00A143AE">
        <w:rPr>
          <w:rFonts w:ascii="Times New Roman" w:hAnsi="Times New Roman" w:cs="Times New Roman"/>
        </w:rPr>
        <w:t xml:space="preserve"> (4, 113) = 21.05</w:t>
      </w:r>
      <w:r w:rsidR="00C43C45" w:rsidRPr="00A143AE">
        <w:rPr>
          <w:rFonts w:ascii="Times New Roman" w:hAnsi="Times New Roman" w:cs="Times New Roman"/>
        </w:rPr>
        <w:t xml:space="preserve">, </w:t>
      </w:r>
      <w:r w:rsidR="00C43C45" w:rsidRPr="00A143AE">
        <w:rPr>
          <w:rFonts w:ascii="Times New Roman" w:hAnsi="Times New Roman" w:cs="Times New Roman"/>
          <w:i/>
        </w:rPr>
        <w:t>p</w:t>
      </w:r>
      <w:r w:rsidR="00C43C45" w:rsidRPr="00A143AE">
        <w:rPr>
          <w:rFonts w:ascii="Times New Roman" w:hAnsi="Times New Roman" w:cs="Times New Roman"/>
        </w:rPr>
        <w:t xml:space="preserve"> &lt; .001. When all six predictor variables </w:t>
      </w:r>
      <w:r w:rsidR="001A285E">
        <w:rPr>
          <w:rFonts w:ascii="Times New Roman" w:hAnsi="Times New Roman" w:cs="Times New Roman"/>
        </w:rPr>
        <w:t xml:space="preserve">(age, relationship length, and Dark Triad traits) </w:t>
      </w:r>
      <w:r w:rsidR="00C43C45" w:rsidRPr="00A143AE">
        <w:rPr>
          <w:rFonts w:ascii="Times New Roman" w:hAnsi="Times New Roman" w:cs="Times New Roman"/>
        </w:rPr>
        <w:t>were entered in stage two of the regression model, secondary psychopathy (</w:t>
      </w:r>
      <w:r w:rsidR="00C43C45" w:rsidRPr="00A143AE">
        <w:rPr>
          <w:rFonts w:ascii="Times New Roman" w:hAnsi="Times New Roman" w:cs="Times New Roman"/>
          <w:i/>
        </w:rPr>
        <w:t>B</w:t>
      </w:r>
      <w:r w:rsidR="00C43C45" w:rsidRPr="00A143AE">
        <w:rPr>
          <w:rFonts w:ascii="Times New Roman" w:hAnsi="Times New Roman" w:cs="Times New Roman"/>
        </w:rPr>
        <w:t xml:space="preserve"> = .</w:t>
      </w:r>
      <w:r w:rsidR="0012083A" w:rsidRPr="00A143AE">
        <w:rPr>
          <w:rFonts w:ascii="Times New Roman" w:hAnsi="Times New Roman" w:cs="Times New Roman"/>
        </w:rPr>
        <w:t>62</w:t>
      </w:r>
      <w:r w:rsidR="00C43C45" w:rsidRPr="00A143AE">
        <w:rPr>
          <w:rFonts w:ascii="Times New Roman" w:hAnsi="Times New Roman" w:cs="Times New Roman"/>
        </w:rPr>
        <w:t>,</w:t>
      </w:r>
      <w:r w:rsidR="00C43C45" w:rsidRPr="00A143AE">
        <w:rPr>
          <w:rFonts w:ascii="Times New Roman" w:hAnsi="Times New Roman" w:cs="Times New Roman"/>
          <w:i/>
        </w:rPr>
        <w:t xml:space="preserve"> t</w:t>
      </w:r>
      <w:r w:rsidR="00C43C45" w:rsidRPr="00A143AE">
        <w:rPr>
          <w:rFonts w:ascii="Times New Roman" w:hAnsi="Times New Roman" w:cs="Times New Roman"/>
        </w:rPr>
        <w:t xml:space="preserve"> = </w:t>
      </w:r>
      <w:r w:rsidR="0012083A" w:rsidRPr="00A143AE">
        <w:rPr>
          <w:rFonts w:ascii="Times New Roman" w:hAnsi="Times New Roman" w:cs="Times New Roman"/>
        </w:rPr>
        <w:t>6.15</w:t>
      </w:r>
      <w:r w:rsidR="00C43C45" w:rsidRPr="00A143AE">
        <w:rPr>
          <w:rFonts w:ascii="Times New Roman" w:hAnsi="Times New Roman" w:cs="Times New Roman"/>
        </w:rPr>
        <w:t xml:space="preserve">, </w:t>
      </w:r>
      <w:r w:rsidR="00C43C45" w:rsidRPr="00A143AE">
        <w:rPr>
          <w:rFonts w:ascii="Times New Roman" w:hAnsi="Times New Roman" w:cs="Times New Roman"/>
          <w:i/>
        </w:rPr>
        <w:t>p</w:t>
      </w:r>
      <w:r w:rsidR="00C43C45" w:rsidRPr="00A143AE">
        <w:rPr>
          <w:rFonts w:ascii="Times New Roman" w:hAnsi="Times New Roman" w:cs="Times New Roman"/>
        </w:rPr>
        <w:t xml:space="preserve"> &lt; .001) and narcissism (</w:t>
      </w:r>
      <w:r w:rsidR="00C43C45" w:rsidRPr="00A143AE">
        <w:rPr>
          <w:rFonts w:ascii="Times New Roman" w:hAnsi="Times New Roman" w:cs="Times New Roman"/>
          <w:i/>
        </w:rPr>
        <w:t>B</w:t>
      </w:r>
      <w:r w:rsidR="00C43C45" w:rsidRPr="00A143AE">
        <w:rPr>
          <w:rFonts w:ascii="Times New Roman" w:hAnsi="Times New Roman" w:cs="Times New Roman"/>
        </w:rPr>
        <w:t xml:space="preserve"> = -.</w:t>
      </w:r>
      <w:r w:rsidR="0012083A" w:rsidRPr="00A143AE">
        <w:rPr>
          <w:rFonts w:ascii="Times New Roman" w:hAnsi="Times New Roman" w:cs="Times New Roman"/>
        </w:rPr>
        <w:t>22</w:t>
      </w:r>
      <w:r w:rsidR="00C43C45" w:rsidRPr="00A143AE">
        <w:rPr>
          <w:rFonts w:ascii="Times New Roman" w:hAnsi="Times New Roman" w:cs="Times New Roman"/>
        </w:rPr>
        <w:t>,</w:t>
      </w:r>
      <w:r w:rsidR="00C43C45" w:rsidRPr="00A143AE">
        <w:rPr>
          <w:rFonts w:ascii="Times New Roman" w:hAnsi="Times New Roman" w:cs="Times New Roman"/>
          <w:i/>
        </w:rPr>
        <w:t xml:space="preserve"> t</w:t>
      </w:r>
      <w:r w:rsidR="00C43C45" w:rsidRPr="00A143AE">
        <w:rPr>
          <w:rFonts w:ascii="Times New Roman" w:hAnsi="Times New Roman" w:cs="Times New Roman"/>
        </w:rPr>
        <w:t xml:space="preserve"> = </w:t>
      </w:r>
      <w:r w:rsidR="0012083A" w:rsidRPr="00A143AE">
        <w:rPr>
          <w:rFonts w:ascii="Times New Roman" w:hAnsi="Times New Roman" w:cs="Times New Roman"/>
        </w:rPr>
        <w:t>-2.33</w:t>
      </w:r>
      <w:r w:rsidR="00C43C45" w:rsidRPr="00A143AE">
        <w:rPr>
          <w:rFonts w:ascii="Times New Roman" w:hAnsi="Times New Roman" w:cs="Times New Roman"/>
        </w:rPr>
        <w:t xml:space="preserve">, </w:t>
      </w:r>
      <w:r w:rsidR="00C43C45" w:rsidRPr="00A143AE">
        <w:rPr>
          <w:rFonts w:ascii="Times New Roman" w:hAnsi="Times New Roman" w:cs="Times New Roman"/>
          <w:i/>
        </w:rPr>
        <w:t>p</w:t>
      </w:r>
      <w:r w:rsidR="00C43C45" w:rsidRPr="00A143AE">
        <w:rPr>
          <w:rFonts w:ascii="Times New Roman" w:hAnsi="Times New Roman" w:cs="Times New Roman"/>
        </w:rPr>
        <w:t xml:space="preserve"> = .021) were the only significant individual predictors of attachment anxiety.</w:t>
      </w:r>
    </w:p>
    <w:p w:rsidR="00C43C45" w:rsidRPr="00A143AE" w:rsidRDefault="00C43C45" w:rsidP="00A143AE">
      <w:pPr>
        <w:spacing w:after="0" w:line="480" w:lineRule="auto"/>
        <w:ind w:firstLine="720"/>
        <w:rPr>
          <w:rFonts w:ascii="Times New Roman" w:hAnsi="Times New Roman" w:cs="Times New Roman"/>
        </w:rPr>
      </w:pPr>
      <w:r w:rsidRPr="00A143AE">
        <w:rPr>
          <w:rFonts w:ascii="Times New Roman" w:hAnsi="Times New Roman" w:cs="Times New Roman"/>
        </w:rPr>
        <w:t>The second regression revealed that at stage one, age and relationship length did not contribute significantly to the attachment a</w:t>
      </w:r>
      <w:r w:rsidR="00A6220E" w:rsidRPr="00A143AE">
        <w:rPr>
          <w:rFonts w:ascii="Times New Roman" w:hAnsi="Times New Roman" w:cs="Times New Roman"/>
        </w:rPr>
        <w:t>voidance</w:t>
      </w:r>
      <w:r w:rsidRPr="00A143AE">
        <w:rPr>
          <w:rFonts w:ascii="Times New Roman" w:hAnsi="Times New Roman" w:cs="Times New Roman"/>
        </w:rPr>
        <w:t xml:space="preserve"> regression model, </w:t>
      </w:r>
      <w:r w:rsidRPr="00A143AE">
        <w:rPr>
          <w:rFonts w:ascii="Times New Roman" w:hAnsi="Times New Roman" w:cs="Times New Roman"/>
          <w:i/>
        </w:rPr>
        <w:t>F</w:t>
      </w:r>
      <w:r w:rsidR="0012083A" w:rsidRPr="00A143AE">
        <w:rPr>
          <w:rFonts w:ascii="Times New Roman" w:hAnsi="Times New Roman" w:cs="Times New Roman"/>
        </w:rPr>
        <w:t xml:space="preserve"> (2,117) = .78</w:t>
      </w:r>
      <w:r w:rsidRPr="00A143AE">
        <w:rPr>
          <w:rFonts w:ascii="Times New Roman" w:hAnsi="Times New Roman" w:cs="Times New Roman"/>
        </w:rPr>
        <w:t xml:space="preserve">, </w:t>
      </w:r>
      <w:r w:rsidRPr="00A143AE">
        <w:rPr>
          <w:rFonts w:ascii="Times New Roman" w:hAnsi="Times New Roman" w:cs="Times New Roman"/>
          <w:i/>
        </w:rPr>
        <w:t>p</w:t>
      </w:r>
      <w:r w:rsidR="0012083A" w:rsidRPr="00A143AE">
        <w:rPr>
          <w:rFonts w:ascii="Times New Roman" w:hAnsi="Times New Roman" w:cs="Times New Roman"/>
        </w:rPr>
        <w:t xml:space="preserve"> = .46</w:t>
      </w:r>
      <w:r w:rsidRPr="00A143AE">
        <w:rPr>
          <w:rFonts w:ascii="Times New Roman" w:hAnsi="Times New Roman" w:cs="Times New Roman"/>
        </w:rPr>
        <w:t xml:space="preserve">. Inclusion of the Dark Triad trait variables at stage two explained 64.4% of variation in attachment </w:t>
      </w:r>
      <w:r w:rsidR="00A6220E" w:rsidRPr="00A143AE">
        <w:rPr>
          <w:rFonts w:ascii="Times New Roman" w:hAnsi="Times New Roman" w:cs="Times New Roman"/>
        </w:rPr>
        <w:t>avoidance</w:t>
      </w:r>
      <w:r w:rsidRPr="00A143AE">
        <w:rPr>
          <w:rFonts w:ascii="Times New Roman" w:hAnsi="Times New Roman" w:cs="Times New Roman"/>
        </w:rPr>
        <w:t xml:space="preserve"> and this change in R</w:t>
      </w:r>
      <w:r w:rsidRPr="00A143AE">
        <w:rPr>
          <w:rFonts w:ascii="Times New Roman" w:hAnsi="Times New Roman" w:cs="Times New Roman"/>
          <w:vertAlign w:val="superscript"/>
        </w:rPr>
        <w:t>2</w:t>
      </w:r>
      <w:r w:rsidRPr="00A143AE">
        <w:rPr>
          <w:rFonts w:ascii="Times New Roman" w:hAnsi="Times New Roman" w:cs="Times New Roman"/>
        </w:rPr>
        <w:t xml:space="preserve"> was significant, </w:t>
      </w:r>
      <w:r w:rsidRPr="00A143AE">
        <w:rPr>
          <w:rFonts w:ascii="Times New Roman" w:hAnsi="Times New Roman" w:cs="Times New Roman"/>
          <w:i/>
        </w:rPr>
        <w:t>F</w:t>
      </w:r>
      <w:r w:rsidR="0012083A" w:rsidRPr="00A143AE">
        <w:rPr>
          <w:rFonts w:ascii="Times New Roman" w:hAnsi="Times New Roman" w:cs="Times New Roman"/>
        </w:rPr>
        <w:t xml:space="preserve"> (4, 113) = 53.12</w:t>
      </w:r>
      <w:r w:rsidRPr="00A143AE">
        <w:rPr>
          <w:rFonts w:ascii="Times New Roman" w:hAnsi="Times New Roman" w:cs="Times New Roman"/>
        </w:rPr>
        <w:t xml:space="preserve">, </w:t>
      </w:r>
      <w:r w:rsidRPr="00A143AE">
        <w:rPr>
          <w:rFonts w:ascii="Times New Roman" w:hAnsi="Times New Roman" w:cs="Times New Roman"/>
          <w:i/>
        </w:rPr>
        <w:t>p</w:t>
      </w:r>
      <w:r w:rsidRPr="00A143AE">
        <w:rPr>
          <w:rFonts w:ascii="Times New Roman" w:hAnsi="Times New Roman" w:cs="Times New Roman"/>
        </w:rPr>
        <w:t xml:space="preserve"> &lt; .001. When all six predictor variables </w:t>
      </w:r>
      <w:r w:rsidR="001A285E">
        <w:rPr>
          <w:rFonts w:ascii="Times New Roman" w:hAnsi="Times New Roman" w:cs="Times New Roman"/>
        </w:rPr>
        <w:t xml:space="preserve">(age, relationship length, and Dark Triad traits) </w:t>
      </w:r>
      <w:r w:rsidRPr="00A143AE">
        <w:rPr>
          <w:rFonts w:ascii="Times New Roman" w:hAnsi="Times New Roman" w:cs="Times New Roman"/>
        </w:rPr>
        <w:t xml:space="preserve">were entered in stage two of the regression model, </w:t>
      </w:r>
      <w:r w:rsidR="00A6220E" w:rsidRPr="00A143AE">
        <w:rPr>
          <w:rFonts w:ascii="Times New Roman" w:hAnsi="Times New Roman" w:cs="Times New Roman"/>
        </w:rPr>
        <w:t>Machiavellianism (</w:t>
      </w:r>
      <w:r w:rsidR="00A6220E" w:rsidRPr="00A143AE">
        <w:rPr>
          <w:rFonts w:ascii="Times New Roman" w:hAnsi="Times New Roman" w:cs="Times New Roman"/>
          <w:i/>
        </w:rPr>
        <w:t>B</w:t>
      </w:r>
      <w:r w:rsidR="00A6220E" w:rsidRPr="00A143AE">
        <w:rPr>
          <w:rFonts w:ascii="Times New Roman" w:hAnsi="Times New Roman" w:cs="Times New Roman"/>
        </w:rPr>
        <w:t xml:space="preserve"> = .</w:t>
      </w:r>
      <w:r w:rsidR="0012083A" w:rsidRPr="00A143AE">
        <w:rPr>
          <w:rFonts w:ascii="Times New Roman" w:hAnsi="Times New Roman" w:cs="Times New Roman"/>
        </w:rPr>
        <w:t>17</w:t>
      </w:r>
      <w:r w:rsidR="00A6220E" w:rsidRPr="00A143AE">
        <w:rPr>
          <w:rFonts w:ascii="Times New Roman" w:hAnsi="Times New Roman" w:cs="Times New Roman"/>
        </w:rPr>
        <w:t>,</w:t>
      </w:r>
      <w:r w:rsidR="00A6220E" w:rsidRPr="00A143AE">
        <w:rPr>
          <w:rFonts w:ascii="Times New Roman" w:hAnsi="Times New Roman" w:cs="Times New Roman"/>
          <w:i/>
        </w:rPr>
        <w:t xml:space="preserve"> t</w:t>
      </w:r>
      <w:r w:rsidR="00A6220E" w:rsidRPr="00A143AE">
        <w:rPr>
          <w:rFonts w:ascii="Times New Roman" w:hAnsi="Times New Roman" w:cs="Times New Roman"/>
        </w:rPr>
        <w:t xml:space="preserve"> = </w:t>
      </w:r>
      <w:r w:rsidR="0012083A" w:rsidRPr="00A143AE">
        <w:rPr>
          <w:rFonts w:ascii="Times New Roman" w:hAnsi="Times New Roman" w:cs="Times New Roman"/>
        </w:rPr>
        <w:t>2.29</w:t>
      </w:r>
      <w:r w:rsidR="00A6220E" w:rsidRPr="00A143AE">
        <w:rPr>
          <w:rFonts w:ascii="Times New Roman" w:hAnsi="Times New Roman" w:cs="Times New Roman"/>
        </w:rPr>
        <w:t xml:space="preserve">, </w:t>
      </w:r>
      <w:r w:rsidR="00A6220E" w:rsidRPr="00A143AE">
        <w:rPr>
          <w:rFonts w:ascii="Times New Roman" w:hAnsi="Times New Roman" w:cs="Times New Roman"/>
          <w:i/>
        </w:rPr>
        <w:t>p</w:t>
      </w:r>
      <w:r w:rsidR="00A6220E" w:rsidRPr="00A143AE">
        <w:rPr>
          <w:rFonts w:ascii="Times New Roman" w:hAnsi="Times New Roman" w:cs="Times New Roman"/>
        </w:rPr>
        <w:t xml:space="preserve"> = .024), primary</w:t>
      </w:r>
      <w:r w:rsidRPr="00A143AE">
        <w:rPr>
          <w:rFonts w:ascii="Times New Roman" w:hAnsi="Times New Roman" w:cs="Times New Roman"/>
        </w:rPr>
        <w:t xml:space="preserve"> psychopathy (</w:t>
      </w:r>
      <w:r w:rsidRPr="00A143AE">
        <w:rPr>
          <w:rFonts w:ascii="Times New Roman" w:hAnsi="Times New Roman" w:cs="Times New Roman"/>
          <w:i/>
        </w:rPr>
        <w:t>B</w:t>
      </w:r>
      <w:r w:rsidRPr="00A143AE">
        <w:rPr>
          <w:rFonts w:ascii="Times New Roman" w:hAnsi="Times New Roman" w:cs="Times New Roman"/>
        </w:rPr>
        <w:t xml:space="preserve"> = .</w:t>
      </w:r>
      <w:r w:rsidR="0012083A" w:rsidRPr="00A143AE">
        <w:rPr>
          <w:rFonts w:ascii="Times New Roman" w:hAnsi="Times New Roman" w:cs="Times New Roman"/>
        </w:rPr>
        <w:t>24</w:t>
      </w:r>
      <w:r w:rsidRPr="00A143AE">
        <w:rPr>
          <w:rFonts w:ascii="Times New Roman" w:hAnsi="Times New Roman" w:cs="Times New Roman"/>
        </w:rPr>
        <w:t>,</w:t>
      </w:r>
      <w:r w:rsidRPr="00A143AE">
        <w:rPr>
          <w:rFonts w:ascii="Times New Roman" w:hAnsi="Times New Roman" w:cs="Times New Roman"/>
          <w:i/>
        </w:rPr>
        <w:t xml:space="preserve"> t</w:t>
      </w:r>
      <w:r w:rsidRPr="00A143AE">
        <w:rPr>
          <w:rFonts w:ascii="Times New Roman" w:hAnsi="Times New Roman" w:cs="Times New Roman"/>
        </w:rPr>
        <w:t xml:space="preserve"> = </w:t>
      </w:r>
      <w:r w:rsidR="0012083A" w:rsidRPr="00A143AE">
        <w:rPr>
          <w:rFonts w:ascii="Times New Roman" w:hAnsi="Times New Roman" w:cs="Times New Roman"/>
        </w:rPr>
        <w:t>2.49</w:t>
      </w:r>
      <w:r w:rsidRPr="00A143AE">
        <w:rPr>
          <w:rFonts w:ascii="Times New Roman" w:hAnsi="Times New Roman" w:cs="Times New Roman"/>
        </w:rPr>
        <w:t xml:space="preserve">, </w:t>
      </w:r>
      <w:r w:rsidRPr="00A143AE">
        <w:rPr>
          <w:rFonts w:ascii="Times New Roman" w:hAnsi="Times New Roman" w:cs="Times New Roman"/>
          <w:i/>
        </w:rPr>
        <w:t>p</w:t>
      </w:r>
      <w:r w:rsidR="00A6220E" w:rsidRPr="00A143AE">
        <w:rPr>
          <w:rFonts w:ascii="Times New Roman" w:hAnsi="Times New Roman" w:cs="Times New Roman"/>
        </w:rPr>
        <w:t xml:space="preserve"> =</w:t>
      </w:r>
      <w:r w:rsidRPr="00A143AE">
        <w:rPr>
          <w:rFonts w:ascii="Times New Roman" w:hAnsi="Times New Roman" w:cs="Times New Roman"/>
        </w:rPr>
        <w:t xml:space="preserve"> .0</w:t>
      </w:r>
      <w:r w:rsidR="00A6220E" w:rsidRPr="00A143AE">
        <w:rPr>
          <w:rFonts w:ascii="Times New Roman" w:hAnsi="Times New Roman" w:cs="Times New Roman"/>
        </w:rPr>
        <w:t>14</w:t>
      </w:r>
      <w:r w:rsidRPr="00A143AE">
        <w:rPr>
          <w:rFonts w:ascii="Times New Roman" w:hAnsi="Times New Roman" w:cs="Times New Roman"/>
        </w:rPr>
        <w:t>)</w:t>
      </w:r>
      <w:r w:rsidR="00A6220E" w:rsidRPr="00A143AE">
        <w:rPr>
          <w:rFonts w:ascii="Times New Roman" w:hAnsi="Times New Roman" w:cs="Times New Roman"/>
        </w:rPr>
        <w:t>,</w:t>
      </w:r>
      <w:r w:rsidRPr="00A143AE">
        <w:rPr>
          <w:rFonts w:ascii="Times New Roman" w:hAnsi="Times New Roman" w:cs="Times New Roman"/>
        </w:rPr>
        <w:t xml:space="preserve"> and </w:t>
      </w:r>
      <w:r w:rsidR="00A6220E" w:rsidRPr="00A143AE">
        <w:rPr>
          <w:rFonts w:ascii="Times New Roman" w:hAnsi="Times New Roman" w:cs="Times New Roman"/>
        </w:rPr>
        <w:t>secondary psychopathy</w:t>
      </w:r>
      <w:r w:rsidRPr="00A143AE">
        <w:rPr>
          <w:rFonts w:ascii="Times New Roman" w:hAnsi="Times New Roman" w:cs="Times New Roman"/>
        </w:rPr>
        <w:t xml:space="preserve"> (</w:t>
      </w:r>
      <w:r w:rsidRPr="00A143AE">
        <w:rPr>
          <w:rFonts w:ascii="Times New Roman" w:hAnsi="Times New Roman" w:cs="Times New Roman"/>
          <w:i/>
        </w:rPr>
        <w:t>B</w:t>
      </w:r>
      <w:r w:rsidRPr="00A143AE">
        <w:rPr>
          <w:rFonts w:ascii="Times New Roman" w:hAnsi="Times New Roman" w:cs="Times New Roman"/>
        </w:rPr>
        <w:t xml:space="preserve"> = .</w:t>
      </w:r>
      <w:r w:rsidR="0012083A" w:rsidRPr="00A143AE">
        <w:rPr>
          <w:rFonts w:ascii="Times New Roman" w:hAnsi="Times New Roman" w:cs="Times New Roman"/>
        </w:rPr>
        <w:t>50</w:t>
      </w:r>
      <w:r w:rsidRPr="00A143AE">
        <w:rPr>
          <w:rFonts w:ascii="Times New Roman" w:hAnsi="Times New Roman" w:cs="Times New Roman"/>
        </w:rPr>
        <w:t>,</w:t>
      </w:r>
      <w:r w:rsidRPr="00A143AE">
        <w:rPr>
          <w:rFonts w:ascii="Times New Roman" w:hAnsi="Times New Roman" w:cs="Times New Roman"/>
          <w:i/>
        </w:rPr>
        <w:t xml:space="preserve"> t</w:t>
      </w:r>
      <w:r w:rsidRPr="00A143AE">
        <w:rPr>
          <w:rFonts w:ascii="Times New Roman" w:hAnsi="Times New Roman" w:cs="Times New Roman"/>
        </w:rPr>
        <w:t xml:space="preserve"> = </w:t>
      </w:r>
      <w:r w:rsidR="0012083A" w:rsidRPr="00A143AE">
        <w:rPr>
          <w:rFonts w:ascii="Times New Roman" w:hAnsi="Times New Roman" w:cs="Times New Roman"/>
        </w:rPr>
        <w:t>6.3</w:t>
      </w:r>
      <w:r w:rsidR="00A6220E" w:rsidRPr="00A143AE">
        <w:rPr>
          <w:rFonts w:ascii="Times New Roman" w:hAnsi="Times New Roman" w:cs="Times New Roman"/>
        </w:rPr>
        <w:t>5</w:t>
      </w:r>
      <w:r w:rsidRPr="00A143AE">
        <w:rPr>
          <w:rFonts w:ascii="Times New Roman" w:hAnsi="Times New Roman" w:cs="Times New Roman"/>
        </w:rPr>
        <w:t xml:space="preserve">, </w:t>
      </w:r>
      <w:r w:rsidRPr="00A143AE">
        <w:rPr>
          <w:rFonts w:ascii="Times New Roman" w:hAnsi="Times New Roman" w:cs="Times New Roman"/>
          <w:i/>
        </w:rPr>
        <w:t>p</w:t>
      </w:r>
      <w:r w:rsidR="00A6220E" w:rsidRPr="00A143AE">
        <w:rPr>
          <w:rFonts w:ascii="Times New Roman" w:hAnsi="Times New Roman" w:cs="Times New Roman"/>
        </w:rPr>
        <w:t xml:space="preserve"> &lt;</w:t>
      </w:r>
      <w:r w:rsidRPr="00A143AE">
        <w:rPr>
          <w:rFonts w:ascii="Times New Roman" w:hAnsi="Times New Roman" w:cs="Times New Roman"/>
        </w:rPr>
        <w:t xml:space="preserve"> .0</w:t>
      </w:r>
      <w:r w:rsidR="00A6220E" w:rsidRPr="00A143AE">
        <w:rPr>
          <w:rFonts w:ascii="Times New Roman" w:hAnsi="Times New Roman" w:cs="Times New Roman"/>
        </w:rPr>
        <w:t>0</w:t>
      </w:r>
      <w:r w:rsidRPr="00A143AE">
        <w:rPr>
          <w:rFonts w:ascii="Times New Roman" w:hAnsi="Times New Roman" w:cs="Times New Roman"/>
        </w:rPr>
        <w:t xml:space="preserve">1) were the only significant individual predictors of attachment </w:t>
      </w:r>
      <w:r w:rsidR="00A6220E" w:rsidRPr="00A143AE">
        <w:rPr>
          <w:rFonts w:ascii="Times New Roman" w:hAnsi="Times New Roman" w:cs="Times New Roman"/>
        </w:rPr>
        <w:t>avoidance</w:t>
      </w:r>
      <w:r w:rsidRPr="00A143AE">
        <w:rPr>
          <w:rFonts w:ascii="Times New Roman" w:hAnsi="Times New Roman" w:cs="Times New Roman"/>
        </w:rPr>
        <w:t>.</w:t>
      </w:r>
    </w:p>
    <w:p w:rsidR="00C7020F" w:rsidRPr="00A143AE" w:rsidRDefault="00350F44" w:rsidP="00A143AE">
      <w:pPr>
        <w:spacing w:after="0" w:line="480" w:lineRule="auto"/>
        <w:rPr>
          <w:rFonts w:ascii="Times New Roman" w:hAnsi="Times New Roman" w:cs="Times New Roman"/>
          <w:b/>
        </w:rPr>
      </w:pPr>
      <w:r w:rsidRPr="00A143AE">
        <w:rPr>
          <w:rFonts w:ascii="Times New Roman" w:hAnsi="Times New Roman" w:cs="Times New Roman"/>
          <w:b/>
        </w:rPr>
        <w:t xml:space="preserve">4.0 </w:t>
      </w:r>
      <w:r w:rsidR="00C7020F" w:rsidRPr="00A143AE">
        <w:rPr>
          <w:rFonts w:ascii="Times New Roman" w:hAnsi="Times New Roman" w:cs="Times New Roman"/>
          <w:b/>
        </w:rPr>
        <w:t>Study 1 Discussion</w:t>
      </w:r>
    </w:p>
    <w:p w:rsidR="00884B16" w:rsidRPr="00A143AE" w:rsidRDefault="00884B16" w:rsidP="00A143AE">
      <w:pPr>
        <w:spacing w:after="0" w:line="480" w:lineRule="auto"/>
        <w:ind w:firstLine="720"/>
        <w:rPr>
          <w:rFonts w:ascii="Times New Roman" w:hAnsi="Times New Roman" w:cs="Times New Roman"/>
        </w:rPr>
      </w:pPr>
      <w:r w:rsidRPr="00A143AE">
        <w:rPr>
          <w:rFonts w:ascii="Times New Roman" w:hAnsi="Times New Roman" w:cs="Times New Roman"/>
        </w:rPr>
        <w:t>Women high on Machiavellianism were more likely to report attachment avoidance (i.e.</w:t>
      </w:r>
      <w:r w:rsidR="00350F44" w:rsidRPr="00A143AE">
        <w:rPr>
          <w:rFonts w:ascii="Times New Roman" w:hAnsi="Times New Roman" w:cs="Times New Roman"/>
        </w:rPr>
        <w:t>,</w:t>
      </w:r>
      <w:r w:rsidRPr="00A143AE">
        <w:rPr>
          <w:rFonts w:ascii="Times New Roman" w:hAnsi="Times New Roman" w:cs="Times New Roman"/>
        </w:rPr>
        <w:t xml:space="preserve"> </w:t>
      </w:r>
      <w:r w:rsidR="00C2284B" w:rsidRPr="00A143AE">
        <w:rPr>
          <w:rFonts w:ascii="Times New Roman" w:hAnsi="Times New Roman" w:cs="Times New Roman"/>
        </w:rPr>
        <w:t xml:space="preserve">a preference for independence and </w:t>
      </w:r>
      <w:r w:rsidRPr="00A143AE">
        <w:rPr>
          <w:rFonts w:ascii="Times New Roman" w:hAnsi="Times New Roman" w:cs="Times New Roman"/>
        </w:rPr>
        <w:t>discomf</w:t>
      </w:r>
      <w:r w:rsidR="00C2284B" w:rsidRPr="00A143AE">
        <w:rPr>
          <w:rFonts w:ascii="Times New Roman" w:hAnsi="Times New Roman" w:cs="Times New Roman"/>
        </w:rPr>
        <w:t>ort when dependent on others</w:t>
      </w:r>
      <w:r w:rsidRPr="00A143AE">
        <w:rPr>
          <w:rFonts w:ascii="Times New Roman" w:hAnsi="Times New Roman" w:cs="Times New Roman"/>
        </w:rPr>
        <w:t>) than those with low levels of Machiavellianism. Findings are consistent with previous research indicating that Machiavellianism is associated with greater discomfort with emotional closeness or dependence (</w:t>
      </w:r>
      <w:proofErr w:type="spellStart"/>
      <w:r w:rsidRPr="00A143AE">
        <w:rPr>
          <w:rFonts w:ascii="Times New Roman" w:hAnsi="Times New Roman" w:cs="Times New Roman"/>
        </w:rPr>
        <w:t>Inancsi</w:t>
      </w:r>
      <w:proofErr w:type="spellEnd"/>
      <w:r w:rsidRPr="00A143AE">
        <w:rPr>
          <w:rFonts w:ascii="Times New Roman" w:hAnsi="Times New Roman" w:cs="Times New Roman"/>
        </w:rPr>
        <w:t xml:space="preserve">, Lang, &amp; </w:t>
      </w:r>
      <w:proofErr w:type="spellStart"/>
      <w:r w:rsidRPr="00A143AE">
        <w:rPr>
          <w:rFonts w:ascii="Times New Roman" w:hAnsi="Times New Roman" w:cs="Times New Roman"/>
        </w:rPr>
        <w:t>Bereczkei</w:t>
      </w:r>
      <w:proofErr w:type="spellEnd"/>
      <w:r w:rsidRPr="00A143AE">
        <w:rPr>
          <w:rFonts w:ascii="Times New Roman" w:hAnsi="Times New Roman" w:cs="Times New Roman"/>
        </w:rPr>
        <w:t xml:space="preserve">, 2015) and a lower need for affiliation (Brewer, Abell, &amp; Lyons, 2016). Machiavellianism </w:t>
      </w:r>
      <w:r w:rsidRPr="00A143AE">
        <w:rPr>
          <w:rFonts w:ascii="Times New Roman" w:hAnsi="Times New Roman" w:cs="Times New Roman"/>
        </w:rPr>
        <w:lastRenderedPageBreak/>
        <w:t xml:space="preserve">is associated with cynicism and distrust (Christie &amp; </w:t>
      </w:r>
      <w:proofErr w:type="spellStart"/>
      <w:r w:rsidRPr="00A143AE">
        <w:rPr>
          <w:rFonts w:ascii="Times New Roman" w:hAnsi="Times New Roman" w:cs="Times New Roman"/>
        </w:rPr>
        <w:t>Geis</w:t>
      </w:r>
      <w:proofErr w:type="spellEnd"/>
      <w:r w:rsidRPr="00A143AE">
        <w:rPr>
          <w:rFonts w:ascii="Times New Roman" w:hAnsi="Times New Roman" w:cs="Times New Roman"/>
        </w:rPr>
        <w:t>, 1970)</w:t>
      </w:r>
      <w:r w:rsidR="002C776D" w:rsidRPr="00A143AE">
        <w:rPr>
          <w:rFonts w:ascii="Times New Roman" w:hAnsi="Times New Roman" w:cs="Times New Roman"/>
        </w:rPr>
        <w:t xml:space="preserve"> and</w:t>
      </w:r>
      <w:r w:rsidRPr="00A143AE">
        <w:rPr>
          <w:rFonts w:ascii="Times New Roman" w:hAnsi="Times New Roman" w:cs="Times New Roman"/>
        </w:rPr>
        <w:t xml:space="preserve"> women with high levels of Machiavellianism are more likely to report that others use manipulation towards them (Abell, </w:t>
      </w:r>
      <w:r w:rsidR="004D16C6">
        <w:rPr>
          <w:rFonts w:ascii="Times New Roman" w:hAnsi="Times New Roman" w:cs="Times New Roman"/>
        </w:rPr>
        <w:t>et al.</w:t>
      </w:r>
      <w:r w:rsidRPr="00A143AE">
        <w:rPr>
          <w:rFonts w:ascii="Times New Roman" w:hAnsi="Times New Roman" w:cs="Times New Roman"/>
        </w:rPr>
        <w:t xml:space="preserve">, 2016). Hence, rather than a source of comfort or support, relationships </w:t>
      </w:r>
      <w:r w:rsidR="002C776D" w:rsidRPr="00A143AE">
        <w:rPr>
          <w:rFonts w:ascii="Times New Roman" w:hAnsi="Times New Roman" w:cs="Times New Roman"/>
        </w:rPr>
        <w:t xml:space="preserve">are perceived to </w:t>
      </w:r>
      <w:r w:rsidRPr="00A143AE">
        <w:rPr>
          <w:rFonts w:ascii="Times New Roman" w:hAnsi="Times New Roman" w:cs="Times New Roman"/>
        </w:rPr>
        <w:t>present a risk of exploitation and are avoided.</w:t>
      </w:r>
    </w:p>
    <w:p w:rsidR="0043315C" w:rsidRPr="00A143AE" w:rsidRDefault="00672926" w:rsidP="00A143AE">
      <w:pPr>
        <w:spacing w:after="0" w:line="480" w:lineRule="auto"/>
        <w:ind w:firstLine="720"/>
        <w:rPr>
          <w:rFonts w:ascii="Times New Roman" w:hAnsi="Times New Roman" w:cs="Times New Roman"/>
        </w:rPr>
      </w:pPr>
      <w:r w:rsidRPr="00A143AE">
        <w:rPr>
          <w:rFonts w:ascii="Times New Roman" w:hAnsi="Times New Roman" w:cs="Times New Roman"/>
        </w:rPr>
        <w:t>Primary psychopathy was also associated with attachment avoidance.</w:t>
      </w:r>
      <w:r w:rsidR="0076482B" w:rsidRPr="00A143AE">
        <w:rPr>
          <w:rFonts w:ascii="Times New Roman" w:hAnsi="Times New Roman" w:cs="Times New Roman"/>
        </w:rPr>
        <w:t xml:space="preserve"> Primary psychopathy is characterised by callous, self-centred </w:t>
      </w:r>
      <w:proofErr w:type="spellStart"/>
      <w:r w:rsidR="0076482B" w:rsidRPr="00A143AE">
        <w:rPr>
          <w:rFonts w:ascii="Times New Roman" w:hAnsi="Times New Roman" w:cs="Times New Roman"/>
        </w:rPr>
        <w:t>behavior</w:t>
      </w:r>
      <w:proofErr w:type="spellEnd"/>
      <w:r w:rsidR="0076482B" w:rsidRPr="00A143AE">
        <w:rPr>
          <w:rFonts w:ascii="Times New Roman" w:hAnsi="Times New Roman" w:cs="Times New Roman"/>
        </w:rPr>
        <w:t>, and emotional coldness (</w:t>
      </w:r>
      <w:r w:rsidR="00350F44" w:rsidRPr="00A143AE">
        <w:rPr>
          <w:rFonts w:ascii="Times New Roman" w:hAnsi="Times New Roman" w:cs="Times New Roman"/>
        </w:rPr>
        <w:t>Hare, 1996</w:t>
      </w:r>
      <w:r w:rsidR="0076482B" w:rsidRPr="00A143AE">
        <w:rPr>
          <w:rFonts w:ascii="Times New Roman" w:hAnsi="Times New Roman" w:cs="Times New Roman"/>
        </w:rPr>
        <w:t>). Hence, those with primary p</w:t>
      </w:r>
      <w:r w:rsidR="00C2284B" w:rsidRPr="00A143AE">
        <w:rPr>
          <w:rFonts w:ascii="Times New Roman" w:hAnsi="Times New Roman" w:cs="Times New Roman"/>
        </w:rPr>
        <w:t xml:space="preserve">sychopathy are less likely to </w:t>
      </w:r>
      <w:r w:rsidR="0076482B" w:rsidRPr="00A143AE">
        <w:rPr>
          <w:rFonts w:ascii="Times New Roman" w:hAnsi="Times New Roman" w:cs="Times New Roman"/>
        </w:rPr>
        <w:t>form close personal relationships or find these rewarding and prefer lower levels of relationship exclusivity (Khan, Brewer, Kim, &amp; Munoz Centifanti, 2017).</w:t>
      </w:r>
      <w:r w:rsidR="008940C1" w:rsidRPr="00A143AE">
        <w:rPr>
          <w:rFonts w:ascii="Times New Roman" w:hAnsi="Times New Roman" w:cs="Times New Roman"/>
        </w:rPr>
        <w:t xml:space="preserve"> Those with high levels of secondary psychopathy were more likely to report attachment anxiety and attachment avoidance than those with low levels of the trait.</w:t>
      </w:r>
      <w:r w:rsidR="00C044DF" w:rsidRPr="00A143AE">
        <w:rPr>
          <w:rFonts w:ascii="Times New Roman" w:hAnsi="Times New Roman" w:cs="Times New Roman"/>
        </w:rPr>
        <w:t xml:space="preserve"> Attachment anxiety (associated with overestimation of relationship threats) may reflect the positive relationship between s</w:t>
      </w:r>
      <w:r w:rsidR="0043315C" w:rsidRPr="00A143AE">
        <w:rPr>
          <w:rFonts w:ascii="Times New Roman" w:hAnsi="Times New Roman" w:cs="Times New Roman"/>
        </w:rPr>
        <w:t xml:space="preserve">econdary psychopathy </w:t>
      </w:r>
      <w:r w:rsidR="00C044DF" w:rsidRPr="00A143AE">
        <w:rPr>
          <w:rFonts w:ascii="Times New Roman" w:hAnsi="Times New Roman" w:cs="Times New Roman"/>
        </w:rPr>
        <w:t>and</w:t>
      </w:r>
      <w:r w:rsidR="0043315C" w:rsidRPr="00A143AE">
        <w:rPr>
          <w:rFonts w:ascii="Times New Roman" w:hAnsi="Times New Roman" w:cs="Times New Roman"/>
        </w:rPr>
        <w:t xml:space="preserve"> the ability to perceive and experience negative affect (Del </w:t>
      </w:r>
      <w:proofErr w:type="spellStart"/>
      <w:r w:rsidR="0043315C" w:rsidRPr="00A143AE">
        <w:rPr>
          <w:rFonts w:ascii="Times New Roman" w:hAnsi="Times New Roman" w:cs="Times New Roman"/>
        </w:rPr>
        <w:t>Gaizo</w:t>
      </w:r>
      <w:proofErr w:type="spellEnd"/>
      <w:r w:rsidR="0043315C" w:rsidRPr="00A143AE">
        <w:rPr>
          <w:rFonts w:ascii="Times New Roman" w:hAnsi="Times New Roman" w:cs="Times New Roman"/>
        </w:rPr>
        <w:t xml:space="preserve"> &amp; </w:t>
      </w:r>
      <w:proofErr w:type="spellStart"/>
      <w:r w:rsidR="0043315C" w:rsidRPr="00A143AE">
        <w:rPr>
          <w:rFonts w:ascii="Times New Roman" w:hAnsi="Times New Roman" w:cs="Times New Roman"/>
        </w:rPr>
        <w:t>Falkenbach</w:t>
      </w:r>
      <w:proofErr w:type="spellEnd"/>
      <w:r w:rsidR="0043315C" w:rsidRPr="00A143AE">
        <w:rPr>
          <w:rFonts w:ascii="Times New Roman" w:hAnsi="Times New Roman" w:cs="Times New Roman"/>
        </w:rPr>
        <w:t>, 2008)</w:t>
      </w:r>
      <w:r w:rsidR="00C044DF" w:rsidRPr="00A143AE">
        <w:rPr>
          <w:rFonts w:ascii="Times New Roman" w:hAnsi="Times New Roman" w:cs="Times New Roman"/>
        </w:rPr>
        <w:t>.</w:t>
      </w:r>
      <w:r w:rsidR="00BA5FB7" w:rsidRPr="00A143AE">
        <w:rPr>
          <w:rFonts w:ascii="Times New Roman" w:hAnsi="Times New Roman" w:cs="Times New Roman"/>
        </w:rPr>
        <w:t xml:space="preserve"> Avoidance and discomfort with intimacy and dependence</w:t>
      </w:r>
      <w:r w:rsidR="00350F44" w:rsidRPr="00A143AE">
        <w:rPr>
          <w:rFonts w:ascii="Times New Roman" w:hAnsi="Times New Roman" w:cs="Times New Roman"/>
        </w:rPr>
        <w:t xml:space="preserve"> may reflect a more impulsive interpersonal style and lower interest in relationship security.</w:t>
      </w:r>
      <w:r w:rsidR="00BA5FB7" w:rsidRPr="00A143AE">
        <w:rPr>
          <w:rFonts w:ascii="Times New Roman" w:hAnsi="Times New Roman" w:cs="Times New Roman"/>
        </w:rPr>
        <w:t xml:space="preserve"> </w:t>
      </w:r>
    </w:p>
    <w:p w:rsidR="002B5DB2" w:rsidRPr="00A143AE" w:rsidRDefault="002E19EC" w:rsidP="00A143AE">
      <w:pPr>
        <w:spacing w:after="0" w:line="480" w:lineRule="auto"/>
        <w:ind w:firstLine="720"/>
        <w:rPr>
          <w:rFonts w:ascii="Times New Roman" w:hAnsi="Times New Roman" w:cs="Times New Roman"/>
        </w:rPr>
      </w:pPr>
      <w:r w:rsidRPr="00A143AE">
        <w:rPr>
          <w:rFonts w:ascii="Times New Roman" w:hAnsi="Times New Roman" w:cs="Times New Roman"/>
        </w:rPr>
        <w:t>Findings indicate that women with high levels of narcissism were less likely to report attachment anxiety.</w:t>
      </w:r>
      <w:r w:rsidR="00BA5FB7" w:rsidRPr="00A143AE">
        <w:rPr>
          <w:rFonts w:ascii="Times New Roman" w:hAnsi="Times New Roman" w:cs="Times New Roman"/>
        </w:rPr>
        <w:t xml:space="preserve"> </w:t>
      </w:r>
      <w:r w:rsidR="002B5DB2" w:rsidRPr="00A143AE">
        <w:rPr>
          <w:rFonts w:ascii="Times New Roman" w:hAnsi="Times New Roman" w:cs="Times New Roman"/>
        </w:rPr>
        <w:t>Though narcissistic entitlement is associated with willingness to seek retribution (</w:t>
      </w:r>
      <w:proofErr w:type="spellStart"/>
      <w:r w:rsidR="002B5DB2" w:rsidRPr="00A143AE">
        <w:rPr>
          <w:rFonts w:ascii="Times New Roman" w:hAnsi="Times New Roman" w:cs="Times New Roman"/>
        </w:rPr>
        <w:t>Exline</w:t>
      </w:r>
      <w:proofErr w:type="spellEnd"/>
      <w:r w:rsidR="002B5DB2" w:rsidRPr="00A143AE">
        <w:rPr>
          <w:rFonts w:ascii="Times New Roman" w:hAnsi="Times New Roman" w:cs="Times New Roman"/>
        </w:rPr>
        <w:t xml:space="preserve">, </w:t>
      </w:r>
      <w:proofErr w:type="spellStart"/>
      <w:r w:rsidR="002B5DB2" w:rsidRPr="00A143AE">
        <w:rPr>
          <w:rFonts w:ascii="Times New Roman" w:hAnsi="Times New Roman" w:cs="Times New Roman"/>
        </w:rPr>
        <w:t>Baumeister</w:t>
      </w:r>
      <w:proofErr w:type="spellEnd"/>
      <w:r w:rsidR="002B5DB2" w:rsidRPr="00A143AE">
        <w:rPr>
          <w:rFonts w:ascii="Times New Roman" w:hAnsi="Times New Roman" w:cs="Times New Roman"/>
        </w:rPr>
        <w:t xml:space="preserve">, Bushman, Campbell, &amp; </w:t>
      </w:r>
      <w:proofErr w:type="spellStart"/>
      <w:r w:rsidR="002B5DB2" w:rsidRPr="00A143AE">
        <w:rPr>
          <w:rFonts w:ascii="Times New Roman" w:hAnsi="Times New Roman" w:cs="Times New Roman"/>
        </w:rPr>
        <w:t>Finkel</w:t>
      </w:r>
      <w:proofErr w:type="spellEnd"/>
      <w:r w:rsidR="002B5DB2" w:rsidRPr="00A143AE">
        <w:rPr>
          <w:rFonts w:ascii="Times New Roman" w:hAnsi="Times New Roman" w:cs="Times New Roman"/>
        </w:rPr>
        <w:t xml:space="preserve">, 2004), </w:t>
      </w:r>
      <w:r w:rsidR="000611CE" w:rsidRPr="00A143AE">
        <w:rPr>
          <w:rFonts w:ascii="Times New Roman" w:hAnsi="Times New Roman" w:cs="Times New Roman"/>
        </w:rPr>
        <w:t xml:space="preserve">and aggression in response to provocation (Rasmussen, 2016) </w:t>
      </w:r>
      <w:r w:rsidR="002C776D" w:rsidRPr="00A143AE">
        <w:rPr>
          <w:rFonts w:ascii="Times New Roman" w:hAnsi="Times New Roman" w:cs="Times New Roman"/>
        </w:rPr>
        <w:t>or</w:t>
      </w:r>
      <w:r w:rsidR="000611CE" w:rsidRPr="00A143AE">
        <w:rPr>
          <w:rFonts w:ascii="Times New Roman" w:hAnsi="Times New Roman" w:cs="Times New Roman"/>
        </w:rPr>
        <w:t xml:space="preserve"> social rejection (</w:t>
      </w:r>
      <w:proofErr w:type="spellStart"/>
      <w:r w:rsidR="000611CE" w:rsidRPr="00A143AE">
        <w:rPr>
          <w:rFonts w:ascii="Times New Roman" w:hAnsi="Times New Roman" w:cs="Times New Roman"/>
        </w:rPr>
        <w:t>Twenge</w:t>
      </w:r>
      <w:proofErr w:type="spellEnd"/>
      <w:r w:rsidR="000611CE" w:rsidRPr="00A143AE">
        <w:rPr>
          <w:rFonts w:ascii="Times New Roman" w:hAnsi="Times New Roman" w:cs="Times New Roman"/>
        </w:rPr>
        <w:t xml:space="preserve">, </w:t>
      </w:r>
      <w:r w:rsidR="00C17ED3" w:rsidRPr="00A143AE">
        <w:rPr>
          <w:rFonts w:ascii="Times New Roman" w:hAnsi="Times New Roman" w:cs="Times New Roman"/>
        </w:rPr>
        <w:t>&amp; Campbell,</w:t>
      </w:r>
      <w:r w:rsidR="000611CE" w:rsidRPr="00A143AE">
        <w:rPr>
          <w:rFonts w:ascii="Times New Roman" w:hAnsi="Times New Roman" w:cs="Times New Roman"/>
        </w:rPr>
        <w:t xml:space="preserve"> 2003), </w:t>
      </w:r>
      <w:r w:rsidR="002B5DB2" w:rsidRPr="00A143AE">
        <w:rPr>
          <w:rFonts w:ascii="Times New Roman" w:hAnsi="Times New Roman" w:cs="Times New Roman"/>
        </w:rPr>
        <w:t xml:space="preserve">narcissism is characterised by an elevated sense of self-worth and entitlement (Emmons, 1984; </w:t>
      </w:r>
      <w:proofErr w:type="spellStart"/>
      <w:r w:rsidR="002B5DB2" w:rsidRPr="00A143AE">
        <w:rPr>
          <w:rFonts w:ascii="Times New Roman" w:hAnsi="Times New Roman" w:cs="Times New Roman"/>
        </w:rPr>
        <w:t>Raskin</w:t>
      </w:r>
      <w:proofErr w:type="spellEnd"/>
      <w:r w:rsidR="002B5DB2" w:rsidRPr="00A143AE">
        <w:rPr>
          <w:rFonts w:ascii="Times New Roman" w:hAnsi="Times New Roman" w:cs="Times New Roman"/>
        </w:rPr>
        <w:t xml:space="preserve"> &amp; Hall, 1981). Hence, women with high levels of narcissism may be less likely to perceive relationship threats and underestimate a partner’s commitment which </w:t>
      </w:r>
      <w:r w:rsidR="002C776D" w:rsidRPr="00A143AE">
        <w:rPr>
          <w:rFonts w:ascii="Times New Roman" w:hAnsi="Times New Roman" w:cs="Times New Roman"/>
        </w:rPr>
        <w:t>characterise</w:t>
      </w:r>
      <w:r w:rsidR="002B5DB2" w:rsidRPr="00A143AE">
        <w:rPr>
          <w:rFonts w:ascii="Times New Roman" w:hAnsi="Times New Roman" w:cs="Times New Roman"/>
        </w:rPr>
        <w:t xml:space="preserve"> attachment anxiety (Collins, 1996). </w:t>
      </w:r>
      <w:r w:rsidR="00B7364F">
        <w:rPr>
          <w:rFonts w:ascii="Times New Roman" w:hAnsi="Times New Roman" w:cs="Times New Roman"/>
        </w:rPr>
        <w:t xml:space="preserve">Findings enhance our understanding of the relationship between Dark Triad traits and </w:t>
      </w:r>
      <w:r w:rsidR="002C657A">
        <w:rPr>
          <w:rFonts w:ascii="Times New Roman" w:hAnsi="Times New Roman" w:cs="Times New Roman"/>
        </w:rPr>
        <w:t xml:space="preserve">perceptions of close personal </w:t>
      </w:r>
      <w:r w:rsidR="00B7364F">
        <w:rPr>
          <w:rFonts w:ascii="Times New Roman" w:hAnsi="Times New Roman" w:cs="Times New Roman"/>
        </w:rPr>
        <w:t>relationship</w:t>
      </w:r>
      <w:r w:rsidR="002C657A">
        <w:rPr>
          <w:rFonts w:ascii="Times New Roman" w:hAnsi="Times New Roman" w:cs="Times New Roman"/>
        </w:rPr>
        <w:t>s.</w:t>
      </w:r>
      <w:r w:rsidR="00B7364F">
        <w:rPr>
          <w:rFonts w:ascii="Times New Roman" w:hAnsi="Times New Roman" w:cs="Times New Roman"/>
        </w:rPr>
        <w:t xml:space="preserve"> </w:t>
      </w:r>
      <w:r w:rsidR="002C657A">
        <w:rPr>
          <w:rFonts w:ascii="Times New Roman" w:hAnsi="Times New Roman" w:cs="Times New Roman"/>
        </w:rPr>
        <w:t>Future research should consider the extent to which attachment anxiety and avoidance influence the relationship between Dark Triad traits and important relationship outcomes (e.g. relationship satisfaction or dissolution).</w:t>
      </w:r>
    </w:p>
    <w:p w:rsidR="00D303AD" w:rsidRPr="00A143AE" w:rsidRDefault="00350F44" w:rsidP="00A143AE">
      <w:pPr>
        <w:spacing w:after="0" w:line="480" w:lineRule="auto"/>
        <w:rPr>
          <w:rFonts w:ascii="Times New Roman" w:hAnsi="Times New Roman" w:cs="Times New Roman"/>
          <w:b/>
        </w:rPr>
      </w:pPr>
      <w:r w:rsidRPr="00A143AE">
        <w:rPr>
          <w:rFonts w:ascii="Times New Roman" w:hAnsi="Times New Roman" w:cs="Times New Roman"/>
          <w:b/>
        </w:rPr>
        <w:t xml:space="preserve">5.0 </w:t>
      </w:r>
      <w:r w:rsidR="00D303AD" w:rsidRPr="00A143AE">
        <w:rPr>
          <w:rFonts w:ascii="Times New Roman" w:hAnsi="Times New Roman" w:cs="Times New Roman"/>
          <w:b/>
        </w:rPr>
        <w:t>Study 2 Method</w:t>
      </w:r>
    </w:p>
    <w:p w:rsidR="00CD3F24" w:rsidRPr="00A143AE" w:rsidRDefault="00350F44" w:rsidP="00A143AE">
      <w:pPr>
        <w:spacing w:after="0" w:line="480" w:lineRule="auto"/>
        <w:rPr>
          <w:rFonts w:ascii="Times New Roman" w:hAnsi="Times New Roman" w:cs="Times New Roman"/>
          <w:i/>
        </w:rPr>
      </w:pPr>
      <w:r w:rsidRPr="00A143AE">
        <w:rPr>
          <w:rFonts w:ascii="Times New Roman" w:hAnsi="Times New Roman" w:cs="Times New Roman"/>
          <w:i/>
        </w:rPr>
        <w:t xml:space="preserve">5.1 </w:t>
      </w:r>
      <w:r w:rsidR="00CD3F24" w:rsidRPr="00A143AE">
        <w:rPr>
          <w:rFonts w:ascii="Times New Roman" w:hAnsi="Times New Roman" w:cs="Times New Roman"/>
          <w:i/>
        </w:rPr>
        <w:t>Participants</w:t>
      </w:r>
    </w:p>
    <w:p w:rsidR="00CD3F24" w:rsidRPr="00A143AE" w:rsidRDefault="00CD3F24" w:rsidP="00A143AE">
      <w:pPr>
        <w:spacing w:after="0" w:line="480" w:lineRule="auto"/>
        <w:ind w:firstLine="720"/>
        <w:rPr>
          <w:rFonts w:ascii="Times New Roman" w:hAnsi="Times New Roman" w:cs="Times New Roman"/>
        </w:rPr>
      </w:pPr>
      <w:r w:rsidRPr="00A143AE">
        <w:rPr>
          <w:rFonts w:ascii="Times New Roman" w:hAnsi="Times New Roman" w:cs="Times New Roman"/>
        </w:rPr>
        <w:lastRenderedPageBreak/>
        <w:t>Heterosexual women (</w:t>
      </w:r>
      <w:r w:rsidRPr="00A143AE">
        <w:rPr>
          <w:rFonts w:ascii="Times New Roman" w:hAnsi="Times New Roman" w:cs="Times New Roman"/>
          <w:i/>
        </w:rPr>
        <w:t>N</w:t>
      </w:r>
      <w:r w:rsidRPr="00A143AE">
        <w:rPr>
          <w:rFonts w:ascii="Times New Roman" w:hAnsi="Times New Roman" w:cs="Times New Roman"/>
        </w:rPr>
        <w:t xml:space="preserve"> = 265) aged 16 – 65 years (</w:t>
      </w:r>
      <w:r w:rsidRPr="00A143AE">
        <w:rPr>
          <w:rFonts w:ascii="Times New Roman" w:hAnsi="Times New Roman" w:cs="Times New Roman"/>
          <w:i/>
        </w:rPr>
        <w:t>M</w:t>
      </w:r>
      <w:r w:rsidRPr="00A143AE">
        <w:rPr>
          <w:rFonts w:ascii="Times New Roman" w:hAnsi="Times New Roman" w:cs="Times New Roman"/>
        </w:rPr>
        <w:t xml:space="preserve"> = 24.59, </w:t>
      </w:r>
      <w:r w:rsidRPr="00A143AE">
        <w:rPr>
          <w:rFonts w:ascii="Times New Roman" w:hAnsi="Times New Roman" w:cs="Times New Roman"/>
          <w:i/>
        </w:rPr>
        <w:t>SD</w:t>
      </w:r>
      <w:r w:rsidRPr="00A143AE">
        <w:rPr>
          <w:rFonts w:ascii="Times New Roman" w:hAnsi="Times New Roman" w:cs="Times New Roman"/>
        </w:rPr>
        <w:t xml:space="preserve"> = 8.62) were recruited online and from the campus of a British University. All participants were in a romantic relationship of at least 3 months duration at the time of the study. Average relationship length was 3 years and 8 months. </w:t>
      </w:r>
    </w:p>
    <w:p w:rsidR="00CD3F24" w:rsidRPr="00A143AE" w:rsidRDefault="00350F44" w:rsidP="00A143AE">
      <w:pPr>
        <w:spacing w:after="0" w:line="480" w:lineRule="auto"/>
        <w:rPr>
          <w:rFonts w:ascii="Times New Roman" w:hAnsi="Times New Roman" w:cs="Times New Roman"/>
          <w:i/>
        </w:rPr>
      </w:pPr>
      <w:r w:rsidRPr="00A143AE">
        <w:rPr>
          <w:rFonts w:ascii="Times New Roman" w:hAnsi="Times New Roman" w:cs="Times New Roman"/>
          <w:i/>
        </w:rPr>
        <w:t xml:space="preserve">5.2 </w:t>
      </w:r>
      <w:r w:rsidR="00CD3F24" w:rsidRPr="00A143AE">
        <w:rPr>
          <w:rFonts w:ascii="Times New Roman" w:hAnsi="Times New Roman" w:cs="Times New Roman"/>
          <w:i/>
        </w:rPr>
        <w:t>Materials and Procedure</w:t>
      </w:r>
    </w:p>
    <w:p w:rsidR="00CD3F24" w:rsidRPr="00A143AE" w:rsidRDefault="00CD3F24" w:rsidP="00A143AE">
      <w:pPr>
        <w:spacing w:after="0" w:line="480" w:lineRule="auto"/>
        <w:ind w:firstLine="720"/>
        <w:rPr>
          <w:rFonts w:ascii="Times New Roman" w:hAnsi="Times New Roman" w:cs="Times New Roman"/>
        </w:rPr>
      </w:pPr>
      <w:r w:rsidRPr="00A143AE">
        <w:rPr>
          <w:rFonts w:ascii="Times New Roman" w:hAnsi="Times New Roman" w:cs="Times New Roman"/>
        </w:rPr>
        <w:t xml:space="preserve">Participants completed initial demographic questions followed by the </w:t>
      </w:r>
      <w:r w:rsidRPr="00A143AE">
        <w:rPr>
          <w:rFonts w:ascii="Times New Roman" w:hAnsi="Times New Roman" w:cs="Times New Roman"/>
          <w:lang w:val="en-US"/>
        </w:rPr>
        <w:t xml:space="preserve">Mach IV (Christie &amp; </w:t>
      </w:r>
      <w:proofErr w:type="spellStart"/>
      <w:r w:rsidRPr="00A143AE">
        <w:rPr>
          <w:rFonts w:ascii="Times New Roman" w:hAnsi="Times New Roman" w:cs="Times New Roman"/>
          <w:lang w:val="en-US"/>
        </w:rPr>
        <w:t>Geis</w:t>
      </w:r>
      <w:proofErr w:type="spellEnd"/>
      <w:r w:rsidRPr="00A143AE">
        <w:rPr>
          <w:rFonts w:ascii="Times New Roman" w:hAnsi="Times New Roman" w:cs="Times New Roman"/>
          <w:lang w:val="en-US"/>
        </w:rPr>
        <w:t>, 1970)</w:t>
      </w:r>
      <w:r w:rsidRPr="00A143AE">
        <w:rPr>
          <w:rFonts w:ascii="Times New Roman" w:hAnsi="Times New Roman" w:cs="Times New Roman"/>
        </w:rPr>
        <w:t xml:space="preserve">, NPI-16 (Ames, Rose &amp; Anderson, 2006), </w:t>
      </w:r>
      <w:proofErr w:type="spellStart"/>
      <w:r w:rsidRPr="00A143AE">
        <w:rPr>
          <w:rFonts w:ascii="Times New Roman" w:hAnsi="Times New Roman" w:cs="Times New Roman"/>
        </w:rPr>
        <w:t>Levenson</w:t>
      </w:r>
      <w:proofErr w:type="spellEnd"/>
      <w:r w:rsidRPr="00A143AE">
        <w:rPr>
          <w:rFonts w:ascii="Times New Roman" w:hAnsi="Times New Roman" w:cs="Times New Roman"/>
        </w:rPr>
        <w:t xml:space="preserve"> Self-Report Psychopathy Scale (</w:t>
      </w:r>
      <w:proofErr w:type="spellStart"/>
      <w:r w:rsidRPr="00A143AE">
        <w:rPr>
          <w:rFonts w:ascii="Times New Roman" w:hAnsi="Times New Roman" w:cs="Times New Roman"/>
        </w:rPr>
        <w:t>Levenson</w:t>
      </w:r>
      <w:proofErr w:type="spellEnd"/>
      <w:r w:rsidRPr="00A143AE">
        <w:rPr>
          <w:rFonts w:ascii="Times New Roman" w:hAnsi="Times New Roman" w:cs="Times New Roman"/>
        </w:rPr>
        <w:t xml:space="preserve">, </w:t>
      </w:r>
      <w:proofErr w:type="spellStart"/>
      <w:r w:rsidRPr="00A143AE">
        <w:rPr>
          <w:rFonts w:ascii="Times New Roman" w:hAnsi="Times New Roman" w:cs="Times New Roman"/>
        </w:rPr>
        <w:t>Kiehl</w:t>
      </w:r>
      <w:proofErr w:type="spellEnd"/>
      <w:r w:rsidRPr="00A143AE">
        <w:rPr>
          <w:rFonts w:ascii="Times New Roman" w:hAnsi="Times New Roman" w:cs="Times New Roman"/>
        </w:rPr>
        <w:t xml:space="preserve">, &amp; Fitzpatrick, 1995), </w:t>
      </w:r>
      <w:r w:rsidRPr="00A143AE">
        <w:rPr>
          <w:rFonts w:ascii="Times New Roman" w:hAnsi="Times New Roman" w:cs="Times New Roman"/>
          <w:lang w:val="en-US"/>
        </w:rPr>
        <w:t>and Accommodation Scale (</w:t>
      </w:r>
      <w:proofErr w:type="spellStart"/>
      <w:r w:rsidRPr="00A143AE">
        <w:rPr>
          <w:rFonts w:ascii="Times New Roman" w:hAnsi="Times New Roman" w:cs="Times New Roman"/>
          <w:lang w:val="en-US"/>
        </w:rPr>
        <w:t>Rusbult</w:t>
      </w:r>
      <w:proofErr w:type="spellEnd"/>
      <w:r w:rsidRPr="00A143AE">
        <w:rPr>
          <w:rFonts w:ascii="Times New Roman" w:hAnsi="Times New Roman" w:cs="Times New Roman"/>
          <w:lang w:val="en-US"/>
        </w:rPr>
        <w:t xml:space="preserve">, </w:t>
      </w:r>
      <w:proofErr w:type="spellStart"/>
      <w:r w:rsidRPr="00A143AE">
        <w:rPr>
          <w:rFonts w:ascii="Times New Roman" w:hAnsi="Times New Roman" w:cs="Times New Roman"/>
          <w:lang w:val="en-US"/>
        </w:rPr>
        <w:t>Verette</w:t>
      </w:r>
      <w:proofErr w:type="spellEnd"/>
      <w:r w:rsidRPr="00A143AE">
        <w:rPr>
          <w:rFonts w:ascii="Times New Roman" w:hAnsi="Times New Roman" w:cs="Times New Roman"/>
          <w:lang w:val="en-US"/>
        </w:rPr>
        <w:t xml:space="preserve">, Whitney, </w:t>
      </w:r>
      <w:proofErr w:type="spellStart"/>
      <w:r w:rsidRPr="00A143AE">
        <w:rPr>
          <w:rFonts w:ascii="Times New Roman" w:hAnsi="Times New Roman" w:cs="Times New Roman"/>
          <w:lang w:val="en-US"/>
        </w:rPr>
        <w:t>Slovik</w:t>
      </w:r>
      <w:proofErr w:type="spellEnd"/>
      <w:r w:rsidRPr="00A143AE">
        <w:rPr>
          <w:rFonts w:ascii="Times New Roman" w:hAnsi="Times New Roman" w:cs="Times New Roman"/>
          <w:lang w:val="en-US"/>
        </w:rPr>
        <w:t xml:space="preserve">, &amp; </w:t>
      </w:r>
      <w:proofErr w:type="spellStart"/>
      <w:r w:rsidRPr="00A143AE">
        <w:rPr>
          <w:rFonts w:ascii="Times New Roman" w:hAnsi="Times New Roman" w:cs="Times New Roman"/>
          <w:lang w:val="en-US"/>
        </w:rPr>
        <w:t>Lipkus</w:t>
      </w:r>
      <w:proofErr w:type="spellEnd"/>
      <w:r w:rsidRPr="00A143AE">
        <w:rPr>
          <w:rFonts w:ascii="Times New Roman" w:hAnsi="Times New Roman" w:cs="Times New Roman"/>
          <w:lang w:val="en-US"/>
        </w:rPr>
        <w:t>, 1991).</w:t>
      </w:r>
      <w:r w:rsidR="00612751" w:rsidRPr="00A143AE">
        <w:rPr>
          <w:rFonts w:ascii="Times New Roman" w:hAnsi="Times New Roman" w:cs="Times New Roman"/>
          <w:lang w:val="en-US"/>
        </w:rPr>
        <w:t xml:space="preserve"> </w:t>
      </w:r>
      <w:r w:rsidR="00C2284B" w:rsidRPr="00A143AE">
        <w:rPr>
          <w:rFonts w:ascii="Times New Roman" w:hAnsi="Times New Roman" w:cs="Times New Roman"/>
        </w:rPr>
        <w:t>The Dark Triad</w:t>
      </w:r>
      <w:r w:rsidR="00612751" w:rsidRPr="00A143AE">
        <w:rPr>
          <w:rFonts w:ascii="Times New Roman" w:hAnsi="Times New Roman" w:cs="Times New Roman"/>
        </w:rPr>
        <w:t xml:space="preserve"> measures are described in </w:t>
      </w:r>
      <w:r w:rsidR="00350F44" w:rsidRPr="00A143AE">
        <w:rPr>
          <w:rFonts w:ascii="Times New Roman" w:hAnsi="Times New Roman" w:cs="Times New Roman"/>
        </w:rPr>
        <w:t>section 2.2</w:t>
      </w:r>
      <w:r w:rsidR="00612751" w:rsidRPr="00A143AE">
        <w:rPr>
          <w:rFonts w:ascii="Times New Roman" w:hAnsi="Times New Roman" w:cs="Times New Roman"/>
        </w:rPr>
        <w:t>.</w:t>
      </w:r>
      <w:r w:rsidR="006E0229">
        <w:rPr>
          <w:rFonts w:ascii="Times New Roman" w:hAnsi="Times New Roman" w:cs="Times New Roman"/>
        </w:rPr>
        <w:t xml:space="preserve"> Questionnaires were completed offline at a British university campus or online via social networking sites or research websites. Participants provided informed consent prior to participation and questionnaires were completed anonymously. Women were not paid for participation.</w:t>
      </w:r>
    </w:p>
    <w:p w:rsidR="00CD3F24" w:rsidRPr="00A143AE" w:rsidRDefault="00CD3F24" w:rsidP="00A143AE">
      <w:pPr>
        <w:spacing w:after="0" w:line="480" w:lineRule="auto"/>
        <w:ind w:firstLine="720"/>
        <w:rPr>
          <w:rFonts w:ascii="Times New Roman" w:hAnsi="Times New Roman" w:cs="Times New Roman"/>
          <w:color w:val="000000"/>
          <w:lang w:val="en-US"/>
        </w:rPr>
      </w:pPr>
      <w:r w:rsidRPr="00A143AE">
        <w:rPr>
          <w:rFonts w:ascii="Times New Roman" w:hAnsi="Times New Roman" w:cs="Times New Roman"/>
        </w:rPr>
        <w:t xml:space="preserve">The </w:t>
      </w:r>
      <w:r w:rsidRPr="00A143AE">
        <w:rPr>
          <w:rFonts w:ascii="Times New Roman" w:hAnsi="Times New Roman" w:cs="Times New Roman"/>
          <w:lang w:val="en-US"/>
        </w:rPr>
        <w:t>Accommodation Scale (</w:t>
      </w:r>
      <w:proofErr w:type="spellStart"/>
      <w:r w:rsidRPr="00A143AE">
        <w:rPr>
          <w:rFonts w:ascii="Times New Roman" w:hAnsi="Times New Roman" w:cs="Times New Roman"/>
          <w:lang w:val="en-US"/>
        </w:rPr>
        <w:t>Rusbult</w:t>
      </w:r>
      <w:proofErr w:type="spellEnd"/>
      <w:r w:rsidRPr="00A143AE">
        <w:rPr>
          <w:rFonts w:ascii="Times New Roman" w:hAnsi="Times New Roman" w:cs="Times New Roman"/>
          <w:lang w:val="en-US"/>
        </w:rPr>
        <w:t xml:space="preserve">, </w:t>
      </w:r>
      <w:r w:rsidR="00FA7F98" w:rsidRPr="00A143AE">
        <w:rPr>
          <w:rFonts w:ascii="Times New Roman" w:hAnsi="Times New Roman" w:cs="Times New Roman"/>
          <w:lang w:val="en-US"/>
        </w:rPr>
        <w:t>et al.</w:t>
      </w:r>
      <w:r w:rsidRPr="00A143AE">
        <w:rPr>
          <w:rFonts w:ascii="Times New Roman" w:hAnsi="Times New Roman" w:cs="Times New Roman"/>
          <w:lang w:val="en-US"/>
        </w:rPr>
        <w:t xml:space="preserve"> 1991) is a 16 item measure of responses to relationship difficulties. Items are rated on a 9 point scale (0 = </w:t>
      </w:r>
      <w:r w:rsidRPr="00A143AE">
        <w:rPr>
          <w:rFonts w:ascii="Times New Roman" w:hAnsi="Times New Roman" w:cs="Times New Roman"/>
          <w:i/>
          <w:lang w:val="en-US"/>
        </w:rPr>
        <w:t>never do this</w:t>
      </w:r>
      <w:r w:rsidRPr="00A143AE">
        <w:rPr>
          <w:rFonts w:ascii="Times New Roman" w:hAnsi="Times New Roman" w:cs="Times New Roman"/>
          <w:lang w:val="en-US"/>
        </w:rPr>
        <w:t xml:space="preserve"> to 8 = </w:t>
      </w:r>
      <w:r w:rsidRPr="00A143AE">
        <w:rPr>
          <w:rFonts w:ascii="Times New Roman" w:hAnsi="Times New Roman" w:cs="Times New Roman"/>
          <w:i/>
          <w:lang w:val="en-US"/>
        </w:rPr>
        <w:t>constantly do this</w:t>
      </w:r>
      <w:r w:rsidRPr="00A143AE">
        <w:rPr>
          <w:rFonts w:ascii="Times New Roman" w:hAnsi="Times New Roman" w:cs="Times New Roman"/>
          <w:lang w:val="en-US"/>
        </w:rPr>
        <w:t>). The scale contains four subscales</w:t>
      </w:r>
      <w:r w:rsidR="00C2284B" w:rsidRPr="00A143AE">
        <w:rPr>
          <w:rFonts w:ascii="Times New Roman" w:hAnsi="Times New Roman" w:cs="Times New Roman"/>
          <w:lang w:val="en-US"/>
        </w:rPr>
        <w:t>:</w:t>
      </w:r>
      <w:r w:rsidRPr="00A143AE">
        <w:rPr>
          <w:rFonts w:ascii="Times New Roman" w:hAnsi="Times New Roman" w:cs="Times New Roman"/>
          <w:lang w:val="en-US"/>
        </w:rPr>
        <w:t xml:space="preserve"> exit</w:t>
      </w:r>
      <w:r w:rsidR="00C2284B" w:rsidRPr="00A143AE">
        <w:rPr>
          <w:rFonts w:ascii="Times New Roman" w:hAnsi="Times New Roman" w:cs="Times New Roman"/>
          <w:lang w:val="en-US"/>
        </w:rPr>
        <w:t xml:space="preserve"> (active destructive);</w:t>
      </w:r>
      <w:r w:rsidRPr="00A143AE">
        <w:rPr>
          <w:rFonts w:ascii="Times New Roman" w:hAnsi="Times New Roman" w:cs="Times New Roman"/>
          <w:lang w:val="en-US"/>
        </w:rPr>
        <w:t xml:space="preserve"> voice</w:t>
      </w:r>
      <w:r w:rsidR="00C2284B" w:rsidRPr="00A143AE">
        <w:rPr>
          <w:rFonts w:ascii="Times New Roman" w:hAnsi="Times New Roman" w:cs="Times New Roman"/>
          <w:lang w:val="en-US"/>
        </w:rPr>
        <w:t xml:space="preserve"> (active constructive);</w:t>
      </w:r>
      <w:r w:rsidRPr="00A143AE">
        <w:rPr>
          <w:rFonts w:ascii="Times New Roman" w:hAnsi="Times New Roman" w:cs="Times New Roman"/>
          <w:lang w:val="en-US"/>
        </w:rPr>
        <w:t xml:space="preserve"> loyalty</w:t>
      </w:r>
      <w:r w:rsidR="00C2284B" w:rsidRPr="00A143AE">
        <w:rPr>
          <w:rFonts w:ascii="Times New Roman" w:hAnsi="Times New Roman" w:cs="Times New Roman"/>
          <w:lang w:val="en-US"/>
        </w:rPr>
        <w:t xml:space="preserve"> (passive constructive);</w:t>
      </w:r>
      <w:r w:rsidRPr="00A143AE">
        <w:rPr>
          <w:rFonts w:ascii="Times New Roman" w:hAnsi="Times New Roman" w:cs="Times New Roman"/>
          <w:lang w:val="en-US"/>
        </w:rPr>
        <w:t xml:space="preserve"> neglect</w:t>
      </w:r>
      <w:r w:rsidR="00C2284B" w:rsidRPr="00A143AE">
        <w:rPr>
          <w:rFonts w:ascii="Times New Roman" w:hAnsi="Times New Roman" w:cs="Times New Roman"/>
          <w:lang w:val="en-US"/>
        </w:rPr>
        <w:t xml:space="preserve"> (passive destructive</w:t>
      </w:r>
      <w:r w:rsidRPr="00A143AE">
        <w:rPr>
          <w:rFonts w:ascii="Times New Roman" w:hAnsi="Times New Roman" w:cs="Times New Roman"/>
          <w:lang w:val="en-US"/>
        </w:rPr>
        <w:t>). Example items include “</w:t>
      </w:r>
      <w:r w:rsidRPr="00A143AE">
        <w:rPr>
          <w:rFonts w:ascii="Times New Roman" w:hAnsi="Times New Roman" w:cs="Times New Roman"/>
          <w:i/>
          <w:lang w:eastAsia="ja-JP"/>
        </w:rPr>
        <w:t>When my partner lies to me about something, I feel so angry I storm out of the room</w:t>
      </w:r>
      <w:r w:rsidRPr="00A143AE">
        <w:rPr>
          <w:rFonts w:ascii="Times New Roman" w:hAnsi="Times New Roman" w:cs="Times New Roman"/>
          <w:lang w:val="en-US"/>
        </w:rPr>
        <w:t>” (exit) and “</w:t>
      </w:r>
      <w:r w:rsidRPr="00A143AE">
        <w:rPr>
          <w:rFonts w:ascii="Times New Roman" w:hAnsi="Times New Roman" w:cs="Times New Roman"/>
          <w:i/>
          <w:lang w:eastAsia="ja-JP"/>
        </w:rPr>
        <w:t>When my partner makes fun of me, I talk to my partner about why this is upsetting</w:t>
      </w:r>
      <w:r w:rsidRPr="00A143AE">
        <w:rPr>
          <w:rFonts w:ascii="Times New Roman" w:hAnsi="Times New Roman" w:cs="Times New Roman"/>
          <w:lang w:eastAsia="ja-JP"/>
        </w:rPr>
        <w:t xml:space="preserve">” (voice). </w:t>
      </w:r>
      <w:r w:rsidRPr="00A143AE">
        <w:rPr>
          <w:rFonts w:ascii="Times New Roman" w:hAnsi="Times New Roman" w:cs="Times New Roman"/>
          <w:color w:val="000000"/>
          <w:lang w:val="en-US"/>
        </w:rPr>
        <w:t xml:space="preserve">Higher scores indicate greater levels of each Dark Triad trait measured (Machiavellianism, narcissism, primary and secondary psychopathy) and response to relationship difficulties (exit, voice, loyalty, neglect). </w:t>
      </w:r>
    </w:p>
    <w:p w:rsidR="00284771" w:rsidRPr="00A143AE" w:rsidRDefault="00284771" w:rsidP="00A143AE">
      <w:pPr>
        <w:spacing w:after="0" w:line="480" w:lineRule="auto"/>
        <w:ind w:firstLine="720"/>
        <w:rPr>
          <w:rFonts w:ascii="Times New Roman" w:hAnsi="Times New Roman" w:cs="Times New Roman"/>
          <w:color w:val="000000"/>
          <w:lang w:val="en-US"/>
        </w:rPr>
      </w:pPr>
      <w:r w:rsidRPr="00A143AE">
        <w:rPr>
          <w:rFonts w:ascii="Times New Roman" w:hAnsi="Times New Roman" w:cs="Times New Roman"/>
          <w:color w:val="000000"/>
          <w:lang w:val="en-US"/>
        </w:rPr>
        <w:t xml:space="preserve">Dark Triad measure </w:t>
      </w:r>
      <w:r w:rsidRPr="00A143AE">
        <w:rPr>
          <w:rFonts w:ascii="Times New Roman" w:hAnsi="Times New Roman" w:cs="Times New Roman"/>
          <w:lang w:val="en-US"/>
        </w:rPr>
        <w:t xml:space="preserve">reliabilities </w:t>
      </w:r>
      <w:r w:rsidR="0069660B" w:rsidRPr="00A143AE">
        <w:rPr>
          <w:rFonts w:ascii="Times New Roman" w:hAnsi="Times New Roman" w:cs="Times New Roman"/>
          <w:lang w:val="en-US"/>
        </w:rPr>
        <w:t>were: Machiavellianism: α = .76</w:t>
      </w:r>
      <w:r w:rsidRPr="00A143AE">
        <w:rPr>
          <w:rFonts w:ascii="Times New Roman" w:hAnsi="Times New Roman" w:cs="Times New Roman"/>
          <w:lang w:val="en-US"/>
        </w:rPr>
        <w:t>;</w:t>
      </w:r>
      <w:r w:rsidR="0069660B" w:rsidRPr="00A143AE">
        <w:rPr>
          <w:rFonts w:ascii="Times New Roman" w:hAnsi="Times New Roman" w:cs="Times New Roman"/>
          <w:lang w:val="en-US"/>
        </w:rPr>
        <w:t xml:space="preserve"> narcissism: α = .61; primary psychopathy: α = .85; secondary psychopathy α = .66</w:t>
      </w:r>
      <w:r w:rsidRPr="00A143AE">
        <w:rPr>
          <w:rFonts w:ascii="Times New Roman" w:hAnsi="Times New Roman" w:cs="Times New Roman"/>
          <w:lang w:val="en-US"/>
        </w:rPr>
        <w:t xml:space="preserve">. Conflict reliabilities were: </w:t>
      </w:r>
      <w:r w:rsidRPr="00A143AE">
        <w:rPr>
          <w:rFonts w:ascii="Times New Roman" w:hAnsi="Times New Roman" w:cs="Times New Roman"/>
          <w:color w:val="000000"/>
        </w:rPr>
        <w:t>exit</w:t>
      </w:r>
      <w:r w:rsidRPr="00A143AE">
        <w:rPr>
          <w:rFonts w:ascii="Times New Roman" w:hAnsi="Times New Roman" w:cs="Times New Roman"/>
        </w:rPr>
        <w:t xml:space="preserve">: </w:t>
      </w:r>
      <w:r w:rsidR="00350F44" w:rsidRPr="00A143AE">
        <w:rPr>
          <w:rFonts w:ascii="Times New Roman" w:hAnsi="Times New Roman" w:cs="Times New Roman"/>
          <w:lang w:val="en-US"/>
        </w:rPr>
        <w:t>α = .6</w:t>
      </w:r>
      <w:r w:rsidR="0069660B" w:rsidRPr="00A143AE">
        <w:rPr>
          <w:rFonts w:ascii="Times New Roman" w:hAnsi="Times New Roman" w:cs="Times New Roman"/>
          <w:lang w:val="en-US"/>
        </w:rPr>
        <w:t>3</w:t>
      </w:r>
      <w:r w:rsidRPr="00A143AE">
        <w:rPr>
          <w:rFonts w:ascii="Times New Roman" w:hAnsi="Times New Roman" w:cs="Times New Roman"/>
          <w:lang w:val="en-US"/>
        </w:rPr>
        <w:t>;</w:t>
      </w:r>
      <w:r w:rsidRPr="00A143AE">
        <w:rPr>
          <w:rFonts w:ascii="Times New Roman" w:hAnsi="Times New Roman" w:cs="Times New Roman"/>
        </w:rPr>
        <w:t xml:space="preserve"> </w:t>
      </w:r>
      <w:r w:rsidRPr="00A143AE">
        <w:rPr>
          <w:rFonts w:ascii="Times New Roman" w:hAnsi="Times New Roman" w:cs="Times New Roman"/>
          <w:color w:val="000000"/>
        </w:rPr>
        <w:t>voice</w:t>
      </w:r>
      <w:r w:rsidRPr="00A143AE">
        <w:rPr>
          <w:rFonts w:ascii="Times New Roman" w:hAnsi="Times New Roman" w:cs="Times New Roman"/>
        </w:rPr>
        <w:t xml:space="preserve">: </w:t>
      </w:r>
      <w:r w:rsidR="0069660B" w:rsidRPr="00A143AE">
        <w:rPr>
          <w:rFonts w:ascii="Times New Roman" w:hAnsi="Times New Roman" w:cs="Times New Roman"/>
          <w:lang w:val="en-US"/>
        </w:rPr>
        <w:t>α = .5</w:t>
      </w:r>
      <w:r w:rsidRPr="00A143AE">
        <w:rPr>
          <w:rFonts w:ascii="Times New Roman" w:hAnsi="Times New Roman" w:cs="Times New Roman"/>
          <w:lang w:val="en-US"/>
        </w:rPr>
        <w:t>5;</w:t>
      </w:r>
      <w:r w:rsidRPr="00A143AE">
        <w:rPr>
          <w:rFonts w:ascii="Times New Roman" w:hAnsi="Times New Roman" w:cs="Times New Roman"/>
        </w:rPr>
        <w:t xml:space="preserve"> </w:t>
      </w:r>
      <w:r w:rsidRPr="00A143AE">
        <w:rPr>
          <w:rFonts w:ascii="Times New Roman" w:hAnsi="Times New Roman" w:cs="Times New Roman"/>
          <w:color w:val="000000"/>
        </w:rPr>
        <w:t>loyalty</w:t>
      </w:r>
      <w:r w:rsidRPr="00A143AE">
        <w:rPr>
          <w:rFonts w:ascii="Times New Roman" w:hAnsi="Times New Roman" w:cs="Times New Roman"/>
        </w:rPr>
        <w:t xml:space="preserve">: </w:t>
      </w:r>
      <w:r w:rsidR="008F5A55">
        <w:rPr>
          <w:rFonts w:ascii="Times New Roman" w:hAnsi="Times New Roman" w:cs="Times New Roman"/>
          <w:lang w:val="en-US"/>
        </w:rPr>
        <w:t>α = .7</w:t>
      </w:r>
      <w:r w:rsidR="0069660B" w:rsidRPr="00A143AE">
        <w:rPr>
          <w:rFonts w:ascii="Times New Roman" w:hAnsi="Times New Roman" w:cs="Times New Roman"/>
          <w:lang w:val="en-US"/>
        </w:rPr>
        <w:t>3</w:t>
      </w:r>
      <w:r w:rsidRPr="00A143AE">
        <w:rPr>
          <w:rFonts w:ascii="Times New Roman" w:hAnsi="Times New Roman" w:cs="Times New Roman"/>
          <w:lang w:val="en-US"/>
        </w:rPr>
        <w:t>; neglect</w:t>
      </w:r>
      <w:r w:rsidRPr="00A143AE">
        <w:rPr>
          <w:rFonts w:ascii="Times New Roman" w:hAnsi="Times New Roman" w:cs="Times New Roman"/>
        </w:rPr>
        <w:t xml:space="preserve">: </w:t>
      </w:r>
      <w:r w:rsidR="00350F44" w:rsidRPr="00A143AE">
        <w:rPr>
          <w:rFonts w:ascii="Times New Roman" w:hAnsi="Times New Roman" w:cs="Times New Roman"/>
          <w:lang w:val="en-US"/>
        </w:rPr>
        <w:t>α = .6</w:t>
      </w:r>
      <w:r w:rsidR="0069660B" w:rsidRPr="00A143AE">
        <w:rPr>
          <w:rFonts w:ascii="Times New Roman" w:hAnsi="Times New Roman" w:cs="Times New Roman"/>
          <w:lang w:val="en-US"/>
        </w:rPr>
        <w:t>5</w:t>
      </w:r>
      <w:r w:rsidRPr="00A143AE">
        <w:rPr>
          <w:rFonts w:ascii="Times New Roman" w:hAnsi="Times New Roman" w:cs="Times New Roman"/>
          <w:lang w:val="en-US"/>
        </w:rPr>
        <w:t>.</w:t>
      </w:r>
    </w:p>
    <w:p w:rsidR="00D303AD" w:rsidRPr="00A143AE" w:rsidRDefault="00350F44" w:rsidP="00A143AE">
      <w:pPr>
        <w:spacing w:after="0" w:line="480" w:lineRule="auto"/>
        <w:rPr>
          <w:rFonts w:ascii="Times New Roman" w:hAnsi="Times New Roman" w:cs="Times New Roman"/>
          <w:b/>
        </w:rPr>
      </w:pPr>
      <w:r w:rsidRPr="00A143AE">
        <w:rPr>
          <w:rFonts w:ascii="Times New Roman" w:hAnsi="Times New Roman" w:cs="Times New Roman"/>
          <w:b/>
        </w:rPr>
        <w:t xml:space="preserve">6.0 </w:t>
      </w:r>
      <w:r w:rsidR="00D303AD" w:rsidRPr="00A143AE">
        <w:rPr>
          <w:rFonts w:ascii="Times New Roman" w:hAnsi="Times New Roman" w:cs="Times New Roman"/>
          <w:b/>
        </w:rPr>
        <w:t>Study 2 Results</w:t>
      </w:r>
    </w:p>
    <w:p w:rsidR="00C97FBB" w:rsidRPr="00A143AE" w:rsidRDefault="00C97FBB" w:rsidP="00A143AE">
      <w:pPr>
        <w:spacing w:after="0" w:line="480" w:lineRule="auto"/>
        <w:ind w:firstLine="720"/>
        <w:rPr>
          <w:rFonts w:ascii="Times New Roman" w:hAnsi="Times New Roman" w:cs="Times New Roman"/>
        </w:rPr>
      </w:pPr>
      <w:r w:rsidRPr="00A143AE">
        <w:rPr>
          <w:rFonts w:ascii="Times New Roman" w:hAnsi="Times New Roman" w:cs="Times New Roman"/>
        </w:rPr>
        <w:t>Two stage multiple hierarchical regressions were conducted to determine whether the Dark T</w:t>
      </w:r>
      <w:r w:rsidR="00F5695B" w:rsidRPr="00A143AE">
        <w:rPr>
          <w:rFonts w:ascii="Times New Roman" w:hAnsi="Times New Roman" w:cs="Times New Roman"/>
        </w:rPr>
        <w:t>riad traits (Machiavellianism, primary psychopathy, secondary psychopathy, n</w:t>
      </w:r>
      <w:r w:rsidRPr="00A143AE">
        <w:rPr>
          <w:rFonts w:ascii="Times New Roman" w:hAnsi="Times New Roman" w:cs="Times New Roman"/>
        </w:rPr>
        <w:t xml:space="preserve">arcissism) predicted exit, voice, loyalty, and neglect whilst controlling for age and relationship length. </w:t>
      </w:r>
    </w:p>
    <w:p w:rsidR="00C97FBB" w:rsidRPr="00A143AE" w:rsidRDefault="00C97FBB" w:rsidP="00A143AE">
      <w:pPr>
        <w:spacing w:after="0" w:line="480" w:lineRule="auto"/>
        <w:ind w:firstLine="720"/>
        <w:rPr>
          <w:rFonts w:ascii="Times New Roman" w:hAnsi="Times New Roman" w:cs="Times New Roman"/>
        </w:rPr>
      </w:pPr>
      <w:r w:rsidRPr="00A143AE">
        <w:rPr>
          <w:rFonts w:ascii="Times New Roman" w:hAnsi="Times New Roman" w:cs="Times New Roman"/>
        </w:rPr>
        <w:lastRenderedPageBreak/>
        <w:t xml:space="preserve">The </w:t>
      </w:r>
      <w:r w:rsidR="00350F44" w:rsidRPr="00A143AE">
        <w:rPr>
          <w:rFonts w:ascii="Times New Roman" w:hAnsi="Times New Roman" w:cs="Times New Roman"/>
        </w:rPr>
        <w:t>first</w:t>
      </w:r>
      <w:r w:rsidRPr="00A143AE">
        <w:rPr>
          <w:rFonts w:ascii="Times New Roman" w:hAnsi="Times New Roman" w:cs="Times New Roman"/>
        </w:rPr>
        <w:t xml:space="preserve"> regression revealed that at stage one, age and relationship length contribute</w:t>
      </w:r>
      <w:r w:rsidR="00D902A1" w:rsidRPr="00A143AE">
        <w:rPr>
          <w:rFonts w:ascii="Times New Roman" w:hAnsi="Times New Roman" w:cs="Times New Roman"/>
        </w:rPr>
        <w:t>d</w:t>
      </w:r>
      <w:r w:rsidRPr="00A143AE">
        <w:rPr>
          <w:rFonts w:ascii="Times New Roman" w:hAnsi="Times New Roman" w:cs="Times New Roman"/>
        </w:rPr>
        <w:t xml:space="preserve"> significantly to the model, </w:t>
      </w:r>
      <w:r w:rsidRPr="00A143AE">
        <w:rPr>
          <w:rFonts w:ascii="Times New Roman" w:hAnsi="Times New Roman" w:cs="Times New Roman"/>
          <w:i/>
        </w:rPr>
        <w:t>F</w:t>
      </w:r>
      <w:r w:rsidRPr="00A143AE">
        <w:rPr>
          <w:rFonts w:ascii="Times New Roman" w:hAnsi="Times New Roman" w:cs="Times New Roman"/>
        </w:rPr>
        <w:t xml:space="preserve"> (2,</w:t>
      </w:r>
      <w:r w:rsidR="00D902A1" w:rsidRPr="00A143AE">
        <w:rPr>
          <w:rFonts w:ascii="Times New Roman" w:hAnsi="Times New Roman" w:cs="Times New Roman"/>
        </w:rPr>
        <w:t>248</w:t>
      </w:r>
      <w:r w:rsidRPr="00A143AE">
        <w:rPr>
          <w:rFonts w:ascii="Times New Roman" w:hAnsi="Times New Roman" w:cs="Times New Roman"/>
        </w:rPr>
        <w:t xml:space="preserve">) = </w:t>
      </w:r>
      <w:r w:rsidR="0069660B" w:rsidRPr="00A143AE">
        <w:rPr>
          <w:rFonts w:ascii="Times New Roman" w:hAnsi="Times New Roman" w:cs="Times New Roman"/>
        </w:rPr>
        <w:t>4.36</w:t>
      </w:r>
      <w:r w:rsidRPr="00A143AE">
        <w:rPr>
          <w:rFonts w:ascii="Times New Roman" w:hAnsi="Times New Roman" w:cs="Times New Roman"/>
        </w:rPr>
        <w:t xml:space="preserve">, </w:t>
      </w:r>
      <w:r w:rsidRPr="00A143AE">
        <w:rPr>
          <w:rFonts w:ascii="Times New Roman" w:hAnsi="Times New Roman" w:cs="Times New Roman"/>
          <w:i/>
        </w:rPr>
        <w:t>p</w:t>
      </w:r>
      <w:r w:rsidRPr="00A143AE">
        <w:rPr>
          <w:rFonts w:ascii="Times New Roman" w:hAnsi="Times New Roman" w:cs="Times New Roman"/>
        </w:rPr>
        <w:t xml:space="preserve"> = .</w:t>
      </w:r>
      <w:r w:rsidR="00D902A1" w:rsidRPr="00A143AE">
        <w:rPr>
          <w:rFonts w:ascii="Times New Roman" w:hAnsi="Times New Roman" w:cs="Times New Roman"/>
        </w:rPr>
        <w:t xml:space="preserve">014, and accounted for 3.4% of the variation in exit </w:t>
      </w:r>
      <w:proofErr w:type="spellStart"/>
      <w:r w:rsidR="00D902A1" w:rsidRPr="00A143AE">
        <w:rPr>
          <w:rFonts w:ascii="Times New Roman" w:hAnsi="Times New Roman" w:cs="Times New Roman"/>
        </w:rPr>
        <w:t>behavior</w:t>
      </w:r>
      <w:proofErr w:type="spellEnd"/>
      <w:r w:rsidRPr="00A143AE">
        <w:rPr>
          <w:rFonts w:ascii="Times New Roman" w:hAnsi="Times New Roman" w:cs="Times New Roman"/>
        </w:rPr>
        <w:t xml:space="preserve">. Inclusion of the Dark Triad trait variables at stage two explained </w:t>
      </w:r>
      <w:r w:rsidR="00D902A1" w:rsidRPr="00A143AE">
        <w:rPr>
          <w:rFonts w:ascii="Times New Roman" w:hAnsi="Times New Roman" w:cs="Times New Roman"/>
        </w:rPr>
        <w:t>a further 13.5</w:t>
      </w:r>
      <w:r w:rsidRPr="00A143AE">
        <w:rPr>
          <w:rFonts w:ascii="Times New Roman" w:hAnsi="Times New Roman" w:cs="Times New Roman"/>
        </w:rPr>
        <w:t xml:space="preserve">% of variation in </w:t>
      </w:r>
      <w:r w:rsidR="00D902A1" w:rsidRPr="00A143AE">
        <w:rPr>
          <w:rFonts w:ascii="Times New Roman" w:hAnsi="Times New Roman" w:cs="Times New Roman"/>
        </w:rPr>
        <w:t xml:space="preserve">exit </w:t>
      </w:r>
      <w:proofErr w:type="spellStart"/>
      <w:r w:rsidR="00D902A1" w:rsidRPr="00A143AE">
        <w:rPr>
          <w:rFonts w:ascii="Times New Roman" w:hAnsi="Times New Roman" w:cs="Times New Roman"/>
        </w:rPr>
        <w:t>behavior</w:t>
      </w:r>
      <w:proofErr w:type="spellEnd"/>
      <w:r w:rsidRPr="00A143AE">
        <w:rPr>
          <w:rFonts w:ascii="Times New Roman" w:hAnsi="Times New Roman" w:cs="Times New Roman"/>
        </w:rPr>
        <w:t xml:space="preserve"> and this change in R</w:t>
      </w:r>
      <w:r w:rsidRPr="00A143AE">
        <w:rPr>
          <w:rFonts w:ascii="Times New Roman" w:hAnsi="Times New Roman" w:cs="Times New Roman"/>
          <w:vertAlign w:val="superscript"/>
        </w:rPr>
        <w:t>2</w:t>
      </w:r>
      <w:r w:rsidRPr="00A143AE">
        <w:rPr>
          <w:rFonts w:ascii="Times New Roman" w:hAnsi="Times New Roman" w:cs="Times New Roman"/>
        </w:rPr>
        <w:t xml:space="preserve"> was significant,</w:t>
      </w:r>
      <w:r w:rsidRPr="00A143AE">
        <w:rPr>
          <w:rFonts w:ascii="Times New Roman" w:hAnsi="Times New Roman" w:cs="Times New Roman"/>
          <w:i/>
        </w:rPr>
        <w:t xml:space="preserve"> F</w:t>
      </w:r>
      <w:r w:rsidRPr="00A143AE">
        <w:rPr>
          <w:rFonts w:ascii="Times New Roman" w:hAnsi="Times New Roman" w:cs="Times New Roman"/>
        </w:rPr>
        <w:t xml:space="preserve"> (4, </w:t>
      </w:r>
      <w:r w:rsidR="00D902A1" w:rsidRPr="00A143AE">
        <w:rPr>
          <w:rFonts w:ascii="Times New Roman" w:hAnsi="Times New Roman" w:cs="Times New Roman"/>
        </w:rPr>
        <w:t>244</w:t>
      </w:r>
      <w:r w:rsidRPr="00A143AE">
        <w:rPr>
          <w:rFonts w:ascii="Times New Roman" w:hAnsi="Times New Roman" w:cs="Times New Roman"/>
        </w:rPr>
        <w:t xml:space="preserve">) = </w:t>
      </w:r>
      <w:r w:rsidR="0069660B" w:rsidRPr="00A143AE">
        <w:rPr>
          <w:rFonts w:ascii="Times New Roman" w:hAnsi="Times New Roman" w:cs="Times New Roman"/>
        </w:rPr>
        <w:t>9.94</w:t>
      </w:r>
      <w:r w:rsidRPr="00A143AE">
        <w:rPr>
          <w:rFonts w:ascii="Times New Roman" w:hAnsi="Times New Roman" w:cs="Times New Roman"/>
        </w:rPr>
        <w:t xml:space="preserve">, </w:t>
      </w:r>
      <w:r w:rsidRPr="00A143AE">
        <w:rPr>
          <w:rFonts w:ascii="Times New Roman" w:hAnsi="Times New Roman" w:cs="Times New Roman"/>
          <w:i/>
        </w:rPr>
        <w:t>p</w:t>
      </w:r>
      <w:r w:rsidRPr="00A143AE">
        <w:rPr>
          <w:rFonts w:ascii="Times New Roman" w:hAnsi="Times New Roman" w:cs="Times New Roman"/>
        </w:rPr>
        <w:t xml:space="preserve"> &lt; .001. When all six predictor variables </w:t>
      </w:r>
      <w:r w:rsidR="001A285E">
        <w:rPr>
          <w:rFonts w:ascii="Times New Roman" w:hAnsi="Times New Roman" w:cs="Times New Roman"/>
        </w:rPr>
        <w:t xml:space="preserve">(age, relationship length, and Dark Triad traits) </w:t>
      </w:r>
      <w:r w:rsidRPr="00A143AE">
        <w:rPr>
          <w:rFonts w:ascii="Times New Roman" w:hAnsi="Times New Roman" w:cs="Times New Roman"/>
        </w:rPr>
        <w:t xml:space="preserve">were entered in stage two of the regression model, </w:t>
      </w:r>
      <w:r w:rsidR="00D902A1" w:rsidRPr="00A143AE">
        <w:rPr>
          <w:rFonts w:ascii="Times New Roman" w:hAnsi="Times New Roman" w:cs="Times New Roman"/>
        </w:rPr>
        <w:t>age (</w:t>
      </w:r>
      <w:r w:rsidR="00D902A1" w:rsidRPr="00A143AE">
        <w:rPr>
          <w:rFonts w:ascii="Times New Roman" w:hAnsi="Times New Roman" w:cs="Times New Roman"/>
          <w:i/>
        </w:rPr>
        <w:t>B</w:t>
      </w:r>
      <w:r w:rsidR="00D902A1" w:rsidRPr="00A143AE">
        <w:rPr>
          <w:rFonts w:ascii="Times New Roman" w:hAnsi="Times New Roman" w:cs="Times New Roman"/>
        </w:rPr>
        <w:t xml:space="preserve"> = -.</w:t>
      </w:r>
      <w:r w:rsidR="0069660B" w:rsidRPr="00A143AE">
        <w:rPr>
          <w:rFonts w:ascii="Times New Roman" w:hAnsi="Times New Roman" w:cs="Times New Roman"/>
        </w:rPr>
        <w:t>19</w:t>
      </w:r>
      <w:r w:rsidR="00D902A1" w:rsidRPr="00A143AE">
        <w:rPr>
          <w:rFonts w:ascii="Times New Roman" w:hAnsi="Times New Roman" w:cs="Times New Roman"/>
        </w:rPr>
        <w:t>,</w:t>
      </w:r>
      <w:r w:rsidR="00D902A1" w:rsidRPr="00A143AE">
        <w:rPr>
          <w:rFonts w:ascii="Times New Roman" w:hAnsi="Times New Roman" w:cs="Times New Roman"/>
          <w:i/>
        </w:rPr>
        <w:t xml:space="preserve"> t</w:t>
      </w:r>
      <w:r w:rsidR="00D902A1" w:rsidRPr="00A143AE">
        <w:rPr>
          <w:rFonts w:ascii="Times New Roman" w:hAnsi="Times New Roman" w:cs="Times New Roman"/>
        </w:rPr>
        <w:t xml:space="preserve"> = </w:t>
      </w:r>
      <w:r w:rsidR="0069660B" w:rsidRPr="00A143AE">
        <w:rPr>
          <w:rFonts w:ascii="Times New Roman" w:hAnsi="Times New Roman" w:cs="Times New Roman"/>
        </w:rPr>
        <w:t>-2.22</w:t>
      </w:r>
      <w:r w:rsidR="00D902A1" w:rsidRPr="00A143AE">
        <w:rPr>
          <w:rFonts w:ascii="Times New Roman" w:hAnsi="Times New Roman" w:cs="Times New Roman"/>
        </w:rPr>
        <w:t xml:space="preserve">, </w:t>
      </w:r>
      <w:r w:rsidR="00D902A1" w:rsidRPr="00A143AE">
        <w:rPr>
          <w:rFonts w:ascii="Times New Roman" w:hAnsi="Times New Roman" w:cs="Times New Roman"/>
          <w:i/>
        </w:rPr>
        <w:t>p</w:t>
      </w:r>
      <w:r w:rsidR="00D902A1" w:rsidRPr="00A143AE">
        <w:rPr>
          <w:rFonts w:ascii="Times New Roman" w:hAnsi="Times New Roman" w:cs="Times New Roman"/>
        </w:rPr>
        <w:t xml:space="preserve"> = .027), Machiavellianism</w:t>
      </w:r>
      <w:r w:rsidRPr="00A143AE">
        <w:rPr>
          <w:rFonts w:ascii="Times New Roman" w:hAnsi="Times New Roman" w:cs="Times New Roman"/>
        </w:rPr>
        <w:t xml:space="preserve"> (</w:t>
      </w:r>
      <w:r w:rsidRPr="00A143AE">
        <w:rPr>
          <w:rFonts w:ascii="Times New Roman" w:hAnsi="Times New Roman" w:cs="Times New Roman"/>
          <w:i/>
        </w:rPr>
        <w:t>B</w:t>
      </w:r>
      <w:r w:rsidRPr="00A143AE">
        <w:rPr>
          <w:rFonts w:ascii="Times New Roman" w:hAnsi="Times New Roman" w:cs="Times New Roman"/>
        </w:rPr>
        <w:t xml:space="preserve"> = </w:t>
      </w:r>
      <w:r w:rsidR="00D902A1" w:rsidRPr="00A143AE">
        <w:rPr>
          <w:rFonts w:ascii="Times New Roman" w:hAnsi="Times New Roman" w:cs="Times New Roman"/>
        </w:rPr>
        <w:t>-</w:t>
      </w:r>
      <w:r w:rsidRPr="00A143AE">
        <w:rPr>
          <w:rFonts w:ascii="Times New Roman" w:hAnsi="Times New Roman" w:cs="Times New Roman"/>
        </w:rPr>
        <w:t>.</w:t>
      </w:r>
      <w:r w:rsidR="0069660B" w:rsidRPr="00A143AE">
        <w:rPr>
          <w:rFonts w:ascii="Times New Roman" w:hAnsi="Times New Roman" w:cs="Times New Roman"/>
        </w:rPr>
        <w:t>50</w:t>
      </w:r>
      <w:r w:rsidRPr="00A143AE">
        <w:rPr>
          <w:rFonts w:ascii="Times New Roman" w:hAnsi="Times New Roman" w:cs="Times New Roman"/>
        </w:rPr>
        <w:t>,</w:t>
      </w:r>
      <w:r w:rsidRPr="00A143AE">
        <w:rPr>
          <w:rFonts w:ascii="Times New Roman" w:hAnsi="Times New Roman" w:cs="Times New Roman"/>
          <w:i/>
        </w:rPr>
        <w:t xml:space="preserve"> t</w:t>
      </w:r>
      <w:r w:rsidRPr="00A143AE">
        <w:rPr>
          <w:rFonts w:ascii="Times New Roman" w:hAnsi="Times New Roman" w:cs="Times New Roman"/>
        </w:rPr>
        <w:t xml:space="preserve"> = </w:t>
      </w:r>
      <w:r w:rsidR="00D902A1" w:rsidRPr="00A143AE">
        <w:rPr>
          <w:rFonts w:ascii="Times New Roman" w:hAnsi="Times New Roman" w:cs="Times New Roman"/>
        </w:rPr>
        <w:t>-5.59</w:t>
      </w:r>
      <w:r w:rsidRPr="00A143AE">
        <w:rPr>
          <w:rFonts w:ascii="Times New Roman" w:hAnsi="Times New Roman" w:cs="Times New Roman"/>
        </w:rPr>
        <w:t xml:space="preserve">, </w:t>
      </w:r>
      <w:r w:rsidRPr="00A143AE">
        <w:rPr>
          <w:rFonts w:ascii="Times New Roman" w:hAnsi="Times New Roman" w:cs="Times New Roman"/>
          <w:i/>
        </w:rPr>
        <w:t>p</w:t>
      </w:r>
      <w:r w:rsidRPr="00A143AE">
        <w:rPr>
          <w:rFonts w:ascii="Times New Roman" w:hAnsi="Times New Roman" w:cs="Times New Roman"/>
        </w:rPr>
        <w:t xml:space="preserve"> &lt; .001)</w:t>
      </w:r>
      <w:r w:rsidR="00D902A1" w:rsidRPr="00A143AE">
        <w:rPr>
          <w:rFonts w:ascii="Times New Roman" w:hAnsi="Times New Roman" w:cs="Times New Roman"/>
        </w:rPr>
        <w:t>,</w:t>
      </w:r>
      <w:r w:rsidRPr="00A143AE">
        <w:rPr>
          <w:rFonts w:ascii="Times New Roman" w:hAnsi="Times New Roman" w:cs="Times New Roman"/>
        </w:rPr>
        <w:t xml:space="preserve"> and</w:t>
      </w:r>
      <w:r w:rsidR="00D902A1" w:rsidRPr="00A143AE">
        <w:rPr>
          <w:rFonts w:ascii="Times New Roman" w:hAnsi="Times New Roman" w:cs="Times New Roman"/>
        </w:rPr>
        <w:t xml:space="preserve"> primary psychopathy</w:t>
      </w:r>
      <w:r w:rsidRPr="00A143AE">
        <w:rPr>
          <w:rFonts w:ascii="Times New Roman" w:hAnsi="Times New Roman" w:cs="Times New Roman"/>
        </w:rPr>
        <w:t xml:space="preserve"> (</w:t>
      </w:r>
      <w:r w:rsidRPr="00A143AE">
        <w:rPr>
          <w:rFonts w:ascii="Times New Roman" w:hAnsi="Times New Roman" w:cs="Times New Roman"/>
          <w:i/>
        </w:rPr>
        <w:t>B</w:t>
      </w:r>
      <w:r w:rsidRPr="00A143AE">
        <w:rPr>
          <w:rFonts w:ascii="Times New Roman" w:hAnsi="Times New Roman" w:cs="Times New Roman"/>
        </w:rPr>
        <w:t xml:space="preserve"> = .</w:t>
      </w:r>
      <w:r w:rsidR="0069660B" w:rsidRPr="00A143AE">
        <w:rPr>
          <w:rFonts w:ascii="Times New Roman" w:hAnsi="Times New Roman" w:cs="Times New Roman"/>
        </w:rPr>
        <w:t>20</w:t>
      </w:r>
      <w:r w:rsidRPr="00A143AE">
        <w:rPr>
          <w:rFonts w:ascii="Times New Roman" w:hAnsi="Times New Roman" w:cs="Times New Roman"/>
        </w:rPr>
        <w:t>,</w:t>
      </w:r>
      <w:r w:rsidRPr="00A143AE">
        <w:rPr>
          <w:rFonts w:ascii="Times New Roman" w:hAnsi="Times New Roman" w:cs="Times New Roman"/>
          <w:i/>
        </w:rPr>
        <w:t xml:space="preserve"> t</w:t>
      </w:r>
      <w:r w:rsidRPr="00A143AE">
        <w:rPr>
          <w:rFonts w:ascii="Times New Roman" w:hAnsi="Times New Roman" w:cs="Times New Roman"/>
        </w:rPr>
        <w:t xml:space="preserve"> = 2.</w:t>
      </w:r>
      <w:r w:rsidR="00D902A1" w:rsidRPr="00A143AE">
        <w:rPr>
          <w:rFonts w:ascii="Times New Roman" w:hAnsi="Times New Roman" w:cs="Times New Roman"/>
        </w:rPr>
        <w:t>18</w:t>
      </w:r>
      <w:r w:rsidRPr="00A143AE">
        <w:rPr>
          <w:rFonts w:ascii="Times New Roman" w:hAnsi="Times New Roman" w:cs="Times New Roman"/>
        </w:rPr>
        <w:t xml:space="preserve">, </w:t>
      </w:r>
      <w:r w:rsidRPr="00A143AE">
        <w:rPr>
          <w:rFonts w:ascii="Times New Roman" w:hAnsi="Times New Roman" w:cs="Times New Roman"/>
          <w:i/>
        </w:rPr>
        <w:t>p</w:t>
      </w:r>
      <w:r w:rsidRPr="00A143AE">
        <w:rPr>
          <w:rFonts w:ascii="Times New Roman" w:hAnsi="Times New Roman" w:cs="Times New Roman"/>
        </w:rPr>
        <w:t xml:space="preserve"> = .0</w:t>
      </w:r>
      <w:r w:rsidR="00D902A1" w:rsidRPr="00A143AE">
        <w:rPr>
          <w:rFonts w:ascii="Times New Roman" w:hAnsi="Times New Roman" w:cs="Times New Roman"/>
        </w:rPr>
        <w:t>30</w:t>
      </w:r>
      <w:r w:rsidRPr="00A143AE">
        <w:rPr>
          <w:rFonts w:ascii="Times New Roman" w:hAnsi="Times New Roman" w:cs="Times New Roman"/>
        </w:rPr>
        <w:t xml:space="preserve">) were the only significant individual predictors of </w:t>
      </w:r>
      <w:r w:rsidR="00D902A1" w:rsidRPr="00A143AE">
        <w:rPr>
          <w:rFonts w:ascii="Times New Roman" w:hAnsi="Times New Roman" w:cs="Times New Roman"/>
        </w:rPr>
        <w:t xml:space="preserve">exit </w:t>
      </w:r>
      <w:proofErr w:type="spellStart"/>
      <w:r w:rsidR="00D902A1" w:rsidRPr="00A143AE">
        <w:rPr>
          <w:rFonts w:ascii="Times New Roman" w:hAnsi="Times New Roman" w:cs="Times New Roman"/>
        </w:rPr>
        <w:t>behavior</w:t>
      </w:r>
      <w:proofErr w:type="spellEnd"/>
      <w:r w:rsidRPr="00A143AE">
        <w:rPr>
          <w:rFonts w:ascii="Times New Roman" w:hAnsi="Times New Roman" w:cs="Times New Roman"/>
        </w:rPr>
        <w:t>.</w:t>
      </w:r>
    </w:p>
    <w:p w:rsidR="00F00295" w:rsidRPr="00A143AE" w:rsidRDefault="00F00295" w:rsidP="00A143AE">
      <w:pPr>
        <w:spacing w:after="0" w:line="480" w:lineRule="auto"/>
        <w:ind w:firstLine="720"/>
        <w:rPr>
          <w:rFonts w:ascii="Times New Roman" w:hAnsi="Times New Roman" w:cs="Times New Roman"/>
        </w:rPr>
      </w:pPr>
      <w:r w:rsidRPr="00A143AE">
        <w:rPr>
          <w:rFonts w:ascii="Times New Roman" w:hAnsi="Times New Roman" w:cs="Times New Roman"/>
        </w:rPr>
        <w:t xml:space="preserve">The </w:t>
      </w:r>
      <w:r w:rsidR="00350F44" w:rsidRPr="00A143AE">
        <w:rPr>
          <w:rFonts w:ascii="Times New Roman" w:hAnsi="Times New Roman" w:cs="Times New Roman"/>
        </w:rPr>
        <w:t>second</w:t>
      </w:r>
      <w:r w:rsidRPr="00A143AE">
        <w:rPr>
          <w:rFonts w:ascii="Times New Roman" w:hAnsi="Times New Roman" w:cs="Times New Roman"/>
        </w:rPr>
        <w:t xml:space="preserve"> regression revealed that at stage one, age and relationship length did not contribute significantly to voice, </w:t>
      </w:r>
      <w:r w:rsidRPr="00A143AE">
        <w:rPr>
          <w:rFonts w:ascii="Times New Roman" w:hAnsi="Times New Roman" w:cs="Times New Roman"/>
          <w:i/>
        </w:rPr>
        <w:t>F</w:t>
      </w:r>
      <w:r w:rsidR="0069660B" w:rsidRPr="00A143AE">
        <w:rPr>
          <w:rFonts w:ascii="Times New Roman" w:hAnsi="Times New Roman" w:cs="Times New Roman"/>
        </w:rPr>
        <w:t xml:space="preserve"> (2,246) = 1.41</w:t>
      </w:r>
      <w:r w:rsidRPr="00A143AE">
        <w:rPr>
          <w:rFonts w:ascii="Times New Roman" w:hAnsi="Times New Roman" w:cs="Times New Roman"/>
        </w:rPr>
        <w:t xml:space="preserve">, </w:t>
      </w:r>
      <w:r w:rsidRPr="00A143AE">
        <w:rPr>
          <w:rFonts w:ascii="Times New Roman" w:hAnsi="Times New Roman" w:cs="Times New Roman"/>
          <w:i/>
        </w:rPr>
        <w:t>p</w:t>
      </w:r>
      <w:r w:rsidRPr="00A143AE">
        <w:rPr>
          <w:rFonts w:ascii="Times New Roman" w:hAnsi="Times New Roman" w:cs="Times New Roman"/>
        </w:rPr>
        <w:t xml:space="preserve"> = .245. Inclusion of the Dark Triad trait variables at stage two explained  26.3% of variation in voice and this change in R</w:t>
      </w:r>
      <w:r w:rsidRPr="00A143AE">
        <w:rPr>
          <w:rFonts w:ascii="Times New Roman" w:hAnsi="Times New Roman" w:cs="Times New Roman"/>
          <w:vertAlign w:val="superscript"/>
        </w:rPr>
        <w:t>2</w:t>
      </w:r>
      <w:r w:rsidRPr="00A143AE">
        <w:rPr>
          <w:rFonts w:ascii="Times New Roman" w:hAnsi="Times New Roman" w:cs="Times New Roman"/>
        </w:rPr>
        <w:t xml:space="preserve"> was significant,</w:t>
      </w:r>
      <w:r w:rsidRPr="00A143AE">
        <w:rPr>
          <w:rFonts w:ascii="Times New Roman" w:hAnsi="Times New Roman" w:cs="Times New Roman"/>
          <w:i/>
        </w:rPr>
        <w:t xml:space="preserve"> F</w:t>
      </w:r>
      <w:r w:rsidR="0069660B" w:rsidRPr="00A143AE">
        <w:rPr>
          <w:rFonts w:ascii="Times New Roman" w:hAnsi="Times New Roman" w:cs="Times New Roman"/>
        </w:rPr>
        <w:t xml:space="preserve"> (4, 242) = 21.96</w:t>
      </w:r>
      <w:r w:rsidRPr="00A143AE">
        <w:rPr>
          <w:rFonts w:ascii="Times New Roman" w:hAnsi="Times New Roman" w:cs="Times New Roman"/>
        </w:rPr>
        <w:t xml:space="preserve">, </w:t>
      </w:r>
      <w:r w:rsidRPr="00A143AE">
        <w:rPr>
          <w:rFonts w:ascii="Times New Roman" w:hAnsi="Times New Roman" w:cs="Times New Roman"/>
          <w:i/>
        </w:rPr>
        <w:t>p</w:t>
      </w:r>
      <w:r w:rsidRPr="00A143AE">
        <w:rPr>
          <w:rFonts w:ascii="Times New Roman" w:hAnsi="Times New Roman" w:cs="Times New Roman"/>
        </w:rPr>
        <w:t xml:space="preserve"> &lt; .001. When all six predictor variables </w:t>
      </w:r>
      <w:r w:rsidR="001A285E">
        <w:rPr>
          <w:rFonts w:ascii="Times New Roman" w:hAnsi="Times New Roman" w:cs="Times New Roman"/>
        </w:rPr>
        <w:t xml:space="preserve">(age, relationship length, and Dark Triad traits) </w:t>
      </w:r>
      <w:r w:rsidRPr="00A143AE">
        <w:rPr>
          <w:rFonts w:ascii="Times New Roman" w:hAnsi="Times New Roman" w:cs="Times New Roman"/>
        </w:rPr>
        <w:t>were entered in stage two of the regression model, Machiavellianism (</w:t>
      </w:r>
      <w:r w:rsidRPr="00A143AE">
        <w:rPr>
          <w:rFonts w:ascii="Times New Roman" w:hAnsi="Times New Roman" w:cs="Times New Roman"/>
          <w:i/>
        </w:rPr>
        <w:t>B</w:t>
      </w:r>
      <w:r w:rsidRPr="00A143AE">
        <w:rPr>
          <w:rFonts w:ascii="Times New Roman" w:hAnsi="Times New Roman" w:cs="Times New Roman"/>
        </w:rPr>
        <w:t xml:space="preserve"> = -.</w:t>
      </w:r>
      <w:r w:rsidR="0069660B" w:rsidRPr="00A143AE">
        <w:rPr>
          <w:rFonts w:ascii="Times New Roman" w:hAnsi="Times New Roman" w:cs="Times New Roman"/>
        </w:rPr>
        <w:t>36</w:t>
      </w:r>
      <w:r w:rsidRPr="00A143AE">
        <w:rPr>
          <w:rFonts w:ascii="Times New Roman" w:hAnsi="Times New Roman" w:cs="Times New Roman"/>
        </w:rPr>
        <w:t>,</w:t>
      </w:r>
      <w:r w:rsidRPr="00A143AE">
        <w:rPr>
          <w:rFonts w:ascii="Times New Roman" w:hAnsi="Times New Roman" w:cs="Times New Roman"/>
          <w:i/>
        </w:rPr>
        <w:t xml:space="preserve"> t</w:t>
      </w:r>
      <w:r w:rsidRPr="00A143AE">
        <w:rPr>
          <w:rFonts w:ascii="Times New Roman" w:hAnsi="Times New Roman" w:cs="Times New Roman"/>
        </w:rPr>
        <w:t xml:space="preserve"> = </w:t>
      </w:r>
      <w:r w:rsidR="0069660B" w:rsidRPr="00A143AE">
        <w:rPr>
          <w:rFonts w:ascii="Times New Roman" w:hAnsi="Times New Roman" w:cs="Times New Roman"/>
        </w:rPr>
        <w:t>-4.22</w:t>
      </w:r>
      <w:r w:rsidRPr="00A143AE">
        <w:rPr>
          <w:rFonts w:ascii="Times New Roman" w:hAnsi="Times New Roman" w:cs="Times New Roman"/>
        </w:rPr>
        <w:t xml:space="preserve">, </w:t>
      </w:r>
      <w:r w:rsidRPr="00A143AE">
        <w:rPr>
          <w:rFonts w:ascii="Times New Roman" w:hAnsi="Times New Roman" w:cs="Times New Roman"/>
          <w:i/>
        </w:rPr>
        <w:t>p</w:t>
      </w:r>
      <w:r w:rsidRPr="00A143AE">
        <w:rPr>
          <w:rFonts w:ascii="Times New Roman" w:hAnsi="Times New Roman" w:cs="Times New Roman"/>
        </w:rPr>
        <w:t xml:space="preserve"> &lt; .001) and secondary psychopathy (</w:t>
      </w:r>
      <w:r w:rsidRPr="00A143AE">
        <w:rPr>
          <w:rFonts w:ascii="Times New Roman" w:hAnsi="Times New Roman" w:cs="Times New Roman"/>
          <w:i/>
        </w:rPr>
        <w:t>B</w:t>
      </w:r>
      <w:r w:rsidRPr="00A143AE">
        <w:rPr>
          <w:rFonts w:ascii="Times New Roman" w:hAnsi="Times New Roman" w:cs="Times New Roman"/>
        </w:rPr>
        <w:t xml:space="preserve"> = -.</w:t>
      </w:r>
      <w:r w:rsidR="0069660B" w:rsidRPr="00A143AE">
        <w:rPr>
          <w:rFonts w:ascii="Times New Roman" w:hAnsi="Times New Roman" w:cs="Times New Roman"/>
        </w:rPr>
        <w:t>23</w:t>
      </w:r>
      <w:r w:rsidRPr="00A143AE">
        <w:rPr>
          <w:rFonts w:ascii="Times New Roman" w:hAnsi="Times New Roman" w:cs="Times New Roman"/>
        </w:rPr>
        <w:t>,</w:t>
      </w:r>
      <w:r w:rsidRPr="00A143AE">
        <w:rPr>
          <w:rFonts w:ascii="Times New Roman" w:hAnsi="Times New Roman" w:cs="Times New Roman"/>
          <w:i/>
        </w:rPr>
        <w:t xml:space="preserve"> t</w:t>
      </w:r>
      <w:r w:rsidRPr="00A143AE">
        <w:rPr>
          <w:rFonts w:ascii="Times New Roman" w:hAnsi="Times New Roman" w:cs="Times New Roman"/>
        </w:rPr>
        <w:t xml:space="preserve"> = </w:t>
      </w:r>
      <w:r w:rsidR="0069660B" w:rsidRPr="00A143AE">
        <w:rPr>
          <w:rFonts w:ascii="Times New Roman" w:hAnsi="Times New Roman" w:cs="Times New Roman"/>
        </w:rPr>
        <w:t>-3.24</w:t>
      </w:r>
      <w:r w:rsidRPr="00A143AE">
        <w:rPr>
          <w:rFonts w:ascii="Times New Roman" w:hAnsi="Times New Roman" w:cs="Times New Roman"/>
        </w:rPr>
        <w:t xml:space="preserve">, </w:t>
      </w:r>
      <w:r w:rsidRPr="00A143AE">
        <w:rPr>
          <w:rFonts w:ascii="Times New Roman" w:hAnsi="Times New Roman" w:cs="Times New Roman"/>
          <w:i/>
        </w:rPr>
        <w:t>p</w:t>
      </w:r>
      <w:r w:rsidRPr="00A143AE">
        <w:rPr>
          <w:rFonts w:ascii="Times New Roman" w:hAnsi="Times New Roman" w:cs="Times New Roman"/>
        </w:rPr>
        <w:t xml:space="preserve"> = .001) were the only significant individual predictors of voice.</w:t>
      </w:r>
    </w:p>
    <w:p w:rsidR="00F00295" w:rsidRPr="00A143AE" w:rsidRDefault="00F00295" w:rsidP="00A143AE">
      <w:pPr>
        <w:spacing w:after="0" w:line="480" w:lineRule="auto"/>
        <w:ind w:firstLine="720"/>
        <w:rPr>
          <w:rFonts w:ascii="Times New Roman" w:hAnsi="Times New Roman" w:cs="Times New Roman"/>
        </w:rPr>
      </w:pPr>
      <w:r w:rsidRPr="00A143AE">
        <w:rPr>
          <w:rFonts w:ascii="Times New Roman" w:hAnsi="Times New Roman" w:cs="Times New Roman"/>
        </w:rPr>
        <w:t xml:space="preserve">The </w:t>
      </w:r>
      <w:r w:rsidR="00350F44" w:rsidRPr="00A143AE">
        <w:rPr>
          <w:rFonts w:ascii="Times New Roman" w:hAnsi="Times New Roman" w:cs="Times New Roman"/>
        </w:rPr>
        <w:t>third</w:t>
      </w:r>
      <w:r w:rsidRPr="00A143AE">
        <w:rPr>
          <w:rFonts w:ascii="Times New Roman" w:hAnsi="Times New Roman" w:cs="Times New Roman"/>
        </w:rPr>
        <w:t xml:space="preserve"> regression revealed that at stage one, age and relationship length did n</w:t>
      </w:r>
      <w:r w:rsidR="00350F44" w:rsidRPr="00A143AE">
        <w:rPr>
          <w:rFonts w:ascii="Times New Roman" w:hAnsi="Times New Roman" w:cs="Times New Roman"/>
        </w:rPr>
        <w:t xml:space="preserve">ot contribute significantly to </w:t>
      </w:r>
      <w:r w:rsidRPr="00A143AE">
        <w:rPr>
          <w:rFonts w:ascii="Times New Roman" w:hAnsi="Times New Roman" w:cs="Times New Roman"/>
        </w:rPr>
        <w:t xml:space="preserve">loyalty, </w:t>
      </w:r>
      <w:r w:rsidRPr="00A143AE">
        <w:rPr>
          <w:rFonts w:ascii="Times New Roman" w:hAnsi="Times New Roman" w:cs="Times New Roman"/>
          <w:i/>
        </w:rPr>
        <w:t>F</w:t>
      </w:r>
      <w:r w:rsidR="0069660B" w:rsidRPr="00A143AE">
        <w:rPr>
          <w:rFonts w:ascii="Times New Roman" w:hAnsi="Times New Roman" w:cs="Times New Roman"/>
        </w:rPr>
        <w:t xml:space="preserve"> (2,248) = 2.99</w:t>
      </w:r>
      <w:r w:rsidRPr="00A143AE">
        <w:rPr>
          <w:rFonts w:ascii="Times New Roman" w:hAnsi="Times New Roman" w:cs="Times New Roman"/>
        </w:rPr>
        <w:t xml:space="preserve">, </w:t>
      </w:r>
      <w:r w:rsidRPr="00A143AE">
        <w:rPr>
          <w:rFonts w:ascii="Times New Roman" w:hAnsi="Times New Roman" w:cs="Times New Roman"/>
          <w:i/>
        </w:rPr>
        <w:t>p</w:t>
      </w:r>
      <w:r w:rsidRPr="00A143AE">
        <w:rPr>
          <w:rFonts w:ascii="Times New Roman" w:hAnsi="Times New Roman" w:cs="Times New Roman"/>
        </w:rPr>
        <w:t xml:space="preserve"> = .052. Inclusion of the Dark Triad trait variables at stage two explained  14.1% of variation in loyalty and this change in R</w:t>
      </w:r>
      <w:r w:rsidRPr="00A143AE">
        <w:rPr>
          <w:rFonts w:ascii="Times New Roman" w:hAnsi="Times New Roman" w:cs="Times New Roman"/>
          <w:vertAlign w:val="superscript"/>
        </w:rPr>
        <w:t>2</w:t>
      </w:r>
      <w:r w:rsidRPr="00A143AE">
        <w:rPr>
          <w:rFonts w:ascii="Times New Roman" w:hAnsi="Times New Roman" w:cs="Times New Roman"/>
        </w:rPr>
        <w:t xml:space="preserve"> was significant,</w:t>
      </w:r>
      <w:r w:rsidRPr="00A143AE">
        <w:rPr>
          <w:rFonts w:ascii="Times New Roman" w:hAnsi="Times New Roman" w:cs="Times New Roman"/>
          <w:i/>
        </w:rPr>
        <w:t xml:space="preserve"> F</w:t>
      </w:r>
      <w:r w:rsidR="0069660B" w:rsidRPr="00A143AE">
        <w:rPr>
          <w:rFonts w:ascii="Times New Roman" w:hAnsi="Times New Roman" w:cs="Times New Roman"/>
        </w:rPr>
        <w:t xml:space="preserve"> (4, 244) = 10.27</w:t>
      </w:r>
      <w:r w:rsidRPr="00A143AE">
        <w:rPr>
          <w:rFonts w:ascii="Times New Roman" w:hAnsi="Times New Roman" w:cs="Times New Roman"/>
        </w:rPr>
        <w:t xml:space="preserve">, </w:t>
      </w:r>
      <w:r w:rsidRPr="00A143AE">
        <w:rPr>
          <w:rFonts w:ascii="Times New Roman" w:hAnsi="Times New Roman" w:cs="Times New Roman"/>
          <w:i/>
        </w:rPr>
        <w:t>p</w:t>
      </w:r>
      <w:r w:rsidRPr="00A143AE">
        <w:rPr>
          <w:rFonts w:ascii="Times New Roman" w:hAnsi="Times New Roman" w:cs="Times New Roman"/>
        </w:rPr>
        <w:t xml:space="preserve"> &lt; .001. When all six predictor variables </w:t>
      </w:r>
      <w:r w:rsidR="001A285E">
        <w:rPr>
          <w:rFonts w:ascii="Times New Roman" w:hAnsi="Times New Roman" w:cs="Times New Roman"/>
        </w:rPr>
        <w:t xml:space="preserve">(age, relationship length, and Dark Triad traits) </w:t>
      </w:r>
      <w:r w:rsidRPr="00A143AE">
        <w:rPr>
          <w:rFonts w:ascii="Times New Roman" w:hAnsi="Times New Roman" w:cs="Times New Roman"/>
        </w:rPr>
        <w:t>were entered in stage two of the regression model, age (</w:t>
      </w:r>
      <w:r w:rsidRPr="00A143AE">
        <w:rPr>
          <w:rFonts w:ascii="Times New Roman" w:hAnsi="Times New Roman" w:cs="Times New Roman"/>
          <w:i/>
        </w:rPr>
        <w:t>B</w:t>
      </w:r>
      <w:r w:rsidRPr="00A143AE">
        <w:rPr>
          <w:rFonts w:ascii="Times New Roman" w:hAnsi="Times New Roman" w:cs="Times New Roman"/>
        </w:rPr>
        <w:t xml:space="preserve"> = -.</w:t>
      </w:r>
      <w:r w:rsidR="0069660B" w:rsidRPr="00A143AE">
        <w:rPr>
          <w:rFonts w:ascii="Times New Roman" w:hAnsi="Times New Roman" w:cs="Times New Roman"/>
        </w:rPr>
        <w:t>22</w:t>
      </w:r>
      <w:r w:rsidRPr="00A143AE">
        <w:rPr>
          <w:rFonts w:ascii="Times New Roman" w:hAnsi="Times New Roman" w:cs="Times New Roman"/>
        </w:rPr>
        <w:t>,</w:t>
      </w:r>
      <w:r w:rsidRPr="00A143AE">
        <w:rPr>
          <w:rFonts w:ascii="Times New Roman" w:hAnsi="Times New Roman" w:cs="Times New Roman"/>
          <w:i/>
        </w:rPr>
        <w:t xml:space="preserve"> t</w:t>
      </w:r>
      <w:r w:rsidRPr="00A143AE">
        <w:rPr>
          <w:rFonts w:ascii="Times New Roman" w:hAnsi="Times New Roman" w:cs="Times New Roman"/>
        </w:rPr>
        <w:t xml:space="preserve"> = </w:t>
      </w:r>
      <w:r w:rsidR="0069660B" w:rsidRPr="00A143AE">
        <w:rPr>
          <w:rFonts w:ascii="Times New Roman" w:hAnsi="Times New Roman" w:cs="Times New Roman"/>
        </w:rPr>
        <w:t>2.67</w:t>
      </w:r>
      <w:r w:rsidRPr="00A143AE">
        <w:rPr>
          <w:rFonts w:ascii="Times New Roman" w:hAnsi="Times New Roman" w:cs="Times New Roman"/>
        </w:rPr>
        <w:t xml:space="preserve">, </w:t>
      </w:r>
      <w:r w:rsidRPr="00A143AE">
        <w:rPr>
          <w:rFonts w:ascii="Times New Roman" w:hAnsi="Times New Roman" w:cs="Times New Roman"/>
          <w:i/>
        </w:rPr>
        <w:t>p</w:t>
      </w:r>
      <w:r w:rsidRPr="00A143AE">
        <w:rPr>
          <w:rFonts w:ascii="Times New Roman" w:hAnsi="Times New Roman" w:cs="Times New Roman"/>
        </w:rPr>
        <w:t xml:space="preserve"> = .008) and Machiavellianism (</w:t>
      </w:r>
      <w:r w:rsidRPr="00A143AE">
        <w:rPr>
          <w:rFonts w:ascii="Times New Roman" w:hAnsi="Times New Roman" w:cs="Times New Roman"/>
          <w:i/>
        </w:rPr>
        <w:t>B</w:t>
      </w:r>
      <w:r w:rsidRPr="00A143AE">
        <w:rPr>
          <w:rFonts w:ascii="Times New Roman" w:hAnsi="Times New Roman" w:cs="Times New Roman"/>
        </w:rPr>
        <w:t xml:space="preserve"> = -.</w:t>
      </w:r>
      <w:r w:rsidR="0069660B" w:rsidRPr="00A143AE">
        <w:rPr>
          <w:rFonts w:ascii="Times New Roman" w:hAnsi="Times New Roman" w:cs="Times New Roman"/>
        </w:rPr>
        <w:t>34</w:t>
      </w:r>
      <w:r w:rsidRPr="00A143AE">
        <w:rPr>
          <w:rFonts w:ascii="Times New Roman" w:hAnsi="Times New Roman" w:cs="Times New Roman"/>
        </w:rPr>
        <w:t>,</w:t>
      </w:r>
      <w:r w:rsidRPr="00A143AE">
        <w:rPr>
          <w:rFonts w:ascii="Times New Roman" w:hAnsi="Times New Roman" w:cs="Times New Roman"/>
          <w:i/>
        </w:rPr>
        <w:t xml:space="preserve"> t</w:t>
      </w:r>
      <w:r w:rsidRPr="00A143AE">
        <w:rPr>
          <w:rFonts w:ascii="Times New Roman" w:hAnsi="Times New Roman" w:cs="Times New Roman"/>
        </w:rPr>
        <w:t xml:space="preserve"> = </w:t>
      </w:r>
      <w:r w:rsidR="0069660B" w:rsidRPr="00A143AE">
        <w:rPr>
          <w:rFonts w:ascii="Times New Roman" w:hAnsi="Times New Roman" w:cs="Times New Roman"/>
        </w:rPr>
        <w:t>-3.72</w:t>
      </w:r>
      <w:r w:rsidRPr="00A143AE">
        <w:rPr>
          <w:rFonts w:ascii="Times New Roman" w:hAnsi="Times New Roman" w:cs="Times New Roman"/>
        </w:rPr>
        <w:t xml:space="preserve">, </w:t>
      </w:r>
      <w:r w:rsidRPr="00A143AE">
        <w:rPr>
          <w:rFonts w:ascii="Times New Roman" w:hAnsi="Times New Roman" w:cs="Times New Roman"/>
          <w:i/>
        </w:rPr>
        <w:t>p</w:t>
      </w:r>
      <w:r w:rsidRPr="00A143AE">
        <w:rPr>
          <w:rFonts w:ascii="Times New Roman" w:hAnsi="Times New Roman" w:cs="Times New Roman"/>
        </w:rPr>
        <w:t xml:space="preserve"> &lt; .001) were the only significant individual predictors of loyalty.</w:t>
      </w:r>
    </w:p>
    <w:p w:rsidR="00F00295" w:rsidRPr="00A143AE" w:rsidRDefault="00F00295" w:rsidP="00A143AE">
      <w:pPr>
        <w:spacing w:after="0" w:line="480" w:lineRule="auto"/>
        <w:ind w:firstLine="720"/>
        <w:rPr>
          <w:rFonts w:ascii="Times New Roman" w:hAnsi="Times New Roman" w:cs="Times New Roman"/>
        </w:rPr>
      </w:pPr>
      <w:r w:rsidRPr="00A143AE">
        <w:rPr>
          <w:rFonts w:ascii="Times New Roman" w:hAnsi="Times New Roman" w:cs="Times New Roman"/>
        </w:rPr>
        <w:t xml:space="preserve">The </w:t>
      </w:r>
      <w:r w:rsidR="00350F44" w:rsidRPr="00A143AE">
        <w:rPr>
          <w:rFonts w:ascii="Times New Roman" w:hAnsi="Times New Roman" w:cs="Times New Roman"/>
        </w:rPr>
        <w:t>fourth</w:t>
      </w:r>
      <w:r w:rsidRPr="00A143AE">
        <w:rPr>
          <w:rFonts w:ascii="Times New Roman" w:hAnsi="Times New Roman" w:cs="Times New Roman"/>
        </w:rPr>
        <w:t xml:space="preserve"> regression revealed that at stage one, age and relationship length contributed significantly to the model, </w:t>
      </w:r>
      <w:r w:rsidRPr="00A143AE">
        <w:rPr>
          <w:rFonts w:ascii="Times New Roman" w:hAnsi="Times New Roman" w:cs="Times New Roman"/>
          <w:i/>
        </w:rPr>
        <w:t>F</w:t>
      </w:r>
      <w:r w:rsidR="0069660B" w:rsidRPr="00A143AE">
        <w:rPr>
          <w:rFonts w:ascii="Times New Roman" w:hAnsi="Times New Roman" w:cs="Times New Roman"/>
        </w:rPr>
        <w:t xml:space="preserve"> (2,246) = 5.53</w:t>
      </w:r>
      <w:r w:rsidRPr="00A143AE">
        <w:rPr>
          <w:rFonts w:ascii="Times New Roman" w:hAnsi="Times New Roman" w:cs="Times New Roman"/>
        </w:rPr>
        <w:t xml:space="preserve">, </w:t>
      </w:r>
      <w:r w:rsidRPr="00A143AE">
        <w:rPr>
          <w:rFonts w:ascii="Times New Roman" w:hAnsi="Times New Roman" w:cs="Times New Roman"/>
          <w:i/>
        </w:rPr>
        <w:t>p</w:t>
      </w:r>
      <w:r w:rsidRPr="00A143AE">
        <w:rPr>
          <w:rFonts w:ascii="Times New Roman" w:hAnsi="Times New Roman" w:cs="Times New Roman"/>
        </w:rPr>
        <w:t xml:space="preserve"> = .004, and accounted for 4.3% of the variation in </w:t>
      </w:r>
      <w:r w:rsidR="00BC3703" w:rsidRPr="00A143AE">
        <w:rPr>
          <w:rFonts w:ascii="Times New Roman" w:hAnsi="Times New Roman" w:cs="Times New Roman"/>
        </w:rPr>
        <w:t>neglect</w:t>
      </w:r>
      <w:r w:rsidRPr="00A143AE">
        <w:rPr>
          <w:rFonts w:ascii="Times New Roman" w:hAnsi="Times New Roman" w:cs="Times New Roman"/>
        </w:rPr>
        <w:t xml:space="preserve">. Inclusion of the Dark Triad trait variables at stage two explained a further </w:t>
      </w:r>
      <w:r w:rsidR="00BC3703" w:rsidRPr="00A143AE">
        <w:rPr>
          <w:rFonts w:ascii="Times New Roman" w:hAnsi="Times New Roman" w:cs="Times New Roman"/>
        </w:rPr>
        <w:t>18.1</w:t>
      </w:r>
      <w:r w:rsidRPr="00A143AE">
        <w:rPr>
          <w:rFonts w:ascii="Times New Roman" w:hAnsi="Times New Roman" w:cs="Times New Roman"/>
        </w:rPr>
        <w:t xml:space="preserve">% of variation in </w:t>
      </w:r>
      <w:r w:rsidR="00BC3703" w:rsidRPr="00A143AE">
        <w:rPr>
          <w:rFonts w:ascii="Times New Roman" w:hAnsi="Times New Roman" w:cs="Times New Roman"/>
        </w:rPr>
        <w:t>neglect</w:t>
      </w:r>
      <w:r w:rsidRPr="00A143AE">
        <w:rPr>
          <w:rFonts w:ascii="Times New Roman" w:hAnsi="Times New Roman" w:cs="Times New Roman"/>
        </w:rPr>
        <w:t xml:space="preserve"> and this change in R</w:t>
      </w:r>
      <w:r w:rsidRPr="00A143AE">
        <w:rPr>
          <w:rFonts w:ascii="Times New Roman" w:hAnsi="Times New Roman" w:cs="Times New Roman"/>
          <w:vertAlign w:val="superscript"/>
        </w:rPr>
        <w:t>2</w:t>
      </w:r>
      <w:r w:rsidRPr="00A143AE">
        <w:rPr>
          <w:rFonts w:ascii="Times New Roman" w:hAnsi="Times New Roman" w:cs="Times New Roman"/>
        </w:rPr>
        <w:t xml:space="preserve"> was significant,</w:t>
      </w:r>
      <w:r w:rsidRPr="00A143AE">
        <w:rPr>
          <w:rFonts w:ascii="Times New Roman" w:hAnsi="Times New Roman" w:cs="Times New Roman"/>
          <w:i/>
        </w:rPr>
        <w:t xml:space="preserve"> F</w:t>
      </w:r>
      <w:r w:rsidRPr="00A143AE">
        <w:rPr>
          <w:rFonts w:ascii="Times New Roman" w:hAnsi="Times New Roman" w:cs="Times New Roman"/>
        </w:rPr>
        <w:t xml:space="preserve"> (4, 24</w:t>
      </w:r>
      <w:r w:rsidR="00BC3703" w:rsidRPr="00A143AE">
        <w:rPr>
          <w:rFonts w:ascii="Times New Roman" w:hAnsi="Times New Roman" w:cs="Times New Roman"/>
        </w:rPr>
        <w:t>2</w:t>
      </w:r>
      <w:r w:rsidRPr="00A143AE">
        <w:rPr>
          <w:rFonts w:ascii="Times New Roman" w:hAnsi="Times New Roman" w:cs="Times New Roman"/>
        </w:rPr>
        <w:t xml:space="preserve">) = </w:t>
      </w:r>
      <w:r w:rsidR="0069660B" w:rsidRPr="00A143AE">
        <w:rPr>
          <w:rFonts w:ascii="Times New Roman" w:hAnsi="Times New Roman" w:cs="Times New Roman"/>
        </w:rPr>
        <w:t>14.14</w:t>
      </w:r>
      <w:r w:rsidRPr="00A143AE">
        <w:rPr>
          <w:rFonts w:ascii="Times New Roman" w:hAnsi="Times New Roman" w:cs="Times New Roman"/>
        </w:rPr>
        <w:t xml:space="preserve">, </w:t>
      </w:r>
      <w:r w:rsidRPr="00A143AE">
        <w:rPr>
          <w:rFonts w:ascii="Times New Roman" w:hAnsi="Times New Roman" w:cs="Times New Roman"/>
          <w:i/>
        </w:rPr>
        <w:t>p</w:t>
      </w:r>
      <w:r w:rsidRPr="00A143AE">
        <w:rPr>
          <w:rFonts w:ascii="Times New Roman" w:hAnsi="Times New Roman" w:cs="Times New Roman"/>
        </w:rPr>
        <w:t xml:space="preserve"> &lt; .001. When all six predictor variables </w:t>
      </w:r>
      <w:r w:rsidR="001A285E">
        <w:rPr>
          <w:rFonts w:ascii="Times New Roman" w:hAnsi="Times New Roman" w:cs="Times New Roman"/>
        </w:rPr>
        <w:t xml:space="preserve">(age, relationship length, and Dark Triad traits) </w:t>
      </w:r>
      <w:r w:rsidRPr="00A143AE">
        <w:rPr>
          <w:rFonts w:ascii="Times New Roman" w:hAnsi="Times New Roman" w:cs="Times New Roman"/>
        </w:rPr>
        <w:t>were entered in stage two of the regression model, primary psychopathy (</w:t>
      </w:r>
      <w:r w:rsidRPr="00A143AE">
        <w:rPr>
          <w:rFonts w:ascii="Times New Roman" w:hAnsi="Times New Roman" w:cs="Times New Roman"/>
          <w:i/>
        </w:rPr>
        <w:t>B</w:t>
      </w:r>
      <w:r w:rsidRPr="00A143AE">
        <w:rPr>
          <w:rFonts w:ascii="Times New Roman" w:hAnsi="Times New Roman" w:cs="Times New Roman"/>
        </w:rPr>
        <w:t xml:space="preserve"> = .</w:t>
      </w:r>
      <w:r w:rsidR="0069660B" w:rsidRPr="00A143AE">
        <w:rPr>
          <w:rFonts w:ascii="Times New Roman" w:hAnsi="Times New Roman" w:cs="Times New Roman"/>
        </w:rPr>
        <w:t>48</w:t>
      </w:r>
      <w:r w:rsidRPr="00A143AE">
        <w:rPr>
          <w:rFonts w:ascii="Times New Roman" w:hAnsi="Times New Roman" w:cs="Times New Roman"/>
        </w:rPr>
        <w:t>,</w:t>
      </w:r>
      <w:r w:rsidRPr="00A143AE">
        <w:rPr>
          <w:rFonts w:ascii="Times New Roman" w:hAnsi="Times New Roman" w:cs="Times New Roman"/>
          <w:i/>
        </w:rPr>
        <w:t xml:space="preserve"> t</w:t>
      </w:r>
      <w:r w:rsidRPr="00A143AE">
        <w:rPr>
          <w:rFonts w:ascii="Times New Roman" w:hAnsi="Times New Roman" w:cs="Times New Roman"/>
        </w:rPr>
        <w:t xml:space="preserve"> = </w:t>
      </w:r>
      <w:r w:rsidR="0069660B" w:rsidRPr="00A143AE">
        <w:rPr>
          <w:rFonts w:ascii="Times New Roman" w:hAnsi="Times New Roman" w:cs="Times New Roman"/>
        </w:rPr>
        <w:t>5.4</w:t>
      </w:r>
      <w:r w:rsidR="00BC3703" w:rsidRPr="00A143AE">
        <w:rPr>
          <w:rFonts w:ascii="Times New Roman" w:hAnsi="Times New Roman" w:cs="Times New Roman"/>
        </w:rPr>
        <w:t>1</w:t>
      </w:r>
      <w:r w:rsidRPr="00A143AE">
        <w:rPr>
          <w:rFonts w:ascii="Times New Roman" w:hAnsi="Times New Roman" w:cs="Times New Roman"/>
        </w:rPr>
        <w:t xml:space="preserve">, </w:t>
      </w:r>
      <w:r w:rsidRPr="00A143AE">
        <w:rPr>
          <w:rFonts w:ascii="Times New Roman" w:hAnsi="Times New Roman" w:cs="Times New Roman"/>
          <w:i/>
        </w:rPr>
        <w:t>p</w:t>
      </w:r>
      <w:r w:rsidR="00BC3703" w:rsidRPr="00A143AE">
        <w:rPr>
          <w:rFonts w:ascii="Times New Roman" w:hAnsi="Times New Roman" w:cs="Times New Roman"/>
        </w:rPr>
        <w:t xml:space="preserve"> &lt;</w:t>
      </w:r>
      <w:r w:rsidRPr="00A143AE">
        <w:rPr>
          <w:rFonts w:ascii="Times New Roman" w:hAnsi="Times New Roman" w:cs="Times New Roman"/>
        </w:rPr>
        <w:t xml:space="preserve"> .0</w:t>
      </w:r>
      <w:r w:rsidR="00BC3703" w:rsidRPr="00A143AE">
        <w:rPr>
          <w:rFonts w:ascii="Times New Roman" w:hAnsi="Times New Roman" w:cs="Times New Roman"/>
        </w:rPr>
        <w:t>0</w:t>
      </w:r>
      <w:r w:rsidR="00B35B7C" w:rsidRPr="00A143AE">
        <w:rPr>
          <w:rFonts w:ascii="Times New Roman" w:hAnsi="Times New Roman" w:cs="Times New Roman"/>
        </w:rPr>
        <w:t>1</w:t>
      </w:r>
      <w:r w:rsidRPr="00A143AE">
        <w:rPr>
          <w:rFonts w:ascii="Times New Roman" w:hAnsi="Times New Roman" w:cs="Times New Roman"/>
        </w:rPr>
        <w:t>) w</w:t>
      </w:r>
      <w:r w:rsidR="00BC3703" w:rsidRPr="00A143AE">
        <w:rPr>
          <w:rFonts w:ascii="Times New Roman" w:hAnsi="Times New Roman" w:cs="Times New Roman"/>
        </w:rPr>
        <w:t>as</w:t>
      </w:r>
      <w:r w:rsidRPr="00A143AE">
        <w:rPr>
          <w:rFonts w:ascii="Times New Roman" w:hAnsi="Times New Roman" w:cs="Times New Roman"/>
        </w:rPr>
        <w:t xml:space="preserve"> the only significant individual predictors of </w:t>
      </w:r>
      <w:r w:rsidR="00BC3703" w:rsidRPr="00A143AE">
        <w:rPr>
          <w:rFonts w:ascii="Times New Roman" w:hAnsi="Times New Roman" w:cs="Times New Roman"/>
        </w:rPr>
        <w:t>neglect</w:t>
      </w:r>
      <w:r w:rsidRPr="00A143AE">
        <w:rPr>
          <w:rFonts w:ascii="Times New Roman" w:hAnsi="Times New Roman" w:cs="Times New Roman"/>
        </w:rPr>
        <w:t xml:space="preserve"> </w:t>
      </w:r>
      <w:proofErr w:type="spellStart"/>
      <w:r w:rsidRPr="00A143AE">
        <w:rPr>
          <w:rFonts w:ascii="Times New Roman" w:hAnsi="Times New Roman" w:cs="Times New Roman"/>
        </w:rPr>
        <w:t>behavior</w:t>
      </w:r>
      <w:proofErr w:type="spellEnd"/>
      <w:r w:rsidRPr="00A143AE">
        <w:rPr>
          <w:rFonts w:ascii="Times New Roman" w:hAnsi="Times New Roman" w:cs="Times New Roman"/>
        </w:rPr>
        <w:t>.</w:t>
      </w:r>
    </w:p>
    <w:p w:rsidR="002C1E53" w:rsidRPr="00A143AE" w:rsidRDefault="00350F44" w:rsidP="00A143AE">
      <w:pPr>
        <w:spacing w:after="0" w:line="480" w:lineRule="auto"/>
        <w:rPr>
          <w:rFonts w:ascii="Times New Roman" w:hAnsi="Times New Roman" w:cs="Times New Roman"/>
          <w:b/>
        </w:rPr>
      </w:pPr>
      <w:r w:rsidRPr="00A143AE">
        <w:rPr>
          <w:rFonts w:ascii="Times New Roman" w:hAnsi="Times New Roman" w:cs="Times New Roman"/>
          <w:b/>
        </w:rPr>
        <w:lastRenderedPageBreak/>
        <w:t xml:space="preserve">7.0 </w:t>
      </w:r>
      <w:r w:rsidR="002C1E53" w:rsidRPr="00A143AE">
        <w:rPr>
          <w:rFonts w:ascii="Times New Roman" w:hAnsi="Times New Roman" w:cs="Times New Roman"/>
          <w:b/>
        </w:rPr>
        <w:t>Study 2 Discussion</w:t>
      </w:r>
    </w:p>
    <w:p w:rsidR="00672926" w:rsidRPr="00A143AE" w:rsidRDefault="00F1466C" w:rsidP="00A143AE">
      <w:pPr>
        <w:spacing w:after="0" w:line="480" w:lineRule="auto"/>
        <w:ind w:firstLine="720"/>
        <w:rPr>
          <w:rFonts w:ascii="Times New Roman" w:hAnsi="Times New Roman" w:cs="Times New Roman"/>
        </w:rPr>
      </w:pPr>
      <w:r w:rsidRPr="00A143AE">
        <w:rPr>
          <w:rFonts w:ascii="Times New Roman" w:hAnsi="Times New Roman" w:cs="Times New Roman"/>
        </w:rPr>
        <w:t>Study 2</w:t>
      </w:r>
      <w:r w:rsidR="00785A24" w:rsidRPr="00A143AE">
        <w:rPr>
          <w:rFonts w:ascii="Times New Roman" w:hAnsi="Times New Roman" w:cs="Times New Roman"/>
        </w:rPr>
        <w:t xml:space="preserve"> </w:t>
      </w:r>
      <w:r w:rsidR="00E22429" w:rsidRPr="00A143AE">
        <w:rPr>
          <w:rFonts w:ascii="Times New Roman" w:hAnsi="Times New Roman" w:cs="Times New Roman"/>
        </w:rPr>
        <w:t>indicate</w:t>
      </w:r>
      <w:r w:rsidRPr="00A143AE">
        <w:rPr>
          <w:rFonts w:ascii="Times New Roman" w:hAnsi="Times New Roman" w:cs="Times New Roman"/>
        </w:rPr>
        <w:t>s</w:t>
      </w:r>
      <w:r w:rsidR="00785A24" w:rsidRPr="00A143AE">
        <w:rPr>
          <w:rFonts w:ascii="Times New Roman" w:hAnsi="Times New Roman" w:cs="Times New Roman"/>
        </w:rPr>
        <w:t xml:space="preserve"> that Dark Triad traits influence bo</w:t>
      </w:r>
      <w:r w:rsidR="00E22429" w:rsidRPr="00A143AE">
        <w:rPr>
          <w:rFonts w:ascii="Times New Roman" w:hAnsi="Times New Roman" w:cs="Times New Roman"/>
        </w:rPr>
        <w:t xml:space="preserve">th constructive and destructive </w:t>
      </w:r>
      <w:r w:rsidR="00785A24" w:rsidRPr="00A143AE">
        <w:rPr>
          <w:rFonts w:ascii="Times New Roman" w:hAnsi="Times New Roman" w:cs="Times New Roman"/>
        </w:rPr>
        <w:t xml:space="preserve">responses to a partner’s potentially destructive </w:t>
      </w:r>
      <w:proofErr w:type="spellStart"/>
      <w:r w:rsidR="00785A24" w:rsidRPr="00A143AE">
        <w:rPr>
          <w:rFonts w:ascii="Times New Roman" w:hAnsi="Times New Roman" w:cs="Times New Roman"/>
        </w:rPr>
        <w:t>behavior</w:t>
      </w:r>
      <w:proofErr w:type="spellEnd"/>
      <w:r w:rsidR="00785A24" w:rsidRPr="00A143AE">
        <w:rPr>
          <w:rFonts w:ascii="Times New Roman" w:hAnsi="Times New Roman" w:cs="Times New Roman"/>
        </w:rPr>
        <w:t xml:space="preserve">. </w:t>
      </w:r>
      <w:r w:rsidR="00583F6C" w:rsidRPr="00A143AE">
        <w:rPr>
          <w:rFonts w:ascii="Times New Roman" w:hAnsi="Times New Roman" w:cs="Times New Roman"/>
        </w:rPr>
        <w:t>Specifically, t</w:t>
      </w:r>
      <w:r w:rsidR="002C1E53" w:rsidRPr="00A143AE">
        <w:rPr>
          <w:rFonts w:ascii="Times New Roman" w:hAnsi="Times New Roman" w:cs="Times New Roman"/>
        </w:rPr>
        <w:t xml:space="preserve">hose with high levels of Machiavellianism were less likely to respond to their partner’s </w:t>
      </w:r>
      <w:r w:rsidR="0069660B" w:rsidRPr="00A143AE">
        <w:rPr>
          <w:rFonts w:ascii="Times New Roman" w:hAnsi="Times New Roman" w:cs="Times New Roman"/>
        </w:rPr>
        <w:t xml:space="preserve">potentially destructive </w:t>
      </w:r>
      <w:proofErr w:type="spellStart"/>
      <w:r w:rsidR="0069660B" w:rsidRPr="00A143AE">
        <w:rPr>
          <w:rFonts w:ascii="Times New Roman" w:hAnsi="Times New Roman" w:cs="Times New Roman"/>
        </w:rPr>
        <w:t>behavio</w:t>
      </w:r>
      <w:r w:rsidR="002C1E53" w:rsidRPr="00A143AE">
        <w:rPr>
          <w:rFonts w:ascii="Times New Roman" w:hAnsi="Times New Roman" w:cs="Times New Roman"/>
        </w:rPr>
        <w:t>r</w:t>
      </w:r>
      <w:proofErr w:type="spellEnd"/>
      <w:r w:rsidR="002C1E53" w:rsidRPr="00A143AE">
        <w:rPr>
          <w:rFonts w:ascii="Times New Roman" w:hAnsi="Times New Roman" w:cs="Times New Roman"/>
        </w:rPr>
        <w:t xml:space="preserve"> with active constructive (voice), passive constructive (loyalty)</w:t>
      </w:r>
      <w:r w:rsidR="00976BF8">
        <w:rPr>
          <w:rFonts w:ascii="Times New Roman" w:hAnsi="Times New Roman" w:cs="Times New Roman"/>
        </w:rPr>
        <w:t>,</w:t>
      </w:r>
      <w:r w:rsidR="002C1E53" w:rsidRPr="00A143AE">
        <w:rPr>
          <w:rFonts w:ascii="Times New Roman" w:hAnsi="Times New Roman" w:cs="Times New Roman"/>
        </w:rPr>
        <w:t xml:space="preserve"> or active destructive (exit) </w:t>
      </w:r>
      <w:proofErr w:type="spellStart"/>
      <w:r w:rsidR="00350F44" w:rsidRPr="00A143AE">
        <w:rPr>
          <w:rFonts w:ascii="Times New Roman" w:hAnsi="Times New Roman" w:cs="Times New Roman"/>
        </w:rPr>
        <w:t>behavior</w:t>
      </w:r>
      <w:proofErr w:type="spellEnd"/>
      <w:r w:rsidR="002C1E53" w:rsidRPr="00A143AE">
        <w:rPr>
          <w:rFonts w:ascii="Times New Roman" w:hAnsi="Times New Roman" w:cs="Times New Roman"/>
        </w:rPr>
        <w:t xml:space="preserve">. </w:t>
      </w:r>
      <w:r w:rsidR="0071353C" w:rsidRPr="00A143AE">
        <w:rPr>
          <w:rFonts w:ascii="Times New Roman" w:hAnsi="Times New Roman" w:cs="Times New Roman"/>
        </w:rPr>
        <w:t>Machiavellianism is characterised by a willingness to manipulate and exploit others (</w:t>
      </w:r>
      <w:r w:rsidR="008369B3" w:rsidRPr="00A143AE">
        <w:rPr>
          <w:rFonts w:ascii="Times New Roman" w:hAnsi="Times New Roman" w:cs="Times New Roman"/>
        </w:rPr>
        <w:t xml:space="preserve">Christie &amp; </w:t>
      </w:r>
      <w:proofErr w:type="spellStart"/>
      <w:r w:rsidR="008369B3" w:rsidRPr="00A143AE">
        <w:rPr>
          <w:rFonts w:ascii="Times New Roman" w:hAnsi="Times New Roman" w:cs="Times New Roman"/>
        </w:rPr>
        <w:t>Geis</w:t>
      </w:r>
      <w:proofErr w:type="spellEnd"/>
      <w:r w:rsidR="008369B3" w:rsidRPr="00A143AE">
        <w:rPr>
          <w:rFonts w:ascii="Times New Roman" w:hAnsi="Times New Roman" w:cs="Times New Roman"/>
        </w:rPr>
        <w:t>, 1970</w:t>
      </w:r>
      <w:r w:rsidR="0071353C" w:rsidRPr="00A143AE">
        <w:rPr>
          <w:rFonts w:ascii="Times New Roman" w:hAnsi="Times New Roman" w:cs="Times New Roman"/>
        </w:rPr>
        <w:t>). Therefore, women may choose to remain in the relationship (lower exit), but distance themselves from the partner (lower loyalty) in order to increase opportunities for exploitation and manipulation. In this context, active constructive responses (voice) would be counterproductive and could alert the partner to their lack of satisfaction and commitment.</w:t>
      </w:r>
      <w:r w:rsidR="00672926" w:rsidRPr="00A143AE">
        <w:rPr>
          <w:rFonts w:ascii="Times New Roman" w:hAnsi="Times New Roman" w:cs="Times New Roman"/>
        </w:rPr>
        <w:t xml:space="preserve"> Indeed, as those with high levels of Machiavellianism exploit others in order to achieve their goals, they may be particularly dependent on the extent to which they appear trustworthy or genuine which may result in a reluctance to engage in confrontation or conflict</w:t>
      </w:r>
    </w:p>
    <w:p w:rsidR="000611CE" w:rsidRPr="00A143AE" w:rsidRDefault="002C1E53" w:rsidP="00A143AE">
      <w:pPr>
        <w:spacing w:after="0" w:line="480" w:lineRule="auto"/>
        <w:ind w:firstLine="720"/>
        <w:rPr>
          <w:rFonts w:ascii="Times New Roman" w:hAnsi="Times New Roman" w:cs="Times New Roman"/>
        </w:rPr>
      </w:pPr>
      <w:r w:rsidRPr="00A143AE">
        <w:rPr>
          <w:rFonts w:ascii="Times New Roman" w:hAnsi="Times New Roman" w:cs="Times New Roman"/>
        </w:rPr>
        <w:t>Women high on primary psychopathy were more likely to report active destructive (exit) or passive destructiv</w:t>
      </w:r>
      <w:r w:rsidR="0069660B" w:rsidRPr="00A143AE">
        <w:rPr>
          <w:rFonts w:ascii="Times New Roman" w:hAnsi="Times New Roman" w:cs="Times New Roman"/>
        </w:rPr>
        <w:t xml:space="preserve">e (neglect) </w:t>
      </w:r>
      <w:proofErr w:type="spellStart"/>
      <w:r w:rsidR="0069660B" w:rsidRPr="00A143AE">
        <w:rPr>
          <w:rFonts w:ascii="Times New Roman" w:hAnsi="Times New Roman" w:cs="Times New Roman"/>
        </w:rPr>
        <w:t>behavio</w:t>
      </w:r>
      <w:r w:rsidRPr="00A143AE">
        <w:rPr>
          <w:rFonts w:ascii="Times New Roman" w:hAnsi="Times New Roman" w:cs="Times New Roman"/>
        </w:rPr>
        <w:t>r</w:t>
      </w:r>
      <w:proofErr w:type="spellEnd"/>
      <w:r w:rsidRPr="00A143AE">
        <w:rPr>
          <w:rFonts w:ascii="Times New Roman" w:hAnsi="Times New Roman" w:cs="Times New Roman"/>
        </w:rPr>
        <w:t xml:space="preserve">. </w:t>
      </w:r>
      <w:r w:rsidR="0071353C" w:rsidRPr="00A143AE">
        <w:rPr>
          <w:rFonts w:ascii="Times New Roman" w:hAnsi="Times New Roman" w:cs="Times New Roman"/>
        </w:rPr>
        <w:t xml:space="preserve">Findings are consistent with previous research indicating that primary psychopathy predicts defection in low-value relationships (Gervais, Kline, </w:t>
      </w:r>
      <w:proofErr w:type="spellStart"/>
      <w:r w:rsidR="0071353C" w:rsidRPr="00A143AE">
        <w:rPr>
          <w:rFonts w:ascii="Times New Roman" w:hAnsi="Times New Roman" w:cs="Times New Roman"/>
        </w:rPr>
        <w:t>Ludmer</w:t>
      </w:r>
      <w:proofErr w:type="spellEnd"/>
      <w:r w:rsidR="0071353C" w:rsidRPr="00A143AE">
        <w:rPr>
          <w:rFonts w:ascii="Times New Roman" w:hAnsi="Times New Roman" w:cs="Times New Roman"/>
        </w:rPr>
        <w:t xml:space="preserve">, George, &amp; Manson, 2013) and is associated with experiencing positive affect from sad stimuli (Ali, </w:t>
      </w:r>
      <w:proofErr w:type="spellStart"/>
      <w:r w:rsidR="0071353C" w:rsidRPr="00A143AE">
        <w:rPr>
          <w:rFonts w:ascii="Times New Roman" w:hAnsi="Times New Roman" w:cs="Times New Roman"/>
        </w:rPr>
        <w:t>Amorim</w:t>
      </w:r>
      <w:proofErr w:type="spellEnd"/>
      <w:r w:rsidR="0071353C" w:rsidRPr="00A143AE">
        <w:rPr>
          <w:rFonts w:ascii="Times New Roman" w:hAnsi="Times New Roman" w:cs="Times New Roman"/>
        </w:rPr>
        <w:t>, &amp; Chamorro-</w:t>
      </w:r>
      <w:proofErr w:type="spellStart"/>
      <w:r w:rsidR="0071353C" w:rsidRPr="00A143AE">
        <w:rPr>
          <w:rFonts w:ascii="Times New Roman" w:hAnsi="Times New Roman" w:cs="Times New Roman"/>
        </w:rPr>
        <w:t>Premuzic</w:t>
      </w:r>
      <w:proofErr w:type="spellEnd"/>
      <w:r w:rsidR="0071353C" w:rsidRPr="00A143AE">
        <w:rPr>
          <w:rFonts w:ascii="Times New Roman" w:hAnsi="Times New Roman" w:cs="Times New Roman"/>
        </w:rPr>
        <w:t xml:space="preserve">, 2009). </w:t>
      </w:r>
      <w:r w:rsidRPr="00A143AE">
        <w:rPr>
          <w:rFonts w:ascii="Times New Roman" w:hAnsi="Times New Roman" w:cs="Times New Roman"/>
        </w:rPr>
        <w:t xml:space="preserve">Those with high levels of secondary psychopathy were less likely to respond in an active constructive (voice) manner to a partner’s </w:t>
      </w:r>
      <w:r w:rsidR="002F1F3A" w:rsidRPr="00A143AE">
        <w:rPr>
          <w:rFonts w:ascii="Times New Roman" w:hAnsi="Times New Roman" w:cs="Times New Roman"/>
        </w:rPr>
        <w:t xml:space="preserve">potentially destructive </w:t>
      </w:r>
      <w:proofErr w:type="spellStart"/>
      <w:r w:rsidR="002F1F3A" w:rsidRPr="00A143AE">
        <w:rPr>
          <w:rFonts w:ascii="Times New Roman" w:hAnsi="Times New Roman" w:cs="Times New Roman"/>
        </w:rPr>
        <w:t>behavio</w:t>
      </w:r>
      <w:r w:rsidRPr="00A143AE">
        <w:rPr>
          <w:rFonts w:ascii="Times New Roman" w:hAnsi="Times New Roman" w:cs="Times New Roman"/>
        </w:rPr>
        <w:t>r</w:t>
      </w:r>
      <w:proofErr w:type="spellEnd"/>
      <w:r w:rsidRPr="00A143AE">
        <w:rPr>
          <w:rFonts w:ascii="Times New Roman" w:hAnsi="Times New Roman" w:cs="Times New Roman"/>
        </w:rPr>
        <w:t>.</w:t>
      </w:r>
      <w:r w:rsidR="00785A24" w:rsidRPr="00A143AE">
        <w:rPr>
          <w:rFonts w:ascii="Times New Roman" w:hAnsi="Times New Roman" w:cs="Times New Roman"/>
        </w:rPr>
        <w:t xml:space="preserve"> </w:t>
      </w:r>
      <w:r w:rsidR="004D086C" w:rsidRPr="00A143AE">
        <w:rPr>
          <w:rFonts w:ascii="Times New Roman" w:hAnsi="Times New Roman" w:cs="Times New Roman"/>
        </w:rPr>
        <w:t>Voicing dissatisfaction in a constructive manner implies self-control and restraint, inconsistent with the impulsivity which characterises secondary psychopathy (</w:t>
      </w:r>
      <w:r w:rsidR="00B64DE1" w:rsidRPr="00A143AE">
        <w:rPr>
          <w:rFonts w:ascii="Times New Roman" w:hAnsi="Times New Roman" w:cs="Times New Roman"/>
        </w:rPr>
        <w:t>Dean et al. 2013</w:t>
      </w:r>
      <w:r w:rsidR="004D086C" w:rsidRPr="00A143AE">
        <w:rPr>
          <w:rFonts w:ascii="Times New Roman" w:hAnsi="Times New Roman" w:cs="Times New Roman"/>
        </w:rPr>
        <w:t xml:space="preserve">). </w:t>
      </w:r>
    </w:p>
    <w:p w:rsidR="002C1E53" w:rsidRPr="00A143AE" w:rsidRDefault="002C1E53" w:rsidP="00B7364F">
      <w:pPr>
        <w:spacing w:after="0" w:line="480" w:lineRule="auto"/>
        <w:ind w:firstLine="720"/>
        <w:rPr>
          <w:rFonts w:ascii="Times New Roman" w:hAnsi="Times New Roman" w:cs="Times New Roman"/>
        </w:rPr>
      </w:pPr>
      <w:r w:rsidRPr="00A143AE">
        <w:rPr>
          <w:rFonts w:ascii="Times New Roman" w:hAnsi="Times New Roman" w:cs="Times New Roman"/>
        </w:rPr>
        <w:t xml:space="preserve">Narcissism did not influence </w:t>
      </w:r>
      <w:r w:rsidR="0099485D" w:rsidRPr="00A143AE">
        <w:rPr>
          <w:rFonts w:ascii="Times New Roman" w:hAnsi="Times New Roman" w:cs="Times New Roman"/>
        </w:rPr>
        <w:t>the tendency to respond to a partner with cons</w:t>
      </w:r>
      <w:r w:rsidR="002F1F3A" w:rsidRPr="00A143AE">
        <w:rPr>
          <w:rFonts w:ascii="Times New Roman" w:hAnsi="Times New Roman" w:cs="Times New Roman"/>
        </w:rPr>
        <w:t xml:space="preserve">tructive or destructive </w:t>
      </w:r>
      <w:proofErr w:type="spellStart"/>
      <w:r w:rsidR="005C39CC">
        <w:rPr>
          <w:rFonts w:ascii="Times New Roman" w:hAnsi="Times New Roman" w:cs="Times New Roman"/>
        </w:rPr>
        <w:t>behavio</w:t>
      </w:r>
      <w:r w:rsidR="00FD713D">
        <w:rPr>
          <w:rFonts w:ascii="Times New Roman" w:hAnsi="Times New Roman" w:cs="Times New Roman"/>
        </w:rPr>
        <w:t>r</w:t>
      </w:r>
      <w:proofErr w:type="spellEnd"/>
      <w:r w:rsidR="00FD713D">
        <w:rPr>
          <w:rFonts w:ascii="Times New Roman" w:hAnsi="Times New Roman" w:cs="Times New Roman"/>
        </w:rPr>
        <w:t xml:space="preserve">, consistent with previous research indicating that </w:t>
      </w:r>
      <w:r w:rsidR="00FD713D" w:rsidRPr="000F379D">
        <w:rPr>
          <w:rFonts w:ascii="Times New Roman" w:hAnsi="Times New Roman" w:cs="Times New Roman"/>
        </w:rPr>
        <w:t>Machiavellianism and psychopathy are better predictors of the intensity and hostility of romantic partner conflict than narcissism (Horan, Guinn, &amp; Banghart, 2015)</w:t>
      </w:r>
      <w:r w:rsidR="0099485D" w:rsidRPr="00A143AE">
        <w:rPr>
          <w:rFonts w:ascii="Times New Roman" w:hAnsi="Times New Roman" w:cs="Times New Roman"/>
        </w:rPr>
        <w:t xml:space="preserve">. In part, this may reflect the </w:t>
      </w:r>
      <w:r w:rsidR="00E12D00" w:rsidRPr="00A143AE">
        <w:rPr>
          <w:rFonts w:ascii="Times New Roman" w:hAnsi="Times New Roman" w:cs="Times New Roman"/>
        </w:rPr>
        <w:t>inflated</w:t>
      </w:r>
      <w:r w:rsidR="009B1A22" w:rsidRPr="00A143AE">
        <w:rPr>
          <w:rFonts w:ascii="Times New Roman" w:hAnsi="Times New Roman" w:cs="Times New Roman"/>
        </w:rPr>
        <w:t xml:space="preserve"> self-</w:t>
      </w:r>
      <w:r w:rsidR="00B64DE1" w:rsidRPr="00A143AE">
        <w:rPr>
          <w:rFonts w:ascii="Times New Roman" w:hAnsi="Times New Roman" w:cs="Times New Roman"/>
        </w:rPr>
        <w:t>worth</w:t>
      </w:r>
      <w:r w:rsidR="006F0699" w:rsidRPr="00A143AE">
        <w:rPr>
          <w:rFonts w:ascii="Times New Roman" w:hAnsi="Times New Roman" w:cs="Times New Roman"/>
        </w:rPr>
        <w:t xml:space="preserve"> which characterises narcissism</w:t>
      </w:r>
      <w:r w:rsidR="00CB7F48" w:rsidRPr="00A143AE">
        <w:rPr>
          <w:rFonts w:ascii="Times New Roman" w:hAnsi="Times New Roman" w:cs="Times New Roman"/>
        </w:rPr>
        <w:t xml:space="preserve">, </w:t>
      </w:r>
      <w:r w:rsidR="00C24669" w:rsidRPr="00A143AE">
        <w:rPr>
          <w:rFonts w:ascii="Times New Roman" w:hAnsi="Times New Roman" w:cs="Times New Roman"/>
        </w:rPr>
        <w:t>and a belief that their partner should be the person to apologise or make adjustments</w:t>
      </w:r>
      <w:r w:rsidR="00CB7F48" w:rsidRPr="00A143AE">
        <w:rPr>
          <w:rFonts w:ascii="Times New Roman" w:hAnsi="Times New Roman" w:cs="Times New Roman"/>
        </w:rPr>
        <w:t xml:space="preserve">. </w:t>
      </w:r>
      <w:r w:rsidR="008369B3" w:rsidRPr="00A143AE">
        <w:rPr>
          <w:rFonts w:ascii="Times New Roman" w:hAnsi="Times New Roman" w:cs="Times New Roman"/>
        </w:rPr>
        <w:t xml:space="preserve">Future research may consider different forms of narcissism such as hypersensitive </w:t>
      </w:r>
      <w:r w:rsidR="002F1F3A" w:rsidRPr="00A143AE">
        <w:rPr>
          <w:rFonts w:ascii="Times New Roman" w:hAnsi="Times New Roman" w:cs="Times New Roman"/>
        </w:rPr>
        <w:lastRenderedPageBreak/>
        <w:t xml:space="preserve">narcissism </w:t>
      </w:r>
      <w:r w:rsidR="008369B3" w:rsidRPr="00A143AE">
        <w:rPr>
          <w:rFonts w:ascii="Times New Roman" w:hAnsi="Times New Roman" w:cs="Times New Roman"/>
        </w:rPr>
        <w:t xml:space="preserve">which may be more responsive to a partner’s destructive </w:t>
      </w:r>
      <w:proofErr w:type="spellStart"/>
      <w:r w:rsidR="008369B3" w:rsidRPr="00A143AE">
        <w:rPr>
          <w:rFonts w:ascii="Times New Roman" w:hAnsi="Times New Roman" w:cs="Times New Roman"/>
        </w:rPr>
        <w:t>behavior</w:t>
      </w:r>
      <w:proofErr w:type="spellEnd"/>
      <w:r w:rsidR="008369B3" w:rsidRPr="00A143AE">
        <w:rPr>
          <w:rFonts w:ascii="Times New Roman" w:hAnsi="Times New Roman" w:cs="Times New Roman"/>
        </w:rPr>
        <w:t xml:space="preserve"> (e.g.</w:t>
      </w:r>
      <w:r w:rsidR="00F5695B" w:rsidRPr="00A143AE">
        <w:rPr>
          <w:rFonts w:ascii="Times New Roman" w:hAnsi="Times New Roman" w:cs="Times New Roman"/>
        </w:rPr>
        <w:t>,</w:t>
      </w:r>
      <w:r w:rsidR="008369B3" w:rsidRPr="00A143AE">
        <w:rPr>
          <w:rFonts w:ascii="Times New Roman" w:hAnsi="Times New Roman" w:cs="Times New Roman"/>
        </w:rPr>
        <w:t xml:space="preserve"> </w:t>
      </w:r>
      <w:proofErr w:type="spellStart"/>
      <w:r w:rsidR="008369B3" w:rsidRPr="00A143AE">
        <w:rPr>
          <w:rFonts w:ascii="Times New Roman" w:hAnsi="Times New Roman" w:cs="Times New Roman"/>
        </w:rPr>
        <w:t>Hendin</w:t>
      </w:r>
      <w:proofErr w:type="spellEnd"/>
      <w:r w:rsidR="008369B3" w:rsidRPr="00A143AE">
        <w:rPr>
          <w:rFonts w:ascii="Times New Roman" w:hAnsi="Times New Roman" w:cs="Times New Roman"/>
        </w:rPr>
        <w:t xml:space="preserve"> &amp; Cheek, 1997).</w:t>
      </w:r>
      <w:r w:rsidR="000611CE" w:rsidRPr="00A143AE">
        <w:rPr>
          <w:rFonts w:ascii="Times New Roman" w:hAnsi="Times New Roman" w:cs="Times New Roman"/>
        </w:rPr>
        <w:t xml:space="preserve"> </w:t>
      </w:r>
    </w:p>
    <w:p w:rsidR="00D303AD" w:rsidRPr="00A143AE" w:rsidRDefault="00350F44" w:rsidP="00A143AE">
      <w:pPr>
        <w:spacing w:after="0" w:line="480" w:lineRule="auto"/>
        <w:rPr>
          <w:rFonts w:ascii="Times New Roman" w:hAnsi="Times New Roman" w:cs="Times New Roman"/>
          <w:b/>
        </w:rPr>
      </w:pPr>
      <w:r w:rsidRPr="00A143AE">
        <w:rPr>
          <w:rFonts w:ascii="Times New Roman" w:hAnsi="Times New Roman" w:cs="Times New Roman"/>
          <w:b/>
        </w:rPr>
        <w:t xml:space="preserve">8.0 </w:t>
      </w:r>
      <w:r w:rsidR="00D303AD" w:rsidRPr="00A143AE">
        <w:rPr>
          <w:rFonts w:ascii="Times New Roman" w:hAnsi="Times New Roman" w:cs="Times New Roman"/>
          <w:b/>
        </w:rPr>
        <w:t>Study 3 Method</w:t>
      </w:r>
    </w:p>
    <w:p w:rsidR="007E5469" w:rsidRPr="00A143AE" w:rsidRDefault="00350F44" w:rsidP="00A143AE">
      <w:pPr>
        <w:spacing w:after="0" w:line="480" w:lineRule="auto"/>
        <w:rPr>
          <w:rFonts w:ascii="Times New Roman" w:hAnsi="Times New Roman" w:cs="Times New Roman"/>
          <w:i/>
        </w:rPr>
      </w:pPr>
      <w:r w:rsidRPr="00A143AE">
        <w:rPr>
          <w:rFonts w:ascii="Times New Roman" w:hAnsi="Times New Roman" w:cs="Times New Roman"/>
          <w:i/>
        </w:rPr>
        <w:t xml:space="preserve">8.1 </w:t>
      </w:r>
      <w:r w:rsidR="007E5469" w:rsidRPr="00A143AE">
        <w:rPr>
          <w:rFonts w:ascii="Times New Roman" w:hAnsi="Times New Roman" w:cs="Times New Roman"/>
          <w:i/>
        </w:rPr>
        <w:t>Participants</w:t>
      </w:r>
    </w:p>
    <w:p w:rsidR="007E5469" w:rsidRPr="00A143AE" w:rsidRDefault="007E5469" w:rsidP="00A143AE">
      <w:pPr>
        <w:spacing w:after="0" w:line="480" w:lineRule="auto"/>
        <w:ind w:firstLine="720"/>
        <w:rPr>
          <w:rFonts w:ascii="Times New Roman" w:hAnsi="Times New Roman" w:cs="Times New Roman"/>
        </w:rPr>
      </w:pPr>
      <w:r w:rsidRPr="00A143AE">
        <w:rPr>
          <w:rFonts w:ascii="Times New Roman" w:hAnsi="Times New Roman" w:cs="Times New Roman"/>
        </w:rPr>
        <w:t>Heterosexual women (</w:t>
      </w:r>
      <w:r w:rsidRPr="00A143AE">
        <w:rPr>
          <w:rFonts w:ascii="Times New Roman" w:hAnsi="Times New Roman" w:cs="Times New Roman"/>
          <w:i/>
        </w:rPr>
        <w:t>N</w:t>
      </w:r>
      <w:r w:rsidRPr="00A143AE">
        <w:rPr>
          <w:rFonts w:ascii="Times New Roman" w:hAnsi="Times New Roman" w:cs="Times New Roman"/>
        </w:rPr>
        <w:t xml:space="preserve"> = </w:t>
      </w:r>
      <w:r w:rsidR="00CD7DB6" w:rsidRPr="00A143AE">
        <w:rPr>
          <w:rFonts w:ascii="Times New Roman" w:hAnsi="Times New Roman" w:cs="Times New Roman"/>
        </w:rPr>
        <w:t>240</w:t>
      </w:r>
      <w:r w:rsidRPr="00A143AE">
        <w:rPr>
          <w:rFonts w:ascii="Times New Roman" w:hAnsi="Times New Roman" w:cs="Times New Roman"/>
        </w:rPr>
        <w:t xml:space="preserve">) aged </w:t>
      </w:r>
      <w:r w:rsidR="00CD7DB6" w:rsidRPr="00A143AE">
        <w:rPr>
          <w:rFonts w:ascii="Times New Roman" w:hAnsi="Times New Roman" w:cs="Times New Roman"/>
        </w:rPr>
        <w:t>18</w:t>
      </w:r>
      <w:r w:rsidRPr="00A143AE">
        <w:rPr>
          <w:rFonts w:ascii="Times New Roman" w:hAnsi="Times New Roman" w:cs="Times New Roman"/>
        </w:rPr>
        <w:t xml:space="preserve"> – </w:t>
      </w:r>
      <w:r w:rsidR="00CD7DB6" w:rsidRPr="00A143AE">
        <w:rPr>
          <w:rFonts w:ascii="Times New Roman" w:hAnsi="Times New Roman" w:cs="Times New Roman"/>
        </w:rPr>
        <w:t>62</w:t>
      </w:r>
      <w:r w:rsidRPr="00A143AE">
        <w:rPr>
          <w:rFonts w:ascii="Times New Roman" w:hAnsi="Times New Roman" w:cs="Times New Roman"/>
        </w:rPr>
        <w:t xml:space="preserve"> years (</w:t>
      </w:r>
      <w:r w:rsidRPr="00A143AE">
        <w:rPr>
          <w:rFonts w:ascii="Times New Roman" w:hAnsi="Times New Roman" w:cs="Times New Roman"/>
          <w:i/>
        </w:rPr>
        <w:t>M</w:t>
      </w:r>
      <w:r w:rsidRPr="00A143AE">
        <w:rPr>
          <w:rFonts w:ascii="Times New Roman" w:hAnsi="Times New Roman" w:cs="Times New Roman"/>
        </w:rPr>
        <w:t xml:space="preserve"> = </w:t>
      </w:r>
      <w:r w:rsidR="00CD7DB6" w:rsidRPr="00A143AE">
        <w:rPr>
          <w:rFonts w:ascii="Times New Roman" w:hAnsi="Times New Roman" w:cs="Times New Roman"/>
        </w:rPr>
        <w:t>29.99</w:t>
      </w:r>
      <w:r w:rsidRPr="00A143AE">
        <w:rPr>
          <w:rFonts w:ascii="Times New Roman" w:hAnsi="Times New Roman" w:cs="Times New Roman"/>
        </w:rPr>
        <w:t xml:space="preserve">, </w:t>
      </w:r>
      <w:r w:rsidRPr="00A143AE">
        <w:rPr>
          <w:rFonts w:ascii="Times New Roman" w:hAnsi="Times New Roman" w:cs="Times New Roman"/>
          <w:i/>
        </w:rPr>
        <w:t>SD</w:t>
      </w:r>
      <w:r w:rsidRPr="00A143AE">
        <w:rPr>
          <w:rFonts w:ascii="Times New Roman" w:hAnsi="Times New Roman" w:cs="Times New Roman"/>
        </w:rPr>
        <w:t xml:space="preserve"> = </w:t>
      </w:r>
      <w:r w:rsidR="00CD7DB6" w:rsidRPr="00A143AE">
        <w:rPr>
          <w:rFonts w:ascii="Times New Roman" w:hAnsi="Times New Roman" w:cs="Times New Roman"/>
        </w:rPr>
        <w:t>10.81</w:t>
      </w:r>
      <w:r w:rsidRPr="00A143AE">
        <w:rPr>
          <w:rFonts w:ascii="Times New Roman" w:hAnsi="Times New Roman" w:cs="Times New Roman"/>
        </w:rPr>
        <w:t xml:space="preserve">) were recruited online and from the campus of a British University. All participants were in a romantic relationship of at least 3 months duration at the time of the study. Average relationship length was </w:t>
      </w:r>
      <w:r w:rsidR="00CD7DB6" w:rsidRPr="00A143AE">
        <w:rPr>
          <w:rFonts w:ascii="Times New Roman" w:hAnsi="Times New Roman" w:cs="Times New Roman"/>
        </w:rPr>
        <w:t>5</w:t>
      </w:r>
      <w:r w:rsidRPr="00A143AE">
        <w:rPr>
          <w:rFonts w:ascii="Times New Roman" w:hAnsi="Times New Roman" w:cs="Times New Roman"/>
        </w:rPr>
        <w:t xml:space="preserve"> years and </w:t>
      </w:r>
      <w:r w:rsidR="00CD7DB6" w:rsidRPr="00A143AE">
        <w:rPr>
          <w:rFonts w:ascii="Times New Roman" w:hAnsi="Times New Roman" w:cs="Times New Roman"/>
        </w:rPr>
        <w:t>7</w:t>
      </w:r>
      <w:r w:rsidRPr="00A143AE">
        <w:rPr>
          <w:rFonts w:ascii="Times New Roman" w:hAnsi="Times New Roman" w:cs="Times New Roman"/>
        </w:rPr>
        <w:t xml:space="preserve"> months. </w:t>
      </w:r>
    </w:p>
    <w:p w:rsidR="007E5469" w:rsidRPr="00A143AE" w:rsidRDefault="00350F44" w:rsidP="00A143AE">
      <w:pPr>
        <w:spacing w:after="0" w:line="480" w:lineRule="auto"/>
        <w:rPr>
          <w:rFonts w:ascii="Times New Roman" w:hAnsi="Times New Roman" w:cs="Times New Roman"/>
          <w:i/>
        </w:rPr>
      </w:pPr>
      <w:r w:rsidRPr="00A143AE">
        <w:rPr>
          <w:rFonts w:ascii="Times New Roman" w:hAnsi="Times New Roman" w:cs="Times New Roman"/>
          <w:i/>
        </w:rPr>
        <w:t xml:space="preserve">8.2 </w:t>
      </w:r>
      <w:r w:rsidR="007E5469" w:rsidRPr="00A143AE">
        <w:rPr>
          <w:rFonts w:ascii="Times New Roman" w:hAnsi="Times New Roman" w:cs="Times New Roman"/>
          <w:i/>
        </w:rPr>
        <w:t>Materials and Procedure</w:t>
      </w:r>
    </w:p>
    <w:p w:rsidR="00B35B7C" w:rsidRPr="00A143AE" w:rsidRDefault="007E5469" w:rsidP="00A143AE">
      <w:pPr>
        <w:autoSpaceDE w:val="0"/>
        <w:autoSpaceDN w:val="0"/>
        <w:adjustRightInd w:val="0"/>
        <w:spacing w:after="0" w:line="480" w:lineRule="auto"/>
        <w:ind w:firstLine="720"/>
        <w:rPr>
          <w:rFonts w:ascii="Times New Roman" w:hAnsi="Times New Roman" w:cs="Times New Roman"/>
        </w:rPr>
      </w:pPr>
      <w:r w:rsidRPr="00A143AE">
        <w:rPr>
          <w:rFonts w:ascii="Times New Roman" w:hAnsi="Times New Roman" w:cs="Times New Roman"/>
        </w:rPr>
        <w:t xml:space="preserve">Participants completed initial demographic questions followed by the </w:t>
      </w:r>
      <w:r w:rsidRPr="00A143AE">
        <w:rPr>
          <w:rFonts w:ascii="Times New Roman" w:hAnsi="Times New Roman" w:cs="Times New Roman"/>
          <w:lang w:val="en-US"/>
        </w:rPr>
        <w:t xml:space="preserve">Mach IV (Christie &amp; </w:t>
      </w:r>
      <w:proofErr w:type="spellStart"/>
      <w:r w:rsidRPr="00A143AE">
        <w:rPr>
          <w:rFonts w:ascii="Times New Roman" w:hAnsi="Times New Roman" w:cs="Times New Roman"/>
          <w:lang w:val="en-US"/>
        </w:rPr>
        <w:t>Geis</w:t>
      </w:r>
      <w:proofErr w:type="spellEnd"/>
      <w:r w:rsidRPr="00A143AE">
        <w:rPr>
          <w:rFonts w:ascii="Times New Roman" w:hAnsi="Times New Roman" w:cs="Times New Roman"/>
          <w:lang w:val="en-US"/>
        </w:rPr>
        <w:t>, 1970)</w:t>
      </w:r>
      <w:r w:rsidRPr="00A143AE">
        <w:rPr>
          <w:rFonts w:ascii="Times New Roman" w:hAnsi="Times New Roman" w:cs="Times New Roman"/>
        </w:rPr>
        <w:t>, NPI-16 (</w:t>
      </w:r>
      <w:r w:rsidR="00FA7F98" w:rsidRPr="00A143AE">
        <w:rPr>
          <w:rFonts w:ascii="Times New Roman" w:hAnsi="Times New Roman" w:cs="Times New Roman"/>
        </w:rPr>
        <w:t>Ames, Rose &amp; Anderson, 2006</w:t>
      </w:r>
      <w:r w:rsidRPr="00A143AE">
        <w:rPr>
          <w:rFonts w:ascii="Times New Roman" w:hAnsi="Times New Roman" w:cs="Times New Roman"/>
        </w:rPr>
        <w:t xml:space="preserve">), and </w:t>
      </w:r>
      <w:proofErr w:type="spellStart"/>
      <w:r w:rsidRPr="00A143AE">
        <w:rPr>
          <w:rFonts w:ascii="Times New Roman" w:hAnsi="Times New Roman" w:cs="Times New Roman"/>
        </w:rPr>
        <w:t>Levenson</w:t>
      </w:r>
      <w:proofErr w:type="spellEnd"/>
      <w:r w:rsidRPr="00A143AE">
        <w:rPr>
          <w:rFonts w:ascii="Times New Roman" w:hAnsi="Times New Roman" w:cs="Times New Roman"/>
        </w:rPr>
        <w:t xml:space="preserve"> Self-Report Psychopathy Scale (</w:t>
      </w:r>
      <w:proofErr w:type="spellStart"/>
      <w:r w:rsidR="00FA7F98" w:rsidRPr="00A143AE">
        <w:rPr>
          <w:rFonts w:ascii="Times New Roman" w:hAnsi="Times New Roman" w:cs="Times New Roman"/>
        </w:rPr>
        <w:t>Levenson</w:t>
      </w:r>
      <w:proofErr w:type="spellEnd"/>
      <w:r w:rsidR="00FA7F98" w:rsidRPr="00A143AE">
        <w:rPr>
          <w:rFonts w:ascii="Times New Roman" w:hAnsi="Times New Roman" w:cs="Times New Roman"/>
        </w:rPr>
        <w:t xml:space="preserve">, </w:t>
      </w:r>
      <w:proofErr w:type="spellStart"/>
      <w:r w:rsidR="00FA7F98" w:rsidRPr="00A143AE">
        <w:rPr>
          <w:rFonts w:ascii="Times New Roman" w:hAnsi="Times New Roman" w:cs="Times New Roman"/>
        </w:rPr>
        <w:t>Kiehl</w:t>
      </w:r>
      <w:proofErr w:type="spellEnd"/>
      <w:r w:rsidR="00FA7F98" w:rsidRPr="00A143AE">
        <w:rPr>
          <w:rFonts w:ascii="Times New Roman" w:hAnsi="Times New Roman" w:cs="Times New Roman"/>
        </w:rPr>
        <w:t>, &amp; Fitzpatrick, 1995</w:t>
      </w:r>
      <w:r w:rsidRPr="00A143AE">
        <w:rPr>
          <w:rFonts w:ascii="Times New Roman" w:hAnsi="Times New Roman" w:cs="Times New Roman"/>
        </w:rPr>
        <w:t>)</w:t>
      </w:r>
      <w:r w:rsidRPr="00A143AE">
        <w:rPr>
          <w:rFonts w:ascii="Times New Roman" w:hAnsi="Times New Roman" w:cs="Times New Roman"/>
          <w:lang w:val="en-US"/>
        </w:rPr>
        <w:t>.</w:t>
      </w:r>
      <w:r w:rsidR="002F1F3A" w:rsidRPr="00A143AE">
        <w:rPr>
          <w:rFonts w:ascii="Times New Roman" w:hAnsi="Times New Roman" w:cs="Times New Roman"/>
        </w:rPr>
        <w:t xml:space="preserve"> Dark Triad</w:t>
      </w:r>
      <w:r w:rsidRPr="00A143AE">
        <w:rPr>
          <w:rFonts w:ascii="Times New Roman" w:hAnsi="Times New Roman" w:cs="Times New Roman"/>
        </w:rPr>
        <w:t xml:space="preserve"> measures are described in </w:t>
      </w:r>
      <w:r w:rsidR="00350F44" w:rsidRPr="00A143AE">
        <w:rPr>
          <w:rFonts w:ascii="Times New Roman" w:hAnsi="Times New Roman" w:cs="Times New Roman"/>
        </w:rPr>
        <w:t>section 2</w:t>
      </w:r>
      <w:r w:rsidRPr="00A143AE">
        <w:rPr>
          <w:rFonts w:ascii="Times New Roman" w:hAnsi="Times New Roman" w:cs="Times New Roman"/>
        </w:rPr>
        <w:t>.</w:t>
      </w:r>
      <w:r w:rsidR="00350F44" w:rsidRPr="00A143AE">
        <w:rPr>
          <w:rFonts w:ascii="Times New Roman" w:hAnsi="Times New Roman" w:cs="Times New Roman"/>
        </w:rPr>
        <w:t>2</w:t>
      </w:r>
      <w:r w:rsidRPr="00A143AE">
        <w:rPr>
          <w:rFonts w:ascii="Times New Roman" w:hAnsi="Times New Roman" w:cs="Times New Roman"/>
        </w:rPr>
        <w:t xml:space="preserve">. </w:t>
      </w:r>
      <w:r w:rsidR="006E0229">
        <w:rPr>
          <w:rFonts w:ascii="Times New Roman" w:hAnsi="Times New Roman" w:cs="Times New Roman"/>
        </w:rPr>
        <w:t xml:space="preserve">Questionnaires were completed </w:t>
      </w:r>
      <w:r w:rsidR="00497D27">
        <w:rPr>
          <w:rFonts w:ascii="Times New Roman" w:hAnsi="Times New Roman" w:cs="Times New Roman"/>
        </w:rPr>
        <w:t xml:space="preserve">either </w:t>
      </w:r>
      <w:r w:rsidR="006E0229">
        <w:rPr>
          <w:rFonts w:ascii="Times New Roman" w:hAnsi="Times New Roman" w:cs="Times New Roman"/>
        </w:rPr>
        <w:t>offline at a British university campus or online via research websites</w:t>
      </w:r>
      <w:r w:rsidR="00497D27">
        <w:rPr>
          <w:rFonts w:ascii="Times New Roman" w:hAnsi="Times New Roman" w:cs="Times New Roman"/>
        </w:rPr>
        <w:t xml:space="preserve"> or social networking sites</w:t>
      </w:r>
      <w:r w:rsidR="006E0229">
        <w:rPr>
          <w:rFonts w:ascii="Times New Roman" w:hAnsi="Times New Roman" w:cs="Times New Roman"/>
        </w:rPr>
        <w:t xml:space="preserve">. </w:t>
      </w:r>
      <w:r w:rsidR="00497D27">
        <w:rPr>
          <w:rFonts w:ascii="Times New Roman" w:hAnsi="Times New Roman" w:cs="Times New Roman"/>
        </w:rPr>
        <w:t>Women</w:t>
      </w:r>
      <w:r w:rsidR="006E0229">
        <w:rPr>
          <w:rFonts w:ascii="Times New Roman" w:hAnsi="Times New Roman" w:cs="Times New Roman"/>
        </w:rPr>
        <w:t xml:space="preserve"> provided informed consent prior to participation and questionnaires were completed anonymously. Women were not paid for </w:t>
      </w:r>
      <w:r w:rsidR="00497D27">
        <w:rPr>
          <w:rFonts w:ascii="Times New Roman" w:hAnsi="Times New Roman" w:cs="Times New Roman"/>
        </w:rPr>
        <w:t>participation</w:t>
      </w:r>
      <w:r w:rsidR="006E0229">
        <w:rPr>
          <w:rFonts w:ascii="Times New Roman" w:hAnsi="Times New Roman" w:cs="Times New Roman"/>
        </w:rPr>
        <w:t>.</w:t>
      </w:r>
    </w:p>
    <w:p w:rsidR="00B35B7C" w:rsidRPr="00A143AE" w:rsidRDefault="007E5469" w:rsidP="00A143AE">
      <w:pPr>
        <w:autoSpaceDE w:val="0"/>
        <w:autoSpaceDN w:val="0"/>
        <w:adjustRightInd w:val="0"/>
        <w:spacing w:after="0" w:line="480" w:lineRule="auto"/>
        <w:ind w:firstLine="720"/>
        <w:rPr>
          <w:rFonts w:ascii="Times New Roman" w:hAnsi="Times New Roman" w:cs="Times New Roman"/>
          <w:color w:val="000000"/>
        </w:rPr>
      </w:pPr>
      <w:r w:rsidRPr="00A143AE">
        <w:rPr>
          <w:rFonts w:ascii="Times New Roman" w:hAnsi="Times New Roman" w:cs="Times New Roman"/>
        </w:rPr>
        <w:t>Participants also com</w:t>
      </w:r>
      <w:r w:rsidR="00494F23" w:rsidRPr="00A143AE">
        <w:rPr>
          <w:rFonts w:ascii="Times New Roman" w:hAnsi="Times New Roman" w:cs="Times New Roman"/>
        </w:rPr>
        <w:t>pleted the Interpersonal Violence</w:t>
      </w:r>
      <w:r w:rsidRPr="00A143AE">
        <w:rPr>
          <w:rFonts w:ascii="Times New Roman" w:hAnsi="Times New Roman" w:cs="Times New Roman"/>
        </w:rPr>
        <w:t xml:space="preserve"> Control Scale (Bledsoe &amp; </w:t>
      </w:r>
      <w:proofErr w:type="spellStart"/>
      <w:proofErr w:type="gramStart"/>
      <w:r w:rsidRPr="00A143AE">
        <w:rPr>
          <w:rFonts w:ascii="Times New Roman" w:hAnsi="Times New Roman" w:cs="Times New Roman"/>
        </w:rPr>
        <w:t>Sar</w:t>
      </w:r>
      <w:proofErr w:type="spellEnd"/>
      <w:proofErr w:type="gramEnd"/>
      <w:r w:rsidRPr="00A143AE">
        <w:rPr>
          <w:rFonts w:ascii="Times New Roman" w:hAnsi="Times New Roman" w:cs="Times New Roman"/>
        </w:rPr>
        <w:t xml:space="preserve">, 2011). </w:t>
      </w:r>
      <w:r w:rsidRPr="00A143AE">
        <w:rPr>
          <w:rFonts w:ascii="Times New Roman" w:hAnsi="Times New Roman" w:cs="Times New Roman"/>
          <w:color w:val="000000"/>
        </w:rPr>
        <w:t xml:space="preserve">The </w:t>
      </w:r>
      <w:r w:rsidR="002F1F3A" w:rsidRPr="00A143AE">
        <w:rPr>
          <w:rFonts w:ascii="Times New Roman" w:hAnsi="Times New Roman" w:cs="Times New Roman"/>
          <w:color w:val="000000"/>
        </w:rPr>
        <w:t xml:space="preserve">scale </w:t>
      </w:r>
      <w:r w:rsidRPr="00A143AE">
        <w:rPr>
          <w:rFonts w:ascii="Times New Roman" w:hAnsi="Times New Roman" w:cs="Times New Roman"/>
          <w:color w:val="000000"/>
        </w:rPr>
        <w:t xml:space="preserve">is a 16 item measure of desired control. The measure contains three subscales: control through surveillance and threats; control over </w:t>
      </w:r>
      <w:proofErr w:type="spellStart"/>
      <w:r w:rsidRPr="00A143AE">
        <w:rPr>
          <w:rFonts w:ascii="Times New Roman" w:hAnsi="Times New Roman" w:cs="Times New Roman"/>
          <w:color w:val="000000"/>
        </w:rPr>
        <w:t>everyday</w:t>
      </w:r>
      <w:proofErr w:type="spellEnd"/>
      <w:r w:rsidRPr="00A143AE">
        <w:rPr>
          <w:rFonts w:ascii="Times New Roman" w:hAnsi="Times New Roman" w:cs="Times New Roman"/>
          <w:color w:val="000000"/>
        </w:rPr>
        <w:t xml:space="preserve"> routines and decision making; and c</w:t>
      </w:r>
      <w:r w:rsidR="002F1F3A" w:rsidRPr="00A143AE">
        <w:rPr>
          <w:rFonts w:ascii="Times New Roman" w:hAnsi="Times New Roman" w:cs="Times New Roman"/>
          <w:color w:val="000000"/>
        </w:rPr>
        <w:t xml:space="preserve">ontrol over autonomous </w:t>
      </w:r>
      <w:proofErr w:type="spellStart"/>
      <w:r w:rsidR="002F1F3A" w:rsidRPr="00A143AE">
        <w:rPr>
          <w:rFonts w:ascii="Times New Roman" w:hAnsi="Times New Roman" w:cs="Times New Roman"/>
          <w:color w:val="000000"/>
        </w:rPr>
        <w:t>behavior</w:t>
      </w:r>
      <w:proofErr w:type="spellEnd"/>
      <w:r w:rsidRPr="00A143AE">
        <w:rPr>
          <w:rFonts w:ascii="Times New Roman" w:hAnsi="Times New Roman" w:cs="Times New Roman"/>
          <w:color w:val="000000"/>
        </w:rPr>
        <w:t>. Participants respond to statements such as “</w:t>
      </w:r>
      <w:r w:rsidRPr="00A143AE">
        <w:rPr>
          <w:rFonts w:ascii="Times New Roman" w:hAnsi="Times New Roman" w:cs="Times New Roman"/>
          <w:i/>
          <w:color w:val="131313"/>
        </w:rPr>
        <w:t>I wish I had more control of how my partner spends the day</w:t>
      </w:r>
      <w:r w:rsidRPr="00A143AE">
        <w:rPr>
          <w:rFonts w:ascii="Times New Roman" w:hAnsi="Times New Roman" w:cs="Times New Roman"/>
          <w:color w:val="000000"/>
        </w:rPr>
        <w:t>” on a five point scale from 1 (</w:t>
      </w:r>
      <w:r w:rsidRPr="00A143AE">
        <w:rPr>
          <w:rFonts w:ascii="Times New Roman" w:hAnsi="Times New Roman" w:cs="Times New Roman"/>
          <w:i/>
          <w:color w:val="000000"/>
        </w:rPr>
        <w:t>never</w:t>
      </w:r>
      <w:r w:rsidRPr="00A143AE">
        <w:rPr>
          <w:rFonts w:ascii="Times New Roman" w:hAnsi="Times New Roman" w:cs="Times New Roman"/>
          <w:color w:val="000000"/>
        </w:rPr>
        <w:t>) to 5 (</w:t>
      </w:r>
      <w:r w:rsidRPr="00A143AE">
        <w:rPr>
          <w:rFonts w:ascii="Times New Roman" w:hAnsi="Times New Roman" w:cs="Times New Roman"/>
          <w:i/>
          <w:color w:val="000000"/>
        </w:rPr>
        <w:t>very often</w:t>
      </w:r>
      <w:r w:rsidRPr="00A143AE">
        <w:rPr>
          <w:rFonts w:ascii="Times New Roman" w:hAnsi="Times New Roman" w:cs="Times New Roman"/>
          <w:color w:val="000000"/>
        </w:rPr>
        <w:t>). In the present study one item (“</w:t>
      </w:r>
      <w:r w:rsidRPr="00A143AE">
        <w:rPr>
          <w:rFonts w:ascii="Times New Roman" w:hAnsi="Times New Roman" w:cs="Times New Roman"/>
          <w:i/>
          <w:color w:val="131313"/>
        </w:rPr>
        <w:t>I wish sometimes that I could take the children away from my partner to get her to go along with things</w:t>
      </w:r>
      <w:r w:rsidRPr="00A143AE">
        <w:rPr>
          <w:rFonts w:ascii="Times New Roman" w:hAnsi="Times New Roman" w:cs="Times New Roman"/>
          <w:color w:val="000000"/>
        </w:rPr>
        <w:t xml:space="preserve">”) was removed from the control through surveillance and threats subscale, as not all participants were expected to be parents. </w:t>
      </w:r>
    </w:p>
    <w:p w:rsidR="007E5469" w:rsidRPr="00A143AE" w:rsidRDefault="007E5469" w:rsidP="00A143AE">
      <w:pPr>
        <w:autoSpaceDE w:val="0"/>
        <w:autoSpaceDN w:val="0"/>
        <w:adjustRightInd w:val="0"/>
        <w:spacing w:after="0" w:line="480" w:lineRule="auto"/>
        <w:ind w:firstLine="720"/>
        <w:rPr>
          <w:rFonts w:ascii="Times New Roman" w:hAnsi="Times New Roman" w:cs="Times New Roman"/>
        </w:rPr>
      </w:pPr>
      <w:r w:rsidRPr="00A143AE">
        <w:rPr>
          <w:rFonts w:ascii="Times New Roman" w:hAnsi="Times New Roman" w:cs="Times New Roman"/>
          <w:color w:val="000000"/>
          <w:lang w:val="en-US"/>
        </w:rPr>
        <w:t xml:space="preserve">Dark Triad measure </w:t>
      </w:r>
      <w:r w:rsidRPr="00A143AE">
        <w:rPr>
          <w:rFonts w:ascii="Times New Roman" w:hAnsi="Times New Roman" w:cs="Times New Roman"/>
          <w:lang w:val="en-US"/>
        </w:rPr>
        <w:t>reliabilities were: Machiavellianism: α = .</w:t>
      </w:r>
      <w:r w:rsidR="001E557C" w:rsidRPr="00A143AE">
        <w:rPr>
          <w:rFonts w:ascii="Times New Roman" w:hAnsi="Times New Roman" w:cs="Times New Roman"/>
          <w:lang w:val="en-US"/>
        </w:rPr>
        <w:t>75</w:t>
      </w:r>
      <w:r w:rsidRPr="00A143AE">
        <w:rPr>
          <w:rFonts w:ascii="Times New Roman" w:hAnsi="Times New Roman" w:cs="Times New Roman"/>
          <w:lang w:val="en-US"/>
        </w:rPr>
        <w:t>; narcissism: α = .</w:t>
      </w:r>
      <w:r w:rsidR="001E557C" w:rsidRPr="00A143AE">
        <w:rPr>
          <w:rFonts w:ascii="Times New Roman" w:hAnsi="Times New Roman" w:cs="Times New Roman"/>
          <w:lang w:val="en-US"/>
        </w:rPr>
        <w:t>72</w:t>
      </w:r>
      <w:r w:rsidRPr="00A143AE">
        <w:rPr>
          <w:rFonts w:ascii="Times New Roman" w:hAnsi="Times New Roman" w:cs="Times New Roman"/>
          <w:lang w:val="en-US"/>
        </w:rPr>
        <w:t>; primary psychopathy: α = .</w:t>
      </w:r>
      <w:r w:rsidR="00836A51" w:rsidRPr="00A143AE">
        <w:rPr>
          <w:rFonts w:ascii="Times New Roman" w:hAnsi="Times New Roman" w:cs="Times New Roman"/>
          <w:lang w:val="en-US"/>
        </w:rPr>
        <w:t>85</w:t>
      </w:r>
      <w:r w:rsidRPr="00A143AE">
        <w:rPr>
          <w:rFonts w:ascii="Times New Roman" w:hAnsi="Times New Roman" w:cs="Times New Roman"/>
          <w:lang w:val="en-US"/>
        </w:rPr>
        <w:t>; secondary psychopathy α = .</w:t>
      </w:r>
      <w:r w:rsidR="001E557C" w:rsidRPr="00A143AE">
        <w:rPr>
          <w:rFonts w:ascii="Times New Roman" w:hAnsi="Times New Roman" w:cs="Times New Roman"/>
          <w:lang w:val="en-US"/>
        </w:rPr>
        <w:t>74</w:t>
      </w:r>
      <w:r w:rsidRPr="00A143AE">
        <w:rPr>
          <w:rFonts w:ascii="Times New Roman" w:hAnsi="Times New Roman" w:cs="Times New Roman"/>
          <w:lang w:val="en-US"/>
        </w:rPr>
        <w:t xml:space="preserve">. Relationship control reliabilities were: </w:t>
      </w:r>
      <w:r w:rsidRPr="00A143AE">
        <w:rPr>
          <w:rFonts w:ascii="Times New Roman" w:hAnsi="Times New Roman" w:cs="Times New Roman"/>
          <w:color w:val="000000"/>
        </w:rPr>
        <w:t>control through surveillance and threats</w:t>
      </w:r>
      <w:r w:rsidRPr="00A143AE">
        <w:rPr>
          <w:rFonts w:ascii="Times New Roman" w:hAnsi="Times New Roman" w:cs="Times New Roman"/>
        </w:rPr>
        <w:t xml:space="preserve">: </w:t>
      </w:r>
      <w:r w:rsidRPr="00A143AE">
        <w:rPr>
          <w:rFonts w:ascii="Times New Roman" w:hAnsi="Times New Roman" w:cs="Times New Roman"/>
          <w:lang w:val="en-US"/>
        </w:rPr>
        <w:t>α = .</w:t>
      </w:r>
      <w:r w:rsidR="001E557C" w:rsidRPr="00A143AE">
        <w:rPr>
          <w:rFonts w:ascii="Times New Roman" w:hAnsi="Times New Roman" w:cs="Times New Roman"/>
          <w:lang w:val="en-US"/>
        </w:rPr>
        <w:t>81</w:t>
      </w:r>
      <w:r w:rsidRPr="00A143AE">
        <w:rPr>
          <w:rFonts w:ascii="Times New Roman" w:hAnsi="Times New Roman" w:cs="Times New Roman"/>
          <w:lang w:val="en-US"/>
        </w:rPr>
        <w:t>;</w:t>
      </w:r>
      <w:r w:rsidRPr="00A143AE">
        <w:rPr>
          <w:rFonts w:ascii="Times New Roman" w:hAnsi="Times New Roman" w:cs="Times New Roman"/>
        </w:rPr>
        <w:t xml:space="preserve"> </w:t>
      </w:r>
      <w:r w:rsidRPr="00A143AE">
        <w:rPr>
          <w:rFonts w:ascii="Times New Roman" w:hAnsi="Times New Roman" w:cs="Times New Roman"/>
          <w:color w:val="000000"/>
        </w:rPr>
        <w:t xml:space="preserve">control over </w:t>
      </w:r>
      <w:proofErr w:type="spellStart"/>
      <w:r w:rsidRPr="00A143AE">
        <w:rPr>
          <w:rFonts w:ascii="Times New Roman" w:hAnsi="Times New Roman" w:cs="Times New Roman"/>
          <w:color w:val="000000"/>
        </w:rPr>
        <w:t>everyday</w:t>
      </w:r>
      <w:proofErr w:type="spellEnd"/>
      <w:r w:rsidRPr="00A143AE">
        <w:rPr>
          <w:rFonts w:ascii="Times New Roman" w:hAnsi="Times New Roman" w:cs="Times New Roman"/>
          <w:color w:val="000000"/>
        </w:rPr>
        <w:t xml:space="preserve"> routines and decision making</w:t>
      </w:r>
      <w:r w:rsidRPr="00A143AE">
        <w:rPr>
          <w:rFonts w:ascii="Times New Roman" w:hAnsi="Times New Roman" w:cs="Times New Roman"/>
        </w:rPr>
        <w:t xml:space="preserve">: </w:t>
      </w:r>
      <w:r w:rsidRPr="00A143AE">
        <w:rPr>
          <w:rFonts w:ascii="Times New Roman" w:hAnsi="Times New Roman" w:cs="Times New Roman"/>
          <w:lang w:val="en-US"/>
        </w:rPr>
        <w:t>α = .</w:t>
      </w:r>
      <w:r w:rsidR="001E557C" w:rsidRPr="00A143AE">
        <w:rPr>
          <w:rFonts w:ascii="Times New Roman" w:hAnsi="Times New Roman" w:cs="Times New Roman"/>
          <w:lang w:val="en-US"/>
        </w:rPr>
        <w:t>6</w:t>
      </w:r>
      <w:r w:rsidR="00F65E0D" w:rsidRPr="00A143AE">
        <w:rPr>
          <w:rFonts w:ascii="Times New Roman" w:hAnsi="Times New Roman" w:cs="Times New Roman"/>
          <w:lang w:val="en-US"/>
        </w:rPr>
        <w:t>6</w:t>
      </w:r>
      <w:r w:rsidRPr="00A143AE">
        <w:rPr>
          <w:rFonts w:ascii="Times New Roman" w:hAnsi="Times New Roman" w:cs="Times New Roman"/>
          <w:lang w:val="en-US"/>
        </w:rPr>
        <w:t>;</w:t>
      </w:r>
      <w:r w:rsidRPr="00A143AE">
        <w:rPr>
          <w:rFonts w:ascii="Times New Roman" w:hAnsi="Times New Roman" w:cs="Times New Roman"/>
        </w:rPr>
        <w:t xml:space="preserve"> </w:t>
      </w:r>
      <w:r w:rsidRPr="00A143AE">
        <w:rPr>
          <w:rFonts w:ascii="Times New Roman" w:hAnsi="Times New Roman" w:cs="Times New Roman"/>
          <w:color w:val="000000"/>
        </w:rPr>
        <w:t>c</w:t>
      </w:r>
      <w:r w:rsidR="002F1F3A" w:rsidRPr="00A143AE">
        <w:rPr>
          <w:rFonts w:ascii="Times New Roman" w:hAnsi="Times New Roman" w:cs="Times New Roman"/>
          <w:color w:val="000000"/>
        </w:rPr>
        <w:t xml:space="preserve">ontrol over autonomous </w:t>
      </w:r>
      <w:proofErr w:type="spellStart"/>
      <w:r w:rsidR="002F1F3A" w:rsidRPr="00A143AE">
        <w:rPr>
          <w:rFonts w:ascii="Times New Roman" w:hAnsi="Times New Roman" w:cs="Times New Roman"/>
          <w:color w:val="000000"/>
        </w:rPr>
        <w:t>behavior</w:t>
      </w:r>
      <w:proofErr w:type="spellEnd"/>
      <w:r w:rsidRPr="00A143AE">
        <w:rPr>
          <w:rFonts w:ascii="Times New Roman" w:hAnsi="Times New Roman" w:cs="Times New Roman"/>
        </w:rPr>
        <w:t xml:space="preserve">: </w:t>
      </w:r>
      <w:r w:rsidRPr="00A143AE">
        <w:rPr>
          <w:rFonts w:ascii="Times New Roman" w:hAnsi="Times New Roman" w:cs="Times New Roman"/>
          <w:lang w:val="en-US"/>
        </w:rPr>
        <w:t>α = .</w:t>
      </w:r>
      <w:r w:rsidR="00BE7C6E">
        <w:rPr>
          <w:rFonts w:ascii="Times New Roman" w:hAnsi="Times New Roman" w:cs="Times New Roman"/>
          <w:lang w:val="en-US"/>
        </w:rPr>
        <w:t>6</w:t>
      </w:r>
      <w:r w:rsidR="001E557C" w:rsidRPr="00A143AE">
        <w:rPr>
          <w:rFonts w:ascii="Times New Roman" w:hAnsi="Times New Roman" w:cs="Times New Roman"/>
          <w:lang w:val="en-US"/>
        </w:rPr>
        <w:t>8</w:t>
      </w:r>
      <w:r w:rsidRPr="00A143AE">
        <w:rPr>
          <w:rFonts w:ascii="Times New Roman" w:hAnsi="Times New Roman" w:cs="Times New Roman"/>
          <w:lang w:val="en-US"/>
        </w:rPr>
        <w:t>.</w:t>
      </w:r>
    </w:p>
    <w:p w:rsidR="00D303AD" w:rsidRPr="00A143AE" w:rsidRDefault="00350F44" w:rsidP="00A143AE">
      <w:pPr>
        <w:spacing w:after="0" w:line="480" w:lineRule="auto"/>
        <w:rPr>
          <w:rFonts w:ascii="Times New Roman" w:hAnsi="Times New Roman" w:cs="Times New Roman"/>
          <w:b/>
        </w:rPr>
      </w:pPr>
      <w:r w:rsidRPr="00A143AE">
        <w:rPr>
          <w:rFonts w:ascii="Times New Roman" w:hAnsi="Times New Roman" w:cs="Times New Roman"/>
          <w:b/>
        </w:rPr>
        <w:t xml:space="preserve">9.0 </w:t>
      </w:r>
      <w:r w:rsidR="00D303AD" w:rsidRPr="00A143AE">
        <w:rPr>
          <w:rFonts w:ascii="Times New Roman" w:hAnsi="Times New Roman" w:cs="Times New Roman"/>
          <w:b/>
        </w:rPr>
        <w:t>Study 3 Results</w:t>
      </w:r>
    </w:p>
    <w:p w:rsidR="00D4020C" w:rsidRPr="00A143AE" w:rsidRDefault="00D4020C" w:rsidP="00A143AE">
      <w:pPr>
        <w:spacing w:after="0" w:line="480" w:lineRule="auto"/>
        <w:ind w:firstLine="720"/>
        <w:rPr>
          <w:rFonts w:ascii="Times New Roman" w:hAnsi="Times New Roman" w:cs="Times New Roman"/>
        </w:rPr>
      </w:pPr>
      <w:r w:rsidRPr="00A143AE">
        <w:rPr>
          <w:rFonts w:ascii="Times New Roman" w:hAnsi="Times New Roman" w:cs="Times New Roman"/>
        </w:rPr>
        <w:lastRenderedPageBreak/>
        <w:t>Two stage multiple hierarchical regressions were conducted to determine whether the Dark T</w:t>
      </w:r>
      <w:r w:rsidR="00F5695B" w:rsidRPr="00A143AE">
        <w:rPr>
          <w:rFonts w:ascii="Times New Roman" w:hAnsi="Times New Roman" w:cs="Times New Roman"/>
        </w:rPr>
        <w:t>riad traits (Machiavellianism, primary psychopathy, secondary psychopathy, n</w:t>
      </w:r>
      <w:r w:rsidRPr="00A143AE">
        <w:rPr>
          <w:rFonts w:ascii="Times New Roman" w:hAnsi="Times New Roman" w:cs="Times New Roman"/>
        </w:rPr>
        <w:t xml:space="preserve">arcissism) predicted relationship control whilst controlling for age and relationship length. </w:t>
      </w:r>
    </w:p>
    <w:p w:rsidR="00D4020C" w:rsidRPr="00A143AE" w:rsidRDefault="00D4020C" w:rsidP="00A143AE">
      <w:pPr>
        <w:spacing w:after="0" w:line="480" w:lineRule="auto"/>
        <w:ind w:firstLine="720"/>
        <w:rPr>
          <w:rFonts w:ascii="Times New Roman" w:hAnsi="Times New Roman" w:cs="Times New Roman"/>
        </w:rPr>
      </w:pPr>
      <w:r w:rsidRPr="00A143AE">
        <w:rPr>
          <w:rFonts w:ascii="Times New Roman" w:hAnsi="Times New Roman" w:cs="Times New Roman"/>
        </w:rPr>
        <w:t xml:space="preserve">The </w:t>
      </w:r>
      <w:r w:rsidR="00350F44" w:rsidRPr="00A143AE">
        <w:rPr>
          <w:rFonts w:ascii="Times New Roman" w:hAnsi="Times New Roman" w:cs="Times New Roman"/>
        </w:rPr>
        <w:t>first</w:t>
      </w:r>
      <w:r w:rsidRPr="00A143AE">
        <w:rPr>
          <w:rFonts w:ascii="Times New Roman" w:hAnsi="Times New Roman" w:cs="Times New Roman"/>
        </w:rPr>
        <w:t xml:space="preserve"> regression revealed that at stage one, age and relationship length contributed significantly to </w:t>
      </w:r>
      <w:r w:rsidR="00400FD7">
        <w:rPr>
          <w:rFonts w:ascii="Times New Roman" w:hAnsi="Times New Roman" w:cs="Times New Roman"/>
        </w:rPr>
        <w:t xml:space="preserve">the </w:t>
      </w:r>
      <w:r w:rsidRPr="00A143AE">
        <w:rPr>
          <w:rFonts w:ascii="Times New Roman" w:hAnsi="Times New Roman" w:cs="Times New Roman"/>
        </w:rPr>
        <w:t xml:space="preserve">model, </w:t>
      </w:r>
      <w:r w:rsidRPr="00A143AE">
        <w:rPr>
          <w:rFonts w:ascii="Times New Roman" w:hAnsi="Times New Roman" w:cs="Times New Roman"/>
          <w:i/>
        </w:rPr>
        <w:t>F</w:t>
      </w:r>
      <w:r w:rsidRPr="00A143AE">
        <w:rPr>
          <w:rFonts w:ascii="Times New Roman" w:hAnsi="Times New Roman" w:cs="Times New Roman"/>
        </w:rPr>
        <w:t xml:space="preserve"> (2,214) = 4.69, </w:t>
      </w:r>
      <w:r w:rsidRPr="00A143AE">
        <w:rPr>
          <w:rFonts w:ascii="Times New Roman" w:hAnsi="Times New Roman" w:cs="Times New Roman"/>
          <w:i/>
        </w:rPr>
        <w:t>p</w:t>
      </w:r>
      <w:r w:rsidRPr="00A143AE">
        <w:rPr>
          <w:rFonts w:ascii="Times New Roman" w:hAnsi="Times New Roman" w:cs="Times New Roman"/>
        </w:rPr>
        <w:t xml:space="preserve"> = .010, and accounted for 4.2% of the variation in use of surveillance and threats. Inclusion of the Dark Triad trait variables at stage two explained a further 17.4% of variation in surveillance and threat </w:t>
      </w:r>
      <w:proofErr w:type="spellStart"/>
      <w:r w:rsidRPr="00A143AE">
        <w:rPr>
          <w:rFonts w:ascii="Times New Roman" w:hAnsi="Times New Roman" w:cs="Times New Roman"/>
        </w:rPr>
        <w:t>behavior</w:t>
      </w:r>
      <w:proofErr w:type="spellEnd"/>
      <w:r w:rsidRPr="00A143AE">
        <w:rPr>
          <w:rFonts w:ascii="Times New Roman" w:hAnsi="Times New Roman" w:cs="Times New Roman"/>
        </w:rPr>
        <w:t xml:space="preserve"> and this change in R</w:t>
      </w:r>
      <w:r w:rsidRPr="00A143AE">
        <w:rPr>
          <w:rFonts w:ascii="Times New Roman" w:hAnsi="Times New Roman" w:cs="Times New Roman"/>
          <w:vertAlign w:val="superscript"/>
        </w:rPr>
        <w:t>2</w:t>
      </w:r>
      <w:r w:rsidRPr="00A143AE">
        <w:rPr>
          <w:rFonts w:ascii="Times New Roman" w:hAnsi="Times New Roman" w:cs="Times New Roman"/>
        </w:rPr>
        <w:t xml:space="preserve"> was significant,</w:t>
      </w:r>
      <w:r w:rsidRPr="00A143AE">
        <w:rPr>
          <w:rFonts w:ascii="Times New Roman" w:hAnsi="Times New Roman" w:cs="Times New Roman"/>
          <w:i/>
        </w:rPr>
        <w:t xml:space="preserve"> F</w:t>
      </w:r>
      <w:r w:rsidR="007176F9" w:rsidRPr="00A143AE">
        <w:rPr>
          <w:rFonts w:ascii="Times New Roman" w:hAnsi="Times New Roman" w:cs="Times New Roman"/>
        </w:rPr>
        <w:t xml:space="preserve"> (2, 210) = 11.64</w:t>
      </w:r>
      <w:r w:rsidRPr="00A143AE">
        <w:rPr>
          <w:rFonts w:ascii="Times New Roman" w:hAnsi="Times New Roman" w:cs="Times New Roman"/>
        </w:rPr>
        <w:t xml:space="preserve">, </w:t>
      </w:r>
      <w:r w:rsidRPr="00A143AE">
        <w:rPr>
          <w:rFonts w:ascii="Times New Roman" w:hAnsi="Times New Roman" w:cs="Times New Roman"/>
          <w:i/>
        </w:rPr>
        <w:t>p</w:t>
      </w:r>
      <w:r w:rsidRPr="00A143AE">
        <w:rPr>
          <w:rFonts w:ascii="Times New Roman" w:hAnsi="Times New Roman" w:cs="Times New Roman"/>
        </w:rPr>
        <w:t xml:space="preserve"> &lt; .001. When all six predictor variables </w:t>
      </w:r>
      <w:r w:rsidR="001A285E">
        <w:rPr>
          <w:rFonts w:ascii="Times New Roman" w:hAnsi="Times New Roman" w:cs="Times New Roman"/>
        </w:rPr>
        <w:t xml:space="preserve">(age, relationship length, and Dark Triad traits) </w:t>
      </w:r>
      <w:r w:rsidRPr="00A143AE">
        <w:rPr>
          <w:rFonts w:ascii="Times New Roman" w:hAnsi="Times New Roman" w:cs="Times New Roman"/>
        </w:rPr>
        <w:t>were entered in stage two of the regression model secondary psychopathy (</w:t>
      </w:r>
      <w:r w:rsidRPr="00A143AE">
        <w:rPr>
          <w:rFonts w:ascii="Times New Roman" w:hAnsi="Times New Roman" w:cs="Times New Roman"/>
          <w:i/>
        </w:rPr>
        <w:t>B</w:t>
      </w:r>
      <w:r w:rsidRPr="00A143AE">
        <w:rPr>
          <w:rFonts w:ascii="Times New Roman" w:hAnsi="Times New Roman" w:cs="Times New Roman"/>
        </w:rPr>
        <w:t xml:space="preserve"> = .33,</w:t>
      </w:r>
      <w:r w:rsidRPr="00A143AE">
        <w:rPr>
          <w:rFonts w:ascii="Times New Roman" w:hAnsi="Times New Roman" w:cs="Times New Roman"/>
          <w:i/>
        </w:rPr>
        <w:t xml:space="preserve"> t</w:t>
      </w:r>
      <w:r w:rsidRPr="00A143AE">
        <w:rPr>
          <w:rFonts w:ascii="Times New Roman" w:hAnsi="Times New Roman" w:cs="Times New Roman"/>
        </w:rPr>
        <w:t xml:space="preserve"> = </w:t>
      </w:r>
      <w:r w:rsidR="007176F9" w:rsidRPr="00A143AE">
        <w:rPr>
          <w:rFonts w:ascii="Times New Roman" w:hAnsi="Times New Roman" w:cs="Times New Roman"/>
        </w:rPr>
        <w:t>4.50</w:t>
      </w:r>
      <w:r w:rsidRPr="00A143AE">
        <w:rPr>
          <w:rFonts w:ascii="Times New Roman" w:hAnsi="Times New Roman" w:cs="Times New Roman"/>
        </w:rPr>
        <w:t xml:space="preserve">, </w:t>
      </w:r>
      <w:r w:rsidRPr="00A143AE">
        <w:rPr>
          <w:rFonts w:ascii="Times New Roman" w:hAnsi="Times New Roman" w:cs="Times New Roman"/>
          <w:i/>
        </w:rPr>
        <w:t>p</w:t>
      </w:r>
      <w:r w:rsidRPr="00A143AE">
        <w:rPr>
          <w:rFonts w:ascii="Times New Roman" w:hAnsi="Times New Roman" w:cs="Times New Roman"/>
        </w:rPr>
        <w:t xml:space="preserve"> &lt; .001) was the only s</w:t>
      </w:r>
      <w:r w:rsidR="00400FD7">
        <w:rPr>
          <w:rFonts w:ascii="Times New Roman" w:hAnsi="Times New Roman" w:cs="Times New Roman"/>
        </w:rPr>
        <w:t>ignificant individual predictor</w:t>
      </w:r>
      <w:r w:rsidRPr="00A143AE">
        <w:rPr>
          <w:rFonts w:ascii="Times New Roman" w:hAnsi="Times New Roman" w:cs="Times New Roman"/>
        </w:rPr>
        <w:t xml:space="preserve"> of surveillance and threat </w:t>
      </w:r>
      <w:proofErr w:type="spellStart"/>
      <w:r w:rsidRPr="00A143AE">
        <w:rPr>
          <w:rFonts w:ascii="Times New Roman" w:hAnsi="Times New Roman" w:cs="Times New Roman"/>
        </w:rPr>
        <w:t>behavior</w:t>
      </w:r>
      <w:proofErr w:type="spellEnd"/>
      <w:r w:rsidRPr="00A143AE">
        <w:rPr>
          <w:rFonts w:ascii="Times New Roman" w:hAnsi="Times New Roman" w:cs="Times New Roman"/>
        </w:rPr>
        <w:t>.</w:t>
      </w:r>
    </w:p>
    <w:p w:rsidR="00471D6C" w:rsidRPr="00A143AE" w:rsidRDefault="00471D6C" w:rsidP="00A143AE">
      <w:pPr>
        <w:spacing w:after="0" w:line="480" w:lineRule="auto"/>
        <w:ind w:firstLine="720"/>
        <w:rPr>
          <w:rFonts w:ascii="Times New Roman" w:hAnsi="Times New Roman" w:cs="Times New Roman"/>
        </w:rPr>
      </w:pPr>
      <w:r w:rsidRPr="00A143AE">
        <w:rPr>
          <w:rFonts w:ascii="Times New Roman" w:hAnsi="Times New Roman" w:cs="Times New Roman"/>
        </w:rPr>
        <w:t xml:space="preserve">The </w:t>
      </w:r>
      <w:r w:rsidR="00346D41" w:rsidRPr="00A143AE">
        <w:rPr>
          <w:rFonts w:ascii="Times New Roman" w:hAnsi="Times New Roman" w:cs="Times New Roman"/>
        </w:rPr>
        <w:t>second</w:t>
      </w:r>
      <w:r w:rsidRPr="00A143AE">
        <w:rPr>
          <w:rFonts w:ascii="Times New Roman" w:hAnsi="Times New Roman" w:cs="Times New Roman"/>
        </w:rPr>
        <w:t xml:space="preserve"> regression revealed that at stage one, age and relationship length contributed significantly to the model, </w:t>
      </w:r>
      <w:r w:rsidRPr="00A143AE">
        <w:rPr>
          <w:rFonts w:ascii="Times New Roman" w:hAnsi="Times New Roman" w:cs="Times New Roman"/>
          <w:i/>
        </w:rPr>
        <w:t>F</w:t>
      </w:r>
      <w:r w:rsidR="007176F9" w:rsidRPr="00A143AE">
        <w:rPr>
          <w:rFonts w:ascii="Times New Roman" w:hAnsi="Times New Roman" w:cs="Times New Roman"/>
        </w:rPr>
        <w:t xml:space="preserve"> (2,214) = 4.75</w:t>
      </w:r>
      <w:r w:rsidRPr="00A143AE">
        <w:rPr>
          <w:rFonts w:ascii="Times New Roman" w:hAnsi="Times New Roman" w:cs="Times New Roman"/>
        </w:rPr>
        <w:t xml:space="preserve">, </w:t>
      </w:r>
      <w:r w:rsidRPr="00A143AE">
        <w:rPr>
          <w:rFonts w:ascii="Times New Roman" w:hAnsi="Times New Roman" w:cs="Times New Roman"/>
          <w:i/>
        </w:rPr>
        <w:t>p</w:t>
      </w:r>
      <w:r w:rsidRPr="00A143AE">
        <w:rPr>
          <w:rFonts w:ascii="Times New Roman" w:hAnsi="Times New Roman" w:cs="Times New Roman"/>
        </w:rPr>
        <w:t xml:space="preserve"> = .010, and accounted for 4.3% of the variation in desired control over </w:t>
      </w:r>
      <w:proofErr w:type="spellStart"/>
      <w:r w:rsidRPr="00A143AE">
        <w:rPr>
          <w:rFonts w:ascii="Times New Roman" w:hAnsi="Times New Roman" w:cs="Times New Roman"/>
          <w:color w:val="000000"/>
        </w:rPr>
        <w:t>everyday</w:t>
      </w:r>
      <w:proofErr w:type="spellEnd"/>
      <w:r w:rsidRPr="00A143AE">
        <w:rPr>
          <w:rFonts w:ascii="Times New Roman" w:hAnsi="Times New Roman" w:cs="Times New Roman"/>
          <w:color w:val="000000"/>
        </w:rPr>
        <w:t xml:space="preserve"> routines and decision making</w:t>
      </w:r>
      <w:r w:rsidRPr="00A143AE">
        <w:rPr>
          <w:rFonts w:ascii="Times New Roman" w:hAnsi="Times New Roman" w:cs="Times New Roman"/>
        </w:rPr>
        <w:t xml:space="preserve">. Inclusion of the Dark Triad trait variables at stage two explained  a further </w:t>
      </w:r>
      <w:r w:rsidR="00983766" w:rsidRPr="00A143AE">
        <w:rPr>
          <w:rFonts w:ascii="Times New Roman" w:hAnsi="Times New Roman" w:cs="Times New Roman"/>
        </w:rPr>
        <w:t>13.8</w:t>
      </w:r>
      <w:r w:rsidRPr="00A143AE">
        <w:rPr>
          <w:rFonts w:ascii="Times New Roman" w:hAnsi="Times New Roman" w:cs="Times New Roman"/>
        </w:rPr>
        <w:t xml:space="preserve">% of variation in </w:t>
      </w:r>
      <w:r w:rsidRPr="00A143AE">
        <w:rPr>
          <w:rFonts w:ascii="Times New Roman" w:hAnsi="Times New Roman" w:cs="Times New Roman"/>
          <w:color w:val="000000"/>
        </w:rPr>
        <w:t>everyday routines and decision making</w:t>
      </w:r>
      <w:r w:rsidRPr="00A143AE">
        <w:rPr>
          <w:rFonts w:ascii="Times New Roman" w:hAnsi="Times New Roman" w:cs="Times New Roman"/>
        </w:rPr>
        <w:t xml:space="preserve"> and this change in R</w:t>
      </w:r>
      <w:r w:rsidRPr="00A143AE">
        <w:rPr>
          <w:rFonts w:ascii="Times New Roman" w:hAnsi="Times New Roman" w:cs="Times New Roman"/>
          <w:vertAlign w:val="superscript"/>
        </w:rPr>
        <w:t>2</w:t>
      </w:r>
      <w:r w:rsidRPr="00A143AE">
        <w:rPr>
          <w:rFonts w:ascii="Times New Roman" w:hAnsi="Times New Roman" w:cs="Times New Roman"/>
        </w:rPr>
        <w:t xml:space="preserve"> was significant,</w:t>
      </w:r>
      <w:r w:rsidRPr="00A143AE">
        <w:rPr>
          <w:rFonts w:ascii="Times New Roman" w:hAnsi="Times New Roman" w:cs="Times New Roman"/>
          <w:i/>
        </w:rPr>
        <w:t xml:space="preserve"> F</w:t>
      </w:r>
      <w:r w:rsidRPr="00A143AE">
        <w:rPr>
          <w:rFonts w:ascii="Times New Roman" w:hAnsi="Times New Roman" w:cs="Times New Roman"/>
        </w:rPr>
        <w:t xml:space="preserve"> (</w:t>
      </w:r>
      <w:r w:rsidR="00983766" w:rsidRPr="00A143AE">
        <w:rPr>
          <w:rFonts w:ascii="Times New Roman" w:hAnsi="Times New Roman" w:cs="Times New Roman"/>
        </w:rPr>
        <w:t>4</w:t>
      </w:r>
      <w:r w:rsidRPr="00A143AE">
        <w:rPr>
          <w:rFonts w:ascii="Times New Roman" w:hAnsi="Times New Roman" w:cs="Times New Roman"/>
        </w:rPr>
        <w:t xml:space="preserve">, 210) = </w:t>
      </w:r>
      <w:r w:rsidR="007176F9" w:rsidRPr="00A143AE">
        <w:rPr>
          <w:rFonts w:ascii="Times New Roman" w:hAnsi="Times New Roman" w:cs="Times New Roman"/>
        </w:rPr>
        <w:t>8.87</w:t>
      </w:r>
      <w:r w:rsidRPr="00A143AE">
        <w:rPr>
          <w:rFonts w:ascii="Times New Roman" w:hAnsi="Times New Roman" w:cs="Times New Roman"/>
        </w:rPr>
        <w:t xml:space="preserve">, </w:t>
      </w:r>
      <w:r w:rsidRPr="00A143AE">
        <w:rPr>
          <w:rFonts w:ascii="Times New Roman" w:hAnsi="Times New Roman" w:cs="Times New Roman"/>
          <w:i/>
        </w:rPr>
        <w:t>p</w:t>
      </w:r>
      <w:r w:rsidRPr="00A143AE">
        <w:rPr>
          <w:rFonts w:ascii="Times New Roman" w:hAnsi="Times New Roman" w:cs="Times New Roman"/>
        </w:rPr>
        <w:t xml:space="preserve"> &lt; .001. When all six predictor variables </w:t>
      </w:r>
      <w:r w:rsidR="001A285E">
        <w:rPr>
          <w:rFonts w:ascii="Times New Roman" w:hAnsi="Times New Roman" w:cs="Times New Roman"/>
        </w:rPr>
        <w:t xml:space="preserve">(age, relationship length, and Dark Triad traits) </w:t>
      </w:r>
      <w:r w:rsidRPr="00A143AE">
        <w:rPr>
          <w:rFonts w:ascii="Times New Roman" w:hAnsi="Times New Roman" w:cs="Times New Roman"/>
        </w:rPr>
        <w:t>were entered in stage two of the regression model</w:t>
      </w:r>
      <w:r w:rsidR="00983766" w:rsidRPr="00A143AE">
        <w:rPr>
          <w:rFonts w:ascii="Times New Roman" w:hAnsi="Times New Roman" w:cs="Times New Roman"/>
        </w:rPr>
        <w:t>, age (</w:t>
      </w:r>
      <w:r w:rsidR="00983766" w:rsidRPr="00A143AE">
        <w:rPr>
          <w:rFonts w:ascii="Times New Roman" w:hAnsi="Times New Roman" w:cs="Times New Roman"/>
          <w:i/>
        </w:rPr>
        <w:t>B</w:t>
      </w:r>
      <w:r w:rsidR="00983766" w:rsidRPr="00A143AE">
        <w:rPr>
          <w:rFonts w:ascii="Times New Roman" w:hAnsi="Times New Roman" w:cs="Times New Roman"/>
        </w:rPr>
        <w:t xml:space="preserve"> = -.</w:t>
      </w:r>
      <w:r w:rsidR="007176F9" w:rsidRPr="00A143AE">
        <w:rPr>
          <w:rFonts w:ascii="Times New Roman" w:hAnsi="Times New Roman" w:cs="Times New Roman"/>
        </w:rPr>
        <w:t>20</w:t>
      </w:r>
      <w:r w:rsidR="00983766" w:rsidRPr="00A143AE">
        <w:rPr>
          <w:rFonts w:ascii="Times New Roman" w:hAnsi="Times New Roman" w:cs="Times New Roman"/>
        </w:rPr>
        <w:t>,</w:t>
      </w:r>
      <w:r w:rsidR="00983766" w:rsidRPr="00A143AE">
        <w:rPr>
          <w:rFonts w:ascii="Times New Roman" w:hAnsi="Times New Roman" w:cs="Times New Roman"/>
          <w:i/>
        </w:rPr>
        <w:t xml:space="preserve"> t</w:t>
      </w:r>
      <w:r w:rsidR="00983766" w:rsidRPr="00A143AE">
        <w:rPr>
          <w:rFonts w:ascii="Times New Roman" w:hAnsi="Times New Roman" w:cs="Times New Roman"/>
        </w:rPr>
        <w:t xml:space="preserve"> = </w:t>
      </w:r>
      <w:r w:rsidR="007176F9" w:rsidRPr="00A143AE">
        <w:rPr>
          <w:rFonts w:ascii="Times New Roman" w:hAnsi="Times New Roman" w:cs="Times New Roman"/>
        </w:rPr>
        <w:t>-2.22</w:t>
      </w:r>
      <w:r w:rsidR="00983766" w:rsidRPr="00A143AE">
        <w:rPr>
          <w:rFonts w:ascii="Times New Roman" w:hAnsi="Times New Roman" w:cs="Times New Roman"/>
        </w:rPr>
        <w:t xml:space="preserve">, </w:t>
      </w:r>
      <w:r w:rsidR="00983766" w:rsidRPr="00A143AE">
        <w:rPr>
          <w:rFonts w:ascii="Times New Roman" w:hAnsi="Times New Roman" w:cs="Times New Roman"/>
          <w:i/>
        </w:rPr>
        <w:t>p</w:t>
      </w:r>
      <w:r w:rsidR="00983766" w:rsidRPr="00A143AE">
        <w:rPr>
          <w:rFonts w:ascii="Times New Roman" w:hAnsi="Times New Roman" w:cs="Times New Roman"/>
        </w:rPr>
        <w:t xml:space="preserve"> &lt; .028), relationship length (</w:t>
      </w:r>
      <w:r w:rsidR="00983766" w:rsidRPr="00A143AE">
        <w:rPr>
          <w:rFonts w:ascii="Times New Roman" w:hAnsi="Times New Roman" w:cs="Times New Roman"/>
          <w:i/>
        </w:rPr>
        <w:t>B</w:t>
      </w:r>
      <w:r w:rsidR="00983766" w:rsidRPr="00A143AE">
        <w:rPr>
          <w:rFonts w:ascii="Times New Roman" w:hAnsi="Times New Roman" w:cs="Times New Roman"/>
        </w:rPr>
        <w:t xml:space="preserve"> = .</w:t>
      </w:r>
      <w:r w:rsidR="007176F9" w:rsidRPr="00A143AE">
        <w:rPr>
          <w:rFonts w:ascii="Times New Roman" w:hAnsi="Times New Roman" w:cs="Times New Roman"/>
        </w:rPr>
        <w:t>26</w:t>
      </w:r>
      <w:r w:rsidR="00983766" w:rsidRPr="00A143AE">
        <w:rPr>
          <w:rFonts w:ascii="Times New Roman" w:hAnsi="Times New Roman" w:cs="Times New Roman"/>
        </w:rPr>
        <w:t>,</w:t>
      </w:r>
      <w:r w:rsidR="00983766" w:rsidRPr="00A143AE">
        <w:rPr>
          <w:rFonts w:ascii="Times New Roman" w:hAnsi="Times New Roman" w:cs="Times New Roman"/>
          <w:i/>
        </w:rPr>
        <w:t xml:space="preserve"> t</w:t>
      </w:r>
      <w:r w:rsidR="00983766" w:rsidRPr="00A143AE">
        <w:rPr>
          <w:rFonts w:ascii="Times New Roman" w:hAnsi="Times New Roman" w:cs="Times New Roman"/>
        </w:rPr>
        <w:t xml:space="preserve"> = </w:t>
      </w:r>
      <w:r w:rsidR="007176F9" w:rsidRPr="00A143AE">
        <w:rPr>
          <w:rFonts w:ascii="Times New Roman" w:hAnsi="Times New Roman" w:cs="Times New Roman"/>
        </w:rPr>
        <w:t>2.96</w:t>
      </w:r>
      <w:r w:rsidR="00983766" w:rsidRPr="00A143AE">
        <w:rPr>
          <w:rFonts w:ascii="Times New Roman" w:hAnsi="Times New Roman" w:cs="Times New Roman"/>
        </w:rPr>
        <w:t xml:space="preserve">, </w:t>
      </w:r>
      <w:r w:rsidR="00983766" w:rsidRPr="00A143AE">
        <w:rPr>
          <w:rFonts w:ascii="Times New Roman" w:hAnsi="Times New Roman" w:cs="Times New Roman"/>
          <w:i/>
        </w:rPr>
        <w:t>p</w:t>
      </w:r>
      <w:r w:rsidR="00983766" w:rsidRPr="00A143AE">
        <w:rPr>
          <w:rFonts w:ascii="Times New Roman" w:hAnsi="Times New Roman" w:cs="Times New Roman"/>
        </w:rPr>
        <w:t xml:space="preserve"> = .003), and </w:t>
      </w:r>
      <w:r w:rsidRPr="00A143AE">
        <w:rPr>
          <w:rFonts w:ascii="Times New Roman" w:hAnsi="Times New Roman" w:cs="Times New Roman"/>
        </w:rPr>
        <w:t>secondary psychopathy (</w:t>
      </w:r>
      <w:r w:rsidRPr="00A143AE">
        <w:rPr>
          <w:rFonts w:ascii="Times New Roman" w:hAnsi="Times New Roman" w:cs="Times New Roman"/>
          <w:i/>
        </w:rPr>
        <w:t>B</w:t>
      </w:r>
      <w:r w:rsidRPr="00A143AE">
        <w:rPr>
          <w:rFonts w:ascii="Times New Roman" w:hAnsi="Times New Roman" w:cs="Times New Roman"/>
        </w:rPr>
        <w:t xml:space="preserve"> = .3</w:t>
      </w:r>
      <w:r w:rsidR="007176F9" w:rsidRPr="00A143AE">
        <w:rPr>
          <w:rFonts w:ascii="Times New Roman" w:hAnsi="Times New Roman" w:cs="Times New Roman"/>
        </w:rPr>
        <w:t>0</w:t>
      </w:r>
      <w:r w:rsidRPr="00A143AE">
        <w:rPr>
          <w:rFonts w:ascii="Times New Roman" w:hAnsi="Times New Roman" w:cs="Times New Roman"/>
        </w:rPr>
        <w:t>,</w:t>
      </w:r>
      <w:r w:rsidRPr="00A143AE">
        <w:rPr>
          <w:rFonts w:ascii="Times New Roman" w:hAnsi="Times New Roman" w:cs="Times New Roman"/>
          <w:i/>
        </w:rPr>
        <w:t xml:space="preserve"> t</w:t>
      </w:r>
      <w:r w:rsidRPr="00A143AE">
        <w:rPr>
          <w:rFonts w:ascii="Times New Roman" w:hAnsi="Times New Roman" w:cs="Times New Roman"/>
        </w:rPr>
        <w:t xml:space="preserve"> = 4.</w:t>
      </w:r>
      <w:r w:rsidR="007176F9" w:rsidRPr="00A143AE">
        <w:rPr>
          <w:rFonts w:ascii="Times New Roman" w:hAnsi="Times New Roman" w:cs="Times New Roman"/>
        </w:rPr>
        <w:t>03</w:t>
      </w:r>
      <w:r w:rsidRPr="00A143AE">
        <w:rPr>
          <w:rFonts w:ascii="Times New Roman" w:hAnsi="Times New Roman" w:cs="Times New Roman"/>
        </w:rPr>
        <w:t xml:space="preserve">, </w:t>
      </w:r>
      <w:r w:rsidRPr="00A143AE">
        <w:rPr>
          <w:rFonts w:ascii="Times New Roman" w:hAnsi="Times New Roman" w:cs="Times New Roman"/>
          <w:i/>
        </w:rPr>
        <w:t>p</w:t>
      </w:r>
      <w:r w:rsidRPr="00A143AE">
        <w:rPr>
          <w:rFonts w:ascii="Times New Roman" w:hAnsi="Times New Roman" w:cs="Times New Roman"/>
        </w:rPr>
        <w:t xml:space="preserve"> &lt; .001) w</w:t>
      </w:r>
      <w:r w:rsidR="00983766" w:rsidRPr="00A143AE">
        <w:rPr>
          <w:rFonts w:ascii="Times New Roman" w:hAnsi="Times New Roman" w:cs="Times New Roman"/>
        </w:rPr>
        <w:t>ere</w:t>
      </w:r>
      <w:r w:rsidRPr="00A143AE">
        <w:rPr>
          <w:rFonts w:ascii="Times New Roman" w:hAnsi="Times New Roman" w:cs="Times New Roman"/>
        </w:rPr>
        <w:t xml:space="preserve"> the only significant individual predictors of desired control over </w:t>
      </w:r>
      <w:proofErr w:type="spellStart"/>
      <w:r w:rsidRPr="00A143AE">
        <w:rPr>
          <w:rFonts w:ascii="Times New Roman" w:hAnsi="Times New Roman" w:cs="Times New Roman"/>
          <w:color w:val="000000"/>
        </w:rPr>
        <w:t>everyday</w:t>
      </w:r>
      <w:proofErr w:type="spellEnd"/>
      <w:r w:rsidRPr="00A143AE">
        <w:rPr>
          <w:rFonts w:ascii="Times New Roman" w:hAnsi="Times New Roman" w:cs="Times New Roman"/>
          <w:color w:val="000000"/>
        </w:rPr>
        <w:t xml:space="preserve"> routines and decision making</w:t>
      </w:r>
      <w:r w:rsidRPr="00A143AE">
        <w:rPr>
          <w:rFonts w:ascii="Times New Roman" w:hAnsi="Times New Roman" w:cs="Times New Roman"/>
        </w:rPr>
        <w:t>.</w:t>
      </w:r>
    </w:p>
    <w:p w:rsidR="00BC59A1" w:rsidRPr="00A143AE" w:rsidRDefault="007B698E" w:rsidP="00A143AE">
      <w:pPr>
        <w:spacing w:after="0" w:line="480" w:lineRule="auto"/>
        <w:ind w:firstLine="720"/>
        <w:rPr>
          <w:rFonts w:ascii="Times New Roman" w:hAnsi="Times New Roman" w:cs="Times New Roman"/>
        </w:rPr>
      </w:pPr>
      <w:r w:rsidRPr="00A143AE">
        <w:rPr>
          <w:rFonts w:ascii="Times New Roman" w:hAnsi="Times New Roman" w:cs="Times New Roman"/>
        </w:rPr>
        <w:t xml:space="preserve">The </w:t>
      </w:r>
      <w:r w:rsidR="00346D41" w:rsidRPr="00A143AE">
        <w:rPr>
          <w:rFonts w:ascii="Times New Roman" w:hAnsi="Times New Roman" w:cs="Times New Roman"/>
        </w:rPr>
        <w:t>third</w:t>
      </w:r>
      <w:r w:rsidRPr="00A143AE">
        <w:rPr>
          <w:rFonts w:ascii="Times New Roman" w:hAnsi="Times New Roman" w:cs="Times New Roman"/>
        </w:rPr>
        <w:t xml:space="preserve"> regression revealed that at stage one, age and relationship length did not contribute significantly to the autonomous </w:t>
      </w:r>
      <w:proofErr w:type="spellStart"/>
      <w:r w:rsidRPr="00A143AE">
        <w:rPr>
          <w:rFonts w:ascii="Times New Roman" w:hAnsi="Times New Roman" w:cs="Times New Roman"/>
        </w:rPr>
        <w:t>behavior</w:t>
      </w:r>
      <w:proofErr w:type="spellEnd"/>
      <w:r w:rsidRPr="00A143AE">
        <w:rPr>
          <w:rFonts w:ascii="Times New Roman" w:hAnsi="Times New Roman" w:cs="Times New Roman"/>
        </w:rPr>
        <w:t xml:space="preserve"> regression model, </w:t>
      </w:r>
      <w:r w:rsidRPr="00A143AE">
        <w:rPr>
          <w:rFonts w:ascii="Times New Roman" w:hAnsi="Times New Roman" w:cs="Times New Roman"/>
          <w:i/>
        </w:rPr>
        <w:t>F</w:t>
      </w:r>
      <w:r w:rsidR="007176F9" w:rsidRPr="00A143AE">
        <w:rPr>
          <w:rFonts w:ascii="Times New Roman" w:hAnsi="Times New Roman" w:cs="Times New Roman"/>
        </w:rPr>
        <w:t xml:space="preserve"> (2,214) = 1.20</w:t>
      </w:r>
      <w:r w:rsidRPr="00A143AE">
        <w:rPr>
          <w:rFonts w:ascii="Times New Roman" w:hAnsi="Times New Roman" w:cs="Times New Roman"/>
        </w:rPr>
        <w:t xml:space="preserve">, </w:t>
      </w:r>
      <w:r w:rsidRPr="00A143AE">
        <w:rPr>
          <w:rFonts w:ascii="Times New Roman" w:hAnsi="Times New Roman" w:cs="Times New Roman"/>
          <w:i/>
        </w:rPr>
        <w:t>p</w:t>
      </w:r>
      <w:r w:rsidRPr="00A143AE">
        <w:rPr>
          <w:rFonts w:ascii="Times New Roman" w:hAnsi="Times New Roman" w:cs="Times New Roman"/>
        </w:rPr>
        <w:t xml:space="preserve"> = .305. Inclusion of the Dark Triad trait variables at stage two explained  10.9% of variation in control over autonomous </w:t>
      </w:r>
      <w:proofErr w:type="spellStart"/>
      <w:r w:rsidRPr="00A143AE">
        <w:rPr>
          <w:rFonts w:ascii="Times New Roman" w:hAnsi="Times New Roman" w:cs="Times New Roman"/>
        </w:rPr>
        <w:t>behavior</w:t>
      </w:r>
      <w:proofErr w:type="spellEnd"/>
      <w:r w:rsidRPr="00A143AE">
        <w:rPr>
          <w:rFonts w:ascii="Times New Roman" w:hAnsi="Times New Roman" w:cs="Times New Roman"/>
        </w:rPr>
        <w:t xml:space="preserve"> and this change in R</w:t>
      </w:r>
      <w:r w:rsidRPr="00A143AE">
        <w:rPr>
          <w:rFonts w:ascii="Times New Roman" w:hAnsi="Times New Roman" w:cs="Times New Roman"/>
          <w:vertAlign w:val="superscript"/>
        </w:rPr>
        <w:t>2</w:t>
      </w:r>
      <w:r w:rsidRPr="00A143AE">
        <w:rPr>
          <w:rFonts w:ascii="Times New Roman" w:hAnsi="Times New Roman" w:cs="Times New Roman"/>
        </w:rPr>
        <w:t xml:space="preserve"> was significant,</w:t>
      </w:r>
      <w:r w:rsidRPr="00A143AE">
        <w:rPr>
          <w:rFonts w:ascii="Times New Roman" w:hAnsi="Times New Roman" w:cs="Times New Roman"/>
          <w:i/>
        </w:rPr>
        <w:t xml:space="preserve"> F</w:t>
      </w:r>
      <w:r w:rsidR="007176F9" w:rsidRPr="00A143AE">
        <w:rPr>
          <w:rFonts w:ascii="Times New Roman" w:hAnsi="Times New Roman" w:cs="Times New Roman"/>
        </w:rPr>
        <w:t xml:space="preserve"> (4, 210) = 6.49</w:t>
      </w:r>
      <w:r w:rsidRPr="00A143AE">
        <w:rPr>
          <w:rFonts w:ascii="Times New Roman" w:hAnsi="Times New Roman" w:cs="Times New Roman"/>
        </w:rPr>
        <w:t xml:space="preserve">, </w:t>
      </w:r>
      <w:r w:rsidRPr="00A143AE">
        <w:rPr>
          <w:rFonts w:ascii="Times New Roman" w:hAnsi="Times New Roman" w:cs="Times New Roman"/>
          <w:i/>
        </w:rPr>
        <w:t>p</w:t>
      </w:r>
      <w:r w:rsidRPr="00A143AE">
        <w:rPr>
          <w:rFonts w:ascii="Times New Roman" w:hAnsi="Times New Roman" w:cs="Times New Roman"/>
        </w:rPr>
        <w:t xml:space="preserve"> &lt; .001. When all six predictor variables </w:t>
      </w:r>
      <w:r w:rsidR="001A285E">
        <w:rPr>
          <w:rFonts w:ascii="Times New Roman" w:hAnsi="Times New Roman" w:cs="Times New Roman"/>
        </w:rPr>
        <w:t xml:space="preserve">(age, relationship length, and Dark Triad traits) </w:t>
      </w:r>
      <w:r w:rsidRPr="00A143AE">
        <w:rPr>
          <w:rFonts w:ascii="Times New Roman" w:hAnsi="Times New Roman" w:cs="Times New Roman"/>
        </w:rPr>
        <w:t>were entered in stage two of the regression model, Machiavellianism (</w:t>
      </w:r>
      <w:r w:rsidRPr="00A143AE">
        <w:rPr>
          <w:rFonts w:ascii="Times New Roman" w:hAnsi="Times New Roman" w:cs="Times New Roman"/>
          <w:i/>
        </w:rPr>
        <w:t>B</w:t>
      </w:r>
      <w:r w:rsidRPr="00A143AE">
        <w:rPr>
          <w:rFonts w:ascii="Times New Roman" w:hAnsi="Times New Roman" w:cs="Times New Roman"/>
        </w:rPr>
        <w:t xml:space="preserve"> = .</w:t>
      </w:r>
      <w:r w:rsidR="007176F9" w:rsidRPr="00A143AE">
        <w:rPr>
          <w:rFonts w:ascii="Times New Roman" w:hAnsi="Times New Roman" w:cs="Times New Roman"/>
        </w:rPr>
        <w:t>24</w:t>
      </w:r>
      <w:r w:rsidRPr="00A143AE">
        <w:rPr>
          <w:rFonts w:ascii="Times New Roman" w:hAnsi="Times New Roman" w:cs="Times New Roman"/>
        </w:rPr>
        <w:t>,</w:t>
      </w:r>
      <w:r w:rsidRPr="00A143AE">
        <w:rPr>
          <w:rFonts w:ascii="Times New Roman" w:hAnsi="Times New Roman" w:cs="Times New Roman"/>
          <w:i/>
        </w:rPr>
        <w:t xml:space="preserve"> t</w:t>
      </w:r>
      <w:r w:rsidRPr="00A143AE">
        <w:rPr>
          <w:rFonts w:ascii="Times New Roman" w:hAnsi="Times New Roman" w:cs="Times New Roman"/>
        </w:rPr>
        <w:t xml:space="preserve"> = </w:t>
      </w:r>
      <w:r w:rsidR="007176F9" w:rsidRPr="00A143AE">
        <w:rPr>
          <w:rFonts w:ascii="Times New Roman" w:hAnsi="Times New Roman" w:cs="Times New Roman"/>
        </w:rPr>
        <w:t>2.56</w:t>
      </w:r>
      <w:r w:rsidRPr="00A143AE">
        <w:rPr>
          <w:rFonts w:ascii="Times New Roman" w:hAnsi="Times New Roman" w:cs="Times New Roman"/>
        </w:rPr>
        <w:t xml:space="preserve">, </w:t>
      </w:r>
      <w:r w:rsidRPr="00A143AE">
        <w:rPr>
          <w:rFonts w:ascii="Times New Roman" w:hAnsi="Times New Roman" w:cs="Times New Roman"/>
          <w:i/>
        </w:rPr>
        <w:t>p</w:t>
      </w:r>
      <w:r w:rsidRPr="00A143AE">
        <w:rPr>
          <w:rFonts w:ascii="Times New Roman" w:hAnsi="Times New Roman" w:cs="Times New Roman"/>
        </w:rPr>
        <w:t xml:space="preserve"> = .011), primary psychopathy (</w:t>
      </w:r>
      <w:r w:rsidRPr="00A143AE">
        <w:rPr>
          <w:rFonts w:ascii="Times New Roman" w:hAnsi="Times New Roman" w:cs="Times New Roman"/>
          <w:i/>
        </w:rPr>
        <w:t>B</w:t>
      </w:r>
      <w:r w:rsidRPr="00A143AE">
        <w:rPr>
          <w:rFonts w:ascii="Times New Roman" w:hAnsi="Times New Roman" w:cs="Times New Roman"/>
        </w:rPr>
        <w:t xml:space="preserve"> = .</w:t>
      </w:r>
      <w:r w:rsidR="007176F9" w:rsidRPr="00A143AE">
        <w:rPr>
          <w:rFonts w:ascii="Times New Roman" w:hAnsi="Times New Roman" w:cs="Times New Roman"/>
        </w:rPr>
        <w:t>32</w:t>
      </w:r>
      <w:r w:rsidRPr="00A143AE">
        <w:rPr>
          <w:rFonts w:ascii="Times New Roman" w:hAnsi="Times New Roman" w:cs="Times New Roman"/>
        </w:rPr>
        <w:t>,</w:t>
      </w:r>
      <w:r w:rsidRPr="00A143AE">
        <w:rPr>
          <w:rFonts w:ascii="Times New Roman" w:hAnsi="Times New Roman" w:cs="Times New Roman"/>
          <w:i/>
        </w:rPr>
        <w:t xml:space="preserve"> t</w:t>
      </w:r>
      <w:r w:rsidRPr="00A143AE">
        <w:rPr>
          <w:rFonts w:ascii="Times New Roman" w:hAnsi="Times New Roman" w:cs="Times New Roman"/>
        </w:rPr>
        <w:t xml:space="preserve"> = </w:t>
      </w:r>
      <w:r w:rsidR="007176F9" w:rsidRPr="00A143AE">
        <w:rPr>
          <w:rFonts w:ascii="Times New Roman" w:hAnsi="Times New Roman" w:cs="Times New Roman"/>
        </w:rPr>
        <w:t>3.31</w:t>
      </w:r>
      <w:r w:rsidRPr="00A143AE">
        <w:rPr>
          <w:rFonts w:ascii="Times New Roman" w:hAnsi="Times New Roman" w:cs="Times New Roman"/>
        </w:rPr>
        <w:t xml:space="preserve">, </w:t>
      </w:r>
      <w:r w:rsidRPr="00A143AE">
        <w:rPr>
          <w:rFonts w:ascii="Times New Roman" w:hAnsi="Times New Roman" w:cs="Times New Roman"/>
          <w:i/>
        </w:rPr>
        <w:t>p</w:t>
      </w:r>
      <w:r w:rsidRPr="00A143AE">
        <w:rPr>
          <w:rFonts w:ascii="Times New Roman" w:hAnsi="Times New Roman" w:cs="Times New Roman"/>
        </w:rPr>
        <w:t xml:space="preserve"> = .001), and secondary psychopathy (</w:t>
      </w:r>
      <w:r w:rsidRPr="00A143AE">
        <w:rPr>
          <w:rFonts w:ascii="Times New Roman" w:hAnsi="Times New Roman" w:cs="Times New Roman"/>
          <w:i/>
        </w:rPr>
        <w:t>B</w:t>
      </w:r>
      <w:r w:rsidRPr="00A143AE">
        <w:rPr>
          <w:rFonts w:ascii="Times New Roman" w:hAnsi="Times New Roman" w:cs="Times New Roman"/>
        </w:rPr>
        <w:t xml:space="preserve"> = .</w:t>
      </w:r>
      <w:r w:rsidR="007176F9" w:rsidRPr="00A143AE">
        <w:rPr>
          <w:rFonts w:ascii="Times New Roman" w:hAnsi="Times New Roman" w:cs="Times New Roman"/>
        </w:rPr>
        <w:t>23</w:t>
      </w:r>
      <w:r w:rsidRPr="00A143AE">
        <w:rPr>
          <w:rFonts w:ascii="Times New Roman" w:hAnsi="Times New Roman" w:cs="Times New Roman"/>
        </w:rPr>
        <w:t>,</w:t>
      </w:r>
      <w:r w:rsidRPr="00A143AE">
        <w:rPr>
          <w:rFonts w:ascii="Times New Roman" w:hAnsi="Times New Roman" w:cs="Times New Roman"/>
          <w:i/>
        </w:rPr>
        <w:t xml:space="preserve"> t</w:t>
      </w:r>
      <w:r w:rsidRPr="00A143AE">
        <w:rPr>
          <w:rFonts w:ascii="Times New Roman" w:hAnsi="Times New Roman" w:cs="Times New Roman"/>
        </w:rPr>
        <w:t xml:space="preserve"> = </w:t>
      </w:r>
      <w:r w:rsidR="007176F9" w:rsidRPr="00A143AE">
        <w:rPr>
          <w:rFonts w:ascii="Times New Roman" w:hAnsi="Times New Roman" w:cs="Times New Roman"/>
        </w:rPr>
        <w:t>-2.99</w:t>
      </w:r>
      <w:r w:rsidRPr="00A143AE">
        <w:rPr>
          <w:rFonts w:ascii="Times New Roman" w:hAnsi="Times New Roman" w:cs="Times New Roman"/>
        </w:rPr>
        <w:t xml:space="preserve">, </w:t>
      </w:r>
      <w:r w:rsidRPr="00A143AE">
        <w:rPr>
          <w:rFonts w:ascii="Times New Roman" w:hAnsi="Times New Roman" w:cs="Times New Roman"/>
          <w:i/>
        </w:rPr>
        <w:t>p</w:t>
      </w:r>
      <w:r w:rsidRPr="00A143AE">
        <w:rPr>
          <w:rFonts w:ascii="Times New Roman" w:hAnsi="Times New Roman" w:cs="Times New Roman"/>
        </w:rPr>
        <w:t xml:space="preserve"> = .003) were the only significant individual predictors of desired control over autonomous </w:t>
      </w:r>
      <w:proofErr w:type="spellStart"/>
      <w:r w:rsidRPr="00A143AE">
        <w:rPr>
          <w:rFonts w:ascii="Times New Roman" w:hAnsi="Times New Roman" w:cs="Times New Roman"/>
        </w:rPr>
        <w:t>behavior</w:t>
      </w:r>
      <w:proofErr w:type="spellEnd"/>
      <w:r w:rsidRPr="00A143AE">
        <w:rPr>
          <w:rFonts w:ascii="Times New Roman" w:hAnsi="Times New Roman" w:cs="Times New Roman"/>
        </w:rPr>
        <w:t>.</w:t>
      </w:r>
    </w:p>
    <w:p w:rsidR="00D4020C" w:rsidRPr="00A143AE" w:rsidRDefault="00346D41" w:rsidP="00A143AE">
      <w:pPr>
        <w:spacing w:after="0" w:line="480" w:lineRule="auto"/>
        <w:rPr>
          <w:rFonts w:ascii="Times New Roman" w:hAnsi="Times New Roman" w:cs="Times New Roman"/>
          <w:b/>
        </w:rPr>
      </w:pPr>
      <w:r w:rsidRPr="00A143AE">
        <w:rPr>
          <w:rFonts w:ascii="Times New Roman" w:hAnsi="Times New Roman" w:cs="Times New Roman"/>
          <w:b/>
        </w:rPr>
        <w:t xml:space="preserve">10.0 </w:t>
      </w:r>
      <w:r w:rsidR="00D4020C" w:rsidRPr="00A143AE">
        <w:rPr>
          <w:rFonts w:ascii="Times New Roman" w:hAnsi="Times New Roman" w:cs="Times New Roman"/>
          <w:b/>
        </w:rPr>
        <w:t>Study 3 Discussion</w:t>
      </w:r>
    </w:p>
    <w:p w:rsidR="00EF43F3" w:rsidRPr="00A143AE" w:rsidRDefault="00346D41" w:rsidP="00A143AE">
      <w:pPr>
        <w:spacing w:after="0" w:line="480" w:lineRule="auto"/>
        <w:ind w:firstLine="720"/>
        <w:rPr>
          <w:rFonts w:ascii="Times New Roman" w:hAnsi="Times New Roman" w:cs="Times New Roman"/>
        </w:rPr>
      </w:pPr>
      <w:r w:rsidRPr="00A143AE">
        <w:rPr>
          <w:rFonts w:ascii="Times New Roman" w:hAnsi="Times New Roman" w:cs="Times New Roman"/>
        </w:rPr>
        <w:lastRenderedPageBreak/>
        <w:t>Women</w:t>
      </w:r>
      <w:r w:rsidR="00041A89" w:rsidRPr="00A143AE">
        <w:rPr>
          <w:rFonts w:ascii="Times New Roman" w:hAnsi="Times New Roman" w:cs="Times New Roman"/>
        </w:rPr>
        <w:t xml:space="preserve"> with high levels of secondary </w:t>
      </w:r>
      <w:r w:rsidR="002E19EC" w:rsidRPr="00A143AE">
        <w:rPr>
          <w:rFonts w:ascii="Times New Roman" w:hAnsi="Times New Roman" w:cs="Times New Roman"/>
        </w:rPr>
        <w:t xml:space="preserve">psychopathy </w:t>
      </w:r>
      <w:r w:rsidR="00041A89" w:rsidRPr="00A143AE">
        <w:rPr>
          <w:rFonts w:ascii="Times New Roman" w:hAnsi="Times New Roman" w:cs="Times New Roman"/>
        </w:rPr>
        <w:t xml:space="preserve">were more likely to engage in each form of partner </w:t>
      </w:r>
      <w:r w:rsidR="002E19EC" w:rsidRPr="00A143AE">
        <w:rPr>
          <w:rFonts w:ascii="Times New Roman" w:hAnsi="Times New Roman" w:cs="Times New Roman"/>
        </w:rPr>
        <w:t>control</w:t>
      </w:r>
      <w:r w:rsidR="00041A89" w:rsidRPr="00A143AE">
        <w:rPr>
          <w:rFonts w:ascii="Times New Roman" w:hAnsi="Times New Roman" w:cs="Times New Roman"/>
        </w:rPr>
        <w:t xml:space="preserve"> investigated (surveillance and threats, everyday deci</w:t>
      </w:r>
      <w:r w:rsidR="006757BF" w:rsidRPr="00A143AE">
        <w:rPr>
          <w:rFonts w:ascii="Times New Roman" w:hAnsi="Times New Roman" w:cs="Times New Roman"/>
        </w:rPr>
        <w:t xml:space="preserve">sion making, autonomous </w:t>
      </w:r>
      <w:proofErr w:type="spellStart"/>
      <w:r w:rsidR="006757BF" w:rsidRPr="00A143AE">
        <w:rPr>
          <w:rFonts w:ascii="Times New Roman" w:hAnsi="Times New Roman" w:cs="Times New Roman"/>
        </w:rPr>
        <w:t>behavio</w:t>
      </w:r>
      <w:r w:rsidR="00041A89" w:rsidRPr="00A143AE">
        <w:rPr>
          <w:rFonts w:ascii="Times New Roman" w:hAnsi="Times New Roman" w:cs="Times New Roman"/>
        </w:rPr>
        <w:t>r</w:t>
      </w:r>
      <w:proofErr w:type="spellEnd"/>
      <w:r w:rsidR="00041A89" w:rsidRPr="00A143AE">
        <w:rPr>
          <w:rFonts w:ascii="Times New Roman" w:hAnsi="Times New Roman" w:cs="Times New Roman"/>
        </w:rPr>
        <w:t>).</w:t>
      </w:r>
      <w:r w:rsidR="002E19EC" w:rsidRPr="00A143AE">
        <w:rPr>
          <w:rFonts w:ascii="Times New Roman" w:hAnsi="Times New Roman" w:cs="Times New Roman"/>
        </w:rPr>
        <w:t xml:space="preserve"> </w:t>
      </w:r>
      <w:r w:rsidR="00497016" w:rsidRPr="00A143AE">
        <w:rPr>
          <w:rFonts w:ascii="Times New Roman" w:hAnsi="Times New Roman" w:cs="Times New Roman"/>
        </w:rPr>
        <w:t xml:space="preserve">Secondary psychopathy is positively associated with the ability to perceive and experience negative affect (Del </w:t>
      </w:r>
      <w:proofErr w:type="spellStart"/>
      <w:r w:rsidR="00497016" w:rsidRPr="00A143AE">
        <w:rPr>
          <w:rFonts w:ascii="Times New Roman" w:hAnsi="Times New Roman" w:cs="Times New Roman"/>
        </w:rPr>
        <w:t>Gaizo</w:t>
      </w:r>
      <w:proofErr w:type="spellEnd"/>
      <w:r w:rsidR="00497016" w:rsidRPr="00A143AE">
        <w:rPr>
          <w:rFonts w:ascii="Times New Roman" w:hAnsi="Times New Roman" w:cs="Times New Roman"/>
        </w:rPr>
        <w:t xml:space="preserve"> &amp; </w:t>
      </w:r>
      <w:proofErr w:type="spellStart"/>
      <w:r w:rsidR="00497016" w:rsidRPr="00A143AE">
        <w:rPr>
          <w:rFonts w:ascii="Times New Roman" w:hAnsi="Times New Roman" w:cs="Times New Roman"/>
        </w:rPr>
        <w:t>Falkenbach</w:t>
      </w:r>
      <w:proofErr w:type="spellEnd"/>
      <w:r w:rsidR="00497016" w:rsidRPr="00A143AE">
        <w:rPr>
          <w:rFonts w:ascii="Times New Roman" w:hAnsi="Times New Roman" w:cs="Times New Roman"/>
        </w:rPr>
        <w:t>, 2008) and the propensity to act in an impulsive manner in order to lower negative affect (</w:t>
      </w:r>
      <w:proofErr w:type="spellStart"/>
      <w:r w:rsidR="00497016" w:rsidRPr="00A143AE">
        <w:rPr>
          <w:rFonts w:ascii="Times New Roman" w:hAnsi="Times New Roman" w:cs="Times New Roman"/>
        </w:rPr>
        <w:t>Anestis</w:t>
      </w:r>
      <w:proofErr w:type="spellEnd"/>
      <w:r w:rsidR="00497016" w:rsidRPr="00A143AE">
        <w:rPr>
          <w:rFonts w:ascii="Times New Roman" w:hAnsi="Times New Roman" w:cs="Times New Roman"/>
        </w:rPr>
        <w:t xml:space="preserve">, </w:t>
      </w:r>
      <w:proofErr w:type="spellStart"/>
      <w:r w:rsidR="00497016" w:rsidRPr="00A143AE">
        <w:rPr>
          <w:rFonts w:ascii="Times New Roman" w:hAnsi="Times New Roman" w:cs="Times New Roman"/>
        </w:rPr>
        <w:t>Anestis</w:t>
      </w:r>
      <w:proofErr w:type="spellEnd"/>
      <w:r w:rsidR="00497016" w:rsidRPr="00A143AE">
        <w:rPr>
          <w:rFonts w:ascii="Times New Roman" w:hAnsi="Times New Roman" w:cs="Times New Roman"/>
        </w:rPr>
        <w:t xml:space="preserve">, &amp; Joiner, 2009). Women with high levels of secondary psychopathy may therefore be more likely to engage in controlling </w:t>
      </w:r>
      <w:proofErr w:type="spellStart"/>
      <w:r w:rsidR="00497016" w:rsidRPr="00A143AE">
        <w:rPr>
          <w:rFonts w:ascii="Times New Roman" w:hAnsi="Times New Roman" w:cs="Times New Roman"/>
        </w:rPr>
        <w:t>behavior</w:t>
      </w:r>
      <w:proofErr w:type="spellEnd"/>
      <w:r w:rsidR="00497016" w:rsidRPr="00A143AE">
        <w:rPr>
          <w:rFonts w:ascii="Times New Roman" w:hAnsi="Times New Roman" w:cs="Times New Roman"/>
        </w:rPr>
        <w:t xml:space="preserve"> in response to perceived relationship difficulties without considering the negative consequences </w:t>
      </w:r>
      <w:r w:rsidR="006757BF" w:rsidRPr="00A143AE">
        <w:rPr>
          <w:rFonts w:ascii="Times New Roman" w:hAnsi="Times New Roman" w:cs="Times New Roman"/>
        </w:rPr>
        <w:t xml:space="preserve">of </w:t>
      </w:r>
      <w:r w:rsidR="00497016" w:rsidRPr="00A143AE">
        <w:rPr>
          <w:rFonts w:ascii="Times New Roman" w:hAnsi="Times New Roman" w:cs="Times New Roman"/>
        </w:rPr>
        <w:t xml:space="preserve">relationship control. </w:t>
      </w:r>
      <w:r w:rsidR="0023046D" w:rsidRPr="00A143AE">
        <w:rPr>
          <w:rFonts w:ascii="Times New Roman" w:hAnsi="Times New Roman" w:cs="Times New Roman"/>
        </w:rPr>
        <w:t>Indeed previous research indicates a relationship between secondary psychopathy and partner violence (Bates, Archer, &amp; Graham-</w:t>
      </w:r>
      <w:proofErr w:type="spellStart"/>
      <w:r w:rsidR="0023046D" w:rsidRPr="00A143AE">
        <w:rPr>
          <w:rFonts w:ascii="Times New Roman" w:hAnsi="Times New Roman" w:cs="Times New Roman"/>
        </w:rPr>
        <w:t>Kevan</w:t>
      </w:r>
      <w:proofErr w:type="spellEnd"/>
      <w:r w:rsidR="0023046D" w:rsidRPr="00A143AE">
        <w:rPr>
          <w:rFonts w:ascii="Times New Roman" w:hAnsi="Times New Roman" w:cs="Times New Roman"/>
        </w:rPr>
        <w:t xml:space="preserve">, 2017). </w:t>
      </w:r>
      <w:r w:rsidR="00497016" w:rsidRPr="00A143AE">
        <w:rPr>
          <w:rFonts w:ascii="Times New Roman" w:hAnsi="Times New Roman" w:cs="Times New Roman"/>
        </w:rPr>
        <w:t>Willingness to behave in this manner</w:t>
      </w:r>
      <w:r w:rsidR="0023046D" w:rsidRPr="00A143AE">
        <w:rPr>
          <w:rFonts w:ascii="Times New Roman" w:hAnsi="Times New Roman" w:cs="Times New Roman"/>
        </w:rPr>
        <w:t xml:space="preserve"> may be exacerbated by the </w:t>
      </w:r>
      <w:r w:rsidR="000D1CD0" w:rsidRPr="00A143AE">
        <w:rPr>
          <w:rFonts w:ascii="Times New Roman" w:hAnsi="Times New Roman" w:cs="Times New Roman"/>
        </w:rPr>
        <w:t>low future time orientation (</w:t>
      </w:r>
      <w:proofErr w:type="spellStart"/>
      <w:r w:rsidR="000D1CD0" w:rsidRPr="00A143AE">
        <w:rPr>
          <w:rFonts w:ascii="Times New Roman" w:hAnsi="Times New Roman" w:cs="Times New Roman"/>
        </w:rPr>
        <w:t>Bjornebekk</w:t>
      </w:r>
      <w:proofErr w:type="spellEnd"/>
      <w:r w:rsidR="000D1CD0" w:rsidRPr="00A143AE">
        <w:rPr>
          <w:rFonts w:ascii="Times New Roman" w:hAnsi="Times New Roman" w:cs="Times New Roman"/>
        </w:rPr>
        <w:t xml:space="preserve"> &amp; </w:t>
      </w:r>
      <w:proofErr w:type="spellStart"/>
      <w:r w:rsidR="000D1CD0" w:rsidRPr="00A143AE">
        <w:rPr>
          <w:rFonts w:ascii="Times New Roman" w:hAnsi="Times New Roman" w:cs="Times New Roman"/>
        </w:rPr>
        <w:t>Gjesme</w:t>
      </w:r>
      <w:proofErr w:type="spellEnd"/>
      <w:r w:rsidR="000D1CD0" w:rsidRPr="00A143AE">
        <w:rPr>
          <w:rFonts w:ascii="Times New Roman" w:hAnsi="Times New Roman" w:cs="Times New Roman"/>
        </w:rPr>
        <w:t>, 2009)</w:t>
      </w:r>
      <w:r w:rsidR="005740C1" w:rsidRPr="00A143AE">
        <w:rPr>
          <w:rFonts w:ascii="Times New Roman" w:hAnsi="Times New Roman" w:cs="Times New Roman"/>
        </w:rPr>
        <w:t xml:space="preserve"> and </w:t>
      </w:r>
      <w:r w:rsidR="00EF43F3" w:rsidRPr="00A143AE">
        <w:rPr>
          <w:rFonts w:ascii="Times New Roman" w:hAnsi="Times New Roman" w:cs="Times New Roman"/>
        </w:rPr>
        <w:t>empathy deficits (Ali &amp; Chamorro-</w:t>
      </w:r>
      <w:proofErr w:type="spellStart"/>
      <w:r w:rsidR="00EF43F3" w:rsidRPr="00A143AE">
        <w:rPr>
          <w:rFonts w:ascii="Times New Roman" w:hAnsi="Times New Roman" w:cs="Times New Roman"/>
        </w:rPr>
        <w:t>Premuzic</w:t>
      </w:r>
      <w:proofErr w:type="spellEnd"/>
      <w:r w:rsidR="00EF43F3" w:rsidRPr="00A143AE">
        <w:rPr>
          <w:rFonts w:ascii="Times New Roman" w:hAnsi="Times New Roman" w:cs="Times New Roman"/>
        </w:rPr>
        <w:t>, 2010)</w:t>
      </w:r>
      <w:r w:rsidR="0023046D" w:rsidRPr="00A143AE">
        <w:rPr>
          <w:rFonts w:ascii="Times New Roman" w:hAnsi="Times New Roman" w:cs="Times New Roman"/>
        </w:rPr>
        <w:t xml:space="preserve"> associated with secondary psychopathy</w:t>
      </w:r>
      <w:r w:rsidR="005740C1" w:rsidRPr="00A143AE">
        <w:rPr>
          <w:rFonts w:ascii="Times New Roman" w:hAnsi="Times New Roman" w:cs="Times New Roman"/>
        </w:rPr>
        <w:t>.</w:t>
      </w:r>
    </w:p>
    <w:p w:rsidR="006D06B2" w:rsidRPr="00A143AE" w:rsidRDefault="00B11490" w:rsidP="005C39CC">
      <w:pPr>
        <w:spacing w:after="0" w:line="480" w:lineRule="auto"/>
        <w:ind w:firstLine="720"/>
        <w:rPr>
          <w:rFonts w:ascii="Times New Roman" w:hAnsi="Times New Roman" w:cs="Times New Roman"/>
        </w:rPr>
      </w:pPr>
      <w:r w:rsidRPr="00A143AE">
        <w:rPr>
          <w:rFonts w:ascii="Times New Roman" w:hAnsi="Times New Roman" w:cs="Times New Roman"/>
        </w:rPr>
        <w:t xml:space="preserve">Women with high levels of Machiavellianism and primary psychopathy were also more likely to report a desire for control over a partner’s autonomous </w:t>
      </w:r>
      <w:proofErr w:type="spellStart"/>
      <w:r w:rsidRPr="00A143AE">
        <w:rPr>
          <w:rFonts w:ascii="Times New Roman" w:hAnsi="Times New Roman" w:cs="Times New Roman"/>
        </w:rPr>
        <w:t>behavior</w:t>
      </w:r>
      <w:proofErr w:type="spellEnd"/>
      <w:r w:rsidRPr="00A143AE">
        <w:rPr>
          <w:rFonts w:ascii="Times New Roman" w:hAnsi="Times New Roman" w:cs="Times New Roman"/>
        </w:rPr>
        <w:t xml:space="preserve">. Findings are consistent with previous research relating Machiavellianism to emotional abuse and control over a partner’s autonomous </w:t>
      </w:r>
      <w:proofErr w:type="spellStart"/>
      <w:r w:rsidRPr="00A143AE">
        <w:rPr>
          <w:rFonts w:ascii="Times New Roman" w:hAnsi="Times New Roman" w:cs="Times New Roman"/>
        </w:rPr>
        <w:t>behavior</w:t>
      </w:r>
      <w:proofErr w:type="spellEnd"/>
      <w:r w:rsidRPr="00A143AE">
        <w:rPr>
          <w:rFonts w:ascii="Times New Roman" w:hAnsi="Times New Roman" w:cs="Times New Roman"/>
        </w:rPr>
        <w:t xml:space="preserve"> (</w:t>
      </w:r>
      <w:r w:rsidR="000B602A" w:rsidRPr="00A143AE">
        <w:rPr>
          <w:rFonts w:ascii="Times New Roman" w:hAnsi="Times New Roman" w:cs="Times New Roman"/>
        </w:rPr>
        <w:t xml:space="preserve">Brewer &amp; Abell, </w:t>
      </w:r>
      <w:r w:rsidR="00450E05">
        <w:rPr>
          <w:rFonts w:ascii="Times New Roman" w:hAnsi="Times New Roman" w:cs="Times New Roman"/>
        </w:rPr>
        <w:t>2017</w:t>
      </w:r>
      <w:r w:rsidR="000B602A" w:rsidRPr="00A143AE">
        <w:rPr>
          <w:rFonts w:ascii="Times New Roman" w:hAnsi="Times New Roman" w:cs="Times New Roman"/>
        </w:rPr>
        <w:t>)</w:t>
      </w:r>
      <w:r w:rsidR="006D06B2" w:rsidRPr="00A143AE">
        <w:rPr>
          <w:rFonts w:ascii="Times New Roman" w:hAnsi="Times New Roman" w:cs="Times New Roman"/>
        </w:rPr>
        <w:t>. Previous research has also demonstrated a relationship between primary psychopathy and partner violence (</w:t>
      </w:r>
      <w:proofErr w:type="spellStart"/>
      <w:r w:rsidR="006D06B2" w:rsidRPr="00A143AE">
        <w:rPr>
          <w:rFonts w:ascii="Times New Roman" w:hAnsi="Times New Roman" w:cs="Times New Roman"/>
        </w:rPr>
        <w:t>Mager</w:t>
      </w:r>
      <w:proofErr w:type="spellEnd"/>
      <w:r w:rsidR="006D06B2" w:rsidRPr="00A143AE">
        <w:rPr>
          <w:rFonts w:ascii="Times New Roman" w:hAnsi="Times New Roman" w:cs="Times New Roman"/>
        </w:rPr>
        <w:t xml:space="preserve">, </w:t>
      </w:r>
      <w:proofErr w:type="spellStart"/>
      <w:r w:rsidR="006D06B2" w:rsidRPr="00A143AE">
        <w:rPr>
          <w:rFonts w:ascii="Times New Roman" w:hAnsi="Times New Roman" w:cs="Times New Roman"/>
        </w:rPr>
        <w:t>Bresin</w:t>
      </w:r>
      <w:proofErr w:type="spellEnd"/>
      <w:r w:rsidR="006D06B2" w:rsidRPr="00A143AE">
        <w:rPr>
          <w:rFonts w:ascii="Times New Roman" w:hAnsi="Times New Roman" w:cs="Times New Roman"/>
        </w:rPr>
        <w:t xml:space="preserve">, &amp; Verona, 2014). Indeed psychopathy is associated with lower levels of conciliatory </w:t>
      </w:r>
      <w:proofErr w:type="spellStart"/>
      <w:r w:rsidR="006D06B2" w:rsidRPr="00A143AE">
        <w:rPr>
          <w:rFonts w:ascii="Times New Roman" w:hAnsi="Times New Roman" w:cs="Times New Roman"/>
        </w:rPr>
        <w:t>behavior</w:t>
      </w:r>
      <w:proofErr w:type="spellEnd"/>
      <w:r w:rsidR="006D06B2" w:rsidRPr="00A143AE">
        <w:rPr>
          <w:rFonts w:ascii="Times New Roman" w:hAnsi="Times New Roman" w:cs="Times New Roman"/>
        </w:rPr>
        <w:t xml:space="preserve"> after partner violence perpetration (LaMotte, Remington, </w:t>
      </w:r>
      <w:proofErr w:type="spellStart"/>
      <w:r w:rsidR="006D06B2" w:rsidRPr="00A143AE">
        <w:rPr>
          <w:rFonts w:ascii="Times New Roman" w:hAnsi="Times New Roman" w:cs="Times New Roman"/>
        </w:rPr>
        <w:t>Rezac</w:t>
      </w:r>
      <w:proofErr w:type="spellEnd"/>
      <w:r w:rsidR="006D06B2" w:rsidRPr="00A143AE">
        <w:rPr>
          <w:rFonts w:ascii="Times New Roman" w:hAnsi="Times New Roman" w:cs="Times New Roman"/>
        </w:rPr>
        <w:t xml:space="preserve">, &amp; Murphy, 2016). </w:t>
      </w:r>
      <w:r w:rsidRPr="00A143AE">
        <w:rPr>
          <w:rFonts w:ascii="Times New Roman" w:hAnsi="Times New Roman" w:cs="Times New Roman"/>
        </w:rPr>
        <w:t xml:space="preserve">Narcissism did not influence the use of relationship control. This may reflect the overconfidence (Campbell, Goodie, &amp; Foster, 2004) and elevated sense of self-worth and entitlement (Emmons, 1984; </w:t>
      </w:r>
      <w:proofErr w:type="spellStart"/>
      <w:r w:rsidRPr="00A143AE">
        <w:rPr>
          <w:rFonts w:ascii="Times New Roman" w:hAnsi="Times New Roman" w:cs="Times New Roman"/>
        </w:rPr>
        <w:t>Raskin</w:t>
      </w:r>
      <w:proofErr w:type="spellEnd"/>
      <w:r w:rsidRPr="00A143AE">
        <w:rPr>
          <w:rFonts w:ascii="Times New Roman" w:hAnsi="Times New Roman" w:cs="Times New Roman"/>
        </w:rPr>
        <w:t xml:space="preserve"> &amp; Hall, 1981) which characterise narcissism.</w:t>
      </w:r>
      <w:r w:rsidR="006D06B2" w:rsidRPr="00A143AE">
        <w:rPr>
          <w:rFonts w:ascii="Times New Roman" w:hAnsi="Times New Roman" w:cs="Times New Roman"/>
        </w:rPr>
        <w:t xml:space="preserve"> </w:t>
      </w:r>
      <w:r w:rsidR="008349A5">
        <w:rPr>
          <w:rFonts w:ascii="Times New Roman" w:hAnsi="Times New Roman" w:cs="Times New Roman"/>
        </w:rPr>
        <w:t>Furthermore, w</w:t>
      </w:r>
      <w:r w:rsidR="008349A5" w:rsidRPr="000F379D">
        <w:rPr>
          <w:rFonts w:ascii="Times New Roman" w:hAnsi="Times New Roman" w:cs="Times New Roman"/>
        </w:rPr>
        <w:t xml:space="preserve">hen feeling threatened, </w:t>
      </w:r>
      <w:r w:rsidR="008349A5">
        <w:rPr>
          <w:rFonts w:ascii="Times New Roman" w:hAnsi="Times New Roman" w:cs="Times New Roman"/>
        </w:rPr>
        <w:t>those</w:t>
      </w:r>
      <w:r w:rsidR="008349A5" w:rsidRPr="000F379D">
        <w:rPr>
          <w:rFonts w:ascii="Times New Roman" w:hAnsi="Times New Roman" w:cs="Times New Roman"/>
        </w:rPr>
        <w:t xml:space="preserve"> high on narcissism may attempt to induce jealousy rather than seek to control their partner (</w:t>
      </w:r>
      <w:proofErr w:type="spellStart"/>
      <w:r w:rsidR="008349A5" w:rsidRPr="000F379D">
        <w:rPr>
          <w:rFonts w:ascii="Times New Roman" w:hAnsi="Times New Roman" w:cs="Times New Roman"/>
        </w:rPr>
        <w:t>Tortoriello</w:t>
      </w:r>
      <w:proofErr w:type="spellEnd"/>
      <w:r w:rsidR="008349A5" w:rsidRPr="000F379D">
        <w:rPr>
          <w:rFonts w:ascii="Times New Roman" w:hAnsi="Times New Roman" w:cs="Times New Roman"/>
        </w:rPr>
        <w:t xml:space="preserve">, Hart, Richardson, &amp; </w:t>
      </w:r>
      <w:proofErr w:type="spellStart"/>
      <w:r w:rsidR="008349A5" w:rsidRPr="000F379D">
        <w:rPr>
          <w:rFonts w:ascii="Times New Roman" w:hAnsi="Times New Roman" w:cs="Times New Roman"/>
        </w:rPr>
        <w:t>Tullett</w:t>
      </w:r>
      <w:proofErr w:type="spellEnd"/>
      <w:r w:rsidR="008349A5" w:rsidRPr="000F379D">
        <w:rPr>
          <w:rFonts w:ascii="Times New Roman" w:hAnsi="Times New Roman" w:cs="Times New Roman"/>
        </w:rPr>
        <w:t>, 2017)</w:t>
      </w:r>
      <w:r w:rsidR="008349A5">
        <w:rPr>
          <w:rFonts w:ascii="Times New Roman" w:hAnsi="Times New Roman" w:cs="Times New Roman"/>
        </w:rPr>
        <w:t xml:space="preserve">. </w:t>
      </w:r>
      <w:r w:rsidR="006D06B2" w:rsidRPr="00A143AE">
        <w:rPr>
          <w:rFonts w:ascii="Times New Roman" w:hAnsi="Times New Roman" w:cs="Times New Roman"/>
        </w:rPr>
        <w:t xml:space="preserve">Findings contribute to the relative paucity of research investigating female perpetration of partner violence though additional research should be conducted to investigate the </w:t>
      </w:r>
      <w:proofErr w:type="spellStart"/>
      <w:r w:rsidR="006D06B2" w:rsidRPr="00A143AE">
        <w:rPr>
          <w:rFonts w:ascii="Times New Roman" w:hAnsi="Times New Roman" w:cs="Times New Roman"/>
        </w:rPr>
        <w:t>behavior</w:t>
      </w:r>
      <w:proofErr w:type="spellEnd"/>
      <w:r w:rsidR="006D06B2" w:rsidRPr="00A143AE">
        <w:rPr>
          <w:rFonts w:ascii="Times New Roman" w:hAnsi="Times New Roman" w:cs="Times New Roman"/>
        </w:rPr>
        <w:t xml:space="preserve"> of each member of the relationship dyad.</w:t>
      </w:r>
    </w:p>
    <w:p w:rsidR="00727680" w:rsidRPr="00A143AE" w:rsidRDefault="00346D41" w:rsidP="00A143AE">
      <w:pPr>
        <w:spacing w:after="0" w:line="480" w:lineRule="auto"/>
        <w:rPr>
          <w:rFonts w:ascii="Times New Roman" w:hAnsi="Times New Roman" w:cs="Times New Roman"/>
          <w:b/>
        </w:rPr>
      </w:pPr>
      <w:r w:rsidRPr="00A143AE">
        <w:rPr>
          <w:rFonts w:ascii="Times New Roman" w:hAnsi="Times New Roman" w:cs="Times New Roman"/>
          <w:b/>
        </w:rPr>
        <w:t xml:space="preserve">11.0 </w:t>
      </w:r>
      <w:r w:rsidR="00925D4B" w:rsidRPr="00A143AE">
        <w:rPr>
          <w:rFonts w:ascii="Times New Roman" w:hAnsi="Times New Roman" w:cs="Times New Roman"/>
          <w:b/>
        </w:rPr>
        <w:t xml:space="preserve">General Discussion </w:t>
      </w:r>
    </w:p>
    <w:p w:rsidR="0053370C" w:rsidRPr="00A143AE" w:rsidRDefault="00D818F1" w:rsidP="00A143AE">
      <w:pPr>
        <w:spacing w:after="0" w:line="480" w:lineRule="auto"/>
        <w:ind w:firstLine="720"/>
        <w:rPr>
          <w:rFonts w:ascii="Times New Roman" w:hAnsi="Times New Roman" w:cs="Times New Roman"/>
        </w:rPr>
      </w:pPr>
      <w:r w:rsidRPr="00A143AE">
        <w:rPr>
          <w:rFonts w:ascii="Times New Roman" w:hAnsi="Times New Roman" w:cs="Times New Roman"/>
        </w:rPr>
        <w:t xml:space="preserve">The present studies indicate that Dark Triad traits influence relationship attachment, accommodation, and control. </w:t>
      </w:r>
      <w:r w:rsidR="009902AB" w:rsidRPr="00A143AE">
        <w:rPr>
          <w:rFonts w:ascii="Times New Roman" w:hAnsi="Times New Roman" w:cs="Times New Roman"/>
        </w:rPr>
        <w:t xml:space="preserve">Women with high levels of Machiavellianism displayed </w:t>
      </w:r>
      <w:r w:rsidR="00372D39" w:rsidRPr="00A143AE">
        <w:rPr>
          <w:rFonts w:ascii="Times New Roman" w:hAnsi="Times New Roman" w:cs="Times New Roman"/>
        </w:rPr>
        <w:t xml:space="preserve">increased </w:t>
      </w:r>
      <w:r w:rsidR="009902AB" w:rsidRPr="00A143AE">
        <w:rPr>
          <w:rFonts w:ascii="Times New Roman" w:hAnsi="Times New Roman" w:cs="Times New Roman"/>
        </w:rPr>
        <w:lastRenderedPageBreak/>
        <w:t xml:space="preserve">attachment avoidance, </w:t>
      </w:r>
      <w:r w:rsidR="00372D39" w:rsidRPr="00A143AE">
        <w:rPr>
          <w:rFonts w:ascii="Times New Roman" w:hAnsi="Times New Roman" w:cs="Times New Roman"/>
        </w:rPr>
        <w:t xml:space="preserve">lower </w:t>
      </w:r>
      <w:r w:rsidR="00CC24B7" w:rsidRPr="00A143AE">
        <w:rPr>
          <w:rFonts w:ascii="Times New Roman" w:hAnsi="Times New Roman" w:cs="Times New Roman"/>
        </w:rPr>
        <w:t>active destructive (</w:t>
      </w:r>
      <w:r w:rsidR="009902AB" w:rsidRPr="00A143AE">
        <w:rPr>
          <w:rFonts w:ascii="Times New Roman" w:hAnsi="Times New Roman" w:cs="Times New Roman"/>
        </w:rPr>
        <w:t>exit</w:t>
      </w:r>
      <w:r w:rsidR="00CC24B7" w:rsidRPr="00A143AE">
        <w:rPr>
          <w:rFonts w:ascii="Times New Roman" w:hAnsi="Times New Roman" w:cs="Times New Roman"/>
        </w:rPr>
        <w:t>),</w:t>
      </w:r>
      <w:r w:rsidR="00372D39" w:rsidRPr="00A143AE">
        <w:rPr>
          <w:rFonts w:ascii="Times New Roman" w:hAnsi="Times New Roman" w:cs="Times New Roman"/>
        </w:rPr>
        <w:t xml:space="preserve"> </w:t>
      </w:r>
      <w:r w:rsidR="00CC24B7" w:rsidRPr="00A143AE">
        <w:rPr>
          <w:rFonts w:ascii="Times New Roman" w:hAnsi="Times New Roman" w:cs="Times New Roman"/>
        </w:rPr>
        <w:t>active constructive (</w:t>
      </w:r>
      <w:r w:rsidR="009902AB" w:rsidRPr="00A143AE">
        <w:rPr>
          <w:rFonts w:ascii="Times New Roman" w:hAnsi="Times New Roman" w:cs="Times New Roman"/>
        </w:rPr>
        <w:t>voice</w:t>
      </w:r>
      <w:r w:rsidR="00CC24B7" w:rsidRPr="00A143AE">
        <w:rPr>
          <w:rFonts w:ascii="Times New Roman" w:hAnsi="Times New Roman" w:cs="Times New Roman"/>
        </w:rPr>
        <w:t>), passive constructive (</w:t>
      </w:r>
      <w:r w:rsidR="009902AB" w:rsidRPr="00A143AE">
        <w:rPr>
          <w:rFonts w:ascii="Times New Roman" w:hAnsi="Times New Roman" w:cs="Times New Roman"/>
        </w:rPr>
        <w:t>loyalty</w:t>
      </w:r>
      <w:r w:rsidR="00CC24B7" w:rsidRPr="00A143AE">
        <w:rPr>
          <w:rFonts w:ascii="Times New Roman" w:hAnsi="Times New Roman" w:cs="Times New Roman"/>
        </w:rPr>
        <w:t xml:space="preserve">) responses to a partner’s perceived destructive </w:t>
      </w:r>
      <w:proofErr w:type="spellStart"/>
      <w:r w:rsidR="00CC24B7" w:rsidRPr="00A143AE">
        <w:rPr>
          <w:rFonts w:ascii="Times New Roman" w:hAnsi="Times New Roman" w:cs="Times New Roman"/>
        </w:rPr>
        <w:t>behavior</w:t>
      </w:r>
      <w:proofErr w:type="spellEnd"/>
      <w:r w:rsidR="009902AB" w:rsidRPr="00A143AE">
        <w:rPr>
          <w:rFonts w:ascii="Times New Roman" w:hAnsi="Times New Roman" w:cs="Times New Roman"/>
        </w:rPr>
        <w:t xml:space="preserve">, and </w:t>
      </w:r>
      <w:r w:rsidR="00345915" w:rsidRPr="00A143AE">
        <w:rPr>
          <w:rFonts w:ascii="Times New Roman" w:hAnsi="Times New Roman" w:cs="Times New Roman"/>
        </w:rPr>
        <w:t>greater</w:t>
      </w:r>
      <w:r w:rsidR="00372D39" w:rsidRPr="00A143AE">
        <w:rPr>
          <w:rFonts w:ascii="Times New Roman" w:hAnsi="Times New Roman" w:cs="Times New Roman"/>
        </w:rPr>
        <w:t xml:space="preserve"> </w:t>
      </w:r>
      <w:r w:rsidR="009902AB" w:rsidRPr="00A143AE">
        <w:rPr>
          <w:rFonts w:ascii="Times New Roman" w:hAnsi="Times New Roman" w:cs="Times New Roman"/>
        </w:rPr>
        <w:t xml:space="preserve">control over autonomous </w:t>
      </w:r>
      <w:proofErr w:type="spellStart"/>
      <w:r w:rsidR="00372D39" w:rsidRPr="00A143AE">
        <w:rPr>
          <w:rFonts w:ascii="Times New Roman" w:hAnsi="Times New Roman" w:cs="Times New Roman"/>
        </w:rPr>
        <w:t>behavio</w:t>
      </w:r>
      <w:r w:rsidR="009902AB" w:rsidRPr="00A143AE">
        <w:rPr>
          <w:rFonts w:ascii="Times New Roman" w:hAnsi="Times New Roman" w:cs="Times New Roman"/>
        </w:rPr>
        <w:t>r</w:t>
      </w:r>
      <w:proofErr w:type="spellEnd"/>
      <w:r w:rsidR="00372D39" w:rsidRPr="00A143AE">
        <w:rPr>
          <w:rFonts w:ascii="Times New Roman" w:hAnsi="Times New Roman" w:cs="Times New Roman"/>
        </w:rPr>
        <w:t>.</w:t>
      </w:r>
      <w:r w:rsidR="009902AB" w:rsidRPr="00A143AE">
        <w:rPr>
          <w:rFonts w:ascii="Times New Roman" w:hAnsi="Times New Roman" w:cs="Times New Roman"/>
        </w:rPr>
        <w:t xml:space="preserve"> </w:t>
      </w:r>
      <w:r w:rsidR="00CC24B7" w:rsidRPr="00A143AE">
        <w:rPr>
          <w:rFonts w:ascii="Times New Roman" w:hAnsi="Times New Roman" w:cs="Times New Roman"/>
        </w:rPr>
        <w:t xml:space="preserve">Machiavellianism is characterised by cynicism, distrust, and emotional detachment (Christie &amp; </w:t>
      </w:r>
      <w:proofErr w:type="spellStart"/>
      <w:r w:rsidR="00CC24B7" w:rsidRPr="00A143AE">
        <w:rPr>
          <w:rFonts w:ascii="Times New Roman" w:hAnsi="Times New Roman" w:cs="Times New Roman"/>
        </w:rPr>
        <w:t>Geis</w:t>
      </w:r>
      <w:proofErr w:type="spellEnd"/>
      <w:r w:rsidR="00CC24B7" w:rsidRPr="00A143AE">
        <w:rPr>
          <w:rFonts w:ascii="Times New Roman" w:hAnsi="Times New Roman" w:cs="Times New Roman"/>
        </w:rPr>
        <w:t xml:space="preserve">, 1970). Indeed, women high on Machiavellianism perceive others to manipulate them (Abell, </w:t>
      </w:r>
      <w:r w:rsidR="004D16C6">
        <w:rPr>
          <w:rFonts w:ascii="Times New Roman" w:hAnsi="Times New Roman" w:cs="Times New Roman"/>
        </w:rPr>
        <w:t>et al.</w:t>
      </w:r>
      <w:r w:rsidR="00CC24B7" w:rsidRPr="00A143AE">
        <w:rPr>
          <w:rFonts w:ascii="Times New Roman" w:hAnsi="Times New Roman" w:cs="Times New Roman"/>
        </w:rPr>
        <w:t xml:space="preserve">, 2016) and are less committed to relationship partners (Brewer &amp; Abell, </w:t>
      </w:r>
      <w:r w:rsidR="00450E05">
        <w:rPr>
          <w:rFonts w:ascii="Times New Roman" w:hAnsi="Times New Roman" w:cs="Times New Roman"/>
        </w:rPr>
        <w:t>2017</w:t>
      </w:r>
      <w:r w:rsidR="00CC24B7" w:rsidRPr="00A143AE">
        <w:rPr>
          <w:rFonts w:ascii="Times New Roman" w:hAnsi="Times New Roman" w:cs="Times New Roman"/>
        </w:rPr>
        <w:t xml:space="preserve">). Close personal attachments may </w:t>
      </w:r>
      <w:r w:rsidR="0053370C" w:rsidRPr="00A143AE">
        <w:rPr>
          <w:rFonts w:ascii="Times New Roman" w:hAnsi="Times New Roman" w:cs="Times New Roman"/>
        </w:rPr>
        <w:t xml:space="preserve">therefore </w:t>
      </w:r>
      <w:r w:rsidR="00CC24B7" w:rsidRPr="00A143AE">
        <w:rPr>
          <w:rFonts w:ascii="Times New Roman" w:hAnsi="Times New Roman" w:cs="Times New Roman"/>
        </w:rPr>
        <w:t xml:space="preserve">be </w:t>
      </w:r>
      <w:r w:rsidR="0053370C" w:rsidRPr="00A143AE">
        <w:rPr>
          <w:rFonts w:ascii="Times New Roman" w:hAnsi="Times New Roman" w:cs="Times New Roman"/>
        </w:rPr>
        <w:t xml:space="preserve">viewed with suspicion, as women high on Machiavellianism expect others to exploit and manipulate them. Attachment avoidance and emotional detachment may influence other relationship dynamics. The lack of responsiveness to their partner’s destructive </w:t>
      </w:r>
      <w:proofErr w:type="spellStart"/>
      <w:r w:rsidR="0053370C" w:rsidRPr="00A143AE">
        <w:rPr>
          <w:rFonts w:ascii="Times New Roman" w:hAnsi="Times New Roman" w:cs="Times New Roman"/>
        </w:rPr>
        <w:t>behavior</w:t>
      </w:r>
      <w:proofErr w:type="spellEnd"/>
      <w:r w:rsidR="0053370C" w:rsidRPr="00A143AE">
        <w:rPr>
          <w:rFonts w:ascii="Times New Roman" w:hAnsi="Times New Roman" w:cs="Times New Roman"/>
        </w:rPr>
        <w:t xml:space="preserve"> reported by women high on Machiavellianism is consistent </w:t>
      </w:r>
      <w:r w:rsidR="00EC4008" w:rsidRPr="00A143AE">
        <w:rPr>
          <w:rFonts w:ascii="Times New Roman" w:hAnsi="Times New Roman" w:cs="Times New Roman"/>
        </w:rPr>
        <w:t>with previous research indicating that</w:t>
      </w:r>
      <w:r w:rsidR="0053370C" w:rsidRPr="00A143AE">
        <w:rPr>
          <w:rFonts w:ascii="Times New Roman" w:hAnsi="Times New Roman" w:cs="Times New Roman"/>
        </w:rPr>
        <w:t xml:space="preserve"> avoidant spouses percei</w:t>
      </w:r>
      <w:r w:rsidR="00EC4008" w:rsidRPr="00A143AE">
        <w:rPr>
          <w:rFonts w:ascii="Times New Roman" w:hAnsi="Times New Roman" w:cs="Times New Roman"/>
        </w:rPr>
        <w:t>ve themselves</w:t>
      </w:r>
      <w:r w:rsidR="0053370C" w:rsidRPr="00A143AE">
        <w:rPr>
          <w:rFonts w:ascii="Times New Roman" w:hAnsi="Times New Roman" w:cs="Times New Roman"/>
        </w:rPr>
        <w:t xml:space="preserve"> to be less responsive during </w:t>
      </w:r>
      <w:r w:rsidR="00750B04" w:rsidRPr="00A143AE">
        <w:rPr>
          <w:rFonts w:ascii="Times New Roman" w:hAnsi="Times New Roman" w:cs="Times New Roman"/>
        </w:rPr>
        <w:t xml:space="preserve">conflict (Beck, </w:t>
      </w:r>
      <w:proofErr w:type="spellStart"/>
      <w:r w:rsidR="00750B04" w:rsidRPr="00A143AE">
        <w:rPr>
          <w:rFonts w:ascii="Times New Roman" w:hAnsi="Times New Roman" w:cs="Times New Roman"/>
        </w:rPr>
        <w:t>Pietromonaco</w:t>
      </w:r>
      <w:proofErr w:type="spellEnd"/>
      <w:r w:rsidR="00750B04" w:rsidRPr="00A143AE">
        <w:rPr>
          <w:rFonts w:ascii="Times New Roman" w:hAnsi="Times New Roman" w:cs="Times New Roman"/>
        </w:rPr>
        <w:t xml:space="preserve">, </w:t>
      </w:r>
      <w:r w:rsidR="0053370C" w:rsidRPr="00A143AE">
        <w:rPr>
          <w:rFonts w:ascii="Times New Roman" w:hAnsi="Times New Roman" w:cs="Times New Roman"/>
        </w:rPr>
        <w:t xml:space="preserve">DeVito, </w:t>
      </w:r>
      <w:r w:rsidR="00750B04" w:rsidRPr="00A143AE">
        <w:rPr>
          <w:rFonts w:ascii="Times New Roman" w:hAnsi="Times New Roman" w:cs="Times New Roman"/>
        </w:rPr>
        <w:t xml:space="preserve">Powers, &amp; Boyle, </w:t>
      </w:r>
      <w:r w:rsidR="0053370C" w:rsidRPr="00A143AE">
        <w:rPr>
          <w:rFonts w:ascii="Times New Roman" w:hAnsi="Times New Roman" w:cs="Times New Roman"/>
        </w:rPr>
        <w:t>2014).</w:t>
      </w:r>
      <w:r w:rsidR="0019342F" w:rsidRPr="00A143AE">
        <w:rPr>
          <w:rFonts w:ascii="Times New Roman" w:hAnsi="Times New Roman" w:cs="Times New Roman"/>
        </w:rPr>
        <w:t xml:space="preserve"> Machiavellianism predicted desired </w:t>
      </w:r>
      <w:r w:rsidR="00C1270E">
        <w:rPr>
          <w:rFonts w:ascii="Times New Roman" w:hAnsi="Times New Roman" w:cs="Times New Roman"/>
        </w:rPr>
        <w:t xml:space="preserve">control </w:t>
      </w:r>
      <w:r w:rsidR="0019342F" w:rsidRPr="00A143AE">
        <w:rPr>
          <w:rFonts w:ascii="Times New Roman" w:hAnsi="Times New Roman" w:cs="Times New Roman"/>
        </w:rPr>
        <w:t xml:space="preserve">over a partner’s autonomous </w:t>
      </w:r>
      <w:proofErr w:type="spellStart"/>
      <w:r w:rsidR="0019342F" w:rsidRPr="00A143AE">
        <w:rPr>
          <w:rFonts w:ascii="Times New Roman" w:hAnsi="Times New Roman" w:cs="Times New Roman"/>
        </w:rPr>
        <w:t>behavior</w:t>
      </w:r>
      <w:proofErr w:type="spellEnd"/>
      <w:r w:rsidR="0019342F" w:rsidRPr="00A143AE">
        <w:rPr>
          <w:rFonts w:ascii="Times New Roman" w:hAnsi="Times New Roman" w:cs="Times New Roman"/>
        </w:rPr>
        <w:t xml:space="preserve">, consistent with previous research indicating a relationship between Machiavellianism and controlling </w:t>
      </w:r>
      <w:proofErr w:type="spellStart"/>
      <w:r w:rsidR="0019342F" w:rsidRPr="00A143AE">
        <w:rPr>
          <w:rFonts w:ascii="Times New Roman" w:hAnsi="Times New Roman" w:cs="Times New Roman"/>
        </w:rPr>
        <w:t>behavior</w:t>
      </w:r>
      <w:proofErr w:type="spellEnd"/>
      <w:r w:rsidR="0019342F" w:rsidRPr="00A143AE">
        <w:rPr>
          <w:rFonts w:ascii="Times New Roman" w:hAnsi="Times New Roman" w:cs="Times New Roman"/>
        </w:rPr>
        <w:t xml:space="preserve"> (Brewer &amp; Abell, </w:t>
      </w:r>
      <w:r w:rsidR="00450E05">
        <w:rPr>
          <w:rFonts w:ascii="Times New Roman" w:hAnsi="Times New Roman" w:cs="Times New Roman"/>
        </w:rPr>
        <w:t>2017</w:t>
      </w:r>
      <w:r w:rsidR="0019342F" w:rsidRPr="00A143AE">
        <w:rPr>
          <w:rFonts w:ascii="Times New Roman" w:hAnsi="Times New Roman" w:cs="Times New Roman"/>
        </w:rPr>
        <w:t>).</w:t>
      </w:r>
      <w:r w:rsidR="00975383" w:rsidRPr="00A143AE">
        <w:rPr>
          <w:rFonts w:ascii="Times New Roman" w:hAnsi="Times New Roman" w:cs="Times New Roman"/>
        </w:rPr>
        <w:t xml:space="preserve"> Machiavellianism is characterised by manipulation and a willingness to exploit others in order to achieve a goal. Control may facilitate this form of exploitation though additional research is required to establish the manner in which control facilitates this </w:t>
      </w:r>
      <w:proofErr w:type="spellStart"/>
      <w:r w:rsidR="00975383" w:rsidRPr="00A143AE">
        <w:rPr>
          <w:rFonts w:ascii="Times New Roman" w:hAnsi="Times New Roman" w:cs="Times New Roman"/>
        </w:rPr>
        <w:t>behavior</w:t>
      </w:r>
      <w:proofErr w:type="spellEnd"/>
      <w:r w:rsidR="00975383" w:rsidRPr="00A143AE">
        <w:rPr>
          <w:rFonts w:ascii="Times New Roman" w:hAnsi="Times New Roman" w:cs="Times New Roman"/>
        </w:rPr>
        <w:t>.</w:t>
      </w:r>
    </w:p>
    <w:p w:rsidR="006D0DC9" w:rsidRPr="00A143AE" w:rsidRDefault="009902AB" w:rsidP="00A143AE">
      <w:pPr>
        <w:spacing w:after="0" w:line="480" w:lineRule="auto"/>
        <w:ind w:firstLine="720"/>
        <w:rPr>
          <w:rFonts w:ascii="Times New Roman" w:hAnsi="Times New Roman" w:cs="Times New Roman"/>
        </w:rPr>
      </w:pPr>
      <w:r w:rsidRPr="00A143AE">
        <w:rPr>
          <w:rFonts w:ascii="Times New Roman" w:hAnsi="Times New Roman" w:cs="Times New Roman"/>
        </w:rPr>
        <w:t>Women with high level</w:t>
      </w:r>
      <w:r w:rsidR="00FF26A4" w:rsidRPr="00A143AE">
        <w:rPr>
          <w:rFonts w:ascii="Times New Roman" w:hAnsi="Times New Roman" w:cs="Times New Roman"/>
        </w:rPr>
        <w:t>s of primary psychopathy reported</w:t>
      </w:r>
      <w:r w:rsidRPr="00A143AE">
        <w:rPr>
          <w:rFonts w:ascii="Times New Roman" w:hAnsi="Times New Roman" w:cs="Times New Roman"/>
        </w:rPr>
        <w:t xml:space="preserve"> </w:t>
      </w:r>
      <w:r w:rsidR="00372D39" w:rsidRPr="00A143AE">
        <w:rPr>
          <w:rFonts w:ascii="Times New Roman" w:hAnsi="Times New Roman" w:cs="Times New Roman"/>
        </w:rPr>
        <w:t xml:space="preserve">increased </w:t>
      </w:r>
      <w:r w:rsidRPr="00A143AE">
        <w:rPr>
          <w:rFonts w:ascii="Times New Roman" w:hAnsi="Times New Roman" w:cs="Times New Roman"/>
        </w:rPr>
        <w:t xml:space="preserve">attachment avoidance, </w:t>
      </w:r>
      <w:r w:rsidR="00372D39" w:rsidRPr="00A143AE">
        <w:rPr>
          <w:rFonts w:ascii="Times New Roman" w:hAnsi="Times New Roman" w:cs="Times New Roman"/>
        </w:rPr>
        <w:t xml:space="preserve">increased </w:t>
      </w:r>
      <w:r w:rsidR="00E06D9D" w:rsidRPr="00A143AE">
        <w:rPr>
          <w:rFonts w:ascii="Times New Roman" w:hAnsi="Times New Roman" w:cs="Times New Roman"/>
        </w:rPr>
        <w:t>active (</w:t>
      </w:r>
      <w:r w:rsidRPr="00A143AE">
        <w:rPr>
          <w:rFonts w:ascii="Times New Roman" w:hAnsi="Times New Roman" w:cs="Times New Roman"/>
        </w:rPr>
        <w:t>exit</w:t>
      </w:r>
      <w:r w:rsidR="00E06D9D" w:rsidRPr="00A143AE">
        <w:rPr>
          <w:rFonts w:ascii="Times New Roman" w:hAnsi="Times New Roman" w:cs="Times New Roman"/>
        </w:rPr>
        <w:t>) and</w:t>
      </w:r>
      <w:r w:rsidRPr="00A143AE">
        <w:rPr>
          <w:rFonts w:ascii="Times New Roman" w:hAnsi="Times New Roman" w:cs="Times New Roman"/>
        </w:rPr>
        <w:t xml:space="preserve"> </w:t>
      </w:r>
      <w:r w:rsidR="00E06D9D" w:rsidRPr="00A143AE">
        <w:rPr>
          <w:rFonts w:ascii="Times New Roman" w:hAnsi="Times New Roman" w:cs="Times New Roman"/>
        </w:rPr>
        <w:t>passive (neglect) destructive</w:t>
      </w:r>
      <w:r w:rsidR="00372D39" w:rsidRPr="00A143AE">
        <w:rPr>
          <w:rFonts w:ascii="Times New Roman" w:hAnsi="Times New Roman" w:cs="Times New Roman"/>
        </w:rPr>
        <w:t xml:space="preserve"> </w:t>
      </w:r>
      <w:r w:rsidR="00E06D9D" w:rsidRPr="00A143AE">
        <w:rPr>
          <w:rFonts w:ascii="Times New Roman" w:hAnsi="Times New Roman" w:cs="Times New Roman"/>
        </w:rPr>
        <w:t xml:space="preserve">responses to a partner’s destructive </w:t>
      </w:r>
      <w:proofErr w:type="spellStart"/>
      <w:r w:rsidR="00E06D9D" w:rsidRPr="00A143AE">
        <w:rPr>
          <w:rFonts w:ascii="Times New Roman" w:hAnsi="Times New Roman" w:cs="Times New Roman"/>
        </w:rPr>
        <w:t>behavior</w:t>
      </w:r>
      <w:proofErr w:type="spellEnd"/>
      <w:r w:rsidRPr="00A143AE">
        <w:rPr>
          <w:rFonts w:ascii="Times New Roman" w:hAnsi="Times New Roman" w:cs="Times New Roman"/>
        </w:rPr>
        <w:t xml:space="preserve">, and </w:t>
      </w:r>
      <w:r w:rsidR="00372D39" w:rsidRPr="00A143AE">
        <w:rPr>
          <w:rFonts w:ascii="Times New Roman" w:hAnsi="Times New Roman" w:cs="Times New Roman"/>
        </w:rPr>
        <w:t xml:space="preserve">increased </w:t>
      </w:r>
      <w:r w:rsidRPr="00A143AE">
        <w:rPr>
          <w:rFonts w:ascii="Times New Roman" w:hAnsi="Times New Roman" w:cs="Times New Roman"/>
        </w:rPr>
        <w:t xml:space="preserve">control over autonomous </w:t>
      </w:r>
      <w:proofErr w:type="spellStart"/>
      <w:r w:rsidRPr="00A143AE">
        <w:rPr>
          <w:rFonts w:ascii="Times New Roman" w:hAnsi="Times New Roman" w:cs="Times New Roman"/>
        </w:rPr>
        <w:t>behavior</w:t>
      </w:r>
      <w:proofErr w:type="spellEnd"/>
      <w:r w:rsidR="00372D39" w:rsidRPr="00A143AE">
        <w:rPr>
          <w:rFonts w:ascii="Times New Roman" w:hAnsi="Times New Roman" w:cs="Times New Roman"/>
        </w:rPr>
        <w:t>.</w:t>
      </w:r>
      <w:r w:rsidR="00FF26A4" w:rsidRPr="00A143AE">
        <w:rPr>
          <w:rFonts w:ascii="Times New Roman" w:hAnsi="Times New Roman" w:cs="Times New Roman"/>
        </w:rPr>
        <w:t xml:space="preserve"> </w:t>
      </w:r>
      <w:r w:rsidR="006D0DC9" w:rsidRPr="00A143AE">
        <w:rPr>
          <w:rFonts w:ascii="Times New Roman" w:hAnsi="Times New Roman" w:cs="Times New Roman"/>
        </w:rPr>
        <w:t xml:space="preserve">The preference </w:t>
      </w:r>
      <w:r w:rsidR="00B862C4" w:rsidRPr="00A143AE">
        <w:rPr>
          <w:rFonts w:ascii="Times New Roman" w:hAnsi="Times New Roman" w:cs="Times New Roman"/>
        </w:rPr>
        <w:t xml:space="preserve">for </w:t>
      </w:r>
      <w:r w:rsidR="006D0DC9" w:rsidRPr="00A143AE">
        <w:rPr>
          <w:rFonts w:ascii="Times New Roman" w:hAnsi="Times New Roman" w:cs="Times New Roman"/>
        </w:rPr>
        <w:t>emotional and psychological independence (</w:t>
      </w:r>
      <w:proofErr w:type="spellStart"/>
      <w:r w:rsidR="006D0DC9" w:rsidRPr="00A143AE">
        <w:rPr>
          <w:rFonts w:ascii="Times New Roman" w:hAnsi="Times New Roman" w:cs="Times New Roman"/>
        </w:rPr>
        <w:t>Hazan</w:t>
      </w:r>
      <w:proofErr w:type="spellEnd"/>
      <w:r w:rsidR="006D0DC9" w:rsidRPr="00A143AE">
        <w:rPr>
          <w:rFonts w:ascii="Times New Roman" w:hAnsi="Times New Roman" w:cs="Times New Roman"/>
        </w:rPr>
        <w:t xml:space="preserve"> &amp; Shaver, 1994) and dislike of emotional and physical intimacy (Brennan, Clark, &amp; Shaver, 1998) which characterise attachment avoidance are</w:t>
      </w:r>
      <w:r w:rsidR="00E372E1" w:rsidRPr="00A143AE">
        <w:rPr>
          <w:rFonts w:ascii="Times New Roman" w:hAnsi="Times New Roman" w:cs="Times New Roman"/>
        </w:rPr>
        <w:t xml:space="preserve"> consistent with the emotional</w:t>
      </w:r>
      <w:r w:rsidR="006D0DC9" w:rsidRPr="00A143AE">
        <w:rPr>
          <w:rFonts w:ascii="Times New Roman" w:hAnsi="Times New Roman" w:cs="Times New Roman"/>
        </w:rPr>
        <w:t xml:space="preserve"> detachment</w:t>
      </w:r>
      <w:r w:rsidR="00FF26A4" w:rsidRPr="00A143AE">
        <w:rPr>
          <w:rFonts w:ascii="Times New Roman" w:hAnsi="Times New Roman" w:cs="Times New Roman"/>
        </w:rPr>
        <w:t xml:space="preserve"> </w:t>
      </w:r>
      <w:r w:rsidR="006D0DC9" w:rsidRPr="00A143AE">
        <w:rPr>
          <w:rFonts w:ascii="Times New Roman" w:hAnsi="Times New Roman" w:cs="Times New Roman"/>
        </w:rPr>
        <w:t xml:space="preserve">and self-centred </w:t>
      </w:r>
      <w:proofErr w:type="spellStart"/>
      <w:r w:rsidR="006D0DC9" w:rsidRPr="00A143AE">
        <w:rPr>
          <w:rFonts w:ascii="Times New Roman" w:hAnsi="Times New Roman" w:cs="Times New Roman"/>
        </w:rPr>
        <w:t>behavior</w:t>
      </w:r>
      <w:proofErr w:type="spellEnd"/>
      <w:r w:rsidR="006D0DC9" w:rsidRPr="00A143AE">
        <w:rPr>
          <w:rFonts w:ascii="Times New Roman" w:hAnsi="Times New Roman" w:cs="Times New Roman"/>
        </w:rPr>
        <w:t xml:space="preserve"> displayed by those high on primary psychopathy. </w:t>
      </w:r>
      <w:r w:rsidR="00B862C4" w:rsidRPr="00A143AE">
        <w:rPr>
          <w:rFonts w:ascii="Times New Roman" w:hAnsi="Times New Roman" w:cs="Times New Roman"/>
        </w:rPr>
        <w:t xml:space="preserve">Findings are not in agreement with previous research indicating that primary psychopathy influences the attachment of men only (Savard, Brassard, </w:t>
      </w:r>
      <w:proofErr w:type="spellStart"/>
      <w:r w:rsidR="00B862C4" w:rsidRPr="00A143AE">
        <w:rPr>
          <w:rFonts w:ascii="Times New Roman" w:hAnsi="Times New Roman" w:cs="Times New Roman"/>
        </w:rPr>
        <w:t>Lussier</w:t>
      </w:r>
      <w:proofErr w:type="spellEnd"/>
      <w:r w:rsidR="00B862C4" w:rsidRPr="00A143AE">
        <w:rPr>
          <w:rFonts w:ascii="Times New Roman" w:hAnsi="Times New Roman" w:cs="Times New Roman"/>
        </w:rPr>
        <w:t xml:space="preserve">, &amp; </w:t>
      </w:r>
      <w:proofErr w:type="spellStart"/>
      <w:r w:rsidR="00B862C4" w:rsidRPr="00A143AE">
        <w:rPr>
          <w:rFonts w:ascii="Times New Roman" w:hAnsi="Times New Roman" w:cs="Times New Roman"/>
        </w:rPr>
        <w:t>Sabourin</w:t>
      </w:r>
      <w:proofErr w:type="spellEnd"/>
      <w:r w:rsidR="00B862C4" w:rsidRPr="00A143AE">
        <w:rPr>
          <w:rFonts w:ascii="Times New Roman" w:hAnsi="Times New Roman" w:cs="Times New Roman"/>
        </w:rPr>
        <w:t xml:space="preserve">, 2015) and future research should consider the relationship between women’s primary psychopathy and attachment further. </w:t>
      </w:r>
      <w:r w:rsidR="006D0DC9" w:rsidRPr="00A143AE">
        <w:rPr>
          <w:rFonts w:ascii="Times New Roman" w:hAnsi="Times New Roman" w:cs="Times New Roman"/>
        </w:rPr>
        <w:t xml:space="preserve">Engagement in active or passive destructive </w:t>
      </w:r>
      <w:proofErr w:type="spellStart"/>
      <w:r w:rsidR="006D0DC9" w:rsidRPr="00A143AE">
        <w:rPr>
          <w:rFonts w:ascii="Times New Roman" w:hAnsi="Times New Roman" w:cs="Times New Roman"/>
        </w:rPr>
        <w:t>behavior</w:t>
      </w:r>
      <w:proofErr w:type="spellEnd"/>
      <w:r w:rsidR="006D0DC9" w:rsidRPr="00A143AE">
        <w:rPr>
          <w:rFonts w:ascii="Times New Roman" w:hAnsi="Times New Roman" w:cs="Times New Roman"/>
        </w:rPr>
        <w:t xml:space="preserve"> in response to a partner’s destructive </w:t>
      </w:r>
      <w:proofErr w:type="spellStart"/>
      <w:r w:rsidR="006D0DC9" w:rsidRPr="00A143AE">
        <w:rPr>
          <w:rFonts w:ascii="Times New Roman" w:hAnsi="Times New Roman" w:cs="Times New Roman"/>
        </w:rPr>
        <w:t>behavior</w:t>
      </w:r>
      <w:proofErr w:type="spellEnd"/>
      <w:r w:rsidR="006D0DC9" w:rsidRPr="00A143AE">
        <w:rPr>
          <w:rFonts w:ascii="Times New Roman" w:hAnsi="Times New Roman" w:cs="Times New Roman"/>
        </w:rPr>
        <w:t xml:space="preserve"> is consistent with previous research demonstrating that psychopathy is associated with a lack of empathy and </w:t>
      </w:r>
      <w:r w:rsidR="006D0DC9" w:rsidRPr="00A143AE">
        <w:rPr>
          <w:rFonts w:ascii="Times New Roman" w:hAnsi="Times New Roman" w:cs="Times New Roman"/>
        </w:rPr>
        <w:lastRenderedPageBreak/>
        <w:t xml:space="preserve">schadenfreude (James, Kavanagh, </w:t>
      </w:r>
      <w:proofErr w:type="spellStart"/>
      <w:r w:rsidR="006D0DC9" w:rsidRPr="00A143AE">
        <w:rPr>
          <w:rFonts w:ascii="Times New Roman" w:hAnsi="Times New Roman" w:cs="Times New Roman"/>
        </w:rPr>
        <w:t>Jonason</w:t>
      </w:r>
      <w:proofErr w:type="spellEnd"/>
      <w:r w:rsidR="006D0DC9" w:rsidRPr="00A143AE">
        <w:rPr>
          <w:rFonts w:ascii="Times New Roman" w:hAnsi="Times New Roman" w:cs="Times New Roman"/>
        </w:rPr>
        <w:t xml:space="preserve">, </w:t>
      </w:r>
      <w:proofErr w:type="spellStart"/>
      <w:r w:rsidR="006D0DC9" w:rsidRPr="00A143AE">
        <w:rPr>
          <w:rFonts w:ascii="Times New Roman" w:hAnsi="Times New Roman" w:cs="Times New Roman"/>
        </w:rPr>
        <w:t>Chonody</w:t>
      </w:r>
      <w:proofErr w:type="spellEnd"/>
      <w:r w:rsidR="006D0DC9" w:rsidRPr="00A143AE">
        <w:rPr>
          <w:rFonts w:ascii="Times New Roman" w:hAnsi="Times New Roman" w:cs="Times New Roman"/>
        </w:rPr>
        <w:t xml:space="preserve">, &amp; </w:t>
      </w:r>
      <w:proofErr w:type="spellStart"/>
      <w:r w:rsidR="006D0DC9" w:rsidRPr="00A143AE">
        <w:rPr>
          <w:rFonts w:ascii="Times New Roman" w:hAnsi="Times New Roman" w:cs="Times New Roman"/>
        </w:rPr>
        <w:t>Scrutton</w:t>
      </w:r>
      <w:proofErr w:type="spellEnd"/>
      <w:r w:rsidR="006D0DC9" w:rsidRPr="00A143AE">
        <w:rPr>
          <w:rFonts w:ascii="Times New Roman" w:hAnsi="Times New Roman" w:cs="Times New Roman"/>
        </w:rPr>
        <w:t>, 2014</w:t>
      </w:r>
      <w:r w:rsidR="006B4C01" w:rsidRPr="00A143AE">
        <w:rPr>
          <w:rFonts w:ascii="Times New Roman" w:hAnsi="Times New Roman" w:cs="Times New Roman"/>
        </w:rPr>
        <w:t>; Lee &amp; Lee, 2016</w:t>
      </w:r>
      <w:r w:rsidR="006D0DC9" w:rsidRPr="00A143AE">
        <w:rPr>
          <w:rFonts w:ascii="Times New Roman" w:hAnsi="Times New Roman" w:cs="Times New Roman"/>
        </w:rPr>
        <w:t>).</w:t>
      </w:r>
      <w:r w:rsidR="00B862C4" w:rsidRPr="00A143AE">
        <w:rPr>
          <w:rFonts w:ascii="Times New Roman" w:hAnsi="Times New Roman" w:cs="Times New Roman"/>
        </w:rPr>
        <w:t xml:space="preserve"> These may also contribute to the desire for control over a partner’s autonomous </w:t>
      </w:r>
      <w:proofErr w:type="spellStart"/>
      <w:r w:rsidR="00B862C4" w:rsidRPr="00A143AE">
        <w:rPr>
          <w:rFonts w:ascii="Times New Roman" w:hAnsi="Times New Roman" w:cs="Times New Roman"/>
        </w:rPr>
        <w:t>behavior</w:t>
      </w:r>
      <w:proofErr w:type="spellEnd"/>
      <w:r w:rsidR="00B862C4" w:rsidRPr="00A143AE">
        <w:rPr>
          <w:rFonts w:ascii="Times New Roman" w:hAnsi="Times New Roman" w:cs="Times New Roman"/>
        </w:rPr>
        <w:t>.</w:t>
      </w:r>
    </w:p>
    <w:p w:rsidR="00306B39" w:rsidRPr="00A143AE" w:rsidRDefault="009902AB" w:rsidP="00A143AE">
      <w:pPr>
        <w:spacing w:after="0" w:line="480" w:lineRule="auto"/>
        <w:ind w:firstLine="720"/>
        <w:rPr>
          <w:rFonts w:ascii="Times New Roman" w:hAnsi="Times New Roman" w:cs="Times New Roman"/>
        </w:rPr>
      </w:pPr>
      <w:r w:rsidRPr="00A143AE">
        <w:rPr>
          <w:rFonts w:ascii="Times New Roman" w:hAnsi="Times New Roman" w:cs="Times New Roman"/>
        </w:rPr>
        <w:t xml:space="preserve">Secondary psychopathy is associated with </w:t>
      </w:r>
      <w:r w:rsidR="00372D39" w:rsidRPr="00A143AE">
        <w:rPr>
          <w:rFonts w:ascii="Times New Roman" w:hAnsi="Times New Roman" w:cs="Times New Roman"/>
        </w:rPr>
        <w:t>increased</w:t>
      </w:r>
      <w:r w:rsidR="00A21669" w:rsidRPr="00A143AE">
        <w:rPr>
          <w:rFonts w:ascii="Times New Roman" w:hAnsi="Times New Roman" w:cs="Times New Roman"/>
        </w:rPr>
        <w:t xml:space="preserve"> attachment anxiety and</w:t>
      </w:r>
      <w:r w:rsidR="00372D39" w:rsidRPr="00A143AE">
        <w:rPr>
          <w:rFonts w:ascii="Times New Roman" w:hAnsi="Times New Roman" w:cs="Times New Roman"/>
        </w:rPr>
        <w:t xml:space="preserve"> </w:t>
      </w:r>
      <w:r w:rsidRPr="00A143AE">
        <w:rPr>
          <w:rFonts w:ascii="Times New Roman" w:hAnsi="Times New Roman" w:cs="Times New Roman"/>
        </w:rPr>
        <w:t xml:space="preserve">avoidance, </w:t>
      </w:r>
      <w:r w:rsidR="00372D39" w:rsidRPr="00A143AE">
        <w:rPr>
          <w:rFonts w:ascii="Times New Roman" w:hAnsi="Times New Roman" w:cs="Times New Roman"/>
        </w:rPr>
        <w:t xml:space="preserve">lower </w:t>
      </w:r>
      <w:r w:rsidR="00E06D9D" w:rsidRPr="00A143AE">
        <w:rPr>
          <w:rFonts w:ascii="Times New Roman" w:hAnsi="Times New Roman" w:cs="Times New Roman"/>
        </w:rPr>
        <w:t>active constructive (</w:t>
      </w:r>
      <w:r w:rsidRPr="00A143AE">
        <w:rPr>
          <w:rFonts w:ascii="Times New Roman" w:hAnsi="Times New Roman" w:cs="Times New Roman"/>
        </w:rPr>
        <w:t>voice</w:t>
      </w:r>
      <w:r w:rsidR="00E06D9D" w:rsidRPr="00A143AE">
        <w:rPr>
          <w:rFonts w:ascii="Times New Roman" w:hAnsi="Times New Roman" w:cs="Times New Roman"/>
        </w:rPr>
        <w:t>)</w:t>
      </w:r>
      <w:r w:rsidR="00A21669" w:rsidRPr="00A143AE">
        <w:rPr>
          <w:rFonts w:ascii="Times New Roman" w:hAnsi="Times New Roman" w:cs="Times New Roman"/>
        </w:rPr>
        <w:t xml:space="preserve"> responses to a partner’s destructive </w:t>
      </w:r>
      <w:proofErr w:type="spellStart"/>
      <w:r w:rsidR="00A21669" w:rsidRPr="00A143AE">
        <w:rPr>
          <w:rFonts w:ascii="Times New Roman" w:hAnsi="Times New Roman" w:cs="Times New Roman"/>
        </w:rPr>
        <w:t>behavior</w:t>
      </w:r>
      <w:proofErr w:type="spellEnd"/>
      <w:r w:rsidRPr="00A143AE">
        <w:rPr>
          <w:rFonts w:ascii="Times New Roman" w:hAnsi="Times New Roman" w:cs="Times New Roman"/>
        </w:rPr>
        <w:t xml:space="preserve">, and </w:t>
      </w:r>
      <w:r w:rsidR="00372D39" w:rsidRPr="00A143AE">
        <w:rPr>
          <w:rFonts w:ascii="Times New Roman" w:hAnsi="Times New Roman" w:cs="Times New Roman"/>
        </w:rPr>
        <w:t xml:space="preserve">increased relationship </w:t>
      </w:r>
      <w:r w:rsidRPr="00A143AE">
        <w:rPr>
          <w:rFonts w:ascii="Times New Roman" w:hAnsi="Times New Roman" w:cs="Times New Roman"/>
        </w:rPr>
        <w:t xml:space="preserve">control </w:t>
      </w:r>
      <w:r w:rsidR="00372D39" w:rsidRPr="00A143AE">
        <w:rPr>
          <w:rFonts w:ascii="Times New Roman" w:hAnsi="Times New Roman" w:cs="Times New Roman"/>
        </w:rPr>
        <w:t>(</w:t>
      </w:r>
      <w:r w:rsidRPr="00A143AE">
        <w:rPr>
          <w:rFonts w:ascii="Times New Roman" w:hAnsi="Times New Roman" w:cs="Times New Roman"/>
        </w:rPr>
        <w:t>surveillance and threats, everyday routines and decision</w:t>
      </w:r>
      <w:r w:rsidR="00E372E1" w:rsidRPr="00A143AE">
        <w:rPr>
          <w:rFonts w:ascii="Times New Roman" w:hAnsi="Times New Roman" w:cs="Times New Roman"/>
        </w:rPr>
        <w:t xml:space="preserve"> making, and autonomous </w:t>
      </w:r>
      <w:proofErr w:type="spellStart"/>
      <w:r w:rsidR="00E372E1" w:rsidRPr="00A143AE">
        <w:rPr>
          <w:rFonts w:ascii="Times New Roman" w:hAnsi="Times New Roman" w:cs="Times New Roman"/>
        </w:rPr>
        <w:t>behavio</w:t>
      </w:r>
      <w:r w:rsidRPr="00A143AE">
        <w:rPr>
          <w:rFonts w:ascii="Times New Roman" w:hAnsi="Times New Roman" w:cs="Times New Roman"/>
        </w:rPr>
        <w:t>r</w:t>
      </w:r>
      <w:proofErr w:type="spellEnd"/>
      <w:r w:rsidR="00372D39" w:rsidRPr="00A143AE">
        <w:rPr>
          <w:rFonts w:ascii="Times New Roman" w:hAnsi="Times New Roman" w:cs="Times New Roman"/>
        </w:rPr>
        <w:t>)</w:t>
      </w:r>
      <w:r w:rsidRPr="00A143AE">
        <w:rPr>
          <w:rFonts w:ascii="Times New Roman" w:hAnsi="Times New Roman" w:cs="Times New Roman"/>
        </w:rPr>
        <w:t>.</w:t>
      </w:r>
      <w:r w:rsidR="00A21669" w:rsidRPr="00A143AE">
        <w:rPr>
          <w:rFonts w:ascii="Times New Roman" w:hAnsi="Times New Roman" w:cs="Times New Roman"/>
        </w:rPr>
        <w:t xml:space="preserve"> Findings are consistent with previous research indicating that secondary psychopathy influences the attachment anxiety and avoidance </w:t>
      </w:r>
      <w:r w:rsidR="00E372E1" w:rsidRPr="00A143AE">
        <w:rPr>
          <w:rFonts w:ascii="Times New Roman" w:hAnsi="Times New Roman" w:cs="Times New Roman"/>
        </w:rPr>
        <w:t xml:space="preserve">in </w:t>
      </w:r>
      <w:r w:rsidR="00A21669" w:rsidRPr="00A143AE">
        <w:rPr>
          <w:rFonts w:ascii="Times New Roman" w:hAnsi="Times New Roman" w:cs="Times New Roman"/>
        </w:rPr>
        <w:t xml:space="preserve">women (Savard, Brassard, </w:t>
      </w:r>
      <w:proofErr w:type="spellStart"/>
      <w:r w:rsidR="00A21669" w:rsidRPr="00A143AE">
        <w:rPr>
          <w:rFonts w:ascii="Times New Roman" w:hAnsi="Times New Roman" w:cs="Times New Roman"/>
        </w:rPr>
        <w:t>Lussier</w:t>
      </w:r>
      <w:proofErr w:type="spellEnd"/>
      <w:r w:rsidR="00A21669" w:rsidRPr="00A143AE">
        <w:rPr>
          <w:rFonts w:ascii="Times New Roman" w:hAnsi="Times New Roman" w:cs="Times New Roman"/>
        </w:rPr>
        <w:t xml:space="preserve">, &amp; </w:t>
      </w:r>
      <w:proofErr w:type="spellStart"/>
      <w:r w:rsidR="00A21669" w:rsidRPr="00A143AE">
        <w:rPr>
          <w:rFonts w:ascii="Times New Roman" w:hAnsi="Times New Roman" w:cs="Times New Roman"/>
        </w:rPr>
        <w:t>Sabourin</w:t>
      </w:r>
      <w:proofErr w:type="spellEnd"/>
      <w:r w:rsidR="00A21669" w:rsidRPr="00A143AE">
        <w:rPr>
          <w:rFonts w:ascii="Times New Roman" w:hAnsi="Times New Roman" w:cs="Times New Roman"/>
        </w:rPr>
        <w:t>, 2015).</w:t>
      </w:r>
      <w:r w:rsidR="00485100" w:rsidRPr="00A143AE">
        <w:rPr>
          <w:rFonts w:ascii="Times New Roman" w:hAnsi="Times New Roman" w:cs="Times New Roman"/>
        </w:rPr>
        <w:t xml:space="preserve"> Reluctance to engage in active constructive </w:t>
      </w:r>
      <w:proofErr w:type="spellStart"/>
      <w:r w:rsidR="00485100" w:rsidRPr="00A143AE">
        <w:rPr>
          <w:rFonts w:ascii="Times New Roman" w:hAnsi="Times New Roman" w:cs="Times New Roman"/>
        </w:rPr>
        <w:t>behavior</w:t>
      </w:r>
      <w:proofErr w:type="spellEnd"/>
      <w:r w:rsidR="00485100" w:rsidRPr="00A143AE">
        <w:rPr>
          <w:rFonts w:ascii="Times New Roman" w:hAnsi="Times New Roman" w:cs="Times New Roman"/>
        </w:rPr>
        <w:t xml:space="preserve"> may reflect the </w:t>
      </w:r>
      <w:r w:rsidR="00925D4B" w:rsidRPr="00A143AE">
        <w:rPr>
          <w:rFonts w:ascii="Times New Roman" w:hAnsi="Times New Roman" w:cs="Times New Roman"/>
        </w:rPr>
        <w:t xml:space="preserve">impulsivity, antisocial </w:t>
      </w:r>
      <w:proofErr w:type="spellStart"/>
      <w:r w:rsidR="00925D4B" w:rsidRPr="00A143AE">
        <w:rPr>
          <w:rFonts w:ascii="Times New Roman" w:hAnsi="Times New Roman" w:cs="Times New Roman"/>
        </w:rPr>
        <w:t>behavior</w:t>
      </w:r>
      <w:proofErr w:type="spellEnd"/>
      <w:r w:rsidR="00925D4B" w:rsidRPr="00A143AE">
        <w:rPr>
          <w:rFonts w:ascii="Times New Roman" w:hAnsi="Times New Roman" w:cs="Times New Roman"/>
        </w:rPr>
        <w:t xml:space="preserve">, and risky decision making </w:t>
      </w:r>
      <w:r w:rsidR="00485100" w:rsidRPr="00A143AE">
        <w:rPr>
          <w:rFonts w:ascii="Times New Roman" w:hAnsi="Times New Roman" w:cs="Times New Roman"/>
        </w:rPr>
        <w:t xml:space="preserve">which characterise secondary psychopathy </w:t>
      </w:r>
      <w:r w:rsidR="00925D4B" w:rsidRPr="00A143AE">
        <w:rPr>
          <w:rFonts w:ascii="Times New Roman" w:hAnsi="Times New Roman" w:cs="Times New Roman"/>
        </w:rPr>
        <w:t>(Dean et al. 2013)</w:t>
      </w:r>
      <w:r w:rsidR="00A21669" w:rsidRPr="00A143AE">
        <w:rPr>
          <w:rFonts w:ascii="Times New Roman" w:hAnsi="Times New Roman" w:cs="Times New Roman"/>
        </w:rPr>
        <w:t xml:space="preserve">. </w:t>
      </w:r>
      <w:r w:rsidR="00485100" w:rsidRPr="00A143AE">
        <w:rPr>
          <w:rFonts w:ascii="Times New Roman" w:hAnsi="Times New Roman" w:cs="Times New Roman"/>
        </w:rPr>
        <w:t>These traits may impede a controll</w:t>
      </w:r>
      <w:r w:rsidR="006075CF" w:rsidRPr="00A143AE">
        <w:rPr>
          <w:rFonts w:ascii="Times New Roman" w:hAnsi="Times New Roman" w:cs="Times New Roman"/>
        </w:rPr>
        <w:t>ed or constructive response during conflict.</w:t>
      </w:r>
      <w:r w:rsidR="00485100" w:rsidRPr="00A143AE">
        <w:rPr>
          <w:rFonts w:ascii="Times New Roman" w:hAnsi="Times New Roman" w:cs="Times New Roman"/>
        </w:rPr>
        <w:t xml:space="preserve"> </w:t>
      </w:r>
      <w:r w:rsidR="006075CF" w:rsidRPr="00A143AE">
        <w:rPr>
          <w:rFonts w:ascii="Times New Roman" w:hAnsi="Times New Roman" w:cs="Times New Roman"/>
        </w:rPr>
        <w:t xml:space="preserve">Of the relationship </w:t>
      </w:r>
      <w:proofErr w:type="spellStart"/>
      <w:r w:rsidR="006075CF" w:rsidRPr="00A143AE">
        <w:rPr>
          <w:rFonts w:ascii="Times New Roman" w:hAnsi="Times New Roman" w:cs="Times New Roman"/>
        </w:rPr>
        <w:t>behaviors</w:t>
      </w:r>
      <w:proofErr w:type="spellEnd"/>
      <w:r w:rsidR="006075CF" w:rsidRPr="00A143AE">
        <w:rPr>
          <w:rFonts w:ascii="Times New Roman" w:hAnsi="Times New Roman" w:cs="Times New Roman"/>
        </w:rPr>
        <w:t xml:space="preserve"> considered, secondary psychopathy was most closely associated with controlling </w:t>
      </w:r>
      <w:proofErr w:type="spellStart"/>
      <w:r w:rsidR="006075CF" w:rsidRPr="00A143AE">
        <w:rPr>
          <w:rFonts w:ascii="Times New Roman" w:hAnsi="Times New Roman" w:cs="Times New Roman"/>
        </w:rPr>
        <w:t>behavior</w:t>
      </w:r>
      <w:proofErr w:type="spellEnd"/>
      <w:r w:rsidR="006075CF" w:rsidRPr="00A143AE">
        <w:rPr>
          <w:rFonts w:ascii="Times New Roman" w:hAnsi="Times New Roman" w:cs="Times New Roman"/>
        </w:rPr>
        <w:t xml:space="preserve">. </w:t>
      </w:r>
      <w:r w:rsidR="00306B39" w:rsidRPr="00A143AE">
        <w:rPr>
          <w:rFonts w:ascii="Times New Roman" w:hAnsi="Times New Roman" w:cs="Times New Roman"/>
        </w:rPr>
        <w:t>Previous research has demonstrated the relationship between psychopathy and partner violence (e.g.</w:t>
      </w:r>
      <w:r w:rsidR="00F5695B" w:rsidRPr="00A143AE">
        <w:rPr>
          <w:rFonts w:ascii="Times New Roman" w:hAnsi="Times New Roman" w:cs="Times New Roman"/>
        </w:rPr>
        <w:t>,</w:t>
      </w:r>
      <w:r w:rsidR="00306B39" w:rsidRPr="00A143AE">
        <w:rPr>
          <w:rFonts w:ascii="Times New Roman" w:hAnsi="Times New Roman" w:cs="Times New Roman"/>
        </w:rPr>
        <w:t xml:space="preserve"> Carton &amp; Egan, 2017; </w:t>
      </w:r>
      <w:proofErr w:type="spellStart"/>
      <w:r w:rsidR="00306B39" w:rsidRPr="00A143AE">
        <w:rPr>
          <w:rFonts w:ascii="Times New Roman" w:hAnsi="Times New Roman" w:cs="Times New Roman"/>
        </w:rPr>
        <w:t>Kiire</w:t>
      </w:r>
      <w:proofErr w:type="spellEnd"/>
      <w:r w:rsidR="00306B39" w:rsidRPr="00A143AE">
        <w:rPr>
          <w:rFonts w:ascii="Times New Roman" w:hAnsi="Times New Roman" w:cs="Times New Roman"/>
        </w:rPr>
        <w:t>, 2017). The present findings indicate that secondary psychopathy has a greater impact than primary psychopathy on partner control</w:t>
      </w:r>
      <w:r w:rsidR="006075CF" w:rsidRPr="00A143AE">
        <w:rPr>
          <w:rFonts w:ascii="Times New Roman" w:hAnsi="Times New Roman" w:cs="Times New Roman"/>
        </w:rPr>
        <w:t xml:space="preserve"> and suggest that future research should differentiate between </w:t>
      </w:r>
      <w:r w:rsidR="00E372E1" w:rsidRPr="00A143AE">
        <w:rPr>
          <w:rFonts w:ascii="Times New Roman" w:hAnsi="Times New Roman" w:cs="Times New Roman"/>
        </w:rPr>
        <w:t xml:space="preserve">each </w:t>
      </w:r>
      <w:r w:rsidR="006075CF" w:rsidRPr="00A143AE">
        <w:rPr>
          <w:rFonts w:ascii="Times New Roman" w:hAnsi="Times New Roman" w:cs="Times New Roman"/>
        </w:rPr>
        <w:t>form of psychopathy.</w:t>
      </w:r>
    </w:p>
    <w:p w:rsidR="009902AB" w:rsidRPr="00A143AE" w:rsidRDefault="00E12D00" w:rsidP="00A143AE">
      <w:pPr>
        <w:spacing w:after="0" w:line="480" w:lineRule="auto"/>
        <w:ind w:firstLine="720"/>
        <w:rPr>
          <w:rFonts w:ascii="Times New Roman" w:hAnsi="Times New Roman" w:cs="Times New Roman"/>
        </w:rPr>
      </w:pPr>
      <w:r w:rsidRPr="00A143AE">
        <w:rPr>
          <w:rFonts w:ascii="Times New Roman" w:hAnsi="Times New Roman" w:cs="Times New Roman"/>
        </w:rPr>
        <w:t>Women high on n</w:t>
      </w:r>
      <w:r w:rsidR="009902AB" w:rsidRPr="00A143AE">
        <w:rPr>
          <w:rFonts w:ascii="Times New Roman" w:hAnsi="Times New Roman" w:cs="Times New Roman"/>
        </w:rPr>
        <w:t xml:space="preserve">arcissism </w:t>
      </w:r>
      <w:r w:rsidRPr="00A143AE">
        <w:rPr>
          <w:rFonts w:ascii="Times New Roman" w:hAnsi="Times New Roman" w:cs="Times New Roman"/>
        </w:rPr>
        <w:t>were less likely to report at</w:t>
      </w:r>
      <w:r w:rsidR="009902AB" w:rsidRPr="00A143AE">
        <w:rPr>
          <w:rFonts w:ascii="Times New Roman" w:hAnsi="Times New Roman" w:cs="Times New Roman"/>
        </w:rPr>
        <w:t>tachment anxiety</w:t>
      </w:r>
      <w:r w:rsidR="00372D39" w:rsidRPr="00A143AE">
        <w:rPr>
          <w:rFonts w:ascii="Times New Roman" w:hAnsi="Times New Roman" w:cs="Times New Roman"/>
        </w:rPr>
        <w:t>.</w:t>
      </w:r>
      <w:r w:rsidR="009902AB" w:rsidRPr="00A143AE">
        <w:rPr>
          <w:rFonts w:ascii="Times New Roman" w:hAnsi="Times New Roman" w:cs="Times New Roman"/>
        </w:rPr>
        <w:t xml:space="preserve"> </w:t>
      </w:r>
      <w:r w:rsidRPr="00A143AE">
        <w:rPr>
          <w:rFonts w:ascii="Times New Roman" w:hAnsi="Times New Roman" w:cs="Times New Roman"/>
        </w:rPr>
        <w:t xml:space="preserve">This may reflect an inflated self-worth and belief that they are able to attract alternative partners if required (Emmons, 1984; </w:t>
      </w:r>
      <w:proofErr w:type="spellStart"/>
      <w:r w:rsidRPr="00A143AE">
        <w:rPr>
          <w:rFonts w:ascii="Times New Roman" w:hAnsi="Times New Roman" w:cs="Times New Roman"/>
        </w:rPr>
        <w:t>Raskin</w:t>
      </w:r>
      <w:proofErr w:type="spellEnd"/>
      <w:r w:rsidRPr="00A143AE">
        <w:rPr>
          <w:rFonts w:ascii="Times New Roman" w:hAnsi="Times New Roman" w:cs="Times New Roman"/>
        </w:rPr>
        <w:t xml:space="preserve"> &amp; Hall, 1981). Narcissism did not predict responses to a partner’s destructive </w:t>
      </w:r>
      <w:proofErr w:type="spellStart"/>
      <w:r w:rsidRPr="00A143AE">
        <w:rPr>
          <w:rFonts w:ascii="Times New Roman" w:hAnsi="Times New Roman" w:cs="Times New Roman"/>
        </w:rPr>
        <w:t>behavior</w:t>
      </w:r>
      <w:proofErr w:type="spellEnd"/>
      <w:r w:rsidRPr="00A143AE">
        <w:rPr>
          <w:rFonts w:ascii="Times New Roman" w:hAnsi="Times New Roman" w:cs="Times New Roman"/>
        </w:rPr>
        <w:t>. This may appear inconsistent with previous research demonstrating greater willingness to seek retribution and lower forgiveness (</w:t>
      </w:r>
      <w:proofErr w:type="spellStart"/>
      <w:r w:rsidRPr="00A143AE">
        <w:rPr>
          <w:rFonts w:ascii="Times New Roman" w:hAnsi="Times New Roman" w:cs="Times New Roman"/>
        </w:rPr>
        <w:t>Exline</w:t>
      </w:r>
      <w:proofErr w:type="spellEnd"/>
      <w:r w:rsidRPr="00A143AE">
        <w:rPr>
          <w:rFonts w:ascii="Times New Roman" w:hAnsi="Times New Roman" w:cs="Times New Roman"/>
        </w:rPr>
        <w:t xml:space="preserve">, </w:t>
      </w:r>
      <w:proofErr w:type="spellStart"/>
      <w:r w:rsidRPr="00A143AE">
        <w:rPr>
          <w:rFonts w:ascii="Times New Roman" w:hAnsi="Times New Roman" w:cs="Times New Roman"/>
        </w:rPr>
        <w:t>Baumeister</w:t>
      </w:r>
      <w:proofErr w:type="spellEnd"/>
      <w:r w:rsidRPr="00A143AE">
        <w:rPr>
          <w:rFonts w:ascii="Times New Roman" w:hAnsi="Times New Roman" w:cs="Times New Roman"/>
        </w:rPr>
        <w:t xml:space="preserve">, Bushman, Campbell, &amp; </w:t>
      </w:r>
      <w:proofErr w:type="spellStart"/>
      <w:r w:rsidRPr="00A143AE">
        <w:rPr>
          <w:rFonts w:ascii="Times New Roman" w:hAnsi="Times New Roman" w:cs="Times New Roman"/>
        </w:rPr>
        <w:t>Finkel</w:t>
      </w:r>
      <w:proofErr w:type="spellEnd"/>
      <w:r w:rsidRPr="00A143AE">
        <w:rPr>
          <w:rFonts w:ascii="Times New Roman" w:hAnsi="Times New Roman" w:cs="Times New Roman"/>
        </w:rPr>
        <w:t>, 2004).</w:t>
      </w:r>
      <w:r w:rsidR="00F719B9" w:rsidRPr="00A143AE">
        <w:rPr>
          <w:rFonts w:ascii="Times New Roman" w:hAnsi="Times New Roman" w:cs="Times New Roman"/>
        </w:rPr>
        <w:t xml:space="preserve"> Responses </w:t>
      </w:r>
      <w:r w:rsidR="00C00056" w:rsidRPr="00A143AE">
        <w:rPr>
          <w:rFonts w:ascii="Times New Roman" w:hAnsi="Times New Roman" w:cs="Times New Roman"/>
        </w:rPr>
        <w:t>may however depend on the type</w:t>
      </w:r>
      <w:r w:rsidR="00F719B9" w:rsidRPr="00A143AE">
        <w:rPr>
          <w:rFonts w:ascii="Times New Roman" w:hAnsi="Times New Roman" w:cs="Times New Roman"/>
        </w:rPr>
        <w:t xml:space="preserve"> o</w:t>
      </w:r>
      <w:r w:rsidR="00C00056" w:rsidRPr="00A143AE">
        <w:rPr>
          <w:rFonts w:ascii="Times New Roman" w:hAnsi="Times New Roman" w:cs="Times New Roman"/>
        </w:rPr>
        <w:t xml:space="preserve">f </w:t>
      </w:r>
      <w:r w:rsidR="00F719B9" w:rsidRPr="00A143AE">
        <w:rPr>
          <w:rFonts w:ascii="Times New Roman" w:hAnsi="Times New Roman" w:cs="Times New Roman"/>
        </w:rPr>
        <w:t xml:space="preserve">conflict, with greater responsiveness to perceived disrespect rather than general conflict. Narcissism was not related to partner control. </w:t>
      </w:r>
      <w:r w:rsidR="002F0679" w:rsidRPr="00A143AE">
        <w:rPr>
          <w:rFonts w:ascii="Times New Roman" w:hAnsi="Times New Roman" w:cs="Times New Roman"/>
        </w:rPr>
        <w:t xml:space="preserve">Women high on narcissism may believe that their partner would not wish to become unfaithful or terminate the relationship and hence not feel the need to control their partner’s </w:t>
      </w:r>
      <w:proofErr w:type="spellStart"/>
      <w:r w:rsidR="002F0679" w:rsidRPr="00A143AE">
        <w:rPr>
          <w:rFonts w:ascii="Times New Roman" w:hAnsi="Times New Roman" w:cs="Times New Roman"/>
        </w:rPr>
        <w:t>behavior</w:t>
      </w:r>
      <w:proofErr w:type="spellEnd"/>
      <w:r w:rsidR="002F0679" w:rsidRPr="00A143AE">
        <w:rPr>
          <w:rFonts w:ascii="Times New Roman" w:hAnsi="Times New Roman" w:cs="Times New Roman"/>
        </w:rPr>
        <w:t xml:space="preserve">. </w:t>
      </w:r>
      <w:r w:rsidR="007457A2" w:rsidRPr="00A143AE">
        <w:rPr>
          <w:rFonts w:ascii="Times New Roman" w:hAnsi="Times New Roman" w:cs="Times New Roman"/>
        </w:rPr>
        <w:t xml:space="preserve">Indeed those high on narcissism find it relatively easy to identify the reasons for their partner’s commitment but difficult to report why their partner might be less committed (Foster &amp; Campbell, 2005). </w:t>
      </w:r>
      <w:r w:rsidR="002F0679" w:rsidRPr="00A143AE">
        <w:rPr>
          <w:rFonts w:ascii="Times New Roman" w:hAnsi="Times New Roman" w:cs="Times New Roman"/>
        </w:rPr>
        <w:t xml:space="preserve">Further, </w:t>
      </w:r>
      <w:r w:rsidR="00B56C7C" w:rsidRPr="00A143AE">
        <w:rPr>
          <w:rFonts w:ascii="Times New Roman" w:hAnsi="Times New Roman" w:cs="Times New Roman"/>
        </w:rPr>
        <w:t>those high on narcissism are less likely to remain faithful to their partner (Buss &amp; Shackelford, 1997</w:t>
      </w:r>
      <w:r w:rsidR="00606020" w:rsidRPr="00A143AE">
        <w:rPr>
          <w:rFonts w:ascii="Times New Roman" w:hAnsi="Times New Roman" w:cs="Times New Roman"/>
        </w:rPr>
        <w:t xml:space="preserve">; </w:t>
      </w:r>
      <w:proofErr w:type="spellStart"/>
      <w:r w:rsidR="00606020" w:rsidRPr="00A143AE">
        <w:rPr>
          <w:rFonts w:ascii="Times New Roman" w:hAnsi="Times New Roman" w:cs="Times New Roman"/>
        </w:rPr>
        <w:t>Hunyady</w:t>
      </w:r>
      <w:proofErr w:type="spellEnd"/>
      <w:r w:rsidR="00606020" w:rsidRPr="00A143AE">
        <w:rPr>
          <w:rFonts w:ascii="Times New Roman" w:hAnsi="Times New Roman" w:cs="Times New Roman"/>
        </w:rPr>
        <w:t xml:space="preserve">, Josephs, &amp; </w:t>
      </w:r>
      <w:proofErr w:type="spellStart"/>
      <w:r w:rsidR="00606020" w:rsidRPr="00A143AE">
        <w:rPr>
          <w:rFonts w:ascii="Times New Roman" w:hAnsi="Times New Roman" w:cs="Times New Roman"/>
        </w:rPr>
        <w:t>Jost</w:t>
      </w:r>
      <w:proofErr w:type="spellEnd"/>
      <w:r w:rsidR="00606020" w:rsidRPr="00A143AE">
        <w:rPr>
          <w:rFonts w:ascii="Times New Roman" w:hAnsi="Times New Roman" w:cs="Times New Roman"/>
        </w:rPr>
        <w:t>, 2008</w:t>
      </w:r>
      <w:r w:rsidR="00B56C7C" w:rsidRPr="00A143AE">
        <w:rPr>
          <w:rFonts w:ascii="Times New Roman" w:hAnsi="Times New Roman" w:cs="Times New Roman"/>
        </w:rPr>
        <w:t>)</w:t>
      </w:r>
      <w:r w:rsidR="00C00056" w:rsidRPr="00A143AE">
        <w:rPr>
          <w:rFonts w:ascii="Times New Roman" w:hAnsi="Times New Roman" w:cs="Times New Roman"/>
        </w:rPr>
        <w:t xml:space="preserve"> and</w:t>
      </w:r>
      <w:r w:rsidR="002F0679" w:rsidRPr="00A143AE">
        <w:rPr>
          <w:rFonts w:ascii="Times New Roman" w:hAnsi="Times New Roman" w:cs="Times New Roman"/>
        </w:rPr>
        <w:t xml:space="preserve"> may believe that </w:t>
      </w:r>
      <w:r w:rsidR="00C00056" w:rsidRPr="00A143AE">
        <w:rPr>
          <w:rFonts w:ascii="Times New Roman" w:hAnsi="Times New Roman" w:cs="Times New Roman"/>
        </w:rPr>
        <w:t xml:space="preserve">they </w:t>
      </w:r>
      <w:r w:rsidR="002F0679" w:rsidRPr="00A143AE">
        <w:rPr>
          <w:rFonts w:ascii="Times New Roman" w:hAnsi="Times New Roman" w:cs="Times New Roman"/>
        </w:rPr>
        <w:t xml:space="preserve">are able to replace the partner with relative ease, </w:t>
      </w:r>
      <w:r w:rsidR="002F0679" w:rsidRPr="00A143AE">
        <w:rPr>
          <w:rFonts w:ascii="Times New Roman" w:hAnsi="Times New Roman" w:cs="Times New Roman"/>
        </w:rPr>
        <w:lastRenderedPageBreak/>
        <w:t>thus reducing reliance on the current mate</w:t>
      </w:r>
      <w:r w:rsidR="006B0AB1" w:rsidRPr="00A143AE">
        <w:rPr>
          <w:rFonts w:ascii="Times New Roman" w:hAnsi="Times New Roman" w:cs="Times New Roman"/>
        </w:rPr>
        <w:t xml:space="preserve"> (Campbell,</w:t>
      </w:r>
      <w:r w:rsidR="00E06D9D" w:rsidRPr="00A143AE">
        <w:rPr>
          <w:rFonts w:ascii="Times New Roman" w:hAnsi="Times New Roman" w:cs="Times New Roman"/>
        </w:rPr>
        <w:t xml:space="preserve"> </w:t>
      </w:r>
      <w:r w:rsidR="006B0AB1" w:rsidRPr="00A143AE">
        <w:rPr>
          <w:rFonts w:ascii="Times New Roman" w:hAnsi="Times New Roman" w:cs="Times New Roman"/>
        </w:rPr>
        <w:t xml:space="preserve">Foster, &amp; </w:t>
      </w:r>
      <w:proofErr w:type="spellStart"/>
      <w:r w:rsidR="006B0AB1" w:rsidRPr="00A143AE">
        <w:rPr>
          <w:rFonts w:ascii="Times New Roman" w:hAnsi="Times New Roman" w:cs="Times New Roman"/>
        </w:rPr>
        <w:t>Finkel</w:t>
      </w:r>
      <w:proofErr w:type="spellEnd"/>
      <w:r w:rsidR="006B0AB1" w:rsidRPr="00A143AE">
        <w:rPr>
          <w:rFonts w:ascii="Times New Roman" w:hAnsi="Times New Roman" w:cs="Times New Roman"/>
        </w:rPr>
        <w:t>, 2002)</w:t>
      </w:r>
      <w:r w:rsidR="002F0679" w:rsidRPr="00A143AE">
        <w:rPr>
          <w:rFonts w:ascii="Times New Roman" w:hAnsi="Times New Roman" w:cs="Times New Roman"/>
        </w:rPr>
        <w:t>. Future research may further differentiate betwe</w:t>
      </w:r>
      <w:r w:rsidR="00BF767E" w:rsidRPr="00A143AE">
        <w:rPr>
          <w:rFonts w:ascii="Times New Roman" w:hAnsi="Times New Roman" w:cs="Times New Roman"/>
        </w:rPr>
        <w:t>en specific</w:t>
      </w:r>
      <w:r w:rsidR="002F0679" w:rsidRPr="00A143AE">
        <w:rPr>
          <w:rFonts w:ascii="Times New Roman" w:hAnsi="Times New Roman" w:cs="Times New Roman"/>
        </w:rPr>
        <w:t xml:space="preserve"> aspects of narcissism</w:t>
      </w:r>
      <w:r w:rsidR="00BF767E" w:rsidRPr="00A143AE">
        <w:rPr>
          <w:rFonts w:ascii="Times New Roman" w:hAnsi="Times New Roman" w:cs="Times New Roman"/>
        </w:rPr>
        <w:t xml:space="preserve"> or employ context specific measures of narcissism (e.g.</w:t>
      </w:r>
      <w:r w:rsidR="00F5695B" w:rsidRPr="00A143AE">
        <w:rPr>
          <w:rFonts w:ascii="Times New Roman" w:hAnsi="Times New Roman" w:cs="Times New Roman"/>
        </w:rPr>
        <w:t>,</w:t>
      </w:r>
      <w:r w:rsidR="00BF767E" w:rsidRPr="00A143AE">
        <w:rPr>
          <w:rFonts w:ascii="Times New Roman" w:hAnsi="Times New Roman" w:cs="Times New Roman"/>
        </w:rPr>
        <w:t xml:space="preserve"> McNulty &amp; Widman, 2014)</w:t>
      </w:r>
      <w:r w:rsidR="002F0679" w:rsidRPr="00A143AE">
        <w:rPr>
          <w:rFonts w:ascii="Times New Roman" w:hAnsi="Times New Roman" w:cs="Times New Roman"/>
        </w:rPr>
        <w:t xml:space="preserve">. </w:t>
      </w:r>
    </w:p>
    <w:p w:rsidR="009902AB" w:rsidRPr="00A143AE" w:rsidRDefault="002610E5" w:rsidP="00A143AE">
      <w:pPr>
        <w:spacing w:after="0" w:line="480" w:lineRule="auto"/>
        <w:rPr>
          <w:rFonts w:ascii="Times New Roman" w:hAnsi="Times New Roman" w:cs="Times New Roman"/>
          <w:b/>
          <w:i/>
        </w:rPr>
      </w:pPr>
      <w:r w:rsidRPr="00A143AE">
        <w:rPr>
          <w:rFonts w:ascii="Times New Roman" w:hAnsi="Times New Roman" w:cs="Times New Roman"/>
          <w:b/>
          <w:i/>
        </w:rPr>
        <w:t>Limitations and Future Research</w:t>
      </w:r>
    </w:p>
    <w:p w:rsidR="00345475" w:rsidRPr="00A143AE" w:rsidRDefault="002610E5" w:rsidP="00A143AE">
      <w:pPr>
        <w:spacing w:after="0" w:line="480" w:lineRule="auto"/>
        <w:ind w:firstLine="720"/>
        <w:rPr>
          <w:rFonts w:ascii="Times New Roman" w:hAnsi="Times New Roman" w:cs="Times New Roman"/>
        </w:rPr>
      </w:pPr>
      <w:r w:rsidRPr="00A143AE">
        <w:rPr>
          <w:rFonts w:ascii="Times New Roman" w:hAnsi="Times New Roman" w:cs="Times New Roman"/>
        </w:rPr>
        <w:t xml:space="preserve">Data were </w:t>
      </w:r>
      <w:r w:rsidR="00C87573" w:rsidRPr="00A143AE">
        <w:rPr>
          <w:rFonts w:ascii="Times New Roman" w:hAnsi="Times New Roman" w:cs="Times New Roman"/>
        </w:rPr>
        <w:t>limited to heterosexual women</w:t>
      </w:r>
      <w:r w:rsidRPr="00A143AE">
        <w:rPr>
          <w:rFonts w:ascii="Times New Roman" w:hAnsi="Times New Roman" w:cs="Times New Roman"/>
        </w:rPr>
        <w:t xml:space="preserve"> with age and relationship length controlled in statistical analyses. Dark </w:t>
      </w:r>
      <w:r w:rsidR="007A0C8C" w:rsidRPr="00A143AE">
        <w:rPr>
          <w:rFonts w:ascii="Times New Roman" w:hAnsi="Times New Roman" w:cs="Times New Roman"/>
        </w:rPr>
        <w:t>Triad traits display age, sex</w:t>
      </w:r>
      <w:r w:rsidR="00C87573" w:rsidRPr="00A143AE">
        <w:rPr>
          <w:rFonts w:ascii="Times New Roman" w:hAnsi="Times New Roman" w:cs="Times New Roman"/>
        </w:rPr>
        <w:t>, and cultural variation (e.g.,</w:t>
      </w:r>
      <w:r w:rsidRPr="00A143AE">
        <w:rPr>
          <w:rFonts w:ascii="Times New Roman" w:hAnsi="Times New Roman" w:cs="Times New Roman"/>
        </w:rPr>
        <w:t xml:space="preserve"> Foster, Campbell, &amp; </w:t>
      </w:r>
      <w:proofErr w:type="spellStart"/>
      <w:r w:rsidRPr="00A143AE">
        <w:rPr>
          <w:rFonts w:ascii="Times New Roman" w:hAnsi="Times New Roman" w:cs="Times New Roman"/>
        </w:rPr>
        <w:t>Twenge</w:t>
      </w:r>
      <w:proofErr w:type="spellEnd"/>
      <w:r w:rsidRPr="00A143AE">
        <w:rPr>
          <w:rFonts w:ascii="Times New Roman" w:hAnsi="Times New Roman" w:cs="Times New Roman"/>
        </w:rPr>
        <w:t>, 2003)</w:t>
      </w:r>
      <w:r w:rsidR="007A0C8C" w:rsidRPr="00A143AE">
        <w:rPr>
          <w:rFonts w:ascii="Times New Roman" w:hAnsi="Times New Roman" w:cs="Times New Roman"/>
        </w:rPr>
        <w:t>. Similarly age, sex,</w:t>
      </w:r>
      <w:r w:rsidR="00727680" w:rsidRPr="00A143AE">
        <w:rPr>
          <w:rFonts w:ascii="Times New Roman" w:hAnsi="Times New Roman" w:cs="Times New Roman"/>
        </w:rPr>
        <w:t xml:space="preserve"> sexual orientation</w:t>
      </w:r>
      <w:r w:rsidR="00B96894">
        <w:rPr>
          <w:rFonts w:ascii="Times New Roman" w:hAnsi="Times New Roman" w:cs="Times New Roman"/>
        </w:rPr>
        <w:t>, and relationship length</w:t>
      </w:r>
      <w:r w:rsidR="00727680" w:rsidRPr="00A143AE">
        <w:rPr>
          <w:rFonts w:ascii="Times New Roman" w:hAnsi="Times New Roman" w:cs="Times New Roman"/>
        </w:rPr>
        <w:t xml:space="preserve"> influence </w:t>
      </w:r>
      <w:r w:rsidRPr="00A143AE">
        <w:rPr>
          <w:rFonts w:ascii="Times New Roman" w:hAnsi="Times New Roman" w:cs="Times New Roman"/>
        </w:rPr>
        <w:t xml:space="preserve">relationship dynamics </w:t>
      </w:r>
      <w:r w:rsidR="00727680" w:rsidRPr="00A143AE">
        <w:rPr>
          <w:rFonts w:ascii="Times New Roman" w:hAnsi="Times New Roman" w:cs="Times New Roman"/>
        </w:rPr>
        <w:t>(</w:t>
      </w:r>
      <w:r w:rsidR="00EF43F3" w:rsidRPr="00A143AE">
        <w:rPr>
          <w:rFonts w:ascii="Times New Roman" w:hAnsi="Times New Roman" w:cs="Times New Roman"/>
        </w:rPr>
        <w:t xml:space="preserve">e.g., </w:t>
      </w:r>
      <w:proofErr w:type="spellStart"/>
      <w:r w:rsidR="00B96894">
        <w:rPr>
          <w:rFonts w:ascii="Times New Roman" w:hAnsi="Times New Roman" w:cs="Times New Roman"/>
        </w:rPr>
        <w:t>Ahmetoglu</w:t>
      </w:r>
      <w:proofErr w:type="spellEnd"/>
      <w:r w:rsidR="00B96894">
        <w:rPr>
          <w:rFonts w:ascii="Times New Roman" w:hAnsi="Times New Roman" w:cs="Times New Roman"/>
        </w:rPr>
        <w:t>, Swami, &amp; Chamorro-</w:t>
      </w:r>
      <w:proofErr w:type="spellStart"/>
      <w:r w:rsidR="00B96894">
        <w:rPr>
          <w:rFonts w:ascii="Times New Roman" w:hAnsi="Times New Roman" w:cs="Times New Roman"/>
        </w:rPr>
        <w:t>Premuzic</w:t>
      </w:r>
      <w:proofErr w:type="spellEnd"/>
      <w:r w:rsidR="00B96894">
        <w:rPr>
          <w:rFonts w:ascii="Times New Roman" w:hAnsi="Times New Roman" w:cs="Times New Roman"/>
        </w:rPr>
        <w:t xml:space="preserve">, 2010; </w:t>
      </w:r>
      <w:r w:rsidR="007A0C8C" w:rsidRPr="00A143AE">
        <w:rPr>
          <w:rFonts w:ascii="Times New Roman" w:hAnsi="Times New Roman" w:cs="Times New Roman"/>
        </w:rPr>
        <w:t xml:space="preserve">Goldberg &amp; Meyer, 2013; </w:t>
      </w:r>
      <w:proofErr w:type="spellStart"/>
      <w:r w:rsidR="00727680" w:rsidRPr="00A143AE">
        <w:rPr>
          <w:rFonts w:ascii="Times New Roman" w:hAnsi="Times New Roman" w:cs="Times New Roman"/>
        </w:rPr>
        <w:t>Okutan</w:t>
      </w:r>
      <w:proofErr w:type="spellEnd"/>
      <w:r w:rsidR="00727680" w:rsidRPr="00A143AE">
        <w:rPr>
          <w:rFonts w:ascii="Times New Roman" w:hAnsi="Times New Roman" w:cs="Times New Roman"/>
        </w:rPr>
        <w:t xml:space="preserve">, </w:t>
      </w:r>
      <w:proofErr w:type="spellStart"/>
      <w:r w:rsidR="00727680" w:rsidRPr="00A143AE">
        <w:rPr>
          <w:rFonts w:ascii="Times New Roman" w:hAnsi="Times New Roman" w:cs="Times New Roman"/>
        </w:rPr>
        <w:t>Buyuksahin</w:t>
      </w:r>
      <w:proofErr w:type="spellEnd"/>
      <w:r w:rsidR="00727680" w:rsidRPr="00A143AE">
        <w:rPr>
          <w:rFonts w:ascii="Times New Roman" w:hAnsi="Times New Roman" w:cs="Times New Roman"/>
        </w:rPr>
        <w:t xml:space="preserve"> </w:t>
      </w:r>
      <w:proofErr w:type="spellStart"/>
      <w:r w:rsidR="00727680" w:rsidRPr="00A143AE">
        <w:rPr>
          <w:rFonts w:ascii="Times New Roman" w:hAnsi="Times New Roman" w:cs="Times New Roman"/>
        </w:rPr>
        <w:t>Sunal</w:t>
      </w:r>
      <w:proofErr w:type="spellEnd"/>
      <w:r w:rsidR="00727680" w:rsidRPr="00A143AE">
        <w:rPr>
          <w:rFonts w:ascii="Times New Roman" w:hAnsi="Times New Roman" w:cs="Times New Roman"/>
        </w:rPr>
        <w:t xml:space="preserve">, &amp; </w:t>
      </w:r>
      <w:proofErr w:type="spellStart"/>
      <w:r w:rsidR="00727680" w:rsidRPr="00A143AE">
        <w:rPr>
          <w:rFonts w:ascii="Times New Roman" w:hAnsi="Times New Roman" w:cs="Times New Roman"/>
        </w:rPr>
        <w:t>Sakalli</w:t>
      </w:r>
      <w:proofErr w:type="spellEnd"/>
      <w:r w:rsidR="00727680" w:rsidRPr="00A143AE">
        <w:rPr>
          <w:rFonts w:ascii="Times New Roman" w:hAnsi="Times New Roman" w:cs="Times New Roman"/>
        </w:rPr>
        <w:t xml:space="preserve"> </w:t>
      </w:r>
      <w:proofErr w:type="spellStart"/>
      <w:r w:rsidR="00727680" w:rsidRPr="00A143AE">
        <w:rPr>
          <w:rFonts w:ascii="Times New Roman" w:hAnsi="Times New Roman" w:cs="Times New Roman"/>
        </w:rPr>
        <w:t>Ugurlu</w:t>
      </w:r>
      <w:proofErr w:type="spellEnd"/>
      <w:r w:rsidR="00727680" w:rsidRPr="00A143AE">
        <w:rPr>
          <w:rFonts w:ascii="Times New Roman" w:hAnsi="Times New Roman" w:cs="Times New Roman"/>
        </w:rPr>
        <w:t>, 2017)</w:t>
      </w:r>
      <w:r w:rsidR="007A0C8C" w:rsidRPr="00A143AE">
        <w:rPr>
          <w:rFonts w:ascii="Times New Roman" w:hAnsi="Times New Roman" w:cs="Times New Roman"/>
        </w:rPr>
        <w:t xml:space="preserve">, and </w:t>
      </w:r>
      <w:r w:rsidR="00B96894">
        <w:rPr>
          <w:rFonts w:ascii="Times New Roman" w:hAnsi="Times New Roman" w:cs="Times New Roman"/>
        </w:rPr>
        <w:t>Dark Tr</w:t>
      </w:r>
      <w:r w:rsidR="00FE65D8" w:rsidRPr="00A143AE">
        <w:rPr>
          <w:rFonts w:ascii="Times New Roman" w:hAnsi="Times New Roman" w:cs="Times New Roman"/>
        </w:rPr>
        <w:t>i</w:t>
      </w:r>
      <w:r w:rsidR="00B96894">
        <w:rPr>
          <w:rFonts w:ascii="Times New Roman" w:hAnsi="Times New Roman" w:cs="Times New Roman"/>
        </w:rPr>
        <w:t>a</w:t>
      </w:r>
      <w:r w:rsidR="00FE65D8" w:rsidRPr="00A143AE">
        <w:rPr>
          <w:rFonts w:ascii="Times New Roman" w:hAnsi="Times New Roman" w:cs="Times New Roman"/>
        </w:rPr>
        <w:t xml:space="preserve">d traits </w:t>
      </w:r>
      <w:r w:rsidR="007A0C8C" w:rsidRPr="00A143AE">
        <w:rPr>
          <w:rFonts w:ascii="Times New Roman" w:hAnsi="Times New Roman" w:cs="Times New Roman"/>
        </w:rPr>
        <w:t xml:space="preserve">may </w:t>
      </w:r>
      <w:r w:rsidR="00C1270E">
        <w:rPr>
          <w:rFonts w:ascii="Times New Roman" w:hAnsi="Times New Roman" w:cs="Times New Roman"/>
        </w:rPr>
        <w:t>relate</w:t>
      </w:r>
      <w:r w:rsidR="00FE65D8" w:rsidRPr="00A143AE">
        <w:rPr>
          <w:rFonts w:ascii="Times New Roman" w:hAnsi="Times New Roman" w:cs="Times New Roman"/>
        </w:rPr>
        <w:t xml:space="preserve"> different</w:t>
      </w:r>
      <w:r w:rsidR="00C1270E">
        <w:rPr>
          <w:rFonts w:ascii="Times New Roman" w:hAnsi="Times New Roman" w:cs="Times New Roman"/>
        </w:rPr>
        <w:t>ly</w:t>
      </w:r>
      <w:r w:rsidR="00FE65D8" w:rsidRPr="00A143AE">
        <w:rPr>
          <w:rFonts w:ascii="Times New Roman" w:hAnsi="Times New Roman" w:cs="Times New Roman"/>
        </w:rPr>
        <w:t xml:space="preserve"> </w:t>
      </w:r>
      <w:r w:rsidR="00C1270E">
        <w:rPr>
          <w:rFonts w:ascii="Times New Roman" w:hAnsi="Times New Roman" w:cs="Times New Roman"/>
        </w:rPr>
        <w:t>to the</w:t>
      </w:r>
      <w:r w:rsidR="00C87573" w:rsidRPr="00A143AE">
        <w:rPr>
          <w:rFonts w:ascii="Times New Roman" w:hAnsi="Times New Roman" w:cs="Times New Roman"/>
        </w:rPr>
        <w:t xml:space="preserve"> </w:t>
      </w:r>
      <w:proofErr w:type="spellStart"/>
      <w:r w:rsidR="00C87573" w:rsidRPr="00A143AE">
        <w:rPr>
          <w:rFonts w:ascii="Times New Roman" w:hAnsi="Times New Roman" w:cs="Times New Roman"/>
        </w:rPr>
        <w:t>behavior</w:t>
      </w:r>
      <w:proofErr w:type="spellEnd"/>
      <w:r w:rsidR="00FE65D8" w:rsidRPr="00A143AE">
        <w:rPr>
          <w:rFonts w:ascii="Times New Roman" w:hAnsi="Times New Roman" w:cs="Times New Roman"/>
        </w:rPr>
        <w:t xml:space="preserve"> of men and women (Savard, Brassard, </w:t>
      </w:r>
      <w:proofErr w:type="spellStart"/>
      <w:r w:rsidR="00FE65D8" w:rsidRPr="00A143AE">
        <w:rPr>
          <w:rFonts w:ascii="Times New Roman" w:hAnsi="Times New Roman" w:cs="Times New Roman"/>
        </w:rPr>
        <w:t>Lussier</w:t>
      </w:r>
      <w:proofErr w:type="spellEnd"/>
      <w:r w:rsidR="00FE65D8" w:rsidRPr="00A143AE">
        <w:rPr>
          <w:rFonts w:ascii="Times New Roman" w:hAnsi="Times New Roman" w:cs="Times New Roman"/>
        </w:rPr>
        <w:t xml:space="preserve">, &amp; </w:t>
      </w:r>
      <w:proofErr w:type="spellStart"/>
      <w:r w:rsidR="00FE65D8" w:rsidRPr="00A143AE">
        <w:rPr>
          <w:rFonts w:ascii="Times New Roman" w:hAnsi="Times New Roman" w:cs="Times New Roman"/>
        </w:rPr>
        <w:t>Sabourin</w:t>
      </w:r>
      <w:proofErr w:type="spellEnd"/>
      <w:r w:rsidR="00FE65D8" w:rsidRPr="00A143AE">
        <w:rPr>
          <w:rFonts w:ascii="Times New Roman" w:hAnsi="Times New Roman" w:cs="Times New Roman"/>
        </w:rPr>
        <w:t xml:space="preserve">, 2015). </w:t>
      </w:r>
      <w:r w:rsidRPr="00A143AE">
        <w:rPr>
          <w:rFonts w:ascii="Times New Roman" w:hAnsi="Times New Roman" w:cs="Times New Roman"/>
        </w:rPr>
        <w:t xml:space="preserve">Future research should </w:t>
      </w:r>
      <w:r w:rsidR="007A0C8C" w:rsidRPr="00A143AE">
        <w:rPr>
          <w:rFonts w:ascii="Times New Roman" w:hAnsi="Times New Roman" w:cs="Times New Roman"/>
        </w:rPr>
        <w:t xml:space="preserve">consider the extent to which findings may </w:t>
      </w:r>
      <w:r w:rsidR="00C87573" w:rsidRPr="00A143AE">
        <w:rPr>
          <w:rFonts w:ascii="Times New Roman" w:hAnsi="Times New Roman" w:cs="Times New Roman"/>
        </w:rPr>
        <w:t>be extrapolated to other populations</w:t>
      </w:r>
      <w:r w:rsidR="007A0C8C" w:rsidRPr="00A143AE">
        <w:rPr>
          <w:rFonts w:ascii="Times New Roman" w:hAnsi="Times New Roman" w:cs="Times New Roman"/>
        </w:rPr>
        <w:t xml:space="preserve"> or relationship types.</w:t>
      </w:r>
      <w:r w:rsidR="0019136A" w:rsidRPr="00A143AE">
        <w:rPr>
          <w:rFonts w:ascii="Times New Roman" w:hAnsi="Times New Roman" w:cs="Times New Roman"/>
        </w:rPr>
        <w:t xml:space="preserve"> Subsequent studies may also employ domain specific measures or those which consider more complex aspects of each trait, for example measures of </w:t>
      </w:r>
      <w:r w:rsidR="00CF142A" w:rsidRPr="00A143AE">
        <w:rPr>
          <w:rFonts w:ascii="Times New Roman" w:hAnsi="Times New Roman" w:cs="Times New Roman"/>
        </w:rPr>
        <w:t>hypersensitive narcissism (e.g.</w:t>
      </w:r>
      <w:r w:rsidR="00C87573" w:rsidRPr="00A143AE">
        <w:rPr>
          <w:rFonts w:ascii="Times New Roman" w:hAnsi="Times New Roman" w:cs="Times New Roman"/>
        </w:rPr>
        <w:t>,</w:t>
      </w:r>
      <w:r w:rsidR="00CF142A" w:rsidRPr="00A143AE">
        <w:rPr>
          <w:rFonts w:ascii="Times New Roman" w:hAnsi="Times New Roman" w:cs="Times New Roman"/>
        </w:rPr>
        <w:t xml:space="preserve"> </w:t>
      </w:r>
      <w:proofErr w:type="spellStart"/>
      <w:r w:rsidR="00CF142A" w:rsidRPr="00A143AE">
        <w:rPr>
          <w:rFonts w:ascii="Times New Roman" w:hAnsi="Times New Roman" w:cs="Times New Roman"/>
        </w:rPr>
        <w:t>Hendin</w:t>
      </w:r>
      <w:proofErr w:type="spellEnd"/>
      <w:r w:rsidR="00CF142A" w:rsidRPr="00A143AE">
        <w:rPr>
          <w:rFonts w:ascii="Times New Roman" w:hAnsi="Times New Roman" w:cs="Times New Roman"/>
        </w:rPr>
        <w:t xml:space="preserve"> &amp; Cheek, 1997)</w:t>
      </w:r>
      <w:r w:rsidR="0019136A" w:rsidRPr="00A143AE">
        <w:rPr>
          <w:rFonts w:ascii="Times New Roman" w:hAnsi="Times New Roman" w:cs="Times New Roman"/>
        </w:rPr>
        <w:t>.</w:t>
      </w:r>
      <w:r w:rsidR="00C1270E">
        <w:rPr>
          <w:rFonts w:ascii="Times New Roman" w:hAnsi="Times New Roman" w:cs="Times New Roman"/>
        </w:rPr>
        <w:t xml:space="preserve"> </w:t>
      </w:r>
      <w:r w:rsidR="00AC6A4F" w:rsidRPr="00A143AE">
        <w:rPr>
          <w:rFonts w:ascii="Times New Roman" w:hAnsi="Times New Roman" w:cs="Times New Roman"/>
        </w:rPr>
        <w:t>Consistent with previous research in the area, the present studies were reliant</w:t>
      </w:r>
      <w:r w:rsidR="00DC644E" w:rsidRPr="00A143AE">
        <w:rPr>
          <w:rFonts w:ascii="Times New Roman" w:hAnsi="Times New Roman" w:cs="Times New Roman"/>
        </w:rPr>
        <w:t xml:space="preserve"> on self-report questionnaire data</w:t>
      </w:r>
      <w:r w:rsidR="00C87573" w:rsidRPr="00A143AE">
        <w:rPr>
          <w:rFonts w:ascii="Times New Roman" w:hAnsi="Times New Roman" w:cs="Times New Roman"/>
        </w:rPr>
        <w:t xml:space="preserve"> from one member of the relationship only</w:t>
      </w:r>
      <w:r w:rsidR="00C1270E">
        <w:rPr>
          <w:rFonts w:ascii="Times New Roman" w:hAnsi="Times New Roman" w:cs="Times New Roman"/>
        </w:rPr>
        <w:t xml:space="preserve">. </w:t>
      </w:r>
      <w:r w:rsidR="00C87573" w:rsidRPr="00A143AE">
        <w:rPr>
          <w:rFonts w:ascii="Times New Roman" w:hAnsi="Times New Roman" w:cs="Times New Roman"/>
        </w:rPr>
        <w:t xml:space="preserve">Hence future research may obtain data from each partner. To reduce the impact of bias or poor recall, all participants were in an established relationship at the time of the study and answered questions in relation to their current partner. Future research may benefit from the inclusion of objective relationship measures and observational data. </w:t>
      </w:r>
    </w:p>
    <w:p w:rsidR="00BE2A29" w:rsidRPr="00A143AE" w:rsidRDefault="00BE2A29" w:rsidP="00A143AE">
      <w:pPr>
        <w:autoSpaceDE w:val="0"/>
        <w:autoSpaceDN w:val="0"/>
        <w:adjustRightInd w:val="0"/>
        <w:spacing w:after="0" w:line="480" w:lineRule="auto"/>
        <w:ind w:firstLine="720"/>
        <w:rPr>
          <w:rFonts w:ascii="Times New Roman" w:hAnsi="Times New Roman" w:cs="Times New Roman"/>
        </w:rPr>
      </w:pPr>
      <w:r w:rsidRPr="00A143AE">
        <w:rPr>
          <w:rFonts w:ascii="Times New Roman" w:hAnsi="Times New Roman" w:cs="Times New Roman"/>
        </w:rPr>
        <w:t xml:space="preserve">To conclude, three studies were conducted to investigate the influence of Dark Triad traits (Machiavellianism, psychopathy, and narcissism) on romantic relationship attachment, accommodation, and control. Study 1, revealed that high secondary psychopathy and low narcissism predicted higher levels of attachment anxiety whereas women high on Machiavellianism, primary psychopathy, and secondary psychopathy reported higher attachment avoidance. Study 2, indicated that women high on Machiavellianism displayed lower active or passive constructive responses to a partner’s destructive </w:t>
      </w:r>
      <w:proofErr w:type="spellStart"/>
      <w:r w:rsidRPr="00A143AE">
        <w:rPr>
          <w:rFonts w:ascii="Times New Roman" w:hAnsi="Times New Roman" w:cs="Times New Roman"/>
        </w:rPr>
        <w:t>behavior</w:t>
      </w:r>
      <w:proofErr w:type="spellEnd"/>
      <w:r w:rsidRPr="00A143AE">
        <w:rPr>
          <w:rFonts w:ascii="Times New Roman" w:hAnsi="Times New Roman" w:cs="Times New Roman"/>
        </w:rPr>
        <w:t xml:space="preserve"> and lower active destructive responses. Primary psychopathy predicted greater active and passive destructive </w:t>
      </w:r>
      <w:proofErr w:type="spellStart"/>
      <w:r w:rsidRPr="00A143AE">
        <w:rPr>
          <w:rFonts w:ascii="Times New Roman" w:hAnsi="Times New Roman" w:cs="Times New Roman"/>
        </w:rPr>
        <w:t>behavior</w:t>
      </w:r>
      <w:proofErr w:type="spellEnd"/>
      <w:r w:rsidRPr="00A143AE">
        <w:rPr>
          <w:rFonts w:ascii="Times New Roman" w:hAnsi="Times New Roman" w:cs="Times New Roman"/>
        </w:rPr>
        <w:t xml:space="preserve"> whereas secondary psychopathy predicted lower active constructive responses. Study 3, demonstrated that women with high levels of secondary psychopathy </w:t>
      </w:r>
      <w:r w:rsidRPr="00A143AE">
        <w:rPr>
          <w:rFonts w:ascii="Times New Roman" w:hAnsi="Times New Roman" w:cs="Times New Roman"/>
        </w:rPr>
        <w:lastRenderedPageBreak/>
        <w:t xml:space="preserve">engage in greater controlling </w:t>
      </w:r>
      <w:proofErr w:type="spellStart"/>
      <w:r w:rsidRPr="00A143AE">
        <w:rPr>
          <w:rFonts w:ascii="Times New Roman" w:hAnsi="Times New Roman" w:cs="Times New Roman"/>
        </w:rPr>
        <w:t>behavior</w:t>
      </w:r>
      <w:proofErr w:type="spellEnd"/>
      <w:r w:rsidRPr="00A143AE">
        <w:rPr>
          <w:rFonts w:ascii="Times New Roman" w:hAnsi="Times New Roman" w:cs="Times New Roman"/>
        </w:rPr>
        <w:t xml:space="preserve"> (</w:t>
      </w:r>
      <w:r w:rsidRPr="00A143AE">
        <w:rPr>
          <w:rFonts w:ascii="Times New Roman" w:hAnsi="Times New Roman" w:cs="Times New Roman"/>
          <w:color w:val="000000"/>
        </w:rPr>
        <w:t xml:space="preserve">control through surveillance and threats; control over </w:t>
      </w:r>
      <w:proofErr w:type="spellStart"/>
      <w:r w:rsidRPr="00A143AE">
        <w:rPr>
          <w:rFonts w:ascii="Times New Roman" w:hAnsi="Times New Roman" w:cs="Times New Roman"/>
          <w:color w:val="000000"/>
        </w:rPr>
        <w:t>everyday</w:t>
      </w:r>
      <w:proofErr w:type="spellEnd"/>
      <w:r w:rsidRPr="00A143AE">
        <w:rPr>
          <w:rFonts w:ascii="Times New Roman" w:hAnsi="Times New Roman" w:cs="Times New Roman"/>
          <w:color w:val="000000"/>
        </w:rPr>
        <w:t xml:space="preserve"> routines and decision making; and c</w:t>
      </w:r>
      <w:r w:rsidR="00F5695B" w:rsidRPr="00A143AE">
        <w:rPr>
          <w:rFonts w:ascii="Times New Roman" w:hAnsi="Times New Roman" w:cs="Times New Roman"/>
          <w:color w:val="000000"/>
        </w:rPr>
        <w:t xml:space="preserve">ontrol over autonomous </w:t>
      </w:r>
      <w:proofErr w:type="spellStart"/>
      <w:r w:rsidR="00F5695B" w:rsidRPr="00A143AE">
        <w:rPr>
          <w:rFonts w:ascii="Times New Roman" w:hAnsi="Times New Roman" w:cs="Times New Roman"/>
          <w:color w:val="000000"/>
        </w:rPr>
        <w:t>behavior</w:t>
      </w:r>
      <w:proofErr w:type="spellEnd"/>
      <w:r w:rsidRPr="00A143AE">
        <w:rPr>
          <w:rFonts w:ascii="Times New Roman" w:hAnsi="Times New Roman" w:cs="Times New Roman"/>
          <w:color w:val="000000"/>
        </w:rPr>
        <w:t>)</w:t>
      </w:r>
      <w:r w:rsidRPr="00A143AE">
        <w:rPr>
          <w:rFonts w:ascii="Times New Roman" w:hAnsi="Times New Roman" w:cs="Times New Roman"/>
        </w:rPr>
        <w:t xml:space="preserve">. Machiavellianism and primary psychopathy also predicted increased control over autonomous </w:t>
      </w:r>
      <w:proofErr w:type="spellStart"/>
      <w:r w:rsidRPr="00A143AE">
        <w:rPr>
          <w:rFonts w:ascii="Times New Roman" w:hAnsi="Times New Roman" w:cs="Times New Roman"/>
        </w:rPr>
        <w:t>behavior</w:t>
      </w:r>
      <w:proofErr w:type="spellEnd"/>
      <w:r w:rsidRPr="00A143AE">
        <w:rPr>
          <w:rFonts w:ascii="Times New Roman" w:hAnsi="Times New Roman" w:cs="Times New Roman"/>
        </w:rPr>
        <w:t>. Future research should consider these issues further, employing domain specific measures, objective markers of relationship quality, and obtaining information from each member of the relationship dyad.</w:t>
      </w:r>
    </w:p>
    <w:p w:rsidR="006A4A03" w:rsidRPr="00A143AE" w:rsidRDefault="00346D41" w:rsidP="00A143AE">
      <w:pPr>
        <w:spacing w:after="0" w:line="480" w:lineRule="auto"/>
        <w:rPr>
          <w:rFonts w:ascii="Times New Roman" w:hAnsi="Times New Roman" w:cs="Times New Roman"/>
          <w:b/>
        </w:rPr>
      </w:pPr>
      <w:r w:rsidRPr="00A143AE">
        <w:rPr>
          <w:rFonts w:ascii="Times New Roman" w:hAnsi="Times New Roman" w:cs="Times New Roman"/>
          <w:b/>
        </w:rPr>
        <w:t xml:space="preserve">12.0 </w:t>
      </w:r>
      <w:r w:rsidR="00FA7F98" w:rsidRPr="00A143AE">
        <w:rPr>
          <w:rFonts w:ascii="Times New Roman" w:hAnsi="Times New Roman" w:cs="Times New Roman"/>
          <w:b/>
        </w:rPr>
        <w:t>References</w:t>
      </w:r>
    </w:p>
    <w:p w:rsidR="006A4A03" w:rsidRDefault="00580057" w:rsidP="00A143AE">
      <w:pPr>
        <w:spacing w:after="0" w:line="480" w:lineRule="auto"/>
        <w:ind w:left="720" w:hanging="720"/>
        <w:rPr>
          <w:rFonts w:ascii="Times New Roman" w:eastAsia="Times New Roman" w:hAnsi="Times New Roman" w:cs="Times New Roman"/>
          <w:lang w:val="en" w:eastAsia="en-GB"/>
        </w:rPr>
      </w:pPr>
      <w:r w:rsidRPr="00A143AE">
        <w:rPr>
          <w:rFonts w:ascii="Times New Roman" w:hAnsi="Times New Roman" w:cs="Times New Roman"/>
        </w:rPr>
        <w:t xml:space="preserve">Abell, L., Brewer, G., </w:t>
      </w:r>
      <w:proofErr w:type="spellStart"/>
      <w:r w:rsidRPr="00A143AE">
        <w:rPr>
          <w:rFonts w:ascii="Times New Roman" w:hAnsi="Times New Roman" w:cs="Times New Roman"/>
        </w:rPr>
        <w:t>Qualter</w:t>
      </w:r>
      <w:proofErr w:type="spellEnd"/>
      <w:r w:rsidRPr="00A143AE">
        <w:rPr>
          <w:rFonts w:ascii="Times New Roman" w:hAnsi="Times New Roman" w:cs="Times New Roman"/>
        </w:rPr>
        <w:t xml:space="preserve">, P., &amp; Austin, E. (2016). Machiavellianism, emotional manipulation, and friendship functions in women’s friendships. </w:t>
      </w:r>
      <w:r w:rsidRPr="00A143AE">
        <w:rPr>
          <w:rFonts w:ascii="Times New Roman" w:hAnsi="Times New Roman" w:cs="Times New Roman"/>
          <w:i/>
        </w:rPr>
        <w:t>Personality and Individual Differences, 88</w:t>
      </w:r>
      <w:r w:rsidRPr="00A143AE">
        <w:rPr>
          <w:rFonts w:ascii="Times New Roman" w:hAnsi="Times New Roman" w:cs="Times New Roman"/>
        </w:rPr>
        <w:t>, 108-113.</w:t>
      </w:r>
      <w:r w:rsidR="00182205" w:rsidRPr="00A143AE">
        <w:rPr>
          <w:rFonts w:ascii="Times New Roman" w:hAnsi="Times New Roman" w:cs="Times New Roman"/>
        </w:rPr>
        <w:t xml:space="preserve"> </w:t>
      </w:r>
      <w:proofErr w:type="spellStart"/>
      <w:proofErr w:type="gramStart"/>
      <w:r w:rsidR="00182205" w:rsidRPr="00A143AE">
        <w:rPr>
          <w:rFonts w:ascii="Times New Roman" w:eastAsia="Times New Roman" w:hAnsi="Times New Roman" w:cs="Times New Roman"/>
          <w:lang w:val="en" w:eastAsia="en-GB"/>
        </w:rPr>
        <w:t>doi</w:t>
      </w:r>
      <w:proofErr w:type="spellEnd"/>
      <w:proofErr w:type="gramEnd"/>
      <w:r w:rsidR="00182205" w:rsidRPr="00A143AE">
        <w:rPr>
          <w:rFonts w:ascii="Times New Roman" w:eastAsia="Times New Roman" w:hAnsi="Times New Roman" w:cs="Times New Roman"/>
          <w:lang w:val="en" w:eastAsia="en-GB"/>
        </w:rPr>
        <w:t>: 10.1016/j.paid.2015.09.001</w:t>
      </w:r>
    </w:p>
    <w:p w:rsidR="00B96894" w:rsidRPr="00A143AE" w:rsidRDefault="00B96894" w:rsidP="00A143AE">
      <w:pPr>
        <w:spacing w:after="0" w:line="480" w:lineRule="auto"/>
        <w:ind w:left="720" w:hanging="720"/>
        <w:rPr>
          <w:rFonts w:ascii="Times New Roman" w:hAnsi="Times New Roman" w:cs="Times New Roman"/>
          <w:b/>
        </w:rPr>
      </w:pPr>
      <w:proofErr w:type="spellStart"/>
      <w:r>
        <w:rPr>
          <w:rFonts w:ascii="Times New Roman" w:eastAsia="Times New Roman" w:hAnsi="Times New Roman" w:cs="Times New Roman"/>
          <w:lang w:val="en" w:eastAsia="en-GB"/>
        </w:rPr>
        <w:t>Ahmetoglu</w:t>
      </w:r>
      <w:proofErr w:type="spellEnd"/>
      <w:r>
        <w:rPr>
          <w:rFonts w:ascii="Times New Roman" w:eastAsia="Times New Roman" w:hAnsi="Times New Roman" w:cs="Times New Roman"/>
          <w:lang w:val="en" w:eastAsia="en-GB"/>
        </w:rPr>
        <w:t>, G., Swami, V., &amp; Chamorro-</w:t>
      </w:r>
      <w:proofErr w:type="spellStart"/>
      <w:r>
        <w:rPr>
          <w:rFonts w:ascii="Times New Roman" w:eastAsia="Times New Roman" w:hAnsi="Times New Roman" w:cs="Times New Roman"/>
          <w:lang w:val="en" w:eastAsia="en-GB"/>
        </w:rPr>
        <w:t>Premuzic</w:t>
      </w:r>
      <w:proofErr w:type="spellEnd"/>
      <w:r>
        <w:rPr>
          <w:rFonts w:ascii="Times New Roman" w:eastAsia="Times New Roman" w:hAnsi="Times New Roman" w:cs="Times New Roman"/>
          <w:lang w:val="en" w:eastAsia="en-GB"/>
        </w:rPr>
        <w:t xml:space="preserve">, T. (2010). The relationship between dimensions of love, personality, and relationship length. </w:t>
      </w:r>
      <w:r w:rsidRPr="00B96894">
        <w:rPr>
          <w:rFonts w:ascii="Times New Roman" w:eastAsia="Times New Roman" w:hAnsi="Times New Roman" w:cs="Times New Roman"/>
          <w:i/>
          <w:lang w:val="en" w:eastAsia="en-GB"/>
        </w:rPr>
        <w:t>Archives of Sexual Behavior, 39</w:t>
      </w:r>
      <w:r>
        <w:rPr>
          <w:rFonts w:ascii="Times New Roman" w:eastAsia="Times New Roman" w:hAnsi="Times New Roman" w:cs="Times New Roman"/>
          <w:lang w:val="en" w:eastAsia="en-GB"/>
        </w:rPr>
        <w:t xml:space="preserve">, 1181-1190. </w:t>
      </w:r>
      <w:proofErr w:type="spellStart"/>
      <w:proofErr w:type="gramStart"/>
      <w:r>
        <w:rPr>
          <w:rFonts w:ascii="Times New Roman" w:eastAsia="Times New Roman" w:hAnsi="Times New Roman" w:cs="Times New Roman"/>
          <w:lang w:val="en" w:eastAsia="en-GB"/>
        </w:rPr>
        <w:t>doi</w:t>
      </w:r>
      <w:proofErr w:type="spellEnd"/>
      <w:proofErr w:type="gramEnd"/>
      <w:r>
        <w:rPr>
          <w:rFonts w:ascii="Times New Roman" w:eastAsia="Times New Roman" w:hAnsi="Times New Roman" w:cs="Times New Roman"/>
          <w:lang w:val="en" w:eastAsia="en-GB"/>
        </w:rPr>
        <w:t>:</w:t>
      </w:r>
      <w:r w:rsidRPr="00B96894">
        <w:rPr>
          <w:rFonts w:ascii="Times New Roman" w:eastAsia="Times New Roman" w:hAnsi="Times New Roman" w:cs="Times New Roman"/>
          <w:lang w:val="en" w:eastAsia="en-GB"/>
        </w:rPr>
        <w:t xml:space="preserve"> 10.1007/s10508-009-9515-5</w:t>
      </w:r>
    </w:p>
    <w:p w:rsidR="006A4A03" w:rsidRPr="00A143AE" w:rsidRDefault="00580057" w:rsidP="00A143AE">
      <w:pPr>
        <w:spacing w:after="0" w:line="480" w:lineRule="auto"/>
        <w:ind w:left="720" w:hanging="720"/>
        <w:rPr>
          <w:rFonts w:ascii="Times New Roman" w:hAnsi="Times New Roman" w:cs="Times New Roman"/>
          <w:b/>
        </w:rPr>
      </w:pPr>
      <w:r w:rsidRPr="00A143AE">
        <w:rPr>
          <w:rFonts w:ascii="Times New Roman" w:hAnsi="Times New Roman" w:cs="Times New Roman"/>
        </w:rPr>
        <w:t xml:space="preserve">Ali, F., </w:t>
      </w:r>
      <w:proofErr w:type="spellStart"/>
      <w:r w:rsidRPr="00A143AE">
        <w:rPr>
          <w:rFonts w:ascii="Times New Roman" w:hAnsi="Times New Roman" w:cs="Times New Roman"/>
        </w:rPr>
        <w:t>Amorim</w:t>
      </w:r>
      <w:proofErr w:type="spellEnd"/>
      <w:r w:rsidRPr="00A143AE">
        <w:rPr>
          <w:rFonts w:ascii="Times New Roman" w:hAnsi="Times New Roman" w:cs="Times New Roman"/>
        </w:rPr>
        <w:t>, I.S., &amp; Chamorro-</w:t>
      </w:r>
      <w:proofErr w:type="spellStart"/>
      <w:r w:rsidRPr="00A143AE">
        <w:rPr>
          <w:rFonts w:ascii="Times New Roman" w:hAnsi="Times New Roman" w:cs="Times New Roman"/>
        </w:rPr>
        <w:t>Premuzic</w:t>
      </w:r>
      <w:proofErr w:type="spellEnd"/>
      <w:r w:rsidRPr="00A143AE">
        <w:rPr>
          <w:rFonts w:ascii="Times New Roman" w:hAnsi="Times New Roman" w:cs="Times New Roman"/>
        </w:rPr>
        <w:t xml:space="preserve">, T. (2009). Empathy deficits and trait emotional intelligence in psychopathy and Machiavellianism. </w:t>
      </w:r>
      <w:r w:rsidRPr="00A143AE">
        <w:rPr>
          <w:rFonts w:ascii="Times New Roman" w:hAnsi="Times New Roman" w:cs="Times New Roman"/>
          <w:i/>
        </w:rPr>
        <w:t>Personality and Individual Differences, 47</w:t>
      </w:r>
      <w:r w:rsidRPr="00A143AE">
        <w:rPr>
          <w:rFonts w:ascii="Times New Roman" w:hAnsi="Times New Roman" w:cs="Times New Roman"/>
        </w:rPr>
        <w:t>, 758-762.</w:t>
      </w:r>
      <w:r w:rsidR="00182205" w:rsidRPr="00A143AE">
        <w:rPr>
          <w:rFonts w:ascii="Times New Roman" w:hAnsi="Times New Roman" w:cs="Times New Roman"/>
        </w:rPr>
        <w:t xml:space="preserve"> </w:t>
      </w:r>
      <w:hyperlink r:id="rId8" w:tgtFrame="_blank" w:tooltip="Persistent link using digital object identifier" w:history="1">
        <w:proofErr w:type="spellStart"/>
        <w:proofErr w:type="gramStart"/>
        <w:r w:rsidR="00182205" w:rsidRPr="00A143AE">
          <w:rPr>
            <w:rStyle w:val="Hyperlink"/>
            <w:rFonts w:ascii="Times New Roman" w:hAnsi="Times New Roman" w:cs="Times New Roman"/>
            <w:color w:val="auto"/>
            <w:lang w:val="en"/>
          </w:rPr>
          <w:t>doi</w:t>
        </w:r>
        <w:proofErr w:type="spellEnd"/>
        <w:proofErr w:type="gramEnd"/>
        <w:r w:rsidR="00182205" w:rsidRPr="00A143AE">
          <w:rPr>
            <w:rStyle w:val="Hyperlink"/>
            <w:rFonts w:ascii="Times New Roman" w:hAnsi="Times New Roman" w:cs="Times New Roman"/>
            <w:color w:val="auto"/>
            <w:lang w:val="en"/>
          </w:rPr>
          <w:t>: 10.1016/j.paid.2009.06.016</w:t>
        </w:r>
      </w:hyperlink>
    </w:p>
    <w:p w:rsidR="006A4A03" w:rsidRPr="00A143AE" w:rsidRDefault="00580057" w:rsidP="00A143AE">
      <w:pPr>
        <w:spacing w:after="0" w:line="480" w:lineRule="auto"/>
        <w:ind w:left="720" w:hanging="720"/>
        <w:rPr>
          <w:rFonts w:ascii="Times New Roman" w:hAnsi="Times New Roman" w:cs="Times New Roman"/>
          <w:b/>
        </w:rPr>
      </w:pPr>
      <w:r w:rsidRPr="00A143AE">
        <w:rPr>
          <w:rFonts w:ascii="Times New Roman" w:hAnsi="Times New Roman" w:cs="Times New Roman"/>
        </w:rPr>
        <w:t>Ali, F., &amp; Chamorro-</w:t>
      </w:r>
      <w:proofErr w:type="spellStart"/>
      <w:r w:rsidRPr="00A143AE">
        <w:rPr>
          <w:rFonts w:ascii="Times New Roman" w:hAnsi="Times New Roman" w:cs="Times New Roman"/>
        </w:rPr>
        <w:t>Premuzic</w:t>
      </w:r>
      <w:proofErr w:type="spellEnd"/>
      <w:r w:rsidRPr="00A143AE">
        <w:rPr>
          <w:rFonts w:ascii="Times New Roman" w:hAnsi="Times New Roman" w:cs="Times New Roman"/>
        </w:rPr>
        <w:t xml:space="preserve">, T. (2010). Investigating Theory of Mind deficits in nonclinical psychopathy and Machiavellianism. </w:t>
      </w:r>
      <w:r w:rsidRPr="00A143AE">
        <w:rPr>
          <w:rFonts w:ascii="Times New Roman" w:hAnsi="Times New Roman" w:cs="Times New Roman"/>
          <w:i/>
        </w:rPr>
        <w:t>Personality and Individual Differences, 49</w:t>
      </w:r>
      <w:r w:rsidRPr="00A143AE">
        <w:rPr>
          <w:rFonts w:ascii="Times New Roman" w:hAnsi="Times New Roman" w:cs="Times New Roman"/>
        </w:rPr>
        <w:t>, 169-174.</w:t>
      </w:r>
      <w:r w:rsidR="00182205" w:rsidRPr="00A143AE">
        <w:rPr>
          <w:rFonts w:ascii="Times New Roman" w:hAnsi="Times New Roman" w:cs="Times New Roman"/>
        </w:rPr>
        <w:t xml:space="preserve"> </w:t>
      </w:r>
      <w:hyperlink r:id="rId9" w:tgtFrame="_blank" w:tooltip="Persistent link using digital object identifier" w:history="1">
        <w:proofErr w:type="spellStart"/>
        <w:proofErr w:type="gramStart"/>
        <w:r w:rsidR="00182205" w:rsidRPr="00A143AE">
          <w:rPr>
            <w:rStyle w:val="Hyperlink"/>
            <w:rFonts w:ascii="Times New Roman" w:hAnsi="Times New Roman" w:cs="Times New Roman"/>
            <w:color w:val="auto"/>
            <w:lang w:val="en"/>
          </w:rPr>
          <w:t>doi</w:t>
        </w:r>
        <w:proofErr w:type="spellEnd"/>
        <w:proofErr w:type="gramEnd"/>
        <w:r w:rsidR="00182205" w:rsidRPr="00A143AE">
          <w:rPr>
            <w:rStyle w:val="Hyperlink"/>
            <w:rFonts w:ascii="Times New Roman" w:hAnsi="Times New Roman" w:cs="Times New Roman"/>
            <w:color w:val="auto"/>
            <w:lang w:val="en"/>
          </w:rPr>
          <w:t>: 10.1016/j.paid.2010.03.027</w:t>
        </w:r>
      </w:hyperlink>
    </w:p>
    <w:p w:rsidR="006A4A03" w:rsidRPr="00A143AE" w:rsidRDefault="00A47E5F" w:rsidP="00A143AE">
      <w:pPr>
        <w:spacing w:after="0" w:line="480" w:lineRule="auto"/>
        <w:ind w:left="720" w:hanging="720"/>
        <w:rPr>
          <w:rFonts w:ascii="Times New Roman" w:hAnsi="Times New Roman" w:cs="Times New Roman"/>
          <w:b/>
        </w:rPr>
      </w:pPr>
      <w:r w:rsidRPr="00A143AE">
        <w:rPr>
          <w:rFonts w:ascii="Times New Roman" w:hAnsi="Times New Roman" w:cs="Times New Roman"/>
        </w:rPr>
        <w:t>Ames, D.</w:t>
      </w:r>
      <w:r w:rsidR="00303B85" w:rsidRPr="00A143AE">
        <w:rPr>
          <w:rFonts w:ascii="Times New Roman" w:hAnsi="Times New Roman" w:cs="Times New Roman"/>
        </w:rPr>
        <w:t xml:space="preserve">R., Rose, P., &amp; Anderson, C.P. (2006). The NPI-16 as a short measure of narcissism. </w:t>
      </w:r>
      <w:r w:rsidR="00303B85" w:rsidRPr="00A143AE">
        <w:rPr>
          <w:rFonts w:ascii="Times New Roman" w:hAnsi="Times New Roman" w:cs="Times New Roman"/>
          <w:i/>
        </w:rPr>
        <w:t>Journal of R</w:t>
      </w:r>
      <w:r w:rsidRPr="00A143AE">
        <w:rPr>
          <w:rFonts w:ascii="Times New Roman" w:hAnsi="Times New Roman" w:cs="Times New Roman"/>
          <w:i/>
        </w:rPr>
        <w:t>esearch in Personality, 40</w:t>
      </w:r>
      <w:r w:rsidRPr="00A143AE">
        <w:rPr>
          <w:rFonts w:ascii="Times New Roman" w:hAnsi="Times New Roman" w:cs="Times New Roman"/>
        </w:rPr>
        <w:t>, 440-</w:t>
      </w:r>
      <w:r w:rsidR="00303B85" w:rsidRPr="00A143AE">
        <w:rPr>
          <w:rFonts w:ascii="Times New Roman" w:hAnsi="Times New Roman" w:cs="Times New Roman"/>
        </w:rPr>
        <w:t>450</w:t>
      </w:r>
      <w:r w:rsidRPr="00A143AE">
        <w:rPr>
          <w:rFonts w:ascii="Times New Roman" w:hAnsi="Times New Roman" w:cs="Times New Roman"/>
        </w:rPr>
        <w:t xml:space="preserve">. </w:t>
      </w:r>
      <w:hyperlink r:id="rId10" w:tgtFrame="_blank" w:tooltip="Persistent link using digital object identifier" w:history="1">
        <w:proofErr w:type="spellStart"/>
        <w:proofErr w:type="gramStart"/>
        <w:r w:rsidRPr="00A143AE">
          <w:rPr>
            <w:rStyle w:val="Hyperlink"/>
            <w:rFonts w:ascii="Times New Roman" w:hAnsi="Times New Roman" w:cs="Times New Roman"/>
            <w:color w:val="auto"/>
            <w:lang w:val="en"/>
          </w:rPr>
          <w:t>doi</w:t>
        </w:r>
        <w:proofErr w:type="spellEnd"/>
        <w:proofErr w:type="gramEnd"/>
        <w:r w:rsidRPr="00A143AE">
          <w:rPr>
            <w:rStyle w:val="Hyperlink"/>
            <w:rFonts w:ascii="Times New Roman" w:hAnsi="Times New Roman" w:cs="Times New Roman"/>
            <w:color w:val="auto"/>
            <w:lang w:val="en"/>
          </w:rPr>
          <w:t>: 10.1016/j.jrp.2005.03.002</w:t>
        </w:r>
      </w:hyperlink>
    </w:p>
    <w:p w:rsidR="006A4A03" w:rsidRPr="00A143AE" w:rsidRDefault="00FA7F98" w:rsidP="00A143AE">
      <w:pPr>
        <w:spacing w:after="0" w:line="480" w:lineRule="auto"/>
        <w:ind w:left="720" w:hanging="720"/>
        <w:rPr>
          <w:rFonts w:ascii="Times New Roman" w:hAnsi="Times New Roman" w:cs="Times New Roman"/>
          <w:b/>
        </w:rPr>
      </w:pPr>
      <w:proofErr w:type="spellStart"/>
      <w:r w:rsidRPr="00A143AE">
        <w:rPr>
          <w:rFonts w:ascii="Times New Roman" w:hAnsi="Times New Roman" w:cs="Times New Roman"/>
        </w:rPr>
        <w:t>Anestis</w:t>
      </w:r>
      <w:proofErr w:type="spellEnd"/>
      <w:r w:rsidRPr="00A143AE">
        <w:rPr>
          <w:rFonts w:ascii="Times New Roman" w:hAnsi="Times New Roman" w:cs="Times New Roman"/>
        </w:rPr>
        <w:t xml:space="preserve">, </w:t>
      </w:r>
      <w:r w:rsidR="00303B85" w:rsidRPr="00A143AE">
        <w:rPr>
          <w:rFonts w:ascii="Times New Roman" w:hAnsi="Times New Roman" w:cs="Times New Roman"/>
        </w:rPr>
        <w:t xml:space="preserve">M.D., </w:t>
      </w:r>
      <w:proofErr w:type="spellStart"/>
      <w:r w:rsidRPr="00A143AE">
        <w:rPr>
          <w:rFonts w:ascii="Times New Roman" w:hAnsi="Times New Roman" w:cs="Times New Roman"/>
        </w:rPr>
        <w:t>Anestis</w:t>
      </w:r>
      <w:proofErr w:type="spellEnd"/>
      <w:r w:rsidRPr="00A143AE">
        <w:rPr>
          <w:rFonts w:ascii="Times New Roman" w:hAnsi="Times New Roman" w:cs="Times New Roman"/>
        </w:rPr>
        <w:t xml:space="preserve">, </w:t>
      </w:r>
      <w:r w:rsidR="00303B85" w:rsidRPr="00A143AE">
        <w:rPr>
          <w:rFonts w:ascii="Times New Roman" w:hAnsi="Times New Roman" w:cs="Times New Roman"/>
        </w:rPr>
        <w:t xml:space="preserve">J.C., </w:t>
      </w:r>
      <w:r w:rsidRPr="00A143AE">
        <w:rPr>
          <w:rFonts w:ascii="Times New Roman" w:hAnsi="Times New Roman" w:cs="Times New Roman"/>
        </w:rPr>
        <w:t xml:space="preserve">&amp; Joiner, </w:t>
      </w:r>
      <w:r w:rsidR="00303B85" w:rsidRPr="00A143AE">
        <w:rPr>
          <w:rFonts w:ascii="Times New Roman" w:hAnsi="Times New Roman" w:cs="Times New Roman"/>
        </w:rPr>
        <w:t>T.E. (</w:t>
      </w:r>
      <w:r w:rsidRPr="00A143AE">
        <w:rPr>
          <w:rFonts w:ascii="Times New Roman" w:hAnsi="Times New Roman" w:cs="Times New Roman"/>
        </w:rPr>
        <w:t>2009</w:t>
      </w:r>
      <w:r w:rsidR="00303B85" w:rsidRPr="00A143AE">
        <w:rPr>
          <w:rFonts w:ascii="Times New Roman" w:hAnsi="Times New Roman" w:cs="Times New Roman"/>
        </w:rPr>
        <w:t xml:space="preserve">). Affective considerations in antisocial </w:t>
      </w:r>
      <w:proofErr w:type="spellStart"/>
      <w:r w:rsidR="00303B85" w:rsidRPr="00A143AE">
        <w:rPr>
          <w:rFonts w:ascii="Times New Roman" w:hAnsi="Times New Roman" w:cs="Times New Roman"/>
        </w:rPr>
        <w:t>behavior</w:t>
      </w:r>
      <w:proofErr w:type="spellEnd"/>
      <w:r w:rsidR="00303B85" w:rsidRPr="00A143AE">
        <w:rPr>
          <w:rFonts w:ascii="Times New Roman" w:hAnsi="Times New Roman" w:cs="Times New Roman"/>
        </w:rPr>
        <w:t xml:space="preserve">: An examination of negative urgency in primary and secondary psychopathy. </w:t>
      </w:r>
      <w:r w:rsidR="00303B85" w:rsidRPr="00A143AE">
        <w:rPr>
          <w:rFonts w:ascii="Times New Roman" w:hAnsi="Times New Roman" w:cs="Times New Roman"/>
          <w:i/>
        </w:rPr>
        <w:t>Personality and Individual Differences, 47</w:t>
      </w:r>
      <w:r w:rsidR="00303B85" w:rsidRPr="00A143AE">
        <w:rPr>
          <w:rFonts w:ascii="Times New Roman" w:hAnsi="Times New Roman" w:cs="Times New Roman"/>
        </w:rPr>
        <w:t>, 668-670.</w:t>
      </w:r>
      <w:r w:rsidR="00A47E5F" w:rsidRPr="00A143AE">
        <w:rPr>
          <w:rFonts w:ascii="Times New Roman" w:hAnsi="Times New Roman" w:cs="Times New Roman"/>
        </w:rPr>
        <w:t xml:space="preserve"> </w:t>
      </w:r>
      <w:hyperlink r:id="rId11" w:tgtFrame="_blank" w:tooltip="Persistent link using digital object identifier" w:history="1">
        <w:proofErr w:type="spellStart"/>
        <w:proofErr w:type="gramStart"/>
        <w:r w:rsidR="00A47E5F" w:rsidRPr="00A143AE">
          <w:rPr>
            <w:rStyle w:val="Hyperlink"/>
            <w:rFonts w:ascii="Times New Roman" w:hAnsi="Times New Roman" w:cs="Times New Roman"/>
            <w:color w:val="auto"/>
            <w:lang w:val="en"/>
          </w:rPr>
          <w:t>doi</w:t>
        </w:r>
        <w:proofErr w:type="spellEnd"/>
        <w:proofErr w:type="gramEnd"/>
        <w:r w:rsidR="00A47E5F" w:rsidRPr="00A143AE">
          <w:rPr>
            <w:rStyle w:val="Hyperlink"/>
            <w:rFonts w:ascii="Times New Roman" w:hAnsi="Times New Roman" w:cs="Times New Roman"/>
            <w:color w:val="auto"/>
            <w:lang w:val="en"/>
          </w:rPr>
          <w:t>: 10.1016/j.paid.2009.05.013</w:t>
        </w:r>
      </w:hyperlink>
    </w:p>
    <w:p w:rsidR="006A4A03" w:rsidRPr="00A143AE" w:rsidRDefault="00580057" w:rsidP="00A143AE">
      <w:pPr>
        <w:spacing w:after="0" w:line="480" w:lineRule="auto"/>
        <w:ind w:left="720" w:hanging="720"/>
        <w:rPr>
          <w:rFonts w:ascii="Times New Roman" w:hAnsi="Times New Roman" w:cs="Times New Roman"/>
          <w:b/>
        </w:rPr>
      </w:pPr>
      <w:r w:rsidRPr="00A143AE">
        <w:rPr>
          <w:rFonts w:ascii="Times New Roman" w:hAnsi="Times New Roman" w:cs="Times New Roman"/>
        </w:rPr>
        <w:t>Bates, E.A., Archer, J., &amp; Graham-</w:t>
      </w:r>
      <w:proofErr w:type="spellStart"/>
      <w:r w:rsidRPr="00A143AE">
        <w:rPr>
          <w:rFonts w:ascii="Times New Roman" w:hAnsi="Times New Roman" w:cs="Times New Roman"/>
        </w:rPr>
        <w:t>Kevan</w:t>
      </w:r>
      <w:proofErr w:type="spellEnd"/>
      <w:r w:rsidRPr="00A143AE">
        <w:rPr>
          <w:rFonts w:ascii="Times New Roman" w:hAnsi="Times New Roman" w:cs="Times New Roman"/>
        </w:rPr>
        <w:t xml:space="preserve">, N. (2017). Do the same risk and protective factors influence aggression toward partners and same-sex others? </w:t>
      </w:r>
      <w:r w:rsidRPr="00A143AE">
        <w:rPr>
          <w:rFonts w:ascii="Times New Roman" w:hAnsi="Times New Roman" w:cs="Times New Roman"/>
          <w:i/>
        </w:rPr>
        <w:t xml:space="preserve">Aggressive </w:t>
      </w:r>
      <w:proofErr w:type="spellStart"/>
      <w:r w:rsidRPr="00A143AE">
        <w:rPr>
          <w:rFonts w:ascii="Times New Roman" w:hAnsi="Times New Roman" w:cs="Times New Roman"/>
          <w:i/>
        </w:rPr>
        <w:t>Behavior</w:t>
      </w:r>
      <w:proofErr w:type="spellEnd"/>
      <w:r w:rsidRPr="00A143AE">
        <w:rPr>
          <w:rFonts w:ascii="Times New Roman" w:hAnsi="Times New Roman" w:cs="Times New Roman"/>
          <w:i/>
        </w:rPr>
        <w:t>, 43</w:t>
      </w:r>
      <w:r w:rsidRPr="00A143AE">
        <w:rPr>
          <w:rFonts w:ascii="Times New Roman" w:hAnsi="Times New Roman" w:cs="Times New Roman"/>
        </w:rPr>
        <w:t>, 163-175.</w:t>
      </w:r>
      <w:r w:rsidR="00FE4E39" w:rsidRPr="00A143AE">
        <w:rPr>
          <w:rFonts w:ascii="Times New Roman" w:hAnsi="Times New Roman" w:cs="Times New Roman"/>
        </w:rPr>
        <w:t xml:space="preserve"> </w:t>
      </w:r>
      <w:proofErr w:type="spellStart"/>
      <w:proofErr w:type="gramStart"/>
      <w:r w:rsidR="00FE4E39" w:rsidRPr="00A143AE">
        <w:rPr>
          <w:rFonts w:ascii="Times New Roman" w:hAnsi="Times New Roman" w:cs="Times New Roman"/>
        </w:rPr>
        <w:t>doi</w:t>
      </w:r>
      <w:proofErr w:type="spellEnd"/>
      <w:proofErr w:type="gramEnd"/>
      <w:r w:rsidR="00FE4E39" w:rsidRPr="00A143AE">
        <w:rPr>
          <w:rFonts w:ascii="Times New Roman" w:hAnsi="Times New Roman" w:cs="Times New Roman"/>
        </w:rPr>
        <w:t>:</w:t>
      </w:r>
      <w:r w:rsidR="00FE4E39" w:rsidRPr="00A143AE">
        <w:rPr>
          <w:rFonts w:ascii="Times New Roman" w:hAnsi="Times New Roman" w:cs="Times New Roman"/>
          <w:lang w:val="en"/>
        </w:rPr>
        <w:t xml:space="preserve"> </w:t>
      </w:r>
      <w:r w:rsidR="00FE4E39" w:rsidRPr="00A143AE">
        <w:rPr>
          <w:rStyle w:val="article-headermeta-info-data"/>
          <w:rFonts w:ascii="Times New Roman" w:hAnsi="Times New Roman" w:cs="Times New Roman"/>
          <w:lang w:val="en"/>
        </w:rPr>
        <w:t>10.1002/ab.21672</w:t>
      </w:r>
    </w:p>
    <w:p w:rsidR="006208E9" w:rsidRPr="00A143AE" w:rsidRDefault="0052220E" w:rsidP="00A143AE">
      <w:pPr>
        <w:spacing w:after="0" w:line="480" w:lineRule="auto"/>
        <w:ind w:left="720" w:hanging="720"/>
        <w:rPr>
          <w:rFonts w:ascii="Times New Roman" w:hAnsi="Times New Roman" w:cs="Times New Roman"/>
          <w:b/>
        </w:rPr>
      </w:pPr>
      <w:r w:rsidRPr="00A143AE">
        <w:rPr>
          <w:rFonts w:ascii="Times New Roman" w:hAnsi="Times New Roman" w:cs="Times New Roman"/>
        </w:rPr>
        <w:t>Be</w:t>
      </w:r>
      <w:r w:rsidR="00750B04" w:rsidRPr="00A143AE">
        <w:rPr>
          <w:rFonts w:ascii="Times New Roman" w:hAnsi="Times New Roman" w:cs="Times New Roman"/>
        </w:rPr>
        <w:t xml:space="preserve">ck, L.A., </w:t>
      </w:r>
      <w:proofErr w:type="spellStart"/>
      <w:r w:rsidR="00750B04" w:rsidRPr="00A143AE">
        <w:rPr>
          <w:rFonts w:ascii="Times New Roman" w:hAnsi="Times New Roman" w:cs="Times New Roman"/>
        </w:rPr>
        <w:t>Pietromonaco</w:t>
      </w:r>
      <w:proofErr w:type="spellEnd"/>
      <w:r w:rsidR="00750B04" w:rsidRPr="00A143AE">
        <w:rPr>
          <w:rFonts w:ascii="Times New Roman" w:hAnsi="Times New Roman" w:cs="Times New Roman"/>
        </w:rPr>
        <w:t xml:space="preserve">, P.R., </w:t>
      </w:r>
      <w:r w:rsidRPr="00A143AE">
        <w:rPr>
          <w:rFonts w:ascii="Times New Roman" w:hAnsi="Times New Roman" w:cs="Times New Roman"/>
        </w:rPr>
        <w:t>DeVito, C.C.</w:t>
      </w:r>
      <w:r w:rsidR="00750B04" w:rsidRPr="00A143AE">
        <w:rPr>
          <w:rFonts w:ascii="Times New Roman" w:hAnsi="Times New Roman" w:cs="Times New Roman"/>
        </w:rPr>
        <w:t>, Powers, S.I., &amp; Boyle, A.M.</w:t>
      </w:r>
      <w:r w:rsidRPr="00A143AE">
        <w:rPr>
          <w:rFonts w:ascii="Times New Roman" w:hAnsi="Times New Roman" w:cs="Times New Roman"/>
        </w:rPr>
        <w:t xml:space="preserve"> (2014). Congruence between spouses’ perceptions and observers’ ratings of responsiveness: The role of </w:t>
      </w:r>
      <w:r w:rsidRPr="00A143AE">
        <w:rPr>
          <w:rFonts w:ascii="Times New Roman" w:hAnsi="Times New Roman" w:cs="Times New Roman"/>
        </w:rPr>
        <w:lastRenderedPageBreak/>
        <w:t xml:space="preserve">attachment avoidance. </w:t>
      </w:r>
      <w:r w:rsidRPr="00A143AE">
        <w:rPr>
          <w:rFonts w:ascii="Times New Roman" w:hAnsi="Times New Roman" w:cs="Times New Roman"/>
          <w:i/>
        </w:rPr>
        <w:t>Personality and Social Psy</w:t>
      </w:r>
      <w:r w:rsidR="00750B04" w:rsidRPr="00A143AE">
        <w:rPr>
          <w:rFonts w:ascii="Times New Roman" w:hAnsi="Times New Roman" w:cs="Times New Roman"/>
          <w:i/>
        </w:rPr>
        <w:t>chology Bulletin, 40</w:t>
      </w:r>
      <w:r w:rsidR="00750B04" w:rsidRPr="00A143AE">
        <w:rPr>
          <w:rFonts w:ascii="Times New Roman" w:hAnsi="Times New Roman" w:cs="Times New Roman"/>
        </w:rPr>
        <w:t xml:space="preserve">, 164-174. </w:t>
      </w:r>
      <w:hyperlink r:id="rId12" w:history="1">
        <w:proofErr w:type="spellStart"/>
        <w:proofErr w:type="gramStart"/>
        <w:r w:rsidR="00750B04" w:rsidRPr="00A143AE">
          <w:rPr>
            <w:rStyle w:val="Hyperlink"/>
            <w:rFonts w:ascii="Times New Roman" w:hAnsi="Times New Roman" w:cs="Times New Roman"/>
            <w:color w:val="auto"/>
            <w:lang w:val="en"/>
          </w:rPr>
          <w:t>doi</w:t>
        </w:r>
        <w:proofErr w:type="spellEnd"/>
        <w:proofErr w:type="gramEnd"/>
        <w:r w:rsidR="00750B04" w:rsidRPr="00A143AE">
          <w:rPr>
            <w:rStyle w:val="Hyperlink"/>
            <w:rFonts w:ascii="Times New Roman" w:hAnsi="Times New Roman" w:cs="Times New Roman"/>
            <w:color w:val="auto"/>
            <w:lang w:val="en"/>
          </w:rPr>
          <w:t>: 10.1177/0146167213507779</w:t>
        </w:r>
      </w:hyperlink>
    </w:p>
    <w:p w:rsidR="00950CAC" w:rsidRDefault="00950CAC" w:rsidP="00A143AE">
      <w:pPr>
        <w:spacing w:after="0" w:line="480" w:lineRule="auto"/>
        <w:ind w:left="720" w:hanging="720"/>
        <w:rPr>
          <w:rStyle w:val="article-headermeta-info-data"/>
          <w:rFonts w:ascii="Times New Roman" w:hAnsi="Times New Roman" w:cs="Times New Roman"/>
          <w:lang w:val="en"/>
        </w:rPr>
      </w:pPr>
      <w:proofErr w:type="spellStart"/>
      <w:r w:rsidRPr="00A143AE">
        <w:rPr>
          <w:rFonts w:ascii="Times New Roman" w:hAnsi="Times New Roman" w:cs="Times New Roman"/>
        </w:rPr>
        <w:t>Besser</w:t>
      </w:r>
      <w:proofErr w:type="spellEnd"/>
      <w:r w:rsidR="006208E9" w:rsidRPr="00A143AE">
        <w:rPr>
          <w:rFonts w:ascii="Times New Roman" w:hAnsi="Times New Roman" w:cs="Times New Roman"/>
        </w:rPr>
        <w:t>, A.</w:t>
      </w:r>
      <w:r w:rsidR="006C7045">
        <w:rPr>
          <w:rFonts w:ascii="Times New Roman" w:hAnsi="Times New Roman" w:cs="Times New Roman"/>
        </w:rPr>
        <w:t>,</w:t>
      </w:r>
      <w:r w:rsidRPr="00A143AE">
        <w:rPr>
          <w:rFonts w:ascii="Times New Roman" w:hAnsi="Times New Roman" w:cs="Times New Roman"/>
        </w:rPr>
        <w:t xml:space="preserve"> &amp; </w:t>
      </w:r>
      <w:proofErr w:type="spellStart"/>
      <w:r w:rsidRPr="00A143AE">
        <w:rPr>
          <w:rFonts w:ascii="Times New Roman" w:hAnsi="Times New Roman" w:cs="Times New Roman"/>
        </w:rPr>
        <w:t>Priel</w:t>
      </w:r>
      <w:proofErr w:type="spellEnd"/>
      <w:r w:rsidRPr="00A143AE">
        <w:rPr>
          <w:rFonts w:ascii="Times New Roman" w:hAnsi="Times New Roman" w:cs="Times New Roman"/>
        </w:rPr>
        <w:t xml:space="preserve">, </w:t>
      </w:r>
      <w:r w:rsidR="006208E9" w:rsidRPr="00A143AE">
        <w:rPr>
          <w:rFonts w:ascii="Times New Roman" w:hAnsi="Times New Roman" w:cs="Times New Roman"/>
        </w:rPr>
        <w:t>B. (</w:t>
      </w:r>
      <w:r w:rsidRPr="00A143AE">
        <w:rPr>
          <w:rFonts w:ascii="Times New Roman" w:hAnsi="Times New Roman" w:cs="Times New Roman"/>
        </w:rPr>
        <w:t>2009</w:t>
      </w:r>
      <w:r w:rsidR="006208E9" w:rsidRPr="00A143AE">
        <w:rPr>
          <w:rFonts w:ascii="Times New Roman" w:hAnsi="Times New Roman" w:cs="Times New Roman"/>
        </w:rPr>
        <w:t xml:space="preserve">). Emotional responses to a romantic partner’s imaginary rejection: The roles of attachment anxiety, covert narcissism, and self-evaluation. </w:t>
      </w:r>
      <w:r w:rsidR="006208E9" w:rsidRPr="00A143AE">
        <w:rPr>
          <w:rFonts w:ascii="Times New Roman" w:hAnsi="Times New Roman" w:cs="Times New Roman"/>
          <w:i/>
        </w:rPr>
        <w:t>Journal of Personality, 77</w:t>
      </w:r>
      <w:r w:rsidR="006208E9" w:rsidRPr="00A143AE">
        <w:rPr>
          <w:rFonts w:ascii="Times New Roman" w:hAnsi="Times New Roman" w:cs="Times New Roman"/>
        </w:rPr>
        <w:t xml:space="preserve">, 287-325. </w:t>
      </w:r>
      <w:proofErr w:type="spellStart"/>
      <w:proofErr w:type="gramStart"/>
      <w:r w:rsidR="006208E9" w:rsidRPr="00A143AE">
        <w:rPr>
          <w:rFonts w:ascii="Times New Roman" w:hAnsi="Times New Roman" w:cs="Times New Roman"/>
        </w:rPr>
        <w:t>doi</w:t>
      </w:r>
      <w:proofErr w:type="spellEnd"/>
      <w:proofErr w:type="gramEnd"/>
      <w:r w:rsidR="006208E9" w:rsidRPr="00A143AE">
        <w:rPr>
          <w:rFonts w:ascii="Times New Roman" w:hAnsi="Times New Roman" w:cs="Times New Roman"/>
        </w:rPr>
        <w:t xml:space="preserve">: </w:t>
      </w:r>
      <w:r w:rsidR="006208E9" w:rsidRPr="00A143AE">
        <w:rPr>
          <w:rStyle w:val="article-headermeta-info-data"/>
          <w:rFonts w:ascii="Times New Roman" w:hAnsi="Times New Roman" w:cs="Times New Roman"/>
          <w:lang w:val="en"/>
        </w:rPr>
        <w:t>10.1111/j.1467-6494.2008.00546.x</w:t>
      </w:r>
    </w:p>
    <w:p w:rsidR="00026E21" w:rsidRPr="00A143AE" w:rsidRDefault="00026E21" w:rsidP="00A143AE">
      <w:pPr>
        <w:spacing w:after="0" w:line="480" w:lineRule="auto"/>
        <w:ind w:left="720" w:hanging="720"/>
        <w:rPr>
          <w:rFonts w:ascii="Times New Roman" w:hAnsi="Times New Roman" w:cs="Times New Roman"/>
          <w:b/>
        </w:rPr>
      </w:pPr>
      <w:proofErr w:type="spellStart"/>
      <w:r>
        <w:rPr>
          <w:rStyle w:val="article-headermeta-info-data"/>
          <w:rFonts w:ascii="Times New Roman" w:hAnsi="Times New Roman" w:cs="Times New Roman"/>
          <w:lang w:val="en"/>
        </w:rPr>
        <w:t>Besser</w:t>
      </w:r>
      <w:proofErr w:type="spellEnd"/>
      <w:r>
        <w:rPr>
          <w:rStyle w:val="article-headermeta-info-data"/>
          <w:rFonts w:ascii="Times New Roman" w:hAnsi="Times New Roman" w:cs="Times New Roman"/>
          <w:lang w:val="en"/>
        </w:rPr>
        <w:t xml:space="preserve">, A., &amp; </w:t>
      </w:r>
      <w:proofErr w:type="spellStart"/>
      <w:r>
        <w:rPr>
          <w:rStyle w:val="article-headermeta-info-data"/>
          <w:rFonts w:ascii="Times New Roman" w:hAnsi="Times New Roman" w:cs="Times New Roman"/>
          <w:lang w:val="en"/>
        </w:rPr>
        <w:t>Priel</w:t>
      </w:r>
      <w:proofErr w:type="spellEnd"/>
      <w:r>
        <w:rPr>
          <w:rStyle w:val="article-headermeta-info-data"/>
          <w:rFonts w:ascii="Times New Roman" w:hAnsi="Times New Roman" w:cs="Times New Roman"/>
          <w:lang w:val="en"/>
        </w:rPr>
        <w:t xml:space="preserve">, B. (2010). Grandiose narcissism versus vulnerable narcissism in threatening situations: Emotional reactions to achievement failure and interpersonal rejection. </w:t>
      </w:r>
      <w:r w:rsidRPr="00026E21">
        <w:rPr>
          <w:rStyle w:val="article-headermeta-info-data"/>
          <w:rFonts w:ascii="Times New Roman" w:hAnsi="Times New Roman" w:cs="Times New Roman"/>
          <w:i/>
          <w:lang w:val="en"/>
        </w:rPr>
        <w:t>Journal of Social and Clinical Psychology, 29</w:t>
      </w:r>
      <w:r>
        <w:rPr>
          <w:rStyle w:val="article-headermeta-info-data"/>
          <w:rFonts w:ascii="Times New Roman" w:hAnsi="Times New Roman" w:cs="Times New Roman"/>
          <w:lang w:val="en"/>
        </w:rPr>
        <w:t>, 874-902</w:t>
      </w:r>
      <w:r w:rsidRPr="00026E21">
        <w:rPr>
          <w:rStyle w:val="article-headermeta-info-data"/>
          <w:rFonts w:ascii="Times New Roman" w:hAnsi="Times New Roman" w:cs="Times New Roman"/>
          <w:lang w:val="en"/>
        </w:rPr>
        <w:t xml:space="preserve">. </w:t>
      </w:r>
      <w:proofErr w:type="spellStart"/>
      <w:proofErr w:type="gramStart"/>
      <w:r w:rsidRPr="00026E21">
        <w:rPr>
          <w:rFonts w:ascii="Times New Roman" w:eastAsia="Arial Unicode MS" w:hAnsi="Times New Roman" w:cs="Times New Roman"/>
          <w:lang w:val="en-US"/>
        </w:rPr>
        <w:t>doi</w:t>
      </w:r>
      <w:proofErr w:type="spellEnd"/>
      <w:proofErr w:type="gramEnd"/>
      <w:r w:rsidRPr="00026E21">
        <w:rPr>
          <w:rFonts w:ascii="Times New Roman" w:eastAsia="Arial Unicode MS" w:hAnsi="Times New Roman" w:cs="Times New Roman"/>
          <w:lang w:val="en-US"/>
        </w:rPr>
        <w:t>: 10.1521/jscp.2010.29.8.874</w:t>
      </w:r>
    </w:p>
    <w:p w:rsidR="006A4A03" w:rsidRPr="00A143AE" w:rsidRDefault="00580057" w:rsidP="00A143AE">
      <w:pPr>
        <w:spacing w:after="0" w:line="480" w:lineRule="auto"/>
        <w:ind w:left="720" w:hanging="720"/>
        <w:rPr>
          <w:rFonts w:ascii="Times New Roman" w:hAnsi="Times New Roman" w:cs="Times New Roman"/>
          <w:lang w:val="en"/>
        </w:rPr>
      </w:pPr>
      <w:proofErr w:type="spellStart"/>
      <w:r w:rsidRPr="00A143AE">
        <w:rPr>
          <w:rFonts w:ascii="Times New Roman" w:hAnsi="Times New Roman" w:cs="Times New Roman"/>
        </w:rPr>
        <w:t>Bjornebekk</w:t>
      </w:r>
      <w:proofErr w:type="spellEnd"/>
      <w:r w:rsidRPr="00A143AE">
        <w:rPr>
          <w:rFonts w:ascii="Times New Roman" w:hAnsi="Times New Roman" w:cs="Times New Roman"/>
        </w:rPr>
        <w:t xml:space="preserve">, G., &amp; </w:t>
      </w:r>
      <w:proofErr w:type="spellStart"/>
      <w:r w:rsidRPr="00A143AE">
        <w:rPr>
          <w:rFonts w:ascii="Times New Roman" w:hAnsi="Times New Roman" w:cs="Times New Roman"/>
        </w:rPr>
        <w:t>Gjesme</w:t>
      </w:r>
      <w:proofErr w:type="spellEnd"/>
      <w:r w:rsidRPr="00A143AE">
        <w:rPr>
          <w:rFonts w:ascii="Times New Roman" w:hAnsi="Times New Roman" w:cs="Times New Roman"/>
        </w:rPr>
        <w:t xml:space="preserve">, T. (2009). Future time orientation and temperament: Exploration of their relationship to primary and secondary psychopathy. </w:t>
      </w:r>
      <w:r w:rsidRPr="00A143AE">
        <w:rPr>
          <w:rFonts w:ascii="Times New Roman" w:hAnsi="Times New Roman" w:cs="Times New Roman"/>
          <w:i/>
        </w:rPr>
        <w:t>Psychological Reports, 105</w:t>
      </w:r>
      <w:r w:rsidRPr="00A143AE">
        <w:rPr>
          <w:rFonts w:ascii="Times New Roman" w:hAnsi="Times New Roman" w:cs="Times New Roman"/>
        </w:rPr>
        <w:t xml:space="preserve">, </w:t>
      </w:r>
      <w:r w:rsidR="00750325" w:rsidRPr="00A143AE">
        <w:rPr>
          <w:rFonts w:ascii="Times New Roman" w:hAnsi="Times New Roman" w:cs="Times New Roman"/>
        </w:rPr>
        <w:t xml:space="preserve">275-292. </w:t>
      </w:r>
      <w:hyperlink r:id="rId13" w:history="1">
        <w:proofErr w:type="spellStart"/>
        <w:proofErr w:type="gramStart"/>
        <w:r w:rsidR="00750325" w:rsidRPr="00A143AE">
          <w:rPr>
            <w:rStyle w:val="Hyperlink"/>
            <w:rFonts w:ascii="Times New Roman" w:hAnsi="Times New Roman" w:cs="Times New Roman"/>
            <w:color w:val="auto"/>
            <w:lang w:val="en"/>
          </w:rPr>
          <w:t>doi</w:t>
        </w:r>
        <w:proofErr w:type="spellEnd"/>
        <w:proofErr w:type="gramEnd"/>
        <w:r w:rsidR="00750325" w:rsidRPr="00A143AE">
          <w:rPr>
            <w:rStyle w:val="Hyperlink"/>
            <w:rFonts w:ascii="Times New Roman" w:hAnsi="Times New Roman" w:cs="Times New Roman"/>
            <w:color w:val="auto"/>
            <w:lang w:val="en"/>
          </w:rPr>
          <w:t>: 10.2466/PR0.105.1.275-292</w:t>
        </w:r>
      </w:hyperlink>
    </w:p>
    <w:p w:rsidR="006A4A03" w:rsidRPr="00A143AE" w:rsidRDefault="006F27A0" w:rsidP="00A143AE">
      <w:pPr>
        <w:spacing w:after="0" w:line="480" w:lineRule="auto"/>
        <w:ind w:left="720" w:hanging="720"/>
        <w:rPr>
          <w:rFonts w:ascii="Times New Roman" w:hAnsi="Times New Roman" w:cs="Times New Roman"/>
          <w:b/>
        </w:rPr>
      </w:pPr>
      <w:r w:rsidRPr="00A143AE">
        <w:rPr>
          <w:rFonts w:ascii="Times New Roman" w:hAnsi="Times New Roman" w:cs="Times New Roman"/>
        </w:rPr>
        <w:t>Bledsoe, L.K.</w:t>
      </w:r>
      <w:r w:rsidR="005A050E" w:rsidRPr="00A143AE">
        <w:rPr>
          <w:rFonts w:ascii="Times New Roman" w:hAnsi="Times New Roman" w:cs="Times New Roman"/>
        </w:rPr>
        <w:t xml:space="preserve">, &amp; </w:t>
      </w:r>
      <w:proofErr w:type="spellStart"/>
      <w:proofErr w:type="gramStart"/>
      <w:r w:rsidR="005A050E" w:rsidRPr="00A143AE">
        <w:rPr>
          <w:rFonts w:ascii="Times New Roman" w:hAnsi="Times New Roman" w:cs="Times New Roman"/>
        </w:rPr>
        <w:t>Sar</w:t>
      </w:r>
      <w:proofErr w:type="spellEnd"/>
      <w:proofErr w:type="gramEnd"/>
      <w:r w:rsidR="005A050E" w:rsidRPr="00A143AE">
        <w:rPr>
          <w:rFonts w:ascii="Times New Roman" w:hAnsi="Times New Roman" w:cs="Times New Roman"/>
        </w:rPr>
        <w:t>, B.K. (2011). Intimate P</w:t>
      </w:r>
      <w:r w:rsidRPr="00A143AE">
        <w:rPr>
          <w:rFonts w:ascii="Times New Roman" w:hAnsi="Times New Roman" w:cs="Times New Roman"/>
        </w:rPr>
        <w:t xml:space="preserve">artner </w:t>
      </w:r>
      <w:r w:rsidR="005A050E" w:rsidRPr="00A143AE">
        <w:rPr>
          <w:rFonts w:ascii="Times New Roman" w:hAnsi="Times New Roman" w:cs="Times New Roman"/>
        </w:rPr>
        <w:t>Violence Control S</w:t>
      </w:r>
      <w:r w:rsidRPr="00A143AE">
        <w:rPr>
          <w:rFonts w:ascii="Times New Roman" w:hAnsi="Times New Roman" w:cs="Times New Roman"/>
        </w:rPr>
        <w:t xml:space="preserve">cale: Development and initial testing. </w:t>
      </w:r>
      <w:r w:rsidRPr="00A143AE">
        <w:rPr>
          <w:rFonts w:ascii="Times New Roman" w:hAnsi="Times New Roman" w:cs="Times New Roman"/>
          <w:i/>
        </w:rPr>
        <w:t>Journal of Family Violence, 26</w:t>
      </w:r>
      <w:r w:rsidRPr="00A143AE">
        <w:rPr>
          <w:rFonts w:ascii="Times New Roman" w:hAnsi="Times New Roman" w:cs="Times New Roman"/>
        </w:rPr>
        <w:t>, 171-184.</w:t>
      </w:r>
      <w:r w:rsidR="00002F64" w:rsidRPr="00A143AE">
        <w:rPr>
          <w:rFonts w:ascii="Times New Roman" w:hAnsi="Times New Roman" w:cs="Times New Roman"/>
        </w:rPr>
        <w:t xml:space="preserve"> </w:t>
      </w:r>
      <w:proofErr w:type="spellStart"/>
      <w:proofErr w:type="gramStart"/>
      <w:r w:rsidR="005A050E" w:rsidRPr="00A143AE">
        <w:rPr>
          <w:rFonts w:ascii="Times New Roman" w:hAnsi="Times New Roman" w:cs="Times New Roman"/>
          <w:spacing w:val="1"/>
        </w:rPr>
        <w:t>doi</w:t>
      </w:r>
      <w:proofErr w:type="spellEnd"/>
      <w:proofErr w:type="gramEnd"/>
      <w:r w:rsidR="00002F64" w:rsidRPr="00A143AE">
        <w:rPr>
          <w:rFonts w:ascii="Times New Roman" w:hAnsi="Times New Roman" w:cs="Times New Roman"/>
          <w:spacing w:val="1"/>
        </w:rPr>
        <w:t>: 10.1007/s10896-010-9351-3</w:t>
      </w:r>
    </w:p>
    <w:p w:rsidR="008349A5" w:rsidRPr="000F379D" w:rsidRDefault="008349A5" w:rsidP="008349A5">
      <w:pPr>
        <w:spacing w:after="0" w:line="480" w:lineRule="auto"/>
        <w:ind w:left="720" w:hanging="720"/>
        <w:rPr>
          <w:rFonts w:ascii="Times New Roman" w:hAnsi="Times New Roman" w:cs="Times New Roman"/>
          <w:lang w:val="en"/>
        </w:rPr>
      </w:pPr>
      <w:proofErr w:type="spellStart"/>
      <w:r w:rsidRPr="000F379D">
        <w:rPr>
          <w:rFonts w:ascii="Times New Roman" w:hAnsi="Times New Roman" w:cs="Times New Roman"/>
        </w:rPr>
        <w:t>Blinkhorn</w:t>
      </w:r>
      <w:proofErr w:type="spellEnd"/>
      <w:r w:rsidRPr="000F379D">
        <w:rPr>
          <w:rFonts w:ascii="Times New Roman" w:hAnsi="Times New Roman" w:cs="Times New Roman"/>
        </w:rPr>
        <w:t xml:space="preserve">, V., Lyons, M., &amp; Almond, L. (2016). Drop the bad attitude! Narcissism predicts acceptance of violent behaviour. </w:t>
      </w:r>
      <w:r w:rsidRPr="000F379D">
        <w:rPr>
          <w:rFonts w:ascii="Times New Roman" w:hAnsi="Times New Roman" w:cs="Times New Roman"/>
          <w:i/>
        </w:rPr>
        <w:t>Personality and Individual Differences, 98</w:t>
      </w:r>
      <w:r w:rsidRPr="000F379D">
        <w:rPr>
          <w:rFonts w:ascii="Times New Roman" w:hAnsi="Times New Roman" w:cs="Times New Roman"/>
        </w:rPr>
        <w:t xml:space="preserve">, 157-161. </w:t>
      </w:r>
      <w:proofErr w:type="spellStart"/>
      <w:proofErr w:type="gramStart"/>
      <w:r w:rsidRPr="000F379D">
        <w:rPr>
          <w:rFonts w:ascii="Times New Roman" w:hAnsi="Times New Roman" w:cs="Times New Roman"/>
          <w:lang w:val="en"/>
        </w:rPr>
        <w:t>doi</w:t>
      </w:r>
      <w:proofErr w:type="spellEnd"/>
      <w:proofErr w:type="gramEnd"/>
      <w:r w:rsidRPr="000F379D">
        <w:rPr>
          <w:rFonts w:ascii="Times New Roman" w:hAnsi="Times New Roman" w:cs="Times New Roman"/>
          <w:lang w:val="en"/>
        </w:rPr>
        <w:t>: 10.1016/j.paid.2016.04.025</w:t>
      </w:r>
    </w:p>
    <w:p w:rsidR="006A4A03" w:rsidRPr="00A143AE" w:rsidRDefault="0052220E" w:rsidP="00A143AE">
      <w:pPr>
        <w:spacing w:after="0" w:line="480" w:lineRule="auto"/>
        <w:ind w:left="720" w:hanging="720"/>
        <w:rPr>
          <w:rFonts w:ascii="Times New Roman" w:hAnsi="Times New Roman" w:cs="Times New Roman"/>
          <w:b/>
        </w:rPr>
      </w:pPr>
      <w:r w:rsidRPr="00A143AE">
        <w:rPr>
          <w:rFonts w:ascii="Times New Roman" w:hAnsi="Times New Roman" w:cs="Times New Roman"/>
        </w:rPr>
        <w:t xml:space="preserve">Brennan, </w:t>
      </w:r>
      <w:r w:rsidR="006208E9" w:rsidRPr="00A143AE">
        <w:rPr>
          <w:rFonts w:ascii="Times New Roman" w:hAnsi="Times New Roman" w:cs="Times New Roman"/>
        </w:rPr>
        <w:t xml:space="preserve">K.A., </w:t>
      </w:r>
      <w:r w:rsidRPr="00A143AE">
        <w:rPr>
          <w:rFonts w:ascii="Times New Roman" w:hAnsi="Times New Roman" w:cs="Times New Roman"/>
        </w:rPr>
        <w:t xml:space="preserve">Clark, </w:t>
      </w:r>
      <w:r w:rsidR="006208E9" w:rsidRPr="00A143AE">
        <w:rPr>
          <w:rFonts w:ascii="Times New Roman" w:hAnsi="Times New Roman" w:cs="Times New Roman"/>
        </w:rPr>
        <w:t xml:space="preserve">C.L., </w:t>
      </w:r>
      <w:r w:rsidRPr="00A143AE">
        <w:rPr>
          <w:rFonts w:ascii="Times New Roman" w:hAnsi="Times New Roman" w:cs="Times New Roman"/>
        </w:rPr>
        <w:t xml:space="preserve">&amp; Shaver, </w:t>
      </w:r>
      <w:r w:rsidR="00A61257" w:rsidRPr="00A143AE">
        <w:rPr>
          <w:rFonts w:ascii="Times New Roman" w:hAnsi="Times New Roman" w:cs="Times New Roman"/>
        </w:rPr>
        <w:t>P.R. (</w:t>
      </w:r>
      <w:r w:rsidRPr="00A143AE">
        <w:rPr>
          <w:rFonts w:ascii="Times New Roman" w:hAnsi="Times New Roman" w:cs="Times New Roman"/>
        </w:rPr>
        <w:t>1998</w:t>
      </w:r>
      <w:r w:rsidR="00A61257" w:rsidRPr="00A143AE">
        <w:rPr>
          <w:rFonts w:ascii="Times New Roman" w:hAnsi="Times New Roman" w:cs="Times New Roman"/>
        </w:rPr>
        <w:t>).</w:t>
      </w:r>
      <w:r w:rsidR="00A61257" w:rsidRPr="00A143AE">
        <w:rPr>
          <w:rFonts w:ascii="Times New Roman" w:hAnsi="Times New Roman" w:cs="Times New Roman"/>
          <w:i/>
        </w:rPr>
        <w:t xml:space="preserve"> Self-report measurement of adult romantic attachment: An integrative overview</w:t>
      </w:r>
      <w:r w:rsidR="00A61257" w:rsidRPr="00A143AE">
        <w:rPr>
          <w:rFonts w:ascii="Times New Roman" w:hAnsi="Times New Roman" w:cs="Times New Roman"/>
        </w:rPr>
        <w:t xml:space="preserve">. In J.A. Simpson &amp; W.S. </w:t>
      </w:r>
      <w:proofErr w:type="spellStart"/>
      <w:r w:rsidR="00A61257" w:rsidRPr="00A143AE">
        <w:rPr>
          <w:rFonts w:ascii="Times New Roman" w:hAnsi="Times New Roman" w:cs="Times New Roman"/>
        </w:rPr>
        <w:t>Rholes</w:t>
      </w:r>
      <w:proofErr w:type="spellEnd"/>
      <w:r w:rsidR="00A61257" w:rsidRPr="00A143AE">
        <w:rPr>
          <w:rFonts w:ascii="Times New Roman" w:hAnsi="Times New Roman" w:cs="Times New Roman"/>
        </w:rPr>
        <w:t xml:space="preserve"> </w:t>
      </w:r>
      <w:r w:rsidR="005C39CC">
        <w:rPr>
          <w:rFonts w:ascii="Times New Roman" w:hAnsi="Times New Roman" w:cs="Times New Roman"/>
        </w:rPr>
        <w:t>(</w:t>
      </w:r>
      <w:proofErr w:type="spellStart"/>
      <w:r w:rsidR="00A61257" w:rsidRPr="00A143AE">
        <w:rPr>
          <w:rFonts w:ascii="Times New Roman" w:hAnsi="Times New Roman" w:cs="Times New Roman"/>
        </w:rPr>
        <w:t>Eds</w:t>
      </w:r>
      <w:proofErr w:type="spellEnd"/>
      <w:r w:rsidR="00A61257" w:rsidRPr="00A143AE">
        <w:rPr>
          <w:rFonts w:ascii="Times New Roman" w:hAnsi="Times New Roman" w:cs="Times New Roman"/>
        </w:rPr>
        <w:t>). Attachment theory and close relationships (pp. 46-76). New York: Guilford Press.</w:t>
      </w:r>
    </w:p>
    <w:p w:rsidR="006A4A03" w:rsidRPr="00A143AE" w:rsidRDefault="00580057" w:rsidP="00A143AE">
      <w:pPr>
        <w:spacing w:after="0" w:line="480" w:lineRule="auto"/>
        <w:ind w:left="720" w:hanging="720"/>
        <w:rPr>
          <w:rFonts w:ascii="Times New Roman" w:hAnsi="Times New Roman" w:cs="Times New Roman"/>
          <w:b/>
        </w:rPr>
      </w:pPr>
      <w:r w:rsidRPr="00A143AE">
        <w:rPr>
          <w:rFonts w:ascii="Times New Roman" w:hAnsi="Times New Roman" w:cs="Times New Roman"/>
        </w:rPr>
        <w:t xml:space="preserve">Brewer, G., &amp; Abell, L. Machiavellianism, relationship satisfaction, and romantic relationship quality. </w:t>
      </w:r>
      <w:r w:rsidRPr="00A143AE">
        <w:rPr>
          <w:rFonts w:ascii="Times New Roman" w:hAnsi="Times New Roman" w:cs="Times New Roman"/>
          <w:i/>
        </w:rPr>
        <w:t>Europe’s Journal of Psychology, In Press</w:t>
      </w:r>
      <w:r w:rsidRPr="00A143AE">
        <w:rPr>
          <w:rFonts w:ascii="Times New Roman" w:hAnsi="Times New Roman" w:cs="Times New Roman"/>
        </w:rPr>
        <w:t>.</w:t>
      </w:r>
    </w:p>
    <w:p w:rsidR="00F83977" w:rsidRPr="000F379D" w:rsidRDefault="00F83977" w:rsidP="00F83977">
      <w:pPr>
        <w:spacing w:after="0" w:line="480" w:lineRule="auto"/>
        <w:ind w:left="720" w:hanging="720"/>
        <w:rPr>
          <w:rFonts w:ascii="Times New Roman" w:hAnsi="Times New Roman" w:cs="Times New Roman"/>
          <w:lang w:val="en"/>
        </w:rPr>
      </w:pPr>
      <w:r w:rsidRPr="000F379D">
        <w:rPr>
          <w:rFonts w:ascii="Times New Roman" w:hAnsi="Times New Roman" w:cs="Times New Roman"/>
          <w:lang w:val="en"/>
        </w:rPr>
        <w:t xml:space="preserve">Brewer, G., &amp; Abell, L. (2017). Machiavellianism and romantic relationship dissolution. </w:t>
      </w:r>
      <w:r w:rsidRPr="00B16CD7">
        <w:rPr>
          <w:rFonts w:ascii="Times New Roman" w:hAnsi="Times New Roman" w:cs="Times New Roman"/>
          <w:i/>
          <w:lang w:val="en"/>
        </w:rPr>
        <w:t>Personality and Individual Differences, 106</w:t>
      </w:r>
      <w:r w:rsidRPr="000F379D">
        <w:rPr>
          <w:rFonts w:ascii="Times New Roman" w:hAnsi="Times New Roman" w:cs="Times New Roman"/>
          <w:lang w:val="en"/>
        </w:rPr>
        <w:t xml:space="preserve">, 226-230. </w:t>
      </w:r>
      <w:proofErr w:type="spellStart"/>
      <w:proofErr w:type="gramStart"/>
      <w:r w:rsidRPr="000F379D">
        <w:rPr>
          <w:rFonts w:ascii="Times New Roman" w:hAnsi="Times New Roman" w:cs="Times New Roman"/>
          <w:lang w:val="en"/>
        </w:rPr>
        <w:t>doi</w:t>
      </w:r>
      <w:proofErr w:type="spellEnd"/>
      <w:proofErr w:type="gramEnd"/>
      <w:r w:rsidRPr="000F379D">
        <w:rPr>
          <w:rFonts w:ascii="Times New Roman" w:hAnsi="Times New Roman" w:cs="Times New Roman"/>
          <w:lang w:val="en"/>
        </w:rPr>
        <w:t>: 10.1016/j.paid.2016.11.001</w:t>
      </w:r>
    </w:p>
    <w:p w:rsidR="006A4A03" w:rsidRPr="00A143AE" w:rsidRDefault="00580057" w:rsidP="00A143AE">
      <w:pPr>
        <w:spacing w:after="0" w:line="480" w:lineRule="auto"/>
        <w:ind w:left="720" w:hanging="720"/>
        <w:rPr>
          <w:rFonts w:ascii="Times New Roman" w:hAnsi="Times New Roman" w:cs="Times New Roman"/>
          <w:b/>
        </w:rPr>
      </w:pPr>
      <w:r w:rsidRPr="00A143AE">
        <w:rPr>
          <w:rFonts w:ascii="Times New Roman" w:hAnsi="Times New Roman" w:cs="Times New Roman"/>
        </w:rPr>
        <w:t xml:space="preserve">Brewer, G., Abell, L., &amp; Lyons, M. (2016). Machiavellianism, pretending orgasm, and sexual intimacy. </w:t>
      </w:r>
      <w:r w:rsidRPr="00A143AE">
        <w:rPr>
          <w:rFonts w:ascii="Times New Roman" w:hAnsi="Times New Roman" w:cs="Times New Roman"/>
          <w:i/>
        </w:rPr>
        <w:t>Personality and Individual Differences, 96</w:t>
      </w:r>
      <w:r w:rsidRPr="00A143AE">
        <w:rPr>
          <w:rFonts w:ascii="Times New Roman" w:hAnsi="Times New Roman" w:cs="Times New Roman"/>
        </w:rPr>
        <w:t>, 155-158.</w:t>
      </w:r>
      <w:r w:rsidR="00FE4DB2" w:rsidRPr="00A143AE">
        <w:rPr>
          <w:rFonts w:ascii="Times New Roman" w:hAnsi="Times New Roman" w:cs="Times New Roman"/>
        </w:rPr>
        <w:t xml:space="preserve"> </w:t>
      </w:r>
      <w:hyperlink r:id="rId14" w:tgtFrame="_blank" w:tooltip="Persistent link using digital object identifier" w:history="1">
        <w:proofErr w:type="spellStart"/>
        <w:proofErr w:type="gramStart"/>
        <w:r w:rsidR="00FE4DB2" w:rsidRPr="00A143AE">
          <w:rPr>
            <w:rStyle w:val="Hyperlink"/>
            <w:rFonts w:ascii="Times New Roman" w:hAnsi="Times New Roman" w:cs="Times New Roman"/>
            <w:color w:val="auto"/>
            <w:lang w:val="en"/>
          </w:rPr>
          <w:t>doi</w:t>
        </w:r>
        <w:proofErr w:type="spellEnd"/>
        <w:proofErr w:type="gramEnd"/>
        <w:r w:rsidR="00FE4DB2" w:rsidRPr="00A143AE">
          <w:rPr>
            <w:rStyle w:val="Hyperlink"/>
            <w:rFonts w:ascii="Times New Roman" w:hAnsi="Times New Roman" w:cs="Times New Roman"/>
            <w:color w:val="auto"/>
            <w:lang w:val="en"/>
          </w:rPr>
          <w:t>: 10.1016/j.paid.2016.02.084</w:t>
        </w:r>
      </w:hyperlink>
    </w:p>
    <w:p w:rsidR="006A4A03" w:rsidRPr="00A143AE" w:rsidRDefault="004302F6" w:rsidP="00A143AE">
      <w:pPr>
        <w:spacing w:after="0" w:line="480" w:lineRule="auto"/>
        <w:ind w:left="720" w:hanging="720"/>
        <w:rPr>
          <w:rFonts w:ascii="Times New Roman" w:hAnsi="Times New Roman" w:cs="Times New Roman"/>
          <w:b/>
        </w:rPr>
      </w:pPr>
      <w:r w:rsidRPr="00A143AE">
        <w:rPr>
          <w:rFonts w:ascii="Times New Roman" w:hAnsi="Times New Roman" w:cs="Times New Roman"/>
        </w:rPr>
        <w:t xml:space="preserve">Buss, D.M., </w:t>
      </w:r>
      <w:r w:rsidR="0072520D">
        <w:rPr>
          <w:rFonts w:ascii="Times New Roman" w:hAnsi="Times New Roman" w:cs="Times New Roman"/>
        </w:rPr>
        <w:t xml:space="preserve">&amp; </w:t>
      </w:r>
      <w:r w:rsidRPr="00A143AE">
        <w:rPr>
          <w:rFonts w:ascii="Times New Roman" w:hAnsi="Times New Roman" w:cs="Times New Roman"/>
        </w:rPr>
        <w:t>Shackelford, T.K. (1997). Susceptibility to infidelity in the first year of marriage.</w:t>
      </w:r>
      <w:r w:rsidRPr="00A143AE">
        <w:rPr>
          <w:rFonts w:ascii="Times New Roman" w:hAnsi="Times New Roman" w:cs="Times New Roman"/>
          <w:i/>
        </w:rPr>
        <w:t xml:space="preserve"> Journal of Research in Personality, 31</w:t>
      </w:r>
      <w:r w:rsidRPr="00A143AE">
        <w:rPr>
          <w:rFonts w:ascii="Times New Roman" w:hAnsi="Times New Roman" w:cs="Times New Roman"/>
        </w:rPr>
        <w:t>, 193-221.</w:t>
      </w:r>
      <w:r w:rsidR="00FE4DB2" w:rsidRPr="00A143AE">
        <w:rPr>
          <w:rFonts w:ascii="Times New Roman" w:hAnsi="Times New Roman" w:cs="Times New Roman"/>
        </w:rPr>
        <w:t xml:space="preserve"> </w:t>
      </w:r>
      <w:hyperlink r:id="rId15" w:tgtFrame="_blank" w:tooltip="Persistent link using digital object identifier" w:history="1">
        <w:proofErr w:type="spellStart"/>
        <w:proofErr w:type="gramStart"/>
        <w:r w:rsidR="00FE4DB2" w:rsidRPr="00A143AE">
          <w:rPr>
            <w:rFonts w:ascii="Times New Roman" w:eastAsia="Times New Roman" w:hAnsi="Times New Roman" w:cs="Times New Roman"/>
            <w:lang w:val="en" w:eastAsia="en-GB"/>
          </w:rPr>
          <w:t>doi</w:t>
        </w:r>
        <w:proofErr w:type="spellEnd"/>
        <w:proofErr w:type="gramEnd"/>
        <w:r w:rsidR="00FE4DB2" w:rsidRPr="00A143AE">
          <w:rPr>
            <w:rFonts w:ascii="Times New Roman" w:eastAsia="Times New Roman" w:hAnsi="Times New Roman" w:cs="Times New Roman"/>
            <w:lang w:val="en" w:eastAsia="en-GB"/>
          </w:rPr>
          <w:t>: 10.1006/jrpe.1997.2175</w:t>
        </w:r>
      </w:hyperlink>
    </w:p>
    <w:p w:rsidR="006A4A03" w:rsidRPr="00A143AE" w:rsidRDefault="004302F6" w:rsidP="00A143AE">
      <w:pPr>
        <w:spacing w:after="0" w:line="480" w:lineRule="auto"/>
        <w:ind w:left="720" w:hanging="720"/>
        <w:rPr>
          <w:rFonts w:ascii="Times New Roman" w:hAnsi="Times New Roman" w:cs="Times New Roman"/>
          <w:b/>
        </w:rPr>
      </w:pPr>
      <w:r w:rsidRPr="00A143AE">
        <w:rPr>
          <w:rFonts w:ascii="Times New Roman" w:hAnsi="Times New Roman" w:cs="Times New Roman"/>
        </w:rPr>
        <w:lastRenderedPageBreak/>
        <w:t xml:space="preserve">Campbell, W.K., Foster, C.A., &amp; </w:t>
      </w:r>
      <w:proofErr w:type="spellStart"/>
      <w:r w:rsidRPr="00A143AE">
        <w:rPr>
          <w:rFonts w:ascii="Times New Roman" w:hAnsi="Times New Roman" w:cs="Times New Roman"/>
        </w:rPr>
        <w:t>Finkel</w:t>
      </w:r>
      <w:proofErr w:type="spellEnd"/>
      <w:r w:rsidRPr="00A143AE">
        <w:rPr>
          <w:rFonts w:ascii="Times New Roman" w:hAnsi="Times New Roman" w:cs="Times New Roman"/>
        </w:rPr>
        <w:t xml:space="preserve">, E.J. (2002). Does self-love lead to love for others? A story of narcissistic game playing. </w:t>
      </w:r>
      <w:r w:rsidRPr="00A143AE">
        <w:rPr>
          <w:rFonts w:ascii="Times New Roman" w:hAnsi="Times New Roman" w:cs="Times New Roman"/>
          <w:i/>
        </w:rPr>
        <w:t>Journal of Personality and Social Psychology, 83</w:t>
      </w:r>
      <w:r w:rsidRPr="00A143AE">
        <w:rPr>
          <w:rFonts w:ascii="Times New Roman" w:hAnsi="Times New Roman" w:cs="Times New Roman"/>
        </w:rPr>
        <w:t>, 340-354.</w:t>
      </w:r>
      <w:r w:rsidR="000D27C8" w:rsidRPr="00A143AE">
        <w:rPr>
          <w:rFonts w:ascii="Times New Roman" w:hAnsi="Times New Roman" w:cs="Times New Roman"/>
        </w:rPr>
        <w:t xml:space="preserve"> </w:t>
      </w:r>
      <w:hyperlink r:id="rId16" w:tgtFrame="_blank" w:history="1">
        <w:proofErr w:type="spellStart"/>
        <w:proofErr w:type="gramStart"/>
        <w:r w:rsidR="000D27C8" w:rsidRPr="00A143AE">
          <w:rPr>
            <w:rStyle w:val="Hyperlink"/>
            <w:rFonts w:ascii="Times New Roman" w:hAnsi="Times New Roman" w:cs="Times New Roman"/>
            <w:color w:val="auto"/>
          </w:rPr>
          <w:t>doi</w:t>
        </w:r>
        <w:proofErr w:type="spellEnd"/>
        <w:proofErr w:type="gramEnd"/>
        <w:r w:rsidR="000D27C8" w:rsidRPr="00A143AE">
          <w:rPr>
            <w:rStyle w:val="Hyperlink"/>
            <w:rFonts w:ascii="Times New Roman" w:hAnsi="Times New Roman" w:cs="Times New Roman"/>
            <w:color w:val="auto"/>
          </w:rPr>
          <w:t>: 10.1037/0022-3514.83.2.340</w:t>
        </w:r>
      </w:hyperlink>
    </w:p>
    <w:p w:rsidR="006A4A03" w:rsidRPr="00557CE1" w:rsidRDefault="00580057" w:rsidP="00557CE1">
      <w:pPr>
        <w:spacing w:after="0" w:line="480" w:lineRule="auto"/>
        <w:ind w:left="720" w:hanging="720"/>
        <w:rPr>
          <w:rFonts w:ascii="Times New Roman" w:hAnsi="Times New Roman" w:cs="Times New Roman"/>
          <w:b/>
        </w:rPr>
      </w:pPr>
      <w:r w:rsidRPr="00A143AE">
        <w:rPr>
          <w:rFonts w:ascii="Times New Roman" w:hAnsi="Times New Roman" w:cs="Times New Roman"/>
        </w:rPr>
        <w:t>Campbell,</w:t>
      </w:r>
      <w:r w:rsidR="00800C7A" w:rsidRPr="00A143AE">
        <w:rPr>
          <w:rFonts w:ascii="Times New Roman" w:hAnsi="Times New Roman" w:cs="Times New Roman"/>
        </w:rPr>
        <w:t xml:space="preserve"> W.K., Goodie, A.S., &amp; Foster, J</w:t>
      </w:r>
      <w:r w:rsidRPr="00A143AE">
        <w:rPr>
          <w:rFonts w:ascii="Times New Roman" w:hAnsi="Times New Roman" w:cs="Times New Roman"/>
        </w:rPr>
        <w:t xml:space="preserve">.D. (2004). Narcissism, confidence, and risk attitude. </w:t>
      </w:r>
      <w:proofErr w:type="spellStart"/>
      <w:r w:rsidRPr="00557CE1">
        <w:rPr>
          <w:rFonts w:ascii="Times New Roman" w:hAnsi="Times New Roman" w:cs="Times New Roman"/>
          <w:i/>
        </w:rPr>
        <w:t>Behavioral</w:t>
      </w:r>
      <w:proofErr w:type="spellEnd"/>
      <w:r w:rsidRPr="00557CE1">
        <w:rPr>
          <w:rFonts w:ascii="Times New Roman" w:hAnsi="Times New Roman" w:cs="Times New Roman"/>
          <w:i/>
        </w:rPr>
        <w:t xml:space="preserve"> Decision Making, 17</w:t>
      </w:r>
      <w:r w:rsidRPr="00557CE1">
        <w:rPr>
          <w:rFonts w:ascii="Times New Roman" w:hAnsi="Times New Roman" w:cs="Times New Roman"/>
        </w:rPr>
        <w:t>, 297-311.</w:t>
      </w:r>
      <w:r w:rsidR="00800C7A" w:rsidRPr="00557CE1">
        <w:rPr>
          <w:rFonts w:ascii="Times New Roman" w:hAnsi="Times New Roman" w:cs="Times New Roman"/>
        </w:rPr>
        <w:t xml:space="preserve"> </w:t>
      </w:r>
      <w:proofErr w:type="spellStart"/>
      <w:proofErr w:type="gramStart"/>
      <w:r w:rsidR="00800C7A" w:rsidRPr="00557CE1">
        <w:rPr>
          <w:rStyle w:val="article-headermeta-info-label"/>
          <w:rFonts w:ascii="Times New Roman" w:hAnsi="Times New Roman" w:cs="Times New Roman"/>
          <w:lang w:val="en"/>
        </w:rPr>
        <w:t>doi</w:t>
      </w:r>
      <w:proofErr w:type="spellEnd"/>
      <w:proofErr w:type="gramEnd"/>
      <w:r w:rsidR="00800C7A" w:rsidRPr="00557CE1">
        <w:rPr>
          <w:rStyle w:val="article-headermeta-info-label"/>
          <w:rFonts w:ascii="Times New Roman" w:hAnsi="Times New Roman" w:cs="Times New Roman"/>
          <w:lang w:val="en"/>
        </w:rPr>
        <w:t xml:space="preserve">: </w:t>
      </w:r>
      <w:r w:rsidR="00800C7A" w:rsidRPr="00557CE1">
        <w:rPr>
          <w:rStyle w:val="article-headermeta-info-data"/>
          <w:rFonts w:ascii="Times New Roman" w:hAnsi="Times New Roman" w:cs="Times New Roman"/>
          <w:lang w:val="en"/>
        </w:rPr>
        <w:t>10.1002/bdm.475</w:t>
      </w:r>
    </w:p>
    <w:p w:rsidR="00557CE1" w:rsidRPr="00557CE1" w:rsidRDefault="00557CE1" w:rsidP="00557CE1">
      <w:pPr>
        <w:pStyle w:val="PlainText"/>
        <w:spacing w:line="480" w:lineRule="auto"/>
        <w:ind w:left="720" w:hanging="720"/>
        <w:rPr>
          <w:rFonts w:ascii="Times New Roman" w:hAnsi="Times New Roman" w:cs="Times New Roman"/>
        </w:rPr>
      </w:pPr>
      <w:r w:rsidRPr="00557CE1">
        <w:rPr>
          <w:rFonts w:ascii="Times New Roman" w:hAnsi="Times New Roman" w:cs="Times New Roman"/>
        </w:rPr>
        <w:t xml:space="preserve">Carter, G.L., Campbell, A.C., &amp; </w:t>
      </w:r>
      <w:proofErr w:type="spellStart"/>
      <w:r w:rsidRPr="00557CE1">
        <w:rPr>
          <w:rFonts w:ascii="Times New Roman" w:hAnsi="Times New Roman" w:cs="Times New Roman"/>
        </w:rPr>
        <w:t>Muncer</w:t>
      </w:r>
      <w:proofErr w:type="spellEnd"/>
      <w:r w:rsidRPr="00557CE1">
        <w:rPr>
          <w:rFonts w:ascii="Times New Roman" w:hAnsi="Times New Roman" w:cs="Times New Roman"/>
        </w:rPr>
        <w:t xml:space="preserve">, S. (2014). The Dark Triad: Beyond a ‘male’ mating strategy. </w:t>
      </w:r>
      <w:r w:rsidRPr="00557CE1">
        <w:rPr>
          <w:rFonts w:ascii="Times New Roman" w:hAnsi="Times New Roman" w:cs="Times New Roman"/>
          <w:i/>
        </w:rPr>
        <w:t>Personality and Individual Differences, 56</w:t>
      </w:r>
      <w:r w:rsidRPr="00557CE1">
        <w:rPr>
          <w:rFonts w:ascii="Times New Roman" w:hAnsi="Times New Roman" w:cs="Times New Roman"/>
        </w:rPr>
        <w:t>, 159-164.</w:t>
      </w:r>
      <w:r>
        <w:rPr>
          <w:rFonts w:ascii="Times New Roman" w:hAnsi="Times New Roman" w:cs="Times New Roman"/>
        </w:rPr>
        <w:t xml:space="preserve"> </w:t>
      </w:r>
      <w:proofErr w:type="spellStart"/>
      <w:proofErr w:type="gramStart"/>
      <w:r>
        <w:rPr>
          <w:rFonts w:ascii="Times New Roman" w:hAnsi="Times New Roman" w:cs="Times New Roman"/>
        </w:rPr>
        <w:t>doi</w:t>
      </w:r>
      <w:proofErr w:type="spellEnd"/>
      <w:proofErr w:type="gramEnd"/>
      <w:r>
        <w:rPr>
          <w:rFonts w:ascii="Times New Roman" w:hAnsi="Times New Roman" w:cs="Times New Roman"/>
        </w:rPr>
        <w:t xml:space="preserve">: </w:t>
      </w:r>
      <w:r w:rsidRPr="00557CE1">
        <w:rPr>
          <w:rFonts w:ascii="Times New Roman" w:hAnsi="Times New Roman" w:cs="Times New Roman"/>
        </w:rPr>
        <w:t>10.1016/j.paid.2013.09.001</w:t>
      </w:r>
    </w:p>
    <w:p w:rsidR="006A4A03" w:rsidRPr="00A143AE" w:rsidRDefault="004302F6" w:rsidP="00557CE1">
      <w:pPr>
        <w:spacing w:after="0" w:line="480" w:lineRule="auto"/>
        <w:ind w:left="720" w:hanging="720"/>
        <w:rPr>
          <w:rFonts w:ascii="Times New Roman" w:hAnsi="Times New Roman" w:cs="Times New Roman"/>
          <w:b/>
        </w:rPr>
      </w:pPr>
      <w:r w:rsidRPr="00557CE1">
        <w:rPr>
          <w:rFonts w:ascii="Times New Roman" w:hAnsi="Times New Roman" w:cs="Times New Roman"/>
        </w:rPr>
        <w:t>Carton, H., &amp; Egan, V. (</w:t>
      </w:r>
      <w:r w:rsidRPr="00A143AE">
        <w:rPr>
          <w:rFonts w:ascii="Times New Roman" w:hAnsi="Times New Roman" w:cs="Times New Roman"/>
        </w:rPr>
        <w:t xml:space="preserve">2017). The dark triad and intimate partner violence. </w:t>
      </w:r>
      <w:r w:rsidRPr="00A143AE">
        <w:rPr>
          <w:rFonts w:ascii="Times New Roman" w:hAnsi="Times New Roman" w:cs="Times New Roman"/>
          <w:i/>
        </w:rPr>
        <w:t>Personality and Individual Differences, 105</w:t>
      </w:r>
      <w:r w:rsidRPr="00A143AE">
        <w:rPr>
          <w:rFonts w:ascii="Times New Roman" w:hAnsi="Times New Roman" w:cs="Times New Roman"/>
        </w:rPr>
        <w:t>, 84-88.</w:t>
      </w:r>
      <w:r w:rsidR="00800C7A" w:rsidRPr="00A143AE">
        <w:rPr>
          <w:rFonts w:ascii="Times New Roman" w:hAnsi="Times New Roman" w:cs="Times New Roman"/>
        </w:rPr>
        <w:t xml:space="preserve"> </w:t>
      </w:r>
      <w:hyperlink r:id="rId17" w:tgtFrame="doilink" w:history="1">
        <w:proofErr w:type="spellStart"/>
        <w:proofErr w:type="gramStart"/>
        <w:r w:rsidR="00800C7A" w:rsidRPr="00A143AE">
          <w:rPr>
            <w:rStyle w:val="Hyperlink"/>
            <w:rFonts w:ascii="Times New Roman" w:hAnsi="Times New Roman" w:cs="Times New Roman"/>
            <w:color w:val="auto"/>
          </w:rPr>
          <w:t>doi</w:t>
        </w:r>
        <w:proofErr w:type="spellEnd"/>
        <w:proofErr w:type="gramEnd"/>
        <w:r w:rsidR="00800C7A" w:rsidRPr="00A143AE">
          <w:rPr>
            <w:rStyle w:val="Hyperlink"/>
            <w:rFonts w:ascii="Times New Roman" w:hAnsi="Times New Roman" w:cs="Times New Roman"/>
            <w:color w:val="auto"/>
          </w:rPr>
          <w:t>: 10.1016/j.paid.2016.09.040</w:t>
        </w:r>
      </w:hyperlink>
    </w:p>
    <w:p w:rsidR="00C27E06" w:rsidRPr="00A143AE" w:rsidRDefault="00580057" w:rsidP="00A143AE">
      <w:pPr>
        <w:spacing w:after="0" w:line="480" w:lineRule="auto"/>
        <w:ind w:left="720" w:hanging="720"/>
        <w:rPr>
          <w:rFonts w:ascii="Times New Roman" w:hAnsi="Times New Roman" w:cs="Times New Roman"/>
          <w:b/>
        </w:rPr>
      </w:pPr>
      <w:r w:rsidRPr="00A143AE">
        <w:rPr>
          <w:rFonts w:ascii="Times New Roman" w:hAnsi="Times New Roman" w:cs="Times New Roman"/>
        </w:rPr>
        <w:t xml:space="preserve">Christie, R., &amp; </w:t>
      </w:r>
      <w:proofErr w:type="spellStart"/>
      <w:r w:rsidRPr="00A143AE">
        <w:rPr>
          <w:rFonts w:ascii="Times New Roman" w:hAnsi="Times New Roman" w:cs="Times New Roman"/>
        </w:rPr>
        <w:t>Geis</w:t>
      </w:r>
      <w:proofErr w:type="spellEnd"/>
      <w:r w:rsidRPr="00A143AE">
        <w:rPr>
          <w:rFonts w:ascii="Times New Roman" w:hAnsi="Times New Roman" w:cs="Times New Roman"/>
        </w:rPr>
        <w:t xml:space="preserve">, F.L. (1970). </w:t>
      </w:r>
      <w:r w:rsidRPr="0072520D">
        <w:rPr>
          <w:rFonts w:ascii="Times New Roman" w:hAnsi="Times New Roman" w:cs="Times New Roman"/>
          <w:i/>
        </w:rPr>
        <w:t>Stu</w:t>
      </w:r>
      <w:r w:rsidRPr="00A143AE">
        <w:rPr>
          <w:rFonts w:ascii="Times New Roman" w:hAnsi="Times New Roman" w:cs="Times New Roman"/>
          <w:i/>
        </w:rPr>
        <w:t>dies in</w:t>
      </w:r>
      <w:r w:rsidR="006A4A03" w:rsidRPr="00A143AE">
        <w:rPr>
          <w:rFonts w:ascii="Times New Roman" w:hAnsi="Times New Roman" w:cs="Times New Roman"/>
          <w:i/>
        </w:rPr>
        <w:t xml:space="preserve"> Machiavell</w:t>
      </w:r>
      <w:r w:rsidRPr="00A143AE">
        <w:rPr>
          <w:rFonts w:ascii="Times New Roman" w:hAnsi="Times New Roman" w:cs="Times New Roman"/>
          <w:i/>
        </w:rPr>
        <w:t>i</w:t>
      </w:r>
      <w:r w:rsidR="006A4A03" w:rsidRPr="00A143AE">
        <w:rPr>
          <w:rFonts w:ascii="Times New Roman" w:hAnsi="Times New Roman" w:cs="Times New Roman"/>
          <w:i/>
        </w:rPr>
        <w:t>a</w:t>
      </w:r>
      <w:r w:rsidRPr="00A143AE">
        <w:rPr>
          <w:rFonts w:ascii="Times New Roman" w:hAnsi="Times New Roman" w:cs="Times New Roman"/>
          <w:i/>
        </w:rPr>
        <w:t>nism</w:t>
      </w:r>
      <w:r w:rsidRPr="00A143AE">
        <w:rPr>
          <w:rFonts w:ascii="Times New Roman" w:hAnsi="Times New Roman" w:cs="Times New Roman"/>
        </w:rPr>
        <w:t>. London: Academic Press.</w:t>
      </w:r>
    </w:p>
    <w:p w:rsidR="00C27E06" w:rsidRPr="00A143AE" w:rsidRDefault="00C27E06" w:rsidP="00A143AE">
      <w:pPr>
        <w:spacing w:after="0" w:line="480" w:lineRule="auto"/>
        <w:ind w:left="720" w:hanging="720"/>
        <w:rPr>
          <w:rFonts w:ascii="Times New Roman" w:hAnsi="Times New Roman" w:cs="Times New Roman"/>
          <w:b/>
        </w:rPr>
      </w:pPr>
      <w:r w:rsidRPr="00A143AE">
        <w:rPr>
          <w:rFonts w:ascii="Times New Roman" w:hAnsi="Times New Roman" w:cs="Times New Roman"/>
        </w:rPr>
        <w:t xml:space="preserve">Coker, A.L., Smith, P.H., </w:t>
      </w:r>
      <w:proofErr w:type="spellStart"/>
      <w:r w:rsidRPr="00A143AE">
        <w:rPr>
          <w:rFonts w:ascii="Times New Roman" w:hAnsi="Times New Roman" w:cs="Times New Roman"/>
        </w:rPr>
        <w:t>Bethea</w:t>
      </w:r>
      <w:proofErr w:type="spellEnd"/>
      <w:r w:rsidRPr="00A143AE">
        <w:rPr>
          <w:rFonts w:ascii="Times New Roman" w:hAnsi="Times New Roman" w:cs="Times New Roman"/>
        </w:rPr>
        <w:t xml:space="preserve">, L., King, M.R., &amp; McKeown, R.E. (2000). Physical health consequences of psychological intimate partner violence. </w:t>
      </w:r>
      <w:r w:rsidRPr="00A143AE">
        <w:rPr>
          <w:rFonts w:ascii="Times New Roman" w:hAnsi="Times New Roman" w:cs="Times New Roman"/>
          <w:i/>
        </w:rPr>
        <w:t>Archives of Family Medicine, 9</w:t>
      </w:r>
      <w:r w:rsidRPr="00A143AE">
        <w:rPr>
          <w:rFonts w:ascii="Times New Roman" w:hAnsi="Times New Roman" w:cs="Times New Roman"/>
        </w:rPr>
        <w:t>, 451-457.</w:t>
      </w:r>
    </w:p>
    <w:p w:rsidR="00C27E06" w:rsidRPr="00A143AE" w:rsidRDefault="00C27E06" w:rsidP="00A143AE">
      <w:pPr>
        <w:spacing w:after="0" w:line="480" w:lineRule="auto"/>
        <w:ind w:left="720" w:hanging="720"/>
        <w:rPr>
          <w:rFonts w:ascii="Times New Roman" w:hAnsi="Times New Roman" w:cs="Times New Roman"/>
          <w:b/>
        </w:rPr>
      </w:pPr>
      <w:r w:rsidRPr="00A143AE">
        <w:rPr>
          <w:rFonts w:ascii="Times New Roman" w:hAnsi="Times New Roman" w:cs="Times New Roman"/>
        </w:rPr>
        <w:t xml:space="preserve">Coker, A.L., Smith, P.H., McKeown, R.E., &amp; King, M.J. (2000). Frequency and correlates of intimate partner violence by type: Physical, sexual and psychological battering. </w:t>
      </w:r>
      <w:r w:rsidRPr="00A143AE">
        <w:rPr>
          <w:rFonts w:ascii="Times New Roman" w:hAnsi="Times New Roman" w:cs="Times New Roman"/>
          <w:i/>
        </w:rPr>
        <w:t>American Journal of Public Health, 90</w:t>
      </w:r>
      <w:r w:rsidRPr="00A143AE">
        <w:rPr>
          <w:rFonts w:ascii="Times New Roman" w:hAnsi="Times New Roman" w:cs="Times New Roman"/>
        </w:rPr>
        <w:t>, 553-559.</w:t>
      </w:r>
    </w:p>
    <w:p w:rsidR="006A4A03" w:rsidRPr="00A143AE" w:rsidRDefault="00FA7F98" w:rsidP="00A143AE">
      <w:pPr>
        <w:spacing w:after="0" w:line="480" w:lineRule="auto"/>
        <w:ind w:left="720" w:hanging="720"/>
        <w:rPr>
          <w:rFonts w:ascii="Times New Roman" w:hAnsi="Times New Roman" w:cs="Times New Roman"/>
        </w:rPr>
      </w:pPr>
      <w:r w:rsidRPr="00A143AE">
        <w:rPr>
          <w:rFonts w:ascii="Times New Roman" w:hAnsi="Times New Roman" w:cs="Times New Roman"/>
        </w:rPr>
        <w:t xml:space="preserve">Collins, </w:t>
      </w:r>
      <w:r w:rsidR="001311CC" w:rsidRPr="00A143AE">
        <w:rPr>
          <w:rFonts w:ascii="Times New Roman" w:hAnsi="Times New Roman" w:cs="Times New Roman"/>
        </w:rPr>
        <w:t>N.L. (</w:t>
      </w:r>
      <w:r w:rsidRPr="00A143AE">
        <w:rPr>
          <w:rFonts w:ascii="Times New Roman" w:hAnsi="Times New Roman" w:cs="Times New Roman"/>
        </w:rPr>
        <w:t xml:space="preserve">1996). </w:t>
      </w:r>
      <w:r w:rsidR="001311CC" w:rsidRPr="00A143AE">
        <w:rPr>
          <w:rFonts w:ascii="Times New Roman" w:hAnsi="Times New Roman" w:cs="Times New Roman"/>
        </w:rPr>
        <w:t xml:space="preserve">Working models of attachment: Implications for explanation, emotion, and </w:t>
      </w:r>
      <w:proofErr w:type="spellStart"/>
      <w:r w:rsidR="001311CC" w:rsidRPr="00A143AE">
        <w:rPr>
          <w:rFonts w:ascii="Times New Roman" w:hAnsi="Times New Roman" w:cs="Times New Roman"/>
        </w:rPr>
        <w:t>behavior</w:t>
      </w:r>
      <w:proofErr w:type="spellEnd"/>
      <w:r w:rsidR="001311CC" w:rsidRPr="00A143AE">
        <w:rPr>
          <w:rFonts w:ascii="Times New Roman" w:hAnsi="Times New Roman" w:cs="Times New Roman"/>
        </w:rPr>
        <w:t xml:space="preserve">. </w:t>
      </w:r>
      <w:r w:rsidR="001311CC" w:rsidRPr="00A143AE">
        <w:rPr>
          <w:rFonts w:ascii="Times New Roman" w:hAnsi="Times New Roman" w:cs="Times New Roman"/>
          <w:i/>
        </w:rPr>
        <w:t>Journal of Personality and Social Psychology, 71</w:t>
      </w:r>
      <w:r w:rsidR="001311CC" w:rsidRPr="00A143AE">
        <w:rPr>
          <w:rFonts w:ascii="Times New Roman" w:hAnsi="Times New Roman" w:cs="Times New Roman"/>
        </w:rPr>
        <w:t xml:space="preserve">, 810-832. </w:t>
      </w:r>
      <w:hyperlink r:id="rId18" w:tgtFrame="_blank" w:history="1">
        <w:proofErr w:type="spellStart"/>
        <w:proofErr w:type="gramStart"/>
        <w:r w:rsidR="001311CC" w:rsidRPr="00A143AE">
          <w:rPr>
            <w:rFonts w:ascii="Times New Roman" w:hAnsi="Times New Roman" w:cs="Times New Roman"/>
          </w:rPr>
          <w:t>doi</w:t>
        </w:r>
        <w:proofErr w:type="spellEnd"/>
        <w:proofErr w:type="gramEnd"/>
        <w:r w:rsidR="001311CC" w:rsidRPr="00A143AE">
          <w:rPr>
            <w:rFonts w:ascii="Times New Roman" w:hAnsi="Times New Roman" w:cs="Times New Roman"/>
          </w:rPr>
          <w:t>: 10.1037/0022-3514.71.4.810</w:t>
        </w:r>
      </w:hyperlink>
    </w:p>
    <w:p w:rsidR="006A4A03" w:rsidRPr="00A143AE" w:rsidRDefault="00580057" w:rsidP="00A143AE">
      <w:pPr>
        <w:spacing w:after="0" w:line="480" w:lineRule="auto"/>
        <w:ind w:left="720" w:hanging="720"/>
        <w:rPr>
          <w:rFonts w:ascii="Times New Roman" w:hAnsi="Times New Roman" w:cs="Times New Roman"/>
          <w:b/>
        </w:rPr>
      </w:pPr>
      <w:r w:rsidRPr="00A143AE">
        <w:rPr>
          <w:rFonts w:ascii="Times New Roman" w:hAnsi="Times New Roman" w:cs="Times New Roman"/>
        </w:rPr>
        <w:t xml:space="preserve">Dean, A.C., </w:t>
      </w:r>
      <w:proofErr w:type="spellStart"/>
      <w:r w:rsidRPr="00A143AE">
        <w:rPr>
          <w:rFonts w:ascii="Times New Roman" w:hAnsi="Times New Roman" w:cs="Times New Roman"/>
        </w:rPr>
        <w:t>Altstein</w:t>
      </w:r>
      <w:proofErr w:type="spellEnd"/>
      <w:r w:rsidRPr="00A143AE">
        <w:rPr>
          <w:rFonts w:ascii="Times New Roman" w:hAnsi="Times New Roman" w:cs="Times New Roman"/>
        </w:rPr>
        <w:t xml:space="preserve">, L.L., Berman, M.E., </w:t>
      </w:r>
      <w:proofErr w:type="spellStart"/>
      <w:r w:rsidRPr="00A143AE">
        <w:rPr>
          <w:rFonts w:ascii="Times New Roman" w:hAnsi="Times New Roman" w:cs="Times New Roman"/>
        </w:rPr>
        <w:t>Constans</w:t>
      </w:r>
      <w:proofErr w:type="spellEnd"/>
      <w:r w:rsidRPr="00A143AE">
        <w:rPr>
          <w:rFonts w:ascii="Times New Roman" w:hAnsi="Times New Roman" w:cs="Times New Roman"/>
        </w:rPr>
        <w:t xml:space="preserve">, J.I., Sugar, C.A., &amp; McCloskey, M.S. (2013). Secondary psychopathy, but not primary psychopathy, is associated with risky decision-making in noninstitutionalized young adults. </w:t>
      </w:r>
      <w:r w:rsidRPr="00A143AE">
        <w:rPr>
          <w:rFonts w:ascii="Times New Roman" w:hAnsi="Times New Roman" w:cs="Times New Roman"/>
          <w:i/>
        </w:rPr>
        <w:t>Personality and Individual Differences, 54</w:t>
      </w:r>
      <w:r w:rsidRPr="00A143AE">
        <w:rPr>
          <w:rFonts w:ascii="Times New Roman" w:hAnsi="Times New Roman" w:cs="Times New Roman"/>
        </w:rPr>
        <w:t>, 272-277.</w:t>
      </w:r>
      <w:r w:rsidR="002C69C5" w:rsidRPr="00A143AE">
        <w:rPr>
          <w:rFonts w:ascii="Times New Roman" w:hAnsi="Times New Roman" w:cs="Times New Roman"/>
        </w:rPr>
        <w:t xml:space="preserve"> </w:t>
      </w:r>
      <w:hyperlink r:id="rId19" w:tgtFrame="_blank" w:tooltip="Persistent link using digital object identifier" w:history="1">
        <w:proofErr w:type="spellStart"/>
        <w:proofErr w:type="gramStart"/>
        <w:r w:rsidR="002C69C5" w:rsidRPr="00A143AE">
          <w:rPr>
            <w:rStyle w:val="Hyperlink"/>
            <w:rFonts w:ascii="Times New Roman" w:hAnsi="Times New Roman" w:cs="Times New Roman"/>
            <w:color w:val="auto"/>
            <w:lang w:val="en"/>
          </w:rPr>
          <w:t>doi</w:t>
        </w:r>
        <w:proofErr w:type="spellEnd"/>
        <w:proofErr w:type="gramEnd"/>
        <w:r w:rsidR="002C69C5" w:rsidRPr="00A143AE">
          <w:rPr>
            <w:rStyle w:val="Hyperlink"/>
            <w:rFonts w:ascii="Times New Roman" w:hAnsi="Times New Roman" w:cs="Times New Roman"/>
            <w:color w:val="auto"/>
            <w:lang w:val="en"/>
          </w:rPr>
          <w:t>: 10.1016/j.paid.2012.09.009</w:t>
        </w:r>
      </w:hyperlink>
      <w:r w:rsidR="00A928C5" w:rsidRPr="00A143AE">
        <w:rPr>
          <w:rFonts w:ascii="Times New Roman" w:hAnsi="Times New Roman" w:cs="Times New Roman"/>
          <w:lang w:val="en"/>
        </w:rPr>
        <w:t xml:space="preserve"> </w:t>
      </w:r>
    </w:p>
    <w:p w:rsidR="006A4A03" w:rsidRPr="00A143AE" w:rsidRDefault="00580057" w:rsidP="00A143AE">
      <w:pPr>
        <w:spacing w:after="0" w:line="480" w:lineRule="auto"/>
        <w:ind w:left="720" w:hanging="720"/>
        <w:rPr>
          <w:rFonts w:ascii="Times New Roman" w:hAnsi="Times New Roman" w:cs="Times New Roman"/>
          <w:b/>
        </w:rPr>
      </w:pPr>
      <w:r w:rsidRPr="00A143AE">
        <w:rPr>
          <w:rFonts w:ascii="Times New Roman" w:hAnsi="Times New Roman" w:cs="Times New Roman"/>
        </w:rPr>
        <w:t xml:space="preserve">Del </w:t>
      </w:r>
      <w:proofErr w:type="spellStart"/>
      <w:r w:rsidRPr="00A143AE">
        <w:rPr>
          <w:rFonts w:ascii="Times New Roman" w:hAnsi="Times New Roman" w:cs="Times New Roman"/>
        </w:rPr>
        <w:t>Gaizo</w:t>
      </w:r>
      <w:proofErr w:type="spellEnd"/>
      <w:r w:rsidRPr="00A143AE">
        <w:rPr>
          <w:rFonts w:ascii="Times New Roman" w:hAnsi="Times New Roman" w:cs="Times New Roman"/>
        </w:rPr>
        <w:t>,</w:t>
      </w:r>
      <w:r w:rsidR="002C69C5" w:rsidRPr="00A143AE">
        <w:rPr>
          <w:rFonts w:ascii="Times New Roman" w:hAnsi="Times New Roman" w:cs="Times New Roman"/>
        </w:rPr>
        <w:t xml:space="preserve"> </w:t>
      </w:r>
      <w:r w:rsidRPr="00A143AE">
        <w:rPr>
          <w:rFonts w:ascii="Times New Roman" w:hAnsi="Times New Roman" w:cs="Times New Roman"/>
        </w:rPr>
        <w:t xml:space="preserve">A.L., &amp; </w:t>
      </w:r>
      <w:proofErr w:type="spellStart"/>
      <w:r w:rsidRPr="00A143AE">
        <w:rPr>
          <w:rFonts w:ascii="Times New Roman" w:hAnsi="Times New Roman" w:cs="Times New Roman"/>
        </w:rPr>
        <w:t>Falkenbach</w:t>
      </w:r>
      <w:proofErr w:type="spellEnd"/>
      <w:r w:rsidRPr="00A143AE">
        <w:rPr>
          <w:rFonts w:ascii="Times New Roman" w:hAnsi="Times New Roman" w:cs="Times New Roman"/>
        </w:rPr>
        <w:t>, D.M. (2008). Pri</w:t>
      </w:r>
      <w:r w:rsidR="0072520D">
        <w:rPr>
          <w:rFonts w:ascii="Times New Roman" w:hAnsi="Times New Roman" w:cs="Times New Roman"/>
        </w:rPr>
        <w:t xml:space="preserve">mary and secondary psychopathic </w:t>
      </w:r>
      <w:r w:rsidRPr="00A143AE">
        <w:rPr>
          <w:rFonts w:ascii="Times New Roman" w:hAnsi="Times New Roman" w:cs="Times New Roman"/>
        </w:rPr>
        <w:t xml:space="preserve">traits and their relationship to perception and experience of emotion. </w:t>
      </w:r>
      <w:r w:rsidRPr="00A143AE">
        <w:rPr>
          <w:rFonts w:ascii="Times New Roman" w:hAnsi="Times New Roman" w:cs="Times New Roman"/>
          <w:i/>
        </w:rPr>
        <w:t>Personality and Individual Differences, 45</w:t>
      </w:r>
      <w:r w:rsidRPr="00A143AE">
        <w:rPr>
          <w:rFonts w:ascii="Times New Roman" w:hAnsi="Times New Roman" w:cs="Times New Roman"/>
        </w:rPr>
        <w:t>, 206-212.</w:t>
      </w:r>
      <w:r w:rsidR="00A928C5" w:rsidRPr="00A143AE">
        <w:rPr>
          <w:rFonts w:ascii="Times New Roman" w:hAnsi="Times New Roman" w:cs="Times New Roman"/>
        </w:rPr>
        <w:t xml:space="preserve"> </w:t>
      </w:r>
      <w:hyperlink r:id="rId20" w:tgtFrame="_blank" w:tooltip="Persistent link using digital object identifier" w:history="1">
        <w:proofErr w:type="spellStart"/>
        <w:proofErr w:type="gramStart"/>
        <w:r w:rsidR="00A928C5" w:rsidRPr="00A143AE">
          <w:rPr>
            <w:rStyle w:val="Hyperlink"/>
            <w:rFonts w:ascii="Times New Roman" w:hAnsi="Times New Roman" w:cs="Times New Roman"/>
            <w:color w:val="auto"/>
            <w:lang w:val="en"/>
          </w:rPr>
          <w:t>doi</w:t>
        </w:r>
        <w:proofErr w:type="spellEnd"/>
        <w:proofErr w:type="gramEnd"/>
        <w:r w:rsidR="00A928C5" w:rsidRPr="00A143AE">
          <w:rPr>
            <w:rStyle w:val="Hyperlink"/>
            <w:rFonts w:ascii="Times New Roman" w:hAnsi="Times New Roman" w:cs="Times New Roman"/>
            <w:color w:val="auto"/>
            <w:lang w:val="en"/>
          </w:rPr>
          <w:t>: 10.1016/j.paid.2008.03.019</w:t>
        </w:r>
      </w:hyperlink>
    </w:p>
    <w:p w:rsidR="006A4A03" w:rsidRPr="00A143AE" w:rsidRDefault="00580057" w:rsidP="00A143AE">
      <w:pPr>
        <w:spacing w:after="0" w:line="480" w:lineRule="auto"/>
        <w:ind w:left="720" w:hanging="720"/>
        <w:rPr>
          <w:rFonts w:ascii="Times New Roman" w:hAnsi="Times New Roman" w:cs="Times New Roman"/>
          <w:b/>
        </w:rPr>
      </w:pPr>
      <w:r w:rsidRPr="00A143AE">
        <w:rPr>
          <w:rFonts w:ascii="Times New Roman" w:hAnsi="Times New Roman" w:cs="Times New Roman"/>
        </w:rPr>
        <w:lastRenderedPageBreak/>
        <w:t xml:space="preserve">Emmons, R.A. (1984). Factor analysis and construct validity of the Narcissistic Personality Inventory. </w:t>
      </w:r>
      <w:r w:rsidRPr="00A143AE">
        <w:rPr>
          <w:rFonts w:ascii="Times New Roman" w:hAnsi="Times New Roman" w:cs="Times New Roman"/>
          <w:i/>
        </w:rPr>
        <w:t>Journal of Personality Assessment, 48</w:t>
      </w:r>
      <w:r w:rsidRPr="00A143AE">
        <w:rPr>
          <w:rFonts w:ascii="Times New Roman" w:hAnsi="Times New Roman" w:cs="Times New Roman"/>
        </w:rPr>
        <w:t>, 291-300.</w:t>
      </w:r>
      <w:r w:rsidR="00A928C5" w:rsidRPr="00A143AE">
        <w:rPr>
          <w:rFonts w:ascii="Times New Roman" w:hAnsi="Times New Roman" w:cs="Times New Roman"/>
        </w:rPr>
        <w:t xml:space="preserve"> </w:t>
      </w:r>
      <w:hyperlink r:id="rId21" w:history="1">
        <w:proofErr w:type="spellStart"/>
        <w:proofErr w:type="gramStart"/>
        <w:r w:rsidR="00A928C5" w:rsidRPr="00A143AE">
          <w:rPr>
            <w:rStyle w:val="Hyperlink"/>
            <w:rFonts w:ascii="Times New Roman" w:hAnsi="Times New Roman" w:cs="Times New Roman"/>
            <w:color w:val="auto"/>
            <w:lang w:val="en"/>
          </w:rPr>
          <w:t>doi</w:t>
        </w:r>
        <w:proofErr w:type="spellEnd"/>
        <w:proofErr w:type="gramEnd"/>
        <w:r w:rsidR="00A928C5" w:rsidRPr="00A143AE">
          <w:rPr>
            <w:rStyle w:val="Hyperlink"/>
            <w:rFonts w:ascii="Times New Roman" w:hAnsi="Times New Roman" w:cs="Times New Roman"/>
            <w:color w:val="auto"/>
            <w:lang w:val="en"/>
          </w:rPr>
          <w:t>: 10.1207/s15327752jpa4803_11</w:t>
        </w:r>
      </w:hyperlink>
    </w:p>
    <w:p w:rsidR="00C27E06" w:rsidRPr="00A143AE" w:rsidRDefault="00580057" w:rsidP="00A143AE">
      <w:pPr>
        <w:spacing w:after="0" w:line="480" w:lineRule="auto"/>
        <w:ind w:left="720" w:hanging="720"/>
        <w:rPr>
          <w:rFonts w:ascii="Times New Roman" w:hAnsi="Times New Roman" w:cs="Times New Roman"/>
          <w:b/>
        </w:rPr>
      </w:pPr>
      <w:proofErr w:type="spellStart"/>
      <w:r w:rsidRPr="00A143AE">
        <w:rPr>
          <w:rFonts w:ascii="Times New Roman" w:hAnsi="Times New Roman" w:cs="Times New Roman"/>
        </w:rPr>
        <w:t>Exline</w:t>
      </w:r>
      <w:proofErr w:type="spellEnd"/>
      <w:r w:rsidRPr="00A143AE">
        <w:rPr>
          <w:rFonts w:ascii="Times New Roman" w:hAnsi="Times New Roman" w:cs="Times New Roman"/>
        </w:rPr>
        <w:t xml:space="preserve">, J.J., </w:t>
      </w:r>
      <w:proofErr w:type="spellStart"/>
      <w:r w:rsidRPr="00A143AE">
        <w:rPr>
          <w:rFonts w:ascii="Times New Roman" w:hAnsi="Times New Roman" w:cs="Times New Roman"/>
        </w:rPr>
        <w:t>Baumeister</w:t>
      </w:r>
      <w:proofErr w:type="spellEnd"/>
      <w:r w:rsidRPr="00A143AE">
        <w:rPr>
          <w:rFonts w:ascii="Times New Roman" w:hAnsi="Times New Roman" w:cs="Times New Roman"/>
        </w:rPr>
        <w:t xml:space="preserve">, R.F., Bushman, B.J., Campbell, W.K., &amp; </w:t>
      </w:r>
      <w:proofErr w:type="spellStart"/>
      <w:r w:rsidRPr="00A143AE">
        <w:rPr>
          <w:rFonts w:ascii="Times New Roman" w:hAnsi="Times New Roman" w:cs="Times New Roman"/>
        </w:rPr>
        <w:t>Finkel</w:t>
      </w:r>
      <w:proofErr w:type="spellEnd"/>
      <w:r w:rsidRPr="00A143AE">
        <w:rPr>
          <w:rFonts w:ascii="Times New Roman" w:hAnsi="Times New Roman" w:cs="Times New Roman"/>
        </w:rPr>
        <w:t>, E.J. (2004). Too proud to let go: Narcissistic entitlement as a barrier to forgiveness.</w:t>
      </w:r>
      <w:r w:rsidRPr="00A143AE">
        <w:rPr>
          <w:rFonts w:ascii="Times New Roman" w:hAnsi="Times New Roman" w:cs="Times New Roman"/>
          <w:i/>
        </w:rPr>
        <w:t xml:space="preserve"> Journal of Personality and Social Psychology, 87</w:t>
      </w:r>
      <w:r w:rsidRPr="00A143AE">
        <w:rPr>
          <w:rFonts w:ascii="Times New Roman" w:hAnsi="Times New Roman" w:cs="Times New Roman"/>
        </w:rPr>
        <w:t>, 894-912.</w:t>
      </w:r>
      <w:r w:rsidR="00C74193" w:rsidRPr="00A143AE">
        <w:rPr>
          <w:rFonts w:ascii="Times New Roman" w:hAnsi="Times New Roman" w:cs="Times New Roman"/>
        </w:rPr>
        <w:t xml:space="preserve"> </w:t>
      </w:r>
      <w:hyperlink r:id="rId22" w:tgtFrame="_blank" w:history="1">
        <w:proofErr w:type="spellStart"/>
        <w:proofErr w:type="gramStart"/>
        <w:r w:rsidR="00C74193" w:rsidRPr="00A143AE">
          <w:rPr>
            <w:rStyle w:val="Hyperlink"/>
            <w:rFonts w:ascii="Times New Roman" w:hAnsi="Times New Roman" w:cs="Times New Roman"/>
            <w:color w:val="auto"/>
          </w:rPr>
          <w:t>doi</w:t>
        </w:r>
        <w:proofErr w:type="spellEnd"/>
        <w:proofErr w:type="gramEnd"/>
        <w:r w:rsidR="00C74193" w:rsidRPr="00A143AE">
          <w:rPr>
            <w:rStyle w:val="Hyperlink"/>
            <w:rFonts w:ascii="Times New Roman" w:hAnsi="Times New Roman" w:cs="Times New Roman"/>
            <w:color w:val="auto"/>
          </w:rPr>
          <w:t>: 10.1037/0022-3514.87.6.894</w:t>
        </w:r>
      </w:hyperlink>
    </w:p>
    <w:p w:rsidR="00C27E06" w:rsidRPr="00A143AE" w:rsidRDefault="00C27E06" w:rsidP="00A143AE">
      <w:pPr>
        <w:spacing w:after="0" w:line="480" w:lineRule="auto"/>
        <w:ind w:left="720" w:hanging="720"/>
        <w:rPr>
          <w:rFonts w:ascii="Times New Roman" w:hAnsi="Times New Roman" w:cs="Times New Roman"/>
          <w:b/>
        </w:rPr>
      </w:pPr>
      <w:proofErr w:type="spellStart"/>
      <w:r w:rsidRPr="00A143AE">
        <w:rPr>
          <w:rFonts w:ascii="Times New Roman" w:hAnsi="Times New Roman" w:cs="Times New Roman"/>
        </w:rPr>
        <w:t>Felson</w:t>
      </w:r>
      <w:proofErr w:type="spellEnd"/>
      <w:r w:rsidRPr="00A143AE">
        <w:rPr>
          <w:rFonts w:ascii="Times New Roman" w:hAnsi="Times New Roman" w:cs="Times New Roman"/>
        </w:rPr>
        <w:t xml:space="preserve">, R.B., &amp; </w:t>
      </w:r>
      <w:proofErr w:type="spellStart"/>
      <w:r w:rsidRPr="00A143AE">
        <w:rPr>
          <w:rFonts w:ascii="Times New Roman" w:hAnsi="Times New Roman" w:cs="Times New Roman"/>
        </w:rPr>
        <w:t>Messner</w:t>
      </w:r>
      <w:proofErr w:type="spellEnd"/>
      <w:r w:rsidRPr="00A143AE">
        <w:rPr>
          <w:rFonts w:ascii="Times New Roman" w:hAnsi="Times New Roman" w:cs="Times New Roman"/>
        </w:rPr>
        <w:t xml:space="preserve">, S.F. (2000). The control motive in intimate partner violence. </w:t>
      </w:r>
      <w:r w:rsidRPr="00A143AE">
        <w:rPr>
          <w:rFonts w:ascii="Times New Roman" w:hAnsi="Times New Roman" w:cs="Times New Roman"/>
          <w:i/>
        </w:rPr>
        <w:t>Social Psychology Quarterly, 63</w:t>
      </w:r>
      <w:r w:rsidRPr="00A143AE">
        <w:rPr>
          <w:rFonts w:ascii="Times New Roman" w:hAnsi="Times New Roman" w:cs="Times New Roman"/>
        </w:rPr>
        <w:t>, 86-94.</w:t>
      </w:r>
    </w:p>
    <w:p w:rsidR="006A4A03" w:rsidRPr="00A143AE" w:rsidRDefault="004302F6" w:rsidP="00A143AE">
      <w:pPr>
        <w:spacing w:after="0" w:line="480" w:lineRule="auto"/>
        <w:ind w:left="720" w:hanging="720"/>
        <w:rPr>
          <w:rFonts w:ascii="Times New Roman" w:hAnsi="Times New Roman" w:cs="Times New Roman"/>
          <w:b/>
        </w:rPr>
      </w:pPr>
      <w:r w:rsidRPr="00A143AE">
        <w:rPr>
          <w:rFonts w:ascii="Times New Roman" w:hAnsi="Times New Roman" w:cs="Times New Roman"/>
        </w:rPr>
        <w:t xml:space="preserve">Foster, J.D., &amp; Campbell, W.K. (2005). Narcissism and resistance to doubts about romantic partners. </w:t>
      </w:r>
      <w:r w:rsidRPr="00A143AE">
        <w:rPr>
          <w:rFonts w:ascii="Times New Roman" w:hAnsi="Times New Roman" w:cs="Times New Roman"/>
          <w:i/>
        </w:rPr>
        <w:t>Journal of Research in Personality, 39</w:t>
      </w:r>
      <w:r w:rsidRPr="00A143AE">
        <w:rPr>
          <w:rFonts w:ascii="Times New Roman" w:hAnsi="Times New Roman" w:cs="Times New Roman"/>
        </w:rPr>
        <w:t>, 550-557.</w:t>
      </w:r>
      <w:r w:rsidR="00431322" w:rsidRPr="00A143AE">
        <w:rPr>
          <w:rFonts w:ascii="Times New Roman" w:hAnsi="Times New Roman" w:cs="Times New Roman"/>
        </w:rPr>
        <w:t xml:space="preserve"> </w:t>
      </w:r>
      <w:hyperlink r:id="rId23" w:tgtFrame="_blank" w:tooltip="Persistent link using digital object identifier" w:history="1">
        <w:proofErr w:type="spellStart"/>
        <w:proofErr w:type="gramStart"/>
        <w:r w:rsidR="00431322" w:rsidRPr="00A143AE">
          <w:rPr>
            <w:rStyle w:val="Hyperlink"/>
            <w:rFonts w:ascii="Times New Roman" w:hAnsi="Times New Roman" w:cs="Times New Roman"/>
            <w:color w:val="auto"/>
            <w:lang w:val="en"/>
          </w:rPr>
          <w:t>doi</w:t>
        </w:r>
        <w:proofErr w:type="spellEnd"/>
        <w:proofErr w:type="gramEnd"/>
        <w:r w:rsidR="00431322" w:rsidRPr="00A143AE">
          <w:rPr>
            <w:rStyle w:val="Hyperlink"/>
            <w:rFonts w:ascii="Times New Roman" w:hAnsi="Times New Roman" w:cs="Times New Roman"/>
            <w:color w:val="auto"/>
            <w:lang w:val="en"/>
          </w:rPr>
          <w:t>: 10.1016/j.jrp.2004.11.001</w:t>
        </w:r>
      </w:hyperlink>
    </w:p>
    <w:p w:rsidR="006A4A03" w:rsidRPr="00A143AE" w:rsidRDefault="0019136A" w:rsidP="00A143AE">
      <w:pPr>
        <w:spacing w:after="0" w:line="480" w:lineRule="auto"/>
        <w:ind w:left="720" w:hanging="720"/>
        <w:rPr>
          <w:rFonts w:ascii="Times New Roman" w:hAnsi="Times New Roman" w:cs="Times New Roman"/>
          <w:b/>
        </w:rPr>
      </w:pPr>
      <w:r w:rsidRPr="00A143AE">
        <w:rPr>
          <w:rFonts w:ascii="Times New Roman" w:hAnsi="Times New Roman" w:cs="Times New Roman"/>
        </w:rPr>
        <w:t xml:space="preserve">Foster, J.D., Campbell, W.K., &amp; </w:t>
      </w:r>
      <w:proofErr w:type="spellStart"/>
      <w:r w:rsidRPr="00A143AE">
        <w:rPr>
          <w:rFonts w:ascii="Times New Roman" w:hAnsi="Times New Roman" w:cs="Times New Roman"/>
        </w:rPr>
        <w:t>Twenge</w:t>
      </w:r>
      <w:proofErr w:type="spellEnd"/>
      <w:r w:rsidRPr="00A143AE">
        <w:rPr>
          <w:rFonts w:ascii="Times New Roman" w:hAnsi="Times New Roman" w:cs="Times New Roman"/>
        </w:rPr>
        <w:t xml:space="preserve">, J.M. (2003). Individual differences in narcissism: Inflated self-views across the lifespan and around the world. </w:t>
      </w:r>
      <w:r w:rsidRPr="00A143AE">
        <w:rPr>
          <w:rFonts w:ascii="Times New Roman" w:hAnsi="Times New Roman" w:cs="Times New Roman"/>
          <w:i/>
        </w:rPr>
        <w:t>Journal of Research in Personality, 37</w:t>
      </w:r>
      <w:r w:rsidRPr="00A143AE">
        <w:rPr>
          <w:rFonts w:ascii="Times New Roman" w:hAnsi="Times New Roman" w:cs="Times New Roman"/>
        </w:rPr>
        <w:t>, 469-486.</w:t>
      </w:r>
      <w:r w:rsidR="00ED58A6" w:rsidRPr="00A143AE">
        <w:rPr>
          <w:rFonts w:ascii="Times New Roman" w:hAnsi="Times New Roman" w:cs="Times New Roman"/>
        </w:rPr>
        <w:t xml:space="preserve"> </w:t>
      </w:r>
      <w:hyperlink r:id="rId24" w:tgtFrame="_blank" w:tooltip="Persistent link using digital object identifier" w:history="1">
        <w:proofErr w:type="spellStart"/>
        <w:proofErr w:type="gramStart"/>
        <w:r w:rsidR="00ED58A6" w:rsidRPr="00A143AE">
          <w:rPr>
            <w:rStyle w:val="Hyperlink"/>
            <w:rFonts w:ascii="Times New Roman" w:hAnsi="Times New Roman" w:cs="Times New Roman"/>
            <w:color w:val="auto"/>
            <w:lang w:val="en"/>
          </w:rPr>
          <w:t>doi</w:t>
        </w:r>
        <w:proofErr w:type="spellEnd"/>
        <w:proofErr w:type="gramEnd"/>
        <w:r w:rsidR="00ED58A6" w:rsidRPr="00A143AE">
          <w:rPr>
            <w:rStyle w:val="Hyperlink"/>
            <w:rFonts w:ascii="Times New Roman" w:hAnsi="Times New Roman" w:cs="Times New Roman"/>
            <w:color w:val="auto"/>
            <w:lang w:val="en"/>
          </w:rPr>
          <w:t>: 10.1016/S0092-6566(03)00026-6</w:t>
        </w:r>
      </w:hyperlink>
    </w:p>
    <w:p w:rsidR="006A4A03" w:rsidRPr="00A143AE" w:rsidRDefault="00FA7F98" w:rsidP="00A143AE">
      <w:pPr>
        <w:spacing w:after="0" w:line="480" w:lineRule="auto"/>
        <w:ind w:left="720" w:hanging="720"/>
        <w:rPr>
          <w:rFonts w:ascii="Times New Roman" w:hAnsi="Times New Roman" w:cs="Times New Roman"/>
          <w:b/>
        </w:rPr>
      </w:pPr>
      <w:r w:rsidRPr="00A143AE">
        <w:rPr>
          <w:rFonts w:ascii="Times New Roman" w:hAnsi="Times New Roman" w:cs="Times New Roman"/>
        </w:rPr>
        <w:t xml:space="preserve">Fraley, </w:t>
      </w:r>
      <w:r w:rsidR="006F27A0" w:rsidRPr="00A143AE">
        <w:rPr>
          <w:rFonts w:ascii="Times New Roman" w:hAnsi="Times New Roman" w:cs="Times New Roman"/>
        </w:rPr>
        <w:t xml:space="preserve">R.C., </w:t>
      </w:r>
      <w:r w:rsidRPr="00A143AE">
        <w:rPr>
          <w:rFonts w:ascii="Times New Roman" w:hAnsi="Times New Roman" w:cs="Times New Roman"/>
        </w:rPr>
        <w:t xml:space="preserve">Waller, </w:t>
      </w:r>
      <w:r w:rsidR="006F27A0" w:rsidRPr="00A143AE">
        <w:rPr>
          <w:rFonts w:ascii="Times New Roman" w:hAnsi="Times New Roman" w:cs="Times New Roman"/>
        </w:rPr>
        <w:t xml:space="preserve">N.G., </w:t>
      </w:r>
      <w:r w:rsidRPr="00A143AE">
        <w:rPr>
          <w:rFonts w:ascii="Times New Roman" w:hAnsi="Times New Roman" w:cs="Times New Roman"/>
        </w:rPr>
        <w:t xml:space="preserve">&amp; Brennan, </w:t>
      </w:r>
      <w:r w:rsidR="006F27A0" w:rsidRPr="00A143AE">
        <w:rPr>
          <w:rFonts w:ascii="Times New Roman" w:hAnsi="Times New Roman" w:cs="Times New Roman"/>
        </w:rPr>
        <w:t>K.A. (</w:t>
      </w:r>
      <w:r w:rsidRPr="00A143AE">
        <w:rPr>
          <w:rFonts w:ascii="Times New Roman" w:hAnsi="Times New Roman" w:cs="Times New Roman"/>
        </w:rPr>
        <w:t>2000</w:t>
      </w:r>
      <w:r w:rsidR="006F27A0" w:rsidRPr="00A143AE">
        <w:rPr>
          <w:rFonts w:ascii="Times New Roman" w:hAnsi="Times New Roman" w:cs="Times New Roman"/>
        </w:rPr>
        <w:t xml:space="preserve">). An item response theory analysis of self-report measures of adult attachment. </w:t>
      </w:r>
      <w:r w:rsidR="006F27A0" w:rsidRPr="00A143AE">
        <w:rPr>
          <w:rFonts w:ascii="Times New Roman" w:hAnsi="Times New Roman" w:cs="Times New Roman"/>
          <w:i/>
        </w:rPr>
        <w:t>Journal of Personality and Social Psychology, 78</w:t>
      </w:r>
      <w:r w:rsidR="006F27A0" w:rsidRPr="00A143AE">
        <w:rPr>
          <w:rFonts w:ascii="Times New Roman" w:hAnsi="Times New Roman" w:cs="Times New Roman"/>
        </w:rPr>
        <w:t>, 350-365.</w:t>
      </w:r>
      <w:r w:rsidRPr="00A143AE">
        <w:rPr>
          <w:rFonts w:ascii="Times New Roman" w:hAnsi="Times New Roman" w:cs="Times New Roman"/>
        </w:rPr>
        <w:t xml:space="preserve"> </w:t>
      </w:r>
      <w:hyperlink r:id="rId25" w:tgtFrame="_blank" w:history="1">
        <w:proofErr w:type="spellStart"/>
        <w:proofErr w:type="gramStart"/>
        <w:r w:rsidR="006272D4" w:rsidRPr="00A143AE">
          <w:rPr>
            <w:rStyle w:val="Hyperlink"/>
            <w:rFonts w:ascii="Times New Roman" w:hAnsi="Times New Roman" w:cs="Times New Roman"/>
            <w:color w:val="auto"/>
          </w:rPr>
          <w:t>doi</w:t>
        </w:r>
        <w:proofErr w:type="spellEnd"/>
        <w:proofErr w:type="gramEnd"/>
        <w:r w:rsidR="006272D4" w:rsidRPr="00A143AE">
          <w:rPr>
            <w:rStyle w:val="Hyperlink"/>
            <w:rFonts w:ascii="Times New Roman" w:hAnsi="Times New Roman" w:cs="Times New Roman"/>
            <w:color w:val="auto"/>
          </w:rPr>
          <w:t>: 10.1037/0022-3514.78.2.350</w:t>
        </w:r>
      </w:hyperlink>
    </w:p>
    <w:p w:rsidR="006A4A03" w:rsidRPr="00A143AE" w:rsidRDefault="00580057" w:rsidP="00A143AE">
      <w:pPr>
        <w:spacing w:after="0" w:line="480" w:lineRule="auto"/>
        <w:ind w:left="720" w:hanging="720"/>
        <w:rPr>
          <w:rFonts w:ascii="Times New Roman" w:hAnsi="Times New Roman" w:cs="Times New Roman"/>
          <w:b/>
        </w:rPr>
      </w:pPr>
      <w:r w:rsidRPr="00A143AE">
        <w:rPr>
          <w:rFonts w:ascii="Times New Roman" w:hAnsi="Times New Roman" w:cs="Times New Roman"/>
        </w:rPr>
        <w:t xml:space="preserve">Gervais, M.M., Kline, M., </w:t>
      </w:r>
      <w:proofErr w:type="spellStart"/>
      <w:r w:rsidRPr="00A143AE">
        <w:rPr>
          <w:rFonts w:ascii="Times New Roman" w:hAnsi="Times New Roman" w:cs="Times New Roman"/>
        </w:rPr>
        <w:t>Ludmer</w:t>
      </w:r>
      <w:proofErr w:type="spellEnd"/>
      <w:r w:rsidRPr="00A143AE">
        <w:rPr>
          <w:rFonts w:ascii="Times New Roman" w:hAnsi="Times New Roman" w:cs="Times New Roman"/>
        </w:rPr>
        <w:t xml:space="preserve">, M., George, R., &amp; Manson, J.H. (2013). The strategy of psychopathy: Primary psychopathic traits predict defection on low-value relationships. </w:t>
      </w:r>
      <w:r w:rsidRPr="00A143AE">
        <w:rPr>
          <w:rFonts w:ascii="Times New Roman" w:hAnsi="Times New Roman" w:cs="Times New Roman"/>
          <w:i/>
        </w:rPr>
        <w:t>Proceedings of the Royal Society B: Biological Sciences, 280</w:t>
      </w:r>
      <w:r w:rsidRPr="00A143AE">
        <w:rPr>
          <w:rFonts w:ascii="Times New Roman" w:hAnsi="Times New Roman" w:cs="Times New Roman"/>
        </w:rPr>
        <w:t>.</w:t>
      </w:r>
      <w:r w:rsidR="006272D4" w:rsidRPr="00A143AE">
        <w:rPr>
          <w:rFonts w:ascii="Times New Roman" w:hAnsi="Times New Roman" w:cs="Times New Roman"/>
        </w:rPr>
        <w:t xml:space="preserve"> </w:t>
      </w:r>
      <w:proofErr w:type="spellStart"/>
      <w:proofErr w:type="gramStart"/>
      <w:r w:rsidR="006272D4" w:rsidRPr="00A143AE">
        <w:rPr>
          <w:rStyle w:val="label3"/>
          <w:rFonts w:ascii="Times New Roman" w:hAnsi="Times New Roman" w:cs="Times New Roman"/>
          <w:sz w:val="22"/>
          <w:szCs w:val="22"/>
          <w:lang w:val="en"/>
        </w:rPr>
        <w:t>doi</w:t>
      </w:r>
      <w:proofErr w:type="spellEnd"/>
      <w:proofErr w:type="gramEnd"/>
      <w:r w:rsidR="006272D4" w:rsidRPr="00A143AE">
        <w:rPr>
          <w:rStyle w:val="label3"/>
          <w:rFonts w:ascii="Times New Roman" w:hAnsi="Times New Roman" w:cs="Times New Roman"/>
          <w:sz w:val="22"/>
          <w:szCs w:val="22"/>
          <w:lang w:val="en"/>
        </w:rPr>
        <w:t>:</w:t>
      </w:r>
      <w:r w:rsidR="006272D4" w:rsidRPr="00A143AE">
        <w:rPr>
          <w:rStyle w:val="highwire-cite-metadata-doi"/>
          <w:rFonts w:ascii="Times New Roman" w:hAnsi="Times New Roman" w:cs="Times New Roman"/>
          <w:sz w:val="22"/>
          <w:szCs w:val="22"/>
          <w:lang w:val="en"/>
        </w:rPr>
        <w:t xml:space="preserve"> 10.1098/rspb.2012.2773</w:t>
      </w:r>
    </w:p>
    <w:p w:rsidR="001E1292" w:rsidRPr="00A143AE" w:rsidRDefault="0019136A" w:rsidP="00A143AE">
      <w:pPr>
        <w:spacing w:after="0" w:line="480" w:lineRule="auto"/>
        <w:ind w:left="720" w:hanging="720"/>
        <w:rPr>
          <w:rFonts w:ascii="Times New Roman" w:hAnsi="Times New Roman" w:cs="Times New Roman"/>
          <w:b/>
        </w:rPr>
      </w:pPr>
      <w:r w:rsidRPr="00A143AE">
        <w:rPr>
          <w:rFonts w:ascii="Times New Roman" w:hAnsi="Times New Roman" w:cs="Times New Roman"/>
        </w:rPr>
        <w:t xml:space="preserve">Goldberg, N.G., &amp; Meyer, I.H. (2013). Sexual orientation disparities in history of intimate partner violence: Results from the California Health Interview Survey. </w:t>
      </w:r>
      <w:r w:rsidRPr="00A143AE">
        <w:rPr>
          <w:rFonts w:ascii="Times New Roman" w:hAnsi="Times New Roman" w:cs="Times New Roman"/>
          <w:i/>
        </w:rPr>
        <w:t>Journal of Interpersonal Violence, 28</w:t>
      </w:r>
      <w:r w:rsidRPr="00A143AE">
        <w:rPr>
          <w:rFonts w:ascii="Times New Roman" w:hAnsi="Times New Roman" w:cs="Times New Roman"/>
        </w:rPr>
        <w:t>, 1109-1118.</w:t>
      </w:r>
    </w:p>
    <w:p w:rsidR="001E1292" w:rsidRPr="00A143AE" w:rsidRDefault="001E1292" w:rsidP="00A143AE">
      <w:pPr>
        <w:spacing w:after="0" w:line="480" w:lineRule="auto"/>
        <w:ind w:left="720" w:hanging="720"/>
        <w:rPr>
          <w:rFonts w:ascii="Times New Roman" w:hAnsi="Times New Roman" w:cs="Times New Roman"/>
          <w:b/>
        </w:rPr>
      </w:pPr>
      <w:r w:rsidRPr="00A143AE">
        <w:rPr>
          <w:rFonts w:ascii="Times New Roman" w:hAnsi="Times New Roman" w:cs="Times New Roman"/>
        </w:rPr>
        <w:t xml:space="preserve">Hare, R.D. (1996). Psychopathy: A clinical construct whose time has come. </w:t>
      </w:r>
      <w:r w:rsidRPr="00A143AE">
        <w:rPr>
          <w:rFonts w:ascii="Times New Roman" w:hAnsi="Times New Roman" w:cs="Times New Roman"/>
          <w:i/>
        </w:rPr>
        <w:t xml:space="preserve">Criminal Justice and </w:t>
      </w:r>
      <w:proofErr w:type="spellStart"/>
      <w:r w:rsidRPr="00A143AE">
        <w:rPr>
          <w:rFonts w:ascii="Times New Roman" w:hAnsi="Times New Roman" w:cs="Times New Roman"/>
          <w:i/>
        </w:rPr>
        <w:t>Behavior</w:t>
      </w:r>
      <w:proofErr w:type="spellEnd"/>
      <w:r w:rsidRPr="00A143AE">
        <w:rPr>
          <w:rFonts w:ascii="Times New Roman" w:hAnsi="Times New Roman" w:cs="Times New Roman"/>
          <w:i/>
        </w:rPr>
        <w:t>, 23</w:t>
      </w:r>
      <w:r w:rsidRPr="00A143AE">
        <w:rPr>
          <w:rFonts w:ascii="Times New Roman" w:hAnsi="Times New Roman" w:cs="Times New Roman"/>
        </w:rPr>
        <w:t xml:space="preserve">, 25-54. </w:t>
      </w:r>
      <w:proofErr w:type="gramStart"/>
      <w:r w:rsidRPr="00A143AE">
        <w:rPr>
          <w:rFonts w:ascii="Times New Roman" w:hAnsi="Times New Roman" w:cs="Times New Roman"/>
          <w:lang w:val="en"/>
        </w:rPr>
        <w:t>doi:</w:t>
      </w:r>
      <w:proofErr w:type="gramEnd"/>
      <w:r w:rsidRPr="00A143AE">
        <w:rPr>
          <w:rFonts w:ascii="Times New Roman" w:hAnsi="Times New Roman" w:cs="Times New Roman"/>
          <w:lang w:val="en"/>
        </w:rPr>
        <w:t>10.1177/0093854896023001004</w:t>
      </w:r>
    </w:p>
    <w:p w:rsidR="005C13D3" w:rsidRPr="00A143AE" w:rsidRDefault="0052220E" w:rsidP="00A143AE">
      <w:pPr>
        <w:spacing w:after="0" w:line="480" w:lineRule="auto"/>
        <w:ind w:left="720" w:hanging="720"/>
        <w:rPr>
          <w:rFonts w:ascii="Times New Roman" w:hAnsi="Times New Roman" w:cs="Times New Roman"/>
        </w:rPr>
      </w:pPr>
      <w:proofErr w:type="spellStart"/>
      <w:r w:rsidRPr="00A143AE">
        <w:rPr>
          <w:rFonts w:ascii="Times New Roman" w:hAnsi="Times New Roman" w:cs="Times New Roman"/>
        </w:rPr>
        <w:t>Hazan</w:t>
      </w:r>
      <w:proofErr w:type="spellEnd"/>
      <w:r w:rsidR="005C13D3" w:rsidRPr="00A143AE">
        <w:rPr>
          <w:rFonts w:ascii="Times New Roman" w:hAnsi="Times New Roman" w:cs="Times New Roman"/>
        </w:rPr>
        <w:t>, C.,</w:t>
      </w:r>
      <w:r w:rsidRPr="00A143AE">
        <w:rPr>
          <w:rFonts w:ascii="Times New Roman" w:hAnsi="Times New Roman" w:cs="Times New Roman"/>
        </w:rPr>
        <w:t xml:space="preserve"> &amp; Shaver, </w:t>
      </w:r>
      <w:r w:rsidR="005C13D3" w:rsidRPr="00A143AE">
        <w:rPr>
          <w:rFonts w:ascii="Times New Roman" w:hAnsi="Times New Roman" w:cs="Times New Roman"/>
        </w:rPr>
        <w:t>P.R. (</w:t>
      </w:r>
      <w:r w:rsidRPr="00A143AE">
        <w:rPr>
          <w:rFonts w:ascii="Times New Roman" w:hAnsi="Times New Roman" w:cs="Times New Roman"/>
        </w:rPr>
        <w:t>1994)</w:t>
      </w:r>
      <w:r w:rsidR="005C13D3" w:rsidRPr="00A143AE">
        <w:rPr>
          <w:rFonts w:ascii="Times New Roman" w:hAnsi="Times New Roman" w:cs="Times New Roman"/>
        </w:rPr>
        <w:t xml:space="preserve">. Attachment as an organizational framework for research on close relationships. </w:t>
      </w:r>
      <w:r w:rsidR="005C13D3" w:rsidRPr="00A143AE">
        <w:rPr>
          <w:rFonts w:ascii="Times New Roman" w:hAnsi="Times New Roman" w:cs="Times New Roman"/>
          <w:i/>
        </w:rPr>
        <w:t>Psychological Inquiry, 5</w:t>
      </w:r>
      <w:r w:rsidR="005C13D3" w:rsidRPr="00A143AE">
        <w:rPr>
          <w:rFonts w:ascii="Times New Roman" w:hAnsi="Times New Roman" w:cs="Times New Roman"/>
        </w:rPr>
        <w:t xml:space="preserve">, 1-22, </w:t>
      </w:r>
      <w:hyperlink r:id="rId26" w:history="1">
        <w:proofErr w:type="spellStart"/>
        <w:r w:rsidR="005C13D3" w:rsidRPr="00A143AE">
          <w:rPr>
            <w:rFonts w:ascii="Times New Roman" w:hAnsi="Times New Roman" w:cs="Times New Roman"/>
          </w:rPr>
          <w:t>doi</w:t>
        </w:r>
        <w:proofErr w:type="spellEnd"/>
        <w:r w:rsidR="005C13D3" w:rsidRPr="00A143AE">
          <w:rPr>
            <w:rFonts w:ascii="Times New Roman" w:hAnsi="Times New Roman" w:cs="Times New Roman"/>
          </w:rPr>
          <w:t>: 10.1207/s15327965pli0501_1</w:t>
        </w:r>
      </w:hyperlink>
      <w:r w:rsidR="005C13D3" w:rsidRPr="00A143AE">
        <w:rPr>
          <w:rFonts w:ascii="Times New Roman" w:hAnsi="Times New Roman" w:cs="Times New Roman"/>
        </w:rPr>
        <w:t xml:space="preserve"> </w:t>
      </w:r>
    </w:p>
    <w:p w:rsidR="006A4A03" w:rsidRPr="00A143AE" w:rsidRDefault="00580057" w:rsidP="00A143AE">
      <w:pPr>
        <w:spacing w:after="0" w:line="480" w:lineRule="auto"/>
        <w:ind w:left="720" w:hanging="720"/>
        <w:rPr>
          <w:rFonts w:ascii="Times New Roman" w:hAnsi="Times New Roman" w:cs="Times New Roman"/>
          <w:b/>
        </w:rPr>
      </w:pPr>
      <w:proofErr w:type="spellStart"/>
      <w:r w:rsidRPr="00A143AE">
        <w:rPr>
          <w:rFonts w:ascii="Times New Roman" w:hAnsi="Times New Roman" w:cs="Times New Roman"/>
        </w:rPr>
        <w:t>Hendin</w:t>
      </w:r>
      <w:proofErr w:type="spellEnd"/>
      <w:r w:rsidRPr="00A143AE">
        <w:rPr>
          <w:rFonts w:ascii="Times New Roman" w:hAnsi="Times New Roman" w:cs="Times New Roman"/>
        </w:rPr>
        <w:t xml:space="preserve">, H.M., &amp; Cheek, J.M. (1997). Assessing hypersensitive narcissism: A re-examination of Murray’s </w:t>
      </w:r>
      <w:proofErr w:type="spellStart"/>
      <w:r w:rsidRPr="00A143AE">
        <w:rPr>
          <w:rFonts w:ascii="Times New Roman" w:hAnsi="Times New Roman" w:cs="Times New Roman"/>
        </w:rPr>
        <w:t>Narcism</w:t>
      </w:r>
      <w:proofErr w:type="spellEnd"/>
      <w:r w:rsidRPr="00A143AE">
        <w:rPr>
          <w:rFonts w:ascii="Times New Roman" w:hAnsi="Times New Roman" w:cs="Times New Roman"/>
        </w:rPr>
        <w:t xml:space="preserve"> Scale. </w:t>
      </w:r>
      <w:r w:rsidRPr="00A143AE">
        <w:rPr>
          <w:rFonts w:ascii="Times New Roman" w:hAnsi="Times New Roman" w:cs="Times New Roman"/>
          <w:i/>
        </w:rPr>
        <w:t>Journal of Research in Personality, 31</w:t>
      </w:r>
      <w:r w:rsidRPr="00A143AE">
        <w:rPr>
          <w:rFonts w:ascii="Times New Roman" w:hAnsi="Times New Roman" w:cs="Times New Roman"/>
        </w:rPr>
        <w:t>, 588-599.</w:t>
      </w:r>
      <w:r w:rsidR="00124609" w:rsidRPr="00A143AE">
        <w:rPr>
          <w:rFonts w:ascii="Times New Roman" w:hAnsi="Times New Roman" w:cs="Times New Roman"/>
        </w:rPr>
        <w:t xml:space="preserve"> </w:t>
      </w:r>
      <w:proofErr w:type="spellStart"/>
      <w:proofErr w:type="gramStart"/>
      <w:r w:rsidR="00124609" w:rsidRPr="00A143AE">
        <w:rPr>
          <w:rFonts w:ascii="Times New Roman" w:hAnsi="Times New Roman" w:cs="Times New Roman"/>
          <w:lang w:val="en"/>
        </w:rPr>
        <w:t>doi</w:t>
      </w:r>
      <w:proofErr w:type="spellEnd"/>
      <w:proofErr w:type="gramEnd"/>
      <w:r w:rsidR="00124609" w:rsidRPr="00A143AE">
        <w:rPr>
          <w:rFonts w:ascii="Times New Roman" w:hAnsi="Times New Roman" w:cs="Times New Roman"/>
          <w:lang w:val="en"/>
        </w:rPr>
        <w:t>: 10.1006/jrpe.1997.2204</w:t>
      </w:r>
    </w:p>
    <w:p w:rsidR="00F83977" w:rsidRPr="000F379D" w:rsidRDefault="00F83977" w:rsidP="00F83977">
      <w:pPr>
        <w:spacing w:after="0" w:line="480" w:lineRule="auto"/>
        <w:ind w:left="720" w:hanging="720"/>
        <w:rPr>
          <w:rFonts w:ascii="Times New Roman" w:hAnsi="Times New Roman" w:cs="Times New Roman"/>
          <w:lang w:val="en"/>
        </w:rPr>
      </w:pPr>
      <w:r w:rsidRPr="000F379D">
        <w:rPr>
          <w:rFonts w:ascii="Times New Roman" w:hAnsi="Times New Roman" w:cs="Times New Roman"/>
          <w:lang w:val="en"/>
        </w:rPr>
        <w:lastRenderedPageBreak/>
        <w:t xml:space="preserve">Horan, S.M., Guinn, T.D., &amp; Banghart, S. (2015). Understanding relationships among the dark triad personality profile and romantic partners’ conflict communication. </w:t>
      </w:r>
      <w:r w:rsidRPr="00B16CD7">
        <w:rPr>
          <w:rFonts w:ascii="Times New Roman" w:hAnsi="Times New Roman" w:cs="Times New Roman"/>
          <w:i/>
          <w:lang w:val="en"/>
        </w:rPr>
        <w:t>Communication Quarterly, 63</w:t>
      </w:r>
      <w:r w:rsidRPr="000F379D">
        <w:rPr>
          <w:rFonts w:ascii="Times New Roman" w:hAnsi="Times New Roman" w:cs="Times New Roman"/>
          <w:lang w:val="en"/>
        </w:rPr>
        <w:t xml:space="preserve">, 156-170. </w:t>
      </w:r>
      <w:proofErr w:type="spellStart"/>
      <w:proofErr w:type="gramStart"/>
      <w:r w:rsidRPr="000F379D">
        <w:rPr>
          <w:rFonts w:ascii="Times New Roman" w:hAnsi="Times New Roman" w:cs="Times New Roman"/>
          <w:lang w:val="en"/>
        </w:rPr>
        <w:t>doi</w:t>
      </w:r>
      <w:proofErr w:type="spellEnd"/>
      <w:proofErr w:type="gramEnd"/>
      <w:r w:rsidRPr="000F379D">
        <w:rPr>
          <w:rFonts w:ascii="Times New Roman" w:hAnsi="Times New Roman" w:cs="Times New Roman"/>
          <w:lang w:val="en"/>
        </w:rPr>
        <w:t>: 10.1080/01463373.2015.1012220</w:t>
      </w:r>
    </w:p>
    <w:p w:rsidR="006A4A03" w:rsidRPr="00A143AE" w:rsidRDefault="004302F6" w:rsidP="00A143AE">
      <w:pPr>
        <w:spacing w:after="0" w:line="480" w:lineRule="auto"/>
        <w:ind w:left="720" w:hanging="720"/>
        <w:rPr>
          <w:rFonts w:ascii="Times New Roman" w:hAnsi="Times New Roman" w:cs="Times New Roman"/>
          <w:b/>
        </w:rPr>
      </w:pPr>
      <w:proofErr w:type="spellStart"/>
      <w:r w:rsidRPr="00A143AE">
        <w:rPr>
          <w:rFonts w:ascii="Times New Roman" w:hAnsi="Times New Roman" w:cs="Times New Roman"/>
        </w:rPr>
        <w:t>Hunyady</w:t>
      </w:r>
      <w:proofErr w:type="spellEnd"/>
      <w:r w:rsidRPr="00A143AE">
        <w:rPr>
          <w:rFonts w:ascii="Times New Roman" w:hAnsi="Times New Roman" w:cs="Times New Roman"/>
        </w:rPr>
        <w:t xml:space="preserve">, O., Josephs, L., &amp; </w:t>
      </w:r>
      <w:proofErr w:type="spellStart"/>
      <w:r w:rsidRPr="00A143AE">
        <w:rPr>
          <w:rFonts w:ascii="Times New Roman" w:hAnsi="Times New Roman" w:cs="Times New Roman"/>
        </w:rPr>
        <w:t>Jost</w:t>
      </w:r>
      <w:proofErr w:type="spellEnd"/>
      <w:r w:rsidRPr="00A143AE">
        <w:rPr>
          <w:rFonts w:ascii="Times New Roman" w:hAnsi="Times New Roman" w:cs="Times New Roman"/>
        </w:rPr>
        <w:t xml:space="preserve">, J.T. (2008). Priming the primal scene: Betrayal trauma, narcissism, and attitudes toward sexual infidelity. </w:t>
      </w:r>
      <w:r w:rsidRPr="00A143AE">
        <w:rPr>
          <w:rFonts w:ascii="Times New Roman" w:hAnsi="Times New Roman" w:cs="Times New Roman"/>
          <w:i/>
        </w:rPr>
        <w:t>Self and Identity, 7</w:t>
      </w:r>
      <w:r w:rsidRPr="00A143AE">
        <w:rPr>
          <w:rFonts w:ascii="Times New Roman" w:hAnsi="Times New Roman" w:cs="Times New Roman"/>
        </w:rPr>
        <w:t>, 278-294.</w:t>
      </w:r>
      <w:r w:rsidR="00124609" w:rsidRPr="00A143AE">
        <w:rPr>
          <w:rFonts w:ascii="Times New Roman" w:hAnsi="Times New Roman" w:cs="Times New Roman"/>
        </w:rPr>
        <w:t xml:space="preserve"> </w:t>
      </w:r>
      <w:hyperlink r:id="rId27" w:history="1">
        <w:proofErr w:type="spellStart"/>
        <w:proofErr w:type="gramStart"/>
        <w:r w:rsidR="00124609" w:rsidRPr="00A143AE">
          <w:rPr>
            <w:rStyle w:val="Hyperlink"/>
            <w:rFonts w:ascii="Times New Roman" w:hAnsi="Times New Roman" w:cs="Times New Roman"/>
            <w:color w:val="auto"/>
            <w:lang w:val="en"/>
          </w:rPr>
          <w:t>doi</w:t>
        </w:r>
        <w:proofErr w:type="spellEnd"/>
        <w:proofErr w:type="gramEnd"/>
        <w:r w:rsidR="00124609" w:rsidRPr="00A143AE">
          <w:rPr>
            <w:rStyle w:val="Hyperlink"/>
            <w:rFonts w:ascii="Times New Roman" w:hAnsi="Times New Roman" w:cs="Times New Roman"/>
            <w:color w:val="auto"/>
            <w:lang w:val="en"/>
          </w:rPr>
          <w:t>: 10.1080/15298860701620227</w:t>
        </w:r>
      </w:hyperlink>
      <w:r w:rsidR="00124609" w:rsidRPr="00A143AE">
        <w:rPr>
          <w:rFonts w:ascii="Times New Roman" w:hAnsi="Times New Roman" w:cs="Times New Roman"/>
          <w:lang w:val="en"/>
        </w:rPr>
        <w:t xml:space="preserve"> </w:t>
      </w:r>
    </w:p>
    <w:p w:rsidR="006A4A03" w:rsidRPr="00A143AE" w:rsidRDefault="00580057" w:rsidP="00A143AE">
      <w:pPr>
        <w:spacing w:after="0" w:line="480" w:lineRule="auto"/>
        <w:ind w:left="720" w:hanging="720"/>
        <w:rPr>
          <w:rFonts w:ascii="Times New Roman" w:hAnsi="Times New Roman" w:cs="Times New Roman"/>
          <w:b/>
        </w:rPr>
      </w:pPr>
      <w:proofErr w:type="spellStart"/>
      <w:r w:rsidRPr="00A143AE">
        <w:rPr>
          <w:rFonts w:ascii="Times New Roman" w:hAnsi="Times New Roman" w:cs="Times New Roman"/>
        </w:rPr>
        <w:t>Inancsi</w:t>
      </w:r>
      <w:proofErr w:type="spellEnd"/>
      <w:r w:rsidRPr="00A143AE">
        <w:rPr>
          <w:rFonts w:ascii="Times New Roman" w:hAnsi="Times New Roman" w:cs="Times New Roman"/>
        </w:rPr>
        <w:t xml:space="preserve">, T., Lang, A., &amp; </w:t>
      </w:r>
      <w:proofErr w:type="spellStart"/>
      <w:r w:rsidRPr="00A143AE">
        <w:rPr>
          <w:rFonts w:ascii="Times New Roman" w:hAnsi="Times New Roman" w:cs="Times New Roman"/>
        </w:rPr>
        <w:t>Bereczkei</w:t>
      </w:r>
      <w:proofErr w:type="spellEnd"/>
      <w:r w:rsidRPr="00A143AE">
        <w:rPr>
          <w:rFonts w:ascii="Times New Roman" w:hAnsi="Times New Roman" w:cs="Times New Roman"/>
        </w:rPr>
        <w:t xml:space="preserve">, T. (2015). Machiavellianism and adult attachment in general interpersonal relationships and close relationships. </w:t>
      </w:r>
      <w:r w:rsidRPr="00A143AE">
        <w:rPr>
          <w:rFonts w:ascii="Times New Roman" w:hAnsi="Times New Roman" w:cs="Times New Roman"/>
          <w:i/>
        </w:rPr>
        <w:t>Europe’s Journal of Psychology, 11</w:t>
      </w:r>
      <w:r w:rsidRPr="00A143AE">
        <w:rPr>
          <w:rFonts w:ascii="Times New Roman" w:hAnsi="Times New Roman" w:cs="Times New Roman"/>
        </w:rPr>
        <w:t>, 139-154.</w:t>
      </w:r>
      <w:r w:rsidR="00DA5FA0" w:rsidRPr="00A143AE">
        <w:rPr>
          <w:rFonts w:ascii="Times New Roman" w:hAnsi="Times New Roman" w:cs="Times New Roman"/>
        </w:rPr>
        <w:t xml:space="preserve"> </w:t>
      </w:r>
      <w:proofErr w:type="spellStart"/>
      <w:proofErr w:type="gramStart"/>
      <w:r w:rsidR="00DA5FA0" w:rsidRPr="00A143AE">
        <w:rPr>
          <w:rStyle w:val="doi1"/>
          <w:rFonts w:ascii="Times New Roman" w:hAnsi="Times New Roman" w:cs="Times New Roman"/>
          <w:lang w:val="en"/>
        </w:rPr>
        <w:t>doi</w:t>
      </w:r>
      <w:proofErr w:type="spellEnd"/>
      <w:proofErr w:type="gramEnd"/>
      <w:r w:rsidR="00DA5FA0" w:rsidRPr="00A143AE">
        <w:rPr>
          <w:rStyle w:val="doi1"/>
          <w:rFonts w:ascii="Times New Roman" w:hAnsi="Times New Roman" w:cs="Times New Roman"/>
          <w:lang w:val="en"/>
        </w:rPr>
        <w:t>: </w:t>
      </w:r>
      <w:hyperlink r:id="rId28" w:tgtFrame="pmc_ext" w:history="1">
        <w:r w:rsidR="00DA5FA0" w:rsidRPr="00A143AE">
          <w:rPr>
            <w:rStyle w:val="Hyperlink"/>
            <w:rFonts w:ascii="Times New Roman" w:hAnsi="Times New Roman" w:cs="Times New Roman"/>
            <w:color w:val="auto"/>
            <w:lang w:val="en"/>
          </w:rPr>
          <w:t>10.5964/ejop.v11i1.801</w:t>
        </w:r>
      </w:hyperlink>
    </w:p>
    <w:p w:rsidR="006A4A03" w:rsidRPr="00A143AE" w:rsidRDefault="00CC0E47" w:rsidP="00A143AE">
      <w:pPr>
        <w:spacing w:after="0" w:line="480" w:lineRule="auto"/>
        <w:ind w:left="720" w:hanging="720"/>
        <w:rPr>
          <w:rStyle w:val="Hyperlink"/>
          <w:rFonts w:ascii="Times New Roman" w:hAnsi="Times New Roman" w:cs="Times New Roman"/>
          <w:color w:val="auto"/>
          <w:lang w:val="en"/>
        </w:rPr>
      </w:pPr>
      <w:r w:rsidRPr="00A143AE">
        <w:rPr>
          <w:rFonts w:ascii="Times New Roman" w:hAnsi="Times New Roman" w:cs="Times New Roman"/>
        </w:rPr>
        <w:t xml:space="preserve">James, S., Kavanagh, P.S., </w:t>
      </w:r>
      <w:proofErr w:type="spellStart"/>
      <w:r w:rsidRPr="00A143AE">
        <w:rPr>
          <w:rFonts w:ascii="Times New Roman" w:hAnsi="Times New Roman" w:cs="Times New Roman"/>
        </w:rPr>
        <w:t>Jonason</w:t>
      </w:r>
      <w:proofErr w:type="spellEnd"/>
      <w:r w:rsidRPr="00A143AE">
        <w:rPr>
          <w:rFonts w:ascii="Times New Roman" w:hAnsi="Times New Roman" w:cs="Times New Roman"/>
        </w:rPr>
        <w:t xml:space="preserve">, P.K., </w:t>
      </w:r>
      <w:proofErr w:type="spellStart"/>
      <w:r w:rsidRPr="00A143AE">
        <w:rPr>
          <w:rFonts w:ascii="Times New Roman" w:hAnsi="Times New Roman" w:cs="Times New Roman"/>
        </w:rPr>
        <w:t>Chonody</w:t>
      </w:r>
      <w:proofErr w:type="spellEnd"/>
      <w:r w:rsidRPr="00A143AE">
        <w:rPr>
          <w:rFonts w:ascii="Times New Roman" w:hAnsi="Times New Roman" w:cs="Times New Roman"/>
        </w:rPr>
        <w:t xml:space="preserve">, J.M., &amp; </w:t>
      </w:r>
      <w:proofErr w:type="spellStart"/>
      <w:r w:rsidRPr="00A143AE">
        <w:rPr>
          <w:rFonts w:ascii="Times New Roman" w:hAnsi="Times New Roman" w:cs="Times New Roman"/>
        </w:rPr>
        <w:t>Scrutton</w:t>
      </w:r>
      <w:proofErr w:type="spellEnd"/>
      <w:r w:rsidRPr="00A143AE">
        <w:rPr>
          <w:rFonts w:ascii="Times New Roman" w:hAnsi="Times New Roman" w:cs="Times New Roman"/>
        </w:rPr>
        <w:t xml:space="preserve">, H.E. (2014). The Dark Triad, schadenfreude, and sensational interests: Dark personalities, dark emotions, and dark </w:t>
      </w:r>
      <w:proofErr w:type="spellStart"/>
      <w:r w:rsidRPr="00A143AE">
        <w:rPr>
          <w:rFonts w:ascii="Times New Roman" w:hAnsi="Times New Roman" w:cs="Times New Roman"/>
        </w:rPr>
        <w:t>behaviors</w:t>
      </w:r>
      <w:proofErr w:type="spellEnd"/>
      <w:r w:rsidRPr="00A143AE">
        <w:rPr>
          <w:rFonts w:ascii="Times New Roman" w:hAnsi="Times New Roman" w:cs="Times New Roman"/>
        </w:rPr>
        <w:t xml:space="preserve">. </w:t>
      </w:r>
      <w:r w:rsidRPr="00A143AE">
        <w:rPr>
          <w:rFonts w:ascii="Times New Roman" w:hAnsi="Times New Roman" w:cs="Times New Roman"/>
          <w:i/>
        </w:rPr>
        <w:t>Personality and Individual Differences, 68</w:t>
      </w:r>
      <w:r w:rsidRPr="00A143AE">
        <w:rPr>
          <w:rFonts w:ascii="Times New Roman" w:hAnsi="Times New Roman" w:cs="Times New Roman"/>
        </w:rPr>
        <w:t xml:space="preserve">, 211-216. </w:t>
      </w:r>
      <w:hyperlink r:id="rId29" w:tgtFrame="_blank" w:tooltip="Persistent link using digital object identifier" w:history="1">
        <w:proofErr w:type="spellStart"/>
        <w:proofErr w:type="gramStart"/>
        <w:r w:rsidR="00B776C5" w:rsidRPr="00A143AE">
          <w:rPr>
            <w:rStyle w:val="Hyperlink"/>
            <w:rFonts w:ascii="Times New Roman" w:hAnsi="Times New Roman" w:cs="Times New Roman"/>
            <w:color w:val="auto"/>
            <w:lang w:val="en"/>
          </w:rPr>
          <w:t>doi</w:t>
        </w:r>
        <w:proofErr w:type="spellEnd"/>
        <w:proofErr w:type="gramEnd"/>
        <w:r w:rsidR="00B776C5" w:rsidRPr="00A143AE">
          <w:rPr>
            <w:rStyle w:val="Hyperlink"/>
            <w:rFonts w:ascii="Times New Roman" w:hAnsi="Times New Roman" w:cs="Times New Roman"/>
            <w:color w:val="auto"/>
            <w:lang w:val="en"/>
          </w:rPr>
          <w:t>: 10.1016/j.paid.2014.04.020</w:t>
        </w:r>
      </w:hyperlink>
    </w:p>
    <w:p w:rsidR="00505914" w:rsidRDefault="00505914" w:rsidP="00A143AE">
      <w:pPr>
        <w:spacing w:after="0" w:line="480" w:lineRule="auto"/>
        <w:ind w:left="720" w:hanging="720"/>
        <w:rPr>
          <w:rStyle w:val="Hyperlink"/>
          <w:rFonts w:ascii="Times New Roman" w:hAnsi="Times New Roman" w:cs="Times New Roman"/>
          <w:color w:val="auto"/>
          <w:lang w:val="en"/>
        </w:rPr>
      </w:pPr>
      <w:proofErr w:type="spellStart"/>
      <w:r w:rsidRPr="00A143AE">
        <w:rPr>
          <w:rStyle w:val="Hyperlink"/>
          <w:rFonts w:ascii="Times New Roman" w:hAnsi="Times New Roman" w:cs="Times New Roman"/>
          <w:color w:val="auto"/>
          <w:lang w:val="en"/>
        </w:rPr>
        <w:t>Jonason</w:t>
      </w:r>
      <w:proofErr w:type="spellEnd"/>
      <w:r w:rsidRPr="00A143AE">
        <w:rPr>
          <w:rStyle w:val="Hyperlink"/>
          <w:rFonts w:ascii="Times New Roman" w:hAnsi="Times New Roman" w:cs="Times New Roman"/>
          <w:color w:val="auto"/>
          <w:lang w:val="en"/>
        </w:rPr>
        <w:t xml:space="preserve">, P.K., &amp; Buss, D.M. (2012). Avoid entangling commitments: Tactics for implementing a short-term strategy. </w:t>
      </w:r>
      <w:r w:rsidRPr="00A143AE">
        <w:rPr>
          <w:rStyle w:val="Hyperlink"/>
          <w:rFonts w:ascii="Times New Roman" w:hAnsi="Times New Roman" w:cs="Times New Roman"/>
          <w:i/>
          <w:color w:val="auto"/>
          <w:lang w:val="en"/>
        </w:rPr>
        <w:t>Personality and Individual Differences, 52</w:t>
      </w:r>
      <w:r w:rsidRPr="00A143AE">
        <w:rPr>
          <w:rStyle w:val="Hyperlink"/>
          <w:rFonts w:ascii="Times New Roman" w:hAnsi="Times New Roman" w:cs="Times New Roman"/>
          <w:color w:val="auto"/>
          <w:lang w:val="en"/>
        </w:rPr>
        <w:t>, 606-610.</w:t>
      </w:r>
      <w:r w:rsidRPr="00A143AE">
        <w:rPr>
          <w:rFonts w:ascii="Times New Roman" w:hAnsi="Times New Roman" w:cs="Times New Roman"/>
          <w:color w:val="505050"/>
          <w:lang w:val="en"/>
        </w:rPr>
        <w:t xml:space="preserve"> </w:t>
      </w:r>
      <w:hyperlink r:id="rId30" w:tgtFrame="_blank" w:tooltip="Persistent link using digital object identifier" w:history="1">
        <w:proofErr w:type="spellStart"/>
        <w:proofErr w:type="gramStart"/>
        <w:r w:rsidRPr="00A143AE">
          <w:rPr>
            <w:rStyle w:val="Hyperlink"/>
            <w:rFonts w:ascii="Times New Roman" w:hAnsi="Times New Roman" w:cs="Times New Roman"/>
            <w:color w:val="auto"/>
            <w:lang w:val="en"/>
          </w:rPr>
          <w:t>doi</w:t>
        </w:r>
        <w:proofErr w:type="spellEnd"/>
        <w:proofErr w:type="gramEnd"/>
        <w:r w:rsidRPr="00A143AE">
          <w:rPr>
            <w:rStyle w:val="Hyperlink"/>
            <w:rFonts w:ascii="Times New Roman" w:hAnsi="Times New Roman" w:cs="Times New Roman"/>
            <w:color w:val="auto"/>
            <w:lang w:val="en"/>
          </w:rPr>
          <w:t>: 10.1016/j.paid.2011.12.015</w:t>
        </w:r>
      </w:hyperlink>
    </w:p>
    <w:p w:rsidR="00402F5C" w:rsidRPr="00A143AE" w:rsidRDefault="00402F5C" w:rsidP="00A143AE">
      <w:pPr>
        <w:spacing w:after="0" w:line="480" w:lineRule="auto"/>
        <w:ind w:left="720" w:hanging="720"/>
        <w:rPr>
          <w:rStyle w:val="Hyperlink"/>
          <w:rFonts w:ascii="Times New Roman" w:hAnsi="Times New Roman" w:cs="Times New Roman"/>
          <w:color w:val="auto"/>
          <w:lang w:val="en"/>
        </w:rPr>
      </w:pPr>
      <w:proofErr w:type="spellStart"/>
      <w:r>
        <w:rPr>
          <w:rStyle w:val="Hyperlink"/>
          <w:rFonts w:ascii="Times New Roman" w:hAnsi="Times New Roman" w:cs="Times New Roman"/>
          <w:color w:val="auto"/>
          <w:lang w:val="en"/>
        </w:rPr>
        <w:t>Jonason</w:t>
      </w:r>
      <w:proofErr w:type="spellEnd"/>
      <w:r>
        <w:rPr>
          <w:rStyle w:val="Hyperlink"/>
          <w:rFonts w:ascii="Times New Roman" w:hAnsi="Times New Roman" w:cs="Times New Roman"/>
          <w:color w:val="auto"/>
          <w:lang w:val="en"/>
        </w:rPr>
        <w:t xml:space="preserve">, P.K., Li, N.P., &amp; Buss, D.M. (2010). The costs and benefits of the Dark Triad: Implications for mate poaching and mate retention tactics. </w:t>
      </w:r>
      <w:r w:rsidRPr="00402F5C">
        <w:rPr>
          <w:rStyle w:val="Hyperlink"/>
          <w:rFonts w:ascii="Times New Roman" w:hAnsi="Times New Roman" w:cs="Times New Roman"/>
          <w:i/>
          <w:color w:val="auto"/>
          <w:lang w:val="en"/>
        </w:rPr>
        <w:t>Personality and Individual Differences, 48</w:t>
      </w:r>
      <w:r>
        <w:rPr>
          <w:rStyle w:val="Hyperlink"/>
          <w:rFonts w:ascii="Times New Roman" w:hAnsi="Times New Roman" w:cs="Times New Roman"/>
          <w:color w:val="auto"/>
          <w:lang w:val="en"/>
        </w:rPr>
        <w:t xml:space="preserve">, 373-378. </w:t>
      </w:r>
      <w:proofErr w:type="spellStart"/>
      <w:proofErr w:type="gramStart"/>
      <w:r w:rsidRPr="00402F5C">
        <w:rPr>
          <w:rStyle w:val="Hyperlink"/>
          <w:rFonts w:ascii="Times New Roman" w:hAnsi="Times New Roman" w:cs="Times New Roman"/>
          <w:color w:val="auto"/>
        </w:rPr>
        <w:t>doi</w:t>
      </w:r>
      <w:proofErr w:type="spellEnd"/>
      <w:proofErr w:type="gramEnd"/>
      <w:r w:rsidRPr="00402F5C">
        <w:rPr>
          <w:rStyle w:val="Hyperlink"/>
          <w:rFonts w:ascii="Times New Roman" w:hAnsi="Times New Roman" w:cs="Times New Roman"/>
          <w:color w:val="auto"/>
        </w:rPr>
        <w:t xml:space="preserve">: </w:t>
      </w:r>
      <w:r w:rsidRPr="00402F5C">
        <w:rPr>
          <w:rStyle w:val="Hyperlink"/>
          <w:rFonts w:ascii="Times New Roman" w:hAnsi="Times New Roman" w:cs="Times New Roman"/>
          <w:color w:val="auto"/>
          <w:lang w:val="en"/>
        </w:rPr>
        <w:t>10.1016/j.paid.2009.11.003</w:t>
      </w:r>
    </w:p>
    <w:p w:rsidR="00BC43F3" w:rsidRPr="00557CE1" w:rsidRDefault="00BC43F3" w:rsidP="00557CE1">
      <w:pPr>
        <w:spacing w:after="0" w:line="480" w:lineRule="auto"/>
        <w:ind w:left="720" w:hanging="720"/>
        <w:rPr>
          <w:rStyle w:val="Hyperlink"/>
          <w:rFonts w:ascii="Times New Roman" w:hAnsi="Times New Roman" w:cs="Times New Roman"/>
          <w:color w:val="auto"/>
          <w:lang w:val="en"/>
        </w:rPr>
      </w:pPr>
      <w:proofErr w:type="spellStart"/>
      <w:r w:rsidRPr="00A143AE">
        <w:rPr>
          <w:rStyle w:val="Hyperlink"/>
          <w:rFonts w:ascii="Times New Roman" w:hAnsi="Times New Roman" w:cs="Times New Roman"/>
          <w:color w:val="auto"/>
          <w:lang w:val="en"/>
        </w:rPr>
        <w:t>Jonason</w:t>
      </w:r>
      <w:proofErr w:type="spellEnd"/>
      <w:r w:rsidRPr="00A143AE">
        <w:rPr>
          <w:rStyle w:val="Hyperlink"/>
          <w:rFonts w:ascii="Times New Roman" w:hAnsi="Times New Roman" w:cs="Times New Roman"/>
          <w:color w:val="auto"/>
          <w:lang w:val="en"/>
        </w:rPr>
        <w:t xml:space="preserve">, P.K., </w:t>
      </w:r>
      <w:proofErr w:type="spellStart"/>
      <w:r w:rsidRPr="00A143AE">
        <w:rPr>
          <w:rStyle w:val="Hyperlink"/>
          <w:rFonts w:ascii="Times New Roman" w:hAnsi="Times New Roman" w:cs="Times New Roman"/>
          <w:color w:val="auto"/>
          <w:lang w:val="en"/>
        </w:rPr>
        <w:t>Luevano</w:t>
      </w:r>
      <w:proofErr w:type="spellEnd"/>
      <w:r w:rsidRPr="00A143AE">
        <w:rPr>
          <w:rStyle w:val="Hyperlink"/>
          <w:rFonts w:ascii="Times New Roman" w:hAnsi="Times New Roman" w:cs="Times New Roman"/>
          <w:color w:val="auto"/>
          <w:lang w:val="en"/>
        </w:rPr>
        <w:t xml:space="preserve">, V.X., &amp; Adams, H.M. (2012). How the Dark Triad traits predict relationship </w:t>
      </w:r>
      <w:r w:rsidRPr="00557CE1">
        <w:rPr>
          <w:rStyle w:val="Hyperlink"/>
          <w:rFonts w:ascii="Times New Roman" w:hAnsi="Times New Roman" w:cs="Times New Roman"/>
          <w:color w:val="auto"/>
          <w:lang w:val="en"/>
        </w:rPr>
        <w:t xml:space="preserve">choices. </w:t>
      </w:r>
      <w:r w:rsidRPr="00557CE1">
        <w:rPr>
          <w:rStyle w:val="Hyperlink"/>
          <w:rFonts w:ascii="Times New Roman" w:hAnsi="Times New Roman" w:cs="Times New Roman"/>
          <w:i/>
          <w:color w:val="auto"/>
          <w:lang w:val="en"/>
        </w:rPr>
        <w:t>Personality and Individual Differences, 53</w:t>
      </w:r>
      <w:r w:rsidRPr="00557CE1">
        <w:rPr>
          <w:rStyle w:val="Hyperlink"/>
          <w:rFonts w:ascii="Times New Roman" w:hAnsi="Times New Roman" w:cs="Times New Roman"/>
          <w:color w:val="auto"/>
          <w:lang w:val="en"/>
        </w:rPr>
        <w:t xml:space="preserve">, 180-184. </w:t>
      </w:r>
      <w:hyperlink r:id="rId31" w:tgtFrame="_blank" w:tooltip="Persistent link using digital object identifier" w:history="1">
        <w:proofErr w:type="spellStart"/>
        <w:proofErr w:type="gramStart"/>
        <w:r w:rsidRPr="00557CE1">
          <w:rPr>
            <w:rStyle w:val="Hyperlink"/>
            <w:rFonts w:ascii="Times New Roman" w:hAnsi="Times New Roman" w:cs="Times New Roman"/>
            <w:color w:val="auto"/>
            <w:lang w:val="en"/>
          </w:rPr>
          <w:t>doi</w:t>
        </w:r>
        <w:proofErr w:type="spellEnd"/>
        <w:proofErr w:type="gramEnd"/>
        <w:r w:rsidRPr="00557CE1">
          <w:rPr>
            <w:rStyle w:val="Hyperlink"/>
            <w:rFonts w:ascii="Times New Roman" w:hAnsi="Times New Roman" w:cs="Times New Roman"/>
            <w:color w:val="auto"/>
            <w:lang w:val="en"/>
          </w:rPr>
          <w:t>: 10.1016/j.paid.2012.03.007</w:t>
        </w:r>
      </w:hyperlink>
    </w:p>
    <w:p w:rsidR="00557CE1" w:rsidRPr="00557CE1" w:rsidRDefault="00557CE1" w:rsidP="00557CE1">
      <w:pPr>
        <w:pStyle w:val="PlainText"/>
        <w:spacing w:line="480" w:lineRule="auto"/>
        <w:ind w:left="720" w:hanging="720"/>
        <w:rPr>
          <w:rFonts w:ascii="Times New Roman" w:hAnsi="Times New Roman" w:cs="Times New Roman"/>
        </w:rPr>
      </w:pPr>
      <w:proofErr w:type="spellStart"/>
      <w:r w:rsidRPr="00557CE1">
        <w:rPr>
          <w:rFonts w:ascii="Times New Roman" w:hAnsi="Times New Roman" w:cs="Times New Roman"/>
        </w:rPr>
        <w:t>Jonason</w:t>
      </w:r>
      <w:proofErr w:type="spellEnd"/>
      <w:r w:rsidRPr="00557CE1">
        <w:rPr>
          <w:rFonts w:ascii="Times New Roman" w:hAnsi="Times New Roman" w:cs="Times New Roman"/>
        </w:rPr>
        <w:t xml:space="preserve">, P.K., Lyons, M., </w:t>
      </w:r>
      <w:proofErr w:type="spellStart"/>
      <w:r w:rsidRPr="00557CE1">
        <w:rPr>
          <w:rFonts w:ascii="Times New Roman" w:hAnsi="Times New Roman" w:cs="Times New Roman"/>
        </w:rPr>
        <w:t>Bethell</w:t>
      </w:r>
      <w:proofErr w:type="spellEnd"/>
      <w:r w:rsidRPr="00557CE1">
        <w:rPr>
          <w:rFonts w:ascii="Times New Roman" w:hAnsi="Times New Roman" w:cs="Times New Roman"/>
        </w:rPr>
        <w:t xml:space="preserve">, E.J., &amp; Ross, R. (2013). Different routes to limited empathy in the sexes: Examining the links between the Dark Triad and empathy. </w:t>
      </w:r>
      <w:r w:rsidRPr="00557CE1">
        <w:rPr>
          <w:rFonts w:ascii="Times New Roman" w:hAnsi="Times New Roman" w:cs="Times New Roman"/>
          <w:i/>
        </w:rPr>
        <w:t>Personality and Individual Differences, 54</w:t>
      </w:r>
      <w:r w:rsidRPr="00557CE1">
        <w:rPr>
          <w:rFonts w:ascii="Times New Roman" w:hAnsi="Times New Roman" w:cs="Times New Roman"/>
        </w:rPr>
        <w:t>, 572-576.</w:t>
      </w:r>
      <w:r>
        <w:rPr>
          <w:rFonts w:ascii="Times New Roman" w:hAnsi="Times New Roman" w:cs="Times New Roman"/>
        </w:rPr>
        <w:t xml:space="preserve"> </w:t>
      </w:r>
      <w:proofErr w:type="spellStart"/>
      <w:proofErr w:type="gramStart"/>
      <w:r>
        <w:rPr>
          <w:rFonts w:ascii="Times New Roman" w:hAnsi="Times New Roman" w:cs="Times New Roman"/>
        </w:rPr>
        <w:t>d</w:t>
      </w:r>
      <w:r w:rsidRPr="00557CE1">
        <w:rPr>
          <w:rFonts w:ascii="Times New Roman" w:hAnsi="Times New Roman" w:cs="Times New Roman"/>
        </w:rPr>
        <w:t>oi</w:t>
      </w:r>
      <w:proofErr w:type="spellEnd"/>
      <w:proofErr w:type="gramEnd"/>
      <w:r>
        <w:rPr>
          <w:rFonts w:ascii="Times New Roman" w:hAnsi="Times New Roman" w:cs="Times New Roman"/>
        </w:rPr>
        <w:t xml:space="preserve">: </w:t>
      </w:r>
      <w:r w:rsidRPr="00557CE1">
        <w:rPr>
          <w:rFonts w:ascii="Times New Roman" w:hAnsi="Times New Roman" w:cs="Times New Roman"/>
        </w:rPr>
        <w:t>10.1016/j.paid.2012.11.009</w:t>
      </w:r>
    </w:p>
    <w:p w:rsidR="00CB7B34" w:rsidRPr="00FA17FE" w:rsidRDefault="00CB7B34" w:rsidP="00CB7B34">
      <w:pPr>
        <w:pStyle w:val="PlainText"/>
        <w:spacing w:line="480" w:lineRule="auto"/>
        <w:ind w:left="720" w:hanging="720"/>
        <w:rPr>
          <w:rFonts w:ascii="Times New Roman" w:hAnsi="Times New Roman" w:cs="Times New Roman"/>
        </w:rPr>
      </w:pPr>
      <w:r w:rsidRPr="00FA17FE">
        <w:rPr>
          <w:rFonts w:ascii="Times New Roman" w:hAnsi="Times New Roman" w:cs="Times New Roman"/>
        </w:rPr>
        <w:t xml:space="preserve">Jones, D.N., &amp; Weiser, D.A. (2014). Differential infidelity patterns among the Dark Triad. </w:t>
      </w:r>
      <w:r w:rsidRPr="00FA17FE">
        <w:rPr>
          <w:rFonts w:ascii="Times New Roman" w:hAnsi="Times New Roman" w:cs="Times New Roman"/>
          <w:i/>
        </w:rPr>
        <w:t>Personality and Individual Differences, 57</w:t>
      </w:r>
      <w:r w:rsidRPr="00FA17FE">
        <w:rPr>
          <w:rFonts w:ascii="Times New Roman" w:hAnsi="Times New Roman" w:cs="Times New Roman"/>
        </w:rPr>
        <w:t>, 20-24.</w:t>
      </w:r>
      <w:r>
        <w:rPr>
          <w:rFonts w:ascii="Times New Roman" w:hAnsi="Times New Roman" w:cs="Times New Roman"/>
        </w:rPr>
        <w:t xml:space="preserve"> </w:t>
      </w:r>
      <w:proofErr w:type="spellStart"/>
      <w:proofErr w:type="gramStart"/>
      <w:r w:rsidRPr="00CB7B34">
        <w:rPr>
          <w:rFonts w:ascii="Times New Roman" w:hAnsi="Times New Roman" w:cs="Times New Roman"/>
        </w:rPr>
        <w:t>doi</w:t>
      </w:r>
      <w:proofErr w:type="spellEnd"/>
      <w:proofErr w:type="gramEnd"/>
      <w:r w:rsidRPr="00CB7B34">
        <w:rPr>
          <w:rFonts w:ascii="Times New Roman" w:hAnsi="Times New Roman" w:cs="Times New Roman"/>
        </w:rPr>
        <w:t>: 10.1016/j.paid.2013.09.007</w:t>
      </w:r>
    </w:p>
    <w:p w:rsidR="006A4A03" w:rsidRPr="00A143AE" w:rsidRDefault="00580057" w:rsidP="00A143AE">
      <w:pPr>
        <w:spacing w:after="0" w:line="480" w:lineRule="auto"/>
        <w:ind w:left="720" w:hanging="720"/>
        <w:rPr>
          <w:rFonts w:ascii="Times New Roman" w:hAnsi="Times New Roman" w:cs="Times New Roman"/>
          <w:b/>
        </w:rPr>
      </w:pPr>
      <w:r w:rsidRPr="00A143AE">
        <w:rPr>
          <w:rFonts w:ascii="Times New Roman" w:hAnsi="Times New Roman" w:cs="Times New Roman"/>
        </w:rPr>
        <w:t xml:space="preserve">Khan, R., Brewer, G., Kim, S., &amp; Munoz Centifanti, L.C. (2017). Students, sex, and psychopathy: Borderline and psychopathy personality traits are differently related to women and men’s use </w:t>
      </w:r>
      <w:r w:rsidRPr="00A143AE">
        <w:rPr>
          <w:rFonts w:ascii="Times New Roman" w:hAnsi="Times New Roman" w:cs="Times New Roman"/>
        </w:rPr>
        <w:lastRenderedPageBreak/>
        <w:t xml:space="preserve">of sexual coercion, partner poaching, and promiscuity. </w:t>
      </w:r>
      <w:r w:rsidRPr="00A143AE">
        <w:rPr>
          <w:rFonts w:ascii="Times New Roman" w:hAnsi="Times New Roman" w:cs="Times New Roman"/>
          <w:i/>
        </w:rPr>
        <w:t>Personality and Individual Differences, 107</w:t>
      </w:r>
      <w:r w:rsidRPr="00A143AE">
        <w:rPr>
          <w:rFonts w:ascii="Times New Roman" w:hAnsi="Times New Roman" w:cs="Times New Roman"/>
        </w:rPr>
        <w:t>, 72-77.</w:t>
      </w:r>
      <w:r w:rsidR="00D73DA6" w:rsidRPr="00A143AE">
        <w:rPr>
          <w:rFonts w:ascii="Times New Roman" w:hAnsi="Times New Roman" w:cs="Times New Roman"/>
        </w:rPr>
        <w:t xml:space="preserve"> </w:t>
      </w:r>
      <w:hyperlink r:id="rId32" w:tgtFrame="doilink" w:history="1">
        <w:proofErr w:type="spellStart"/>
        <w:proofErr w:type="gramStart"/>
        <w:r w:rsidR="00D73DA6" w:rsidRPr="00A143AE">
          <w:rPr>
            <w:rStyle w:val="Hyperlink"/>
            <w:rFonts w:ascii="Times New Roman" w:hAnsi="Times New Roman" w:cs="Times New Roman"/>
            <w:color w:val="auto"/>
          </w:rPr>
          <w:t>doi</w:t>
        </w:r>
        <w:proofErr w:type="spellEnd"/>
        <w:proofErr w:type="gramEnd"/>
        <w:r w:rsidR="00D73DA6" w:rsidRPr="00A143AE">
          <w:rPr>
            <w:rStyle w:val="Hyperlink"/>
            <w:rFonts w:ascii="Times New Roman" w:hAnsi="Times New Roman" w:cs="Times New Roman"/>
            <w:color w:val="auto"/>
          </w:rPr>
          <w:t>: 10.1016/j.paid.2016.11.027</w:t>
        </w:r>
      </w:hyperlink>
    </w:p>
    <w:p w:rsidR="006A4A03" w:rsidRPr="00A143AE" w:rsidRDefault="004302F6" w:rsidP="00A143AE">
      <w:pPr>
        <w:spacing w:after="0" w:line="480" w:lineRule="auto"/>
        <w:ind w:left="720" w:hanging="720"/>
        <w:rPr>
          <w:rFonts w:ascii="Times New Roman" w:hAnsi="Times New Roman" w:cs="Times New Roman"/>
          <w:b/>
        </w:rPr>
      </w:pPr>
      <w:proofErr w:type="spellStart"/>
      <w:r w:rsidRPr="00A143AE">
        <w:rPr>
          <w:rFonts w:ascii="Times New Roman" w:hAnsi="Times New Roman" w:cs="Times New Roman"/>
        </w:rPr>
        <w:t>Kiire</w:t>
      </w:r>
      <w:proofErr w:type="spellEnd"/>
      <w:r w:rsidRPr="00A143AE">
        <w:rPr>
          <w:rFonts w:ascii="Times New Roman" w:hAnsi="Times New Roman" w:cs="Times New Roman"/>
        </w:rPr>
        <w:t xml:space="preserve">, S. (2017). Psychopathy rather than Machiavellianism or narcissism facilitates intimate partner violence via fast life strategy. </w:t>
      </w:r>
      <w:r w:rsidRPr="00A143AE">
        <w:rPr>
          <w:rFonts w:ascii="Times New Roman" w:hAnsi="Times New Roman" w:cs="Times New Roman"/>
          <w:i/>
        </w:rPr>
        <w:t>Personality and Individual Differences, 104</w:t>
      </w:r>
      <w:r w:rsidRPr="00A143AE">
        <w:rPr>
          <w:rFonts w:ascii="Times New Roman" w:hAnsi="Times New Roman" w:cs="Times New Roman"/>
        </w:rPr>
        <w:t>, 401-406.</w:t>
      </w:r>
      <w:r w:rsidR="0006767F" w:rsidRPr="00A143AE">
        <w:rPr>
          <w:rFonts w:ascii="Times New Roman" w:hAnsi="Times New Roman" w:cs="Times New Roman"/>
        </w:rPr>
        <w:t xml:space="preserve"> </w:t>
      </w:r>
      <w:hyperlink r:id="rId33" w:tgtFrame="doilink" w:history="1">
        <w:proofErr w:type="spellStart"/>
        <w:proofErr w:type="gramStart"/>
        <w:r w:rsidR="0006767F" w:rsidRPr="00A143AE">
          <w:rPr>
            <w:rStyle w:val="Hyperlink"/>
            <w:rFonts w:ascii="Times New Roman" w:hAnsi="Times New Roman" w:cs="Times New Roman"/>
            <w:color w:val="auto"/>
          </w:rPr>
          <w:t>doi</w:t>
        </w:r>
        <w:proofErr w:type="spellEnd"/>
        <w:proofErr w:type="gramEnd"/>
        <w:r w:rsidR="0006767F" w:rsidRPr="00A143AE">
          <w:rPr>
            <w:rStyle w:val="Hyperlink"/>
            <w:rFonts w:ascii="Times New Roman" w:hAnsi="Times New Roman" w:cs="Times New Roman"/>
            <w:color w:val="auto"/>
          </w:rPr>
          <w:t>: 10.1016/j.paid.2016.08.043</w:t>
        </w:r>
      </w:hyperlink>
    </w:p>
    <w:p w:rsidR="006A4A03" w:rsidRPr="00A143AE" w:rsidRDefault="00580057" w:rsidP="00A143AE">
      <w:pPr>
        <w:spacing w:after="0" w:line="480" w:lineRule="auto"/>
        <w:ind w:left="720" w:hanging="720"/>
        <w:rPr>
          <w:rFonts w:ascii="Times New Roman" w:hAnsi="Times New Roman" w:cs="Times New Roman"/>
          <w:b/>
        </w:rPr>
      </w:pPr>
      <w:r w:rsidRPr="00A143AE">
        <w:rPr>
          <w:rFonts w:ascii="Times New Roman" w:hAnsi="Times New Roman" w:cs="Times New Roman"/>
        </w:rPr>
        <w:t xml:space="preserve">LaMotte, A.D., Remington, N.A., </w:t>
      </w:r>
      <w:proofErr w:type="spellStart"/>
      <w:r w:rsidRPr="00A143AE">
        <w:rPr>
          <w:rFonts w:ascii="Times New Roman" w:hAnsi="Times New Roman" w:cs="Times New Roman"/>
        </w:rPr>
        <w:t>Rezac</w:t>
      </w:r>
      <w:proofErr w:type="spellEnd"/>
      <w:r w:rsidRPr="00A143AE">
        <w:rPr>
          <w:rFonts w:ascii="Times New Roman" w:hAnsi="Times New Roman" w:cs="Times New Roman"/>
        </w:rPr>
        <w:t xml:space="preserve">, C., &amp; Murphy, C.M. (2016). Examining positive and negative reactions and conciliatory </w:t>
      </w:r>
      <w:proofErr w:type="spellStart"/>
      <w:r w:rsidRPr="00A143AE">
        <w:rPr>
          <w:rFonts w:ascii="Times New Roman" w:hAnsi="Times New Roman" w:cs="Times New Roman"/>
        </w:rPr>
        <w:t>behaviors</w:t>
      </w:r>
      <w:proofErr w:type="spellEnd"/>
      <w:r w:rsidRPr="00A143AE">
        <w:rPr>
          <w:rFonts w:ascii="Times New Roman" w:hAnsi="Times New Roman" w:cs="Times New Roman"/>
        </w:rPr>
        <w:t xml:space="preserve"> after partner violence perpetration. </w:t>
      </w:r>
      <w:r w:rsidRPr="00A143AE">
        <w:rPr>
          <w:rFonts w:ascii="Times New Roman" w:hAnsi="Times New Roman" w:cs="Times New Roman"/>
          <w:i/>
        </w:rPr>
        <w:t>Journal of Interpersonal Violence</w:t>
      </w:r>
      <w:r w:rsidRPr="00A143AE">
        <w:rPr>
          <w:rFonts w:ascii="Times New Roman" w:hAnsi="Times New Roman" w:cs="Times New Roman"/>
        </w:rPr>
        <w:t xml:space="preserve">, </w:t>
      </w:r>
      <w:proofErr w:type="spellStart"/>
      <w:r w:rsidR="00806630" w:rsidRPr="00A143AE">
        <w:rPr>
          <w:rFonts w:ascii="Times New Roman" w:hAnsi="Times New Roman" w:cs="Times New Roman"/>
          <w:lang w:val="en"/>
        </w:rPr>
        <w:t>doi</w:t>
      </w:r>
      <w:proofErr w:type="spellEnd"/>
      <w:r w:rsidR="00806630" w:rsidRPr="00A143AE">
        <w:rPr>
          <w:rFonts w:ascii="Times New Roman" w:hAnsi="Times New Roman" w:cs="Times New Roman"/>
          <w:lang w:val="en"/>
        </w:rPr>
        <w:t>: 10.1177/0886260516644596</w:t>
      </w:r>
    </w:p>
    <w:p w:rsidR="006A4A03" w:rsidRPr="00A143AE" w:rsidRDefault="00CC0E47" w:rsidP="00A143AE">
      <w:pPr>
        <w:spacing w:after="0" w:line="480" w:lineRule="auto"/>
        <w:ind w:left="720" w:hanging="720"/>
        <w:rPr>
          <w:rFonts w:ascii="Times New Roman" w:hAnsi="Times New Roman" w:cs="Times New Roman"/>
          <w:b/>
        </w:rPr>
      </w:pPr>
      <w:r w:rsidRPr="00A143AE">
        <w:rPr>
          <w:rFonts w:ascii="Times New Roman" w:hAnsi="Times New Roman" w:cs="Times New Roman"/>
        </w:rPr>
        <w:t>Lee, J., &amp; Lee, H.J. (2016). The relationships among psychopathy, empathy, and agg</w:t>
      </w:r>
      <w:r w:rsidR="00806630" w:rsidRPr="00A143AE">
        <w:rPr>
          <w:rFonts w:ascii="Times New Roman" w:hAnsi="Times New Roman" w:cs="Times New Roman"/>
        </w:rPr>
        <w:t xml:space="preserve">ression. </w:t>
      </w:r>
      <w:r w:rsidR="00806630" w:rsidRPr="00A143AE">
        <w:rPr>
          <w:rFonts w:ascii="Times New Roman" w:hAnsi="Times New Roman" w:cs="Times New Roman"/>
          <w:i/>
        </w:rPr>
        <w:t>European Psychiatry, 33</w:t>
      </w:r>
      <w:r w:rsidRPr="00A143AE">
        <w:rPr>
          <w:rFonts w:ascii="Times New Roman" w:hAnsi="Times New Roman" w:cs="Times New Roman"/>
        </w:rPr>
        <w:t>, S250.</w:t>
      </w:r>
      <w:r w:rsidR="00806630" w:rsidRPr="00A143AE">
        <w:rPr>
          <w:rFonts w:ascii="Times New Roman" w:hAnsi="Times New Roman" w:cs="Times New Roman"/>
        </w:rPr>
        <w:t xml:space="preserve"> </w:t>
      </w:r>
      <w:proofErr w:type="spellStart"/>
      <w:proofErr w:type="gramStart"/>
      <w:r w:rsidR="00806630" w:rsidRPr="00A143AE">
        <w:rPr>
          <w:rFonts w:ascii="Times New Roman" w:hAnsi="Times New Roman" w:cs="Times New Roman"/>
          <w:lang w:val="en"/>
        </w:rPr>
        <w:t>doi</w:t>
      </w:r>
      <w:proofErr w:type="spellEnd"/>
      <w:proofErr w:type="gramEnd"/>
      <w:r w:rsidR="00806630" w:rsidRPr="00A143AE">
        <w:rPr>
          <w:rFonts w:ascii="Times New Roman" w:hAnsi="Times New Roman" w:cs="Times New Roman"/>
          <w:lang w:val="en"/>
        </w:rPr>
        <w:t>: 10.1016/j.eurpsy.2016.01.508</w:t>
      </w:r>
    </w:p>
    <w:p w:rsidR="006A4A03" w:rsidRPr="00A143AE" w:rsidRDefault="00854D29" w:rsidP="00A143AE">
      <w:pPr>
        <w:spacing w:after="0" w:line="480" w:lineRule="auto"/>
        <w:ind w:left="720" w:hanging="720"/>
        <w:rPr>
          <w:rFonts w:ascii="Times New Roman" w:hAnsi="Times New Roman" w:cs="Times New Roman"/>
          <w:b/>
        </w:rPr>
      </w:pPr>
      <w:proofErr w:type="spellStart"/>
      <w:r w:rsidRPr="00A143AE">
        <w:rPr>
          <w:rFonts w:ascii="Times New Roman" w:hAnsi="Times New Roman" w:cs="Times New Roman"/>
        </w:rPr>
        <w:t>Levenson</w:t>
      </w:r>
      <w:proofErr w:type="spellEnd"/>
      <w:r w:rsidRPr="00A143AE">
        <w:rPr>
          <w:rFonts w:ascii="Times New Roman" w:hAnsi="Times New Roman" w:cs="Times New Roman"/>
        </w:rPr>
        <w:t xml:space="preserve">, M.R., </w:t>
      </w:r>
      <w:proofErr w:type="spellStart"/>
      <w:r w:rsidRPr="00A143AE">
        <w:rPr>
          <w:rFonts w:ascii="Times New Roman" w:hAnsi="Times New Roman" w:cs="Times New Roman"/>
        </w:rPr>
        <w:t>Kiehl</w:t>
      </w:r>
      <w:proofErr w:type="spellEnd"/>
      <w:r w:rsidRPr="00A143AE">
        <w:rPr>
          <w:rFonts w:ascii="Times New Roman" w:hAnsi="Times New Roman" w:cs="Times New Roman"/>
        </w:rPr>
        <w:t>, K.A., &amp; Fitzpatrick, C.</w:t>
      </w:r>
      <w:r w:rsidR="00303B85" w:rsidRPr="00A143AE">
        <w:rPr>
          <w:rFonts w:ascii="Times New Roman" w:hAnsi="Times New Roman" w:cs="Times New Roman"/>
        </w:rPr>
        <w:t xml:space="preserve">M. (1995). Assessing psychopathic attributes in a noninstitutionalized population. </w:t>
      </w:r>
      <w:r w:rsidR="00303B85" w:rsidRPr="00A143AE">
        <w:rPr>
          <w:rFonts w:ascii="Times New Roman" w:hAnsi="Times New Roman" w:cs="Times New Roman"/>
          <w:i/>
        </w:rPr>
        <w:t>Journal of Personality</w:t>
      </w:r>
      <w:r w:rsidRPr="00A143AE">
        <w:rPr>
          <w:rFonts w:ascii="Times New Roman" w:hAnsi="Times New Roman" w:cs="Times New Roman"/>
          <w:i/>
        </w:rPr>
        <w:t xml:space="preserve"> and Social Psychology, 68</w:t>
      </w:r>
      <w:r w:rsidRPr="00A143AE">
        <w:rPr>
          <w:rFonts w:ascii="Times New Roman" w:hAnsi="Times New Roman" w:cs="Times New Roman"/>
        </w:rPr>
        <w:t>, 151-</w:t>
      </w:r>
      <w:r w:rsidR="00303B85" w:rsidRPr="00A143AE">
        <w:rPr>
          <w:rFonts w:ascii="Times New Roman" w:hAnsi="Times New Roman" w:cs="Times New Roman"/>
        </w:rPr>
        <w:t>158.</w:t>
      </w:r>
      <w:r w:rsidRPr="00A143AE">
        <w:rPr>
          <w:rFonts w:ascii="Times New Roman" w:hAnsi="Times New Roman" w:cs="Times New Roman"/>
        </w:rPr>
        <w:t xml:space="preserve"> </w:t>
      </w:r>
      <w:proofErr w:type="spellStart"/>
      <w:proofErr w:type="gramStart"/>
      <w:r w:rsidRPr="00A143AE">
        <w:rPr>
          <w:rFonts w:ascii="Times New Roman" w:hAnsi="Times New Roman" w:cs="Times New Roman"/>
        </w:rPr>
        <w:t>doi</w:t>
      </w:r>
      <w:proofErr w:type="spellEnd"/>
      <w:proofErr w:type="gramEnd"/>
      <w:r w:rsidRPr="00A143AE">
        <w:rPr>
          <w:rFonts w:ascii="Times New Roman" w:hAnsi="Times New Roman" w:cs="Times New Roman"/>
        </w:rPr>
        <w:t>: 10.1037/0022-3514.68.1.151</w:t>
      </w:r>
    </w:p>
    <w:p w:rsidR="00C07F18" w:rsidRDefault="00C07F18" w:rsidP="00C07F18">
      <w:pPr>
        <w:spacing w:after="0" w:line="480" w:lineRule="auto"/>
        <w:ind w:left="720" w:hanging="720"/>
        <w:rPr>
          <w:rFonts w:ascii="Times New Roman" w:hAnsi="Times New Roman" w:cs="Times New Roman"/>
        </w:rPr>
      </w:pPr>
      <w:r>
        <w:rPr>
          <w:rFonts w:ascii="Times New Roman" w:hAnsi="Times New Roman" w:cs="Times New Roman"/>
        </w:rPr>
        <w:t xml:space="preserve">Lo, C., Lin, J., </w:t>
      </w:r>
      <w:proofErr w:type="spellStart"/>
      <w:r>
        <w:rPr>
          <w:rFonts w:ascii="Times New Roman" w:hAnsi="Times New Roman" w:cs="Times New Roman"/>
        </w:rPr>
        <w:t>Gagliese</w:t>
      </w:r>
      <w:proofErr w:type="spellEnd"/>
      <w:r>
        <w:rPr>
          <w:rFonts w:ascii="Times New Roman" w:hAnsi="Times New Roman" w:cs="Times New Roman"/>
        </w:rPr>
        <w:t xml:space="preserve">, L., Zimmermann, C., </w:t>
      </w:r>
      <w:proofErr w:type="spellStart"/>
      <w:r>
        <w:rPr>
          <w:rFonts w:ascii="Times New Roman" w:hAnsi="Times New Roman" w:cs="Times New Roman"/>
        </w:rPr>
        <w:t>Mikulincer</w:t>
      </w:r>
      <w:proofErr w:type="spellEnd"/>
      <w:r>
        <w:rPr>
          <w:rFonts w:ascii="Times New Roman" w:hAnsi="Times New Roman" w:cs="Times New Roman"/>
        </w:rPr>
        <w:t xml:space="preserve">, M., &amp; Rodin, G. (2010). Age and depression in patients with metastatic cancer: The protective effects of attachment security and spiritual wellbeing. </w:t>
      </w:r>
      <w:r w:rsidRPr="00C22787">
        <w:rPr>
          <w:rFonts w:ascii="Times New Roman" w:hAnsi="Times New Roman" w:cs="Times New Roman"/>
          <w:i/>
        </w:rPr>
        <w:t>Ageing &amp; Society, 30</w:t>
      </w:r>
      <w:r>
        <w:rPr>
          <w:rFonts w:ascii="Times New Roman" w:hAnsi="Times New Roman" w:cs="Times New Roman"/>
        </w:rPr>
        <w:t xml:space="preserve">, 325-336. </w:t>
      </w:r>
      <w:proofErr w:type="spellStart"/>
      <w:proofErr w:type="gramStart"/>
      <w:r w:rsidRPr="00C22787">
        <w:rPr>
          <w:rFonts w:ascii="Times New Roman" w:hAnsi="Times New Roman" w:cs="Times New Roman"/>
        </w:rPr>
        <w:t>doi</w:t>
      </w:r>
      <w:proofErr w:type="spellEnd"/>
      <w:proofErr w:type="gramEnd"/>
      <w:r w:rsidRPr="00C22787">
        <w:rPr>
          <w:rFonts w:ascii="Times New Roman" w:hAnsi="Times New Roman" w:cs="Times New Roman"/>
        </w:rPr>
        <w:t>: 10.1017/S0144686X09990201</w:t>
      </w:r>
    </w:p>
    <w:p w:rsidR="006A4A03" w:rsidRPr="00A143AE" w:rsidRDefault="00580057" w:rsidP="00A143AE">
      <w:pPr>
        <w:spacing w:after="0" w:line="480" w:lineRule="auto"/>
        <w:ind w:left="720" w:hanging="720"/>
        <w:rPr>
          <w:rFonts w:ascii="Times New Roman" w:hAnsi="Times New Roman" w:cs="Times New Roman"/>
          <w:b/>
        </w:rPr>
      </w:pPr>
      <w:proofErr w:type="spellStart"/>
      <w:r w:rsidRPr="00A143AE">
        <w:rPr>
          <w:rFonts w:ascii="Times New Roman" w:hAnsi="Times New Roman" w:cs="Times New Roman"/>
        </w:rPr>
        <w:t>Mager</w:t>
      </w:r>
      <w:proofErr w:type="spellEnd"/>
      <w:r w:rsidRPr="00A143AE">
        <w:rPr>
          <w:rFonts w:ascii="Times New Roman" w:hAnsi="Times New Roman" w:cs="Times New Roman"/>
        </w:rPr>
        <w:t xml:space="preserve">, K.L., </w:t>
      </w:r>
      <w:proofErr w:type="spellStart"/>
      <w:r w:rsidRPr="00A143AE">
        <w:rPr>
          <w:rFonts w:ascii="Times New Roman" w:hAnsi="Times New Roman" w:cs="Times New Roman"/>
        </w:rPr>
        <w:t>Bresin</w:t>
      </w:r>
      <w:proofErr w:type="spellEnd"/>
      <w:r w:rsidRPr="00A143AE">
        <w:rPr>
          <w:rFonts w:ascii="Times New Roman" w:hAnsi="Times New Roman" w:cs="Times New Roman"/>
        </w:rPr>
        <w:t xml:space="preserve">, K., &amp; Verona, E. (2014). Gender, psychopathy factors, and intimate partner violence. </w:t>
      </w:r>
      <w:r w:rsidRPr="00A143AE">
        <w:rPr>
          <w:rFonts w:ascii="Times New Roman" w:hAnsi="Times New Roman" w:cs="Times New Roman"/>
          <w:i/>
        </w:rPr>
        <w:t>Personality Disorders: Theory, Research, and Treatment, 5,</w:t>
      </w:r>
      <w:r w:rsidRPr="00A143AE">
        <w:rPr>
          <w:rFonts w:ascii="Times New Roman" w:hAnsi="Times New Roman" w:cs="Times New Roman"/>
        </w:rPr>
        <w:t xml:space="preserve"> 257-267.</w:t>
      </w:r>
      <w:r w:rsidR="00854D29" w:rsidRPr="00A143AE">
        <w:rPr>
          <w:rFonts w:ascii="Times New Roman" w:hAnsi="Times New Roman" w:cs="Times New Roman"/>
        </w:rPr>
        <w:t xml:space="preserve"> </w:t>
      </w:r>
      <w:proofErr w:type="spellStart"/>
      <w:proofErr w:type="gramStart"/>
      <w:r w:rsidR="00854D29" w:rsidRPr="00A143AE">
        <w:rPr>
          <w:rFonts w:ascii="Times New Roman" w:hAnsi="Times New Roman" w:cs="Times New Roman"/>
        </w:rPr>
        <w:t>doi</w:t>
      </w:r>
      <w:proofErr w:type="spellEnd"/>
      <w:proofErr w:type="gramEnd"/>
      <w:r w:rsidR="00854D29" w:rsidRPr="00A143AE">
        <w:rPr>
          <w:rFonts w:ascii="Times New Roman" w:hAnsi="Times New Roman" w:cs="Times New Roman"/>
        </w:rPr>
        <w:t>: 10.1037/per0000072</w:t>
      </w:r>
    </w:p>
    <w:p w:rsidR="006A4A03" w:rsidRPr="00A143AE" w:rsidRDefault="004302F6" w:rsidP="00A143AE">
      <w:pPr>
        <w:spacing w:after="0" w:line="480" w:lineRule="auto"/>
        <w:ind w:left="720" w:hanging="720"/>
        <w:rPr>
          <w:rFonts w:ascii="Times New Roman" w:hAnsi="Times New Roman" w:cs="Times New Roman"/>
          <w:b/>
        </w:rPr>
      </w:pPr>
      <w:r w:rsidRPr="00A143AE">
        <w:rPr>
          <w:rFonts w:ascii="Times New Roman" w:hAnsi="Times New Roman" w:cs="Times New Roman"/>
        </w:rPr>
        <w:t xml:space="preserve">McNulty, J.K., &amp; Widman, L. (2014). Sexual narcissism and infidelity in early marriage. </w:t>
      </w:r>
      <w:r w:rsidRPr="00A143AE">
        <w:rPr>
          <w:rFonts w:ascii="Times New Roman" w:hAnsi="Times New Roman" w:cs="Times New Roman"/>
          <w:i/>
        </w:rPr>
        <w:t xml:space="preserve">Archives of Sexual </w:t>
      </w:r>
      <w:proofErr w:type="spellStart"/>
      <w:r w:rsidRPr="00A143AE">
        <w:rPr>
          <w:rFonts w:ascii="Times New Roman" w:hAnsi="Times New Roman" w:cs="Times New Roman"/>
          <w:i/>
        </w:rPr>
        <w:t>Behavior</w:t>
      </w:r>
      <w:proofErr w:type="spellEnd"/>
      <w:r w:rsidRPr="00A143AE">
        <w:rPr>
          <w:rFonts w:ascii="Times New Roman" w:hAnsi="Times New Roman" w:cs="Times New Roman"/>
          <w:i/>
        </w:rPr>
        <w:t>, 43</w:t>
      </w:r>
      <w:r w:rsidRPr="00A143AE">
        <w:rPr>
          <w:rFonts w:ascii="Times New Roman" w:hAnsi="Times New Roman" w:cs="Times New Roman"/>
        </w:rPr>
        <w:t>, 1315-1325.</w:t>
      </w:r>
      <w:r w:rsidR="00D70078" w:rsidRPr="00A143AE">
        <w:rPr>
          <w:rFonts w:ascii="Times New Roman" w:hAnsi="Times New Roman" w:cs="Times New Roman"/>
        </w:rPr>
        <w:t xml:space="preserve"> </w:t>
      </w:r>
      <w:proofErr w:type="spellStart"/>
      <w:proofErr w:type="gramStart"/>
      <w:r w:rsidR="00D70078" w:rsidRPr="00A143AE">
        <w:rPr>
          <w:rStyle w:val="doi1"/>
          <w:rFonts w:ascii="Times New Roman" w:hAnsi="Times New Roman" w:cs="Times New Roman"/>
          <w:lang w:val="en"/>
        </w:rPr>
        <w:t>doi</w:t>
      </w:r>
      <w:proofErr w:type="spellEnd"/>
      <w:proofErr w:type="gramEnd"/>
      <w:r w:rsidR="00D70078" w:rsidRPr="00A143AE">
        <w:rPr>
          <w:rStyle w:val="doi1"/>
          <w:rFonts w:ascii="Times New Roman" w:hAnsi="Times New Roman" w:cs="Times New Roman"/>
          <w:lang w:val="en"/>
        </w:rPr>
        <w:t>: 10.1007/s10508-014-0282-6</w:t>
      </w:r>
    </w:p>
    <w:p w:rsidR="00CB7B34" w:rsidRPr="00FA17FE" w:rsidRDefault="00CB7B34" w:rsidP="00CB7B34">
      <w:pPr>
        <w:pStyle w:val="PlainText"/>
        <w:spacing w:line="480" w:lineRule="auto"/>
        <w:ind w:left="720" w:hanging="720"/>
        <w:rPr>
          <w:rFonts w:ascii="Times New Roman" w:hAnsi="Times New Roman" w:cs="Times New Roman"/>
        </w:rPr>
      </w:pPr>
      <w:proofErr w:type="spellStart"/>
      <w:r w:rsidRPr="00FA17FE">
        <w:rPr>
          <w:rFonts w:ascii="Times New Roman" w:hAnsi="Times New Roman" w:cs="Times New Roman"/>
        </w:rPr>
        <w:t>Muris</w:t>
      </w:r>
      <w:proofErr w:type="spellEnd"/>
      <w:r w:rsidRPr="00FA17FE">
        <w:rPr>
          <w:rFonts w:ascii="Times New Roman" w:hAnsi="Times New Roman" w:cs="Times New Roman"/>
        </w:rPr>
        <w:t xml:space="preserve">, P., </w:t>
      </w:r>
      <w:proofErr w:type="spellStart"/>
      <w:r w:rsidRPr="00FA17FE">
        <w:rPr>
          <w:rFonts w:ascii="Times New Roman" w:hAnsi="Times New Roman" w:cs="Times New Roman"/>
        </w:rPr>
        <w:t>Merckelbach</w:t>
      </w:r>
      <w:proofErr w:type="spellEnd"/>
      <w:r w:rsidRPr="00FA17FE">
        <w:rPr>
          <w:rFonts w:ascii="Times New Roman" w:hAnsi="Times New Roman" w:cs="Times New Roman"/>
        </w:rPr>
        <w:t xml:space="preserve">, H., </w:t>
      </w:r>
      <w:proofErr w:type="spellStart"/>
      <w:r w:rsidRPr="00FA17FE">
        <w:rPr>
          <w:rFonts w:ascii="Times New Roman" w:hAnsi="Times New Roman" w:cs="Times New Roman"/>
        </w:rPr>
        <w:t>Otgaar</w:t>
      </w:r>
      <w:proofErr w:type="spellEnd"/>
      <w:r w:rsidRPr="00FA17FE">
        <w:rPr>
          <w:rFonts w:ascii="Times New Roman" w:hAnsi="Times New Roman" w:cs="Times New Roman"/>
        </w:rPr>
        <w:t xml:space="preserve">, H., &amp; Meijer, E. (2017). The malevolent side of human nature: A meta-analysis and critical review of the literature on the Dark Triad (Narcissism, Machiavellianism, and Psychopathy). </w:t>
      </w:r>
      <w:r w:rsidRPr="00FA17FE">
        <w:rPr>
          <w:rFonts w:ascii="Times New Roman" w:hAnsi="Times New Roman" w:cs="Times New Roman"/>
          <w:i/>
        </w:rPr>
        <w:t>Perspectives on Psychological Science, 12</w:t>
      </w:r>
      <w:r w:rsidRPr="00FA17FE">
        <w:rPr>
          <w:rFonts w:ascii="Times New Roman" w:hAnsi="Times New Roman" w:cs="Times New Roman"/>
        </w:rPr>
        <w:t>, 183-204.</w:t>
      </w:r>
      <w:r>
        <w:rPr>
          <w:rFonts w:ascii="Times New Roman" w:hAnsi="Times New Roman" w:cs="Times New Roman"/>
        </w:rPr>
        <w:t xml:space="preserve"> </w:t>
      </w:r>
      <w:hyperlink r:id="rId34" w:history="1">
        <w:proofErr w:type="spellStart"/>
        <w:proofErr w:type="gramStart"/>
        <w:r w:rsidRPr="00CB7B34">
          <w:rPr>
            <w:rFonts w:ascii="Times New Roman" w:hAnsi="Times New Roman" w:cs="Times New Roman"/>
          </w:rPr>
          <w:t>doi</w:t>
        </w:r>
        <w:proofErr w:type="spellEnd"/>
        <w:proofErr w:type="gramEnd"/>
        <w:r w:rsidRPr="00CB7B34">
          <w:rPr>
            <w:rFonts w:ascii="Times New Roman" w:hAnsi="Times New Roman" w:cs="Times New Roman"/>
          </w:rPr>
          <w:t>: 10.1177/1745691616666070</w:t>
        </w:r>
      </w:hyperlink>
    </w:p>
    <w:p w:rsidR="001E1292" w:rsidRPr="00A143AE" w:rsidRDefault="0019136A" w:rsidP="00A143AE">
      <w:pPr>
        <w:spacing w:after="0" w:line="480" w:lineRule="auto"/>
        <w:ind w:left="720" w:hanging="720"/>
        <w:rPr>
          <w:rFonts w:ascii="Times New Roman" w:hAnsi="Times New Roman" w:cs="Times New Roman"/>
          <w:b/>
        </w:rPr>
      </w:pPr>
      <w:proofErr w:type="spellStart"/>
      <w:r w:rsidRPr="00A143AE">
        <w:rPr>
          <w:rFonts w:ascii="Times New Roman" w:hAnsi="Times New Roman" w:cs="Times New Roman"/>
        </w:rPr>
        <w:t>Okutan</w:t>
      </w:r>
      <w:proofErr w:type="spellEnd"/>
      <w:r w:rsidRPr="00A143AE">
        <w:rPr>
          <w:rFonts w:ascii="Times New Roman" w:hAnsi="Times New Roman" w:cs="Times New Roman"/>
        </w:rPr>
        <w:t xml:space="preserve">, N., </w:t>
      </w:r>
      <w:proofErr w:type="spellStart"/>
      <w:r w:rsidRPr="00A143AE">
        <w:rPr>
          <w:rFonts w:ascii="Times New Roman" w:hAnsi="Times New Roman" w:cs="Times New Roman"/>
        </w:rPr>
        <w:t>Buyuksahin</w:t>
      </w:r>
      <w:proofErr w:type="spellEnd"/>
      <w:r w:rsidRPr="00A143AE">
        <w:rPr>
          <w:rFonts w:ascii="Times New Roman" w:hAnsi="Times New Roman" w:cs="Times New Roman"/>
        </w:rPr>
        <w:t xml:space="preserve"> </w:t>
      </w:r>
      <w:proofErr w:type="spellStart"/>
      <w:r w:rsidRPr="00A143AE">
        <w:rPr>
          <w:rFonts w:ascii="Times New Roman" w:hAnsi="Times New Roman" w:cs="Times New Roman"/>
        </w:rPr>
        <w:t>Sunal</w:t>
      </w:r>
      <w:proofErr w:type="spellEnd"/>
      <w:r w:rsidRPr="00A143AE">
        <w:rPr>
          <w:rFonts w:ascii="Times New Roman" w:hAnsi="Times New Roman" w:cs="Times New Roman"/>
        </w:rPr>
        <w:t xml:space="preserve">, A., &amp; </w:t>
      </w:r>
      <w:proofErr w:type="spellStart"/>
      <w:r w:rsidRPr="00A143AE">
        <w:rPr>
          <w:rFonts w:ascii="Times New Roman" w:hAnsi="Times New Roman" w:cs="Times New Roman"/>
        </w:rPr>
        <w:t>Sakalli</w:t>
      </w:r>
      <w:proofErr w:type="spellEnd"/>
      <w:r w:rsidRPr="00A143AE">
        <w:rPr>
          <w:rFonts w:ascii="Times New Roman" w:hAnsi="Times New Roman" w:cs="Times New Roman"/>
        </w:rPr>
        <w:t xml:space="preserve"> </w:t>
      </w:r>
      <w:proofErr w:type="spellStart"/>
      <w:r w:rsidRPr="00A143AE">
        <w:rPr>
          <w:rFonts w:ascii="Times New Roman" w:hAnsi="Times New Roman" w:cs="Times New Roman"/>
        </w:rPr>
        <w:t>Ugurlu</w:t>
      </w:r>
      <w:proofErr w:type="spellEnd"/>
      <w:r w:rsidRPr="00A143AE">
        <w:rPr>
          <w:rFonts w:ascii="Times New Roman" w:hAnsi="Times New Roman" w:cs="Times New Roman"/>
        </w:rPr>
        <w:t xml:space="preserve">, N. (2017). Comparing heterosexuals’ and gay men/lesbians’ responses to relationship problems and the effects of internalized homophobia </w:t>
      </w:r>
      <w:r w:rsidRPr="00A143AE">
        <w:rPr>
          <w:rFonts w:ascii="Times New Roman" w:hAnsi="Times New Roman" w:cs="Times New Roman"/>
        </w:rPr>
        <w:lastRenderedPageBreak/>
        <w:t xml:space="preserve">on gay men/lesbians’ responses to relationship problems in Turkey. </w:t>
      </w:r>
      <w:r w:rsidRPr="00A143AE">
        <w:rPr>
          <w:rFonts w:ascii="Times New Roman" w:hAnsi="Times New Roman" w:cs="Times New Roman"/>
          <w:i/>
        </w:rPr>
        <w:t>Journal of Homosexuality, 64</w:t>
      </w:r>
      <w:r w:rsidRPr="00A143AE">
        <w:rPr>
          <w:rFonts w:ascii="Times New Roman" w:hAnsi="Times New Roman" w:cs="Times New Roman"/>
        </w:rPr>
        <w:t>, 218-238.</w:t>
      </w:r>
      <w:r w:rsidR="004E7FD7" w:rsidRPr="00A143AE">
        <w:rPr>
          <w:rFonts w:ascii="Times New Roman" w:hAnsi="Times New Roman" w:cs="Times New Roman"/>
        </w:rPr>
        <w:t xml:space="preserve"> </w:t>
      </w:r>
      <w:proofErr w:type="spellStart"/>
      <w:proofErr w:type="gramStart"/>
      <w:r w:rsidR="004E7FD7" w:rsidRPr="00A143AE">
        <w:rPr>
          <w:rFonts w:ascii="Times New Roman" w:hAnsi="Times New Roman" w:cs="Times New Roman"/>
          <w:lang w:val="en"/>
        </w:rPr>
        <w:t>doi</w:t>
      </w:r>
      <w:proofErr w:type="spellEnd"/>
      <w:proofErr w:type="gramEnd"/>
      <w:r w:rsidR="004E7FD7" w:rsidRPr="00A143AE">
        <w:rPr>
          <w:rFonts w:ascii="Times New Roman" w:hAnsi="Times New Roman" w:cs="Times New Roman"/>
          <w:lang w:val="en"/>
        </w:rPr>
        <w:t>: 10.1080/00918369.2016.1174028</w:t>
      </w:r>
    </w:p>
    <w:p w:rsidR="001E1292" w:rsidRPr="00A143AE" w:rsidRDefault="007611E0" w:rsidP="00A143AE">
      <w:pPr>
        <w:spacing w:after="0" w:line="480" w:lineRule="auto"/>
        <w:ind w:left="720" w:hanging="720"/>
        <w:rPr>
          <w:rFonts w:ascii="Times New Roman" w:hAnsi="Times New Roman" w:cs="Times New Roman"/>
          <w:b/>
        </w:rPr>
      </w:pPr>
      <w:r w:rsidRPr="00A143AE">
        <w:rPr>
          <w:rFonts w:ascii="Times New Roman" w:hAnsi="Times New Roman" w:cs="Times New Roman"/>
        </w:rPr>
        <w:t>Overall</w:t>
      </w:r>
      <w:r w:rsidR="00245C63" w:rsidRPr="00A143AE">
        <w:rPr>
          <w:rFonts w:ascii="Times New Roman" w:hAnsi="Times New Roman" w:cs="Times New Roman"/>
        </w:rPr>
        <w:t xml:space="preserve">, N.C., </w:t>
      </w:r>
      <w:proofErr w:type="spellStart"/>
      <w:r w:rsidR="00245C63" w:rsidRPr="00A143AE">
        <w:rPr>
          <w:rFonts w:ascii="Times New Roman" w:hAnsi="Times New Roman" w:cs="Times New Roman"/>
        </w:rPr>
        <w:t>Girme</w:t>
      </w:r>
      <w:proofErr w:type="spellEnd"/>
      <w:r w:rsidR="00245C63" w:rsidRPr="00A143AE">
        <w:rPr>
          <w:rFonts w:ascii="Times New Roman" w:hAnsi="Times New Roman" w:cs="Times New Roman"/>
        </w:rPr>
        <w:t>, Y.U., Lemay, E.P., &amp; Hammond, M.D.</w:t>
      </w:r>
      <w:r w:rsidRPr="00A143AE">
        <w:rPr>
          <w:rFonts w:ascii="Times New Roman" w:hAnsi="Times New Roman" w:cs="Times New Roman"/>
        </w:rPr>
        <w:t xml:space="preserve"> </w:t>
      </w:r>
      <w:r w:rsidR="00245C63" w:rsidRPr="00A143AE">
        <w:rPr>
          <w:rFonts w:ascii="Times New Roman" w:hAnsi="Times New Roman" w:cs="Times New Roman"/>
        </w:rPr>
        <w:t xml:space="preserve">(2014). Attachment anxiety and reactions to relationship threat: The benefits and costs of inducing guilt in romantic partners. </w:t>
      </w:r>
      <w:r w:rsidR="00245C63" w:rsidRPr="00A143AE">
        <w:rPr>
          <w:rFonts w:ascii="Times New Roman" w:hAnsi="Times New Roman" w:cs="Times New Roman"/>
          <w:i/>
        </w:rPr>
        <w:t>Journal of Personality and Social Psychology, 106</w:t>
      </w:r>
      <w:r w:rsidR="00245C63" w:rsidRPr="00A143AE">
        <w:rPr>
          <w:rFonts w:ascii="Times New Roman" w:hAnsi="Times New Roman" w:cs="Times New Roman"/>
        </w:rPr>
        <w:t xml:space="preserve">, 235-256. </w:t>
      </w:r>
      <w:hyperlink r:id="rId35" w:tgtFrame="_blank" w:history="1">
        <w:proofErr w:type="spellStart"/>
        <w:proofErr w:type="gramStart"/>
        <w:r w:rsidR="00245C63" w:rsidRPr="00A143AE">
          <w:rPr>
            <w:rStyle w:val="Hyperlink"/>
            <w:rFonts w:ascii="Times New Roman" w:hAnsi="Times New Roman" w:cs="Times New Roman"/>
            <w:color w:val="auto"/>
          </w:rPr>
          <w:t>doi</w:t>
        </w:r>
        <w:proofErr w:type="spellEnd"/>
        <w:proofErr w:type="gramEnd"/>
        <w:r w:rsidR="00245C63" w:rsidRPr="00A143AE">
          <w:rPr>
            <w:rStyle w:val="Hyperlink"/>
            <w:rFonts w:ascii="Times New Roman" w:hAnsi="Times New Roman" w:cs="Times New Roman"/>
            <w:color w:val="auto"/>
          </w:rPr>
          <w:t>: 10.1037/a0034371</w:t>
        </w:r>
      </w:hyperlink>
    </w:p>
    <w:p w:rsidR="001E1292" w:rsidRPr="00A143AE" w:rsidRDefault="001E1292" w:rsidP="00A143AE">
      <w:pPr>
        <w:spacing w:after="0" w:line="480" w:lineRule="auto"/>
        <w:ind w:left="720" w:hanging="720"/>
        <w:rPr>
          <w:rFonts w:ascii="Times New Roman" w:hAnsi="Times New Roman" w:cs="Times New Roman"/>
          <w:b/>
        </w:rPr>
      </w:pPr>
      <w:r w:rsidRPr="00A143AE">
        <w:rPr>
          <w:rFonts w:ascii="Times New Roman" w:hAnsi="Times New Roman" w:cs="Times New Roman"/>
        </w:rPr>
        <w:t xml:space="preserve">Overall, N.C., &amp; Sibley, C.G. (2008). When accommodation matters: Situational dependency within daily interactions with romantic partners. </w:t>
      </w:r>
      <w:r w:rsidRPr="00A143AE">
        <w:rPr>
          <w:rFonts w:ascii="Times New Roman" w:hAnsi="Times New Roman" w:cs="Times New Roman"/>
          <w:i/>
        </w:rPr>
        <w:t>Journal of Experimental Social Psychology, 44</w:t>
      </w:r>
      <w:r w:rsidRPr="00A143AE">
        <w:rPr>
          <w:rFonts w:ascii="Times New Roman" w:hAnsi="Times New Roman" w:cs="Times New Roman"/>
        </w:rPr>
        <w:t xml:space="preserve">, 95-104. </w:t>
      </w:r>
      <w:proofErr w:type="spellStart"/>
      <w:proofErr w:type="gramStart"/>
      <w:r w:rsidRPr="00A143AE">
        <w:rPr>
          <w:rFonts w:ascii="Times New Roman" w:hAnsi="Times New Roman" w:cs="Times New Roman"/>
          <w:color w:val="505050"/>
          <w:lang w:val="en"/>
        </w:rPr>
        <w:t>doi</w:t>
      </w:r>
      <w:proofErr w:type="spellEnd"/>
      <w:proofErr w:type="gramEnd"/>
      <w:r w:rsidRPr="00A143AE">
        <w:rPr>
          <w:rFonts w:ascii="Times New Roman" w:hAnsi="Times New Roman" w:cs="Times New Roman"/>
          <w:color w:val="505050"/>
          <w:lang w:val="en"/>
        </w:rPr>
        <w:t>: 10.1016/j.jesp.2007.02.005</w:t>
      </w:r>
    </w:p>
    <w:p w:rsidR="001E1292" w:rsidRPr="00A143AE" w:rsidRDefault="001E1292" w:rsidP="00A143AE">
      <w:pPr>
        <w:spacing w:after="0" w:line="480" w:lineRule="auto"/>
        <w:ind w:left="720" w:hanging="720"/>
        <w:rPr>
          <w:rFonts w:ascii="Times New Roman" w:hAnsi="Times New Roman" w:cs="Times New Roman"/>
          <w:b/>
        </w:rPr>
      </w:pPr>
      <w:r w:rsidRPr="00A143AE">
        <w:rPr>
          <w:rFonts w:ascii="Times New Roman" w:hAnsi="Times New Roman" w:cs="Times New Roman"/>
        </w:rPr>
        <w:t xml:space="preserve">Overall, N.C., Sibley, C.G., &amp; </w:t>
      </w:r>
      <w:proofErr w:type="spellStart"/>
      <w:r w:rsidRPr="00A143AE">
        <w:rPr>
          <w:rFonts w:ascii="Times New Roman" w:hAnsi="Times New Roman" w:cs="Times New Roman"/>
        </w:rPr>
        <w:t>Travaglia</w:t>
      </w:r>
      <w:proofErr w:type="spellEnd"/>
      <w:r w:rsidRPr="00A143AE">
        <w:rPr>
          <w:rFonts w:ascii="Times New Roman" w:hAnsi="Times New Roman" w:cs="Times New Roman"/>
        </w:rPr>
        <w:t xml:space="preserve">, L.K. (2010). Loyal but ignored: The benefits and costs of constructive communication </w:t>
      </w:r>
      <w:proofErr w:type="spellStart"/>
      <w:r w:rsidRPr="00A143AE">
        <w:rPr>
          <w:rFonts w:ascii="Times New Roman" w:hAnsi="Times New Roman" w:cs="Times New Roman"/>
        </w:rPr>
        <w:t>behavior</w:t>
      </w:r>
      <w:proofErr w:type="spellEnd"/>
      <w:r w:rsidRPr="00A143AE">
        <w:rPr>
          <w:rFonts w:ascii="Times New Roman" w:hAnsi="Times New Roman" w:cs="Times New Roman"/>
        </w:rPr>
        <w:t xml:space="preserve">. </w:t>
      </w:r>
      <w:r w:rsidRPr="00A143AE">
        <w:rPr>
          <w:rFonts w:ascii="Times New Roman" w:hAnsi="Times New Roman" w:cs="Times New Roman"/>
          <w:i/>
        </w:rPr>
        <w:t>Personal Relationships, 17</w:t>
      </w:r>
      <w:r w:rsidRPr="00A143AE">
        <w:rPr>
          <w:rFonts w:ascii="Times New Roman" w:hAnsi="Times New Roman" w:cs="Times New Roman"/>
        </w:rPr>
        <w:t xml:space="preserve">, 127-148. </w:t>
      </w:r>
      <w:proofErr w:type="spellStart"/>
      <w:proofErr w:type="gramStart"/>
      <w:r w:rsidRPr="00A143AE">
        <w:rPr>
          <w:rStyle w:val="article-headermeta-info-label"/>
          <w:rFonts w:ascii="Times New Roman" w:hAnsi="Times New Roman" w:cs="Times New Roman"/>
          <w:lang w:val="en"/>
        </w:rPr>
        <w:t>doi</w:t>
      </w:r>
      <w:proofErr w:type="spellEnd"/>
      <w:proofErr w:type="gramEnd"/>
      <w:r w:rsidRPr="00A143AE">
        <w:rPr>
          <w:rStyle w:val="article-headermeta-info-label"/>
          <w:rFonts w:ascii="Times New Roman" w:hAnsi="Times New Roman" w:cs="Times New Roman"/>
          <w:lang w:val="en"/>
        </w:rPr>
        <w:t xml:space="preserve">: </w:t>
      </w:r>
      <w:r w:rsidRPr="00A143AE">
        <w:rPr>
          <w:rStyle w:val="article-headermeta-info-data"/>
          <w:rFonts w:ascii="Times New Roman" w:hAnsi="Times New Roman" w:cs="Times New Roman"/>
          <w:lang w:val="en"/>
        </w:rPr>
        <w:t>10.1111/j.1475-6811.2010.01257.x</w:t>
      </w:r>
    </w:p>
    <w:p w:rsidR="008349A5" w:rsidRPr="000F379D" w:rsidRDefault="008349A5" w:rsidP="008349A5">
      <w:pPr>
        <w:spacing w:after="0" w:line="480" w:lineRule="auto"/>
        <w:ind w:left="720" w:hanging="720"/>
        <w:rPr>
          <w:rFonts w:ascii="Times New Roman" w:hAnsi="Times New Roman" w:cs="Times New Roman"/>
        </w:rPr>
      </w:pPr>
      <w:proofErr w:type="spellStart"/>
      <w:r w:rsidRPr="000F379D">
        <w:rPr>
          <w:rFonts w:ascii="Times New Roman" w:hAnsi="Times New Roman" w:cs="Times New Roman"/>
        </w:rPr>
        <w:t>Papp</w:t>
      </w:r>
      <w:r>
        <w:rPr>
          <w:rFonts w:ascii="Times New Roman" w:hAnsi="Times New Roman" w:cs="Times New Roman"/>
        </w:rPr>
        <w:t>s</w:t>
      </w:r>
      <w:proofErr w:type="spellEnd"/>
      <w:r w:rsidRPr="000F379D">
        <w:rPr>
          <w:rFonts w:ascii="Times New Roman" w:hAnsi="Times New Roman" w:cs="Times New Roman"/>
        </w:rPr>
        <w:t xml:space="preserve">, B.P., &amp; O’Carroll, R.E. (1998). Extremes of self-esteem and narcissism and the experience and expression of anger and aggression. </w:t>
      </w:r>
      <w:r w:rsidRPr="000F379D">
        <w:rPr>
          <w:rFonts w:ascii="Times New Roman" w:hAnsi="Times New Roman" w:cs="Times New Roman"/>
          <w:i/>
        </w:rPr>
        <w:t xml:space="preserve">Aggressive </w:t>
      </w:r>
      <w:proofErr w:type="spellStart"/>
      <w:r w:rsidRPr="000F379D">
        <w:rPr>
          <w:rFonts w:ascii="Times New Roman" w:hAnsi="Times New Roman" w:cs="Times New Roman"/>
          <w:i/>
        </w:rPr>
        <w:t>Behavior</w:t>
      </w:r>
      <w:proofErr w:type="spellEnd"/>
      <w:r w:rsidRPr="000F379D">
        <w:rPr>
          <w:rFonts w:ascii="Times New Roman" w:hAnsi="Times New Roman" w:cs="Times New Roman"/>
          <w:i/>
        </w:rPr>
        <w:t>, 24</w:t>
      </w:r>
      <w:r w:rsidRPr="000F379D">
        <w:rPr>
          <w:rFonts w:ascii="Times New Roman" w:hAnsi="Times New Roman" w:cs="Times New Roman"/>
        </w:rPr>
        <w:t xml:space="preserve">, 421-438. </w:t>
      </w:r>
      <w:proofErr w:type="spellStart"/>
      <w:proofErr w:type="gramStart"/>
      <w:r w:rsidRPr="000F379D">
        <w:rPr>
          <w:rFonts w:ascii="Times New Roman" w:hAnsi="Times New Roman" w:cs="Times New Roman"/>
        </w:rPr>
        <w:t>doi</w:t>
      </w:r>
      <w:proofErr w:type="spellEnd"/>
      <w:proofErr w:type="gramEnd"/>
      <w:r w:rsidRPr="000F379D">
        <w:rPr>
          <w:rFonts w:ascii="Times New Roman" w:hAnsi="Times New Roman" w:cs="Times New Roman"/>
        </w:rPr>
        <w:t xml:space="preserve">: </w:t>
      </w:r>
      <w:r w:rsidRPr="000F379D">
        <w:rPr>
          <w:rStyle w:val="article-infosection-doi-data"/>
          <w:rFonts w:ascii="Times New Roman" w:hAnsi="Times New Roman" w:cs="Times New Roman"/>
          <w:lang w:val="en"/>
        </w:rPr>
        <w:t>10.1002/(SICI)1098-2337(1998)24:6&lt;421::AID-AB3&gt;3.0.CO;2-3</w:t>
      </w:r>
    </w:p>
    <w:p w:rsidR="006A4A03" w:rsidRPr="00A143AE" w:rsidRDefault="00580057" w:rsidP="00A143AE">
      <w:pPr>
        <w:spacing w:after="0" w:line="480" w:lineRule="auto"/>
        <w:ind w:left="720" w:hanging="720"/>
        <w:rPr>
          <w:rFonts w:ascii="Times New Roman" w:hAnsi="Times New Roman" w:cs="Times New Roman"/>
          <w:b/>
        </w:rPr>
      </w:pPr>
      <w:proofErr w:type="spellStart"/>
      <w:r w:rsidRPr="00A143AE">
        <w:rPr>
          <w:rFonts w:ascii="Times New Roman" w:hAnsi="Times New Roman" w:cs="Times New Roman"/>
        </w:rPr>
        <w:t>Raskin</w:t>
      </w:r>
      <w:proofErr w:type="spellEnd"/>
      <w:r w:rsidRPr="00A143AE">
        <w:rPr>
          <w:rFonts w:ascii="Times New Roman" w:hAnsi="Times New Roman" w:cs="Times New Roman"/>
        </w:rPr>
        <w:t xml:space="preserve">, R., &amp; Hall, C.S. (1981). The Narcissistic Personality Inventory: Alternative form reliability and further evidence of construct validity. </w:t>
      </w:r>
      <w:r w:rsidRPr="00A143AE">
        <w:rPr>
          <w:rFonts w:ascii="Times New Roman" w:hAnsi="Times New Roman" w:cs="Times New Roman"/>
          <w:i/>
        </w:rPr>
        <w:t>Journal of Personality Assessment, 45</w:t>
      </w:r>
      <w:r w:rsidRPr="00A143AE">
        <w:rPr>
          <w:rFonts w:ascii="Times New Roman" w:hAnsi="Times New Roman" w:cs="Times New Roman"/>
        </w:rPr>
        <w:t>, 159-162.</w:t>
      </w:r>
      <w:r w:rsidR="004E7FD7" w:rsidRPr="00A143AE">
        <w:rPr>
          <w:rFonts w:ascii="Times New Roman" w:hAnsi="Times New Roman" w:cs="Times New Roman"/>
        </w:rPr>
        <w:t xml:space="preserve"> </w:t>
      </w:r>
      <w:proofErr w:type="spellStart"/>
      <w:proofErr w:type="gramStart"/>
      <w:r w:rsidR="004E7FD7" w:rsidRPr="00A143AE">
        <w:rPr>
          <w:rFonts w:ascii="Times New Roman" w:hAnsi="Times New Roman" w:cs="Times New Roman"/>
          <w:lang w:val="en"/>
        </w:rPr>
        <w:t>doi</w:t>
      </w:r>
      <w:proofErr w:type="spellEnd"/>
      <w:proofErr w:type="gramEnd"/>
      <w:r w:rsidR="004E7FD7" w:rsidRPr="00A143AE">
        <w:rPr>
          <w:rFonts w:ascii="Times New Roman" w:hAnsi="Times New Roman" w:cs="Times New Roman"/>
          <w:lang w:val="en"/>
        </w:rPr>
        <w:t>: 10.1207/s15327752jpa4502_10</w:t>
      </w:r>
    </w:p>
    <w:p w:rsidR="009E26D9" w:rsidRPr="00A143AE" w:rsidRDefault="00303B85" w:rsidP="00A143AE">
      <w:pPr>
        <w:spacing w:after="0" w:line="480" w:lineRule="auto"/>
        <w:ind w:left="720" w:hanging="720"/>
        <w:rPr>
          <w:rFonts w:ascii="Times New Roman" w:hAnsi="Times New Roman" w:cs="Times New Roman"/>
          <w:b/>
        </w:rPr>
      </w:pPr>
      <w:proofErr w:type="spellStart"/>
      <w:r w:rsidRPr="00A143AE">
        <w:rPr>
          <w:rFonts w:ascii="Times New Roman" w:hAnsi="Times New Roman" w:cs="Times New Roman"/>
        </w:rPr>
        <w:t>Raskin</w:t>
      </w:r>
      <w:proofErr w:type="spellEnd"/>
      <w:r w:rsidRPr="00A143AE">
        <w:rPr>
          <w:rFonts w:ascii="Times New Roman" w:hAnsi="Times New Roman" w:cs="Times New Roman"/>
        </w:rPr>
        <w:t xml:space="preserve">, R., &amp; Terry, H. (1988). A principal-components analysis of the Narcissistic Personality Inventory and further evidence of its construct validity. </w:t>
      </w:r>
      <w:r w:rsidRPr="00A143AE">
        <w:rPr>
          <w:rFonts w:ascii="Times New Roman" w:hAnsi="Times New Roman" w:cs="Times New Roman"/>
          <w:i/>
        </w:rPr>
        <w:t>Journal of Personality</w:t>
      </w:r>
      <w:r w:rsidR="004E7FD7" w:rsidRPr="00A143AE">
        <w:rPr>
          <w:rFonts w:ascii="Times New Roman" w:hAnsi="Times New Roman" w:cs="Times New Roman"/>
          <w:i/>
        </w:rPr>
        <w:t xml:space="preserve"> and Social Psychology, 54</w:t>
      </w:r>
      <w:r w:rsidR="004E7FD7" w:rsidRPr="00A143AE">
        <w:rPr>
          <w:rFonts w:ascii="Times New Roman" w:hAnsi="Times New Roman" w:cs="Times New Roman"/>
        </w:rPr>
        <w:t>, 890-</w:t>
      </w:r>
      <w:r w:rsidRPr="00A143AE">
        <w:rPr>
          <w:rFonts w:ascii="Times New Roman" w:hAnsi="Times New Roman" w:cs="Times New Roman"/>
        </w:rPr>
        <w:t>902.</w:t>
      </w:r>
      <w:r w:rsidR="00A1490D" w:rsidRPr="00A143AE">
        <w:rPr>
          <w:rFonts w:ascii="Times New Roman" w:hAnsi="Times New Roman" w:cs="Times New Roman"/>
        </w:rPr>
        <w:t xml:space="preserve"> </w:t>
      </w:r>
      <w:proofErr w:type="spellStart"/>
      <w:proofErr w:type="gramStart"/>
      <w:r w:rsidR="00A1490D" w:rsidRPr="00A143AE">
        <w:rPr>
          <w:rFonts w:ascii="Times New Roman" w:hAnsi="Times New Roman" w:cs="Times New Roman"/>
        </w:rPr>
        <w:t>doi</w:t>
      </w:r>
      <w:proofErr w:type="spellEnd"/>
      <w:proofErr w:type="gramEnd"/>
      <w:r w:rsidR="00A1490D" w:rsidRPr="00A143AE">
        <w:rPr>
          <w:rFonts w:ascii="Times New Roman" w:hAnsi="Times New Roman" w:cs="Times New Roman"/>
        </w:rPr>
        <w:t>: 10.1037/0022-3514.54.5.890</w:t>
      </w:r>
    </w:p>
    <w:p w:rsidR="009E26D9" w:rsidRPr="00A143AE" w:rsidRDefault="007C1C94" w:rsidP="00A143AE">
      <w:pPr>
        <w:spacing w:after="0" w:line="480" w:lineRule="auto"/>
        <w:ind w:left="720" w:hanging="720"/>
        <w:rPr>
          <w:rFonts w:ascii="Times New Roman" w:hAnsi="Times New Roman" w:cs="Times New Roman"/>
          <w:b/>
        </w:rPr>
      </w:pPr>
      <w:proofErr w:type="spellStart"/>
      <w:r w:rsidRPr="00A143AE">
        <w:rPr>
          <w:rFonts w:ascii="Times New Roman" w:hAnsi="Times New Roman" w:cs="Times New Roman"/>
        </w:rPr>
        <w:t>Rusbult</w:t>
      </w:r>
      <w:proofErr w:type="spellEnd"/>
      <w:r w:rsidRPr="00A143AE">
        <w:rPr>
          <w:rFonts w:ascii="Times New Roman" w:hAnsi="Times New Roman" w:cs="Times New Roman"/>
        </w:rPr>
        <w:t xml:space="preserve">, C.E., Johnson, D.J., &amp; Morrow, G.D. (1986). Impact of couple patterns of problem solving on distress and </w:t>
      </w:r>
      <w:proofErr w:type="spellStart"/>
      <w:r w:rsidRPr="00A143AE">
        <w:rPr>
          <w:rFonts w:ascii="Times New Roman" w:hAnsi="Times New Roman" w:cs="Times New Roman"/>
        </w:rPr>
        <w:t>nondistress</w:t>
      </w:r>
      <w:proofErr w:type="spellEnd"/>
      <w:r w:rsidRPr="00A143AE">
        <w:rPr>
          <w:rFonts w:ascii="Times New Roman" w:hAnsi="Times New Roman" w:cs="Times New Roman"/>
        </w:rPr>
        <w:t xml:space="preserve"> in dating relationships. </w:t>
      </w:r>
      <w:r w:rsidRPr="00A143AE">
        <w:rPr>
          <w:rFonts w:ascii="Times New Roman" w:hAnsi="Times New Roman" w:cs="Times New Roman"/>
          <w:i/>
        </w:rPr>
        <w:t>Journal of Personality and Social Psychology, 50</w:t>
      </w:r>
      <w:r w:rsidRPr="00A143AE">
        <w:rPr>
          <w:rFonts w:ascii="Times New Roman" w:hAnsi="Times New Roman" w:cs="Times New Roman"/>
        </w:rPr>
        <w:t>, 744-753.</w:t>
      </w:r>
    </w:p>
    <w:p w:rsidR="007C1C94" w:rsidRPr="00A143AE" w:rsidRDefault="007C1C94" w:rsidP="00A143AE">
      <w:pPr>
        <w:spacing w:after="0" w:line="480" w:lineRule="auto"/>
        <w:ind w:left="720" w:hanging="720"/>
        <w:rPr>
          <w:rFonts w:ascii="Times New Roman" w:hAnsi="Times New Roman" w:cs="Times New Roman"/>
          <w:b/>
        </w:rPr>
      </w:pPr>
      <w:proofErr w:type="spellStart"/>
      <w:r w:rsidRPr="00A143AE">
        <w:rPr>
          <w:rFonts w:ascii="Times New Roman" w:hAnsi="Times New Roman" w:cs="Times New Roman"/>
        </w:rPr>
        <w:t>Rusbult</w:t>
      </w:r>
      <w:proofErr w:type="spellEnd"/>
      <w:r w:rsidRPr="00A143AE">
        <w:rPr>
          <w:rFonts w:ascii="Times New Roman" w:hAnsi="Times New Roman" w:cs="Times New Roman"/>
        </w:rPr>
        <w:t xml:space="preserve">, C.E., &amp; </w:t>
      </w:r>
      <w:proofErr w:type="spellStart"/>
      <w:r w:rsidRPr="00A143AE">
        <w:rPr>
          <w:rFonts w:ascii="Times New Roman" w:hAnsi="Times New Roman" w:cs="Times New Roman"/>
        </w:rPr>
        <w:t>Zembrodt</w:t>
      </w:r>
      <w:proofErr w:type="spellEnd"/>
      <w:r w:rsidRPr="00A143AE">
        <w:rPr>
          <w:rFonts w:ascii="Times New Roman" w:hAnsi="Times New Roman" w:cs="Times New Roman"/>
        </w:rPr>
        <w:t xml:space="preserve">, I.M. (1983). Responses to dissatisfaction in romantic involvements: A multidimensional scaling analysis. </w:t>
      </w:r>
      <w:r w:rsidRPr="00A143AE">
        <w:rPr>
          <w:rFonts w:ascii="Times New Roman" w:hAnsi="Times New Roman" w:cs="Times New Roman"/>
          <w:i/>
        </w:rPr>
        <w:t>Journal of Experimental Social Psychology, 19,</w:t>
      </w:r>
      <w:r w:rsidRPr="00A143AE">
        <w:rPr>
          <w:rFonts w:ascii="Times New Roman" w:hAnsi="Times New Roman" w:cs="Times New Roman"/>
        </w:rPr>
        <w:t xml:space="preserve"> 274-293.</w:t>
      </w:r>
    </w:p>
    <w:p w:rsidR="006A4A03" w:rsidRPr="00A143AE" w:rsidRDefault="00580057" w:rsidP="00A143AE">
      <w:pPr>
        <w:spacing w:after="0" w:line="480" w:lineRule="auto"/>
        <w:ind w:left="720" w:hanging="720"/>
        <w:rPr>
          <w:rFonts w:ascii="Times New Roman" w:hAnsi="Times New Roman" w:cs="Times New Roman"/>
          <w:b/>
        </w:rPr>
      </w:pPr>
      <w:proofErr w:type="spellStart"/>
      <w:r w:rsidRPr="00A143AE">
        <w:rPr>
          <w:rFonts w:ascii="Times New Roman" w:hAnsi="Times New Roman" w:cs="Times New Roman"/>
        </w:rPr>
        <w:t>Rusbult</w:t>
      </w:r>
      <w:proofErr w:type="spellEnd"/>
      <w:r w:rsidRPr="00A143AE">
        <w:rPr>
          <w:rFonts w:ascii="Times New Roman" w:hAnsi="Times New Roman" w:cs="Times New Roman"/>
        </w:rPr>
        <w:t xml:space="preserve">, C.E., </w:t>
      </w:r>
      <w:proofErr w:type="spellStart"/>
      <w:r w:rsidRPr="00A143AE">
        <w:rPr>
          <w:rFonts w:ascii="Times New Roman" w:hAnsi="Times New Roman" w:cs="Times New Roman"/>
        </w:rPr>
        <w:t>Verette</w:t>
      </w:r>
      <w:proofErr w:type="spellEnd"/>
      <w:r w:rsidRPr="00A143AE">
        <w:rPr>
          <w:rFonts w:ascii="Times New Roman" w:hAnsi="Times New Roman" w:cs="Times New Roman"/>
        </w:rPr>
        <w:t xml:space="preserve">, J., Whitney, G.A., </w:t>
      </w:r>
      <w:proofErr w:type="spellStart"/>
      <w:r w:rsidRPr="00A143AE">
        <w:rPr>
          <w:rFonts w:ascii="Times New Roman" w:hAnsi="Times New Roman" w:cs="Times New Roman"/>
        </w:rPr>
        <w:t>Slovik</w:t>
      </w:r>
      <w:proofErr w:type="spellEnd"/>
      <w:r w:rsidRPr="00A143AE">
        <w:rPr>
          <w:rFonts w:ascii="Times New Roman" w:hAnsi="Times New Roman" w:cs="Times New Roman"/>
        </w:rPr>
        <w:t xml:space="preserve">, L.F., &amp; </w:t>
      </w:r>
      <w:proofErr w:type="spellStart"/>
      <w:r w:rsidRPr="00A143AE">
        <w:rPr>
          <w:rFonts w:ascii="Times New Roman" w:hAnsi="Times New Roman" w:cs="Times New Roman"/>
        </w:rPr>
        <w:t>Lipkus</w:t>
      </w:r>
      <w:proofErr w:type="spellEnd"/>
      <w:r w:rsidRPr="00A143AE">
        <w:rPr>
          <w:rFonts w:ascii="Times New Roman" w:hAnsi="Times New Roman" w:cs="Times New Roman"/>
        </w:rPr>
        <w:t xml:space="preserve">, I. (1991). Accommodation processes in close relationships: Theory and preliminary empirical evidence. </w:t>
      </w:r>
      <w:r w:rsidRPr="00A143AE">
        <w:rPr>
          <w:rFonts w:ascii="Times New Roman" w:hAnsi="Times New Roman" w:cs="Times New Roman"/>
          <w:i/>
        </w:rPr>
        <w:t>Journal of Personality and Social Psychology, 60</w:t>
      </w:r>
      <w:r w:rsidRPr="00A143AE">
        <w:rPr>
          <w:rFonts w:ascii="Times New Roman" w:hAnsi="Times New Roman" w:cs="Times New Roman"/>
        </w:rPr>
        <w:t>, 53-78.</w:t>
      </w:r>
      <w:r w:rsidR="003E4689" w:rsidRPr="00A143AE">
        <w:rPr>
          <w:rFonts w:ascii="Times New Roman" w:hAnsi="Times New Roman" w:cs="Times New Roman"/>
        </w:rPr>
        <w:t xml:space="preserve"> </w:t>
      </w:r>
      <w:proofErr w:type="spellStart"/>
      <w:proofErr w:type="gramStart"/>
      <w:r w:rsidR="003E4689" w:rsidRPr="00A143AE">
        <w:rPr>
          <w:rFonts w:ascii="Times New Roman" w:hAnsi="Times New Roman" w:cs="Times New Roman"/>
        </w:rPr>
        <w:t>doi</w:t>
      </w:r>
      <w:proofErr w:type="spellEnd"/>
      <w:proofErr w:type="gramEnd"/>
      <w:r w:rsidR="003E4689" w:rsidRPr="00A143AE">
        <w:rPr>
          <w:rFonts w:ascii="Times New Roman" w:hAnsi="Times New Roman" w:cs="Times New Roman"/>
        </w:rPr>
        <w:t>: 10.1037/0022-3514.60.1.53</w:t>
      </w:r>
    </w:p>
    <w:p w:rsidR="006A4A03" w:rsidRPr="00A143AE" w:rsidRDefault="00E950BF" w:rsidP="00A143AE">
      <w:pPr>
        <w:spacing w:after="0" w:line="480" w:lineRule="auto"/>
        <w:ind w:left="720" w:hanging="720"/>
        <w:rPr>
          <w:rFonts w:ascii="Times New Roman" w:hAnsi="Times New Roman" w:cs="Times New Roman"/>
          <w:b/>
        </w:rPr>
      </w:pPr>
      <w:r w:rsidRPr="00A143AE">
        <w:rPr>
          <w:rFonts w:ascii="Times New Roman" w:hAnsi="Times New Roman" w:cs="Times New Roman"/>
        </w:rPr>
        <w:lastRenderedPageBreak/>
        <w:t xml:space="preserve">Rasmussen, K. (2016). Entitled vengeance: A meta-analysis relating narcissism to provoked aggression. </w:t>
      </w:r>
      <w:r w:rsidRPr="00A143AE">
        <w:rPr>
          <w:rFonts w:ascii="Times New Roman" w:hAnsi="Times New Roman" w:cs="Times New Roman"/>
          <w:i/>
        </w:rPr>
        <w:t xml:space="preserve">Aggressive </w:t>
      </w:r>
      <w:proofErr w:type="spellStart"/>
      <w:r w:rsidRPr="00A143AE">
        <w:rPr>
          <w:rFonts w:ascii="Times New Roman" w:hAnsi="Times New Roman" w:cs="Times New Roman"/>
          <w:i/>
        </w:rPr>
        <w:t>Behavior</w:t>
      </w:r>
      <w:proofErr w:type="spellEnd"/>
      <w:r w:rsidRPr="00A143AE">
        <w:rPr>
          <w:rFonts w:ascii="Times New Roman" w:hAnsi="Times New Roman" w:cs="Times New Roman"/>
          <w:i/>
        </w:rPr>
        <w:t>, 42</w:t>
      </w:r>
      <w:r w:rsidRPr="00A143AE">
        <w:rPr>
          <w:rFonts w:ascii="Times New Roman" w:hAnsi="Times New Roman" w:cs="Times New Roman"/>
        </w:rPr>
        <w:t>, 362-379.</w:t>
      </w:r>
      <w:r w:rsidR="000F78F4" w:rsidRPr="00A143AE">
        <w:rPr>
          <w:rFonts w:ascii="Times New Roman" w:hAnsi="Times New Roman" w:cs="Times New Roman"/>
        </w:rPr>
        <w:t xml:space="preserve"> </w:t>
      </w:r>
      <w:r w:rsidR="000F78F4" w:rsidRPr="00A143AE">
        <w:rPr>
          <w:rStyle w:val="article-headermeta-info-label"/>
          <w:rFonts w:ascii="Times New Roman" w:hAnsi="Times New Roman" w:cs="Times New Roman"/>
          <w:lang w:val="en"/>
        </w:rPr>
        <w:t>doi:</w:t>
      </w:r>
      <w:r w:rsidR="000F78F4" w:rsidRPr="00A143AE">
        <w:rPr>
          <w:rStyle w:val="article-headermeta-info-data"/>
          <w:rFonts w:ascii="Times New Roman" w:hAnsi="Times New Roman" w:cs="Times New Roman"/>
          <w:lang w:val="en"/>
        </w:rPr>
        <w:t>10.1002/ab.21632</w:t>
      </w:r>
    </w:p>
    <w:p w:rsidR="00C27E06" w:rsidRPr="00A143AE" w:rsidRDefault="004302F6" w:rsidP="00A143AE">
      <w:pPr>
        <w:spacing w:after="0" w:line="480" w:lineRule="auto"/>
        <w:ind w:left="720" w:hanging="720"/>
        <w:rPr>
          <w:rFonts w:ascii="Times New Roman" w:hAnsi="Times New Roman" w:cs="Times New Roman"/>
          <w:b/>
        </w:rPr>
      </w:pPr>
      <w:r w:rsidRPr="00A143AE">
        <w:rPr>
          <w:rFonts w:ascii="Times New Roman" w:hAnsi="Times New Roman" w:cs="Times New Roman"/>
        </w:rPr>
        <w:t xml:space="preserve">Savard, C., Brassard, A., </w:t>
      </w:r>
      <w:proofErr w:type="spellStart"/>
      <w:r w:rsidRPr="00A143AE">
        <w:rPr>
          <w:rFonts w:ascii="Times New Roman" w:hAnsi="Times New Roman" w:cs="Times New Roman"/>
        </w:rPr>
        <w:t>Lussier</w:t>
      </w:r>
      <w:proofErr w:type="spellEnd"/>
      <w:r w:rsidRPr="00A143AE">
        <w:rPr>
          <w:rFonts w:ascii="Times New Roman" w:hAnsi="Times New Roman" w:cs="Times New Roman"/>
        </w:rPr>
        <w:t xml:space="preserve">, Y., &amp; </w:t>
      </w:r>
      <w:proofErr w:type="spellStart"/>
      <w:r w:rsidRPr="00A143AE">
        <w:rPr>
          <w:rFonts w:ascii="Times New Roman" w:hAnsi="Times New Roman" w:cs="Times New Roman"/>
        </w:rPr>
        <w:t>Sabourin</w:t>
      </w:r>
      <w:proofErr w:type="spellEnd"/>
      <w:r w:rsidRPr="00A143AE">
        <w:rPr>
          <w:rFonts w:ascii="Times New Roman" w:hAnsi="Times New Roman" w:cs="Times New Roman"/>
        </w:rPr>
        <w:t xml:space="preserve">, S. (2015). Subclinical psychopathic traits and romantic attachment in community couples: A dyadic approach. </w:t>
      </w:r>
      <w:r w:rsidRPr="00A143AE">
        <w:rPr>
          <w:rFonts w:ascii="Times New Roman" w:hAnsi="Times New Roman" w:cs="Times New Roman"/>
          <w:i/>
        </w:rPr>
        <w:t>Personality and Individual Differences, 72</w:t>
      </w:r>
      <w:r w:rsidRPr="00A143AE">
        <w:rPr>
          <w:rFonts w:ascii="Times New Roman" w:hAnsi="Times New Roman" w:cs="Times New Roman"/>
        </w:rPr>
        <w:t>, 128-134.</w:t>
      </w:r>
      <w:r w:rsidR="00C17ED3" w:rsidRPr="00A143AE">
        <w:rPr>
          <w:rFonts w:ascii="Times New Roman" w:hAnsi="Times New Roman" w:cs="Times New Roman"/>
        </w:rPr>
        <w:t xml:space="preserve"> </w:t>
      </w:r>
      <w:proofErr w:type="spellStart"/>
      <w:proofErr w:type="gramStart"/>
      <w:r w:rsidR="00C17ED3" w:rsidRPr="00A143AE">
        <w:rPr>
          <w:rFonts w:ascii="Times New Roman" w:hAnsi="Times New Roman" w:cs="Times New Roman"/>
          <w:lang w:val="en"/>
        </w:rPr>
        <w:t>doi</w:t>
      </w:r>
      <w:proofErr w:type="spellEnd"/>
      <w:proofErr w:type="gramEnd"/>
      <w:r w:rsidR="00C17ED3" w:rsidRPr="00A143AE">
        <w:rPr>
          <w:rFonts w:ascii="Times New Roman" w:hAnsi="Times New Roman" w:cs="Times New Roman"/>
          <w:lang w:val="en"/>
        </w:rPr>
        <w:t>: 10.1016/j.paid.2014.08.014</w:t>
      </w:r>
    </w:p>
    <w:p w:rsidR="001E1292" w:rsidRPr="00A143AE" w:rsidRDefault="00C27E06" w:rsidP="00A143AE">
      <w:pPr>
        <w:spacing w:after="0" w:line="480" w:lineRule="auto"/>
        <w:ind w:left="720" w:hanging="720"/>
        <w:rPr>
          <w:rFonts w:ascii="Times New Roman" w:hAnsi="Times New Roman" w:cs="Times New Roman"/>
          <w:b/>
        </w:rPr>
      </w:pPr>
      <w:r w:rsidRPr="00A143AE">
        <w:rPr>
          <w:rFonts w:ascii="Times New Roman" w:hAnsi="Times New Roman" w:cs="Times New Roman"/>
        </w:rPr>
        <w:t xml:space="preserve">Straight, E.S., Harper, F.W.K., &amp; Arias, I. (2003). The impact of partner psychological abuse on health </w:t>
      </w:r>
      <w:proofErr w:type="spellStart"/>
      <w:r w:rsidRPr="00A143AE">
        <w:rPr>
          <w:rFonts w:ascii="Times New Roman" w:hAnsi="Times New Roman" w:cs="Times New Roman"/>
        </w:rPr>
        <w:t>behaviors</w:t>
      </w:r>
      <w:proofErr w:type="spellEnd"/>
      <w:r w:rsidRPr="00A143AE">
        <w:rPr>
          <w:rFonts w:ascii="Times New Roman" w:hAnsi="Times New Roman" w:cs="Times New Roman"/>
        </w:rPr>
        <w:t xml:space="preserve"> and health status in college women. </w:t>
      </w:r>
      <w:r w:rsidRPr="00A143AE">
        <w:rPr>
          <w:rFonts w:ascii="Times New Roman" w:hAnsi="Times New Roman" w:cs="Times New Roman"/>
          <w:i/>
        </w:rPr>
        <w:t>Journal of Interpersonal Violence, 18</w:t>
      </w:r>
      <w:r w:rsidRPr="00A143AE">
        <w:rPr>
          <w:rFonts w:ascii="Times New Roman" w:hAnsi="Times New Roman" w:cs="Times New Roman"/>
        </w:rPr>
        <w:t xml:space="preserve">, 1035-1054. </w:t>
      </w:r>
      <w:r w:rsidRPr="00A143AE">
        <w:rPr>
          <w:rFonts w:ascii="Times New Roman" w:hAnsi="Times New Roman" w:cs="Times New Roman"/>
          <w:lang w:val="en"/>
        </w:rPr>
        <w:t>doi.org/10.1177/0886260503254512</w:t>
      </w:r>
    </w:p>
    <w:p w:rsidR="00C27E06" w:rsidRPr="00A143AE" w:rsidRDefault="00C27E06" w:rsidP="00A143AE">
      <w:pPr>
        <w:spacing w:after="0" w:line="480" w:lineRule="auto"/>
        <w:ind w:left="720" w:hanging="720"/>
        <w:rPr>
          <w:rFonts w:ascii="Times New Roman" w:hAnsi="Times New Roman" w:cs="Times New Roman"/>
          <w:b/>
        </w:rPr>
      </w:pPr>
      <w:r w:rsidRPr="00A143AE">
        <w:rPr>
          <w:rFonts w:ascii="Times New Roman" w:hAnsi="Times New Roman" w:cs="Times New Roman"/>
        </w:rPr>
        <w:t xml:space="preserve">Tiwari, A., Chan, K.L., Fong, D., Leung, W.C., </w:t>
      </w:r>
      <w:proofErr w:type="spellStart"/>
      <w:r w:rsidRPr="00A143AE">
        <w:rPr>
          <w:rFonts w:ascii="Times New Roman" w:hAnsi="Times New Roman" w:cs="Times New Roman"/>
        </w:rPr>
        <w:t>Brownridge</w:t>
      </w:r>
      <w:proofErr w:type="spellEnd"/>
      <w:r w:rsidRPr="00A143AE">
        <w:rPr>
          <w:rFonts w:ascii="Times New Roman" w:hAnsi="Times New Roman" w:cs="Times New Roman"/>
        </w:rPr>
        <w:t>, D.A., Lam, H., Wong, B., Lam, C.M., Chau,</w:t>
      </w:r>
      <w:r w:rsidR="001E1292" w:rsidRPr="00A143AE">
        <w:rPr>
          <w:rFonts w:ascii="Times New Roman" w:hAnsi="Times New Roman" w:cs="Times New Roman"/>
        </w:rPr>
        <w:t xml:space="preserve"> </w:t>
      </w:r>
      <w:r w:rsidRPr="00A143AE">
        <w:rPr>
          <w:rFonts w:ascii="Times New Roman" w:hAnsi="Times New Roman" w:cs="Times New Roman"/>
        </w:rPr>
        <w:t xml:space="preserve">F., Chan, A., Cheung, K.B., &amp; </w:t>
      </w:r>
      <w:proofErr w:type="spellStart"/>
      <w:r w:rsidRPr="00A143AE">
        <w:rPr>
          <w:rFonts w:ascii="Times New Roman" w:hAnsi="Times New Roman" w:cs="Times New Roman"/>
        </w:rPr>
        <w:t>Ho</w:t>
      </w:r>
      <w:proofErr w:type="spellEnd"/>
      <w:r w:rsidRPr="00A143AE">
        <w:rPr>
          <w:rFonts w:ascii="Times New Roman" w:hAnsi="Times New Roman" w:cs="Times New Roman"/>
        </w:rPr>
        <w:t xml:space="preserve">, P.C. (2008). The impact of psychological abuse by an intimate partner on the mental health of pregnant women. </w:t>
      </w:r>
      <w:r w:rsidRPr="00A143AE">
        <w:rPr>
          <w:rFonts w:ascii="Times New Roman" w:hAnsi="Times New Roman" w:cs="Times New Roman"/>
          <w:i/>
        </w:rPr>
        <w:t>BJOG: An International Journal of Obstetrics &amp; Gynaecology, 115</w:t>
      </w:r>
      <w:r w:rsidRPr="00A143AE">
        <w:rPr>
          <w:rFonts w:ascii="Times New Roman" w:hAnsi="Times New Roman" w:cs="Times New Roman"/>
        </w:rPr>
        <w:t>, 377-384.</w:t>
      </w:r>
      <w:r w:rsidR="001E1292" w:rsidRPr="00A143AE">
        <w:rPr>
          <w:rFonts w:ascii="Times New Roman" w:hAnsi="Times New Roman" w:cs="Times New Roman"/>
        </w:rPr>
        <w:t xml:space="preserve"> </w:t>
      </w:r>
      <w:proofErr w:type="spellStart"/>
      <w:proofErr w:type="gramStart"/>
      <w:r w:rsidR="001E1292" w:rsidRPr="00A143AE">
        <w:rPr>
          <w:rStyle w:val="article-headermeta-info-label"/>
          <w:rFonts w:ascii="Times New Roman" w:hAnsi="Times New Roman" w:cs="Times New Roman"/>
          <w:lang w:val="en"/>
        </w:rPr>
        <w:t>doi</w:t>
      </w:r>
      <w:proofErr w:type="spellEnd"/>
      <w:proofErr w:type="gramEnd"/>
      <w:r w:rsidR="001E1292" w:rsidRPr="00A143AE">
        <w:rPr>
          <w:rStyle w:val="article-headermeta-info-label"/>
          <w:rFonts w:ascii="Times New Roman" w:hAnsi="Times New Roman" w:cs="Times New Roman"/>
          <w:lang w:val="en"/>
        </w:rPr>
        <w:t xml:space="preserve">: </w:t>
      </w:r>
      <w:r w:rsidR="001E1292" w:rsidRPr="00A143AE">
        <w:rPr>
          <w:rStyle w:val="article-headermeta-info-data"/>
          <w:rFonts w:ascii="Times New Roman" w:hAnsi="Times New Roman" w:cs="Times New Roman"/>
          <w:lang w:val="en"/>
        </w:rPr>
        <w:t>10.1111/j.1471-0528.2007.01593.x</w:t>
      </w:r>
    </w:p>
    <w:p w:rsidR="008349A5" w:rsidRPr="000F379D" w:rsidRDefault="008349A5" w:rsidP="008349A5">
      <w:pPr>
        <w:spacing w:after="0" w:line="480" w:lineRule="auto"/>
        <w:ind w:left="720" w:hanging="720"/>
        <w:rPr>
          <w:rFonts w:ascii="Times New Roman" w:hAnsi="Times New Roman" w:cs="Times New Roman"/>
        </w:rPr>
      </w:pPr>
      <w:proofErr w:type="spellStart"/>
      <w:r w:rsidRPr="000F379D">
        <w:rPr>
          <w:rFonts w:ascii="Times New Roman" w:hAnsi="Times New Roman" w:cs="Times New Roman"/>
        </w:rPr>
        <w:t>Tortoriello</w:t>
      </w:r>
      <w:proofErr w:type="spellEnd"/>
      <w:r w:rsidRPr="000F379D">
        <w:rPr>
          <w:rFonts w:ascii="Times New Roman" w:hAnsi="Times New Roman" w:cs="Times New Roman"/>
        </w:rPr>
        <w:t xml:space="preserve">, G.K., Hart, W., Richardson, K., &amp; </w:t>
      </w:r>
      <w:proofErr w:type="spellStart"/>
      <w:r w:rsidRPr="000F379D">
        <w:rPr>
          <w:rFonts w:ascii="Times New Roman" w:hAnsi="Times New Roman" w:cs="Times New Roman"/>
        </w:rPr>
        <w:t>Tullett</w:t>
      </w:r>
      <w:proofErr w:type="spellEnd"/>
      <w:r w:rsidRPr="000F379D">
        <w:rPr>
          <w:rFonts w:ascii="Times New Roman" w:hAnsi="Times New Roman" w:cs="Times New Roman"/>
        </w:rPr>
        <w:t xml:space="preserve">, A.M. (2017). Do narcissists try to make romantic partners jealous on purpose? An examination of motives for deliberate jealousy-induction among subtypes of narcissism. </w:t>
      </w:r>
      <w:r w:rsidRPr="000F379D">
        <w:rPr>
          <w:rFonts w:ascii="Times New Roman" w:hAnsi="Times New Roman" w:cs="Times New Roman"/>
          <w:i/>
        </w:rPr>
        <w:t>Personality and Individual Differences, 114</w:t>
      </w:r>
      <w:r w:rsidRPr="000F379D">
        <w:rPr>
          <w:rFonts w:ascii="Times New Roman" w:hAnsi="Times New Roman" w:cs="Times New Roman"/>
        </w:rPr>
        <w:t xml:space="preserve">, 10-15. </w:t>
      </w:r>
      <w:proofErr w:type="spellStart"/>
      <w:proofErr w:type="gramStart"/>
      <w:r w:rsidRPr="000F379D">
        <w:rPr>
          <w:rFonts w:ascii="Times New Roman" w:hAnsi="Times New Roman" w:cs="Times New Roman"/>
          <w:lang w:val="en"/>
        </w:rPr>
        <w:t>doi</w:t>
      </w:r>
      <w:proofErr w:type="spellEnd"/>
      <w:proofErr w:type="gramEnd"/>
      <w:r w:rsidRPr="000F379D">
        <w:rPr>
          <w:rFonts w:ascii="Times New Roman" w:hAnsi="Times New Roman" w:cs="Times New Roman"/>
          <w:lang w:val="en"/>
        </w:rPr>
        <w:t>: 10.1016/j.paid.2017.03.052</w:t>
      </w:r>
    </w:p>
    <w:p w:rsidR="00F57CCC" w:rsidRPr="00A143AE" w:rsidRDefault="00580057" w:rsidP="00A143AE">
      <w:pPr>
        <w:spacing w:after="0" w:line="480" w:lineRule="auto"/>
        <w:ind w:left="720" w:hanging="720"/>
        <w:rPr>
          <w:rFonts w:ascii="Times New Roman" w:hAnsi="Times New Roman" w:cs="Times New Roman"/>
          <w:b/>
        </w:rPr>
      </w:pPr>
      <w:proofErr w:type="spellStart"/>
      <w:r w:rsidRPr="00A143AE">
        <w:rPr>
          <w:rFonts w:ascii="Times New Roman" w:hAnsi="Times New Roman" w:cs="Times New Roman"/>
        </w:rPr>
        <w:t>Twenge</w:t>
      </w:r>
      <w:proofErr w:type="spellEnd"/>
      <w:r w:rsidRPr="00A143AE">
        <w:rPr>
          <w:rFonts w:ascii="Times New Roman" w:hAnsi="Times New Roman" w:cs="Times New Roman"/>
        </w:rPr>
        <w:t xml:space="preserve">, J.M., </w:t>
      </w:r>
      <w:r w:rsidR="00C17ED3" w:rsidRPr="00A143AE">
        <w:rPr>
          <w:rFonts w:ascii="Times New Roman" w:hAnsi="Times New Roman" w:cs="Times New Roman"/>
        </w:rPr>
        <w:t>&amp; Campbell, K.</w:t>
      </w:r>
      <w:r w:rsidRPr="00A143AE">
        <w:rPr>
          <w:rFonts w:ascii="Times New Roman" w:hAnsi="Times New Roman" w:cs="Times New Roman"/>
        </w:rPr>
        <w:t xml:space="preserve"> (2003). “Isn’t it fun to get the respect that we’re going to deserve?” Narcissism, social rejection, and aggression. </w:t>
      </w:r>
      <w:r w:rsidRPr="00A143AE">
        <w:rPr>
          <w:rFonts w:ascii="Times New Roman" w:hAnsi="Times New Roman" w:cs="Times New Roman"/>
          <w:i/>
        </w:rPr>
        <w:t>Personality and Social Psychology Bulletin</w:t>
      </w:r>
      <w:r w:rsidR="00C17ED3" w:rsidRPr="00A143AE">
        <w:rPr>
          <w:rFonts w:ascii="Times New Roman" w:hAnsi="Times New Roman" w:cs="Times New Roman"/>
          <w:i/>
        </w:rPr>
        <w:t>, 29</w:t>
      </w:r>
      <w:r w:rsidR="00C17ED3" w:rsidRPr="00A143AE">
        <w:rPr>
          <w:rFonts w:ascii="Times New Roman" w:hAnsi="Times New Roman" w:cs="Times New Roman"/>
        </w:rPr>
        <w:t xml:space="preserve">, 261-272. </w:t>
      </w:r>
      <w:proofErr w:type="spellStart"/>
      <w:proofErr w:type="gramStart"/>
      <w:r w:rsidR="00C17ED3" w:rsidRPr="00A143AE">
        <w:rPr>
          <w:rFonts w:ascii="Times New Roman" w:hAnsi="Times New Roman" w:cs="Times New Roman"/>
          <w:lang w:val="en"/>
        </w:rPr>
        <w:t>doi</w:t>
      </w:r>
      <w:proofErr w:type="spellEnd"/>
      <w:proofErr w:type="gramEnd"/>
      <w:r w:rsidR="00C17ED3" w:rsidRPr="00A143AE">
        <w:rPr>
          <w:rFonts w:ascii="Times New Roman" w:hAnsi="Times New Roman" w:cs="Times New Roman"/>
          <w:lang w:val="en"/>
        </w:rPr>
        <w:t>: 10.1177/0146167202239051</w:t>
      </w:r>
    </w:p>
    <w:p w:rsidR="006A1880" w:rsidRPr="005C39CC" w:rsidRDefault="007C1C94" w:rsidP="005C39CC">
      <w:pPr>
        <w:spacing w:after="0" w:line="480" w:lineRule="auto"/>
        <w:ind w:left="720" w:hanging="720"/>
        <w:rPr>
          <w:rFonts w:ascii="Times New Roman" w:hAnsi="Times New Roman" w:cs="Times New Roman"/>
          <w:b/>
        </w:rPr>
      </w:pPr>
      <w:proofErr w:type="spellStart"/>
      <w:r w:rsidRPr="00A143AE">
        <w:rPr>
          <w:rFonts w:ascii="Times New Roman" w:hAnsi="Times New Roman" w:cs="Times New Roman"/>
        </w:rPr>
        <w:t>Wieselquist</w:t>
      </w:r>
      <w:proofErr w:type="spellEnd"/>
      <w:r w:rsidRPr="00A143AE">
        <w:rPr>
          <w:rFonts w:ascii="Times New Roman" w:hAnsi="Times New Roman" w:cs="Times New Roman"/>
        </w:rPr>
        <w:t xml:space="preserve">, J., </w:t>
      </w:r>
      <w:proofErr w:type="spellStart"/>
      <w:r w:rsidRPr="00A143AE">
        <w:rPr>
          <w:rFonts w:ascii="Times New Roman" w:hAnsi="Times New Roman" w:cs="Times New Roman"/>
        </w:rPr>
        <w:t>Rusbult</w:t>
      </w:r>
      <w:proofErr w:type="spellEnd"/>
      <w:r w:rsidRPr="00A143AE">
        <w:rPr>
          <w:rFonts w:ascii="Times New Roman" w:hAnsi="Times New Roman" w:cs="Times New Roman"/>
        </w:rPr>
        <w:t xml:space="preserve">, C.E., Foster, C.A., &amp; Agnew, C. (1999). Commitment, pro-relationship </w:t>
      </w:r>
      <w:proofErr w:type="spellStart"/>
      <w:r w:rsidRPr="00A143AE">
        <w:rPr>
          <w:rFonts w:ascii="Times New Roman" w:hAnsi="Times New Roman" w:cs="Times New Roman"/>
        </w:rPr>
        <w:t>behavior</w:t>
      </w:r>
      <w:proofErr w:type="spellEnd"/>
      <w:r w:rsidRPr="00A143AE">
        <w:rPr>
          <w:rFonts w:ascii="Times New Roman" w:hAnsi="Times New Roman" w:cs="Times New Roman"/>
        </w:rPr>
        <w:t xml:space="preserve">, and trust in close relationships. </w:t>
      </w:r>
      <w:r w:rsidRPr="00A143AE">
        <w:rPr>
          <w:rFonts w:ascii="Times New Roman" w:hAnsi="Times New Roman" w:cs="Times New Roman"/>
          <w:i/>
        </w:rPr>
        <w:t>Journal of Personality and Social Psychology, 77</w:t>
      </w:r>
      <w:r w:rsidRPr="00A143AE">
        <w:rPr>
          <w:rFonts w:ascii="Times New Roman" w:hAnsi="Times New Roman" w:cs="Times New Roman"/>
        </w:rPr>
        <w:t>, 942-966.</w:t>
      </w:r>
    </w:p>
    <w:sectPr w:rsidR="006A1880" w:rsidRPr="005C39CC" w:rsidSect="00A143AE">
      <w:footerReference w:type="default" r:id="rId36"/>
      <w:pgSz w:w="11906" w:h="16838"/>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06D3" w:rsidRDefault="003C06D3" w:rsidP="003C06D3">
      <w:pPr>
        <w:spacing w:after="0" w:line="240" w:lineRule="auto"/>
      </w:pPr>
      <w:r>
        <w:separator/>
      </w:r>
    </w:p>
  </w:endnote>
  <w:endnote w:type="continuationSeparator" w:id="0">
    <w:p w:rsidR="003C06D3" w:rsidRDefault="003C06D3" w:rsidP="003C06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691952"/>
      <w:docPartObj>
        <w:docPartGallery w:val="Page Numbers (Bottom of Page)"/>
        <w:docPartUnique/>
      </w:docPartObj>
    </w:sdtPr>
    <w:sdtEndPr>
      <w:rPr>
        <w:noProof/>
      </w:rPr>
    </w:sdtEndPr>
    <w:sdtContent>
      <w:p w:rsidR="003C06D3" w:rsidRDefault="003C06D3">
        <w:pPr>
          <w:pStyle w:val="Footer"/>
          <w:jc w:val="right"/>
        </w:pPr>
        <w:r>
          <w:fldChar w:fldCharType="begin"/>
        </w:r>
        <w:r>
          <w:instrText xml:space="preserve"> PAGE   \* MERGEFORMAT </w:instrText>
        </w:r>
        <w:r>
          <w:fldChar w:fldCharType="separate"/>
        </w:r>
        <w:r w:rsidR="008B6318">
          <w:rPr>
            <w:noProof/>
          </w:rPr>
          <w:t>21</w:t>
        </w:r>
        <w:r>
          <w:rPr>
            <w:noProof/>
          </w:rPr>
          <w:fldChar w:fldCharType="end"/>
        </w:r>
      </w:p>
    </w:sdtContent>
  </w:sdt>
  <w:p w:rsidR="003C06D3" w:rsidRDefault="003C06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06D3" w:rsidRDefault="003C06D3" w:rsidP="003C06D3">
      <w:pPr>
        <w:spacing w:after="0" w:line="240" w:lineRule="auto"/>
      </w:pPr>
      <w:r>
        <w:separator/>
      </w:r>
    </w:p>
  </w:footnote>
  <w:footnote w:type="continuationSeparator" w:id="0">
    <w:p w:rsidR="003C06D3" w:rsidRDefault="003C06D3" w:rsidP="003C06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3C04F8"/>
    <w:multiLevelType w:val="multilevel"/>
    <w:tmpl w:val="7A1CF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453FBA"/>
    <w:multiLevelType w:val="multilevel"/>
    <w:tmpl w:val="0B308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103"/>
    <w:rsid w:val="00000F12"/>
    <w:rsid w:val="00002F64"/>
    <w:rsid w:val="000110EE"/>
    <w:rsid w:val="00026E21"/>
    <w:rsid w:val="00035843"/>
    <w:rsid w:val="00041A89"/>
    <w:rsid w:val="00050900"/>
    <w:rsid w:val="00052B0A"/>
    <w:rsid w:val="000611CE"/>
    <w:rsid w:val="00062FC2"/>
    <w:rsid w:val="0006767F"/>
    <w:rsid w:val="000820CE"/>
    <w:rsid w:val="000A0671"/>
    <w:rsid w:val="000B3A50"/>
    <w:rsid w:val="000B4A5A"/>
    <w:rsid w:val="000B602A"/>
    <w:rsid w:val="000C3BCC"/>
    <w:rsid w:val="000C4E78"/>
    <w:rsid w:val="000D1CD0"/>
    <w:rsid w:val="000D27C8"/>
    <w:rsid w:val="000E16AF"/>
    <w:rsid w:val="000E7D09"/>
    <w:rsid w:val="000E7E33"/>
    <w:rsid w:val="000F58B1"/>
    <w:rsid w:val="000F78F4"/>
    <w:rsid w:val="001000A4"/>
    <w:rsid w:val="00113AED"/>
    <w:rsid w:val="0012083A"/>
    <w:rsid w:val="00124609"/>
    <w:rsid w:val="001259D0"/>
    <w:rsid w:val="001311CC"/>
    <w:rsid w:val="0013193A"/>
    <w:rsid w:val="00140EBF"/>
    <w:rsid w:val="00143D0B"/>
    <w:rsid w:val="001508A0"/>
    <w:rsid w:val="00182205"/>
    <w:rsid w:val="0019136A"/>
    <w:rsid w:val="00191573"/>
    <w:rsid w:val="0019342F"/>
    <w:rsid w:val="00194BE6"/>
    <w:rsid w:val="001A285E"/>
    <w:rsid w:val="001C7020"/>
    <w:rsid w:val="001E1292"/>
    <w:rsid w:val="001E557C"/>
    <w:rsid w:val="001F32F7"/>
    <w:rsid w:val="00205BAA"/>
    <w:rsid w:val="00211C3B"/>
    <w:rsid w:val="002300D4"/>
    <w:rsid w:val="0023046D"/>
    <w:rsid w:val="002422FC"/>
    <w:rsid w:val="002450E3"/>
    <w:rsid w:val="00245C63"/>
    <w:rsid w:val="002568A7"/>
    <w:rsid w:val="002610E5"/>
    <w:rsid w:val="002742F6"/>
    <w:rsid w:val="00277812"/>
    <w:rsid w:val="00284771"/>
    <w:rsid w:val="002A4B7F"/>
    <w:rsid w:val="002B5DB2"/>
    <w:rsid w:val="002B7AF2"/>
    <w:rsid w:val="002C1E53"/>
    <w:rsid w:val="002C657A"/>
    <w:rsid w:val="002C69C5"/>
    <w:rsid w:val="002C776D"/>
    <w:rsid w:val="002D2FB7"/>
    <w:rsid w:val="002D62DB"/>
    <w:rsid w:val="002D636A"/>
    <w:rsid w:val="002E19EC"/>
    <w:rsid w:val="002F0679"/>
    <w:rsid w:val="002F1F3A"/>
    <w:rsid w:val="0030220E"/>
    <w:rsid w:val="00303B85"/>
    <w:rsid w:val="00306B39"/>
    <w:rsid w:val="00330D6C"/>
    <w:rsid w:val="00333F94"/>
    <w:rsid w:val="00345475"/>
    <w:rsid w:val="00345915"/>
    <w:rsid w:val="00346D41"/>
    <w:rsid w:val="003479FF"/>
    <w:rsid w:val="00350F44"/>
    <w:rsid w:val="00351658"/>
    <w:rsid w:val="00357A04"/>
    <w:rsid w:val="00360CF0"/>
    <w:rsid w:val="00372D39"/>
    <w:rsid w:val="00374469"/>
    <w:rsid w:val="003C06D3"/>
    <w:rsid w:val="003D2A6F"/>
    <w:rsid w:val="003E36DA"/>
    <w:rsid w:val="003E4689"/>
    <w:rsid w:val="00400FD7"/>
    <w:rsid w:val="00400FDF"/>
    <w:rsid w:val="00402F5C"/>
    <w:rsid w:val="00413779"/>
    <w:rsid w:val="004162EC"/>
    <w:rsid w:val="004302F6"/>
    <w:rsid w:val="00431322"/>
    <w:rsid w:val="0043315C"/>
    <w:rsid w:val="004437E2"/>
    <w:rsid w:val="00450E05"/>
    <w:rsid w:val="00453712"/>
    <w:rsid w:val="00471D6C"/>
    <w:rsid w:val="00485100"/>
    <w:rsid w:val="00494F23"/>
    <w:rsid w:val="00497016"/>
    <w:rsid w:val="00497D27"/>
    <w:rsid w:val="00497F8B"/>
    <w:rsid w:val="004A4A52"/>
    <w:rsid w:val="004B3F37"/>
    <w:rsid w:val="004C1164"/>
    <w:rsid w:val="004C69FA"/>
    <w:rsid w:val="004D086C"/>
    <w:rsid w:val="004D16C6"/>
    <w:rsid w:val="004E7FD7"/>
    <w:rsid w:val="00505914"/>
    <w:rsid w:val="00506312"/>
    <w:rsid w:val="00520AAF"/>
    <w:rsid w:val="0052220E"/>
    <w:rsid w:val="00527D55"/>
    <w:rsid w:val="0053370C"/>
    <w:rsid w:val="00533E65"/>
    <w:rsid w:val="00557CE1"/>
    <w:rsid w:val="005740C1"/>
    <w:rsid w:val="00580057"/>
    <w:rsid w:val="00583F6C"/>
    <w:rsid w:val="005A050E"/>
    <w:rsid w:val="005C13D3"/>
    <w:rsid w:val="005C2249"/>
    <w:rsid w:val="005C39CC"/>
    <w:rsid w:val="005C47CE"/>
    <w:rsid w:val="005C7FD0"/>
    <w:rsid w:val="005D6CFC"/>
    <w:rsid w:val="005F0258"/>
    <w:rsid w:val="00601A8A"/>
    <w:rsid w:val="006020BE"/>
    <w:rsid w:val="00606020"/>
    <w:rsid w:val="00607222"/>
    <w:rsid w:val="006075CF"/>
    <w:rsid w:val="00607D88"/>
    <w:rsid w:val="00612751"/>
    <w:rsid w:val="006208E9"/>
    <w:rsid w:val="00623A81"/>
    <w:rsid w:val="006272D4"/>
    <w:rsid w:val="00637282"/>
    <w:rsid w:val="00654C7B"/>
    <w:rsid w:val="00657645"/>
    <w:rsid w:val="006606E9"/>
    <w:rsid w:val="0066244D"/>
    <w:rsid w:val="00665FB0"/>
    <w:rsid w:val="00672926"/>
    <w:rsid w:val="006734A1"/>
    <w:rsid w:val="006757BF"/>
    <w:rsid w:val="00690325"/>
    <w:rsid w:val="0069325E"/>
    <w:rsid w:val="0069660B"/>
    <w:rsid w:val="006A1880"/>
    <w:rsid w:val="006A3795"/>
    <w:rsid w:val="006A3C04"/>
    <w:rsid w:val="006A4A03"/>
    <w:rsid w:val="006B0AB1"/>
    <w:rsid w:val="006B4036"/>
    <w:rsid w:val="006B4C01"/>
    <w:rsid w:val="006C13B1"/>
    <w:rsid w:val="006C7045"/>
    <w:rsid w:val="006D06B2"/>
    <w:rsid w:val="006D0DC9"/>
    <w:rsid w:val="006D72CE"/>
    <w:rsid w:val="006E0229"/>
    <w:rsid w:val="006E410A"/>
    <w:rsid w:val="006F0699"/>
    <w:rsid w:val="006F27A0"/>
    <w:rsid w:val="00707A37"/>
    <w:rsid w:val="0071353C"/>
    <w:rsid w:val="00715452"/>
    <w:rsid w:val="007176F9"/>
    <w:rsid w:val="00720667"/>
    <w:rsid w:val="0072520D"/>
    <w:rsid w:val="00727680"/>
    <w:rsid w:val="00732515"/>
    <w:rsid w:val="007457A2"/>
    <w:rsid w:val="00750325"/>
    <w:rsid w:val="00750B04"/>
    <w:rsid w:val="007552B8"/>
    <w:rsid w:val="007611E0"/>
    <w:rsid w:val="0076482B"/>
    <w:rsid w:val="007775BE"/>
    <w:rsid w:val="00781E54"/>
    <w:rsid w:val="0078371C"/>
    <w:rsid w:val="00783DF1"/>
    <w:rsid w:val="00785A24"/>
    <w:rsid w:val="00793558"/>
    <w:rsid w:val="0079729B"/>
    <w:rsid w:val="007A0C8C"/>
    <w:rsid w:val="007B698E"/>
    <w:rsid w:val="007C1C94"/>
    <w:rsid w:val="007D1432"/>
    <w:rsid w:val="007E5469"/>
    <w:rsid w:val="007E7103"/>
    <w:rsid w:val="007F2846"/>
    <w:rsid w:val="00800C7A"/>
    <w:rsid w:val="008049DF"/>
    <w:rsid w:val="00804FB8"/>
    <w:rsid w:val="00806630"/>
    <w:rsid w:val="008146E6"/>
    <w:rsid w:val="00822E97"/>
    <w:rsid w:val="00834098"/>
    <w:rsid w:val="008349A5"/>
    <w:rsid w:val="008369B3"/>
    <w:rsid w:val="00836A51"/>
    <w:rsid w:val="00854D29"/>
    <w:rsid w:val="008653C8"/>
    <w:rsid w:val="00884B16"/>
    <w:rsid w:val="008940C1"/>
    <w:rsid w:val="008B6318"/>
    <w:rsid w:val="008B6EE4"/>
    <w:rsid w:val="008C6383"/>
    <w:rsid w:val="008D0A81"/>
    <w:rsid w:val="008E18E9"/>
    <w:rsid w:val="008F28FA"/>
    <w:rsid w:val="008F4E82"/>
    <w:rsid w:val="008F5A55"/>
    <w:rsid w:val="00925D4B"/>
    <w:rsid w:val="00930719"/>
    <w:rsid w:val="00933D52"/>
    <w:rsid w:val="00933DA2"/>
    <w:rsid w:val="0093490D"/>
    <w:rsid w:val="00936BEC"/>
    <w:rsid w:val="00947EDA"/>
    <w:rsid w:val="00950949"/>
    <w:rsid w:val="00950CAC"/>
    <w:rsid w:val="00953D3E"/>
    <w:rsid w:val="009614D6"/>
    <w:rsid w:val="00975383"/>
    <w:rsid w:val="00976BF8"/>
    <w:rsid w:val="00983766"/>
    <w:rsid w:val="0098564A"/>
    <w:rsid w:val="009902AB"/>
    <w:rsid w:val="009935EE"/>
    <w:rsid w:val="0099485D"/>
    <w:rsid w:val="009B1A22"/>
    <w:rsid w:val="009C22E9"/>
    <w:rsid w:val="009C4331"/>
    <w:rsid w:val="009E26D9"/>
    <w:rsid w:val="009F4F37"/>
    <w:rsid w:val="009F69C7"/>
    <w:rsid w:val="00A04396"/>
    <w:rsid w:val="00A143AE"/>
    <w:rsid w:val="00A1490D"/>
    <w:rsid w:val="00A14DD3"/>
    <w:rsid w:val="00A1703B"/>
    <w:rsid w:val="00A200F2"/>
    <w:rsid w:val="00A21669"/>
    <w:rsid w:val="00A30EAE"/>
    <w:rsid w:val="00A370AB"/>
    <w:rsid w:val="00A47E5F"/>
    <w:rsid w:val="00A61257"/>
    <w:rsid w:val="00A6220E"/>
    <w:rsid w:val="00A671A3"/>
    <w:rsid w:val="00A8120A"/>
    <w:rsid w:val="00A928C5"/>
    <w:rsid w:val="00AA5A8D"/>
    <w:rsid w:val="00AB518F"/>
    <w:rsid w:val="00AC6273"/>
    <w:rsid w:val="00AC6A4F"/>
    <w:rsid w:val="00AD133A"/>
    <w:rsid w:val="00AD19E7"/>
    <w:rsid w:val="00AD6EAA"/>
    <w:rsid w:val="00AD78C1"/>
    <w:rsid w:val="00AF3D57"/>
    <w:rsid w:val="00AF794B"/>
    <w:rsid w:val="00B11490"/>
    <w:rsid w:val="00B35B7C"/>
    <w:rsid w:val="00B47D19"/>
    <w:rsid w:val="00B56C7C"/>
    <w:rsid w:val="00B64DE1"/>
    <w:rsid w:val="00B7364F"/>
    <w:rsid w:val="00B762BE"/>
    <w:rsid w:val="00B768AB"/>
    <w:rsid w:val="00B776C5"/>
    <w:rsid w:val="00B862C4"/>
    <w:rsid w:val="00B96894"/>
    <w:rsid w:val="00B97018"/>
    <w:rsid w:val="00BA5FB7"/>
    <w:rsid w:val="00BC2D73"/>
    <w:rsid w:val="00BC3703"/>
    <w:rsid w:val="00BC43F3"/>
    <w:rsid w:val="00BC59A1"/>
    <w:rsid w:val="00BC7B8F"/>
    <w:rsid w:val="00BD3825"/>
    <w:rsid w:val="00BE2A29"/>
    <w:rsid w:val="00BE3415"/>
    <w:rsid w:val="00BE7C6E"/>
    <w:rsid w:val="00BF507C"/>
    <w:rsid w:val="00BF767E"/>
    <w:rsid w:val="00C00056"/>
    <w:rsid w:val="00C044DF"/>
    <w:rsid w:val="00C073FF"/>
    <w:rsid w:val="00C07F18"/>
    <w:rsid w:val="00C1270E"/>
    <w:rsid w:val="00C17ED3"/>
    <w:rsid w:val="00C2284B"/>
    <w:rsid w:val="00C236A6"/>
    <w:rsid w:val="00C24669"/>
    <w:rsid w:val="00C27E06"/>
    <w:rsid w:val="00C43C45"/>
    <w:rsid w:val="00C509C0"/>
    <w:rsid w:val="00C64794"/>
    <w:rsid w:val="00C7020F"/>
    <w:rsid w:val="00C74193"/>
    <w:rsid w:val="00C76175"/>
    <w:rsid w:val="00C87573"/>
    <w:rsid w:val="00C97FBB"/>
    <w:rsid w:val="00CB7B34"/>
    <w:rsid w:val="00CB7F48"/>
    <w:rsid w:val="00CC0E47"/>
    <w:rsid w:val="00CC24B7"/>
    <w:rsid w:val="00CD3F24"/>
    <w:rsid w:val="00CD7DB6"/>
    <w:rsid w:val="00CE3C3D"/>
    <w:rsid w:val="00CF142A"/>
    <w:rsid w:val="00D07EEF"/>
    <w:rsid w:val="00D124C6"/>
    <w:rsid w:val="00D303AD"/>
    <w:rsid w:val="00D341BC"/>
    <w:rsid w:val="00D4020C"/>
    <w:rsid w:val="00D411C6"/>
    <w:rsid w:val="00D43A11"/>
    <w:rsid w:val="00D45467"/>
    <w:rsid w:val="00D65CFB"/>
    <w:rsid w:val="00D70078"/>
    <w:rsid w:val="00D70362"/>
    <w:rsid w:val="00D73DA6"/>
    <w:rsid w:val="00D73F52"/>
    <w:rsid w:val="00D818F1"/>
    <w:rsid w:val="00D902A1"/>
    <w:rsid w:val="00DA2E9D"/>
    <w:rsid w:val="00DA5FA0"/>
    <w:rsid w:val="00DB107F"/>
    <w:rsid w:val="00DB11FA"/>
    <w:rsid w:val="00DB7903"/>
    <w:rsid w:val="00DC644E"/>
    <w:rsid w:val="00DE032D"/>
    <w:rsid w:val="00DE2956"/>
    <w:rsid w:val="00E06D9D"/>
    <w:rsid w:val="00E12D00"/>
    <w:rsid w:val="00E2146B"/>
    <w:rsid w:val="00E22429"/>
    <w:rsid w:val="00E372E1"/>
    <w:rsid w:val="00E43D4A"/>
    <w:rsid w:val="00E4680C"/>
    <w:rsid w:val="00E51B05"/>
    <w:rsid w:val="00E53A88"/>
    <w:rsid w:val="00E53E1C"/>
    <w:rsid w:val="00E80A50"/>
    <w:rsid w:val="00E84CB3"/>
    <w:rsid w:val="00E84E37"/>
    <w:rsid w:val="00E92575"/>
    <w:rsid w:val="00E950BF"/>
    <w:rsid w:val="00E96B3F"/>
    <w:rsid w:val="00EA2724"/>
    <w:rsid w:val="00EB2DC8"/>
    <w:rsid w:val="00EB6E33"/>
    <w:rsid w:val="00EC4008"/>
    <w:rsid w:val="00ED3178"/>
    <w:rsid w:val="00ED58A6"/>
    <w:rsid w:val="00EF43F3"/>
    <w:rsid w:val="00F00295"/>
    <w:rsid w:val="00F06E74"/>
    <w:rsid w:val="00F1466C"/>
    <w:rsid w:val="00F2085C"/>
    <w:rsid w:val="00F41A50"/>
    <w:rsid w:val="00F45931"/>
    <w:rsid w:val="00F5695B"/>
    <w:rsid w:val="00F57CCC"/>
    <w:rsid w:val="00F65E0D"/>
    <w:rsid w:val="00F719B9"/>
    <w:rsid w:val="00F83977"/>
    <w:rsid w:val="00F95272"/>
    <w:rsid w:val="00FA0CB8"/>
    <w:rsid w:val="00FA7F98"/>
    <w:rsid w:val="00FB6ED3"/>
    <w:rsid w:val="00FD713D"/>
    <w:rsid w:val="00FE4DB2"/>
    <w:rsid w:val="00FE4E39"/>
    <w:rsid w:val="00FE65D8"/>
    <w:rsid w:val="00FF26A4"/>
    <w:rsid w:val="00FF63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5F065E-931A-4892-81C5-CF3F4B2A9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06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06D3"/>
  </w:style>
  <w:style w:type="paragraph" w:styleId="Footer">
    <w:name w:val="footer"/>
    <w:basedOn w:val="Normal"/>
    <w:link w:val="FooterChar"/>
    <w:uiPriority w:val="99"/>
    <w:unhideWhenUsed/>
    <w:rsid w:val="003C06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06D3"/>
  </w:style>
  <w:style w:type="character" w:styleId="Hyperlink">
    <w:name w:val="Hyperlink"/>
    <w:basedOn w:val="DefaultParagraphFont"/>
    <w:uiPriority w:val="99"/>
    <w:semiHidden/>
    <w:unhideWhenUsed/>
    <w:rsid w:val="00182205"/>
    <w:rPr>
      <w:strike w:val="0"/>
      <w:dstrike w:val="0"/>
      <w:color w:val="007398"/>
      <w:u w:val="none"/>
      <w:effect w:val="none"/>
    </w:rPr>
  </w:style>
  <w:style w:type="character" w:customStyle="1" w:styleId="article-headermeta-info-data">
    <w:name w:val="article-header__meta-info-data"/>
    <w:basedOn w:val="DefaultParagraphFont"/>
    <w:rsid w:val="00FE4E39"/>
  </w:style>
  <w:style w:type="paragraph" w:customStyle="1" w:styleId="article-doi">
    <w:name w:val="article-doi"/>
    <w:basedOn w:val="Normal"/>
    <w:rsid w:val="00002F64"/>
    <w:pPr>
      <w:spacing w:after="0" w:line="240" w:lineRule="auto"/>
    </w:pPr>
    <w:rPr>
      <w:rFonts w:ascii="Times New Roman" w:eastAsia="Times New Roman" w:hAnsi="Times New Roman" w:cs="Times New Roman"/>
      <w:sz w:val="24"/>
      <w:szCs w:val="24"/>
      <w:lang w:eastAsia="en-GB"/>
    </w:rPr>
  </w:style>
  <w:style w:type="character" w:customStyle="1" w:styleId="article-headermeta-info-label">
    <w:name w:val="article-header__meta-info-label"/>
    <w:basedOn w:val="DefaultParagraphFont"/>
    <w:rsid w:val="00800C7A"/>
  </w:style>
  <w:style w:type="character" w:customStyle="1" w:styleId="highwire-cite-metadata-doi">
    <w:name w:val="highwire-cite-metadata-doi"/>
    <w:basedOn w:val="DefaultParagraphFont"/>
    <w:rsid w:val="006272D4"/>
    <w:rPr>
      <w:sz w:val="24"/>
      <w:szCs w:val="24"/>
      <w:bdr w:val="none" w:sz="0" w:space="0" w:color="auto" w:frame="1"/>
      <w:vertAlign w:val="baseline"/>
    </w:rPr>
  </w:style>
  <w:style w:type="character" w:customStyle="1" w:styleId="label3">
    <w:name w:val="label3"/>
    <w:basedOn w:val="DefaultParagraphFont"/>
    <w:rsid w:val="006272D4"/>
    <w:rPr>
      <w:b w:val="0"/>
      <w:bCs w:val="0"/>
      <w:sz w:val="24"/>
      <w:szCs w:val="24"/>
      <w:bdr w:val="none" w:sz="0" w:space="0" w:color="auto" w:frame="1"/>
      <w:vertAlign w:val="baseline"/>
    </w:rPr>
  </w:style>
  <w:style w:type="character" w:customStyle="1" w:styleId="doi1">
    <w:name w:val="doi1"/>
    <w:basedOn w:val="DefaultParagraphFont"/>
    <w:rsid w:val="00DA5FA0"/>
  </w:style>
  <w:style w:type="character" w:styleId="LineNumber">
    <w:name w:val="line number"/>
    <w:basedOn w:val="DefaultParagraphFont"/>
    <w:uiPriority w:val="99"/>
    <w:semiHidden/>
    <w:unhideWhenUsed/>
    <w:rsid w:val="00A143AE"/>
  </w:style>
  <w:style w:type="paragraph" w:styleId="PlainText">
    <w:name w:val="Plain Text"/>
    <w:basedOn w:val="Normal"/>
    <w:link w:val="PlainTextChar"/>
    <w:uiPriority w:val="99"/>
    <w:semiHidden/>
    <w:unhideWhenUsed/>
    <w:rsid w:val="00557CE1"/>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557CE1"/>
    <w:rPr>
      <w:rFonts w:ascii="Calibri" w:hAnsi="Calibri"/>
      <w:szCs w:val="21"/>
    </w:rPr>
  </w:style>
  <w:style w:type="character" w:customStyle="1" w:styleId="article-infosection-doi-data">
    <w:name w:val="article-info__section-doi-data"/>
    <w:basedOn w:val="DefaultParagraphFont"/>
    <w:rsid w:val="008349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246882">
      <w:bodyDiv w:val="1"/>
      <w:marLeft w:val="0"/>
      <w:marRight w:val="0"/>
      <w:marTop w:val="0"/>
      <w:marBottom w:val="0"/>
      <w:divBdr>
        <w:top w:val="none" w:sz="0" w:space="0" w:color="auto"/>
        <w:left w:val="none" w:sz="0" w:space="0" w:color="auto"/>
        <w:bottom w:val="none" w:sz="0" w:space="0" w:color="auto"/>
        <w:right w:val="none" w:sz="0" w:space="0" w:color="auto"/>
      </w:divBdr>
      <w:divsChild>
        <w:div w:id="866600565">
          <w:marLeft w:val="0"/>
          <w:marRight w:val="0"/>
          <w:marTop w:val="100"/>
          <w:marBottom w:val="100"/>
          <w:divBdr>
            <w:top w:val="none" w:sz="0" w:space="0" w:color="auto"/>
            <w:left w:val="none" w:sz="0" w:space="0" w:color="auto"/>
            <w:bottom w:val="none" w:sz="0" w:space="0" w:color="auto"/>
            <w:right w:val="none" w:sz="0" w:space="0" w:color="auto"/>
          </w:divBdr>
          <w:divsChild>
            <w:div w:id="1271476439">
              <w:marLeft w:val="0"/>
              <w:marRight w:val="0"/>
              <w:marTop w:val="0"/>
              <w:marBottom w:val="0"/>
              <w:divBdr>
                <w:top w:val="none" w:sz="0" w:space="0" w:color="auto"/>
                <w:left w:val="none" w:sz="0" w:space="0" w:color="auto"/>
                <w:bottom w:val="none" w:sz="0" w:space="0" w:color="auto"/>
                <w:right w:val="none" w:sz="0" w:space="0" w:color="auto"/>
              </w:divBdr>
              <w:divsChild>
                <w:div w:id="356807723">
                  <w:marLeft w:val="105"/>
                  <w:marRight w:val="105"/>
                  <w:marTop w:val="105"/>
                  <w:marBottom w:val="105"/>
                  <w:divBdr>
                    <w:top w:val="none" w:sz="0" w:space="0" w:color="auto"/>
                    <w:left w:val="none" w:sz="0" w:space="0" w:color="auto"/>
                    <w:bottom w:val="none" w:sz="0" w:space="0" w:color="auto"/>
                    <w:right w:val="none" w:sz="0" w:space="0" w:color="auto"/>
                  </w:divBdr>
                  <w:divsChild>
                    <w:div w:id="470824514">
                      <w:marLeft w:val="0"/>
                      <w:marRight w:val="0"/>
                      <w:marTop w:val="0"/>
                      <w:marBottom w:val="0"/>
                      <w:divBdr>
                        <w:top w:val="none" w:sz="0" w:space="0" w:color="auto"/>
                        <w:left w:val="none" w:sz="0" w:space="0" w:color="auto"/>
                        <w:bottom w:val="none" w:sz="0" w:space="0" w:color="auto"/>
                        <w:right w:val="none" w:sz="0" w:space="0" w:color="auto"/>
                      </w:divBdr>
                      <w:divsChild>
                        <w:div w:id="236399126">
                          <w:marLeft w:val="0"/>
                          <w:marRight w:val="0"/>
                          <w:marTop w:val="0"/>
                          <w:marBottom w:val="0"/>
                          <w:divBdr>
                            <w:top w:val="none" w:sz="0" w:space="0" w:color="auto"/>
                            <w:left w:val="none" w:sz="0" w:space="0" w:color="auto"/>
                            <w:bottom w:val="none" w:sz="0" w:space="0" w:color="auto"/>
                            <w:right w:val="none" w:sz="0" w:space="0" w:color="auto"/>
                          </w:divBdr>
                          <w:divsChild>
                            <w:div w:id="923801862">
                              <w:marLeft w:val="0"/>
                              <w:marRight w:val="0"/>
                              <w:marTop w:val="0"/>
                              <w:marBottom w:val="0"/>
                              <w:divBdr>
                                <w:top w:val="none" w:sz="0" w:space="0" w:color="auto"/>
                                <w:left w:val="none" w:sz="0" w:space="0" w:color="auto"/>
                                <w:bottom w:val="none" w:sz="0" w:space="0" w:color="auto"/>
                                <w:right w:val="none" w:sz="0" w:space="0" w:color="auto"/>
                              </w:divBdr>
                              <w:divsChild>
                                <w:div w:id="691764754">
                                  <w:marLeft w:val="0"/>
                                  <w:marRight w:val="0"/>
                                  <w:marTop w:val="0"/>
                                  <w:marBottom w:val="0"/>
                                  <w:divBdr>
                                    <w:top w:val="none" w:sz="0" w:space="0" w:color="auto"/>
                                    <w:left w:val="none" w:sz="0" w:space="0" w:color="auto"/>
                                    <w:bottom w:val="none" w:sz="0" w:space="0" w:color="auto"/>
                                    <w:right w:val="none" w:sz="0" w:space="0" w:color="auto"/>
                                  </w:divBdr>
                                  <w:divsChild>
                                    <w:div w:id="1856117966">
                                      <w:marLeft w:val="105"/>
                                      <w:marRight w:val="105"/>
                                      <w:marTop w:val="105"/>
                                      <w:marBottom w:val="105"/>
                                      <w:divBdr>
                                        <w:top w:val="none" w:sz="0" w:space="0" w:color="auto"/>
                                        <w:left w:val="none" w:sz="0" w:space="0" w:color="auto"/>
                                        <w:bottom w:val="none" w:sz="0" w:space="0" w:color="auto"/>
                                        <w:right w:val="none" w:sz="0" w:space="0" w:color="auto"/>
                                      </w:divBdr>
                                      <w:divsChild>
                                        <w:div w:id="826480761">
                                          <w:marLeft w:val="0"/>
                                          <w:marRight w:val="0"/>
                                          <w:marTop w:val="0"/>
                                          <w:marBottom w:val="0"/>
                                          <w:divBdr>
                                            <w:top w:val="none" w:sz="0" w:space="0" w:color="auto"/>
                                            <w:left w:val="none" w:sz="0" w:space="0" w:color="auto"/>
                                            <w:bottom w:val="none" w:sz="0" w:space="0" w:color="auto"/>
                                            <w:right w:val="none" w:sz="0" w:space="0" w:color="auto"/>
                                          </w:divBdr>
                                          <w:divsChild>
                                            <w:div w:id="250160669">
                                              <w:marLeft w:val="0"/>
                                              <w:marRight w:val="0"/>
                                              <w:marTop w:val="0"/>
                                              <w:marBottom w:val="0"/>
                                              <w:divBdr>
                                                <w:top w:val="none" w:sz="0" w:space="0" w:color="auto"/>
                                                <w:left w:val="none" w:sz="0" w:space="0" w:color="auto"/>
                                                <w:bottom w:val="none" w:sz="0" w:space="0" w:color="auto"/>
                                                <w:right w:val="none" w:sz="0" w:space="0" w:color="auto"/>
                                              </w:divBdr>
                                              <w:divsChild>
                                                <w:div w:id="1232159619">
                                                  <w:marLeft w:val="0"/>
                                                  <w:marRight w:val="0"/>
                                                  <w:marTop w:val="0"/>
                                                  <w:marBottom w:val="0"/>
                                                  <w:divBdr>
                                                    <w:top w:val="none" w:sz="0" w:space="0" w:color="auto"/>
                                                    <w:left w:val="none" w:sz="0" w:space="0" w:color="auto"/>
                                                    <w:bottom w:val="none" w:sz="0" w:space="0" w:color="auto"/>
                                                    <w:right w:val="none" w:sz="0" w:space="0" w:color="auto"/>
                                                  </w:divBdr>
                                                  <w:divsChild>
                                                    <w:div w:id="580217085">
                                                      <w:marLeft w:val="0"/>
                                                      <w:marRight w:val="0"/>
                                                      <w:marTop w:val="0"/>
                                                      <w:marBottom w:val="0"/>
                                                      <w:divBdr>
                                                        <w:top w:val="none" w:sz="0" w:space="0" w:color="auto"/>
                                                        <w:left w:val="none" w:sz="0" w:space="0" w:color="auto"/>
                                                        <w:bottom w:val="none" w:sz="0" w:space="0" w:color="auto"/>
                                                        <w:right w:val="none" w:sz="0" w:space="0" w:color="auto"/>
                                                      </w:divBdr>
                                                      <w:divsChild>
                                                        <w:div w:id="1752120288">
                                                          <w:marLeft w:val="0"/>
                                                          <w:marRight w:val="0"/>
                                                          <w:marTop w:val="0"/>
                                                          <w:marBottom w:val="0"/>
                                                          <w:divBdr>
                                                            <w:top w:val="none" w:sz="0" w:space="0" w:color="auto"/>
                                                            <w:left w:val="none" w:sz="0" w:space="0" w:color="auto"/>
                                                            <w:bottom w:val="none" w:sz="0" w:space="0" w:color="auto"/>
                                                            <w:right w:val="none" w:sz="0" w:space="0" w:color="auto"/>
                                                          </w:divBdr>
                                                          <w:divsChild>
                                                            <w:div w:id="1373385748">
                                                              <w:marLeft w:val="0"/>
                                                              <w:marRight w:val="0"/>
                                                              <w:marTop w:val="0"/>
                                                              <w:marBottom w:val="0"/>
                                                              <w:divBdr>
                                                                <w:top w:val="none" w:sz="0" w:space="0" w:color="auto"/>
                                                                <w:left w:val="none" w:sz="0" w:space="0" w:color="auto"/>
                                                                <w:bottom w:val="none" w:sz="0" w:space="0" w:color="auto"/>
                                                                <w:right w:val="none" w:sz="0" w:space="0" w:color="auto"/>
                                                              </w:divBdr>
                                                              <w:divsChild>
                                                                <w:div w:id="226307494">
                                                                  <w:marLeft w:val="105"/>
                                                                  <w:marRight w:val="105"/>
                                                                  <w:marTop w:val="105"/>
                                                                  <w:marBottom w:val="105"/>
                                                                  <w:divBdr>
                                                                    <w:top w:val="none" w:sz="0" w:space="0" w:color="auto"/>
                                                                    <w:left w:val="none" w:sz="0" w:space="0" w:color="auto"/>
                                                                    <w:bottom w:val="none" w:sz="0" w:space="0" w:color="auto"/>
                                                                    <w:right w:val="none" w:sz="0" w:space="0" w:color="auto"/>
                                                                  </w:divBdr>
                                                                  <w:divsChild>
                                                                    <w:div w:id="178743390">
                                                                      <w:marLeft w:val="0"/>
                                                                      <w:marRight w:val="0"/>
                                                                      <w:marTop w:val="0"/>
                                                                      <w:marBottom w:val="0"/>
                                                                      <w:divBdr>
                                                                        <w:top w:val="none" w:sz="0" w:space="0" w:color="auto"/>
                                                                        <w:left w:val="none" w:sz="0" w:space="0" w:color="auto"/>
                                                                        <w:bottom w:val="none" w:sz="0" w:space="0" w:color="auto"/>
                                                                        <w:right w:val="none" w:sz="0" w:space="0" w:color="auto"/>
                                                                      </w:divBdr>
                                                                      <w:divsChild>
                                                                        <w:div w:id="1830100317">
                                                                          <w:marLeft w:val="0"/>
                                                                          <w:marRight w:val="0"/>
                                                                          <w:marTop w:val="0"/>
                                                                          <w:marBottom w:val="0"/>
                                                                          <w:divBdr>
                                                                            <w:top w:val="none" w:sz="0" w:space="0" w:color="auto"/>
                                                                            <w:left w:val="none" w:sz="0" w:space="0" w:color="auto"/>
                                                                            <w:bottom w:val="none" w:sz="0" w:space="0" w:color="auto"/>
                                                                            <w:right w:val="none" w:sz="0" w:space="0" w:color="auto"/>
                                                                          </w:divBdr>
                                                                          <w:divsChild>
                                                                            <w:div w:id="1486624148">
                                                                              <w:marLeft w:val="0"/>
                                                                              <w:marRight w:val="0"/>
                                                                              <w:marTop w:val="0"/>
                                                                              <w:marBottom w:val="0"/>
                                                                              <w:divBdr>
                                                                                <w:top w:val="none" w:sz="0" w:space="0" w:color="auto"/>
                                                                                <w:left w:val="none" w:sz="0" w:space="0" w:color="auto"/>
                                                                                <w:bottom w:val="none" w:sz="0" w:space="0" w:color="auto"/>
                                                                                <w:right w:val="none" w:sz="0" w:space="0" w:color="auto"/>
                                                                              </w:divBdr>
                                                                              <w:divsChild>
                                                                                <w:div w:id="121577697">
                                                                                  <w:marLeft w:val="0"/>
                                                                                  <w:marRight w:val="0"/>
                                                                                  <w:marTop w:val="0"/>
                                                                                  <w:marBottom w:val="0"/>
                                                                                  <w:divBdr>
                                                                                    <w:top w:val="none" w:sz="0" w:space="0" w:color="auto"/>
                                                                                    <w:left w:val="none" w:sz="0" w:space="0" w:color="auto"/>
                                                                                    <w:bottom w:val="none" w:sz="0" w:space="0" w:color="auto"/>
                                                                                    <w:right w:val="none" w:sz="0" w:space="0" w:color="auto"/>
                                                                                  </w:divBdr>
                                                                                  <w:divsChild>
                                                                                    <w:div w:id="1189217651">
                                                                                      <w:marLeft w:val="0"/>
                                                                                      <w:marRight w:val="0"/>
                                                                                      <w:marTop w:val="0"/>
                                                                                      <w:marBottom w:val="0"/>
                                                                                      <w:divBdr>
                                                                                        <w:top w:val="none" w:sz="0" w:space="0" w:color="auto"/>
                                                                                        <w:left w:val="none" w:sz="0" w:space="0" w:color="auto"/>
                                                                                        <w:bottom w:val="none" w:sz="0" w:space="0" w:color="auto"/>
                                                                                        <w:right w:val="none" w:sz="0" w:space="0" w:color="auto"/>
                                                                                      </w:divBdr>
                                                                                      <w:divsChild>
                                                                                        <w:div w:id="1596281857">
                                                                                          <w:marLeft w:val="0"/>
                                                                                          <w:marRight w:val="0"/>
                                                                                          <w:marTop w:val="0"/>
                                                                                          <w:marBottom w:val="0"/>
                                                                                          <w:divBdr>
                                                                                            <w:top w:val="none" w:sz="0" w:space="0" w:color="auto"/>
                                                                                            <w:left w:val="none" w:sz="0" w:space="0" w:color="auto"/>
                                                                                            <w:bottom w:val="none" w:sz="0" w:space="0" w:color="auto"/>
                                                                                            <w:right w:val="none" w:sz="0" w:space="0" w:color="auto"/>
                                                                                          </w:divBdr>
                                                                                          <w:divsChild>
                                                                                            <w:div w:id="1235777210">
                                                                                              <w:marLeft w:val="105"/>
                                                                                              <w:marRight w:val="105"/>
                                                                                              <w:marTop w:val="105"/>
                                                                                              <w:marBottom w:val="105"/>
                                                                                              <w:divBdr>
                                                                                                <w:top w:val="none" w:sz="0" w:space="0" w:color="auto"/>
                                                                                                <w:left w:val="none" w:sz="0" w:space="0" w:color="auto"/>
                                                                                                <w:bottom w:val="none" w:sz="0" w:space="0" w:color="auto"/>
                                                                                                <w:right w:val="none" w:sz="0" w:space="0" w:color="auto"/>
                                                                                              </w:divBdr>
                                                                                              <w:divsChild>
                                                                                                <w:div w:id="928999530">
                                                                                                  <w:marLeft w:val="0"/>
                                                                                                  <w:marRight w:val="0"/>
                                                                                                  <w:marTop w:val="0"/>
                                                                                                  <w:marBottom w:val="0"/>
                                                                                                  <w:divBdr>
                                                                                                    <w:top w:val="none" w:sz="0" w:space="0" w:color="auto"/>
                                                                                                    <w:left w:val="none" w:sz="0" w:space="0" w:color="auto"/>
                                                                                                    <w:bottom w:val="none" w:sz="0" w:space="0" w:color="auto"/>
                                                                                                    <w:right w:val="none" w:sz="0" w:space="0" w:color="auto"/>
                                                                                                  </w:divBdr>
                                                                                                  <w:divsChild>
                                                                                                    <w:div w:id="280648248">
                                                                                                      <w:marLeft w:val="0"/>
                                                                                                      <w:marRight w:val="0"/>
                                                                                                      <w:marTop w:val="0"/>
                                                                                                      <w:marBottom w:val="0"/>
                                                                                                      <w:divBdr>
                                                                                                        <w:top w:val="none" w:sz="0" w:space="0" w:color="auto"/>
                                                                                                        <w:left w:val="none" w:sz="0" w:space="0" w:color="auto"/>
                                                                                                        <w:bottom w:val="none" w:sz="0" w:space="0" w:color="auto"/>
                                                                                                        <w:right w:val="none" w:sz="0" w:space="0" w:color="auto"/>
                                                                                                      </w:divBdr>
                                                                                                      <w:divsChild>
                                                                                                        <w:div w:id="1890800152">
                                                                                                          <w:marLeft w:val="0"/>
                                                                                                          <w:marRight w:val="0"/>
                                                                                                          <w:marTop w:val="0"/>
                                                                                                          <w:marBottom w:val="0"/>
                                                                                                          <w:divBdr>
                                                                                                            <w:top w:val="none" w:sz="0" w:space="0" w:color="auto"/>
                                                                                                            <w:left w:val="none" w:sz="0" w:space="0" w:color="auto"/>
                                                                                                            <w:bottom w:val="none" w:sz="0" w:space="0" w:color="auto"/>
                                                                                                            <w:right w:val="none" w:sz="0" w:space="0" w:color="auto"/>
                                                                                                          </w:divBdr>
                                                                                                          <w:divsChild>
                                                                                                            <w:div w:id="1689481977">
                                                                                                              <w:marLeft w:val="105"/>
                                                                                                              <w:marRight w:val="105"/>
                                                                                                              <w:marTop w:val="105"/>
                                                                                                              <w:marBottom w:val="105"/>
                                                                                                              <w:divBdr>
                                                                                                                <w:top w:val="none" w:sz="0" w:space="0" w:color="auto"/>
                                                                                                                <w:left w:val="none" w:sz="0" w:space="0" w:color="auto"/>
                                                                                                                <w:bottom w:val="none" w:sz="0" w:space="0" w:color="auto"/>
                                                                                                                <w:right w:val="none" w:sz="0" w:space="0" w:color="auto"/>
                                                                                                              </w:divBdr>
                                                                                                              <w:divsChild>
                                                                                                                <w:div w:id="403187841">
                                                                                                                  <w:marLeft w:val="0"/>
                                                                                                                  <w:marRight w:val="0"/>
                                                                                                                  <w:marTop w:val="0"/>
                                                                                                                  <w:marBottom w:val="0"/>
                                                                                                                  <w:divBdr>
                                                                                                                    <w:top w:val="none" w:sz="0" w:space="0" w:color="auto"/>
                                                                                                                    <w:left w:val="none" w:sz="0" w:space="0" w:color="auto"/>
                                                                                                                    <w:bottom w:val="none" w:sz="0" w:space="0" w:color="auto"/>
                                                                                                                    <w:right w:val="none" w:sz="0" w:space="0" w:color="auto"/>
                                                                                                                  </w:divBdr>
                                                                                                                  <w:divsChild>
                                                                                                                    <w:div w:id="664935179">
                                                                                                                      <w:marLeft w:val="0"/>
                                                                                                                      <w:marRight w:val="0"/>
                                                                                                                      <w:marTop w:val="0"/>
                                                                                                                      <w:marBottom w:val="0"/>
                                                                                                                      <w:divBdr>
                                                                                                                        <w:top w:val="none" w:sz="0" w:space="0" w:color="auto"/>
                                                                                                                        <w:left w:val="none" w:sz="0" w:space="0" w:color="auto"/>
                                                                                                                        <w:bottom w:val="none" w:sz="0" w:space="0" w:color="auto"/>
                                                                                                                        <w:right w:val="none" w:sz="0" w:space="0" w:color="auto"/>
                                                                                                                      </w:divBdr>
                                                                                                                      <w:divsChild>
                                                                                                                        <w:div w:id="923222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8228551">
      <w:bodyDiv w:val="1"/>
      <w:marLeft w:val="0"/>
      <w:marRight w:val="0"/>
      <w:marTop w:val="0"/>
      <w:marBottom w:val="0"/>
      <w:divBdr>
        <w:top w:val="none" w:sz="0" w:space="0" w:color="auto"/>
        <w:left w:val="none" w:sz="0" w:space="0" w:color="auto"/>
        <w:bottom w:val="none" w:sz="0" w:space="0" w:color="auto"/>
        <w:right w:val="none" w:sz="0" w:space="0" w:color="auto"/>
      </w:divBdr>
      <w:divsChild>
        <w:div w:id="1269774667">
          <w:marLeft w:val="0"/>
          <w:marRight w:val="0"/>
          <w:marTop w:val="0"/>
          <w:marBottom w:val="0"/>
          <w:divBdr>
            <w:top w:val="none" w:sz="0" w:space="0" w:color="auto"/>
            <w:left w:val="none" w:sz="0" w:space="0" w:color="auto"/>
            <w:bottom w:val="none" w:sz="0" w:space="0" w:color="auto"/>
            <w:right w:val="none" w:sz="0" w:space="0" w:color="auto"/>
          </w:divBdr>
          <w:divsChild>
            <w:div w:id="328488638">
              <w:marLeft w:val="0"/>
              <w:marRight w:val="0"/>
              <w:marTop w:val="100"/>
              <w:marBottom w:val="100"/>
              <w:divBdr>
                <w:top w:val="none" w:sz="0" w:space="0" w:color="auto"/>
                <w:left w:val="none" w:sz="0" w:space="0" w:color="auto"/>
                <w:bottom w:val="none" w:sz="0" w:space="0" w:color="auto"/>
                <w:right w:val="none" w:sz="0" w:space="0" w:color="auto"/>
              </w:divBdr>
              <w:divsChild>
                <w:div w:id="1013462137">
                  <w:marLeft w:val="0"/>
                  <w:marRight w:val="0"/>
                  <w:marTop w:val="0"/>
                  <w:marBottom w:val="0"/>
                  <w:divBdr>
                    <w:top w:val="none" w:sz="0" w:space="0" w:color="auto"/>
                    <w:left w:val="none" w:sz="0" w:space="0" w:color="auto"/>
                    <w:bottom w:val="none" w:sz="0" w:space="0" w:color="auto"/>
                    <w:right w:val="none" w:sz="0" w:space="0" w:color="auto"/>
                  </w:divBdr>
                  <w:divsChild>
                    <w:div w:id="1342194477">
                      <w:marLeft w:val="0"/>
                      <w:marRight w:val="0"/>
                      <w:marTop w:val="0"/>
                      <w:marBottom w:val="0"/>
                      <w:divBdr>
                        <w:top w:val="none" w:sz="0" w:space="0" w:color="auto"/>
                        <w:left w:val="none" w:sz="0" w:space="0" w:color="auto"/>
                        <w:bottom w:val="none" w:sz="0" w:space="0" w:color="auto"/>
                        <w:right w:val="none" w:sz="0" w:space="0" w:color="auto"/>
                      </w:divBdr>
                      <w:divsChild>
                        <w:div w:id="1931621772">
                          <w:marLeft w:val="0"/>
                          <w:marRight w:val="0"/>
                          <w:marTop w:val="0"/>
                          <w:marBottom w:val="0"/>
                          <w:divBdr>
                            <w:top w:val="none" w:sz="0" w:space="0" w:color="auto"/>
                            <w:left w:val="none" w:sz="0" w:space="0" w:color="auto"/>
                            <w:bottom w:val="none" w:sz="0" w:space="0" w:color="auto"/>
                            <w:right w:val="none" w:sz="0" w:space="0" w:color="auto"/>
                          </w:divBdr>
                          <w:divsChild>
                            <w:div w:id="472869251">
                              <w:marLeft w:val="0"/>
                              <w:marRight w:val="0"/>
                              <w:marTop w:val="0"/>
                              <w:marBottom w:val="0"/>
                              <w:divBdr>
                                <w:top w:val="none" w:sz="0" w:space="0" w:color="auto"/>
                                <w:left w:val="none" w:sz="0" w:space="0" w:color="auto"/>
                                <w:bottom w:val="none" w:sz="0" w:space="0" w:color="auto"/>
                                <w:right w:val="none" w:sz="0" w:space="0" w:color="auto"/>
                              </w:divBdr>
                              <w:divsChild>
                                <w:div w:id="701832628">
                                  <w:marLeft w:val="0"/>
                                  <w:marRight w:val="0"/>
                                  <w:marTop w:val="100"/>
                                  <w:marBottom w:val="100"/>
                                  <w:divBdr>
                                    <w:top w:val="none" w:sz="0" w:space="0" w:color="auto"/>
                                    <w:left w:val="none" w:sz="0" w:space="0" w:color="auto"/>
                                    <w:bottom w:val="none" w:sz="0" w:space="0" w:color="auto"/>
                                    <w:right w:val="none" w:sz="0" w:space="0" w:color="auto"/>
                                  </w:divBdr>
                                  <w:divsChild>
                                    <w:div w:id="1694922454">
                                      <w:marLeft w:val="0"/>
                                      <w:marRight w:val="0"/>
                                      <w:marTop w:val="0"/>
                                      <w:marBottom w:val="0"/>
                                      <w:divBdr>
                                        <w:top w:val="none" w:sz="0" w:space="0" w:color="auto"/>
                                        <w:left w:val="none" w:sz="0" w:space="0" w:color="auto"/>
                                        <w:bottom w:val="none" w:sz="0" w:space="0" w:color="auto"/>
                                        <w:right w:val="none" w:sz="0" w:space="0" w:color="auto"/>
                                      </w:divBdr>
                                      <w:divsChild>
                                        <w:div w:id="49048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71547653">
      <w:bodyDiv w:val="1"/>
      <w:marLeft w:val="0"/>
      <w:marRight w:val="0"/>
      <w:marTop w:val="0"/>
      <w:marBottom w:val="0"/>
      <w:divBdr>
        <w:top w:val="none" w:sz="0" w:space="0" w:color="auto"/>
        <w:left w:val="none" w:sz="0" w:space="0" w:color="auto"/>
        <w:bottom w:val="none" w:sz="0" w:space="0" w:color="auto"/>
        <w:right w:val="none" w:sz="0" w:space="0" w:color="auto"/>
      </w:divBdr>
      <w:divsChild>
        <w:div w:id="645667604">
          <w:marLeft w:val="0"/>
          <w:marRight w:val="0"/>
          <w:marTop w:val="0"/>
          <w:marBottom w:val="0"/>
          <w:divBdr>
            <w:top w:val="none" w:sz="0" w:space="0" w:color="auto"/>
            <w:left w:val="none" w:sz="0" w:space="0" w:color="auto"/>
            <w:bottom w:val="none" w:sz="0" w:space="0" w:color="auto"/>
            <w:right w:val="none" w:sz="0" w:space="0" w:color="auto"/>
          </w:divBdr>
          <w:divsChild>
            <w:div w:id="968630035">
              <w:marLeft w:val="0"/>
              <w:marRight w:val="0"/>
              <w:marTop w:val="100"/>
              <w:marBottom w:val="100"/>
              <w:divBdr>
                <w:top w:val="none" w:sz="0" w:space="0" w:color="auto"/>
                <w:left w:val="none" w:sz="0" w:space="0" w:color="auto"/>
                <w:bottom w:val="none" w:sz="0" w:space="0" w:color="auto"/>
                <w:right w:val="none" w:sz="0" w:space="0" w:color="auto"/>
              </w:divBdr>
              <w:divsChild>
                <w:div w:id="163084725">
                  <w:marLeft w:val="0"/>
                  <w:marRight w:val="0"/>
                  <w:marTop w:val="0"/>
                  <w:marBottom w:val="0"/>
                  <w:divBdr>
                    <w:top w:val="none" w:sz="0" w:space="0" w:color="auto"/>
                    <w:left w:val="none" w:sz="0" w:space="0" w:color="auto"/>
                    <w:bottom w:val="none" w:sz="0" w:space="0" w:color="auto"/>
                    <w:right w:val="none" w:sz="0" w:space="0" w:color="auto"/>
                  </w:divBdr>
                  <w:divsChild>
                    <w:div w:id="1499882480">
                      <w:marLeft w:val="0"/>
                      <w:marRight w:val="0"/>
                      <w:marTop w:val="0"/>
                      <w:marBottom w:val="0"/>
                      <w:divBdr>
                        <w:top w:val="none" w:sz="0" w:space="0" w:color="auto"/>
                        <w:left w:val="none" w:sz="0" w:space="0" w:color="auto"/>
                        <w:bottom w:val="none" w:sz="0" w:space="0" w:color="auto"/>
                        <w:right w:val="none" w:sz="0" w:space="0" w:color="auto"/>
                      </w:divBdr>
                      <w:divsChild>
                        <w:div w:id="1623994160">
                          <w:marLeft w:val="0"/>
                          <w:marRight w:val="0"/>
                          <w:marTop w:val="0"/>
                          <w:marBottom w:val="0"/>
                          <w:divBdr>
                            <w:top w:val="none" w:sz="0" w:space="0" w:color="auto"/>
                            <w:left w:val="none" w:sz="0" w:space="0" w:color="auto"/>
                            <w:bottom w:val="none" w:sz="0" w:space="0" w:color="auto"/>
                            <w:right w:val="none" w:sz="0" w:space="0" w:color="auto"/>
                          </w:divBdr>
                          <w:divsChild>
                            <w:div w:id="367730252">
                              <w:marLeft w:val="0"/>
                              <w:marRight w:val="0"/>
                              <w:marTop w:val="0"/>
                              <w:marBottom w:val="0"/>
                              <w:divBdr>
                                <w:top w:val="none" w:sz="0" w:space="0" w:color="auto"/>
                                <w:left w:val="none" w:sz="0" w:space="0" w:color="auto"/>
                                <w:bottom w:val="none" w:sz="0" w:space="0" w:color="auto"/>
                                <w:right w:val="none" w:sz="0" w:space="0" w:color="auto"/>
                              </w:divBdr>
                              <w:divsChild>
                                <w:div w:id="945233252">
                                  <w:marLeft w:val="0"/>
                                  <w:marRight w:val="0"/>
                                  <w:marTop w:val="100"/>
                                  <w:marBottom w:val="100"/>
                                  <w:divBdr>
                                    <w:top w:val="none" w:sz="0" w:space="0" w:color="auto"/>
                                    <w:left w:val="none" w:sz="0" w:space="0" w:color="auto"/>
                                    <w:bottom w:val="none" w:sz="0" w:space="0" w:color="auto"/>
                                    <w:right w:val="none" w:sz="0" w:space="0" w:color="auto"/>
                                  </w:divBdr>
                                  <w:divsChild>
                                    <w:div w:id="1073163295">
                                      <w:marLeft w:val="0"/>
                                      <w:marRight w:val="0"/>
                                      <w:marTop w:val="0"/>
                                      <w:marBottom w:val="0"/>
                                      <w:divBdr>
                                        <w:top w:val="none" w:sz="0" w:space="0" w:color="auto"/>
                                        <w:left w:val="none" w:sz="0" w:space="0" w:color="auto"/>
                                        <w:bottom w:val="none" w:sz="0" w:space="0" w:color="auto"/>
                                        <w:right w:val="none" w:sz="0" w:space="0" w:color="auto"/>
                                      </w:divBdr>
                                      <w:divsChild>
                                        <w:div w:id="198720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6635485">
      <w:bodyDiv w:val="1"/>
      <w:marLeft w:val="0"/>
      <w:marRight w:val="0"/>
      <w:marTop w:val="0"/>
      <w:marBottom w:val="0"/>
      <w:divBdr>
        <w:top w:val="none" w:sz="0" w:space="0" w:color="auto"/>
        <w:left w:val="none" w:sz="0" w:space="0" w:color="auto"/>
        <w:bottom w:val="none" w:sz="0" w:space="0" w:color="auto"/>
        <w:right w:val="none" w:sz="0" w:space="0" w:color="auto"/>
      </w:divBdr>
      <w:divsChild>
        <w:div w:id="571280347">
          <w:marLeft w:val="0"/>
          <w:marRight w:val="0"/>
          <w:marTop w:val="0"/>
          <w:marBottom w:val="0"/>
          <w:divBdr>
            <w:top w:val="none" w:sz="0" w:space="0" w:color="auto"/>
            <w:left w:val="none" w:sz="0" w:space="0" w:color="auto"/>
            <w:bottom w:val="none" w:sz="0" w:space="0" w:color="auto"/>
            <w:right w:val="none" w:sz="0" w:space="0" w:color="auto"/>
          </w:divBdr>
          <w:divsChild>
            <w:div w:id="1136724203">
              <w:marLeft w:val="0"/>
              <w:marRight w:val="0"/>
              <w:marTop w:val="0"/>
              <w:marBottom w:val="0"/>
              <w:divBdr>
                <w:top w:val="none" w:sz="0" w:space="0" w:color="auto"/>
                <w:left w:val="none" w:sz="0" w:space="0" w:color="auto"/>
                <w:bottom w:val="none" w:sz="0" w:space="0" w:color="auto"/>
                <w:right w:val="none" w:sz="0" w:space="0" w:color="auto"/>
              </w:divBdr>
              <w:divsChild>
                <w:div w:id="806513546">
                  <w:marLeft w:val="0"/>
                  <w:marRight w:val="0"/>
                  <w:marTop w:val="0"/>
                  <w:marBottom w:val="0"/>
                  <w:divBdr>
                    <w:top w:val="none" w:sz="0" w:space="0" w:color="auto"/>
                    <w:left w:val="none" w:sz="0" w:space="0" w:color="auto"/>
                    <w:bottom w:val="none" w:sz="0" w:space="0" w:color="auto"/>
                    <w:right w:val="none" w:sz="0" w:space="0" w:color="auto"/>
                  </w:divBdr>
                  <w:divsChild>
                    <w:div w:id="1338267145">
                      <w:marLeft w:val="0"/>
                      <w:marRight w:val="0"/>
                      <w:marTop w:val="0"/>
                      <w:marBottom w:val="0"/>
                      <w:divBdr>
                        <w:top w:val="none" w:sz="0" w:space="0" w:color="auto"/>
                        <w:left w:val="none" w:sz="0" w:space="0" w:color="auto"/>
                        <w:bottom w:val="none" w:sz="0" w:space="0" w:color="auto"/>
                        <w:right w:val="none" w:sz="0" w:space="0" w:color="auto"/>
                      </w:divBdr>
                      <w:divsChild>
                        <w:div w:id="1303729750">
                          <w:marLeft w:val="0"/>
                          <w:marRight w:val="0"/>
                          <w:marTop w:val="0"/>
                          <w:marBottom w:val="0"/>
                          <w:divBdr>
                            <w:top w:val="none" w:sz="0" w:space="0" w:color="auto"/>
                            <w:left w:val="none" w:sz="0" w:space="0" w:color="auto"/>
                            <w:bottom w:val="none" w:sz="0" w:space="0" w:color="auto"/>
                            <w:right w:val="none" w:sz="0" w:space="0" w:color="auto"/>
                          </w:divBdr>
                          <w:divsChild>
                            <w:div w:id="2103140627">
                              <w:marLeft w:val="0"/>
                              <w:marRight w:val="0"/>
                              <w:marTop w:val="0"/>
                              <w:marBottom w:val="0"/>
                              <w:divBdr>
                                <w:top w:val="none" w:sz="0" w:space="0" w:color="auto"/>
                                <w:left w:val="none" w:sz="0" w:space="0" w:color="auto"/>
                                <w:bottom w:val="none" w:sz="0" w:space="0" w:color="auto"/>
                                <w:right w:val="none" w:sz="0" w:space="0" w:color="auto"/>
                              </w:divBdr>
                              <w:divsChild>
                                <w:div w:id="932127690">
                                  <w:marLeft w:val="0"/>
                                  <w:marRight w:val="0"/>
                                  <w:marTop w:val="0"/>
                                  <w:marBottom w:val="0"/>
                                  <w:divBdr>
                                    <w:top w:val="none" w:sz="0" w:space="0" w:color="auto"/>
                                    <w:left w:val="none" w:sz="0" w:space="0" w:color="auto"/>
                                    <w:bottom w:val="none" w:sz="0" w:space="0" w:color="auto"/>
                                    <w:right w:val="none" w:sz="0" w:space="0" w:color="auto"/>
                                  </w:divBdr>
                                  <w:divsChild>
                                    <w:div w:id="178095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1147626">
      <w:bodyDiv w:val="1"/>
      <w:marLeft w:val="0"/>
      <w:marRight w:val="0"/>
      <w:marTop w:val="0"/>
      <w:marBottom w:val="0"/>
      <w:divBdr>
        <w:top w:val="none" w:sz="0" w:space="0" w:color="auto"/>
        <w:left w:val="none" w:sz="0" w:space="0" w:color="auto"/>
        <w:bottom w:val="none" w:sz="0" w:space="0" w:color="auto"/>
        <w:right w:val="none" w:sz="0" w:space="0" w:color="auto"/>
      </w:divBdr>
      <w:divsChild>
        <w:div w:id="1455514610">
          <w:marLeft w:val="0"/>
          <w:marRight w:val="0"/>
          <w:marTop w:val="100"/>
          <w:marBottom w:val="100"/>
          <w:divBdr>
            <w:top w:val="none" w:sz="0" w:space="0" w:color="auto"/>
            <w:left w:val="none" w:sz="0" w:space="0" w:color="auto"/>
            <w:bottom w:val="none" w:sz="0" w:space="0" w:color="auto"/>
            <w:right w:val="none" w:sz="0" w:space="0" w:color="auto"/>
          </w:divBdr>
          <w:divsChild>
            <w:div w:id="430443126">
              <w:marLeft w:val="0"/>
              <w:marRight w:val="0"/>
              <w:marTop w:val="0"/>
              <w:marBottom w:val="0"/>
              <w:divBdr>
                <w:top w:val="none" w:sz="0" w:space="0" w:color="auto"/>
                <w:left w:val="none" w:sz="0" w:space="0" w:color="auto"/>
                <w:bottom w:val="none" w:sz="0" w:space="0" w:color="auto"/>
                <w:right w:val="none" w:sz="0" w:space="0" w:color="auto"/>
              </w:divBdr>
              <w:divsChild>
                <w:div w:id="178088428">
                  <w:marLeft w:val="105"/>
                  <w:marRight w:val="105"/>
                  <w:marTop w:val="105"/>
                  <w:marBottom w:val="105"/>
                  <w:divBdr>
                    <w:top w:val="none" w:sz="0" w:space="0" w:color="auto"/>
                    <w:left w:val="none" w:sz="0" w:space="0" w:color="auto"/>
                    <w:bottom w:val="none" w:sz="0" w:space="0" w:color="auto"/>
                    <w:right w:val="none" w:sz="0" w:space="0" w:color="auto"/>
                  </w:divBdr>
                  <w:divsChild>
                    <w:div w:id="133261746">
                      <w:marLeft w:val="0"/>
                      <w:marRight w:val="0"/>
                      <w:marTop w:val="0"/>
                      <w:marBottom w:val="0"/>
                      <w:divBdr>
                        <w:top w:val="none" w:sz="0" w:space="0" w:color="auto"/>
                        <w:left w:val="none" w:sz="0" w:space="0" w:color="auto"/>
                        <w:bottom w:val="none" w:sz="0" w:space="0" w:color="auto"/>
                        <w:right w:val="none" w:sz="0" w:space="0" w:color="auto"/>
                      </w:divBdr>
                      <w:divsChild>
                        <w:div w:id="691497241">
                          <w:marLeft w:val="0"/>
                          <w:marRight w:val="0"/>
                          <w:marTop w:val="0"/>
                          <w:marBottom w:val="0"/>
                          <w:divBdr>
                            <w:top w:val="none" w:sz="0" w:space="0" w:color="auto"/>
                            <w:left w:val="none" w:sz="0" w:space="0" w:color="auto"/>
                            <w:bottom w:val="none" w:sz="0" w:space="0" w:color="auto"/>
                            <w:right w:val="none" w:sz="0" w:space="0" w:color="auto"/>
                          </w:divBdr>
                          <w:divsChild>
                            <w:div w:id="1030449100">
                              <w:marLeft w:val="0"/>
                              <w:marRight w:val="0"/>
                              <w:marTop w:val="0"/>
                              <w:marBottom w:val="0"/>
                              <w:divBdr>
                                <w:top w:val="none" w:sz="0" w:space="0" w:color="auto"/>
                                <w:left w:val="none" w:sz="0" w:space="0" w:color="auto"/>
                                <w:bottom w:val="none" w:sz="0" w:space="0" w:color="auto"/>
                                <w:right w:val="none" w:sz="0" w:space="0" w:color="auto"/>
                              </w:divBdr>
                              <w:divsChild>
                                <w:div w:id="569777649">
                                  <w:marLeft w:val="0"/>
                                  <w:marRight w:val="0"/>
                                  <w:marTop w:val="0"/>
                                  <w:marBottom w:val="0"/>
                                  <w:divBdr>
                                    <w:top w:val="none" w:sz="0" w:space="0" w:color="auto"/>
                                    <w:left w:val="none" w:sz="0" w:space="0" w:color="auto"/>
                                    <w:bottom w:val="none" w:sz="0" w:space="0" w:color="auto"/>
                                    <w:right w:val="none" w:sz="0" w:space="0" w:color="auto"/>
                                  </w:divBdr>
                                  <w:divsChild>
                                    <w:div w:id="305017450">
                                      <w:marLeft w:val="105"/>
                                      <w:marRight w:val="105"/>
                                      <w:marTop w:val="105"/>
                                      <w:marBottom w:val="105"/>
                                      <w:divBdr>
                                        <w:top w:val="none" w:sz="0" w:space="0" w:color="auto"/>
                                        <w:left w:val="none" w:sz="0" w:space="0" w:color="auto"/>
                                        <w:bottom w:val="none" w:sz="0" w:space="0" w:color="auto"/>
                                        <w:right w:val="none" w:sz="0" w:space="0" w:color="auto"/>
                                      </w:divBdr>
                                      <w:divsChild>
                                        <w:div w:id="550112554">
                                          <w:marLeft w:val="0"/>
                                          <w:marRight w:val="0"/>
                                          <w:marTop w:val="0"/>
                                          <w:marBottom w:val="0"/>
                                          <w:divBdr>
                                            <w:top w:val="none" w:sz="0" w:space="0" w:color="auto"/>
                                            <w:left w:val="none" w:sz="0" w:space="0" w:color="auto"/>
                                            <w:bottom w:val="none" w:sz="0" w:space="0" w:color="auto"/>
                                            <w:right w:val="none" w:sz="0" w:space="0" w:color="auto"/>
                                          </w:divBdr>
                                          <w:divsChild>
                                            <w:div w:id="290600905">
                                              <w:marLeft w:val="0"/>
                                              <w:marRight w:val="0"/>
                                              <w:marTop w:val="0"/>
                                              <w:marBottom w:val="0"/>
                                              <w:divBdr>
                                                <w:top w:val="none" w:sz="0" w:space="0" w:color="auto"/>
                                                <w:left w:val="none" w:sz="0" w:space="0" w:color="auto"/>
                                                <w:bottom w:val="none" w:sz="0" w:space="0" w:color="auto"/>
                                                <w:right w:val="none" w:sz="0" w:space="0" w:color="auto"/>
                                              </w:divBdr>
                                              <w:divsChild>
                                                <w:div w:id="1641568566">
                                                  <w:marLeft w:val="0"/>
                                                  <w:marRight w:val="0"/>
                                                  <w:marTop w:val="0"/>
                                                  <w:marBottom w:val="0"/>
                                                  <w:divBdr>
                                                    <w:top w:val="none" w:sz="0" w:space="0" w:color="auto"/>
                                                    <w:left w:val="none" w:sz="0" w:space="0" w:color="auto"/>
                                                    <w:bottom w:val="none" w:sz="0" w:space="0" w:color="auto"/>
                                                    <w:right w:val="none" w:sz="0" w:space="0" w:color="auto"/>
                                                  </w:divBdr>
                                                  <w:divsChild>
                                                    <w:div w:id="306710030">
                                                      <w:marLeft w:val="0"/>
                                                      <w:marRight w:val="0"/>
                                                      <w:marTop w:val="0"/>
                                                      <w:marBottom w:val="0"/>
                                                      <w:divBdr>
                                                        <w:top w:val="none" w:sz="0" w:space="0" w:color="auto"/>
                                                        <w:left w:val="none" w:sz="0" w:space="0" w:color="auto"/>
                                                        <w:bottom w:val="none" w:sz="0" w:space="0" w:color="auto"/>
                                                        <w:right w:val="none" w:sz="0" w:space="0" w:color="auto"/>
                                                      </w:divBdr>
                                                      <w:divsChild>
                                                        <w:div w:id="2086485637">
                                                          <w:marLeft w:val="0"/>
                                                          <w:marRight w:val="0"/>
                                                          <w:marTop w:val="0"/>
                                                          <w:marBottom w:val="0"/>
                                                          <w:divBdr>
                                                            <w:top w:val="none" w:sz="0" w:space="0" w:color="auto"/>
                                                            <w:left w:val="none" w:sz="0" w:space="0" w:color="auto"/>
                                                            <w:bottom w:val="none" w:sz="0" w:space="0" w:color="auto"/>
                                                            <w:right w:val="none" w:sz="0" w:space="0" w:color="auto"/>
                                                          </w:divBdr>
                                                          <w:divsChild>
                                                            <w:div w:id="1164934189">
                                                              <w:marLeft w:val="0"/>
                                                              <w:marRight w:val="0"/>
                                                              <w:marTop w:val="0"/>
                                                              <w:marBottom w:val="0"/>
                                                              <w:divBdr>
                                                                <w:top w:val="none" w:sz="0" w:space="0" w:color="auto"/>
                                                                <w:left w:val="none" w:sz="0" w:space="0" w:color="auto"/>
                                                                <w:bottom w:val="none" w:sz="0" w:space="0" w:color="auto"/>
                                                                <w:right w:val="none" w:sz="0" w:space="0" w:color="auto"/>
                                                              </w:divBdr>
                                                              <w:divsChild>
                                                                <w:div w:id="888493137">
                                                                  <w:marLeft w:val="105"/>
                                                                  <w:marRight w:val="105"/>
                                                                  <w:marTop w:val="105"/>
                                                                  <w:marBottom w:val="105"/>
                                                                  <w:divBdr>
                                                                    <w:top w:val="none" w:sz="0" w:space="0" w:color="auto"/>
                                                                    <w:left w:val="none" w:sz="0" w:space="0" w:color="auto"/>
                                                                    <w:bottom w:val="none" w:sz="0" w:space="0" w:color="auto"/>
                                                                    <w:right w:val="none" w:sz="0" w:space="0" w:color="auto"/>
                                                                  </w:divBdr>
                                                                  <w:divsChild>
                                                                    <w:div w:id="55979016">
                                                                      <w:marLeft w:val="0"/>
                                                                      <w:marRight w:val="0"/>
                                                                      <w:marTop w:val="0"/>
                                                                      <w:marBottom w:val="0"/>
                                                                      <w:divBdr>
                                                                        <w:top w:val="none" w:sz="0" w:space="0" w:color="auto"/>
                                                                        <w:left w:val="none" w:sz="0" w:space="0" w:color="auto"/>
                                                                        <w:bottom w:val="none" w:sz="0" w:space="0" w:color="auto"/>
                                                                        <w:right w:val="none" w:sz="0" w:space="0" w:color="auto"/>
                                                                      </w:divBdr>
                                                                      <w:divsChild>
                                                                        <w:div w:id="1612468420">
                                                                          <w:marLeft w:val="0"/>
                                                                          <w:marRight w:val="0"/>
                                                                          <w:marTop w:val="0"/>
                                                                          <w:marBottom w:val="0"/>
                                                                          <w:divBdr>
                                                                            <w:top w:val="none" w:sz="0" w:space="0" w:color="auto"/>
                                                                            <w:left w:val="none" w:sz="0" w:space="0" w:color="auto"/>
                                                                            <w:bottom w:val="none" w:sz="0" w:space="0" w:color="auto"/>
                                                                            <w:right w:val="none" w:sz="0" w:space="0" w:color="auto"/>
                                                                          </w:divBdr>
                                                                          <w:divsChild>
                                                                            <w:div w:id="1423601567">
                                                                              <w:marLeft w:val="0"/>
                                                                              <w:marRight w:val="0"/>
                                                                              <w:marTop w:val="0"/>
                                                                              <w:marBottom w:val="0"/>
                                                                              <w:divBdr>
                                                                                <w:top w:val="none" w:sz="0" w:space="0" w:color="auto"/>
                                                                                <w:left w:val="none" w:sz="0" w:space="0" w:color="auto"/>
                                                                                <w:bottom w:val="none" w:sz="0" w:space="0" w:color="auto"/>
                                                                                <w:right w:val="none" w:sz="0" w:space="0" w:color="auto"/>
                                                                              </w:divBdr>
                                                                              <w:divsChild>
                                                                                <w:div w:id="1605458892">
                                                                                  <w:marLeft w:val="0"/>
                                                                                  <w:marRight w:val="0"/>
                                                                                  <w:marTop w:val="0"/>
                                                                                  <w:marBottom w:val="0"/>
                                                                                  <w:divBdr>
                                                                                    <w:top w:val="none" w:sz="0" w:space="0" w:color="auto"/>
                                                                                    <w:left w:val="none" w:sz="0" w:space="0" w:color="auto"/>
                                                                                    <w:bottom w:val="none" w:sz="0" w:space="0" w:color="auto"/>
                                                                                    <w:right w:val="none" w:sz="0" w:space="0" w:color="auto"/>
                                                                                  </w:divBdr>
                                                                                  <w:divsChild>
                                                                                    <w:div w:id="1775592634">
                                                                                      <w:marLeft w:val="0"/>
                                                                                      <w:marRight w:val="0"/>
                                                                                      <w:marTop w:val="0"/>
                                                                                      <w:marBottom w:val="0"/>
                                                                                      <w:divBdr>
                                                                                        <w:top w:val="none" w:sz="0" w:space="0" w:color="auto"/>
                                                                                        <w:left w:val="none" w:sz="0" w:space="0" w:color="auto"/>
                                                                                        <w:bottom w:val="none" w:sz="0" w:space="0" w:color="auto"/>
                                                                                        <w:right w:val="none" w:sz="0" w:space="0" w:color="auto"/>
                                                                                      </w:divBdr>
                                                                                      <w:divsChild>
                                                                                        <w:div w:id="1663006361">
                                                                                          <w:marLeft w:val="0"/>
                                                                                          <w:marRight w:val="0"/>
                                                                                          <w:marTop w:val="0"/>
                                                                                          <w:marBottom w:val="0"/>
                                                                                          <w:divBdr>
                                                                                            <w:top w:val="none" w:sz="0" w:space="0" w:color="auto"/>
                                                                                            <w:left w:val="none" w:sz="0" w:space="0" w:color="auto"/>
                                                                                            <w:bottom w:val="none" w:sz="0" w:space="0" w:color="auto"/>
                                                                                            <w:right w:val="none" w:sz="0" w:space="0" w:color="auto"/>
                                                                                          </w:divBdr>
                                                                                          <w:divsChild>
                                                                                            <w:div w:id="2120682946">
                                                                                              <w:marLeft w:val="105"/>
                                                                                              <w:marRight w:val="105"/>
                                                                                              <w:marTop w:val="105"/>
                                                                                              <w:marBottom w:val="105"/>
                                                                                              <w:divBdr>
                                                                                                <w:top w:val="none" w:sz="0" w:space="0" w:color="auto"/>
                                                                                                <w:left w:val="none" w:sz="0" w:space="0" w:color="auto"/>
                                                                                                <w:bottom w:val="none" w:sz="0" w:space="0" w:color="auto"/>
                                                                                                <w:right w:val="none" w:sz="0" w:space="0" w:color="auto"/>
                                                                                              </w:divBdr>
                                                                                              <w:divsChild>
                                                                                                <w:div w:id="1135758278">
                                                                                                  <w:marLeft w:val="0"/>
                                                                                                  <w:marRight w:val="0"/>
                                                                                                  <w:marTop w:val="0"/>
                                                                                                  <w:marBottom w:val="0"/>
                                                                                                  <w:divBdr>
                                                                                                    <w:top w:val="none" w:sz="0" w:space="0" w:color="auto"/>
                                                                                                    <w:left w:val="none" w:sz="0" w:space="0" w:color="auto"/>
                                                                                                    <w:bottom w:val="none" w:sz="0" w:space="0" w:color="auto"/>
                                                                                                    <w:right w:val="none" w:sz="0" w:space="0" w:color="auto"/>
                                                                                                  </w:divBdr>
                                                                                                  <w:divsChild>
                                                                                                    <w:div w:id="1000500537">
                                                                                                      <w:marLeft w:val="0"/>
                                                                                                      <w:marRight w:val="0"/>
                                                                                                      <w:marTop w:val="0"/>
                                                                                                      <w:marBottom w:val="0"/>
                                                                                                      <w:divBdr>
                                                                                                        <w:top w:val="none" w:sz="0" w:space="0" w:color="auto"/>
                                                                                                        <w:left w:val="none" w:sz="0" w:space="0" w:color="auto"/>
                                                                                                        <w:bottom w:val="none" w:sz="0" w:space="0" w:color="auto"/>
                                                                                                        <w:right w:val="none" w:sz="0" w:space="0" w:color="auto"/>
                                                                                                      </w:divBdr>
                                                                                                      <w:divsChild>
                                                                                                        <w:div w:id="907376720">
                                                                                                          <w:marLeft w:val="0"/>
                                                                                                          <w:marRight w:val="0"/>
                                                                                                          <w:marTop w:val="0"/>
                                                                                                          <w:marBottom w:val="0"/>
                                                                                                          <w:divBdr>
                                                                                                            <w:top w:val="none" w:sz="0" w:space="0" w:color="auto"/>
                                                                                                            <w:left w:val="none" w:sz="0" w:space="0" w:color="auto"/>
                                                                                                            <w:bottom w:val="none" w:sz="0" w:space="0" w:color="auto"/>
                                                                                                            <w:right w:val="none" w:sz="0" w:space="0" w:color="auto"/>
                                                                                                          </w:divBdr>
                                                                                                          <w:divsChild>
                                                                                                            <w:div w:id="1953318191">
                                                                                                              <w:marLeft w:val="105"/>
                                                                                                              <w:marRight w:val="105"/>
                                                                                                              <w:marTop w:val="105"/>
                                                                                                              <w:marBottom w:val="105"/>
                                                                                                              <w:divBdr>
                                                                                                                <w:top w:val="none" w:sz="0" w:space="0" w:color="auto"/>
                                                                                                                <w:left w:val="none" w:sz="0" w:space="0" w:color="auto"/>
                                                                                                                <w:bottom w:val="none" w:sz="0" w:space="0" w:color="auto"/>
                                                                                                                <w:right w:val="none" w:sz="0" w:space="0" w:color="auto"/>
                                                                                                              </w:divBdr>
                                                                                                              <w:divsChild>
                                                                                                                <w:div w:id="293830177">
                                                                                                                  <w:marLeft w:val="0"/>
                                                                                                                  <w:marRight w:val="0"/>
                                                                                                                  <w:marTop w:val="0"/>
                                                                                                                  <w:marBottom w:val="0"/>
                                                                                                                  <w:divBdr>
                                                                                                                    <w:top w:val="none" w:sz="0" w:space="0" w:color="auto"/>
                                                                                                                    <w:left w:val="none" w:sz="0" w:space="0" w:color="auto"/>
                                                                                                                    <w:bottom w:val="none" w:sz="0" w:space="0" w:color="auto"/>
                                                                                                                    <w:right w:val="none" w:sz="0" w:space="0" w:color="auto"/>
                                                                                                                  </w:divBdr>
                                                                                                                  <w:divsChild>
                                                                                                                    <w:div w:id="727800345">
                                                                                                                      <w:marLeft w:val="0"/>
                                                                                                                      <w:marRight w:val="0"/>
                                                                                                                      <w:marTop w:val="0"/>
                                                                                                                      <w:marBottom w:val="0"/>
                                                                                                                      <w:divBdr>
                                                                                                                        <w:top w:val="none" w:sz="0" w:space="0" w:color="auto"/>
                                                                                                                        <w:left w:val="none" w:sz="0" w:space="0" w:color="auto"/>
                                                                                                                        <w:bottom w:val="none" w:sz="0" w:space="0" w:color="auto"/>
                                                                                                                        <w:right w:val="none" w:sz="0" w:space="0" w:color="auto"/>
                                                                                                                      </w:divBdr>
                                                                                                                      <w:divsChild>
                                                                                                                        <w:div w:id="77759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8003550">
      <w:bodyDiv w:val="1"/>
      <w:marLeft w:val="0"/>
      <w:marRight w:val="0"/>
      <w:marTop w:val="0"/>
      <w:marBottom w:val="0"/>
      <w:divBdr>
        <w:top w:val="none" w:sz="0" w:space="0" w:color="auto"/>
        <w:left w:val="none" w:sz="0" w:space="0" w:color="auto"/>
        <w:bottom w:val="none" w:sz="0" w:space="0" w:color="auto"/>
        <w:right w:val="none" w:sz="0" w:space="0" w:color="auto"/>
      </w:divBdr>
      <w:divsChild>
        <w:div w:id="2112624257">
          <w:marLeft w:val="0"/>
          <w:marRight w:val="0"/>
          <w:marTop w:val="100"/>
          <w:marBottom w:val="100"/>
          <w:divBdr>
            <w:top w:val="none" w:sz="0" w:space="0" w:color="auto"/>
            <w:left w:val="none" w:sz="0" w:space="0" w:color="auto"/>
            <w:bottom w:val="none" w:sz="0" w:space="0" w:color="auto"/>
            <w:right w:val="none" w:sz="0" w:space="0" w:color="auto"/>
          </w:divBdr>
          <w:divsChild>
            <w:div w:id="1406225864">
              <w:marLeft w:val="0"/>
              <w:marRight w:val="0"/>
              <w:marTop w:val="0"/>
              <w:marBottom w:val="0"/>
              <w:divBdr>
                <w:top w:val="none" w:sz="0" w:space="0" w:color="auto"/>
                <w:left w:val="none" w:sz="0" w:space="0" w:color="auto"/>
                <w:bottom w:val="none" w:sz="0" w:space="0" w:color="auto"/>
                <w:right w:val="none" w:sz="0" w:space="0" w:color="auto"/>
              </w:divBdr>
              <w:divsChild>
                <w:div w:id="525753780">
                  <w:marLeft w:val="105"/>
                  <w:marRight w:val="105"/>
                  <w:marTop w:val="150"/>
                  <w:marBottom w:val="150"/>
                  <w:divBdr>
                    <w:top w:val="none" w:sz="0" w:space="0" w:color="auto"/>
                    <w:left w:val="none" w:sz="0" w:space="0" w:color="auto"/>
                    <w:bottom w:val="none" w:sz="0" w:space="0" w:color="auto"/>
                    <w:right w:val="none" w:sz="0" w:space="0" w:color="auto"/>
                  </w:divBdr>
                  <w:divsChild>
                    <w:div w:id="1022242700">
                      <w:marLeft w:val="0"/>
                      <w:marRight w:val="0"/>
                      <w:marTop w:val="0"/>
                      <w:marBottom w:val="0"/>
                      <w:divBdr>
                        <w:top w:val="none" w:sz="0" w:space="0" w:color="auto"/>
                        <w:left w:val="none" w:sz="0" w:space="0" w:color="auto"/>
                        <w:bottom w:val="none" w:sz="0" w:space="0" w:color="auto"/>
                        <w:right w:val="none" w:sz="0" w:space="0" w:color="auto"/>
                      </w:divBdr>
                      <w:divsChild>
                        <w:div w:id="888343791">
                          <w:marLeft w:val="0"/>
                          <w:marRight w:val="0"/>
                          <w:marTop w:val="0"/>
                          <w:marBottom w:val="0"/>
                          <w:divBdr>
                            <w:top w:val="none" w:sz="0" w:space="0" w:color="auto"/>
                            <w:left w:val="none" w:sz="0" w:space="0" w:color="auto"/>
                            <w:bottom w:val="none" w:sz="0" w:space="0" w:color="auto"/>
                            <w:right w:val="none" w:sz="0" w:space="0" w:color="auto"/>
                          </w:divBdr>
                          <w:divsChild>
                            <w:div w:id="436407545">
                              <w:marLeft w:val="0"/>
                              <w:marRight w:val="0"/>
                              <w:marTop w:val="0"/>
                              <w:marBottom w:val="0"/>
                              <w:divBdr>
                                <w:top w:val="none" w:sz="0" w:space="0" w:color="auto"/>
                                <w:left w:val="none" w:sz="0" w:space="0" w:color="auto"/>
                                <w:bottom w:val="none" w:sz="0" w:space="0" w:color="auto"/>
                                <w:right w:val="none" w:sz="0" w:space="0" w:color="auto"/>
                              </w:divBdr>
                              <w:divsChild>
                                <w:div w:id="1036734110">
                                  <w:marLeft w:val="105"/>
                                  <w:marRight w:val="105"/>
                                  <w:marTop w:val="150"/>
                                  <w:marBottom w:val="150"/>
                                  <w:divBdr>
                                    <w:top w:val="none" w:sz="0" w:space="0" w:color="auto"/>
                                    <w:left w:val="none" w:sz="0" w:space="0" w:color="auto"/>
                                    <w:bottom w:val="none" w:sz="0" w:space="0" w:color="auto"/>
                                    <w:right w:val="none" w:sz="0" w:space="0" w:color="auto"/>
                                  </w:divBdr>
                                  <w:divsChild>
                                    <w:div w:id="730546232">
                                      <w:marLeft w:val="0"/>
                                      <w:marRight w:val="0"/>
                                      <w:marTop w:val="0"/>
                                      <w:marBottom w:val="0"/>
                                      <w:divBdr>
                                        <w:top w:val="none" w:sz="0" w:space="0" w:color="auto"/>
                                        <w:left w:val="none" w:sz="0" w:space="0" w:color="auto"/>
                                        <w:bottom w:val="none" w:sz="0" w:space="0" w:color="auto"/>
                                        <w:right w:val="none" w:sz="0" w:space="0" w:color="auto"/>
                                      </w:divBdr>
                                      <w:divsChild>
                                        <w:div w:id="635525231">
                                          <w:marLeft w:val="0"/>
                                          <w:marRight w:val="0"/>
                                          <w:marTop w:val="0"/>
                                          <w:marBottom w:val="0"/>
                                          <w:divBdr>
                                            <w:top w:val="none" w:sz="0" w:space="0" w:color="auto"/>
                                            <w:left w:val="none" w:sz="0" w:space="0" w:color="auto"/>
                                            <w:bottom w:val="none" w:sz="0" w:space="0" w:color="auto"/>
                                            <w:right w:val="none" w:sz="0" w:space="0" w:color="auto"/>
                                          </w:divBdr>
                                          <w:divsChild>
                                            <w:div w:id="2036419196">
                                              <w:marLeft w:val="0"/>
                                              <w:marRight w:val="0"/>
                                              <w:marTop w:val="0"/>
                                              <w:marBottom w:val="0"/>
                                              <w:divBdr>
                                                <w:top w:val="none" w:sz="0" w:space="0" w:color="auto"/>
                                                <w:left w:val="none" w:sz="0" w:space="0" w:color="auto"/>
                                                <w:bottom w:val="none" w:sz="0" w:space="0" w:color="auto"/>
                                                <w:right w:val="none" w:sz="0" w:space="0" w:color="auto"/>
                                              </w:divBdr>
                                              <w:divsChild>
                                                <w:div w:id="380440487">
                                                  <w:marLeft w:val="0"/>
                                                  <w:marRight w:val="0"/>
                                                  <w:marTop w:val="0"/>
                                                  <w:marBottom w:val="0"/>
                                                  <w:divBdr>
                                                    <w:top w:val="none" w:sz="0" w:space="0" w:color="auto"/>
                                                    <w:left w:val="none" w:sz="0" w:space="0" w:color="auto"/>
                                                    <w:bottom w:val="none" w:sz="0" w:space="0" w:color="auto"/>
                                                    <w:right w:val="none" w:sz="0" w:space="0" w:color="auto"/>
                                                  </w:divBdr>
                                                  <w:divsChild>
                                                    <w:div w:id="1394355914">
                                                      <w:marLeft w:val="105"/>
                                                      <w:marRight w:val="105"/>
                                                      <w:marTop w:val="150"/>
                                                      <w:marBottom w:val="150"/>
                                                      <w:divBdr>
                                                        <w:top w:val="none" w:sz="0" w:space="0" w:color="auto"/>
                                                        <w:left w:val="none" w:sz="0" w:space="0" w:color="auto"/>
                                                        <w:bottom w:val="none" w:sz="0" w:space="0" w:color="auto"/>
                                                        <w:right w:val="none" w:sz="0" w:space="0" w:color="auto"/>
                                                      </w:divBdr>
                                                      <w:divsChild>
                                                        <w:div w:id="713699080">
                                                          <w:marLeft w:val="0"/>
                                                          <w:marRight w:val="0"/>
                                                          <w:marTop w:val="0"/>
                                                          <w:marBottom w:val="0"/>
                                                          <w:divBdr>
                                                            <w:top w:val="none" w:sz="0" w:space="0" w:color="auto"/>
                                                            <w:left w:val="none" w:sz="0" w:space="0" w:color="auto"/>
                                                            <w:bottom w:val="none" w:sz="0" w:space="0" w:color="auto"/>
                                                            <w:right w:val="none" w:sz="0" w:space="0" w:color="auto"/>
                                                          </w:divBdr>
                                                          <w:divsChild>
                                                            <w:div w:id="227152054">
                                                              <w:marLeft w:val="0"/>
                                                              <w:marRight w:val="0"/>
                                                              <w:marTop w:val="0"/>
                                                              <w:marBottom w:val="0"/>
                                                              <w:divBdr>
                                                                <w:top w:val="none" w:sz="0" w:space="0" w:color="auto"/>
                                                                <w:left w:val="none" w:sz="0" w:space="0" w:color="auto"/>
                                                                <w:bottom w:val="none" w:sz="0" w:space="0" w:color="auto"/>
                                                                <w:right w:val="none" w:sz="0" w:space="0" w:color="auto"/>
                                                              </w:divBdr>
                                                              <w:divsChild>
                                                                <w:div w:id="1724284060">
                                                                  <w:marLeft w:val="0"/>
                                                                  <w:marRight w:val="0"/>
                                                                  <w:marTop w:val="0"/>
                                                                  <w:marBottom w:val="0"/>
                                                                  <w:divBdr>
                                                                    <w:top w:val="none" w:sz="0" w:space="0" w:color="auto"/>
                                                                    <w:left w:val="none" w:sz="0" w:space="0" w:color="auto"/>
                                                                    <w:bottom w:val="none" w:sz="0" w:space="0" w:color="auto"/>
                                                                    <w:right w:val="none" w:sz="0" w:space="0" w:color="auto"/>
                                                                  </w:divBdr>
                                                                  <w:divsChild>
                                                                    <w:div w:id="144589694">
                                                                      <w:marLeft w:val="0"/>
                                                                      <w:marRight w:val="0"/>
                                                                      <w:marTop w:val="0"/>
                                                                      <w:marBottom w:val="0"/>
                                                                      <w:divBdr>
                                                                        <w:top w:val="none" w:sz="0" w:space="0" w:color="auto"/>
                                                                        <w:left w:val="none" w:sz="0" w:space="0" w:color="auto"/>
                                                                        <w:bottom w:val="none" w:sz="0" w:space="0" w:color="auto"/>
                                                                        <w:right w:val="none" w:sz="0" w:space="0" w:color="auto"/>
                                                                      </w:divBdr>
                                                                      <w:divsChild>
                                                                        <w:div w:id="2137092201">
                                                                          <w:marLeft w:val="0"/>
                                                                          <w:marRight w:val="0"/>
                                                                          <w:marTop w:val="0"/>
                                                                          <w:marBottom w:val="0"/>
                                                                          <w:divBdr>
                                                                            <w:top w:val="none" w:sz="0" w:space="0" w:color="auto"/>
                                                                            <w:left w:val="none" w:sz="0" w:space="0" w:color="auto"/>
                                                                            <w:bottom w:val="none" w:sz="0" w:space="0" w:color="auto"/>
                                                                            <w:right w:val="none" w:sz="0" w:space="0" w:color="auto"/>
                                                                          </w:divBdr>
                                                                          <w:divsChild>
                                                                            <w:div w:id="1501849964">
                                                                              <w:marLeft w:val="105"/>
                                                                              <w:marRight w:val="105"/>
                                                                              <w:marTop w:val="150"/>
                                                                              <w:marBottom w:val="150"/>
                                                                              <w:divBdr>
                                                                                <w:top w:val="none" w:sz="0" w:space="0" w:color="auto"/>
                                                                                <w:left w:val="none" w:sz="0" w:space="0" w:color="auto"/>
                                                                                <w:bottom w:val="none" w:sz="0" w:space="0" w:color="auto"/>
                                                                                <w:right w:val="none" w:sz="0" w:space="0" w:color="auto"/>
                                                                              </w:divBdr>
                                                                              <w:divsChild>
                                                                                <w:div w:id="1341540903">
                                                                                  <w:marLeft w:val="0"/>
                                                                                  <w:marRight w:val="0"/>
                                                                                  <w:marTop w:val="0"/>
                                                                                  <w:marBottom w:val="0"/>
                                                                                  <w:divBdr>
                                                                                    <w:top w:val="none" w:sz="0" w:space="0" w:color="auto"/>
                                                                                    <w:left w:val="none" w:sz="0" w:space="0" w:color="auto"/>
                                                                                    <w:bottom w:val="none" w:sz="0" w:space="0" w:color="auto"/>
                                                                                    <w:right w:val="none" w:sz="0" w:space="0" w:color="auto"/>
                                                                                  </w:divBdr>
                                                                                  <w:divsChild>
                                                                                    <w:div w:id="1522821937">
                                                                                      <w:marLeft w:val="0"/>
                                                                                      <w:marRight w:val="0"/>
                                                                                      <w:marTop w:val="0"/>
                                                                                      <w:marBottom w:val="0"/>
                                                                                      <w:divBdr>
                                                                                        <w:top w:val="none" w:sz="0" w:space="0" w:color="auto"/>
                                                                                        <w:left w:val="none" w:sz="0" w:space="0" w:color="auto"/>
                                                                                        <w:bottom w:val="none" w:sz="0" w:space="0" w:color="auto"/>
                                                                                        <w:right w:val="none" w:sz="0" w:space="0" w:color="auto"/>
                                                                                      </w:divBdr>
                                                                                      <w:divsChild>
                                                                                        <w:div w:id="1767768720">
                                                                                          <w:marLeft w:val="0"/>
                                                                                          <w:marRight w:val="0"/>
                                                                                          <w:marTop w:val="0"/>
                                                                                          <w:marBottom w:val="0"/>
                                                                                          <w:divBdr>
                                                                                            <w:top w:val="none" w:sz="0" w:space="0" w:color="auto"/>
                                                                                            <w:left w:val="none" w:sz="0" w:space="0" w:color="auto"/>
                                                                                            <w:bottom w:val="none" w:sz="0" w:space="0" w:color="auto"/>
                                                                                            <w:right w:val="none" w:sz="0" w:space="0" w:color="auto"/>
                                                                                          </w:divBdr>
                                                                                          <w:divsChild>
                                                                                            <w:div w:id="892811474">
                                                                                              <w:marLeft w:val="0"/>
                                                                                              <w:marRight w:val="0"/>
                                                                                              <w:marTop w:val="0"/>
                                                                                              <w:marBottom w:val="0"/>
                                                                                              <w:divBdr>
                                                                                                <w:top w:val="none" w:sz="0" w:space="0" w:color="auto"/>
                                                                                                <w:left w:val="none" w:sz="0" w:space="0" w:color="auto"/>
                                                                                                <w:bottom w:val="none" w:sz="0" w:space="0" w:color="auto"/>
                                                                                                <w:right w:val="none" w:sz="0" w:space="0" w:color="auto"/>
                                                                                              </w:divBdr>
                                                                                              <w:divsChild>
                                                                                                <w:div w:id="636883350">
                                                                                                  <w:marLeft w:val="0"/>
                                                                                                  <w:marRight w:val="0"/>
                                                                                                  <w:marTop w:val="0"/>
                                                                                                  <w:marBottom w:val="0"/>
                                                                                                  <w:divBdr>
                                                                                                    <w:top w:val="none" w:sz="0" w:space="0" w:color="auto"/>
                                                                                                    <w:left w:val="none" w:sz="0" w:space="0" w:color="auto"/>
                                                                                                    <w:bottom w:val="none" w:sz="0" w:space="0" w:color="auto"/>
                                                                                                    <w:right w:val="none" w:sz="0" w:space="0" w:color="auto"/>
                                                                                                  </w:divBdr>
                                                                                                  <w:divsChild>
                                                                                                    <w:div w:id="92958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i.org/10.2466/PR0.105.1.275-292" TargetMode="External"/><Relationship Id="rId18" Type="http://schemas.openxmlformats.org/officeDocument/2006/relationships/hyperlink" Target="http://psycnet.apa.org/doi/10.1037/0022-3514.71.4.810" TargetMode="External"/><Relationship Id="rId26" Type="http://schemas.openxmlformats.org/officeDocument/2006/relationships/hyperlink" Target="http://dx.doi.org/10.1207/s15327965pli0501_1" TargetMode="External"/><Relationship Id="rId21" Type="http://schemas.openxmlformats.org/officeDocument/2006/relationships/hyperlink" Target="http://dx.doi.org/10.1207/s15327752jpa4803_11" TargetMode="External"/><Relationship Id="rId34" Type="http://schemas.openxmlformats.org/officeDocument/2006/relationships/hyperlink" Target="https://doi.org/10.1177/1745691616666070" TargetMode="External"/><Relationship Id="rId7" Type="http://schemas.openxmlformats.org/officeDocument/2006/relationships/endnotes" Target="endnotes.xml"/><Relationship Id="rId12" Type="http://schemas.openxmlformats.org/officeDocument/2006/relationships/hyperlink" Target="https://doi.org/10.1177/0146167213507779" TargetMode="External"/><Relationship Id="rId17" Type="http://schemas.openxmlformats.org/officeDocument/2006/relationships/hyperlink" Target="https://doi.org/10.1016/j.paid.2016.09.040" TargetMode="External"/><Relationship Id="rId25" Type="http://schemas.openxmlformats.org/officeDocument/2006/relationships/hyperlink" Target="http://psycnet.apa.org/doi/10.1037/0022-3514.78.2.350" TargetMode="External"/><Relationship Id="rId33" Type="http://schemas.openxmlformats.org/officeDocument/2006/relationships/hyperlink" Target="https://doi.org/10.1016/j.paid.2016.08.043"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psycnet.apa.org/doi/10.1037/0022-3514.83.2.340" TargetMode="External"/><Relationship Id="rId20" Type="http://schemas.openxmlformats.org/officeDocument/2006/relationships/hyperlink" Target="https://doi.org/10.1016/j.paid.2008.03.019" TargetMode="External"/><Relationship Id="rId29" Type="http://schemas.openxmlformats.org/officeDocument/2006/relationships/hyperlink" Target="https://doi.org/10.1016/j.paid.2014.04.02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16/j.paid.2009.05.013" TargetMode="External"/><Relationship Id="rId24" Type="http://schemas.openxmlformats.org/officeDocument/2006/relationships/hyperlink" Target="https://doi.org/10.1016/S0092-6566(03)00026-6" TargetMode="External"/><Relationship Id="rId32" Type="http://schemas.openxmlformats.org/officeDocument/2006/relationships/hyperlink" Target="https://doi.org/10.1016/j.paid.2016.11.027"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doi.org/10.1006/jrpe.1997.2175" TargetMode="External"/><Relationship Id="rId23" Type="http://schemas.openxmlformats.org/officeDocument/2006/relationships/hyperlink" Target="https://doi.org/10.1016/j.jrp.2004.11.001" TargetMode="External"/><Relationship Id="rId28" Type="http://schemas.openxmlformats.org/officeDocument/2006/relationships/hyperlink" Target="https://dx.doi.org/10.5964%2Fejop.v11i1.801" TargetMode="External"/><Relationship Id="rId36" Type="http://schemas.openxmlformats.org/officeDocument/2006/relationships/footer" Target="footer1.xml"/><Relationship Id="rId10" Type="http://schemas.openxmlformats.org/officeDocument/2006/relationships/hyperlink" Target="https://doi.org/10.1016/j.jrp.2005.03.002" TargetMode="External"/><Relationship Id="rId19" Type="http://schemas.openxmlformats.org/officeDocument/2006/relationships/hyperlink" Target="https://doi.org/10.1016/j.paid.2012.09.009" TargetMode="External"/><Relationship Id="rId31" Type="http://schemas.openxmlformats.org/officeDocument/2006/relationships/hyperlink" Target="https://doi.org/10.1016/j.paid.2012.03.007" TargetMode="External"/><Relationship Id="rId4" Type="http://schemas.openxmlformats.org/officeDocument/2006/relationships/settings" Target="settings.xml"/><Relationship Id="rId9" Type="http://schemas.openxmlformats.org/officeDocument/2006/relationships/hyperlink" Target="https://doi.org/10.1016/j.paid.2010.03.027" TargetMode="External"/><Relationship Id="rId14" Type="http://schemas.openxmlformats.org/officeDocument/2006/relationships/hyperlink" Target="https://doi.org/10.1016/j.paid.2016.02.084" TargetMode="External"/><Relationship Id="rId22" Type="http://schemas.openxmlformats.org/officeDocument/2006/relationships/hyperlink" Target="http://psycnet.apa.org/doi/10.1037/0022-3514.87.6.894" TargetMode="External"/><Relationship Id="rId27" Type="http://schemas.openxmlformats.org/officeDocument/2006/relationships/hyperlink" Target="http://dx.doi.org/10.1080/15298860701620227" TargetMode="External"/><Relationship Id="rId30" Type="http://schemas.openxmlformats.org/officeDocument/2006/relationships/hyperlink" Target="https://doi.org/10.1016/j.paid.2011.12.015" TargetMode="External"/><Relationship Id="rId35" Type="http://schemas.openxmlformats.org/officeDocument/2006/relationships/hyperlink" Target="http://psycnet.apa.org/doi/10.1037/a0034371" TargetMode="External"/><Relationship Id="rId8" Type="http://schemas.openxmlformats.org/officeDocument/2006/relationships/hyperlink" Target="https://doi.org/10.1016/j.paid.2009.06.016"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B89438-8DD2-47BF-8927-A0F6E98914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197</TotalTime>
  <Pages>24</Pages>
  <Words>8721</Words>
  <Characters>49714</Characters>
  <Application>Microsoft Office Word</Application>
  <DocSecurity>0</DocSecurity>
  <Lines>414</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Gayle Brewer</dc:creator>
  <cp:keywords/>
  <dc:description/>
  <cp:lastModifiedBy>Brewer, Gayle</cp:lastModifiedBy>
  <cp:revision>36</cp:revision>
  <cp:lastPrinted>2017-08-30T10:01:00Z</cp:lastPrinted>
  <dcterms:created xsi:type="dcterms:W3CDTF">2017-08-29T09:17:00Z</dcterms:created>
  <dcterms:modified xsi:type="dcterms:W3CDTF">2017-08-30T12:42:00Z</dcterms:modified>
</cp:coreProperties>
</file>