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3D1DB" w14:textId="7096F025" w:rsidR="00437818" w:rsidRDefault="00437818" w:rsidP="00ED3F03">
      <w:pPr>
        <w:pStyle w:val="NormalWeb"/>
        <w:rPr>
          <w:rFonts w:ascii="Tahoma" w:hAnsi="Tahoma" w:cs="Tahoma"/>
          <w:b/>
          <w:color w:val="000000"/>
          <w:szCs w:val="20"/>
        </w:rPr>
      </w:pPr>
      <w:r>
        <w:rPr>
          <w:rFonts w:ascii="Tahoma" w:hAnsi="Tahoma" w:cs="Tahoma"/>
          <w:b/>
          <w:color w:val="000000"/>
          <w:szCs w:val="20"/>
        </w:rPr>
        <w:t>What is important for measuring the impact on quality of life from stroke related visual impairment?</w:t>
      </w:r>
    </w:p>
    <w:p w14:paraId="6987A6E3" w14:textId="141A3E97" w:rsidR="002343DB" w:rsidRDefault="002343DB" w:rsidP="00ED3F03">
      <w:pPr>
        <w:pStyle w:val="NormalWeb"/>
        <w:rPr>
          <w:rFonts w:ascii="Tahoma" w:hAnsi="Tahoma" w:cs="Tahoma"/>
          <w:b/>
          <w:color w:val="000000"/>
          <w:szCs w:val="20"/>
        </w:rPr>
      </w:pPr>
    </w:p>
    <w:p w14:paraId="4F0C5A28" w14:textId="16476632" w:rsidR="00437818" w:rsidRDefault="002343DB" w:rsidP="002343DB">
      <w:pPr>
        <w:rPr>
          <w:rFonts w:ascii="Tahoma" w:hAnsi="Tahoma" w:cs="Tahoma"/>
          <w:b/>
          <w:color w:val="000000"/>
          <w:szCs w:val="20"/>
        </w:rPr>
      </w:pPr>
      <w:r>
        <w:rPr>
          <w:b/>
        </w:rPr>
        <w:t>L R Hepworth, F J Rowe</w:t>
      </w:r>
      <w:bookmarkStart w:id="0" w:name="_GoBack"/>
      <w:bookmarkEnd w:id="0"/>
    </w:p>
    <w:p w14:paraId="47D989B5" w14:textId="67E52F8D" w:rsidR="00020C0C" w:rsidRDefault="009123B3" w:rsidP="001647B5">
      <w:pPr>
        <w:jc w:val="both"/>
      </w:pPr>
      <w:r w:rsidRPr="009123B3">
        <w:t xml:space="preserve">To </w:t>
      </w:r>
      <w:r w:rsidR="001647B5">
        <w:t xml:space="preserve">ascertain what items stroke survivors and stroke care professionals </w:t>
      </w:r>
      <w:r w:rsidR="005F23BF">
        <w:t>consider</w:t>
      </w:r>
      <w:r w:rsidR="001647B5">
        <w:t xml:space="preserve"> are important when assessing quality of life in stroke survivors with visual impairment. </w:t>
      </w:r>
    </w:p>
    <w:p w14:paraId="4C8B23CC" w14:textId="2D69D713" w:rsidR="00A22410" w:rsidRDefault="007F27C6" w:rsidP="007F27C6">
      <w:pPr>
        <w:jc w:val="both"/>
      </w:pPr>
      <w:r>
        <w:t>Sixty-two i</w:t>
      </w:r>
      <w:r w:rsidR="00FC5144">
        <w:t>tems from version two</w:t>
      </w:r>
      <w:r>
        <w:t xml:space="preserve"> of the new instrument</w:t>
      </w:r>
      <w:r w:rsidR="00FC5144">
        <w:t xml:space="preserve"> </w:t>
      </w:r>
      <w:r w:rsidR="002F14D7">
        <w:t>were evaluated</w:t>
      </w:r>
      <w:r w:rsidR="00A71C8A">
        <w:t xml:space="preserve"> in</w:t>
      </w:r>
      <w:r w:rsidR="00FC5144">
        <w:t xml:space="preserve"> </w:t>
      </w:r>
      <w:r w:rsidR="002F14D7">
        <w:t>a</w:t>
      </w:r>
      <w:r w:rsidR="00FC5144">
        <w:t xml:space="preserve"> Delphi survey</w:t>
      </w:r>
      <w:r>
        <w:t>, involving three rounds of an electronic-based questionnaire. The</w:t>
      </w:r>
      <w:r w:rsidR="00A71C8A">
        <w:t xml:space="preserve"> </w:t>
      </w:r>
      <w:r w:rsidRPr="00A21AEA">
        <w:rPr>
          <w:i/>
        </w:rPr>
        <w:t>a priori</w:t>
      </w:r>
      <w:r>
        <w:t xml:space="preserve"> </w:t>
      </w:r>
      <w:r w:rsidR="00A71C8A">
        <w:t xml:space="preserve">consensus definition </w:t>
      </w:r>
      <w:r>
        <w:t xml:space="preserve">was </w:t>
      </w:r>
      <w:r w:rsidR="00A71C8A">
        <w:t>≥</w:t>
      </w:r>
      <w:r w:rsidR="00A71C8A" w:rsidRPr="00D61964">
        <w:t>70%</w:t>
      </w:r>
      <w:r w:rsidR="00A71C8A">
        <w:rPr>
          <w:i/>
        </w:rPr>
        <w:t>.</w:t>
      </w:r>
      <w:r w:rsidR="00F6015F">
        <w:rPr>
          <w:i/>
        </w:rPr>
        <w:t xml:space="preserve"> </w:t>
      </w:r>
      <w:r w:rsidR="00F6015F">
        <w:t>The survey asked participants to</w:t>
      </w:r>
      <w:r w:rsidR="00B249D7">
        <w:t xml:space="preserve"> </w:t>
      </w:r>
      <w:r w:rsidR="005858CC">
        <w:t>rank</w:t>
      </w:r>
      <w:r w:rsidR="005858CC" w:rsidRPr="004F6EF8">
        <w:t xml:space="preserve"> importance on a 9-point scale</w:t>
      </w:r>
      <w:r w:rsidR="00B249D7">
        <w:t xml:space="preserve"> and </w:t>
      </w:r>
      <w:r w:rsidR="00F6015F">
        <w:t>categorise the items</w:t>
      </w:r>
      <w:r w:rsidR="00A729EE">
        <w:t xml:space="preserve"> </w:t>
      </w:r>
      <w:r w:rsidR="00FE6E8D">
        <w:t>by</w:t>
      </w:r>
      <w:r w:rsidR="00466642">
        <w:t xml:space="preserve"> </w:t>
      </w:r>
      <w:r w:rsidR="00A729EE" w:rsidRPr="004E6700">
        <w:t>type of vis</w:t>
      </w:r>
      <w:r w:rsidR="00A729EE">
        <w:t>ual impairment following stroke</w:t>
      </w:r>
      <w:r w:rsidR="00A729EE" w:rsidRPr="004E6700">
        <w:t xml:space="preserve"> or </w:t>
      </w:r>
      <w:r w:rsidR="002F14D7">
        <w:t xml:space="preserve">whether items </w:t>
      </w:r>
      <w:r w:rsidR="00A729EE" w:rsidRPr="004E6700">
        <w:t>were</w:t>
      </w:r>
      <w:r w:rsidR="00A729EE">
        <w:t xml:space="preserve"> considered</w:t>
      </w:r>
      <w:r w:rsidR="00A729EE" w:rsidRPr="004E6700">
        <w:t xml:space="preserve"> not relevant.</w:t>
      </w:r>
      <w:r w:rsidR="00A729EE">
        <w:t xml:space="preserve"> </w:t>
      </w:r>
    </w:p>
    <w:p w14:paraId="2D1A248E" w14:textId="7C682C59" w:rsidR="00BB1840" w:rsidRDefault="006445D3" w:rsidP="002B01C0">
      <w:pPr>
        <w:jc w:val="both"/>
      </w:pPr>
      <w:r>
        <w:t xml:space="preserve">In total, 113 </w:t>
      </w:r>
      <w:r w:rsidR="002F14D7">
        <w:t>participants</w:t>
      </w:r>
      <w:r w:rsidR="00655AA5">
        <w:t xml:space="preserve"> </w:t>
      </w:r>
      <w:r>
        <w:t xml:space="preserve">registered </w:t>
      </w:r>
      <w:r w:rsidR="005F23BF">
        <w:t>interest</w:t>
      </w:r>
      <w:r w:rsidR="00BB1840">
        <w:t xml:space="preserve"> of which 47</w:t>
      </w:r>
      <w:r w:rsidR="00E6457A">
        <w:t xml:space="preserve"> (41.6%) </w:t>
      </w:r>
      <w:r w:rsidR="00BB1840">
        <w:t>completed all three rounds</w:t>
      </w:r>
      <w:r>
        <w:t>. Response rates to the rounds were 78</w:t>
      </w:r>
      <w:r w:rsidR="002F14D7">
        <w:t>/</w:t>
      </w:r>
      <w:r>
        <w:t>113, 61</w:t>
      </w:r>
      <w:r w:rsidR="002F14D7">
        <w:t>/</w:t>
      </w:r>
      <w:r w:rsidR="005F23BF">
        <w:t>76</w:t>
      </w:r>
      <w:r>
        <w:t xml:space="preserve"> and 49</w:t>
      </w:r>
      <w:r w:rsidR="002F14D7">
        <w:t>/</w:t>
      </w:r>
      <w:r>
        <w:t xml:space="preserve">64 respectively. </w:t>
      </w:r>
      <w:r w:rsidR="005F23BF">
        <w:t>P</w:t>
      </w:r>
      <w:r w:rsidR="004813CF" w:rsidRPr="00F237C0">
        <w:t xml:space="preserve">articipants </w:t>
      </w:r>
      <w:r w:rsidR="002F14D7">
        <w:t>included</w:t>
      </w:r>
      <w:r w:rsidR="004813CF">
        <w:t xml:space="preserve"> orthoptists (45.4%),</w:t>
      </w:r>
      <w:r w:rsidR="004813CF" w:rsidRPr="00F237C0">
        <w:t xml:space="preserve"> </w:t>
      </w:r>
      <w:r w:rsidR="005F23BF">
        <w:t>OTs</w:t>
      </w:r>
      <w:r w:rsidR="004813CF">
        <w:t xml:space="preserve"> </w:t>
      </w:r>
      <w:r w:rsidR="004813CF" w:rsidRPr="00F237C0">
        <w:t>(</w:t>
      </w:r>
      <w:r w:rsidR="004813CF">
        <w:t>44.3</w:t>
      </w:r>
      <w:r w:rsidR="004813CF" w:rsidRPr="00F237C0">
        <w:t xml:space="preserve">%) and </w:t>
      </w:r>
      <w:r w:rsidR="004813CF">
        <w:t>s</w:t>
      </w:r>
      <w:r w:rsidR="004813CF" w:rsidRPr="00F237C0">
        <w:t>troke survivors (10.</w:t>
      </w:r>
      <w:r w:rsidR="004813CF">
        <w:t>3%).</w:t>
      </w:r>
      <w:r w:rsidR="00693D67">
        <w:t xml:space="preserve"> Consensus was </w:t>
      </w:r>
      <w:r w:rsidR="005F23BF">
        <w:t>achieved</w:t>
      </w:r>
      <w:r w:rsidR="00693D67">
        <w:t xml:space="preserve"> </w:t>
      </w:r>
      <w:r w:rsidR="00E21249">
        <w:t>in</w:t>
      </w:r>
      <w:r w:rsidR="00693D67">
        <w:t xml:space="preserve"> 56</w:t>
      </w:r>
      <w:r w:rsidR="004B3917">
        <w:t>.5</w:t>
      </w:r>
      <w:r w:rsidR="00693D67">
        <w:t xml:space="preserve">% of items </w:t>
      </w:r>
      <w:r w:rsidR="00E21249">
        <w:t>across</w:t>
      </w:r>
      <w:r w:rsidR="00693D67">
        <w:t xml:space="preserve"> the three round process</w:t>
      </w:r>
      <w:r w:rsidR="00C75263">
        <w:t>,</w:t>
      </w:r>
      <w:r w:rsidR="00B249D7">
        <w:t xml:space="preserve"> </w:t>
      </w:r>
      <w:r w:rsidR="00C75263">
        <w:t>all</w:t>
      </w:r>
      <w:r w:rsidR="00B249D7">
        <w:t xml:space="preserve"> for inclusion</w:t>
      </w:r>
      <w:r w:rsidR="00693D67">
        <w:t xml:space="preserve">. </w:t>
      </w:r>
      <w:r w:rsidR="00A729EE">
        <w:t>A consensus was reached for 8</w:t>
      </w:r>
      <w:r w:rsidR="004B3917">
        <w:t>3.8</w:t>
      </w:r>
      <w:r w:rsidR="00A729EE">
        <w:t>% in the categorisation of items.</w:t>
      </w:r>
      <w:r w:rsidR="004B3917">
        <w:t xml:space="preserve"> The majority (82.6%) of the consensus </w:t>
      </w:r>
      <w:r w:rsidR="00C75263">
        <w:t>were for</w:t>
      </w:r>
      <w:r w:rsidR="004B3917">
        <w:t xml:space="preserve"> relevant to ‘all visual impairment following stroke’</w:t>
      </w:r>
      <w:r w:rsidR="002F14D7">
        <w:t>;</w:t>
      </w:r>
      <w:r w:rsidR="005F23BF">
        <w:t xml:space="preserve"> </w:t>
      </w:r>
      <w:r w:rsidR="0032668A">
        <w:t>3.2% were deemed ‘not relevant’</w:t>
      </w:r>
      <w:r w:rsidR="004B3917">
        <w:t>.</w:t>
      </w:r>
    </w:p>
    <w:p w14:paraId="0CC99F77" w14:textId="3EBB6D47" w:rsidR="006445D3" w:rsidRDefault="007F27C6" w:rsidP="002B01C0">
      <w:pPr>
        <w:jc w:val="both"/>
      </w:pPr>
      <w:r>
        <w:t>No items were removed by consensus of being unimportant.</w:t>
      </w:r>
      <w:r w:rsidR="00BA142C">
        <w:t xml:space="preserve"> T</w:t>
      </w:r>
      <w:r>
        <w:t>he two items deemed ‘not relevant’ were removed. A</w:t>
      </w:r>
      <w:r w:rsidR="002F14D7">
        <w:t xml:space="preserve"> hub and spoke model based on t</w:t>
      </w:r>
      <w:r w:rsidR="00AD2494">
        <w:t>he categorisation of items would not be possible due to a large number of core items (n=40) and few items across four</w:t>
      </w:r>
      <w:r w:rsidR="00C83FE1">
        <w:t xml:space="preserve"> spokes</w:t>
      </w:r>
      <w:r>
        <w:t xml:space="preserve"> (n=13)</w:t>
      </w:r>
      <w:r w:rsidR="00AD2494">
        <w:t xml:space="preserve">. </w:t>
      </w:r>
      <w:r w:rsidR="00655AA5">
        <w:t>P</w:t>
      </w:r>
      <w:r w:rsidR="006445D3">
        <w:t>sychometrics using Rasch analysis</w:t>
      </w:r>
      <w:r w:rsidR="00CC4C5B">
        <w:t xml:space="preserve"> will be assessed prior to </w:t>
      </w:r>
      <w:r w:rsidR="00C524A0">
        <w:t>a</w:t>
      </w:r>
      <w:r w:rsidR="00CC4C5B">
        <w:t xml:space="preserve"> consensus meeting</w:t>
      </w:r>
      <w:r w:rsidR="006445D3">
        <w:t xml:space="preserve">. </w:t>
      </w:r>
      <w:r w:rsidR="00DC62EB">
        <w:t>The consensus meeting will consider all</w:t>
      </w:r>
      <w:r w:rsidR="006445D3">
        <w:t xml:space="preserve"> data </w:t>
      </w:r>
      <w:r w:rsidR="00DC62EB">
        <w:t>through facilitated</w:t>
      </w:r>
      <w:r w:rsidR="006445D3">
        <w:t xml:space="preserve"> clinical and patient input on </w:t>
      </w:r>
      <w:r w:rsidR="00655AA5">
        <w:t>the</w:t>
      </w:r>
      <w:r w:rsidR="006445D3" w:rsidRPr="006445D3">
        <w:t xml:space="preserve"> important</w:t>
      </w:r>
      <w:r w:rsidR="00655AA5">
        <w:t xml:space="preserve"> items</w:t>
      </w:r>
      <w:r w:rsidR="006445D3" w:rsidRPr="006445D3">
        <w:t xml:space="preserve"> </w:t>
      </w:r>
      <w:r w:rsidR="00655AA5">
        <w:t>to</w:t>
      </w:r>
      <w:r w:rsidR="006445D3" w:rsidRPr="006445D3">
        <w:t xml:space="preserve"> assess quality of life with visual impairment following stroke</w:t>
      </w:r>
      <w:r w:rsidR="006445D3">
        <w:t xml:space="preserve">. </w:t>
      </w:r>
    </w:p>
    <w:p w14:paraId="59776519" w14:textId="77777777" w:rsidR="00CF2FA4" w:rsidRDefault="00CF2FA4" w:rsidP="00C95050">
      <w:pPr>
        <w:jc w:val="both"/>
        <w:rPr>
          <w:rFonts w:cs="Arial"/>
          <w:color w:val="606060"/>
          <w:lang w:val="en"/>
        </w:rPr>
      </w:pPr>
    </w:p>
    <w:sectPr w:rsidR="00CF2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DDD"/>
    <w:multiLevelType w:val="hybridMultilevel"/>
    <w:tmpl w:val="BDB2D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12272"/>
    <w:multiLevelType w:val="hybridMultilevel"/>
    <w:tmpl w:val="50CE5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70D23"/>
    <w:multiLevelType w:val="multilevel"/>
    <w:tmpl w:val="6ED8CE8E"/>
    <w:lvl w:ilvl="0">
      <w:start w:val="5"/>
      <w:numFmt w:val="decimal"/>
      <w:pStyle w:val="Heading1"/>
      <w:suff w:val="nothing"/>
      <w:lvlText w:val="Chapter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: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:"/>
      <w:lvlJc w:val="left"/>
      <w:pPr>
        <w:ind w:left="24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FDE0A89"/>
    <w:multiLevelType w:val="hybridMultilevel"/>
    <w:tmpl w:val="92C87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A02F94"/>
    <w:multiLevelType w:val="hybridMultilevel"/>
    <w:tmpl w:val="F800C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20255"/>
    <w:multiLevelType w:val="hybridMultilevel"/>
    <w:tmpl w:val="635AF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4540A"/>
    <w:multiLevelType w:val="hybridMultilevel"/>
    <w:tmpl w:val="B5C6F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D30D54"/>
    <w:multiLevelType w:val="hybridMultilevel"/>
    <w:tmpl w:val="05341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D729B1"/>
    <w:multiLevelType w:val="hybridMultilevel"/>
    <w:tmpl w:val="3B0A6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CD7F18"/>
    <w:multiLevelType w:val="hybridMultilevel"/>
    <w:tmpl w:val="2AAEC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D50BBC"/>
    <w:multiLevelType w:val="hybridMultilevel"/>
    <w:tmpl w:val="B8506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1704EB"/>
    <w:multiLevelType w:val="hybridMultilevel"/>
    <w:tmpl w:val="A2ECC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wpw9reapvdwaezxxz50atdpesftwrdfwvw&quot;&gt;Thesis&lt;record-ids&gt;&lt;item&gt;157&lt;/item&gt;&lt;item&gt;180&lt;/item&gt;&lt;item&gt;289&lt;/item&gt;&lt;/record-ids&gt;&lt;/item&gt;&lt;/Libraries&gt;"/>
  </w:docVars>
  <w:rsids>
    <w:rsidRoot w:val="006D42E9"/>
    <w:rsid w:val="00001438"/>
    <w:rsid w:val="00001895"/>
    <w:rsid w:val="00010A81"/>
    <w:rsid w:val="00011335"/>
    <w:rsid w:val="00011B00"/>
    <w:rsid w:val="00015CD2"/>
    <w:rsid w:val="00016BD5"/>
    <w:rsid w:val="00020C0C"/>
    <w:rsid w:val="00022F94"/>
    <w:rsid w:val="00023247"/>
    <w:rsid w:val="00025035"/>
    <w:rsid w:val="00036249"/>
    <w:rsid w:val="00036C6E"/>
    <w:rsid w:val="00037EF0"/>
    <w:rsid w:val="000409DC"/>
    <w:rsid w:val="0004249F"/>
    <w:rsid w:val="00042DD5"/>
    <w:rsid w:val="00044341"/>
    <w:rsid w:val="000451E7"/>
    <w:rsid w:val="00045815"/>
    <w:rsid w:val="00047E1F"/>
    <w:rsid w:val="00054938"/>
    <w:rsid w:val="00055523"/>
    <w:rsid w:val="000601D4"/>
    <w:rsid w:val="00080088"/>
    <w:rsid w:val="00081840"/>
    <w:rsid w:val="00087AB2"/>
    <w:rsid w:val="00087E8C"/>
    <w:rsid w:val="00094FB5"/>
    <w:rsid w:val="000A1F49"/>
    <w:rsid w:val="000A264A"/>
    <w:rsid w:val="000A33E4"/>
    <w:rsid w:val="000A52B3"/>
    <w:rsid w:val="000B2414"/>
    <w:rsid w:val="000B274F"/>
    <w:rsid w:val="000B58A6"/>
    <w:rsid w:val="000B7FB1"/>
    <w:rsid w:val="000C41F8"/>
    <w:rsid w:val="000C5284"/>
    <w:rsid w:val="000E251E"/>
    <w:rsid w:val="000F293C"/>
    <w:rsid w:val="000F3443"/>
    <w:rsid w:val="000F3983"/>
    <w:rsid w:val="00101BA4"/>
    <w:rsid w:val="001024F7"/>
    <w:rsid w:val="00121E6C"/>
    <w:rsid w:val="00124E8D"/>
    <w:rsid w:val="00131535"/>
    <w:rsid w:val="0013232E"/>
    <w:rsid w:val="00146D19"/>
    <w:rsid w:val="00147F7D"/>
    <w:rsid w:val="00152E44"/>
    <w:rsid w:val="001557C1"/>
    <w:rsid w:val="001647B5"/>
    <w:rsid w:val="0017349C"/>
    <w:rsid w:val="0018008F"/>
    <w:rsid w:val="0018127B"/>
    <w:rsid w:val="001828D7"/>
    <w:rsid w:val="00186A44"/>
    <w:rsid w:val="00190165"/>
    <w:rsid w:val="0019158E"/>
    <w:rsid w:val="00191F25"/>
    <w:rsid w:val="001962D8"/>
    <w:rsid w:val="001970F8"/>
    <w:rsid w:val="001971A1"/>
    <w:rsid w:val="001A5E92"/>
    <w:rsid w:val="001B0D41"/>
    <w:rsid w:val="001B2DA3"/>
    <w:rsid w:val="001B5D9E"/>
    <w:rsid w:val="001B6275"/>
    <w:rsid w:val="001D53ED"/>
    <w:rsid w:val="001E71E7"/>
    <w:rsid w:val="001F3B04"/>
    <w:rsid w:val="001F52BC"/>
    <w:rsid w:val="002028DC"/>
    <w:rsid w:val="00215A22"/>
    <w:rsid w:val="00215B33"/>
    <w:rsid w:val="00217CE0"/>
    <w:rsid w:val="00220447"/>
    <w:rsid w:val="00223547"/>
    <w:rsid w:val="00233D28"/>
    <w:rsid w:val="002343DB"/>
    <w:rsid w:val="00252D5D"/>
    <w:rsid w:val="00260B63"/>
    <w:rsid w:val="002859AB"/>
    <w:rsid w:val="00296DE7"/>
    <w:rsid w:val="002A177B"/>
    <w:rsid w:val="002A20B4"/>
    <w:rsid w:val="002B01C0"/>
    <w:rsid w:val="002B0E7E"/>
    <w:rsid w:val="002D3FFF"/>
    <w:rsid w:val="002E0455"/>
    <w:rsid w:val="002E0ED6"/>
    <w:rsid w:val="002E3851"/>
    <w:rsid w:val="002F0FB4"/>
    <w:rsid w:val="002F14D7"/>
    <w:rsid w:val="002F30D3"/>
    <w:rsid w:val="00302BF9"/>
    <w:rsid w:val="00315455"/>
    <w:rsid w:val="00323EB0"/>
    <w:rsid w:val="00325A58"/>
    <w:rsid w:val="00325CC9"/>
    <w:rsid w:val="0032668A"/>
    <w:rsid w:val="00342936"/>
    <w:rsid w:val="00354840"/>
    <w:rsid w:val="0035654B"/>
    <w:rsid w:val="00367991"/>
    <w:rsid w:val="00370696"/>
    <w:rsid w:val="00370717"/>
    <w:rsid w:val="00383703"/>
    <w:rsid w:val="0038375C"/>
    <w:rsid w:val="00397A8D"/>
    <w:rsid w:val="003A2A44"/>
    <w:rsid w:val="003A38F2"/>
    <w:rsid w:val="003A4550"/>
    <w:rsid w:val="003B3F13"/>
    <w:rsid w:val="003B4517"/>
    <w:rsid w:val="003C11AC"/>
    <w:rsid w:val="003C16F4"/>
    <w:rsid w:val="003C2B1C"/>
    <w:rsid w:val="003C2DC8"/>
    <w:rsid w:val="003C6435"/>
    <w:rsid w:val="003D04F2"/>
    <w:rsid w:val="003E34DC"/>
    <w:rsid w:val="003E435E"/>
    <w:rsid w:val="003E4E6A"/>
    <w:rsid w:val="003F41D3"/>
    <w:rsid w:val="00415C81"/>
    <w:rsid w:val="00437818"/>
    <w:rsid w:val="004416F1"/>
    <w:rsid w:val="004435DF"/>
    <w:rsid w:val="00455756"/>
    <w:rsid w:val="00466642"/>
    <w:rsid w:val="004715C0"/>
    <w:rsid w:val="004813CF"/>
    <w:rsid w:val="00485250"/>
    <w:rsid w:val="004910C4"/>
    <w:rsid w:val="004920A6"/>
    <w:rsid w:val="004935DC"/>
    <w:rsid w:val="004B3917"/>
    <w:rsid w:val="004B4A6C"/>
    <w:rsid w:val="004C4AA6"/>
    <w:rsid w:val="004C5DD6"/>
    <w:rsid w:val="004D1E59"/>
    <w:rsid w:val="004D4748"/>
    <w:rsid w:val="004D68AE"/>
    <w:rsid w:val="004E0DAA"/>
    <w:rsid w:val="004F15A0"/>
    <w:rsid w:val="004F217A"/>
    <w:rsid w:val="004F6EF8"/>
    <w:rsid w:val="00500962"/>
    <w:rsid w:val="00500B90"/>
    <w:rsid w:val="00502BAE"/>
    <w:rsid w:val="00502D45"/>
    <w:rsid w:val="0050439E"/>
    <w:rsid w:val="005067D8"/>
    <w:rsid w:val="00506EE2"/>
    <w:rsid w:val="00507FD1"/>
    <w:rsid w:val="00512C5E"/>
    <w:rsid w:val="00516CD7"/>
    <w:rsid w:val="005170E9"/>
    <w:rsid w:val="005221EF"/>
    <w:rsid w:val="00525251"/>
    <w:rsid w:val="00525A44"/>
    <w:rsid w:val="00526F5B"/>
    <w:rsid w:val="00535AF4"/>
    <w:rsid w:val="00535BC0"/>
    <w:rsid w:val="00537311"/>
    <w:rsid w:val="005373E1"/>
    <w:rsid w:val="00540CDD"/>
    <w:rsid w:val="00547542"/>
    <w:rsid w:val="00556D24"/>
    <w:rsid w:val="00557F4C"/>
    <w:rsid w:val="005667B9"/>
    <w:rsid w:val="00566EED"/>
    <w:rsid w:val="00580562"/>
    <w:rsid w:val="00583246"/>
    <w:rsid w:val="005858CC"/>
    <w:rsid w:val="005A071F"/>
    <w:rsid w:val="005A1691"/>
    <w:rsid w:val="005A16E3"/>
    <w:rsid w:val="005A73FA"/>
    <w:rsid w:val="005B1263"/>
    <w:rsid w:val="005B55B6"/>
    <w:rsid w:val="005B7147"/>
    <w:rsid w:val="005B7848"/>
    <w:rsid w:val="005C337A"/>
    <w:rsid w:val="005C5572"/>
    <w:rsid w:val="005C6F96"/>
    <w:rsid w:val="005C7BD0"/>
    <w:rsid w:val="005D0618"/>
    <w:rsid w:val="005E6498"/>
    <w:rsid w:val="005E6E8C"/>
    <w:rsid w:val="005F23BF"/>
    <w:rsid w:val="005F485B"/>
    <w:rsid w:val="005F77CF"/>
    <w:rsid w:val="00604E58"/>
    <w:rsid w:val="0061272B"/>
    <w:rsid w:val="006137A2"/>
    <w:rsid w:val="0061566B"/>
    <w:rsid w:val="0061654F"/>
    <w:rsid w:val="00623750"/>
    <w:rsid w:val="006253E3"/>
    <w:rsid w:val="00637528"/>
    <w:rsid w:val="00637B65"/>
    <w:rsid w:val="006443F1"/>
    <w:rsid w:val="006445D3"/>
    <w:rsid w:val="00645481"/>
    <w:rsid w:val="00646119"/>
    <w:rsid w:val="0065279F"/>
    <w:rsid w:val="00654B1C"/>
    <w:rsid w:val="00655AA5"/>
    <w:rsid w:val="00655C7F"/>
    <w:rsid w:val="0066360D"/>
    <w:rsid w:val="00664F2E"/>
    <w:rsid w:val="006656E8"/>
    <w:rsid w:val="00667BDE"/>
    <w:rsid w:val="00670F6E"/>
    <w:rsid w:val="0067160B"/>
    <w:rsid w:val="00687BC0"/>
    <w:rsid w:val="006913E6"/>
    <w:rsid w:val="00693D67"/>
    <w:rsid w:val="006971C7"/>
    <w:rsid w:val="006A173F"/>
    <w:rsid w:val="006A5C9F"/>
    <w:rsid w:val="006B0F19"/>
    <w:rsid w:val="006C7DC1"/>
    <w:rsid w:val="006D3FF9"/>
    <w:rsid w:val="006D42E9"/>
    <w:rsid w:val="006F690B"/>
    <w:rsid w:val="00710362"/>
    <w:rsid w:val="00721544"/>
    <w:rsid w:val="00722167"/>
    <w:rsid w:val="00740B49"/>
    <w:rsid w:val="00742F3D"/>
    <w:rsid w:val="007469EF"/>
    <w:rsid w:val="007543C8"/>
    <w:rsid w:val="007629F1"/>
    <w:rsid w:val="00762F38"/>
    <w:rsid w:val="00765158"/>
    <w:rsid w:val="00771AC9"/>
    <w:rsid w:val="007765EF"/>
    <w:rsid w:val="00776723"/>
    <w:rsid w:val="00776983"/>
    <w:rsid w:val="00797411"/>
    <w:rsid w:val="007A3B89"/>
    <w:rsid w:val="007A4B63"/>
    <w:rsid w:val="007A594D"/>
    <w:rsid w:val="007A7B0E"/>
    <w:rsid w:val="007B53C5"/>
    <w:rsid w:val="007B6CE6"/>
    <w:rsid w:val="007C2EF1"/>
    <w:rsid w:val="007C6797"/>
    <w:rsid w:val="007D087D"/>
    <w:rsid w:val="007D42D4"/>
    <w:rsid w:val="007E108F"/>
    <w:rsid w:val="007E13C3"/>
    <w:rsid w:val="007E611A"/>
    <w:rsid w:val="007F27C6"/>
    <w:rsid w:val="007F3592"/>
    <w:rsid w:val="007F4C82"/>
    <w:rsid w:val="00800084"/>
    <w:rsid w:val="00802BE1"/>
    <w:rsid w:val="00807288"/>
    <w:rsid w:val="00820B09"/>
    <w:rsid w:val="00826573"/>
    <w:rsid w:val="00837E1D"/>
    <w:rsid w:val="00851A4C"/>
    <w:rsid w:val="00862EE1"/>
    <w:rsid w:val="0086539D"/>
    <w:rsid w:val="008656BC"/>
    <w:rsid w:val="00883700"/>
    <w:rsid w:val="00892047"/>
    <w:rsid w:val="00895BCD"/>
    <w:rsid w:val="008A2839"/>
    <w:rsid w:val="008B037D"/>
    <w:rsid w:val="008B3824"/>
    <w:rsid w:val="008B5623"/>
    <w:rsid w:val="008C7221"/>
    <w:rsid w:val="008D3860"/>
    <w:rsid w:val="008D3FDB"/>
    <w:rsid w:val="008D6AA1"/>
    <w:rsid w:val="008D75F6"/>
    <w:rsid w:val="008E1B8C"/>
    <w:rsid w:val="008E2DF3"/>
    <w:rsid w:val="008E35BB"/>
    <w:rsid w:val="008E41BC"/>
    <w:rsid w:val="008E4937"/>
    <w:rsid w:val="008E71B9"/>
    <w:rsid w:val="008F0072"/>
    <w:rsid w:val="008F2BDD"/>
    <w:rsid w:val="009123B3"/>
    <w:rsid w:val="009178FB"/>
    <w:rsid w:val="00924FF3"/>
    <w:rsid w:val="0092664A"/>
    <w:rsid w:val="00926AD3"/>
    <w:rsid w:val="0092716B"/>
    <w:rsid w:val="00930193"/>
    <w:rsid w:val="00930202"/>
    <w:rsid w:val="00930351"/>
    <w:rsid w:val="0093374C"/>
    <w:rsid w:val="00940048"/>
    <w:rsid w:val="0094266B"/>
    <w:rsid w:val="00943374"/>
    <w:rsid w:val="0094586A"/>
    <w:rsid w:val="0095070B"/>
    <w:rsid w:val="00956826"/>
    <w:rsid w:val="009663D0"/>
    <w:rsid w:val="00966F7C"/>
    <w:rsid w:val="00977BA7"/>
    <w:rsid w:val="00982FFB"/>
    <w:rsid w:val="009A4372"/>
    <w:rsid w:val="009B2069"/>
    <w:rsid w:val="009B20D5"/>
    <w:rsid w:val="009B3325"/>
    <w:rsid w:val="009B6A77"/>
    <w:rsid w:val="009B6E5E"/>
    <w:rsid w:val="009C0ABB"/>
    <w:rsid w:val="009C3645"/>
    <w:rsid w:val="009C587F"/>
    <w:rsid w:val="009D3456"/>
    <w:rsid w:val="009D5AF9"/>
    <w:rsid w:val="009E4D6E"/>
    <w:rsid w:val="009F5CDD"/>
    <w:rsid w:val="00A134D1"/>
    <w:rsid w:val="00A15754"/>
    <w:rsid w:val="00A17600"/>
    <w:rsid w:val="00A17918"/>
    <w:rsid w:val="00A21AEA"/>
    <w:rsid w:val="00A22410"/>
    <w:rsid w:val="00A27C1B"/>
    <w:rsid w:val="00A416E6"/>
    <w:rsid w:val="00A4423A"/>
    <w:rsid w:val="00A475AB"/>
    <w:rsid w:val="00A5170D"/>
    <w:rsid w:val="00A54FF2"/>
    <w:rsid w:val="00A612EB"/>
    <w:rsid w:val="00A65150"/>
    <w:rsid w:val="00A667FB"/>
    <w:rsid w:val="00A67B89"/>
    <w:rsid w:val="00A718D8"/>
    <w:rsid w:val="00A71A00"/>
    <w:rsid w:val="00A71C8A"/>
    <w:rsid w:val="00A729EE"/>
    <w:rsid w:val="00A7567A"/>
    <w:rsid w:val="00A83095"/>
    <w:rsid w:val="00A85FAF"/>
    <w:rsid w:val="00A87A53"/>
    <w:rsid w:val="00A9731D"/>
    <w:rsid w:val="00AA03DB"/>
    <w:rsid w:val="00AA3D46"/>
    <w:rsid w:val="00AB55BA"/>
    <w:rsid w:val="00AC1E24"/>
    <w:rsid w:val="00AC73BE"/>
    <w:rsid w:val="00AD2494"/>
    <w:rsid w:val="00AD2BC9"/>
    <w:rsid w:val="00AD2DB0"/>
    <w:rsid w:val="00AD35BA"/>
    <w:rsid w:val="00AD5FB2"/>
    <w:rsid w:val="00AD6239"/>
    <w:rsid w:val="00AD77B5"/>
    <w:rsid w:val="00AE0FAC"/>
    <w:rsid w:val="00AE3AEE"/>
    <w:rsid w:val="00AF15BF"/>
    <w:rsid w:val="00AF255E"/>
    <w:rsid w:val="00AF48AA"/>
    <w:rsid w:val="00B11C32"/>
    <w:rsid w:val="00B122A1"/>
    <w:rsid w:val="00B14089"/>
    <w:rsid w:val="00B227E1"/>
    <w:rsid w:val="00B22AAB"/>
    <w:rsid w:val="00B24155"/>
    <w:rsid w:val="00B249D7"/>
    <w:rsid w:val="00B26CAA"/>
    <w:rsid w:val="00B30741"/>
    <w:rsid w:val="00B30B0F"/>
    <w:rsid w:val="00B32EF9"/>
    <w:rsid w:val="00B34886"/>
    <w:rsid w:val="00B50216"/>
    <w:rsid w:val="00B51458"/>
    <w:rsid w:val="00B51F83"/>
    <w:rsid w:val="00B56815"/>
    <w:rsid w:val="00B63874"/>
    <w:rsid w:val="00B71B1A"/>
    <w:rsid w:val="00B72620"/>
    <w:rsid w:val="00B76AD6"/>
    <w:rsid w:val="00B80B2F"/>
    <w:rsid w:val="00B825F1"/>
    <w:rsid w:val="00B92362"/>
    <w:rsid w:val="00B97626"/>
    <w:rsid w:val="00BA142C"/>
    <w:rsid w:val="00BA2191"/>
    <w:rsid w:val="00BA4C2D"/>
    <w:rsid w:val="00BA6006"/>
    <w:rsid w:val="00BB1840"/>
    <w:rsid w:val="00BC218B"/>
    <w:rsid w:val="00BC230D"/>
    <w:rsid w:val="00BC5CEA"/>
    <w:rsid w:val="00BC75F3"/>
    <w:rsid w:val="00BD14B7"/>
    <w:rsid w:val="00BD5B01"/>
    <w:rsid w:val="00BD761E"/>
    <w:rsid w:val="00BE130F"/>
    <w:rsid w:val="00BE7F18"/>
    <w:rsid w:val="00BF1D87"/>
    <w:rsid w:val="00BF1FC6"/>
    <w:rsid w:val="00BF3252"/>
    <w:rsid w:val="00BF4921"/>
    <w:rsid w:val="00C0371F"/>
    <w:rsid w:val="00C072A6"/>
    <w:rsid w:val="00C07F1B"/>
    <w:rsid w:val="00C129E7"/>
    <w:rsid w:val="00C14F07"/>
    <w:rsid w:val="00C1651E"/>
    <w:rsid w:val="00C32B52"/>
    <w:rsid w:val="00C40D1F"/>
    <w:rsid w:val="00C41C18"/>
    <w:rsid w:val="00C42E2A"/>
    <w:rsid w:val="00C45A92"/>
    <w:rsid w:val="00C524A0"/>
    <w:rsid w:val="00C66261"/>
    <w:rsid w:val="00C70055"/>
    <w:rsid w:val="00C71F7F"/>
    <w:rsid w:val="00C75263"/>
    <w:rsid w:val="00C7788F"/>
    <w:rsid w:val="00C82629"/>
    <w:rsid w:val="00C828E3"/>
    <w:rsid w:val="00C83FE1"/>
    <w:rsid w:val="00C857F7"/>
    <w:rsid w:val="00C91D46"/>
    <w:rsid w:val="00C93538"/>
    <w:rsid w:val="00C93CFC"/>
    <w:rsid w:val="00C95050"/>
    <w:rsid w:val="00C97DE5"/>
    <w:rsid w:val="00CA4FA0"/>
    <w:rsid w:val="00CC4C5B"/>
    <w:rsid w:val="00CC76AD"/>
    <w:rsid w:val="00CD1EA0"/>
    <w:rsid w:val="00CD40BE"/>
    <w:rsid w:val="00CD47D7"/>
    <w:rsid w:val="00CD5FCE"/>
    <w:rsid w:val="00CF2FA4"/>
    <w:rsid w:val="00CF4063"/>
    <w:rsid w:val="00CF7C7E"/>
    <w:rsid w:val="00D15A53"/>
    <w:rsid w:val="00D21B65"/>
    <w:rsid w:val="00D22982"/>
    <w:rsid w:val="00D30744"/>
    <w:rsid w:val="00D37B17"/>
    <w:rsid w:val="00D41DA8"/>
    <w:rsid w:val="00D44F54"/>
    <w:rsid w:val="00D4510A"/>
    <w:rsid w:val="00D473CB"/>
    <w:rsid w:val="00D50B31"/>
    <w:rsid w:val="00D57B7E"/>
    <w:rsid w:val="00D61540"/>
    <w:rsid w:val="00D61964"/>
    <w:rsid w:val="00D6530E"/>
    <w:rsid w:val="00D6744A"/>
    <w:rsid w:val="00D711CE"/>
    <w:rsid w:val="00D752F6"/>
    <w:rsid w:val="00D82738"/>
    <w:rsid w:val="00DA00EB"/>
    <w:rsid w:val="00DA0566"/>
    <w:rsid w:val="00DA2CF5"/>
    <w:rsid w:val="00DA3113"/>
    <w:rsid w:val="00DA3C72"/>
    <w:rsid w:val="00DC190F"/>
    <w:rsid w:val="00DC2F65"/>
    <w:rsid w:val="00DC62EB"/>
    <w:rsid w:val="00DC7284"/>
    <w:rsid w:val="00DD3755"/>
    <w:rsid w:val="00DD53D6"/>
    <w:rsid w:val="00DE5235"/>
    <w:rsid w:val="00DF04F7"/>
    <w:rsid w:val="00DF4286"/>
    <w:rsid w:val="00DF4A5A"/>
    <w:rsid w:val="00DF75E6"/>
    <w:rsid w:val="00E14BC6"/>
    <w:rsid w:val="00E21249"/>
    <w:rsid w:val="00E350C2"/>
    <w:rsid w:val="00E54358"/>
    <w:rsid w:val="00E644DC"/>
    <w:rsid w:val="00E6457A"/>
    <w:rsid w:val="00E66613"/>
    <w:rsid w:val="00E66810"/>
    <w:rsid w:val="00E66A0C"/>
    <w:rsid w:val="00E70520"/>
    <w:rsid w:val="00E7062C"/>
    <w:rsid w:val="00E72A49"/>
    <w:rsid w:val="00E7505B"/>
    <w:rsid w:val="00E840AD"/>
    <w:rsid w:val="00E96A5D"/>
    <w:rsid w:val="00EA36F8"/>
    <w:rsid w:val="00EA39CF"/>
    <w:rsid w:val="00EA7F44"/>
    <w:rsid w:val="00EB22ED"/>
    <w:rsid w:val="00EB3222"/>
    <w:rsid w:val="00EB374B"/>
    <w:rsid w:val="00EB633B"/>
    <w:rsid w:val="00EB6C57"/>
    <w:rsid w:val="00EC77D9"/>
    <w:rsid w:val="00ED3F03"/>
    <w:rsid w:val="00EE189A"/>
    <w:rsid w:val="00EE2496"/>
    <w:rsid w:val="00EE6A7D"/>
    <w:rsid w:val="00F03A99"/>
    <w:rsid w:val="00F04DAD"/>
    <w:rsid w:val="00F06EDE"/>
    <w:rsid w:val="00F133BF"/>
    <w:rsid w:val="00F16105"/>
    <w:rsid w:val="00F17897"/>
    <w:rsid w:val="00F51092"/>
    <w:rsid w:val="00F53740"/>
    <w:rsid w:val="00F537D2"/>
    <w:rsid w:val="00F53958"/>
    <w:rsid w:val="00F6015F"/>
    <w:rsid w:val="00F65531"/>
    <w:rsid w:val="00F657FE"/>
    <w:rsid w:val="00F74841"/>
    <w:rsid w:val="00F76D7D"/>
    <w:rsid w:val="00F76FB1"/>
    <w:rsid w:val="00F8112C"/>
    <w:rsid w:val="00F921BD"/>
    <w:rsid w:val="00F93ADE"/>
    <w:rsid w:val="00F946D4"/>
    <w:rsid w:val="00FC0D59"/>
    <w:rsid w:val="00FC1204"/>
    <w:rsid w:val="00FC5144"/>
    <w:rsid w:val="00FC695B"/>
    <w:rsid w:val="00FD65AC"/>
    <w:rsid w:val="00FE6E8D"/>
    <w:rsid w:val="00FE7887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ED7B"/>
  <w15:docId w15:val="{BAAF13EF-D987-4B7B-9F69-CABA1248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30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51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3D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0C0C"/>
    <w:pPr>
      <w:keepNext/>
      <w:keepLines/>
      <w:numPr>
        <w:ilvl w:val="3"/>
        <w:numId w:val="1"/>
      </w:numPr>
      <w:spacing w:before="200" w:after="0"/>
      <w:ind w:left="426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A1F4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1F4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A1F4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A1F49"/>
    <w:rPr>
      <w:rFonts w:ascii="Calibri" w:hAnsi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130F"/>
    <w:rPr>
      <w:rFonts w:asciiTheme="majorHAnsi" w:eastAsiaTheme="majorEastAsia" w:hAnsiTheme="majorHAnsi" w:cstheme="majorBidi"/>
      <w:color w:val="365F91" w:themeColor="accent1" w:themeShade="BF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5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16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7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D5B01"/>
    <w:pPr>
      <w:spacing w:line="240" w:lineRule="auto"/>
    </w:pPr>
    <w:rPr>
      <w:b/>
      <w:bCs/>
      <w:color w:val="365F91" w:themeColor="accent1" w:themeShade="BF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03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266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15BF"/>
    <w:pPr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191F25"/>
    <w:pPr>
      <w:spacing w:after="0"/>
    </w:pPr>
  </w:style>
  <w:style w:type="paragraph" w:customStyle="1" w:styleId="EndNoteBibliographyTitle1">
    <w:name w:val="EndNote Bibliography Title1"/>
    <w:basedOn w:val="Normal"/>
    <w:rsid w:val="0088370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1">
    <w:name w:val="EndNote Bibliography Title Char1"/>
    <w:basedOn w:val="DefaultParagraphFont"/>
    <w:rsid w:val="00883700"/>
    <w:rPr>
      <w:rFonts w:ascii="Calibri" w:hAnsi="Calibri"/>
      <w:noProof/>
      <w:lang w:val="en-US"/>
    </w:rPr>
  </w:style>
  <w:style w:type="paragraph" w:customStyle="1" w:styleId="EndNoteBibliography1">
    <w:name w:val="EndNote Bibliography1"/>
    <w:basedOn w:val="Normal"/>
    <w:rsid w:val="0088370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1">
    <w:name w:val="EndNote Bibliography Char1"/>
    <w:basedOn w:val="DefaultParagraphFont"/>
    <w:rsid w:val="00883700"/>
    <w:rPr>
      <w:rFonts w:ascii="Calibri" w:hAnsi="Calibri"/>
      <w:noProof/>
      <w:lang w:val="en-US"/>
    </w:rPr>
  </w:style>
  <w:style w:type="character" w:customStyle="1" w:styleId="Heading1Char1">
    <w:name w:val="Heading 1 Char1"/>
    <w:basedOn w:val="DefaultParagraphFont"/>
    <w:uiPriority w:val="9"/>
    <w:rsid w:val="008837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rsid w:val="008837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mentTextChar1">
    <w:name w:val="Comment Text Char1"/>
    <w:basedOn w:val="DefaultParagraphFont"/>
    <w:uiPriority w:val="99"/>
    <w:semiHidden/>
    <w:rsid w:val="00883700"/>
    <w:rPr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883700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883700"/>
    <w:rPr>
      <w:rFonts w:ascii="Segoe UI" w:hAnsi="Segoe UI" w:cs="Segoe UI"/>
      <w:sz w:val="18"/>
      <w:szCs w:val="18"/>
    </w:rPr>
  </w:style>
  <w:style w:type="character" w:customStyle="1" w:styleId="Heading3Char1">
    <w:name w:val="Heading 3 Char1"/>
    <w:basedOn w:val="DefaultParagraphFont"/>
    <w:uiPriority w:val="9"/>
    <w:rsid w:val="00883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TextChar2">
    <w:name w:val="Comment Text Char2"/>
    <w:basedOn w:val="DefaultParagraphFont"/>
    <w:uiPriority w:val="99"/>
    <w:semiHidden/>
    <w:rsid w:val="00883700"/>
    <w:rPr>
      <w:sz w:val="20"/>
      <w:szCs w:val="20"/>
    </w:rPr>
  </w:style>
  <w:style w:type="paragraph" w:customStyle="1" w:styleId="EndNoteBibliography2">
    <w:name w:val="EndNote Bibliography2"/>
    <w:basedOn w:val="Normal"/>
    <w:rsid w:val="0088370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2">
    <w:name w:val="EndNote Bibliography Char2"/>
    <w:basedOn w:val="Heading2Char"/>
    <w:rsid w:val="00883700"/>
    <w:rPr>
      <w:rFonts w:ascii="Calibri" w:eastAsiaTheme="majorEastAsia" w:hAnsi="Calibri" w:cstheme="majorBidi"/>
      <w:noProof/>
      <w:color w:val="365F91" w:themeColor="accent1" w:themeShade="BF"/>
      <w:sz w:val="26"/>
      <w:szCs w:val="26"/>
      <w:lang w:val="en-US"/>
    </w:rPr>
  </w:style>
  <w:style w:type="paragraph" w:customStyle="1" w:styleId="EndNoteBibliographyTitle2">
    <w:name w:val="EndNote Bibliography Title2"/>
    <w:basedOn w:val="Normal"/>
    <w:rsid w:val="0088370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2">
    <w:name w:val="EndNote Bibliography Title Char2"/>
    <w:basedOn w:val="DefaultParagraphFont"/>
    <w:rsid w:val="00883700"/>
    <w:rPr>
      <w:rFonts w:ascii="Calibri" w:hAnsi="Calibri"/>
      <w:noProof/>
      <w:lang w:val="en-US"/>
    </w:rPr>
  </w:style>
  <w:style w:type="paragraph" w:customStyle="1" w:styleId="EndNoteBibliography3">
    <w:name w:val="EndNote Bibliography3"/>
    <w:basedOn w:val="Normal"/>
    <w:rsid w:val="0088370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3">
    <w:name w:val="EndNote Bibliography Char3"/>
    <w:basedOn w:val="DefaultParagraphFont"/>
    <w:rsid w:val="00883700"/>
    <w:rPr>
      <w:rFonts w:ascii="Calibri" w:hAnsi="Calibri"/>
      <w:noProof/>
      <w:lang w:val="en-US"/>
    </w:rPr>
  </w:style>
  <w:style w:type="character" w:customStyle="1" w:styleId="Heading1Char2">
    <w:name w:val="Heading 1 Char2"/>
    <w:basedOn w:val="DefaultParagraphFont"/>
    <w:uiPriority w:val="9"/>
    <w:rsid w:val="008837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2">
    <w:name w:val="Heading 2 Char2"/>
    <w:basedOn w:val="DefaultParagraphFont"/>
    <w:uiPriority w:val="9"/>
    <w:rsid w:val="008837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mentTextChar3">
    <w:name w:val="Comment Text Char3"/>
    <w:basedOn w:val="DefaultParagraphFont"/>
    <w:uiPriority w:val="99"/>
    <w:semiHidden/>
    <w:rsid w:val="00883700"/>
    <w:rPr>
      <w:sz w:val="20"/>
      <w:szCs w:val="20"/>
    </w:rPr>
  </w:style>
  <w:style w:type="character" w:customStyle="1" w:styleId="CommentSubjectChar2">
    <w:name w:val="Comment Subject Char2"/>
    <w:basedOn w:val="CommentTextChar"/>
    <w:uiPriority w:val="99"/>
    <w:semiHidden/>
    <w:rsid w:val="00883700"/>
    <w:rPr>
      <w:b/>
      <w:bCs/>
      <w:sz w:val="20"/>
      <w:szCs w:val="20"/>
    </w:rPr>
  </w:style>
  <w:style w:type="character" w:customStyle="1" w:styleId="BalloonTextChar2">
    <w:name w:val="Balloon Text Char2"/>
    <w:basedOn w:val="DefaultParagraphFont"/>
    <w:uiPriority w:val="99"/>
    <w:semiHidden/>
    <w:rsid w:val="00883700"/>
    <w:rPr>
      <w:rFonts w:ascii="Segoe UI" w:hAnsi="Segoe UI" w:cs="Segoe UI"/>
      <w:sz w:val="18"/>
      <w:szCs w:val="18"/>
    </w:rPr>
  </w:style>
  <w:style w:type="character" w:customStyle="1" w:styleId="Heading3Char2">
    <w:name w:val="Heading 3 Char2"/>
    <w:basedOn w:val="DefaultParagraphFont"/>
    <w:uiPriority w:val="9"/>
    <w:rsid w:val="00883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11">
    <w:name w:val="Heading 1 Char11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11">
    <w:name w:val="Heading 2 Char11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mentTextChar11">
    <w:name w:val="Comment Text Char11"/>
    <w:basedOn w:val="DefaultParagraphFont"/>
    <w:uiPriority w:val="99"/>
    <w:semiHidden/>
    <w:rsid w:val="004B4A6C"/>
    <w:rPr>
      <w:sz w:val="20"/>
      <w:szCs w:val="20"/>
    </w:rPr>
  </w:style>
  <w:style w:type="character" w:customStyle="1" w:styleId="CommentSubjectChar11">
    <w:name w:val="Comment Subject Char11"/>
    <w:basedOn w:val="CommentTextChar"/>
    <w:uiPriority w:val="99"/>
    <w:semiHidden/>
    <w:rsid w:val="004B4A6C"/>
    <w:rPr>
      <w:b/>
      <w:bCs/>
      <w:sz w:val="20"/>
      <w:szCs w:val="20"/>
    </w:rPr>
  </w:style>
  <w:style w:type="character" w:customStyle="1" w:styleId="BalloonTextChar11">
    <w:name w:val="Balloon Text Char11"/>
    <w:basedOn w:val="DefaultParagraphFont"/>
    <w:uiPriority w:val="99"/>
    <w:semiHidden/>
    <w:rsid w:val="004B4A6C"/>
    <w:rPr>
      <w:rFonts w:ascii="Segoe UI" w:hAnsi="Segoe UI" w:cs="Segoe UI"/>
      <w:sz w:val="18"/>
      <w:szCs w:val="18"/>
    </w:rPr>
  </w:style>
  <w:style w:type="character" w:customStyle="1" w:styleId="Heading3Char11">
    <w:name w:val="Heading 3 Char11"/>
    <w:basedOn w:val="DefaultParagraphFont"/>
    <w:uiPriority w:val="9"/>
    <w:rsid w:val="004B4A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TextChar21">
    <w:name w:val="Comment Text Char21"/>
    <w:basedOn w:val="DefaultParagraphFont"/>
    <w:uiPriority w:val="99"/>
    <w:semiHidden/>
    <w:rsid w:val="004B4A6C"/>
    <w:rPr>
      <w:sz w:val="20"/>
      <w:szCs w:val="20"/>
    </w:rPr>
  </w:style>
  <w:style w:type="character" w:customStyle="1" w:styleId="Heading1Char21">
    <w:name w:val="Heading 1 Char21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3">
    <w:name w:val="Heading 2 Char3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CommentTextChar4">
    <w:name w:val="Comment Text Char4"/>
    <w:basedOn w:val="DefaultParagraphFont"/>
    <w:uiPriority w:val="99"/>
    <w:semiHidden/>
    <w:rsid w:val="004B4A6C"/>
    <w:rPr>
      <w:sz w:val="20"/>
      <w:szCs w:val="20"/>
      <w:lang w:val="en-GB"/>
    </w:rPr>
  </w:style>
  <w:style w:type="character" w:customStyle="1" w:styleId="Heading2Char4">
    <w:name w:val="Heading 2 Char4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2Char5">
    <w:name w:val="Heading 2 Char5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2Char6">
    <w:name w:val="Heading 2 Char6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2Char7">
    <w:name w:val="Heading 2 Char7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mentTextChar5">
    <w:name w:val="Comment Text Char5"/>
    <w:basedOn w:val="DefaultParagraphFont"/>
    <w:uiPriority w:val="99"/>
    <w:semiHidden/>
    <w:rsid w:val="004B4A6C"/>
    <w:rPr>
      <w:sz w:val="20"/>
      <w:szCs w:val="20"/>
    </w:rPr>
  </w:style>
  <w:style w:type="paragraph" w:customStyle="1" w:styleId="EndNoteBibliography4">
    <w:name w:val="EndNote Bibliography4"/>
    <w:basedOn w:val="Normal"/>
    <w:rsid w:val="004B4A6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4">
    <w:name w:val="EndNote Bibliography Char4"/>
    <w:basedOn w:val="Heading2Char"/>
    <w:rsid w:val="004B4A6C"/>
    <w:rPr>
      <w:rFonts w:ascii="Calibri" w:eastAsiaTheme="majorEastAsia" w:hAnsi="Calibri" w:cstheme="majorBidi"/>
      <w:noProof/>
      <w:color w:val="365F91" w:themeColor="accent1" w:themeShade="BF"/>
      <w:sz w:val="26"/>
      <w:szCs w:val="26"/>
      <w:lang w:val="en-US"/>
    </w:rPr>
  </w:style>
  <w:style w:type="character" w:customStyle="1" w:styleId="Heading2Char8">
    <w:name w:val="Heading 2 Char8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71AC9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71AC9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71AC9"/>
    <w:pPr>
      <w:spacing w:after="100" w:line="259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71AC9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20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D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465D1-9658-4006-8222-284CA803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Hepworth, Lauren</dc:creator>
  <cp:lastModifiedBy>Hepworth, Lauren [monvjlh3]</cp:lastModifiedBy>
  <cp:revision>11</cp:revision>
  <cp:lastPrinted>2016-03-23T10:50:00Z</cp:lastPrinted>
  <dcterms:created xsi:type="dcterms:W3CDTF">2017-05-25T11:01:00Z</dcterms:created>
  <dcterms:modified xsi:type="dcterms:W3CDTF">2017-12-01T13:06:00Z</dcterms:modified>
</cp:coreProperties>
</file>