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1" w:rsidRDefault="007A4907" w:rsidP="004F6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0C560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="00412E71">
        <w:rPr>
          <w:rFonts w:ascii="Arial" w:hAnsi="Arial" w:cs="Arial"/>
          <w:sz w:val="21"/>
          <w:szCs w:val="21"/>
        </w:rPr>
        <w:t>etabol</w:t>
      </w:r>
      <w:r>
        <w:rPr>
          <w:rFonts w:ascii="Arial" w:hAnsi="Arial" w:cs="Arial"/>
          <w:sz w:val="21"/>
          <w:szCs w:val="21"/>
        </w:rPr>
        <w:t>omics-based biomarker signature di</w:t>
      </w:r>
      <w:r w:rsidR="000C5600">
        <w:rPr>
          <w:rFonts w:ascii="Arial" w:hAnsi="Arial" w:cs="Arial"/>
          <w:sz w:val="21"/>
          <w:szCs w:val="21"/>
        </w:rPr>
        <w:t>scriminat</w:t>
      </w:r>
      <w:r>
        <w:rPr>
          <w:rFonts w:ascii="Arial" w:hAnsi="Arial" w:cs="Arial"/>
          <w:sz w:val="21"/>
          <w:szCs w:val="21"/>
        </w:rPr>
        <w:t>es</w:t>
      </w:r>
      <w:r w:rsidR="000C5600">
        <w:rPr>
          <w:rFonts w:ascii="Arial" w:hAnsi="Arial" w:cs="Arial"/>
          <w:sz w:val="21"/>
          <w:szCs w:val="21"/>
        </w:rPr>
        <w:t xml:space="preserve"> </w:t>
      </w:r>
      <w:r w:rsidR="00412E71">
        <w:rPr>
          <w:rFonts w:ascii="Arial" w:hAnsi="Arial" w:cs="Arial"/>
          <w:sz w:val="21"/>
          <w:szCs w:val="21"/>
        </w:rPr>
        <w:t xml:space="preserve">pancreatic cancer </w:t>
      </w:r>
      <w:r w:rsidR="000C5600">
        <w:rPr>
          <w:rFonts w:ascii="Arial" w:hAnsi="Arial" w:cs="Arial"/>
          <w:sz w:val="21"/>
          <w:szCs w:val="21"/>
        </w:rPr>
        <w:t>from chronic pancreatitis</w:t>
      </w:r>
    </w:p>
    <w:p w:rsidR="00412E71" w:rsidRDefault="00412E71" w:rsidP="004F6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12E71" w:rsidRDefault="00412E71" w:rsidP="004F6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12E71" w:rsidRDefault="007A4907" w:rsidP="004F6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Commentary: </w:t>
      </w:r>
      <w:r w:rsidR="00412E71">
        <w:rPr>
          <w:rFonts w:ascii="Arial" w:hAnsi="Arial" w:cs="Arial"/>
          <w:sz w:val="21"/>
          <w:szCs w:val="21"/>
        </w:rPr>
        <w:t>Eithne Costello</w:t>
      </w: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Abbreviations</w:t>
      </w:r>
    </w:p>
    <w:p w:rsidR="004F6C7C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Pancreatic ductal adenocarcinoma (PDAC)</w:t>
      </w:r>
    </w:p>
    <w:p w:rsidR="004F6C7C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Chronic pancreatitis (CP)</w:t>
      </w:r>
    </w:p>
    <w:p w:rsidR="00412E71" w:rsidRDefault="00D65967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Negative predictive value (NPV)</w:t>
      </w: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Pr="003B404D" w:rsidRDefault="00A967C2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B404D">
        <w:rPr>
          <w:rFonts w:ascii="Arial" w:hAnsi="Arial" w:cs="Arial"/>
          <w:sz w:val="21"/>
          <w:szCs w:val="21"/>
        </w:rPr>
        <w:t xml:space="preserve">Word count: </w:t>
      </w:r>
      <w:r w:rsidR="00D4056B" w:rsidRPr="003B404D">
        <w:rPr>
          <w:rFonts w:ascii="Arial" w:hAnsi="Arial" w:cs="Arial"/>
          <w:sz w:val="21"/>
          <w:szCs w:val="21"/>
        </w:rPr>
        <w:t>1004</w:t>
      </w: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A967C2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Keywords: pancreatic cancer, metabolomics, diagnosis, biomarker.</w:t>
      </w: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967C2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Department of Molecular and Clinical Cancer Medicine</w:t>
      </w:r>
    </w:p>
    <w:p w:rsidR="004F6C7C" w:rsidRPr="00A967C2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Institute of Translational Medicine</w:t>
      </w:r>
    </w:p>
    <w:p w:rsidR="004F6C7C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University of Liverpool</w:t>
      </w:r>
    </w:p>
    <w:p w:rsidR="00A967C2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2nd Floor Sherrington Building</w:t>
      </w:r>
    </w:p>
    <w:p w:rsidR="004F6C7C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Ashton Street</w:t>
      </w:r>
    </w:p>
    <w:p w:rsidR="004F6C7C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 xml:space="preserve">Liverpool </w:t>
      </w:r>
      <w:r w:rsidR="004F6C7C" w:rsidRPr="00A967C2">
        <w:rPr>
          <w:rFonts w:ascii="Arial" w:hAnsi="Arial" w:cs="Arial"/>
          <w:sz w:val="21"/>
          <w:szCs w:val="21"/>
        </w:rPr>
        <w:t>L69 3GE</w:t>
      </w:r>
    </w:p>
    <w:p w:rsidR="00C86625" w:rsidRP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67C2">
        <w:rPr>
          <w:rFonts w:ascii="Arial" w:hAnsi="Arial" w:cs="Arial"/>
          <w:sz w:val="21"/>
          <w:szCs w:val="21"/>
        </w:rPr>
        <w:t>UK</w:t>
      </w:r>
    </w:p>
    <w:p w:rsidR="00A967C2" w:rsidRDefault="00A967C2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86625" w:rsidRDefault="00C86625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 ecostell@live</w:t>
      </w:r>
      <w:r w:rsidR="007E474F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pool.ac.uk</w:t>
      </w:r>
    </w:p>
    <w:p w:rsidR="004F6C7C" w:rsidRPr="00412E71" w:rsidRDefault="004F6C7C" w:rsidP="004F6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12E71">
        <w:rPr>
          <w:rFonts w:ascii="Arial" w:hAnsi="Arial" w:cs="Arial"/>
          <w:sz w:val="21"/>
          <w:szCs w:val="21"/>
        </w:rPr>
        <w:t xml:space="preserve">Tel </w:t>
      </w:r>
      <w:r w:rsidR="007E474F">
        <w:rPr>
          <w:rFonts w:ascii="Arial" w:hAnsi="Arial" w:cs="Arial"/>
          <w:sz w:val="21"/>
          <w:szCs w:val="21"/>
        </w:rPr>
        <w:t>0044151795</w:t>
      </w:r>
      <w:r w:rsidRPr="00412E71">
        <w:rPr>
          <w:rFonts w:ascii="Arial" w:hAnsi="Arial" w:cs="Arial"/>
          <w:sz w:val="21"/>
          <w:szCs w:val="21"/>
        </w:rPr>
        <w:t>8032</w:t>
      </w: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12E71" w:rsidRDefault="00412E71" w:rsidP="0041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6C7C" w:rsidRDefault="004F6C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175800" w:rsidRDefault="00712565" w:rsidP="007E693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The incidence of pancreatic </w:t>
      </w:r>
      <w:r w:rsidR="00A7184C">
        <w:rPr>
          <w:rFonts w:ascii="Arial" w:hAnsi="Arial" w:cs="Arial"/>
          <w:sz w:val="21"/>
          <w:szCs w:val="21"/>
        </w:rPr>
        <w:t>ductal adenocarcinoma (PDAC)</w:t>
      </w:r>
      <w:r>
        <w:rPr>
          <w:rFonts w:ascii="Arial" w:hAnsi="Arial" w:cs="Arial"/>
          <w:sz w:val="21"/>
          <w:szCs w:val="21"/>
        </w:rPr>
        <w:t xml:space="preserve"> </w:t>
      </w:r>
      <w:r w:rsidR="000846C3">
        <w:rPr>
          <w:rFonts w:ascii="Arial" w:hAnsi="Arial" w:cs="Arial"/>
          <w:sz w:val="21"/>
          <w:szCs w:val="21"/>
        </w:rPr>
        <w:t xml:space="preserve">is </w:t>
      </w:r>
      <w:r w:rsidR="00B328B0">
        <w:rPr>
          <w:rFonts w:ascii="Arial" w:hAnsi="Arial" w:cs="Arial"/>
          <w:sz w:val="21"/>
          <w:szCs w:val="21"/>
        </w:rPr>
        <w:t>increasing</w:t>
      </w:r>
      <w:r>
        <w:rPr>
          <w:rFonts w:ascii="Arial" w:hAnsi="Arial" w:cs="Arial"/>
          <w:sz w:val="21"/>
          <w:szCs w:val="21"/>
        </w:rPr>
        <w:t xml:space="preserve">. </w:t>
      </w:r>
      <w:r w:rsidR="000E3C5E">
        <w:rPr>
          <w:rFonts w:ascii="Arial" w:hAnsi="Arial" w:cs="Arial"/>
          <w:sz w:val="21"/>
          <w:szCs w:val="21"/>
        </w:rPr>
        <w:t xml:space="preserve">The projection that it will </w:t>
      </w:r>
      <w:r w:rsidR="000846C3">
        <w:rPr>
          <w:rFonts w:ascii="Arial" w:hAnsi="Arial" w:cs="Arial"/>
          <w:sz w:val="21"/>
          <w:szCs w:val="21"/>
        </w:rPr>
        <w:t>surpass breast cancer</w:t>
      </w:r>
      <w:r w:rsidR="00045107">
        <w:rPr>
          <w:rFonts w:ascii="Arial" w:hAnsi="Arial" w:cs="Arial"/>
          <w:sz w:val="21"/>
          <w:szCs w:val="21"/>
        </w:rPr>
        <w:t xml:space="preserve"> </w:t>
      </w:r>
      <w:r w:rsidR="000E3C5E">
        <w:rPr>
          <w:rFonts w:ascii="Arial" w:hAnsi="Arial" w:cs="Arial"/>
          <w:sz w:val="21"/>
          <w:szCs w:val="21"/>
        </w:rPr>
        <w:t>to</w:t>
      </w:r>
      <w:r w:rsidR="00045107">
        <w:rPr>
          <w:rFonts w:ascii="Arial" w:hAnsi="Arial" w:cs="Arial"/>
          <w:sz w:val="21"/>
          <w:szCs w:val="21"/>
        </w:rPr>
        <w:t xml:space="preserve"> become</w:t>
      </w:r>
      <w:r w:rsidR="000846C3">
        <w:rPr>
          <w:rFonts w:ascii="Arial" w:hAnsi="Arial" w:cs="Arial"/>
          <w:sz w:val="21"/>
          <w:szCs w:val="21"/>
        </w:rPr>
        <w:t xml:space="preserve"> the second leading cause of cancer-related death</w:t>
      </w:r>
      <w:r w:rsidR="00980ED7">
        <w:rPr>
          <w:rFonts w:ascii="Arial" w:hAnsi="Arial" w:cs="Arial"/>
          <w:sz w:val="21"/>
          <w:szCs w:val="21"/>
        </w:rPr>
        <w:t>s</w:t>
      </w:r>
      <w:r w:rsidR="000E3C5E">
        <w:rPr>
          <w:rFonts w:ascii="Arial" w:hAnsi="Arial" w:cs="Arial"/>
          <w:sz w:val="21"/>
          <w:szCs w:val="21"/>
        </w:rPr>
        <w:t xml:space="preserve"> by 2030 serves as a wake-up call to </w:t>
      </w:r>
      <w:r w:rsidR="005F031C">
        <w:rPr>
          <w:rFonts w:ascii="Arial" w:hAnsi="Arial" w:cs="Arial"/>
          <w:sz w:val="21"/>
          <w:szCs w:val="21"/>
        </w:rPr>
        <w:t xml:space="preserve">stakeholders, including </w:t>
      </w:r>
      <w:r w:rsidR="00F37C75">
        <w:rPr>
          <w:rFonts w:ascii="Arial" w:hAnsi="Arial" w:cs="Arial"/>
          <w:sz w:val="21"/>
          <w:szCs w:val="21"/>
        </w:rPr>
        <w:t xml:space="preserve">healthcare </w:t>
      </w:r>
      <w:r w:rsidR="005F031C">
        <w:rPr>
          <w:rFonts w:ascii="Arial" w:hAnsi="Arial" w:cs="Arial"/>
          <w:sz w:val="21"/>
          <w:szCs w:val="21"/>
        </w:rPr>
        <w:t xml:space="preserve">systems </w:t>
      </w:r>
      <w:r w:rsidR="00F37C75">
        <w:rPr>
          <w:rFonts w:ascii="Arial" w:hAnsi="Arial" w:cs="Arial"/>
          <w:sz w:val="21"/>
          <w:szCs w:val="21"/>
        </w:rPr>
        <w:t xml:space="preserve">and </w:t>
      </w:r>
      <w:r w:rsidR="005F031C">
        <w:rPr>
          <w:rFonts w:ascii="Arial" w:hAnsi="Arial" w:cs="Arial"/>
          <w:sz w:val="21"/>
          <w:szCs w:val="21"/>
        </w:rPr>
        <w:t xml:space="preserve">researchers </w:t>
      </w:r>
      <w:r w:rsidR="00ED70EC">
        <w:rPr>
          <w:rFonts w:ascii="Arial" w:hAnsi="Arial" w:cs="Arial"/>
          <w:sz w:val="21"/>
          <w:szCs w:val="21"/>
        </w:rPr>
        <w:fldChar w:fldCharType="begin">
          <w:fldData xml:space="preserve">PEVuZE5vdGU+PENpdGU+PEF1dGhvcj5SYWhpYjwvQXV0aG9yPjxZZWFyPjIwMTQ8L1llYXI+PFJl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PEVuZE5vdGU+PENpdGU+PEF1dGhvcj5SYWhpYjwvQXV0aG9yPjxZZWFyPjIwMTQ8L1llYXI+PFJl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>
        <w:rPr>
          <w:rFonts w:ascii="Arial" w:hAnsi="Arial" w:cs="Arial"/>
          <w:sz w:val="21"/>
          <w:szCs w:val="21"/>
        </w:rPr>
      </w:r>
      <w:r w:rsidR="00ED48F9">
        <w:rPr>
          <w:rFonts w:ascii="Arial" w:hAnsi="Arial" w:cs="Arial"/>
          <w:sz w:val="21"/>
          <w:szCs w:val="21"/>
        </w:rPr>
        <w:fldChar w:fldCharType="end"/>
      </w:r>
      <w:r w:rsidR="00ED70EC">
        <w:rPr>
          <w:rFonts w:ascii="Arial" w:hAnsi="Arial" w:cs="Arial"/>
          <w:sz w:val="21"/>
          <w:szCs w:val="21"/>
        </w:rPr>
      </w:r>
      <w:r w:rsidR="00ED70EC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[1]</w:t>
      </w:r>
      <w:r w:rsidR="00ED70EC">
        <w:rPr>
          <w:rFonts w:ascii="Arial" w:hAnsi="Arial" w:cs="Arial"/>
          <w:sz w:val="21"/>
          <w:szCs w:val="21"/>
        </w:rPr>
        <w:fldChar w:fldCharType="end"/>
      </w:r>
      <w:r w:rsidR="000846C3">
        <w:rPr>
          <w:rFonts w:ascii="Arial" w:hAnsi="Arial" w:cs="Arial"/>
          <w:sz w:val="21"/>
          <w:szCs w:val="21"/>
        </w:rPr>
        <w:t xml:space="preserve">. </w:t>
      </w:r>
      <w:r w:rsidR="00980ED7">
        <w:rPr>
          <w:rFonts w:ascii="Arial" w:hAnsi="Arial" w:cs="Arial"/>
          <w:sz w:val="21"/>
          <w:szCs w:val="21"/>
        </w:rPr>
        <w:t>Earlier diagnosis is one factor</w:t>
      </w:r>
      <w:r w:rsidR="00252BEF">
        <w:rPr>
          <w:rFonts w:ascii="Arial" w:hAnsi="Arial" w:cs="Arial"/>
          <w:sz w:val="21"/>
          <w:szCs w:val="21"/>
        </w:rPr>
        <w:t xml:space="preserve"> </w:t>
      </w:r>
      <w:r w:rsidR="00A7184C">
        <w:rPr>
          <w:rFonts w:ascii="Arial" w:hAnsi="Arial" w:cs="Arial"/>
          <w:sz w:val="21"/>
          <w:szCs w:val="21"/>
        </w:rPr>
        <w:t>that could alter this trajectory</w:t>
      </w:r>
      <w:r w:rsidR="00252BEF">
        <w:rPr>
          <w:rFonts w:ascii="Arial" w:hAnsi="Arial" w:cs="Arial"/>
          <w:sz w:val="21"/>
          <w:szCs w:val="21"/>
        </w:rPr>
        <w:t>.</w:t>
      </w:r>
      <w:r w:rsidR="00C508C6">
        <w:rPr>
          <w:rFonts w:ascii="Arial" w:hAnsi="Arial" w:cs="Arial"/>
          <w:sz w:val="21"/>
          <w:szCs w:val="21"/>
        </w:rPr>
        <w:t xml:space="preserve"> Correspondingly,</w:t>
      </w:r>
      <w:r w:rsidR="00F67C5C">
        <w:rPr>
          <w:rFonts w:ascii="Arial" w:hAnsi="Arial" w:cs="Arial"/>
          <w:sz w:val="21"/>
          <w:szCs w:val="21"/>
        </w:rPr>
        <w:t xml:space="preserve"> t</w:t>
      </w:r>
      <w:r w:rsidR="00A133A0">
        <w:rPr>
          <w:rFonts w:ascii="Arial" w:hAnsi="Arial" w:cs="Arial"/>
          <w:sz w:val="21"/>
          <w:szCs w:val="21"/>
        </w:rPr>
        <w:t xml:space="preserve">he research community has </w:t>
      </w:r>
      <w:r w:rsidR="00F67C5C">
        <w:rPr>
          <w:rFonts w:ascii="Arial" w:hAnsi="Arial" w:cs="Arial"/>
          <w:sz w:val="21"/>
          <w:szCs w:val="21"/>
        </w:rPr>
        <w:t xml:space="preserve">made substantial </w:t>
      </w:r>
      <w:r w:rsidR="00A133A0">
        <w:rPr>
          <w:rFonts w:ascii="Arial" w:hAnsi="Arial" w:cs="Arial"/>
          <w:sz w:val="21"/>
          <w:szCs w:val="21"/>
        </w:rPr>
        <w:t>effort</w:t>
      </w:r>
      <w:r w:rsidR="00F67C5C">
        <w:rPr>
          <w:rFonts w:ascii="Arial" w:hAnsi="Arial" w:cs="Arial"/>
          <w:sz w:val="21"/>
          <w:szCs w:val="21"/>
        </w:rPr>
        <w:t>s</w:t>
      </w:r>
      <w:r w:rsidR="00A133A0">
        <w:rPr>
          <w:rFonts w:ascii="Arial" w:hAnsi="Arial" w:cs="Arial"/>
          <w:sz w:val="21"/>
          <w:szCs w:val="21"/>
        </w:rPr>
        <w:t xml:space="preserve"> </w:t>
      </w:r>
      <w:r w:rsidR="00F67C5C">
        <w:rPr>
          <w:rFonts w:ascii="Arial" w:hAnsi="Arial" w:cs="Arial"/>
          <w:sz w:val="21"/>
          <w:szCs w:val="21"/>
        </w:rPr>
        <w:t xml:space="preserve">to find </w:t>
      </w:r>
      <w:r w:rsidR="00B30D75">
        <w:rPr>
          <w:rFonts w:ascii="Arial" w:hAnsi="Arial" w:cs="Arial"/>
          <w:sz w:val="21"/>
          <w:szCs w:val="21"/>
        </w:rPr>
        <w:t xml:space="preserve">biomarkers </w:t>
      </w:r>
      <w:r w:rsidR="00A133A0">
        <w:rPr>
          <w:rFonts w:ascii="Arial" w:hAnsi="Arial" w:cs="Arial"/>
          <w:sz w:val="21"/>
          <w:szCs w:val="21"/>
        </w:rPr>
        <w:t xml:space="preserve">that will </w:t>
      </w:r>
      <w:r w:rsidR="000C34F4">
        <w:rPr>
          <w:rFonts w:ascii="Arial" w:hAnsi="Arial" w:cs="Arial"/>
          <w:sz w:val="21"/>
          <w:szCs w:val="21"/>
        </w:rPr>
        <w:t>enable the diagnosis of pancreatic cancer at a stage where it can be successfully treated</w:t>
      </w:r>
      <w:r w:rsidR="00045107">
        <w:rPr>
          <w:rFonts w:ascii="Arial" w:hAnsi="Arial" w:cs="Arial"/>
          <w:sz w:val="21"/>
          <w:szCs w:val="21"/>
        </w:rPr>
        <w:t xml:space="preserve"> </w:t>
      </w:r>
      <w:r w:rsidR="00ED70EC">
        <w:rPr>
          <w:rFonts w:ascii="Arial" w:hAnsi="Arial" w:cs="Arial"/>
          <w:sz w:val="21"/>
          <w:szCs w:val="21"/>
        </w:rPr>
        <w:fldChar w:fldCharType="begin"/>
      </w:r>
      <w:r w:rsidR="00ED48F9">
        <w:rPr>
          <w:rFonts w:ascii="Arial" w:hAnsi="Arial" w:cs="Arial"/>
          <w:sz w:val="21"/>
          <w:szCs w:val="21"/>
        </w:rPr>
        <w:instrText xml:space="preserve"> ADDIN EN.CITE &lt;EndNote&gt;&lt;Cite&gt;&lt;Author&gt;Jenkinson&lt;/Author&gt;&lt;Year&gt;2015&lt;/Year&gt;&lt;RecNum&gt;2684&lt;/RecNum&gt;&lt;DisplayText&gt;[2]&lt;/DisplayText&gt;&lt;record&gt;&lt;rec-number&gt;2684&lt;/rec-number&gt;&lt;foreign-keys&gt;&lt;key app="EN" db-id="r2sx552sje5t9be9tzlxvrehfa2taad2p52r" timestamp="1428664630"&gt;2684&lt;/key&gt;&lt;/foreign-keys&gt;&lt;ref-type name="Journal Article"&gt;17&lt;/ref-type&gt;&lt;contributors&gt;&lt;authors&gt;&lt;author&gt;Jenkinson, C.&lt;/author&gt;&lt;author&gt;Earl, J.&lt;/author&gt;&lt;author&gt;Ghaneh, P.&lt;/author&gt;&lt;author&gt;Halloran, C.&lt;/author&gt;&lt;author&gt;Carrato, A.&lt;/author&gt;&lt;author&gt;Greenhalf, W.&lt;/author&gt;&lt;author&gt;Neoptolemos, J.&lt;/author&gt;&lt;author&gt;Costello, E.&lt;/author&gt;&lt;/authors&gt;&lt;/contributors&gt;&lt;auth-address&gt;Department of Molecular and Clinical Cancer Medicine, National Institute for Health Research Liverpool Pancreas Biomedical Research Unit, University of Liverpool, Daulby Street, Liverpool L69 3GA, UK.&lt;/auth-address&gt;&lt;titles&gt;&lt;title&gt;Biomarkers for early diagnosis of pancreatic cancer&lt;/title&gt;&lt;secondary-title&gt;Expert Rev Gastroenterol Hepatol&lt;/secondary-title&gt;&lt;alt-title&gt;Expert review of gastroenterology &amp;amp; hepatology&lt;/alt-title&gt;&lt;/titles&gt;&lt;periodical&gt;&lt;full-title&gt;Expert Rev Gastroenterol Hepatol&lt;/full-title&gt;&lt;/periodical&gt;&lt;pages&gt;305-15&lt;/pages&gt;&lt;volume&gt;9&lt;/volume&gt;&lt;number&gt;3&lt;/number&gt;&lt;dates&gt;&lt;year&gt;2015&lt;/year&gt;&lt;pub-dates&gt;&lt;date&gt;Mar&lt;/date&gt;&lt;/pub-dates&gt;&lt;/dates&gt;&lt;isbn&gt;1747-4132 (Electronic)&amp;#xD;1747-4124 (Linking)&lt;/isbn&gt;&lt;accession-num&gt;25373768&lt;/accession-num&gt;&lt;urls&gt;&lt;related-urls&gt;&lt;url&gt;http://www.ncbi.nlm.nih.gov/pubmed/25373768&lt;/url&gt;&lt;/related-urls&gt;&lt;/urls&gt;&lt;electronic-resource-num&gt;10.1586/17474124.2015.965145&lt;/electronic-resource-num&gt;&lt;/record&gt;&lt;/Cite&gt;&lt;/EndNote&gt;</w:instrText>
      </w:r>
      <w:r w:rsidR="00ED70EC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[2]</w:t>
      </w:r>
      <w:r w:rsidR="00ED70EC">
        <w:rPr>
          <w:rFonts w:ascii="Arial" w:hAnsi="Arial" w:cs="Arial"/>
          <w:sz w:val="21"/>
          <w:szCs w:val="21"/>
        </w:rPr>
        <w:fldChar w:fldCharType="end"/>
      </w:r>
      <w:r w:rsidR="00A7184C">
        <w:rPr>
          <w:rFonts w:ascii="Arial" w:hAnsi="Arial" w:cs="Arial"/>
          <w:sz w:val="21"/>
          <w:szCs w:val="21"/>
        </w:rPr>
        <w:t xml:space="preserve">. </w:t>
      </w:r>
      <w:r w:rsidR="009C141C">
        <w:rPr>
          <w:rFonts w:ascii="Arial" w:hAnsi="Arial" w:cs="Arial"/>
          <w:sz w:val="21"/>
          <w:szCs w:val="21"/>
        </w:rPr>
        <w:t>There are however</w:t>
      </w:r>
      <w:r w:rsidR="00F67C5C">
        <w:rPr>
          <w:rFonts w:ascii="Arial" w:hAnsi="Arial" w:cs="Arial"/>
          <w:sz w:val="21"/>
          <w:szCs w:val="21"/>
        </w:rPr>
        <w:t xml:space="preserve">, significant </w:t>
      </w:r>
      <w:r w:rsidR="00C508C6">
        <w:rPr>
          <w:rFonts w:ascii="Arial" w:hAnsi="Arial" w:cs="Arial"/>
          <w:sz w:val="21"/>
          <w:szCs w:val="21"/>
        </w:rPr>
        <w:t>challenges</w:t>
      </w:r>
      <w:r w:rsidR="009C141C">
        <w:rPr>
          <w:rFonts w:ascii="Arial" w:hAnsi="Arial" w:cs="Arial"/>
          <w:sz w:val="21"/>
          <w:szCs w:val="21"/>
        </w:rPr>
        <w:t xml:space="preserve">. </w:t>
      </w:r>
      <w:r w:rsidR="00252BEF">
        <w:rPr>
          <w:rFonts w:ascii="Arial" w:hAnsi="Arial" w:cs="Arial"/>
          <w:sz w:val="21"/>
          <w:szCs w:val="21"/>
        </w:rPr>
        <w:t>P</w:t>
      </w:r>
      <w:r w:rsidR="00252BEF" w:rsidRPr="00252BEF">
        <w:rPr>
          <w:rFonts w:ascii="Arial" w:hAnsi="Arial" w:cs="Arial"/>
          <w:sz w:val="21"/>
          <w:szCs w:val="21"/>
        </w:rPr>
        <w:t>ancreatic cancer is a very heterogeneous disease with great inter-individual variation, as well as significant heterogeneity within</w:t>
      </w:r>
      <w:r w:rsidR="00252BEF">
        <w:rPr>
          <w:rFonts w:ascii="Arial" w:hAnsi="Arial" w:cs="Arial"/>
          <w:sz w:val="21"/>
          <w:szCs w:val="21"/>
        </w:rPr>
        <w:t xml:space="preserve"> the tumour</w:t>
      </w:r>
      <w:r w:rsidR="002C1B06">
        <w:rPr>
          <w:rFonts w:ascii="Arial" w:hAnsi="Arial" w:cs="Arial"/>
          <w:sz w:val="21"/>
          <w:szCs w:val="21"/>
        </w:rPr>
        <w:t>s</w:t>
      </w:r>
      <w:r w:rsidR="00252BEF">
        <w:rPr>
          <w:rFonts w:ascii="Arial" w:hAnsi="Arial" w:cs="Arial"/>
          <w:sz w:val="21"/>
          <w:szCs w:val="21"/>
        </w:rPr>
        <w:t xml:space="preserve"> of individual</w:t>
      </w:r>
      <w:r w:rsidR="002C1B06">
        <w:rPr>
          <w:rFonts w:ascii="Arial" w:hAnsi="Arial" w:cs="Arial"/>
          <w:sz w:val="21"/>
          <w:szCs w:val="21"/>
        </w:rPr>
        <w:t>s</w:t>
      </w:r>
      <w:r w:rsidR="00252BEF">
        <w:rPr>
          <w:rFonts w:ascii="Arial" w:hAnsi="Arial" w:cs="Arial"/>
          <w:sz w:val="21"/>
          <w:szCs w:val="21"/>
        </w:rPr>
        <w:t xml:space="preserve"> </w:t>
      </w:r>
      <w:r w:rsidR="00ED70EC" w:rsidRPr="00252BEF">
        <w:rPr>
          <w:rFonts w:ascii="Arial" w:hAnsi="Arial" w:cs="Arial"/>
          <w:sz w:val="21"/>
          <w:szCs w:val="21"/>
        </w:rPr>
        <w:fldChar w:fldCharType="begin">
          <w:fldData xml:space="preserve">PEVuZE5vdGU+PENpdGU+PEF1dGhvcj5DYW1wYmVsbDwvQXV0aG9yPjxZZWFyPjIwMTA8L1llYXI+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PEVuZE5vdGU+PENpdGU+PEF1dGhvcj5DYW1wYmVsbDwvQXV0aG9yPjxZZWFyPjIwMTA8L1llYXI+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>
        <w:rPr>
          <w:rFonts w:ascii="Arial" w:hAnsi="Arial" w:cs="Arial"/>
          <w:sz w:val="21"/>
          <w:szCs w:val="21"/>
        </w:rPr>
      </w:r>
      <w:r w:rsidR="00ED48F9">
        <w:rPr>
          <w:rFonts w:ascii="Arial" w:hAnsi="Arial" w:cs="Arial"/>
          <w:sz w:val="21"/>
          <w:szCs w:val="21"/>
        </w:rPr>
        <w:fldChar w:fldCharType="end"/>
      </w:r>
      <w:r w:rsidR="00ED70EC" w:rsidRPr="00252BEF">
        <w:rPr>
          <w:rFonts w:ascii="Arial" w:hAnsi="Arial" w:cs="Arial"/>
          <w:sz w:val="21"/>
          <w:szCs w:val="21"/>
        </w:rPr>
      </w:r>
      <w:r w:rsidR="00ED70EC" w:rsidRPr="00252BEF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[3, 4]</w:t>
      </w:r>
      <w:r w:rsidR="00ED70EC" w:rsidRPr="00252BEF">
        <w:rPr>
          <w:rFonts w:ascii="Arial" w:hAnsi="Arial" w:cs="Arial"/>
          <w:sz w:val="21"/>
          <w:szCs w:val="21"/>
        </w:rPr>
        <w:fldChar w:fldCharType="end"/>
      </w:r>
      <w:r w:rsidR="00252BEF">
        <w:rPr>
          <w:rFonts w:ascii="Arial" w:hAnsi="Arial" w:cs="Arial"/>
          <w:sz w:val="21"/>
          <w:szCs w:val="21"/>
        </w:rPr>
        <w:t xml:space="preserve">. </w:t>
      </w:r>
      <w:r w:rsidR="006562CC" w:rsidRPr="002C1B06">
        <w:rPr>
          <w:rFonts w:ascii="Arial" w:hAnsi="Arial" w:cs="Arial"/>
          <w:sz w:val="21"/>
          <w:szCs w:val="21"/>
        </w:rPr>
        <w:t xml:space="preserve">This </w:t>
      </w:r>
      <w:r w:rsidR="002C1B06" w:rsidRPr="002C1B06">
        <w:rPr>
          <w:rFonts w:ascii="Arial" w:hAnsi="Arial" w:cs="Arial"/>
          <w:sz w:val="21"/>
          <w:szCs w:val="21"/>
        </w:rPr>
        <w:t>calls</w:t>
      </w:r>
      <w:r w:rsidR="006562CC" w:rsidRPr="002C1B06">
        <w:rPr>
          <w:rFonts w:ascii="Arial" w:hAnsi="Arial" w:cs="Arial"/>
          <w:sz w:val="21"/>
          <w:szCs w:val="21"/>
        </w:rPr>
        <w:t xml:space="preserve"> for</w:t>
      </w:r>
      <w:r w:rsidR="00DC7928">
        <w:rPr>
          <w:rFonts w:ascii="Arial" w:hAnsi="Arial" w:cs="Arial"/>
          <w:sz w:val="21"/>
          <w:szCs w:val="21"/>
        </w:rPr>
        <w:t xml:space="preserve"> large </w:t>
      </w:r>
      <w:r w:rsidR="006562CC" w:rsidRPr="002C1B06">
        <w:rPr>
          <w:rFonts w:ascii="Arial" w:hAnsi="Arial" w:cs="Arial"/>
          <w:sz w:val="21"/>
          <w:szCs w:val="21"/>
        </w:rPr>
        <w:t>sample sizes to ensure adequate representation</w:t>
      </w:r>
      <w:r w:rsidR="002C1B06">
        <w:rPr>
          <w:rFonts w:ascii="Arial" w:hAnsi="Arial" w:cs="Arial"/>
          <w:sz w:val="21"/>
          <w:szCs w:val="21"/>
        </w:rPr>
        <w:t xml:space="preserve"> of subtypes</w:t>
      </w:r>
      <w:r w:rsidR="006562CC" w:rsidRPr="002C1B06">
        <w:rPr>
          <w:rFonts w:ascii="Arial" w:hAnsi="Arial" w:cs="Arial"/>
          <w:sz w:val="21"/>
          <w:szCs w:val="21"/>
        </w:rPr>
        <w:t>.</w:t>
      </w:r>
      <w:r w:rsidR="002C1B06" w:rsidRPr="002C1B06">
        <w:rPr>
          <w:rFonts w:ascii="Arial" w:hAnsi="Arial" w:cs="Arial"/>
          <w:sz w:val="21"/>
          <w:szCs w:val="21"/>
        </w:rPr>
        <w:t xml:space="preserve"> </w:t>
      </w:r>
      <w:r w:rsidR="00ED6869">
        <w:rPr>
          <w:rFonts w:ascii="Arial" w:hAnsi="Arial" w:cs="Arial"/>
          <w:sz w:val="21"/>
          <w:szCs w:val="21"/>
        </w:rPr>
        <w:t>Moreover, biomarker development programmes</w:t>
      </w:r>
      <w:r w:rsidR="002C1B06">
        <w:rPr>
          <w:rFonts w:ascii="Arial" w:hAnsi="Arial" w:cs="Arial"/>
          <w:sz w:val="21"/>
          <w:szCs w:val="21"/>
        </w:rPr>
        <w:t xml:space="preserve"> require </w:t>
      </w:r>
      <w:r w:rsidR="00DC7928">
        <w:rPr>
          <w:rFonts w:ascii="Arial" w:hAnsi="Arial" w:cs="Arial"/>
          <w:sz w:val="21"/>
          <w:szCs w:val="21"/>
        </w:rPr>
        <w:t xml:space="preserve">samples to be separated into </w:t>
      </w:r>
      <w:r w:rsidR="00ED6869" w:rsidRPr="002C1B06">
        <w:rPr>
          <w:rFonts w:ascii="Arial" w:hAnsi="Arial" w:cs="Arial"/>
          <w:sz w:val="21"/>
          <w:szCs w:val="21"/>
        </w:rPr>
        <w:t xml:space="preserve">independent training </w:t>
      </w:r>
      <w:r w:rsidR="00DC7928">
        <w:rPr>
          <w:rFonts w:ascii="Arial" w:hAnsi="Arial" w:cs="Arial"/>
          <w:sz w:val="21"/>
          <w:szCs w:val="21"/>
        </w:rPr>
        <w:t>and test</w:t>
      </w:r>
      <w:r w:rsidR="00ED6869" w:rsidRPr="002C1B06">
        <w:rPr>
          <w:rFonts w:ascii="Arial" w:hAnsi="Arial" w:cs="Arial"/>
          <w:sz w:val="21"/>
          <w:szCs w:val="21"/>
        </w:rPr>
        <w:t xml:space="preserve"> sets</w:t>
      </w:r>
      <w:r w:rsidR="002C1B06">
        <w:rPr>
          <w:rFonts w:ascii="Arial" w:hAnsi="Arial" w:cs="Arial"/>
          <w:sz w:val="21"/>
          <w:szCs w:val="21"/>
        </w:rPr>
        <w:t xml:space="preserve">, </w:t>
      </w:r>
      <w:r w:rsidR="00DC7928">
        <w:rPr>
          <w:rFonts w:ascii="Arial" w:hAnsi="Arial" w:cs="Arial"/>
          <w:sz w:val="21"/>
          <w:szCs w:val="21"/>
        </w:rPr>
        <w:t xml:space="preserve">further </w:t>
      </w:r>
      <w:r w:rsidR="002C1B06">
        <w:rPr>
          <w:rFonts w:ascii="Arial" w:hAnsi="Arial" w:cs="Arial"/>
          <w:sz w:val="21"/>
          <w:szCs w:val="21"/>
        </w:rPr>
        <w:t xml:space="preserve">increasing the quantity of samples </w:t>
      </w:r>
      <w:r w:rsidR="00DC7928">
        <w:rPr>
          <w:rFonts w:ascii="Arial" w:hAnsi="Arial" w:cs="Arial"/>
          <w:sz w:val="21"/>
          <w:szCs w:val="21"/>
        </w:rPr>
        <w:t>needed</w:t>
      </w:r>
      <w:r w:rsidR="00ED6869" w:rsidRPr="002C1B06">
        <w:rPr>
          <w:rFonts w:ascii="Arial" w:hAnsi="Arial" w:cs="Arial"/>
          <w:sz w:val="21"/>
          <w:szCs w:val="21"/>
        </w:rPr>
        <w:t xml:space="preserve">. </w:t>
      </w:r>
      <w:r w:rsidR="002C1B06">
        <w:rPr>
          <w:rFonts w:ascii="Arial" w:hAnsi="Arial" w:cs="Arial"/>
          <w:sz w:val="21"/>
          <w:szCs w:val="21"/>
        </w:rPr>
        <w:t>However, the number of new cases of pancreatic cancer per year is low compared to other common cancers. Therefore, i</w:t>
      </w:r>
      <w:r w:rsidR="00ED6869">
        <w:rPr>
          <w:rFonts w:ascii="Arial" w:hAnsi="Arial" w:cs="Arial"/>
          <w:sz w:val="21"/>
          <w:szCs w:val="21"/>
        </w:rPr>
        <w:t>n</w:t>
      </w:r>
      <w:r w:rsidR="009F2154">
        <w:rPr>
          <w:rFonts w:ascii="Arial" w:hAnsi="Arial" w:cs="Arial"/>
          <w:sz w:val="21"/>
          <w:szCs w:val="21"/>
        </w:rPr>
        <w:t xml:space="preserve"> order to acquire sufficient</w:t>
      </w:r>
      <w:r w:rsidR="00175800">
        <w:rPr>
          <w:rFonts w:ascii="Arial" w:hAnsi="Arial" w:cs="Arial"/>
          <w:sz w:val="21"/>
          <w:szCs w:val="21"/>
        </w:rPr>
        <w:t xml:space="preserve"> </w:t>
      </w:r>
      <w:r w:rsidR="000621F9">
        <w:rPr>
          <w:rFonts w:ascii="Arial" w:hAnsi="Arial" w:cs="Arial"/>
          <w:sz w:val="21"/>
          <w:szCs w:val="21"/>
        </w:rPr>
        <w:t xml:space="preserve">samples of </w:t>
      </w:r>
      <w:r w:rsidR="00175800">
        <w:rPr>
          <w:rFonts w:ascii="Arial" w:hAnsi="Arial" w:cs="Arial"/>
          <w:sz w:val="21"/>
          <w:szCs w:val="21"/>
        </w:rPr>
        <w:t xml:space="preserve">cancer </w:t>
      </w:r>
      <w:r w:rsidR="000621F9">
        <w:rPr>
          <w:rFonts w:ascii="Arial" w:hAnsi="Arial" w:cs="Arial"/>
          <w:sz w:val="21"/>
          <w:szCs w:val="21"/>
        </w:rPr>
        <w:t xml:space="preserve">patients </w:t>
      </w:r>
      <w:r w:rsidR="00175800">
        <w:rPr>
          <w:rFonts w:ascii="Arial" w:hAnsi="Arial" w:cs="Arial"/>
          <w:sz w:val="21"/>
          <w:szCs w:val="21"/>
        </w:rPr>
        <w:t xml:space="preserve">and control </w:t>
      </w:r>
      <w:r w:rsidR="000621F9">
        <w:rPr>
          <w:rFonts w:ascii="Arial" w:hAnsi="Arial" w:cs="Arial"/>
          <w:sz w:val="21"/>
          <w:szCs w:val="21"/>
        </w:rPr>
        <w:t xml:space="preserve">individuals </w:t>
      </w:r>
      <w:r w:rsidR="009F2154">
        <w:rPr>
          <w:rFonts w:ascii="Arial" w:hAnsi="Arial" w:cs="Arial"/>
          <w:sz w:val="21"/>
          <w:szCs w:val="21"/>
        </w:rPr>
        <w:t xml:space="preserve">for biomarker studies, multicentre collaborations are </w:t>
      </w:r>
      <w:r w:rsidR="002C1B06">
        <w:rPr>
          <w:rFonts w:ascii="Arial" w:hAnsi="Arial" w:cs="Arial"/>
          <w:sz w:val="21"/>
          <w:szCs w:val="21"/>
        </w:rPr>
        <w:t>essential</w:t>
      </w:r>
      <w:r w:rsidR="000621F9">
        <w:rPr>
          <w:rFonts w:ascii="Arial" w:hAnsi="Arial" w:cs="Arial"/>
          <w:sz w:val="21"/>
          <w:szCs w:val="21"/>
        </w:rPr>
        <w:t xml:space="preserve">. Such collaborations </w:t>
      </w:r>
      <w:r w:rsidR="009F2154">
        <w:rPr>
          <w:rFonts w:ascii="Arial" w:hAnsi="Arial" w:cs="Arial"/>
          <w:sz w:val="21"/>
          <w:szCs w:val="21"/>
        </w:rPr>
        <w:t xml:space="preserve">require orchestration, as the use of standardised </w:t>
      </w:r>
      <w:r w:rsidR="00FA0354">
        <w:rPr>
          <w:rFonts w:ascii="Arial" w:hAnsi="Arial" w:cs="Arial"/>
          <w:sz w:val="21"/>
          <w:szCs w:val="21"/>
        </w:rPr>
        <w:t xml:space="preserve">protocols for </w:t>
      </w:r>
      <w:r w:rsidR="009F2154">
        <w:rPr>
          <w:rFonts w:ascii="Arial" w:hAnsi="Arial" w:cs="Arial"/>
          <w:sz w:val="21"/>
          <w:szCs w:val="21"/>
        </w:rPr>
        <w:t xml:space="preserve">collection </w:t>
      </w:r>
      <w:r w:rsidR="00FA0354">
        <w:rPr>
          <w:rFonts w:ascii="Arial" w:hAnsi="Arial" w:cs="Arial"/>
          <w:sz w:val="21"/>
          <w:szCs w:val="21"/>
        </w:rPr>
        <w:t xml:space="preserve">and storage </w:t>
      </w:r>
      <w:r w:rsidR="00175800">
        <w:rPr>
          <w:rFonts w:ascii="Arial" w:hAnsi="Arial" w:cs="Arial"/>
          <w:sz w:val="21"/>
          <w:szCs w:val="21"/>
        </w:rPr>
        <w:t xml:space="preserve">of </w:t>
      </w:r>
      <w:r w:rsidR="00980ED7">
        <w:rPr>
          <w:rFonts w:ascii="Arial" w:hAnsi="Arial" w:cs="Arial"/>
          <w:sz w:val="21"/>
          <w:szCs w:val="21"/>
        </w:rPr>
        <w:t xml:space="preserve">both </w:t>
      </w:r>
      <w:r w:rsidR="00175800">
        <w:rPr>
          <w:rFonts w:ascii="Arial" w:hAnsi="Arial" w:cs="Arial"/>
          <w:sz w:val="21"/>
          <w:szCs w:val="21"/>
        </w:rPr>
        <w:t xml:space="preserve">case and control samples </w:t>
      </w:r>
      <w:r w:rsidR="002C1B06">
        <w:rPr>
          <w:rFonts w:ascii="Arial" w:hAnsi="Arial" w:cs="Arial"/>
          <w:sz w:val="21"/>
          <w:szCs w:val="21"/>
        </w:rPr>
        <w:t xml:space="preserve">across centres </w:t>
      </w:r>
      <w:r w:rsidR="00FA0354">
        <w:rPr>
          <w:rFonts w:ascii="Arial" w:hAnsi="Arial" w:cs="Arial"/>
          <w:sz w:val="21"/>
          <w:szCs w:val="21"/>
        </w:rPr>
        <w:t xml:space="preserve">minimises bias. </w:t>
      </w:r>
      <w:r w:rsidR="00175800">
        <w:rPr>
          <w:rFonts w:ascii="Arial" w:hAnsi="Arial" w:cs="Arial"/>
          <w:sz w:val="21"/>
          <w:szCs w:val="21"/>
        </w:rPr>
        <w:t xml:space="preserve">Indeed, the performance of biomarkers may be affected by a significant number of variables, such as </w:t>
      </w:r>
      <w:r w:rsidR="007F3297">
        <w:rPr>
          <w:rFonts w:ascii="Arial" w:hAnsi="Arial" w:cs="Arial"/>
          <w:sz w:val="21"/>
          <w:szCs w:val="21"/>
        </w:rPr>
        <w:t xml:space="preserve">age, gender, </w:t>
      </w:r>
      <w:r w:rsidR="00175800">
        <w:rPr>
          <w:rFonts w:ascii="Arial" w:hAnsi="Arial" w:cs="Arial"/>
          <w:sz w:val="21"/>
          <w:szCs w:val="21"/>
        </w:rPr>
        <w:t xml:space="preserve">sample collection </w:t>
      </w:r>
      <w:r w:rsidR="007F3297">
        <w:rPr>
          <w:rFonts w:ascii="Arial" w:hAnsi="Arial" w:cs="Arial"/>
          <w:sz w:val="21"/>
          <w:szCs w:val="21"/>
        </w:rPr>
        <w:t>method</w:t>
      </w:r>
      <w:r w:rsidR="00175800">
        <w:rPr>
          <w:rFonts w:ascii="Arial" w:hAnsi="Arial" w:cs="Arial"/>
          <w:sz w:val="21"/>
          <w:szCs w:val="21"/>
        </w:rPr>
        <w:t>, duration</w:t>
      </w:r>
      <w:r w:rsidR="007F3297">
        <w:rPr>
          <w:rFonts w:ascii="Arial" w:hAnsi="Arial" w:cs="Arial"/>
          <w:sz w:val="21"/>
          <w:szCs w:val="21"/>
        </w:rPr>
        <w:t xml:space="preserve"> of sample storage and </w:t>
      </w:r>
      <w:r w:rsidR="00175800">
        <w:rPr>
          <w:rFonts w:ascii="Arial" w:hAnsi="Arial" w:cs="Arial"/>
          <w:sz w:val="21"/>
          <w:szCs w:val="21"/>
        </w:rPr>
        <w:t xml:space="preserve">sample </w:t>
      </w:r>
      <w:r w:rsidR="007F3297">
        <w:rPr>
          <w:rFonts w:ascii="Arial" w:hAnsi="Arial" w:cs="Arial"/>
          <w:sz w:val="21"/>
          <w:szCs w:val="21"/>
        </w:rPr>
        <w:t>handling</w:t>
      </w:r>
      <w:r w:rsidR="00AA2C13">
        <w:rPr>
          <w:rFonts w:ascii="Arial" w:hAnsi="Arial" w:cs="Arial"/>
          <w:sz w:val="21"/>
          <w:szCs w:val="21"/>
        </w:rPr>
        <w:t>.</w:t>
      </w:r>
    </w:p>
    <w:p w:rsidR="00634F8B" w:rsidRPr="007E693F" w:rsidRDefault="00175800" w:rsidP="007E693F">
      <w:pPr>
        <w:jc w:val="both"/>
        <w:rPr>
          <w:rFonts w:ascii="Arial" w:hAnsi="Arial" w:cs="Arial"/>
          <w:sz w:val="21"/>
          <w:szCs w:val="21"/>
        </w:rPr>
      </w:pPr>
      <w:r w:rsidRPr="00175800">
        <w:rPr>
          <w:rFonts w:ascii="Arial" w:hAnsi="Arial" w:cs="Arial"/>
          <w:sz w:val="21"/>
          <w:szCs w:val="21"/>
        </w:rPr>
        <w:t>A</w:t>
      </w:r>
      <w:r w:rsidR="007F3297" w:rsidRPr="00175800">
        <w:rPr>
          <w:rFonts w:ascii="Arial" w:hAnsi="Arial" w:cs="Arial"/>
          <w:sz w:val="21"/>
          <w:szCs w:val="21"/>
        </w:rPr>
        <w:t xml:space="preserve">dditional </w:t>
      </w:r>
      <w:r w:rsidR="003D32A3">
        <w:rPr>
          <w:rFonts w:ascii="Arial" w:hAnsi="Arial" w:cs="Arial"/>
          <w:sz w:val="21"/>
          <w:szCs w:val="21"/>
        </w:rPr>
        <w:t>sources of bias</w:t>
      </w:r>
      <w:r w:rsidR="00107C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related to pancreatic cancer biomarker development </w:t>
      </w:r>
      <w:r w:rsidR="007F3297">
        <w:rPr>
          <w:rFonts w:ascii="Arial" w:hAnsi="Arial" w:cs="Arial"/>
          <w:sz w:val="21"/>
          <w:szCs w:val="21"/>
        </w:rPr>
        <w:t xml:space="preserve">have emerged in recent years. </w:t>
      </w:r>
      <w:r>
        <w:rPr>
          <w:rFonts w:ascii="Arial" w:hAnsi="Arial" w:cs="Arial"/>
          <w:sz w:val="21"/>
          <w:szCs w:val="21"/>
        </w:rPr>
        <w:t>For example, t</w:t>
      </w:r>
      <w:r w:rsidR="003D32A3">
        <w:rPr>
          <w:rFonts w:ascii="Arial" w:hAnsi="Arial" w:cs="Arial"/>
          <w:sz w:val="21"/>
          <w:szCs w:val="21"/>
        </w:rPr>
        <w:t>he pres</w:t>
      </w:r>
      <w:r w:rsidR="00B36EA3">
        <w:rPr>
          <w:rFonts w:ascii="Arial" w:hAnsi="Arial" w:cs="Arial"/>
          <w:sz w:val="21"/>
          <w:szCs w:val="21"/>
        </w:rPr>
        <w:t xml:space="preserve">ence of obstructive jaundice, whether the result of cancer or from benign causes is </w:t>
      </w:r>
      <w:r>
        <w:rPr>
          <w:rFonts w:ascii="Arial" w:hAnsi="Arial" w:cs="Arial"/>
          <w:sz w:val="21"/>
          <w:szCs w:val="21"/>
        </w:rPr>
        <w:t>associated with higher levels</w:t>
      </w:r>
      <w:r w:rsidR="00107CA3">
        <w:rPr>
          <w:rFonts w:ascii="Arial" w:hAnsi="Arial" w:cs="Arial"/>
          <w:sz w:val="21"/>
          <w:szCs w:val="21"/>
        </w:rPr>
        <w:t xml:space="preserve"> of </w:t>
      </w:r>
      <w:r w:rsidR="00B36EA3">
        <w:rPr>
          <w:rFonts w:ascii="Arial" w:hAnsi="Arial" w:cs="Arial"/>
          <w:sz w:val="21"/>
          <w:szCs w:val="21"/>
        </w:rPr>
        <w:t>certain</w:t>
      </w:r>
      <w:r w:rsidR="00107CA3">
        <w:rPr>
          <w:rFonts w:ascii="Arial" w:hAnsi="Arial" w:cs="Arial"/>
          <w:sz w:val="21"/>
          <w:szCs w:val="21"/>
        </w:rPr>
        <w:t xml:space="preserve"> </w:t>
      </w:r>
      <w:r w:rsidR="00107CA3" w:rsidRPr="00ED48F9">
        <w:rPr>
          <w:rFonts w:ascii="Arial" w:hAnsi="Arial" w:cs="Arial"/>
          <w:sz w:val="21"/>
          <w:szCs w:val="21"/>
        </w:rPr>
        <w:t>blood pro</w:t>
      </w:r>
      <w:r w:rsidR="00582A5E" w:rsidRPr="00ED48F9">
        <w:rPr>
          <w:rFonts w:ascii="Arial" w:hAnsi="Arial" w:cs="Arial"/>
          <w:sz w:val="21"/>
          <w:szCs w:val="21"/>
        </w:rPr>
        <w:t>teins</w:t>
      </w:r>
      <w:r w:rsidR="002D6606" w:rsidRPr="00ED48F9">
        <w:rPr>
          <w:rFonts w:ascii="Arial" w:hAnsi="Arial" w:cs="Arial"/>
          <w:sz w:val="21"/>
          <w:szCs w:val="21"/>
        </w:rPr>
        <w:t xml:space="preserve"> </w:t>
      </w:r>
      <w:r w:rsidR="00ED70EC" w:rsidRP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PEVuZE5vdGU+PENpdGU+PEF1dGhvcj5Ub25hY2s8L0F1dGhvcj48WWVhcj4yMDEzPC9ZZWFyPjxS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ci0xPjwvYWx0LXBlcmlvZGljYWw+PHBhZ2VzPjE4NDYtNTM8L3BhZ2VzPjx2b2x1bWU+MTA4PC92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</w:fldData>
        </w:fldChar>
      </w:r>
      <w:r w:rsidR="00ED48F9" w:rsidRP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 w:rsidRP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PEVuZE5vdGU+PENpdGU+PEF1dGhvcj5Ub25hY2s8L0F1dGhvcj48WWVhcj4yMDEzPC9ZZWFyPjxS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ci0xPjwvYWx0LXBlcmlvZGljYWw+PHBhZ2VzPjE4NDYtNTM8L3BhZ2VzPjx2b2x1bWU+MTA4PC92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</w:fldData>
        </w:fldChar>
      </w:r>
      <w:r w:rsidR="00ED48F9" w:rsidRP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 w:rsidRPr="00ED48F9">
        <w:rPr>
          <w:rFonts w:ascii="Arial" w:hAnsi="Arial" w:cs="Arial"/>
          <w:sz w:val="21"/>
          <w:szCs w:val="21"/>
        </w:rPr>
      </w:r>
      <w:r w:rsidR="00ED48F9" w:rsidRPr="00ED48F9">
        <w:rPr>
          <w:rFonts w:ascii="Arial" w:hAnsi="Arial" w:cs="Arial"/>
          <w:sz w:val="21"/>
          <w:szCs w:val="21"/>
        </w:rPr>
        <w:fldChar w:fldCharType="end"/>
      </w:r>
      <w:r w:rsidR="00ED70EC" w:rsidRPr="00ED48F9">
        <w:rPr>
          <w:rFonts w:ascii="Arial" w:hAnsi="Arial" w:cs="Arial"/>
          <w:sz w:val="21"/>
          <w:szCs w:val="21"/>
        </w:rPr>
      </w:r>
      <w:r w:rsidR="00ED70EC" w:rsidRPr="00ED48F9">
        <w:rPr>
          <w:rFonts w:ascii="Arial" w:hAnsi="Arial" w:cs="Arial"/>
          <w:sz w:val="21"/>
          <w:szCs w:val="21"/>
        </w:rPr>
        <w:fldChar w:fldCharType="separate"/>
      </w:r>
      <w:r w:rsidR="00ED48F9" w:rsidRPr="00ED48F9">
        <w:rPr>
          <w:rFonts w:ascii="Arial" w:hAnsi="Arial" w:cs="Arial"/>
          <w:noProof/>
          <w:sz w:val="21"/>
          <w:szCs w:val="21"/>
        </w:rPr>
        <w:t>[5, 6, 7]</w:t>
      </w:r>
      <w:r w:rsidR="00ED70EC" w:rsidRPr="00ED48F9">
        <w:rPr>
          <w:rFonts w:ascii="Arial" w:hAnsi="Arial" w:cs="Arial"/>
          <w:sz w:val="21"/>
          <w:szCs w:val="21"/>
        </w:rPr>
        <w:fldChar w:fldCharType="end"/>
      </w:r>
      <w:r w:rsidR="00ED48F9" w:rsidRPr="00ED48F9">
        <w:rPr>
          <w:rFonts w:ascii="Arial" w:hAnsi="Arial" w:cs="Arial"/>
          <w:sz w:val="21"/>
          <w:szCs w:val="21"/>
        </w:rPr>
        <w:t>.</w:t>
      </w:r>
      <w:r w:rsidR="00B36EA3" w:rsidRPr="00ED48F9">
        <w:rPr>
          <w:rFonts w:ascii="Arial" w:hAnsi="Arial" w:cs="Arial"/>
          <w:sz w:val="21"/>
          <w:szCs w:val="21"/>
        </w:rPr>
        <w:t xml:space="preserve"> </w:t>
      </w:r>
      <w:r w:rsidR="002D6606">
        <w:rPr>
          <w:rFonts w:ascii="Arial" w:hAnsi="Arial" w:cs="Arial"/>
          <w:sz w:val="21"/>
          <w:szCs w:val="21"/>
        </w:rPr>
        <w:t xml:space="preserve">The significance of this finding is that obstructive jaundice </w:t>
      </w:r>
      <w:r w:rsidR="00A348EA">
        <w:rPr>
          <w:rFonts w:ascii="Arial" w:hAnsi="Arial" w:cs="Arial"/>
          <w:sz w:val="21"/>
          <w:szCs w:val="21"/>
        </w:rPr>
        <w:t>may</w:t>
      </w:r>
      <w:r w:rsidR="002D6606">
        <w:rPr>
          <w:rFonts w:ascii="Arial" w:hAnsi="Arial" w:cs="Arial"/>
          <w:sz w:val="21"/>
          <w:szCs w:val="21"/>
        </w:rPr>
        <w:t xml:space="preserve"> place the validity of biomarker data at risk. Essentially,</w:t>
      </w:r>
      <w:r w:rsidR="00CF325A">
        <w:rPr>
          <w:rFonts w:ascii="Arial" w:hAnsi="Arial" w:cs="Arial"/>
          <w:sz w:val="21"/>
          <w:szCs w:val="21"/>
        </w:rPr>
        <w:t xml:space="preserve"> </w:t>
      </w:r>
      <w:r w:rsidR="00A348EA">
        <w:rPr>
          <w:rFonts w:ascii="Arial" w:hAnsi="Arial" w:cs="Arial"/>
          <w:sz w:val="21"/>
          <w:szCs w:val="21"/>
        </w:rPr>
        <w:t xml:space="preserve">it was observed that </w:t>
      </w:r>
      <w:r w:rsidR="00CF325A">
        <w:rPr>
          <w:rFonts w:ascii="Arial" w:hAnsi="Arial" w:cs="Arial"/>
          <w:sz w:val="21"/>
          <w:szCs w:val="21"/>
        </w:rPr>
        <w:t xml:space="preserve">the presence of </w:t>
      </w:r>
      <w:r w:rsidR="00CF325A" w:rsidRPr="00CF325A">
        <w:rPr>
          <w:rFonts w:ascii="Arial" w:hAnsi="Arial" w:cs="Arial"/>
          <w:sz w:val="21"/>
          <w:szCs w:val="21"/>
        </w:rPr>
        <w:t>obstructive</w:t>
      </w:r>
      <w:r w:rsidR="00CF325A" w:rsidRPr="007E693F">
        <w:rPr>
          <w:rFonts w:ascii="Arial" w:hAnsi="Arial" w:cs="Arial"/>
          <w:sz w:val="21"/>
          <w:szCs w:val="21"/>
        </w:rPr>
        <w:t xml:space="preserve"> </w:t>
      </w:r>
      <w:r w:rsidR="00CF325A" w:rsidRPr="00CF325A">
        <w:rPr>
          <w:rFonts w:ascii="Arial" w:hAnsi="Arial" w:cs="Arial"/>
          <w:sz w:val="21"/>
          <w:szCs w:val="21"/>
        </w:rPr>
        <w:t xml:space="preserve">jaundice </w:t>
      </w:r>
      <w:r w:rsidR="00D60970">
        <w:rPr>
          <w:rFonts w:ascii="Arial" w:hAnsi="Arial" w:cs="Arial"/>
          <w:sz w:val="21"/>
          <w:szCs w:val="21"/>
        </w:rPr>
        <w:t>in PDAC patients</w:t>
      </w:r>
      <w:r w:rsidR="002D6606">
        <w:rPr>
          <w:rFonts w:ascii="Arial" w:hAnsi="Arial" w:cs="Arial"/>
          <w:sz w:val="21"/>
          <w:szCs w:val="21"/>
        </w:rPr>
        <w:t xml:space="preserve"> increase</w:t>
      </w:r>
      <w:r w:rsidR="00A348EA">
        <w:rPr>
          <w:rFonts w:ascii="Arial" w:hAnsi="Arial" w:cs="Arial"/>
          <w:sz w:val="21"/>
          <w:szCs w:val="21"/>
        </w:rPr>
        <w:t>d</w:t>
      </w:r>
      <w:r w:rsidR="002D6606">
        <w:rPr>
          <w:rFonts w:ascii="Arial" w:hAnsi="Arial" w:cs="Arial"/>
          <w:sz w:val="21"/>
          <w:szCs w:val="21"/>
        </w:rPr>
        <w:t xml:space="preserve"> </w:t>
      </w:r>
      <w:r w:rsidR="00A348EA">
        <w:rPr>
          <w:rFonts w:ascii="Arial" w:hAnsi="Arial" w:cs="Arial"/>
          <w:sz w:val="21"/>
          <w:szCs w:val="21"/>
        </w:rPr>
        <w:t>the</w:t>
      </w:r>
      <w:r w:rsidR="00CF325A" w:rsidRPr="00CF325A">
        <w:rPr>
          <w:rFonts w:ascii="Arial" w:hAnsi="Arial" w:cs="Arial"/>
          <w:sz w:val="21"/>
          <w:szCs w:val="21"/>
        </w:rPr>
        <w:t xml:space="preserve"> sensitivity </w:t>
      </w:r>
      <w:r w:rsidR="00A348EA">
        <w:rPr>
          <w:rFonts w:ascii="Arial" w:hAnsi="Arial" w:cs="Arial"/>
          <w:sz w:val="21"/>
          <w:szCs w:val="21"/>
        </w:rPr>
        <w:t xml:space="preserve">of candidate biomarkers </w:t>
      </w:r>
      <w:r w:rsidR="003D32A3" w:rsidRPr="00CF325A">
        <w:rPr>
          <w:rFonts w:ascii="Arial" w:hAnsi="Arial" w:cs="Arial"/>
          <w:sz w:val="21"/>
          <w:szCs w:val="21"/>
        </w:rPr>
        <w:t>for the detection of PDAC over controls</w:t>
      </w:r>
      <w:r w:rsidR="00D60970">
        <w:rPr>
          <w:rFonts w:ascii="Arial" w:hAnsi="Arial" w:cs="Arial"/>
          <w:sz w:val="21"/>
          <w:szCs w:val="21"/>
        </w:rPr>
        <w:t xml:space="preserve"> and thereby contribut</w:t>
      </w:r>
      <w:r w:rsidR="00A348EA">
        <w:rPr>
          <w:rFonts w:ascii="Arial" w:hAnsi="Arial" w:cs="Arial"/>
          <w:sz w:val="21"/>
          <w:szCs w:val="21"/>
        </w:rPr>
        <w:t>ed</w:t>
      </w:r>
      <w:r w:rsidR="00D60970">
        <w:rPr>
          <w:rFonts w:ascii="Arial" w:hAnsi="Arial" w:cs="Arial"/>
          <w:sz w:val="21"/>
          <w:szCs w:val="21"/>
        </w:rPr>
        <w:t xml:space="preserve"> false-positive findings</w:t>
      </w:r>
      <w:r w:rsidR="00A348EA">
        <w:rPr>
          <w:rFonts w:ascii="Arial" w:hAnsi="Arial" w:cs="Arial"/>
          <w:sz w:val="21"/>
          <w:szCs w:val="21"/>
        </w:rPr>
        <w:t xml:space="preserve"> </w:t>
      </w:r>
      <w:r w:rsidR="00ED70EC">
        <w:rPr>
          <w:rFonts w:ascii="Arial" w:hAnsi="Arial" w:cs="Arial"/>
          <w:sz w:val="21"/>
          <w:szCs w:val="21"/>
        </w:rPr>
        <w:fldChar w:fldCharType="begin">
          <w:fldData xml:space="preserve">PEVuZE5vdGU+PENpdGU+PEF1dGhvcj5Ub25hY2s8L0F1dGhvcj48WWVhcj4yMDEzPC9ZZWFyPjxS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PEVuZE5vdGU+PENpdGU+PEF1dGhvcj5Ub25hY2s8L0F1dGhvcj48WWVhcj4yMDEzPC9ZZWFyPjxS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>
        <w:rPr>
          <w:rFonts w:ascii="Arial" w:hAnsi="Arial" w:cs="Arial"/>
          <w:sz w:val="21"/>
          <w:szCs w:val="21"/>
        </w:rPr>
      </w:r>
      <w:r w:rsidR="00ED48F9">
        <w:rPr>
          <w:rFonts w:ascii="Arial" w:hAnsi="Arial" w:cs="Arial"/>
          <w:sz w:val="21"/>
          <w:szCs w:val="21"/>
        </w:rPr>
        <w:fldChar w:fldCharType="end"/>
      </w:r>
      <w:r w:rsidR="00ED70EC">
        <w:rPr>
          <w:rFonts w:ascii="Arial" w:hAnsi="Arial" w:cs="Arial"/>
          <w:sz w:val="21"/>
          <w:szCs w:val="21"/>
        </w:rPr>
      </w:r>
      <w:r w:rsidR="00ED70EC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[5]</w:t>
      </w:r>
      <w:r w:rsidR="00ED70EC">
        <w:rPr>
          <w:rFonts w:ascii="Arial" w:hAnsi="Arial" w:cs="Arial"/>
          <w:sz w:val="21"/>
          <w:szCs w:val="21"/>
        </w:rPr>
        <w:fldChar w:fldCharType="end"/>
      </w:r>
      <w:r w:rsidR="003D32A3" w:rsidRPr="00CF325A">
        <w:rPr>
          <w:rFonts w:ascii="Arial" w:hAnsi="Arial" w:cs="Arial"/>
          <w:sz w:val="21"/>
          <w:szCs w:val="21"/>
        </w:rPr>
        <w:t xml:space="preserve">. </w:t>
      </w:r>
      <w:r w:rsidR="00A348EA">
        <w:rPr>
          <w:rFonts w:ascii="Arial" w:hAnsi="Arial" w:cs="Arial"/>
          <w:sz w:val="21"/>
          <w:szCs w:val="21"/>
        </w:rPr>
        <w:t>Understanding comorbidities and how they affect the performance of biomarkers is also important. S</w:t>
      </w:r>
      <w:r w:rsidR="007E693F" w:rsidRPr="007E693F">
        <w:rPr>
          <w:rFonts w:ascii="Arial" w:hAnsi="Arial" w:cs="Arial"/>
          <w:sz w:val="21"/>
          <w:szCs w:val="21"/>
        </w:rPr>
        <w:t>ome</w:t>
      </w:r>
      <w:r w:rsidR="00634F8B" w:rsidRPr="007E693F">
        <w:rPr>
          <w:rFonts w:ascii="Arial" w:hAnsi="Arial" w:cs="Arial"/>
          <w:sz w:val="21"/>
          <w:szCs w:val="21"/>
        </w:rPr>
        <w:t xml:space="preserve"> 45% to 65% of PDAC patients have </w:t>
      </w:r>
      <w:r w:rsidR="007E693F" w:rsidRPr="007E693F">
        <w:rPr>
          <w:rFonts w:ascii="Arial" w:hAnsi="Arial" w:cs="Arial"/>
          <w:sz w:val="21"/>
          <w:szCs w:val="21"/>
        </w:rPr>
        <w:t>PDAC-associated</w:t>
      </w:r>
      <w:r w:rsidR="00634F8B" w:rsidRPr="007E693F">
        <w:rPr>
          <w:rFonts w:ascii="Arial" w:hAnsi="Arial" w:cs="Arial"/>
          <w:sz w:val="21"/>
          <w:szCs w:val="21"/>
        </w:rPr>
        <w:t xml:space="preserve"> diabetes mellitus </w:t>
      </w:r>
      <w:r w:rsidR="00ED70EC" w:rsidRPr="007E693F">
        <w:rPr>
          <w:rFonts w:ascii="Arial" w:hAnsi="Arial" w:cs="Arial"/>
          <w:sz w:val="21"/>
          <w:szCs w:val="21"/>
        </w:rPr>
        <w:fldChar w:fldCharType="begin">
          <w:fldData xml:space="preserve">PEVuZE5vdGU+PENpdGU+PEF1dGhvcj5QYW5uYWxhPC9BdXRob3I+PFllYXI+MjAwODwvWWVhcj48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PEVuZE5vdGU+PENpdGU+PEF1dGhvcj5QYW5uYWxhPC9BdXRob3I+PFllYXI+MjAwODwvWWVhcj48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>
        <w:rPr>
          <w:rFonts w:ascii="Arial" w:hAnsi="Arial" w:cs="Arial"/>
          <w:sz w:val="21"/>
          <w:szCs w:val="21"/>
        </w:rPr>
      </w:r>
      <w:r w:rsidR="00ED48F9">
        <w:rPr>
          <w:rFonts w:ascii="Arial" w:hAnsi="Arial" w:cs="Arial"/>
          <w:sz w:val="21"/>
          <w:szCs w:val="21"/>
        </w:rPr>
        <w:fldChar w:fldCharType="end"/>
      </w:r>
      <w:r w:rsidR="00ED70EC" w:rsidRPr="007E693F">
        <w:rPr>
          <w:rFonts w:ascii="Arial" w:hAnsi="Arial" w:cs="Arial"/>
          <w:sz w:val="21"/>
          <w:szCs w:val="21"/>
        </w:rPr>
      </w:r>
      <w:r w:rsidR="00ED70EC" w:rsidRPr="007E693F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[8]</w:t>
      </w:r>
      <w:r w:rsidR="00ED70EC" w:rsidRPr="007E693F">
        <w:rPr>
          <w:rFonts w:ascii="Arial" w:hAnsi="Arial" w:cs="Arial"/>
          <w:sz w:val="21"/>
          <w:szCs w:val="21"/>
        </w:rPr>
        <w:fldChar w:fldCharType="end"/>
      </w:r>
      <w:r w:rsidR="007E693F">
        <w:rPr>
          <w:rFonts w:ascii="Arial" w:hAnsi="Arial" w:cs="Arial"/>
          <w:sz w:val="21"/>
          <w:szCs w:val="21"/>
        </w:rPr>
        <w:t xml:space="preserve">. This </w:t>
      </w:r>
      <w:r w:rsidR="00A348EA">
        <w:rPr>
          <w:rFonts w:ascii="Arial" w:hAnsi="Arial" w:cs="Arial"/>
          <w:sz w:val="21"/>
          <w:szCs w:val="21"/>
        </w:rPr>
        <w:t xml:space="preserve">condition </w:t>
      </w:r>
      <w:r w:rsidR="007E693F">
        <w:rPr>
          <w:rFonts w:ascii="Arial" w:hAnsi="Arial" w:cs="Arial"/>
          <w:sz w:val="21"/>
          <w:szCs w:val="21"/>
        </w:rPr>
        <w:t>may contribute to the</w:t>
      </w:r>
      <w:r w:rsidR="007E693F" w:rsidRPr="007E693F">
        <w:rPr>
          <w:rFonts w:ascii="Arial" w:hAnsi="Arial" w:cs="Arial"/>
          <w:sz w:val="21"/>
          <w:szCs w:val="21"/>
        </w:rPr>
        <w:t xml:space="preserve"> </w:t>
      </w:r>
      <w:r w:rsidR="007E693F">
        <w:rPr>
          <w:rFonts w:ascii="Arial" w:hAnsi="Arial" w:cs="Arial"/>
          <w:sz w:val="21"/>
          <w:szCs w:val="21"/>
        </w:rPr>
        <w:t xml:space="preserve">heterogeneity in </w:t>
      </w:r>
      <w:r w:rsidR="007E693F" w:rsidRPr="007E693F">
        <w:rPr>
          <w:rFonts w:ascii="Arial" w:hAnsi="Arial" w:cs="Arial"/>
          <w:sz w:val="21"/>
          <w:szCs w:val="21"/>
        </w:rPr>
        <w:t>performance of candidate biomarker</w:t>
      </w:r>
      <w:r w:rsidR="007E693F">
        <w:rPr>
          <w:rFonts w:ascii="Arial" w:hAnsi="Arial" w:cs="Arial"/>
          <w:sz w:val="21"/>
          <w:szCs w:val="21"/>
        </w:rPr>
        <w:t>s</w:t>
      </w:r>
      <w:r w:rsidR="00045107">
        <w:rPr>
          <w:rFonts w:ascii="Arial" w:hAnsi="Arial" w:cs="Arial"/>
          <w:sz w:val="21"/>
          <w:szCs w:val="21"/>
        </w:rPr>
        <w:t xml:space="preserve"> </w:t>
      </w:r>
      <w:r w:rsidR="00ED70EC">
        <w:rPr>
          <w:rFonts w:ascii="Arial" w:hAnsi="Arial" w:cs="Arial"/>
          <w:sz w:val="21"/>
          <w:szCs w:val="21"/>
        </w:rPr>
        <w:fldChar w:fldCharType="begin">
          <w:fldData xml:space="preserve">PEVuZE5vdGU+PENpdGU+PEF1dGhvcj5KZW5raW5zb248L0F1dGhvcj48WWVhcj4yMDE2PC9ZZWFy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 </w:instrText>
      </w:r>
      <w:r w:rsidR="00ED48F9">
        <w:rPr>
          <w:rFonts w:ascii="Arial" w:hAnsi="Arial" w:cs="Arial"/>
          <w:sz w:val="21"/>
          <w:szCs w:val="21"/>
        </w:rPr>
        <w:fldChar w:fldCharType="begin">
          <w:fldData xml:space="preserve">PEVuZE5vdGU+PENpdGU+PEF1dGhvcj5KZW5raW5zb248L0F1dGhvcj48WWVhcj4yMDE2PC9ZZWFy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</w:fldData>
        </w:fldChar>
      </w:r>
      <w:r w:rsidR="00ED48F9">
        <w:rPr>
          <w:rFonts w:ascii="Arial" w:hAnsi="Arial" w:cs="Arial"/>
          <w:sz w:val="21"/>
          <w:szCs w:val="21"/>
        </w:rPr>
        <w:instrText xml:space="preserve"> ADDIN EN.CITE.DATA </w:instrText>
      </w:r>
      <w:r w:rsidR="00ED48F9">
        <w:rPr>
          <w:rFonts w:ascii="Arial" w:hAnsi="Arial" w:cs="Arial"/>
          <w:sz w:val="21"/>
          <w:szCs w:val="21"/>
        </w:rPr>
      </w:r>
      <w:r w:rsidR="00ED48F9">
        <w:rPr>
          <w:rFonts w:ascii="Arial" w:hAnsi="Arial" w:cs="Arial"/>
          <w:sz w:val="21"/>
          <w:szCs w:val="21"/>
        </w:rPr>
        <w:fldChar w:fldCharType="end"/>
      </w:r>
      <w:r w:rsidR="00ED70EC">
        <w:rPr>
          <w:rFonts w:ascii="Arial" w:hAnsi="Arial" w:cs="Arial"/>
          <w:sz w:val="21"/>
          <w:szCs w:val="21"/>
        </w:rPr>
      </w:r>
      <w:r w:rsidR="00ED70EC">
        <w:rPr>
          <w:rFonts w:ascii="Arial" w:hAnsi="Arial" w:cs="Arial"/>
          <w:sz w:val="21"/>
          <w:szCs w:val="21"/>
        </w:rPr>
        <w:fldChar w:fldCharType="separate"/>
      </w:r>
      <w:r w:rsidR="00ED48F9">
        <w:rPr>
          <w:rFonts w:ascii="Arial" w:hAnsi="Arial" w:cs="Arial"/>
          <w:noProof/>
          <w:sz w:val="21"/>
          <w:szCs w:val="21"/>
        </w:rPr>
        <w:t>[9]</w:t>
      </w:r>
      <w:r w:rsidR="00ED70EC">
        <w:rPr>
          <w:rFonts w:ascii="Arial" w:hAnsi="Arial" w:cs="Arial"/>
          <w:sz w:val="21"/>
          <w:szCs w:val="21"/>
        </w:rPr>
        <w:fldChar w:fldCharType="end"/>
      </w:r>
      <w:r w:rsidR="00A348EA">
        <w:rPr>
          <w:rFonts w:ascii="Arial" w:hAnsi="Arial" w:cs="Arial"/>
          <w:sz w:val="21"/>
          <w:szCs w:val="21"/>
        </w:rPr>
        <w:t>. I</w:t>
      </w:r>
      <w:r w:rsidR="007E693F">
        <w:rPr>
          <w:rFonts w:ascii="Arial" w:hAnsi="Arial" w:cs="Arial"/>
          <w:sz w:val="21"/>
          <w:szCs w:val="21"/>
        </w:rPr>
        <w:t xml:space="preserve">f </w:t>
      </w:r>
      <w:r w:rsidR="00A348EA">
        <w:rPr>
          <w:rFonts w:ascii="Arial" w:hAnsi="Arial" w:cs="Arial"/>
          <w:sz w:val="21"/>
          <w:szCs w:val="21"/>
        </w:rPr>
        <w:t xml:space="preserve">diabetes mellitus is </w:t>
      </w:r>
      <w:r w:rsidR="007E693F">
        <w:rPr>
          <w:rFonts w:ascii="Arial" w:hAnsi="Arial" w:cs="Arial"/>
          <w:sz w:val="21"/>
          <w:szCs w:val="21"/>
        </w:rPr>
        <w:t>not taken into consideration, the</w:t>
      </w:r>
      <w:r w:rsidR="00A348EA">
        <w:rPr>
          <w:rFonts w:ascii="Arial" w:hAnsi="Arial" w:cs="Arial"/>
          <w:sz w:val="21"/>
          <w:szCs w:val="21"/>
        </w:rPr>
        <w:t>n</w:t>
      </w:r>
      <w:r w:rsidR="007E693F">
        <w:rPr>
          <w:rFonts w:ascii="Arial" w:hAnsi="Arial" w:cs="Arial"/>
          <w:sz w:val="21"/>
          <w:szCs w:val="21"/>
        </w:rPr>
        <w:t xml:space="preserve"> potentially valuable markers may be dismissed, even though the</w:t>
      </w:r>
      <w:r w:rsidR="00ED48F9">
        <w:rPr>
          <w:rFonts w:ascii="Arial" w:hAnsi="Arial" w:cs="Arial"/>
          <w:sz w:val="21"/>
          <w:szCs w:val="21"/>
        </w:rPr>
        <w:t>y may facilitate the</w:t>
      </w:r>
      <w:r w:rsidR="00A348EA">
        <w:rPr>
          <w:rFonts w:ascii="Arial" w:hAnsi="Arial" w:cs="Arial"/>
          <w:sz w:val="21"/>
          <w:szCs w:val="21"/>
        </w:rPr>
        <w:t xml:space="preserve"> detection of a subset of </w:t>
      </w:r>
      <w:r w:rsidR="007E693F">
        <w:rPr>
          <w:rFonts w:ascii="Arial" w:hAnsi="Arial" w:cs="Arial"/>
          <w:sz w:val="21"/>
          <w:szCs w:val="21"/>
        </w:rPr>
        <w:t>PDAC patients</w:t>
      </w:r>
      <w:r w:rsidR="00A348EA">
        <w:rPr>
          <w:rFonts w:ascii="Arial" w:hAnsi="Arial" w:cs="Arial"/>
          <w:sz w:val="21"/>
          <w:szCs w:val="21"/>
        </w:rPr>
        <w:t xml:space="preserve">, </w:t>
      </w:r>
      <w:r w:rsidR="00B328B0">
        <w:rPr>
          <w:rFonts w:ascii="Arial" w:hAnsi="Arial" w:cs="Arial"/>
          <w:sz w:val="21"/>
          <w:szCs w:val="21"/>
        </w:rPr>
        <w:t xml:space="preserve">such as </w:t>
      </w:r>
      <w:r w:rsidR="00A348EA">
        <w:rPr>
          <w:rFonts w:ascii="Arial" w:hAnsi="Arial" w:cs="Arial"/>
          <w:sz w:val="21"/>
          <w:szCs w:val="21"/>
        </w:rPr>
        <w:t xml:space="preserve">those with </w:t>
      </w:r>
      <w:r w:rsidR="00ED48F9">
        <w:rPr>
          <w:rFonts w:ascii="Arial" w:hAnsi="Arial" w:cs="Arial"/>
          <w:sz w:val="21"/>
          <w:szCs w:val="21"/>
        </w:rPr>
        <w:t xml:space="preserve">diabetes </w:t>
      </w:r>
      <w:r w:rsidR="00A348EA">
        <w:rPr>
          <w:rFonts w:ascii="Arial" w:hAnsi="Arial" w:cs="Arial"/>
          <w:sz w:val="21"/>
          <w:szCs w:val="21"/>
        </w:rPr>
        <w:t xml:space="preserve">or </w:t>
      </w:r>
      <w:r w:rsidR="00B328B0">
        <w:rPr>
          <w:rFonts w:ascii="Arial" w:hAnsi="Arial" w:cs="Arial"/>
          <w:sz w:val="21"/>
          <w:szCs w:val="21"/>
        </w:rPr>
        <w:t xml:space="preserve">those </w:t>
      </w:r>
      <w:r w:rsidR="00A348EA">
        <w:rPr>
          <w:rFonts w:ascii="Arial" w:hAnsi="Arial" w:cs="Arial"/>
          <w:sz w:val="21"/>
          <w:szCs w:val="21"/>
        </w:rPr>
        <w:t>without</w:t>
      </w:r>
      <w:r w:rsidR="007E693F">
        <w:rPr>
          <w:rFonts w:ascii="Arial" w:hAnsi="Arial" w:cs="Arial"/>
          <w:sz w:val="21"/>
          <w:szCs w:val="21"/>
        </w:rPr>
        <w:t xml:space="preserve"> diabetes. </w:t>
      </w:r>
    </w:p>
    <w:p w:rsidR="00FA2A77" w:rsidRDefault="00FB3F10" w:rsidP="000621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Undoubtedly, one of the greatest </w:t>
      </w:r>
      <w:r w:rsidR="007B34A8">
        <w:rPr>
          <w:rFonts w:ascii="Arial" w:hAnsi="Arial" w:cs="Arial"/>
          <w:sz w:val="21"/>
          <w:szCs w:val="21"/>
        </w:rPr>
        <w:t xml:space="preserve">biomarker-related </w:t>
      </w:r>
      <w:r>
        <w:rPr>
          <w:rFonts w:ascii="Arial" w:hAnsi="Arial" w:cs="Arial"/>
          <w:sz w:val="21"/>
          <w:szCs w:val="21"/>
        </w:rPr>
        <w:t xml:space="preserve">challenges </w:t>
      </w:r>
      <w:r w:rsidR="005C078E">
        <w:rPr>
          <w:rFonts w:ascii="Arial" w:hAnsi="Arial" w:cs="Arial"/>
          <w:sz w:val="21"/>
          <w:szCs w:val="21"/>
        </w:rPr>
        <w:t xml:space="preserve">in this field </w:t>
      </w:r>
      <w:r w:rsidR="007B34A8">
        <w:rPr>
          <w:rFonts w:ascii="Arial" w:hAnsi="Arial" w:cs="Arial"/>
          <w:sz w:val="21"/>
          <w:szCs w:val="21"/>
        </w:rPr>
        <w:t xml:space="preserve">is </w:t>
      </w:r>
      <w:r w:rsidR="00EB0612">
        <w:rPr>
          <w:rFonts w:ascii="Arial" w:hAnsi="Arial" w:cs="Arial"/>
          <w:sz w:val="21"/>
          <w:szCs w:val="21"/>
        </w:rPr>
        <w:t>finding biomarkers that accurately distinguish</w:t>
      </w:r>
      <w:r w:rsidR="007B34A8">
        <w:rPr>
          <w:rFonts w:ascii="Arial" w:hAnsi="Arial" w:cs="Arial"/>
          <w:sz w:val="21"/>
          <w:szCs w:val="21"/>
        </w:rPr>
        <w:t xml:space="preserve"> PDAC</w:t>
      </w:r>
      <w:r w:rsidR="000621F9">
        <w:rPr>
          <w:rFonts w:ascii="Arial" w:hAnsi="Arial" w:cs="Arial"/>
          <w:sz w:val="21"/>
          <w:szCs w:val="21"/>
        </w:rPr>
        <w:t xml:space="preserve"> from</w:t>
      </w:r>
      <w:r w:rsidR="00EB06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other diseases of the pancreas, </w:t>
      </w:r>
      <w:r w:rsidR="00EB0612">
        <w:rPr>
          <w:rFonts w:ascii="Arial" w:hAnsi="Arial" w:cs="Arial"/>
          <w:sz w:val="21"/>
          <w:szCs w:val="21"/>
        </w:rPr>
        <w:t>where overlapping</w:t>
      </w:r>
      <w:r w:rsidR="000621F9">
        <w:rPr>
          <w:rFonts w:ascii="Arial" w:hAnsi="Arial" w:cs="Arial"/>
          <w:sz w:val="21"/>
          <w:szCs w:val="21"/>
        </w:rPr>
        <w:t xml:space="preserve"> signs and symptoms make</w:t>
      </w:r>
      <w:r w:rsidR="00EB0612">
        <w:rPr>
          <w:rFonts w:ascii="Arial" w:hAnsi="Arial" w:cs="Arial"/>
          <w:sz w:val="21"/>
          <w:szCs w:val="21"/>
        </w:rPr>
        <w:t xml:space="preserve"> </w:t>
      </w:r>
      <w:r w:rsidR="000621F9">
        <w:rPr>
          <w:rFonts w:ascii="Arial" w:hAnsi="Arial" w:cs="Arial"/>
          <w:sz w:val="21"/>
          <w:szCs w:val="21"/>
        </w:rPr>
        <w:t xml:space="preserve">differential </w:t>
      </w:r>
      <w:r w:rsidR="00EB0612">
        <w:rPr>
          <w:rFonts w:ascii="Arial" w:hAnsi="Arial" w:cs="Arial"/>
          <w:sz w:val="21"/>
          <w:szCs w:val="21"/>
        </w:rPr>
        <w:t xml:space="preserve">clinical diagnosis difficult. </w:t>
      </w:r>
      <w:r w:rsidR="000621F9">
        <w:rPr>
          <w:rFonts w:ascii="Arial" w:hAnsi="Arial" w:cs="Arial"/>
          <w:sz w:val="21"/>
          <w:szCs w:val="21"/>
        </w:rPr>
        <w:t>Indeed, many promising candidate biomarkers, which</w:t>
      </w:r>
      <w:r w:rsidR="00D12013">
        <w:rPr>
          <w:rFonts w:ascii="Arial" w:hAnsi="Arial" w:cs="Arial"/>
          <w:sz w:val="21"/>
          <w:szCs w:val="21"/>
        </w:rPr>
        <w:t xml:space="preserve"> </w:t>
      </w:r>
      <w:r w:rsidR="005F031C">
        <w:rPr>
          <w:rFonts w:ascii="Arial" w:hAnsi="Arial" w:cs="Arial"/>
          <w:sz w:val="21"/>
          <w:szCs w:val="21"/>
        </w:rPr>
        <w:t>are excellent at differentiating</w:t>
      </w:r>
      <w:r w:rsidR="000621F9">
        <w:rPr>
          <w:rFonts w:ascii="Arial" w:hAnsi="Arial" w:cs="Arial"/>
          <w:sz w:val="21"/>
          <w:szCs w:val="21"/>
        </w:rPr>
        <w:t xml:space="preserve"> healthy individuals from PDAC </w:t>
      </w:r>
      <w:r w:rsidR="00980ED7">
        <w:rPr>
          <w:rFonts w:ascii="Arial" w:hAnsi="Arial" w:cs="Arial"/>
          <w:sz w:val="21"/>
          <w:szCs w:val="21"/>
        </w:rPr>
        <w:t>patients,</w:t>
      </w:r>
      <w:r w:rsidR="00D12013">
        <w:rPr>
          <w:rFonts w:ascii="Arial" w:hAnsi="Arial" w:cs="Arial"/>
          <w:sz w:val="21"/>
          <w:szCs w:val="21"/>
        </w:rPr>
        <w:t xml:space="preserve"> show disappointing specificity when challenged to </w:t>
      </w:r>
      <w:r w:rsidR="007B34A8">
        <w:rPr>
          <w:rFonts w:ascii="Arial" w:hAnsi="Arial" w:cs="Arial"/>
          <w:sz w:val="21"/>
          <w:szCs w:val="21"/>
        </w:rPr>
        <w:t>discriminate</w:t>
      </w:r>
      <w:r w:rsidR="00D12013">
        <w:rPr>
          <w:rFonts w:ascii="Arial" w:hAnsi="Arial" w:cs="Arial"/>
          <w:sz w:val="21"/>
          <w:szCs w:val="21"/>
        </w:rPr>
        <w:t xml:space="preserve"> </w:t>
      </w:r>
      <w:r w:rsidR="005F031C">
        <w:rPr>
          <w:rFonts w:ascii="Arial" w:hAnsi="Arial" w:cs="Arial"/>
          <w:sz w:val="21"/>
          <w:szCs w:val="21"/>
        </w:rPr>
        <w:t xml:space="preserve">patients with </w:t>
      </w:r>
      <w:r w:rsidR="00D12013">
        <w:rPr>
          <w:rFonts w:ascii="Arial" w:hAnsi="Arial" w:cs="Arial"/>
          <w:sz w:val="21"/>
          <w:szCs w:val="21"/>
        </w:rPr>
        <w:t xml:space="preserve">PDAC from </w:t>
      </w:r>
      <w:r w:rsidR="005F031C">
        <w:rPr>
          <w:rFonts w:ascii="Arial" w:hAnsi="Arial" w:cs="Arial"/>
          <w:sz w:val="21"/>
          <w:szCs w:val="21"/>
        </w:rPr>
        <w:t xml:space="preserve">patients with </w:t>
      </w:r>
      <w:r w:rsidR="00D12013">
        <w:rPr>
          <w:rFonts w:ascii="Arial" w:hAnsi="Arial" w:cs="Arial"/>
          <w:sz w:val="21"/>
          <w:szCs w:val="21"/>
        </w:rPr>
        <w:t xml:space="preserve">chronic pancreatitis (CP). </w:t>
      </w:r>
      <w:r w:rsidR="00EB0612">
        <w:rPr>
          <w:rFonts w:ascii="Arial" w:hAnsi="Arial" w:cs="Arial"/>
          <w:sz w:val="21"/>
          <w:szCs w:val="21"/>
        </w:rPr>
        <w:t xml:space="preserve">Although some small </w:t>
      </w:r>
      <w:r w:rsidR="007B34A8">
        <w:rPr>
          <w:rFonts w:ascii="Arial" w:hAnsi="Arial" w:cs="Arial"/>
          <w:sz w:val="21"/>
          <w:szCs w:val="21"/>
        </w:rPr>
        <w:t xml:space="preserve">scale </w:t>
      </w:r>
      <w:r w:rsidR="00EB0612">
        <w:rPr>
          <w:rFonts w:ascii="Arial" w:hAnsi="Arial" w:cs="Arial"/>
          <w:sz w:val="21"/>
          <w:szCs w:val="21"/>
        </w:rPr>
        <w:t>studies have shown promise</w:t>
      </w:r>
      <w:r w:rsidR="00E23D12">
        <w:rPr>
          <w:rFonts w:ascii="Arial" w:hAnsi="Arial" w:cs="Arial"/>
          <w:sz w:val="21"/>
          <w:szCs w:val="21"/>
        </w:rPr>
        <w:t>,</w:t>
      </w:r>
      <w:r w:rsidR="00EB0612">
        <w:rPr>
          <w:rFonts w:ascii="Arial" w:hAnsi="Arial" w:cs="Arial"/>
          <w:sz w:val="21"/>
          <w:szCs w:val="21"/>
        </w:rPr>
        <w:t xml:space="preserve"> the </w:t>
      </w:r>
      <w:r w:rsidR="007B34A8">
        <w:rPr>
          <w:rFonts w:ascii="Arial" w:hAnsi="Arial" w:cs="Arial"/>
          <w:sz w:val="21"/>
          <w:szCs w:val="21"/>
        </w:rPr>
        <w:t xml:space="preserve">general </w:t>
      </w:r>
      <w:r w:rsidR="00EB0612">
        <w:rPr>
          <w:rFonts w:ascii="Arial" w:hAnsi="Arial" w:cs="Arial"/>
          <w:sz w:val="21"/>
          <w:szCs w:val="21"/>
        </w:rPr>
        <w:t>performance of biomarkers</w:t>
      </w:r>
      <w:r w:rsidR="004D3AD2">
        <w:rPr>
          <w:rFonts w:ascii="Arial" w:hAnsi="Arial" w:cs="Arial"/>
          <w:sz w:val="21"/>
          <w:szCs w:val="21"/>
        </w:rPr>
        <w:t xml:space="preserve">, including that of the gold standard CA19-9 </w:t>
      </w:r>
      <w:r w:rsidR="00EB0612">
        <w:rPr>
          <w:rFonts w:ascii="Arial" w:hAnsi="Arial" w:cs="Arial"/>
          <w:sz w:val="21"/>
          <w:szCs w:val="21"/>
        </w:rPr>
        <w:t xml:space="preserve">at differentiating PDAC from CP is </w:t>
      </w:r>
      <w:r w:rsidR="000621F9">
        <w:rPr>
          <w:rFonts w:ascii="Arial" w:hAnsi="Arial" w:cs="Arial"/>
          <w:sz w:val="21"/>
          <w:szCs w:val="21"/>
        </w:rPr>
        <w:t>modest</w:t>
      </w:r>
      <w:r w:rsidR="004D3AD2">
        <w:rPr>
          <w:rFonts w:ascii="Arial" w:hAnsi="Arial" w:cs="Arial"/>
          <w:sz w:val="21"/>
          <w:szCs w:val="21"/>
        </w:rPr>
        <w:t xml:space="preserve">, and </w:t>
      </w:r>
      <w:r w:rsidR="000621F9">
        <w:rPr>
          <w:rFonts w:ascii="Arial" w:hAnsi="Arial" w:cs="Arial"/>
          <w:sz w:val="21"/>
          <w:szCs w:val="21"/>
        </w:rPr>
        <w:t>improvement</w:t>
      </w:r>
      <w:r w:rsidR="007B34A8">
        <w:rPr>
          <w:rFonts w:ascii="Arial" w:hAnsi="Arial" w:cs="Arial"/>
          <w:sz w:val="21"/>
          <w:szCs w:val="21"/>
        </w:rPr>
        <w:t xml:space="preserve">s are needed. </w:t>
      </w:r>
      <w:r>
        <w:rPr>
          <w:rFonts w:ascii="Arial" w:hAnsi="Arial" w:cs="Arial"/>
          <w:sz w:val="21"/>
          <w:szCs w:val="21"/>
        </w:rPr>
        <w:t>In this issue of GUT, Mayerle</w:t>
      </w:r>
      <w:r w:rsidR="0004368F">
        <w:rPr>
          <w:rFonts w:ascii="Arial" w:hAnsi="Arial" w:cs="Arial"/>
          <w:sz w:val="21"/>
          <w:szCs w:val="21"/>
        </w:rPr>
        <w:t xml:space="preserve">, Lerch </w:t>
      </w:r>
      <w:r>
        <w:rPr>
          <w:rFonts w:ascii="Arial" w:hAnsi="Arial" w:cs="Arial"/>
          <w:sz w:val="21"/>
          <w:szCs w:val="21"/>
        </w:rPr>
        <w:t xml:space="preserve">and colleagues </w:t>
      </w:r>
      <w:r w:rsidR="007B34A8">
        <w:rPr>
          <w:rFonts w:ascii="Arial" w:hAnsi="Arial" w:cs="Arial"/>
          <w:sz w:val="21"/>
          <w:szCs w:val="21"/>
        </w:rPr>
        <w:t xml:space="preserve">describe </w:t>
      </w:r>
      <w:r w:rsidR="00ED48F9">
        <w:rPr>
          <w:rFonts w:ascii="Arial" w:hAnsi="Arial" w:cs="Arial"/>
          <w:sz w:val="21"/>
          <w:szCs w:val="21"/>
        </w:rPr>
        <w:t xml:space="preserve">a breakthrough in this respect, with </w:t>
      </w:r>
      <w:r w:rsidR="00FA2A77">
        <w:rPr>
          <w:rFonts w:ascii="Arial" w:hAnsi="Arial" w:cs="Arial"/>
          <w:sz w:val="21"/>
          <w:szCs w:val="21"/>
        </w:rPr>
        <w:t xml:space="preserve">the identification of a </w:t>
      </w:r>
      <w:r w:rsidR="00E73B1C">
        <w:rPr>
          <w:rFonts w:ascii="Arial" w:hAnsi="Arial" w:cs="Arial"/>
          <w:sz w:val="21"/>
          <w:szCs w:val="21"/>
        </w:rPr>
        <w:t xml:space="preserve">metabolite-based </w:t>
      </w:r>
      <w:r w:rsidR="007B34A8">
        <w:rPr>
          <w:rFonts w:ascii="Arial" w:hAnsi="Arial" w:cs="Arial"/>
          <w:sz w:val="21"/>
          <w:szCs w:val="21"/>
        </w:rPr>
        <w:t xml:space="preserve">biomarker signature which </w:t>
      </w:r>
      <w:r w:rsidR="00FA2A77">
        <w:rPr>
          <w:rFonts w:ascii="Arial" w:hAnsi="Arial" w:cs="Arial"/>
          <w:sz w:val="21"/>
          <w:szCs w:val="21"/>
        </w:rPr>
        <w:t xml:space="preserve">distinguishes PDAC from CP with much greater accuracy than </w:t>
      </w:r>
      <w:r w:rsidR="00E73B1C">
        <w:rPr>
          <w:rFonts w:ascii="Arial" w:hAnsi="Arial" w:cs="Arial"/>
          <w:sz w:val="21"/>
          <w:szCs w:val="21"/>
        </w:rPr>
        <w:t xml:space="preserve">is achieved by </w:t>
      </w:r>
      <w:r w:rsidR="00FA2A77">
        <w:rPr>
          <w:rFonts w:ascii="Arial" w:hAnsi="Arial" w:cs="Arial"/>
          <w:sz w:val="21"/>
          <w:szCs w:val="21"/>
        </w:rPr>
        <w:t xml:space="preserve">CA19-9 alone. </w:t>
      </w:r>
    </w:p>
    <w:p w:rsidR="00CE26E6" w:rsidRPr="00D043C2" w:rsidRDefault="00F3092E" w:rsidP="00D043C2">
      <w:pPr>
        <w:jc w:val="both"/>
        <w:rPr>
          <w:rFonts w:ascii="Arial" w:hAnsi="Arial" w:cs="Arial"/>
          <w:sz w:val="21"/>
          <w:szCs w:val="21"/>
        </w:rPr>
      </w:pPr>
      <w:r w:rsidRPr="00E46A2F">
        <w:rPr>
          <w:rFonts w:ascii="Arial" w:hAnsi="Arial" w:cs="Arial"/>
          <w:sz w:val="21"/>
          <w:szCs w:val="21"/>
        </w:rPr>
        <w:t>Metabolomics</w:t>
      </w:r>
      <w:r w:rsidR="00E46A2F" w:rsidRPr="00E46A2F">
        <w:rPr>
          <w:rFonts w:ascii="Arial" w:hAnsi="Arial" w:cs="Arial"/>
          <w:sz w:val="21"/>
          <w:szCs w:val="21"/>
        </w:rPr>
        <w:t xml:space="preserve">, the study of metabolites or “chemical fingerprints” </w:t>
      </w:r>
      <w:r w:rsidR="004425FF" w:rsidRPr="00E46A2F">
        <w:rPr>
          <w:rFonts w:ascii="Arial" w:hAnsi="Arial" w:cs="Arial"/>
          <w:sz w:val="21"/>
          <w:szCs w:val="21"/>
        </w:rPr>
        <w:t>related</w:t>
      </w:r>
      <w:r w:rsidR="00E46A2F" w:rsidRPr="00E46A2F">
        <w:rPr>
          <w:rFonts w:ascii="Arial" w:hAnsi="Arial" w:cs="Arial"/>
          <w:sz w:val="21"/>
          <w:szCs w:val="21"/>
        </w:rPr>
        <w:t xml:space="preserve"> </w:t>
      </w:r>
      <w:r w:rsidR="004425FF">
        <w:rPr>
          <w:rFonts w:ascii="Arial" w:hAnsi="Arial" w:cs="Arial"/>
          <w:sz w:val="21"/>
          <w:szCs w:val="21"/>
        </w:rPr>
        <w:t>to</w:t>
      </w:r>
      <w:r w:rsidR="00E46A2F" w:rsidRPr="00E46A2F">
        <w:rPr>
          <w:rFonts w:ascii="Arial" w:hAnsi="Arial" w:cs="Arial"/>
          <w:sz w:val="21"/>
          <w:szCs w:val="21"/>
        </w:rPr>
        <w:t xml:space="preserve"> specific cellular processes</w:t>
      </w:r>
      <w:r w:rsidR="00B36EA3">
        <w:rPr>
          <w:rFonts w:ascii="Arial" w:hAnsi="Arial" w:cs="Arial"/>
          <w:sz w:val="21"/>
          <w:szCs w:val="21"/>
        </w:rPr>
        <w:t>,</w:t>
      </w:r>
      <w:r w:rsidR="00E46A2F" w:rsidRPr="00E46A2F">
        <w:rPr>
          <w:rFonts w:ascii="Arial" w:hAnsi="Arial" w:cs="Arial"/>
          <w:sz w:val="21"/>
          <w:szCs w:val="21"/>
        </w:rPr>
        <w:t xml:space="preserve"> is emerging as a formidable means of </w:t>
      </w:r>
      <w:r w:rsidR="005F031C" w:rsidRPr="00D043C2">
        <w:rPr>
          <w:rFonts w:ascii="Arial" w:hAnsi="Arial" w:cs="Arial"/>
          <w:sz w:val="21"/>
          <w:szCs w:val="21"/>
        </w:rPr>
        <w:t xml:space="preserve">detecting </w:t>
      </w:r>
      <w:r w:rsidR="005F031C" w:rsidRPr="00E46A2F">
        <w:rPr>
          <w:rFonts w:ascii="Arial" w:hAnsi="Arial" w:cs="Arial"/>
          <w:sz w:val="21"/>
          <w:szCs w:val="21"/>
        </w:rPr>
        <w:t>disease-in</w:t>
      </w:r>
      <w:r w:rsidR="005F031C">
        <w:rPr>
          <w:rFonts w:ascii="Arial" w:hAnsi="Arial" w:cs="Arial"/>
          <w:sz w:val="21"/>
          <w:szCs w:val="21"/>
        </w:rPr>
        <w:t>duced alterations in metabolism</w:t>
      </w:r>
      <w:r w:rsidR="00E46A2F" w:rsidRPr="00E46A2F">
        <w:rPr>
          <w:rFonts w:ascii="Arial" w:hAnsi="Arial" w:cs="Arial"/>
          <w:sz w:val="21"/>
          <w:szCs w:val="21"/>
        </w:rPr>
        <w:t>.</w:t>
      </w:r>
      <w:r w:rsidR="00D043C2" w:rsidRPr="00D043C2">
        <w:rPr>
          <w:rFonts w:ascii="Arial" w:hAnsi="Arial" w:cs="Arial"/>
          <w:sz w:val="21"/>
          <w:szCs w:val="21"/>
        </w:rPr>
        <w:t xml:space="preserve"> </w:t>
      </w:r>
      <w:r w:rsidR="00AA2C13" w:rsidRPr="003B404D">
        <w:rPr>
          <w:rFonts w:ascii="Arial" w:hAnsi="Arial" w:cs="Arial"/>
          <w:sz w:val="21"/>
          <w:szCs w:val="21"/>
        </w:rPr>
        <w:t xml:space="preserve">In this issue of GUT, </w:t>
      </w:r>
      <w:r w:rsidR="0004368F" w:rsidRPr="003B404D">
        <w:rPr>
          <w:rFonts w:ascii="Arial" w:hAnsi="Arial" w:cs="Arial"/>
          <w:sz w:val="21"/>
          <w:szCs w:val="21"/>
        </w:rPr>
        <w:t xml:space="preserve">Mayerle </w:t>
      </w:r>
      <w:r w:rsidR="00B36EA3" w:rsidRPr="003B404D">
        <w:rPr>
          <w:rFonts w:ascii="Arial" w:hAnsi="Arial" w:cs="Arial"/>
          <w:sz w:val="21"/>
          <w:szCs w:val="21"/>
        </w:rPr>
        <w:t>and co-workers</w:t>
      </w:r>
      <w:r w:rsidR="0004368F" w:rsidRPr="003B404D">
        <w:rPr>
          <w:rFonts w:ascii="Arial" w:hAnsi="Arial" w:cs="Arial"/>
          <w:sz w:val="21"/>
          <w:szCs w:val="21"/>
        </w:rPr>
        <w:t xml:space="preserve"> </w:t>
      </w:r>
      <w:r w:rsidR="00AA2C13" w:rsidRPr="003B404D">
        <w:rPr>
          <w:rFonts w:ascii="Arial" w:hAnsi="Arial" w:cs="Arial"/>
          <w:sz w:val="21"/>
          <w:szCs w:val="21"/>
        </w:rPr>
        <w:t>describe</w:t>
      </w:r>
      <w:r w:rsidR="0056190D" w:rsidRPr="003B404D">
        <w:rPr>
          <w:rFonts w:ascii="Arial" w:hAnsi="Arial" w:cs="Arial"/>
          <w:sz w:val="21"/>
          <w:szCs w:val="21"/>
        </w:rPr>
        <w:t xml:space="preserve"> global analysis of blood metabolites, including lipids to find candidate </w:t>
      </w:r>
      <w:bookmarkStart w:id="0" w:name="_GoBack"/>
      <w:bookmarkEnd w:id="0"/>
      <w:r w:rsidR="0056190D" w:rsidRPr="003B404D">
        <w:rPr>
          <w:rFonts w:ascii="Arial" w:hAnsi="Arial" w:cs="Arial"/>
          <w:sz w:val="21"/>
          <w:szCs w:val="21"/>
        </w:rPr>
        <w:t>metabolites that distinguish</w:t>
      </w:r>
      <w:r w:rsidR="0056190D">
        <w:rPr>
          <w:rFonts w:ascii="Arial" w:hAnsi="Arial" w:cs="Arial"/>
          <w:sz w:val="21"/>
          <w:szCs w:val="21"/>
        </w:rPr>
        <w:t xml:space="preserve"> PDAC from CP</w:t>
      </w:r>
      <w:r w:rsidR="00E41844">
        <w:rPr>
          <w:rFonts w:ascii="Arial" w:hAnsi="Arial" w:cs="Arial"/>
          <w:sz w:val="21"/>
          <w:szCs w:val="21"/>
        </w:rPr>
        <w:t xml:space="preserve"> </w:t>
      </w:r>
      <w:r w:rsidR="00E41844">
        <w:rPr>
          <w:rFonts w:ascii="Arial" w:hAnsi="Arial" w:cs="Arial"/>
          <w:sz w:val="21"/>
          <w:szCs w:val="21"/>
        </w:rPr>
        <w:fldChar w:fldCharType="begin">
          <w:fldData xml:space="preserve">PEVuZE5vdGU+PENpdGU+PEF1dGhvcj5NYXllcmxlPC9BdXRob3I+PFllYXI+MjAxNzwvWWVhcj48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</w:fldData>
        </w:fldChar>
      </w:r>
      <w:r w:rsidR="00E41844">
        <w:rPr>
          <w:rFonts w:ascii="Arial" w:hAnsi="Arial" w:cs="Arial"/>
          <w:sz w:val="21"/>
          <w:szCs w:val="21"/>
        </w:rPr>
        <w:instrText xml:space="preserve"> ADDIN EN.CITE </w:instrText>
      </w:r>
      <w:r w:rsidR="00E41844">
        <w:rPr>
          <w:rFonts w:ascii="Arial" w:hAnsi="Arial" w:cs="Arial"/>
          <w:sz w:val="21"/>
          <w:szCs w:val="21"/>
        </w:rPr>
        <w:fldChar w:fldCharType="begin">
          <w:fldData xml:space="preserve">PEVuZE5vdGU+PENpdGU+PEF1dGhvcj5NYXllcmxlPC9BdXRob3I+PFllYXI+MjAxNzwvWWVhcj48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</w:fldData>
        </w:fldChar>
      </w:r>
      <w:r w:rsidR="00E41844">
        <w:rPr>
          <w:rFonts w:ascii="Arial" w:hAnsi="Arial" w:cs="Arial"/>
          <w:sz w:val="21"/>
          <w:szCs w:val="21"/>
        </w:rPr>
        <w:instrText xml:space="preserve"> ADDIN EN.CITE.DATA </w:instrText>
      </w:r>
      <w:r w:rsidR="00E41844">
        <w:rPr>
          <w:rFonts w:ascii="Arial" w:hAnsi="Arial" w:cs="Arial"/>
          <w:sz w:val="21"/>
          <w:szCs w:val="21"/>
        </w:rPr>
      </w:r>
      <w:r w:rsidR="00E41844">
        <w:rPr>
          <w:rFonts w:ascii="Arial" w:hAnsi="Arial" w:cs="Arial"/>
          <w:sz w:val="21"/>
          <w:szCs w:val="21"/>
        </w:rPr>
        <w:fldChar w:fldCharType="end"/>
      </w:r>
      <w:r w:rsidR="00E41844">
        <w:rPr>
          <w:rFonts w:ascii="Arial" w:hAnsi="Arial" w:cs="Arial"/>
          <w:sz w:val="21"/>
          <w:szCs w:val="21"/>
        </w:rPr>
      </w:r>
      <w:r w:rsidR="00E41844">
        <w:rPr>
          <w:rFonts w:ascii="Arial" w:hAnsi="Arial" w:cs="Arial"/>
          <w:sz w:val="21"/>
          <w:szCs w:val="21"/>
        </w:rPr>
        <w:fldChar w:fldCharType="separate"/>
      </w:r>
      <w:r w:rsidR="00E41844">
        <w:rPr>
          <w:rFonts w:ascii="Arial" w:hAnsi="Arial" w:cs="Arial"/>
          <w:noProof/>
          <w:sz w:val="21"/>
          <w:szCs w:val="21"/>
        </w:rPr>
        <w:t>[10]</w:t>
      </w:r>
      <w:r w:rsidR="00E41844">
        <w:rPr>
          <w:rFonts w:ascii="Arial" w:hAnsi="Arial" w:cs="Arial"/>
          <w:sz w:val="21"/>
          <w:szCs w:val="21"/>
        </w:rPr>
        <w:fldChar w:fldCharType="end"/>
      </w:r>
      <w:r w:rsidR="0056190D">
        <w:rPr>
          <w:rFonts w:ascii="Arial" w:hAnsi="Arial" w:cs="Arial"/>
          <w:sz w:val="21"/>
          <w:szCs w:val="21"/>
        </w:rPr>
        <w:t xml:space="preserve">. The </w:t>
      </w:r>
      <w:r w:rsidR="0056190D">
        <w:rPr>
          <w:rFonts w:ascii="Arial" w:hAnsi="Arial" w:cs="Arial"/>
          <w:sz w:val="21"/>
          <w:szCs w:val="21"/>
        </w:rPr>
        <w:lastRenderedPageBreak/>
        <w:t xml:space="preserve">study was </w:t>
      </w:r>
      <w:r w:rsidR="00DC7928">
        <w:rPr>
          <w:rFonts w:ascii="Arial" w:hAnsi="Arial" w:cs="Arial"/>
          <w:sz w:val="21"/>
          <w:szCs w:val="21"/>
        </w:rPr>
        <w:t xml:space="preserve">designed to </w:t>
      </w:r>
      <w:r w:rsidR="00E73B1C">
        <w:rPr>
          <w:rFonts w:ascii="Arial" w:hAnsi="Arial" w:cs="Arial"/>
          <w:sz w:val="21"/>
          <w:szCs w:val="21"/>
        </w:rPr>
        <w:t xml:space="preserve">accurately </w:t>
      </w:r>
      <w:r w:rsidR="00DC7928">
        <w:rPr>
          <w:rFonts w:ascii="Arial" w:hAnsi="Arial" w:cs="Arial"/>
          <w:sz w:val="21"/>
          <w:szCs w:val="21"/>
        </w:rPr>
        <w:t xml:space="preserve">exclude suspected pancreatic cancer </w:t>
      </w:r>
      <w:r w:rsidR="0004368F">
        <w:rPr>
          <w:rFonts w:ascii="Arial" w:hAnsi="Arial" w:cs="Arial"/>
          <w:sz w:val="21"/>
          <w:szCs w:val="21"/>
        </w:rPr>
        <w:t xml:space="preserve">in patients </w:t>
      </w:r>
      <w:r w:rsidR="00980ED7">
        <w:rPr>
          <w:rFonts w:ascii="Arial" w:hAnsi="Arial" w:cs="Arial"/>
          <w:sz w:val="21"/>
          <w:szCs w:val="21"/>
        </w:rPr>
        <w:t>with chronic pancreatitis</w:t>
      </w:r>
      <w:r w:rsidR="00B36EA3">
        <w:rPr>
          <w:rFonts w:ascii="Arial" w:hAnsi="Arial" w:cs="Arial"/>
          <w:sz w:val="21"/>
          <w:szCs w:val="21"/>
        </w:rPr>
        <w:t>,</w:t>
      </w:r>
      <w:r w:rsidR="0056190D">
        <w:rPr>
          <w:rFonts w:ascii="Arial" w:hAnsi="Arial" w:cs="Arial"/>
          <w:sz w:val="21"/>
          <w:szCs w:val="21"/>
        </w:rPr>
        <w:t xml:space="preserve"> </w:t>
      </w:r>
      <w:r w:rsidR="00B36EA3">
        <w:rPr>
          <w:rFonts w:ascii="Arial" w:hAnsi="Arial" w:cs="Arial"/>
          <w:sz w:val="21"/>
          <w:szCs w:val="21"/>
        </w:rPr>
        <w:t>with</w:t>
      </w:r>
      <w:r w:rsidR="0056190D">
        <w:rPr>
          <w:rFonts w:ascii="Arial" w:hAnsi="Arial" w:cs="Arial"/>
          <w:sz w:val="21"/>
          <w:szCs w:val="21"/>
        </w:rPr>
        <w:t xml:space="preserve"> emphasis placed on optimising the negative predictive value (NPV)</w:t>
      </w:r>
      <w:r w:rsidR="00980ED7">
        <w:rPr>
          <w:rFonts w:ascii="Arial" w:hAnsi="Arial" w:cs="Arial"/>
          <w:sz w:val="21"/>
          <w:szCs w:val="21"/>
        </w:rPr>
        <w:t xml:space="preserve">. </w:t>
      </w:r>
    </w:p>
    <w:p w:rsidR="008D55A6" w:rsidRDefault="00B36EA3" w:rsidP="00F4053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</w:t>
      </w:r>
      <w:r w:rsidR="0056190D">
        <w:rPr>
          <w:rFonts w:ascii="Arial" w:hAnsi="Arial" w:cs="Arial"/>
          <w:sz w:val="21"/>
          <w:szCs w:val="21"/>
        </w:rPr>
        <w:t xml:space="preserve"> impressive</w:t>
      </w:r>
      <w:r w:rsidR="000B1AD0">
        <w:rPr>
          <w:rFonts w:ascii="Arial" w:hAnsi="Arial" w:cs="Arial"/>
          <w:sz w:val="21"/>
          <w:szCs w:val="21"/>
        </w:rPr>
        <w:t xml:space="preserve"> 914</w:t>
      </w:r>
      <w:r w:rsidR="00F64078">
        <w:rPr>
          <w:rFonts w:ascii="Arial" w:hAnsi="Arial" w:cs="Arial"/>
          <w:sz w:val="21"/>
          <w:szCs w:val="21"/>
        </w:rPr>
        <w:t xml:space="preserve"> subjects</w:t>
      </w:r>
      <w:r>
        <w:rPr>
          <w:rFonts w:ascii="Arial" w:hAnsi="Arial" w:cs="Arial"/>
          <w:sz w:val="21"/>
          <w:szCs w:val="21"/>
        </w:rPr>
        <w:t xml:space="preserve"> were recruited from three German centres and samples</w:t>
      </w:r>
      <w:r w:rsidR="009F483C">
        <w:rPr>
          <w:rFonts w:ascii="Arial" w:hAnsi="Arial" w:cs="Arial"/>
          <w:sz w:val="21"/>
          <w:szCs w:val="21"/>
        </w:rPr>
        <w:t xml:space="preserve"> were </w:t>
      </w:r>
      <w:r w:rsidR="00D624CE">
        <w:rPr>
          <w:rFonts w:ascii="Arial" w:hAnsi="Arial" w:cs="Arial"/>
          <w:sz w:val="21"/>
          <w:szCs w:val="21"/>
        </w:rPr>
        <w:t>divided into exploratory, training and test sets</w:t>
      </w:r>
      <w:r w:rsidR="00DC7928">
        <w:rPr>
          <w:rFonts w:ascii="Arial" w:hAnsi="Arial" w:cs="Arial"/>
          <w:sz w:val="21"/>
          <w:szCs w:val="21"/>
        </w:rPr>
        <w:t xml:space="preserve">. </w:t>
      </w:r>
      <w:r w:rsidR="00980ED7">
        <w:rPr>
          <w:rFonts w:ascii="Arial" w:hAnsi="Arial" w:cs="Arial"/>
          <w:sz w:val="21"/>
          <w:szCs w:val="21"/>
        </w:rPr>
        <w:t xml:space="preserve">Gas-chromatography-mass spectrometry and </w:t>
      </w:r>
      <w:r w:rsidR="00A4421E">
        <w:rPr>
          <w:rFonts w:ascii="Arial" w:hAnsi="Arial" w:cs="Arial"/>
          <w:sz w:val="21"/>
          <w:szCs w:val="21"/>
        </w:rPr>
        <w:t>liquid</w:t>
      </w:r>
      <w:r w:rsidR="00980ED7">
        <w:rPr>
          <w:rFonts w:ascii="Arial" w:hAnsi="Arial" w:cs="Arial"/>
          <w:sz w:val="21"/>
          <w:szCs w:val="21"/>
        </w:rPr>
        <w:t>-chromatography-tandem mass spectrometry w</w:t>
      </w:r>
      <w:r w:rsidR="000232D7">
        <w:rPr>
          <w:rFonts w:ascii="Arial" w:hAnsi="Arial" w:cs="Arial"/>
          <w:sz w:val="21"/>
          <w:szCs w:val="21"/>
        </w:rPr>
        <w:t>as undertaken</w:t>
      </w:r>
      <w:r w:rsidR="00980ED7">
        <w:rPr>
          <w:rFonts w:ascii="Arial" w:hAnsi="Arial" w:cs="Arial"/>
          <w:sz w:val="21"/>
          <w:szCs w:val="21"/>
        </w:rPr>
        <w:t xml:space="preserve"> to generate </w:t>
      </w:r>
      <w:proofErr w:type="spellStart"/>
      <w:r w:rsidR="00980ED7">
        <w:rPr>
          <w:rFonts w:ascii="Arial" w:hAnsi="Arial" w:cs="Arial"/>
          <w:sz w:val="21"/>
          <w:szCs w:val="21"/>
        </w:rPr>
        <w:t>metabolomic</w:t>
      </w:r>
      <w:proofErr w:type="spellEnd"/>
      <w:r w:rsidR="00980ED7">
        <w:rPr>
          <w:rFonts w:ascii="Arial" w:hAnsi="Arial" w:cs="Arial"/>
          <w:sz w:val="21"/>
          <w:szCs w:val="21"/>
        </w:rPr>
        <w:t xml:space="preserve"> profiles of</w:t>
      </w:r>
      <w:r w:rsidR="00F64078">
        <w:rPr>
          <w:rFonts w:ascii="Arial" w:hAnsi="Arial" w:cs="Arial"/>
          <w:sz w:val="21"/>
          <w:szCs w:val="21"/>
        </w:rPr>
        <w:t xml:space="preserve"> </w:t>
      </w:r>
      <w:r w:rsidR="00F4053C">
        <w:rPr>
          <w:rFonts w:ascii="Arial" w:hAnsi="Arial" w:cs="Arial"/>
          <w:sz w:val="21"/>
          <w:szCs w:val="21"/>
        </w:rPr>
        <w:t xml:space="preserve">serum </w:t>
      </w:r>
      <w:r w:rsidR="00CB3D7B">
        <w:rPr>
          <w:rFonts w:ascii="Arial" w:hAnsi="Arial" w:cs="Arial"/>
          <w:sz w:val="21"/>
          <w:szCs w:val="21"/>
        </w:rPr>
        <w:t>or</w:t>
      </w:r>
      <w:r w:rsidR="00F4053C">
        <w:rPr>
          <w:rFonts w:ascii="Arial" w:hAnsi="Arial" w:cs="Arial"/>
          <w:sz w:val="21"/>
          <w:szCs w:val="21"/>
        </w:rPr>
        <w:t xml:space="preserve"> plasma</w:t>
      </w:r>
      <w:r w:rsidR="000232D7">
        <w:rPr>
          <w:rFonts w:ascii="Arial" w:hAnsi="Arial" w:cs="Arial"/>
          <w:sz w:val="21"/>
          <w:szCs w:val="21"/>
        </w:rPr>
        <w:t xml:space="preserve">. This </w:t>
      </w:r>
      <w:r w:rsidR="00980ED7">
        <w:rPr>
          <w:rFonts w:ascii="Arial" w:hAnsi="Arial" w:cs="Arial"/>
          <w:sz w:val="21"/>
          <w:szCs w:val="21"/>
        </w:rPr>
        <w:t xml:space="preserve">led to the identification of </w:t>
      </w:r>
      <w:r w:rsidR="000232D7">
        <w:rPr>
          <w:rFonts w:ascii="Arial" w:hAnsi="Arial" w:cs="Arial"/>
          <w:sz w:val="21"/>
          <w:szCs w:val="21"/>
        </w:rPr>
        <w:t>477 metabolites which</w:t>
      </w:r>
      <w:r w:rsidR="00CB3D7B">
        <w:rPr>
          <w:rFonts w:ascii="Arial" w:hAnsi="Arial" w:cs="Arial"/>
          <w:sz w:val="21"/>
          <w:szCs w:val="21"/>
        </w:rPr>
        <w:t xml:space="preserve"> fell into 10 ontology classes, the majority belonging to lipids, fatty acids and related metabolites</w:t>
      </w:r>
      <w:r w:rsidR="00F4053C">
        <w:rPr>
          <w:rFonts w:ascii="Arial" w:hAnsi="Arial" w:cs="Arial"/>
          <w:sz w:val="21"/>
          <w:szCs w:val="21"/>
        </w:rPr>
        <w:t xml:space="preserve">. </w:t>
      </w:r>
      <w:r w:rsidR="00D624CE">
        <w:rPr>
          <w:rFonts w:ascii="Arial" w:hAnsi="Arial" w:cs="Arial"/>
          <w:sz w:val="21"/>
          <w:szCs w:val="21"/>
        </w:rPr>
        <w:t xml:space="preserve">A total of 29 metabolites were significantly altered between PDAC and CP in serum and plasma of the training set. </w:t>
      </w:r>
      <w:r w:rsidR="007A4907">
        <w:rPr>
          <w:rFonts w:ascii="Arial" w:hAnsi="Arial" w:cs="Arial"/>
          <w:sz w:val="21"/>
          <w:szCs w:val="21"/>
        </w:rPr>
        <w:t>Subsequently, an</w:t>
      </w:r>
      <w:r w:rsidR="00CB3D7B">
        <w:rPr>
          <w:rFonts w:ascii="Arial" w:hAnsi="Arial" w:cs="Arial"/>
          <w:sz w:val="21"/>
          <w:szCs w:val="21"/>
        </w:rPr>
        <w:t xml:space="preserve"> Elastic Net algorithm, applied to plasma samples from </w:t>
      </w:r>
      <w:r w:rsidR="00D624CE">
        <w:rPr>
          <w:rFonts w:ascii="Arial" w:hAnsi="Arial" w:cs="Arial"/>
          <w:sz w:val="21"/>
          <w:szCs w:val="21"/>
        </w:rPr>
        <w:t>the</w:t>
      </w:r>
      <w:r w:rsidR="00CB3D7B">
        <w:rPr>
          <w:rFonts w:ascii="Arial" w:hAnsi="Arial" w:cs="Arial"/>
          <w:sz w:val="21"/>
          <w:szCs w:val="21"/>
        </w:rPr>
        <w:t xml:space="preserve"> training set </w:t>
      </w:r>
      <w:r w:rsidR="008C1AE7">
        <w:rPr>
          <w:rFonts w:ascii="Arial" w:hAnsi="Arial" w:cs="Arial"/>
          <w:sz w:val="21"/>
          <w:szCs w:val="21"/>
        </w:rPr>
        <w:t>of 158 subjects (n=</w:t>
      </w:r>
      <w:r w:rsidR="00CB3D7B">
        <w:rPr>
          <w:rFonts w:ascii="Arial" w:hAnsi="Arial" w:cs="Arial"/>
          <w:sz w:val="21"/>
          <w:szCs w:val="21"/>
        </w:rPr>
        <w:t>78 PDAC</w:t>
      </w:r>
      <w:r w:rsidR="008C1AE7">
        <w:rPr>
          <w:rFonts w:ascii="Arial" w:hAnsi="Arial" w:cs="Arial"/>
          <w:sz w:val="21"/>
          <w:szCs w:val="21"/>
        </w:rPr>
        <w:t>; n=</w:t>
      </w:r>
      <w:r w:rsidR="00CB3D7B">
        <w:rPr>
          <w:rFonts w:ascii="Arial" w:hAnsi="Arial" w:cs="Arial"/>
          <w:sz w:val="21"/>
          <w:szCs w:val="21"/>
        </w:rPr>
        <w:t>80 CP</w:t>
      </w:r>
      <w:r w:rsidR="008C1AE7">
        <w:rPr>
          <w:rFonts w:ascii="Arial" w:hAnsi="Arial" w:cs="Arial"/>
          <w:sz w:val="21"/>
          <w:szCs w:val="21"/>
        </w:rPr>
        <w:t>)</w:t>
      </w:r>
      <w:r w:rsidR="00CB3D7B">
        <w:rPr>
          <w:rFonts w:ascii="Arial" w:hAnsi="Arial" w:cs="Arial"/>
          <w:sz w:val="21"/>
          <w:szCs w:val="21"/>
        </w:rPr>
        <w:t xml:space="preserve"> </w:t>
      </w:r>
      <w:r w:rsidR="007A4907">
        <w:rPr>
          <w:rFonts w:ascii="Arial" w:hAnsi="Arial" w:cs="Arial"/>
          <w:sz w:val="21"/>
          <w:szCs w:val="21"/>
        </w:rPr>
        <w:t>identified</w:t>
      </w:r>
      <w:r w:rsidR="00CB3D7B">
        <w:rPr>
          <w:rFonts w:ascii="Arial" w:hAnsi="Arial" w:cs="Arial"/>
          <w:sz w:val="21"/>
          <w:szCs w:val="21"/>
        </w:rPr>
        <w:t xml:space="preserve"> a </w:t>
      </w:r>
      <w:r w:rsidR="008C1AE7">
        <w:rPr>
          <w:rFonts w:ascii="Arial" w:hAnsi="Arial" w:cs="Arial"/>
          <w:sz w:val="21"/>
          <w:szCs w:val="21"/>
        </w:rPr>
        <w:t xml:space="preserve">nine metabolite </w:t>
      </w:r>
      <w:r w:rsidR="00CB3D7B">
        <w:rPr>
          <w:rFonts w:ascii="Arial" w:hAnsi="Arial" w:cs="Arial"/>
          <w:sz w:val="21"/>
          <w:szCs w:val="21"/>
        </w:rPr>
        <w:t>signature</w:t>
      </w:r>
      <w:r w:rsidR="008D55A6">
        <w:rPr>
          <w:rFonts w:ascii="Arial" w:hAnsi="Arial" w:cs="Arial"/>
          <w:sz w:val="21"/>
          <w:szCs w:val="21"/>
        </w:rPr>
        <w:t xml:space="preserve"> plus</w:t>
      </w:r>
      <w:r w:rsidR="008C1AE7">
        <w:rPr>
          <w:rFonts w:ascii="Arial" w:hAnsi="Arial" w:cs="Arial"/>
          <w:sz w:val="21"/>
          <w:szCs w:val="21"/>
        </w:rPr>
        <w:t xml:space="preserve"> CA19-9</w:t>
      </w:r>
      <w:r w:rsidR="00D624CE">
        <w:rPr>
          <w:rFonts w:ascii="Arial" w:hAnsi="Arial" w:cs="Arial"/>
          <w:sz w:val="21"/>
          <w:szCs w:val="21"/>
        </w:rPr>
        <w:t xml:space="preserve"> </w:t>
      </w:r>
      <w:r w:rsidR="008D55A6">
        <w:rPr>
          <w:rFonts w:ascii="Arial" w:hAnsi="Arial" w:cs="Arial"/>
          <w:sz w:val="21"/>
          <w:szCs w:val="21"/>
        </w:rPr>
        <w:t>which</w:t>
      </w:r>
      <w:r w:rsidR="00A4421E">
        <w:rPr>
          <w:rFonts w:ascii="Arial" w:hAnsi="Arial" w:cs="Arial"/>
          <w:sz w:val="21"/>
          <w:szCs w:val="21"/>
        </w:rPr>
        <w:t>,</w:t>
      </w:r>
      <w:r w:rsidR="00D624CE">
        <w:rPr>
          <w:rFonts w:ascii="Arial" w:hAnsi="Arial" w:cs="Arial"/>
          <w:sz w:val="21"/>
          <w:szCs w:val="21"/>
        </w:rPr>
        <w:t xml:space="preserve"> </w:t>
      </w:r>
      <w:r w:rsidR="00A4421E">
        <w:rPr>
          <w:rFonts w:ascii="Arial" w:hAnsi="Arial" w:cs="Arial"/>
          <w:sz w:val="21"/>
          <w:szCs w:val="21"/>
        </w:rPr>
        <w:t xml:space="preserve">in the training set, </w:t>
      </w:r>
      <w:r w:rsidR="006919FD">
        <w:rPr>
          <w:rFonts w:ascii="Arial" w:hAnsi="Arial" w:cs="Arial"/>
          <w:sz w:val="21"/>
          <w:szCs w:val="21"/>
        </w:rPr>
        <w:t xml:space="preserve">achieved an </w:t>
      </w:r>
      <w:r w:rsidR="007C5FD0">
        <w:rPr>
          <w:rFonts w:ascii="Arial" w:hAnsi="Arial" w:cs="Arial"/>
          <w:sz w:val="21"/>
          <w:szCs w:val="21"/>
        </w:rPr>
        <w:t xml:space="preserve">impressive </w:t>
      </w:r>
      <w:r w:rsidR="006919FD">
        <w:rPr>
          <w:rFonts w:ascii="Arial" w:hAnsi="Arial" w:cs="Arial"/>
          <w:sz w:val="21"/>
          <w:szCs w:val="21"/>
        </w:rPr>
        <w:t xml:space="preserve">area under the </w:t>
      </w:r>
      <w:r w:rsidR="006919FD" w:rsidRPr="006919FD">
        <w:rPr>
          <w:rFonts w:ascii="Arial" w:hAnsi="Arial" w:cs="Arial"/>
          <w:sz w:val="21"/>
          <w:szCs w:val="21"/>
        </w:rPr>
        <w:t xml:space="preserve">receiver operating characteristic </w:t>
      </w:r>
      <w:r w:rsidR="007A4907">
        <w:rPr>
          <w:rFonts w:ascii="Arial" w:hAnsi="Arial" w:cs="Arial"/>
          <w:sz w:val="21"/>
          <w:szCs w:val="21"/>
        </w:rPr>
        <w:t>curve of 0.96 in</w:t>
      </w:r>
      <w:r w:rsidR="006919FD">
        <w:rPr>
          <w:rFonts w:ascii="Arial" w:hAnsi="Arial" w:cs="Arial"/>
          <w:sz w:val="21"/>
          <w:szCs w:val="21"/>
        </w:rPr>
        <w:t xml:space="preserve"> discriminating </w:t>
      </w:r>
      <w:r w:rsidR="008C1AE7">
        <w:rPr>
          <w:rFonts w:ascii="Arial" w:hAnsi="Arial" w:cs="Arial"/>
          <w:sz w:val="21"/>
          <w:szCs w:val="21"/>
        </w:rPr>
        <w:t xml:space="preserve">PDAC </w:t>
      </w:r>
      <w:r w:rsidR="006919FD">
        <w:rPr>
          <w:rFonts w:ascii="Arial" w:hAnsi="Arial" w:cs="Arial"/>
          <w:sz w:val="21"/>
          <w:szCs w:val="21"/>
        </w:rPr>
        <w:t>from CP</w:t>
      </w:r>
      <w:r w:rsidR="00EE1374">
        <w:rPr>
          <w:rFonts w:ascii="Arial" w:hAnsi="Arial" w:cs="Arial"/>
          <w:sz w:val="21"/>
          <w:szCs w:val="21"/>
        </w:rPr>
        <w:t xml:space="preserve">. The </w:t>
      </w:r>
      <w:r w:rsidR="0056190D">
        <w:rPr>
          <w:rFonts w:ascii="Arial" w:hAnsi="Arial" w:cs="Arial"/>
          <w:sz w:val="21"/>
          <w:szCs w:val="21"/>
        </w:rPr>
        <w:t>NPV</w:t>
      </w:r>
      <w:r w:rsidR="006919FD">
        <w:rPr>
          <w:rFonts w:ascii="Arial" w:hAnsi="Arial" w:cs="Arial"/>
          <w:sz w:val="21"/>
          <w:szCs w:val="21"/>
        </w:rPr>
        <w:t xml:space="preserve"> </w:t>
      </w:r>
      <w:r w:rsidR="00EE1374">
        <w:rPr>
          <w:rFonts w:ascii="Arial" w:hAnsi="Arial" w:cs="Arial"/>
          <w:sz w:val="21"/>
          <w:szCs w:val="21"/>
        </w:rPr>
        <w:t xml:space="preserve">was </w:t>
      </w:r>
      <w:r w:rsidR="00A4421E">
        <w:rPr>
          <w:rFonts w:ascii="Arial" w:hAnsi="Arial" w:cs="Arial"/>
          <w:sz w:val="21"/>
          <w:szCs w:val="21"/>
        </w:rPr>
        <w:t>99.9%</w:t>
      </w:r>
      <w:r w:rsidR="00EE1374">
        <w:rPr>
          <w:rFonts w:ascii="Arial" w:hAnsi="Arial" w:cs="Arial"/>
          <w:sz w:val="21"/>
          <w:szCs w:val="21"/>
        </w:rPr>
        <w:t>,</w:t>
      </w:r>
      <w:r w:rsidR="007A4907">
        <w:rPr>
          <w:rFonts w:ascii="Arial" w:hAnsi="Arial" w:cs="Arial"/>
          <w:sz w:val="21"/>
          <w:szCs w:val="21"/>
        </w:rPr>
        <w:t xml:space="preserve"> assuming a cumulative incidence of 1.95% of PDAC in the CP population. </w:t>
      </w:r>
      <w:r w:rsidR="007C5FD0">
        <w:rPr>
          <w:rFonts w:ascii="Arial" w:hAnsi="Arial" w:cs="Arial"/>
          <w:sz w:val="21"/>
          <w:szCs w:val="21"/>
        </w:rPr>
        <w:t>The performance of the biomarker signature was similarly effective in a</w:t>
      </w:r>
      <w:r w:rsidR="00F845EB">
        <w:rPr>
          <w:rFonts w:ascii="Arial" w:hAnsi="Arial" w:cs="Arial"/>
          <w:sz w:val="21"/>
          <w:szCs w:val="21"/>
        </w:rPr>
        <w:t>n independent</w:t>
      </w:r>
      <w:r w:rsidR="007C5FD0">
        <w:rPr>
          <w:rFonts w:ascii="Arial" w:hAnsi="Arial" w:cs="Arial"/>
          <w:sz w:val="21"/>
          <w:szCs w:val="21"/>
        </w:rPr>
        <w:t xml:space="preserve"> test </w:t>
      </w:r>
      <w:r w:rsidR="00EE1374">
        <w:rPr>
          <w:rFonts w:ascii="Arial" w:hAnsi="Arial" w:cs="Arial"/>
          <w:sz w:val="21"/>
          <w:szCs w:val="21"/>
        </w:rPr>
        <w:t xml:space="preserve">set </w:t>
      </w:r>
      <w:r w:rsidR="007C5FD0">
        <w:rPr>
          <w:rFonts w:ascii="Arial" w:hAnsi="Arial" w:cs="Arial"/>
          <w:sz w:val="21"/>
          <w:szCs w:val="21"/>
        </w:rPr>
        <w:t>of plasma samples</w:t>
      </w:r>
      <w:r w:rsidR="00F845EB">
        <w:rPr>
          <w:rFonts w:ascii="Arial" w:hAnsi="Arial" w:cs="Arial"/>
          <w:sz w:val="21"/>
          <w:szCs w:val="21"/>
        </w:rPr>
        <w:t xml:space="preserve"> with a resultant </w:t>
      </w:r>
      <w:r w:rsidR="007C5FD0">
        <w:rPr>
          <w:rFonts w:ascii="Arial" w:hAnsi="Arial" w:cs="Arial"/>
          <w:sz w:val="21"/>
          <w:szCs w:val="21"/>
        </w:rPr>
        <w:t xml:space="preserve">NPV of 99.8%. </w:t>
      </w:r>
      <w:r w:rsidR="008D55A6">
        <w:rPr>
          <w:rFonts w:ascii="Arial" w:hAnsi="Arial" w:cs="Arial"/>
          <w:sz w:val="21"/>
          <w:szCs w:val="21"/>
        </w:rPr>
        <w:t>Reassuringly</w:t>
      </w:r>
      <w:r w:rsidR="007C5FD0">
        <w:rPr>
          <w:rFonts w:ascii="Arial" w:hAnsi="Arial" w:cs="Arial"/>
          <w:sz w:val="21"/>
          <w:szCs w:val="21"/>
        </w:rPr>
        <w:t xml:space="preserve">, </w:t>
      </w:r>
      <w:r w:rsidR="00F845EB">
        <w:rPr>
          <w:rFonts w:ascii="Arial" w:hAnsi="Arial" w:cs="Arial"/>
          <w:sz w:val="21"/>
          <w:szCs w:val="21"/>
        </w:rPr>
        <w:t>when the</w:t>
      </w:r>
      <w:r w:rsidR="007C5FD0" w:rsidRPr="007C5FD0">
        <w:rPr>
          <w:rFonts w:ascii="Arial" w:hAnsi="Arial" w:cs="Arial"/>
          <w:sz w:val="21"/>
          <w:szCs w:val="21"/>
        </w:rPr>
        <w:t xml:space="preserve"> biomarker panel was </w:t>
      </w:r>
      <w:r w:rsidR="00F845EB">
        <w:rPr>
          <w:rFonts w:ascii="Arial" w:hAnsi="Arial" w:cs="Arial"/>
          <w:sz w:val="21"/>
          <w:szCs w:val="21"/>
        </w:rPr>
        <w:t xml:space="preserve">challenged to discriminate </w:t>
      </w:r>
      <w:proofErr w:type="spellStart"/>
      <w:r w:rsidR="00F845EB">
        <w:rPr>
          <w:rFonts w:ascii="Arial" w:hAnsi="Arial" w:cs="Arial"/>
          <w:sz w:val="21"/>
          <w:szCs w:val="21"/>
        </w:rPr>
        <w:t>resectable</w:t>
      </w:r>
      <w:proofErr w:type="spellEnd"/>
      <w:r w:rsidR="00F845EB">
        <w:rPr>
          <w:rFonts w:ascii="Arial" w:hAnsi="Arial" w:cs="Arial"/>
          <w:sz w:val="21"/>
          <w:szCs w:val="21"/>
        </w:rPr>
        <w:t xml:space="preserve"> </w:t>
      </w:r>
      <w:r w:rsidR="008D55A6" w:rsidRPr="007C5FD0">
        <w:rPr>
          <w:rFonts w:ascii="Arial" w:hAnsi="Arial" w:cs="Arial"/>
          <w:sz w:val="21"/>
          <w:szCs w:val="21"/>
        </w:rPr>
        <w:t>pancreatic cancer from chronic pancreatitis</w:t>
      </w:r>
      <w:r w:rsidR="00F845EB">
        <w:rPr>
          <w:rFonts w:ascii="Arial" w:hAnsi="Arial" w:cs="Arial"/>
          <w:sz w:val="21"/>
          <w:szCs w:val="21"/>
        </w:rPr>
        <w:t>, it did so</w:t>
      </w:r>
      <w:r w:rsidR="008D55A6" w:rsidRPr="007C5FD0">
        <w:rPr>
          <w:rFonts w:ascii="Arial" w:hAnsi="Arial" w:cs="Arial"/>
          <w:sz w:val="21"/>
          <w:szCs w:val="21"/>
        </w:rPr>
        <w:t xml:space="preserve"> </w:t>
      </w:r>
      <w:r w:rsidR="007C5FD0" w:rsidRPr="007C5FD0">
        <w:rPr>
          <w:rFonts w:ascii="Arial" w:hAnsi="Arial" w:cs="Arial"/>
          <w:sz w:val="21"/>
          <w:szCs w:val="21"/>
        </w:rPr>
        <w:t>with high accuracy</w:t>
      </w:r>
      <w:r w:rsidR="008D55A6">
        <w:rPr>
          <w:rFonts w:ascii="Arial" w:hAnsi="Arial" w:cs="Arial"/>
          <w:sz w:val="21"/>
          <w:szCs w:val="21"/>
        </w:rPr>
        <w:t xml:space="preserve"> in both training and test sets</w:t>
      </w:r>
      <w:r w:rsidR="007C5FD0" w:rsidRPr="007C5FD0">
        <w:rPr>
          <w:rFonts w:ascii="Arial" w:hAnsi="Arial" w:cs="Arial"/>
          <w:sz w:val="21"/>
          <w:szCs w:val="21"/>
        </w:rPr>
        <w:t>.</w:t>
      </w:r>
      <w:r w:rsidR="008D55A6" w:rsidRPr="008D55A6">
        <w:rPr>
          <w:rFonts w:ascii="Arial" w:hAnsi="Arial" w:cs="Arial"/>
          <w:sz w:val="21"/>
          <w:szCs w:val="21"/>
        </w:rPr>
        <w:t xml:space="preserve"> </w:t>
      </w:r>
      <w:r w:rsidR="00F845EB">
        <w:rPr>
          <w:rFonts w:ascii="Arial" w:hAnsi="Arial" w:cs="Arial"/>
          <w:sz w:val="21"/>
          <w:szCs w:val="21"/>
        </w:rPr>
        <w:t>Thus, the</w:t>
      </w:r>
      <w:r w:rsidR="00ED48F9">
        <w:rPr>
          <w:rFonts w:ascii="Arial" w:hAnsi="Arial" w:cs="Arial"/>
          <w:sz w:val="21"/>
          <w:szCs w:val="21"/>
        </w:rPr>
        <w:t xml:space="preserve"> biomarker signature </w:t>
      </w:r>
      <w:r w:rsidR="00F845EB">
        <w:rPr>
          <w:rFonts w:ascii="Arial" w:hAnsi="Arial" w:cs="Arial"/>
          <w:sz w:val="21"/>
          <w:szCs w:val="21"/>
        </w:rPr>
        <w:t>is effective at a time point in the disease pathway when surgical intervention is a</w:t>
      </w:r>
      <w:r w:rsidR="00ED48F9">
        <w:rPr>
          <w:rFonts w:ascii="Arial" w:hAnsi="Arial" w:cs="Arial"/>
          <w:sz w:val="21"/>
          <w:szCs w:val="21"/>
        </w:rPr>
        <w:t>n effective</w:t>
      </w:r>
      <w:r w:rsidR="00F845EB">
        <w:rPr>
          <w:rFonts w:ascii="Arial" w:hAnsi="Arial" w:cs="Arial"/>
          <w:sz w:val="21"/>
          <w:szCs w:val="21"/>
        </w:rPr>
        <w:t xml:space="preserve"> treatment option.</w:t>
      </w:r>
    </w:p>
    <w:p w:rsidR="00877567" w:rsidRDefault="008D55A6" w:rsidP="00F4053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Given that t</w:t>
      </w:r>
      <w:r w:rsidRPr="008D55A6">
        <w:rPr>
          <w:rFonts w:ascii="Arial" w:hAnsi="Arial" w:cs="Arial"/>
          <w:sz w:val="21"/>
          <w:szCs w:val="21"/>
        </w:rPr>
        <w:t>he</w:t>
      </w:r>
      <w:r w:rsidR="00ED48F9">
        <w:rPr>
          <w:rFonts w:ascii="Arial" w:hAnsi="Arial" w:cs="Arial"/>
          <w:sz w:val="21"/>
          <w:szCs w:val="21"/>
        </w:rPr>
        <w:t xml:space="preserve"> signature </w:t>
      </w:r>
      <w:r w:rsidRPr="008D55A6">
        <w:rPr>
          <w:rFonts w:ascii="Arial" w:hAnsi="Arial" w:cs="Arial"/>
          <w:sz w:val="21"/>
          <w:szCs w:val="21"/>
        </w:rPr>
        <w:t>was</w:t>
      </w:r>
      <w:r w:rsidR="00ED48F9">
        <w:rPr>
          <w:rFonts w:ascii="Arial" w:hAnsi="Arial" w:cs="Arial"/>
          <w:sz w:val="21"/>
          <w:szCs w:val="21"/>
        </w:rPr>
        <w:t xml:space="preserve"> derived from training on</w:t>
      </w:r>
      <w:r w:rsidRPr="008D55A6">
        <w:rPr>
          <w:rFonts w:ascii="Arial" w:hAnsi="Arial" w:cs="Arial"/>
          <w:sz w:val="21"/>
          <w:szCs w:val="21"/>
        </w:rPr>
        <w:t xml:space="preserve"> PDAC and CP samples</w:t>
      </w:r>
      <w:r>
        <w:rPr>
          <w:rFonts w:ascii="Arial" w:hAnsi="Arial" w:cs="Arial"/>
          <w:sz w:val="21"/>
          <w:szCs w:val="21"/>
        </w:rPr>
        <w:t xml:space="preserve">, it was interesting to </w:t>
      </w:r>
      <w:r w:rsidR="002B754D">
        <w:rPr>
          <w:rFonts w:ascii="Arial" w:hAnsi="Arial" w:cs="Arial"/>
          <w:sz w:val="21"/>
          <w:szCs w:val="21"/>
        </w:rPr>
        <w:t>know</w:t>
      </w:r>
      <w:r>
        <w:rPr>
          <w:rFonts w:ascii="Arial" w:hAnsi="Arial" w:cs="Arial"/>
          <w:sz w:val="21"/>
          <w:szCs w:val="21"/>
        </w:rPr>
        <w:t xml:space="preserve"> </w:t>
      </w:r>
      <w:r w:rsidR="00684859">
        <w:rPr>
          <w:rFonts w:ascii="Arial" w:hAnsi="Arial" w:cs="Arial"/>
          <w:sz w:val="21"/>
          <w:szCs w:val="21"/>
        </w:rPr>
        <w:t xml:space="preserve">whether </w:t>
      </w:r>
      <w:r w:rsidR="00ED48F9">
        <w:rPr>
          <w:rFonts w:ascii="Arial" w:hAnsi="Arial" w:cs="Arial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 xml:space="preserve"> </w:t>
      </w:r>
      <w:r w:rsidR="00684859">
        <w:rPr>
          <w:rFonts w:ascii="Arial" w:hAnsi="Arial" w:cs="Arial"/>
          <w:sz w:val="21"/>
          <w:szCs w:val="21"/>
        </w:rPr>
        <w:t>could distinguish PDAC patients from control subjects</w:t>
      </w:r>
      <w:r w:rsidRPr="008D55A6">
        <w:rPr>
          <w:rFonts w:ascii="Arial" w:hAnsi="Arial" w:cs="Arial"/>
          <w:sz w:val="21"/>
          <w:szCs w:val="21"/>
        </w:rPr>
        <w:t xml:space="preserve"> </w:t>
      </w:r>
      <w:r w:rsidR="00BB1B1F">
        <w:rPr>
          <w:rFonts w:ascii="Arial" w:hAnsi="Arial" w:cs="Arial"/>
          <w:sz w:val="21"/>
          <w:szCs w:val="21"/>
        </w:rPr>
        <w:t>devoid o</w:t>
      </w:r>
      <w:r w:rsidR="00684859">
        <w:rPr>
          <w:rFonts w:ascii="Arial" w:hAnsi="Arial" w:cs="Arial"/>
          <w:sz w:val="21"/>
          <w:szCs w:val="21"/>
        </w:rPr>
        <w:t>f pancreatic disease</w:t>
      </w:r>
      <w:r w:rsidR="00BB1B1F">
        <w:rPr>
          <w:rFonts w:ascii="Arial" w:hAnsi="Arial" w:cs="Arial"/>
          <w:sz w:val="21"/>
          <w:szCs w:val="21"/>
        </w:rPr>
        <w:t xml:space="preserve">. It emerged that the </w:t>
      </w:r>
      <w:r w:rsidR="00BB1B1F" w:rsidRPr="008D55A6">
        <w:rPr>
          <w:rFonts w:ascii="Arial" w:hAnsi="Arial" w:cs="Arial"/>
          <w:sz w:val="21"/>
          <w:szCs w:val="21"/>
        </w:rPr>
        <w:t xml:space="preserve">distinguishing </w:t>
      </w:r>
      <w:r w:rsidR="00684859">
        <w:rPr>
          <w:rFonts w:ascii="Arial" w:hAnsi="Arial" w:cs="Arial"/>
          <w:sz w:val="21"/>
          <w:szCs w:val="21"/>
        </w:rPr>
        <w:t>features of the</w:t>
      </w:r>
      <w:r w:rsidR="00BB1B1F" w:rsidRPr="008D55A6">
        <w:rPr>
          <w:rFonts w:ascii="Arial" w:hAnsi="Arial" w:cs="Arial"/>
          <w:sz w:val="21"/>
          <w:szCs w:val="21"/>
        </w:rPr>
        <w:t xml:space="preserve"> </w:t>
      </w:r>
      <w:r w:rsidR="00F845EB">
        <w:rPr>
          <w:rFonts w:ascii="Arial" w:hAnsi="Arial" w:cs="Arial"/>
          <w:sz w:val="21"/>
          <w:szCs w:val="21"/>
        </w:rPr>
        <w:t xml:space="preserve">biomarker </w:t>
      </w:r>
      <w:r w:rsidR="00BB1B1F" w:rsidRPr="008D55A6">
        <w:rPr>
          <w:rFonts w:ascii="Arial" w:hAnsi="Arial" w:cs="Arial"/>
          <w:sz w:val="21"/>
          <w:szCs w:val="21"/>
        </w:rPr>
        <w:t xml:space="preserve">signature related to </w:t>
      </w:r>
      <w:r w:rsidR="00BB1B1F">
        <w:rPr>
          <w:rFonts w:ascii="Arial" w:hAnsi="Arial" w:cs="Arial"/>
          <w:sz w:val="21"/>
          <w:szCs w:val="21"/>
        </w:rPr>
        <w:t>PDAC</w:t>
      </w:r>
      <w:r w:rsidR="00BB1B1F" w:rsidRPr="002B754D">
        <w:rPr>
          <w:rFonts w:ascii="Arial" w:hAnsi="Arial" w:cs="Arial"/>
          <w:sz w:val="21"/>
          <w:szCs w:val="21"/>
        </w:rPr>
        <w:t xml:space="preserve">, rather than CP, as biomarker scores for CP </w:t>
      </w:r>
      <w:r w:rsidRPr="002B754D">
        <w:rPr>
          <w:rFonts w:ascii="Arial" w:hAnsi="Arial" w:cs="Arial"/>
          <w:sz w:val="21"/>
          <w:szCs w:val="21"/>
        </w:rPr>
        <w:t xml:space="preserve">overlapped with the </w:t>
      </w:r>
      <w:r w:rsidR="00BB1B1F" w:rsidRPr="002B754D">
        <w:rPr>
          <w:rFonts w:ascii="Arial" w:hAnsi="Arial" w:cs="Arial"/>
          <w:sz w:val="21"/>
          <w:szCs w:val="21"/>
        </w:rPr>
        <w:t>non-pancreatic disease controls</w:t>
      </w:r>
      <w:r w:rsidR="002B754D" w:rsidRPr="002B754D">
        <w:rPr>
          <w:rFonts w:ascii="Arial" w:hAnsi="Arial" w:cs="Arial"/>
          <w:sz w:val="21"/>
          <w:szCs w:val="21"/>
        </w:rPr>
        <w:t>. In test sets, t</w:t>
      </w:r>
      <w:r w:rsidRPr="002B754D">
        <w:rPr>
          <w:rFonts w:ascii="Arial" w:hAnsi="Arial" w:cs="Arial"/>
          <w:sz w:val="21"/>
          <w:szCs w:val="21"/>
        </w:rPr>
        <w:t xml:space="preserve">he biomarker </w:t>
      </w:r>
      <w:r w:rsidR="00BB1B1F" w:rsidRPr="002B754D">
        <w:rPr>
          <w:rFonts w:ascii="Arial" w:hAnsi="Arial" w:cs="Arial"/>
          <w:sz w:val="21"/>
          <w:szCs w:val="21"/>
        </w:rPr>
        <w:t>signature</w:t>
      </w:r>
      <w:r w:rsidRPr="002B754D">
        <w:rPr>
          <w:rFonts w:ascii="Arial" w:hAnsi="Arial" w:cs="Arial"/>
          <w:sz w:val="21"/>
          <w:szCs w:val="21"/>
        </w:rPr>
        <w:t xml:space="preserve"> </w:t>
      </w:r>
      <w:r w:rsidR="00BB1B1F" w:rsidRPr="002B754D">
        <w:rPr>
          <w:rFonts w:ascii="Arial" w:hAnsi="Arial" w:cs="Arial"/>
          <w:sz w:val="21"/>
          <w:szCs w:val="21"/>
        </w:rPr>
        <w:t xml:space="preserve">was </w:t>
      </w:r>
      <w:r w:rsidR="002B754D" w:rsidRPr="002B754D">
        <w:rPr>
          <w:rFonts w:ascii="Arial" w:hAnsi="Arial" w:cs="Arial"/>
          <w:sz w:val="21"/>
          <w:szCs w:val="21"/>
        </w:rPr>
        <w:t xml:space="preserve">not </w:t>
      </w:r>
      <w:r w:rsidRPr="002B754D">
        <w:rPr>
          <w:rFonts w:ascii="Arial" w:hAnsi="Arial" w:cs="Arial"/>
          <w:sz w:val="21"/>
          <w:szCs w:val="21"/>
        </w:rPr>
        <w:t xml:space="preserve">superior to CA19-9 at distinguishing </w:t>
      </w:r>
      <w:r w:rsidR="00BB1B1F" w:rsidRPr="002B754D">
        <w:rPr>
          <w:rFonts w:ascii="Arial" w:hAnsi="Arial" w:cs="Arial"/>
          <w:sz w:val="21"/>
          <w:szCs w:val="21"/>
        </w:rPr>
        <w:t xml:space="preserve">either </w:t>
      </w:r>
      <w:r w:rsidRPr="002B754D">
        <w:rPr>
          <w:rFonts w:ascii="Arial" w:hAnsi="Arial" w:cs="Arial"/>
          <w:sz w:val="21"/>
          <w:szCs w:val="21"/>
        </w:rPr>
        <w:t>PDAC</w:t>
      </w:r>
      <w:r w:rsidR="002B754D">
        <w:rPr>
          <w:rFonts w:ascii="Arial" w:hAnsi="Arial" w:cs="Arial"/>
          <w:sz w:val="21"/>
          <w:szCs w:val="21"/>
        </w:rPr>
        <w:t xml:space="preserve">, </w:t>
      </w:r>
      <w:r w:rsidR="00BB1B1F" w:rsidRPr="002B754D">
        <w:rPr>
          <w:rFonts w:ascii="Arial" w:hAnsi="Arial" w:cs="Arial"/>
          <w:sz w:val="21"/>
          <w:szCs w:val="21"/>
        </w:rPr>
        <w:t>or</w:t>
      </w:r>
      <w:r w:rsidRPr="002B754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754D">
        <w:rPr>
          <w:rFonts w:ascii="Arial" w:hAnsi="Arial" w:cs="Arial"/>
          <w:sz w:val="21"/>
          <w:szCs w:val="21"/>
        </w:rPr>
        <w:t>resectable</w:t>
      </w:r>
      <w:proofErr w:type="spellEnd"/>
      <w:r w:rsidRPr="002B754D">
        <w:rPr>
          <w:rFonts w:ascii="Arial" w:hAnsi="Arial" w:cs="Arial"/>
          <w:sz w:val="21"/>
          <w:szCs w:val="21"/>
        </w:rPr>
        <w:t xml:space="preserve"> PDAC</w:t>
      </w:r>
      <w:r w:rsidR="002B754D">
        <w:rPr>
          <w:rFonts w:ascii="Arial" w:hAnsi="Arial" w:cs="Arial"/>
          <w:sz w:val="21"/>
          <w:szCs w:val="21"/>
        </w:rPr>
        <w:t xml:space="preserve">, </w:t>
      </w:r>
      <w:r w:rsidRPr="002B754D">
        <w:rPr>
          <w:rFonts w:ascii="Arial" w:hAnsi="Arial" w:cs="Arial"/>
          <w:sz w:val="21"/>
          <w:szCs w:val="21"/>
        </w:rPr>
        <w:t>from non-p</w:t>
      </w:r>
      <w:r w:rsidR="002B754D" w:rsidRPr="002B754D">
        <w:rPr>
          <w:rFonts w:ascii="Arial" w:hAnsi="Arial" w:cs="Arial"/>
          <w:sz w:val="21"/>
          <w:szCs w:val="21"/>
        </w:rPr>
        <w:t>ancreatic controls</w:t>
      </w:r>
      <w:r w:rsidRPr="002B754D">
        <w:rPr>
          <w:rFonts w:ascii="Arial" w:hAnsi="Arial" w:cs="Arial"/>
          <w:sz w:val="21"/>
          <w:szCs w:val="21"/>
        </w:rPr>
        <w:t>.</w:t>
      </w:r>
      <w:r w:rsidRPr="008D55A6">
        <w:rPr>
          <w:rFonts w:ascii="Arial" w:hAnsi="Arial" w:cs="Arial"/>
          <w:sz w:val="21"/>
          <w:szCs w:val="21"/>
        </w:rPr>
        <w:t xml:space="preserve"> </w:t>
      </w:r>
      <w:r w:rsidR="0049202C">
        <w:rPr>
          <w:rFonts w:ascii="Arial" w:hAnsi="Arial" w:cs="Arial"/>
          <w:sz w:val="21"/>
          <w:szCs w:val="21"/>
        </w:rPr>
        <w:t>Th</w:t>
      </w:r>
      <w:r w:rsidR="0049202C" w:rsidRPr="008D55A6">
        <w:rPr>
          <w:rFonts w:ascii="Arial" w:hAnsi="Arial" w:cs="Arial"/>
          <w:sz w:val="21"/>
          <w:szCs w:val="21"/>
        </w:rPr>
        <w:t>us</w:t>
      </w:r>
      <w:r w:rsidR="0049202C">
        <w:rPr>
          <w:rFonts w:ascii="Arial" w:hAnsi="Arial" w:cs="Arial"/>
          <w:sz w:val="21"/>
          <w:szCs w:val="21"/>
        </w:rPr>
        <w:t xml:space="preserve">, consistent with the aim of the study, </w:t>
      </w:r>
      <w:r w:rsidR="0049202C" w:rsidRPr="008D55A6">
        <w:rPr>
          <w:rFonts w:ascii="Arial" w:hAnsi="Arial" w:cs="Arial"/>
          <w:sz w:val="21"/>
          <w:szCs w:val="21"/>
        </w:rPr>
        <w:t xml:space="preserve">the strength of the </w:t>
      </w:r>
      <w:r w:rsidR="0049202C">
        <w:rPr>
          <w:rFonts w:ascii="Arial" w:hAnsi="Arial" w:cs="Arial"/>
          <w:sz w:val="21"/>
          <w:szCs w:val="21"/>
        </w:rPr>
        <w:t>biomarker</w:t>
      </w:r>
      <w:r w:rsidR="0049202C" w:rsidRPr="008D55A6">
        <w:rPr>
          <w:rFonts w:ascii="Arial" w:hAnsi="Arial" w:cs="Arial"/>
          <w:sz w:val="21"/>
          <w:szCs w:val="21"/>
        </w:rPr>
        <w:t xml:space="preserve"> </w:t>
      </w:r>
      <w:r w:rsidR="0049202C">
        <w:rPr>
          <w:rFonts w:ascii="Arial" w:hAnsi="Arial" w:cs="Arial"/>
          <w:sz w:val="21"/>
          <w:szCs w:val="21"/>
        </w:rPr>
        <w:t xml:space="preserve">signature </w:t>
      </w:r>
      <w:r w:rsidR="0049202C" w:rsidRPr="008D55A6">
        <w:rPr>
          <w:rFonts w:ascii="Arial" w:hAnsi="Arial" w:cs="Arial"/>
          <w:sz w:val="21"/>
          <w:szCs w:val="21"/>
        </w:rPr>
        <w:t xml:space="preserve">lies in its ability to distinguish </w:t>
      </w:r>
      <w:r w:rsidR="0049202C">
        <w:rPr>
          <w:rFonts w:ascii="Arial" w:hAnsi="Arial" w:cs="Arial"/>
          <w:sz w:val="21"/>
          <w:szCs w:val="21"/>
        </w:rPr>
        <w:t xml:space="preserve">PDAC from CP, and in the high NPV achieved. </w:t>
      </w:r>
      <w:r w:rsidR="00877567">
        <w:rPr>
          <w:rFonts w:ascii="Arial" w:hAnsi="Arial" w:cs="Arial"/>
          <w:sz w:val="21"/>
          <w:szCs w:val="21"/>
        </w:rPr>
        <w:t>Notably, the biomarker signature incurred fewer false positives and detected more true positives</w:t>
      </w:r>
      <w:r w:rsidR="00B13765">
        <w:rPr>
          <w:rFonts w:ascii="Arial" w:hAnsi="Arial" w:cs="Arial"/>
          <w:sz w:val="21"/>
          <w:szCs w:val="21"/>
        </w:rPr>
        <w:t xml:space="preserve"> </w:t>
      </w:r>
      <w:r w:rsidR="00877567">
        <w:rPr>
          <w:rFonts w:ascii="Arial" w:hAnsi="Arial" w:cs="Arial"/>
          <w:sz w:val="21"/>
          <w:szCs w:val="21"/>
        </w:rPr>
        <w:t xml:space="preserve">than CA19-9 alone. </w:t>
      </w:r>
    </w:p>
    <w:p w:rsidR="009F483C" w:rsidRDefault="00A768FE" w:rsidP="00F4053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summary, </w:t>
      </w:r>
      <w:r w:rsidR="009F483C">
        <w:rPr>
          <w:rFonts w:ascii="Arial" w:hAnsi="Arial" w:cs="Arial"/>
          <w:sz w:val="21"/>
          <w:szCs w:val="21"/>
        </w:rPr>
        <w:t>the authors recruited patients from three centres in Germany to achieve a uniquely large s</w:t>
      </w:r>
      <w:r>
        <w:rPr>
          <w:rFonts w:ascii="Arial" w:hAnsi="Arial" w:cs="Arial"/>
          <w:sz w:val="21"/>
          <w:szCs w:val="21"/>
        </w:rPr>
        <w:t xml:space="preserve">tudy, </w:t>
      </w:r>
      <w:r w:rsidR="009F483C">
        <w:rPr>
          <w:rFonts w:ascii="Arial" w:hAnsi="Arial" w:cs="Arial"/>
          <w:sz w:val="21"/>
          <w:szCs w:val="21"/>
        </w:rPr>
        <w:t xml:space="preserve">in which extensive metabolite analysis led to a trained </w:t>
      </w:r>
      <w:r w:rsidR="00B13765">
        <w:rPr>
          <w:rFonts w:ascii="Arial" w:hAnsi="Arial" w:cs="Arial"/>
          <w:sz w:val="21"/>
          <w:szCs w:val="21"/>
        </w:rPr>
        <w:t xml:space="preserve">and validated </w:t>
      </w:r>
      <w:r w:rsidR="009F483C">
        <w:rPr>
          <w:rFonts w:ascii="Arial" w:hAnsi="Arial" w:cs="Arial"/>
          <w:sz w:val="21"/>
          <w:szCs w:val="21"/>
        </w:rPr>
        <w:t xml:space="preserve">biomarker signature </w:t>
      </w:r>
      <w:r w:rsidR="00B13765">
        <w:rPr>
          <w:rFonts w:ascii="Arial" w:hAnsi="Arial" w:cs="Arial"/>
          <w:sz w:val="21"/>
          <w:szCs w:val="21"/>
        </w:rPr>
        <w:t>that accurately</w:t>
      </w:r>
      <w:r w:rsidR="009F483C">
        <w:rPr>
          <w:rFonts w:ascii="Arial" w:hAnsi="Arial" w:cs="Arial"/>
          <w:sz w:val="21"/>
          <w:szCs w:val="21"/>
        </w:rPr>
        <w:t xml:space="preserve"> discriminate</w:t>
      </w:r>
      <w:r w:rsidR="00B13765">
        <w:rPr>
          <w:rFonts w:ascii="Arial" w:hAnsi="Arial" w:cs="Arial"/>
          <w:sz w:val="21"/>
          <w:szCs w:val="21"/>
        </w:rPr>
        <w:t>s</w:t>
      </w:r>
      <w:r w:rsidR="009F483C">
        <w:rPr>
          <w:rFonts w:ascii="Arial" w:hAnsi="Arial" w:cs="Arial"/>
          <w:sz w:val="21"/>
          <w:szCs w:val="21"/>
        </w:rPr>
        <w:t xml:space="preserve"> PDAC from CP. </w:t>
      </w:r>
      <w:r w:rsidR="000752E7">
        <w:rPr>
          <w:rFonts w:ascii="Arial" w:hAnsi="Arial" w:cs="Arial"/>
          <w:sz w:val="21"/>
          <w:szCs w:val="21"/>
        </w:rPr>
        <w:t>T</w:t>
      </w:r>
      <w:r w:rsidR="00877567">
        <w:rPr>
          <w:rFonts w:ascii="Arial" w:hAnsi="Arial" w:cs="Arial"/>
          <w:sz w:val="21"/>
          <w:szCs w:val="21"/>
        </w:rPr>
        <w:t>hi</w:t>
      </w:r>
      <w:r w:rsidR="009F483C">
        <w:rPr>
          <w:rFonts w:ascii="Arial" w:hAnsi="Arial" w:cs="Arial"/>
          <w:sz w:val="21"/>
          <w:szCs w:val="21"/>
        </w:rPr>
        <w:t>s study</w:t>
      </w:r>
      <w:r w:rsidR="00B13765">
        <w:rPr>
          <w:rFonts w:ascii="Arial" w:hAnsi="Arial" w:cs="Arial"/>
          <w:sz w:val="21"/>
          <w:szCs w:val="21"/>
        </w:rPr>
        <w:t xml:space="preserve"> uncovers </w:t>
      </w:r>
      <w:r w:rsidR="0049202C">
        <w:rPr>
          <w:rFonts w:ascii="Arial" w:hAnsi="Arial" w:cs="Arial"/>
          <w:sz w:val="21"/>
          <w:szCs w:val="21"/>
        </w:rPr>
        <w:t>the potential of metabolomics for</w:t>
      </w:r>
      <w:r w:rsidR="00B13765">
        <w:rPr>
          <w:rFonts w:ascii="Arial" w:hAnsi="Arial" w:cs="Arial"/>
          <w:sz w:val="21"/>
          <w:szCs w:val="21"/>
        </w:rPr>
        <w:t xml:space="preserve"> diagnosis of </w:t>
      </w:r>
      <w:r w:rsidR="00877567">
        <w:rPr>
          <w:rFonts w:ascii="Arial" w:hAnsi="Arial" w:cs="Arial"/>
          <w:sz w:val="21"/>
          <w:szCs w:val="21"/>
        </w:rPr>
        <w:t>PDAC</w:t>
      </w:r>
      <w:r w:rsidR="00B13765">
        <w:rPr>
          <w:rFonts w:ascii="Arial" w:hAnsi="Arial" w:cs="Arial"/>
          <w:sz w:val="21"/>
          <w:szCs w:val="21"/>
        </w:rPr>
        <w:t xml:space="preserve"> </w:t>
      </w:r>
      <w:r w:rsidR="00A35B97">
        <w:rPr>
          <w:rFonts w:ascii="Arial" w:hAnsi="Arial" w:cs="Arial"/>
          <w:sz w:val="21"/>
          <w:szCs w:val="21"/>
        </w:rPr>
        <w:t>and</w:t>
      </w:r>
      <w:r w:rsidR="00CF05D7">
        <w:rPr>
          <w:rFonts w:ascii="Arial" w:hAnsi="Arial" w:cs="Arial"/>
          <w:sz w:val="21"/>
          <w:szCs w:val="21"/>
        </w:rPr>
        <w:t xml:space="preserve"> indeed for cancer diagnostics in general</w:t>
      </w:r>
      <w:r w:rsidR="00A35B97">
        <w:rPr>
          <w:rFonts w:ascii="Arial" w:hAnsi="Arial" w:cs="Arial"/>
          <w:sz w:val="21"/>
          <w:szCs w:val="21"/>
        </w:rPr>
        <w:t>.</w:t>
      </w:r>
    </w:p>
    <w:p w:rsidR="00045107" w:rsidRPr="00A35B97" w:rsidRDefault="00A35B97" w:rsidP="00733EA1">
      <w:pPr>
        <w:rPr>
          <w:b/>
          <w:color w:val="003300"/>
        </w:rPr>
      </w:pPr>
      <w:r w:rsidRPr="00A35B97">
        <w:rPr>
          <w:b/>
          <w:color w:val="003300"/>
        </w:rPr>
        <w:t>References</w:t>
      </w:r>
    </w:p>
    <w:p w:rsidR="00E41844" w:rsidRPr="00E41844" w:rsidRDefault="00ED70EC" w:rsidP="00E41844">
      <w:pPr>
        <w:pStyle w:val="EndNoteBibliography"/>
        <w:spacing w:after="0"/>
      </w:pPr>
      <w:r>
        <w:rPr>
          <w:color w:val="003300"/>
        </w:rPr>
        <w:fldChar w:fldCharType="begin"/>
      </w:r>
      <w:r w:rsidR="00045107">
        <w:rPr>
          <w:color w:val="003300"/>
        </w:rPr>
        <w:instrText xml:space="preserve"> ADDIN EN.REFLIST </w:instrText>
      </w:r>
      <w:r>
        <w:rPr>
          <w:color w:val="003300"/>
        </w:rPr>
        <w:fldChar w:fldCharType="separate"/>
      </w:r>
      <w:r w:rsidR="00E41844" w:rsidRPr="00E41844">
        <w:t>1</w:t>
      </w:r>
      <w:r w:rsidR="00E41844" w:rsidRPr="00E41844">
        <w:tab/>
        <w:t>Rahib L, Smith BD, Aizenberg R, Rosenzweig AB, Fleshman JM, Matrisian LM. Projecting cancer incidence and deaths to 2030: the unexpected burden of thyroid, liver, and pancreas cancers in the United States. Cancer research 2014;</w:t>
      </w:r>
      <w:r w:rsidR="00E41844" w:rsidRPr="00E41844">
        <w:rPr>
          <w:b/>
        </w:rPr>
        <w:t>74</w:t>
      </w:r>
      <w:r w:rsidR="00E41844" w:rsidRPr="00E41844">
        <w:t>:2913-21.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2</w:t>
      </w:r>
      <w:r w:rsidRPr="00E41844">
        <w:tab/>
        <w:t>Jenkinson C, Earl J, Ghaneh P, Halloran C, Carrato A, Greenhalf W</w:t>
      </w:r>
      <w:r w:rsidRPr="00E41844">
        <w:rPr>
          <w:i/>
        </w:rPr>
        <w:t>, et al.</w:t>
      </w:r>
      <w:r w:rsidRPr="00E41844">
        <w:t xml:space="preserve"> Biomarkers for early diagnosis of pancreatic cancer. Expert Rev Gastroenterol Hepatol 2015;</w:t>
      </w:r>
      <w:r w:rsidRPr="00E41844">
        <w:rPr>
          <w:b/>
        </w:rPr>
        <w:t>9</w:t>
      </w:r>
      <w:r w:rsidRPr="00E41844">
        <w:t>:305-15.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3</w:t>
      </w:r>
      <w:r w:rsidRPr="00E41844">
        <w:tab/>
        <w:t>Campbell PJ, Yachida S, Mudie LJ, Stephens PJ, Pleasance ED, Stebbings LA</w:t>
      </w:r>
      <w:r w:rsidRPr="00E41844">
        <w:rPr>
          <w:i/>
        </w:rPr>
        <w:t>, et al.</w:t>
      </w:r>
      <w:r w:rsidRPr="00E41844">
        <w:t xml:space="preserve"> The patterns and dynamics of genomic instability in metastatic pancreatic cancer. Nature 2010;</w:t>
      </w:r>
      <w:r w:rsidRPr="00E41844">
        <w:rPr>
          <w:b/>
        </w:rPr>
        <w:t>467</w:t>
      </w:r>
      <w:r w:rsidRPr="00E41844">
        <w:t>:1109-13.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4</w:t>
      </w:r>
      <w:r w:rsidRPr="00E41844">
        <w:tab/>
        <w:t>Yachida S, Jones S, Bozic I, Antal T, Leary R, Fu B</w:t>
      </w:r>
      <w:r w:rsidRPr="00E41844">
        <w:rPr>
          <w:i/>
        </w:rPr>
        <w:t>, et al.</w:t>
      </w:r>
      <w:r w:rsidRPr="00E41844">
        <w:t xml:space="preserve"> Distant metastasis occurs late during the genetic evolution of pancreatic cancer. Nature 2010;</w:t>
      </w:r>
      <w:r w:rsidRPr="00E41844">
        <w:rPr>
          <w:b/>
        </w:rPr>
        <w:t>467</w:t>
      </w:r>
      <w:r w:rsidRPr="00E41844">
        <w:t>:1114-7.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lastRenderedPageBreak/>
        <w:t>5</w:t>
      </w:r>
      <w:r w:rsidRPr="00E41844">
        <w:tab/>
        <w:t>Tonack S, Jenkinson C, Cox T, Elliott V, Jenkins RE, Kitteringham NR</w:t>
      </w:r>
      <w:r w:rsidRPr="00E41844">
        <w:rPr>
          <w:i/>
        </w:rPr>
        <w:t>, et al.</w:t>
      </w:r>
      <w:r w:rsidRPr="00E41844">
        <w:t xml:space="preserve"> iTRAQ reveals candidate pancreatic cancer serum biomarkers: influence of obstructive jaundice on their performance. British journal of cancer 2013;</w:t>
      </w:r>
      <w:r w:rsidRPr="00E41844">
        <w:rPr>
          <w:b/>
        </w:rPr>
        <w:t>108</w:t>
      </w:r>
      <w:r w:rsidRPr="00E41844">
        <w:t>:1846-53.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6</w:t>
      </w:r>
      <w:r w:rsidRPr="00E41844">
        <w:tab/>
        <w:t>Yan L, Tonack S, Smith R, Dodd S, Jenkins RE, Kitteringham N</w:t>
      </w:r>
      <w:r w:rsidRPr="00E41844">
        <w:rPr>
          <w:i/>
        </w:rPr>
        <w:t>, et al.</w:t>
      </w:r>
      <w:r w:rsidRPr="00E41844">
        <w:t xml:space="preserve"> Confounding effect of obstructive jaundice in the interpretation of proteomic plasma profiling data for pancreatic cancer. Journal of proteome research 2009;</w:t>
      </w:r>
      <w:r w:rsidRPr="00E41844">
        <w:rPr>
          <w:b/>
        </w:rPr>
        <w:t>8</w:t>
      </w:r>
      <w:r w:rsidRPr="00E41844">
        <w:t>:142-8.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7</w:t>
      </w:r>
      <w:r w:rsidRPr="00E41844">
        <w:tab/>
        <w:t>Nie S, Lo A, Wu J, Zhu J, Tan Z, Simeone DM</w:t>
      </w:r>
      <w:r w:rsidRPr="00E41844">
        <w:rPr>
          <w:i/>
        </w:rPr>
        <w:t>, et al.</w:t>
      </w:r>
      <w:r w:rsidRPr="00E41844">
        <w:t xml:space="preserve"> Glycoprotein biomarker panel for pancreatic cancer discovered by quantitative proteomics analysis. Journal of proteome research 2014;</w:t>
      </w:r>
      <w:r w:rsidRPr="00E41844">
        <w:rPr>
          <w:b/>
        </w:rPr>
        <w:t>13</w:t>
      </w:r>
      <w:r w:rsidRPr="00E41844">
        <w:t>:1873-84.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8</w:t>
      </w:r>
      <w:r w:rsidRPr="00E41844">
        <w:tab/>
        <w:t>Pannala R, Leirness JB, Bamlet WR, Basu A, Petersen GM, Chari ST. Prevalence and clinical profile of pancreatic cancer-associated diabetes mellitus. Gastroenterology 2008;</w:t>
      </w:r>
      <w:r w:rsidRPr="00E41844">
        <w:rPr>
          <w:b/>
        </w:rPr>
        <w:t>134</w:t>
      </w:r>
      <w:r w:rsidRPr="00E41844">
        <w:t>:981-7.</w:t>
      </w:r>
    </w:p>
    <w:p w:rsidR="00E41844" w:rsidRPr="00E41844" w:rsidRDefault="00E41844" w:rsidP="00E41844">
      <w:pPr>
        <w:pStyle w:val="EndNoteBibliography"/>
        <w:spacing w:after="0"/>
      </w:pPr>
      <w:r w:rsidRPr="00E41844">
        <w:t>9</w:t>
      </w:r>
      <w:r w:rsidRPr="00E41844">
        <w:tab/>
        <w:t>Jenkinson C, Elliott VL, Evans A, Oldfield L, Jenkins RE, O'Brien DP</w:t>
      </w:r>
      <w:r w:rsidRPr="00E41844">
        <w:rPr>
          <w:i/>
        </w:rPr>
        <w:t>, et al.</w:t>
      </w:r>
      <w:r w:rsidRPr="00E41844">
        <w:t xml:space="preserve"> Decreased Serum Thrombospondin-1 Levels in Pancreatic Cancer Patients Up to 24 Months Prior to Clinical Diagnosis: Association with Diabetes Mellitus. Clin Cancer Res 2016;</w:t>
      </w:r>
      <w:r w:rsidRPr="00E41844">
        <w:rPr>
          <w:b/>
        </w:rPr>
        <w:t>22</w:t>
      </w:r>
      <w:r w:rsidRPr="00E41844">
        <w:t>:1734-43.</w:t>
      </w:r>
    </w:p>
    <w:p w:rsidR="00E41844" w:rsidRPr="00E41844" w:rsidRDefault="00E41844" w:rsidP="00E41844">
      <w:pPr>
        <w:pStyle w:val="EndNoteBibliography"/>
      </w:pPr>
      <w:r w:rsidRPr="00E41844">
        <w:t>10</w:t>
      </w:r>
      <w:r w:rsidRPr="00E41844">
        <w:tab/>
        <w:t>Mayerle J, Kalthoff H, Reszka R, Kamlage B, Peter E, Schniewind B</w:t>
      </w:r>
      <w:r w:rsidRPr="00E41844">
        <w:rPr>
          <w:i/>
        </w:rPr>
        <w:t>, et al.</w:t>
      </w:r>
      <w:r w:rsidRPr="00E41844">
        <w:t xml:space="preserve"> Metabolic biomarker signature to differentiate pancreatic ductal adenocarcinoma from chronic pancreatitis. Gut 2017.</w:t>
      </w:r>
    </w:p>
    <w:p w:rsidR="00BD5A51" w:rsidRDefault="00ED70EC" w:rsidP="00A35B97">
      <w:pPr>
        <w:ind w:left="426" w:hanging="426"/>
        <w:rPr>
          <w:color w:val="003300"/>
        </w:rPr>
      </w:pPr>
      <w:r>
        <w:rPr>
          <w:color w:val="003300"/>
        </w:rPr>
        <w:fldChar w:fldCharType="end"/>
      </w:r>
    </w:p>
    <w:p w:rsidR="00A967C2" w:rsidRPr="00FA56ED" w:rsidRDefault="00A967C2" w:rsidP="00A35B97">
      <w:pPr>
        <w:ind w:left="426" w:hanging="426"/>
        <w:rPr>
          <w:color w:val="003300"/>
        </w:rPr>
      </w:pPr>
      <w:r>
        <w:rPr>
          <w:color w:val="003300"/>
        </w:rPr>
        <w:t>The author has no conflict of interest.</w:t>
      </w:r>
    </w:p>
    <w:sectPr w:rsidR="00A967C2" w:rsidRPr="00FA56ED" w:rsidSect="0075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8E933D-FDC6-4531-81E6-7C8BCECF4371}"/>
    <w:docVar w:name="dgnword-eventsink" w:val="13317449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u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sx552sje5t9be9tzlxvrehfa2taad2p52r&quot;&gt;Eithne&amp;apos;s M Library&lt;record-ids&gt;&lt;item&gt;1085&lt;/item&gt;&lt;item&gt;1233&lt;/item&gt;&lt;item&gt;2312&lt;/item&gt;&lt;item&gt;2684&lt;/item&gt;&lt;item&gt;2700&lt;/item&gt;&lt;item&gt;3204&lt;/item&gt;&lt;item&gt;3318&lt;/item&gt;&lt;item&gt;3383&lt;/item&gt;&lt;/record-ids&gt;&lt;/item&gt;&lt;/Libraries&gt;"/>
  </w:docVars>
  <w:rsids>
    <w:rsidRoot w:val="00AF79E8"/>
    <w:rsid w:val="00013171"/>
    <w:rsid w:val="000232D7"/>
    <w:rsid w:val="0004368F"/>
    <w:rsid w:val="00045107"/>
    <w:rsid w:val="00052BD3"/>
    <w:rsid w:val="000621F9"/>
    <w:rsid w:val="00073248"/>
    <w:rsid w:val="000752E7"/>
    <w:rsid w:val="000846C3"/>
    <w:rsid w:val="000B1AD0"/>
    <w:rsid w:val="000C34F4"/>
    <w:rsid w:val="000C5600"/>
    <w:rsid w:val="000C5AA3"/>
    <w:rsid w:val="000E3C5E"/>
    <w:rsid w:val="00107CA3"/>
    <w:rsid w:val="00175800"/>
    <w:rsid w:val="00196371"/>
    <w:rsid w:val="001F443A"/>
    <w:rsid w:val="00252BEF"/>
    <w:rsid w:val="002A75C1"/>
    <w:rsid w:val="002B754D"/>
    <w:rsid w:val="002C1B06"/>
    <w:rsid w:val="002D6606"/>
    <w:rsid w:val="003154AF"/>
    <w:rsid w:val="00316CF7"/>
    <w:rsid w:val="0037061A"/>
    <w:rsid w:val="003B404D"/>
    <w:rsid w:val="003D0087"/>
    <w:rsid w:val="003D32A3"/>
    <w:rsid w:val="00412E71"/>
    <w:rsid w:val="004231FC"/>
    <w:rsid w:val="004425FF"/>
    <w:rsid w:val="0044683D"/>
    <w:rsid w:val="0044776F"/>
    <w:rsid w:val="00486999"/>
    <w:rsid w:val="004875D9"/>
    <w:rsid w:val="0049202C"/>
    <w:rsid w:val="004D3AD2"/>
    <w:rsid w:val="004D6A66"/>
    <w:rsid w:val="004F118A"/>
    <w:rsid w:val="004F6C7C"/>
    <w:rsid w:val="00511B6C"/>
    <w:rsid w:val="00532924"/>
    <w:rsid w:val="0056190D"/>
    <w:rsid w:val="00582A5E"/>
    <w:rsid w:val="005C078E"/>
    <w:rsid w:val="005F031C"/>
    <w:rsid w:val="005F2901"/>
    <w:rsid w:val="00634F8B"/>
    <w:rsid w:val="00636864"/>
    <w:rsid w:val="00654EF3"/>
    <w:rsid w:val="006562CC"/>
    <w:rsid w:val="00684859"/>
    <w:rsid w:val="006919FD"/>
    <w:rsid w:val="0069788D"/>
    <w:rsid w:val="006B5CD9"/>
    <w:rsid w:val="00712565"/>
    <w:rsid w:val="00722033"/>
    <w:rsid w:val="00733EA1"/>
    <w:rsid w:val="00757FF5"/>
    <w:rsid w:val="00762073"/>
    <w:rsid w:val="00773978"/>
    <w:rsid w:val="00790263"/>
    <w:rsid w:val="007A0204"/>
    <w:rsid w:val="007A4907"/>
    <w:rsid w:val="007A64CC"/>
    <w:rsid w:val="007B0576"/>
    <w:rsid w:val="007B34A8"/>
    <w:rsid w:val="007C5FD0"/>
    <w:rsid w:val="007E27BB"/>
    <w:rsid w:val="007E474F"/>
    <w:rsid w:val="007E693F"/>
    <w:rsid w:val="007F3297"/>
    <w:rsid w:val="00850281"/>
    <w:rsid w:val="00877567"/>
    <w:rsid w:val="00894812"/>
    <w:rsid w:val="008A243C"/>
    <w:rsid w:val="008C1A6E"/>
    <w:rsid w:val="008C1AE7"/>
    <w:rsid w:val="008D55A6"/>
    <w:rsid w:val="00980ED7"/>
    <w:rsid w:val="009C141C"/>
    <w:rsid w:val="009F2154"/>
    <w:rsid w:val="009F483C"/>
    <w:rsid w:val="00A11CD7"/>
    <w:rsid w:val="00A133A0"/>
    <w:rsid w:val="00A257CB"/>
    <w:rsid w:val="00A348EA"/>
    <w:rsid w:val="00A35B97"/>
    <w:rsid w:val="00A4421E"/>
    <w:rsid w:val="00A53703"/>
    <w:rsid w:val="00A7184C"/>
    <w:rsid w:val="00A768FE"/>
    <w:rsid w:val="00A967C2"/>
    <w:rsid w:val="00AA2C13"/>
    <w:rsid w:val="00AB48E7"/>
    <w:rsid w:val="00AC5CE8"/>
    <w:rsid w:val="00AF79E8"/>
    <w:rsid w:val="00B13765"/>
    <w:rsid w:val="00B30D75"/>
    <w:rsid w:val="00B328B0"/>
    <w:rsid w:val="00B36EA3"/>
    <w:rsid w:val="00BB1B1F"/>
    <w:rsid w:val="00BB5C5D"/>
    <w:rsid w:val="00BC62E5"/>
    <w:rsid w:val="00BD5A51"/>
    <w:rsid w:val="00BD64E3"/>
    <w:rsid w:val="00BF4FA2"/>
    <w:rsid w:val="00C36EF5"/>
    <w:rsid w:val="00C508C6"/>
    <w:rsid w:val="00C86625"/>
    <w:rsid w:val="00CB3D7B"/>
    <w:rsid w:val="00CE26E6"/>
    <w:rsid w:val="00CF05D7"/>
    <w:rsid w:val="00CF325A"/>
    <w:rsid w:val="00D043C2"/>
    <w:rsid w:val="00D12013"/>
    <w:rsid w:val="00D4056B"/>
    <w:rsid w:val="00D60970"/>
    <w:rsid w:val="00D624CE"/>
    <w:rsid w:val="00D65967"/>
    <w:rsid w:val="00DC7928"/>
    <w:rsid w:val="00DF5E82"/>
    <w:rsid w:val="00E23D12"/>
    <w:rsid w:val="00E41844"/>
    <w:rsid w:val="00E46A2F"/>
    <w:rsid w:val="00E53BD6"/>
    <w:rsid w:val="00E73B1C"/>
    <w:rsid w:val="00EA7403"/>
    <w:rsid w:val="00EB0612"/>
    <w:rsid w:val="00ED48F9"/>
    <w:rsid w:val="00ED6869"/>
    <w:rsid w:val="00ED70EC"/>
    <w:rsid w:val="00EE1374"/>
    <w:rsid w:val="00EE7AC7"/>
    <w:rsid w:val="00F07047"/>
    <w:rsid w:val="00F3092E"/>
    <w:rsid w:val="00F33379"/>
    <w:rsid w:val="00F37C75"/>
    <w:rsid w:val="00F4053C"/>
    <w:rsid w:val="00F5393E"/>
    <w:rsid w:val="00F64078"/>
    <w:rsid w:val="00F67C5C"/>
    <w:rsid w:val="00F845EB"/>
    <w:rsid w:val="00F96312"/>
    <w:rsid w:val="00FA0354"/>
    <w:rsid w:val="00FA2A77"/>
    <w:rsid w:val="00FA56ED"/>
    <w:rsid w:val="00FB05B0"/>
    <w:rsid w:val="00FB3F10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5A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5A51"/>
  </w:style>
  <w:style w:type="character" w:customStyle="1" w:styleId="highlight">
    <w:name w:val="highlight"/>
    <w:basedOn w:val="DefaultParagraphFont"/>
    <w:rsid w:val="00BD5A51"/>
  </w:style>
  <w:style w:type="character" w:customStyle="1" w:styleId="Heading3Char">
    <w:name w:val="Heading 3 Char"/>
    <w:basedOn w:val="DefaultParagraphFont"/>
    <w:link w:val="Heading3"/>
    <w:uiPriority w:val="9"/>
    <w:semiHidden/>
    <w:rsid w:val="00BD5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D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4510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510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510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5107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309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5A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5A51"/>
  </w:style>
  <w:style w:type="character" w:customStyle="1" w:styleId="highlight">
    <w:name w:val="highlight"/>
    <w:basedOn w:val="DefaultParagraphFont"/>
    <w:rsid w:val="00BD5A51"/>
  </w:style>
  <w:style w:type="character" w:customStyle="1" w:styleId="Heading3Char">
    <w:name w:val="Heading 3 Char"/>
    <w:basedOn w:val="DefaultParagraphFont"/>
    <w:link w:val="Heading3"/>
    <w:uiPriority w:val="9"/>
    <w:semiHidden/>
    <w:rsid w:val="00BD5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D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4510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510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510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5107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30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1E4F-A097-476A-A05D-576B7B2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chrissy@liv.ac.uk</dc:creator>
  <cp:lastModifiedBy>Costello-Goldring, Eithne</cp:lastModifiedBy>
  <cp:revision>2</cp:revision>
  <dcterms:created xsi:type="dcterms:W3CDTF">2017-04-10T15:57:00Z</dcterms:created>
  <dcterms:modified xsi:type="dcterms:W3CDTF">2017-04-10T15:57:00Z</dcterms:modified>
</cp:coreProperties>
</file>