
<file path=[Content_Types].xml><?xml version="1.0" encoding="utf-8"?>
<Types xmlns="http://schemas.openxmlformats.org/package/2006/content-types">
  <Default Extension="xml" ContentType="application/xml"/>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DA657F" w14:textId="0A26AC5C" w:rsidR="00E52B79" w:rsidRPr="00E16BCF" w:rsidRDefault="00EB744E" w:rsidP="00C42CC0">
      <w:pPr>
        <w:jc w:val="both"/>
        <w:rPr>
          <w:rFonts w:ascii="Cambria" w:hAnsi="Cambria" w:cs="Arial"/>
          <w:b/>
          <w:color w:val="000000" w:themeColor="text1"/>
        </w:rPr>
      </w:pPr>
      <w:r w:rsidRPr="00E16BCF">
        <w:rPr>
          <w:rFonts w:ascii="Cambria" w:hAnsi="Cambria" w:cs="Arial"/>
          <w:b/>
          <w:color w:val="000000" w:themeColor="text1"/>
        </w:rPr>
        <w:t>Protein-altering variants associated with body mass index</w:t>
      </w:r>
      <w:r w:rsidR="005C1745" w:rsidRPr="00E16BCF">
        <w:rPr>
          <w:rFonts w:ascii="Cambria" w:hAnsi="Cambria" w:cs="Arial"/>
          <w:b/>
          <w:color w:val="000000" w:themeColor="text1"/>
        </w:rPr>
        <w:t xml:space="preserve"> </w:t>
      </w:r>
      <w:r w:rsidR="003B0D13" w:rsidRPr="00E16BCF">
        <w:rPr>
          <w:rFonts w:ascii="Cambria" w:hAnsi="Cambria" w:cs="Arial"/>
          <w:b/>
          <w:color w:val="000000" w:themeColor="text1"/>
        </w:rPr>
        <w:t xml:space="preserve">implicate pathways </w:t>
      </w:r>
      <w:r w:rsidR="00026FA8" w:rsidRPr="00E16BCF">
        <w:rPr>
          <w:rFonts w:ascii="Cambria" w:hAnsi="Cambria" w:cs="Arial"/>
          <w:b/>
          <w:color w:val="000000" w:themeColor="text1"/>
        </w:rPr>
        <w:t xml:space="preserve">that control energy intake and expenditure </w:t>
      </w:r>
      <w:r w:rsidRPr="00E16BCF">
        <w:rPr>
          <w:rFonts w:ascii="Cambria" w:hAnsi="Cambria" w:cs="Arial"/>
          <w:b/>
          <w:color w:val="000000" w:themeColor="text1"/>
        </w:rPr>
        <w:t>underpinning obesity</w:t>
      </w:r>
    </w:p>
    <w:p w14:paraId="79B5A14A" w14:textId="77777777" w:rsidR="00E52B79" w:rsidRPr="00E16BCF" w:rsidRDefault="00E52B79" w:rsidP="00C42CC0">
      <w:pPr>
        <w:jc w:val="both"/>
        <w:rPr>
          <w:rFonts w:ascii="Cambria" w:hAnsi="Cambria" w:cs="Arial"/>
          <w:b/>
          <w:color w:val="000000" w:themeColor="text1"/>
        </w:rPr>
      </w:pPr>
    </w:p>
    <w:p w14:paraId="4EA05CF3" w14:textId="36450594" w:rsidR="00C42CC0" w:rsidRPr="00E16BCF" w:rsidRDefault="00C42CC0" w:rsidP="00C42CC0">
      <w:pPr>
        <w:jc w:val="both"/>
        <w:rPr>
          <w:noProof/>
          <w:color w:val="000000" w:themeColor="text1"/>
          <w:sz w:val="22"/>
          <w:szCs w:val="22"/>
          <w:vertAlign w:val="superscript"/>
        </w:rPr>
      </w:pPr>
      <w:r w:rsidRPr="00E16BCF">
        <w:rPr>
          <w:color w:val="000000" w:themeColor="text1"/>
          <w:sz w:val="22"/>
          <w:szCs w:val="22"/>
        </w:rPr>
        <w:t>Valérie Turcot</w:t>
      </w:r>
      <w:r w:rsidRPr="00E16BCF">
        <w:rPr>
          <w:noProof/>
          <w:color w:val="000000" w:themeColor="text1"/>
          <w:sz w:val="22"/>
          <w:szCs w:val="22"/>
          <w:vertAlign w:val="superscript"/>
        </w:rPr>
        <w:t>1*</w:t>
      </w:r>
      <w:r w:rsidRPr="00E16BCF">
        <w:rPr>
          <w:color w:val="000000" w:themeColor="text1"/>
          <w:sz w:val="22"/>
          <w:szCs w:val="22"/>
        </w:rPr>
        <w:t>, Yingchang Lu</w:t>
      </w:r>
      <w:r w:rsidRPr="00E16BCF">
        <w:rPr>
          <w:noProof/>
          <w:color w:val="000000" w:themeColor="text1"/>
          <w:sz w:val="22"/>
          <w:szCs w:val="22"/>
          <w:vertAlign w:val="superscript"/>
        </w:rPr>
        <w:t>2,3,4*</w:t>
      </w:r>
      <w:r w:rsidRPr="00E16BCF">
        <w:rPr>
          <w:color w:val="000000" w:themeColor="text1"/>
          <w:sz w:val="22"/>
          <w:szCs w:val="22"/>
        </w:rPr>
        <w:t>, Heather M Highland</w:t>
      </w:r>
      <w:r w:rsidRPr="00E16BCF">
        <w:rPr>
          <w:noProof/>
          <w:color w:val="000000" w:themeColor="text1"/>
          <w:sz w:val="22"/>
          <w:szCs w:val="22"/>
          <w:vertAlign w:val="superscript"/>
        </w:rPr>
        <w:t>5,6*</w:t>
      </w:r>
      <w:r w:rsidRPr="00E16BCF">
        <w:rPr>
          <w:color w:val="000000" w:themeColor="text1"/>
          <w:sz w:val="22"/>
          <w:szCs w:val="22"/>
        </w:rPr>
        <w:t>, Claudia Schurmann</w:t>
      </w:r>
      <w:r w:rsidRPr="00E16BCF">
        <w:rPr>
          <w:noProof/>
          <w:color w:val="000000" w:themeColor="text1"/>
          <w:sz w:val="22"/>
          <w:szCs w:val="22"/>
          <w:vertAlign w:val="superscript"/>
        </w:rPr>
        <w:t>3,4*</w:t>
      </w:r>
      <w:r w:rsidRPr="00E16BCF">
        <w:rPr>
          <w:color w:val="000000" w:themeColor="text1"/>
          <w:sz w:val="22"/>
          <w:szCs w:val="22"/>
        </w:rPr>
        <w:t>, Anne E Justice</w:t>
      </w:r>
      <w:r w:rsidRPr="00E16BCF">
        <w:rPr>
          <w:noProof/>
          <w:color w:val="000000" w:themeColor="text1"/>
          <w:sz w:val="22"/>
          <w:szCs w:val="22"/>
          <w:vertAlign w:val="superscript"/>
        </w:rPr>
        <w:t>5*</w:t>
      </w:r>
      <w:r w:rsidRPr="00E16BCF">
        <w:rPr>
          <w:color w:val="000000" w:themeColor="text1"/>
          <w:sz w:val="22"/>
          <w:szCs w:val="22"/>
        </w:rPr>
        <w:t>, Rebecca S Fine</w:t>
      </w:r>
      <w:r w:rsidRPr="00E16BCF">
        <w:rPr>
          <w:noProof/>
          <w:color w:val="000000" w:themeColor="text1"/>
          <w:sz w:val="22"/>
          <w:szCs w:val="22"/>
          <w:vertAlign w:val="superscript"/>
        </w:rPr>
        <w:t>7,8,9*</w:t>
      </w:r>
      <w:r w:rsidRPr="00E16BCF">
        <w:rPr>
          <w:color w:val="000000" w:themeColor="text1"/>
          <w:sz w:val="22"/>
          <w:szCs w:val="22"/>
        </w:rPr>
        <w:t>, Jonathan P Bradfield</w:t>
      </w:r>
      <w:r w:rsidRPr="00E16BCF">
        <w:rPr>
          <w:noProof/>
          <w:color w:val="000000" w:themeColor="text1"/>
          <w:sz w:val="22"/>
          <w:szCs w:val="22"/>
          <w:vertAlign w:val="superscript"/>
        </w:rPr>
        <w:t>10,11</w:t>
      </w:r>
      <w:r w:rsidRPr="00E16BCF">
        <w:rPr>
          <w:color w:val="000000" w:themeColor="text1"/>
          <w:sz w:val="22"/>
          <w:szCs w:val="22"/>
        </w:rPr>
        <w:t>, Tõnu Esko</w:t>
      </w:r>
      <w:r w:rsidRPr="00E16BCF">
        <w:rPr>
          <w:noProof/>
          <w:color w:val="000000" w:themeColor="text1"/>
          <w:sz w:val="22"/>
          <w:szCs w:val="22"/>
          <w:vertAlign w:val="superscript"/>
        </w:rPr>
        <w:t>7,9,12</w:t>
      </w:r>
      <w:r w:rsidRPr="00E16BCF">
        <w:rPr>
          <w:color w:val="000000" w:themeColor="text1"/>
          <w:sz w:val="22"/>
          <w:szCs w:val="22"/>
        </w:rPr>
        <w:t>, Ayush Giri</w:t>
      </w:r>
      <w:r w:rsidRPr="00E16BCF">
        <w:rPr>
          <w:noProof/>
          <w:color w:val="000000" w:themeColor="text1"/>
          <w:sz w:val="22"/>
          <w:szCs w:val="22"/>
          <w:vertAlign w:val="superscript"/>
        </w:rPr>
        <w:t>13</w:t>
      </w:r>
      <w:r w:rsidRPr="00E16BCF">
        <w:rPr>
          <w:color w:val="000000" w:themeColor="text1"/>
          <w:sz w:val="22"/>
          <w:szCs w:val="22"/>
        </w:rPr>
        <w:t>, Mariaelisa Graff</w:t>
      </w:r>
      <w:r w:rsidRPr="00E16BCF">
        <w:rPr>
          <w:noProof/>
          <w:color w:val="000000" w:themeColor="text1"/>
          <w:sz w:val="22"/>
          <w:szCs w:val="22"/>
          <w:vertAlign w:val="superscript"/>
        </w:rPr>
        <w:t>5</w:t>
      </w:r>
      <w:r w:rsidRPr="00E16BCF">
        <w:rPr>
          <w:color w:val="000000" w:themeColor="text1"/>
          <w:sz w:val="22"/>
          <w:szCs w:val="22"/>
        </w:rPr>
        <w:t>, Xiuqing Guo</w:t>
      </w:r>
      <w:r w:rsidRPr="00E16BCF">
        <w:rPr>
          <w:noProof/>
          <w:color w:val="000000" w:themeColor="text1"/>
          <w:sz w:val="22"/>
          <w:szCs w:val="22"/>
          <w:vertAlign w:val="superscript"/>
        </w:rPr>
        <w:t>14</w:t>
      </w:r>
      <w:r w:rsidRPr="00E16BCF">
        <w:rPr>
          <w:color w:val="000000" w:themeColor="text1"/>
          <w:sz w:val="22"/>
          <w:szCs w:val="22"/>
        </w:rPr>
        <w:t>, Audrey E Hendricks</w:t>
      </w:r>
      <w:r w:rsidRPr="00E16BCF">
        <w:rPr>
          <w:noProof/>
          <w:color w:val="000000" w:themeColor="text1"/>
          <w:sz w:val="22"/>
          <w:szCs w:val="22"/>
          <w:vertAlign w:val="superscript"/>
        </w:rPr>
        <w:t>15,16</w:t>
      </w:r>
      <w:r w:rsidRPr="00E16BCF">
        <w:rPr>
          <w:color w:val="000000" w:themeColor="text1"/>
          <w:sz w:val="22"/>
          <w:szCs w:val="22"/>
        </w:rPr>
        <w:t>, Tugce Karaderi</w:t>
      </w:r>
      <w:r w:rsidRPr="00E16BCF">
        <w:rPr>
          <w:noProof/>
          <w:color w:val="000000" w:themeColor="text1"/>
          <w:sz w:val="22"/>
          <w:szCs w:val="22"/>
          <w:vertAlign w:val="superscript"/>
        </w:rPr>
        <w:t>17,18</w:t>
      </w:r>
      <w:r w:rsidRPr="00E16BCF">
        <w:rPr>
          <w:color w:val="000000" w:themeColor="text1"/>
          <w:sz w:val="22"/>
          <w:szCs w:val="22"/>
        </w:rPr>
        <w:t>, Adelheid Lempradl</w:t>
      </w:r>
      <w:r w:rsidRPr="00E16BCF">
        <w:rPr>
          <w:noProof/>
          <w:color w:val="000000" w:themeColor="text1"/>
          <w:sz w:val="22"/>
          <w:szCs w:val="22"/>
          <w:vertAlign w:val="superscript"/>
        </w:rPr>
        <w:t>19</w:t>
      </w:r>
      <w:r w:rsidRPr="00E16BCF">
        <w:rPr>
          <w:color w:val="000000" w:themeColor="text1"/>
          <w:sz w:val="22"/>
          <w:szCs w:val="22"/>
        </w:rPr>
        <w:t>, Adam E Locke</w:t>
      </w:r>
      <w:r w:rsidRPr="00E16BCF">
        <w:rPr>
          <w:noProof/>
          <w:color w:val="000000" w:themeColor="text1"/>
          <w:sz w:val="22"/>
          <w:szCs w:val="22"/>
          <w:vertAlign w:val="superscript"/>
        </w:rPr>
        <w:t>20,21</w:t>
      </w:r>
      <w:r w:rsidRPr="00E16BCF">
        <w:rPr>
          <w:color w:val="000000" w:themeColor="text1"/>
          <w:sz w:val="22"/>
          <w:szCs w:val="22"/>
        </w:rPr>
        <w:t>, Anubha Mahajan</w:t>
      </w:r>
      <w:r w:rsidRPr="00E16BCF">
        <w:rPr>
          <w:noProof/>
          <w:color w:val="000000" w:themeColor="text1"/>
          <w:sz w:val="22"/>
          <w:szCs w:val="22"/>
          <w:vertAlign w:val="superscript"/>
        </w:rPr>
        <w:t>17</w:t>
      </w:r>
      <w:r w:rsidRPr="00E16BCF">
        <w:rPr>
          <w:color w:val="000000" w:themeColor="text1"/>
          <w:sz w:val="22"/>
          <w:szCs w:val="22"/>
        </w:rPr>
        <w:t>, Eirini Marouli</w:t>
      </w:r>
      <w:r w:rsidRPr="00E16BCF">
        <w:rPr>
          <w:noProof/>
          <w:color w:val="000000" w:themeColor="text1"/>
          <w:sz w:val="22"/>
          <w:szCs w:val="22"/>
          <w:vertAlign w:val="superscript"/>
        </w:rPr>
        <w:t>22</w:t>
      </w:r>
      <w:r w:rsidRPr="00E16BCF">
        <w:rPr>
          <w:color w:val="000000" w:themeColor="text1"/>
          <w:sz w:val="22"/>
          <w:szCs w:val="22"/>
        </w:rPr>
        <w:t>, Suthesh Sivapalaratnam</w:t>
      </w:r>
      <w:r w:rsidRPr="00E16BCF">
        <w:rPr>
          <w:noProof/>
          <w:color w:val="000000" w:themeColor="text1"/>
          <w:sz w:val="22"/>
          <w:szCs w:val="22"/>
          <w:vertAlign w:val="superscript"/>
        </w:rPr>
        <w:t>23,24,25</w:t>
      </w:r>
      <w:r w:rsidRPr="00E16BCF">
        <w:rPr>
          <w:color w:val="000000" w:themeColor="text1"/>
          <w:sz w:val="22"/>
          <w:szCs w:val="22"/>
        </w:rPr>
        <w:t>, Kristin L Young</w:t>
      </w:r>
      <w:r w:rsidRPr="00E16BCF">
        <w:rPr>
          <w:noProof/>
          <w:color w:val="000000" w:themeColor="text1"/>
          <w:sz w:val="22"/>
          <w:szCs w:val="22"/>
          <w:vertAlign w:val="superscript"/>
        </w:rPr>
        <w:t>5</w:t>
      </w:r>
      <w:r w:rsidRPr="00E16BCF">
        <w:rPr>
          <w:color w:val="000000" w:themeColor="text1"/>
          <w:sz w:val="22"/>
          <w:szCs w:val="22"/>
        </w:rPr>
        <w:t>, Tamuno Alfred</w:t>
      </w:r>
      <w:r w:rsidRPr="00E16BCF">
        <w:rPr>
          <w:noProof/>
          <w:color w:val="000000" w:themeColor="text1"/>
          <w:sz w:val="22"/>
          <w:szCs w:val="22"/>
          <w:vertAlign w:val="superscript"/>
        </w:rPr>
        <w:t>3</w:t>
      </w:r>
      <w:r w:rsidRPr="00E16BCF">
        <w:rPr>
          <w:color w:val="000000" w:themeColor="text1"/>
          <w:sz w:val="22"/>
          <w:szCs w:val="22"/>
        </w:rPr>
        <w:t>, Mary F Feitosa</w:t>
      </w:r>
      <w:r w:rsidRPr="00E16BCF">
        <w:rPr>
          <w:noProof/>
          <w:color w:val="000000" w:themeColor="text1"/>
          <w:sz w:val="22"/>
          <w:szCs w:val="22"/>
          <w:vertAlign w:val="superscript"/>
        </w:rPr>
        <w:t>26</w:t>
      </w:r>
      <w:r w:rsidRPr="00E16BCF">
        <w:rPr>
          <w:color w:val="000000" w:themeColor="text1"/>
          <w:sz w:val="22"/>
          <w:szCs w:val="22"/>
        </w:rPr>
        <w:t>, Nicholas GD Masca</w:t>
      </w:r>
      <w:r w:rsidRPr="00E16BCF">
        <w:rPr>
          <w:noProof/>
          <w:color w:val="000000" w:themeColor="text1"/>
          <w:sz w:val="22"/>
          <w:szCs w:val="22"/>
          <w:vertAlign w:val="superscript"/>
        </w:rPr>
        <w:t>27,28</w:t>
      </w:r>
      <w:r w:rsidRPr="00E16BCF">
        <w:rPr>
          <w:color w:val="000000" w:themeColor="text1"/>
          <w:sz w:val="22"/>
          <w:szCs w:val="22"/>
        </w:rPr>
        <w:t>, Alisa K Manning</w:t>
      </w:r>
      <w:r w:rsidRPr="00E16BCF">
        <w:rPr>
          <w:noProof/>
          <w:color w:val="000000" w:themeColor="text1"/>
          <w:sz w:val="22"/>
          <w:szCs w:val="22"/>
          <w:vertAlign w:val="superscript"/>
        </w:rPr>
        <w:t>7,24,29,30</w:t>
      </w:r>
      <w:r w:rsidRPr="00E16BCF">
        <w:rPr>
          <w:color w:val="000000" w:themeColor="text1"/>
          <w:sz w:val="22"/>
          <w:szCs w:val="22"/>
        </w:rPr>
        <w:t>, Carolina Medina-Gomez</w:t>
      </w:r>
      <w:r w:rsidRPr="00E16BCF">
        <w:rPr>
          <w:noProof/>
          <w:color w:val="000000" w:themeColor="text1"/>
          <w:sz w:val="22"/>
          <w:szCs w:val="22"/>
          <w:vertAlign w:val="superscript"/>
        </w:rPr>
        <w:t>31,32</w:t>
      </w:r>
      <w:r w:rsidRPr="00E16BCF">
        <w:rPr>
          <w:color w:val="000000" w:themeColor="text1"/>
          <w:sz w:val="22"/>
          <w:szCs w:val="22"/>
        </w:rPr>
        <w:t>, Poorva Mudgal</w:t>
      </w:r>
      <w:r w:rsidRPr="00E16BCF">
        <w:rPr>
          <w:noProof/>
          <w:color w:val="000000" w:themeColor="text1"/>
          <w:sz w:val="22"/>
          <w:szCs w:val="22"/>
          <w:vertAlign w:val="superscript"/>
        </w:rPr>
        <w:t>33</w:t>
      </w:r>
      <w:r w:rsidRPr="00E16BCF">
        <w:rPr>
          <w:color w:val="000000" w:themeColor="text1"/>
          <w:sz w:val="22"/>
          <w:szCs w:val="22"/>
        </w:rPr>
        <w:t>, Maggie CY Ng</w:t>
      </w:r>
      <w:r w:rsidRPr="00E16BCF">
        <w:rPr>
          <w:noProof/>
          <w:color w:val="000000" w:themeColor="text1"/>
          <w:sz w:val="22"/>
          <w:szCs w:val="22"/>
          <w:vertAlign w:val="superscript"/>
        </w:rPr>
        <w:t>33,34</w:t>
      </w:r>
      <w:r w:rsidRPr="00E16BCF">
        <w:rPr>
          <w:color w:val="000000" w:themeColor="text1"/>
          <w:sz w:val="22"/>
          <w:szCs w:val="22"/>
        </w:rPr>
        <w:t>, Alex P Reiner</w:t>
      </w:r>
      <w:r w:rsidRPr="00E16BCF">
        <w:rPr>
          <w:noProof/>
          <w:color w:val="000000" w:themeColor="text1"/>
          <w:sz w:val="22"/>
          <w:szCs w:val="22"/>
          <w:vertAlign w:val="superscript"/>
        </w:rPr>
        <w:t>35,36</w:t>
      </w:r>
      <w:r w:rsidRPr="00E16BCF">
        <w:rPr>
          <w:color w:val="000000" w:themeColor="text1"/>
          <w:sz w:val="22"/>
          <w:szCs w:val="22"/>
        </w:rPr>
        <w:t>, Sailaja Vedantam</w:t>
      </w:r>
      <w:r w:rsidRPr="00E16BCF">
        <w:rPr>
          <w:noProof/>
          <w:color w:val="000000" w:themeColor="text1"/>
          <w:sz w:val="22"/>
          <w:szCs w:val="22"/>
          <w:vertAlign w:val="superscript"/>
        </w:rPr>
        <w:t>7,8,9</w:t>
      </w:r>
      <w:r w:rsidRPr="00E16BCF">
        <w:rPr>
          <w:color w:val="000000" w:themeColor="text1"/>
          <w:sz w:val="22"/>
          <w:szCs w:val="22"/>
        </w:rPr>
        <w:t>, Sara M Willems</w:t>
      </w:r>
      <w:r w:rsidRPr="00E16BCF">
        <w:rPr>
          <w:noProof/>
          <w:color w:val="000000" w:themeColor="text1"/>
          <w:sz w:val="22"/>
          <w:szCs w:val="22"/>
          <w:vertAlign w:val="superscript"/>
        </w:rPr>
        <w:t>37</w:t>
      </w:r>
      <w:r w:rsidRPr="00E16BCF">
        <w:rPr>
          <w:color w:val="000000" w:themeColor="text1"/>
          <w:sz w:val="22"/>
          <w:szCs w:val="22"/>
        </w:rPr>
        <w:t>, Thomas W Winkler</w:t>
      </w:r>
      <w:r w:rsidRPr="00E16BCF">
        <w:rPr>
          <w:noProof/>
          <w:color w:val="000000" w:themeColor="text1"/>
          <w:sz w:val="22"/>
          <w:szCs w:val="22"/>
          <w:vertAlign w:val="superscript"/>
        </w:rPr>
        <w:t>38</w:t>
      </w:r>
      <w:r w:rsidRPr="00E16BCF">
        <w:rPr>
          <w:color w:val="000000" w:themeColor="text1"/>
          <w:sz w:val="22"/>
          <w:szCs w:val="22"/>
        </w:rPr>
        <w:t>, Goncalo Abecasis</w:t>
      </w:r>
      <w:r w:rsidRPr="00E16BCF">
        <w:rPr>
          <w:noProof/>
          <w:color w:val="000000" w:themeColor="text1"/>
          <w:sz w:val="22"/>
          <w:szCs w:val="22"/>
          <w:vertAlign w:val="superscript"/>
        </w:rPr>
        <w:t>20</w:t>
      </w:r>
      <w:r w:rsidRPr="00E16BCF">
        <w:rPr>
          <w:color w:val="000000" w:themeColor="text1"/>
          <w:sz w:val="22"/>
          <w:szCs w:val="22"/>
        </w:rPr>
        <w:t>, Katja K Aben</w:t>
      </w:r>
      <w:r w:rsidRPr="00E16BCF">
        <w:rPr>
          <w:noProof/>
          <w:color w:val="000000" w:themeColor="text1"/>
          <w:sz w:val="22"/>
          <w:szCs w:val="22"/>
          <w:vertAlign w:val="superscript"/>
        </w:rPr>
        <w:t>39,40</w:t>
      </w:r>
      <w:r w:rsidRPr="00E16BCF">
        <w:rPr>
          <w:color w:val="000000" w:themeColor="text1"/>
          <w:sz w:val="22"/>
          <w:szCs w:val="22"/>
        </w:rPr>
        <w:t>, Dewan S Alam</w:t>
      </w:r>
      <w:r w:rsidRPr="00E16BCF">
        <w:rPr>
          <w:noProof/>
          <w:color w:val="000000" w:themeColor="text1"/>
          <w:sz w:val="22"/>
          <w:szCs w:val="22"/>
          <w:vertAlign w:val="superscript"/>
        </w:rPr>
        <w:t>41</w:t>
      </w:r>
      <w:r w:rsidRPr="00E16BCF">
        <w:rPr>
          <w:color w:val="000000" w:themeColor="text1"/>
          <w:sz w:val="22"/>
          <w:szCs w:val="22"/>
        </w:rPr>
        <w:t>, Sameer E Alharthi</w:t>
      </w:r>
      <w:r w:rsidRPr="00E16BCF">
        <w:rPr>
          <w:noProof/>
          <w:color w:val="000000" w:themeColor="text1"/>
          <w:sz w:val="22"/>
          <w:szCs w:val="22"/>
          <w:vertAlign w:val="superscript"/>
        </w:rPr>
        <w:t>22,42</w:t>
      </w:r>
      <w:r w:rsidRPr="00E16BCF">
        <w:rPr>
          <w:color w:val="000000" w:themeColor="text1"/>
          <w:sz w:val="22"/>
          <w:szCs w:val="22"/>
        </w:rPr>
        <w:t>, Matthew Allison</w:t>
      </w:r>
      <w:r w:rsidRPr="00E16BCF">
        <w:rPr>
          <w:noProof/>
          <w:color w:val="000000" w:themeColor="text1"/>
          <w:sz w:val="22"/>
          <w:szCs w:val="22"/>
          <w:vertAlign w:val="superscript"/>
        </w:rPr>
        <w:t>43</w:t>
      </w:r>
      <w:r w:rsidRPr="00E16BCF">
        <w:rPr>
          <w:color w:val="000000" w:themeColor="text1"/>
          <w:sz w:val="22"/>
          <w:szCs w:val="22"/>
        </w:rPr>
        <w:t>, Philippe Amouyel</w:t>
      </w:r>
      <w:r w:rsidRPr="00E16BCF">
        <w:rPr>
          <w:noProof/>
          <w:color w:val="000000" w:themeColor="text1"/>
          <w:sz w:val="22"/>
          <w:szCs w:val="22"/>
          <w:vertAlign w:val="superscript"/>
        </w:rPr>
        <w:t>44,45,46</w:t>
      </w:r>
      <w:r w:rsidRPr="00E16BCF">
        <w:rPr>
          <w:color w:val="000000" w:themeColor="text1"/>
          <w:sz w:val="22"/>
          <w:szCs w:val="22"/>
        </w:rPr>
        <w:t>, Folkert W Asselbergs</w:t>
      </w:r>
      <w:r w:rsidRPr="00E16BCF">
        <w:rPr>
          <w:noProof/>
          <w:color w:val="000000" w:themeColor="text1"/>
          <w:sz w:val="22"/>
          <w:szCs w:val="22"/>
          <w:vertAlign w:val="superscript"/>
        </w:rPr>
        <w:t>47,48,49</w:t>
      </w:r>
      <w:r w:rsidRPr="00E16BCF">
        <w:rPr>
          <w:color w:val="000000" w:themeColor="text1"/>
          <w:sz w:val="22"/>
          <w:szCs w:val="22"/>
        </w:rPr>
        <w:t>, Paul L Auer</w:t>
      </w:r>
      <w:r w:rsidRPr="00E16BCF">
        <w:rPr>
          <w:noProof/>
          <w:color w:val="000000" w:themeColor="text1"/>
          <w:sz w:val="22"/>
          <w:szCs w:val="22"/>
          <w:vertAlign w:val="superscript"/>
        </w:rPr>
        <w:t>50</w:t>
      </w:r>
      <w:r w:rsidRPr="00E16BCF">
        <w:rPr>
          <w:color w:val="000000" w:themeColor="text1"/>
          <w:sz w:val="22"/>
          <w:szCs w:val="22"/>
        </w:rPr>
        <w:t>, Beverley Balkau</w:t>
      </w:r>
      <w:r w:rsidRPr="00E16BCF">
        <w:rPr>
          <w:noProof/>
          <w:color w:val="000000" w:themeColor="text1"/>
          <w:sz w:val="22"/>
          <w:szCs w:val="22"/>
          <w:vertAlign w:val="superscript"/>
        </w:rPr>
        <w:t>51</w:t>
      </w:r>
      <w:r w:rsidRPr="00E16BCF">
        <w:rPr>
          <w:color w:val="000000" w:themeColor="text1"/>
          <w:sz w:val="22"/>
          <w:szCs w:val="22"/>
        </w:rPr>
        <w:t>, Lia E Bang</w:t>
      </w:r>
      <w:r w:rsidRPr="00E16BCF">
        <w:rPr>
          <w:noProof/>
          <w:color w:val="000000" w:themeColor="text1"/>
          <w:sz w:val="22"/>
          <w:szCs w:val="22"/>
          <w:vertAlign w:val="superscript"/>
        </w:rPr>
        <w:t>52</w:t>
      </w:r>
      <w:r w:rsidRPr="00E16BCF">
        <w:rPr>
          <w:color w:val="000000" w:themeColor="text1"/>
          <w:sz w:val="22"/>
          <w:szCs w:val="22"/>
        </w:rPr>
        <w:t>, Inês Barroso</w:t>
      </w:r>
      <w:r w:rsidRPr="00E16BCF">
        <w:rPr>
          <w:noProof/>
          <w:color w:val="000000" w:themeColor="text1"/>
          <w:sz w:val="22"/>
          <w:szCs w:val="22"/>
          <w:vertAlign w:val="superscript"/>
        </w:rPr>
        <w:t>15,53,54</w:t>
      </w:r>
      <w:r w:rsidRPr="00E16BCF">
        <w:rPr>
          <w:color w:val="000000" w:themeColor="text1"/>
          <w:sz w:val="22"/>
          <w:szCs w:val="22"/>
        </w:rPr>
        <w:t>, Lisa Bastarache</w:t>
      </w:r>
      <w:r w:rsidRPr="00E16BCF">
        <w:rPr>
          <w:noProof/>
          <w:color w:val="000000" w:themeColor="text1"/>
          <w:sz w:val="22"/>
          <w:szCs w:val="22"/>
          <w:vertAlign w:val="superscript"/>
        </w:rPr>
        <w:t>55</w:t>
      </w:r>
      <w:r w:rsidRPr="00E16BCF">
        <w:rPr>
          <w:color w:val="000000" w:themeColor="text1"/>
          <w:sz w:val="22"/>
          <w:szCs w:val="22"/>
        </w:rPr>
        <w:t>, Marianne Benn</w:t>
      </w:r>
      <w:r w:rsidRPr="00E16BCF">
        <w:rPr>
          <w:noProof/>
          <w:color w:val="000000" w:themeColor="text1"/>
          <w:sz w:val="22"/>
          <w:szCs w:val="22"/>
          <w:vertAlign w:val="superscript"/>
        </w:rPr>
        <w:t>56,57</w:t>
      </w:r>
      <w:r w:rsidRPr="00E16BCF">
        <w:rPr>
          <w:color w:val="000000" w:themeColor="text1"/>
          <w:sz w:val="22"/>
          <w:szCs w:val="22"/>
        </w:rPr>
        <w:t>, Sven Bergmann</w:t>
      </w:r>
      <w:r w:rsidRPr="00E16BCF">
        <w:rPr>
          <w:noProof/>
          <w:color w:val="000000" w:themeColor="text1"/>
          <w:sz w:val="22"/>
          <w:szCs w:val="22"/>
          <w:vertAlign w:val="superscript"/>
        </w:rPr>
        <w:t>58,59</w:t>
      </w:r>
      <w:r w:rsidRPr="00E16BCF">
        <w:rPr>
          <w:color w:val="000000" w:themeColor="text1"/>
          <w:sz w:val="22"/>
          <w:szCs w:val="22"/>
        </w:rPr>
        <w:t>, Lawrence F Bielak</w:t>
      </w:r>
      <w:r w:rsidRPr="00E16BCF">
        <w:rPr>
          <w:noProof/>
          <w:color w:val="000000" w:themeColor="text1"/>
          <w:sz w:val="22"/>
          <w:szCs w:val="22"/>
          <w:vertAlign w:val="superscript"/>
        </w:rPr>
        <w:t>60</w:t>
      </w:r>
      <w:r w:rsidRPr="00E16BCF">
        <w:rPr>
          <w:color w:val="000000" w:themeColor="text1"/>
          <w:sz w:val="22"/>
          <w:szCs w:val="22"/>
        </w:rPr>
        <w:t>, Matthias Blüher</w:t>
      </w:r>
      <w:r w:rsidRPr="00E16BCF">
        <w:rPr>
          <w:noProof/>
          <w:color w:val="000000" w:themeColor="text1"/>
          <w:sz w:val="22"/>
          <w:szCs w:val="22"/>
          <w:vertAlign w:val="superscript"/>
        </w:rPr>
        <w:t>61,62</w:t>
      </w:r>
      <w:r w:rsidRPr="00E16BCF">
        <w:rPr>
          <w:color w:val="000000" w:themeColor="text1"/>
          <w:sz w:val="22"/>
          <w:szCs w:val="22"/>
        </w:rPr>
        <w:t>, Michael Boehnke</w:t>
      </w:r>
      <w:r w:rsidRPr="00E16BCF">
        <w:rPr>
          <w:noProof/>
          <w:color w:val="000000" w:themeColor="text1"/>
          <w:sz w:val="22"/>
          <w:szCs w:val="22"/>
          <w:vertAlign w:val="superscript"/>
        </w:rPr>
        <w:t>20</w:t>
      </w:r>
      <w:r w:rsidRPr="00E16BCF">
        <w:rPr>
          <w:color w:val="000000" w:themeColor="text1"/>
          <w:sz w:val="22"/>
          <w:szCs w:val="22"/>
        </w:rPr>
        <w:t>, Heiner Boeing</w:t>
      </w:r>
      <w:r w:rsidRPr="00E16BCF">
        <w:rPr>
          <w:noProof/>
          <w:color w:val="000000" w:themeColor="text1"/>
          <w:sz w:val="22"/>
          <w:szCs w:val="22"/>
          <w:vertAlign w:val="superscript"/>
        </w:rPr>
        <w:t>63</w:t>
      </w:r>
      <w:r w:rsidRPr="00E16BCF">
        <w:rPr>
          <w:color w:val="000000" w:themeColor="text1"/>
          <w:sz w:val="22"/>
          <w:szCs w:val="22"/>
        </w:rPr>
        <w:t>, Eric Boerwinkle</w:t>
      </w:r>
      <w:r w:rsidRPr="00E16BCF">
        <w:rPr>
          <w:noProof/>
          <w:color w:val="000000" w:themeColor="text1"/>
          <w:sz w:val="22"/>
          <w:szCs w:val="22"/>
          <w:vertAlign w:val="superscript"/>
        </w:rPr>
        <w:t>64,65</w:t>
      </w:r>
      <w:r w:rsidRPr="00E16BCF">
        <w:rPr>
          <w:color w:val="000000" w:themeColor="text1"/>
          <w:sz w:val="22"/>
          <w:szCs w:val="22"/>
        </w:rPr>
        <w:t>, Carsten A Böger</w:t>
      </w:r>
      <w:r w:rsidRPr="00E16BCF">
        <w:rPr>
          <w:noProof/>
          <w:color w:val="000000" w:themeColor="text1"/>
          <w:sz w:val="22"/>
          <w:szCs w:val="22"/>
          <w:vertAlign w:val="superscript"/>
        </w:rPr>
        <w:t>66</w:t>
      </w:r>
      <w:r w:rsidRPr="00E16BCF">
        <w:rPr>
          <w:color w:val="000000" w:themeColor="text1"/>
          <w:sz w:val="22"/>
          <w:szCs w:val="22"/>
        </w:rPr>
        <w:t>, Jette Bork-Jensen</w:t>
      </w:r>
      <w:r w:rsidRPr="00E16BCF">
        <w:rPr>
          <w:noProof/>
          <w:color w:val="000000" w:themeColor="text1"/>
          <w:sz w:val="22"/>
          <w:szCs w:val="22"/>
          <w:vertAlign w:val="superscript"/>
        </w:rPr>
        <w:t>67</w:t>
      </w:r>
      <w:r w:rsidRPr="00E16BCF">
        <w:rPr>
          <w:color w:val="000000" w:themeColor="text1"/>
          <w:sz w:val="22"/>
          <w:szCs w:val="22"/>
        </w:rPr>
        <w:t>, Michiel L Bots</w:t>
      </w:r>
      <w:r w:rsidRPr="00E16BCF">
        <w:rPr>
          <w:noProof/>
          <w:color w:val="000000" w:themeColor="text1"/>
          <w:sz w:val="22"/>
          <w:szCs w:val="22"/>
          <w:vertAlign w:val="superscript"/>
        </w:rPr>
        <w:t>68</w:t>
      </w:r>
      <w:r w:rsidRPr="00E16BCF">
        <w:rPr>
          <w:color w:val="000000" w:themeColor="text1"/>
          <w:sz w:val="22"/>
          <w:szCs w:val="22"/>
        </w:rPr>
        <w:t>, Erwin P Bottinger</w:t>
      </w:r>
      <w:r w:rsidRPr="00E16BCF">
        <w:rPr>
          <w:noProof/>
          <w:color w:val="000000" w:themeColor="text1"/>
          <w:sz w:val="22"/>
          <w:szCs w:val="22"/>
          <w:vertAlign w:val="superscript"/>
        </w:rPr>
        <w:t>3</w:t>
      </w:r>
      <w:r w:rsidRPr="00E16BCF">
        <w:rPr>
          <w:color w:val="000000" w:themeColor="text1"/>
          <w:sz w:val="22"/>
          <w:szCs w:val="22"/>
        </w:rPr>
        <w:t>, Donald W Bowden</w:t>
      </w:r>
      <w:r w:rsidRPr="00E16BCF">
        <w:rPr>
          <w:noProof/>
          <w:color w:val="000000" w:themeColor="text1"/>
          <w:sz w:val="22"/>
          <w:szCs w:val="22"/>
          <w:vertAlign w:val="superscript"/>
        </w:rPr>
        <w:t>33,34,69</w:t>
      </w:r>
      <w:r w:rsidRPr="00E16BCF">
        <w:rPr>
          <w:color w:val="000000" w:themeColor="text1"/>
          <w:sz w:val="22"/>
          <w:szCs w:val="22"/>
        </w:rPr>
        <w:t>, Ivan Brandslund</w:t>
      </w:r>
      <w:r w:rsidRPr="00E16BCF">
        <w:rPr>
          <w:noProof/>
          <w:color w:val="000000" w:themeColor="text1"/>
          <w:sz w:val="22"/>
          <w:szCs w:val="22"/>
          <w:vertAlign w:val="superscript"/>
        </w:rPr>
        <w:t>70,71</w:t>
      </w:r>
      <w:r w:rsidRPr="00E16BCF">
        <w:rPr>
          <w:color w:val="000000" w:themeColor="text1"/>
          <w:sz w:val="22"/>
          <w:szCs w:val="22"/>
        </w:rPr>
        <w:t>, Gerome Breen</w:t>
      </w:r>
      <w:r w:rsidRPr="00E16BCF">
        <w:rPr>
          <w:noProof/>
          <w:color w:val="000000" w:themeColor="text1"/>
          <w:sz w:val="22"/>
          <w:szCs w:val="22"/>
          <w:vertAlign w:val="superscript"/>
        </w:rPr>
        <w:t>72,73</w:t>
      </w:r>
      <w:r w:rsidRPr="00E16BCF">
        <w:rPr>
          <w:color w:val="000000" w:themeColor="text1"/>
          <w:sz w:val="22"/>
          <w:szCs w:val="22"/>
        </w:rPr>
        <w:t>, Murray H Brilliant</w:t>
      </w:r>
      <w:r w:rsidRPr="00E16BCF">
        <w:rPr>
          <w:noProof/>
          <w:color w:val="000000" w:themeColor="text1"/>
          <w:sz w:val="22"/>
          <w:szCs w:val="22"/>
          <w:vertAlign w:val="superscript"/>
        </w:rPr>
        <w:t>74</w:t>
      </w:r>
      <w:r w:rsidRPr="00E16BCF">
        <w:rPr>
          <w:color w:val="000000" w:themeColor="text1"/>
          <w:sz w:val="22"/>
          <w:szCs w:val="22"/>
        </w:rPr>
        <w:t>, Linda Broer</w:t>
      </w:r>
      <w:r w:rsidRPr="00E16BCF">
        <w:rPr>
          <w:noProof/>
          <w:color w:val="000000" w:themeColor="text1"/>
          <w:sz w:val="22"/>
          <w:szCs w:val="22"/>
          <w:vertAlign w:val="superscript"/>
        </w:rPr>
        <w:t>32</w:t>
      </w:r>
      <w:r w:rsidRPr="00E16BCF">
        <w:rPr>
          <w:color w:val="000000" w:themeColor="text1"/>
          <w:sz w:val="22"/>
          <w:szCs w:val="22"/>
        </w:rPr>
        <w:t>, Marco Brumat</w:t>
      </w:r>
      <w:r w:rsidRPr="00E16BCF">
        <w:rPr>
          <w:noProof/>
          <w:color w:val="000000" w:themeColor="text1"/>
          <w:sz w:val="22"/>
          <w:szCs w:val="22"/>
          <w:vertAlign w:val="superscript"/>
        </w:rPr>
        <w:t>75</w:t>
      </w:r>
      <w:r w:rsidRPr="00E16BCF">
        <w:rPr>
          <w:color w:val="000000" w:themeColor="text1"/>
          <w:sz w:val="22"/>
          <w:szCs w:val="22"/>
        </w:rPr>
        <w:t>, Amber A Burt</w:t>
      </w:r>
      <w:r w:rsidRPr="00E16BCF">
        <w:rPr>
          <w:noProof/>
          <w:color w:val="000000" w:themeColor="text1"/>
          <w:sz w:val="22"/>
          <w:szCs w:val="22"/>
          <w:vertAlign w:val="superscript"/>
        </w:rPr>
        <w:t>76</w:t>
      </w:r>
      <w:r w:rsidRPr="00E16BCF">
        <w:rPr>
          <w:color w:val="000000" w:themeColor="text1"/>
          <w:sz w:val="22"/>
          <w:szCs w:val="22"/>
        </w:rPr>
        <w:t>, Adam S Butterworth</w:t>
      </w:r>
      <w:r w:rsidRPr="00E16BCF">
        <w:rPr>
          <w:noProof/>
          <w:color w:val="000000" w:themeColor="text1"/>
          <w:sz w:val="22"/>
          <w:szCs w:val="22"/>
          <w:vertAlign w:val="superscript"/>
        </w:rPr>
        <w:t>77,78</w:t>
      </w:r>
      <w:r w:rsidRPr="00E16BCF">
        <w:rPr>
          <w:color w:val="000000" w:themeColor="text1"/>
          <w:sz w:val="22"/>
          <w:szCs w:val="22"/>
        </w:rPr>
        <w:t>, Peter T Campbell</w:t>
      </w:r>
      <w:r w:rsidRPr="00E16BCF">
        <w:rPr>
          <w:noProof/>
          <w:color w:val="000000" w:themeColor="text1"/>
          <w:sz w:val="22"/>
          <w:szCs w:val="22"/>
          <w:vertAlign w:val="superscript"/>
        </w:rPr>
        <w:t>79</w:t>
      </w:r>
      <w:r w:rsidRPr="00E16BCF">
        <w:rPr>
          <w:color w:val="000000" w:themeColor="text1"/>
          <w:sz w:val="22"/>
          <w:szCs w:val="22"/>
        </w:rPr>
        <w:t>, Stefania Cappellani</w:t>
      </w:r>
      <w:r w:rsidRPr="00E16BCF">
        <w:rPr>
          <w:noProof/>
          <w:color w:val="000000" w:themeColor="text1"/>
          <w:sz w:val="22"/>
          <w:szCs w:val="22"/>
          <w:vertAlign w:val="superscript"/>
        </w:rPr>
        <w:t>80</w:t>
      </w:r>
      <w:r w:rsidRPr="00E16BCF">
        <w:rPr>
          <w:color w:val="000000" w:themeColor="text1"/>
          <w:sz w:val="22"/>
          <w:szCs w:val="22"/>
        </w:rPr>
        <w:t>, David J Carey</w:t>
      </w:r>
      <w:r w:rsidRPr="00E16BCF">
        <w:rPr>
          <w:noProof/>
          <w:color w:val="000000" w:themeColor="text1"/>
          <w:sz w:val="22"/>
          <w:szCs w:val="22"/>
          <w:vertAlign w:val="superscript"/>
        </w:rPr>
        <w:t>81</w:t>
      </w:r>
      <w:r w:rsidRPr="00E16BCF">
        <w:rPr>
          <w:color w:val="000000" w:themeColor="text1"/>
          <w:sz w:val="22"/>
          <w:szCs w:val="22"/>
        </w:rPr>
        <w:t>, Eulalia Catamo</w:t>
      </w:r>
      <w:r w:rsidRPr="00E16BCF">
        <w:rPr>
          <w:noProof/>
          <w:color w:val="000000" w:themeColor="text1"/>
          <w:sz w:val="22"/>
          <w:szCs w:val="22"/>
          <w:vertAlign w:val="superscript"/>
        </w:rPr>
        <w:t>80</w:t>
      </w:r>
      <w:r w:rsidRPr="00E16BCF">
        <w:rPr>
          <w:color w:val="000000" w:themeColor="text1"/>
          <w:sz w:val="22"/>
          <w:szCs w:val="22"/>
        </w:rPr>
        <w:t>, Mark J Caulfield</w:t>
      </w:r>
      <w:r w:rsidRPr="00E16BCF">
        <w:rPr>
          <w:noProof/>
          <w:color w:val="000000" w:themeColor="text1"/>
          <w:sz w:val="22"/>
          <w:szCs w:val="22"/>
          <w:vertAlign w:val="superscript"/>
        </w:rPr>
        <w:t>22,82</w:t>
      </w:r>
      <w:r w:rsidRPr="00E16BCF">
        <w:rPr>
          <w:color w:val="000000" w:themeColor="text1"/>
          <w:sz w:val="22"/>
          <w:szCs w:val="22"/>
        </w:rPr>
        <w:t>, John C Chambers</w:t>
      </w:r>
      <w:r w:rsidRPr="00E16BCF">
        <w:rPr>
          <w:noProof/>
          <w:color w:val="000000" w:themeColor="text1"/>
          <w:sz w:val="22"/>
          <w:szCs w:val="22"/>
          <w:vertAlign w:val="superscript"/>
        </w:rPr>
        <w:t>83,84,85</w:t>
      </w:r>
      <w:r w:rsidRPr="00E16BCF">
        <w:rPr>
          <w:color w:val="000000" w:themeColor="text1"/>
          <w:sz w:val="22"/>
          <w:szCs w:val="22"/>
        </w:rPr>
        <w:t>, Daniel I Chasman</w:t>
      </w:r>
      <w:r w:rsidRPr="00E16BCF">
        <w:rPr>
          <w:noProof/>
          <w:color w:val="000000" w:themeColor="text1"/>
          <w:sz w:val="22"/>
          <w:szCs w:val="22"/>
          <w:vertAlign w:val="superscript"/>
        </w:rPr>
        <w:t>7,86,87,88</w:t>
      </w:r>
      <w:r w:rsidRPr="00E16BCF">
        <w:rPr>
          <w:color w:val="000000" w:themeColor="text1"/>
          <w:sz w:val="22"/>
          <w:szCs w:val="22"/>
        </w:rPr>
        <w:t>, Yii-Der Ida Chen</w:t>
      </w:r>
      <w:r w:rsidRPr="00E16BCF">
        <w:rPr>
          <w:noProof/>
          <w:color w:val="000000" w:themeColor="text1"/>
          <w:sz w:val="22"/>
          <w:szCs w:val="22"/>
          <w:vertAlign w:val="superscript"/>
        </w:rPr>
        <w:t>14</w:t>
      </w:r>
      <w:r w:rsidRPr="00E16BCF">
        <w:rPr>
          <w:color w:val="000000" w:themeColor="text1"/>
          <w:sz w:val="22"/>
          <w:szCs w:val="22"/>
        </w:rPr>
        <w:t>, Rajiv Chowdhury</w:t>
      </w:r>
      <w:r w:rsidRPr="00E16BCF">
        <w:rPr>
          <w:noProof/>
          <w:color w:val="000000" w:themeColor="text1"/>
          <w:sz w:val="22"/>
          <w:szCs w:val="22"/>
          <w:vertAlign w:val="superscript"/>
        </w:rPr>
        <w:t>77</w:t>
      </w:r>
      <w:r w:rsidRPr="00E16BCF">
        <w:rPr>
          <w:color w:val="000000" w:themeColor="text1"/>
          <w:sz w:val="22"/>
          <w:szCs w:val="22"/>
        </w:rPr>
        <w:t>, Cramer Christensen</w:t>
      </w:r>
      <w:r w:rsidRPr="00E16BCF">
        <w:rPr>
          <w:noProof/>
          <w:color w:val="000000" w:themeColor="text1"/>
          <w:sz w:val="22"/>
          <w:szCs w:val="22"/>
          <w:vertAlign w:val="superscript"/>
        </w:rPr>
        <w:t>89</w:t>
      </w:r>
      <w:r w:rsidRPr="00E16BCF">
        <w:rPr>
          <w:color w:val="000000" w:themeColor="text1"/>
          <w:sz w:val="22"/>
          <w:szCs w:val="22"/>
        </w:rPr>
        <w:t>, Audrey Y Chu</w:t>
      </w:r>
      <w:r w:rsidRPr="00E16BCF">
        <w:rPr>
          <w:noProof/>
          <w:color w:val="000000" w:themeColor="text1"/>
          <w:sz w:val="22"/>
          <w:szCs w:val="22"/>
          <w:vertAlign w:val="superscript"/>
        </w:rPr>
        <w:t>87,90</w:t>
      </w:r>
      <w:r w:rsidRPr="00E16BCF">
        <w:rPr>
          <w:color w:val="000000" w:themeColor="text1"/>
          <w:sz w:val="22"/>
          <w:szCs w:val="22"/>
        </w:rPr>
        <w:t>, Massimiliano Cocca</w:t>
      </w:r>
      <w:r w:rsidRPr="00E16BCF">
        <w:rPr>
          <w:noProof/>
          <w:color w:val="000000" w:themeColor="text1"/>
          <w:sz w:val="22"/>
          <w:szCs w:val="22"/>
          <w:vertAlign w:val="superscript"/>
        </w:rPr>
        <w:t>91</w:t>
      </w:r>
      <w:r w:rsidRPr="00E16BCF">
        <w:rPr>
          <w:color w:val="000000" w:themeColor="text1"/>
          <w:sz w:val="22"/>
          <w:szCs w:val="22"/>
        </w:rPr>
        <w:t>, Francis S Collins</w:t>
      </w:r>
      <w:r w:rsidRPr="00E16BCF">
        <w:rPr>
          <w:noProof/>
          <w:color w:val="000000" w:themeColor="text1"/>
          <w:sz w:val="22"/>
          <w:szCs w:val="22"/>
          <w:vertAlign w:val="superscript"/>
        </w:rPr>
        <w:t>92</w:t>
      </w:r>
      <w:r w:rsidRPr="00E16BCF">
        <w:rPr>
          <w:color w:val="000000" w:themeColor="text1"/>
          <w:sz w:val="22"/>
          <w:szCs w:val="22"/>
        </w:rPr>
        <w:t>, James P Cook</w:t>
      </w:r>
      <w:r w:rsidRPr="00E16BCF">
        <w:rPr>
          <w:noProof/>
          <w:color w:val="000000" w:themeColor="text1"/>
          <w:sz w:val="22"/>
          <w:szCs w:val="22"/>
          <w:vertAlign w:val="superscript"/>
        </w:rPr>
        <w:t>93</w:t>
      </w:r>
      <w:r w:rsidRPr="00E16BCF">
        <w:rPr>
          <w:color w:val="000000" w:themeColor="text1"/>
          <w:sz w:val="22"/>
          <w:szCs w:val="22"/>
        </w:rPr>
        <w:t>, Janie Corley</w:t>
      </w:r>
      <w:r w:rsidRPr="00E16BCF">
        <w:rPr>
          <w:noProof/>
          <w:color w:val="000000" w:themeColor="text1"/>
          <w:sz w:val="22"/>
          <w:szCs w:val="22"/>
          <w:vertAlign w:val="superscript"/>
        </w:rPr>
        <w:t>94,95</w:t>
      </w:r>
      <w:r w:rsidRPr="00E16BCF">
        <w:rPr>
          <w:color w:val="000000" w:themeColor="text1"/>
          <w:sz w:val="22"/>
          <w:szCs w:val="22"/>
        </w:rPr>
        <w:t>, Jordi Corominas Galbany</w:t>
      </w:r>
      <w:r w:rsidRPr="00E16BCF">
        <w:rPr>
          <w:noProof/>
          <w:color w:val="000000" w:themeColor="text1"/>
          <w:sz w:val="22"/>
          <w:szCs w:val="22"/>
          <w:vertAlign w:val="superscript"/>
        </w:rPr>
        <w:t>96,97</w:t>
      </w:r>
      <w:r w:rsidRPr="00E16BCF">
        <w:rPr>
          <w:color w:val="000000" w:themeColor="text1"/>
          <w:sz w:val="22"/>
          <w:szCs w:val="22"/>
        </w:rPr>
        <w:t>, Amanda J Cox</w:t>
      </w:r>
      <w:r w:rsidRPr="00E16BCF">
        <w:rPr>
          <w:noProof/>
          <w:color w:val="000000" w:themeColor="text1"/>
          <w:sz w:val="22"/>
          <w:szCs w:val="22"/>
          <w:vertAlign w:val="superscript"/>
        </w:rPr>
        <w:t>33,34,98</w:t>
      </w:r>
      <w:r w:rsidRPr="00E16BCF">
        <w:rPr>
          <w:color w:val="000000" w:themeColor="text1"/>
          <w:sz w:val="22"/>
          <w:szCs w:val="22"/>
        </w:rPr>
        <w:t>, David S Crosslin</w:t>
      </w:r>
      <w:r w:rsidRPr="00E16BCF">
        <w:rPr>
          <w:noProof/>
          <w:color w:val="000000" w:themeColor="text1"/>
          <w:sz w:val="22"/>
          <w:szCs w:val="22"/>
          <w:vertAlign w:val="superscript"/>
        </w:rPr>
        <w:t>99</w:t>
      </w:r>
      <w:r w:rsidRPr="00E16BCF">
        <w:rPr>
          <w:color w:val="000000" w:themeColor="text1"/>
          <w:sz w:val="22"/>
          <w:szCs w:val="22"/>
        </w:rPr>
        <w:t>, Gabriel Cuellar-Partida</w:t>
      </w:r>
      <w:r w:rsidRPr="00E16BCF">
        <w:rPr>
          <w:noProof/>
          <w:color w:val="000000" w:themeColor="text1"/>
          <w:sz w:val="22"/>
          <w:szCs w:val="22"/>
          <w:vertAlign w:val="superscript"/>
        </w:rPr>
        <w:t>100,101</w:t>
      </w:r>
      <w:r w:rsidRPr="00E16BCF">
        <w:rPr>
          <w:color w:val="000000" w:themeColor="text1"/>
          <w:sz w:val="22"/>
          <w:szCs w:val="22"/>
        </w:rPr>
        <w:t>, Angela D'Eustacchio</w:t>
      </w:r>
      <w:r w:rsidRPr="00E16BCF">
        <w:rPr>
          <w:noProof/>
          <w:color w:val="000000" w:themeColor="text1"/>
          <w:sz w:val="22"/>
          <w:szCs w:val="22"/>
          <w:vertAlign w:val="superscript"/>
        </w:rPr>
        <w:t>80</w:t>
      </w:r>
      <w:r w:rsidRPr="00E16BCF">
        <w:rPr>
          <w:color w:val="000000" w:themeColor="text1"/>
          <w:sz w:val="22"/>
          <w:szCs w:val="22"/>
        </w:rPr>
        <w:t>, John Danesh</w:t>
      </w:r>
      <w:r w:rsidRPr="00E16BCF">
        <w:rPr>
          <w:noProof/>
          <w:color w:val="000000" w:themeColor="text1"/>
          <w:sz w:val="22"/>
          <w:szCs w:val="22"/>
          <w:vertAlign w:val="superscript"/>
        </w:rPr>
        <w:t>15,77,78,102</w:t>
      </w:r>
      <w:r w:rsidRPr="00E16BCF">
        <w:rPr>
          <w:color w:val="000000" w:themeColor="text1"/>
          <w:sz w:val="22"/>
          <w:szCs w:val="22"/>
        </w:rPr>
        <w:t>, Gail Davies</w:t>
      </w:r>
      <w:r w:rsidRPr="00E16BCF">
        <w:rPr>
          <w:noProof/>
          <w:color w:val="000000" w:themeColor="text1"/>
          <w:sz w:val="22"/>
          <w:szCs w:val="22"/>
          <w:vertAlign w:val="superscript"/>
        </w:rPr>
        <w:t>94,95</w:t>
      </w:r>
      <w:r w:rsidRPr="00E16BCF">
        <w:rPr>
          <w:color w:val="000000" w:themeColor="text1"/>
          <w:sz w:val="22"/>
          <w:szCs w:val="22"/>
        </w:rPr>
        <w:t>, Paul IW de Bakker</w:t>
      </w:r>
      <w:r w:rsidRPr="00E16BCF">
        <w:rPr>
          <w:noProof/>
          <w:color w:val="000000" w:themeColor="text1"/>
          <w:sz w:val="22"/>
          <w:szCs w:val="22"/>
          <w:vertAlign w:val="superscript"/>
        </w:rPr>
        <w:t>68,103</w:t>
      </w:r>
      <w:r w:rsidRPr="00E16BCF">
        <w:rPr>
          <w:color w:val="000000" w:themeColor="text1"/>
          <w:sz w:val="22"/>
          <w:szCs w:val="22"/>
        </w:rPr>
        <w:t>, Mark CH de Groot</w:t>
      </w:r>
      <w:r w:rsidRPr="00E16BCF">
        <w:rPr>
          <w:noProof/>
          <w:color w:val="000000" w:themeColor="text1"/>
          <w:sz w:val="22"/>
          <w:szCs w:val="22"/>
          <w:vertAlign w:val="superscript"/>
        </w:rPr>
        <w:t>104,105</w:t>
      </w:r>
      <w:r w:rsidRPr="00E16BCF">
        <w:rPr>
          <w:color w:val="000000" w:themeColor="text1"/>
          <w:sz w:val="22"/>
          <w:szCs w:val="22"/>
        </w:rPr>
        <w:t>, Renée de Mutsert</w:t>
      </w:r>
      <w:r w:rsidRPr="00E16BCF">
        <w:rPr>
          <w:noProof/>
          <w:color w:val="000000" w:themeColor="text1"/>
          <w:sz w:val="22"/>
          <w:szCs w:val="22"/>
          <w:vertAlign w:val="superscript"/>
        </w:rPr>
        <w:t>106</w:t>
      </w:r>
      <w:r w:rsidRPr="00E16BCF">
        <w:rPr>
          <w:color w:val="000000" w:themeColor="text1"/>
          <w:sz w:val="22"/>
          <w:szCs w:val="22"/>
        </w:rPr>
        <w:t>, Ian J Deary</w:t>
      </w:r>
      <w:r w:rsidRPr="00E16BCF">
        <w:rPr>
          <w:noProof/>
          <w:color w:val="000000" w:themeColor="text1"/>
          <w:sz w:val="22"/>
          <w:szCs w:val="22"/>
          <w:vertAlign w:val="superscript"/>
        </w:rPr>
        <w:t>94,95</w:t>
      </w:r>
      <w:r w:rsidRPr="00E16BCF">
        <w:rPr>
          <w:color w:val="000000" w:themeColor="text1"/>
          <w:sz w:val="22"/>
          <w:szCs w:val="22"/>
        </w:rPr>
        <w:t>, George Dedoussis</w:t>
      </w:r>
      <w:r w:rsidRPr="00E16BCF">
        <w:rPr>
          <w:noProof/>
          <w:color w:val="000000" w:themeColor="text1"/>
          <w:sz w:val="22"/>
          <w:szCs w:val="22"/>
          <w:vertAlign w:val="superscript"/>
        </w:rPr>
        <w:t>107</w:t>
      </w:r>
      <w:r w:rsidRPr="00E16BCF">
        <w:rPr>
          <w:color w:val="000000" w:themeColor="text1"/>
          <w:sz w:val="22"/>
          <w:szCs w:val="22"/>
        </w:rPr>
        <w:t>, Ellen W Demerath</w:t>
      </w:r>
      <w:r w:rsidRPr="00E16BCF">
        <w:rPr>
          <w:noProof/>
          <w:color w:val="000000" w:themeColor="text1"/>
          <w:sz w:val="22"/>
          <w:szCs w:val="22"/>
          <w:vertAlign w:val="superscript"/>
        </w:rPr>
        <w:t>108</w:t>
      </w:r>
      <w:r w:rsidRPr="00E16BCF">
        <w:rPr>
          <w:color w:val="000000" w:themeColor="text1"/>
          <w:sz w:val="22"/>
          <w:szCs w:val="22"/>
        </w:rPr>
        <w:t>, Martin den Heijer</w:t>
      </w:r>
      <w:r w:rsidRPr="00E16BCF">
        <w:rPr>
          <w:noProof/>
          <w:color w:val="000000" w:themeColor="text1"/>
          <w:sz w:val="22"/>
          <w:szCs w:val="22"/>
          <w:vertAlign w:val="superscript"/>
        </w:rPr>
        <w:t>109</w:t>
      </w:r>
      <w:r w:rsidRPr="00E16BCF">
        <w:rPr>
          <w:color w:val="000000" w:themeColor="text1"/>
          <w:sz w:val="22"/>
          <w:szCs w:val="22"/>
        </w:rPr>
        <w:t>, Anneke I den Hollander</w:t>
      </w:r>
      <w:r w:rsidRPr="00E16BCF">
        <w:rPr>
          <w:noProof/>
          <w:color w:val="000000" w:themeColor="text1"/>
          <w:sz w:val="22"/>
          <w:szCs w:val="22"/>
          <w:vertAlign w:val="superscript"/>
        </w:rPr>
        <w:t>97</w:t>
      </w:r>
      <w:r w:rsidRPr="00E16BCF">
        <w:rPr>
          <w:color w:val="000000" w:themeColor="text1"/>
          <w:sz w:val="22"/>
          <w:szCs w:val="22"/>
        </w:rPr>
        <w:t>, Hester M den Ruijter</w:t>
      </w:r>
      <w:r w:rsidRPr="00E16BCF">
        <w:rPr>
          <w:noProof/>
          <w:color w:val="000000" w:themeColor="text1"/>
          <w:sz w:val="22"/>
          <w:szCs w:val="22"/>
          <w:vertAlign w:val="superscript"/>
        </w:rPr>
        <w:t>110</w:t>
      </w:r>
      <w:r w:rsidRPr="00E16BCF">
        <w:rPr>
          <w:color w:val="000000" w:themeColor="text1"/>
          <w:sz w:val="22"/>
          <w:szCs w:val="22"/>
        </w:rPr>
        <w:t>, Joe G Dennis</w:t>
      </w:r>
      <w:r w:rsidRPr="00E16BCF">
        <w:rPr>
          <w:noProof/>
          <w:color w:val="000000" w:themeColor="text1"/>
          <w:sz w:val="22"/>
          <w:szCs w:val="22"/>
          <w:vertAlign w:val="superscript"/>
        </w:rPr>
        <w:t>111</w:t>
      </w:r>
      <w:r w:rsidRPr="00E16BCF">
        <w:rPr>
          <w:color w:val="000000" w:themeColor="text1"/>
          <w:sz w:val="22"/>
          <w:szCs w:val="22"/>
        </w:rPr>
        <w:t>, Josh C Denny</w:t>
      </w:r>
      <w:r w:rsidRPr="00E16BCF">
        <w:rPr>
          <w:noProof/>
          <w:color w:val="000000" w:themeColor="text1"/>
          <w:sz w:val="22"/>
          <w:szCs w:val="22"/>
          <w:vertAlign w:val="superscript"/>
        </w:rPr>
        <w:t>55</w:t>
      </w:r>
      <w:r w:rsidRPr="00E16BCF">
        <w:rPr>
          <w:color w:val="000000" w:themeColor="text1"/>
          <w:sz w:val="22"/>
          <w:szCs w:val="22"/>
        </w:rPr>
        <w:t>, Emanuele Di Angelantonio</w:t>
      </w:r>
      <w:r w:rsidRPr="00E16BCF">
        <w:rPr>
          <w:noProof/>
          <w:color w:val="000000" w:themeColor="text1"/>
          <w:sz w:val="22"/>
          <w:szCs w:val="22"/>
          <w:vertAlign w:val="superscript"/>
        </w:rPr>
        <w:t>77,78</w:t>
      </w:r>
      <w:r w:rsidRPr="00E16BCF">
        <w:rPr>
          <w:color w:val="000000" w:themeColor="text1"/>
          <w:sz w:val="22"/>
          <w:szCs w:val="22"/>
        </w:rPr>
        <w:t>, Fotios Drenos</w:t>
      </w:r>
      <w:r w:rsidRPr="00E16BCF">
        <w:rPr>
          <w:noProof/>
          <w:color w:val="000000" w:themeColor="text1"/>
          <w:sz w:val="22"/>
          <w:szCs w:val="22"/>
          <w:vertAlign w:val="superscript"/>
        </w:rPr>
        <w:t>112,113</w:t>
      </w:r>
      <w:r w:rsidRPr="00E16BCF">
        <w:rPr>
          <w:color w:val="000000" w:themeColor="text1"/>
          <w:sz w:val="22"/>
          <w:szCs w:val="22"/>
        </w:rPr>
        <w:t>, Mengmeng Du</w:t>
      </w:r>
      <w:r w:rsidRPr="00E16BCF">
        <w:rPr>
          <w:noProof/>
          <w:color w:val="000000" w:themeColor="text1"/>
          <w:sz w:val="22"/>
          <w:szCs w:val="22"/>
          <w:vertAlign w:val="superscript"/>
        </w:rPr>
        <w:t>114,115</w:t>
      </w:r>
      <w:r w:rsidRPr="00E16BCF">
        <w:rPr>
          <w:color w:val="000000" w:themeColor="text1"/>
          <w:sz w:val="22"/>
          <w:szCs w:val="22"/>
        </w:rPr>
        <w:t>, Marie-Pierre Dubé</w:t>
      </w:r>
      <w:r w:rsidRPr="00E16BCF">
        <w:rPr>
          <w:noProof/>
          <w:color w:val="000000" w:themeColor="text1"/>
          <w:sz w:val="22"/>
          <w:szCs w:val="22"/>
          <w:vertAlign w:val="superscript"/>
        </w:rPr>
        <w:t>1,116</w:t>
      </w:r>
      <w:r w:rsidRPr="00E16BCF">
        <w:rPr>
          <w:color w:val="000000" w:themeColor="text1"/>
          <w:sz w:val="22"/>
          <w:szCs w:val="22"/>
        </w:rPr>
        <w:t>, Alison M Dunning</w:t>
      </w:r>
      <w:r w:rsidRPr="00E16BCF">
        <w:rPr>
          <w:noProof/>
          <w:color w:val="000000" w:themeColor="text1"/>
          <w:sz w:val="22"/>
          <w:szCs w:val="22"/>
          <w:vertAlign w:val="superscript"/>
        </w:rPr>
        <w:t>117</w:t>
      </w:r>
      <w:r w:rsidRPr="00E16BCF">
        <w:rPr>
          <w:color w:val="000000" w:themeColor="text1"/>
          <w:sz w:val="22"/>
          <w:szCs w:val="22"/>
        </w:rPr>
        <w:t>, Douglas F Easton</w:t>
      </w:r>
      <w:r w:rsidRPr="00E16BCF">
        <w:rPr>
          <w:noProof/>
          <w:color w:val="000000" w:themeColor="text1"/>
          <w:sz w:val="22"/>
          <w:szCs w:val="22"/>
          <w:vertAlign w:val="superscript"/>
        </w:rPr>
        <w:t>111,117</w:t>
      </w:r>
      <w:r w:rsidRPr="00E16BCF">
        <w:rPr>
          <w:color w:val="000000" w:themeColor="text1"/>
          <w:sz w:val="22"/>
          <w:szCs w:val="22"/>
        </w:rPr>
        <w:t>, Todd L Edwards</w:t>
      </w:r>
      <w:r w:rsidRPr="00E16BCF">
        <w:rPr>
          <w:noProof/>
          <w:color w:val="000000" w:themeColor="text1"/>
          <w:sz w:val="22"/>
          <w:szCs w:val="22"/>
          <w:vertAlign w:val="superscript"/>
        </w:rPr>
        <w:t>13</w:t>
      </w:r>
      <w:r w:rsidRPr="00E16BCF">
        <w:rPr>
          <w:color w:val="000000" w:themeColor="text1"/>
          <w:sz w:val="22"/>
          <w:szCs w:val="22"/>
        </w:rPr>
        <w:t>, David Ellinghaus</w:t>
      </w:r>
      <w:r w:rsidRPr="00E16BCF">
        <w:rPr>
          <w:noProof/>
          <w:color w:val="000000" w:themeColor="text1"/>
          <w:sz w:val="22"/>
          <w:szCs w:val="22"/>
          <w:vertAlign w:val="superscript"/>
        </w:rPr>
        <w:t>118</w:t>
      </w:r>
      <w:r w:rsidRPr="00E16BCF">
        <w:rPr>
          <w:color w:val="000000" w:themeColor="text1"/>
          <w:sz w:val="22"/>
          <w:szCs w:val="22"/>
        </w:rPr>
        <w:t>, Patrick T Ellinor</w:t>
      </w:r>
      <w:r w:rsidRPr="00E16BCF">
        <w:rPr>
          <w:noProof/>
          <w:color w:val="000000" w:themeColor="text1"/>
          <w:sz w:val="22"/>
          <w:szCs w:val="22"/>
          <w:vertAlign w:val="superscript"/>
        </w:rPr>
        <w:t>7,24,30</w:t>
      </w:r>
      <w:r w:rsidRPr="00E16BCF">
        <w:rPr>
          <w:color w:val="000000" w:themeColor="text1"/>
          <w:sz w:val="22"/>
          <w:szCs w:val="22"/>
        </w:rPr>
        <w:t>, Paul Elliott</w:t>
      </w:r>
      <w:r w:rsidRPr="00E16BCF">
        <w:rPr>
          <w:noProof/>
          <w:color w:val="000000" w:themeColor="text1"/>
          <w:sz w:val="22"/>
          <w:szCs w:val="22"/>
          <w:vertAlign w:val="superscript"/>
        </w:rPr>
        <w:t>119</w:t>
      </w:r>
      <w:r w:rsidRPr="00E16BCF">
        <w:rPr>
          <w:color w:val="000000" w:themeColor="text1"/>
          <w:sz w:val="22"/>
          <w:szCs w:val="22"/>
        </w:rPr>
        <w:t>, Evangelos Evangelou</w:t>
      </w:r>
      <w:r w:rsidRPr="00E16BCF">
        <w:rPr>
          <w:noProof/>
          <w:color w:val="000000" w:themeColor="text1"/>
          <w:sz w:val="22"/>
          <w:szCs w:val="22"/>
          <w:vertAlign w:val="superscript"/>
        </w:rPr>
        <w:t>84,120</w:t>
      </w:r>
      <w:r w:rsidRPr="00E16BCF">
        <w:rPr>
          <w:color w:val="000000" w:themeColor="text1"/>
          <w:sz w:val="22"/>
          <w:szCs w:val="22"/>
        </w:rPr>
        <w:t>, Aliki-Eleni Farmaki</w:t>
      </w:r>
      <w:r w:rsidRPr="00E16BCF">
        <w:rPr>
          <w:noProof/>
          <w:color w:val="000000" w:themeColor="text1"/>
          <w:sz w:val="22"/>
          <w:szCs w:val="22"/>
          <w:vertAlign w:val="superscript"/>
        </w:rPr>
        <w:t>107,121</w:t>
      </w:r>
      <w:r w:rsidRPr="00E16BCF">
        <w:rPr>
          <w:color w:val="000000" w:themeColor="text1"/>
          <w:sz w:val="22"/>
          <w:szCs w:val="22"/>
        </w:rPr>
        <w:t>, I. Sadaf Farooqi</w:t>
      </w:r>
      <w:r w:rsidRPr="00E16BCF">
        <w:rPr>
          <w:noProof/>
          <w:color w:val="000000" w:themeColor="text1"/>
          <w:sz w:val="22"/>
          <w:szCs w:val="22"/>
          <w:vertAlign w:val="superscript"/>
        </w:rPr>
        <w:t>53,54</w:t>
      </w:r>
      <w:r w:rsidRPr="00E16BCF">
        <w:rPr>
          <w:color w:val="000000" w:themeColor="text1"/>
          <w:sz w:val="22"/>
          <w:szCs w:val="22"/>
        </w:rPr>
        <w:t>, Jessica D Faul</w:t>
      </w:r>
      <w:r w:rsidRPr="00E16BCF">
        <w:rPr>
          <w:noProof/>
          <w:color w:val="000000" w:themeColor="text1"/>
          <w:sz w:val="22"/>
          <w:szCs w:val="22"/>
          <w:vertAlign w:val="superscript"/>
        </w:rPr>
        <w:t>122</w:t>
      </w:r>
      <w:r w:rsidRPr="00E16BCF">
        <w:rPr>
          <w:color w:val="000000" w:themeColor="text1"/>
          <w:sz w:val="22"/>
          <w:szCs w:val="22"/>
        </w:rPr>
        <w:t>, Sascha Fauser</w:t>
      </w:r>
      <w:r w:rsidRPr="00E16BCF">
        <w:rPr>
          <w:noProof/>
          <w:color w:val="000000" w:themeColor="text1"/>
          <w:sz w:val="22"/>
          <w:szCs w:val="22"/>
          <w:vertAlign w:val="superscript"/>
        </w:rPr>
        <w:t>123</w:t>
      </w:r>
      <w:r w:rsidRPr="00E16BCF">
        <w:rPr>
          <w:color w:val="000000" w:themeColor="text1"/>
          <w:sz w:val="22"/>
          <w:szCs w:val="22"/>
        </w:rPr>
        <w:t>, Shuang Feng</w:t>
      </w:r>
      <w:r w:rsidRPr="00E16BCF">
        <w:rPr>
          <w:noProof/>
          <w:color w:val="000000" w:themeColor="text1"/>
          <w:sz w:val="22"/>
          <w:szCs w:val="22"/>
          <w:vertAlign w:val="superscript"/>
        </w:rPr>
        <w:t>20</w:t>
      </w:r>
      <w:r w:rsidRPr="00E16BCF">
        <w:rPr>
          <w:color w:val="000000" w:themeColor="text1"/>
          <w:sz w:val="22"/>
          <w:szCs w:val="22"/>
        </w:rPr>
        <w:t>, Ele Ferrannini</w:t>
      </w:r>
      <w:r w:rsidRPr="00E16BCF">
        <w:rPr>
          <w:noProof/>
          <w:color w:val="000000" w:themeColor="text1"/>
          <w:sz w:val="22"/>
          <w:szCs w:val="22"/>
          <w:vertAlign w:val="superscript"/>
        </w:rPr>
        <w:t>124,125</w:t>
      </w:r>
      <w:r w:rsidRPr="00E16BCF">
        <w:rPr>
          <w:color w:val="000000" w:themeColor="text1"/>
          <w:sz w:val="22"/>
          <w:szCs w:val="22"/>
        </w:rPr>
        <w:t>, Jean Ferrieres</w:t>
      </w:r>
      <w:r w:rsidRPr="00E16BCF">
        <w:rPr>
          <w:noProof/>
          <w:color w:val="000000" w:themeColor="text1"/>
          <w:sz w:val="22"/>
          <w:szCs w:val="22"/>
          <w:vertAlign w:val="superscript"/>
        </w:rPr>
        <w:t>126</w:t>
      </w:r>
      <w:r w:rsidRPr="00E16BCF">
        <w:rPr>
          <w:color w:val="000000" w:themeColor="text1"/>
          <w:sz w:val="22"/>
          <w:szCs w:val="22"/>
        </w:rPr>
        <w:t>, Jose C Florez</w:t>
      </w:r>
      <w:r w:rsidRPr="00E16BCF">
        <w:rPr>
          <w:noProof/>
          <w:color w:val="000000" w:themeColor="text1"/>
          <w:sz w:val="22"/>
          <w:szCs w:val="22"/>
          <w:vertAlign w:val="superscript"/>
        </w:rPr>
        <w:t>7,24,29,30</w:t>
      </w:r>
      <w:r w:rsidRPr="00E16BCF">
        <w:rPr>
          <w:color w:val="000000" w:themeColor="text1"/>
          <w:sz w:val="22"/>
          <w:szCs w:val="22"/>
        </w:rPr>
        <w:t>, Ian Ford</w:t>
      </w:r>
      <w:r w:rsidRPr="00E16BCF">
        <w:rPr>
          <w:noProof/>
          <w:color w:val="000000" w:themeColor="text1"/>
          <w:sz w:val="22"/>
          <w:szCs w:val="22"/>
          <w:vertAlign w:val="superscript"/>
        </w:rPr>
        <w:t>127</w:t>
      </w:r>
      <w:r w:rsidRPr="00E16BCF">
        <w:rPr>
          <w:color w:val="000000" w:themeColor="text1"/>
          <w:sz w:val="22"/>
          <w:szCs w:val="22"/>
        </w:rPr>
        <w:t>, Myriam Fornage</w:t>
      </w:r>
      <w:r w:rsidRPr="00E16BCF">
        <w:rPr>
          <w:noProof/>
          <w:color w:val="000000" w:themeColor="text1"/>
          <w:sz w:val="22"/>
          <w:szCs w:val="22"/>
          <w:vertAlign w:val="superscript"/>
        </w:rPr>
        <w:t>128</w:t>
      </w:r>
      <w:r w:rsidRPr="00E16BCF">
        <w:rPr>
          <w:color w:val="000000" w:themeColor="text1"/>
          <w:sz w:val="22"/>
          <w:szCs w:val="22"/>
        </w:rPr>
        <w:t>, Oscar H Franco</w:t>
      </w:r>
      <w:r w:rsidRPr="00E16BCF">
        <w:rPr>
          <w:noProof/>
          <w:color w:val="000000" w:themeColor="text1"/>
          <w:sz w:val="22"/>
          <w:szCs w:val="22"/>
          <w:vertAlign w:val="superscript"/>
        </w:rPr>
        <w:t>31</w:t>
      </w:r>
      <w:r w:rsidRPr="00E16BCF">
        <w:rPr>
          <w:color w:val="000000" w:themeColor="text1"/>
          <w:sz w:val="22"/>
          <w:szCs w:val="22"/>
        </w:rPr>
        <w:t>, Andre Franke</w:t>
      </w:r>
      <w:r w:rsidRPr="00E16BCF">
        <w:rPr>
          <w:noProof/>
          <w:color w:val="000000" w:themeColor="text1"/>
          <w:sz w:val="22"/>
          <w:szCs w:val="22"/>
          <w:vertAlign w:val="superscript"/>
        </w:rPr>
        <w:t>118</w:t>
      </w:r>
      <w:r w:rsidRPr="00E16BCF">
        <w:rPr>
          <w:color w:val="000000" w:themeColor="text1"/>
          <w:sz w:val="22"/>
          <w:szCs w:val="22"/>
        </w:rPr>
        <w:t>, Paul W Franks</w:t>
      </w:r>
      <w:r w:rsidRPr="00E16BCF">
        <w:rPr>
          <w:noProof/>
          <w:color w:val="000000" w:themeColor="text1"/>
          <w:sz w:val="22"/>
          <w:szCs w:val="22"/>
          <w:vertAlign w:val="superscript"/>
        </w:rPr>
        <w:t>129,130,131</w:t>
      </w:r>
      <w:r w:rsidRPr="00E16BCF">
        <w:rPr>
          <w:color w:val="000000" w:themeColor="text1"/>
          <w:sz w:val="22"/>
          <w:szCs w:val="22"/>
        </w:rPr>
        <w:t>, Nele Friedrich</w:t>
      </w:r>
      <w:r w:rsidRPr="00E16BCF">
        <w:rPr>
          <w:noProof/>
          <w:color w:val="000000" w:themeColor="text1"/>
          <w:sz w:val="22"/>
          <w:szCs w:val="22"/>
          <w:vertAlign w:val="superscript"/>
        </w:rPr>
        <w:t>132</w:t>
      </w:r>
      <w:r w:rsidRPr="00E16BCF">
        <w:rPr>
          <w:color w:val="000000" w:themeColor="text1"/>
          <w:sz w:val="22"/>
          <w:szCs w:val="22"/>
        </w:rPr>
        <w:t>, Ruth Frikke-Schmidt</w:t>
      </w:r>
      <w:r w:rsidRPr="00E16BCF">
        <w:rPr>
          <w:noProof/>
          <w:color w:val="000000" w:themeColor="text1"/>
          <w:sz w:val="22"/>
          <w:szCs w:val="22"/>
          <w:vertAlign w:val="superscript"/>
        </w:rPr>
        <w:t>57,133</w:t>
      </w:r>
      <w:r w:rsidRPr="00E16BCF">
        <w:rPr>
          <w:color w:val="000000" w:themeColor="text1"/>
          <w:sz w:val="22"/>
          <w:szCs w:val="22"/>
        </w:rPr>
        <w:t>, Tessel E. Galesloot</w:t>
      </w:r>
      <w:r w:rsidRPr="00E16BCF">
        <w:rPr>
          <w:noProof/>
          <w:color w:val="000000" w:themeColor="text1"/>
          <w:sz w:val="22"/>
          <w:szCs w:val="22"/>
          <w:vertAlign w:val="superscript"/>
        </w:rPr>
        <w:t>40</w:t>
      </w:r>
      <w:r w:rsidRPr="00E16BCF">
        <w:rPr>
          <w:color w:val="000000" w:themeColor="text1"/>
          <w:sz w:val="22"/>
          <w:szCs w:val="22"/>
        </w:rPr>
        <w:t>, Wei Gan</w:t>
      </w:r>
      <w:r w:rsidRPr="00E16BCF">
        <w:rPr>
          <w:noProof/>
          <w:color w:val="000000" w:themeColor="text1"/>
          <w:sz w:val="22"/>
          <w:szCs w:val="22"/>
          <w:vertAlign w:val="superscript"/>
        </w:rPr>
        <w:t>17</w:t>
      </w:r>
      <w:r w:rsidRPr="00E16BCF">
        <w:rPr>
          <w:color w:val="000000" w:themeColor="text1"/>
          <w:sz w:val="22"/>
          <w:szCs w:val="22"/>
        </w:rPr>
        <w:t>, Ilaria Gandin</w:t>
      </w:r>
      <w:r w:rsidRPr="00E16BCF">
        <w:rPr>
          <w:noProof/>
          <w:color w:val="000000" w:themeColor="text1"/>
          <w:sz w:val="22"/>
          <w:szCs w:val="22"/>
          <w:vertAlign w:val="superscript"/>
        </w:rPr>
        <w:t>134</w:t>
      </w:r>
      <w:r w:rsidRPr="00E16BCF">
        <w:rPr>
          <w:color w:val="000000" w:themeColor="text1"/>
          <w:sz w:val="22"/>
          <w:szCs w:val="22"/>
        </w:rPr>
        <w:t>, Paolo Gasparini</w:t>
      </w:r>
      <w:r w:rsidRPr="00E16BCF">
        <w:rPr>
          <w:noProof/>
          <w:color w:val="000000" w:themeColor="text1"/>
          <w:sz w:val="22"/>
          <w:szCs w:val="22"/>
          <w:vertAlign w:val="superscript"/>
        </w:rPr>
        <w:t>75,135</w:t>
      </w:r>
      <w:r w:rsidRPr="00E16BCF">
        <w:rPr>
          <w:color w:val="000000" w:themeColor="text1"/>
          <w:sz w:val="22"/>
          <w:szCs w:val="22"/>
        </w:rPr>
        <w:t>, Jane Gibson</w:t>
      </w:r>
      <w:r w:rsidRPr="00E16BCF">
        <w:rPr>
          <w:noProof/>
          <w:color w:val="000000" w:themeColor="text1"/>
          <w:sz w:val="22"/>
          <w:szCs w:val="22"/>
          <w:vertAlign w:val="superscript"/>
        </w:rPr>
        <w:t>136</w:t>
      </w:r>
      <w:r w:rsidRPr="00E16BCF">
        <w:rPr>
          <w:color w:val="000000" w:themeColor="text1"/>
          <w:sz w:val="22"/>
          <w:szCs w:val="22"/>
        </w:rPr>
        <w:t>, Vilmantas Giedraitis</w:t>
      </w:r>
      <w:r w:rsidRPr="00E16BCF">
        <w:rPr>
          <w:noProof/>
          <w:color w:val="000000" w:themeColor="text1"/>
          <w:sz w:val="22"/>
          <w:szCs w:val="22"/>
          <w:vertAlign w:val="superscript"/>
        </w:rPr>
        <w:t>137</w:t>
      </w:r>
      <w:r w:rsidRPr="00E16BCF">
        <w:rPr>
          <w:color w:val="000000" w:themeColor="text1"/>
          <w:sz w:val="22"/>
          <w:szCs w:val="22"/>
        </w:rPr>
        <w:t>, Anette P Gjesing</w:t>
      </w:r>
      <w:r w:rsidRPr="00E16BCF">
        <w:rPr>
          <w:noProof/>
          <w:color w:val="000000" w:themeColor="text1"/>
          <w:sz w:val="22"/>
          <w:szCs w:val="22"/>
          <w:vertAlign w:val="superscript"/>
        </w:rPr>
        <w:t>67</w:t>
      </w:r>
      <w:r w:rsidRPr="00E16BCF">
        <w:rPr>
          <w:color w:val="000000" w:themeColor="text1"/>
          <w:sz w:val="22"/>
          <w:szCs w:val="22"/>
        </w:rPr>
        <w:t>, Penny Gordon-Larsen</w:t>
      </w:r>
      <w:r w:rsidRPr="00E16BCF">
        <w:rPr>
          <w:noProof/>
          <w:color w:val="000000" w:themeColor="text1"/>
          <w:sz w:val="22"/>
          <w:szCs w:val="22"/>
          <w:vertAlign w:val="superscript"/>
        </w:rPr>
        <w:t>138,139</w:t>
      </w:r>
      <w:r w:rsidRPr="00E16BCF">
        <w:rPr>
          <w:color w:val="000000" w:themeColor="text1"/>
          <w:sz w:val="22"/>
          <w:szCs w:val="22"/>
        </w:rPr>
        <w:t>, Mathias Gorski</w:t>
      </w:r>
      <w:r w:rsidRPr="00E16BCF">
        <w:rPr>
          <w:noProof/>
          <w:color w:val="000000" w:themeColor="text1"/>
          <w:sz w:val="22"/>
          <w:szCs w:val="22"/>
          <w:vertAlign w:val="superscript"/>
        </w:rPr>
        <w:t>38,66</w:t>
      </w:r>
      <w:r w:rsidRPr="00E16BCF">
        <w:rPr>
          <w:color w:val="000000" w:themeColor="text1"/>
          <w:sz w:val="22"/>
          <w:szCs w:val="22"/>
        </w:rPr>
        <w:t>, Hans-Jörgen Grabe</w:t>
      </w:r>
      <w:r w:rsidRPr="00E16BCF">
        <w:rPr>
          <w:noProof/>
          <w:color w:val="000000" w:themeColor="text1"/>
          <w:sz w:val="22"/>
          <w:szCs w:val="22"/>
          <w:vertAlign w:val="superscript"/>
        </w:rPr>
        <w:t>140,141</w:t>
      </w:r>
      <w:r w:rsidRPr="00E16BCF">
        <w:rPr>
          <w:color w:val="000000" w:themeColor="text1"/>
          <w:sz w:val="22"/>
          <w:szCs w:val="22"/>
        </w:rPr>
        <w:t>, Struan FA Grant</w:t>
      </w:r>
      <w:r w:rsidRPr="00E16BCF">
        <w:rPr>
          <w:noProof/>
          <w:color w:val="000000" w:themeColor="text1"/>
          <w:sz w:val="22"/>
          <w:szCs w:val="22"/>
          <w:vertAlign w:val="superscript"/>
        </w:rPr>
        <w:t>10,142,143</w:t>
      </w:r>
      <w:r w:rsidRPr="00E16BCF">
        <w:rPr>
          <w:color w:val="000000" w:themeColor="text1"/>
          <w:sz w:val="22"/>
          <w:szCs w:val="22"/>
        </w:rPr>
        <w:t>, Niels Grarup</w:t>
      </w:r>
      <w:r w:rsidRPr="00E16BCF">
        <w:rPr>
          <w:noProof/>
          <w:color w:val="000000" w:themeColor="text1"/>
          <w:sz w:val="22"/>
          <w:szCs w:val="22"/>
          <w:vertAlign w:val="superscript"/>
        </w:rPr>
        <w:t>67</w:t>
      </w:r>
      <w:r w:rsidRPr="00E16BCF">
        <w:rPr>
          <w:color w:val="000000" w:themeColor="text1"/>
          <w:sz w:val="22"/>
          <w:szCs w:val="22"/>
        </w:rPr>
        <w:t>, Helen L Griffiths</w:t>
      </w:r>
      <w:r w:rsidRPr="00E16BCF">
        <w:rPr>
          <w:noProof/>
          <w:color w:val="000000" w:themeColor="text1"/>
          <w:sz w:val="22"/>
          <w:szCs w:val="22"/>
          <w:vertAlign w:val="superscript"/>
        </w:rPr>
        <w:t>144</w:t>
      </w:r>
      <w:r w:rsidRPr="00E16BCF">
        <w:rPr>
          <w:color w:val="000000" w:themeColor="text1"/>
          <w:sz w:val="22"/>
          <w:szCs w:val="22"/>
        </w:rPr>
        <w:t>, Megan L Grove</w:t>
      </w:r>
      <w:r w:rsidRPr="00E16BCF">
        <w:rPr>
          <w:noProof/>
          <w:color w:val="000000" w:themeColor="text1"/>
          <w:sz w:val="22"/>
          <w:szCs w:val="22"/>
          <w:vertAlign w:val="superscript"/>
        </w:rPr>
        <w:t>64</w:t>
      </w:r>
      <w:r w:rsidRPr="00E16BCF">
        <w:rPr>
          <w:color w:val="000000" w:themeColor="text1"/>
          <w:sz w:val="22"/>
          <w:szCs w:val="22"/>
        </w:rPr>
        <w:t>, Vilmundur Gudnason</w:t>
      </w:r>
      <w:r w:rsidRPr="00E16BCF">
        <w:rPr>
          <w:noProof/>
          <w:color w:val="000000" w:themeColor="text1"/>
          <w:sz w:val="22"/>
          <w:szCs w:val="22"/>
          <w:vertAlign w:val="superscript"/>
        </w:rPr>
        <w:t>145,146</w:t>
      </w:r>
      <w:r w:rsidRPr="00E16BCF">
        <w:rPr>
          <w:color w:val="000000" w:themeColor="text1"/>
          <w:sz w:val="22"/>
          <w:szCs w:val="22"/>
        </w:rPr>
        <w:t>, Stefan Gustafsson</w:t>
      </w:r>
      <w:r w:rsidRPr="00E16BCF">
        <w:rPr>
          <w:noProof/>
          <w:color w:val="000000" w:themeColor="text1"/>
          <w:sz w:val="22"/>
          <w:szCs w:val="22"/>
          <w:vertAlign w:val="superscript"/>
        </w:rPr>
        <w:t>147</w:t>
      </w:r>
      <w:r w:rsidRPr="00E16BCF">
        <w:rPr>
          <w:color w:val="000000" w:themeColor="text1"/>
          <w:sz w:val="22"/>
          <w:szCs w:val="22"/>
        </w:rPr>
        <w:t>, Jeff Haessler</w:t>
      </w:r>
      <w:r w:rsidRPr="00E16BCF">
        <w:rPr>
          <w:noProof/>
          <w:color w:val="000000" w:themeColor="text1"/>
          <w:sz w:val="22"/>
          <w:szCs w:val="22"/>
          <w:vertAlign w:val="superscript"/>
        </w:rPr>
        <w:t>36</w:t>
      </w:r>
      <w:r w:rsidRPr="00E16BCF">
        <w:rPr>
          <w:color w:val="000000" w:themeColor="text1"/>
          <w:sz w:val="22"/>
          <w:szCs w:val="22"/>
        </w:rPr>
        <w:t>, Hakon Hakonarson</w:t>
      </w:r>
      <w:r w:rsidRPr="00E16BCF">
        <w:rPr>
          <w:noProof/>
          <w:color w:val="000000" w:themeColor="text1"/>
          <w:sz w:val="22"/>
          <w:szCs w:val="22"/>
          <w:vertAlign w:val="superscript"/>
        </w:rPr>
        <w:t>10,142</w:t>
      </w:r>
      <w:r w:rsidRPr="00E16BCF">
        <w:rPr>
          <w:color w:val="000000" w:themeColor="text1"/>
          <w:sz w:val="22"/>
          <w:szCs w:val="22"/>
        </w:rPr>
        <w:t>, Anke R Hammerschlag</w:t>
      </w:r>
      <w:r w:rsidRPr="00E16BCF">
        <w:rPr>
          <w:noProof/>
          <w:color w:val="000000" w:themeColor="text1"/>
          <w:sz w:val="22"/>
          <w:szCs w:val="22"/>
          <w:vertAlign w:val="superscript"/>
        </w:rPr>
        <w:t>148</w:t>
      </w:r>
      <w:r w:rsidRPr="00E16BCF">
        <w:rPr>
          <w:color w:val="000000" w:themeColor="text1"/>
          <w:sz w:val="22"/>
          <w:szCs w:val="22"/>
        </w:rPr>
        <w:t>, Torben Hansen</w:t>
      </w:r>
      <w:r w:rsidRPr="00E16BCF">
        <w:rPr>
          <w:noProof/>
          <w:color w:val="000000" w:themeColor="text1"/>
          <w:sz w:val="22"/>
          <w:szCs w:val="22"/>
          <w:vertAlign w:val="superscript"/>
        </w:rPr>
        <w:t>67</w:t>
      </w:r>
      <w:r w:rsidRPr="00E16BCF">
        <w:rPr>
          <w:color w:val="000000" w:themeColor="text1"/>
          <w:sz w:val="22"/>
          <w:szCs w:val="22"/>
        </w:rPr>
        <w:t>, Kathleen Mullan Harris</w:t>
      </w:r>
      <w:r w:rsidRPr="00E16BCF">
        <w:rPr>
          <w:noProof/>
          <w:color w:val="000000" w:themeColor="text1"/>
          <w:sz w:val="22"/>
          <w:szCs w:val="22"/>
          <w:vertAlign w:val="superscript"/>
        </w:rPr>
        <w:t>138,149</w:t>
      </w:r>
      <w:r w:rsidRPr="00E16BCF">
        <w:rPr>
          <w:color w:val="000000" w:themeColor="text1"/>
          <w:sz w:val="22"/>
          <w:szCs w:val="22"/>
        </w:rPr>
        <w:t>, Tamara B Harris</w:t>
      </w:r>
      <w:r w:rsidRPr="00E16BCF">
        <w:rPr>
          <w:noProof/>
          <w:color w:val="000000" w:themeColor="text1"/>
          <w:sz w:val="22"/>
          <w:szCs w:val="22"/>
          <w:vertAlign w:val="superscript"/>
        </w:rPr>
        <w:t>150</w:t>
      </w:r>
      <w:r w:rsidRPr="00E16BCF">
        <w:rPr>
          <w:color w:val="000000" w:themeColor="text1"/>
          <w:sz w:val="22"/>
          <w:szCs w:val="22"/>
        </w:rPr>
        <w:t>, Andrew T Hattersley</w:t>
      </w:r>
      <w:r w:rsidRPr="00E16BCF">
        <w:rPr>
          <w:noProof/>
          <w:color w:val="000000" w:themeColor="text1"/>
          <w:sz w:val="22"/>
          <w:szCs w:val="22"/>
          <w:vertAlign w:val="superscript"/>
        </w:rPr>
        <w:t>151</w:t>
      </w:r>
      <w:r w:rsidRPr="00E16BCF">
        <w:rPr>
          <w:color w:val="000000" w:themeColor="text1"/>
          <w:sz w:val="22"/>
          <w:szCs w:val="22"/>
        </w:rPr>
        <w:t>, Christian T Have</w:t>
      </w:r>
      <w:r w:rsidRPr="00E16BCF">
        <w:rPr>
          <w:noProof/>
          <w:color w:val="000000" w:themeColor="text1"/>
          <w:sz w:val="22"/>
          <w:szCs w:val="22"/>
          <w:vertAlign w:val="superscript"/>
        </w:rPr>
        <w:t>67</w:t>
      </w:r>
      <w:r w:rsidRPr="00E16BCF">
        <w:rPr>
          <w:color w:val="000000" w:themeColor="text1"/>
          <w:sz w:val="22"/>
          <w:szCs w:val="22"/>
        </w:rPr>
        <w:t>, Caroline Hayward</w:t>
      </w:r>
      <w:r w:rsidRPr="00E16BCF">
        <w:rPr>
          <w:noProof/>
          <w:color w:val="000000" w:themeColor="text1"/>
          <w:sz w:val="22"/>
          <w:szCs w:val="22"/>
          <w:vertAlign w:val="superscript"/>
        </w:rPr>
        <w:t>152</w:t>
      </w:r>
      <w:r w:rsidRPr="00E16BCF">
        <w:rPr>
          <w:color w:val="000000" w:themeColor="text1"/>
          <w:sz w:val="22"/>
          <w:szCs w:val="22"/>
        </w:rPr>
        <w:t>, Liang He</w:t>
      </w:r>
      <w:r w:rsidRPr="00E16BCF">
        <w:rPr>
          <w:noProof/>
          <w:color w:val="000000" w:themeColor="text1"/>
          <w:sz w:val="22"/>
          <w:szCs w:val="22"/>
          <w:vertAlign w:val="superscript"/>
        </w:rPr>
        <w:t>153,154</w:t>
      </w:r>
      <w:r w:rsidRPr="00E16BCF">
        <w:rPr>
          <w:color w:val="000000" w:themeColor="text1"/>
          <w:sz w:val="22"/>
          <w:szCs w:val="22"/>
        </w:rPr>
        <w:t>, Nancy L Heard-Costa</w:t>
      </w:r>
      <w:r w:rsidRPr="00E16BCF">
        <w:rPr>
          <w:noProof/>
          <w:color w:val="000000" w:themeColor="text1"/>
          <w:sz w:val="22"/>
          <w:szCs w:val="22"/>
          <w:vertAlign w:val="superscript"/>
        </w:rPr>
        <w:t>90,155</w:t>
      </w:r>
      <w:r w:rsidRPr="00E16BCF">
        <w:rPr>
          <w:color w:val="000000" w:themeColor="text1"/>
          <w:sz w:val="22"/>
          <w:szCs w:val="22"/>
        </w:rPr>
        <w:t>, Andrew C Heath</w:t>
      </w:r>
      <w:r w:rsidRPr="00E16BCF">
        <w:rPr>
          <w:noProof/>
          <w:color w:val="000000" w:themeColor="text1"/>
          <w:sz w:val="22"/>
          <w:szCs w:val="22"/>
          <w:vertAlign w:val="superscript"/>
        </w:rPr>
        <w:t>156</w:t>
      </w:r>
      <w:r w:rsidRPr="00E16BCF">
        <w:rPr>
          <w:color w:val="000000" w:themeColor="text1"/>
          <w:sz w:val="22"/>
          <w:szCs w:val="22"/>
        </w:rPr>
        <w:t>, Iris M Heid</w:t>
      </w:r>
      <w:r w:rsidRPr="00E16BCF">
        <w:rPr>
          <w:noProof/>
          <w:color w:val="000000" w:themeColor="text1"/>
          <w:sz w:val="22"/>
          <w:szCs w:val="22"/>
          <w:vertAlign w:val="superscript"/>
        </w:rPr>
        <w:t>38,157</w:t>
      </w:r>
      <w:r w:rsidRPr="00E16BCF">
        <w:rPr>
          <w:color w:val="000000" w:themeColor="text1"/>
          <w:sz w:val="22"/>
          <w:szCs w:val="22"/>
        </w:rPr>
        <w:t>, Øyvind Helgeland</w:t>
      </w:r>
      <w:r w:rsidRPr="00E16BCF">
        <w:rPr>
          <w:noProof/>
          <w:color w:val="000000" w:themeColor="text1"/>
          <w:sz w:val="22"/>
          <w:szCs w:val="22"/>
          <w:vertAlign w:val="superscript"/>
        </w:rPr>
        <w:t>158,159</w:t>
      </w:r>
      <w:r w:rsidRPr="00E16BCF">
        <w:rPr>
          <w:color w:val="000000" w:themeColor="text1"/>
          <w:sz w:val="22"/>
          <w:szCs w:val="22"/>
        </w:rPr>
        <w:t>, Jussi Hernesniemi</w:t>
      </w:r>
      <w:r w:rsidRPr="00E16BCF">
        <w:rPr>
          <w:noProof/>
          <w:color w:val="000000" w:themeColor="text1"/>
          <w:sz w:val="22"/>
          <w:szCs w:val="22"/>
          <w:vertAlign w:val="superscript"/>
        </w:rPr>
        <w:t>160,161,162</w:t>
      </w:r>
      <w:r w:rsidRPr="00E16BCF">
        <w:rPr>
          <w:color w:val="000000" w:themeColor="text1"/>
          <w:sz w:val="22"/>
          <w:szCs w:val="22"/>
        </w:rPr>
        <w:t>, Alex W Hewitt</w:t>
      </w:r>
      <w:r w:rsidRPr="00E16BCF">
        <w:rPr>
          <w:noProof/>
          <w:color w:val="000000" w:themeColor="text1"/>
          <w:sz w:val="22"/>
          <w:szCs w:val="22"/>
          <w:vertAlign w:val="superscript"/>
        </w:rPr>
        <w:t>163,164,165</w:t>
      </w:r>
      <w:r w:rsidRPr="00E16BCF">
        <w:rPr>
          <w:color w:val="000000" w:themeColor="text1"/>
          <w:sz w:val="22"/>
          <w:szCs w:val="22"/>
        </w:rPr>
        <w:t>, Oddgeir L Holmen</w:t>
      </w:r>
      <w:r w:rsidRPr="00E16BCF">
        <w:rPr>
          <w:noProof/>
          <w:color w:val="000000" w:themeColor="text1"/>
          <w:sz w:val="22"/>
          <w:szCs w:val="22"/>
          <w:vertAlign w:val="superscript"/>
        </w:rPr>
        <w:t>166</w:t>
      </w:r>
      <w:r w:rsidRPr="00E16BCF">
        <w:rPr>
          <w:color w:val="000000" w:themeColor="text1"/>
          <w:sz w:val="22"/>
          <w:szCs w:val="22"/>
        </w:rPr>
        <w:t>, G Kees Hovingh</w:t>
      </w:r>
      <w:r w:rsidRPr="00E16BCF">
        <w:rPr>
          <w:noProof/>
          <w:color w:val="000000" w:themeColor="text1"/>
          <w:sz w:val="22"/>
          <w:szCs w:val="22"/>
          <w:vertAlign w:val="superscript"/>
        </w:rPr>
        <w:t>167</w:t>
      </w:r>
      <w:r w:rsidRPr="00E16BCF">
        <w:rPr>
          <w:color w:val="000000" w:themeColor="text1"/>
          <w:sz w:val="22"/>
          <w:szCs w:val="22"/>
        </w:rPr>
        <w:t>, Joanna MM Howson</w:t>
      </w:r>
      <w:r w:rsidRPr="00E16BCF">
        <w:rPr>
          <w:noProof/>
          <w:color w:val="000000" w:themeColor="text1"/>
          <w:sz w:val="22"/>
          <w:szCs w:val="22"/>
          <w:vertAlign w:val="superscript"/>
        </w:rPr>
        <w:t>77</w:t>
      </w:r>
      <w:r w:rsidRPr="00E16BCF">
        <w:rPr>
          <w:color w:val="000000" w:themeColor="text1"/>
          <w:sz w:val="22"/>
          <w:szCs w:val="22"/>
        </w:rPr>
        <w:t>, Yao Hu</w:t>
      </w:r>
      <w:r w:rsidRPr="00E16BCF">
        <w:rPr>
          <w:noProof/>
          <w:color w:val="000000" w:themeColor="text1"/>
          <w:sz w:val="22"/>
          <w:szCs w:val="22"/>
          <w:vertAlign w:val="superscript"/>
        </w:rPr>
        <w:t>168</w:t>
      </w:r>
      <w:r w:rsidRPr="00E16BCF">
        <w:rPr>
          <w:color w:val="000000" w:themeColor="text1"/>
          <w:sz w:val="22"/>
          <w:szCs w:val="22"/>
        </w:rPr>
        <w:t>, Paul L Huang</w:t>
      </w:r>
      <w:r w:rsidRPr="00E16BCF">
        <w:rPr>
          <w:noProof/>
          <w:color w:val="000000" w:themeColor="text1"/>
          <w:sz w:val="22"/>
          <w:szCs w:val="22"/>
          <w:vertAlign w:val="superscript"/>
        </w:rPr>
        <w:t>24</w:t>
      </w:r>
      <w:r w:rsidRPr="00E16BCF">
        <w:rPr>
          <w:color w:val="000000" w:themeColor="text1"/>
          <w:sz w:val="22"/>
          <w:szCs w:val="22"/>
        </w:rPr>
        <w:t>, Jennifer E Huffman</w:t>
      </w:r>
      <w:r w:rsidRPr="00E16BCF">
        <w:rPr>
          <w:noProof/>
          <w:color w:val="000000" w:themeColor="text1"/>
          <w:sz w:val="22"/>
          <w:szCs w:val="22"/>
          <w:vertAlign w:val="superscript"/>
        </w:rPr>
        <w:t>152</w:t>
      </w:r>
      <w:r w:rsidRPr="00E16BCF">
        <w:rPr>
          <w:color w:val="000000" w:themeColor="text1"/>
          <w:sz w:val="22"/>
          <w:szCs w:val="22"/>
        </w:rPr>
        <w:t>, M Arfan Ikram</w:t>
      </w:r>
      <w:r w:rsidRPr="00E16BCF">
        <w:rPr>
          <w:noProof/>
          <w:color w:val="000000" w:themeColor="text1"/>
          <w:sz w:val="22"/>
          <w:szCs w:val="22"/>
          <w:vertAlign w:val="superscript"/>
        </w:rPr>
        <w:t>31,169,170</w:t>
      </w:r>
      <w:r w:rsidRPr="00E16BCF">
        <w:rPr>
          <w:color w:val="000000" w:themeColor="text1"/>
          <w:sz w:val="22"/>
          <w:szCs w:val="22"/>
        </w:rPr>
        <w:t>, Erik Ingelsson</w:t>
      </w:r>
      <w:r w:rsidRPr="00E16BCF">
        <w:rPr>
          <w:noProof/>
          <w:color w:val="000000" w:themeColor="text1"/>
          <w:sz w:val="22"/>
          <w:szCs w:val="22"/>
          <w:vertAlign w:val="superscript"/>
        </w:rPr>
        <w:t>147,171</w:t>
      </w:r>
      <w:r w:rsidRPr="00E16BCF">
        <w:rPr>
          <w:color w:val="000000" w:themeColor="text1"/>
          <w:sz w:val="22"/>
          <w:szCs w:val="22"/>
        </w:rPr>
        <w:t>, Anne U Jackson</w:t>
      </w:r>
      <w:r w:rsidRPr="00E16BCF">
        <w:rPr>
          <w:noProof/>
          <w:color w:val="000000" w:themeColor="text1"/>
          <w:sz w:val="22"/>
          <w:szCs w:val="22"/>
          <w:vertAlign w:val="superscript"/>
        </w:rPr>
        <w:t>20</w:t>
      </w:r>
      <w:r w:rsidRPr="00E16BCF">
        <w:rPr>
          <w:color w:val="000000" w:themeColor="text1"/>
          <w:sz w:val="22"/>
          <w:szCs w:val="22"/>
        </w:rPr>
        <w:t>, Jan-Håkan Jansson</w:t>
      </w:r>
      <w:r w:rsidRPr="00E16BCF">
        <w:rPr>
          <w:noProof/>
          <w:color w:val="000000" w:themeColor="text1"/>
          <w:sz w:val="22"/>
          <w:szCs w:val="22"/>
          <w:vertAlign w:val="superscript"/>
        </w:rPr>
        <w:t>172,173</w:t>
      </w:r>
      <w:r w:rsidRPr="00E16BCF">
        <w:rPr>
          <w:color w:val="000000" w:themeColor="text1"/>
          <w:sz w:val="22"/>
          <w:szCs w:val="22"/>
        </w:rPr>
        <w:t>, Gail P Jarvik</w:t>
      </w:r>
      <w:r w:rsidRPr="00E16BCF">
        <w:rPr>
          <w:noProof/>
          <w:color w:val="000000" w:themeColor="text1"/>
          <w:sz w:val="22"/>
          <w:szCs w:val="22"/>
          <w:vertAlign w:val="superscript"/>
        </w:rPr>
        <w:t>76,174</w:t>
      </w:r>
      <w:r w:rsidRPr="00E16BCF">
        <w:rPr>
          <w:color w:val="000000" w:themeColor="text1"/>
          <w:sz w:val="22"/>
          <w:szCs w:val="22"/>
        </w:rPr>
        <w:t>, Gorm B Jensen</w:t>
      </w:r>
      <w:r w:rsidRPr="00E16BCF">
        <w:rPr>
          <w:noProof/>
          <w:color w:val="000000" w:themeColor="text1"/>
          <w:sz w:val="22"/>
          <w:szCs w:val="22"/>
          <w:vertAlign w:val="superscript"/>
        </w:rPr>
        <w:t>175</w:t>
      </w:r>
      <w:r w:rsidRPr="00E16BCF">
        <w:rPr>
          <w:color w:val="000000" w:themeColor="text1"/>
          <w:sz w:val="22"/>
          <w:szCs w:val="22"/>
        </w:rPr>
        <w:t xml:space="preserve">, Yucheng Jia </w:t>
      </w:r>
      <w:r w:rsidRPr="00E16BCF">
        <w:rPr>
          <w:noProof/>
          <w:color w:val="000000" w:themeColor="text1"/>
          <w:sz w:val="22"/>
          <w:szCs w:val="22"/>
          <w:vertAlign w:val="superscript"/>
        </w:rPr>
        <w:t>14</w:t>
      </w:r>
      <w:r w:rsidRPr="00E16BCF">
        <w:rPr>
          <w:color w:val="000000" w:themeColor="text1"/>
          <w:sz w:val="22"/>
          <w:szCs w:val="22"/>
        </w:rPr>
        <w:t>, Stefan Johansson</w:t>
      </w:r>
      <w:r w:rsidRPr="00E16BCF">
        <w:rPr>
          <w:noProof/>
          <w:color w:val="000000" w:themeColor="text1"/>
          <w:sz w:val="22"/>
          <w:szCs w:val="22"/>
          <w:vertAlign w:val="superscript"/>
        </w:rPr>
        <w:t>159,176</w:t>
      </w:r>
      <w:r w:rsidRPr="00E16BCF">
        <w:rPr>
          <w:color w:val="000000" w:themeColor="text1"/>
          <w:sz w:val="22"/>
          <w:szCs w:val="22"/>
        </w:rPr>
        <w:t>, Marit E Jørgensen</w:t>
      </w:r>
      <w:r w:rsidRPr="00E16BCF">
        <w:rPr>
          <w:noProof/>
          <w:color w:val="000000" w:themeColor="text1"/>
          <w:sz w:val="22"/>
          <w:szCs w:val="22"/>
          <w:vertAlign w:val="superscript"/>
        </w:rPr>
        <w:t>177,178</w:t>
      </w:r>
      <w:r w:rsidRPr="00E16BCF">
        <w:rPr>
          <w:color w:val="000000" w:themeColor="text1"/>
          <w:sz w:val="22"/>
          <w:szCs w:val="22"/>
        </w:rPr>
        <w:t>, Torben Jørgensen</w:t>
      </w:r>
      <w:r w:rsidRPr="00E16BCF">
        <w:rPr>
          <w:noProof/>
          <w:color w:val="000000" w:themeColor="text1"/>
          <w:sz w:val="22"/>
          <w:szCs w:val="22"/>
          <w:vertAlign w:val="superscript"/>
        </w:rPr>
        <w:t>57,179,180</w:t>
      </w:r>
      <w:r w:rsidRPr="00E16BCF">
        <w:rPr>
          <w:color w:val="000000" w:themeColor="text1"/>
          <w:sz w:val="22"/>
          <w:szCs w:val="22"/>
        </w:rPr>
        <w:t>, J Wouter Jukema</w:t>
      </w:r>
      <w:r w:rsidRPr="00E16BCF">
        <w:rPr>
          <w:noProof/>
          <w:color w:val="000000" w:themeColor="text1"/>
          <w:sz w:val="22"/>
          <w:szCs w:val="22"/>
          <w:vertAlign w:val="superscript"/>
        </w:rPr>
        <w:t>181,182</w:t>
      </w:r>
      <w:r w:rsidRPr="00E16BCF">
        <w:rPr>
          <w:color w:val="000000" w:themeColor="text1"/>
          <w:sz w:val="22"/>
          <w:szCs w:val="22"/>
        </w:rPr>
        <w:t>, Bratati Kahali</w:t>
      </w:r>
      <w:r w:rsidRPr="00E16BCF">
        <w:rPr>
          <w:noProof/>
          <w:color w:val="000000" w:themeColor="text1"/>
          <w:sz w:val="22"/>
          <w:szCs w:val="22"/>
          <w:vertAlign w:val="superscript"/>
        </w:rPr>
        <w:t>183,184,185,186</w:t>
      </w:r>
      <w:r w:rsidRPr="00E16BCF">
        <w:rPr>
          <w:color w:val="000000" w:themeColor="text1"/>
          <w:sz w:val="22"/>
          <w:szCs w:val="22"/>
        </w:rPr>
        <w:t>, René S Kahn</w:t>
      </w:r>
      <w:r w:rsidRPr="00E16BCF">
        <w:rPr>
          <w:noProof/>
          <w:color w:val="000000" w:themeColor="text1"/>
          <w:sz w:val="22"/>
          <w:szCs w:val="22"/>
          <w:vertAlign w:val="superscript"/>
        </w:rPr>
        <w:t>187</w:t>
      </w:r>
      <w:r w:rsidRPr="00E16BCF">
        <w:rPr>
          <w:color w:val="000000" w:themeColor="text1"/>
          <w:sz w:val="22"/>
          <w:szCs w:val="22"/>
        </w:rPr>
        <w:t>, Mika Kähönen</w:t>
      </w:r>
      <w:r w:rsidRPr="00E16BCF">
        <w:rPr>
          <w:noProof/>
          <w:color w:val="000000" w:themeColor="text1"/>
          <w:sz w:val="22"/>
          <w:szCs w:val="22"/>
          <w:vertAlign w:val="superscript"/>
        </w:rPr>
        <w:t>188,189</w:t>
      </w:r>
      <w:r w:rsidRPr="00E16BCF">
        <w:rPr>
          <w:color w:val="000000" w:themeColor="text1"/>
          <w:sz w:val="22"/>
          <w:szCs w:val="22"/>
        </w:rPr>
        <w:t xml:space="preserve"> , Pia R Kamstrup</w:t>
      </w:r>
      <w:r w:rsidRPr="00E16BCF">
        <w:rPr>
          <w:noProof/>
          <w:color w:val="000000" w:themeColor="text1"/>
          <w:sz w:val="22"/>
          <w:szCs w:val="22"/>
          <w:vertAlign w:val="superscript"/>
        </w:rPr>
        <w:t>56</w:t>
      </w:r>
      <w:r w:rsidRPr="00E16BCF">
        <w:rPr>
          <w:color w:val="000000" w:themeColor="text1"/>
          <w:sz w:val="22"/>
          <w:szCs w:val="22"/>
        </w:rPr>
        <w:t>, Stavroula Kanoni</w:t>
      </w:r>
      <w:r w:rsidRPr="00E16BCF">
        <w:rPr>
          <w:noProof/>
          <w:color w:val="000000" w:themeColor="text1"/>
          <w:sz w:val="22"/>
          <w:szCs w:val="22"/>
          <w:vertAlign w:val="superscript"/>
        </w:rPr>
        <w:t>22</w:t>
      </w:r>
      <w:r w:rsidRPr="00E16BCF">
        <w:rPr>
          <w:color w:val="000000" w:themeColor="text1"/>
          <w:sz w:val="22"/>
          <w:szCs w:val="22"/>
        </w:rPr>
        <w:t>, Jaakko Kaprio</w:t>
      </w:r>
      <w:r w:rsidRPr="00E16BCF">
        <w:rPr>
          <w:noProof/>
          <w:color w:val="000000" w:themeColor="text1"/>
          <w:sz w:val="22"/>
          <w:szCs w:val="22"/>
          <w:vertAlign w:val="superscript"/>
        </w:rPr>
        <w:t>154,190,191</w:t>
      </w:r>
      <w:r w:rsidRPr="00E16BCF">
        <w:rPr>
          <w:color w:val="000000" w:themeColor="text1"/>
          <w:sz w:val="22"/>
          <w:szCs w:val="22"/>
        </w:rPr>
        <w:t>, Maria Karaleftheri</w:t>
      </w:r>
      <w:r w:rsidRPr="00E16BCF">
        <w:rPr>
          <w:noProof/>
          <w:color w:val="000000" w:themeColor="text1"/>
          <w:sz w:val="22"/>
          <w:szCs w:val="22"/>
          <w:vertAlign w:val="superscript"/>
        </w:rPr>
        <w:t>192</w:t>
      </w:r>
      <w:r w:rsidRPr="00E16BCF">
        <w:rPr>
          <w:color w:val="000000" w:themeColor="text1"/>
          <w:sz w:val="22"/>
          <w:szCs w:val="22"/>
        </w:rPr>
        <w:t>, Sharon LR Kardia</w:t>
      </w:r>
      <w:r w:rsidRPr="00E16BCF">
        <w:rPr>
          <w:noProof/>
          <w:color w:val="000000" w:themeColor="text1"/>
          <w:sz w:val="22"/>
          <w:szCs w:val="22"/>
          <w:vertAlign w:val="superscript"/>
        </w:rPr>
        <w:t>60</w:t>
      </w:r>
      <w:r w:rsidRPr="00E16BCF">
        <w:rPr>
          <w:color w:val="000000" w:themeColor="text1"/>
          <w:sz w:val="22"/>
          <w:szCs w:val="22"/>
        </w:rPr>
        <w:t>, Fredrik Karpe</w:t>
      </w:r>
      <w:r w:rsidRPr="00E16BCF">
        <w:rPr>
          <w:noProof/>
          <w:color w:val="000000" w:themeColor="text1"/>
          <w:sz w:val="22"/>
          <w:szCs w:val="22"/>
          <w:vertAlign w:val="superscript"/>
        </w:rPr>
        <w:t>193,194</w:t>
      </w:r>
      <w:r w:rsidRPr="00E16BCF">
        <w:rPr>
          <w:color w:val="000000" w:themeColor="text1"/>
          <w:sz w:val="22"/>
          <w:szCs w:val="22"/>
        </w:rPr>
        <w:t>, Sekar Kathiresan</w:t>
      </w:r>
      <w:r w:rsidRPr="00E16BCF">
        <w:rPr>
          <w:noProof/>
          <w:color w:val="000000" w:themeColor="text1"/>
          <w:sz w:val="22"/>
          <w:szCs w:val="22"/>
          <w:vertAlign w:val="superscript"/>
        </w:rPr>
        <w:t>7,24,88</w:t>
      </w:r>
      <w:r w:rsidRPr="00E16BCF">
        <w:rPr>
          <w:color w:val="000000" w:themeColor="text1"/>
          <w:sz w:val="22"/>
          <w:szCs w:val="22"/>
        </w:rPr>
        <w:t>, Frank Kee</w:t>
      </w:r>
      <w:r w:rsidRPr="00E16BCF">
        <w:rPr>
          <w:noProof/>
          <w:color w:val="000000" w:themeColor="text1"/>
          <w:sz w:val="22"/>
          <w:szCs w:val="22"/>
          <w:vertAlign w:val="superscript"/>
        </w:rPr>
        <w:t>195</w:t>
      </w:r>
      <w:r w:rsidRPr="00E16BCF">
        <w:rPr>
          <w:color w:val="000000" w:themeColor="text1"/>
          <w:sz w:val="22"/>
          <w:szCs w:val="22"/>
        </w:rPr>
        <w:t>, Lambertus A Kiemeney</w:t>
      </w:r>
      <w:r w:rsidRPr="00E16BCF">
        <w:rPr>
          <w:noProof/>
          <w:color w:val="000000" w:themeColor="text1"/>
          <w:sz w:val="22"/>
          <w:szCs w:val="22"/>
          <w:vertAlign w:val="superscript"/>
        </w:rPr>
        <w:t>40</w:t>
      </w:r>
      <w:r w:rsidRPr="00E16BCF">
        <w:rPr>
          <w:color w:val="000000" w:themeColor="text1"/>
          <w:sz w:val="22"/>
          <w:szCs w:val="22"/>
        </w:rPr>
        <w:t>, Eric Kim</w:t>
      </w:r>
      <w:r w:rsidRPr="00E16BCF">
        <w:rPr>
          <w:noProof/>
          <w:color w:val="000000" w:themeColor="text1"/>
          <w:sz w:val="22"/>
          <w:szCs w:val="22"/>
          <w:vertAlign w:val="superscript"/>
        </w:rPr>
        <w:t>14</w:t>
      </w:r>
      <w:r w:rsidRPr="00E16BCF">
        <w:rPr>
          <w:color w:val="000000" w:themeColor="text1"/>
          <w:sz w:val="22"/>
          <w:szCs w:val="22"/>
        </w:rPr>
        <w:t>, Hidetoshi Kitajima</w:t>
      </w:r>
      <w:r w:rsidRPr="00E16BCF">
        <w:rPr>
          <w:noProof/>
          <w:color w:val="000000" w:themeColor="text1"/>
          <w:sz w:val="22"/>
          <w:szCs w:val="22"/>
          <w:vertAlign w:val="superscript"/>
        </w:rPr>
        <w:t>17</w:t>
      </w:r>
      <w:r w:rsidRPr="00E16BCF">
        <w:rPr>
          <w:color w:val="000000" w:themeColor="text1"/>
          <w:sz w:val="22"/>
          <w:szCs w:val="22"/>
        </w:rPr>
        <w:t>, Pirjo Komulainen</w:t>
      </w:r>
      <w:r w:rsidRPr="00E16BCF">
        <w:rPr>
          <w:noProof/>
          <w:color w:val="000000" w:themeColor="text1"/>
          <w:sz w:val="22"/>
          <w:szCs w:val="22"/>
          <w:vertAlign w:val="superscript"/>
        </w:rPr>
        <w:t>196,197,198</w:t>
      </w:r>
      <w:r w:rsidRPr="00E16BCF">
        <w:rPr>
          <w:color w:val="000000" w:themeColor="text1"/>
          <w:sz w:val="22"/>
          <w:szCs w:val="22"/>
        </w:rPr>
        <w:t>, Jaspal S Kooner</w:t>
      </w:r>
      <w:r w:rsidRPr="00E16BCF">
        <w:rPr>
          <w:noProof/>
          <w:color w:val="000000" w:themeColor="text1"/>
          <w:sz w:val="22"/>
          <w:szCs w:val="22"/>
          <w:vertAlign w:val="superscript"/>
        </w:rPr>
        <w:t>83,85,199,200</w:t>
      </w:r>
      <w:r w:rsidRPr="00E16BCF">
        <w:rPr>
          <w:color w:val="000000" w:themeColor="text1"/>
          <w:sz w:val="22"/>
          <w:szCs w:val="22"/>
        </w:rPr>
        <w:t>, Charles Kooperberg</w:t>
      </w:r>
      <w:r w:rsidRPr="00E16BCF">
        <w:rPr>
          <w:noProof/>
          <w:color w:val="000000" w:themeColor="text1"/>
          <w:sz w:val="22"/>
          <w:szCs w:val="22"/>
          <w:vertAlign w:val="superscript"/>
        </w:rPr>
        <w:t>36</w:t>
      </w:r>
      <w:r w:rsidRPr="00E16BCF">
        <w:rPr>
          <w:color w:val="000000" w:themeColor="text1"/>
          <w:sz w:val="22"/>
          <w:szCs w:val="22"/>
        </w:rPr>
        <w:t>, Tellervo Korhonen</w:t>
      </w:r>
      <w:r w:rsidRPr="00E16BCF">
        <w:rPr>
          <w:noProof/>
          <w:color w:val="000000" w:themeColor="text1"/>
          <w:sz w:val="22"/>
          <w:szCs w:val="22"/>
          <w:vertAlign w:val="superscript"/>
        </w:rPr>
        <w:t>191,201,202</w:t>
      </w:r>
      <w:r w:rsidRPr="00E16BCF">
        <w:rPr>
          <w:color w:val="000000" w:themeColor="text1"/>
          <w:sz w:val="22"/>
          <w:szCs w:val="22"/>
        </w:rPr>
        <w:t>, Peter Kovacs</w:t>
      </w:r>
      <w:r w:rsidRPr="00E16BCF">
        <w:rPr>
          <w:noProof/>
          <w:color w:val="000000" w:themeColor="text1"/>
          <w:sz w:val="22"/>
          <w:szCs w:val="22"/>
          <w:vertAlign w:val="superscript"/>
        </w:rPr>
        <w:t>61</w:t>
      </w:r>
      <w:r w:rsidRPr="00E16BCF">
        <w:rPr>
          <w:color w:val="000000" w:themeColor="text1"/>
          <w:sz w:val="22"/>
          <w:szCs w:val="22"/>
        </w:rPr>
        <w:t>, Helena Kuivaniemi</w:t>
      </w:r>
      <w:r w:rsidRPr="00E16BCF">
        <w:rPr>
          <w:noProof/>
          <w:color w:val="000000" w:themeColor="text1"/>
          <w:sz w:val="22"/>
          <w:szCs w:val="22"/>
          <w:vertAlign w:val="superscript"/>
        </w:rPr>
        <w:t>81,203</w:t>
      </w:r>
      <w:r w:rsidRPr="00E16BCF">
        <w:rPr>
          <w:color w:val="000000" w:themeColor="text1"/>
          <w:sz w:val="22"/>
          <w:szCs w:val="22"/>
        </w:rPr>
        <w:t>, Zoltán Kutalik</w:t>
      </w:r>
      <w:r w:rsidRPr="00E16BCF">
        <w:rPr>
          <w:noProof/>
          <w:color w:val="000000" w:themeColor="text1"/>
          <w:sz w:val="22"/>
          <w:szCs w:val="22"/>
          <w:vertAlign w:val="superscript"/>
        </w:rPr>
        <w:t>59,204</w:t>
      </w:r>
      <w:r w:rsidRPr="00E16BCF">
        <w:rPr>
          <w:color w:val="000000" w:themeColor="text1"/>
          <w:sz w:val="22"/>
          <w:szCs w:val="22"/>
        </w:rPr>
        <w:t>, Kari Kuulasmaa</w:t>
      </w:r>
      <w:r w:rsidRPr="00E16BCF">
        <w:rPr>
          <w:noProof/>
          <w:color w:val="000000" w:themeColor="text1"/>
          <w:sz w:val="22"/>
          <w:szCs w:val="22"/>
          <w:vertAlign w:val="superscript"/>
        </w:rPr>
        <w:t>191</w:t>
      </w:r>
      <w:r w:rsidRPr="00E16BCF">
        <w:rPr>
          <w:color w:val="000000" w:themeColor="text1"/>
          <w:sz w:val="22"/>
          <w:szCs w:val="22"/>
        </w:rPr>
        <w:t>, Johanna Kuusisto</w:t>
      </w:r>
      <w:r w:rsidRPr="00E16BCF">
        <w:rPr>
          <w:noProof/>
          <w:color w:val="000000" w:themeColor="text1"/>
          <w:sz w:val="22"/>
          <w:szCs w:val="22"/>
          <w:vertAlign w:val="superscript"/>
        </w:rPr>
        <w:t>205</w:t>
      </w:r>
      <w:r w:rsidRPr="00E16BCF">
        <w:rPr>
          <w:color w:val="000000" w:themeColor="text1"/>
          <w:sz w:val="22"/>
          <w:szCs w:val="22"/>
        </w:rPr>
        <w:t>, Markku Laakso</w:t>
      </w:r>
      <w:r w:rsidRPr="00E16BCF">
        <w:rPr>
          <w:noProof/>
          <w:color w:val="000000" w:themeColor="text1"/>
          <w:sz w:val="22"/>
          <w:szCs w:val="22"/>
          <w:vertAlign w:val="superscript"/>
        </w:rPr>
        <w:t>205</w:t>
      </w:r>
      <w:r w:rsidRPr="00E16BCF">
        <w:rPr>
          <w:color w:val="000000" w:themeColor="text1"/>
          <w:sz w:val="22"/>
          <w:szCs w:val="22"/>
        </w:rPr>
        <w:t>, Timo A Lakka</w:t>
      </w:r>
      <w:r w:rsidRPr="00E16BCF">
        <w:rPr>
          <w:noProof/>
          <w:color w:val="000000" w:themeColor="text1"/>
          <w:sz w:val="22"/>
          <w:szCs w:val="22"/>
          <w:vertAlign w:val="superscript"/>
        </w:rPr>
        <w:t>196,197,198</w:t>
      </w:r>
      <w:r w:rsidRPr="00E16BCF">
        <w:rPr>
          <w:color w:val="000000" w:themeColor="text1"/>
          <w:sz w:val="22"/>
          <w:szCs w:val="22"/>
        </w:rPr>
        <w:t>, David Lamparter</w:t>
      </w:r>
      <w:r w:rsidRPr="00E16BCF">
        <w:rPr>
          <w:noProof/>
          <w:color w:val="000000" w:themeColor="text1"/>
          <w:sz w:val="22"/>
          <w:szCs w:val="22"/>
          <w:vertAlign w:val="superscript"/>
        </w:rPr>
        <w:t>58,59</w:t>
      </w:r>
      <w:r w:rsidRPr="00E16BCF">
        <w:rPr>
          <w:color w:val="000000" w:themeColor="text1"/>
          <w:sz w:val="22"/>
          <w:szCs w:val="22"/>
        </w:rPr>
        <w:t>, Ethan M Lange</w:t>
      </w:r>
      <w:r w:rsidRPr="00E16BCF">
        <w:rPr>
          <w:noProof/>
          <w:color w:val="000000" w:themeColor="text1"/>
          <w:sz w:val="22"/>
          <w:szCs w:val="22"/>
          <w:vertAlign w:val="superscript"/>
        </w:rPr>
        <w:t>206</w:t>
      </w:r>
      <w:r w:rsidRPr="00E16BCF">
        <w:rPr>
          <w:color w:val="000000" w:themeColor="text1"/>
          <w:sz w:val="22"/>
          <w:szCs w:val="22"/>
        </w:rPr>
        <w:t>, Leslie A Lange</w:t>
      </w:r>
      <w:r w:rsidRPr="00E16BCF">
        <w:rPr>
          <w:noProof/>
          <w:color w:val="000000" w:themeColor="text1"/>
          <w:sz w:val="22"/>
          <w:szCs w:val="22"/>
          <w:vertAlign w:val="superscript"/>
        </w:rPr>
        <w:t>206</w:t>
      </w:r>
      <w:r w:rsidRPr="00E16BCF">
        <w:rPr>
          <w:color w:val="000000" w:themeColor="text1"/>
          <w:sz w:val="22"/>
          <w:szCs w:val="22"/>
        </w:rPr>
        <w:t>, Claudia Langenberg</w:t>
      </w:r>
      <w:r w:rsidRPr="00E16BCF">
        <w:rPr>
          <w:noProof/>
          <w:color w:val="000000" w:themeColor="text1"/>
          <w:sz w:val="22"/>
          <w:szCs w:val="22"/>
          <w:vertAlign w:val="superscript"/>
        </w:rPr>
        <w:t>37</w:t>
      </w:r>
      <w:r w:rsidRPr="00E16BCF">
        <w:rPr>
          <w:color w:val="000000" w:themeColor="text1"/>
          <w:sz w:val="22"/>
          <w:szCs w:val="22"/>
        </w:rPr>
        <w:t>, Eric B Larson</w:t>
      </w:r>
      <w:r w:rsidRPr="00E16BCF">
        <w:rPr>
          <w:noProof/>
          <w:color w:val="000000" w:themeColor="text1"/>
          <w:sz w:val="22"/>
          <w:szCs w:val="22"/>
          <w:vertAlign w:val="superscript"/>
        </w:rPr>
        <w:t>76,207,208</w:t>
      </w:r>
      <w:r w:rsidRPr="00E16BCF">
        <w:rPr>
          <w:color w:val="000000" w:themeColor="text1"/>
          <w:sz w:val="22"/>
          <w:szCs w:val="22"/>
        </w:rPr>
        <w:t>, Nanette R Lee</w:t>
      </w:r>
      <w:r w:rsidRPr="00E16BCF">
        <w:rPr>
          <w:noProof/>
          <w:color w:val="000000" w:themeColor="text1"/>
          <w:sz w:val="22"/>
          <w:szCs w:val="22"/>
          <w:vertAlign w:val="superscript"/>
        </w:rPr>
        <w:t>209,210</w:t>
      </w:r>
      <w:r w:rsidRPr="00E16BCF">
        <w:rPr>
          <w:color w:val="000000" w:themeColor="text1"/>
          <w:sz w:val="22"/>
          <w:szCs w:val="22"/>
        </w:rPr>
        <w:t>, Terho Lehtimäki</w:t>
      </w:r>
      <w:r w:rsidRPr="00E16BCF">
        <w:rPr>
          <w:noProof/>
          <w:color w:val="000000" w:themeColor="text1"/>
          <w:sz w:val="22"/>
          <w:szCs w:val="22"/>
          <w:vertAlign w:val="superscript"/>
        </w:rPr>
        <w:t>161,162</w:t>
      </w:r>
      <w:r w:rsidRPr="00E16BCF">
        <w:rPr>
          <w:color w:val="000000" w:themeColor="text1"/>
          <w:sz w:val="22"/>
          <w:szCs w:val="22"/>
        </w:rPr>
        <w:t>, Cora E Lewis</w:t>
      </w:r>
      <w:r w:rsidRPr="00E16BCF">
        <w:rPr>
          <w:noProof/>
          <w:color w:val="000000" w:themeColor="text1"/>
          <w:sz w:val="22"/>
          <w:szCs w:val="22"/>
          <w:vertAlign w:val="superscript"/>
        </w:rPr>
        <w:t>211</w:t>
      </w:r>
      <w:r w:rsidRPr="00E16BCF">
        <w:rPr>
          <w:color w:val="000000" w:themeColor="text1"/>
          <w:sz w:val="22"/>
          <w:szCs w:val="22"/>
        </w:rPr>
        <w:t>, Huaixing Li</w:t>
      </w:r>
      <w:r w:rsidRPr="00E16BCF">
        <w:rPr>
          <w:noProof/>
          <w:color w:val="000000" w:themeColor="text1"/>
          <w:sz w:val="22"/>
          <w:szCs w:val="22"/>
          <w:vertAlign w:val="superscript"/>
        </w:rPr>
        <w:t>168</w:t>
      </w:r>
      <w:r w:rsidRPr="00E16BCF">
        <w:rPr>
          <w:color w:val="000000" w:themeColor="text1"/>
          <w:sz w:val="22"/>
          <w:szCs w:val="22"/>
        </w:rPr>
        <w:t>, Jin Li</w:t>
      </w:r>
      <w:r w:rsidRPr="00E16BCF">
        <w:rPr>
          <w:noProof/>
          <w:color w:val="000000" w:themeColor="text1"/>
          <w:sz w:val="22"/>
          <w:szCs w:val="22"/>
          <w:vertAlign w:val="superscript"/>
        </w:rPr>
        <w:t>212</w:t>
      </w:r>
      <w:r w:rsidRPr="00E16BCF">
        <w:rPr>
          <w:color w:val="000000" w:themeColor="text1"/>
          <w:sz w:val="22"/>
          <w:szCs w:val="22"/>
        </w:rPr>
        <w:t>, Ruifang Li-Gao</w:t>
      </w:r>
      <w:r w:rsidRPr="00E16BCF">
        <w:rPr>
          <w:noProof/>
          <w:color w:val="000000" w:themeColor="text1"/>
          <w:sz w:val="22"/>
          <w:szCs w:val="22"/>
          <w:vertAlign w:val="superscript"/>
        </w:rPr>
        <w:t>106</w:t>
      </w:r>
      <w:r w:rsidRPr="00E16BCF">
        <w:rPr>
          <w:color w:val="000000" w:themeColor="text1"/>
          <w:sz w:val="22"/>
          <w:szCs w:val="22"/>
        </w:rPr>
        <w:t>, Honghuang Lin</w:t>
      </w:r>
      <w:r w:rsidRPr="00E16BCF">
        <w:rPr>
          <w:noProof/>
          <w:color w:val="000000" w:themeColor="text1"/>
          <w:sz w:val="22"/>
          <w:szCs w:val="22"/>
          <w:vertAlign w:val="superscript"/>
        </w:rPr>
        <w:t>213</w:t>
      </w:r>
      <w:r w:rsidRPr="00E16BCF">
        <w:rPr>
          <w:color w:val="000000" w:themeColor="text1"/>
          <w:sz w:val="22"/>
          <w:szCs w:val="22"/>
        </w:rPr>
        <w:t>, Keng-Hung Lin</w:t>
      </w:r>
      <w:r w:rsidRPr="00E16BCF">
        <w:rPr>
          <w:noProof/>
          <w:color w:val="000000" w:themeColor="text1"/>
          <w:sz w:val="22"/>
          <w:szCs w:val="22"/>
          <w:vertAlign w:val="superscript"/>
        </w:rPr>
        <w:t>214</w:t>
      </w:r>
      <w:r w:rsidRPr="00E16BCF">
        <w:rPr>
          <w:color w:val="000000" w:themeColor="text1"/>
          <w:sz w:val="22"/>
          <w:szCs w:val="22"/>
        </w:rPr>
        <w:t>, Li-An Lin</w:t>
      </w:r>
      <w:r w:rsidRPr="00E16BCF">
        <w:rPr>
          <w:noProof/>
          <w:color w:val="000000" w:themeColor="text1"/>
          <w:sz w:val="22"/>
          <w:szCs w:val="22"/>
          <w:vertAlign w:val="superscript"/>
        </w:rPr>
        <w:t>128</w:t>
      </w:r>
      <w:r w:rsidRPr="00E16BCF">
        <w:rPr>
          <w:color w:val="000000" w:themeColor="text1"/>
          <w:sz w:val="22"/>
          <w:szCs w:val="22"/>
        </w:rPr>
        <w:t>, Xu Lin</w:t>
      </w:r>
      <w:r w:rsidRPr="00E16BCF">
        <w:rPr>
          <w:noProof/>
          <w:color w:val="000000" w:themeColor="text1"/>
          <w:sz w:val="22"/>
          <w:szCs w:val="22"/>
          <w:vertAlign w:val="superscript"/>
        </w:rPr>
        <w:t>168</w:t>
      </w:r>
      <w:r w:rsidRPr="00E16BCF">
        <w:rPr>
          <w:color w:val="000000" w:themeColor="text1"/>
          <w:sz w:val="22"/>
          <w:szCs w:val="22"/>
        </w:rPr>
        <w:t>, Lars Lind</w:t>
      </w:r>
      <w:r w:rsidRPr="00E16BCF">
        <w:rPr>
          <w:noProof/>
          <w:color w:val="000000" w:themeColor="text1"/>
          <w:sz w:val="22"/>
          <w:szCs w:val="22"/>
          <w:vertAlign w:val="superscript"/>
        </w:rPr>
        <w:t>215</w:t>
      </w:r>
      <w:r w:rsidRPr="00E16BCF">
        <w:rPr>
          <w:color w:val="000000" w:themeColor="text1"/>
          <w:sz w:val="22"/>
          <w:szCs w:val="22"/>
        </w:rPr>
        <w:t>, Jaana Lindström</w:t>
      </w:r>
      <w:r w:rsidRPr="00E16BCF">
        <w:rPr>
          <w:noProof/>
          <w:color w:val="000000" w:themeColor="text1"/>
          <w:sz w:val="22"/>
          <w:szCs w:val="22"/>
          <w:vertAlign w:val="superscript"/>
        </w:rPr>
        <w:t>191</w:t>
      </w:r>
      <w:r w:rsidRPr="00E16BCF">
        <w:rPr>
          <w:color w:val="000000" w:themeColor="text1"/>
          <w:sz w:val="22"/>
          <w:szCs w:val="22"/>
        </w:rPr>
        <w:t>, Allan Linneberg</w:t>
      </w:r>
      <w:r w:rsidRPr="00E16BCF">
        <w:rPr>
          <w:noProof/>
          <w:color w:val="000000" w:themeColor="text1"/>
          <w:sz w:val="22"/>
          <w:szCs w:val="22"/>
          <w:vertAlign w:val="superscript"/>
        </w:rPr>
        <w:t>180,216,217</w:t>
      </w:r>
      <w:r w:rsidRPr="00E16BCF">
        <w:rPr>
          <w:color w:val="000000" w:themeColor="text1"/>
          <w:sz w:val="22"/>
          <w:szCs w:val="22"/>
        </w:rPr>
        <w:t>, Ching-Ti Liu</w:t>
      </w:r>
      <w:r w:rsidRPr="00E16BCF">
        <w:rPr>
          <w:noProof/>
          <w:color w:val="000000" w:themeColor="text1"/>
          <w:sz w:val="22"/>
          <w:szCs w:val="22"/>
          <w:vertAlign w:val="superscript"/>
        </w:rPr>
        <w:t>218</w:t>
      </w:r>
      <w:r w:rsidRPr="00E16BCF">
        <w:rPr>
          <w:color w:val="000000" w:themeColor="text1"/>
          <w:sz w:val="22"/>
          <w:szCs w:val="22"/>
        </w:rPr>
        <w:t>, Dajiang J Liu</w:t>
      </w:r>
      <w:r w:rsidRPr="00E16BCF">
        <w:rPr>
          <w:noProof/>
          <w:color w:val="000000" w:themeColor="text1"/>
          <w:sz w:val="22"/>
          <w:szCs w:val="22"/>
          <w:vertAlign w:val="superscript"/>
        </w:rPr>
        <w:t>219</w:t>
      </w:r>
      <w:r w:rsidRPr="00E16BCF">
        <w:rPr>
          <w:color w:val="000000" w:themeColor="text1"/>
          <w:sz w:val="22"/>
          <w:szCs w:val="22"/>
        </w:rPr>
        <w:t>, Yongmei Liu</w:t>
      </w:r>
      <w:r w:rsidRPr="00E16BCF">
        <w:rPr>
          <w:noProof/>
          <w:color w:val="000000" w:themeColor="text1"/>
          <w:sz w:val="22"/>
          <w:szCs w:val="22"/>
          <w:vertAlign w:val="superscript"/>
        </w:rPr>
        <w:t>220</w:t>
      </w:r>
      <w:r w:rsidRPr="00E16BCF">
        <w:rPr>
          <w:color w:val="000000" w:themeColor="text1"/>
          <w:sz w:val="22"/>
          <w:szCs w:val="22"/>
        </w:rPr>
        <w:t>, Ken Sin Lo</w:t>
      </w:r>
      <w:r w:rsidRPr="00E16BCF">
        <w:rPr>
          <w:noProof/>
          <w:color w:val="000000" w:themeColor="text1"/>
          <w:sz w:val="22"/>
          <w:szCs w:val="22"/>
          <w:vertAlign w:val="superscript"/>
        </w:rPr>
        <w:t>1</w:t>
      </w:r>
      <w:r w:rsidRPr="00E16BCF">
        <w:rPr>
          <w:color w:val="000000" w:themeColor="text1"/>
          <w:sz w:val="22"/>
          <w:szCs w:val="22"/>
        </w:rPr>
        <w:t>, Artitaya Lophatananon</w:t>
      </w:r>
      <w:r w:rsidRPr="00E16BCF">
        <w:rPr>
          <w:noProof/>
          <w:color w:val="000000" w:themeColor="text1"/>
          <w:sz w:val="22"/>
          <w:szCs w:val="22"/>
          <w:vertAlign w:val="superscript"/>
        </w:rPr>
        <w:t>221</w:t>
      </w:r>
      <w:r w:rsidRPr="00E16BCF">
        <w:rPr>
          <w:color w:val="000000" w:themeColor="text1"/>
          <w:sz w:val="22"/>
          <w:szCs w:val="22"/>
        </w:rPr>
        <w:t>, Andrew J Lotery</w:t>
      </w:r>
      <w:r w:rsidRPr="00E16BCF">
        <w:rPr>
          <w:noProof/>
          <w:color w:val="000000" w:themeColor="text1"/>
          <w:sz w:val="22"/>
          <w:szCs w:val="22"/>
          <w:vertAlign w:val="superscript"/>
        </w:rPr>
        <w:t>144</w:t>
      </w:r>
      <w:r w:rsidRPr="00E16BCF">
        <w:rPr>
          <w:color w:val="000000" w:themeColor="text1"/>
          <w:sz w:val="22"/>
          <w:szCs w:val="22"/>
        </w:rPr>
        <w:t>, Anu Loukola</w:t>
      </w:r>
      <w:r w:rsidRPr="00E16BCF">
        <w:rPr>
          <w:noProof/>
          <w:color w:val="000000" w:themeColor="text1"/>
          <w:sz w:val="22"/>
          <w:szCs w:val="22"/>
          <w:vertAlign w:val="superscript"/>
        </w:rPr>
        <w:t>154,190</w:t>
      </w:r>
      <w:r w:rsidRPr="00E16BCF">
        <w:rPr>
          <w:color w:val="000000" w:themeColor="text1"/>
          <w:sz w:val="22"/>
          <w:szCs w:val="22"/>
        </w:rPr>
        <w:t>, Jian'an Luan</w:t>
      </w:r>
      <w:r w:rsidRPr="00E16BCF">
        <w:rPr>
          <w:noProof/>
          <w:color w:val="000000" w:themeColor="text1"/>
          <w:sz w:val="22"/>
          <w:szCs w:val="22"/>
          <w:vertAlign w:val="superscript"/>
        </w:rPr>
        <w:t>37</w:t>
      </w:r>
      <w:r w:rsidRPr="00E16BCF">
        <w:rPr>
          <w:color w:val="000000" w:themeColor="text1"/>
          <w:sz w:val="22"/>
          <w:szCs w:val="22"/>
        </w:rPr>
        <w:t>, Steven A Lubitz</w:t>
      </w:r>
      <w:r w:rsidRPr="00E16BCF">
        <w:rPr>
          <w:noProof/>
          <w:color w:val="000000" w:themeColor="text1"/>
          <w:sz w:val="22"/>
          <w:szCs w:val="22"/>
          <w:vertAlign w:val="superscript"/>
        </w:rPr>
        <w:t>7,24,30</w:t>
      </w:r>
      <w:r w:rsidRPr="00E16BCF">
        <w:rPr>
          <w:color w:val="000000" w:themeColor="text1"/>
          <w:sz w:val="22"/>
          <w:szCs w:val="22"/>
        </w:rPr>
        <w:t>, Leo-Pekka Lyytikäinen</w:t>
      </w:r>
      <w:r w:rsidRPr="00E16BCF">
        <w:rPr>
          <w:noProof/>
          <w:color w:val="000000" w:themeColor="text1"/>
          <w:sz w:val="22"/>
          <w:szCs w:val="22"/>
          <w:vertAlign w:val="superscript"/>
        </w:rPr>
        <w:t>161,162</w:t>
      </w:r>
      <w:r w:rsidRPr="00E16BCF">
        <w:rPr>
          <w:color w:val="000000" w:themeColor="text1"/>
          <w:sz w:val="22"/>
          <w:szCs w:val="22"/>
        </w:rPr>
        <w:t>, Satu Männistö</w:t>
      </w:r>
      <w:r w:rsidRPr="00E16BCF">
        <w:rPr>
          <w:noProof/>
          <w:color w:val="000000" w:themeColor="text1"/>
          <w:sz w:val="22"/>
          <w:szCs w:val="22"/>
          <w:vertAlign w:val="superscript"/>
        </w:rPr>
        <w:t>191</w:t>
      </w:r>
      <w:r w:rsidRPr="00E16BCF">
        <w:rPr>
          <w:color w:val="000000" w:themeColor="text1"/>
          <w:sz w:val="22"/>
          <w:szCs w:val="22"/>
        </w:rPr>
        <w:t>, Gaëlle Marenne</w:t>
      </w:r>
      <w:r w:rsidRPr="00E16BCF">
        <w:rPr>
          <w:noProof/>
          <w:color w:val="000000" w:themeColor="text1"/>
          <w:sz w:val="22"/>
          <w:szCs w:val="22"/>
          <w:vertAlign w:val="superscript"/>
        </w:rPr>
        <w:t>15</w:t>
      </w:r>
      <w:r w:rsidRPr="00E16BCF">
        <w:rPr>
          <w:color w:val="000000" w:themeColor="text1"/>
          <w:sz w:val="22"/>
          <w:szCs w:val="22"/>
        </w:rPr>
        <w:t>, Angela L Mazul</w:t>
      </w:r>
      <w:r w:rsidRPr="00E16BCF">
        <w:rPr>
          <w:noProof/>
          <w:color w:val="000000" w:themeColor="text1"/>
          <w:sz w:val="22"/>
          <w:szCs w:val="22"/>
          <w:vertAlign w:val="superscript"/>
        </w:rPr>
        <w:t>5</w:t>
      </w:r>
      <w:r w:rsidRPr="00E16BCF">
        <w:rPr>
          <w:color w:val="000000" w:themeColor="text1"/>
          <w:sz w:val="22"/>
          <w:szCs w:val="22"/>
        </w:rPr>
        <w:t>, Mark I McCarthy</w:t>
      </w:r>
      <w:r w:rsidRPr="00E16BCF">
        <w:rPr>
          <w:noProof/>
          <w:color w:val="000000" w:themeColor="text1"/>
          <w:sz w:val="22"/>
          <w:szCs w:val="22"/>
          <w:vertAlign w:val="superscript"/>
        </w:rPr>
        <w:t>17,193,194</w:t>
      </w:r>
      <w:r w:rsidRPr="00E16BCF">
        <w:rPr>
          <w:color w:val="000000" w:themeColor="text1"/>
          <w:sz w:val="22"/>
          <w:szCs w:val="22"/>
        </w:rPr>
        <w:t>, Roberta McKean-Cowdin</w:t>
      </w:r>
      <w:r w:rsidRPr="00E16BCF">
        <w:rPr>
          <w:noProof/>
          <w:color w:val="000000" w:themeColor="text1"/>
          <w:sz w:val="22"/>
          <w:szCs w:val="22"/>
          <w:vertAlign w:val="superscript"/>
        </w:rPr>
        <w:t>222</w:t>
      </w:r>
      <w:r w:rsidRPr="00E16BCF">
        <w:rPr>
          <w:color w:val="000000" w:themeColor="text1"/>
          <w:sz w:val="22"/>
          <w:szCs w:val="22"/>
        </w:rPr>
        <w:t xml:space="preserve">, Sarah E </w:t>
      </w:r>
      <w:r w:rsidRPr="00E16BCF">
        <w:rPr>
          <w:color w:val="000000" w:themeColor="text1"/>
          <w:sz w:val="22"/>
          <w:szCs w:val="22"/>
        </w:rPr>
        <w:lastRenderedPageBreak/>
        <w:t>Medland</w:t>
      </w:r>
      <w:r w:rsidRPr="00E16BCF">
        <w:rPr>
          <w:noProof/>
          <w:color w:val="000000" w:themeColor="text1"/>
          <w:sz w:val="22"/>
          <w:szCs w:val="22"/>
          <w:vertAlign w:val="superscript"/>
        </w:rPr>
        <w:t>101</w:t>
      </w:r>
      <w:r w:rsidRPr="00E16BCF">
        <w:rPr>
          <w:color w:val="000000" w:themeColor="text1"/>
          <w:sz w:val="22"/>
          <w:szCs w:val="22"/>
        </w:rPr>
        <w:t>, Karina Meidtner</w:t>
      </w:r>
      <w:r w:rsidRPr="00E16BCF">
        <w:rPr>
          <w:noProof/>
          <w:color w:val="000000" w:themeColor="text1"/>
          <w:sz w:val="22"/>
          <w:szCs w:val="22"/>
          <w:vertAlign w:val="superscript"/>
        </w:rPr>
        <w:t>223,224</w:t>
      </w:r>
      <w:r w:rsidRPr="00E16BCF">
        <w:rPr>
          <w:color w:val="000000" w:themeColor="text1"/>
          <w:sz w:val="22"/>
          <w:szCs w:val="22"/>
        </w:rPr>
        <w:t>, Lili Milani</w:t>
      </w:r>
      <w:r w:rsidRPr="00E16BCF">
        <w:rPr>
          <w:noProof/>
          <w:color w:val="000000" w:themeColor="text1"/>
          <w:sz w:val="22"/>
          <w:szCs w:val="22"/>
          <w:vertAlign w:val="superscript"/>
        </w:rPr>
        <w:t>12</w:t>
      </w:r>
      <w:r w:rsidRPr="00E16BCF">
        <w:rPr>
          <w:color w:val="000000" w:themeColor="text1"/>
          <w:sz w:val="22"/>
          <w:szCs w:val="22"/>
        </w:rPr>
        <w:t>, Vanisha Mistry</w:t>
      </w:r>
      <w:r w:rsidRPr="00E16BCF">
        <w:rPr>
          <w:noProof/>
          <w:color w:val="000000" w:themeColor="text1"/>
          <w:sz w:val="22"/>
          <w:szCs w:val="22"/>
          <w:vertAlign w:val="superscript"/>
        </w:rPr>
        <w:t>53,54</w:t>
      </w:r>
      <w:r w:rsidRPr="00E16BCF">
        <w:rPr>
          <w:color w:val="000000" w:themeColor="text1"/>
          <w:sz w:val="22"/>
          <w:szCs w:val="22"/>
        </w:rPr>
        <w:t>, Paul Mitchell</w:t>
      </w:r>
      <w:r w:rsidRPr="00E16BCF">
        <w:rPr>
          <w:noProof/>
          <w:color w:val="000000" w:themeColor="text1"/>
          <w:sz w:val="22"/>
          <w:szCs w:val="22"/>
          <w:vertAlign w:val="superscript"/>
        </w:rPr>
        <w:t>225</w:t>
      </w:r>
      <w:r w:rsidRPr="00E16BCF">
        <w:rPr>
          <w:color w:val="000000" w:themeColor="text1"/>
          <w:sz w:val="22"/>
          <w:szCs w:val="22"/>
        </w:rPr>
        <w:t>, Karen L Mohlke</w:t>
      </w:r>
      <w:r w:rsidRPr="00E16BCF">
        <w:rPr>
          <w:noProof/>
          <w:color w:val="000000" w:themeColor="text1"/>
          <w:sz w:val="22"/>
          <w:szCs w:val="22"/>
          <w:vertAlign w:val="superscript"/>
        </w:rPr>
        <w:t>206</w:t>
      </w:r>
      <w:r w:rsidRPr="00E16BCF">
        <w:rPr>
          <w:color w:val="000000" w:themeColor="text1"/>
          <w:sz w:val="22"/>
          <w:szCs w:val="22"/>
        </w:rPr>
        <w:t>, Leena Moilanen</w:t>
      </w:r>
      <w:r w:rsidRPr="00E16BCF">
        <w:rPr>
          <w:noProof/>
          <w:color w:val="000000" w:themeColor="text1"/>
          <w:sz w:val="22"/>
          <w:szCs w:val="22"/>
          <w:vertAlign w:val="superscript"/>
        </w:rPr>
        <w:t>226</w:t>
      </w:r>
      <w:r w:rsidRPr="00E16BCF">
        <w:rPr>
          <w:color w:val="000000" w:themeColor="text1"/>
          <w:sz w:val="22"/>
          <w:szCs w:val="22"/>
        </w:rPr>
        <w:t>, Marie Moitry</w:t>
      </w:r>
      <w:r w:rsidRPr="00E16BCF">
        <w:rPr>
          <w:noProof/>
          <w:color w:val="000000" w:themeColor="text1"/>
          <w:sz w:val="22"/>
          <w:szCs w:val="22"/>
          <w:vertAlign w:val="superscript"/>
        </w:rPr>
        <w:t>227,228</w:t>
      </w:r>
      <w:r w:rsidRPr="00E16BCF">
        <w:rPr>
          <w:color w:val="000000" w:themeColor="text1"/>
          <w:sz w:val="22"/>
          <w:szCs w:val="22"/>
        </w:rPr>
        <w:t>, Grant W Montgomery</w:t>
      </w:r>
      <w:r w:rsidRPr="00E16BCF">
        <w:rPr>
          <w:noProof/>
          <w:color w:val="000000" w:themeColor="text1"/>
          <w:sz w:val="22"/>
          <w:szCs w:val="22"/>
          <w:vertAlign w:val="superscript"/>
        </w:rPr>
        <w:t>101,229</w:t>
      </w:r>
      <w:r w:rsidRPr="00E16BCF">
        <w:rPr>
          <w:color w:val="000000" w:themeColor="text1"/>
          <w:sz w:val="22"/>
          <w:szCs w:val="22"/>
        </w:rPr>
        <w:t>, Dennis O Mook-Kanamori</w:t>
      </w:r>
      <w:r w:rsidRPr="00E16BCF">
        <w:rPr>
          <w:noProof/>
          <w:color w:val="000000" w:themeColor="text1"/>
          <w:sz w:val="22"/>
          <w:szCs w:val="22"/>
          <w:vertAlign w:val="superscript"/>
        </w:rPr>
        <w:t>106,230</w:t>
      </w:r>
      <w:r w:rsidRPr="00E16BCF">
        <w:rPr>
          <w:color w:val="000000" w:themeColor="text1"/>
          <w:sz w:val="22"/>
          <w:szCs w:val="22"/>
        </w:rPr>
        <w:t>, Carmel Moore</w:t>
      </w:r>
      <w:r w:rsidRPr="00E16BCF">
        <w:rPr>
          <w:noProof/>
          <w:color w:val="000000" w:themeColor="text1"/>
          <w:sz w:val="22"/>
          <w:szCs w:val="22"/>
          <w:vertAlign w:val="superscript"/>
        </w:rPr>
        <w:t>78,231</w:t>
      </w:r>
      <w:r w:rsidRPr="00E16BCF">
        <w:rPr>
          <w:color w:val="000000" w:themeColor="text1"/>
          <w:sz w:val="22"/>
          <w:szCs w:val="22"/>
        </w:rPr>
        <w:t>, Trevor A Mori</w:t>
      </w:r>
      <w:r w:rsidRPr="00E16BCF">
        <w:rPr>
          <w:noProof/>
          <w:color w:val="000000" w:themeColor="text1"/>
          <w:sz w:val="22"/>
          <w:szCs w:val="22"/>
          <w:vertAlign w:val="superscript"/>
        </w:rPr>
        <w:t>232</w:t>
      </w:r>
      <w:r w:rsidRPr="00E16BCF">
        <w:rPr>
          <w:color w:val="000000" w:themeColor="text1"/>
          <w:sz w:val="22"/>
          <w:szCs w:val="22"/>
        </w:rPr>
        <w:t>, Andrew D Morris</w:t>
      </w:r>
      <w:r w:rsidRPr="00E16BCF">
        <w:rPr>
          <w:noProof/>
          <w:color w:val="000000" w:themeColor="text1"/>
          <w:sz w:val="22"/>
          <w:szCs w:val="22"/>
          <w:vertAlign w:val="superscript"/>
        </w:rPr>
        <w:t>233</w:t>
      </w:r>
      <w:r w:rsidRPr="00E16BCF">
        <w:rPr>
          <w:color w:val="000000" w:themeColor="text1"/>
          <w:sz w:val="22"/>
          <w:szCs w:val="22"/>
        </w:rPr>
        <w:t>, Andrew P Morris</w:t>
      </w:r>
      <w:r w:rsidRPr="00E16BCF">
        <w:rPr>
          <w:noProof/>
          <w:color w:val="000000" w:themeColor="text1"/>
          <w:sz w:val="22"/>
          <w:szCs w:val="22"/>
          <w:vertAlign w:val="superscript"/>
        </w:rPr>
        <w:t>17,93</w:t>
      </w:r>
      <w:r w:rsidRPr="00E16BCF">
        <w:rPr>
          <w:color w:val="000000" w:themeColor="text1"/>
          <w:sz w:val="22"/>
          <w:szCs w:val="22"/>
        </w:rPr>
        <w:t>, Martina Müller-Nurasyid</w:t>
      </w:r>
      <w:r w:rsidRPr="00E16BCF">
        <w:rPr>
          <w:noProof/>
          <w:color w:val="000000" w:themeColor="text1"/>
          <w:sz w:val="22"/>
          <w:szCs w:val="22"/>
          <w:vertAlign w:val="superscript"/>
        </w:rPr>
        <w:t>157,234,235</w:t>
      </w:r>
      <w:r w:rsidRPr="00E16BCF">
        <w:rPr>
          <w:color w:val="000000" w:themeColor="text1"/>
          <w:sz w:val="22"/>
          <w:szCs w:val="22"/>
        </w:rPr>
        <w:t>, Patricia B Munroe</w:t>
      </w:r>
      <w:r w:rsidRPr="00E16BCF">
        <w:rPr>
          <w:noProof/>
          <w:color w:val="000000" w:themeColor="text1"/>
          <w:sz w:val="22"/>
          <w:szCs w:val="22"/>
          <w:vertAlign w:val="superscript"/>
        </w:rPr>
        <w:t>22,82</w:t>
      </w:r>
      <w:r w:rsidRPr="00E16BCF">
        <w:rPr>
          <w:color w:val="000000" w:themeColor="text1"/>
          <w:sz w:val="22"/>
          <w:szCs w:val="22"/>
        </w:rPr>
        <w:t>, Mike A Nalls</w:t>
      </w:r>
      <w:r w:rsidRPr="00E16BCF">
        <w:rPr>
          <w:noProof/>
          <w:color w:val="000000" w:themeColor="text1"/>
          <w:sz w:val="22"/>
          <w:szCs w:val="22"/>
          <w:vertAlign w:val="superscript"/>
        </w:rPr>
        <w:t>236,237</w:t>
      </w:r>
      <w:r w:rsidRPr="00E16BCF">
        <w:rPr>
          <w:color w:val="000000" w:themeColor="text1"/>
          <w:sz w:val="22"/>
          <w:szCs w:val="22"/>
        </w:rPr>
        <w:t>, Narisu Narisu</w:t>
      </w:r>
      <w:r w:rsidRPr="00E16BCF">
        <w:rPr>
          <w:noProof/>
          <w:color w:val="000000" w:themeColor="text1"/>
          <w:sz w:val="22"/>
          <w:szCs w:val="22"/>
          <w:vertAlign w:val="superscript"/>
        </w:rPr>
        <w:t>92</w:t>
      </w:r>
      <w:r w:rsidRPr="00E16BCF">
        <w:rPr>
          <w:color w:val="000000" w:themeColor="text1"/>
          <w:sz w:val="22"/>
          <w:szCs w:val="22"/>
        </w:rPr>
        <w:t>, Christopher P Nelson</w:t>
      </w:r>
      <w:r w:rsidRPr="00E16BCF">
        <w:rPr>
          <w:noProof/>
          <w:color w:val="000000" w:themeColor="text1"/>
          <w:sz w:val="22"/>
          <w:szCs w:val="22"/>
          <w:vertAlign w:val="superscript"/>
        </w:rPr>
        <w:t>27,28</w:t>
      </w:r>
      <w:r w:rsidRPr="00E16BCF">
        <w:rPr>
          <w:color w:val="000000" w:themeColor="text1"/>
          <w:sz w:val="22"/>
          <w:szCs w:val="22"/>
        </w:rPr>
        <w:t>, Matt Neville</w:t>
      </w:r>
      <w:r w:rsidRPr="00E16BCF">
        <w:rPr>
          <w:noProof/>
          <w:color w:val="000000" w:themeColor="text1"/>
          <w:sz w:val="22"/>
          <w:szCs w:val="22"/>
          <w:vertAlign w:val="superscript"/>
        </w:rPr>
        <w:t>193,194</w:t>
      </w:r>
      <w:r w:rsidRPr="00E16BCF">
        <w:rPr>
          <w:color w:val="000000" w:themeColor="text1"/>
          <w:sz w:val="22"/>
          <w:szCs w:val="22"/>
        </w:rPr>
        <w:t>, Sune F Nielsen</w:t>
      </w:r>
      <w:r w:rsidRPr="00E16BCF">
        <w:rPr>
          <w:noProof/>
          <w:color w:val="000000" w:themeColor="text1"/>
          <w:sz w:val="22"/>
          <w:szCs w:val="22"/>
          <w:vertAlign w:val="superscript"/>
        </w:rPr>
        <w:t>56,57</w:t>
      </w:r>
      <w:r w:rsidRPr="00E16BCF">
        <w:rPr>
          <w:color w:val="000000" w:themeColor="text1"/>
          <w:sz w:val="22"/>
          <w:szCs w:val="22"/>
        </w:rPr>
        <w:t>, Kjell Nikus</w:t>
      </w:r>
      <w:r w:rsidRPr="00E16BCF">
        <w:rPr>
          <w:noProof/>
          <w:color w:val="000000" w:themeColor="text1"/>
          <w:sz w:val="22"/>
          <w:szCs w:val="22"/>
          <w:vertAlign w:val="superscript"/>
        </w:rPr>
        <w:t>160</w:t>
      </w:r>
      <w:r w:rsidRPr="00E16BCF">
        <w:rPr>
          <w:color w:val="000000" w:themeColor="text1"/>
          <w:sz w:val="22"/>
          <w:szCs w:val="22"/>
        </w:rPr>
        <w:t>, Pål R Njølstad</w:t>
      </w:r>
      <w:r w:rsidRPr="00E16BCF">
        <w:rPr>
          <w:noProof/>
          <w:color w:val="000000" w:themeColor="text1"/>
          <w:sz w:val="22"/>
          <w:szCs w:val="22"/>
          <w:vertAlign w:val="superscript"/>
        </w:rPr>
        <w:t>158,159</w:t>
      </w:r>
      <w:r w:rsidRPr="00E16BCF">
        <w:rPr>
          <w:color w:val="000000" w:themeColor="text1"/>
          <w:sz w:val="22"/>
          <w:szCs w:val="22"/>
        </w:rPr>
        <w:t>, Børge G Nordestgaard</w:t>
      </w:r>
      <w:r w:rsidRPr="00E16BCF">
        <w:rPr>
          <w:noProof/>
          <w:color w:val="000000" w:themeColor="text1"/>
          <w:sz w:val="22"/>
          <w:szCs w:val="22"/>
          <w:vertAlign w:val="superscript"/>
        </w:rPr>
        <w:t>56,57</w:t>
      </w:r>
      <w:r w:rsidRPr="00E16BCF">
        <w:rPr>
          <w:color w:val="000000" w:themeColor="text1"/>
          <w:sz w:val="22"/>
          <w:szCs w:val="22"/>
        </w:rPr>
        <w:t>, Dale R Nyholt</w:t>
      </w:r>
      <w:r w:rsidRPr="00E16BCF">
        <w:rPr>
          <w:noProof/>
          <w:color w:val="000000" w:themeColor="text1"/>
          <w:sz w:val="22"/>
          <w:szCs w:val="22"/>
          <w:vertAlign w:val="superscript"/>
        </w:rPr>
        <w:t>101,238</w:t>
      </w:r>
      <w:r w:rsidRPr="00E16BCF">
        <w:rPr>
          <w:color w:val="000000" w:themeColor="text1"/>
          <w:sz w:val="22"/>
          <w:szCs w:val="22"/>
        </w:rPr>
        <w:t>, Jeffrey R O'Connel</w:t>
      </w:r>
      <w:r w:rsidRPr="00E16BCF">
        <w:rPr>
          <w:noProof/>
          <w:color w:val="000000" w:themeColor="text1"/>
          <w:sz w:val="22"/>
          <w:szCs w:val="22"/>
          <w:vertAlign w:val="superscript"/>
        </w:rPr>
        <w:t>239</w:t>
      </w:r>
      <w:r w:rsidRPr="00E16BCF">
        <w:rPr>
          <w:color w:val="000000" w:themeColor="text1"/>
          <w:sz w:val="22"/>
          <w:szCs w:val="22"/>
        </w:rPr>
        <w:t>, Michelle L. O’Donoghue</w:t>
      </w:r>
      <w:r w:rsidRPr="00E16BCF">
        <w:rPr>
          <w:noProof/>
          <w:color w:val="000000" w:themeColor="text1"/>
          <w:sz w:val="22"/>
          <w:szCs w:val="22"/>
          <w:vertAlign w:val="superscript"/>
        </w:rPr>
        <w:t>240</w:t>
      </w:r>
      <w:r w:rsidRPr="00E16BCF">
        <w:rPr>
          <w:color w:val="000000" w:themeColor="text1"/>
          <w:sz w:val="22"/>
          <w:szCs w:val="22"/>
        </w:rPr>
        <w:t>, Loes M Olde Loohuis</w:t>
      </w:r>
      <w:r w:rsidRPr="00E16BCF">
        <w:rPr>
          <w:noProof/>
          <w:color w:val="000000" w:themeColor="text1"/>
          <w:sz w:val="22"/>
          <w:szCs w:val="22"/>
          <w:vertAlign w:val="superscript"/>
        </w:rPr>
        <w:t>241</w:t>
      </w:r>
      <w:r w:rsidRPr="00E16BCF">
        <w:rPr>
          <w:color w:val="000000" w:themeColor="text1"/>
          <w:sz w:val="22"/>
          <w:szCs w:val="22"/>
        </w:rPr>
        <w:t>, Roel A Ophoff</w:t>
      </w:r>
      <w:r w:rsidRPr="00E16BCF">
        <w:rPr>
          <w:noProof/>
          <w:color w:val="000000" w:themeColor="text1"/>
          <w:sz w:val="22"/>
          <w:szCs w:val="22"/>
          <w:vertAlign w:val="superscript"/>
        </w:rPr>
        <w:t>187,241</w:t>
      </w:r>
      <w:r w:rsidRPr="00E16BCF">
        <w:rPr>
          <w:color w:val="000000" w:themeColor="text1"/>
          <w:sz w:val="22"/>
          <w:szCs w:val="22"/>
        </w:rPr>
        <w:t>, Katharine R Owen</w:t>
      </w:r>
      <w:r w:rsidRPr="00E16BCF">
        <w:rPr>
          <w:noProof/>
          <w:color w:val="000000" w:themeColor="text1"/>
          <w:sz w:val="22"/>
          <w:szCs w:val="22"/>
          <w:vertAlign w:val="superscript"/>
        </w:rPr>
        <w:t>193,194</w:t>
      </w:r>
      <w:r w:rsidRPr="00E16BCF">
        <w:rPr>
          <w:color w:val="000000" w:themeColor="text1"/>
          <w:sz w:val="22"/>
          <w:szCs w:val="22"/>
        </w:rPr>
        <w:t>, Chris J Packard</w:t>
      </w:r>
      <w:r w:rsidRPr="00E16BCF">
        <w:rPr>
          <w:noProof/>
          <w:color w:val="000000" w:themeColor="text1"/>
          <w:sz w:val="22"/>
          <w:szCs w:val="22"/>
          <w:vertAlign w:val="superscript"/>
        </w:rPr>
        <w:t>127</w:t>
      </w:r>
      <w:r w:rsidRPr="00E16BCF">
        <w:rPr>
          <w:color w:val="000000" w:themeColor="text1"/>
          <w:sz w:val="22"/>
          <w:szCs w:val="22"/>
        </w:rPr>
        <w:t>, Sandosh Padmanabhan</w:t>
      </w:r>
      <w:r w:rsidRPr="00E16BCF">
        <w:rPr>
          <w:noProof/>
          <w:color w:val="000000" w:themeColor="text1"/>
          <w:sz w:val="22"/>
          <w:szCs w:val="22"/>
          <w:vertAlign w:val="superscript"/>
        </w:rPr>
        <w:t>127</w:t>
      </w:r>
      <w:r w:rsidRPr="00E16BCF">
        <w:rPr>
          <w:color w:val="000000" w:themeColor="text1"/>
          <w:sz w:val="22"/>
          <w:szCs w:val="22"/>
        </w:rPr>
        <w:t>, Colin NA Palmer</w:t>
      </w:r>
      <w:r w:rsidRPr="00E16BCF">
        <w:rPr>
          <w:noProof/>
          <w:color w:val="000000" w:themeColor="text1"/>
          <w:sz w:val="22"/>
          <w:szCs w:val="22"/>
          <w:vertAlign w:val="superscript"/>
        </w:rPr>
        <w:t>242</w:t>
      </w:r>
      <w:r w:rsidRPr="00E16BCF">
        <w:rPr>
          <w:color w:val="000000" w:themeColor="text1"/>
          <w:sz w:val="22"/>
          <w:szCs w:val="22"/>
        </w:rPr>
        <w:t>, Nicholette D Palmer</w:t>
      </w:r>
      <w:r w:rsidRPr="00E16BCF">
        <w:rPr>
          <w:noProof/>
          <w:color w:val="000000" w:themeColor="text1"/>
          <w:sz w:val="22"/>
          <w:szCs w:val="22"/>
          <w:vertAlign w:val="superscript"/>
        </w:rPr>
        <w:t>69</w:t>
      </w:r>
      <w:r w:rsidRPr="00E16BCF">
        <w:rPr>
          <w:color w:val="000000" w:themeColor="text1"/>
          <w:sz w:val="22"/>
          <w:szCs w:val="22"/>
        </w:rPr>
        <w:t>, Gerard Pasterkamp</w:t>
      </w:r>
      <w:r w:rsidRPr="00E16BCF">
        <w:rPr>
          <w:noProof/>
          <w:color w:val="000000" w:themeColor="text1"/>
          <w:sz w:val="22"/>
          <w:szCs w:val="22"/>
          <w:vertAlign w:val="superscript"/>
        </w:rPr>
        <w:t>110,243</w:t>
      </w:r>
      <w:r w:rsidRPr="00E16BCF">
        <w:rPr>
          <w:color w:val="000000" w:themeColor="text1"/>
          <w:sz w:val="22"/>
          <w:szCs w:val="22"/>
        </w:rPr>
        <w:t>, Aniruddh P Patel</w:t>
      </w:r>
      <w:r w:rsidRPr="00E16BCF">
        <w:rPr>
          <w:noProof/>
          <w:color w:val="000000" w:themeColor="text1"/>
          <w:sz w:val="22"/>
          <w:szCs w:val="22"/>
          <w:vertAlign w:val="superscript"/>
        </w:rPr>
        <w:t>7,24,88</w:t>
      </w:r>
      <w:r w:rsidRPr="00E16BCF">
        <w:rPr>
          <w:color w:val="000000" w:themeColor="text1"/>
          <w:sz w:val="22"/>
          <w:szCs w:val="22"/>
        </w:rPr>
        <w:t>, Alison Pattie</w:t>
      </w:r>
      <w:r w:rsidRPr="00E16BCF">
        <w:rPr>
          <w:noProof/>
          <w:color w:val="000000" w:themeColor="text1"/>
          <w:sz w:val="22"/>
          <w:szCs w:val="22"/>
          <w:vertAlign w:val="superscript"/>
        </w:rPr>
        <w:t>95</w:t>
      </w:r>
      <w:r w:rsidRPr="00E16BCF">
        <w:rPr>
          <w:color w:val="000000" w:themeColor="text1"/>
          <w:sz w:val="22"/>
          <w:szCs w:val="22"/>
        </w:rPr>
        <w:t>, Oluf Pedersen</w:t>
      </w:r>
      <w:r w:rsidRPr="00E16BCF">
        <w:rPr>
          <w:noProof/>
          <w:color w:val="000000" w:themeColor="text1"/>
          <w:sz w:val="22"/>
          <w:szCs w:val="22"/>
          <w:vertAlign w:val="superscript"/>
        </w:rPr>
        <w:t>67</w:t>
      </w:r>
      <w:r w:rsidRPr="00E16BCF">
        <w:rPr>
          <w:color w:val="000000" w:themeColor="text1"/>
          <w:sz w:val="22"/>
          <w:szCs w:val="22"/>
        </w:rPr>
        <w:t>, Peggy L Peissig</w:t>
      </w:r>
      <w:r w:rsidRPr="00E16BCF">
        <w:rPr>
          <w:noProof/>
          <w:color w:val="000000" w:themeColor="text1"/>
          <w:sz w:val="22"/>
          <w:szCs w:val="22"/>
          <w:vertAlign w:val="superscript"/>
        </w:rPr>
        <w:t>74</w:t>
      </w:r>
      <w:r w:rsidRPr="00E16BCF">
        <w:rPr>
          <w:color w:val="000000" w:themeColor="text1"/>
          <w:sz w:val="22"/>
          <w:szCs w:val="22"/>
        </w:rPr>
        <w:t>, Gina M Peloso</w:t>
      </w:r>
      <w:r w:rsidRPr="00E16BCF">
        <w:rPr>
          <w:noProof/>
          <w:color w:val="000000" w:themeColor="text1"/>
          <w:sz w:val="22"/>
          <w:szCs w:val="22"/>
          <w:vertAlign w:val="superscript"/>
        </w:rPr>
        <w:t>218</w:t>
      </w:r>
      <w:r w:rsidRPr="00E16BCF">
        <w:rPr>
          <w:color w:val="000000" w:themeColor="text1"/>
          <w:sz w:val="22"/>
          <w:szCs w:val="22"/>
        </w:rPr>
        <w:t>, Craig E Pennell</w:t>
      </w:r>
      <w:r w:rsidRPr="00E16BCF">
        <w:rPr>
          <w:noProof/>
          <w:color w:val="000000" w:themeColor="text1"/>
          <w:sz w:val="22"/>
          <w:szCs w:val="22"/>
          <w:vertAlign w:val="superscript"/>
        </w:rPr>
        <w:t>244</w:t>
      </w:r>
      <w:r w:rsidRPr="00E16BCF">
        <w:rPr>
          <w:color w:val="000000" w:themeColor="text1"/>
          <w:sz w:val="22"/>
          <w:szCs w:val="22"/>
        </w:rPr>
        <w:t>, Markus Perola</w:t>
      </w:r>
      <w:r w:rsidRPr="00E16BCF">
        <w:rPr>
          <w:noProof/>
          <w:color w:val="000000" w:themeColor="text1"/>
          <w:sz w:val="22"/>
          <w:szCs w:val="22"/>
          <w:vertAlign w:val="superscript"/>
        </w:rPr>
        <w:t>191,245,246</w:t>
      </w:r>
      <w:r w:rsidRPr="00E16BCF">
        <w:rPr>
          <w:color w:val="000000" w:themeColor="text1"/>
          <w:sz w:val="22"/>
          <w:szCs w:val="22"/>
        </w:rPr>
        <w:t>, James A Perry</w:t>
      </w:r>
      <w:r w:rsidRPr="00E16BCF">
        <w:rPr>
          <w:noProof/>
          <w:color w:val="000000" w:themeColor="text1"/>
          <w:sz w:val="22"/>
          <w:szCs w:val="22"/>
          <w:vertAlign w:val="superscript"/>
        </w:rPr>
        <w:t>239</w:t>
      </w:r>
      <w:r w:rsidRPr="00E16BCF">
        <w:rPr>
          <w:color w:val="000000" w:themeColor="text1"/>
          <w:sz w:val="22"/>
          <w:szCs w:val="22"/>
        </w:rPr>
        <w:t>, John RB Perry</w:t>
      </w:r>
      <w:r w:rsidRPr="00E16BCF">
        <w:rPr>
          <w:noProof/>
          <w:color w:val="000000" w:themeColor="text1"/>
          <w:sz w:val="22"/>
          <w:szCs w:val="22"/>
          <w:vertAlign w:val="superscript"/>
        </w:rPr>
        <w:t>37</w:t>
      </w:r>
      <w:r w:rsidRPr="00E16BCF">
        <w:rPr>
          <w:color w:val="000000" w:themeColor="text1"/>
          <w:sz w:val="22"/>
          <w:szCs w:val="22"/>
        </w:rPr>
        <w:t>, Tune H Pers</w:t>
      </w:r>
      <w:r w:rsidRPr="00E16BCF">
        <w:rPr>
          <w:noProof/>
          <w:color w:val="000000" w:themeColor="text1"/>
          <w:sz w:val="22"/>
          <w:szCs w:val="22"/>
          <w:vertAlign w:val="superscript"/>
        </w:rPr>
        <w:t>67,247</w:t>
      </w:r>
      <w:r w:rsidRPr="00E16BCF">
        <w:rPr>
          <w:color w:val="000000" w:themeColor="text1"/>
          <w:sz w:val="22"/>
          <w:szCs w:val="22"/>
        </w:rPr>
        <w:t>, Thomas N Person</w:t>
      </w:r>
      <w:r w:rsidRPr="00E16BCF">
        <w:rPr>
          <w:noProof/>
          <w:color w:val="000000" w:themeColor="text1"/>
          <w:sz w:val="22"/>
          <w:szCs w:val="22"/>
          <w:vertAlign w:val="superscript"/>
        </w:rPr>
        <w:t>74</w:t>
      </w:r>
      <w:r w:rsidRPr="00E16BCF">
        <w:rPr>
          <w:color w:val="000000" w:themeColor="text1"/>
          <w:sz w:val="22"/>
          <w:szCs w:val="22"/>
        </w:rPr>
        <w:t>, Annette Peters</w:t>
      </w:r>
      <w:r w:rsidRPr="00E16BCF">
        <w:rPr>
          <w:noProof/>
          <w:color w:val="000000" w:themeColor="text1"/>
          <w:sz w:val="22"/>
          <w:szCs w:val="22"/>
          <w:vertAlign w:val="superscript"/>
        </w:rPr>
        <w:t>224,235,248</w:t>
      </w:r>
      <w:r w:rsidRPr="00E16BCF">
        <w:rPr>
          <w:color w:val="000000" w:themeColor="text1"/>
          <w:sz w:val="22"/>
          <w:szCs w:val="22"/>
        </w:rPr>
        <w:t>, Eva RB Petersen</w:t>
      </w:r>
      <w:r w:rsidRPr="00E16BCF">
        <w:rPr>
          <w:noProof/>
          <w:color w:val="000000" w:themeColor="text1"/>
          <w:sz w:val="22"/>
          <w:szCs w:val="22"/>
          <w:vertAlign w:val="superscript"/>
        </w:rPr>
        <w:t>249</w:t>
      </w:r>
      <w:r w:rsidRPr="00E16BCF">
        <w:rPr>
          <w:color w:val="000000" w:themeColor="text1"/>
          <w:sz w:val="22"/>
          <w:szCs w:val="22"/>
        </w:rPr>
        <w:t>, Patricia A Peyser</w:t>
      </w:r>
      <w:r w:rsidRPr="00E16BCF">
        <w:rPr>
          <w:noProof/>
          <w:color w:val="000000" w:themeColor="text1"/>
          <w:sz w:val="22"/>
          <w:szCs w:val="22"/>
          <w:vertAlign w:val="superscript"/>
        </w:rPr>
        <w:t>60</w:t>
      </w:r>
      <w:r w:rsidRPr="00E16BCF">
        <w:rPr>
          <w:color w:val="000000" w:themeColor="text1"/>
          <w:sz w:val="22"/>
          <w:szCs w:val="22"/>
        </w:rPr>
        <w:t>, Ailith Pirie</w:t>
      </w:r>
      <w:r w:rsidRPr="00E16BCF">
        <w:rPr>
          <w:noProof/>
          <w:color w:val="000000" w:themeColor="text1"/>
          <w:sz w:val="22"/>
          <w:szCs w:val="22"/>
          <w:vertAlign w:val="superscript"/>
        </w:rPr>
        <w:t>117</w:t>
      </w:r>
      <w:r w:rsidRPr="00E16BCF">
        <w:rPr>
          <w:color w:val="000000" w:themeColor="text1"/>
          <w:sz w:val="22"/>
          <w:szCs w:val="22"/>
        </w:rPr>
        <w:t>, Ozren Polasek</w:t>
      </w:r>
      <w:r w:rsidRPr="00E16BCF">
        <w:rPr>
          <w:noProof/>
          <w:color w:val="000000" w:themeColor="text1"/>
          <w:sz w:val="22"/>
          <w:szCs w:val="22"/>
          <w:vertAlign w:val="superscript"/>
        </w:rPr>
        <w:t>233,250</w:t>
      </w:r>
      <w:r w:rsidRPr="00E16BCF">
        <w:rPr>
          <w:color w:val="000000" w:themeColor="text1"/>
          <w:sz w:val="22"/>
          <w:szCs w:val="22"/>
        </w:rPr>
        <w:t>, Tinca J Polderman</w:t>
      </w:r>
      <w:r w:rsidRPr="00E16BCF">
        <w:rPr>
          <w:noProof/>
          <w:color w:val="000000" w:themeColor="text1"/>
          <w:sz w:val="22"/>
          <w:szCs w:val="22"/>
          <w:vertAlign w:val="superscript"/>
        </w:rPr>
        <w:t>148</w:t>
      </w:r>
      <w:r w:rsidRPr="00E16BCF">
        <w:rPr>
          <w:color w:val="000000" w:themeColor="text1"/>
          <w:sz w:val="22"/>
          <w:szCs w:val="22"/>
        </w:rPr>
        <w:t>, Hannu Puolijoki</w:t>
      </w:r>
      <w:r w:rsidRPr="00E16BCF">
        <w:rPr>
          <w:noProof/>
          <w:color w:val="000000" w:themeColor="text1"/>
          <w:sz w:val="22"/>
          <w:szCs w:val="22"/>
          <w:vertAlign w:val="superscript"/>
        </w:rPr>
        <w:t>251</w:t>
      </w:r>
      <w:r w:rsidRPr="00E16BCF">
        <w:rPr>
          <w:color w:val="000000" w:themeColor="text1"/>
          <w:sz w:val="22"/>
          <w:szCs w:val="22"/>
        </w:rPr>
        <w:t>, Olli T Raitakari</w:t>
      </w:r>
      <w:r w:rsidRPr="00E16BCF">
        <w:rPr>
          <w:noProof/>
          <w:color w:val="000000" w:themeColor="text1"/>
          <w:sz w:val="22"/>
          <w:szCs w:val="22"/>
          <w:vertAlign w:val="superscript"/>
        </w:rPr>
        <w:t>252,253</w:t>
      </w:r>
      <w:r w:rsidRPr="00E16BCF">
        <w:rPr>
          <w:color w:val="000000" w:themeColor="text1"/>
          <w:sz w:val="22"/>
          <w:szCs w:val="22"/>
        </w:rPr>
        <w:t>, Asif Rasheed</w:t>
      </w:r>
      <w:r w:rsidRPr="00E16BCF">
        <w:rPr>
          <w:noProof/>
          <w:color w:val="000000" w:themeColor="text1"/>
          <w:sz w:val="22"/>
          <w:szCs w:val="22"/>
          <w:vertAlign w:val="superscript"/>
        </w:rPr>
        <w:t>254</w:t>
      </w:r>
      <w:r w:rsidRPr="00E16BCF">
        <w:rPr>
          <w:color w:val="000000" w:themeColor="text1"/>
          <w:sz w:val="22"/>
          <w:szCs w:val="22"/>
        </w:rPr>
        <w:t>, Rainer Rauramaa</w:t>
      </w:r>
      <w:r w:rsidRPr="00E16BCF">
        <w:rPr>
          <w:noProof/>
          <w:color w:val="000000" w:themeColor="text1"/>
          <w:sz w:val="22"/>
          <w:szCs w:val="22"/>
          <w:vertAlign w:val="superscript"/>
        </w:rPr>
        <w:t>196,197,198</w:t>
      </w:r>
      <w:r w:rsidRPr="00E16BCF">
        <w:rPr>
          <w:color w:val="000000" w:themeColor="text1"/>
          <w:sz w:val="22"/>
          <w:szCs w:val="22"/>
        </w:rPr>
        <w:t>, Dermot F Reilly</w:t>
      </w:r>
      <w:r w:rsidRPr="00E16BCF">
        <w:rPr>
          <w:noProof/>
          <w:color w:val="000000" w:themeColor="text1"/>
          <w:sz w:val="22"/>
          <w:szCs w:val="22"/>
          <w:vertAlign w:val="superscript"/>
        </w:rPr>
        <w:t>255</w:t>
      </w:r>
      <w:r w:rsidRPr="00E16BCF">
        <w:rPr>
          <w:color w:val="000000" w:themeColor="text1"/>
          <w:sz w:val="22"/>
          <w:szCs w:val="22"/>
        </w:rPr>
        <w:t>, Frida Renström</w:t>
      </w:r>
      <w:r w:rsidRPr="00E16BCF">
        <w:rPr>
          <w:noProof/>
          <w:color w:val="000000" w:themeColor="text1"/>
          <w:sz w:val="22"/>
          <w:szCs w:val="22"/>
          <w:vertAlign w:val="superscript"/>
        </w:rPr>
        <w:t>129,256</w:t>
      </w:r>
      <w:r w:rsidRPr="00E16BCF">
        <w:rPr>
          <w:color w:val="000000" w:themeColor="text1"/>
          <w:sz w:val="22"/>
          <w:szCs w:val="22"/>
        </w:rPr>
        <w:t>, Myriam Rheinberger</w:t>
      </w:r>
      <w:r w:rsidRPr="00E16BCF">
        <w:rPr>
          <w:noProof/>
          <w:color w:val="000000" w:themeColor="text1"/>
          <w:sz w:val="22"/>
          <w:szCs w:val="22"/>
          <w:vertAlign w:val="superscript"/>
        </w:rPr>
        <w:t>66</w:t>
      </w:r>
      <w:r w:rsidRPr="00E16BCF">
        <w:rPr>
          <w:color w:val="000000" w:themeColor="text1"/>
          <w:sz w:val="22"/>
          <w:szCs w:val="22"/>
        </w:rPr>
        <w:t>, Paul M Ridker</w:t>
      </w:r>
      <w:r w:rsidRPr="00E16BCF">
        <w:rPr>
          <w:noProof/>
          <w:color w:val="000000" w:themeColor="text1"/>
          <w:sz w:val="22"/>
          <w:szCs w:val="22"/>
          <w:vertAlign w:val="superscript"/>
        </w:rPr>
        <w:t>87,88,240</w:t>
      </w:r>
      <w:r w:rsidRPr="00E16BCF">
        <w:rPr>
          <w:color w:val="000000" w:themeColor="text1"/>
          <w:sz w:val="22"/>
          <w:szCs w:val="22"/>
        </w:rPr>
        <w:t>, John D Rioux</w:t>
      </w:r>
      <w:r w:rsidRPr="00E16BCF">
        <w:rPr>
          <w:noProof/>
          <w:color w:val="000000" w:themeColor="text1"/>
          <w:sz w:val="22"/>
          <w:szCs w:val="22"/>
          <w:vertAlign w:val="superscript"/>
        </w:rPr>
        <w:t>1,116</w:t>
      </w:r>
      <w:r w:rsidRPr="00E16BCF">
        <w:rPr>
          <w:color w:val="000000" w:themeColor="text1"/>
          <w:sz w:val="22"/>
          <w:szCs w:val="22"/>
        </w:rPr>
        <w:t>, Manuel A Rivas</w:t>
      </w:r>
      <w:r w:rsidRPr="00E16BCF">
        <w:rPr>
          <w:noProof/>
          <w:color w:val="000000" w:themeColor="text1"/>
          <w:sz w:val="22"/>
          <w:szCs w:val="22"/>
          <w:vertAlign w:val="superscript"/>
        </w:rPr>
        <w:t>7,257</w:t>
      </w:r>
      <w:r w:rsidRPr="00E16BCF">
        <w:rPr>
          <w:color w:val="000000" w:themeColor="text1"/>
          <w:sz w:val="22"/>
          <w:szCs w:val="22"/>
        </w:rPr>
        <w:t>, David J Roberts</w:t>
      </w:r>
      <w:r w:rsidRPr="00E16BCF">
        <w:rPr>
          <w:noProof/>
          <w:color w:val="000000" w:themeColor="text1"/>
          <w:sz w:val="22"/>
          <w:szCs w:val="22"/>
          <w:vertAlign w:val="superscript"/>
        </w:rPr>
        <w:t>78,258,259</w:t>
      </w:r>
      <w:r w:rsidRPr="00E16BCF">
        <w:rPr>
          <w:color w:val="000000" w:themeColor="text1"/>
          <w:sz w:val="22"/>
          <w:szCs w:val="22"/>
        </w:rPr>
        <w:t>, Neil R Robertson</w:t>
      </w:r>
      <w:r w:rsidRPr="00E16BCF">
        <w:rPr>
          <w:noProof/>
          <w:color w:val="000000" w:themeColor="text1"/>
          <w:sz w:val="22"/>
          <w:szCs w:val="22"/>
          <w:vertAlign w:val="superscript"/>
        </w:rPr>
        <w:t>17,193</w:t>
      </w:r>
      <w:r w:rsidRPr="00E16BCF">
        <w:rPr>
          <w:color w:val="000000" w:themeColor="text1"/>
          <w:sz w:val="22"/>
          <w:szCs w:val="22"/>
        </w:rPr>
        <w:t>, Antonietta Robino</w:t>
      </w:r>
      <w:r w:rsidRPr="00E16BCF">
        <w:rPr>
          <w:noProof/>
          <w:color w:val="000000" w:themeColor="text1"/>
          <w:sz w:val="22"/>
          <w:szCs w:val="22"/>
          <w:vertAlign w:val="superscript"/>
        </w:rPr>
        <w:t>80</w:t>
      </w:r>
      <w:r w:rsidRPr="00E16BCF">
        <w:rPr>
          <w:color w:val="000000" w:themeColor="text1"/>
          <w:sz w:val="22"/>
          <w:szCs w:val="22"/>
        </w:rPr>
        <w:t>, Olov Rolandsson</w:t>
      </w:r>
      <w:r w:rsidRPr="00E16BCF">
        <w:rPr>
          <w:noProof/>
          <w:color w:val="000000" w:themeColor="text1"/>
          <w:sz w:val="22"/>
          <w:szCs w:val="22"/>
          <w:vertAlign w:val="superscript"/>
        </w:rPr>
        <w:t>172,260</w:t>
      </w:r>
      <w:r w:rsidRPr="00E16BCF">
        <w:rPr>
          <w:color w:val="000000" w:themeColor="text1"/>
          <w:sz w:val="22"/>
          <w:szCs w:val="22"/>
        </w:rPr>
        <w:t>, Igor Rudan</w:t>
      </w:r>
      <w:r w:rsidRPr="00E16BCF">
        <w:rPr>
          <w:noProof/>
          <w:color w:val="000000" w:themeColor="text1"/>
          <w:sz w:val="22"/>
          <w:szCs w:val="22"/>
          <w:vertAlign w:val="superscript"/>
        </w:rPr>
        <w:t>233</w:t>
      </w:r>
      <w:r w:rsidRPr="00E16BCF">
        <w:rPr>
          <w:color w:val="000000" w:themeColor="text1"/>
          <w:sz w:val="22"/>
          <w:szCs w:val="22"/>
        </w:rPr>
        <w:t>, Katherine S Ruth</w:t>
      </w:r>
      <w:r w:rsidRPr="00E16BCF">
        <w:rPr>
          <w:noProof/>
          <w:color w:val="000000" w:themeColor="text1"/>
          <w:sz w:val="22"/>
          <w:szCs w:val="22"/>
          <w:vertAlign w:val="superscript"/>
        </w:rPr>
        <w:t>261</w:t>
      </w:r>
      <w:r w:rsidRPr="00E16BCF">
        <w:rPr>
          <w:color w:val="000000" w:themeColor="text1"/>
          <w:sz w:val="22"/>
          <w:szCs w:val="22"/>
        </w:rPr>
        <w:t>, Danish Saleheen</w:t>
      </w:r>
      <w:r w:rsidRPr="00E16BCF">
        <w:rPr>
          <w:noProof/>
          <w:color w:val="000000" w:themeColor="text1"/>
          <w:sz w:val="22"/>
          <w:szCs w:val="22"/>
          <w:vertAlign w:val="superscript"/>
        </w:rPr>
        <w:t>254,262</w:t>
      </w:r>
      <w:r w:rsidRPr="00E16BCF">
        <w:rPr>
          <w:color w:val="000000" w:themeColor="text1"/>
          <w:sz w:val="22"/>
          <w:szCs w:val="22"/>
        </w:rPr>
        <w:t>, Veikko Salomaa</w:t>
      </w:r>
      <w:r w:rsidRPr="00E16BCF">
        <w:rPr>
          <w:noProof/>
          <w:color w:val="000000" w:themeColor="text1"/>
          <w:sz w:val="22"/>
          <w:szCs w:val="22"/>
          <w:vertAlign w:val="superscript"/>
        </w:rPr>
        <w:t>191</w:t>
      </w:r>
      <w:r w:rsidRPr="00E16BCF">
        <w:rPr>
          <w:color w:val="000000" w:themeColor="text1"/>
          <w:sz w:val="22"/>
          <w:szCs w:val="22"/>
        </w:rPr>
        <w:t>, Nilesh J Samani</w:t>
      </w:r>
      <w:r w:rsidRPr="00E16BCF">
        <w:rPr>
          <w:noProof/>
          <w:color w:val="000000" w:themeColor="text1"/>
          <w:sz w:val="22"/>
          <w:szCs w:val="22"/>
          <w:vertAlign w:val="superscript"/>
        </w:rPr>
        <w:t>27,28</w:t>
      </w:r>
      <w:r w:rsidRPr="00E16BCF">
        <w:rPr>
          <w:color w:val="000000" w:themeColor="text1"/>
          <w:sz w:val="22"/>
          <w:szCs w:val="22"/>
        </w:rPr>
        <w:t>, Yadav Sapkota</w:t>
      </w:r>
      <w:r w:rsidRPr="00E16BCF">
        <w:rPr>
          <w:noProof/>
          <w:color w:val="000000" w:themeColor="text1"/>
          <w:sz w:val="22"/>
          <w:szCs w:val="22"/>
          <w:vertAlign w:val="superscript"/>
        </w:rPr>
        <w:t>101</w:t>
      </w:r>
      <w:r w:rsidRPr="00E16BCF">
        <w:rPr>
          <w:color w:val="000000" w:themeColor="text1"/>
          <w:sz w:val="22"/>
          <w:szCs w:val="22"/>
        </w:rPr>
        <w:t>, Naveed Sattar</w:t>
      </w:r>
      <w:r w:rsidRPr="00E16BCF">
        <w:rPr>
          <w:noProof/>
          <w:color w:val="000000" w:themeColor="text1"/>
          <w:sz w:val="22"/>
          <w:szCs w:val="22"/>
          <w:vertAlign w:val="superscript"/>
        </w:rPr>
        <w:t>127</w:t>
      </w:r>
      <w:r w:rsidRPr="00E16BCF">
        <w:rPr>
          <w:color w:val="000000" w:themeColor="text1"/>
          <w:sz w:val="22"/>
          <w:szCs w:val="22"/>
        </w:rPr>
        <w:t>, Robert E Schoen</w:t>
      </w:r>
      <w:r w:rsidRPr="00E16BCF">
        <w:rPr>
          <w:noProof/>
          <w:color w:val="000000" w:themeColor="text1"/>
          <w:sz w:val="22"/>
          <w:szCs w:val="22"/>
          <w:vertAlign w:val="superscript"/>
        </w:rPr>
        <w:t>263</w:t>
      </w:r>
      <w:r w:rsidRPr="00E16BCF">
        <w:rPr>
          <w:color w:val="000000" w:themeColor="text1"/>
          <w:sz w:val="22"/>
          <w:szCs w:val="22"/>
        </w:rPr>
        <w:t>, Pamela J Schreiner</w:t>
      </w:r>
      <w:r w:rsidRPr="00E16BCF">
        <w:rPr>
          <w:noProof/>
          <w:color w:val="000000" w:themeColor="text1"/>
          <w:sz w:val="22"/>
          <w:szCs w:val="22"/>
          <w:vertAlign w:val="superscript"/>
        </w:rPr>
        <w:t>264</w:t>
      </w:r>
      <w:r w:rsidRPr="00E16BCF">
        <w:rPr>
          <w:color w:val="000000" w:themeColor="text1"/>
          <w:sz w:val="22"/>
          <w:szCs w:val="22"/>
        </w:rPr>
        <w:t>, Matthias B Schulze</w:t>
      </w:r>
      <w:r w:rsidRPr="00E16BCF">
        <w:rPr>
          <w:noProof/>
          <w:color w:val="000000" w:themeColor="text1"/>
          <w:sz w:val="22"/>
          <w:szCs w:val="22"/>
          <w:vertAlign w:val="superscript"/>
        </w:rPr>
        <w:t>223,224</w:t>
      </w:r>
      <w:r w:rsidRPr="00E16BCF">
        <w:rPr>
          <w:color w:val="000000" w:themeColor="text1"/>
          <w:sz w:val="22"/>
          <w:szCs w:val="22"/>
        </w:rPr>
        <w:t>, Robert A Scott</w:t>
      </w:r>
      <w:r w:rsidRPr="00E16BCF">
        <w:rPr>
          <w:noProof/>
          <w:color w:val="000000" w:themeColor="text1"/>
          <w:sz w:val="22"/>
          <w:szCs w:val="22"/>
          <w:vertAlign w:val="superscript"/>
        </w:rPr>
        <w:t>37</w:t>
      </w:r>
      <w:r w:rsidRPr="00E16BCF">
        <w:rPr>
          <w:color w:val="000000" w:themeColor="text1"/>
          <w:sz w:val="22"/>
          <w:szCs w:val="22"/>
        </w:rPr>
        <w:t>, Marcelo P Segura-Lepe</w:t>
      </w:r>
      <w:r w:rsidRPr="00E16BCF">
        <w:rPr>
          <w:noProof/>
          <w:color w:val="000000" w:themeColor="text1"/>
          <w:sz w:val="22"/>
          <w:szCs w:val="22"/>
          <w:vertAlign w:val="superscript"/>
        </w:rPr>
        <w:t>84</w:t>
      </w:r>
      <w:r w:rsidRPr="00E16BCF">
        <w:rPr>
          <w:color w:val="000000" w:themeColor="text1"/>
          <w:sz w:val="22"/>
          <w:szCs w:val="22"/>
        </w:rPr>
        <w:t>, Svati H Shah</w:t>
      </w:r>
      <w:r w:rsidRPr="00E16BCF">
        <w:rPr>
          <w:noProof/>
          <w:color w:val="000000" w:themeColor="text1"/>
          <w:sz w:val="22"/>
          <w:szCs w:val="22"/>
          <w:vertAlign w:val="superscript"/>
        </w:rPr>
        <w:t>265</w:t>
      </w:r>
      <w:r w:rsidRPr="00E16BCF">
        <w:rPr>
          <w:color w:val="000000" w:themeColor="text1"/>
          <w:sz w:val="22"/>
          <w:szCs w:val="22"/>
        </w:rPr>
        <w:t>, Wayne H-H Sheu</w:t>
      </w:r>
      <w:r w:rsidRPr="00E16BCF">
        <w:rPr>
          <w:noProof/>
          <w:color w:val="000000" w:themeColor="text1"/>
          <w:sz w:val="22"/>
          <w:szCs w:val="22"/>
          <w:vertAlign w:val="superscript"/>
        </w:rPr>
        <w:t>266,267,268</w:t>
      </w:r>
      <w:r w:rsidRPr="00E16BCF">
        <w:rPr>
          <w:color w:val="000000" w:themeColor="text1"/>
          <w:sz w:val="22"/>
          <w:szCs w:val="22"/>
        </w:rPr>
        <w:t>, Xueling Sim</w:t>
      </w:r>
      <w:r w:rsidRPr="00E16BCF">
        <w:rPr>
          <w:noProof/>
          <w:color w:val="000000" w:themeColor="text1"/>
          <w:sz w:val="22"/>
          <w:szCs w:val="22"/>
          <w:vertAlign w:val="superscript"/>
        </w:rPr>
        <w:t>20,269</w:t>
      </w:r>
      <w:r w:rsidRPr="00E16BCF">
        <w:rPr>
          <w:color w:val="000000" w:themeColor="text1"/>
          <w:sz w:val="22"/>
          <w:szCs w:val="22"/>
        </w:rPr>
        <w:t>, Andrew J Slater</w:t>
      </w:r>
      <w:r w:rsidRPr="00E16BCF">
        <w:rPr>
          <w:noProof/>
          <w:color w:val="000000" w:themeColor="text1"/>
          <w:sz w:val="22"/>
          <w:szCs w:val="22"/>
          <w:vertAlign w:val="superscript"/>
        </w:rPr>
        <w:t>270,271</w:t>
      </w:r>
      <w:r w:rsidRPr="00E16BCF">
        <w:rPr>
          <w:color w:val="000000" w:themeColor="text1"/>
          <w:sz w:val="22"/>
          <w:szCs w:val="22"/>
        </w:rPr>
        <w:t>, Kerrin S Small</w:t>
      </w:r>
      <w:r w:rsidRPr="00E16BCF">
        <w:rPr>
          <w:noProof/>
          <w:color w:val="000000" w:themeColor="text1"/>
          <w:sz w:val="22"/>
          <w:szCs w:val="22"/>
          <w:vertAlign w:val="superscript"/>
        </w:rPr>
        <w:t>272</w:t>
      </w:r>
      <w:r w:rsidRPr="00E16BCF">
        <w:rPr>
          <w:color w:val="000000" w:themeColor="text1"/>
          <w:sz w:val="22"/>
          <w:szCs w:val="22"/>
        </w:rPr>
        <w:t>, Albert Vernon Smith</w:t>
      </w:r>
      <w:r w:rsidRPr="00E16BCF">
        <w:rPr>
          <w:noProof/>
          <w:color w:val="000000" w:themeColor="text1"/>
          <w:sz w:val="22"/>
          <w:szCs w:val="22"/>
          <w:vertAlign w:val="superscript"/>
        </w:rPr>
        <w:t>145,146</w:t>
      </w:r>
      <w:r w:rsidRPr="00E16BCF">
        <w:rPr>
          <w:color w:val="000000" w:themeColor="text1"/>
          <w:sz w:val="22"/>
          <w:szCs w:val="22"/>
        </w:rPr>
        <w:t>, Lorraine Southam</w:t>
      </w:r>
      <w:r w:rsidRPr="00E16BCF">
        <w:rPr>
          <w:noProof/>
          <w:color w:val="000000" w:themeColor="text1"/>
          <w:sz w:val="22"/>
          <w:szCs w:val="22"/>
          <w:vertAlign w:val="superscript"/>
        </w:rPr>
        <w:t>15,17</w:t>
      </w:r>
      <w:r w:rsidRPr="00E16BCF">
        <w:rPr>
          <w:color w:val="000000" w:themeColor="text1"/>
          <w:sz w:val="22"/>
          <w:szCs w:val="22"/>
        </w:rPr>
        <w:t>, Timothy D Spector</w:t>
      </w:r>
      <w:r w:rsidRPr="00E16BCF">
        <w:rPr>
          <w:noProof/>
          <w:color w:val="000000" w:themeColor="text1"/>
          <w:sz w:val="22"/>
          <w:szCs w:val="22"/>
          <w:vertAlign w:val="superscript"/>
        </w:rPr>
        <w:t>272</w:t>
      </w:r>
      <w:r w:rsidRPr="00E16BCF">
        <w:rPr>
          <w:color w:val="000000" w:themeColor="text1"/>
          <w:sz w:val="22"/>
          <w:szCs w:val="22"/>
        </w:rPr>
        <w:t>, Elizabeth K Speliotes</w:t>
      </w:r>
      <w:r w:rsidRPr="00E16BCF">
        <w:rPr>
          <w:noProof/>
          <w:color w:val="000000" w:themeColor="text1"/>
          <w:sz w:val="22"/>
          <w:szCs w:val="22"/>
          <w:vertAlign w:val="superscript"/>
        </w:rPr>
        <w:t>183,184,185</w:t>
      </w:r>
      <w:r w:rsidRPr="00E16BCF">
        <w:rPr>
          <w:color w:val="000000" w:themeColor="text1"/>
          <w:sz w:val="22"/>
          <w:szCs w:val="22"/>
        </w:rPr>
        <w:t>, John M Starr</w:t>
      </w:r>
      <w:r w:rsidRPr="00E16BCF">
        <w:rPr>
          <w:noProof/>
          <w:color w:val="000000" w:themeColor="text1"/>
          <w:sz w:val="22"/>
          <w:szCs w:val="22"/>
          <w:vertAlign w:val="superscript"/>
        </w:rPr>
        <w:t>94,273</w:t>
      </w:r>
      <w:r w:rsidRPr="00E16BCF">
        <w:rPr>
          <w:color w:val="000000" w:themeColor="text1"/>
          <w:sz w:val="22"/>
          <w:szCs w:val="22"/>
        </w:rPr>
        <w:t>, Kari Stefansson</w:t>
      </w:r>
      <w:r w:rsidRPr="00E16BCF">
        <w:rPr>
          <w:noProof/>
          <w:color w:val="000000" w:themeColor="text1"/>
          <w:sz w:val="22"/>
          <w:szCs w:val="22"/>
          <w:vertAlign w:val="superscript"/>
        </w:rPr>
        <w:t>145,274</w:t>
      </w:r>
      <w:r w:rsidRPr="00E16BCF">
        <w:rPr>
          <w:color w:val="000000" w:themeColor="text1"/>
          <w:sz w:val="22"/>
          <w:szCs w:val="22"/>
        </w:rPr>
        <w:t>, Valgerdur Steinthorsdottir</w:t>
      </w:r>
      <w:r w:rsidRPr="00E16BCF">
        <w:rPr>
          <w:noProof/>
          <w:color w:val="000000" w:themeColor="text1"/>
          <w:sz w:val="22"/>
          <w:szCs w:val="22"/>
          <w:vertAlign w:val="superscript"/>
        </w:rPr>
        <w:t>274</w:t>
      </w:r>
      <w:r w:rsidRPr="00E16BCF">
        <w:rPr>
          <w:color w:val="000000" w:themeColor="text1"/>
          <w:sz w:val="22"/>
          <w:szCs w:val="22"/>
        </w:rPr>
        <w:t>, Kathleen E Stirrups</w:t>
      </w:r>
      <w:r w:rsidRPr="00E16BCF">
        <w:rPr>
          <w:noProof/>
          <w:color w:val="000000" w:themeColor="text1"/>
          <w:sz w:val="22"/>
          <w:szCs w:val="22"/>
          <w:vertAlign w:val="superscript"/>
        </w:rPr>
        <w:t>22,25</w:t>
      </w:r>
      <w:r w:rsidRPr="00E16BCF">
        <w:rPr>
          <w:color w:val="000000" w:themeColor="text1"/>
          <w:sz w:val="22"/>
          <w:szCs w:val="22"/>
        </w:rPr>
        <w:t>, Konstantin Strauch</w:t>
      </w:r>
      <w:r w:rsidRPr="00E16BCF">
        <w:rPr>
          <w:noProof/>
          <w:color w:val="000000" w:themeColor="text1"/>
          <w:sz w:val="22"/>
          <w:szCs w:val="22"/>
          <w:vertAlign w:val="superscript"/>
        </w:rPr>
        <w:t>157,275</w:t>
      </w:r>
      <w:r w:rsidRPr="00E16BCF">
        <w:rPr>
          <w:color w:val="000000" w:themeColor="text1"/>
          <w:sz w:val="22"/>
          <w:szCs w:val="22"/>
        </w:rPr>
        <w:t>, Heather M Stringham</w:t>
      </w:r>
      <w:r w:rsidRPr="00E16BCF">
        <w:rPr>
          <w:noProof/>
          <w:color w:val="000000" w:themeColor="text1"/>
          <w:sz w:val="22"/>
          <w:szCs w:val="22"/>
          <w:vertAlign w:val="superscript"/>
        </w:rPr>
        <w:t>20</w:t>
      </w:r>
      <w:r w:rsidRPr="00E16BCF">
        <w:rPr>
          <w:color w:val="000000" w:themeColor="text1"/>
          <w:sz w:val="22"/>
          <w:szCs w:val="22"/>
        </w:rPr>
        <w:t>, Michael Stumvoll</w:t>
      </w:r>
      <w:r w:rsidRPr="00E16BCF">
        <w:rPr>
          <w:noProof/>
          <w:color w:val="000000" w:themeColor="text1"/>
          <w:sz w:val="22"/>
          <w:szCs w:val="22"/>
          <w:vertAlign w:val="superscript"/>
        </w:rPr>
        <w:t>61,62</w:t>
      </w:r>
      <w:r w:rsidRPr="00E16BCF">
        <w:rPr>
          <w:color w:val="000000" w:themeColor="text1"/>
          <w:sz w:val="22"/>
          <w:szCs w:val="22"/>
        </w:rPr>
        <w:t>, Liang Sun</w:t>
      </w:r>
      <w:r w:rsidRPr="00E16BCF">
        <w:rPr>
          <w:noProof/>
          <w:color w:val="000000" w:themeColor="text1"/>
          <w:sz w:val="22"/>
          <w:szCs w:val="22"/>
          <w:vertAlign w:val="superscript"/>
        </w:rPr>
        <w:t>153,154</w:t>
      </w:r>
      <w:r w:rsidRPr="00E16BCF">
        <w:rPr>
          <w:color w:val="000000" w:themeColor="text1"/>
          <w:sz w:val="22"/>
          <w:szCs w:val="22"/>
        </w:rPr>
        <w:t>, Praveen Surendran</w:t>
      </w:r>
      <w:r w:rsidRPr="00E16BCF">
        <w:rPr>
          <w:noProof/>
          <w:color w:val="000000" w:themeColor="text1"/>
          <w:sz w:val="22"/>
          <w:szCs w:val="22"/>
          <w:vertAlign w:val="superscript"/>
        </w:rPr>
        <w:t>77</w:t>
      </w:r>
      <w:r w:rsidRPr="00E16BCF">
        <w:rPr>
          <w:color w:val="000000" w:themeColor="text1"/>
          <w:sz w:val="22"/>
          <w:szCs w:val="22"/>
        </w:rPr>
        <w:t>, Amy J Swift</w:t>
      </w:r>
      <w:r w:rsidRPr="00E16BCF">
        <w:rPr>
          <w:noProof/>
          <w:color w:val="000000" w:themeColor="text1"/>
          <w:sz w:val="22"/>
          <w:szCs w:val="22"/>
          <w:vertAlign w:val="superscript"/>
        </w:rPr>
        <w:t>92</w:t>
      </w:r>
      <w:r w:rsidRPr="00E16BCF">
        <w:rPr>
          <w:color w:val="000000" w:themeColor="text1"/>
          <w:sz w:val="22"/>
          <w:szCs w:val="22"/>
        </w:rPr>
        <w:t>, Hayato Tada</w:t>
      </w:r>
      <w:r w:rsidRPr="00E16BCF">
        <w:rPr>
          <w:noProof/>
          <w:color w:val="000000" w:themeColor="text1"/>
          <w:sz w:val="22"/>
          <w:szCs w:val="22"/>
          <w:vertAlign w:val="superscript"/>
        </w:rPr>
        <w:t>240,276</w:t>
      </w:r>
      <w:r w:rsidRPr="00E16BCF">
        <w:rPr>
          <w:color w:val="000000" w:themeColor="text1"/>
          <w:sz w:val="22"/>
          <w:szCs w:val="22"/>
        </w:rPr>
        <w:t>, Katherine E Tansey</w:t>
      </w:r>
      <w:r w:rsidRPr="00E16BCF">
        <w:rPr>
          <w:noProof/>
          <w:color w:val="000000" w:themeColor="text1"/>
          <w:sz w:val="22"/>
          <w:szCs w:val="22"/>
          <w:vertAlign w:val="superscript"/>
        </w:rPr>
        <w:t>113,277</w:t>
      </w:r>
      <w:r w:rsidRPr="00E16BCF">
        <w:rPr>
          <w:color w:val="000000" w:themeColor="text1"/>
          <w:sz w:val="22"/>
          <w:szCs w:val="22"/>
        </w:rPr>
        <w:t>, Jean-Claude Tardif</w:t>
      </w:r>
      <w:r w:rsidRPr="00E16BCF">
        <w:rPr>
          <w:noProof/>
          <w:color w:val="000000" w:themeColor="text1"/>
          <w:sz w:val="22"/>
          <w:szCs w:val="22"/>
          <w:vertAlign w:val="superscript"/>
        </w:rPr>
        <w:t>1,116</w:t>
      </w:r>
      <w:r w:rsidRPr="00E16BCF">
        <w:rPr>
          <w:color w:val="000000" w:themeColor="text1"/>
          <w:sz w:val="22"/>
          <w:szCs w:val="22"/>
        </w:rPr>
        <w:t>, Kent D Taylor</w:t>
      </w:r>
      <w:r w:rsidRPr="00E16BCF">
        <w:rPr>
          <w:noProof/>
          <w:color w:val="000000" w:themeColor="text1"/>
          <w:sz w:val="22"/>
          <w:szCs w:val="22"/>
          <w:vertAlign w:val="superscript"/>
        </w:rPr>
        <w:t>14</w:t>
      </w:r>
      <w:r w:rsidRPr="00E16BCF">
        <w:rPr>
          <w:color w:val="000000" w:themeColor="text1"/>
          <w:sz w:val="22"/>
          <w:szCs w:val="22"/>
        </w:rPr>
        <w:t>, Alexander Teumer</w:t>
      </w:r>
      <w:r w:rsidRPr="00E16BCF">
        <w:rPr>
          <w:noProof/>
          <w:color w:val="000000" w:themeColor="text1"/>
          <w:sz w:val="22"/>
          <w:szCs w:val="22"/>
          <w:vertAlign w:val="superscript"/>
        </w:rPr>
        <w:t>278</w:t>
      </w:r>
      <w:r w:rsidRPr="00E16BCF">
        <w:rPr>
          <w:color w:val="000000" w:themeColor="text1"/>
          <w:sz w:val="22"/>
          <w:szCs w:val="22"/>
        </w:rPr>
        <w:t>, Deborah J Thompson</w:t>
      </w:r>
      <w:r w:rsidRPr="00E16BCF">
        <w:rPr>
          <w:noProof/>
          <w:color w:val="000000" w:themeColor="text1"/>
          <w:sz w:val="22"/>
          <w:szCs w:val="22"/>
          <w:vertAlign w:val="superscript"/>
        </w:rPr>
        <w:t>111</w:t>
      </w:r>
      <w:r w:rsidRPr="00E16BCF">
        <w:rPr>
          <w:color w:val="000000" w:themeColor="text1"/>
          <w:sz w:val="22"/>
          <w:szCs w:val="22"/>
        </w:rPr>
        <w:t>, Gudmar Thorleifsson</w:t>
      </w:r>
      <w:r w:rsidRPr="00E16BCF">
        <w:rPr>
          <w:noProof/>
          <w:color w:val="000000" w:themeColor="text1"/>
          <w:sz w:val="22"/>
          <w:szCs w:val="22"/>
          <w:vertAlign w:val="superscript"/>
        </w:rPr>
        <w:t>274</w:t>
      </w:r>
      <w:r w:rsidRPr="00E16BCF">
        <w:rPr>
          <w:color w:val="000000" w:themeColor="text1"/>
          <w:sz w:val="22"/>
          <w:szCs w:val="22"/>
        </w:rPr>
        <w:t>, Unnur Thorsteinsdottir</w:t>
      </w:r>
      <w:r w:rsidRPr="00E16BCF">
        <w:rPr>
          <w:noProof/>
          <w:color w:val="000000" w:themeColor="text1"/>
          <w:sz w:val="22"/>
          <w:szCs w:val="22"/>
          <w:vertAlign w:val="superscript"/>
        </w:rPr>
        <w:t>145,274</w:t>
      </w:r>
      <w:r w:rsidRPr="00E16BCF">
        <w:rPr>
          <w:color w:val="000000" w:themeColor="text1"/>
          <w:sz w:val="22"/>
          <w:szCs w:val="22"/>
        </w:rPr>
        <w:t>, Betina H Thuesen</w:t>
      </w:r>
      <w:r w:rsidRPr="00E16BCF">
        <w:rPr>
          <w:noProof/>
          <w:color w:val="000000" w:themeColor="text1"/>
          <w:sz w:val="22"/>
          <w:szCs w:val="22"/>
          <w:vertAlign w:val="superscript"/>
        </w:rPr>
        <w:t>180</w:t>
      </w:r>
      <w:r w:rsidRPr="00E16BCF">
        <w:rPr>
          <w:color w:val="000000" w:themeColor="text1"/>
          <w:sz w:val="22"/>
          <w:szCs w:val="22"/>
        </w:rPr>
        <w:t>, Anke Tönjes</w:t>
      </w:r>
      <w:r w:rsidRPr="00E16BCF">
        <w:rPr>
          <w:noProof/>
          <w:color w:val="000000" w:themeColor="text1"/>
          <w:sz w:val="22"/>
          <w:szCs w:val="22"/>
          <w:vertAlign w:val="superscript"/>
        </w:rPr>
        <w:t>279</w:t>
      </w:r>
      <w:r w:rsidRPr="00E16BCF">
        <w:rPr>
          <w:color w:val="000000" w:themeColor="text1"/>
          <w:sz w:val="22"/>
          <w:szCs w:val="22"/>
        </w:rPr>
        <w:t>, Gerard Tromp</w:t>
      </w:r>
      <w:r w:rsidRPr="00E16BCF">
        <w:rPr>
          <w:noProof/>
          <w:color w:val="000000" w:themeColor="text1"/>
          <w:sz w:val="22"/>
          <w:szCs w:val="22"/>
          <w:vertAlign w:val="superscript"/>
        </w:rPr>
        <w:t>81,280</w:t>
      </w:r>
      <w:r w:rsidRPr="00E16BCF">
        <w:rPr>
          <w:color w:val="000000" w:themeColor="text1"/>
          <w:sz w:val="22"/>
          <w:szCs w:val="22"/>
        </w:rPr>
        <w:t>, Stella Trompet</w:t>
      </w:r>
      <w:r w:rsidRPr="00E16BCF">
        <w:rPr>
          <w:noProof/>
          <w:color w:val="000000" w:themeColor="text1"/>
          <w:sz w:val="22"/>
          <w:szCs w:val="22"/>
          <w:vertAlign w:val="superscript"/>
        </w:rPr>
        <w:t>181,281</w:t>
      </w:r>
      <w:r w:rsidRPr="00E16BCF">
        <w:rPr>
          <w:color w:val="000000" w:themeColor="text1"/>
          <w:sz w:val="22"/>
          <w:szCs w:val="22"/>
        </w:rPr>
        <w:t>, Emmanouil Tsafantakis</w:t>
      </w:r>
      <w:r w:rsidRPr="00E16BCF">
        <w:rPr>
          <w:noProof/>
          <w:color w:val="000000" w:themeColor="text1"/>
          <w:sz w:val="22"/>
          <w:szCs w:val="22"/>
          <w:vertAlign w:val="superscript"/>
        </w:rPr>
        <w:t>282</w:t>
      </w:r>
      <w:r w:rsidRPr="00E16BCF">
        <w:rPr>
          <w:color w:val="000000" w:themeColor="text1"/>
          <w:sz w:val="22"/>
          <w:szCs w:val="22"/>
        </w:rPr>
        <w:t>, Jaakko Tuomilehto</w:t>
      </w:r>
      <w:r w:rsidRPr="00E16BCF">
        <w:rPr>
          <w:noProof/>
          <w:color w:val="000000" w:themeColor="text1"/>
          <w:sz w:val="22"/>
          <w:szCs w:val="22"/>
          <w:vertAlign w:val="superscript"/>
        </w:rPr>
        <w:t>191,283,284,285</w:t>
      </w:r>
      <w:r w:rsidRPr="00E16BCF">
        <w:rPr>
          <w:color w:val="000000" w:themeColor="text1"/>
          <w:sz w:val="22"/>
          <w:szCs w:val="22"/>
        </w:rPr>
        <w:t>, Anne Tybjaerg-Hansen</w:t>
      </w:r>
      <w:r w:rsidRPr="00E16BCF">
        <w:rPr>
          <w:noProof/>
          <w:color w:val="000000" w:themeColor="text1"/>
          <w:sz w:val="22"/>
          <w:szCs w:val="22"/>
          <w:vertAlign w:val="superscript"/>
        </w:rPr>
        <w:t>57,133</w:t>
      </w:r>
      <w:r w:rsidRPr="00E16BCF">
        <w:rPr>
          <w:color w:val="000000" w:themeColor="text1"/>
          <w:sz w:val="22"/>
          <w:szCs w:val="22"/>
        </w:rPr>
        <w:t>, Jonathan P Tyrer</w:t>
      </w:r>
      <w:r w:rsidRPr="00E16BCF">
        <w:rPr>
          <w:noProof/>
          <w:color w:val="000000" w:themeColor="text1"/>
          <w:sz w:val="22"/>
          <w:szCs w:val="22"/>
          <w:vertAlign w:val="superscript"/>
        </w:rPr>
        <w:t>117</w:t>
      </w:r>
      <w:r w:rsidRPr="00E16BCF">
        <w:rPr>
          <w:color w:val="000000" w:themeColor="text1"/>
          <w:sz w:val="22"/>
          <w:szCs w:val="22"/>
        </w:rPr>
        <w:t>, Rudolf Uher</w:t>
      </w:r>
      <w:r w:rsidRPr="00E16BCF">
        <w:rPr>
          <w:noProof/>
          <w:color w:val="000000" w:themeColor="text1"/>
          <w:sz w:val="22"/>
          <w:szCs w:val="22"/>
          <w:vertAlign w:val="superscript"/>
        </w:rPr>
        <w:t>286</w:t>
      </w:r>
      <w:r w:rsidRPr="00E16BCF">
        <w:rPr>
          <w:color w:val="000000" w:themeColor="text1"/>
          <w:sz w:val="22"/>
          <w:szCs w:val="22"/>
        </w:rPr>
        <w:t>, André G Uitterlinden</w:t>
      </w:r>
      <w:r w:rsidRPr="00E16BCF">
        <w:rPr>
          <w:noProof/>
          <w:color w:val="000000" w:themeColor="text1"/>
          <w:sz w:val="22"/>
          <w:szCs w:val="22"/>
          <w:vertAlign w:val="superscript"/>
        </w:rPr>
        <w:t>31,32</w:t>
      </w:r>
      <w:r w:rsidRPr="00E16BCF">
        <w:rPr>
          <w:color w:val="000000" w:themeColor="text1"/>
          <w:sz w:val="22"/>
          <w:szCs w:val="22"/>
        </w:rPr>
        <w:t>, Matti Uusitupa</w:t>
      </w:r>
      <w:r w:rsidRPr="00E16BCF">
        <w:rPr>
          <w:noProof/>
          <w:color w:val="000000" w:themeColor="text1"/>
          <w:sz w:val="22"/>
          <w:szCs w:val="22"/>
          <w:vertAlign w:val="superscript"/>
        </w:rPr>
        <w:t>287</w:t>
      </w:r>
      <w:r w:rsidRPr="00E16BCF">
        <w:rPr>
          <w:color w:val="000000" w:themeColor="text1"/>
          <w:sz w:val="22"/>
          <w:szCs w:val="22"/>
        </w:rPr>
        <w:t>, Sander W van der Laan</w:t>
      </w:r>
      <w:r w:rsidRPr="00E16BCF">
        <w:rPr>
          <w:noProof/>
          <w:color w:val="000000" w:themeColor="text1"/>
          <w:sz w:val="22"/>
          <w:szCs w:val="22"/>
          <w:vertAlign w:val="superscript"/>
        </w:rPr>
        <w:t>110</w:t>
      </w:r>
      <w:r w:rsidRPr="00E16BCF">
        <w:rPr>
          <w:color w:val="000000" w:themeColor="text1"/>
          <w:sz w:val="22"/>
          <w:szCs w:val="22"/>
        </w:rPr>
        <w:t>, Cornelia M van Duijn</w:t>
      </w:r>
      <w:r w:rsidRPr="00E16BCF">
        <w:rPr>
          <w:noProof/>
          <w:color w:val="000000" w:themeColor="text1"/>
          <w:sz w:val="22"/>
          <w:szCs w:val="22"/>
          <w:vertAlign w:val="superscript"/>
        </w:rPr>
        <w:t>31</w:t>
      </w:r>
      <w:r w:rsidRPr="00E16BCF">
        <w:rPr>
          <w:color w:val="000000" w:themeColor="text1"/>
          <w:sz w:val="22"/>
          <w:szCs w:val="22"/>
        </w:rPr>
        <w:t>, Nienke van Leeuwen</w:t>
      </w:r>
      <w:r w:rsidRPr="00E16BCF">
        <w:rPr>
          <w:noProof/>
          <w:color w:val="000000" w:themeColor="text1"/>
          <w:sz w:val="22"/>
          <w:szCs w:val="22"/>
          <w:vertAlign w:val="superscript"/>
        </w:rPr>
        <w:t>288,289</w:t>
      </w:r>
      <w:r w:rsidRPr="00E16BCF">
        <w:rPr>
          <w:color w:val="000000" w:themeColor="text1"/>
          <w:sz w:val="22"/>
          <w:szCs w:val="22"/>
        </w:rPr>
        <w:t>, Jessica van Setten</w:t>
      </w:r>
      <w:r w:rsidRPr="00E16BCF">
        <w:rPr>
          <w:noProof/>
          <w:color w:val="000000" w:themeColor="text1"/>
          <w:sz w:val="22"/>
          <w:szCs w:val="22"/>
          <w:vertAlign w:val="superscript"/>
        </w:rPr>
        <w:t>47</w:t>
      </w:r>
      <w:r w:rsidRPr="00E16BCF">
        <w:rPr>
          <w:color w:val="000000" w:themeColor="text1"/>
          <w:sz w:val="22"/>
          <w:szCs w:val="22"/>
        </w:rPr>
        <w:t>, Mauno Vanhala</w:t>
      </w:r>
      <w:r w:rsidRPr="00E16BCF">
        <w:rPr>
          <w:noProof/>
          <w:color w:val="000000" w:themeColor="text1"/>
          <w:sz w:val="22"/>
          <w:szCs w:val="22"/>
          <w:vertAlign w:val="superscript"/>
        </w:rPr>
        <w:t>201,290</w:t>
      </w:r>
      <w:r w:rsidRPr="00E16BCF">
        <w:rPr>
          <w:color w:val="000000" w:themeColor="text1"/>
          <w:sz w:val="22"/>
          <w:szCs w:val="22"/>
        </w:rPr>
        <w:t>, Anette Varbo</w:t>
      </w:r>
      <w:r w:rsidRPr="00E16BCF">
        <w:rPr>
          <w:noProof/>
          <w:color w:val="000000" w:themeColor="text1"/>
          <w:sz w:val="22"/>
          <w:szCs w:val="22"/>
          <w:vertAlign w:val="superscript"/>
        </w:rPr>
        <w:t>56,57</w:t>
      </w:r>
      <w:r w:rsidRPr="00E16BCF">
        <w:rPr>
          <w:color w:val="000000" w:themeColor="text1"/>
          <w:sz w:val="22"/>
          <w:szCs w:val="22"/>
        </w:rPr>
        <w:t>, Tibor V Varga</w:t>
      </w:r>
      <w:r w:rsidRPr="00E16BCF">
        <w:rPr>
          <w:noProof/>
          <w:color w:val="000000" w:themeColor="text1"/>
          <w:sz w:val="22"/>
          <w:szCs w:val="22"/>
          <w:vertAlign w:val="superscript"/>
        </w:rPr>
        <w:t>129</w:t>
      </w:r>
      <w:r w:rsidRPr="00E16BCF">
        <w:rPr>
          <w:color w:val="000000" w:themeColor="text1"/>
          <w:sz w:val="22"/>
          <w:szCs w:val="22"/>
        </w:rPr>
        <w:t>, Rohit Varma</w:t>
      </w:r>
      <w:r w:rsidRPr="00E16BCF">
        <w:rPr>
          <w:noProof/>
          <w:color w:val="000000" w:themeColor="text1"/>
          <w:sz w:val="22"/>
          <w:szCs w:val="22"/>
          <w:vertAlign w:val="superscript"/>
        </w:rPr>
        <w:t>291</w:t>
      </w:r>
      <w:r w:rsidRPr="00E16BCF">
        <w:rPr>
          <w:color w:val="000000" w:themeColor="text1"/>
          <w:sz w:val="22"/>
          <w:szCs w:val="22"/>
        </w:rPr>
        <w:t>, Digna R Velez Edwards</w:t>
      </w:r>
      <w:r w:rsidRPr="00E16BCF">
        <w:rPr>
          <w:noProof/>
          <w:color w:val="000000" w:themeColor="text1"/>
          <w:sz w:val="22"/>
          <w:szCs w:val="22"/>
          <w:vertAlign w:val="superscript"/>
        </w:rPr>
        <w:t>292</w:t>
      </w:r>
      <w:r w:rsidRPr="00E16BCF">
        <w:rPr>
          <w:color w:val="000000" w:themeColor="text1"/>
          <w:sz w:val="22"/>
          <w:szCs w:val="22"/>
        </w:rPr>
        <w:t>, Sita H Vermeulen</w:t>
      </w:r>
      <w:r w:rsidRPr="00E16BCF">
        <w:rPr>
          <w:noProof/>
          <w:color w:val="000000" w:themeColor="text1"/>
          <w:sz w:val="22"/>
          <w:szCs w:val="22"/>
          <w:vertAlign w:val="superscript"/>
        </w:rPr>
        <w:t>40</w:t>
      </w:r>
      <w:r w:rsidRPr="00E16BCF">
        <w:rPr>
          <w:color w:val="000000" w:themeColor="text1"/>
          <w:sz w:val="22"/>
          <w:szCs w:val="22"/>
        </w:rPr>
        <w:t>, Giovanni Veronesi</w:t>
      </w:r>
      <w:r w:rsidRPr="00E16BCF">
        <w:rPr>
          <w:noProof/>
          <w:color w:val="000000" w:themeColor="text1"/>
          <w:sz w:val="22"/>
          <w:szCs w:val="22"/>
          <w:vertAlign w:val="superscript"/>
        </w:rPr>
        <w:t>293</w:t>
      </w:r>
      <w:r w:rsidRPr="00E16BCF">
        <w:rPr>
          <w:color w:val="000000" w:themeColor="text1"/>
          <w:sz w:val="22"/>
          <w:szCs w:val="22"/>
        </w:rPr>
        <w:t>, Henrik Vestergaard</w:t>
      </w:r>
      <w:r w:rsidRPr="00E16BCF">
        <w:rPr>
          <w:noProof/>
          <w:color w:val="000000" w:themeColor="text1"/>
          <w:sz w:val="22"/>
          <w:szCs w:val="22"/>
          <w:vertAlign w:val="superscript"/>
        </w:rPr>
        <w:t>67,178</w:t>
      </w:r>
      <w:r w:rsidRPr="00E16BCF">
        <w:rPr>
          <w:color w:val="000000" w:themeColor="text1"/>
          <w:sz w:val="22"/>
          <w:szCs w:val="22"/>
        </w:rPr>
        <w:t>, Veronique Vitart</w:t>
      </w:r>
      <w:r w:rsidRPr="00E16BCF">
        <w:rPr>
          <w:noProof/>
          <w:color w:val="000000" w:themeColor="text1"/>
          <w:sz w:val="22"/>
          <w:szCs w:val="22"/>
          <w:vertAlign w:val="superscript"/>
        </w:rPr>
        <w:t>152</w:t>
      </w:r>
      <w:r w:rsidRPr="00E16BCF">
        <w:rPr>
          <w:color w:val="000000" w:themeColor="text1"/>
          <w:sz w:val="22"/>
          <w:szCs w:val="22"/>
        </w:rPr>
        <w:t>, Thomas F Vogt</w:t>
      </w:r>
      <w:r w:rsidRPr="00E16BCF">
        <w:rPr>
          <w:noProof/>
          <w:color w:val="000000" w:themeColor="text1"/>
          <w:sz w:val="22"/>
          <w:szCs w:val="22"/>
          <w:vertAlign w:val="superscript"/>
        </w:rPr>
        <w:t>294</w:t>
      </w:r>
      <w:r w:rsidRPr="00E16BCF">
        <w:rPr>
          <w:color w:val="000000" w:themeColor="text1"/>
          <w:sz w:val="22"/>
          <w:szCs w:val="22"/>
        </w:rPr>
        <w:t>, Uwe Völker</w:t>
      </w:r>
      <w:r w:rsidRPr="00E16BCF">
        <w:rPr>
          <w:noProof/>
          <w:color w:val="000000" w:themeColor="text1"/>
          <w:sz w:val="22"/>
          <w:szCs w:val="22"/>
          <w:vertAlign w:val="superscript"/>
        </w:rPr>
        <w:t>295,296</w:t>
      </w:r>
      <w:r w:rsidRPr="00E16BCF">
        <w:rPr>
          <w:color w:val="000000" w:themeColor="text1"/>
          <w:sz w:val="22"/>
          <w:szCs w:val="22"/>
        </w:rPr>
        <w:t>, Dragana Vuckovic</w:t>
      </w:r>
      <w:r w:rsidRPr="00E16BCF">
        <w:rPr>
          <w:noProof/>
          <w:color w:val="000000" w:themeColor="text1"/>
          <w:sz w:val="22"/>
          <w:szCs w:val="22"/>
          <w:vertAlign w:val="superscript"/>
        </w:rPr>
        <w:t>75,135</w:t>
      </w:r>
      <w:r w:rsidRPr="00E16BCF">
        <w:rPr>
          <w:color w:val="000000" w:themeColor="text1"/>
          <w:sz w:val="22"/>
          <w:szCs w:val="22"/>
        </w:rPr>
        <w:t>, Lynne E Wagenknecht</w:t>
      </w:r>
      <w:r w:rsidRPr="00E16BCF">
        <w:rPr>
          <w:noProof/>
          <w:color w:val="000000" w:themeColor="text1"/>
          <w:sz w:val="22"/>
          <w:szCs w:val="22"/>
          <w:vertAlign w:val="superscript"/>
        </w:rPr>
        <w:t>220</w:t>
      </w:r>
      <w:r w:rsidRPr="00E16BCF">
        <w:rPr>
          <w:color w:val="000000" w:themeColor="text1"/>
          <w:sz w:val="22"/>
          <w:szCs w:val="22"/>
        </w:rPr>
        <w:t>, Mark Walker</w:t>
      </w:r>
      <w:r w:rsidRPr="00E16BCF">
        <w:rPr>
          <w:noProof/>
          <w:color w:val="000000" w:themeColor="text1"/>
          <w:sz w:val="22"/>
          <w:szCs w:val="22"/>
          <w:vertAlign w:val="superscript"/>
        </w:rPr>
        <w:t>297</w:t>
      </w:r>
      <w:r w:rsidRPr="00E16BCF">
        <w:rPr>
          <w:color w:val="000000" w:themeColor="text1"/>
          <w:sz w:val="22"/>
          <w:szCs w:val="22"/>
        </w:rPr>
        <w:t>, Lars Wallentin</w:t>
      </w:r>
      <w:r w:rsidRPr="00E16BCF">
        <w:rPr>
          <w:noProof/>
          <w:color w:val="000000" w:themeColor="text1"/>
          <w:sz w:val="22"/>
          <w:szCs w:val="22"/>
          <w:vertAlign w:val="superscript"/>
        </w:rPr>
        <w:t>298</w:t>
      </w:r>
      <w:r w:rsidRPr="00E16BCF">
        <w:rPr>
          <w:color w:val="000000" w:themeColor="text1"/>
          <w:sz w:val="22"/>
          <w:szCs w:val="22"/>
        </w:rPr>
        <w:t>, Feijie Wang</w:t>
      </w:r>
      <w:r w:rsidRPr="00E16BCF">
        <w:rPr>
          <w:noProof/>
          <w:color w:val="000000" w:themeColor="text1"/>
          <w:sz w:val="22"/>
          <w:szCs w:val="22"/>
          <w:vertAlign w:val="superscript"/>
        </w:rPr>
        <w:t>168</w:t>
      </w:r>
      <w:r w:rsidRPr="00E16BCF">
        <w:rPr>
          <w:color w:val="000000" w:themeColor="text1"/>
          <w:sz w:val="22"/>
          <w:szCs w:val="22"/>
        </w:rPr>
        <w:t>, Carol A Wang</w:t>
      </w:r>
      <w:r w:rsidRPr="00E16BCF">
        <w:rPr>
          <w:noProof/>
          <w:color w:val="000000" w:themeColor="text1"/>
          <w:sz w:val="22"/>
          <w:szCs w:val="22"/>
          <w:vertAlign w:val="superscript"/>
        </w:rPr>
        <w:t>244</w:t>
      </w:r>
      <w:r w:rsidRPr="00E16BCF">
        <w:rPr>
          <w:color w:val="000000" w:themeColor="text1"/>
          <w:sz w:val="22"/>
          <w:szCs w:val="22"/>
        </w:rPr>
        <w:t>, Shuai Wang</w:t>
      </w:r>
      <w:r w:rsidRPr="00E16BCF">
        <w:rPr>
          <w:noProof/>
          <w:color w:val="000000" w:themeColor="text1"/>
          <w:sz w:val="22"/>
          <w:szCs w:val="22"/>
          <w:vertAlign w:val="superscript"/>
        </w:rPr>
        <w:t>218</w:t>
      </w:r>
      <w:r w:rsidRPr="00E16BCF">
        <w:rPr>
          <w:color w:val="000000" w:themeColor="text1"/>
          <w:sz w:val="22"/>
          <w:szCs w:val="22"/>
        </w:rPr>
        <w:t>, Yiqin Wang</w:t>
      </w:r>
      <w:r w:rsidRPr="00E16BCF">
        <w:rPr>
          <w:noProof/>
          <w:color w:val="000000" w:themeColor="text1"/>
          <w:sz w:val="22"/>
          <w:szCs w:val="22"/>
          <w:vertAlign w:val="superscript"/>
        </w:rPr>
        <w:t>168</w:t>
      </w:r>
      <w:r w:rsidRPr="00E16BCF">
        <w:rPr>
          <w:color w:val="000000" w:themeColor="text1"/>
          <w:sz w:val="22"/>
          <w:szCs w:val="22"/>
        </w:rPr>
        <w:t>, Erin B Ware</w:t>
      </w:r>
      <w:r w:rsidRPr="00E16BCF">
        <w:rPr>
          <w:noProof/>
          <w:color w:val="000000" w:themeColor="text1"/>
          <w:sz w:val="22"/>
          <w:szCs w:val="22"/>
          <w:vertAlign w:val="superscript"/>
        </w:rPr>
        <w:t>60,299</w:t>
      </w:r>
      <w:r w:rsidRPr="00E16BCF">
        <w:rPr>
          <w:color w:val="000000" w:themeColor="text1"/>
          <w:sz w:val="22"/>
          <w:szCs w:val="22"/>
        </w:rPr>
        <w:t>, Nicholas J Wareham</w:t>
      </w:r>
      <w:r w:rsidRPr="00E16BCF">
        <w:rPr>
          <w:noProof/>
          <w:color w:val="000000" w:themeColor="text1"/>
          <w:sz w:val="22"/>
          <w:szCs w:val="22"/>
          <w:vertAlign w:val="superscript"/>
        </w:rPr>
        <w:t>37</w:t>
      </w:r>
      <w:r w:rsidRPr="00E16BCF">
        <w:rPr>
          <w:color w:val="000000" w:themeColor="text1"/>
          <w:sz w:val="22"/>
          <w:szCs w:val="22"/>
        </w:rPr>
        <w:t>, Helen R Warren</w:t>
      </w:r>
      <w:r w:rsidRPr="00E16BCF">
        <w:rPr>
          <w:noProof/>
          <w:color w:val="000000" w:themeColor="text1"/>
          <w:sz w:val="22"/>
          <w:szCs w:val="22"/>
          <w:vertAlign w:val="superscript"/>
        </w:rPr>
        <w:t>22,82</w:t>
      </w:r>
      <w:r w:rsidRPr="00E16BCF">
        <w:rPr>
          <w:color w:val="000000" w:themeColor="text1"/>
          <w:sz w:val="22"/>
          <w:szCs w:val="22"/>
        </w:rPr>
        <w:t>, Dawn M Waterworth</w:t>
      </w:r>
      <w:r w:rsidRPr="00E16BCF">
        <w:rPr>
          <w:noProof/>
          <w:color w:val="000000" w:themeColor="text1"/>
          <w:sz w:val="22"/>
          <w:szCs w:val="22"/>
          <w:vertAlign w:val="superscript"/>
        </w:rPr>
        <w:t>300</w:t>
      </w:r>
      <w:r w:rsidRPr="00E16BCF">
        <w:rPr>
          <w:color w:val="000000" w:themeColor="text1"/>
          <w:sz w:val="22"/>
          <w:szCs w:val="22"/>
        </w:rPr>
        <w:t>, Jennifer Wessel</w:t>
      </w:r>
      <w:r w:rsidRPr="00E16BCF">
        <w:rPr>
          <w:noProof/>
          <w:color w:val="000000" w:themeColor="text1"/>
          <w:sz w:val="22"/>
          <w:szCs w:val="22"/>
          <w:vertAlign w:val="superscript"/>
        </w:rPr>
        <w:t>301</w:t>
      </w:r>
      <w:r w:rsidRPr="00E16BCF">
        <w:rPr>
          <w:color w:val="000000" w:themeColor="text1"/>
          <w:sz w:val="22"/>
          <w:szCs w:val="22"/>
        </w:rPr>
        <w:t>, Harvey D White</w:t>
      </w:r>
      <w:r w:rsidRPr="00E16BCF">
        <w:rPr>
          <w:noProof/>
          <w:color w:val="000000" w:themeColor="text1"/>
          <w:sz w:val="22"/>
          <w:szCs w:val="22"/>
          <w:vertAlign w:val="superscript"/>
        </w:rPr>
        <w:t>302</w:t>
      </w:r>
      <w:r w:rsidRPr="00E16BCF">
        <w:rPr>
          <w:color w:val="000000" w:themeColor="text1"/>
          <w:sz w:val="22"/>
          <w:szCs w:val="22"/>
        </w:rPr>
        <w:t>, Cristen J Willer</w:t>
      </w:r>
      <w:r w:rsidRPr="00E16BCF">
        <w:rPr>
          <w:noProof/>
          <w:color w:val="000000" w:themeColor="text1"/>
          <w:sz w:val="22"/>
          <w:szCs w:val="22"/>
          <w:vertAlign w:val="superscript"/>
        </w:rPr>
        <w:t>183,184,303</w:t>
      </w:r>
      <w:r w:rsidRPr="00E16BCF">
        <w:rPr>
          <w:color w:val="000000" w:themeColor="text1"/>
          <w:sz w:val="22"/>
          <w:szCs w:val="22"/>
        </w:rPr>
        <w:t>, James G Wilson</w:t>
      </w:r>
      <w:r w:rsidRPr="00E16BCF">
        <w:rPr>
          <w:noProof/>
          <w:color w:val="000000" w:themeColor="text1"/>
          <w:sz w:val="22"/>
          <w:szCs w:val="22"/>
          <w:vertAlign w:val="superscript"/>
        </w:rPr>
        <w:t>304</w:t>
      </w:r>
      <w:r w:rsidRPr="00E16BCF">
        <w:rPr>
          <w:color w:val="000000" w:themeColor="text1"/>
          <w:sz w:val="22"/>
          <w:szCs w:val="22"/>
        </w:rPr>
        <w:t>, Daniel R Witte</w:t>
      </w:r>
      <w:r w:rsidRPr="00E16BCF">
        <w:rPr>
          <w:noProof/>
          <w:color w:val="000000" w:themeColor="text1"/>
          <w:sz w:val="22"/>
          <w:szCs w:val="22"/>
          <w:vertAlign w:val="superscript"/>
        </w:rPr>
        <w:t>305,306</w:t>
      </w:r>
      <w:r w:rsidRPr="00E16BCF">
        <w:rPr>
          <w:color w:val="000000" w:themeColor="text1"/>
          <w:sz w:val="22"/>
          <w:szCs w:val="22"/>
        </w:rPr>
        <w:t>, Andrew R Wood</w:t>
      </w:r>
      <w:r w:rsidRPr="00E16BCF">
        <w:rPr>
          <w:noProof/>
          <w:color w:val="000000" w:themeColor="text1"/>
          <w:sz w:val="22"/>
          <w:szCs w:val="22"/>
          <w:vertAlign w:val="superscript"/>
        </w:rPr>
        <w:t>261</w:t>
      </w:r>
      <w:r w:rsidRPr="00E16BCF">
        <w:rPr>
          <w:color w:val="000000" w:themeColor="text1"/>
          <w:sz w:val="22"/>
          <w:szCs w:val="22"/>
        </w:rPr>
        <w:t>, Ying Wu</w:t>
      </w:r>
      <w:r w:rsidRPr="00E16BCF">
        <w:rPr>
          <w:noProof/>
          <w:color w:val="000000" w:themeColor="text1"/>
          <w:sz w:val="22"/>
          <w:szCs w:val="22"/>
          <w:vertAlign w:val="superscript"/>
        </w:rPr>
        <w:t>206</w:t>
      </w:r>
      <w:r w:rsidRPr="00E16BCF">
        <w:rPr>
          <w:color w:val="000000" w:themeColor="text1"/>
          <w:sz w:val="22"/>
          <w:szCs w:val="22"/>
        </w:rPr>
        <w:t>, Hanieh Yaghootkar</w:t>
      </w:r>
      <w:r w:rsidRPr="00E16BCF">
        <w:rPr>
          <w:noProof/>
          <w:color w:val="000000" w:themeColor="text1"/>
          <w:sz w:val="22"/>
          <w:szCs w:val="22"/>
          <w:vertAlign w:val="superscript"/>
        </w:rPr>
        <w:t>261</w:t>
      </w:r>
      <w:r w:rsidRPr="00E16BCF">
        <w:rPr>
          <w:color w:val="000000" w:themeColor="text1"/>
          <w:sz w:val="22"/>
          <w:szCs w:val="22"/>
        </w:rPr>
        <w:t>, Jie Yao</w:t>
      </w:r>
      <w:r w:rsidRPr="00E16BCF">
        <w:rPr>
          <w:noProof/>
          <w:color w:val="000000" w:themeColor="text1"/>
          <w:sz w:val="22"/>
          <w:szCs w:val="22"/>
          <w:vertAlign w:val="superscript"/>
        </w:rPr>
        <w:t>14</w:t>
      </w:r>
      <w:r w:rsidRPr="00E16BCF">
        <w:rPr>
          <w:color w:val="000000" w:themeColor="text1"/>
          <w:sz w:val="22"/>
          <w:szCs w:val="22"/>
        </w:rPr>
        <w:t>, Pang Yao</w:t>
      </w:r>
      <w:r w:rsidRPr="00E16BCF">
        <w:rPr>
          <w:noProof/>
          <w:color w:val="000000" w:themeColor="text1"/>
          <w:sz w:val="22"/>
          <w:szCs w:val="22"/>
          <w:vertAlign w:val="superscript"/>
        </w:rPr>
        <w:t>168</w:t>
      </w:r>
      <w:r w:rsidRPr="00E16BCF">
        <w:rPr>
          <w:color w:val="000000" w:themeColor="text1"/>
          <w:sz w:val="22"/>
          <w:szCs w:val="22"/>
        </w:rPr>
        <w:t>, Laura M Yerges-Armstrong</w:t>
      </w:r>
      <w:r w:rsidRPr="00E16BCF">
        <w:rPr>
          <w:noProof/>
          <w:color w:val="000000" w:themeColor="text1"/>
          <w:sz w:val="22"/>
          <w:szCs w:val="22"/>
          <w:vertAlign w:val="superscript"/>
        </w:rPr>
        <w:t>239,307</w:t>
      </w:r>
      <w:r w:rsidRPr="00E16BCF">
        <w:rPr>
          <w:color w:val="000000" w:themeColor="text1"/>
          <w:sz w:val="22"/>
          <w:szCs w:val="22"/>
        </w:rPr>
        <w:t>, Robin Young</w:t>
      </w:r>
      <w:r w:rsidRPr="00E16BCF">
        <w:rPr>
          <w:noProof/>
          <w:color w:val="000000" w:themeColor="text1"/>
          <w:sz w:val="22"/>
          <w:szCs w:val="22"/>
          <w:vertAlign w:val="superscript"/>
        </w:rPr>
        <w:t>77,127</w:t>
      </w:r>
      <w:r w:rsidRPr="00E16BCF">
        <w:rPr>
          <w:color w:val="000000" w:themeColor="text1"/>
          <w:sz w:val="22"/>
          <w:szCs w:val="22"/>
        </w:rPr>
        <w:t>, Eleftheria Zeggini</w:t>
      </w:r>
      <w:r w:rsidRPr="00E16BCF">
        <w:rPr>
          <w:noProof/>
          <w:color w:val="000000" w:themeColor="text1"/>
          <w:sz w:val="22"/>
          <w:szCs w:val="22"/>
          <w:vertAlign w:val="superscript"/>
        </w:rPr>
        <w:t>15</w:t>
      </w:r>
      <w:r w:rsidRPr="00E16BCF">
        <w:rPr>
          <w:color w:val="000000" w:themeColor="text1"/>
          <w:sz w:val="22"/>
          <w:szCs w:val="22"/>
        </w:rPr>
        <w:t>, Xiaowei Zhan</w:t>
      </w:r>
      <w:r w:rsidRPr="00E16BCF">
        <w:rPr>
          <w:noProof/>
          <w:color w:val="000000" w:themeColor="text1"/>
          <w:sz w:val="22"/>
          <w:szCs w:val="22"/>
          <w:vertAlign w:val="superscript"/>
        </w:rPr>
        <w:t>308</w:t>
      </w:r>
      <w:r w:rsidRPr="00E16BCF">
        <w:rPr>
          <w:color w:val="000000" w:themeColor="text1"/>
          <w:sz w:val="22"/>
          <w:szCs w:val="22"/>
        </w:rPr>
        <w:t>, Weihua Zhang</w:t>
      </w:r>
      <w:r w:rsidRPr="00E16BCF">
        <w:rPr>
          <w:noProof/>
          <w:color w:val="000000" w:themeColor="text1"/>
          <w:sz w:val="22"/>
          <w:szCs w:val="22"/>
          <w:vertAlign w:val="superscript"/>
        </w:rPr>
        <w:t>83,84</w:t>
      </w:r>
      <w:r w:rsidRPr="00E16BCF">
        <w:rPr>
          <w:color w:val="000000" w:themeColor="text1"/>
          <w:sz w:val="22"/>
          <w:szCs w:val="22"/>
        </w:rPr>
        <w:t>, Jing Hua Zhao</w:t>
      </w:r>
      <w:r w:rsidRPr="00E16BCF">
        <w:rPr>
          <w:noProof/>
          <w:color w:val="000000" w:themeColor="text1"/>
          <w:sz w:val="22"/>
          <w:szCs w:val="22"/>
          <w:vertAlign w:val="superscript"/>
        </w:rPr>
        <w:t>37</w:t>
      </w:r>
      <w:r w:rsidRPr="00E16BCF">
        <w:rPr>
          <w:color w:val="000000" w:themeColor="text1"/>
          <w:sz w:val="22"/>
          <w:szCs w:val="22"/>
        </w:rPr>
        <w:t>, Wei Zhao</w:t>
      </w:r>
      <w:r w:rsidRPr="00E16BCF">
        <w:rPr>
          <w:noProof/>
          <w:color w:val="000000" w:themeColor="text1"/>
          <w:sz w:val="22"/>
          <w:szCs w:val="22"/>
          <w:vertAlign w:val="superscript"/>
        </w:rPr>
        <w:t>262</w:t>
      </w:r>
      <w:r w:rsidRPr="00E16BCF">
        <w:rPr>
          <w:color w:val="000000" w:themeColor="text1"/>
          <w:sz w:val="22"/>
          <w:szCs w:val="22"/>
        </w:rPr>
        <w:t>, Wei Zhao</w:t>
      </w:r>
      <w:r w:rsidRPr="00E16BCF">
        <w:rPr>
          <w:noProof/>
          <w:color w:val="000000" w:themeColor="text1"/>
          <w:sz w:val="22"/>
          <w:szCs w:val="22"/>
          <w:vertAlign w:val="superscript"/>
        </w:rPr>
        <w:t>60</w:t>
      </w:r>
      <w:r w:rsidRPr="00E16BCF">
        <w:rPr>
          <w:color w:val="000000" w:themeColor="text1"/>
          <w:sz w:val="22"/>
          <w:szCs w:val="22"/>
        </w:rPr>
        <w:t>, Wei Zhou</w:t>
      </w:r>
      <w:r w:rsidRPr="00E16BCF">
        <w:rPr>
          <w:noProof/>
          <w:color w:val="000000" w:themeColor="text1"/>
          <w:sz w:val="22"/>
          <w:szCs w:val="22"/>
          <w:vertAlign w:val="superscript"/>
        </w:rPr>
        <w:t>183,184</w:t>
      </w:r>
      <w:r w:rsidRPr="00E16BCF">
        <w:rPr>
          <w:color w:val="000000" w:themeColor="text1"/>
          <w:sz w:val="22"/>
          <w:szCs w:val="22"/>
        </w:rPr>
        <w:t>, Krina T Zondervan</w:t>
      </w:r>
      <w:r w:rsidRPr="00E16BCF">
        <w:rPr>
          <w:noProof/>
          <w:color w:val="000000" w:themeColor="text1"/>
          <w:sz w:val="22"/>
          <w:szCs w:val="22"/>
          <w:vertAlign w:val="superscript"/>
        </w:rPr>
        <w:t>17,309</w:t>
      </w:r>
      <w:r w:rsidRPr="00E16BCF">
        <w:rPr>
          <w:color w:val="000000" w:themeColor="text1"/>
          <w:sz w:val="22"/>
          <w:szCs w:val="22"/>
        </w:rPr>
        <w:t xml:space="preserve">, CHD Exome+ Consortium, EPIC-CVD Consortium, ExomeBP Consortium, Global Lipids Genetic Consortium, GoT2D Genes Consortium, InterAct, INTERVAL Study, ReproGen Consortium, T2D-Genes Consortium, The MAGIC Investigators, Understanding Society Scientific Group, </w:t>
      </w:r>
      <w:r w:rsidR="00A31EA8" w:rsidRPr="00E16BCF">
        <w:rPr>
          <w:color w:val="000000" w:themeColor="text1"/>
          <w:sz w:val="22"/>
          <w:szCs w:val="22"/>
        </w:rPr>
        <w:t>Jerome I Rotter</w:t>
      </w:r>
      <w:r w:rsidR="00A31EA8" w:rsidRPr="00E16BCF">
        <w:rPr>
          <w:noProof/>
          <w:color w:val="000000" w:themeColor="text1"/>
          <w:sz w:val="22"/>
          <w:szCs w:val="22"/>
          <w:vertAlign w:val="superscript"/>
        </w:rPr>
        <w:t>14</w:t>
      </w:r>
      <w:r w:rsidR="00A31EA8" w:rsidRPr="00E16BCF">
        <w:rPr>
          <w:color w:val="000000" w:themeColor="text1"/>
          <w:sz w:val="22"/>
          <w:szCs w:val="22"/>
        </w:rPr>
        <w:t xml:space="preserve">, </w:t>
      </w:r>
      <w:r w:rsidRPr="00E16BCF">
        <w:rPr>
          <w:color w:val="000000" w:themeColor="text1"/>
          <w:sz w:val="22"/>
          <w:szCs w:val="22"/>
        </w:rPr>
        <w:t>John A Pospisilik</w:t>
      </w:r>
      <w:r w:rsidRPr="00E16BCF">
        <w:rPr>
          <w:noProof/>
          <w:color w:val="000000" w:themeColor="text1"/>
          <w:sz w:val="22"/>
          <w:szCs w:val="22"/>
          <w:vertAlign w:val="superscript"/>
        </w:rPr>
        <w:t>19</w:t>
      </w:r>
      <w:r w:rsidRPr="00E16BCF">
        <w:rPr>
          <w:color w:val="000000" w:themeColor="text1"/>
          <w:sz w:val="22"/>
          <w:szCs w:val="22"/>
        </w:rPr>
        <w:t>, Fernando Rivadeneira</w:t>
      </w:r>
      <w:r w:rsidRPr="00E16BCF">
        <w:rPr>
          <w:noProof/>
          <w:color w:val="000000" w:themeColor="text1"/>
          <w:sz w:val="22"/>
          <w:szCs w:val="22"/>
          <w:vertAlign w:val="superscript"/>
        </w:rPr>
        <w:t>31,32</w:t>
      </w:r>
      <w:r w:rsidRPr="00E16BCF">
        <w:rPr>
          <w:color w:val="000000" w:themeColor="text1"/>
          <w:sz w:val="22"/>
          <w:szCs w:val="22"/>
        </w:rPr>
        <w:t>, Ingrid B Borecki</w:t>
      </w:r>
      <w:r w:rsidRPr="00E16BCF">
        <w:rPr>
          <w:noProof/>
          <w:color w:val="000000" w:themeColor="text1"/>
          <w:sz w:val="22"/>
          <w:szCs w:val="22"/>
          <w:vertAlign w:val="superscript"/>
        </w:rPr>
        <w:t>26</w:t>
      </w:r>
      <w:r w:rsidRPr="00E16BCF">
        <w:rPr>
          <w:color w:val="000000" w:themeColor="text1"/>
          <w:sz w:val="22"/>
          <w:szCs w:val="22"/>
        </w:rPr>
        <w:t>, Panos Deloukas</w:t>
      </w:r>
      <w:r w:rsidRPr="00E16BCF">
        <w:rPr>
          <w:noProof/>
          <w:color w:val="000000" w:themeColor="text1"/>
          <w:sz w:val="22"/>
          <w:szCs w:val="22"/>
          <w:vertAlign w:val="superscript"/>
        </w:rPr>
        <w:t>22,42</w:t>
      </w:r>
      <w:r w:rsidRPr="00E16BCF">
        <w:rPr>
          <w:color w:val="000000" w:themeColor="text1"/>
          <w:sz w:val="22"/>
          <w:szCs w:val="22"/>
        </w:rPr>
        <w:t>, Timothy M Frayling</w:t>
      </w:r>
      <w:r w:rsidRPr="00E16BCF">
        <w:rPr>
          <w:noProof/>
          <w:color w:val="000000" w:themeColor="text1"/>
          <w:sz w:val="22"/>
          <w:szCs w:val="22"/>
          <w:vertAlign w:val="superscript"/>
        </w:rPr>
        <w:t>261</w:t>
      </w:r>
      <w:r w:rsidRPr="00E16BCF">
        <w:rPr>
          <w:color w:val="000000" w:themeColor="text1"/>
          <w:sz w:val="22"/>
          <w:szCs w:val="22"/>
        </w:rPr>
        <w:t>, Guillaume Lettre</w:t>
      </w:r>
      <w:r w:rsidRPr="00E16BCF">
        <w:rPr>
          <w:noProof/>
          <w:color w:val="000000" w:themeColor="text1"/>
          <w:sz w:val="22"/>
          <w:szCs w:val="22"/>
          <w:vertAlign w:val="superscript"/>
        </w:rPr>
        <w:t>1,116</w:t>
      </w:r>
      <w:r w:rsidRPr="00E16BCF">
        <w:rPr>
          <w:color w:val="000000" w:themeColor="text1"/>
          <w:sz w:val="20"/>
          <w:szCs w:val="17"/>
          <w:vertAlign w:val="superscript"/>
        </w:rPr>
        <w:t>§</w:t>
      </w:r>
      <w:r w:rsidRPr="00E16BCF">
        <w:rPr>
          <w:color w:val="000000" w:themeColor="text1"/>
          <w:sz w:val="22"/>
          <w:szCs w:val="22"/>
        </w:rPr>
        <w:t>, Kari E North</w:t>
      </w:r>
      <w:r w:rsidRPr="00E16BCF">
        <w:rPr>
          <w:noProof/>
          <w:color w:val="000000" w:themeColor="text1"/>
          <w:sz w:val="22"/>
          <w:szCs w:val="22"/>
          <w:vertAlign w:val="superscript"/>
        </w:rPr>
        <w:t>310</w:t>
      </w:r>
      <w:r w:rsidRPr="00E16BCF">
        <w:rPr>
          <w:color w:val="000000" w:themeColor="text1"/>
          <w:sz w:val="20"/>
          <w:szCs w:val="17"/>
          <w:vertAlign w:val="superscript"/>
        </w:rPr>
        <w:t>§</w:t>
      </w:r>
      <w:r w:rsidRPr="00E16BCF">
        <w:rPr>
          <w:color w:val="000000" w:themeColor="text1"/>
          <w:sz w:val="22"/>
          <w:szCs w:val="22"/>
        </w:rPr>
        <w:t>, Cecilia M Lindgren</w:t>
      </w:r>
      <w:r w:rsidRPr="00E16BCF">
        <w:rPr>
          <w:noProof/>
          <w:color w:val="000000" w:themeColor="text1"/>
          <w:sz w:val="22"/>
          <w:szCs w:val="22"/>
          <w:vertAlign w:val="superscript"/>
        </w:rPr>
        <w:t>17,311</w:t>
      </w:r>
      <w:r w:rsidRPr="00E16BCF">
        <w:rPr>
          <w:color w:val="000000" w:themeColor="text1"/>
          <w:sz w:val="20"/>
          <w:szCs w:val="17"/>
          <w:vertAlign w:val="superscript"/>
        </w:rPr>
        <w:t>§</w:t>
      </w:r>
      <w:r w:rsidRPr="00E16BCF">
        <w:rPr>
          <w:color w:val="000000" w:themeColor="text1"/>
          <w:sz w:val="22"/>
          <w:szCs w:val="22"/>
        </w:rPr>
        <w:t>, Joel N Hirschhorn</w:t>
      </w:r>
      <w:r w:rsidRPr="00E16BCF">
        <w:rPr>
          <w:noProof/>
          <w:color w:val="000000" w:themeColor="text1"/>
          <w:sz w:val="22"/>
          <w:szCs w:val="22"/>
          <w:vertAlign w:val="superscript"/>
        </w:rPr>
        <w:t>7,9,312</w:t>
      </w:r>
      <w:r w:rsidRPr="00E16BCF">
        <w:rPr>
          <w:color w:val="000000" w:themeColor="text1"/>
          <w:sz w:val="20"/>
          <w:szCs w:val="17"/>
          <w:vertAlign w:val="superscript"/>
        </w:rPr>
        <w:t>§</w:t>
      </w:r>
      <w:r w:rsidRPr="00E16BCF">
        <w:rPr>
          <w:color w:val="000000" w:themeColor="text1"/>
          <w:sz w:val="22"/>
          <w:szCs w:val="22"/>
        </w:rPr>
        <w:t>, Ruth JF Loos</w:t>
      </w:r>
      <w:r w:rsidRPr="00E16BCF">
        <w:rPr>
          <w:noProof/>
          <w:color w:val="000000" w:themeColor="text1"/>
          <w:sz w:val="22"/>
          <w:szCs w:val="22"/>
          <w:vertAlign w:val="superscript"/>
        </w:rPr>
        <w:t>3,4,313</w:t>
      </w:r>
      <w:r w:rsidRPr="00E16BCF">
        <w:rPr>
          <w:color w:val="000000" w:themeColor="text1"/>
          <w:sz w:val="20"/>
          <w:szCs w:val="17"/>
          <w:vertAlign w:val="superscript"/>
        </w:rPr>
        <w:t>§</w:t>
      </w:r>
    </w:p>
    <w:p w14:paraId="791AB91B" w14:textId="77777777" w:rsidR="00C42CC0" w:rsidRPr="00E16BCF" w:rsidRDefault="00C42CC0" w:rsidP="00C42CC0">
      <w:pPr>
        <w:widowControl w:val="0"/>
        <w:jc w:val="both"/>
        <w:rPr>
          <w:color w:val="000000" w:themeColor="text1"/>
          <w:sz w:val="28"/>
          <w:szCs w:val="22"/>
        </w:rPr>
      </w:pPr>
    </w:p>
    <w:p w14:paraId="113C310E" w14:textId="77777777" w:rsidR="00C42CC0" w:rsidRPr="00E16BCF" w:rsidRDefault="00C42CC0" w:rsidP="00C42CC0">
      <w:pPr>
        <w:rPr>
          <w:color w:val="000000" w:themeColor="text1"/>
          <w:sz w:val="20"/>
          <w:szCs w:val="17"/>
        </w:rPr>
      </w:pPr>
      <w:r w:rsidRPr="00E16BCF">
        <w:rPr>
          <w:color w:val="000000" w:themeColor="text1"/>
          <w:sz w:val="20"/>
          <w:szCs w:val="17"/>
        </w:rPr>
        <w:t>* These authors contributed equally to this work.</w:t>
      </w:r>
    </w:p>
    <w:p w14:paraId="4D329D75" w14:textId="77777777" w:rsidR="00C42CC0" w:rsidRPr="00E16BCF" w:rsidRDefault="00C42CC0" w:rsidP="00C42CC0">
      <w:pPr>
        <w:rPr>
          <w:color w:val="000000" w:themeColor="text1"/>
          <w:sz w:val="20"/>
          <w:szCs w:val="17"/>
        </w:rPr>
      </w:pPr>
      <w:r w:rsidRPr="00E16BCF">
        <w:rPr>
          <w:color w:val="000000" w:themeColor="text1"/>
          <w:sz w:val="20"/>
          <w:szCs w:val="17"/>
        </w:rPr>
        <w:t>§ These authors jointly supervised this work.</w:t>
      </w:r>
    </w:p>
    <w:p w14:paraId="29CF7443" w14:textId="77777777" w:rsidR="00C42CC0" w:rsidRPr="00E16BCF" w:rsidRDefault="00C42CC0" w:rsidP="00C42CC0">
      <w:pPr>
        <w:jc w:val="both"/>
        <w:rPr>
          <w:color w:val="000000" w:themeColor="text1"/>
          <w:sz w:val="22"/>
          <w:szCs w:val="22"/>
        </w:rPr>
      </w:pPr>
    </w:p>
    <w:p w14:paraId="16ABF141" w14:textId="77777777" w:rsidR="00C42CC0" w:rsidRPr="00E16BCF" w:rsidRDefault="00C42CC0" w:rsidP="00C42CC0">
      <w:pPr>
        <w:widowControl w:val="0"/>
        <w:jc w:val="both"/>
        <w:rPr>
          <w:color w:val="000000" w:themeColor="text1"/>
          <w:sz w:val="22"/>
          <w:szCs w:val="22"/>
        </w:rPr>
      </w:pPr>
    </w:p>
    <w:p w14:paraId="01671A13" w14:textId="77777777" w:rsidR="00584E01" w:rsidRPr="00E16BCF" w:rsidRDefault="00584E01" w:rsidP="00C42CC0">
      <w:pPr>
        <w:widowControl w:val="0"/>
        <w:jc w:val="both"/>
        <w:rPr>
          <w:color w:val="000000" w:themeColor="text1"/>
          <w:sz w:val="22"/>
          <w:szCs w:val="22"/>
        </w:rPr>
      </w:pPr>
    </w:p>
    <w:p w14:paraId="06463B48" w14:textId="77777777" w:rsidR="005A332E" w:rsidRPr="00E16BCF" w:rsidRDefault="005A332E" w:rsidP="00C42CC0">
      <w:pPr>
        <w:widowControl w:val="0"/>
        <w:jc w:val="both"/>
        <w:rPr>
          <w:color w:val="000000" w:themeColor="text1"/>
          <w:sz w:val="22"/>
          <w:szCs w:val="22"/>
        </w:rPr>
      </w:pPr>
    </w:p>
    <w:p w14:paraId="47F9889F" w14:textId="77777777" w:rsidR="00E52B79" w:rsidRPr="00E16BCF" w:rsidRDefault="00E52B79" w:rsidP="00C42CC0">
      <w:pPr>
        <w:widowControl w:val="0"/>
        <w:jc w:val="both"/>
        <w:rPr>
          <w:color w:val="000000" w:themeColor="text1"/>
          <w:sz w:val="22"/>
          <w:szCs w:val="22"/>
        </w:rPr>
      </w:pPr>
    </w:p>
    <w:p w14:paraId="4AFB159A" w14:textId="77777777" w:rsidR="00E52B79" w:rsidRPr="00E16BCF" w:rsidRDefault="00E52B79" w:rsidP="00C42CC0">
      <w:pPr>
        <w:widowControl w:val="0"/>
        <w:jc w:val="both"/>
        <w:rPr>
          <w:color w:val="000000" w:themeColor="text1"/>
          <w:sz w:val="22"/>
          <w:szCs w:val="22"/>
        </w:rPr>
      </w:pPr>
    </w:p>
    <w:p w14:paraId="24C83B9B" w14:textId="77777777" w:rsidR="00E02E5C" w:rsidRPr="00E16BCF" w:rsidRDefault="00E02E5C">
      <w:pPr>
        <w:rPr>
          <w:color w:val="000000" w:themeColor="text1"/>
          <w:sz w:val="22"/>
          <w:szCs w:val="22"/>
        </w:rPr>
      </w:pPr>
      <w:r w:rsidRPr="00E16BCF">
        <w:rPr>
          <w:color w:val="000000" w:themeColor="text1"/>
          <w:sz w:val="22"/>
          <w:szCs w:val="22"/>
        </w:rPr>
        <w:br w:type="page"/>
      </w:r>
    </w:p>
    <w:p w14:paraId="5D5305F4" w14:textId="4CA30373" w:rsidR="00C42CC0" w:rsidRPr="00E16BCF" w:rsidRDefault="00C42CC0" w:rsidP="00C42CC0">
      <w:pPr>
        <w:widowControl w:val="0"/>
        <w:jc w:val="both"/>
        <w:outlineLvl w:val="0"/>
        <w:rPr>
          <w:b/>
          <w:color w:val="000000" w:themeColor="text1"/>
          <w:sz w:val="22"/>
          <w:szCs w:val="22"/>
          <w:u w:val="single"/>
        </w:rPr>
      </w:pPr>
      <w:r w:rsidRPr="00E16BCF">
        <w:rPr>
          <w:b/>
          <w:color w:val="000000" w:themeColor="text1"/>
          <w:sz w:val="22"/>
          <w:szCs w:val="22"/>
          <w:u w:val="single"/>
        </w:rPr>
        <w:lastRenderedPageBreak/>
        <w:t>AFFILIATIONS</w:t>
      </w:r>
    </w:p>
    <w:p w14:paraId="55185C7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w:t>
      </w:r>
      <w:r w:rsidRPr="00E16BCF">
        <w:rPr>
          <w:rFonts w:ascii="Times New Roman" w:hAnsi="Times New Roman" w:cs="Times New Roman"/>
          <w:noProof/>
          <w:color w:val="000000" w:themeColor="text1"/>
          <w:szCs w:val="22"/>
        </w:rPr>
        <w:tab/>
        <w:t>Montreal Heart Institute, Universite de Montreal, Montreal, Quebec, H1T 1C8, Canada</w:t>
      </w:r>
    </w:p>
    <w:p w14:paraId="229F767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w:t>
      </w:r>
      <w:r w:rsidRPr="00E16BCF">
        <w:rPr>
          <w:rFonts w:ascii="Times New Roman" w:hAnsi="Times New Roman" w:cs="Times New Roman"/>
          <w:noProof/>
          <w:color w:val="000000" w:themeColor="text1"/>
          <w:szCs w:val="22"/>
        </w:rPr>
        <w:tab/>
        <w:t>Division of Epidemiology, Department of Medicine, Vanderbilt-Ingram Cancer Center, Vanderbilt Epidemiology Center, Vanderbilt University School of Medicine, Nashville, TN, 37203, USA</w:t>
      </w:r>
    </w:p>
    <w:p w14:paraId="5A900F5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w:t>
      </w:r>
      <w:r w:rsidRPr="00E16BCF">
        <w:rPr>
          <w:rFonts w:ascii="Times New Roman" w:hAnsi="Times New Roman" w:cs="Times New Roman"/>
          <w:noProof/>
          <w:color w:val="000000" w:themeColor="text1"/>
          <w:szCs w:val="22"/>
        </w:rPr>
        <w:tab/>
        <w:t>The Charles Bronfman Institute for Personalized Medicine, Icahn School of Medicine at Mount Sinai, New York, NY, 10029, USA</w:t>
      </w:r>
    </w:p>
    <w:p w14:paraId="63A95638"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4.</w:t>
      </w:r>
      <w:r w:rsidRPr="00E16BCF">
        <w:rPr>
          <w:rFonts w:ascii="Times New Roman" w:hAnsi="Times New Roman" w:cs="Times New Roman"/>
          <w:noProof/>
          <w:color w:val="000000" w:themeColor="text1"/>
          <w:szCs w:val="22"/>
        </w:rPr>
        <w:tab/>
        <w:t>The Genetics of Obesity and Related Metabolic Traits Program, Icahn School of Medicine at Mount Sinai, New York, NY, 10069, USA</w:t>
      </w:r>
    </w:p>
    <w:p w14:paraId="725D857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5.</w:t>
      </w:r>
      <w:r w:rsidRPr="00E16BCF">
        <w:rPr>
          <w:rFonts w:ascii="Times New Roman" w:hAnsi="Times New Roman" w:cs="Times New Roman"/>
          <w:noProof/>
          <w:color w:val="000000" w:themeColor="text1"/>
          <w:szCs w:val="22"/>
        </w:rPr>
        <w:tab/>
        <w:t>Department of Epidemiology, University of North Carolina, Chapel Hill, NC, 27514, USA</w:t>
      </w:r>
    </w:p>
    <w:p w14:paraId="08D658B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6.</w:t>
      </w:r>
      <w:r w:rsidRPr="00E16BCF">
        <w:rPr>
          <w:rFonts w:ascii="Times New Roman" w:hAnsi="Times New Roman" w:cs="Times New Roman"/>
          <w:noProof/>
          <w:color w:val="000000" w:themeColor="text1"/>
          <w:szCs w:val="22"/>
        </w:rPr>
        <w:tab/>
        <w:t>Human Genetics Center, The University of Texas School of Public Health, The University of Texas MD Anderson Cancer Center UTHealth Graduate School of Biomedical Sciences, The University of Texas Health Science Center at Houston, Houston, TX, 77030, USA</w:t>
      </w:r>
    </w:p>
    <w:p w14:paraId="22160B5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7.</w:t>
      </w:r>
      <w:r w:rsidRPr="00E16BCF">
        <w:rPr>
          <w:rFonts w:ascii="Times New Roman" w:hAnsi="Times New Roman" w:cs="Times New Roman"/>
          <w:noProof/>
          <w:color w:val="000000" w:themeColor="text1"/>
          <w:szCs w:val="22"/>
        </w:rPr>
        <w:tab/>
        <w:t>Broad Institute of MIT and Harvard, Cambridge, MA, 02142, USA</w:t>
      </w:r>
    </w:p>
    <w:p w14:paraId="42BEF96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8.</w:t>
      </w:r>
      <w:r w:rsidRPr="00E16BCF">
        <w:rPr>
          <w:rFonts w:ascii="Times New Roman" w:hAnsi="Times New Roman" w:cs="Times New Roman"/>
          <w:noProof/>
          <w:color w:val="000000" w:themeColor="text1"/>
          <w:szCs w:val="22"/>
        </w:rPr>
        <w:tab/>
        <w:t>Department of Genetics, Harvard Medical School, Boston, MA, 02115, USA</w:t>
      </w:r>
    </w:p>
    <w:p w14:paraId="3372BF9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9.</w:t>
      </w:r>
      <w:r w:rsidRPr="00E16BCF">
        <w:rPr>
          <w:rFonts w:ascii="Times New Roman" w:hAnsi="Times New Roman" w:cs="Times New Roman"/>
          <w:noProof/>
          <w:color w:val="000000" w:themeColor="text1"/>
          <w:szCs w:val="22"/>
        </w:rPr>
        <w:tab/>
        <w:t>Division of Endocrinology and Center for Basic and Translational Obesity Research, Boston Children's Hospital, Boston, MA, 02115, USA</w:t>
      </w:r>
    </w:p>
    <w:p w14:paraId="542D795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10.</w:t>
      </w:r>
      <w:r w:rsidRPr="00E16BCF">
        <w:rPr>
          <w:rFonts w:ascii="Times New Roman" w:hAnsi="Times New Roman" w:cs="Times New Roman"/>
          <w:noProof/>
          <w:color w:val="000000" w:themeColor="text1"/>
          <w:szCs w:val="22"/>
        </w:rPr>
        <w:tab/>
        <w:t>Center for Applied Genomics, Division of Human Genetics, The Children's Hospital of Philadelphia, Philadelphia, PA, 19104, USA</w:t>
      </w:r>
    </w:p>
    <w:p w14:paraId="6F941AB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11.</w:t>
      </w:r>
      <w:r w:rsidRPr="00E16BCF">
        <w:rPr>
          <w:rFonts w:ascii="Times New Roman" w:hAnsi="Times New Roman" w:cs="Times New Roman"/>
          <w:noProof/>
          <w:color w:val="000000" w:themeColor="text1"/>
          <w:szCs w:val="22"/>
        </w:rPr>
        <w:tab/>
        <w:t>Quantinuum Research LLC, San Diego CA, 92101, USA</w:t>
      </w:r>
    </w:p>
    <w:p w14:paraId="1FD2268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12.</w:t>
      </w:r>
      <w:r w:rsidRPr="00E16BCF">
        <w:rPr>
          <w:rFonts w:ascii="Times New Roman" w:hAnsi="Times New Roman" w:cs="Times New Roman"/>
          <w:noProof/>
          <w:color w:val="000000" w:themeColor="text1"/>
          <w:szCs w:val="22"/>
        </w:rPr>
        <w:tab/>
        <w:t>Estonian Genome Center, University of Tartu, Tartu, 51010, Estonia</w:t>
      </w:r>
    </w:p>
    <w:p w14:paraId="5C1D555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13.</w:t>
      </w:r>
      <w:r w:rsidRPr="00E16BCF">
        <w:rPr>
          <w:rFonts w:ascii="Times New Roman" w:hAnsi="Times New Roman" w:cs="Times New Roman"/>
          <w:noProof/>
          <w:color w:val="000000" w:themeColor="text1"/>
          <w:szCs w:val="22"/>
        </w:rPr>
        <w:tab/>
        <w:t>Division of Epidemiology, Department of Medicine, Institute for Medicine and Public Health, Vanderbilt Genetics Institute, Vanderbilt University, Nashville, TN, 37203, USA</w:t>
      </w:r>
    </w:p>
    <w:p w14:paraId="6C61042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14.</w:t>
      </w:r>
      <w:r w:rsidRPr="00E16BCF">
        <w:rPr>
          <w:rFonts w:ascii="Times New Roman" w:hAnsi="Times New Roman" w:cs="Times New Roman"/>
          <w:noProof/>
          <w:color w:val="000000" w:themeColor="text1"/>
          <w:szCs w:val="22"/>
        </w:rPr>
        <w:tab/>
        <w:t>Institute for Translational Genomics and Population Sciences, LABioMed at Harbor-UCLA Medical Center, Torrance, CA, 90502, USA</w:t>
      </w:r>
    </w:p>
    <w:p w14:paraId="60E9934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15.</w:t>
      </w:r>
      <w:r w:rsidRPr="00E16BCF">
        <w:rPr>
          <w:rFonts w:ascii="Times New Roman" w:hAnsi="Times New Roman" w:cs="Times New Roman"/>
          <w:noProof/>
          <w:color w:val="000000" w:themeColor="text1"/>
          <w:szCs w:val="22"/>
        </w:rPr>
        <w:tab/>
        <w:t>Wellcome Trust Sanger Institute, Hinxton, CB10 1SA, UK</w:t>
      </w:r>
    </w:p>
    <w:p w14:paraId="7BC2EFE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16.</w:t>
      </w:r>
      <w:r w:rsidRPr="00E16BCF">
        <w:rPr>
          <w:rFonts w:ascii="Times New Roman" w:hAnsi="Times New Roman" w:cs="Times New Roman"/>
          <w:noProof/>
          <w:color w:val="000000" w:themeColor="text1"/>
          <w:szCs w:val="22"/>
        </w:rPr>
        <w:tab/>
        <w:t>Department of Mathematical and Statistical Sciences, University of Colorado, Denver, CO, 80204, USA</w:t>
      </w:r>
    </w:p>
    <w:p w14:paraId="007AD2E8"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17.</w:t>
      </w:r>
      <w:r w:rsidRPr="00E16BCF">
        <w:rPr>
          <w:rFonts w:ascii="Times New Roman" w:hAnsi="Times New Roman" w:cs="Times New Roman"/>
          <w:noProof/>
          <w:color w:val="000000" w:themeColor="text1"/>
          <w:szCs w:val="22"/>
        </w:rPr>
        <w:tab/>
        <w:t>Wellcome Trust Centre for Human Genetics, University of Oxford, Oxford, OX3 7BN, UK</w:t>
      </w:r>
    </w:p>
    <w:p w14:paraId="02F9BB2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18.</w:t>
      </w:r>
      <w:r w:rsidRPr="00E16BCF">
        <w:rPr>
          <w:rFonts w:ascii="Times New Roman" w:hAnsi="Times New Roman" w:cs="Times New Roman"/>
          <w:noProof/>
          <w:color w:val="000000" w:themeColor="text1"/>
          <w:szCs w:val="22"/>
        </w:rPr>
        <w:tab/>
        <w:t>Department of Biological Sciences, Faculty of Arts and Sciences, Eastern Mediterranean University, Famagusta, Cyprus</w:t>
      </w:r>
    </w:p>
    <w:p w14:paraId="418E0C88"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19.</w:t>
      </w:r>
      <w:r w:rsidRPr="00E16BCF">
        <w:rPr>
          <w:rFonts w:ascii="Times New Roman" w:hAnsi="Times New Roman" w:cs="Times New Roman"/>
          <w:noProof/>
          <w:color w:val="000000" w:themeColor="text1"/>
          <w:szCs w:val="22"/>
        </w:rPr>
        <w:tab/>
        <w:t>Max Planck Institute of Immunobiology and Epigenetics, Freiburg, 79108, Germany</w:t>
      </w:r>
    </w:p>
    <w:p w14:paraId="01838D5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20.</w:t>
      </w:r>
      <w:r w:rsidRPr="00E16BCF">
        <w:rPr>
          <w:rFonts w:ascii="Times New Roman" w:hAnsi="Times New Roman" w:cs="Times New Roman"/>
          <w:noProof/>
          <w:color w:val="000000" w:themeColor="text1"/>
          <w:szCs w:val="22"/>
        </w:rPr>
        <w:tab/>
        <w:t>Department of Biostatistics and Center for Statistical Genetics, University of Michigan, Ann Arbor, MI, 48109, USA</w:t>
      </w:r>
    </w:p>
    <w:p w14:paraId="2ED127B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21.</w:t>
      </w:r>
      <w:r w:rsidRPr="00E16BCF">
        <w:rPr>
          <w:rFonts w:ascii="Times New Roman" w:hAnsi="Times New Roman" w:cs="Times New Roman"/>
          <w:noProof/>
          <w:color w:val="000000" w:themeColor="text1"/>
          <w:szCs w:val="22"/>
        </w:rPr>
        <w:tab/>
        <w:t>McDonnell Genome Institute, Washington University School of Medicine, Saint Louis, MO, 63108, USA</w:t>
      </w:r>
    </w:p>
    <w:p w14:paraId="28EDF978"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22.</w:t>
      </w:r>
      <w:r w:rsidRPr="00E16BCF">
        <w:rPr>
          <w:rFonts w:ascii="Times New Roman" w:hAnsi="Times New Roman" w:cs="Times New Roman"/>
          <w:noProof/>
          <w:color w:val="000000" w:themeColor="text1"/>
          <w:szCs w:val="22"/>
        </w:rPr>
        <w:tab/>
        <w:t>William Harvey Research Institute, Barts and The London School of Medicine and Dentistry, Queen Mary University of London, London, EC1M 6BQ, UK</w:t>
      </w:r>
    </w:p>
    <w:p w14:paraId="4C8828F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23.</w:t>
      </w:r>
      <w:r w:rsidRPr="00E16BCF">
        <w:rPr>
          <w:rFonts w:ascii="Times New Roman" w:hAnsi="Times New Roman" w:cs="Times New Roman"/>
          <w:noProof/>
          <w:color w:val="000000" w:themeColor="text1"/>
          <w:szCs w:val="22"/>
        </w:rPr>
        <w:tab/>
        <w:t>Department of Vascular Medicine, AMC, Amsterdam, 1105 AZ, The Netherlands</w:t>
      </w:r>
    </w:p>
    <w:p w14:paraId="1E98DFBE"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24.</w:t>
      </w:r>
      <w:r w:rsidRPr="00E16BCF">
        <w:rPr>
          <w:rFonts w:ascii="Times New Roman" w:hAnsi="Times New Roman" w:cs="Times New Roman"/>
          <w:noProof/>
          <w:color w:val="000000" w:themeColor="text1"/>
          <w:szCs w:val="22"/>
        </w:rPr>
        <w:tab/>
        <w:t>Massachusetts General Hospital, Boston, MA, 02114, USA</w:t>
      </w:r>
    </w:p>
    <w:p w14:paraId="69CC40CE"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25.</w:t>
      </w:r>
      <w:r w:rsidRPr="00E16BCF">
        <w:rPr>
          <w:rFonts w:ascii="Times New Roman" w:hAnsi="Times New Roman" w:cs="Times New Roman"/>
          <w:noProof/>
          <w:color w:val="000000" w:themeColor="text1"/>
          <w:szCs w:val="22"/>
        </w:rPr>
        <w:tab/>
        <w:t>Department of Haematology, University of Cambridge, Cambridge, CB2 0PT, UK</w:t>
      </w:r>
    </w:p>
    <w:p w14:paraId="5BDF154C"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26.</w:t>
      </w:r>
      <w:r w:rsidRPr="00E16BCF">
        <w:rPr>
          <w:rFonts w:ascii="Times New Roman" w:hAnsi="Times New Roman" w:cs="Times New Roman"/>
          <w:noProof/>
          <w:color w:val="000000" w:themeColor="text1"/>
          <w:szCs w:val="22"/>
        </w:rPr>
        <w:tab/>
        <w:t>Division of Statistical Genomics, Department of Genetics, Washington University School of Medicine, St. Louis, MO, 63108, USA</w:t>
      </w:r>
    </w:p>
    <w:p w14:paraId="1840E51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27.</w:t>
      </w:r>
      <w:r w:rsidRPr="00E16BCF">
        <w:rPr>
          <w:rFonts w:ascii="Times New Roman" w:hAnsi="Times New Roman" w:cs="Times New Roman"/>
          <w:noProof/>
          <w:color w:val="000000" w:themeColor="text1"/>
          <w:szCs w:val="22"/>
        </w:rPr>
        <w:tab/>
        <w:t>Department of Cardiovascular Sciences, Univeristy of Leicester, Glenfield Hospital, Leicester, LE3 9QP, UK</w:t>
      </w:r>
    </w:p>
    <w:p w14:paraId="0CA287F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28.</w:t>
      </w:r>
      <w:r w:rsidRPr="00E16BCF">
        <w:rPr>
          <w:rFonts w:ascii="Times New Roman" w:hAnsi="Times New Roman" w:cs="Times New Roman"/>
          <w:noProof/>
          <w:color w:val="000000" w:themeColor="text1"/>
          <w:szCs w:val="22"/>
        </w:rPr>
        <w:tab/>
        <w:t>NIHR Leicester Cardiovascular Biomedical Research Unit, Glenfield Hospital, Leicester, LE3 9QP, UK</w:t>
      </w:r>
    </w:p>
    <w:p w14:paraId="5245EC6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29.</w:t>
      </w:r>
      <w:r w:rsidRPr="00E16BCF">
        <w:rPr>
          <w:rFonts w:ascii="Times New Roman" w:hAnsi="Times New Roman" w:cs="Times New Roman"/>
          <w:noProof/>
          <w:color w:val="000000" w:themeColor="text1"/>
          <w:szCs w:val="22"/>
        </w:rPr>
        <w:tab/>
        <w:t>Department of Medicine, Harvard University Medical School, Boston, MA, 02115, USA</w:t>
      </w:r>
    </w:p>
    <w:p w14:paraId="5F8C4DE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30.</w:t>
      </w:r>
      <w:r w:rsidRPr="00E16BCF">
        <w:rPr>
          <w:rFonts w:ascii="Times New Roman" w:hAnsi="Times New Roman" w:cs="Times New Roman"/>
          <w:noProof/>
          <w:color w:val="000000" w:themeColor="text1"/>
          <w:szCs w:val="22"/>
        </w:rPr>
        <w:tab/>
        <w:t>Medical and Population Genetics Program, Broad Institute, Cambridge, MA, 02141, USA</w:t>
      </w:r>
    </w:p>
    <w:p w14:paraId="24950F6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31.</w:t>
      </w:r>
      <w:r w:rsidRPr="00E16BCF">
        <w:rPr>
          <w:rFonts w:ascii="Times New Roman" w:hAnsi="Times New Roman" w:cs="Times New Roman"/>
          <w:noProof/>
          <w:color w:val="000000" w:themeColor="text1"/>
          <w:szCs w:val="22"/>
        </w:rPr>
        <w:tab/>
        <w:t>Department of Epidemiology, Erasmus Medical Center, Rotterdam, 3015 GE, The Netherlands</w:t>
      </w:r>
    </w:p>
    <w:p w14:paraId="057D9C2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32.</w:t>
      </w:r>
      <w:r w:rsidRPr="00E16BCF">
        <w:rPr>
          <w:rFonts w:ascii="Times New Roman" w:hAnsi="Times New Roman" w:cs="Times New Roman"/>
          <w:noProof/>
          <w:color w:val="000000" w:themeColor="text1"/>
          <w:szCs w:val="22"/>
        </w:rPr>
        <w:tab/>
        <w:t>Department of Internal Medicine, Erasmus Medical Center, Rotterdam, 3015 GE, The Netherlands</w:t>
      </w:r>
    </w:p>
    <w:p w14:paraId="3EDBFF3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33.</w:t>
      </w:r>
      <w:r w:rsidRPr="00E16BCF">
        <w:rPr>
          <w:rFonts w:ascii="Times New Roman" w:hAnsi="Times New Roman" w:cs="Times New Roman"/>
          <w:noProof/>
          <w:color w:val="000000" w:themeColor="text1"/>
          <w:szCs w:val="22"/>
        </w:rPr>
        <w:tab/>
        <w:t>Center for Diabetes Research, Wake Forest School of Medicine, Winston-Salem, NC, 27157, USA</w:t>
      </w:r>
    </w:p>
    <w:p w14:paraId="18DB080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lastRenderedPageBreak/>
        <w:t>34.</w:t>
      </w:r>
      <w:r w:rsidRPr="00E16BCF">
        <w:rPr>
          <w:rFonts w:ascii="Times New Roman" w:hAnsi="Times New Roman" w:cs="Times New Roman"/>
          <w:noProof/>
          <w:color w:val="000000" w:themeColor="text1"/>
          <w:szCs w:val="22"/>
        </w:rPr>
        <w:tab/>
        <w:t>Center for Genomics and Personalized Medicine Research, Wake Forest School of Medicine, Winston-Salem, NC, 27157, USA</w:t>
      </w:r>
    </w:p>
    <w:p w14:paraId="25CE96C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35.</w:t>
      </w:r>
      <w:r w:rsidRPr="00E16BCF">
        <w:rPr>
          <w:rFonts w:ascii="Times New Roman" w:hAnsi="Times New Roman" w:cs="Times New Roman"/>
          <w:noProof/>
          <w:color w:val="000000" w:themeColor="text1"/>
          <w:szCs w:val="22"/>
        </w:rPr>
        <w:tab/>
        <w:t>Department of Epidemiology, University of Washington, Seattle, WA, 98195, USA</w:t>
      </w:r>
    </w:p>
    <w:p w14:paraId="017A512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36.</w:t>
      </w:r>
      <w:r w:rsidRPr="00E16BCF">
        <w:rPr>
          <w:rFonts w:ascii="Times New Roman" w:hAnsi="Times New Roman" w:cs="Times New Roman"/>
          <w:noProof/>
          <w:color w:val="000000" w:themeColor="text1"/>
          <w:szCs w:val="22"/>
        </w:rPr>
        <w:tab/>
        <w:t>Division of Public Health Sciences, Fred Hutchinson Cancer Research Center, Seattle WA, 98109, USA</w:t>
      </w:r>
    </w:p>
    <w:p w14:paraId="4C87A28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37.</w:t>
      </w:r>
      <w:r w:rsidRPr="00E16BCF">
        <w:rPr>
          <w:rFonts w:ascii="Times New Roman" w:hAnsi="Times New Roman" w:cs="Times New Roman"/>
          <w:noProof/>
          <w:color w:val="000000" w:themeColor="text1"/>
          <w:szCs w:val="22"/>
        </w:rPr>
        <w:tab/>
        <w:t>MRC Epidemiology Unit, University of Cambridge School of Clinical Medicine, Institute of Metabolic Science, Cambridge, CB2 0QQ, UK</w:t>
      </w:r>
    </w:p>
    <w:p w14:paraId="0A73D83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38.</w:t>
      </w:r>
      <w:r w:rsidRPr="00E16BCF">
        <w:rPr>
          <w:rFonts w:ascii="Times New Roman" w:hAnsi="Times New Roman" w:cs="Times New Roman"/>
          <w:noProof/>
          <w:color w:val="000000" w:themeColor="text1"/>
          <w:szCs w:val="22"/>
        </w:rPr>
        <w:tab/>
        <w:t>Department of Genetic Epidemiology, University of Regensburg, Regensburg, D-93051, Germany</w:t>
      </w:r>
    </w:p>
    <w:p w14:paraId="193A5E8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39.</w:t>
      </w:r>
      <w:r w:rsidRPr="00E16BCF">
        <w:rPr>
          <w:rFonts w:ascii="Times New Roman" w:hAnsi="Times New Roman" w:cs="Times New Roman"/>
          <w:noProof/>
          <w:color w:val="000000" w:themeColor="text1"/>
          <w:szCs w:val="22"/>
        </w:rPr>
        <w:tab/>
        <w:t>Netherlands Comprehensive Cancer Organisation, Utrecht, 3501 DB, The Netherlands</w:t>
      </w:r>
    </w:p>
    <w:p w14:paraId="6F48D20E"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40.</w:t>
      </w:r>
      <w:r w:rsidRPr="00E16BCF">
        <w:rPr>
          <w:rFonts w:ascii="Times New Roman" w:hAnsi="Times New Roman" w:cs="Times New Roman"/>
          <w:noProof/>
          <w:color w:val="000000" w:themeColor="text1"/>
          <w:szCs w:val="22"/>
        </w:rPr>
        <w:tab/>
        <w:t>Radboud Institute for Health Sciences, Radboud University Medical Center, Nijmegen, 6500 HB, The Netherlands</w:t>
      </w:r>
    </w:p>
    <w:p w14:paraId="57AF56B3"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41.</w:t>
      </w:r>
      <w:r w:rsidRPr="00E16BCF">
        <w:rPr>
          <w:rFonts w:ascii="Times New Roman" w:hAnsi="Times New Roman" w:cs="Times New Roman"/>
          <w:noProof/>
          <w:color w:val="000000" w:themeColor="text1"/>
          <w:szCs w:val="22"/>
        </w:rPr>
        <w:tab/>
        <w:t>School of Kinesiology and Health Science, Faculty of Health, York University, Toronto</w:t>
      </w:r>
    </w:p>
    <w:p w14:paraId="7C9DF55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42.</w:t>
      </w:r>
      <w:r w:rsidRPr="00E16BCF">
        <w:rPr>
          <w:rFonts w:ascii="Times New Roman" w:hAnsi="Times New Roman" w:cs="Times New Roman"/>
          <w:noProof/>
          <w:color w:val="000000" w:themeColor="text1"/>
          <w:szCs w:val="22"/>
        </w:rPr>
        <w:tab/>
        <w:t>Princess Al-Jawhara Al-Brahim Centre of Excellence in Research of Hereditary Disorders (PACER-HD), King Abdulaziz University, Jeddah, 21589, Saudi Arabia</w:t>
      </w:r>
    </w:p>
    <w:p w14:paraId="52DA863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43.</w:t>
      </w:r>
      <w:r w:rsidRPr="00E16BCF">
        <w:rPr>
          <w:rFonts w:ascii="Times New Roman" w:hAnsi="Times New Roman" w:cs="Times New Roman"/>
          <w:noProof/>
          <w:color w:val="000000" w:themeColor="text1"/>
          <w:szCs w:val="22"/>
        </w:rPr>
        <w:tab/>
        <w:t>Department of Family Medicine &amp; Public Health, University of California, San Diego, La Jolla, CA, 92093, USA</w:t>
      </w:r>
    </w:p>
    <w:p w14:paraId="245BC40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lang w:val="fr-FR"/>
        </w:rPr>
      </w:pPr>
      <w:r w:rsidRPr="00E16BCF">
        <w:rPr>
          <w:rFonts w:ascii="Times New Roman" w:hAnsi="Times New Roman" w:cs="Times New Roman"/>
          <w:noProof/>
          <w:color w:val="000000" w:themeColor="text1"/>
          <w:szCs w:val="22"/>
          <w:lang w:val="fr-FR"/>
        </w:rPr>
        <w:t>44.</w:t>
      </w:r>
      <w:r w:rsidRPr="00E16BCF">
        <w:rPr>
          <w:rFonts w:ascii="Times New Roman" w:hAnsi="Times New Roman" w:cs="Times New Roman"/>
          <w:noProof/>
          <w:color w:val="000000" w:themeColor="text1"/>
          <w:szCs w:val="22"/>
          <w:lang w:val="fr-FR"/>
        </w:rPr>
        <w:tab/>
        <w:t>INSERM U1167, Lille, F-59019, France</w:t>
      </w:r>
    </w:p>
    <w:p w14:paraId="6F7BDE1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lang w:val="fr-FR"/>
        </w:rPr>
      </w:pPr>
      <w:r w:rsidRPr="00E16BCF">
        <w:rPr>
          <w:rFonts w:ascii="Times New Roman" w:hAnsi="Times New Roman" w:cs="Times New Roman"/>
          <w:noProof/>
          <w:color w:val="000000" w:themeColor="text1"/>
          <w:szCs w:val="22"/>
          <w:lang w:val="fr-FR"/>
        </w:rPr>
        <w:t>45.</w:t>
      </w:r>
      <w:r w:rsidRPr="00E16BCF">
        <w:rPr>
          <w:rFonts w:ascii="Times New Roman" w:hAnsi="Times New Roman" w:cs="Times New Roman"/>
          <w:noProof/>
          <w:color w:val="000000" w:themeColor="text1"/>
          <w:szCs w:val="22"/>
          <w:lang w:val="fr-FR"/>
        </w:rPr>
        <w:tab/>
        <w:t>Institut Pasteur de Lille, U1167, Lille, F-59019, France</w:t>
      </w:r>
    </w:p>
    <w:p w14:paraId="7E02FB6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46.</w:t>
      </w:r>
      <w:r w:rsidRPr="00E16BCF">
        <w:rPr>
          <w:rFonts w:ascii="Times New Roman" w:hAnsi="Times New Roman" w:cs="Times New Roman"/>
          <w:noProof/>
          <w:color w:val="000000" w:themeColor="text1"/>
          <w:szCs w:val="22"/>
        </w:rPr>
        <w:tab/>
        <w:t>Universite de Lille, U1167 - RID-AGE - Risk factors and molecular determinants of aging-related diseases, Lille, F-59019, France</w:t>
      </w:r>
    </w:p>
    <w:p w14:paraId="5372A3E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47.</w:t>
      </w:r>
      <w:r w:rsidRPr="00E16BCF">
        <w:rPr>
          <w:rFonts w:ascii="Times New Roman" w:hAnsi="Times New Roman" w:cs="Times New Roman"/>
          <w:noProof/>
          <w:color w:val="000000" w:themeColor="text1"/>
          <w:szCs w:val="22"/>
        </w:rPr>
        <w:tab/>
        <w:t>Department of Cardiology, Division Heart &amp; Lungs, University Medical Center Utrecht, Utrecht, The Netherlands</w:t>
      </w:r>
    </w:p>
    <w:p w14:paraId="7006FC3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48.</w:t>
      </w:r>
      <w:r w:rsidRPr="00E16BCF">
        <w:rPr>
          <w:rFonts w:ascii="Times New Roman" w:hAnsi="Times New Roman" w:cs="Times New Roman"/>
          <w:noProof/>
          <w:color w:val="000000" w:themeColor="text1"/>
          <w:szCs w:val="22"/>
        </w:rPr>
        <w:tab/>
        <w:t>Durrer Center for Cardiogenetic Research, ICIN-Netherlands Heart Institute, Utrecht, The Netherlands</w:t>
      </w:r>
    </w:p>
    <w:p w14:paraId="5707546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49.</w:t>
      </w:r>
      <w:r w:rsidRPr="00E16BCF">
        <w:rPr>
          <w:rFonts w:ascii="Times New Roman" w:hAnsi="Times New Roman" w:cs="Times New Roman"/>
          <w:noProof/>
          <w:color w:val="000000" w:themeColor="text1"/>
          <w:szCs w:val="22"/>
        </w:rPr>
        <w:tab/>
        <w:t>Institute of Cardiovascular Science, Faculty of Population Health Sciences, University College London, London, UK</w:t>
      </w:r>
    </w:p>
    <w:p w14:paraId="4F3EB02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50.</w:t>
      </w:r>
      <w:r w:rsidRPr="00E16BCF">
        <w:rPr>
          <w:rFonts w:ascii="Times New Roman" w:hAnsi="Times New Roman" w:cs="Times New Roman"/>
          <w:noProof/>
          <w:color w:val="000000" w:themeColor="text1"/>
          <w:szCs w:val="22"/>
        </w:rPr>
        <w:tab/>
        <w:t>Zilber School of Public Health, University of Wisconsin-Milwaukee, Milwaukee, WI, 53201, USA</w:t>
      </w:r>
    </w:p>
    <w:p w14:paraId="32F8270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lang w:val="fr-FR"/>
        </w:rPr>
      </w:pPr>
      <w:r w:rsidRPr="00E16BCF">
        <w:rPr>
          <w:rFonts w:ascii="Times New Roman" w:hAnsi="Times New Roman" w:cs="Times New Roman"/>
          <w:noProof/>
          <w:color w:val="000000" w:themeColor="text1"/>
          <w:szCs w:val="22"/>
          <w:lang w:val="fr-FR"/>
        </w:rPr>
        <w:t>51.</w:t>
      </w:r>
      <w:r w:rsidRPr="00E16BCF">
        <w:rPr>
          <w:rFonts w:ascii="Times New Roman" w:hAnsi="Times New Roman" w:cs="Times New Roman"/>
          <w:noProof/>
          <w:color w:val="000000" w:themeColor="text1"/>
          <w:szCs w:val="22"/>
          <w:lang w:val="fr-FR"/>
        </w:rPr>
        <w:tab/>
        <w:t>INSERM U1018, Centre de recherche en Épidemiologie et Sante des Populations (CESP), Villejuif, France</w:t>
      </w:r>
    </w:p>
    <w:p w14:paraId="74FEEC9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52.</w:t>
      </w:r>
      <w:r w:rsidRPr="00E16BCF">
        <w:rPr>
          <w:rFonts w:ascii="Times New Roman" w:hAnsi="Times New Roman" w:cs="Times New Roman"/>
          <w:noProof/>
          <w:color w:val="000000" w:themeColor="text1"/>
          <w:szCs w:val="22"/>
        </w:rPr>
        <w:tab/>
        <w:t>Department of Cardiology, Rigshospitalet, Copenhagen University Hospital, Copenhagen, 2100, Denmark</w:t>
      </w:r>
    </w:p>
    <w:p w14:paraId="72C873D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53.</w:t>
      </w:r>
      <w:r w:rsidRPr="00E16BCF">
        <w:rPr>
          <w:rFonts w:ascii="Times New Roman" w:hAnsi="Times New Roman" w:cs="Times New Roman"/>
          <w:noProof/>
          <w:color w:val="000000" w:themeColor="text1"/>
          <w:szCs w:val="22"/>
        </w:rPr>
        <w:tab/>
        <w:t>Metabolic Research Laboratories, University of Cambridge, Cambridge, CB2 0QQ, UK</w:t>
      </w:r>
    </w:p>
    <w:p w14:paraId="0F11D8E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54.</w:t>
      </w:r>
      <w:r w:rsidRPr="00E16BCF">
        <w:rPr>
          <w:rFonts w:ascii="Times New Roman" w:hAnsi="Times New Roman" w:cs="Times New Roman"/>
          <w:noProof/>
          <w:color w:val="000000" w:themeColor="text1"/>
          <w:szCs w:val="22"/>
        </w:rPr>
        <w:tab/>
        <w:t>NIHR Cambridge Biomedical Research Centre, Wellcome Trust-MRC Institute of Metabolic Science, Addenbrooke's Hospital, Cambridge, CB2 0QQ, UK</w:t>
      </w:r>
    </w:p>
    <w:p w14:paraId="3ABAD3E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55.</w:t>
      </w:r>
      <w:r w:rsidRPr="00E16BCF">
        <w:rPr>
          <w:rFonts w:ascii="Times New Roman" w:hAnsi="Times New Roman" w:cs="Times New Roman"/>
          <w:noProof/>
          <w:color w:val="000000" w:themeColor="text1"/>
          <w:szCs w:val="22"/>
        </w:rPr>
        <w:tab/>
        <w:t>Department of Biomedical Informatics, Vanderbilt University, Nashville, TN, 37203, USA</w:t>
      </w:r>
    </w:p>
    <w:p w14:paraId="2C5F674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56.</w:t>
      </w:r>
      <w:r w:rsidRPr="00E16BCF">
        <w:rPr>
          <w:rFonts w:ascii="Times New Roman" w:hAnsi="Times New Roman" w:cs="Times New Roman"/>
          <w:noProof/>
          <w:color w:val="000000" w:themeColor="text1"/>
          <w:szCs w:val="22"/>
        </w:rPr>
        <w:tab/>
        <w:t>Department of Clinical Biochemistry, Herlev and Gentofte Hospital, Copenhagen University Hospital, Herlev, 2730, Denmark</w:t>
      </w:r>
    </w:p>
    <w:p w14:paraId="630926DE"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57.</w:t>
      </w:r>
      <w:r w:rsidRPr="00E16BCF">
        <w:rPr>
          <w:rFonts w:ascii="Times New Roman" w:hAnsi="Times New Roman" w:cs="Times New Roman"/>
          <w:noProof/>
          <w:color w:val="000000" w:themeColor="text1"/>
          <w:szCs w:val="22"/>
        </w:rPr>
        <w:tab/>
        <w:t>Department of Public Health, Faculty of Health and Medical Sciences, University of Copenhagen, Copenhagen, 2200, Denmark</w:t>
      </w:r>
    </w:p>
    <w:p w14:paraId="7124EEF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58.</w:t>
      </w:r>
      <w:r w:rsidRPr="00E16BCF">
        <w:rPr>
          <w:rFonts w:ascii="Times New Roman" w:hAnsi="Times New Roman" w:cs="Times New Roman"/>
          <w:noProof/>
          <w:color w:val="000000" w:themeColor="text1"/>
          <w:szCs w:val="22"/>
        </w:rPr>
        <w:tab/>
        <w:t>Department of Computational Biology, University of Lausanne, Lausanne, 1011, Switzerland</w:t>
      </w:r>
    </w:p>
    <w:p w14:paraId="30F024D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59.</w:t>
      </w:r>
      <w:r w:rsidRPr="00E16BCF">
        <w:rPr>
          <w:rFonts w:ascii="Times New Roman" w:hAnsi="Times New Roman" w:cs="Times New Roman"/>
          <w:noProof/>
          <w:color w:val="000000" w:themeColor="text1"/>
          <w:szCs w:val="22"/>
        </w:rPr>
        <w:tab/>
        <w:t>Swiss Institute of Bioinformatics, Lausanne, 1015, Switzerland</w:t>
      </w:r>
    </w:p>
    <w:p w14:paraId="07C12A7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60.</w:t>
      </w:r>
      <w:r w:rsidRPr="00E16BCF">
        <w:rPr>
          <w:rFonts w:ascii="Times New Roman" w:hAnsi="Times New Roman" w:cs="Times New Roman"/>
          <w:noProof/>
          <w:color w:val="000000" w:themeColor="text1"/>
          <w:szCs w:val="22"/>
        </w:rPr>
        <w:tab/>
        <w:t>Department of Epidemiology, School of Public Health, University of Michigan, Ann Arbor, MI, 48109, USA</w:t>
      </w:r>
    </w:p>
    <w:p w14:paraId="1887B89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61.</w:t>
      </w:r>
      <w:r w:rsidRPr="00E16BCF">
        <w:rPr>
          <w:rFonts w:ascii="Times New Roman" w:hAnsi="Times New Roman" w:cs="Times New Roman"/>
          <w:noProof/>
          <w:color w:val="000000" w:themeColor="text1"/>
          <w:szCs w:val="22"/>
        </w:rPr>
        <w:tab/>
        <w:t>IFB Adiposity Diseases, University of Leipzig, Leipzig, 04103, Germany</w:t>
      </w:r>
    </w:p>
    <w:p w14:paraId="29C1D8D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62.</w:t>
      </w:r>
      <w:r w:rsidRPr="00E16BCF">
        <w:rPr>
          <w:rFonts w:ascii="Times New Roman" w:hAnsi="Times New Roman" w:cs="Times New Roman"/>
          <w:noProof/>
          <w:color w:val="000000" w:themeColor="text1"/>
          <w:szCs w:val="22"/>
        </w:rPr>
        <w:tab/>
        <w:t>University of Leipzig, Department of Medicine, Leipzig, 04103, Germany</w:t>
      </w:r>
    </w:p>
    <w:p w14:paraId="0CA7A0D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63.</w:t>
      </w:r>
      <w:r w:rsidRPr="00E16BCF">
        <w:rPr>
          <w:rFonts w:ascii="Times New Roman" w:hAnsi="Times New Roman" w:cs="Times New Roman"/>
          <w:noProof/>
          <w:color w:val="000000" w:themeColor="text1"/>
          <w:szCs w:val="22"/>
        </w:rPr>
        <w:tab/>
        <w:t>Department of Epidemiology, German Institute of Human Nutrition Potsdam-Rehbruecke (DIfE), Nuthetal, 14558, Germany</w:t>
      </w:r>
    </w:p>
    <w:p w14:paraId="15D24CEC"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64.</w:t>
      </w:r>
      <w:r w:rsidRPr="00E16BCF">
        <w:rPr>
          <w:rFonts w:ascii="Times New Roman" w:hAnsi="Times New Roman" w:cs="Times New Roman"/>
          <w:noProof/>
          <w:color w:val="000000" w:themeColor="text1"/>
          <w:szCs w:val="22"/>
        </w:rPr>
        <w:tab/>
        <w:t>School of Public Health, Human Genetics Center, The University of Texas Health Science Center at Houston, Houston, TX, 77030, USA</w:t>
      </w:r>
    </w:p>
    <w:p w14:paraId="3FDDB40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65.</w:t>
      </w:r>
      <w:r w:rsidRPr="00E16BCF">
        <w:rPr>
          <w:rFonts w:ascii="Times New Roman" w:hAnsi="Times New Roman" w:cs="Times New Roman"/>
          <w:noProof/>
          <w:color w:val="000000" w:themeColor="text1"/>
          <w:szCs w:val="22"/>
        </w:rPr>
        <w:tab/>
        <w:t>Human Genome Sequencing Center, Baylor College of Medicine, Houston, TX, 77030 USA</w:t>
      </w:r>
    </w:p>
    <w:p w14:paraId="3750568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66.</w:t>
      </w:r>
      <w:r w:rsidRPr="00E16BCF">
        <w:rPr>
          <w:rFonts w:ascii="Times New Roman" w:hAnsi="Times New Roman" w:cs="Times New Roman"/>
          <w:noProof/>
          <w:color w:val="000000" w:themeColor="text1"/>
          <w:szCs w:val="22"/>
        </w:rPr>
        <w:tab/>
        <w:t>Department of Nephrology, University Hospital Regensburg, Regensburg, 93042, Germany</w:t>
      </w:r>
    </w:p>
    <w:p w14:paraId="20140E53"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lastRenderedPageBreak/>
        <w:t>67.</w:t>
      </w:r>
      <w:r w:rsidRPr="00E16BCF">
        <w:rPr>
          <w:rFonts w:ascii="Times New Roman" w:hAnsi="Times New Roman" w:cs="Times New Roman"/>
          <w:noProof/>
          <w:color w:val="000000" w:themeColor="text1"/>
          <w:szCs w:val="22"/>
        </w:rPr>
        <w:tab/>
        <w:t>The Novo Nordisk Foundation Center for Basic Metabolic Research, Faculty of Health and Medical Sciences, University of Copenhagen, Copenhagen, 2100, Denmark</w:t>
      </w:r>
    </w:p>
    <w:p w14:paraId="3C76501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68.</w:t>
      </w:r>
      <w:r w:rsidRPr="00E16BCF">
        <w:rPr>
          <w:rFonts w:ascii="Times New Roman" w:hAnsi="Times New Roman" w:cs="Times New Roman"/>
          <w:noProof/>
          <w:color w:val="000000" w:themeColor="text1"/>
          <w:szCs w:val="22"/>
        </w:rPr>
        <w:tab/>
        <w:t>Julius Center for Health Sciences and Primary Care, University Medical Center Utrecht, Utrecht, The Netherlands</w:t>
      </w:r>
    </w:p>
    <w:p w14:paraId="21EC005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69.</w:t>
      </w:r>
      <w:r w:rsidRPr="00E16BCF">
        <w:rPr>
          <w:rFonts w:ascii="Times New Roman" w:hAnsi="Times New Roman" w:cs="Times New Roman"/>
          <w:noProof/>
          <w:color w:val="000000" w:themeColor="text1"/>
          <w:szCs w:val="22"/>
        </w:rPr>
        <w:tab/>
        <w:t>Department of Biochemistry, Wake Forest School of Medicine, Winston-Salem, NC 27157, USA</w:t>
      </w:r>
    </w:p>
    <w:p w14:paraId="75D6C07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70.</w:t>
      </w:r>
      <w:r w:rsidRPr="00E16BCF">
        <w:rPr>
          <w:rFonts w:ascii="Times New Roman" w:hAnsi="Times New Roman" w:cs="Times New Roman"/>
          <w:noProof/>
          <w:color w:val="000000" w:themeColor="text1"/>
          <w:szCs w:val="22"/>
        </w:rPr>
        <w:tab/>
        <w:t>Department of Clinical Biochemistry, Lillebaelt Hospital, Vejle, 7100, Denmark</w:t>
      </w:r>
    </w:p>
    <w:p w14:paraId="4AA32093"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71.</w:t>
      </w:r>
      <w:r w:rsidRPr="00E16BCF">
        <w:rPr>
          <w:rFonts w:ascii="Times New Roman" w:hAnsi="Times New Roman" w:cs="Times New Roman"/>
          <w:noProof/>
          <w:color w:val="000000" w:themeColor="text1"/>
          <w:szCs w:val="22"/>
        </w:rPr>
        <w:tab/>
        <w:t>Institute of Regional Health Research, University of Southern Denmark, Odense, 5000, Denmark</w:t>
      </w:r>
    </w:p>
    <w:p w14:paraId="6F2584D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72.</w:t>
      </w:r>
      <w:r w:rsidRPr="00E16BCF">
        <w:rPr>
          <w:rFonts w:ascii="Times New Roman" w:hAnsi="Times New Roman" w:cs="Times New Roman"/>
          <w:noProof/>
          <w:color w:val="000000" w:themeColor="text1"/>
          <w:szCs w:val="22"/>
        </w:rPr>
        <w:tab/>
        <w:t>MRC Social Genetic and Developmental Psychiatry Centre, Institute of Psychiatry, Psychology and Neuroscience, King's College London, SE5 8AF, UK</w:t>
      </w:r>
    </w:p>
    <w:p w14:paraId="0D65F2FE"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73.</w:t>
      </w:r>
      <w:r w:rsidRPr="00E16BCF">
        <w:rPr>
          <w:rFonts w:ascii="Times New Roman" w:hAnsi="Times New Roman" w:cs="Times New Roman"/>
          <w:noProof/>
          <w:color w:val="000000" w:themeColor="text1"/>
          <w:szCs w:val="22"/>
        </w:rPr>
        <w:tab/>
        <w:t>NIHR Biomedical Research Centre for Mental Health, South London and Maudsley Hospital, London, BR3 3BX, UK</w:t>
      </w:r>
    </w:p>
    <w:p w14:paraId="1B27A77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74.</w:t>
      </w:r>
      <w:r w:rsidRPr="00E16BCF">
        <w:rPr>
          <w:rFonts w:ascii="Times New Roman" w:hAnsi="Times New Roman" w:cs="Times New Roman"/>
          <w:noProof/>
          <w:color w:val="000000" w:themeColor="text1"/>
          <w:szCs w:val="22"/>
        </w:rPr>
        <w:tab/>
        <w:t>Marshfield Clinic Research Institute, Marshfield, WI, 54449, USA</w:t>
      </w:r>
    </w:p>
    <w:p w14:paraId="5B4FFB4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75.</w:t>
      </w:r>
      <w:r w:rsidRPr="00E16BCF">
        <w:rPr>
          <w:rFonts w:ascii="Times New Roman" w:hAnsi="Times New Roman" w:cs="Times New Roman"/>
          <w:noProof/>
          <w:color w:val="000000" w:themeColor="text1"/>
          <w:szCs w:val="22"/>
        </w:rPr>
        <w:tab/>
        <w:t>Department of Medical Sciences, University of Trieste, Trieste, 34137, Italy</w:t>
      </w:r>
    </w:p>
    <w:p w14:paraId="2667F9C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76.</w:t>
      </w:r>
      <w:r w:rsidRPr="00E16BCF">
        <w:rPr>
          <w:rFonts w:ascii="Times New Roman" w:hAnsi="Times New Roman" w:cs="Times New Roman"/>
          <w:noProof/>
          <w:color w:val="000000" w:themeColor="text1"/>
          <w:szCs w:val="22"/>
        </w:rPr>
        <w:tab/>
        <w:t>Department of Medicine, University of Washington, Seattle, WA, 98195, USA</w:t>
      </w:r>
    </w:p>
    <w:p w14:paraId="7DE74F5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77.</w:t>
      </w:r>
      <w:r w:rsidRPr="00E16BCF">
        <w:rPr>
          <w:rFonts w:ascii="Times New Roman" w:hAnsi="Times New Roman" w:cs="Times New Roman"/>
          <w:noProof/>
          <w:color w:val="000000" w:themeColor="text1"/>
          <w:szCs w:val="22"/>
        </w:rPr>
        <w:tab/>
        <w:t>MRC/BHF Cardiovascular Epidemiology Unit, Department of Public Health and Primary Care, University of Cambridge, Cambridge, CB1 8RN, UK</w:t>
      </w:r>
    </w:p>
    <w:p w14:paraId="2DDABD7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78.</w:t>
      </w:r>
      <w:r w:rsidRPr="00E16BCF">
        <w:rPr>
          <w:rFonts w:ascii="Times New Roman" w:hAnsi="Times New Roman" w:cs="Times New Roman"/>
          <w:noProof/>
          <w:color w:val="000000" w:themeColor="text1"/>
          <w:szCs w:val="22"/>
        </w:rPr>
        <w:tab/>
        <w:t>NIHR Blood and Transplant Research Unit in Donor Health and Genomics, Department of Public Health and Primary Care, University of Cambridge, Cambridge CB1 8RN, UK</w:t>
      </w:r>
    </w:p>
    <w:p w14:paraId="3BA2DBB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79.</w:t>
      </w:r>
      <w:r w:rsidRPr="00E16BCF">
        <w:rPr>
          <w:rFonts w:ascii="Times New Roman" w:hAnsi="Times New Roman" w:cs="Times New Roman"/>
          <w:noProof/>
          <w:color w:val="000000" w:themeColor="text1"/>
          <w:szCs w:val="22"/>
        </w:rPr>
        <w:tab/>
        <w:t>American Cancer Society, Epidemiology Research Program, Atlanta, GA, 30303, USA</w:t>
      </w:r>
    </w:p>
    <w:p w14:paraId="71D2D2E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80.</w:t>
      </w:r>
      <w:r w:rsidRPr="00E16BCF">
        <w:rPr>
          <w:rFonts w:ascii="Times New Roman" w:hAnsi="Times New Roman" w:cs="Times New Roman"/>
          <w:noProof/>
          <w:color w:val="000000" w:themeColor="text1"/>
          <w:szCs w:val="22"/>
        </w:rPr>
        <w:tab/>
        <w:t>Institute for Maternal and Child Health - IRCCS “Burlo Garofolo”, Trieste, 34137, Italy</w:t>
      </w:r>
    </w:p>
    <w:p w14:paraId="3FF15A8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81.</w:t>
      </w:r>
      <w:r w:rsidRPr="00E16BCF">
        <w:rPr>
          <w:rFonts w:ascii="Times New Roman" w:hAnsi="Times New Roman" w:cs="Times New Roman"/>
          <w:noProof/>
          <w:color w:val="000000" w:themeColor="text1"/>
          <w:szCs w:val="22"/>
        </w:rPr>
        <w:tab/>
        <w:t>Weis Center for Research, Geisinger Health System, Danville, PA 17822</w:t>
      </w:r>
    </w:p>
    <w:p w14:paraId="2929F37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82.</w:t>
      </w:r>
      <w:r w:rsidRPr="00E16BCF">
        <w:rPr>
          <w:rFonts w:ascii="Times New Roman" w:hAnsi="Times New Roman" w:cs="Times New Roman"/>
          <w:noProof/>
          <w:color w:val="000000" w:themeColor="text1"/>
          <w:szCs w:val="22"/>
        </w:rPr>
        <w:tab/>
        <w:t>NIHR Barts Cardiovascular Research Unit, Barts and The London School of Medicine &amp; Dentistry, Queen Mary University of London, London, EC1M 6BQ, UK</w:t>
      </w:r>
    </w:p>
    <w:p w14:paraId="496CCAB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83.</w:t>
      </w:r>
      <w:r w:rsidRPr="00E16BCF">
        <w:rPr>
          <w:rFonts w:ascii="Times New Roman" w:hAnsi="Times New Roman" w:cs="Times New Roman"/>
          <w:noProof/>
          <w:color w:val="000000" w:themeColor="text1"/>
          <w:szCs w:val="22"/>
        </w:rPr>
        <w:tab/>
        <w:t>Department of Cardiology, London North West Healthcare NHS Trust, Ealing Hospital, Middlesex, UB1 3HW, UK</w:t>
      </w:r>
    </w:p>
    <w:p w14:paraId="6DAA46DE"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84.</w:t>
      </w:r>
      <w:r w:rsidRPr="00E16BCF">
        <w:rPr>
          <w:rFonts w:ascii="Times New Roman" w:hAnsi="Times New Roman" w:cs="Times New Roman"/>
          <w:noProof/>
          <w:color w:val="000000" w:themeColor="text1"/>
          <w:szCs w:val="22"/>
        </w:rPr>
        <w:tab/>
        <w:t>Department of Epidemiology and Biostatistics, School of Public Health, Imperial College London, London, W2 1PG, UK</w:t>
      </w:r>
    </w:p>
    <w:p w14:paraId="386D91C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85.</w:t>
      </w:r>
      <w:r w:rsidRPr="00E16BCF">
        <w:rPr>
          <w:rFonts w:ascii="Times New Roman" w:hAnsi="Times New Roman" w:cs="Times New Roman"/>
          <w:noProof/>
          <w:color w:val="000000" w:themeColor="text1"/>
          <w:szCs w:val="22"/>
        </w:rPr>
        <w:tab/>
        <w:t>Imperial College Healthcare NHS Trust, London, W12 0HS, UK</w:t>
      </w:r>
    </w:p>
    <w:p w14:paraId="5E7F800C"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86.</w:t>
      </w:r>
      <w:r w:rsidRPr="00E16BCF">
        <w:rPr>
          <w:rFonts w:ascii="Times New Roman" w:hAnsi="Times New Roman" w:cs="Times New Roman"/>
          <w:noProof/>
          <w:color w:val="000000" w:themeColor="text1"/>
          <w:szCs w:val="22"/>
        </w:rPr>
        <w:tab/>
        <w:t>Division of Genetics, Brigham and Women's Hospital and Harvard Medical School, Boston, MA, 02115, USA</w:t>
      </w:r>
    </w:p>
    <w:p w14:paraId="5C6041F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87.</w:t>
      </w:r>
      <w:r w:rsidRPr="00E16BCF">
        <w:rPr>
          <w:rFonts w:ascii="Times New Roman" w:hAnsi="Times New Roman" w:cs="Times New Roman"/>
          <w:noProof/>
          <w:color w:val="000000" w:themeColor="text1"/>
          <w:szCs w:val="22"/>
        </w:rPr>
        <w:tab/>
        <w:t>Division of Preventive Medicine, Brigham and Women's and Harvard Medical School, Boston, MA, 02215, USA</w:t>
      </w:r>
    </w:p>
    <w:p w14:paraId="73D0B43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88.</w:t>
      </w:r>
      <w:r w:rsidRPr="00E16BCF">
        <w:rPr>
          <w:rFonts w:ascii="Times New Roman" w:hAnsi="Times New Roman" w:cs="Times New Roman"/>
          <w:noProof/>
          <w:color w:val="000000" w:themeColor="text1"/>
          <w:szCs w:val="22"/>
        </w:rPr>
        <w:tab/>
        <w:t>Harvard Medical School, Boston, MA, 02115, USA</w:t>
      </w:r>
    </w:p>
    <w:p w14:paraId="289EA75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89.</w:t>
      </w:r>
      <w:r w:rsidRPr="00E16BCF">
        <w:rPr>
          <w:rFonts w:ascii="Times New Roman" w:hAnsi="Times New Roman" w:cs="Times New Roman"/>
          <w:noProof/>
          <w:color w:val="000000" w:themeColor="text1"/>
          <w:szCs w:val="22"/>
        </w:rPr>
        <w:tab/>
        <w:t>Medical department, Lillebaelt Hospital, Vejle, 7100, Denmark</w:t>
      </w:r>
    </w:p>
    <w:p w14:paraId="69870DD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90.</w:t>
      </w:r>
      <w:r w:rsidRPr="00E16BCF">
        <w:rPr>
          <w:rFonts w:ascii="Times New Roman" w:hAnsi="Times New Roman" w:cs="Times New Roman"/>
          <w:noProof/>
          <w:color w:val="000000" w:themeColor="text1"/>
          <w:szCs w:val="22"/>
        </w:rPr>
        <w:tab/>
        <w:t>NHLBI Framingham Heart Study, Framingham, MA, 01702, USA</w:t>
      </w:r>
    </w:p>
    <w:p w14:paraId="7D2A213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91.</w:t>
      </w:r>
      <w:r w:rsidRPr="00E16BCF">
        <w:rPr>
          <w:rFonts w:ascii="Times New Roman" w:hAnsi="Times New Roman" w:cs="Times New Roman"/>
          <w:noProof/>
          <w:color w:val="000000" w:themeColor="text1"/>
          <w:szCs w:val="22"/>
        </w:rPr>
        <w:tab/>
        <w:t>Department of Medical, Surgical and Health Sciences, University of Trieste, Trieste, 34100, Italy</w:t>
      </w:r>
    </w:p>
    <w:p w14:paraId="5449BC8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92.</w:t>
      </w:r>
      <w:r w:rsidRPr="00E16BCF">
        <w:rPr>
          <w:rFonts w:ascii="Times New Roman" w:hAnsi="Times New Roman" w:cs="Times New Roman"/>
          <w:noProof/>
          <w:color w:val="000000" w:themeColor="text1"/>
          <w:szCs w:val="22"/>
        </w:rPr>
        <w:tab/>
        <w:t>Medical Genomics and Metabolic Genetics Branch, National Human Genome Research Institute, National Institutes of Health, Bethesda, MD, 20892, USA</w:t>
      </w:r>
    </w:p>
    <w:p w14:paraId="2BD1AC9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93.</w:t>
      </w:r>
      <w:r w:rsidRPr="00E16BCF">
        <w:rPr>
          <w:rFonts w:ascii="Times New Roman" w:hAnsi="Times New Roman" w:cs="Times New Roman"/>
          <w:noProof/>
          <w:color w:val="000000" w:themeColor="text1"/>
          <w:szCs w:val="22"/>
        </w:rPr>
        <w:tab/>
        <w:t>Department of Biostatistics, University of Liverpool, Liverpool, L69 3GL, UK</w:t>
      </w:r>
    </w:p>
    <w:p w14:paraId="25D786E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94.</w:t>
      </w:r>
      <w:r w:rsidRPr="00E16BCF">
        <w:rPr>
          <w:rFonts w:ascii="Times New Roman" w:hAnsi="Times New Roman" w:cs="Times New Roman"/>
          <w:noProof/>
          <w:color w:val="000000" w:themeColor="text1"/>
          <w:szCs w:val="22"/>
        </w:rPr>
        <w:tab/>
        <w:t>Centre for Cognitive Ageing and Cognitive Epidemiology, University of Edinburgh, Edinburgh, EH8 9JZ, UK</w:t>
      </w:r>
    </w:p>
    <w:p w14:paraId="5860436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95.</w:t>
      </w:r>
      <w:r w:rsidRPr="00E16BCF">
        <w:rPr>
          <w:rFonts w:ascii="Times New Roman" w:hAnsi="Times New Roman" w:cs="Times New Roman"/>
          <w:noProof/>
          <w:color w:val="000000" w:themeColor="text1"/>
          <w:szCs w:val="22"/>
        </w:rPr>
        <w:tab/>
        <w:t>Department of Psychology, University of Edinburgh, Edinburgh, EH8 9JZ, UK</w:t>
      </w:r>
    </w:p>
    <w:p w14:paraId="0005E82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96.</w:t>
      </w:r>
      <w:r w:rsidRPr="00E16BCF">
        <w:rPr>
          <w:rFonts w:ascii="Times New Roman" w:hAnsi="Times New Roman" w:cs="Times New Roman"/>
          <w:noProof/>
          <w:color w:val="000000" w:themeColor="text1"/>
          <w:szCs w:val="22"/>
        </w:rPr>
        <w:tab/>
        <w:t>Department of Human Genetics, Donders Institute for Brain, Cognition and Behaviour, Radboud University Medical Center, Nijmegen, 6500 HB, The Netherlands</w:t>
      </w:r>
    </w:p>
    <w:p w14:paraId="7DA8336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97.</w:t>
      </w:r>
      <w:r w:rsidRPr="00E16BCF">
        <w:rPr>
          <w:rFonts w:ascii="Times New Roman" w:hAnsi="Times New Roman" w:cs="Times New Roman"/>
          <w:noProof/>
          <w:color w:val="000000" w:themeColor="text1"/>
          <w:szCs w:val="22"/>
        </w:rPr>
        <w:tab/>
        <w:t>Department of Ophthalmology, Donders Institute for Brain, Cognition and Behaviour, Radboud University Medical Center, Nijmegen, 6500 HB, The Netherlands</w:t>
      </w:r>
    </w:p>
    <w:p w14:paraId="38C8CD5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98.</w:t>
      </w:r>
      <w:r w:rsidRPr="00E16BCF">
        <w:rPr>
          <w:rFonts w:ascii="Times New Roman" w:hAnsi="Times New Roman" w:cs="Times New Roman"/>
          <w:noProof/>
          <w:color w:val="000000" w:themeColor="text1"/>
          <w:szCs w:val="22"/>
        </w:rPr>
        <w:tab/>
        <w:t>Menzies Health Institute Queensland, Griffith University, Southport, QLD, Australia</w:t>
      </w:r>
    </w:p>
    <w:p w14:paraId="0A7A38A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99.</w:t>
      </w:r>
      <w:r w:rsidRPr="00E16BCF">
        <w:rPr>
          <w:rFonts w:ascii="Times New Roman" w:hAnsi="Times New Roman" w:cs="Times New Roman"/>
          <w:noProof/>
          <w:color w:val="000000" w:themeColor="text1"/>
          <w:szCs w:val="22"/>
        </w:rPr>
        <w:tab/>
        <w:t>Department of Biomedical Infomatics and Medical Education, University of Washington, Seattle, WA, 98195, USA</w:t>
      </w:r>
    </w:p>
    <w:p w14:paraId="0DDB50E8"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100.</w:t>
      </w:r>
      <w:r w:rsidRPr="00E16BCF">
        <w:rPr>
          <w:rFonts w:ascii="Times New Roman" w:hAnsi="Times New Roman" w:cs="Times New Roman"/>
          <w:noProof/>
          <w:color w:val="000000" w:themeColor="text1"/>
          <w:szCs w:val="22"/>
        </w:rPr>
        <w:tab/>
        <w:t>Diamantina Institute, University of Queensland, Brisbane, Queensland, 4072, Australia</w:t>
      </w:r>
    </w:p>
    <w:p w14:paraId="31BB94A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101.</w:t>
      </w:r>
      <w:r w:rsidRPr="00E16BCF">
        <w:rPr>
          <w:rFonts w:ascii="Times New Roman" w:hAnsi="Times New Roman" w:cs="Times New Roman"/>
          <w:noProof/>
          <w:color w:val="000000" w:themeColor="text1"/>
          <w:szCs w:val="22"/>
        </w:rPr>
        <w:tab/>
        <w:t>QIMR Berghofer Medical Research Institute, Brisbane, Queensland, 4006, Australia</w:t>
      </w:r>
    </w:p>
    <w:p w14:paraId="044258E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lastRenderedPageBreak/>
        <w:t>102.</w:t>
      </w:r>
      <w:r w:rsidRPr="00E16BCF">
        <w:rPr>
          <w:rFonts w:ascii="Times New Roman" w:hAnsi="Times New Roman" w:cs="Times New Roman"/>
          <w:noProof/>
          <w:color w:val="000000" w:themeColor="text1"/>
          <w:szCs w:val="22"/>
        </w:rPr>
        <w:tab/>
        <w:t>British Heart Foundation Cambridge Centre of Excellence, Department of Medicine, University of Cambridge, Cambridge, CB2 0QQ, UK</w:t>
      </w:r>
    </w:p>
    <w:p w14:paraId="0059836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103.</w:t>
      </w:r>
      <w:r w:rsidRPr="00E16BCF">
        <w:rPr>
          <w:rFonts w:ascii="Times New Roman" w:hAnsi="Times New Roman" w:cs="Times New Roman"/>
          <w:noProof/>
          <w:color w:val="000000" w:themeColor="text1"/>
          <w:szCs w:val="22"/>
        </w:rPr>
        <w:tab/>
        <w:t>Department of Genetics, Center for Molecular Medicine, University Medical Center Utrecht, Utrecht, 3584 CX, The Netherlands</w:t>
      </w:r>
    </w:p>
    <w:p w14:paraId="0512554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104.</w:t>
      </w:r>
      <w:r w:rsidRPr="00E16BCF">
        <w:rPr>
          <w:rFonts w:ascii="Times New Roman" w:hAnsi="Times New Roman" w:cs="Times New Roman"/>
          <w:noProof/>
          <w:color w:val="000000" w:themeColor="text1"/>
          <w:szCs w:val="22"/>
        </w:rPr>
        <w:tab/>
        <w:t>Department of Clinical Chemistry and Haematology, Division of Laboratory and Pharmacy, University Medical Center Utrecht, Utrecht, 3508 GA, The Netherlands</w:t>
      </w:r>
    </w:p>
    <w:p w14:paraId="2B5DE58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105.</w:t>
      </w:r>
      <w:r w:rsidRPr="00E16BCF">
        <w:rPr>
          <w:rFonts w:ascii="Times New Roman" w:hAnsi="Times New Roman" w:cs="Times New Roman"/>
          <w:noProof/>
          <w:color w:val="000000" w:themeColor="text1"/>
          <w:szCs w:val="22"/>
        </w:rPr>
        <w:tab/>
        <w:t>Utrecht Institute for Pharmaceutical Sciences, Division Pharmacoepidemiology &amp; Clinical Pharmacology, Utrecht University, Utrecht, 3508 TB, The Netherlands</w:t>
      </w:r>
    </w:p>
    <w:p w14:paraId="4C3C1DE3"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106.</w:t>
      </w:r>
      <w:r w:rsidRPr="00E16BCF">
        <w:rPr>
          <w:rFonts w:ascii="Times New Roman" w:hAnsi="Times New Roman" w:cs="Times New Roman"/>
          <w:noProof/>
          <w:color w:val="000000" w:themeColor="text1"/>
          <w:szCs w:val="22"/>
        </w:rPr>
        <w:tab/>
        <w:t>Department of Clinical Epidemiology, Leiden University Medical Center, Leiden, 2300RC, The Netherlands</w:t>
      </w:r>
    </w:p>
    <w:p w14:paraId="395361F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107.</w:t>
      </w:r>
      <w:r w:rsidRPr="00E16BCF">
        <w:rPr>
          <w:rFonts w:ascii="Times New Roman" w:hAnsi="Times New Roman" w:cs="Times New Roman"/>
          <w:noProof/>
          <w:color w:val="000000" w:themeColor="text1"/>
          <w:szCs w:val="22"/>
        </w:rPr>
        <w:tab/>
        <w:t>Department of Nutrition and Dietetics, School of Health Science and Education, Harokopio University, Athens, 17671, Greece</w:t>
      </w:r>
    </w:p>
    <w:p w14:paraId="4EE1663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108.</w:t>
      </w:r>
      <w:r w:rsidRPr="00E16BCF">
        <w:rPr>
          <w:rFonts w:ascii="Times New Roman" w:hAnsi="Times New Roman" w:cs="Times New Roman"/>
          <w:noProof/>
          <w:color w:val="000000" w:themeColor="text1"/>
          <w:szCs w:val="22"/>
        </w:rPr>
        <w:tab/>
        <w:t>Division of Epidemiology &amp; Community Health, School of Public Health, University of Minnesota, Minneapolis, MN, 55454, USA</w:t>
      </w:r>
    </w:p>
    <w:p w14:paraId="381B3C0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109.</w:t>
      </w:r>
      <w:r w:rsidRPr="00E16BCF">
        <w:rPr>
          <w:rFonts w:ascii="Times New Roman" w:hAnsi="Times New Roman" w:cs="Times New Roman"/>
          <w:noProof/>
          <w:color w:val="000000" w:themeColor="text1"/>
          <w:szCs w:val="22"/>
        </w:rPr>
        <w:tab/>
        <w:t>VU University Medical Center, Department of Internal Medicine, Amsterdam, 1007 MB, The Netherlands</w:t>
      </w:r>
    </w:p>
    <w:p w14:paraId="07D994A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110.</w:t>
      </w:r>
      <w:r w:rsidRPr="00E16BCF">
        <w:rPr>
          <w:rFonts w:ascii="Times New Roman" w:hAnsi="Times New Roman" w:cs="Times New Roman"/>
          <w:noProof/>
          <w:color w:val="000000" w:themeColor="text1"/>
          <w:szCs w:val="22"/>
        </w:rPr>
        <w:tab/>
        <w:t>Laboratory of Experimental Cardiology, Division Heart &amp; Lungs, University Medical Center Utrecht, Utrecht, 3584 CX, The Netherlands</w:t>
      </w:r>
    </w:p>
    <w:p w14:paraId="4129B86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111.</w:t>
      </w:r>
      <w:r w:rsidRPr="00E16BCF">
        <w:rPr>
          <w:rFonts w:ascii="Times New Roman" w:hAnsi="Times New Roman" w:cs="Times New Roman"/>
          <w:noProof/>
          <w:color w:val="000000" w:themeColor="text1"/>
          <w:szCs w:val="22"/>
        </w:rPr>
        <w:tab/>
        <w:t>Centre for Cancer Genetic Epidemiology, Department of Public Health and Primary Care, University of Cambridge, Cambridge, CB1 8RN, UK</w:t>
      </w:r>
    </w:p>
    <w:p w14:paraId="7893C4B8"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112.</w:t>
      </w:r>
      <w:r w:rsidRPr="00E16BCF">
        <w:rPr>
          <w:rFonts w:ascii="Times New Roman" w:hAnsi="Times New Roman" w:cs="Times New Roman"/>
          <w:noProof/>
          <w:color w:val="000000" w:themeColor="text1"/>
          <w:szCs w:val="22"/>
        </w:rPr>
        <w:tab/>
        <w:t>Institute of Cardiovascular Science, University College London, London, WC1E 6JF, UK</w:t>
      </w:r>
    </w:p>
    <w:p w14:paraId="57EEB25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113.</w:t>
      </w:r>
      <w:r w:rsidRPr="00E16BCF">
        <w:rPr>
          <w:rFonts w:ascii="Times New Roman" w:hAnsi="Times New Roman" w:cs="Times New Roman"/>
          <w:noProof/>
          <w:color w:val="000000" w:themeColor="text1"/>
          <w:szCs w:val="22"/>
        </w:rPr>
        <w:tab/>
        <w:t>MRC Integrative Epidemiology Unit, School of Social and Community Medicine, University of Bristol, Bristol, BS8 2BN, UK</w:t>
      </w:r>
    </w:p>
    <w:p w14:paraId="7B3D8CCC"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114.</w:t>
      </w:r>
      <w:r w:rsidRPr="00E16BCF">
        <w:rPr>
          <w:rFonts w:ascii="Times New Roman" w:hAnsi="Times New Roman" w:cs="Times New Roman"/>
          <w:noProof/>
          <w:color w:val="000000" w:themeColor="text1"/>
          <w:szCs w:val="22"/>
        </w:rPr>
        <w:tab/>
        <w:t>Fred Hutchinson Cancer Research Center, Public Health Sciences Division, Seattle, WA, 98109, USA</w:t>
      </w:r>
    </w:p>
    <w:p w14:paraId="034F675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115.</w:t>
      </w:r>
      <w:r w:rsidRPr="00E16BCF">
        <w:rPr>
          <w:rFonts w:ascii="Times New Roman" w:hAnsi="Times New Roman" w:cs="Times New Roman"/>
          <w:noProof/>
          <w:color w:val="000000" w:themeColor="text1"/>
          <w:szCs w:val="22"/>
        </w:rPr>
        <w:tab/>
        <w:t>Memorial Sloan Kettering Cancer Center, Department of Epidemiology and Biostatistics, New York, NY, 10017, USA</w:t>
      </w:r>
    </w:p>
    <w:p w14:paraId="183C70E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116.</w:t>
      </w:r>
      <w:r w:rsidRPr="00E16BCF">
        <w:rPr>
          <w:rFonts w:ascii="Times New Roman" w:hAnsi="Times New Roman" w:cs="Times New Roman"/>
          <w:noProof/>
          <w:color w:val="000000" w:themeColor="text1"/>
          <w:szCs w:val="22"/>
        </w:rPr>
        <w:tab/>
        <w:t>Department of Medicine, Faculty of Medicine, Universite de Montreal, Montreal, Quebec, H3T 1J4, Canada</w:t>
      </w:r>
    </w:p>
    <w:p w14:paraId="61C4819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117.</w:t>
      </w:r>
      <w:r w:rsidRPr="00E16BCF">
        <w:rPr>
          <w:rFonts w:ascii="Times New Roman" w:hAnsi="Times New Roman" w:cs="Times New Roman"/>
          <w:noProof/>
          <w:color w:val="000000" w:themeColor="text1"/>
          <w:szCs w:val="22"/>
        </w:rPr>
        <w:tab/>
        <w:t>Centre for Cancer Genetic Epidemiology, Department of Oncology, University of Cambridge, Cambridge, CB1 8RN, UK</w:t>
      </w:r>
    </w:p>
    <w:p w14:paraId="4AACAB1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118.</w:t>
      </w:r>
      <w:r w:rsidRPr="00E16BCF">
        <w:rPr>
          <w:rFonts w:ascii="Times New Roman" w:hAnsi="Times New Roman" w:cs="Times New Roman"/>
          <w:noProof/>
          <w:color w:val="000000" w:themeColor="text1"/>
          <w:szCs w:val="22"/>
        </w:rPr>
        <w:tab/>
        <w:t>Institute of Clinical Molecular Biology, Christian-Albrechts-University of Kiel, Kiel, Germany</w:t>
      </w:r>
    </w:p>
    <w:p w14:paraId="5D2C696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119.</w:t>
      </w:r>
      <w:r w:rsidRPr="00E16BCF">
        <w:rPr>
          <w:rFonts w:ascii="Times New Roman" w:hAnsi="Times New Roman" w:cs="Times New Roman"/>
          <w:noProof/>
          <w:color w:val="000000" w:themeColor="text1"/>
          <w:szCs w:val="22"/>
        </w:rPr>
        <w:tab/>
        <w:t>Department of Epidemiology and Biostatistics, MRC-PHE Centre for Environment and Health, School of Public Health, Imperial College London, London, W2 1PG, UK</w:t>
      </w:r>
    </w:p>
    <w:p w14:paraId="0BD431F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120.</w:t>
      </w:r>
      <w:r w:rsidRPr="00E16BCF">
        <w:rPr>
          <w:rFonts w:ascii="Times New Roman" w:hAnsi="Times New Roman" w:cs="Times New Roman"/>
          <w:noProof/>
          <w:color w:val="000000" w:themeColor="text1"/>
          <w:szCs w:val="22"/>
        </w:rPr>
        <w:tab/>
        <w:t>Department of Hygiene and Epidemiology, University of Ioannina Medical School, Ioannina, 45110, Greece</w:t>
      </w:r>
    </w:p>
    <w:p w14:paraId="668CB3C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121.</w:t>
      </w:r>
      <w:r w:rsidRPr="00E16BCF">
        <w:rPr>
          <w:rFonts w:ascii="Times New Roman" w:hAnsi="Times New Roman" w:cs="Times New Roman"/>
          <w:noProof/>
          <w:color w:val="000000" w:themeColor="text1"/>
          <w:szCs w:val="22"/>
        </w:rPr>
        <w:tab/>
        <w:t>Department of Health Sciences, University of Leicester, Leicester, LE1 7RH, UK</w:t>
      </w:r>
    </w:p>
    <w:p w14:paraId="3ED8DEB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122.</w:t>
      </w:r>
      <w:r w:rsidRPr="00E16BCF">
        <w:rPr>
          <w:rFonts w:ascii="Times New Roman" w:hAnsi="Times New Roman" w:cs="Times New Roman"/>
          <w:noProof/>
          <w:color w:val="000000" w:themeColor="text1"/>
          <w:szCs w:val="22"/>
        </w:rPr>
        <w:tab/>
        <w:t>Survey Research Center, Institute for Social Research, University of Michigan, Ann Arbor, MI, 48104, USA</w:t>
      </w:r>
    </w:p>
    <w:p w14:paraId="20E4BFA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123.</w:t>
      </w:r>
      <w:r w:rsidRPr="00E16BCF">
        <w:rPr>
          <w:rFonts w:ascii="Times New Roman" w:hAnsi="Times New Roman" w:cs="Times New Roman"/>
          <w:noProof/>
          <w:color w:val="000000" w:themeColor="text1"/>
          <w:szCs w:val="22"/>
        </w:rPr>
        <w:tab/>
        <w:t>Department of Ophthalmology, University of Cologne, Cologne, 50937, Germany</w:t>
      </w:r>
    </w:p>
    <w:p w14:paraId="0299A48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124.</w:t>
      </w:r>
      <w:r w:rsidRPr="00E16BCF">
        <w:rPr>
          <w:rFonts w:ascii="Times New Roman" w:hAnsi="Times New Roman" w:cs="Times New Roman"/>
          <w:noProof/>
          <w:color w:val="000000" w:themeColor="text1"/>
          <w:szCs w:val="22"/>
        </w:rPr>
        <w:tab/>
        <w:t>CNR Institute of Clinical Physiology, Pisa, Italy</w:t>
      </w:r>
    </w:p>
    <w:p w14:paraId="5B4A1C6C"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125.</w:t>
      </w:r>
      <w:r w:rsidRPr="00E16BCF">
        <w:rPr>
          <w:rFonts w:ascii="Times New Roman" w:hAnsi="Times New Roman" w:cs="Times New Roman"/>
          <w:noProof/>
          <w:color w:val="000000" w:themeColor="text1"/>
          <w:szCs w:val="22"/>
        </w:rPr>
        <w:tab/>
        <w:t>Department of Clinical &amp; Experimental Medicine, University of Pisa, Italy</w:t>
      </w:r>
    </w:p>
    <w:p w14:paraId="4531305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126.</w:t>
      </w:r>
      <w:r w:rsidRPr="00E16BCF">
        <w:rPr>
          <w:rFonts w:ascii="Times New Roman" w:hAnsi="Times New Roman" w:cs="Times New Roman"/>
          <w:noProof/>
          <w:color w:val="000000" w:themeColor="text1"/>
          <w:szCs w:val="22"/>
        </w:rPr>
        <w:tab/>
        <w:t>Toulouse University School of Medicine, Toulouse, TSA 50032 31059, France</w:t>
      </w:r>
    </w:p>
    <w:p w14:paraId="0B18EAB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127.</w:t>
      </w:r>
      <w:r w:rsidRPr="00E16BCF">
        <w:rPr>
          <w:rFonts w:ascii="Times New Roman" w:hAnsi="Times New Roman" w:cs="Times New Roman"/>
          <w:noProof/>
          <w:color w:val="000000" w:themeColor="text1"/>
          <w:szCs w:val="22"/>
        </w:rPr>
        <w:tab/>
        <w:t>University of Glasgow, Glasgow, G12 8QQ, UK</w:t>
      </w:r>
    </w:p>
    <w:p w14:paraId="55F1A8F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128.</w:t>
      </w:r>
      <w:r w:rsidRPr="00E16BCF">
        <w:rPr>
          <w:rFonts w:ascii="Times New Roman" w:hAnsi="Times New Roman" w:cs="Times New Roman"/>
          <w:noProof/>
          <w:color w:val="000000" w:themeColor="text1"/>
          <w:szCs w:val="22"/>
        </w:rPr>
        <w:tab/>
        <w:t>Institute of Molecular Medicine, The University of Texas Health Science Center at Houston, Houston, TX, 77030, USA</w:t>
      </w:r>
    </w:p>
    <w:p w14:paraId="32EC5CA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129.</w:t>
      </w:r>
      <w:r w:rsidRPr="00E16BCF">
        <w:rPr>
          <w:rFonts w:ascii="Times New Roman" w:hAnsi="Times New Roman" w:cs="Times New Roman"/>
          <w:noProof/>
          <w:color w:val="000000" w:themeColor="text1"/>
          <w:szCs w:val="22"/>
        </w:rPr>
        <w:tab/>
        <w:t>Department of Clinical Sciences, Genetic and Molecular Epidemiology Unit, Lund University, Malmo, SE-20502, Sweden</w:t>
      </w:r>
    </w:p>
    <w:p w14:paraId="30AA763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130.</w:t>
      </w:r>
      <w:r w:rsidRPr="00E16BCF">
        <w:rPr>
          <w:rFonts w:ascii="Times New Roman" w:hAnsi="Times New Roman" w:cs="Times New Roman"/>
          <w:noProof/>
          <w:color w:val="000000" w:themeColor="text1"/>
          <w:szCs w:val="22"/>
        </w:rPr>
        <w:tab/>
        <w:t>Department of Nutrition, Harvard School of Public Health, Boston, MA, 02115, USA</w:t>
      </w:r>
    </w:p>
    <w:p w14:paraId="1685DAC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131.</w:t>
      </w:r>
      <w:r w:rsidRPr="00E16BCF">
        <w:rPr>
          <w:rFonts w:ascii="Times New Roman" w:hAnsi="Times New Roman" w:cs="Times New Roman"/>
          <w:noProof/>
          <w:color w:val="000000" w:themeColor="text1"/>
          <w:szCs w:val="22"/>
        </w:rPr>
        <w:tab/>
        <w:t>Department of Public Health and Clinical Medicine, Unit of Medicine, Umeå University, Umeå, 901 87, Sweden</w:t>
      </w:r>
    </w:p>
    <w:p w14:paraId="282699A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lastRenderedPageBreak/>
        <w:t>132.</w:t>
      </w:r>
      <w:r w:rsidRPr="00E16BCF">
        <w:rPr>
          <w:rFonts w:ascii="Times New Roman" w:hAnsi="Times New Roman" w:cs="Times New Roman"/>
          <w:noProof/>
          <w:color w:val="000000" w:themeColor="text1"/>
          <w:szCs w:val="22"/>
        </w:rPr>
        <w:tab/>
        <w:t>Institute of Clinical Chemistry and Laboratory Medicine, University Medicine Greifswald, Greifswald, 17475, Germany</w:t>
      </w:r>
    </w:p>
    <w:p w14:paraId="6BE1463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133.</w:t>
      </w:r>
      <w:r w:rsidRPr="00E16BCF">
        <w:rPr>
          <w:rFonts w:ascii="Times New Roman" w:hAnsi="Times New Roman" w:cs="Times New Roman"/>
          <w:noProof/>
          <w:color w:val="000000" w:themeColor="text1"/>
          <w:szCs w:val="22"/>
        </w:rPr>
        <w:tab/>
        <w:t>Department of Clinical Biochemistry, Rigshospitalet, Copenhagen University Hospital, Copenhagen, 2100, Denmark</w:t>
      </w:r>
    </w:p>
    <w:p w14:paraId="3C4FFF8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134.</w:t>
      </w:r>
      <w:r w:rsidRPr="00E16BCF">
        <w:rPr>
          <w:rFonts w:ascii="Times New Roman" w:hAnsi="Times New Roman" w:cs="Times New Roman"/>
          <w:noProof/>
          <w:color w:val="000000" w:themeColor="text1"/>
          <w:szCs w:val="22"/>
        </w:rPr>
        <w:tab/>
        <w:t>Ilaria Gandin, Research Unit, AREA Science Park, Trieste, 34149, Italy</w:t>
      </w:r>
    </w:p>
    <w:p w14:paraId="6409C90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135.</w:t>
      </w:r>
      <w:r w:rsidRPr="00E16BCF">
        <w:rPr>
          <w:rFonts w:ascii="Times New Roman" w:hAnsi="Times New Roman" w:cs="Times New Roman"/>
          <w:noProof/>
          <w:color w:val="000000" w:themeColor="text1"/>
          <w:szCs w:val="22"/>
        </w:rPr>
        <w:tab/>
        <w:t>Institute for Maternal and Child Health - IRCCS “Burlo Garofolo”, Trieste, Italy</w:t>
      </w:r>
    </w:p>
    <w:p w14:paraId="6671471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136.</w:t>
      </w:r>
      <w:r w:rsidRPr="00E16BCF">
        <w:rPr>
          <w:rFonts w:ascii="Times New Roman" w:hAnsi="Times New Roman" w:cs="Times New Roman"/>
          <w:noProof/>
          <w:color w:val="000000" w:themeColor="text1"/>
          <w:szCs w:val="22"/>
        </w:rPr>
        <w:tab/>
        <w:t>Centre for Biological Sciences, Faculty of Natural and Environmental Sciences, University of Southampton, Southampton, SO17 1BJ, UK</w:t>
      </w:r>
    </w:p>
    <w:p w14:paraId="22C01BE3"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137.</w:t>
      </w:r>
      <w:r w:rsidRPr="00E16BCF">
        <w:rPr>
          <w:rFonts w:ascii="Times New Roman" w:hAnsi="Times New Roman" w:cs="Times New Roman"/>
          <w:noProof/>
          <w:color w:val="000000" w:themeColor="text1"/>
          <w:szCs w:val="22"/>
        </w:rPr>
        <w:tab/>
        <w:t>Geriatrics, Department of Public Health, Uppsala University, Uppsala, 751 85, Sweden</w:t>
      </w:r>
    </w:p>
    <w:p w14:paraId="3EFA9C98"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138.</w:t>
      </w:r>
      <w:r w:rsidRPr="00E16BCF">
        <w:rPr>
          <w:rFonts w:ascii="Times New Roman" w:hAnsi="Times New Roman" w:cs="Times New Roman"/>
          <w:noProof/>
          <w:color w:val="000000" w:themeColor="text1"/>
          <w:szCs w:val="22"/>
        </w:rPr>
        <w:tab/>
        <w:t>Carolina Population Center, University of North Carolina, Chapel Hill, NC, 27514, USA</w:t>
      </w:r>
    </w:p>
    <w:p w14:paraId="2F5657D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139.</w:t>
      </w:r>
      <w:r w:rsidRPr="00E16BCF">
        <w:rPr>
          <w:rFonts w:ascii="Times New Roman" w:hAnsi="Times New Roman" w:cs="Times New Roman"/>
          <w:noProof/>
          <w:color w:val="000000" w:themeColor="text1"/>
          <w:szCs w:val="22"/>
        </w:rPr>
        <w:tab/>
        <w:t>Department of Nutrition, Gillings School of Global Public Health, University of North Carolina, Chapel Hill, NC, 27514, USA</w:t>
      </w:r>
    </w:p>
    <w:p w14:paraId="1E74F78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140.</w:t>
      </w:r>
      <w:r w:rsidRPr="00E16BCF">
        <w:rPr>
          <w:rFonts w:ascii="Times New Roman" w:hAnsi="Times New Roman" w:cs="Times New Roman"/>
          <w:noProof/>
          <w:color w:val="000000" w:themeColor="text1"/>
          <w:szCs w:val="22"/>
        </w:rPr>
        <w:tab/>
        <w:t>Department of Psychiatry and Psychotherapy, University Medicine Greifswald, Greifswald, 17475, Germany</w:t>
      </w:r>
    </w:p>
    <w:p w14:paraId="0847B0E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141.</w:t>
      </w:r>
      <w:r w:rsidRPr="00E16BCF">
        <w:rPr>
          <w:rFonts w:ascii="Times New Roman" w:hAnsi="Times New Roman" w:cs="Times New Roman"/>
          <w:noProof/>
          <w:color w:val="000000" w:themeColor="text1"/>
          <w:szCs w:val="22"/>
        </w:rPr>
        <w:tab/>
        <w:t>German Center for Neurodegenerative Diseases (DZNE), Rostock/Greifswald, Greifswald, 17475, Germany</w:t>
      </w:r>
    </w:p>
    <w:p w14:paraId="415A921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142.</w:t>
      </w:r>
      <w:r w:rsidRPr="00E16BCF">
        <w:rPr>
          <w:rFonts w:ascii="Times New Roman" w:hAnsi="Times New Roman" w:cs="Times New Roman"/>
          <w:noProof/>
          <w:color w:val="000000" w:themeColor="text1"/>
          <w:szCs w:val="22"/>
        </w:rPr>
        <w:tab/>
        <w:t>Department of Pediatrics, Perelman School of Medicine, University of Pennsylvania, Philadelphia, PA, 19104, USA</w:t>
      </w:r>
    </w:p>
    <w:p w14:paraId="4AA3661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143.</w:t>
      </w:r>
      <w:r w:rsidRPr="00E16BCF">
        <w:rPr>
          <w:rFonts w:ascii="Times New Roman" w:hAnsi="Times New Roman" w:cs="Times New Roman"/>
          <w:noProof/>
          <w:color w:val="000000" w:themeColor="text1"/>
          <w:szCs w:val="22"/>
        </w:rPr>
        <w:tab/>
        <w:t>Division of Endocrinology, The Children's Hospital of Philadelphia, Philadelphia, Pennsylvania, 19104, USA</w:t>
      </w:r>
    </w:p>
    <w:p w14:paraId="798FF26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144.</w:t>
      </w:r>
      <w:r w:rsidRPr="00E16BCF">
        <w:rPr>
          <w:rFonts w:ascii="Times New Roman" w:hAnsi="Times New Roman" w:cs="Times New Roman"/>
          <w:noProof/>
          <w:color w:val="000000" w:themeColor="text1"/>
          <w:szCs w:val="22"/>
        </w:rPr>
        <w:tab/>
        <w:t>Vision Sciences, Clinical Neurosciences Research Group, Faculty of Medicine, University of Southampton, Southampton, SO16 6YD, UK</w:t>
      </w:r>
    </w:p>
    <w:p w14:paraId="2253D4F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145.</w:t>
      </w:r>
      <w:r w:rsidRPr="00E16BCF">
        <w:rPr>
          <w:rFonts w:ascii="Times New Roman" w:hAnsi="Times New Roman" w:cs="Times New Roman"/>
          <w:noProof/>
          <w:color w:val="000000" w:themeColor="text1"/>
          <w:szCs w:val="22"/>
        </w:rPr>
        <w:tab/>
        <w:t>Faculty of Medicine, University of Iceland, Reykjavik, 101, Iceland</w:t>
      </w:r>
    </w:p>
    <w:p w14:paraId="051D65A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146.</w:t>
      </w:r>
      <w:r w:rsidRPr="00E16BCF">
        <w:rPr>
          <w:rFonts w:ascii="Times New Roman" w:hAnsi="Times New Roman" w:cs="Times New Roman"/>
          <w:noProof/>
          <w:color w:val="000000" w:themeColor="text1"/>
          <w:szCs w:val="22"/>
        </w:rPr>
        <w:tab/>
        <w:t>Icelandic Heart Association, Kopavogur, 201, Iceland</w:t>
      </w:r>
    </w:p>
    <w:p w14:paraId="53D1059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147.</w:t>
      </w:r>
      <w:r w:rsidRPr="00E16BCF">
        <w:rPr>
          <w:rFonts w:ascii="Times New Roman" w:hAnsi="Times New Roman" w:cs="Times New Roman"/>
          <w:noProof/>
          <w:color w:val="000000" w:themeColor="text1"/>
          <w:szCs w:val="22"/>
        </w:rPr>
        <w:tab/>
        <w:t>Department of Medical Sciences, Molecular Epidemiology and Science for Life Laboratory, Uppsala University, Uppsala, 751 41, Sweden</w:t>
      </w:r>
    </w:p>
    <w:p w14:paraId="14D14B5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148.</w:t>
      </w:r>
      <w:r w:rsidRPr="00E16BCF">
        <w:rPr>
          <w:rFonts w:ascii="Times New Roman" w:hAnsi="Times New Roman" w:cs="Times New Roman"/>
          <w:noProof/>
          <w:color w:val="000000" w:themeColor="text1"/>
          <w:szCs w:val="22"/>
        </w:rPr>
        <w:tab/>
        <w:t>Department of Complex Trait Genetics, Center for Neurogenomics and Cognitive Research, Amsterdam Neuroscience, VU University Amsterdam, Amsterdam, 1081 HV, The Netherlands</w:t>
      </w:r>
    </w:p>
    <w:p w14:paraId="3C44841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149.</w:t>
      </w:r>
      <w:r w:rsidRPr="00E16BCF">
        <w:rPr>
          <w:rFonts w:ascii="Times New Roman" w:hAnsi="Times New Roman" w:cs="Times New Roman"/>
          <w:noProof/>
          <w:color w:val="000000" w:themeColor="text1"/>
          <w:szCs w:val="22"/>
        </w:rPr>
        <w:tab/>
        <w:t>Department of Sociology, University of North Carolina, Chapel Hill, NC, 27514, USA</w:t>
      </w:r>
    </w:p>
    <w:p w14:paraId="2B8BB893"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150.</w:t>
      </w:r>
      <w:r w:rsidRPr="00E16BCF">
        <w:rPr>
          <w:rFonts w:ascii="Times New Roman" w:hAnsi="Times New Roman" w:cs="Times New Roman"/>
          <w:noProof/>
          <w:color w:val="000000" w:themeColor="text1"/>
          <w:szCs w:val="22"/>
        </w:rPr>
        <w:tab/>
        <w:t>Laboratory of Epidemiology and Population Sciences, National Institute on Aging, Intramural Research Program, National Institutes of Health, Bethesda, MD, 20892, USA</w:t>
      </w:r>
    </w:p>
    <w:p w14:paraId="2A34B9E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151.</w:t>
      </w:r>
      <w:r w:rsidRPr="00E16BCF">
        <w:rPr>
          <w:rFonts w:ascii="Times New Roman" w:hAnsi="Times New Roman" w:cs="Times New Roman"/>
          <w:noProof/>
          <w:color w:val="000000" w:themeColor="text1"/>
          <w:szCs w:val="22"/>
        </w:rPr>
        <w:tab/>
        <w:t>University of Exeter Medical School, University of Exeter, Exeter, EX2 5DW, UK</w:t>
      </w:r>
    </w:p>
    <w:p w14:paraId="43CD3008"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152.</w:t>
      </w:r>
      <w:r w:rsidRPr="00E16BCF">
        <w:rPr>
          <w:rFonts w:ascii="Times New Roman" w:hAnsi="Times New Roman" w:cs="Times New Roman"/>
          <w:noProof/>
          <w:color w:val="000000" w:themeColor="text1"/>
          <w:szCs w:val="22"/>
        </w:rPr>
        <w:tab/>
        <w:t>MRC Human Genetics Unit, Institute of Genetics and Molecular Medicine, University of Edinburgh, Edinburgh, EH4 2XU, UK</w:t>
      </w:r>
    </w:p>
    <w:p w14:paraId="31B87D9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153.</w:t>
      </w:r>
      <w:r w:rsidRPr="00E16BCF">
        <w:rPr>
          <w:rFonts w:ascii="Times New Roman" w:hAnsi="Times New Roman" w:cs="Times New Roman"/>
          <w:noProof/>
          <w:color w:val="000000" w:themeColor="text1"/>
          <w:szCs w:val="22"/>
        </w:rPr>
        <w:tab/>
        <w:t>Biodemography of Aging Research Unit, Social Science Research Institute, Duke University, Durham, NC, 27708, USA</w:t>
      </w:r>
    </w:p>
    <w:p w14:paraId="0DB61BA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154.</w:t>
      </w:r>
      <w:r w:rsidRPr="00E16BCF">
        <w:rPr>
          <w:rFonts w:ascii="Times New Roman" w:hAnsi="Times New Roman" w:cs="Times New Roman"/>
          <w:noProof/>
          <w:color w:val="000000" w:themeColor="text1"/>
          <w:szCs w:val="22"/>
        </w:rPr>
        <w:tab/>
        <w:t>Department of Public Health, University of Helsinki, Helsinki, FI-00014, Finland</w:t>
      </w:r>
    </w:p>
    <w:p w14:paraId="1E4F0EA3"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155.</w:t>
      </w:r>
      <w:r w:rsidRPr="00E16BCF">
        <w:rPr>
          <w:rFonts w:ascii="Times New Roman" w:hAnsi="Times New Roman" w:cs="Times New Roman"/>
          <w:noProof/>
          <w:color w:val="000000" w:themeColor="text1"/>
          <w:szCs w:val="22"/>
        </w:rPr>
        <w:tab/>
        <w:t>Department of Neurology, Boston University School of Medicine, Boston, MA, 02118, USA</w:t>
      </w:r>
    </w:p>
    <w:p w14:paraId="59F1558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156.</w:t>
      </w:r>
      <w:r w:rsidRPr="00E16BCF">
        <w:rPr>
          <w:rFonts w:ascii="Times New Roman" w:hAnsi="Times New Roman" w:cs="Times New Roman"/>
          <w:noProof/>
          <w:color w:val="000000" w:themeColor="text1"/>
          <w:szCs w:val="22"/>
        </w:rPr>
        <w:tab/>
        <w:t>Department of Psychiatry, Washington University, Saint Louis, MO, 63110, USA</w:t>
      </w:r>
    </w:p>
    <w:p w14:paraId="1A6C40B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157.</w:t>
      </w:r>
      <w:r w:rsidRPr="00E16BCF">
        <w:rPr>
          <w:rFonts w:ascii="Times New Roman" w:hAnsi="Times New Roman" w:cs="Times New Roman"/>
          <w:noProof/>
          <w:color w:val="000000" w:themeColor="text1"/>
          <w:szCs w:val="22"/>
        </w:rPr>
        <w:tab/>
        <w:t>Institute of Genetic Epidemiology, Helmholtz Zentrum München - German Research Center for Environmental Health, Neuherberg, 85764, Germany</w:t>
      </w:r>
    </w:p>
    <w:p w14:paraId="45FA95C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158.</w:t>
      </w:r>
      <w:r w:rsidRPr="00E16BCF">
        <w:rPr>
          <w:rFonts w:ascii="Times New Roman" w:hAnsi="Times New Roman" w:cs="Times New Roman"/>
          <w:noProof/>
          <w:color w:val="000000" w:themeColor="text1"/>
          <w:szCs w:val="22"/>
        </w:rPr>
        <w:tab/>
        <w:t>Department of Pediatrics, Haukeland University Hospital, Bergen, 5021, Norway</w:t>
      </w:r>
    </w:p>
    <w:p w14:paraId="3951A89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159.</w:t>
      </w:r>
      <w:r w:rsidRPr="00E16BCF">
        <w:rPr>
          <w:rFonts w:ascii="Times New Roman" w:hAnsi="Times New Roman" w:cs="Times New Roman"/>
          <w:noProof/>
          <w:color w:val="000000" w:themeColor="text1"/>
          <w:szCs w:val="22"/>
        </w:rPr>
        <w:tab/>
        <w:t>KG Jebsen Center for Diabetes Research, Department of Clinical Science, University of Bergen, Bergen, 5020, Norway</w:t>
      </w:r>
    </w:p>
    <w:p w14:paraId="0CBDC83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160.</w:t>
      </w:r>
      <w:r w:rsidRPr="00E16BCF">
        <w:rPr>
          <w:rFonts w:ascii="Times New Roman" w:hAnsi="Times New Roman" w:cs="Times New Roman"/>
          <w:noProof/>
          <w:color w:val="000000" w:themeColor="text1"/>
          <w:szCs w:val="22"/>
        </w:rPr>
        <w:tab/>
        <w:t>Department of Cardiology, Heart Center, Tampere University Hospital, and Faculty of Medicine and Life Sciences, University of Tampere, Tampere, 33521, Finland</w:t>
      </w:r>
    </w:p>
    <w:p w14:paraId="67B7405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161.</w:t>
      </w:r>
      <w:r w:rsidRPr="00E16BCF">
        <w:rPr>
          <w:rFonts w:ascii="Times New Roman" w:hAnsi="Times New Roman" w:cs="Times New Roman"/>
          <w:noProof/>
          <w:color w:val="000000" w:themeColor="text1"/>
          <w:szCs w:val="22"/>
        </w:rPr>
        <w:tab/>
        <w:t>Department of Clinical Chemistry, Fimlab Laboratories, Tampere, 33521, Finland</w:t>
      </w:r>
    </w:p>
    <w:p w14:paraId="7C2B6F2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162.</w:t>
      </w:r>
      <w:r w:rsidRPr="00E16BCF">
        <w:rPr>
          <w:rFonts w:ascii="Times New Roman" w:hAnsi="Times New Roman" w:cs="Times New Roman"/>
          <w:noProof/>
          <w:color w:val="000000" w:themeColor="text1"/>
          <w:szCs w:val="22"/>
        </w:rPr>
        <w:tab/>
        <w:t>Department of Clinical Chemistry, Finnish Cardiovascular Research Center - Tampere, Faculty of Medicine and Life Sciences, University of Tampere, Tampere 33014, Finland</w:t>
      </w:r>
    </w:p>
    <w:p w14:paraId="2954953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163.</w:t>
      </w:r>
      <w:r w:rsidRPr="00E16BCF">
        <w:rPr>
          <w:rFonts w:ascii="Times New Roman" w:hAnsi="Times New Roman" w:cs="Times New Roman"/>
          <w:noProof/>
          <w:color w:val="000000" w:themeColor="text1"/>
          <w:szCs w:val="22"/>
        </w:rPr>
        <w:tab/>
        <w:t>Centre for Eye Research Australia, Royal Victorian Eye and Ear Hospital, University of Melbourne, Melbourne, Victoria, 3002, Australia</w:t>
      </w:r>
    </w:p>
    <w:p w14:paraId="2CEE5673"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lastRenderedPageBreak/>
        <w:t>164.</w:t>
      </w:r>
      <w:r w:rsidRPr="00E16BCF">
        <w:rPr>
          <w:rFonts w:ascii="Times New Roman" w:hAnsi="Times New Roman" w:cs="Times New Roman"/>
          <w:noProof/>
          <w:color w:val="000000" w:themeColor="text1"/>
          <w:szCs w:val="22"/>
        </w:rPr>
        <w:tab/>
        <w:t>Centre for Ophthalmology and Vision Science, Lions Eye Institute, University of Western Australia, Perth, Western Australia, 6009, Australia</w:t>
      </w:r>
    </w:p>
    <w:p w14:paraId="4E7734F8"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165.</w:t>
      </w:r>
      <w:r w:rsidRPr="00E16BCF">
        <w:rPr>
          <w:rFonts w:ascii="Times New Roman" w:hAnsi="Times New Roman" w:cs="Times New Roman"/>
          <w:noProof/>
          <w:color w:val="000000" w:themeColor="text1"/>
          <w:szCs w:val="22"/>
        </w:rPr>
        <w:tab/>
        <w:t>Menzies Research Institute Tasmania, University of Tasmania, Hobart, Tasmania, 7000, Australia</w:t>
      </w:r>
    </w:p>
    <w:p w14:paraId="4E37FAF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166.</w:t>
      </w:r>
      <w:r w:rsidRPr="00E16BCF">
        <w:rPr>
          <w:rFonts w:ascii="Times New Roman" w:hAnsi="Times New Roman" w:cs="Times New Roman"/>
          <w:noProof/>
          <w:color w:val="000000" w:themeColor="text1"/>
          <w:szCs w:val="22"/>
        </w:rPr>
        <w:tab/>
        <w:t>K.G. Jebsen Center for Genetic Epidemiology, Department of Public Health, NTNU, Norwegian University of Science and Technology, Trondheim, 7600, Norway</w:t>
      </w:r>
    </w:p>
    <w:p w14:paraId="54A3ACA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167.</w:t>
      </w:r>
      <w:r w:rsidRPr="00E16BCF">
        <w:rPr>
          <w:rFonts w:ascii="Times New Roman" w:hAnsi="Times New Roman" w:cs="Times New Roman"/>
          <w:noProof/>
          <w:color w:val="000000" w:themeColor="text1"/>
          <w:szCs w:val="22"/>
        </w:rPr>
        <w:tab/>
        <w:t>AMC, Department of Vascular Medicine, Amsterdam, 1105 AZ, The Netherlands</w:t>
      </w:r>
    </w:p>
    <w:p w14:paraId="26232AC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168.</w:t>
      </w:r>
      <w:r w:rsidRPr="00E16BCF">
        <w:rPr>
          <w:rFonts w:ascii="Times New Roman" w:hAnsi="Times New Roman" w:cs="Times New Roman"/>
          <w:noProof/>
          <w:color w:val="000000" w:themeColor="text1"/>
          <w:szCs w:val="22"/>
        </w:rPr>
        <w:tab/>
        <w:t>Key Laboratory of Nutrition and Metabolism, Institute for Nutritional Sciences, Shanghai Institutes for Biological Sciences, Chinese Academy of Sciences, University of the Chinese Academy of Sciences, Shanghai, People's Republic of China, Shanghai, 200031, China</w:t>
      </w:r>
    </w:p>
    <w:p w14:paraId="2E2C0EC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169.</w:t>
      </w:r>
      <w:r w:rsidRPr="00E16BCF">
        <w:rPr>
          <w:rFonts w:ascii="Times New Roman" w:hAnsi="Times New Roman" w:cs="Times New Roman"/>
          <w:noProof/>
          <w:color w:val="000000" w:themeColor="text1"/>
          <w:szCs w:val="22"/>
        </w:rPr>
        <w:tab/>
        <w:t>Department of Neurology, Erasmus Medical Center, Rotterdam, 3015 GE, The Netherlands</w:t>
      </w:r>
    </w:p>
    <w:p w14:paraId="6B3F818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170.</w:t>
      </w:r>
      <w:r w:rsidRPr="00E16BCF">
        <w:rPr>
          <w:rFonts w:ascii="Times New Roman" w:hAnsi="Times New Roman" w:cs="Times New Roman"/>
          <w:noProof/>
          <w:color w:val="000000" w:themeColor="text1"/>
          <w:szCs w:val="22"/>
        </w:rPr>
        <w:tab/>
        <w:t>Department of Radiology, Erasmus Medical Center, Rotterdam, 3015 GE, The Netherlands</w:t>
      </w:r>
    </w:p>
    <w:p w14:paraId="7E59938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171.</w:t>
      </w:r>
      <w:r w:rsidRPr="00E16BCF">
        <w:rPr>
          <w:rFonts w:ascii="Times New Roman" w:hAnsi="Times New Roman" w:cs="Times New Roman"/>
          <w:noProof/>
          <w:color w:val="000000" w:themeColor="text1"/>
          <w:szCs w:val="22"/>
        </w:rPr>
        <w:tab/>
        <w:t>Department of Medicine, Division of Cardiovascular Medicine, Stanford University School of Medicine, Stanford, CA, 943 05, USA</w:t>
      </w:r>
    </w:p>
    <w:p w14:paraId="4D7C85D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172.</w:t>
      </w:r>
      <w:r w:rsidRPr="00E16BCF">
        <w:rPr>
          <w:rFonts w:ascii="Times New Roman" w:hAnsi="Times New Roman" w:cs="Times New Roman"/>
          <w:noProof/>
          <w:color w:val="000000" w:themeColor="text1"/>
          <w:szCs w:val="22"/>
        </w:rPr>
        <w:tab/>
        <w:t>Department of Public Health &amp; Clinical Medicine, Umeå University, Umeå, SE-90185, Sweden</w:t>
      </w:r>
    </w:p>
    <w:p w14:paraId="3D26878E"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173.</w:t>
      </w:r>
      <w:r w:rsidRPr="00E16BCF">
        <w:rPr>
          <w:rFonts w:ascii="Times New Roman" w:hAnsi="Times New Roman" w:cs="Times New Roman"/>
          <w:noProof/>
          <w:color w:val="000000" w:themeColor="text1"/>
          <w:szCs w:val="22"/>
        </w:rPr>
        <w:tab/>
        <w:t>Research Unit Skellefteå, Skellefteå, SE-93141, Sweden</w:t>
      </w:r>
    </w:p>
    <w:p w14:paraId="0A2B2A4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174.</w:t>
      </w:r>
      <w:r w:rsidRPr="00E16BCF">
        <w:rPr>
          <w:rFonts w:ascii="Times New Roman" w:hAnsi="Times New Roman" w:cs="Times New Roman"/>
          <w:noProof/>
          <w:color w:val="000000" w:themeColor="text1"/>
          <w:szCs w:val="22"/>
        </w:rPr>
        <w:tab/>
        <w:t>Department of Genome Sciences, University of Washington, Seattle, WA, 98195, USA</w:t>
      </w:r>
    </w:p>
    <w:p w14:paraId="3500C70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175.</w:t>
      </w:r>
      <w:r w:rsidRPr="00E16BCF">
        <w:rPr>
          <w:rFonts w:ascii="Times New Roman" w:hAnsi="Times New Roman" w:cs="Times New Roman"/>
          <w:noProof/>
          <w:color w:val="000000" w:themeColor="text1"/>
          <w:szCs w:val="22"/>
        </w:rPr>
        <w:tab/>
        <w:t>The Copenhagen City Heart Study, Frederiksberg Hospital, Frederiksberg, 2000, Denmark</w:t>
      </w:r>
    </w:p>
    <w:p w14:paraId="79DFE8A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176.</w:t>
      </w:r>
      <w:r w:rsidRPr="00E16BCF">
        <w:rPr>
          <w:rFonts w:ascii="Times New Roman" w:hAnsi="Times New Roman" w:cs="Times New Roman"/>
          <w:noProof/>
          <w:color w:val="000000" w:themeColor="text1"/>
          <w:szCs w:val="22"/>
        </w:rPr>
        <w:tab/>
        <w:t>Center for Medical Genetics and Molecular Medicine, Haukeland University Hospital, Bergen, 5021, Norway</w:t>
      </w:r>
    </w:p>
    <w:p w14:paraId="1DEC2BD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177.</w:t>
      </w:r>
      <w:r w:rsidRPr="00E16BCF">
        <w:rPr>
          <w:rFonts w:ascii="Times New Roman" w:hAnsi="Times New Roman" w:cs="Times New Roman"/>
          <w:noProof/>
          <w:color w:val="000000" w:themeColor="text1"/>
          <w:szCs w:val="22"/>
        </w:rPr>
        <w:tab/>
        <w:t>National Institute of Public Health, University of Southern Denmark, Copenhagen, 1353, Denmark</w:t>
      </w:r>
    </w:p>
    <w:p w14:paraId="085B091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178.</w:t>
      </w:r>
      <w:r w:rsidRPr="00E16BCF">
        <w:rPr>
          <w:rFonts w:ascii="Times New Roman" w:hAnsi="Times New Roman" w:cs="Times New Roman"/>
          <w:noProof/>
          <w:color w:val="000000" w:themeColor="text1"/>
          <w:szCs w:val="22"/>
        </w:rPr>
        <w:tab/>
        <w:t>Steno Diabetes Center Copenhagen, Gentofte, 2800, Denmark</w:t>
      </w:r>
    </w:p>
    <w:p w14:paraId="27776D8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179.</w:t>
      </w:r>
      <w:r w:rsidRPr="00E16BCF">
        <w:rPr>
          <w:rFonts w:ascii="Times New Roman" w:hAnsi="Times New Roman" w:cs="Times New Roman"/>
          <w:noProof/>
          <w:color w:val="000000" w:themeColor="text1"/>
          <w:szCs w:val="22"/>
        </w:rPr>
        <w:tab/>
        <w:t>Faculty of medicine, Aalborg University, Aalborg, DK-9000, Denmark</w:t>
      </w:r>
    </w:p>
    <w:p w14:paraId="2BB0944E"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180.</w:t>
      </w:r>
      <w:r w:rsidRPr="00E16BCF">
        <w:rPr>
          <w:rFonts w:ascii="Times New Roman" w:hAnsi="Times New Roman" w:cs="Times New Roman"/>
          <w:noProof/>
          <w:color w:val="000000" w:themeColor="text1"/>
          <w:szCs w:val="22"/>
        </w:rPr>
        <w:tab/>
        <w:t>Research Center for Prevention and Health, Capital Region of Denmark, Glostrup, DK-2600, Denmark</w:t>
      </w:r>
    </w:p>
    <w:p w14:paraId="30362EC8"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181.</w:t>
      </w:r>
      <w:r w:rsidRPr="00E16BCF">
        <w:rPr>
          <w:rFonts w:ascii="Times New Roman" w:hAnsi="Times New Roman" w:cs="Times New Roman"/>
          <w:noProof/>
          <w:color w:val="000000" w:themeColor="text1"/>
          <w:szCs w:val="22"/>
        </w:rPr>
        <w:tab/>
        <w:t>Department of Cardiology, Leiden University Medical Center, Leiden, 2333, The Netherlands</w:t>
      </w:r>
    </w:p>
    <w:p w14:paraId="29AD7C3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182.</w:t>
      </w:r>
      <w:r w:rsidRPr="00E16BCF">
        <w:rPr>
          <w:rFonts w:ascii="Times New Roman" w:hAnsi="Times New Roman" w:cs="Times New Roman"/>
          <w:noProof/>
          <w:color w:val="000000" w:themeColor="text1"/>
          <w:szCs w:val="22"/>
        </w:rPr>
        <w:tab/>
        <w:t>The Interuniversity Cardiology Institute of the Netherlands, Utrecht, 2333, The Netherlands</w:t>
      </w:r>
    </w:p>
    <w:p w14:paraId="7F82D70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183.</w:t>
      </w:r>
      <w:r w:rsidRPr="00E16BCF">
        <w:rPr>
          <w:rFonts w:ascii="Times New Roman" w:hAnsi="Times New Roman" w:cs="Times New Roman"/>
          <w:noProof/>
          <w:color w:val="000000" w:themeColor="text1"/>
          <w:szCs w:val="22"/>
        </w:rPr>
        <w:tab/>
        <w:t>Department of Computational Medicine and Bioinformatics, University of Michigan, Ann Arbor, MI, 48109, USA</w:t>
      </w:r>
    </w:p>
    <w:p w14:paraId="597FA58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184.</w:t>
      </w:r>
      <w:r w:rsidRPr="00E16BCF">
        <w:rPr>
          <w:rFonts w:ascii="Times New Roman" w:hAnsi="Times New Roman" w:cs="Times New Roman"/>
          <w:noProof/>
          <w:color w:val="000000" w:themeColor="text1"/>
          <w:szCs w:val="22"/>
        </w:rPr>
        <w:tab/>
        <w:t>Department of Internal Medicine, University of Michigan, Ann Arbor, MI, 48109, USA</w:t>
      </w:r>
    </w:p>
    <w:p w14:paraId="10FDBCE8"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185.</w:t>
      </w:r>
      <w:r w:rsidRPr="00E16BCF">
        <w:rPr>
          <w:rFonts w:ascii="Times New Roman" w:hAnsi="Times New Roman" w:cs="Times New Roman"/>
          <w:noProof/>
          <w:color w:val="000000" w:themeColor="text1"/>
          <w:szCs w:val="22"/>
        </w:rPr>
        <w:tab/>
        <w:t>Division of Gastroenterology, University of Michigan, Ann Arbor, MI, 48109, USA</w:t>
      </w:r>
    </w:p>
    <w:p w14:paraId="7144BEBC"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186.</w:t>
      </w:r>
      <w:r w:rsidRPr="00E16BCF">
        <w:rPr>
          <w:rFonts w:ascii="Times New Roman" w:hAnsi="Times New Roman" w:cs="Times New Roman"/>
          <w:noProof/>
          <w:color w:val="000000" w:themeColor="text1"/>
          <w:szCs w:val="22"/>
        </w:rPr>
        <w:tab/>
        <w:t>Centre for Brain Research, Indian Institute of Science, Bangalore 560012, India</w:t>
      </w:r>
    </w:p>
    <w:p w14:paraId="755623C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187.</w:t>
      </w:r>
      <w:r w:rsidRPr="00E16BCF">
        <w:rPr>
          <w:rFonts w:ascii="Times New Roman" w:hAnsi="Times New Roman" w:cs="Times New Roman"/>
          <w:noProof/>
          <w:color w:val="000000" w:themeColor="text1"/>
          <w:szCs w:val="22"/>
        </w:rPr>
        <w:tab/>
        <w:t>Department of Psychiatry, Brain Center Rudolf Magnus, University Medical Center Utrecht, Utrecht, 3584 CG, The Netherlands</w:t>
      </w:r>
    </w:p>
    <w:p w14:paraId="04A8C39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188.</w:t>
      </w:r>
      <w:r w:rsidRPr="00E16BCF">
        <w:rPr>
          <w:rFonts w:ascii="Times New Roman" w:hAnsi="Times New Roman" w:cs="Times New Roman"/>
          <w:noProof/>
          <w:color w:val="000000" w:themeColor="text1"/>
          <w:szCs w:val="22"/>
        </w:rPr>
        <w:tab/>
        <w:t>Department of Clinical Physiology, Faculty of Medicine and Life Sciences, University of Tampere, Tampere, 33014, Finland</w:t>
      </w:r>
    </w:p>
    <w:p w14:paraId="596480C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189.</w:t>
      </w:r>
      <w:r w:rsidRPr="00E16BCF">
        <w:rPr>
          <w:rFonts w:ascii="Times New Roman" w:hAnsi="Times New Roman" w:cs="Times New Roman"/>
          <w:noProof/>
          <w:color w:val="000000" w:themeColor="text1"/>
          <w:szCs w:val="22"/>
        </w:rPr>
        <w:tab/>
        <w:t>Department of Clinical Physiology, Tampere University Hospital, Tampere 33521, Finland</w:t>
      </w:r>
    </w:p>
    <w:p w14:paraId="7FAC1A1E"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190.</w:t>
      </w:r>
      <w:r w:rsidRPr="00E16BCF">
        <w:rPr>
          <w:rFonts w:ascii="Times New Roman" w:hAnsi="Times New Roman" w:cs="Times New Roman"/>
          <w:noProof/>
          <w:color w:val="000000" w:themeColor="text1"/>
          <w:szCs w:val="22"/>
        </w:rPr>
        <w:tab/>
        <w:t>Institute for Molecular Medicine Finland (FIMM), University of Helsinki, Helsinki, FI-00014, Finland</w:t>
      </w:r>
    </w:p>
    <w:p w14:paraId="0872DEF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191.</w:t>
      </w:r>
      <w:r w:rsidRPr="00E16BCF">
        <w:rPr>
          <w:rFonts w:ascii="Times New Roman" w:hAnsi="Times New Roman" w:cs="Times New Roman"/>
          <w:noProof/>
          <w:color w:val="000000" w:themeColor="text1"/>
          <w:szCs w:val="22"/>
        </w:rPr>
        <w:tab/>
        <w:t>National Institute for Health and Welfare, Helsinki, FI-00271, Finland</w:t>
      </w:r>
    </w:p>
    <w:p w14:paraId="39E0A37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192.</w:t>
      </w:r>
      <w:r w:rsidRPr="00E16BCF">
        <w:rPr>
          <w:rFonts w:ascii="Times New Roman" w:hAnsi="Times New Roman" w:cs="Times New Roman"/>
          <w:noProof/>
          <w:color w:val="000000" w:themeColor="text1"/>
          <w:szCs w:val="22"/>
        </w:rPr>
        <w:tab/>
        <w:t>Echinos Medical Centre, Echinos, Greece</w:t>
      </w:r>
    </w:p>
    <w:p w14:paraId="79ECD29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193.</w:t>
      </w:r>
      <w:r w:rsidRPr="00E16BCF">
        <w:rPr>
          <w:rFonts w:ascii="Times New Roman" w:hAnsi="Times New Roman" w:cs="Times New Roman"/>
          <w:noProof/>
          <w:color w:val="000000" w:themeColor="text1"/>
          <w:szCs w:val="22"/>
        </w:rPr>
        <w:tab/>
        <w:t>Oxford Centre for Diabetes, Endocrinology and Metabolism, Radcliffe Department of Medicine, University of Oxford, Oxford, OX3 7LE, UK</w:t>
      </w:r>
    </w:p>
    <w:p w14:paraId="0D58D9E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194.</w:t>
      </w:r>
      <w:r w:rsidRPr="00E16BCF">
        <w:rPr>
          <w:rFonts w:ascii="Times New Roman" w:hAnsi="Times New Roman" w:cs="Times New Roman"/>
          <w:noProof/>
          <w:color w:val="000000" w:themeColor="text1"/>
          <w:szCs w:val="22"/>
        </w:rPr>
        <w:tab/>
        <w:t>Oxford NIHR Biomedical Research Centre, Oxford University Hospitals Trust, Oxford, OX3 7LE, UK</w:t>
      </w:r>
    </w:p>
    <w:p w14:paraId="24AD53E8"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195.</w:t>
      </w:r>
      <w:r w:rsidRPr="00E16BCF">
        <w:rPr>
          <w:rFonts w:ascii="Times New Roman" w:hAnsi="Times New Roman" w:cs="Times New Roman"/>
          <w:noProof/>
          <w:color w:val="000000" w:themeColor="text1"/>
          <w:szCs w:val="22"/>
        </w:rPr>
        <w:tab/>
        <w:t>UKCRC Centre of Excellence for Public Health Research, Queens University Belfast, Belfast, UK, BT12 6BJ, UK</w:t>
      </w:r>
    </w:p>
    <w:p w14:paraId="2878B9F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196.</w:t>
      </w:r>
      <w:r w:rsidRPr="00E16BCF">
        <w:rPr>
          <w:rFonts w:ascii="Times New Roman" w:hAnsi="Times New Roman" w:cs="Times New Roman"/>
          <w:noProof/>
          <w:color w:val="000000" w:themeColor="text1"/>
          <w:szCs w:val="22"/>
        </w:rPr>
        <w:tab/>
        <w:t>Foundation for Research in Health Exercise and Nutrition, Kuopio Research Institute of Exercise Medicine, Kuopio, 70100, Finland</w:t>
      </w:r>
    </w:p>
    <w:p w14:paraId="3A82BB3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197.</w:t>
      </w:r>
      <w:r w:rsidRPr="00E16BCF">
        <w:rPr>
          <w:rFonts w:ascii="Times New Roman" w:hAnsi="Times New Roman" w:cs="Times New Roman"/>
          <w:noProof/>
          <w:color w:val="000000" w:themeColor="text1"/>
          <w:szCs w:val="22"/>
        </w:rPr>
        <w:tab/>
        <w:t>Institute of Biomedicine, School of Medicine, University of Eastern Finland, Kuopio Campus, 70210, Finland</w:t>
      </w:r>
    </w:p>
    <w:p w14:paraId="4454938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lastRenderedPageBreak/>
        <w:t>198.</w:t>
      </w:r>
      <w:r w:rsidRPr="00E16BCF">
        <w:rPr>
          <w:rFonts w:ascii="Times New Roman" w:hAnsi="Times New Roman" w:cs="Times New Roman"/>
          <w:noProof/>
          <w:color w:val="000000" w:themeColor="text1"/>
          <w:szCs w:val="22"/>
        </w:rPr>
        <w:tab/>
        <w:t>Department of Clinical Physiology and Nuclear Medicine, Kuopio University Hospital, Kuopio, Finland</w:t>
      </w:r>
    </w:p>
    <w:p w14:paraId="7BAB9EF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199.</w:t>
      </w:r>
      <w:r w:rsidRPr="00E16BCF">
        <w:rPr>
          <w:rFonts w:ascii="Times New Roman" w:hAnsi="Times New Roman" w:cs="Times New Roman"/>
          <w:noProof/>
          <w:color w:val="000000" w:themeColor="text1"/>
          <w:szCs w:val="22"/>
        </w:rPr>
        <w:tab/>
        <w:t>National Heart and Lung Institute, Imperial College London, Hammersmith Hospital Campus, London, W12 0NN, UK</w:t>
      </w:r>
    </w:p>
    <w:p w14:paraId="01FF5C08"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200.</w:t>
      </w:r>
      <w:r w:rsidRPr="00E16BCF">
        <w:rPr>
          <w:rFonts w:ascii="Times New Roman" w:hAnsi="Times New Roman" w:cs="Times New Roman"/>
          <w:noProof/>
          <w:color w:val="000000" w:themeColor="text1"/>
          <w:szCs w:val="22"/>
        </w:rPr>
        <w:tab/>
        <w:t>MRC-PHE Centre for Environment and Health, Imperial College London, London, W2 1PG, UK</w:t>
      </w:r>
    </w:p>
    <w:p w14:paraId="3C7A45C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201.</w:t>
      </w:r>
      <w:r w:rsidRPr="00E16BCF">
        <w:rPr>
          <w:rFonts w:ascii="Times New Roman" w:hAnsi="Times New Roman" w:cs="Times New Roman"/>
          <w:noProof/>
          <w:color w:val="000000" w:themeColor="text1"/>
          <w:szCs w:val="22"/>
        </w:rPr>
        <w:tab/>
        <w:t>University of Eastern Finland, Kuopio, 70210, Finland</w:t>
      </w:r>
    </w:p>
    <w:p w14:paraId="39D4610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202.</w:t>
      </w:r>
      <w:r w:rsidRPr="00E16BCF">
        <w:rPr>
          <w:rFonts w:ascii="Times New Roman" w:hAnsi="Times New Roman" w:cs="Times New Roman"/>
          <w:noProof/>
          <w:color w:val="000000" w:themeColor="text1"/>
          <w:szCs w:val="22"/>
        </w:rPr>
        <w:tab/>
        <w:t>University of Helsinki, Helsinki, 00100, Finland</w:t>
      </w:r>
    </w:p>
    <w:p w14:paraId="239A2F3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203.</w:t>
      </w:r>
      <w:r w:rsidRPr="00E16BCF">
        <w:rPr>
          <w:rFonts w:ascii="Times New Roman" w:hAnsi="Times New Roman" w:cs="Times New Roman"/>
          <w:noProof/>
          <w:color w:val="000000" w:themeColor="text1"/>
          <w:szCs w:val="22"/>
        </w:rPr>
        <w:tab/>
        <w:t>Department of Psychiatry, and Division of Molecular Biology and Human Genetics, Department of Biomedical Sciences, Faculty of Medicine and Health Sciences, Stellenbosch University, Tygerberg, Western Cape, 7505, South Africa</w:t>
      </w:r>
    </w:p>
    <w:p w14:paraId="6D113DBE"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204.</w:t>
      </w:r>
      <w:r w:rsidRPr="00E16BCF">
        <w:rPr>
          <w:rFonts w:ascii="Times New Roman" w:hAnsi="Times New Roman" w:cs="Times New Roman"/>
          <w:noProof/>
          <w:color w:val="000000" w:themeColor="text1"/>
          <w:szCs w:val="22"/>
        </w:rPr>
        <w:tab/>
        <w:t>Institute of Social and Preventive Medicine, Lausanne University Hospital, Lausanne, 1010, Switzerland</w:t>
      </w:r>
    </w:p>
    <w:p w14:paraId="497AA52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205.</w:t>
      </w:r>
      <w:r w:rsidRPr="00E16BCF">
        <w:rPr>
          <w:rFonts w:ascii="Times New Roman" w:hAnsi="Times New Roman" w:cs="Times New Roman"/>
          <w:noProof/>
          <w:color w:val="000000" w:themeColor="text1"/>
          <w:szCs w:val="22"/>
        </w:rPr>
        <w:tab/>
        <w:t>Institute of Clinical Medicine, Internal Medicine, University of Eastern Finland and Kuopio University Hospital, Kuopio, 70210, Finland</w:t>
      </w:r>
    </w:p>
    <w:p w14:paraId="011E77D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206.</w:t>
      </w:r>
      <w:r w:rsidRPr="00E16BCF">
        <w:rPr>
          <w:rFonts w:ascii="Times New Roman" w:hAnsi="Times New Roman" w:cs="Times New Roman"/>
          <w:noProof/>
          <w:color w:val="000000" w:themeColor="text1"/>
          <w:szCs w:val="22"/>
        </w:rPr>
        <w:tab/>
        <w:t>Department of Genetics, University of North Carolina, Chapel Hill, NC, 27599, USA</w:t>
      </w:r>
    </w:p>
    <w:p w14:paraId="08E89FE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207.</w:t>
      </w:r>
      <w:r w:rsidRPr="00E16BCF">
        <w:rPr>
          <w:rFonts w:ascii="Times New Roman" w:hAnsi="Times New Roman" w:cs="Times New Roman"/>
          <w:noProof/>
          <w:color w:val="000000" w:themeColor="text1"/>
          <w:szCs w:val="22"/>
        </w:rPr>
        <w:tab/>
        <w:t>Kaiser Permanente Washington Health Research Institute Seattle WA 98101</w:t>
      </w:r>
    </w:p>
    <w:p w14:paraId="5F4AC26C"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208.</w:t>
      </w:r>
      <w:r w:rsidRPr="00E16BCF">
        <w:rPr>
          <w:rFonts w:ascii="Times New Roman" w:hAnsi="Times New Roman" w:cs="Times New Roman"/>
          <w:noProof/>
          <w:color w:val="000000" w:themeColor="text1"/>
          <w:szCs w:val="22"/>
        </w:rPr>
        <w:tab/>
        <w:t>Department of Health Services, University of Washington, Seattle WA 98101</w:t>
      </w:r>
    </w:p>
    <w:p w14:paraId="5211915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209.</w:t>
      </w:r>
      <w:r w:rsidRPr="00E16BCF">
        <w:rPr>
          <w:rFonts w:ascii="Times New Roman" w:hAnsi="Times New Roman" w:cs="Times New Roman"/>
          <w:noProof/>
          <w:color w:val="000000" w:themeColor="text1"/>
          <w:szCs w:val="22"/>
        </w:rPr>
        <w:tab/>
        <w:t>Department of Anthropology, Sociology, and History, University of San Carlos, Cebu City, 6000, Philippines</w:t>
      </w:r>
    </w:p>
    <w:p w14:paraId="0701D8E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210.</w:t>
      </w:r>
      <w:r w:rsidRPr="00E16BCF">
        <w:rPr>
          <w:rFonts w:ascii="Times New Roman" w:hAnsi="Times New Roman" w:cs="Times New Roman"/>
          <w:noProof/>
          <w:color w:val="000000" w:themeColor="text1"/>
          <w:szCs w:val="22"/>
        </w:rPr>
        <w:tab/>
        <w:t>USC-Office of Population Studies Foundation, Inc., University of San Carlos, Cebu City, 6000, Philippines</w:t>
      </w:r>
    </w:p>
    <w:p w14:paraId="6CEADA0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211.</w:t>
      </w:r>
      <w:r w:rsidRPr="00E16BCF">
        <w:rPr>
          <w:rFonts w:ascii="Times New Roman" w:hAnsi="Times New Roman" w:cs="Times New Roman"/>
          <w:noProof/>
          <w:color w:val="000000" w:themeColor="text1"/>
          <w:szCs w:val="22"/>
        </w:rPr>
        <w:tab/>
        <w:t>Division of Preventive Medicine University of Alabama at Birmingham, Birmingham, AL 35205, USA</w:t>
      </w:r>
    </w:p>
    <w:p w14:paraId="08BB1CA8"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212.</w:t>
      </w:r>
      <w:r w:rsidRPr="00E16BCF">
        <w:rPr>
          <w:rFonts w:ascii="Times New Roman" w:hAnsi="Times New Roman" w:cs="Times New Roman"/>
          <w:noProof/>
          <w:color w:val="000000" w:themeColor="text1"/>
          <w:szCs w:val="22"/>
        </w:rPr>
        <w:tab/>
        <w:t>Department of Medicine, Division of Cardiovascular Medicine, Stanford University School of Medicine, Palo Alto, CA, 94304, USA</w:t>
      </w:r>
    </w:p>
    <w:p w14:paraId="0D4711E8"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213.</w:t>
      </w:r>
      <w:r w:rsidRPr="00E16BCF">
        <w:rPr>
          <w:rFonts w:ascii="Times New Roman" w:hAnsi="Times New Roman" w:cs="Times New Roman"/>
          <w:noProof/>
          <w:color w:val="000000" w:themeColor="text1"/>
          <w:szCs w:val="22"/>
        </w:rPr>
        <w:tab/>
        <w:t>Department of Medicine, Boston University School of Medicine, Boston, MA, 02118, USA</w:t>
      </w:r>
    </w:p>
    <w:p w14:paraId="7A869F9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214.</w:t>
      </w:r>
      <w:r w:rsidRPr="00E16BCF">
        <w:rPr>
          <w:rFonts w:ascii="Times New Roman" w:hAnsi="Times New Roman" w:cs="Times New Roman"/>
          <w:noProof/>
          <w:color w:val="000000" w:themeColor="text1"/>
          <w:szCs w:val="22"/>
        </w:rPr>
        <w:tab/>
        <w:t>Department of Ophthalmology, Taichung Veterans General Hospital, Taichung, Taiwan 407, Taiwan</w:t>
      </w:r>
    </w:p>
    <w:p w14:paraId="19A52113"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215.</w:t>
      </w:r>
      <w:r w:rsidRPr="00E16BCF">
        <w:rPr>
          <w:rFonts w:ascii="Times New Roman" w:hAnsi="Times New Roman" w:cs="Times New Roman"/>
          <w:noProof/>
          <w:color w:val="000000" w:themeColor="text1"/>
          <w:szCs w:val="22"/>
        </w:rPr>
        <w:tab/>
        <w:t>Uppsala University, Uppsala, 75185, Sweden</w:t>
      </w:r>
    </w:p>
    <w:p w14:paraId="6EF298D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216.</w:t>
      </w:r>
      <w:r w:rsidRPr="00E16BCF">
        <w:rPr>
          <w:rFonts w:ascii="Times New Roman" w:hAnsi="Times New Roman" w:cs="Times New Roman"/>
          <w:noProof/>
          <w:color w:val="000000" w:themeColor="text1"/>
          <w:szCs w:val="22"/>
        </w:rPr>
        <w:tab/>
        <w:t>Department of Clinical Experimental Research, Rigshospitalet, Copenhagen, DK-2200, Denmark</w:t>
      </w:r>
    </w:p>
    <w:p w14:paraId="6BDD454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217.</w:t>
      </w:r>
      <w:r w:rsidRPr="00E16BCF">
        <w:rPr>
          <w:rFonts w:ascii="Times New Roman" w:hAnsi="Times New Roman" w:cs="Times New Roman"/>
          <w:noProof/>
          <w:color w:val="000000" w:themeColor="text1"/>
          <w:szCs w:val="22"/>
        </w:rPr>
        <w:tab/>
        <w:t>Department of Clinical Medicine, Faculty of Health and Medical Sciences, University of Copenhagen, Copenhagen, 2200, Denmark</w:t>
      </w:r>
    </w:p>
    <w:p w14:paraId="22B73C83"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218.</w:t>
      </w:r>
      <w:r w:rsidRPr="00E16BCF">
        <w:rPr>
          <w:rFonts w:ascii="Times New Roman" w:hAnsi="Times New Roman" w:cs="Times New Roman"/>
          <w:noProof/>
          <w:color w:val="000000" w:themeColor="text1"/>
          <w:szCs w:val="22"/>
        </w:rPr>
        <w:tab/>
        <w:t>Department of Biostatistics, Boston University School of Public Health, Boston, MA, 02118, USA</w:t>
      </w:r>
    </w:p>
    <w:p w14:paraId="6A993C5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219.</w:t>
      </w:r>
      <w:r w:rsidRPr="00E16BCF">
        <w:rPr>
          <w:rFonts w:ascii="Times New Roman" w:hAnsi="Times New Roman" w:cs="Times New Roman"/>
          <w:noProof/>
          <w:color w:val="000000" w:themeColor="text1"/>
          <w:szCs w:val="22"/>
        </w:rPr>
        <w:tab/>
        <w:t>Department of Public Health Sciences, Institute for Personalized Medicine, the Pennsylvania State University College of Medicine, Hershey, PA, 17033, USA</w:t>
      </w:r>
    </w:p>
    <w:p w14:paraId="13ACABC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220.</w:t>
      </w:r>
      <w:r w:rsidRPr="00E16BCF">
        <w:rPr>
          <w:rFonts w:ascii="Times New Roman" w:hAnsi="Times New Roman" w:cs="Times New Roman"/>
          <w:noProof/>
          <w:color w:val="000000" w:themeColor="text1"/>
          <w:szCs w:val="22"/>
        </w:rPr>
        <w:tab/>
        <w:t>Division of Public Health Sciences, Wake Forest School of Medicine, Winston-Salem, NC, 27157, USA</w:t>
      </w:r>
    </w:p>
    <w:p w14:paraId="6246A06C"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221.</w:t>
      </w:r>
      <w:r w:rsidRPr="00E16BCF">
        <w:rPr>
          <w:rFonts w:ascii="Times New Roman" w:hAnsi="Times New Roman" w:cs="Times New Roman"/>
          <w:noProof/>
          <w:color w:val="000000" w:themeColor="text1"/>
          <w:szCs w:val="22"/>
        </w:rPr>
        <w:tab/>
        <w:t>Division of Health Sciences, Warwick Medical School, Warwick University, Coventry, CV4 7AL, UK</w:t>
      </w:r>
    </w:p>
    <w:p w14:paraId="4A8532B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222.</w:t>
      </w:r>
      <w:r w:rsidRPr="00E16BCF">
        <w:rPr>
          <w:rFonts w:ascii="Times New Roman" w:hAnsi="Times New Roman" w:cs="Times New Roman"/>
          <w:noProof/>
          <w:color w:val="000000" w:themeColor="text1"/>
          <w:szCs w:val="22"/>
        </w:rPr>
        <w:tab/>
        <w:t>Department of Preventive Medicine, Keck School of Medicine of the University of California, Los Angeles, CA, 90089, USA</w:t>
      </w:r>
    </w:p>
    <w:p w14:paraId="72F85EE3"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223.</w:t>
      </w:r>
      <w:r w:rsidRPr="00E16BCF">
        <w:rPr>
          <w:rFonts w:ascii="Times New Roman" w:hAnsi="Times New Roman" w:cs="Times New Roman"/>
          <w:noProof/>
          <w:color w:val="000000" w:themeColor="text1"/>
          <w:szCs w:val="22"/>
        </w:rPr>
        <w:tab/>
        <w:t>Department of Molecular Epidemiology, German Institute of Human Nutrition Potsdam-Rehbruecke (DIfE), Nuthetal, 14558, Germany</w:t>
      </w:r>
    </w:p>
    <w:p w14:paraId="3D5D2FB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224.</w:t>
      </w:r>
      <w:r w:rsidRPr="00E16BCF">
        <w:rPr>
          <w:rFonts w:ascii="Times New Roman" w:hAnsi="Times New Roman" w:cs="Times New Roman"/>
          <w:noProof/>
          <w:color w:val="000000" w:themeColor="text1"/>
          <w:szCs w:val="22"/>
        </w:rPr>
        <w:tab/>
        <w:t>German Center for Diabetes Research, München-Neuherberg, 85764, Germany</w:t>
      </w:r>
    </w:p>
    <w:p w14:paraId="3AFB4B4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p>
    <w:p w14:paraId="5583C28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225.</w:t>
      </w:r>
      <w:r w:rsidRPr="00E16BCF">
        <w:rPr>
          <w:rFonts w:ascii="Times New Roman" w:hAnsi="Times New Roman" w:cs="Times New Roman"/>
          <w:noProof/>
          <w:color w:val="000000" w:themeColor="text1"/>
          <w:szCs w:val="22"/>
        </w:rPr>
        <w:tab/>
        <w:t>Westmead Millennium Institute of Medical Research, Centre for Vision Research and Department of Ophthalmology, University of Sydney, Sydney, New South Wales, 2022, Australia</w:t>
      </w:r>
    </w:p>
    <w:p w14:paraId="3ACB7A4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226.</w:t>
      </w:r>
      <w:r w:rsidRPr="00E16BCF">
        <w:rPr>
          <w:rFonts w:ascii="Times New Roman" w:hAnsi="Times New Roman" w:cs="Times New Roman"/>
          <w:noProof/>
          <w:color w:val="000000" w:themeColor="text1"/>
          <w:szCs w:val="22"/>
        </w:rPr>
        <w:tab/>
        <w:t>Department of Medicine, Kuopio University Hospital, Kuopio, 70210, Finland</w:t>
      </w:r>
    </w:p>
    <w:p w14:paraId="2B1FEF6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227.</w:t>
      </w:r>
      <w:r w:rsidRPr="00E16BCF">
        <w:rPr>
          <w:rFonts w:ascii="Times New Roman" w:hAnsi="Times New Roman" w:cs="Times New Roman"/>
          <w:noProof/>
          <w:color w:val="000000" w:themeColor="text1"/>
          <w:szCs w:val="22"/>
        </w:rPr>
        <w:tab/>
        <w:t>Department of Epidemiology and Public Health, University of Strasbourg, Strasbourg, F-67085, France</w:t>
      </w:r>
    </w:p>
    <w:p w14:paraId="03313AC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228.</w:t>
      </w:r>
      <w:r w:rsidRPr="00E16BCF">
        <w:rPr>
          <w:rFonts w:ascii="Times New Roman" w:hAnsi="Times New Roman" w:cs="Times New Roman"/>
          <w:noProof/>
          <w:color w:val="000000" w:themeColor="text1"/>
          <w:szCs w:val="22"/>
        </w:rPr>
        <w:tab/>
        <w:t>Department of Public Health, University Hospital of Strasbourg, Strasbourg, F-67081, France</w:t>
      </w:r>
    </w:p>
    <w:p w14:paraId="12A8F31C"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lastRenderedPageBreak/>
        <w:t>229.</w:t>
      </w:r>
      <w:r w:rsidRPr="00E16BCF">
        <w:rPr>
          <w:rFonts w:ascii="Times New Roman" w:hAnsi="Times New Roman" w:cs="Times New Roman"/>
          <w:noProof/>
          <w:color w:val="000000" w:themeColor="text1"/>
          <w:szCs w:val="22"/>
        </w:rPr>
        <w:tab/>
        <w:t>Institute for Molecular Bioscience, The University of Queensland, Brisbane, Queensland, 4072, Australia</w:t>
      </w:r>
    </w:p>
    <w:p w14:paraId="7683349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230.</w:t>
      </w:r>
      <w:r w:rsidRPr="00E16BCF">
        <w:rPr>
          <w:rFonts w:ascii="Times New Roman" w:hAnsi="Times New Roman" w:cs="Times New Roman"/>
          <w:noProof/>
          <w:color w:val="000000" w:themeColor="text1"/>
          <w:szCs w:val="22"/>
        </w:rPr>
        <w:tab/>
        <w:t>Department of Public Health and Primary Care, Leiden University Medical Center, Leiden, 2300RC, The Netherlands</w:t>
      </w:r>
    </w:p>
    <w:p w14:paraId="2285774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231.</w:t>
      </w:r>
      <w:r w:rsidRPr="00E16BCF">
        <w:rPr>
          <w:rFonts w:ascii="Times New Roman" w:hAnsi="Times New Roman" w:cs="Times New Roman"/>
          <w:noProof/>
          <w:color w:val="000000" w:themeColor="text1"/>
          <w:szCs w:val="22"/>
        </w:rPr>
        <w:tab/>
        <w:t>INTERVAL Coordinating Centre, Department of Public Health and Primary Care, University of Cambridge, Cambridge, CB1 8RN, UK</w:t>
      </w:r>
    </w:p>
    <w:p w14:paraId="753D79F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232.</w:t>
      </w:r>
      <w:r w:rsidRPr="00E16BCF">
        <w:rPr>
          <w:rFonts w:ascii="Times New Roman" w:hAnsi="Times New Roman" w:cs="Times New Roman"/>
          <w:noProof/>
          <w:color w:val="000000" w:themeColor="text1"/>
          <w:szCs w:val="22"/>
        </w:rPr>
        <w:tab/>
        <w:t>School of Medicine and Pharmacology, The University of Western Australia, Perth, Western Australia, 6009, Australia</w:t>
      </w:r>
    </w:p>
    <w:p w14:paraId="527DDCA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233.</w:t>
      </w:r>
      <w:r w:rsidRPr="00E16BCF">
        <w:rPr>
          <w:rFonts w:ascii="Times New Roman" w:hAnsi="Times New Roman" w:cs="Times New Roman"/>
          <w:noProof/>
          <w:color w:val="000000" w:themeColor="text1"/>
          <w:szCs w:val="22"/>
        </w:rPr>
        <w:tab/>
        <w:t>Centre for Global Health Research, Usher Institute of Population Health Sciences and Informatics, University of Edinburgh, Edinburgh, EH8 9AG, UK</w:t>
      </w:r>
    </w:p>
    <w:p w14:paraId="418651A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234.</w:t>
      </w:r>
      <w:r w:rsidRPr="00E16BCF">
        <w:rPr>
          <w:rFonts w:ascii="Times New Roman" w:hAnsi="Times New Roman" w:cs="Times New Roman"/>
          <w:noProof/>
          <w:color w:val="000000" w:themeColor="text1"/>
          <w:szCs w:val="22"/>
        </w:rPr>
        <w:tab/>
        <w:t>Department of Medicine I, University Hospital Grosshadern, Ludwig-Maximilians-Universitat, Munich, 81377, Germany</w:t>
      </w:r>
    </w:p>
    <w:p w14:paraId="58F63CFE"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235.</w:t>
      </w:r>
      <w:r w:rsidRPr="00E16BCF">
        <w:rPr>
          <w:rFonts w:ascii="Times New Roman" w:hAnsi="Times New Roman" w:cs="Times New Roman"/>
          <w:noProof/>
          <w:color w:val="000000" w:themeColor="text1"/>
          <w:szCs w:val="22"/>
        </w:rPr>
        <w:tab/>
        <w:t>DZHK (German Centre for Cardiovascular Research), partner site Munich Heart Alliance, Munich, 80802, Germany</w:t>
      </w:r>
    </w:p>
    <w:p w14:paraId="798EBC4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236.</w:t>
      </w:r>
      <w:r w:rsidRPr="00E16BCF">
        <w:rPr>
          <w:rFonts w:ascii="Times New Roman" w:hAnsi="Times New Roman" w:cs="Times New Roman"/>
          <w:noProof/>
          <w:color w:val="000000" w:themeColor="text1"/>
          <w:szCs w:val="22"/>
        </w:rPr>
        <w:tab/>
        <w:t>Laboratory of Neurogenetics, National Institute on Aging, NIH, Bethesda, MD, 20892, USA</w:t>
      </w:r>
    </w:p>
    <w:p w14:paraId="73D8FD9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237.</w:t>
      </w:r>
      <w:r w:rsidRPr="00E16BCF">
        <w:rPr>
          <w:rFonts w:ascii="Times New Roman" w:hAnsi="Times New Roman" w:cs="Times New Roman"/>
          <w:noProof/>
          <w:color w:val="000000" w:themeColor="text1"/>
          <w:szCs w:val="22"/>
        </w:rPr>
        <w:tab/>
        <w:t>data tecnica international, Glen Echo, MD, USA</w:t>
      </w:r>
    </w:p>
    <w:p w14:paraId="6685DDA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238.</w:t>
      </w:r>
      <w:r w:rsidRPr="00E16BCF">
        <w:rPr>
          <w:rFonts w:ascii="Times New Roman" w:hAnsi="Times New Roman" w:cs="Times New Roman"/>
          <w:noProof/>
          <w:color w:val="000000" w:themeColor="text1"/>
          <w:szCs w:val="22"/>
        </w:rPr>
        <w:tab/>
        <w:t>Institute of Health and Biomedical Innovation, Queensland University of Technology, Brisbane, Queensland, 4059, Australia</w:t>
      </w:r>
    </w:p>
    <w:p w14:paraId="389622DE"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239.</w:t>
      </w:r>
      <w:r w:rsidRPr="00E16BCF">
        <w:rPr>
          <w:rFonts w:ascii="Times New Roman" w:hAnsi="Times New Roman" w:cs="Times New Roman"/>
          <w:noProof/>
          <w:color w:val="000000" w:themeColor="text1"/>
          <w:szCs w:val="22"/>
        </w:rPr>
        <w:tab/>
        <w:t>Program for Personalized and Genomic Medicine, Department of Medicine, University of Maryland School of Medicine, Baltimore, MD, 21201, US</w:t>
      </w:r>
    </w:p>
    <w:p w14:paraId="72C4838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240.</w:t>
      </w:r>
      <w:r w:rsidRPr="00E16BCF">
        <w:rPr>
          <w:rFonts w:ascii="Times New Roman" w:hAnsi="Times New Roman" w:cs="Times New Roman"/>
          <w:noProof/>
          <w:color w:val="000000" w:themeColor="text1"/>
          <w:szCs w:val="22"/>
        </w:rPr>
        <w:tab/>
        <w:t>Division of Cardiovascular Medicine, Brigham and Women's Hospital and Harvard Medical School, Boston, MA, 02115, USA</w:t>
      </w:r>
    </w:p>
    <w:p w14:paraId="77F5B21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241.</w:t>
      </w:r>
      <w:r w:rsidRPr="00E16BCF">
        <w:rPr>
          <w:rFonts w:ascii="Times New Roman" w:hAnsi="Times New Roman" w:cs="Times New Roman"/>
          <w:noProof/>
          <w:color w:val="000000" w:themeColor="text1"/>
          <w:szCs w:val="22"/>
        </w:rPr>
        <w:tab/>
        <w:t>Center for Neurobehavioral Genetics, UCLA, Los Angeles, CA, 90095, USA</w:t>
      </w:r>
    </w:p>
    <w:p w14:paraId="27BD3E0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242.</w:t>
      </w:r>
      <w:r w:rsidRPr="00E16BCF">
        <w:rPr>
          <w:rFonts w:ascii="Times New Roman" w:hAnsi="Times New Roman" w:cs="Times New Roman"/>
          <w:noProof/>
          <w:color w:val="000000" w:themeColor="text1"/>
          <w:szCs w:val="22"/>
        </w:rPr>
        <w:tab/>
        <w:t>Pat Macpherson Centre for Pharmacogenetics and Pharmacogenomics, Medical Research Institute, Ninewells Hospital and Medical School, Dundee, DD1 9SY, UK</w:t>
      </w:r>
    </w:p>
    <w:p w14:paraId="22012BCC"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243.</w:t>
      </w:r>
      <w:r w:rsidRPr="00E16BCF">
        <w:rPr>
          <w:rFonts w:ascii="Times New Roman" w:hAnsi="Times New Roman" w:cs="Times New Roman"/>
          <w:noProof/>
          <w:color w:val="000000" w:themeColor="text1"/>
          <w:szCs w:val="22"/>
        </w:rPr>
        <w:tab/>
        <w:t>Laboratory of Clinical Chemistry and Hematology, Division Laboratories and Pharmacy, University Medical Center Utrecht, Utrecht, 3584 CX, The Netherlands</w:t>
      </w:r>
    </w:p>
    <w:p w14:paraId="21F9ECC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244.</w:t>
      </w:r>
      <w:r w:rsidRPr="00E16BCF">
        <w:rPr>
          <w:rFonts w:ascii="Times New Roman" w:hAnsi="Times New Roman" w:cs="Times New Roman"/>
          <w:noProof/>
          <w:color w:val="000000" w:themeColor="text1"/>
          <w:szCs w:val="22"/>
        </w:rPr>
        <w:tab/>
        <w:t>School of Women’s and Infants’ Health, The University of Western Australia, Perth, Western Australia, 6009, Australia</w:t>
      </w:r>
    </w:p>
    <w:p w14:paraId="0BFC721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245.</w:t>
      </w:r>
      <w:r w:rsidRPr="00E16BCF">
        <w:rPr>
          <w:rFonts w:ascii="Times New Roman" w:hAnsi="Times New Roman" w:cs="Times New Roman"/>
          <w:noProof/>
          <w:color w:val="000000" w:themeColor="text1"/>
          <w:szCs w:val="22"/>
        </w:rPr>
        <w:tab/>
        <w:t>University of Helsinki, Institute for Molecular Medicine (FIMM) and Diabetes and Obesity Research Program, Helsinki, FI00014, Finland</w:t>
      </w:r>
    </w:p>
    <w:p w14:paraId="6EB0DAB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246.</w:t>
      </w:r>
      <w:r w:rsidRPr="00E16BCF">
        <w:rPr>
          <w:rFonts w:ascii="Times New Roman" w:hAnsi="Times New Roman" w:cs="Times New Roman"/>
          <w:noProof/>
          <w:color w:val="000000" w:themeColor="text1"/>
          <w:szCs w:val="22"/>
        </w:rPr>
        <w:tab/>
        <w:t>University of Tartu, Estonian Genome Center, Tartu, Estonia, Tartu, 51010, Estonia</w:t>
      </w:r>
    </w:p>
    <w:p w14:paraId="11C408A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247.</w:t>
      </w:r>
      <w:r w:rsidRPr="00E16BCF">
        <w:rPr>
          <w:rFonts w:ascii="Times New Roman" w:hAnsi="Times New Roman" w:cs="Times New Roman"/>
          <w:noProof/>
          <w:color w:val="000000" w:themeColor="text1"/>
          <w:szCs w:val="22"/>
        </w:rPr>
        <w:tab/>
        <w:t>Department of Epidemiology Research, Statens Serum Institut, Copenhagen, 2200, Denmark</w:t>
      </w:r>
    </w:p>
    <w:p w14:paraId="288BFA7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248.</w:t>
      </w:r>
      <w:r w:rsidRPr="00E16BCF">
        <w:rPr>
          <w:rFonts w:ascii="Times New Roman" w:hAnsi="Times New Roman" w:cs="Times New Roman"/>
          <w:noProof/>
          <w:color w:val="000000" w:themeColor="text1"/>
          <w:szCs w:val="22"/>
        </w:rPr>
        <w:tab/>
        <w:t>Institute of Epidemiology II, Helmholtz Zentrum München - German Research Center for Environmental Health, Neuherberg, 85764, Germany</w:t>
      </w:r>
    </w:p>
    <w:p w14:paraId="1D14188C"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249.</w:t>
      </w:r>
      <w:r w:rsidRPr="00E16BCF">
        <w:rPr>
          <w:rFonts w:ascii="Times New Roman" w:hAnsi="Times New Roman" w:cs="Times New Roman"/>
          <w:noProof/>
          <w:color w:val="000000" w:themeColor="text1"/>
          <w:szCs w:val="22"/>
        </w:rPr>
        <w:tab/>
        <w:t>Department of Clinical Immunology and Biochemistry, Lillebaelt Hospital, Vejle, 7100, Denmark</w:t>
      </w:r>
    </w:p>
    <w:p w14:paraId="26FE759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250.</w:t>
      </w:r>
      <w:r w:rsidRPr="00E16BCF">
        <w:rPr>
          <w:rFonts w:ascii="Times New Roman" w:hAnsi="Times New Roman" w:cs="Times New Roman"/>
          <w:noProof/>
          <w:color w:val="000000" w:themeColor="text1"/>
          <w:szCs w:val="22"/>
        </w:rPr>
        <w:tab/>
        <w:t>School of Medicine, University of Split, Split, 21000, Croatia</w:t>
      </w:r>
    </w:p>
    <w:p w14:paraId="0AF3288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251.</w:t>
      </w:r>
      <w:r w:rsidRPr="00E16BCF">
        <w:rPr>
          <w:rFonts w:ascii="Times New Roman" w:hAnsi="Times New Roman" w:cs="Times New Roman"/>
          <w:noProof/>
          <w:color w:val="000000" w:themeColor="text1"/>
          <w:szCs w:val="22"/>
        </w:rPr>
        <w:tab/>
        <w:t>South Ostrobothnia Central Hospital, Seinajoki, 60220, Finland</w:t>
      </w:r>
    </w:p>
    <w:p w14:paraId="2D66C618"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252.</w:t>
      </w:r>
      <w:r w:rsidRPr="00E16BCF">
        <w:rPr>
          <w:rFonts w:ascii="Times New Roman" w:hAnsi="Times New Roman" w:cs="Times New Roman"/>
          <w:noProof/>
          <w:color w:val="000000" w:themeColor="text1"/>
          <w:szCs w:val="22"/>
        </w:rPr>
        <w:tab/>
        <w:t>Department of Clinical Physiology and Nuclear Medicine, Turku University Hospital, Turku, 20521, Finland</w:t>
      </w:r>
    </w:p>
    <w:p w14:paraId="5ACA54A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253.</w:t>
      </w:r>
      <w:r w:rsidRPr="00E16BCF">
        <w:rPr>
          <w:rFonts w:ascii="Times New Roman" w:hAnsi="Times New Roman" w:cs="Times New Roman"/>
          <w:noProof/>
          <w:color w:val="000000" w:themeColor="text1"/>
          <w:szCs w:val="22"/>
        </w:rPr>
        <w:tab/>
        <w:t>Research Centre of Applied and Preventive Cardiovascular Medicine, University of Turku, Turku, 20520, Finland</w:t>
      </w:r>
    </w:p>
    <w:p w14:paraId="1F1E143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lang w:val="fr-FR"/>
        </w:rPr>
      </w:pPr>
      <w:r w:rsidRPr="00E16BCF">
        <w:rPr>
          <w:rFonts w:ascii="Times New Roman" w:hAnsi="Times New Roman" w:cs="Times New Roman"/>
          <w:noProof/>
          <w:color w:val="000000" w:themeColor="text1"/>
          <w:szCs w:val="22"/>
          <w:lang w:val="fr-FR"/>
        </w:rPr>
        <w:t>254.</w:t>
      </w:r>
      <w:r w:rsidRPr="00E16BCF">
        <w:rPr>
          <w:rFonts w:ascii="Times New Roman" w:hAnsi="Times New Roman" w:cs="Times New Roman"/>
          <w:noProof/>
          <w:color w:val="000000" w:themeColor="text1"/>
          <w:szCs w:val="22"/>
          <w:lang w:val="fr-FR"/>
        </w:rPr>
        <w:tab/>
        <w:t>Centre for Non-Communicable Diseases, Karachi, Pakistan</w:t>
      </w:r>
    </w:p>
    <w:p w14:paraId="5FF92B8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255.</w:t>
      </w:r>
      <w:r w:rsidRPr="00E16BCF">
        <w:rPr>
          <w:rFonts w:ascii="Times New Roman" w:hAnsi="Times New Roman" w:cs="Times New Roman"/>
          <w:noProof/>
          <w:color w:val="000000" w:themeColor="text1"/>
          <w:szCs w:val="22"/>
        </w:rPr>
        <w:tab/>
        <w:t>Merck, Sharp &amp; Dohme, Genetics and Pharmacogenomics, Boston, MA, 02115, USA</w:t>
      </w:r>
    </w:p>
    <w:p w14:paraId="7508062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256.</w:t>
      </w:r>
      <w:r w:rsidRPr="00E16BCF">
        <w:rPr>
          <w:rFonts w:ascii="Times New Roman" w:hAnsi="Times New Roman" w:cs="Times New Roman"/>
          <w:noProof/>
          <w:color w:val="000000" w:themeColor="text1"/>
          <w:szCs w:val="22"/>
        </w:rPr>
        <w:tab/>
        <w:t>Department of Biobank Research, Umeå University, Umeå, SE-90187, Sweden</w:t>
      </w:r>
    </w:p>
    <w:p w14:paraId="4FE0E8C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257.</w:t>
      </w:r>
      <w:r w:rsidRPr="00E16BCF">
        <w:rPr>
          <w:rFonts w:ascii="Times New Roman" w:hAnsi="Times New Roman" w:cs="Times New Roman"/>
          <w:noProof/>
          <w:color w:val="000000" w:themeColor="text1"/>
          <w:szCs w:val="22"/>
        </w:rPr>
        <w:tab/>
        <w:t>Nuffield Department of Clinical Medicine, Oxford, OX37 BN, UK</w:t>
      </w:r>
    </w:p>
    <w:p w14:paraId="024ECF4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258.</w:t>
      </w:r>
      <w:r w:rsidRPr="00E16BCF">
        <w:rPr>
          <w:rFonts w:ascii="Times New Roman" w:hAnsi="Times New Roman" w:cs="Times New Roman"/>
          <w:noProof/>
          <w:color w:val="000000" w:themeColor="text1"/>
          <w:szCs w:val="22"/>
        </w:rPr>
        <w:tab/>
        <w:t>NHS Blood and Transplant - Oxford Centre, Oxford, OX3 9BQ, UK</w:t>
      </w:r>
    </w:p>
    <w:p w14:paraId="24724DA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259.</w:t>
      </w:r>
      <w:r w:rsidRPr="00E16BCF">
        <w:rPr>
          <w:rFonts w:ascii="Times New Roman" w:hAnsi="Times New Roman" w:cs="Times New Roman"/>
          <w:noProof/>
          <w:color w:val="000000" w:themeColor="text1"/>
          <w:szCs w:val="22"/>
        </w:rPr>
        <w:tab/>
        <w:t>BRC Haematology Theme and Radcliffe Department of Medicine, University of Oxford, Oxford, OX3 9DU, UK</w:t>
      </w:r>
    </w:p>
    <w:p w14:paraId="5019D35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260.</w:t>
      </w:r>
      <w:r w:rsidRPr="00E16BCF">
        <w:rPr>
          <w:rFonts w:ascii="Times New Roman" w:hAnsi="Times New Roman" w:cs="Times New Roman"/>
          <w:noProof/>
          <w:color w:val="000000" w:themeColor="text1"/>
          <w:szCs w:val="22"/>
        </w:rPr>
        <w:tab/>
        <w:t>Department of Public Health and Clinical Medicine, Unit of Family Medicine, Umeå University, Umeå, 90185, Sweden</w:t>
      </w:r>
    </w:p>
    <w:p w14:paraId="09CE838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lastRenderedPageBreak/>
        <w:t>261.</w:t>
      </w:r>
      <w:r w:rsidRPr="00E16BCF">
        <w:rPr>
          <w:rFonts w:ascii="Times New Roman" w:hAnsi="Times New Roman" w:cs="Times New Roman"/>
          <w:noProof/>
          <w:color w:val="000000" w:themeColor="text1"/>
          <w:szCs w:val="22"/>
        </w:rPr>
        <w:tab/>
        <w:t>Genetics of Complex Traits, University of Exeter Medical School, University of Exeter, Exeter, EX2 5DW, UK</w:t>
      </w:r>
    </w:p>
    <w:p w14:paraId="5297DB3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262.</w:t>
      </w:r>
      <w:r w:rsidRPr="00E16BCF">
        <w:rPr>
          <w:rFonts w:ascii="Times New Roman" w:hAnsi="Times New Roman" w:cs="Times New Roman"/>
          <w:noProof/>
          <w:color w:val="000000" w:themeColor="text1"/>
          <w:szCs w:val="22"/>
        </w:rPr>
        <w:tab/>
        <w:t>Department of Biostatistics and Epidemiology, Perelman School of Medicine, University of Pennsylvania, Philadelphia, PA, 19104, USA</w:t>
      </w:r>
    </w:p>
    <w:p w14:paraId="26C156F3"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263.</w:t>
      </w:r>
      <w:r w:rsidRPr="00E16BCF">
        <w:rPr>
          <w:rFonts w:ascii="Times New Roman" w:hAnsi="Times New Roman" w:cs="Times New Roman"/>
          <w:noProof/>
          <w:color w:val="000000" w:themeColor="text1"/>
          <w:szCs w:val="22"/>
        </w:rPr>
        <w:tab/>
        <w:t>University of Pittsburgh Medical Center, Departments of Medicine and Epidemiology, Pittsburgh, PA, 15213, USA</w:t>
      </w:r>
    </w:p>
    <w:p w14:paraId="623161D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264.</w:t>
      </w:r>
      <w:r w:rsidRPr="00E16BCF">
        <w:rPr>
          <w:rFonts w:ascii="Times New Roman" w:hAnsi="Times New Roman" w:cs="Times New Roman"/>
          <w:noProof/>
          <w:color w:val="000000" w:themeColor="text1"/>
          <w:szCs w:val="22"/>
        </w:rPr>
        <w:tab/>
        <w:t>Division of Epidemiology &amp; Community Health University of Minnesota, Minneapolis, MN, 55454, USA</w:t>
      </w:r>
    </w:p>
    <w:p w14:paraId="1B82A25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265.</w:t>
      </w:r>
      <w:r w:rsidRPr="00E16BCF">
        <w:rPr>
          <w:rFonts w:ascii="Times New Roman" w:hAnsi="Times New Roman" w:cs="Times New Roman"/>
          <w:noProof/>
          <w:color w:val="000000" w:themeColor="text1"/>
          <w:szCs w:val="22"/>
        </w:rPr>
        <w:tab/>
        <w:t>Duke Molecular Physiology Institute, Duke University, Durham NC, 27701</w:t>
      </w:r>
    </w:p>
    <w:p w14:paraId="7D99958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266.</w:t>
      </w:r>
      <w:r w:rsidRPr="00E16BCF">
        <w:rPr>
          <w:rFonts w:ascii="Times New Roman" w:hAnsi="Times New Roman" w:cs="Times New Roman"/>
          <w:noProof/>
          <w:color w:val="000000" w:themeColor="text1"/>
          <w:szCs w:val="22"/>
        </w:rPr>
        <w:tab/>
        <w:t>Division of Endocrinology and Metabolism, Department of Internal Medicine, Taichung Veterans General Hospital, Taichung, Taiwan 407, Taiwan</w:t>
      </w:r>
    </w:p>
    <w:p w14:paraId="080B2ECC"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267.</w:t>
      </w:r>
      <w:r w:rsidRPr="00E16BCF">
        <w:rPr>
          <w:rFonts w:ascii="Times New Roman" w:hAnsi="Times New Roman" w:cs="Times New Roman"/>
          <w:noProof/>
          <w:color w:val="000000" w:themeColor="text1"/>
          <w:szCs w:val="22"/>
        </w:rPr>
        <w:tab/>
        <w:t>School of Medicine, National Defense Medical Center, Taipei, Taiwan 114, Taiwan</w:t>
      </w:r>
    </w:p>
    <w:p w14:paraId="300F033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268.</w:t>
      </w:r>
      <w:r w:rsidRPr="00E16BCF">
        <w:rPr>
          <w:rFonts w:ascii="Times New Roman" w:hAnsi="Times New Roman" w:cs="Times New Roman"/>
          <w:noProof/>
          <w:color w:val="000000" w:themeColor="text1"/>
          <w:szCs w:val="22"/>
        </w:rPr>
        <w:tab/>
        <w:t>School of Medicine, National Yang-Ming University, Taipei, Taiwan</w:t>
      </w:r>
    </w:p>
    <w:p w14:paraId="4AFBADF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269.</w:t>
      </w:r>
      <w:r w:rsidRPr="00E16BCF">
        <w:rPr>
          <w:rFonts w:ascii="Times New Roman" w:hAnsi="Times New Roman" w:cs="Times New Roman"/>
          <w:noProof/>
          <w:color w:val="000000" w:themeColor="text1"/>
          <w:szCs w:val="22"/>
        </w:rPr>
        <w:tab/>
        <w:t>Saw Swee Hock School of Public Health, National University Health System, National University of Singapore, Singapore 117549, Singapore</w:t>
      </w:r>
    </w:p>
    <w:p w14:paraId="344E047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270.</w:t>
      </w:r>
      <w:r w:rsidRPr="00E16BCF">
        <w:rPr>
          <w:rFonts w:ascii="Times New Roman" w:hAnsi="Times New Roman" w:cs="Times New Roman"/>
          <w:noProof/>
          <w:color w:val="000000" w:themeColor="text1"/>
          <w:szCs w:val="22"/>
        </w:rPr>
        <w:tab/>
        <w:t>Genetics, Target Sciences, GlaxoSmithKline, Research Triangle Park, NC, 27709, US</w:t>
      </w:r>
    </w:p>
    <w:p w14:paraId="300F4A3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271.</w:t>
      </w:r>
      <w:r w:rsidRPr="00E16BCF">
        <w:rPr>
          <w:rFonts w:ascii="Times New Roman" w:hAnsi="Times New Roman" w:cs="Times New Roman"/>
          <w:noProof/>
          <w:color w:val="000000" w:themeColor="text1"/>
          <w:szCs w:val="22"/>
        </w:rPr>
        <w:tab/>
        <w:t>OmicSoft a QIAGEN Company, Cary, NC, 27513, US</w:t>
      </w:r>
    </w:p>
    <w:p w14:paraId="559EDDCC"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272.</w:t>
      </w:r>
      <w:r w:rsidRPr="00E16BCF">
        <w:rPr>
          <w:rFonts w:ascii="Times New Roman" w:hAnsi="Times New Roman" w:cs="Times New Roman"/>
          <w:noProof/>
          <w:color w:val="000000" w:themeColor="text1"/>
          <w:szCs w:val="22"/>
        </w:rPr>
        <w:tab/>
        <w:t>Department of Twin Research and Genetic Epidemiology, King's College London, London, SE1 7EH, UK</w:t>
      </w:r>
    </w:p>
    <w:p w14:paraId="4AAFAF5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273.</w:t>
      </w:r>
      <w:r w:rsidRPr="00E16BCF">
        <w:rPr>
          <w:rFonts w:ascii="Times New Roman" w:hAnsi="Times New Roman" w:cs="Times New Roman"/>
          <w:noProof/>
          <w:color w:val="000000" w:themeColor="text1"/>
          <w:szCs w:val="22"/>
        </w:rPr>
        <w:tab/>
        <w:t>Alzheimer Scotland Dementia Research Centre, University of Edinburgh, Edinburgh, EH8 9JZ, UK</w:t>
      </w:r>
    </w:p>
    <w:p w14:paraId="50E609A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274.</w:t>
      </w:r>
      <w:r w:rsidRPr="00E16BCF">
        <w:rPr>
          <w:rFonts w:ascii="Times New Roman" w:hAnsi="Times New Roman" w:cs="Times New Roman"/>
          <w:noProof/>
          <w:color w:val="000000" w:themeColor="text1"/>
          <w:szCs w:val="22"/>
        </w:rPr>
        <w:tab/>
        <w:t>deCODE Genetics/Amgen inc., Reykjavik, 101, Iceland</w:t>
      </w:r>
    </w:p>
    <w:p w14:paraId="240D00DE"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275.</w:t>
      </w:r>
      <w:r w:rsidRPr="00E16BCF">
        <w:rPr>
          <w:rFonts w:ascii="Times New Roman" w:hAnsi="Times New Roman" w:cs="Times New Roman"/>
          <w:noProof/>
          <w:color w:val="000000" w:themeColor="text1"/>
          <w:szCs w:val="22"/>
        </w:rPr>
        <w:tab/>
        <w:t>Chair of Genetic Epidemiology, IBE, Faculty of Medicine, LMU Munich, 81377, Germany</w:t>
      </w:r>
    </w:p>
    <w:p w14:paraId="21E71D2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276.</w:t>
      </w:r>
      <w:r w:rsidRPr="00E16BCF">
        <w:rPr>
          <w:rFonts w:ascii="Times New Roman" w:hAnsi="Times New Roman" w:cs="Times New Roman"/>
          <w:noProof/>
          <w:color w:val="000000" w:themeColor="text1"/>
          <w:szCs w:val="22"/>
        </w:rPr>
        <w:tab/>
        <w:t>Kanazawa University, Kanazawa, 920-8641, Japan</w:t>
      </w:r>
    </w:p>
    <w:p w14:paraId="3A55B56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277.</w:t>
      </w:r>
      <w:r w:rsidRPr="00E16BCF">
        <w:rPr>
          <w:rFonts w:ascii="Times New Roman" w:hAnsi="Times New Roman" w:cs="Times New Roman"/>
          <w:noProof/>
          <w:color w:val="000000" w:themeColor="text1"/>
          <w:szCs w:val="22"/>
        </w:rPr>
        <w:tab/>
        <w:t>College of Biomedical and Life Sciences, Cardiff University, Cardiff, CF14 4EP, UK</w:t>
      </w:r>
    </w:p>
    <w:p w14:paraId="051D53FE"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278.</w:t>
      </w:r>
      <w:r w:rsidRPr="00E16BCF">
        <w:rPr>
          <w:rFonts w:ascii="Times New Roman" w:hAnsi="Times New Roman" w:cs="Times New Roman"/>
          <w:noProof/>
          <w:color w:val="000000" w:themeColor="text1"/>
          <w:szCs w:val="22"/>
        </w:rPr>
        <w:tab/>
        <w:t>Institute for Community Medicine, University Medicine Greifswald, Greifswald, 17475, Germany</w:t>
      </w:r>
    </w:p>
    <w:p w14:paraId="512BD86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279.</w:t>
      </w:r>
      <w:r w:rsidRPr="00E16BCF">
        <w:rPr>
          <w:rFonts w:ascii="Times New Roman" w:hAnsi="Times New Roman" w:cs="Times New Roman"/>
          <w:noProof/>
          <w:color w:val="000000" w:themeColor="text1"/>
          <w:szCs w:val="22"/>
        </w:rPr>
        <w:tab/>
        <w:t>Center for Pediatric Research, Department for Women's and Child Health, University of Leipzig, Leipzig, 04103, Germany</w:t>
      </w:r>
    </w:p>
    <w:p w14:paraId="1A19591C"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280.</w:t>
      </w:r>
      <w:r w:rsidRPr="00E16BCF">
        <w:rPr>
          <w:rFonts w:ascii="Times New Roman" w:hAnsi="Times New Roman" w:cs="Times New Roman"/>
          <w:noProof/>
          <w:color w:val="000000" w:themeColor="text1"/>
          <w:szCs w:val="22"/>
        </w:rPr>
        <w:tab/>
        <w:t>Division of Molecular Biology and Human Genetics, Department of Biomedical Sciences, Faculty of Medicine and Health Sciences, Stellenbosch University, Tygerberg, Western Cape, 7505, South Africa</w:t>
      </w:r>
    </w:p>
    <w:p w14:paraId="597C466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281.</w:t>
      </w:r>
      <w:r w:rsidRPr="00E16BCF">
        <w:rPr>
          <w:rFonts w:ascii="Times New Roman" w:hAnsi="Times New Roman" w:cs="Times New Roman"/>
          <w:noProof/>
          <w:color w:val="000000" w:themeColor="text1"/>
          <w:szCs w:val="22"/>
        </w:rPr>
        <w:tab/>
        <w:t>Department of Gerontology and Geriatrics, Leiden University Medical Center, Leiden, 2333, The Netherlands</w:t>
      </w:r>
    </w:p>
    <w:p w14:paraId="0FA60FA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282.</w:t>
      </w:r>
      <w:r w:rsidRPr="00E16BCF">
        <w:rPr>
          <w:rFonts w:ascii="Times New Roman" w:hAnsi="Times New Roman" w:cs="Times New Roman"/>
          <w:noProof/>
          <w:color w:val="000000" w:themeColor="text1"/>
          <w:szCs w:val="22"/>
        </w:rPr>
        <w:tab/>
        <w:t>Anogia Medical Centre, Anogia, Greece</w:t>
      </w:r>
    </w:p>
    <w:p w14:paraId="70B4180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283.</w:t>
      </w:r>
      <w:r w:rsidRPr="00E16BCF">
        <w:rPr>
          <w:rFonts w:ascii="Times New Roman" w:hAnsi="Times New Roman" w:cs="Times New Roman"/>
          <w:noProof/>
          <w:color w:val="000000" w:themeColor="text1"/>
          <w:szCs w:val="22"/>
        </w:rPr>
        <w:tab/>
        <w:t>Centre for Vascular Prevention, Danube-University Krems, Krems, 3500, Austria</w:t>
      </w:r>
    </w:p>
    <w:p w14:paraId="480B40A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284.</w:t>
      </w:r>
      <w:r w:rsidRPr="00E16BCF">
        <w:rPr>
          <w:rFonts w:ascii="Times New Roman" w:hAnsi="Times New Roman" w:cs="Times New Roman"/>
          <w:noProof/>
          <w:color w:val="000000" w:themeColor="text1"/>
          <w:szCs w:val="22"/>
        </w:rPr>
        <w:tab/>
        <w:t>Dasman Diabetes Institute, Dasman, 15462, Kuwait</w:t>
      </w:r>
    </w:p>
    <w:p w14:paraId="72BD0F3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285.</w:t>
      </w:r>
      <w:r w:rsidRPr="00E16BCF">
        <w:rPr>
          <w:rFonts w:ascii="Times New Roman" w:hAnsi="Times New Roman" w:cs="Times New Roman"/>
          <w:noProof/>
          <w:color w:val="000000" w:themeColor="text1"/>
          <w:szCs w:val="22"/>
        </w:rPr>
        <w:tab/>
        <w:t>Diabetes Research Group, King Abdulaziz University, Jeddah, 21589, Saudi Arabia</w:t>
      </w:r>
    </w:p>
    <w:p w14:paraId="59FE10D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286.</w:t>
      </w:r>
      <w:r w:rsidRPr="00E16BCF">
        <w:rPr>
          <w:rFonts w:ascii="Times New Roman" w:hAnsi="Times New Roman" w:cs="Times New Roman"/>
          <w:noProof/>
          <w:color w:val="000000" w:themeColor="text1"/>
          <w:szCs w:val="22"/>
        </w:rPr>
        <w:tab/>
        <w:t>Department of Psychiatry, Dalhousie University, Halifax, B3H 4R2, Canada</w:t>
      </w:r>
    </w:p>
    <w:p w14:paraId="02D9E49A"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287.</w:t>
      </w:r>
      <w:r w:rsidRPr="00E16BCF">
        <w:rPr>
          <w:rFonts w:ascii="Times New Roman" w:hAnsi="Times New Roman" w:cs="Times New Roman"/>
          <w:noProof/>
          <w:color w:val="000000" w:themeColor="text1"/>
          <w:szCs w:val="22"/>
        </w:rPr>
        <w:tab/>
        <w:t>Department of Public Health and Clinical Nutrition, University of Eastern Finland, Kuopio, 70210, Finland</w:t>
      </w:r>
    </w:p>
    <w:p w14:paraId="7C23942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288.</w:t>
      </w:r>
      <w:r w:rsidRPr="00E16BCF">
        <w:rPr>
          <w:rFonts w:ascii="Times New Roman" w:hAnsi="Times New Roman" w:cs="Times New Roman"/>
          <w:noProof/>
          <w:color w:val="000000" w:themeColor="text1"/>
          <w:szCs w:val="22"/>
        </w:rPr>
        <w:tab/>
        <w:t>Department of Epidemiology and Biostatistics, VU University Medical Center, Amsterdam, 1081BT, The Netherlands</w:t>
      </w:r>
    </w:p>
    <w:p w14:paraId="7BF77C73"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289.</w:t>
      </w:r>
      <w:r w:rsidRPr="00E16BCF">
        <w:rPr>
          <w:rFonts w:ascii="Times New Roman" w:hAnsi="Times New Roman" w:cs="Times New Roman"/>
          <w:noProof/>
          <w:color w:val="000000" w:themeColor="text1"/>
          <w:szCs w:val="22"/>
        </w:rPr>
        <w:tab/>
        <w:t>Department of Molecular Cell Biology, Leiden University Medical Center, Leiden, 2333ZC, The Netherlands</w:t>
      </w:r>
    </w:p>
    <w:p w14:paraId="606E484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290.</w:t>
      </w:r>
      <w:r w:rsidRPr="00E16BCF">
        <w:rPr>
          <w:rFonts w:ascii="Times New Roman" w:hAnsi="Times New Roman" w:cs="Times New Roman"/>
          <w:noProof/>
          <w:color w:val="000000" w:themeColor="text1"/>
          <w:szCs w:val="22"/>
        </w:rPr>
        <w:tab/>
        <w:t>Central Finland Central Hospital, Jyvaskyla, 40620, Finland</w:t>
      </w:r>
    </w:p>
    <w:p w14:paraId="01D7B96B"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291.</w:t>
      </w:r>
      <w:r w:rsidRPr="00E16BCF">
        <w:rPr>
          <w:rFonts w:ascii="Times New Roman" w:hAnsi="Times New Roman" w:cs="Times New Roman"/>
          <w:noProof/>
          <w:color w:val="000000" w:themeColor="text1"/>
          <w:szCs w:val="22"/>
        </w:rPr>
        <w:tab/>
        <w:t>USC Roski Eye Institute, Department of Ophthalmology, Keck School of Medicine of the University of Southern California, Los Angeles, CA, 90033, USA</w:t>
      </w:r>
    </w:p>
    <w:p w14:paraId="4BF0E762"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292.</w:t>
      </w:r>
      <w:r w:rsidRPr="00E16BCF">
        <w:rPr>
          <w:rFonts w:ascii="Times New Roman" w:hAnsi="Times New Roman" w:cs="Times New Roman"/>
          <w:noProof/>
          <w:color w:val="000000" w:themeColor="text1"/>
          <w:szCs w:val="22"/>
        </w:rPr>
        <w:tab/>
        <w:t>Department of Obstetrics and Gynecology, Institute for Medicine and Public Health, Vanderbilt Genetics Institute, Vanderbilt University, Nashville, TN, 37203, USA</w:t>
      </w:r>
    </w:p>
    <w:p w14:paraId="73E9663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293.</w:t>
      </w:r>
      <w:r w:rsidRPr="00E16BCF">
        <w:rPr>
          <w:rFonts w:ascii="Times New Roman" w:hAnsi="Times New Roman" w:cs="Times New Roman"/>
          <w:noProof/>
          <w:color w:val="000000" w:themeColor="text1"/>
          <w:szCs w:val="22"/>
        </w:rPr>
        <w:tab/>
        <w:t>Research Center on Epidemiology and Preventive Medicine, Department of Medicine and Surgery, University of Insubria, Varese, 21100, Italy</w:t>
      </w:r>
    </w:p>
    <w:p w14:paraId="5C02D44C"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294.</w:t>
      </w:r>
      <w:r w:rsidRPr="00E16BCF">
        <w:rPr>
          <w:rFonts w:ascii="Times New Roman" w:hAnsi="Times New Roman" w:cs="Times New Roman"/>
          <w:noProof/>
          <w:color w:val="000000" w:themeColor="text1"/>
          <w:szCs w:val="22"/>
        </w:rPr>
        <w:tab/>
        <w:t>Merck, Sharp &amp; Dohme, Cardiometabolic Disease, Kenilworth, NJ, 07033, USA</w:t>
      </w:r>
    </w:p>
    <w:p w14:paraId="739747B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lastRenderedPageBreak/>
        <w:t>295.</w:t>
      </w:r>
      <w:r w:rsidRPr="00E16BCF">
        <w:rPr>
          <w:rFonts w:ascii="Times New Roman" w:hAnsi="Times New Roman" w:cs="Times New Roman"/>
          <w:noProof/>
          <w:color w:val="000000" w:themeColor="text1"/>
          <w:szCs w:val="22"/>
        </w:rPr>
        <w:tab/>
        <w:t>DZHK (German Centre for Cardiovascular Research), partner site Greifswald, Greifswald, 17475, Germany</w:t>
      </w:r>
    </w:p>
    <w:p w14:paraId="0DA81F97"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296.</w:t>
      </w:r>
      <w:r w:rsidRPr="00E16BCF">
        <w:rPr>
          <w:rFonts w:ascii="Times New Roman" w:hAnsi="Times New Roman" w:cs="Times New Roman"/>
          <w:noProof/>
          <w:color w:val="000000" w:themeColor="text1"/>
          <w:szCs w:val="22"/>
        </w:rPr>
        <w:tab/>
        <w:t>Interfaculty Institute for Genetics and Functional Genomics, University Medicine Greifswald, Greifswald, 17475, Germany</w:t>
      </w:r>
    </w:p>
    <w:p w14:paraId="05D09623"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297.</w:t>
      </w:r>
      <w:r w:rsidRPr="00E16BCF">
        <w:rPr>
          <w:rFonts w:ascii="Times New Roman" w:hAnsi="Times New Roman" w:cs="Times New Roman"/>
          <w:noProof/>
          <w:color w:val="000000" w:themeColor="text1"/>
          <w:szCs w:val="22"/>
        </w:rPr>
        <w:tab/>
        <w:t>Institute of Cellular Medicine, The Medical School, Newcastle University, Newcastle, NE2 4HH, UK</w:t>
      </w:r>
    </w:p>
    <w:p w14:paraId="2E1C6B9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298.</w:t>
      </w:r>
      <w:r w:rsidRPr="00E16BCF">
        <w:rPr>
          <w:rFonts w:ascii="Times New Roman" w:hAnsi="Times New Roman" w:cs="Times New Roman"/>
          <w:noProof/>
          <w:color w:val="000000" w:themeColor="text1"/>
          <w:szCs w:val="22"/>
        </w:rPr>
        <w:tab/>
        <w:t>Department of Medical Sciences, Cardiology, Uppsala Clinical Research Center, Uppsala University, Uppsala, 752 37, Sweden</w:t>
      </w:r>
    </w:p>
    <w:p w14:paraId="1359815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299.</w:t>
      </w:r>
      <w:r w:rsidRPr="00E16BCF">
        <w:rPr>
          <w:rFonts w:ascii="Times New Roman" w:hAnsi="Times New Roman" w:cs="Times New Roman"/>
          <w:noProof/>
          <w:color w:val="000000" w:themeColor="text1"/>
          <w:szCs w:val="22"/>
        </w:rPr>
        <w:tab/>
        <w:t>Survey Research Center, Institute for Social Research, University of Michigan, Ann Arbor, MI, 48104, USA</w:t>
      </w:r>
    </w:p>
    <w:p w14:paraId="6BC4950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300.</w:t>
      </w:r>
      <w:r w:rsidRPr="00E16BCF">
        <w:rPr>
          <w:rFonts w:ascii="Times New Roman" w:hAnsi="Times New Roman" w:cs="Times New Roman"/>
          <w:noProof/>
          <w:color w:val="000000" w:themeColor="text1"/>
          <w:szCs w:val="22"/>
        </w:rPr>
        <w:tab/>
        <w:t>Genetics, Target Sciences, GlaxoSmithKline, King of Prussia, PA, US</w:t>
      </w:r>
    </w:p>
    <w:p w14:paraId="6F95983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301.</w:t>
      </w:r>
      <w:r w:rsidRPr="00E16BCF">
        <w:rPr>
          <w:rFonts w:ascii="Times New Roman" w:hAnsi="Times New Roman" w:cs="Times New Roman"/>
          <w:noProof/>
          <w:color w:val="000000" w:themeColor="text1"/>
          <w:szCs w:val="22"/>
        </w:rPr>
        <w:tab/>
        <w:t>Departments of Epidemiology &amp; Medicine, Diabetes Translational Research Center, Fairbanks School of Public Health &amp; School of Medicine, Indiana University, Indiana, IN, 46202, USA</w:t>
      </w:r>
    </w:p>
    <w:p w14:paraId="58FC4C4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302.</w:t>
      </w:r>
      <w:r w:rsidRPr="00E16BCF">
        <w:rPr>
          <w:rFonts w:ascii="Times New Roman" w:hAnsi="Times New Roman" w:cs="Times New Roman"/>
          <w:noProof/>
          <w:color w:val="000000" w:themeColor="text1"/>
          <w:szCs w:val="22"/>
        </w:rPr>
        <w:tab/>
        <w:t>Green Lane Cardiovascular Service, Auckland City Hospital and University of Auckland, Auckland, New Zealand</w:t>
      </w:r>
    </w:p>
    <w:p w14:paraId="6206BD0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303.</w:t>
      </w:r>
      <w:r w:rsidRPr="00E16BCF">
        <w:rPr>
          <w:rFonts w:ascii="Times New Roman" w:hAnsi="Times New Roman" w:cs="Times New Roman"/>
          <w:noProof/>
          <w:color w:val="000000" w:themeColor="text1"/>
          <w:szCs w:val="22"/>
        </w:rPr>
        <w:tab/>
        <w:t>Department of Human Genetics, University of Michigan, Ann Arbor, MI, 48109, USA</w:t>
      </w:r>
    </w:p>
    <w:p w14:paraId="378E4D5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304.</w:t>
      </w:r>
      <w:r w:rsidRPr="00E16BCF">
        <w:rPr>
          <w:rFonts w:ascii="Times New Roman" w:hAnsi="Times New Roman" w:cs="Times New Roman"/>
          <w:noProof/>
          <w:color w:val="000000" w:themeColor="text1"/>
          <w:szCs w:val="22"/>
        </w:rPr>
        <w:tab/>
        <w:t>Department of Physiology and Biophysics, University of Mississippi Medical Center, Jackson, MS, 39216, USA</w:t>
      </w:r>
    </w:p>
    <w:p w14:paraId="693B0635"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305.</w:t>
      </w:r>
      <w:r w:rsidRPr="00E16BCF">
        <w:rPr>
          <w:rFonts w:ascii="Times New Roman" w:hAnsi="Times New Roman" w:cs="Times New Roman"/>
          <w:noProof/>
          <w:color w:val="000000" w:themeColor="text1"/>
          <w:szCs w:val="22"/>
        </w:rPr>
        <w:tab/>
        <w:t>Danish Diabetes Academy, Odense, 5000, Denmark</w:t>
      </w:r>
    </w:p>
    <w:p w14:paraId="186A1126"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306.</w:t>
      </w:r>
      <w:r w:rsidRPr="00E16BCF">
        <w:rPr>
          <w:rFonts w:ascii="Times New Roman" w:hAnsi="Times New Roman" w:cs="Times New Roman"/>
          <w:noProof/>
          <w:color w:val="000000" w:themeColor="text1"/>
          <w:szCs w:val="22"/>
        </w:rPr>
        <w:tab/>
        <w:t>Department of Public Health, Aarhus University, Aarhus, 8000, Denmark</w:t>
      </w:r>
    </w:p>
    <w:p w14:paraId="382095E1"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307.</w:t>
      </w:r>
      <w:r w:rsidRPr="00E16BCF">
        <w:rPr>
          <w:rFonts w:ascii="Times New Roman" w:hAnsi="Times New Roman" w:cs="Times New Roman"/>
          <w:noProof/>
          <w:color w:val="000000" w:themeColor="text1"/>
          <w:szCs w:val="22"/>
        </w:rPr>
        <w:tab/>
        <w:t>GlaxoSmithKline, King of Prussia, PA, 19406, USA</w:t>
      </w:r>
    </w:p>
    <w:p w14:paraId="55229F9F"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308.</w:t>
      </w:r>
      <w:r w:rsidRPr="00E16BCF">
        <w:rPr>
          <w:rFonts w:ascii="Times New Roman" w:hAnsi="Times New Roman" w:cs="Times New Roman"/>
          <w:noProof/>
          <w:color w:val="000000" w:themeColor="text1"/>
          <w:szCs w:val="22"/>
        </w:rPr>
        <w:tab/>
        <w:t>Department of Clinical Sciences, Quantitative Biomedical Research Center, Center for the Genetics of Host Defense, University of Texas Southwestern Medical Center, Dallas, TX, 75390, USA</w:t>
      </w:r>
    </w:p>
    <w:p w14:paraId="2C526A29"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309.</w:t>
      </w:r>
      <w:r w:rsidRPr="00E16BCF">
        <w:rPr>
          <w:rFonts w:ascii="Times New Roman" w:hAnsi="Times New Roman" w:cs="Times New Roman"/>
          <w:noProof/>
          <w:color w:val="000000" w:themeColor="text1"/>
          <w:szCs w:val="22"/>
        </w:rPr>
        <w:tab/>
        <w:t>Endometriosis CaRe Centre, Nuffield Department of Obstetrics &amp; Gynaecology, University of Oxford, Oxford, OX3 9DU, UK</w:t>
      </w:r>
    </w:p>
    <w:p w14:paraId="70BF60BD"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310.</w:t>
      </w:r>
      <w:r w:rsidRPr="00E16BCF">
        <w:rPr>
          <w:rFonts w:ascii="Times New Roman" w:hAnsi="Times New Roman" w:cs="Times New Roman"/>
          <w:noProof/>
          <w:color w:val="000000" w:themeColor="text1"/>
          <w:szCs w:val="22"/>
        </w:rPr>
        <w:tab/>
        <w:t>Department of Epidemiology and Carolina Center of Genome Sciences, Chapel Hill, NC, 27514, USA</w:t>
      </w:r>
    </w:p>
    <w:p w14:paraId="78EF153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311.</w:t>
      </w:r>
      <w:r w:rsidRPr="00E16BCF">
        <w:rPr>
          <w:rFonts w:ascii="Times New Roman" w:hAnsi="Times New Roman" w:cs="Times New Roman"/>
          <w:noProof/>
          <w:color w:val="000000" w:themeColor="text1"/>
          <w:szCs w:val="22"/>
        </w:rPr>
        <w:tab/>
        <w:t>Li Ka Shing Centre for Health Information and Discovery, The Big Data Institute, University of Oxford, Oxford, OX3 7BN, UK</w:t>
      </w:r>
    </w:p>
    <w:p w14:paraId="070CCD40"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312.</w:t>
      </w:r>
      <w:r w:rsidRPr="00E16BCF">
        <w:rPr>
          <w:rFonts w:ascii="Times New Roman" w:hAnsi="Times New Roman" w:cs="Times New Roman"/>
          <w:noProof/>
          <w:color w:val="000000" w:themeColor="text1"/>
          <w:szCs w:val="22"/>
        </w:rPr>
        <w:tab/>
        <w:t>Departments of Pediatrics and Genetics, Harvard Medical School, Boston, MA, 02115, USA</w:t>
      </w:r>
    </w:p>
    <w:p w14:paraId="112AB8A4" w14:textId="77777777" w:rsidR="00C42CC0" w:rsidRPr="00E16BCF" w:rsidRDefault="00C42CC0" w:rsidP="00C42CC0">
      <w:pPr>
        <w:pStyle w:val="EndNoteBibliography"/>
        <w:ind w:left="540" w:hanging="540"/>
        <w:jc w:val="both"/>
        <w:rPr>
          <w:rFonts w:ascii="Times New Roman" w:hAnsi="Times New Roman" w:cs="Times New Roman"/>
          <w:noProof/>
          <w:color w:val="000000" w:themeColor="text1"/>
          <w:szCs w:val="22"/>
        </w:rPr>
      </w:pPr>
      <w:r w:rsidRPr="00E16BCF">
        <w:rPr>
          <w:rFonts w:ascii="Times New Roman" w:hAnsi="Times New Roman" w:cs="Times New Roman"/>
          <w:noProof/>
          <w:color w:val="000000" w:themeColor="text1"/>
          <w:szCs w:val="22"/>
        </w:rPr>
        <w:t>313.</w:t>
      </w:r>
      <w:r w:rsidRPr="00E16BCF">
        <w:rPr>
          <w:rFonts w:ascii="Times New Roman" w:hAnsi="Times New Roman" w:cs="Times New Roman"/>
          <w:noProof/>
          <w:color w:val="000000" w:themeColor="text1"/>
          <w:szCs w:val="22"/>
        </w:rPr>
        <w:tab/>
        <w:t>The Mindich Child Health and Development Institute, Icahn School of Medicine at Mount Sinai, New York, NY, 10069, USA</w:t>
      </w:r>
    </w:p>
    <w:p w14:paraId="22E5EEE4" w14:textId="77777777" w:rsidR="000672F1" w:rsidRPr="00E16BCF" w:rsidRDefault="000672F1" w:rsidP="000672F1">
      <w:pPr>
        <w:widowControl w:val="0"/>
        <w:spacing w:line="480" w:lineRule="auto"/>
        <w:rPr>
          <w:b/>
          <w:color w:val="000000" w:themeColor="text1"/>
          <w:sz w:val="22"/>
        </w:rPr>
      </w:pPr>
    </w:p>
    <w:p w14:paraId="39283E48" w14:textId="77777777" w:rsidR="000672F1" w:rsidRPr="00E16BCF" w:rsidRDefault="000672F1" w:rsidP="000672F1">
      <w:pPr>
        <w:widowControl w:val="0"/>
        <w:spacing w:line="480" w:lineRule="auto"/>
        <w:rPr>
          <w:b/>
          <w:color w:val="000000" w:themeColor="text1"/>
        </w:rPr>
      </w:pPr>
      <w:r w:rsidRPr="00E16BCF">
        <w:rPr>
          <w:b/>
          <w:color w:val="000000" w:themeColor="text1"/>
        </w:rPr>
        <w:t>Correspondence to:</w:t>
      </w:r>
    </w:p>
    <w:p w14:paraId="57EA2786" w14:textId="77777777" w:rsidR="000672F1" w:rsidRPr="00E16BCF" w:rsidRDefault="000672F1" w:rsidP="000672F1">
      <w:pPr>
        <w:widowControl w:val="0"/>
        <w:spacing w:line="480" w:lineRule="auto"/>
        <w:rPr>
          <w:color w:val="000000" w:themeColor="text1"/>
        </w:rPr>
      </w:pPr>
      <w:r w:rsidRPr="00E16BCF">
        <w:rPr>
          <w:color w:val="000000" w:themeColor="text1"/>
        </w:rPr>
        <w:t>Ruth J. F. Loos (ruth.loos@mssm.edu)</w:t>
      </w:r>
    </w:p>
    <w:p w14:paraId="4CFB1193" w14:textId="77777777" w:rsidR="000672F1" w:rsidRPr="00E16BCF" w:rsidRDefault="000672F1" w:rsidP="000672F1">
      <w:pPr>
        <w:spacing w:line="480" w:lineRule="auto"/>
        <w:rPr>
          <w:color w:val="000000" w:themeColor="text1"/>
        </w:rPr>
      </w:pPr>
      <w:r w:rsidRPr="00E16BCF">
        <w:rPr>
          <w:color w:val="000000" w:themeColor="text1"/>
        </w:rPr>
        <w:t>Joel N. Hirschhorn (joelh@broadinstitute.org)</w:t>
      </w:r>
      <w:r w:rsidRPr="00E16BCF">
        <w:rPr>
          <w:color w:val="000000" w:themeColor="text1"/>
          <w:sz w:val="22"/>
        </w:rPr>
        <w:br w:type="page"/>
      </w:r>
    </w:p>
    <w:p w14:paraId="5147AF05" w14:textId="0FD268A9" w:rsidR="004C5C60" w:rsidRPr="00E16BCF" w:rsidRDefault="004C5C60" w:rsidP="00E77226">
      <w:pPr>
        <w:widowControl w:val="0"/>
        <w:spacing w:line="360" w:lineRule="auto"/>
        <w:outlineLvl w:val="0"/>
        <w:rPr>
          <w:b/>
          <w:color w:val="000000" w:themeColor="text1"/>
          <w:sz w:val="22"/>
        </w:rPr>
      </w:pPr>
      <w:r w:rsidRPr="00E16BCF">
        <w:rPr>
          <w:b/>
          <w:color w:val="000000" w:themeColor="text1"/>
          <w:sz w:val="22"/>
        </w:rPr>
        <w:lastRenderedPageBreak/>
        <w:t>ABSTRACT</w:t>
      </w:r>
    </w:p>
    <w:p w14:paraId="3DE0DFFD" w14:textId="6A2FE71F" w:rsidR="00272AA1" w:rsidRPr="00E16BCF" w:rsidRDefault="00950CEF" w:rsidP="003551C5">
      <w:pPr>
        <w:widowControl w:val="0"/>
        <w:spacing w:line="480" w:lineRule="auto"/>
        <w:jc w:val="both"/>
        <w:rPr>
          <w:color w:val="000000" w:themeColor="text1"/>
          <w:sz w:val="22"/>
        </w:rPr>
      </w:pPr>
      <w:r w:rsidRPr="00E16BCF">
        <w:rPr>
          <w:color w:val="000000" w:themeColor="text1"/>
          <w:sz w:val="22"/>
        </w:rPr>
        <w:t xml:space="preserve">Genome-wide association studies (GWAS) have identified </w:t>
      </w:r>
      <w:r w:rsidR="0058109C" w:rsidRPr="00E16BCF">
        <w:rPr>
          <w:color w:val="000000" w:themeColor="text1"/>
          <w:sz w:val="22"/>
        </w:rPr>
        <w:t xml:space="preserve">&gt;250 </w:t>
      </w:r>
      <w:r w:rsidRPr="00E16BCF">
        <w:rPr>
          <w:color w:val="000000" w:themeColor="text1"/>
          <w:sz w:val="22"/>
        </w:rPr>
        <w:t xml:space="preserve">loci </w:t>
      </w:r>
      <w:r w:rsidR="004A111A" w:rsidRPr="00E16BCF">
        <w:rPr>
          <w:color w:val="000000" w:themeColor="text1"/>
          <w:sz w:val="22"/>
        </w:rPr>
        <w:t>for</w:t>
      </w:r>
      <w:r w:rsidRPr="00E16BCF">
        <w:rPr>
          <w:color w:val="000000" w:themeColor="text1"/>
          <w:sz w:val="22"/>
        </w:rPr>
        <w:t xml:space="preserve"> body mass index (BMI)</w:t>
      </w:r>
      <w:r w:rsidR="00323ECF" w:rsidRPr="00E16BCF">
        <w:rPr>
          <w:color w:val="000000" w:themeColor="text1"/>
          <w:sz w:val="22"/>
        </w:rPr>
        <w:t>,</w:t>
      </w:r>
      <w:r w:rsidRPr="00E16BCF">
        <w:rPr>
          <w:color w:val="000000" w:themeColor="text1"/>
          <w:sz w:val="22"/>
        </w:rPr>
        <w:t xml:space="preserve"> implicat</w:t>
      </w:r>
      <w:r w:rsidR="00323ECF" w:rsidRPr="00E16BCF">
        <w:rPr>
          <w:color w:val="000000" w:themeColor="text1"/>
          <w:sz w:val="22"/>
        </w:rPr>
        <w:t>ing</w:t>
      </w:r>
      <w:r w:rsidRPr="00E16BCF">
        <w:rPr>
          <w:color w:val="000000" w:themeColor="text1"/>
          <w:sz w:val="22"/>
        </w:rPr>
        <w:t xml:space="preserve"> pathways related to neuronal biology. Most </w:t>
      </w:r>
      <w:r w:rsidR="00EC1E6C" w:rsidRPr="00E16BCF">
        <w:rPr>
          <w:color w:val="000000" w:themeColor="text1"/>
          <w:sz w:val="22"/>
        </w:rPr>
        <w:t>GWAS</w:t>
      </w:r>
      <w:r w:rsidRPr="00E16BCF">
        <w:rPr>
          <w:color w:val="000000" w:themeColor="text1"/>
          <w:sz w:val="22"/>
        </w:rPr>
        <w:t xml:space="preserve"> loci represent clusters of common</w:t>
      </w:r>
      <w:r w:rsidR="00A322DF" w:rsidRPr="00E16BCF">
        <w:rPr>
          <w:color w:val="000000" w:themeColor="text1"/>
          <w:sz w:val="22"/>
        </w:rPr>
        <w:t>,</w:t>
      </w:r>
      <w:r w:rsidRPr="00E16BCF">
        <w:rPr>
          <w:color w:val="000000" w:themeColor="text1"/>
          <w:sz w:val="22"/>
        </w:rPr>
        <w:t xml:space="preserve"> non-coding variants from which pinpointing causal genes remains challenging. </w:t>
      </w:r>
      <w:r w:rsidR="00572818" w:rsidRPr="00E16BCF">
        <w:rPr>
          <w:color w:val="000000" w:themeColor="text1"/>
          <w:sz w:val="22"/>
        </w:rPr>
        <w:t>Here</w:t>
      </w:r>
      <w:r w:rsidR="006F2AF1" w:rsidRPr="00E16BCF">
        <w:rPr>
          <w:color w:val="000000" w:themeColor="text1"/>
          <w:sz w:val="22"/>
        </w:rPr>
        <w:t xml:space="preserve">, </w:t>
      </w:r>
      <w:r w:rsidRPr="00E16BCF">
        <w:rPr>
          <w:color w:val="000000" w:themeColor="text1"/>
          <w:sz w:val="22"/>
        </w:rPr>
        <w:t>w</w:t>
      </w:r>
      <w:r w:rsidR="006F2AF1" w:rsidRPr="00E16BCF">
        <w:rPr>
          <w:color w:val="000000" w:themeColor="text1"/>
          <w:sz w:val="22"/>
        </w:rPr>
        <w:t>e combine</w:t>
      </w:r>
      <w:r w:rsidR="00747358" w:rsidRPr="00E16BCF">
        <w:rPr>
          <w:color w:val="000000" w:themeColor="text1"/>
          <w:sz w:val="22"/>
        </w:rPr>
        <w:t>d</w:t>
      </w:r>
      <w:r w:rsidR="006F2AF1" w:rsidRPr="00E16BCF">
        <w:rPr>
          <w:color w:val="000000" w:themeColor="text1"/>
          <w:sz w:val="22"/>
        </w:rPr>
        <w:t xml:space="preserve"> data from 718,734 individuals to discover rare and low-frequency (</w:t>
      </w:r>
      <w:r w:rsidRPr="00E16BCF">
        <w:rPr>
          <w:color w:val="000000" w:themeColor="text1"/>
          <w:sz w:val="22"/>
        </w:rPr>
        <w:t>MAF</w:t>
      </w:r>
      <w:r w:rsidR="006F2AF1" w:rsidRPr="00E16BCF">
        <w:rPr>
          <w:color w:val="000000" w:themeColor="text1"/>
          <w:sz w:val="22"/>
        </w:rPr>
        <w:t xml:space="preserve">&lt;5%) coding variants associated with BMI. We </w:t>
      </w:r>
      <w:r w:rsidR="00A322DF" w:rsidRPr="00E16BCF">
        <w:rPr>
          <w:color w:val="000000" w:themeColor="text1"/>
          <w:sz w:val="22"/>
        </w:rPr>
        <w:t>identified</w:t>
      </w:r>
      <w:r w:rsidR="006F2AF1" w:rsidRPr="00E16BCF">
        <w:rPr>
          <w:color w:val="000000" w:themeColor="text1"/>
          <w:sz w:val="22"/>
        </w:rPr>
        <w:t xml:space="preserve"> 1</w:t>
      </w:r>
      <w:r w:rsidR="00202867" w:rsidRPr="00E16BCF">
        <w:rPr>
          <w:color w:val="000000" w:themeColor="text1"/>
          <w:sz w:val="22"/>
        </w:rPr>
        <w:t>4</w:t>
      </w:r>
      <w:r w:rsidR="00177613" w:rsidRPr="00E16BCF">
        <w:rPr>
          <w:color w:val="000000" w:themeColor="text1"/>
          <w:sz w:val="22"/>
        </w:rPr>
        <w:t xml:space="preserve"> </w:t>
      </w:r>
      <w:r w:rsidR="006F2AF1" w:rsidRPr="00E16BCF">
        <w:rPr>
          <w:color w:val="000000" w:themeColor="text1"/>
          <w:sz w:val="22"/>
        </w:rPr>
        <w:t>coding variants</w:t>
      </w:r>
      <w:r w:rsidR="00B33ED6" w:rsidRPr="00E16BCF">
        <w:rPr>
          <w:color w:val="000000" w:themeColor="text1"/>
          <w:sz w:val="22"/>
        </w:rPr>
        <w:t xml:space="preserve"> in 13 genes</w:t>
      </w:r>
      <w:r w:rsidR="006F2AF1" w:rsidRPr="00E16BCF">
        <w:rPr>
          <w:color w:val="000000" w:themeColor="text1"/>
          <w:sz w:val="22"/>
        </w:rPr>
        <w:t xml:space="preserve">, </w:t>
      </w:r>
      <w:r w:rsidR="00A322DF" w:rsidRPr="00E16BCF">
        <w:rPr>
          <w:color w:val="000000" w:themeColor="text1"/>
          <w:sz w:val="22"/>
        </w:rPr>
        <w:t>of which</w:t>
      </w:r>
      <w:r w:rsidR="006F2AF1" w:rsidRPr="00E16BCF">
        <w:rPr>
          <w:color w:val="000000" w:themeColor="text1"/>
          <w:sz w:val="22"/>
        </w:rPr>
        <w:t xml:space="preserve"> </w:t>
      </w:r>
      <w:r w:rsidRPr="00E16BCF">
        <w:rPr>
          <w:color w:val="000000" w:themeColor="text1"/>
          <w:sz w:val="22"/>
        </w:rPr>
        <w:t>eight</w:t>
      </w:r>
      <w:r w:rsidR="006F2AF1" w:rsidRPr="00E16BCF">
        <w:rPr>
          <w:color w:val="000000" w:themeColor="text1"/>
          <w:sz w:val="22"/>
        </w:rPr>
        <w:t xml:space="preserve"> </w:t>
      </w:r>
      <w:r w:rsidR="00202867" w:rsidRPr="00E16BCF">
        <w:rPr>
          <w:color w:val="000000" w:themeColor="text1"/>
          <w:sz w:val="22"/>
        </w:rPr>
        <w:t xml:space="preserve">in </w:t>
      </w:r>
      <w:r w:rsidR="006F2AF1" w:rsidRPr="00E16BCF">
        <w:rPr>
          <w:color w:val="000000" w:themeColor="text1"/>
          <w:sz w:val="22"/>
        </w:rPr>
        <w:t xml:space="preserve">genes </w:t>
      </w:r>
      <w:r w:rsidR="00EC1E6C" w:rsidRPr="00E16BCF">
        <w:rPr>
          <w:color w:val="000000" w:themeColor="text1"/>
          <w:sz w:val="22"/>
        </w:rPr>
        <w:t>(</w:t>
      </w:r>
      <w:r w:rsidR="00EC1E6C" w:rsidRPr="00E16BCF">
        <w:rPr>
          <w:i/>
          <w:color w:val="000000" w:themeColor="text1"/>
          <w:sz w:val="22"/>
        </w:rPr>
        <w:t>ZBTB7B, ACHE, RAPGEF3, RAB21, ZFHX3, ENTPD6, ZFR2,</w:t>
      </w:r>
      <w:r w:rsidR="00EC1E6C" w:rsidRPr="00E16BCF">
        <w:rPr>
          <w:color w:val="000000" w:themeColor="text1"/>
          <w:sz w:val="22"/>
        </w:rPr>
        <w:t xml:space="preserve"> </w:t>
      </w:r>
      <w:r w:rsidR="00EC1E6C" w:rsidRPr="00E16BCF">
        <w:rPr>
          <w:i/>
          <w:color w:val="000000" w:themeColor="text1"/>
          <w:sz w:val="22"/>
        </w:rPr>
        <w:t>ZNF169</w:t>
      </w:r>
      <w:r w:rsidR="00EC1E6C" w:rsidRPr="00E16BCF">
        <w:rPr>
          <w:color w:val="000000" w:themeColor="text1"/>
          <w:sz w:val="22"/>
        </w:rPr>
        <w:t xml:space="preserve">) </w:t>
      </w:r>
      <w:r w:rsidR="004A111A" w:rsidRPr="00E16BCF">
        <w:rPr>
          <w:color w:val="000000" w:themeColor="text1"/>
          <w:sz w:val="22"/>
        </w:rPr>
        <w:t>newly</w:t>
      </w:r>
      <w:r w:rsidR="006F2AF1" w:rsidRPr="00E16BCF">
        <w:rPr>
          <w:color w:val="000000" w:themeColor="text1"/>
          <w:sz w:val="22"/>
        </w:rPr>
        <w:t xml:space="preserve"> implicated in human obesity</w:t>
      </w:r>
      <w:r w:rsidR="00B33ED6" w:rsidRPr="00E16BCF">
        <w:rPr>
          <w:color w:val="000000" w:themeColor="text1"/>
          <w:sz w:val="22"/>
        </w:rPr>
        <w:t>,</w:t>
      </w:r>
      <w:r w:rsidR="00671B7A" w:rsidRPr="00E16BCF">
        <w:rPr>
          <w:color w:val="000000" w:themeColor="text1"/>
          <w:sz w:val="22"/>
        </w:rPr>
        <w:t xml:space="preserve"> </w:t>
      </w:r>
      <w:r w:rsidR="008B115C" w:rsidRPr="00E16BCF">
        <w:rPr>
          <w:color w:val="000000" w:themeColor="text1"/>
          <w:sz w:val="22"/>
        </w:rPr>
        <w:t>two (</w:t>
      </w:r>
      <w:r w:rsidR="008B115C" w:rsidRPr="00E16BCF">
        <w:rPr>
          <w:i/>
          <w:color w:val="000000" w:themeColor="text1"/>
          <w:sz w:val="22"/>
        </w:rPr>
        <w:t>MC4R</w:t>
      </w:r>
      <w:r w:rsidR="008B115C" w:rsidRPr="00E16BCF">
        <w:rPr>
          <w:color w:val="000000" w:themeColor="text1"/>
          <w:sz w:val="22"/>
        </w:rPr>
        <w:t xml:space="preserve">, </w:t>
      </w:r>
      <w:r w:rsidR="008B115C" w:rsidRPr="00E16BCF">
        <w:rPr>
          <w:i/>
          <w:color w:val="000000" w:themeColor="text1"/>
          <w:sz w:val="22"/>
        </w:rPr>
        <w:t>KSR2</w:t>
      </w:r>
      <w:r w:rsidR="008B115C" w:rsidRPr="00E16BCF">
        <w:rPr>
          <w:color w:val="000000" w:themeColor="text1"/>
          <w:sz w:val="22"/>
        </w:rPr>
        <w:t xml:space="preserve">) </w:t>
      </w:r>
      <w:r w:rsidR="00B33ED6" w:rsidRPr="00E16BCF">
        <w:rPr>
          <w:color w:val="000000" w:themeColor="text1"/>
          <w:sz w:val="22"/>
        </w:rPr>
        <w:t>previously observed</w:t>
      </w:r>
      <w:r w:rsidR="008B115C" w:rsidRPr="00E16BCF">
        <w:rPr>
          <w:color w:val="000000" w:themeColor="text1"/>
          <w:sz w:val="22"/>
        </w:rPr>
        <w:t xml:space="preserve"> </w:t>
      </w:r>
      <w:r w:rsidR="002F02FE" w:rsidRPr="00E16BCF">
        <w:rPr>
          <w:color w:val="000000" w:themeColor="text1"/>
          <w:sz w:val="22"/>
        </w:rPr>
        <w:t xml:space="preserve">in </w:t>
      </w:r>
      <w:r w:rsidR="008B115C" w:rsidRPr="00E16BCF">
        <w:rPr>
          <w:color w:val="000000" w:themeColor="text1"/>
          <w:sz w:val="22"/>
        </w:rPr>
        <w:t>extreme obesity</w:t>
      </w:r>
      <w:r w:rsidR="00B33ED6" w:rsidRPr="00E16BCF">
        <w:rPr>
          <w:color w:val="000000" w:themeColor="text1"/>
          <w:sz w:val="22"/>
        </w:rPr>
        <w:t xml:space="preserve">, and two variants in </w:t>
      </w:r>
      <w:r w:rsidR="00B33ED6" w:rsidRPr="00E16BCF">
        <w:rPr>
          <w:i/>
          <w:color w:val="000000" w:themeColor="text1"/>
          <w:sz w:val="22"/>
        </w:rPr>
        <w:t>GIPR</w:t>
      </w:r>
      <w:r w:rsidR="006F2AF1" w:rsidRPr="00E16BCF">
        <w:rPr>
          <w:color w:val="000000" w:themeColor="text1"/>
          <w:sz w:val="22"/>
        </w:rPr>
        <w:t xml:space="preserve">. </w:t>
      </w:r>
      <w:r w:rsidR="0043134C" w:rsidRPr="00E16BCF">
        <w:rPr>
          <w:color w:val="000000" w:themeColor="text1"/>
          <w:sz w:val="22"/>
        </w:rPr>
        <w:t xml:space="preserve">Effect sizes of rare variants are </w:t>
      </w:r>
      <w:r w:rsidR="002B6F12" w:rsidRPr="00E16BCF">
        <w:rPr>
          <w:color w:val="000000" w:themeColor="text1"/>
          <w:sz w:val="22"/>
        </w:rPr>
        <w:t>~</w:t>
      </w:r>
      <w:r w:rsidR="0043134C" w:rsidRPr="00E16BCF">
        <w:rPr>
          <w:color w:val="000000" w:themeColor="text1"/>
          <w:sz w:val="22"/>
        </w:rPr>
        <w:t xml:space="preserve">10 times larger than of </w:t>
      </w:r>
      <w:r w:rsidR="002B6F12" w:rsidRPr="00E16BCF">
        <w:rPr>
          <w:color w:val="000000" w:themeColor="text1"/>
          <w:sz w:val="22"/>
        </w:rPr>
        <w:t xml:space="preserve">common </w:t>
      </w:r>
      <w:r w:rsidR="0043134C" w:rsidRPr="00E16BCF">
        <w:rPr>
          <w:color w:val="000000" w:themeColor="text1"/>
          <w:sz w:val="22"/>
        </w:rPr>
        <w:t xml:space="preserve">variants, with the largest effect observed </w:t>
      </w:r>
      <w:r w:rsidR="00A86423" w:rsidRPr="00E16BCF">
        <w:rPr>
          <w:color w:val="000000" w:themeColor="text1"/>
          <w:sz w:val="22"/>
        </w:rPr>
        <w:t>in carriers of</w:t>
      </w:r>
      <w:r w:rsidR="0043134C" w:rsidRPr="00E16BCF">
        <w:rPr>
          <w:color w:val="000000" w:themeColor="text1"/>
          <w:sz w:val="22"/>
        </w:rPr>
        <w:t xml:space="preserve"> </w:t>
      </w:r>
      <w:r w:rsidR="00A86423" w:rsidRPr="00E16BCF">
        <w:rPr>
          <w:color w:val="000000" w:themeColor="text1"/>
          <w:sz w:val="22"/>
        </w:rPr>
        <w:t>a</w:t>
      </w:r>
      <w:r w:rsidR="00A544E2" w:rsidRPr="00E16BCF">
        <w:rPr>
          <w:color w:val="000000" w:themeColor="text1"/>
          <w:sz w:val="22"/>
        </w:rPr>
        <w:t>n</w:t>
      </w:r>
      <w:r w:rsidR="00A86423" w:rsidRPr="00E16BCF">
        <w:rPr>
          <w:color w:val="000000" w:themeColor="text1"/>
          <w:sz w:val="22"/>
        </w:rPr>
        <w:t xml:space="preserve"> </w:t>
      </w:r>
      <w:r w:rsidR="00A544E2" w:rsidRPr="00E16BCF">
        <w:rPr>
          <w:i/>
          <w:color w:val="000000" w:themeColor="text1"/>
          <w:sz w:val="22"/>
        </w:rPr>
        <w:t>MC4R</w:t>
      </w:r>
      <w:r w:rsidR="00A544E2" w:rsidRPr="00E16BCF">
        <w:rPr>
          <w:color w:val="000000" w:themeColor="text1"/>
          <w:sz w:val="22"/>
        </w:rPr>
        <w:t xml:space="preserve"> </w:t>
      </w:r>
      <w:r w:rsidR="0043134C" w:rsidRPr="00E16BCF">
        <w:rPr>
          <w:color w:val="000000" w:themeColor="text1"/>
          <w:sz w:val="22"/>
        </w:rPr>
        <w:t>stop-codon (</w:t>
      </w:r>
      <w:r w:rsidR="00E170ED" w:rsidRPr="00E16BCF">
        <w:rPr>
          <w:color w:val="000000" w:themeColor="text1"/>
          <w:sz w:val="22"/>
        </w:rPr>
        <w:t>p.</w:t>
      </w:r>
      <w:r w:rsidR="0043134C" w:rsidRPr="00E16BCF">
        <w:rPr>
          <w:color w:val="000000" w:themeColor="text1"/>
          <w:sz w:val="22"/>
        </w:rPr>
        <w:t>Tyr35Ter</w:t>
      </w:r>
      <w:r w:rsidR="004B2AEE" w:rsidRPr="00E16BCF">
        <w:rPr>
          <w:color w:val="000000" w:themeColor="text1"/>
          <w:sz w:val="22"/>
        </w:rPr>
        <w:t>, MAF=0.01%</w:t>
      </w:r>
      <w:r w:rsidR="0043134C" w:rsidRPr="00E16BCF">
        <w:rPr>
          <w:color w:val="000000" w:themeColor="text1"/>
          <w:sz w:val="22"/>
        </w:rPr>
        <w:t>)</w:t>
      </w:r>
      <w:r w:rsidR="004A111A" w:rsidRPr="00E16BCF">
        <w:rPr>
          <w:i/>
          <w:color w:val="000000" w:themeColor="text1"/>
          <w:sz w:val="22"/>
        </w:rPr>
        <w:t>,</w:t>
      </w:r>
      <w:r w:rsidR="00A86423" w:rsidRPr="00E16BCF">
        <w:rPr>
          <w:i/>
          <w:color w:val="000000" w:themeColor="text1"/>
          <w:sz w:val="22"/>
        </w:rPr>
        <w:t xml:space="preserve"> </w:t>
      </w:r>
      <w:r w:rsidR="00A86423" w:rsidRPr="00E16BCF">
        <w:rPr>
          <w:color w:val="000000" w:themeColor="text1"/>
          <w:sz w:val="22"/>
        </w:rPr>
        <w:t>weighing ~7kg more than non-carriers</w:t>
      </w:r>
      <w:r w:rsidR="0043134C" w:rsidRPr="00E16BCF">
        <w:rPr>
          <w:color w:val="000000" w:themeColor="text1"/>
          <w:sz w:val="22"/>
        </w:rPr>
        <w:t xml:space="preserve">. </w:t>
      </w:r>
      <w:r w:rsidR="006F2AF1" w:rsidRPr="00E16BCF">
        <w:rPr>
          <w:color w:val="000000" w:themeColor="text1"/>
          <w:sz w:val="22"/>
        </w:rPr>
        <w:t>Pathway analyses confirm</w:t>
      </w:r>
      <w:r w:rsidR="00A86423" w:rsidRPr="00E16BCF">
        <w:rPr>
          <w:color w:val="000000" w:themeColor="text1"/>
          <w:sz w:val="22"/>
        </w:rPr>
        <w:t>ed</w:t>
      </w:r>
      <w:r w:rsidR="006F2AF1" w:rsidRPr="00E16BCF">
        <w:rPr>
          <w:color w:val="000000" w:themeColor="text1"/>
          <w:sz w:val="22"/>
        </w:rPr>
        <w:t xml:space="preserve"> enrichment of neuronal </w:t>
      </w:r>
      <w:r w:rsidR="005C1745" w:rsidRPr="00E16BCF">
        <w:rPr>
          <w:color w:val="000000" w:themeColor="text1"/>
          <w:sz w:val="22"/>
        </w:rPr>
        <w:t xml:space="preserve">genes </w:t>
      </w:r>
      <w:r w:rsidR="006F2AF1" w:rsidRPr="00E16BCF">
        <w:rPr>
          <w:color w:val="000000" w:themeColor="text1"/>
          <w:sz w:val="22"/>
        </w:rPr>
        <w:t xml:space="preserve">and </w:t>
      </w:r>
      <w:r w:rsidR="00F41036" w:rsidRPr="00E16BCF">
        <w:rPr>
          <w:color w:val="000000" w:themeColor="text1"/>
          <w:sz w:val="22"/>
        </w:rPr>
        <w:t xml:space="preserve">provide new </w:t>
      </w:r>
      <w:r w:rsidR="004A111A" w:rsidRPr="00E16BCF">
        <w:rPr>
          <w:color w:val="000000" w:themeColor="text1"/>
          <w:sz w:val="22"/>
        </w:rPr>
        <w:t>evidence</w:t>
      </w:r>
      <w:r w:rsidR="00F41036" w:rsidRPr="00E16BCF">
        <w:rPr>
          <w:color w:val="000000" w:themeColor="text1"/>
          <w:sz w:val="22"/>
        </w:rPr>
        <w:t xml:space="preserve"> for</w:t>
      </w:r>
      <w:r w:rsidR="006F2AF1" w:rsidRPr="00E16BCF">
        <w:rPr>
          <w:color w:val="000000" w:themeColor="text1"/>
          <w:sz w:val="22"/>
        </w:rPr>
        <w:t xml:space="preserve"> </w:t>
      </w:r>
      <w:r w:rsidR="002C7135" w:rsidRPr="00E16BCF">
        <w:rPr>
          <w:color w:val="000000" w:themeColor="text1"/>
          <w:sz w:val="22"/>
        </w:rPr>
        <w:t>adipocyte</w:t>
      </w:r>
      <w:r w:rsidR="006F2AF1" w:rsidRPr="00E16BCF">
        <w:rPr>
          <w:color w:val="000000" w:themeColor="text1"/>
          <w:sz w:val="22"/>
        </w:rPr>
        <w:t xml:space="preserve"> </w:t>
      </w:r>
      <w:r w:rsidRPr="00E16BCF">
        <w:rPr>
          <w:color w:val="000000" w:themeColor="text1"/>
          <w:sz w:val="22"/>
        </w:rPr>
        <w:t xml:space="preserve">and energy expenditure </w:t>
      </w:r>
      <w:r w:rsidR="006F2AF1" w:rsidRPr="00E16BCF">
        <w:rPr>
          <w:color w:val="000000" w:themeColor="text1"/>
          <w:sz w:val="22"/>
        </w:rPr>
        <w:t xml:space="preserve">biology, widening the </w:t>
      </w:r>
      <w:r w:rsidRPr="00E16BCF">
        <w:rPr>
          <w:color w:val="000000" w:themeColor="text1"/>
          <w:sz w:val="22"/>
        </w:rPr>
        <w:t>potential</w:t>
      </w:r>
      <w:r w:rsidR="006F2AF1" w:rsidRPr="00E16BCF">
        <w:rPr>
          <w:color w:val="000000" w:themeColor="text1"/>
          <w:sz w:val="22"/>
        </w:rPr>
        <w:t xml:space="preserve"> of genetically-supported therapeutic targets to </w:t>
      </w:r>
      <w:r w:rsidR="004531CD" w:rsidRPr="00E16BCF">
        <w:rPr>
          <w:color w:val="000000" w:themeColor="text1"/>
          <w:sz w:val="22"/>
        </w:rPr>
        <w:t>treat obesity</w:t>
      </w:r>
      <w:r w:rsidR="006F2AF1" w:rsidRPr="00E16BCF">
        <w:rPr>
          <w:color w:val="000000" w:themeColor="text1"/>
          <w:sz w:val="22"/>
        </w:rPr>
        <w:t xml:space="preserve">. </w:t>
      </w:r>
      <w:r w:rsidR="00272AA1" w:rsidRPr="00E16BCF">
        <w:rPr>
          <w:color w:val="000000" w:themeColor="text1"/>
          <w:sz w:val="22"/>
        </w:rPr>
        <w:br w:type="page"/>
      </w:r>
    </w:p>
    <w:p w14:paraId="4B8CB991" w14:textId="146AA039" w:rsidR="00E0662F" w:rsidRPr="00E16BCF" w:rsidRDefault="00DE2C76" w:rsidP="00E77226">
      <w:pPr>
        <w:widowControl w:val="0"/>
        <w:spacing w:line="480" w:lineRule="auto"/>
        <w:jc w:val="both"/>
        <w:rPr>
          <w:bCs/>
          <w:color w:val="000000" w:themeColor="text1"/>
          <w:sz w:val="22"/>
        </w:rPr>
      </w:pPr>
      <w:r w:rsidRPr="00E16BCF">
        <w:rPr>
          <w:color w:val="000000" w:themeColor="text1"/>
          <w:sz w:val="22"/>
        </w:rPr>
        <w:lastRenderedPageBreak/>
        <w:t xml:space="preserve">Obesity is a heritable disease and </w:t>
      </w:r>
      <w:r w:rsidR="003436B7" w:rsidRPr="00E16BCF">
        <w:rPr>
          <w:color w:val="000000" w:themeColor="text1"/>
          <w:sz w:val="22"/>
        </w:rPr>
        <w:t xml:space="preserve">represents </w:t>
      </w:r>
      <w:r w:rsidRPr="00E16BCF">
        <w:rPr>
          <w:color w:val="000000" w:themeColor="text1"/>
          <w:sz w:val="22"/>
        </w:rPr>
        <w:t xml:space="preserve">a major unmet </w:t>
      </w:r>
      <w:r w:rsidR="00FA68E6" w:rsidRPr="00E16BCF">
        <w:rPr>
          <w:color w:val="000000" w:themeColor="text1"/>
          <w:sz w:val="22"/>
        </w:rPr>
        <w:t>public health problem</w:t>
      </w:r>
      <w:r w:rsidRPr="00E16BCF">
        <w:rPr>
          <w:color w:val="000000" w:themeColor="text1"/>
          <w:sz w:val="22"/>
        </w:rPr>
        <w:t xml:space="preserve"> with </w:t>
      </w:r>
      <w:r w:rsidR="003D2CCB" w:rsidRPr="00E16BCF">
        <w:rPr>
          <w:color w:val="000000" w:themeColor="text1"/>
          <w:sz w:val="22"/>
        </w:rPr>
        <w:t>only a few</w:t>
      </w:r>
      <w:r w:rsidRPr="00E16BCF">
        <w:rPr>
          <w:color w:val="000000" w:themeColor="text1"/>
          <w:sz w:val="22"/>
        </w:rPr>
        <w:t xml:space="preserve"> safe and long-term effective therapies</w:t>
      </w:r>
      <w:hyperlink w:anchor="_ENREF_1" w:tooltip="Bray, 2014 #117" w:history="1">
        <w:r w:rsidR="0058109C" w:rsidRPr="00E16BCF">
          <w:rPr>
            <w:color w:val="000000" w:themeColor="text1"/>
            <w:sz w:val="22"/>
          </w:rPr>
          <w:fldChar w:fldCharType="begin"/>
        </w:r>
        <w:r w:rsidR="0058109C" w:rsidRPr="00E16BCF">
          <w:rPr>
            <w:color w:val="000000" w:themeColor="text1"/>
            <w:sz w:val="22"/>
          </w:rPr>
          <w:instrText xml:space="preserve"> ADDIN EN.CITE &lt;EndNote&gt;&lt;Cite&gt;&lt;Author&gt;Bray&lt;/Author&gt;&lt;Year&gt;2014&lt;/Year&gt;&lt;RecNum&gt;117&lt;/RecNum&gt;&lt;DisplayText&gt;&lt;style face="superscript"&gt;1&lt;/style&gt;&lt;/DisplayText&gt;&lt;record&gt;&lt;rec-number&gt;117&lt;/rec-number&gt;&lt;foreign-keys&gt;&lt;key app="EN" db-id="ed2dxwtd3fd2t0ev0empfdpwfp029xerrzpt" timestamp="1488142172"&gt;117&lt;/key&gt;&lt;/foreign-keys&gt;&lt;ref-type name="Journal Article"&gt;17&lt;/ref-type&gt;&lt;contributors&gt;&lt;authors&gt;&lt;author&gt;Bray, G. A.&lt;/author&gt;&lt;author&gt;Ryan, D. H.&lt;/author&gt;&lt;/authors&gt;&lt;/contributors&gt;&lt;auth-address&gt;Pennington Biomedical Research Center, Louisiana State University System, Baton Rouge, Louisiana.&lt;/auth-address&gt;&lt;titles&gt;&lt;title&gt;Update on obesity pharmacotherapy&lt;/title&gt;&lt;secondary-title&gt;Ann N Y Acad Sci&lt;/secondary-title&gt;&lt;/titles&gt;&lt;periodical&gt;&lt;full-title&gt;Ann N Y Acad Sci&lt;/full-title&gt;&lt;/periodical&gt;&lt;pages&gt;1-13&lt;/pages&gt;&lt;volume&gt;1311&lt;/volume&gt;&lt;keywords&gt;&lt;keyword&gt;Anti-Obesity Agents/administration &amp;amp; dosage/adverse effects/*therapeutic use&lt;/keyword&gt;&lt;keyword&gt;Body Weight/*drug effects&lt;/keyword&gt;&lt;keyword&gt;Humans&lt;/keyword&gt;&lt;keyword&gt;Obesity/*drug therapy&lt;/keyword&gt;&lt;keyword&gt;Weight Loss/*drug effects&lt;/keyword&gt;&lt;keyword&gt;exenatide&lt;/keyword&gt;&lt;keyword&gt;liraglutide&lt;/keyword&gt;&lt;keyword&gt;lorcaserin&lt;/keyword&gt;&lt;keyword&gt;metformin&lt;/keyword&gt;&lt;keyword&gt;obesity&lt;/keyword&gt;&lt;keyword&gt;orlistat&lt;/keyword&gt;&lt;keyword&gt;overweight&lt;/keyword&gt;&lt;keyword&gt;phentermine&lt;/keyword&gt;&lt;keyword&gt;topiramate&lt;/keyword&gt;&lt;keyword&gt;weight loss&lt;/keyword&gt;&lt;/keywords&gt;&lt;dates&gt;&lt;year&gt;2014&lt;/year&gt;&lt;pub-dates&gt;&lt;date&gt;Apr&lt;/date&gt;&lt;/pub-dates&gt;&lt;/dates&gt;&lt;isbn&gt;1749-6632 (Electronic)&amp;#xD;0077-8923 (Linking)&lt;/isbn&gt;&lt;accession-num&gt;24641701&lt;/accession-num&gt;&lt;urls&gt;&lt;related-urls&gt;&lt;url&gt;http://www.ncbi.nlm.nih.gov/pubmed/24641701&lt;/url&gt;&lt;/related-urls&gt;&lt;/urls&gt;&lt;electronic-resource-num&gt;10.1111/nyas.12328&lt;/electronic-resource-num&gt;&lt;/record&gt;&lt;/Cite&gt;&lt;/EndNote&gt;</w:instrText>
        </w:r>
        <w:r w:rsidR="0058109C" w:rsidRPr="00E16BCF">
          <w:rPr>
            <w:color w:val="000000" w:themeColor="text1"/>
            <w:sz w:val="22"/>
          </w:rPr>
          <w:fldChar w:fldCharType="separate"/>
        </w:r>
        <w:r w:rsidR="0058109C" w:rsidRPr="00E16BCF">
          <w:rPr>
            <w:noProof/>
            <w:color w:val="000000" w:themeColor="text1"/>
            <w:sz w:val="22"/>
            <w:vertAlign w:val="superscript"/>
          </w:rPr>
          <w:t>1</w:t>
        </w:r>
        <w:r w:rsidR="0058109C" w:rsidRPr="00E16BCF">
          <w:rPr>
            <w:color w:val="000000" w:themeColor="text1"/>
            <w:sz w:val="22"/>
          </w:rPr>
          <w:fldChar w:fldCharType="end"/>
        </w:r>
      </w:hyperlink>
      <w:r w:rsidR="00FA68E6" w:rsidRPr="00E16BCF">
        <w:rPr>
          <w:color w:val="000000" w:themeColor="text1"/>
          <w:sz w:val="22"/>
        </w:rPr>
        <w:t xml:space="preserve"> and intervention strategies</w:t>
      </w:r>
      <w:hyperlink w:anchor="_ENREF_2" w:tooltip="Bray, 2016 #158" w:history="1">
        <w:r w:rsidR="0058109C" w:rsidRPr="00E16BCF">
          <w:rPr>
            <w:color w:val="000000" w:themeColor="text1"/>
            <w:sz w:val="22"/>
          </w:rPr>
          <w:fldChar w:fldCharType="begin"/>
        </w:r>
        <w:r w:rsidR="0058109C" w:rsidRPr="00E16BCF">
          <w:rPr>
            <w:color w:val="000000" w:themeColor="text1"/>
            <w:sz w:val="22"/>
          </w:rPr>
          <w:instrText xml:space="preserve"> ADDIN EN.CITE &lt;EndNote&gt;&lt;Cite&gt;&lt;Author&gt;Bray&lt;/Author&gt;&lt;Year&gt;2016&lt;/Year&gt;&lt;RecNum&gt;158&lt;/RecNum&gt;&lt;DisplayText&gt;&lt;style face="superscript"&gt;2&lt;/style&gt;&lt;/DisplayText&gt;&lt;record&gt;&lt;rec-number&gt;158&lt;/rec-number&gt;&lt;foreign-keys&gt;&lt;key app="EN" db-id="ed2dxwtd3fd2t0ev0empfdpwfp029xerrzpt" timestamp="1491866783"&gt;158&lt;/key&gt;&lt;/foreign-keys&gt;&lt;ref-type name="Journal Article"&gt;17&lt;/ref-type&gt;&lt;contributors&gt;&lt;authors&gt;&lt;author&gt;Bray, G. A.&lt;/author&gt;&lt;author&gt;Fruhbeck, G.&lt;/author&gt;&lt;author&gt;Ryan, D. H.&lt;/author&gt;&lt;author&gt;Wilding, J. P.&lt;/author&gt;&lt;/authors&gt;&lt;/contributors&gt;&lt;auth-address&gt;Pennington Biomedical Research Center/LSU, Baton Rouge, LA, USA. Electronic address: brayga@pbrc.edu.&amp;#xD;Department of Endocrinology and Nutrition, Clinica Universidad de Navarra, University of Navarra, CIBEROBN, IdiSNA, Spain.&amp;#xD;Pennington Biomedical Research Center/LSU, Baton Rouge, LA, USA.&amp;#xD;Department of Medicine (Obesity) University of Liverpool, Liverpool, UK.&lt;/auth-address&gt;&lt;titles&gt;&lt;title&gt;Management of obesity&lt;/title&gt;&lt;secondary-title&gt;Lancet&lt;/secondary-title&gt;&lt;/titles&gt;&lt;periodical&gt;&lt;full-title&gt;Lancet&lt;/full-title&gt;&lt;/periodical&gt;&lt;pages&gt;1947-56&lt;/pages&gt;&lt;volume&gt;387&lt;/volume&gt;&lt;number&gt;10031&lt;/number&gt;&lt;keywords&gt;&lt;keyword&gt;Anti-Obesity Agents/*therapeutic use&lt;/keyword&gt;&lt;keyword&gt;Bariatric Surgery/methods&lt;/keyword&gt;&lt;keyword&gt;Diet, Reducing/methods&lt;/keyword&gt;&lt;keyword&gt;Exercise Therapy/methods&lt;/keyword&gt;&lt;keyword&gt;Humans&lt;/keyword&gt;&lt;keyword&gt;Obesity/*therapy&lt;/keyword&gt;&lt;keyword&gt;Risk Reduction Behavior&lt;/keyword&gt;&lt;keyword&gt;Treatment Outcome&lt;/keyword&gt;&lt;keyword&gt;Weight Loss/drug effects/physiology&lt;/keyword&gt;&lt;/keywords&gt;&lt;dates&gt;&lt;year&gt;2016&lt;/year&gt;&lt;pub-dates&gt;&lt;date&gt;May 07&lt;/date&gt;&lt;/pub-dates&gt;&lt;/dates&gt;&lt;isbn&gt;1474-547X (Electronic)&amp;#xD;0140-6736 (Linking)&lt;/isbn&gt;&lt;accession-num&gt;26868660&lt;/accession-num&gt;&lt;urls&gt;&lt;related-urls&gt;&lt;url&gt;https://www.ncbi.nlm.nih.gov/pubmed/26868660&lt;/url&gt;&lt;/related-urls&gt;&lt;/urls&gt;&lt;electronic-resource-num&gt;10.1016/S0140-6736(16)00271-3&lt;/electronic-resource-num&gt;&lt;/record&gt;&lt;/Cite&gt;&lt;/EndNote&gt;</w:instrText>
        </w:r>
        <w:r w:rsidR="0058109C" w:rsidRPr="00E16BCF">
          <w:rPr>
            <w:color w:val="000000" w:themeColor="text1"/>
            <w:sz w:val="22"/>
          </w:rPr>
          <w:fldChar w:fldCharType="separate"/>
        </w:r>
        <w:r w:rsidR="0058109C" w:rsidRPr="00E16BCF">
          <w:rPr>
            <w:noProof/>
            <w:color w:val="000000" w:themeColor="text1"/>
            <w:sz w:val="22"/>
            <w:vertAlign w:val="superscript"/>
          </w:rPr>
          <w:t>2</w:t>
        </w:r>
        <w:r w:rsidR="0058109C" w:rsidRPr="00E16BCF">
          <w:rPr>
            <w:color w:val="000000" w:themeColor="text1"/>
            <w:sz w:val="22"/>
          </w:rPr>
          <w:fldChar w:fldCharType="end"/>
        </w:r>
      </w:hyperlink>
      <w:r w:rsidRPr="00E16BCF">
        <w:rPr>
          <w:color w:val="000000" w:themeColor="text1"/>
          <w:sz w:val="22"/>
        </w:rPr>
        <w:t xml:space="preserve">. To understand the genetic basis of obesity and identify potential targets for new therapies, </w:t>
      </w:r>
      <w:r w:rsidR="004C5C60" w:rsidRPr="00E16BCF">
        <w:rPr>
          <w:color w:val="000000" w:themeColor="text1"/>
          <w:sz w:val="22"/>
        </w:rPr>
        <w:t xml:space="preserve">genome-wide association studies (GWAS) </w:t>
      </w:r>
      <w:r w:rsidR="006A5189" w:rsidRPr="00E16BCF">
        <w:rPr>
          <w:color w:val="000000" w:themeColor="text1"/>
          <w:sz w:val="22"/>
        </w:rPr>
        <w:t>for body mass index (BMI)</w:t>
      </w:r>
      <w:r w:rsidR="00263C01" w:rsidRPr="00E16BCF">
        <w:rPr>
          <w:color w:val="000000" w:themeColor="text1"/>
          <w:sz w:val="22"/>
        </w:rPr>
        <w:t xml:space="preserve"> and</w:t>
      </w:r>
      <w:r w:rsidR="006A5189" w:rsidRPr="00E16BCF">
        <w:rPr>
          <w:color w:val="000000" w:themeColor="text1"/>
          <w:sz w:val="22"/>
        </w:rPr>
        <w:t xml:space="preserve"> obesity</w:t>
      </w:r>
      <w:r w:rsidR="00263C01" w:rsidRPr="00E16BCF">
        <w:rPr>
          <w:color w:val="000000" w:themeColor="text1"/>
          <w:sz w:val="22"/>
        </w:rPr>
        <w:t xml:space="preserve"> risk</w:t>
      </w:r>
      <w:r w:rsidR="006A5189" w:rsidRPr="00E16BCF" w:rsidDel="000432C3">
        <w:rPr>
          <w:color w:val="000000" w:themeColor="text1"/>
          <w:sz w:val="22"/>
        </w:rPr>
        <w:t xml:space="preserve"> </w:t>
      </w:r>
      <w:r w:rsidRPr="00E16BCF">
        <w:rPr>
          <w:color w:val="000000" w:themeColor="text1"/>
          <w:sz w:val="22"/>
        </w:rPr>
        <w:t xml:space="preserve">have </w:t>
      </w:r>
      <w:r w:rsidR="004C5C60" w:rsidRPr="00E16BCF">
        <w:rPr>
          <w:color w:val="000000" w:themeColor="text1"/>
          <w:sz w:val="22"/>
        </w:rPr>
        <w:t>identified &gt;</w:t>
      </w:r>
      <w:r w:rsidR="00393447" w:rsidRPr="00E16BCF">
        <w:rPr>
          <w:color w:val="000000" w:themeColor="text1"/>
          <w:sz w:val="22"/>
        </w:rPr>
        <w:t xml:space="preserve">250 </w:t>
      </w:r>
      <w:r w:rsidR="004C5C60" w:rsidRPr="00E16BCF">
        <w:rPr>
          <w:color w:val="000000" w:themeColor="text1"/>
          <w:sz w:val="22"/>
        </w:rPr>
        <w:t>common variants</w:t>
      </w:r>
      <w:r w:rsidR="006A5189" w:rsidRPr="00E16BCF">
        <w:rPr>
          <w:color w:val="000000" w:themeColor="text1"/>
          <w:sz w:val="22"/>
        </w:rPr>
        <w:t xml:space="preserve"> over the past decade</w:t>
      </w:r>
      <w:hyperlink w:anchor="_ENREF_3" w:tooltip="Monda, 2013 #11" w:history="1">
        <w:r w:rsidR="0058109C" w:rsidRPr="00E16BCF">
          <w:rPr>
            <w:color w:val="000000" w:themeColor="text1"/>
            <w:sz w:val="22"/>
          </w:rPr>
          <w:fldChar w:fldCharType="begin">
            <w:fldData xml:space="preserve">TWVkaWNpbmUgR3JlaWZzd2FsZCwgR3JlaWZzd2FsZCwgR2VybWFueTsgRFpISyAoR2VybWFuIENl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==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PEVuZE5vdGU+PENpdGU+PEF1dGhvcj5Nb25kYTwvQXV0aG9yPjxZZWFyPjIwMTM8L1llYXI+PFJl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==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aXVtPC9hdXRob3I+PGF1dGhvcj5BZ2VuLUJtaSBXb3JraW5nIEdyb3VwPC9hdXRob3I+PGF1dGhv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LCBVU0EuIFs0XSBDZW50ZXIgZm9yIEJpb2xvZ2ljYWwgU2VxdWVuY2UgQW5hbHlzaXMsIERlcGFy
dG1lbnQgb2YgU3lzdGVtcyBCaW9sb2d5LCBUZWNobmljYWwgVW5pdmVyc2l0eSBvZiBEZW5tYXJr
LCBMeW5nYnkgMjgwMCwgRGVubWFyay4mI3hEO01SQyBFcGlkZW1pb2xvZ3kgVW5pdCwgVW5pdmVy
c2l0eSBvZiBDYW1icmlkZ2UgU2Nob29sIG9mIENsaW5pY2FsIE1lZGljaW5lLCBJbnN0aXR1dGUg
b2YgTWV0YWJvbGljIFNjaWVuY2UsIENhbWJyaWRnZSBCaW9tZWRpY2FsIENhbXB1cywgQ2FtYnJp
ZGdlIENCMiAwUVEsIFVLLiYjeEQ7MV0gRGl2aXNpb25zIG9mIEVuZG9jcmlub2xvZ3kgYW5kIEdl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ZSwgTWFzc2FjaHVzZXR0cyAwMjE0MiwgVVNBLiYjeEQ7RGVwYXJ0bWVudCBvZiBHZW5ldGljcywg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==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eSBNZWRpY2FsIENlbnRlciBHcm9uaW5nZW4sIFVuaXZlcnNpdHkgb2YgR3JvbmluZ2VuLCA5NzAw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==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MzA1MyBSZWdlbnNidXJnLCBHZXJtYW55LiBbMl0gSW5zdGl0dXRlIG9mIEdlbmV0aWMgRXBpZGVt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YmJyLTE+TmF0dXJlPC9hYmJyLTE+PC9hbHQtcGVyaW9kaWNhbD48cGFnZXM+MTk3LTIwNjwvcGFn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==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IENocm9uaWMgRGlzZWFzZSBQcmV2ZW50aW9uLCBIZWxzaW5raSwgRmlubGFuZDsgTmF0aW9uYWwg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==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TWVkaWNpbmUgR3JlaWZzd2FsZCwgR3JlaWZzd2FsZCwgR2VybWFueTsgRFpISyAoR2VybWFuIENl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==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3-7</w:t>
        </w:r>
        <w:r w:rsidR="0058109C" w:rsidRPr="00E16BCF">
          <w:rPr>
            <w:color w:val="000000" w:themeColor="text1"/>
            <w:sz w:val="22"/>
          </w:rPr>
          <w:fldChar w:fldCharType="end"/>
        </w:r>
      </w:hyperlink>
      <w:hyperlink w:anchor="_ENREF_1" w:tooltip="Bradfield, 2012 #3" w:history="1"/>
      <w:r w:rsidR="004C5C60" w:rsidRPr="00E16BCF">
        <w:rPr>
          <w:color w:val="000000" w:themeColor="text1"/>
          <w:sz w:val="22"/>
        </w:rPr>
        <w:t xml:space="preserve">. </w:t>
      </w:r>
      <w:r w:rsidR="0087524A" w:rsidRPr="00E16BCF">
        <w:rPr>
          <w:color w:val="000000" w:themeColor="text1"/>
          <w:sz w:val="22"/>
        </w:rPr>
        <w:t>Consistent with single</w:t>
      </w:r>
      <w:r w:rsidR="0058109C" w:rsidRPr="00E16BCF">
        <w:rPr>
          <w:color w:val="000000" w:themeColor="text1"/>
          <w:sz w:val="22"/>
        </w:rPr>
        <w:t>-</w:t>
      </w:r>
      <w:r w:rsidR="0087524A" w:rsidRPr="00E16BCF">
        <w:rPr>
          <w:color w:val="000000" w:themeColor="text1"/>
          <w:sz w:val="22"/>
        </w:rPr>
        <w:t>gene disorders</w:t>
      </w:r>
      <w:r w:rsidR="003406E7" w:rsidRPr="00E16BCF">
        <w:rPr>
          <w:color w:val="000000" w:themeColor="text1"/>
          <w:sz w:val="22"/>
        </w:rPr>
        <w:t xml:space="preserve"> of</w:t>
      </w:r>
      <w:r w:rsidR="00EC078F" w:rsidRPr="00E16BCF">
        <w:rPr>
          <w:color w:val="000000" w:themeColor="text1"/>
          <w:sz w:val="22"/>
        </w:rPr>
        <w:t xml:space="preserve"> </w:t>
      </w:r>
      <w:r w:rsidR="003406E7" w:rsidRPr="00E16BCF">
        <w:rPr>
          <w:color w:val="000000" w:themeColor="text1"/>
          <w:sz w:val="22"/>
        </w:rPr>
        <w:t>obesity</w:t>
      </w:r>
      <w:hyperlink w:anchor="_ENREF_8" w:tooltip="van der Klaauw, 2015 #56" w:history="1">
        <w:r w:rsidR="0058109C" w:rsidRPr="00E16BCF">
          <w:rPr>
            <w:color w:val="000000" w:themeColor="text1"/>
            <w:sz w:val="22"/>
          </w:rPr>
          <w:fldChar w:fldCharType="begin"/>
        </w:r>
        <w:r w:rsidR="0058109C" w:rsidRPr="00E16BCF">
          <w:rPr>
            <w:color w:val="000000" w:themeColor="text1"/>
            <w:sz w:val="22"/>
          </w:rPr>
          <w:instrText xml:space="preserve"> ADDIN EN.CITE &lt;EndNote&gt;&lt;Cite&gt;&lt;Author&gt;van der Klaauw&lt;/Author&gt;&lt;Year&gt;2015&lt;/Year&gt;&lt;RecNum&gt;56&lt;/RecNum&gt;&lt;DisplayText&gt;&lt;style face="superscript"&gt;8&lt;/style&gt;&lt;/DisplayText&gt;&lt;record&gt;&lt;rec-number&gt;56&lt;/rec-number&gt;&lt;foreign-keys&gt;&lt;key app="EN" db-id="ed2dxwtd3fd2t0ev0empfdpwfp029xerrzpt" timestamp="1481744892"&gt;56&lt;/key&gt;&lt;/foreign-keys&gt;&lt;ref-type name="Journal Article"&gt;17&lt;/ref-type&gt;&lt;contributors&gt;&lt;authors&gt;&lt;author&gt;van der Klaauw, A. A.&lt;/author&gt;&lt;author&gt;Farooqi, I. S.&lt;/author&gt;&lt;/authors&gt;&lt;/contributors&gt;&lt;auth-address&gt;University of Cambridge Metabolic Research Laboratories and NIHR Cambridge Biomedical Research Centre, Wellcome Trust-MRC Institute of Metabolic Science, Addenbrooke&amp;apos;s Hospital, Cambridge CB2 0QQ, UK.&amp;#xD;University of Cambridge Metabolic Research Laboratories and NIHR Cambridge Biomedical Research Centre, Wellcome Trust-MRC Institute of Metabolic Science, Addenbrooke&amp;apos;s Hospital, Cambridge CB2 0QQ, UK. Electronic address: isf20@cam.ac.uk.&lt;/auth-address&gt;&lt;titles&gt;&lt;title&gt;The hunger genes: pathways to obesity&lt;/title&gt;&lt;secondary-title&gt;Cell&lt;/secondary-title&gt;&lt;/titles&gt;&lt;periodical&gt;&lt;full-title&gt;Cell&lt;/full-title&gt;&lt;abbr-1&gt;Cell&lt;/abbr-1&gt;&lt;/periodical&gt;&lt;pages&gt;119-32&lt;/pages&gt;&lt;volume&gt;161&lt;/volume&gt;&lt;number&gt;1&lt;/number&gt;&lt;keywords&gt;&lt;keyword&gt;Animals&lt;/keyword&gt;&lt;keyword&gt;Diet&lt;/keyword&gt;&lt;keyword&gt;Energy Metabolism&lt;/keyword&gt;&lt;keyword&gt;*Feeding Behavior&lt;/keyword&gt;&lt;keyword&gt;Humans&lt;/keyword&gt;&lt;keyword&gt;Hypothalamus/physiology&lt;/keyword&gt;&lt;keyword&gt;Obesity/complications/genetics/*metabolism/therapy&lt;/keyword&gt;&lt;/keywords&gt;&lt;dates&gt;&lt;year&gt;2015&lt;/year&gt;&lt;pub-dates&gt;&lt;date&gt;Mar 26&lt;/date&gt;&lt;/pub-dates&gt;&lt;/dates&gt;&lt;isbn&gt;1097-4172 (Electronic)&amp;#xD;0092-8674 (Linking)&lt;/isbn&gt;&lt;accession-num&gt;25815990&lt;/accession-num&gt;&lt;urls&gt;&lt;related-urls&gt;&lt;url&gt;https://www.ncbi.nlm.nih.gov/pubmed/25815990&lt;/url&gt;&lt;/related-urls&gt;&lt;/urls&gt;&lt;electronic-resource-num&gt;10.1016/j.cell.2015.03.008&lt;/electronic-resource-num&gt;&lt;/record&gt;&lt;/Cite&gt;&lt;/EndNote&gt;</w:instrText>
        </w:r>
        <w:r w:rsidR="0058109C" w:rsidRPr="00E16BCF">
          <w:rPr>
            <w:color w:val="000000" w:themeColor="text1"/>
            <w:sz w:val="22"/>
          </w:rPr>
          <w:fldChar w:fldCharType="separate"/>
        </w:r>
        <w:r w:rsidR="0058109C" w:rsidRPr="00E16BCF">
          <w:rPr>
            <w:noProof/>
            <w:color w:val="000000" w:themeColor="text1"/>
            <w:sz w:val="22"/>
            <w:vertAlign w:val="superscript"/>
          </w:rPr>
          <w:t>8</w:t>
        </w:r>
        <w:r w:rsidR="0058109C" w:rsidRPr="00E16BCF">
          <w:rPr>
            <w:color w:val="000000" w:themeColor="text1"/>
            <w:sz w:val="22"/>
          </w:rPr>
          <w:fldChar w:fldCharType="end"/>
        </w:r>
      </w:hyperlink>
      <w:r w:rsidR="0087524A" w:rsidRPr="00E16BCF">
        <w:rPr>
          <w:color w:val="000000" w:themeColor="text1"/>
          <w:sz w:val="22"/>
        </w:rPr>
        <w:t>, t</w:t>
      </w:r>
      <w:r w:rsidR="004C5C60" w:rsidRPr="00E16BCF">
        <w:rPr>
          <w:color w:val="000000" w:themeColor="text1"/>
          <w:sz w:val="22"/>
        </w:rPr>
        <w:t>issue expression and gene</w:t>
      </w:r>
      <w:r w:rsidR="0058109C" w:rsidRPr="00E16BCF">
        <w:rPr>
          <w:color w:val="000000" w:themeColor="text1"/>
          <w:sz w:val="22"/>
        </w:rPr>
        <w:t>-</w:t>
      </w:r>
      <w:r w:rsidR="004C5C60" w:rsidRPr="00E16BCF">
        <w:rPr>
          <w:color w:val="000000" w:themeColor="text1"/>
          <w:sz w:val="22"/>
        </w:rPr>
        <w:t xml:space="preserve">set enrichment analyses for genes </w:t>
      </w:r>
      <w:r w:rsidR="001D7EFA" w:rsidRPr="00E16BCF">
        <w:rPr>
          <w:color w:val="000000" w:themeColor="text1"/>
          <w:sz w:val="22"/>
        </w:rPr>
        <w:t>in</w:t>
      </w:r>
      <w:r w:rsidR="00EC078F" w:rsidRPr="00E16BCF">
        <w:rPr>
          <w:color w:val="000000" w:themeColor="text1"/>
          <w:sz w:val="22"/>
        </w:rPr>
        <w:t xml:space="preserve"> BMI</w:t>
      </w:r>
      <w:r w:rsidR="001D7EFA" w:rsidRPr="00E16BCF">
        <w:rPr>
          <w:color w:val="000000" w:themeColor="text1"/>
          <w:sz w:val="22"/>
        </w:rPr>
        <w:t>-associated</w:t>
      </w:r>
      <w:r w:rsidR="00EC078F" w:rsidRPr="00E16BCF">
        <w:rPr>
          <w:color w:val="000000" w:themeColor="text1"/>
          <w:sz w:val="22"/>
        </w:rPr>
        <w:t xml:space="preserve"> </w:t>
      </w:r>
      <w:r w:rsidR="004C5C60" w:rsidRPr="00E16BCF">
        <w:rPr>
          <w:color w:val="000000" w:themeColor="text1"/>
          <w:sz w:val="22"/>
        </w:rPr>
        <w:t>loci have shown that the central nervous system (CNS) plays a critical role in body weight regulation</w:t>
      </w:r>
      <w:hyperlink w:anchor="_ENREF_5" w:tooltip="Locke, 2015 #1" w:history="1">
        <w:r w:rsidR="0058109C" w:rsidRPr="00E16BCF">
          <w:rPr>
            <w:bCs/>
            <w:color w:val="000000" w:themeColor="text1"/>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bCs/>
            <w:color w:val="000000" w:themeColor="text1"/>
            <w:sz w:val="22"/>
          </w:rPr>
          <w:instrText xml:space="preserve"> ADDIN EN.CITE </w:instrText>
        </w:r>
        <w:r w:rsidR="0058109C" w:rsidRPr="00E16BCF">
          <w:rPr>
            <w:bCs/>
            <w:color w:val="000000" w:themeColor="text1"/>
            <w:sz w:val="22"/>
          </w:rPr>
          <w:fldChar w:fldCharType="begin">
            <w:fldData xml:space="preserve">PEVuZE5vdGU+PENpdGU+PEF1dGhvcj5Mb2NrZTwvQXV0aG9yPjxZZWFyPjIwMTU8L1llYXI+PFJl
Y051bT4xPC9SZWNOdW0+PERpc3BsYXlUZXh0PjxzdHlsZSBmYWNlPSJzdXBlcnNjcmlwdCI+NTwv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58109C" w:rsidRPr="00E16BCF">
          <w:rPr>
            <w:bCs/>
            <w:color w:val="000000" w:themeColor="text1"/>
            <w:sz w:val="22"/>
          </w:rPr>
          <w:instrText xml:space="preserve"> ADDIN EN.CITE.DATA </w:instrText>
        </w:r>
        <w:r w:rsidR="0058109C" w:rsidRPr="00E16BCF">
          <w:rPr>
            <w:bCs/>
            <w:color w:val="000000" w:themeColor="text1"/>
            <w:sz w:val="22"/>
          </w:rPr>
        </w:r>
        <w:r w:rsidR="0058109C" w:rsidRPr="00E16BCF">
          <w:rPr>
            <w:bCs/>
            <w:color w:val="000000" w:themeColor="text1"/>
            <w:sz w:val="22"/>
          </w:rPr>
          <w:fldChar w:fldCharType="end"/>
        </w:r>
        <w:r w:rsidR="0058109C" w:rsidRPr="00E16BCF">
          <w:rPr>
            <w:bCs/>
            <w:color w:val="000000" w:themeColor="text1"/>
            <w:sz w:val="22"/>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58109C" w:rsidRPr="00E16BCF">
          <w:rPr>
            <w:bCs/>
            <w:color w:val="000000" w:themeColor="text1"/>
            <w:sz w:val="22"/>
          </w:rPr>
          <w:instrText xml:space="preserve"> ADDIN EN.CITE.DATA </w:instrText>
        </w:r>
        <w:r w:rsidR="0058109C" w:rsidRPr="00E16BCF">
          <w:rPr>
            <w:bCs/>
            <w:color w:val="000000" w:themeColor="text1"/>
            <w:sz w:val="22"/>
          </w:rPr>
        </w:r>
        <w:r w:rsidR="0058109C" w:rsidRPr="00E16BCF">
          <w:rPr>
            <w:bCs/>
            <w:color w:val="000000" w:themeColor="text1"/>
            <w:sz w:val="22"/>
          </w:rPr>
          <w:fldChar w:fldCharType="end"/>
        </w:r>
        <w:r w:rsidR="0058109C" w:rsidRPr="00E16BCF">
          <w:rPr>
            <w:bCs/>
            <w:color w:val="000000" w:themeColor="text1"/>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bCs/>
            <w:color w:val="000000" w:themeColor="text1"/>
            <w:sz w:val="22"/>
          </w:rPr>
          <w:instrText xml:space="preserve"> ADDIN EN.CITE.DATA </w:instrText>
        </w:r>
        <w:r w:rsidR="0058109C" w:rsidRPr="00E16BCF">
          <w:rPr>
            <w:bCs/>
            <w:color w:val="000000" w:themeColor="text1"/>
            <w:sz w:val="22"/>
          </w:rPr>
        </w:r>
        <w:r w:rsidR="0058109C" w:rsidRPr="00E16BCF">
          <w:rPr>
            <w:bCs/>
            <w:color w:val="000000" w:themeColor="text1"/>
            <w:sz w:val="22"/>
          </w:rPr>
          <w:fldChar w:fldCharType="end"/>
        </w:r>
        <w:r w:rsidR="0058109C" w:rsidRPr="00E16BCF">
          <w:rPr>
            <w:bCs/>
            <w:color w:val="000000" w:themeColor="text1"/>
            <w:sz w:val="22"/>
          </w:rPr>
        </w:r>
        <w:r w:rsidR="0058109C" w:rsidRPr="00E16BCF">
          <w:rPr>
            <w:bCs/>
            <w:color w:val="000000" w:themeColor="text1"/>
            <w:sz w:val="22"/>
          </w:rPr>
          <w:fldChar w:fldCharType="separate"/>
        </w:r>
        <w:r w:rsidR="0058109C" w:rsidRPr="00E16BCF">
          <w:rPr>
            <w:bCs/>
            <w:noProof/>
            <w:color w:val="000000" w:themeColor="text1"/>
            <w:sz w:val="22"/>
            <w:vertAlign w:val="superscript"/>
          </w:rPr>
          <w:t>5</w:t>
        </w:r>
        <w:r w:rsidR="0058109C" w:rsidRPr="00E16BCF">
          <w:rPr>
            <w:bCs/>
            <w:color w:val="000000" w:themeColor="text1"/>
            <w:sz w:val="22"/>
          </w:rPr>
          <w:fldChar w:fldCharType="end"/>
        </w:r>
      </w:hyperlink>
      <w:r w:rsidR="004C5C60" w:rsidRPr="00E16BCF">
        <w:rPr>
          <w:bCs/>
          <w:color w:val="000000" w:themeColor="text1"/>
          <w:sz w:val="22"/>
        </w:rPr>
        <w:t>. While the numerous GWAS loci have provided insight in</w:t>
      </w:r>
      <w:r w:rsidR="00DA587E" w:rsidRPr="00E16BCF">
        <w:rPr>
          <w:bCs/>
          <w:color w:val="000000" w:themeColor="text1"/>
          <w:sz w:val="22"/>
        </w:rPr>
        <w:t>to</w:t>
      </w:r>
      <w:r w:rsidR="004C5C60" w:rsidRPr="00E16BCF">
        <w:rPr>
          <w:bCs/>
          <w:color w:val="000000" w:themeColor="text1"/>
          <w:sz w:val="22"/>
        </w:rPr>
        <w:t xml:space="preserve"> broad biolog</w:t>
      </w:r>
      <w:r w:rsidR="00DA587E" w:rsidRPr="00E16BCF">
        <w:rPr>
          <w:bCs/>
          <w:color w:val="000000" w:themeColor="text1"/>
          <w:sz w:val="22"/>
        </w:rPr>
        <w:t xml:space="preserve">ical </w:t>
      </w:r>
      <w:r w:rsidR="00BF0CB5" w:rsidRPr="00E16BCF">
        <w:rPr>
          <w:bCs/>
          <w:color w:val="000000" w:themeColor="text1"/>
          <w:sz w:val="22"/>
        </w:rPr>
        <w:t xml:space="preserve">mechanisms </w:t>
      </w:r>
      <w:r w:rsidR="004C5C60" w:rsidRPr="00E16BCF">
        <w:rPr>
          <w:bCs/>
          <w:color w:val="000000" w:themeColor="text1"/>
          <w:sz w:val="22"/>
        </w:rPr>
        <w:t xml:space="preserve">underlying </w:t>
      </w:r>
      <w:r w:rsidR="004C5C60" w:rsidRPr="00E16BCF">
        <w:rPr>
          <w:color w:val="000000" w:themeColor="text1"/>
          <w:sz w:val="22"/>
        </w:rPr>
        <w:t>body weight regulation, pinpointing the causal gene(s)/variant(s) remains a major challenge</w:t>
      </w:r>
      <w:hyperlink w:anchor="_ENREF_9" w:tooltip="Edwards, 2013 #18" w:history="1">
        <w:r w:rsidR="0058109C" w:rsidRPr="00E16BCF">
          <w:rPr>
            <w:color w:val="000000" w:themeColor="text1"/>
            <w:sz w:val="22"/>
          </w:rPr>
          <w:fldChar w:fldCharType="begin">
            <w:fldData xml:space="preserve">PEVuZE5vdGU+PENpdGU+PEF1dGhvcj5FZHdhcmRzPC9BdXRob3I+PFllYXI+MjAxMzwvWWVhcj48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=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PEVuZE5vdGU+PENpdGU+PEF1dGhvcj5FZHdhcmRzPC9BdXRob3I+PFllYXI+MjAxMzwvWWVhcj48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=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9</w:t>
        </w:r>
        <w:r w:rsidR="0058109C" w:rsidRPr="00E16BCF">
          <w:rPr>
            <w:color w:val="000000" w:themeColor="text1"/>
            <w:sz w:val="22"/>
          </w:rPr>
          <w:fldChar w:fldCharType="end"/>
        </w:r>
      </w:hyperlink>
      <w:r w:rsidRPr="00E16BCF">
        <w:rPr>
          <w:color w:val="000000" w:themeColor="text1"/>
          <w:sz w:val="22"/>
        </w:rPr>
        <w:t>,</w:t>
      </w:r>
      <w:r w:rsidR="00594E25" w:rsidRPr="00E16BCF">
        <w:rPr>
          <w:color w:val="000000" w:themeColor="text1"/>
          <w:sz w:val="22"/>
        </w:rPr>
        <w:t xml:space="preserve"> as</w:t>
      </w:r>
      <w:r w:rsidR="004C5C60" w:rsidRPr="00E16BCF">
        <w:rPr>
          <w:color w:val="000000" w:themeColor="text1"/>
          <w:sz w:val="22"/>
        </w:rPr>
        <w:t xml:space="preserve"> GWAS-</w:t>
      </w:r>
      <w:r w:rsidR="004C5C60" w:rsidRPr="00E16BCF">
        <w:rPr>
          <w:color w:val="000000" w:themeColor="text1"/>
          <w:sz w:val="22"/>
          <w:szCs w:val="22"/>
        </w:rPr>
        <w:t xml:space="preserve">identified variants are </w:t>
      </w:r>
      <w:r w:rsidR="00DA587E" w:rsidRPr="00E16BCF">
        <w:rPr>
          <w:color w:val="000000" w:themeColor="text1"/>
          <w:sz w:val="22"/>
          <w:szCs w:val="22"/>
        </w:rPr>
        <w:t>typically</w:t>
      </w:r>
      <w:r w:rsidR="004C5C60" w:rsidRPr="00E16BCF">
        <w:rPr>
          <w:color w:val="000000" w:themeColor="text1"/>
          <w:sz w:val="22"/>
          <w:szCs w:val="22"/>
        </w:rPr>
        <w:t xml:space="preserve"> non-coding </w:t>
      </w:r>
      <w:r w:rsidR="00DA587E" w:rsidRPr="00E16BCF">
        <w:rPr>
          <w:color w:val="000000" w:themeColor="text1"/>
          <w:sz w:val="22"/>
          <w:szCs w:val="22"/>
        </w:rPr>
        <w:t>and may affect genes at long distance</w:t>
      </w:r>
      <w:r w:rsidR="004C5C60" w:rsidRPr="00E16BCF">
        <w:rPr>
          <w:color w:val="000000" w:themeColor="text1"/>
          <w:sz w:val="22"/>
          <w:szCs w:val="22"/>
        </w:rPr>
        <w:t>.</w:t>
      </w:r>
      <w:r w:rsidR="00BD24CD" w:rsidRPr="00E16BCF">
        <w:rPr>
          <w:color w:val="000000" w:themeColor="text1"/>
          <w:sz w:val="22"/>
          <w:szCs w:val="22"/>
        </w:rPr>
        <w:t xml:space="preserve"> </w:t>
      </w:r>
      <w:r w:rsidR="008E5835" w:rsidRPr="00E16BCF">
        <w:rPr>
          <w:color w:val="000000" w:themeColor="text1"/>
          <w:sz w:val="22"/>
          <w:szCs w:val="22"/>
        </w:rPr>
        <w:t>T</w:t>
      </w:r>
      <w:r w:rsidR="00DA587E" w:rsidRPr="00E16BCF">
        <w:rPr>
          <w:color w:val="000000" w:themeColor="text1"/>
          <w:sz w:val="22"/>
          <w:szCs w:val="22"/>
        </w:rPr>
        <w:t xml:space="preserve">he </w:t>
      </w:r>
      <w:r w:rsidR="00190BE6" w:rsidRPr="00E16BCF">
        <w:rPr>
          <w:color w:val="000000" w:themeColor="text1"/>
          <w:sz w:val="22"/>
          <w:szCs w:val="22"/>
        </w:rPr>
        <w:t xml:space="preserve">association </w:t>
      </w:r>
      <w:r w:rsidR="001D7EFA" w:rsidRPr="00E16BCF">
        <w:rPr>
          <w:color w:val="000000" w:themeColor="text1"/>
          <w:sz w:val="22"/>
          <w:szCs w:val="22"/>
        </w:rPr>
        <w:t xml:space="preserve">of </w:t>
      </w:r>
      <w:r w:rsidR="008E5835" w:rsidRPr="00E16BCF">
        <w:rPr>
          <w:color w:val="000000" w:themeColor="text1"/>
          <w:sz w:val="22"/>
          <w:szCs w:val="22"/>
        </w:rPr>
        <w:t xml:space="preserve">intronic </w:t>
      </w:r>
      <w:r w:rsidR="00DA587E" w:rsidRPr="00E16BCF">
        <w:rPr>
          <w:i/>
          <w:color w:val="000000" w:themeColor="text1"/>
          <w:sz w:val="22"/>
          <w:szCs w:val="22"/>
        </w:rPr>
        <w:t>FTO</w:t>
      </w:r>
      <w:r w:rsidR="008E5835" w:rsidRPr="00E16BCF">
        <w:rPr>
          <w:i/>
          <w:color w:val="000000" w:themeColor="text1"/>
          <w:sz w:val="22"/>
          <w:szCs w:val="22"/>
        </w:rPr>
        <w:t xml:space="preserve"> </w:t>
      </w:r>
      <w:r w:rsidR="008E5835" w:rsidRPr="00E16BCF">
        <w:rPr>
          <w:color w:val="000000" w:themeColor="text1"/>
          <w:sz w:val="22"/>
          <w:szCs w:val="22"/>
        </w:rPr>
        <w:t>variants with BMI</w:t>
      </w:r>
      <w:r w:rsidRPr="00E16BCF">
        <w:rPr>
          <w:color w:val="000000" w:themeColor="text1"/>
          <w:sz w:val="22"/>
          <w:szCs w:val="22"/>
        </w:rPr>
        <w:t xml:space="preserve"> illustrates the challenges of identifying causal regulatory effects</w:t>
      </w:r>
      <w:r w:rsidR="00A04452" w:rsidRPr="00E16BCF">
        <w:rPr>
          <w:color w:val="000000" w:themeColor="text1"/>
          <w:sz w:val="22"/>
          <w:szCs w:val="22"/>
        </w:rPr>
        <w:t>. T</w:t>
      </w:r>
      <w:r w:rsidR="00E0662F" w:rsidRPr="00E16BCF">
        <w:rPr>
          <w:color w:val="000000" w:themeColor="text1"/>
          <w:sz w:val="22"/>
          <w:szCs w:val="22"/>
        </w:rPr>
        <w:t xml:space="preserve">he </w:t>
      </w:r>
      <w:r w:rsidR="00A04452" w:rsidRPr="00E16BCF">
        <w:rPr>
          <w:color w:val="000000" w:themeColor="text1"/>
          <w:sz w:val="22"/>
          <w:szCs w:val="22"/>
        </w:rPr>
        <w:t xml:space="preserve">proposed </w:t>
      </w:r>
      <w:r w:rsidR="00E0662F" w:rsidRPr="00E16BCF">
        <w:rPr>
          <w:color w:val="000000" w:themeColor="text1"/>
          <w:sz w:val="22"/>
          <w:szCs w:val="22"/>
        </w:rPr>
        <w:t xml:space="preserve">causal variant </w:t>
      </w:r>
      <w:r w:rsidR="00A04452" w:rsidRPr="00E16BCF">
        <w:rPr>
          <w:color w:val="000000" w:themeColor="text1"/>
          <w:sz w:val="22"/>
          <w:szCs w:val="22"/>
        </w:rPr>
        <w:t>was</w:t>
      </w:r>
      <w:r w:rsidR="000E3F6B" w:rsidRPr="00E16BCF">
        <w:rPr>
          <w:color w:val="000000" w:themeColor="text1"/>
          <w:sz w:val="22"/>
          <w:szCs w:val="22"/>
        </w:rPr>
        <w:t xml:space="preserve"> </w:t>
      </w:r>
      <w:r w:rsidR="00A04452" w:rsidRPr="00E16BCF">
        <w:rPr>
          <w:color w:val="000000" w:themeColor="text1"/>
          <w:sz w:val="22"/>
          <w:szCs w:val="22"/>
        </w:rPr>
        <w:t>found to</w:t>
      </w:r>
      <w:r w:rsidR="00E0662F" w:rsidRPr="00E16BCF">
        <w:rPr>
          <w:color w:val="000000" w:themeColor="text1"/>
          <w:sz w:val="22"/>
          <w:szCs w:val="22"/>
        </w:rPr>
        <w:t xml:space="preserve"> regulate </w:t>
      </w:r>
      <w:r w:rsidR="00A04452" w:rsidRPr="00E16BCF">
        <w:rPr>
          <w:color w:val="000000" w:themeColor="text1"/>
          <w:sz w:val="22"/>
          <w:szCs w:val="22"/>
        </w:rPr>
        <w:t xml:space="preserve">the </w:t>
      </w:r>
      <w:r w:rsidR="00E0662F" w:rsidRPr="00E16BCF">
        <w:rPr>
          <w:color w:val="000000" w:themeColor="text1"/>
          <w:sz w:val="22"/>
          <w:szCs w:val="22"/>
        </w:rPr>
        <w:t xml:space="preserve">expression of nearby </w:t>
      </w:r>
      <w:r w:rsidR="00E0662F" w:rsidRPr="00E16BCF">
        <w:rPr>
          <w:i/>
          <w:color w:val="000000" w:themeColor="text1"/>
          <w:sz w:val="22"/>
          <w:szCs w:val="22"/>
        </w:rPr>
        <w:t xml:space="preserve">RPGRIP1L </w:t>
      </w:r>
      <w:r w:rsidR="00A04452" w:rsidRPr="00E16BCF">
        <w:rPr>
          <w:color w:val="000000" w:themeColor="text1"/>
          <w:sz w:val="22"/>
          <w:szCs w:val="22"/>
        </w:rPr>
        <w:t>in some studies</w:t>
      </w:r>
      <w:hyperlink w:anchor="_ENREF_10" w:tooltip="Stratigopoulos, 2016 #70" w:history="1">
        <w:r w:rsidR="0058109C" w:rsidRPr="00E16BCF">
          <w:rPr>
            <w:i/>
            <w:color w:val="000000" w:themeColor="text1"/>
            <w:sz w:val="22"/>
            <w:szCs w:val="22"/>
          </w:rPr>
          <w:fldChar w:fldCharType="begin">
            <w:fldData xml:space="preserve">PEVuZE5vdGU+PENpdGU+PEF1dGhvcj5TdHJhdGlnb3BvdWxvczwvQXV0aG9yPjxZZWFyPjIwMTY8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</w:fldData>
          </w:fldChar>
        </w:r>
        <w:r w:rsidR="0058109C" w:rsidRPr="00E16BCF">
          <w:rPr>
            <w:i/>
            <w:color w:val="000000" w:themeColor="text1"/>
            <w:sz w:val="22"/>
            <w:szCs w:val="22"/>
          </w:rPr>
          <w:instrText xml:space="preserve"> ADDIN EN.CITE </w:instrText>
        </w:r>
        <w:r w:rsidR="0058109C" w:rsidRPr="00E16BCF">
          <w:rPr>
            <w:i/>
            <w:color w:val="000000" w:themeColor="text1"/>
            <w:sz w:val="22"/>
            <w:szCs w:val="22"/>
          </w:rPr>
          <w:fldChar w:fldCharType="begin">
            <w:fldData xml:space="preserve">PEVuZE5vdGU+PENpdGU+PEF1dGhvcj5TdHJhdGlnb3BvdWxvczwvQXV0aG9yPjxZZWFyPjIwMTY8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</w:fldData>
          </w:fldChar>
        </w:r>
        <w:r w:rsidR="0058109C" w:rsidRPr="00E16BCF">
          <w:rPr>
            <w:i/>
            <w:color w:val="000000" w:themeColor="text1"/>
            <w:sz w:val="22"/>
            <w:szCs w:val="22"/>
          </w:rPr>
          <w:instrText xml:space="preserve"> ADDIN EN.CITE.DATA </w:instrText>
        </w:r>
        <w:r w:rsidR="0058109C" w:rsidRPr="00E16BCF">
          <w:rPr>
            <w:i/>
            <w:color w:val="000000" w:themeColor="text1"/>
            <w:sz w:val="22"/>
            <w:szCs w:val="22"/>
          </w:rPr>
        </w:r>
        <w:r w:rsidR="0058109C" w:rsidRPr="00E16BCF">
          <w:rPr>
            <w:i/>
            <w:color w:val="000000" w:themeColor="text1"/>
            <w:sz w:val="22"/>
            <w:szCs w:val="22"/>
          </w:rPr>
          <w:fldChar w:fldCharType="end"/>
        </w:r>
        <w:r w:rsidR="0058109C" w:rsidRPr="00E16BCF">
          <w:rPr>
            <w:i/>
            <w:color w:val="000000" w:themeColor="text1"/>
            <w:sz w:val="22"/>
            <w:szCs w:val="22"/>
          </w:rPr>
        </w:r>
        <w:r w:rsidR="0058109C" w:rsidRPr="00E16BCF">
          <w:rPr>
            <w:i/>
            <w:color w:val="000000" w:themeColor="text1"/>
            <w:sz w:val="22"/>
            <w:szCs w:val="22"/>
          </w:rPr>
          <w:fldChar w:fldCharType="separate"/>
        </w:r>
        <w:r w:rsidR="0058109C" w:rsidRPr="00E16BCF">
          <w:rPr>
            <w:i/>
            <w:noProof/>
            <w:color w:val="000000" w:themeColor="text1"/>
            <w:sz w:val="22"/>
            <w:szCs w:val="22"/>
            <w:vertAlign w:val="superscript"/>
          </w:rPr>
          <w:t>10-12</w:t>
        </w:r>
        <w:r w:rsidR="0058109C" w:rsidRPr="00E16BCF">
          <w:rPr>
            <w:i/>
            <w:color w:val="000000" w:themeColor="text1"/>
            <w:sz w:val="22"/>
            <w:szCs w:val="22"/>
          </w:rPr>
          <w:fldChar w:fldCharType="end"/>
        </w:r>
      </w:hyperlink>
      <w:r w:rsidR="00A04452" w:rsidRPr="00E16BCF">
        <w:rPr>
          <w:color w:val="000000" w:themeColor="text1"/>
          <w:sz w:val="22"/>
          <w:szCs w:val="22"/>
        </w:rPr>
        <w:t>, whereas others found that it regulate</w:t>
      </w:r>
      <w:r w:rsidR="00850993" w:rsidRPr="00E16BCF">
        <w:rPr>
          <w:color w:val="000000" w:themeColor="text1"/>
          <w:sz w:val="22"/>
          <w:szCs w:val="22"/>
        </w:rPr>
        <w:t>s</w:t>
      </w:r>
      <w:r w:rsidR="00E0662F" w:rsidRPr="00E16BCF">
        <w:rPr>
          <w:color w:val="000000" w:themeColor="text1"/>
          <w:sz w:val="22"/>
          <w:szCs w:val="22"/>
        </w:rPr>
        <w:t xml:space="preserve"> distant </w:t>
      </w:r>
      <w:r w:rsidR="00E0662F" w:rsidRPr="00E16BCF">
        <w:rPr>
          <w:i/>
          <w:color w:val="000000" w:themeColor="text1"/>
          <w:sz w:val="22"/>
          <w:szCs w:val="22"/>
        </w:rPr>
        <w:t>IRX3/IRX5</w:t>
      </w:r>
      <w:r w:rsidR="00E0662F" w:rsidRPr="00E16BCF">
        <w:rPr>
          <w:color w:val="000000" w:themeColor="text1"/>
          <w:sz w:val="22"/>
          <w:szCs w:val="22"/>
        </w:rPr>
        <w:t xml:space="preserve"> genes in specific cell types</w:t>
      </w:r>
      <w:r w:rsidR="00A04452" w:rsidRPr="00E16BCF">
        <w:rPr>
          <w:color w:val="000000" w:themeColor="text1"/>
          <w:sz w:val="22"/>
          <w:szCs w:val="22"/>
        </w:rPr>
        <w:fldChar w:fldCharType="begin">
          <w:fldData xml:space="preserve">PEVuZE5vdGU+PENpdGU+PEF1dGhvcj5DbGF1c3NuaXR6ZXI8L0F1dGhvcj48WWVhcj4yMDE1PC9Z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PEVuZE5vdGU+PENpdGU+PEF1dGhvcj5DbGF1c3NuaXR6ZXI8L0F1dGhvcj48WWVhcj4yMDE1PC9Z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A04452" w:rsidRPr="00E16BCF">
        <w:rPr>
          <w:color w:val="000000" w:themeColor="text1"/>
          <w:sz w:val="22"/>
          <w:szCs w:val="22"/>
        </w:rPr>
      </w:r>
      <w:r w:rsidR="00A04452" w:rsidRPr="00E16BCF">
        <w:rPr>
          <w:color w:val="000000" w:themeColor="text1"/>
          <w:sz w:val="22"/>
          <w:szCs w:val="22"/>
        </w:rPr>
        <w:fldChar w:fldCharType="separate"/>
      </w:r>
      <w:hyperlink w:anchor="_ENREF_13" w:tooltip="Claussnitzer, 2015 #57" w:history="1">
        <w:r w:rsidR="0058109C" w:rsidRPr="00E16BCF">
          <w:rPr>
            <w:noProof/>
            <w:color w:val="000000" w:themeColor="text1"/>
            <w:sz w:val="22"/>
            <w:szCs w:val="22"/>
            <w:vertAlign w:val="superscript"/>
          </w:rPr>
          <w:t>13</w:t>
        </w:r>
      </w:hyperlink>
      <w:r w:rsidR="0058109C" w:rsidRPr="00E16BCF">
        <w:rPr>
          <w:noProof/>
          <w:color w:val="000000" w:themeColor="text1"/>
          <w:sz w:val="22"/>
          <w:szCs w:val="22"/>
          <w:vertAlign w:val="superscript"/>
        </w:rPr>
        <w:t>,</w:t>
      </w:r>
      <w:hyperlink w:anchor="_ENREF_14" w:tooltip="Smemo, 2014 #58" w:history="1">
        <w:r w:rsidR="0058109C" w:rsidRPr="00E16BCF">
          <w:rPr>
            <w:noProof/>
            <w:color w:val="000000" w:themeColor="text1"/>
            <w:sz w:val="22"/>
            <w:szCs w:val="22"/>
            <w:vertAlign w:val="superscript"/>
          </w:rPr>
          <w:t>14</w:t>
        </w:r>
      </w:hyperlink>
      <w:r w:rsidR="00A04452" w:rsidRPr="00E16BCF">
        <w:rPr>
          <w:color w:val="000000" w:themeColor="text1"/>
          <w:sz w:val="22"/>
          <w:szCs w:val="22"/>
        </w:rPr>
        <w:fldChar w:fldCharType="end"/>
      </w:r>
      <w:r w:rsidR="000E3F6B" w:rsidRPr="00E16BCF">
        <w:rPr>
          <w:color w:val="000000" w:themeColor="text1"/>
          <w:sz w:val="22"/>
          <w:szCs w:val="22"/>
        </w:rPr>
        <w:t>.</w:t>
      </w:r>
    </w:p>
    <w:p w14:paraId="2D221C08" w14:textId="41C0CD84" w:rsidR="004C5C60" w:rsidRPr="00E16BCF" w:rsidRDefault="004C5C60" w:rsidP="00E77226">
      <w:pPr>
        <w:widowControl w:val="0"/>
        <w:spacing w:line="480" w:lineRule="auto"/>
        <w:ind w:firstLine="720"/>
        <w:jc w:val="both"/>
        <w:rPr>
          <w:color w:val="000000" w:themeColor="text1"/>
          <w:sz w:val="22"/>
        </w:rPr>
      </w:pPr>
      <w:r w:rsidRPr="00E16BCF">
        <w:rPr>
          <w:color w:val="000000" w:themeColor="text1"/>
          <w:sz w:val="22"/>
        </w:rPr>
        <w:t xml:space="preserve">To expedite mapping of </w:t>
      </w:r>
      <w:r w:rsidR="006667CB" w:rsidRPr="00E16BCF">
        <w:rPr>
          <w:color w:val="000000" w:themeColor="text1"/>
          <w:sz w:val="22"/>
        </w:rPr>
        <w:t>obesity-</w:t>
      </w:r>
      <w:r w:rsidR="001A5F3D" w:rsidRPr="00E16BCF">
        <w:rPr>
          <w:color w:val="000000" w:themeColor="text1"/>
          <w:sz w:val="22"/>
        </w:rPr>
        <w:t>related genes</w:t>
      </w:r>
      <w:r w:rsidR="00E20FA5" w:rsidRPr="00E16BCF">
        <w:rPr>
          <w:color w:val="000000" w:themeColor="text1"/>
          <w:sz w:val="22"/>
        </w:rPr>
        <w:t>,</w:t>
      </w:r>
      <w:r w:rsidR="006667CB" w:rsidRPr="00E16BCF">
        <w:rPr>
          <w:color w:val="000000" w:themeColor="text1"/>
          <w:sz w:val="22"/>
        </w:rPr>
        <w:t xml:space="preserve"> </w:t>
      </w:r>
      <w:r w:rsidR="00A56D01" w:rsidRPr="00E16BCF">
        <w:rPr>
          <w:color w:val="000000" w:themeColor="text1"/>
          <w:sz w:val="22"/>
        </w:rPr>
        <w:t>we performed a</w:t>
      </w:r>
      <w:r w:rsidR="006667CB" w:rsidRPr="00E16BCF">
        <w:rPr>
          <w:color w:val="000000" w:themeColor="text1"/>
          <w:sz w:val="22"/>
        </w:rPr>
        <w:t>n</w:t>
      </w:r>
      <w:r w:rsidR="00C333B9" w:rsidRPr="00E16BCF">
        <w:rPr>
          <w:color w:val="000000" w:themeColor="text1"/>
          <w:sz w:val="22"/>
        </w:rPr>
        <w:t xml:space="preserve"> </w:t>
      </w:r>
      <w:r w:rsidR="006667CB" w:rsidRPr="00E16BCF">
        <w:rPr>
          <w:color w:val="000000" w:themeColor="text1"/>
          <w:sz w:val="22"/>
        </w:rPr>
        <w:t>exome</w:t>
      </w:r>
      <w:r w:rsidR="00C333B9" w:rsidRPr="00E16BCF">
        <w:rPr>
          <w:color w:val="000000" w:themeColor="text1"/>
          <w:sz w:val="22"/>
        </w:rPr>
        <w:t xml:space="preserve">-wide search </w:t>
      </w:r>
      <w:r w:rsidR="00A56D01" w:rsidRPr="00E16BCF">
        <w:rPr>
          <w:color w:val="000000" w:themeColor="text1"/>
          <w:sz w:val="22"/>
        </w:rPr>
        <w:t xml:space="preserve">for </w:t>
      </w:r>
      <w:r w:rsidRPr="00E16BCF">
        <w:rPr>
          <w:color w:val="000000" w:themeColor="text1"/>
          <w:sz w:val="22"/>
        </w:rPr>
        <w:t xml:space="preserve">low-frequency </w:t>
      </w:r>
      <w:r w:rsidR="003C548D" w:rsidRPr="00E16BCF">
        <w:rPr>
          <w:color w:val="000000" w:themeColor="text1"/>
          <w:sz w:val="22"/>
        </w:rPr>
        <w:t>(LF</w:t>
      </w:r>
      <w:r w:rsidR="00995896" w:rsidRPr="00E16BCF">
        <w:rPr>
          <w:color w:val="000000" w:themeColor="text1"/>
          <w:sz w:val="22"/>
          <w:szCs w:val="22"/>
        </w:rPr>
        <w:t xml:space="preserve">, </w:t>
      </w:r>
      <w:r w:rsidR="00710F63" w:rsidRPr="00E16BCF">
        <w:rPr>
          <w:color w:val="000000" w:themeColor="text1"/>
          <w:sz w:val="22"/>
          <w:szCs w:val="22"/>
        </w:rPr>
        <w:t>minor allele frequency [</w:t>
      </w:r>
      <w:r w:rsidR="00995896" w:rsidRPr="00E16BCF">
        <w:rPr>
          <w:color w:val="000000" w:themeColor="text1"/>
          <w:sz w:val="22"/>
          <w:szCs w:val="22"/>
        </w:rPr>
        <w:t>MAF</w:t>
      </w:r>
      <w:r w:rsidR="00710F63" w:rsidRPr="00E16BCF">
        <w:rPr>
          <w:color w:val="000000" w:themeColor="text1"/>
          <w:sz w:val="22"/>
          <w:szCs w:val="22"/>
        </w:rPr>
        <w:t>]</w:t>
      </w:r>
      <w:r w:rsidR="00995896" w:rsidRPr="00E16BCF">
        <w:rPr>
          <w:color w:val="000000" w:themeColor="text1"/>
          <w:sz w:val="22"/>
          <w:szCs w:val="22"/>
        </w:rPr>
        <w:t>=1-5%</w:t>
      </w:r>
      <w:r w:rsidR="003C548D" w:rsidRPr="00E16BCF">
        <w:rPr>
          <w:color w:val="000000" w:themeColor="text1"/>
          <w:sz w:val="22"/>
        </w:rPr>
        <w:t xml:space="preserve">) </w:t>
      </w:r>
      <w:r w:rsidRPr="00E16BCF">
        <w:rPr>
          <w:color w:val="000000" w:themeColor="text1"/>
          <w:sz w:val="22"/>
        </w:rPr>
        <w:t xml:space="preserve">and rare </w:t>
      </w:r>
      <w:r w:rsidR="00995896" w:rsidRPr="00E16BCF">
        <w:rPr>
          <w:color w:val="000000" w:themeColor="text1"/>
          <w:sz w:val="22"/>
          <w:szCs w:val="22"/>
        </w:rPr>
        <w:t>(</w:t>
      </w:r>
      <w:r w:rsidR="00836E08" w:rsidRPr="00E16BCF">
        <w:rPr>
          <w:color w:val="000000" w:themeColor="text1"/>
          <w:sz w:val="22"/>
          <w:szCs w:val="22"/>
        </w:rPr>
        <w:t xml:space="preserve">R, </w:t>
      </w:r>
      <w:r w:rsidR="00995896" w:rsidRPr="00E16BCF">
        <w:rPr>
          <w:color w:val="000000" w:themeColor="text1"/>
          <w:sz w:val="22"/>
          <w:szCs w:val="22"/>
        </w:rPr>
        <w:t xml:space="preserve">MAF&lt;1%) </w:t>
      </w:r>
      <w:r w:rsidR="00E20FA5" w:rsidRPr="00E16BCF">
        <w:rPr>
          <w:color w:val="000000" w:themeColor="text1"/>
          <w:sz w:val="22"/>
        </w:rPr>
        <w:t>single nucleotide variants (SNVs)</w:t>
      </w:r>
      <w:r w:rsidR="00581A94" w:rsidRPr="00E16BCF">
        <w:rPr>
          <w:color w:val="000000" w:themeColor="text1"/>
          <w:sz w:val="22"/>
        </w:rPr>
        <w:t xml:space="preserve"> associated with BMI</w:t>
      </w:r>
      <w:r w:rsidR="008B34C9" w:rsidRPr="00E16BCF">
        <w:rPr>
          <w:color w:val="000000" w:themeColor="text1"/>
          <w:sz w:val="22"/>
        </w:rPr>
        <w:t xml:space="preserve"> </w:t>
      </w:r>
      <w:r w:rsidRPr="00E16BCF">
        <w:rPr>
          <w:color w:val="000000" w:themeColor="text1"/>
          <w:sz w:val="22"/>
        </w:rPr>
        <w:t>using exome</w:t>
      </w:r>
      <w:r w:rsidR="00581A94" w:rsidRPr="00E16BCF">
        <w:rPr>
          <w:color w:val="000000" w:themeColor="text1"/>
          <w:sz w:val="22"/>
        </w:rPr>
        <w:t>-targeted genotyping</w:t>
      </w:r>
      <w:r w:rsidRPr="00E16BCF">
        <w:rPr>
          <w:color w:val="000000" w:themeColor="text1"/>
          <w:sz w:val="22"/>
        </w:rPr>
        <w:t xml:space="preserve"> array</w:t>
      </w:r>
      <w:r w:rsidR="00581A94" w:rsidRPr="00E16BCF">
        <w:rPr>
          <w:color w:val="000000" w:themeColor="text1"/>
          <w:sz w:val="22"/>
        </w:rPr>
        <w:t>s</w:t>
      </w:r>
      <w:r w:rsidRPr="00E16BCF">
        <w:rPr>
          <w:color w:val="000000" w:themeColor="text1"/>
          <w:sz w:val="22"/>
        </w:rPr>
        <w:t xml:space="preserve">. </w:t>
      </w:r>
      <w:r w:rsidR="00175642" w:rsidRPr="00E16BCF">
        <w:rPr>
          <w:color w:val="000000" w:themeColor="text1"/>
          <w:sz w:val="22"/>
        </w:rPr>
        <w:t xml:space="preserve">A total of 125 </w:t>
      </w:r>
      <w:r w:rsidR="00581A94" w:rsidRPr="00E16BCF">
        <w:rPr>
          <w:color w:val="000000" w:themeColor="text1"/>
          <w:sz w:val="22"/>
        </w:rPr>
        <w:t xml:space="preserve">studies </w:t>
      </w:r>
      <w:r w:rsidR="00175642" w:rsidRPr="00E16BCF">
        <w:rPr>
          <w:color w:val="000000" w:themeColor="text1"/>
          <w:sz w:val="22"/>
        </w:rPr>
        <w:t>(N</w:t>
      </w:r>
      <w:r w:rsidR="00175642" w:rsidRPr="00E16BCF">
        <w:rPr>
          <w:color w:val="000000" w:themeColor="text1"/>
          <w:sz w:val="22"/>
          <w:vertAlign w:val="subscript"/>
        </w:rPr>
        <w:t>individuals</w:t>
      </w:r>
      <w:r w:rsidR="00175642" w:rsidRPr="00E16BCF">
        <w:rPr>
          <w:color w:val="000000" w:themeColor="text1"/>
          <w:sz w:val="22"/>
        </w:rPr>
        <w:t xml:space="preserve">=718,734) </w:t>
      </w:r>
      <w:r w:rsidR="005B43A3" w:rsidRPr="00E16BCF">
        <w:rPr>
          <w:color w:val="000000" w:themeColor="text1"/>
          <w:sz w:val="22"/>
        </w:rPr>
        <w:t xml:space="preserve">performed single-variant </w:t>
      </w:r>
      <w:r w:rsidR="00581A94" w:rsidRPr="00E16BCF">
        <w:rPr>
          <w:color w:val="000000" w:themeColor="text1"/>
          <w:sz w:val="22"/>
        </w:rPr>
        <w:t>association</w:t>
      </w:r>
      <w:r w:rsidR="003820D5" w:rsidRPr="00E16BCF">
        <w:rPr>
          <w:color w:val="000000" w:themeColor="text1"/>
          <w:sz w:val="22"/>
        </w:rPr>
        <w:t xml:space="preserve"> </w:t>
      </w:r>
      <w:r w:rsidR="00801367" w:rsidRPr="00E16BCF">
        <w:rPr>
          <w:color w:val="000000" w:themeColor="text1"/>
          <w:sz w:val="22"/>
        </w:rPr>
        <w:t>between</w:t>
      </w:r>
      <w:r w:rsidR="00581A94" w:rsidRPr="00E16BCF">
        <w:rPr>
          <w:color w:val="000000" w:themeColor="text1"/>
          <w:sz w:val="22"/>
        </w:rPr>
        <w:t xml:space="preserve"> up to 246,328 SNVs and BMI</w:t>
      </w:r>
      <w:r w:rsidR="00801367" w:rsidRPr="00E16BCF">
        <w:rPr>
          <w:color w:val="000000" w:themeColor="text1"/>
          <w:sz w:val="22"/>
        </w:rPr>
        <w:t xml:space="preserve">. </w:t>
      </w:r>
      <w:r w:rsidRPr="00E16BCF">
        <w:rPr>
          <w:color w:val="000000" w:themeColor="text1"/>
          <w:sz w:val="22"/>
        </w:rPr>
        <w:t xml:space="preserve">In addition, we performed gene-based meta-analyses to aggregate </w:t>
      </w:r>
      <w:r w:rsidR="00DD0B6E" w:rsidRPr="00E16BCF">
        <w:rPr>
          <w:color w:val="000000" w:themeColor="text1"/>
          <w:sz w:val="22"/>
        </w:rPr>
        <w:t xml:space="preserve">rare </w:t>
      </w:r>
      <w:r w:rsidR="00151FBC" w:rsidRPr="00E16BCF">
        <w:rPr>
          <w:color w:val="000000" w:themeColor="text1"/>
          <w:sz w:val="22"/>
        </w:rPr>
        <w:t xml:space="preserve">and </w:t>
      </w:r>
      <w:r w:rsidR="00DD0B6E" w:rsidRPr="00E16BCF">
        <w:rPr>
          <w:color w:val="000000" w:themeColor="text1"/>
          <w:sz w:val="22"/>
        </w:rPr>
        <w:t xml:space="preserve">LF </w:t>
      </w:r>
      <w:r w:rsidR="001A5F3D" w:rsidRPr="00E16BCF">
        <w:rPr>
          <w:color w:val="000000" w:themeColor="text1"/>
          <w:sz w:val="22"/>
        </w:rPr>
        <w:t>(</w:t>
      </w:r>
      <w:r w:rsidR="00DD0B6E" w:rsidRPr="00E16BCF">
        <w:rPr>
          <w:color w:val="000000" w:themeColor="text1"/>
          <w:sz w:val="22"/>
        </w:rPr>
        <w:t>R</w:t>
      </w:r>
      <w:r w:rsidR="001A5F3D" w:rsidRPr="00E16BCF">
        <w:rPr>
          <w:color w:val="000000" w:themeColor="text1"/>
          <w:sz w:val="22"/>
        </w:rPr>
        <w:t>/</w:t>
      </w:r>
      <w:r w:rsidR="00DD0B6E" w:rsidRPr="00E16BCF">
        <w:rPr>
          <w:color w:val="000000" w:themeColor="text1"/>
          <w:sz w:val="22"/>
        </w:rPr>
        <w:t>LF</w:t>
      </w:r>
      <w:r w:rsidR="001A5F3D" w:rsidRPr="00E16BCF">
        <w:rPr>
          <w:color w:val="000000" w:themeColor="text1"/>
          <w:sz w:val="22"/>
        </w:rPr>
        <w:t xml:space="preserve">) </w:t>
      </w:r>
      <w:r w:rsidRPr="00E16BCF">
        <w:rPr>
          <w:color w:val="000000" w:themeColor="text1"/>
          <w:sz w:val="22"/>
        </w:rPr>
        <w:t xml:space="preserve">coding SNVs across </w:t>
      </w:r>
      <w:r w:rsidR="00206A3A" w:rsidRPr="00E16BCF">
        <w:rPr>
          <w:color w:val="000000" w:themeColor="text1"/>
          <w:sz w:val="22"/>
        </w:rPr>
        <w:t>14,541</w:t>
      </w:r>
      <w:r w:rsidRPr="00E16BCF">
        <w:rPr>
          <w:color w:val="000000" w:themeColor="text1"/>
          <w:sz w:val="22"/>
        </w:rPr>
        <w:t xml:space="preserve"> genes. Using </w:t>
      </w:r>
      <w:r w:rsidR="00082261" w:rsidRPr="00E16BCF">
        <w:rPr>
          <w:color w:val="000000" w:themeColor="text1"/>
          <w:sz w:val="22"/>
        </w:rPr>
        <w:t xml:space="preserve">genetic, functional and computational follow-up </w:t>
      </w:r>
      <w:r w:rsidRPr="00E16BCF">
        <w:rPr>
          <w:color w:val="000000" w:themeColor="text1"/>
          <w:sz w:val="22"/>
        </w:rPr>
        <w:t xml:space="preserve">analyses, we </w:t>
      </w:r>
      <w:r w:rsidR="006667CB" w:rsidRPr="00E16BCF">
        <w:rPr>
          <w:color w:val="000000" w:themeColor="text1"/>
          <w:sz w:val="22"/>
        </w:rPr>
        <w:t>gained</w:t>
      </w:r>
      <w:r w:rsidRPr="00E16BCF">
        <w:rPr>
          <w:color w:val="000000" w:themeColor="text1"/>
          <w:sz w:val="22"/>
        </w:rPr>
        <w:t xml:space="preserve"> insight</w:t>
      </w:r>
      <w:r w:rsidR="006667CB" w:rsidRPr="00E16BCF">
        <w:rPr>
          <w:color w:val="000000" w:themeColor="text1"/>
          <w:sz w:val="22"/>
        </w:rPr>
        <w:t>s</w:t>
      </w:r>
      <w:r w:rsidRPr="00E16BCF">
        <w:rPr>
          <w:color w:val="000000" w:themeColor="text1"/>
          <w:sz w:val="22"/>
        </w:rPr>
        <w:t xml:space="preserve"> in</w:t>
      </w:r>
      <w:r w:rsidR="006667CB" w:rsidRPr="00E16BCF">
        <w:rPr>
          <w:color w:val="000000" w:themeColor="text1"/>
          <w:sz w:val="22"/>
        </w:rPr>
        <w:t>to</w:t>
      </w:r>
      <w:r w:rsidRPr="00E16BCF">
        <w:rPr>
          <w:color w:val="000000" w:themeColor="text1"/>
          <w:sz w:val="22"/>
        </w:rPr>
        <w:t xml:space="preserve"> the function of </w:t>
      </w:r>
      <w:r w:rsidR="00E24574" w:rsidRPr="00E16BCF">
        <w:rPr>
          <w:color w:val="000000" w:themeColor="text1"/>
          <w:sz w:val="22"/>
        </w:rPr>
        <w:t>BMI-</w:t>
      </w:r>
      <w:r w:rsidR="006667CB" w:rsidRPr="00E16BCF">
        <w:rPr>
          <w:color w:val="000000" w:themeColor="text1"/>
          <w:sz w:val="22"/>
        </w:rPr>
        <w:t>implicated</w:t>
      </w:r>
      <w:r w:rsidR="00E24574" w:rsidRPr="00E16BCF">
        <w:rPr>
          <w:color w:val="000000" w:themeColor="text1"/>
          <w:sz w:val="22"/>
        </w:rPr>
        <w:t xml:space="preserve"> </w:t>
      </w:r>
      <w:r w:rsidRPr="00E16BCF">
        <w:rPr>
          <w:color w:val="000000" w:themeColor="text1"/>
          <w:sz w:val="22"/>
        </w:rPr>
        <w:t xml:space="preserve">genes, and the </w:t>
      </w:r>
      <w:r w:rsidR="006667CB" w:rsidRPr="00E16BCF">
        <w:rPr>
          <w:color w:val="000000" w:themeColor="text1"/>
          <w:sz w:val="22"/>
        </w:rPr>
        <w:t xml:space="preserve">biological </w:t>
      </w:r>
      <w:r w:rsidRPr="00E16BCF">
        <w:rPr>
          <w:color w:val="000000" w:themeColor="text1"/>
          <w:sz w:val="22"/>
        </w:rPr>
        <w:t xml:space="preserve">pathways through which they </w:t>
      </w:r>
      <w:r w:rsidR="00151FBC" w:rsidRPr="00E16BCF">
        <w:rPr>
          <w:color w:val="000000" w:themeColor="text1"/>
          <w:sz w:val="22"/>
        </w:rPr>
        <w:t xml:space="preserve">may </w:t>
      </w:r>
      <w:r w:rsidRPr="00E16BCF">
        <w:rPr>
          <w:color w:val="000000" w:themeColor="text1"/>
          <w:sz w:val="22"/>
        </w:rPr>
        <w:t xml:space="preserve">influence body weight. </w:t>
      </w:r>
    </w:p>
    <w:p w14:paraId="109A2019" w14:textId="77777777" w:rsidR="004C5C60" w:rsidRPr="00E16BCF" w:rsidRDefault="004C5C60" w:rsidP="00E77226">
      <w:pPr>
        <w:widowControl w:val="0"/>
        <w:spacing w:line="360" w:lineRule="auto"/>
        <w:jc w:val="both"/>
        <w:rPr>
          <w:color w:val="000000" w:themeColor="text1"/>
          <w:sz w:val="16"/>
        </w:rPr>
      </w:pPr>
    </w:p>
    <w:p w14:paraId="03CE1F1D" w14:textId="77777777" w:rsidR="004C5C60" w:rsidRPr="00E16BCF" w:rsidRDefault="004C5C60" w:rsidP="00E77226">
      <w:pPr>
        <w:widowControl w:val="0"/>
        <w:spacing w:line="480" w:lineRule="auto"/>
        <w:jc w:val="both"/>
        <w:outlineLvl w:val="0"/>
        <w:rPr>
          <w:b/>
          <w:color w:val="000000" w:themeColor="text1"/>
          <w:sz w:val="22"/>
        </w:rPr>
      </w:pPr>
      <w:r w:rsidRPr="00E16BCF">
        <w:rPr>
          <w:b/>
          <w:color w:val="000000" w:themeColor="text1"/>
          <w:sz w:val="22"/>
        </w:rPr>
        <w:t>RESULTS</w:t>
      </w:r>
    </w:p>
    <w:p w14:paraId="158C43F6" w14:textId="59916A65" w:rsidR="004C5C60" w:rsidRPr="00E16BCF" w:rsidRDefault="00507FE8" w:rsidP="00E77226">
      <w:pPr>
        <w:widowControl w:val="0"/>
        <w:autoSpaceDE w:val="0"/>
        <w:autoSpaceDN w:val="0"/>
        <w:adjustRightInd w:val="0"/>
        <w:spacing w:line="480" w:lineRule="auto"/>
        <w:jc w:val="both"/>
        <w:outlineLvl w:val="0"/>
        <w:rPr>
          <w:b/>
          <w:color w:val="000000" w:themeColor="text1"/>
          <w:sz w:val="22"/>
        </w:rPr>
      </w:pPr>
      <w:r w:rsidRPr="00E16BCF">
        <w:rPr>
          <w:b/>
          <w:color w:val="000000" w:themeColor="text1"/>
          <w:sz w:val="22"/>
        </w:rPr>
        <w:t>Fourteen</w:t>
      </w:r>
      <w:r w:rsidR="004C5C60" w:rsidRPr="00E16BCF">
        <w:rPr>
          <w:b/>
          <w:color w:val="000000" w:themeColor="text1"/>
          <w:sz w:val="22"/>
        </w:rPr>
        <w:t xml:space="preserve"> rare and low-frequency coding variants in 13 genes</w:t>
      </w:r>
    </w:p>
    <w:p w14:paraId="4117FAD6" w14:textId="6EF167D8" w:rsidR="004C5C60" w:rsidRPr="00E16BCF" w:rsidRDefault="004C5C60" w:rsidP="00E77226">
      <w:pPr>
        <w:widowControl w:val="0"/>
        <w:autoSpaceDE w:val="0"/>
        <w:autoSpaceDN w:val="0"/>
        <w:adjustRightInd w:val="0"/>
        <w:spacing w:line="480" w:lineRule="auto"/>
        <w:jc w:val="both"/>
        <w:rPr>
          <w:color w:val="000000" w:themeColor="text1"/>
          <w:sz w:val="22"/>
        </w:rPr>
      </w:pPr>
      <w:r w:rsidRPr="00E16BCF">
        <w:rPr>
          <w:color w:val="000000" w:themeColor="text1"/>
          <w:sz w:val="22"/>
          <w:szCs w:val="22"/>
        </w:rPr>
        <w:t xml:space="preserve">Our study comprises a discovery and a </w:t>
      </w:r>
      <w:r w:rsidR="006667E6" w:rsidRPr="00E16BCF">
        <w:rPr>
          <w:color w:val="000000" w:themeColor="text1"/>
          <w:sz w:val="22"/>
          <w:szCs w:val="22"/>
        </w:rPr>
        <w:t>follow-up</w:t>
      </w:r>
      <w:r w:rsidRPr="00E16BCF">
        <w:rPr>
          <w:color w:val="000000" w:themeColor="text1"/>
          <w:sz w:val="22"/>
          <w:szCs w:val="22"/>
        </w:rPr>
        <w:t xml:space="preserve"> stage (</w:t>
      </w:r>
      <w:r w:rsidRPr="00E16BCF">
        <w:rPr>
          <w:b/>
          <w:color w:val="000000" w:themeColor="text1"/>
          <w:sz w:val="22"/>
          <w:szCs w:val="22"/>
        </w:rPr>
        <w:t>Supplementary Fig</w:t>
      </w:r>
      <w:r w:rsidR="00221481" w:rsidRPr="00E16BCF">
        <w:rPr>
          <w:b/>
          <w:color w:val="000000" w:themeColor="text1"/>
          <w:sz w:val="22"/>
          <w:szCs w:val="22"/>
        </w:rPr>
        <w:t>ure</w:t>
      </w:r>
      <w:r w:rsidRPr="00E16BCF">
        <w:rPr>
          <w:b/>
          <w:color w:val="000000" w:themeColor="text1"/>
          <w:sz w:val="22"/>
          <w:szCs w:val="22"/>
        </w:rPr>
        <w:t xml:space="preserve"> 1</w:t>
      </w:r>
      <w:r w:rsidRPr="00E16BCF">
        <w:rPr>
          <w:color w:val="000000" w:themeColor="text1"/>
          <w:sz w:val="22"/>
          <w:szCs w:val="22"/>
        </w:rPr>
        <w:t xml:space="preserve">, </w:t>
      </w:r>
      <w:r w:rsidRPr="00E16BCF">
        <w:rPr>
          <w:b/>
          <w:color w:val="000000" w:themeColor="text1"/>
          <w:sz w:val="22"/>
          <w:szCs w:val="22"/>
        </w:rPr>
        <w:t>Supplementary Tables 1-3, Online Methods</w:t>
      </w:r>
      <w:r w:rsidRPr="00E16BCF">
        <w:rPr>
          <w:color w:val="000000" w:themeColor="text1"/>
          <w:sz w:val="22"/>
          <w:szCs w:val="22"/>
        </w:rPr>
        <w:t xml:space="preserve">). </w:t>
      </w:r>
      <w:r w:rsidR="009B6523" w:rsidRPr="00E16BCF">
        <w:rPr>
          <w:color w:val="000000" w:themeColor="text1"/>
          <w:sz w:val="22"/>
          <w:szCs w:val="22"/>
        </w:rPr>
        <w:t>In our primary analysis, t</w:t>
      </w:r>
      <w:r w:rsidRPr="00E16BCF">
        <w:rPr>
          <w:color w:val="000000" w:themeColor="text1"/>
          <w:sz w:val="22"/>
          <w:szCs w:val="22"/>
        </w:rPr>
        <w:t xml:space="preserve">he discovery stage includes data from 123 </w:t>
      </w:r>
      <w:r w:rsidRPr="00E16BCF">
        <w:rPr>
          <w:color w:val="000000" w:themeColor="text1"/>
          <w:sz w:val="22"/>
          <w:szCs w:val="22"/>
        </w:rPr>
        <w:lastRenderedPageBreak/>
        <w:t>studies (</w:t>
      </w:r>
      <w:r w:rsidRPr="00E16BCF">
        <w:rPr>
          <w:i/>
          <w:color w:val="000000" w:themeColor="text1"/>
          <w:sz w:val="22"/>
          <w:szCs w:val="22"/>
        </w:rPr>
        <w:t>N</w:t>
      </w:r>
      <w:r w:rsidRPr="00E16BCF">
        <w:rPr>
          <w:i/>
          <w:color w:val="000000" w:themeColor="text1"/>
          <w:sz w:val="22"/>
          <w:szCs w:val="22"/>
          <w:vertAlign w:val="subscript"/>
        </w:rPr>
        <w:t>max</w:t>
      </w:r>
      <w:r w:rsidRPr="00E16BCF">
        <w:rPr>
          <w:color w:val="000000" w:themeColor="text1"/>
          <w:sz w:val="22"/>
          <w:szCs w:val="22"/>
        </w:rPr>
        <w:t>=526,508) across five ancestry groups, predominantly European (</w:t>
      </w:r>
      <w:r w:rsidR="005904C2" w:rsidRPr="00E16BCF">
        <w:rPr>
          <w:color w:val="000000" w:themeColor="text1"/>
          <w:sz w:val="22"/>
          <w:szCs w:val="22"/>
        </w:rPr>
        <w:t>~</w:t>
      </w:r>
      <w:r w:rsidRPr="00E16BCF">
        <w:rPr>
          <w:color w:val="000000" w:themeColor="text1"/>
          <w:sz w:val="22"/>
          <w:szCs w:val="22"/>
        </w:rPr>
        <w:t xml:space="preserve">85%). Each study performed single-variant association analyses </w:t>
      </w:r>
      <w:r w:rsidR="00190BE6" w:rsidRPr="00E16BCF">
        <w:rPr>
          <w:color w:val="000000" w:themeColor="text1"/>
          <w:sz w:val="22"/>
          <w:szCs w:val="22"/>
        </w:rPr>
        <w:t>o</w:t>
      </w:r>
      <w:r w:rsidR="00655DCF" w:rsidRPr="00E16BCF">
        <w:rPr>
          <w:color w:val="000000" w:themeColor="text1"/>
          <w:sz w:val="22"/>
          <w:szCs w:val="22"/>
        </w:rPr>
        <w:t>f</w:t>
      </w:r>
      <w:r w:rsidR="00190BE6" w:rsidRPr="00E16BCF">
        <w:rPr>
          <w:color w:val="000000" w:themeColor="text1"/>
          <w:sz w:val="22"/>
          <w:szCs w:val="22"/>
        </w:rPr>
        <w:t xml:space="preserve"> coding variants present on the </w:t>
      </w:r>
      <w:r w:rsidR="00063A6E" w:rsidRPr="00E16BCF">
        <w:rPr>
          <w:color w:val="000000" w:themeColor="text1"/>
          <w:sz w:val="22"/>
          <w:szCs w:val="22"/>
        </w:rPr>
        <w:t xml:space="preserve">exome </w:t>
      </w:r>
      <w:r w:rsidR="00190BE6" w:rsidRPr="00E16BCF">
        <w:rPr>
          <w:color w:val="000000" w:themeColor="text1"/>
          <w:sz w:val="22"/>
          <w:szCs w:val="22"/>
        </w:rPr>
        <w:t xml:space="preserve">array, </w:t>
      </w:r>
      <w:r w:rsidRPr="00E16BCF">
        <w:rPr>
          <w:color w:val="000000" w:themeColor="text1"/>
          <w:sz w:val="22"/>
          <w:szCs w:val="22"/>
        </w:rPr>
        <w:t xml:space="preserve">including up to </w:t>
      </w:r>
      <w:r w:rsidR="00190BE6" w:rsidRPr="00E16BCF">
        <w:rPr>
          <w:color w:val="000000" w:themeColor="text1"/>
          <w:sz w:val="22"/>
        </w:rPr>
        <w:t xml:space="preserve">13,786 common </w:t>
      </w:r>
      <w:r w:rsidR="00655DCF" w:rsidRPr="00E16BCF">
        <w:rPr>
          <w:color w:val="000000" w:themeColor="text1"/>
          <w:sz w:val="22"/>
        </w:rPr>
        <w:t>(</w:t>
      </w:r>
      <w:r w:rsidR="00655DCF" w:rsidRPr="00E16BCF">
        <w:rPr>
          <w:color w:val="000000" w:themeColor="text1"/>
          <w:sz w:val="22"/>
          <w:szCs w:val="22"/>
        </w:rPr>
        <w:t xml:space="preserve">MAF&gt;5%) </w:t>
      </w:r>
      <w:r w:rsidR="00190BE6" w:rsidRPr="00E16BCF">
        <w:rPr>
          <w:color w:val="000000" w:themeColor="text1"/>
          <w:sz w:val="22"/>
        </w:rPr>
        <w:t xml:space="preserve">and </w:t>
      </w:r>
      <w:r w:rsidRPr="00E16BCF">
        <w:rPr>
          <w:color w:val="000000" w:themeColor="text1"/>
          <w:sz w:val="22"/>
          <w:szCs w:val="22"/>
        </w:rPr>
        <w:t xml:space="preserve">215,917 </w:t>
      </w:r>
      <w:r w:rsidR="00022C3A" w:rsidRPr="00E16BCF">
        <w:rPr>
          <w:color w:val="000000" w:themeColor="text1"/>
          <w:sz w:val="22"/>
          <w:szCs w:val="22"/>
        </w:rPr>
        <w:t>R/LF</w:t>
      </w:r>
      <w:r w:rsidR="00190BE6" w:rsidRPr="00E16BCF">
        <w:rPr>
          <w:color w:val="000000" w:themeColor="text1"/>
          <w:sz w:val="22"/>
          <w:szCs w:val="22"/>
        </w:rPr>
        <w:t xml:space="preserve"> </w:t>
      </w:r>
      <w:r w:rsidRPr="00E16BCF">
        <w:rPr>
          <w:color w:val="000000" w:themeColor="text1"/>
          <w:sz w:val="22"/>
          <w:szCs w:val="22"/>
        </w:rPr>
        <w:t>coding SNVs (exons and splicing sites</w:t>
      </w:r>
      <w:r w:rsidR="00190BE6" w:rsidRPr="00E16BCF">
        <w:rPr>
          <w:color w:val="000000" w:themeColor="text1"/>
          <w:sz w:val="22"/>
          <w:szCs w:val="22"/>
        </w:rPr>
        <w:t>).</w:t>
      </w:r>
      <w:r w:rsidR="00EC1344" w:rsidRPr="00E16BCF">
        <w:rPr>
          <w:color w:val="000000" w:themeColor="text1"/>
          <w:sz w:val="22"/>
          <w:szCs w:val="22"/>
        </w:rPr>
        <w:t xml:space="preserve"> Summary statistics were combined </w:t>
      </w:r>
      <w:r w:rsidR="002F2241" w:rsidRPr="00E16BCF">
        <w:rPr>
          <w:color w:val="000000" w:themeColor="text1"/>
          <w:sz w:val="22"/>
          <w:szCs w:val="22"/>
        </w:rPr>
        <w:t>using fixed-effect meta-analyses.</w:t>
      </w:r>
      <w:r w:rsidRPr="00E16BCF">
        <w:rPr>
          <w:color w:val="000000" w:themeColor="text1"/>
          <w:sz w:val="22"/>
          <w:szCs w:val="22"/>
        </w:rPr>
        <w:t xml:space="preserve"> SNV</w:t>
      </w:r>
      <w:r w:rsidR="00E90AD0" w:rsidRPr="00E16BCF">
        <w:rPr>
          <w:color w:val="000000" w:themeColor="text1"/>
          <w:sz w:val="22"/>
          <w:szCs w:val="22"/>
        </w:rPr>
        <w:t>-</w:t>
      </w:r>
      <w:r w:rsidRPr="00E16BCF">
        <w:rPr>
          <w:color w:val="000000" w:themeColor="text1"/>
          <w:sz w:val="22"/>
          <w:szCs w:val="22"/>
        </w:rPr>
        <w:t>association</w:t>
      </w:r>
      <w:r w:rsidR="00E90AD0" w:rsidRPr="00E16BCF">
        <w:rPr>
          <w:color w:val="000000" w:themeColor="text1"/>
          <w:sz w:val="22"/>
          <w:szCs w:val="22"/>
        </w:rPr>
        <w:t>s</w:t>
      </w:r>
      <w:r w:rsidRPr="00E16BCF">
        <w:rPr>
          <w:color w:val="000000" w:themeColor="text1"/>
          <w:sz w:val="22"/>
          <w:szCs w:val="22"/>
        </w:rPr>
        <w:t xml:space="preserve"> </w:t>
      </w:r>
      <w:r w:rsidR="00655DCF" w:rsidRPr="00E16BCF">
        <w:rPr>
          <w:color w:val="000000" w:themeColor="text1"/>
          <w:sz w:val="22"/>
          <w:szCs w:val="22"/>
        </w:rPr>
        <w:t>of</w:t>
      </w:r>
      <w:r w:rsidR="00190BE6" w:rsidRPr="00E16BCF">
        <w:rPr>
          <w:color w:val="000000" w:themeColor="text1"/>
          <w:sz w:val="22"/>
          <w:szCs w:val="22"/>
        </w:rPr>
        <w:t xml:space="preserve"> R/LF variants </w:t>
      </w:r>
      <w:r w:rsidR="00E90AD0" w:rsidRPr="00E16BCF">
        <w:rPr>
          <w:color w:val="000000" w:themeColor="text1"/>
          <w:sz w:val="22"/>
          <w:szCs w:val="22"/>
        </w:rPr>
        <w:t xml:space="preserve">that reached </w:t>
      </w:r>
      <w:r w:rsidR="00965DFE" w:rsidRPr="00E16BCF">
        <w:rPr>
          <w:color w:val="000000" w:themeColor="text1"/>
          <w:sz w:val="22"/>
          <w:szCs w:val="22"/>
        </w:rPr>
        <w:t>suggestive</w:t>
      </w:r>
      <w:r w:rsidR="00D26685" w:rsidRPr="00E16BCF">
        <w:rPr>
          <w:color w:val="000000" w:themeColor="text1"/>
          <w:sz w:val="22"/>
          <w:szCs w:val="22"/>
        </w:rPr>
        <w:t xml:space="preserve"> significance (</w:t>
      </w:r>
      <w:r w:rsidRPr="00E16BCF">
        <w:rPr>
          <w:i/>
          <w:color w:val="000000" w:themeColor="text1"/>
          <w:sz w:val="22"/>
          <w:szCs w:val="22"/>
        </w:rPr>
        <w:t>P</w:t>
      </w:r>
      <w:r w:rsidRPr="00E16BCF">
        <w:rPr>
          <w:color w:val="000000" w:themeColor="text1"/>
          <w:sz w:val="22"/>
          <w:szCs w:val="22"/>
        </w:rPr>
        <w:t>&lt;2.0x10</w:t>
      </w:r>
      <w:r w:rsidRPr="00E16BCF">
        <w:rPr>
          <w:color w:val="000000" w:themeColor="text1"/>
          <w:sz w:val="22"/>
          <w:szCs w:val="22"/>
          <w:vertAlign w:val="superscript"/>
        </w:rPr>
        <w:t>-6</w:t>
      </w:r>
      <w:r w:rsidR="00D26685" w:rsidRPr="00E16BCF">
        <w:rPr>
          <w:color w:val="000000" w:themeColor="text1"/>
          <w:sz w:val="22"/>
          <w:szCs w:val="22"/>
        </w:rPr>
        <w:t xml:space="preserve">) </w:t>
      </w:r>
      <w:r w:rsidRPr="00E16BCF">
        <w:rPr>
          <w:color w:val="000000" w:themeColor="text1"/>
          <w:sz w:val="22"/>
          <w:szCs w:val="22"/>
        </w:rPr>
        <w:t xml:space="preserve">were taken forward for </w:t>
      </w:r>
      <w:r w:rsidR="006667E6" w:rsidRPr="00E16BCF">
        <w:rPr>
          <w:color w:val="000000" w:themeColor="text1"/>
          <w:sz w:val="22"/>
          <w:szCs w:val="22"/>
        </w:rPr>
        <w:t>follow-up</w:t>
      </w:r>
      <w:r w:rsidRPr="00E16BCF">
        <w:rPr>
          <w:color w:val="000000" w:themeColor="text1"/>
          <w:sz w:val="22"/>
          <w:szCs w:val="22"/>
        </w:rPr>
        <w:t xml:space="preserve"> in two </w:t>
      </w:r>
      <w:r w:rsidR="00F8116E" w:rsidRPr="00E16BCF">
        <w:rPr>
          <w:color w:val="000000" w:themeColor="text1"/>
          <w:sz w:val="22"/>
          <w:szCs w:val="22"/>
        </w:rPr>
        <w:t xml:space="preserve">European </w:t>
      </w:r>
      <w:r w:rsidR="00282719" w:rsidRPr="00E16BCF">
        <w:rPr>
          <w:color w:val="000000" w:themeColor="text1"/>
          <w:sz w:val="22"/>
          <w:szCs w:val="22"/>
        </w:rPr>
        <w:t>cohorts</w:t>
      </w:r>
      <w:r w:rsidRPr="00E16BCF">
        <w:rPr>
          <w:color w:val="000000" w:themeColor="text1"/>
          <w:sz w:val="22"/>
          <w:szCs w:val="22"/>
        </w:rPr>
        <w:t>, deCODE (</w:t>
      </w:r>
      <w:r w:rsidRPr="00E16BCF">
        <w:rPr>
          <w:i/>
          <w:color w:val="000000" w:themeColor="text1"/>
          <w:sz w:val="22"/>
          <w:szCs w:val="22"/>
        </w:rPr>
        <w:t>N</w:t>
      </w:r>
      <w:r w:rsidRPr="00E16BCF">
        <w:rPr>
          <w:i/>
          <w:color w:val="000000" w:themeColor="text1"/>
          <w:sz w:val="22"/>
          <w:szCs w:val="22"/>
          <w:vertAlign w:val="subscript"/>
        </w:rPr>
        <w:t>max</w:t>
      </w:r>
      <w:r w:rsidRPr="00E16BCF">
        <w:rPr>
          <w:color w:val="000000" w:themeColor="text1"/>
          <w:sz w:val="22"/>
          <w:szCs w:val="22"/>
        </w:rPr>
        <w:t>=72,613) and UK Biobank (</w:t>
      </w:r>
      <w:r w:rsidRPr="00E16BCF">
        <w:rPr>
          <w:i/>
          <w:color w:val="000000" w:themeColor="text1"/>
          <w:sz w:val="22"/>
          <w:szCs w:val="22"/>
        </w:rPr>
        <w:t>N</w:t>
      </w:r>
      <w:r w:rsidRPr="00E16BCF">
        <w:rPr>
          <w:i/>
          <w:color w:val="000000" w:themeColor="text1"/>
          <w:sz w:val="22"/>
          <w:szCs w:val="22"/>
          <w:vertAlign w:val="subscript"/>
        </w:rPr>
        <w:t>max</w:t>
      </w:r>
      <w:r w:rsidRPr="00E16BCF">
        <w:rPr>
          <w:color w:val="000000" w:themeColor="text1"/>
          <w:sz w:val="22"/>
          <w:szCs w:val="22"/>
        </w:rPr>
        <w:t>=119,613</w:t>
      </w:r>
      <w:r w:rsidR="00594E25" w:rsidRPr="00E16BCF">
        <w:rPr>
          <w:color w:val="000000" w:themeColor="text1"/>
          <w:sz w:val="22"/>
          <w:szCs w:val="22"/>
        </w:rPr>
        <w:t xml:space="preserve"> [</w:t>
      </w:r>
      <w:r w:rsidR="00D04869" w:rsidRPr="00E16BCF">
        <w:rPr>
          <w:color w:val="000000" w:themeColor="text1"/>
          <w:sz w:val="22"/>
          <w:szCs w:val="22"/>
        </w:rPr>
        <w:t xml:space="preserve">interim </w:t>
      </w:r>
      <w:r w:rsidR="00594E25" w:rsidRPr="00E16BCF">
        <w:rPr>
          <w:color w:val="000000" w:themeColor="text1"/>
          <w:sz w:val="22"/>
          <w:szCs w:val="22"/>
        </w:rPr>
        <w:t>release]</w:t>
      </w:r>
      <w:r w:rsidRPr="00E16BCF">
        <w:rPr>
          <w:color w:val="000000" w:themeColor="text1"/>
          <w:sz w:val="22"/>
          <w:szCs w:val="22"/>
        </w:rPr>
        <w:t xml:space="preserve">). Overall significance was assessed after combining results of </w:t>
      </w:r>
      <w:r w:rsidR="00B70C98" w:rsidRPr="00E16BCF">
        <w:rPr>
          <w:color w:val="000000" w:themeColor="text1"/>
          <w:sz w:val="22"/>
          <w:szCs w:val="22"/>
        </w:rPr>
        <w:t xml:space="preserve">discovery and </w:t>
      </w:r>
      <w:r w:rsidR="006667E6" w:rsidRPr="00E16BCF">
        <w:rPr>
          <w:color w:val="000000" w:themeColor="text1"/>
          <w:sz w:val="22"/>
          <w:szCs w:val="22"/>
        </w:rPr>
        <w:t>follow-up</w:t>
      </w:r>
      <w:r w:rsidR="00B70C98" w:rsidRPr="00E16BCF">
        <w:rPr>
          <w:color w:val="000000" w:themeColor="text1"/>
          <w:sz w:val="22"/>
          <w:szCs w:val="22"/>
        </w:rPr>
        <w:t xml:space="preserve"> studies </w:t>
      </w:r>
      <w:r w:rsidRPr="00E16BCF">
        <w:rPr>
          <w:color w:val="000000" w:themeColor="text1"/>
          <w:sz w:val="22"/>
          <w:szCs w:val="22"/>
        </w:rPr>
        <w:t>into a final meta-analysis</w:t>
      </w:r>
      <w:r w:rsidR="00931D2D" w:rsidRPr="00E16BCF">
        <w:rPr>
          <w:color w:val="000000" w:themeColor="text1"/>
          <w:sz w:val="22"/>
          <w:szCs w:val="22"/>
        </w:rPr>
        <w:t xml:space="preserve"> </w:t>
      </w:r>
      <w:r w:rsidR="00A17182" w:rsidRPr="00E16BCF">
        <w:rPr>
          <w:color w:val="000000" w:themeColor="text1"/>
          <w:sz w:val="22"/>
          <w:szCs w:val="22"/>
        </w:rPr>
        <w:t>(all-ancestries</w:t>
      </w:r>
      <w:r w:rsidR="00E9218D" w:rsidRPr="00E16BCF">
        <w:rPr>
          <w:color w:val="000000" w:themeColor="text1"/>
          <w:sz w:val="22"/>
          <w:szCs w:val="22"/>
        </w:rPr>
        <w:t>, se</w:t>
      </w:r>
      <w:r w:rsidR="003F08F8" w:rsidRPr="00E16BCF">
        <w:rPr>
          <w:color w:val="000000" w:themeColor="text1"/>
          <w:sz w:val="22"/>
          <w:szCs w:val="22"/>
        </w:rPr>
        <w:t>x-</w:t>
      </w:r>
      <w:r w:rsidR="00E9218D" w:rsidRPr="00E16BCF">
        <w:rPr>
          <w:color w:val="000000" w:themeColor="text1"/>
          <w:sz w:val="22"/>
          <w:szCs w:val="22"/>
        </w:rPr>
        <w:t>combined, additive model</w:t>
      </w:r>
      <w:r w:rsidR="00BD6427" w:rsidRPr="00E16BCF">
        <w:rPr>
          <w:color w:val="000000" w:themeColor="text1"/>
          <w:sz w:val="22"/>
          <w:szCs w:val="22"/>
        </w:rPr>
        <w:t xml:space="preserve">, </w:t>
      </w:r>
      <w:r w:rsidR="00BD6427" w:rsidRPr="00E16BCF">
        <w:rPr>
          <w:i/>
          <w:color w:val="000000" w:themeColor="text1"/>
          <w:sz w:val="22"/>
          <w:szCs w:val="22"/>
        </w:rPr>
        <w:t>N</w:t>
      </w:r>
      <w:r w:rsidR="00BD6427" w:rsidRPr="00E16BCF">
        <w:rPr>
          <w:color w:val="000000" w:themeColor="text1"/>
          <w:sz w:val="22"/>
          <w:szCs w:val="22"/>
          <w:vertAlign w:val="subscript"/>
        </w:rPr>
        <w:t>max</w:t>
      </w:r>
      <w:r w:rsidR="004455DC" w:rsidRPr="00E16BCF">
        <w:rPr>
          <w:color w:val="000000" w:themeColor="text1"/>
          <w:sz w:val="22"/>
          <w:szCs w:val="22"/>
        </w:rPr>
        <w:t>=</w:t>
      </w:r>
      <w:r w:rsidR="00BD6427" w:rsidRPr="00E16BCF">
        <w:rPr>
          <w:color w:val="000000" w:themeColor="text1"/>
          <w:sz w:val="22"/>
          <w:szCs w:val="22"/>
        </w:rPr>
        <w:t>718,734</w:t>
      </w:r>
      <w:r w:rsidR="00E9218D" w:rsidRPr="00E16BCF">
        <w:rPr>
          <w:color w:val="000000" w:themeColor="text1"/>
          <w:sz w:val="22"/>
          <w:szCs w:val="22"/>
        </w:rPr>
        <w:t>)</w:t>
      </w:r>
      <w:r w:rsidR="0084184C">
        <w:rPr>
          <w:color w:val="000000" w:themeColor="text1"/>
          <w:sz w:val="22"/>
          <w:szCs w:val="22"/>
        </w:rPr>
        <w:t>,</w:t>
      </w:r>
      <w:r w:rsidR="00B10FEB" w:rsidRPr="00E16BCF">
        <w:rPr>
          <w:color w:val="000000" w:themeColor="text1"/>
          <w:sz w:val="22"/>
          <w:szCs w:val="22"/>
        </w:rPr>
        <w:t xml:space="preserve"> </w:t>
      </w:r>
      <w:r w:rsidR="00F36AF4" w:rsidRPr="00E16BCF">
        <w:rPr>
          <w:color w:val="000000" w:themeColor="text1"/>
          <w:sz w:val="22"/>
          <w:szCs w:val="22"/>
        </w:rPr>
        <w:t>SNV-</w:t>
      </w:r>
      <w:r w:rsidR="00710F63" w:rsidRPr="00E16BCF">
        <w:rPr>
          <w:color w:val="000000" w:themeColor="text1"/>
          <w:sz w:val="22"/>
          <w:szCs w:val="22"/>
        </w:rPr>
        <w:t>associations</w:t>
      </w:r>
      <w:r w:rsidR="00B10FEB" w:rsidRPr="00E16BCF">
        <w:rPr>
          <w:color w:val="000000" w:themeColor="text1"/>
          <w:sz w:val="22"/>
          <w:szCs w:val="22"/>
        </w:rPr>
        <w:t xml:space="preserve"> that reached P&lt;2x10</w:t>
      </w:r>
      <w:r w:rsidR="00B10FEB" w:rsidRPr="00E16BCF">
        <w:rPr>
          <w:color w:val="000000" w:themeColor="text1"/>
          <w:sz w:val="22"/>
          <w:szCs w:val="22"/>
          <w:vertAlign w:val="superscript"/>
        </w:rPr>
        <w:t>-7</w:t>
      </w:r>
      <w:r w:rsidR="00F36AF4" w:rsidRPr="00E16BCF">
        <w:rPr>
          <w:color w:val="000000" w:themeColor="text1"/>
          <w:sz w:val="22"/>
          <w:szCs w:val="22"/>
          <w:vertAlign w:val="superscript"/>
        </w:rPr>
        <w:t xml:space="preserve"> </w:t>
      </w:r>
      <w:r w:rsidR="00B10FEB" w:rsidRPr="00E16BCF">
        <w:rPr>
          <w:color w:val="000000" w:themeColor="text1"/>
          <w:sz w:val="22"/>
          <w:szCs w:val="22"/>
        </w:rPr>
        <w:t>were considered array-wide significant</w:t>
      </w:r>
      <w:r w:rsidR="00B10FEB" w:rsidRPr="00E16BCF">
        <w:rPr>
          <w:color w:val="000000" w:themeColor="text1"/>
          <w:sz w:val="22"/>
          <w:szCs w:val="22"/>
        </w:rPr>
        <w:fldChar w:fldCharType="begin">
          <w:fldData xml:space="preserve">YWwgTWVkaWNpbmUsIEludGVybmFsIE1lZGljaW5lLCBVbml2ZXJzaXR5IG9mIEVhc3Rlcm4gRmlu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PEVuZE5vdGU+PENpdGU+PEF1dGhvcj5NYXJvdWxpPC9BdXRob3I+PFllYXI+MjAxNzwvWWVhcj48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==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fldChar w:fldCharType="begin">
          <w:fldData xml:space="preserve">YWwgTWVkaWNpbmUsIEludGVybmFsIE1lZGljaW5lLCBVbml2ZXJzaXR5IG9mIEVhc3Rlcm4gRmlu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B10FEB" w:rsidRPr="00E16BCF">
        <w:rPr>
          <w:color w:val="000000" w:themeColor="text1"/>
          <w:sz w:val="22"/>
          <w:szCs w:val="22"/>
        </w:rPr>
      </w:r>
      <w:r w:rsidR="00B10FEB" w:rsidRPr="00E16BCF">
        <w:rPr>
          <w:color w:val="000000" w:themeColor="text1"/>
          <w:sz w:val="22"/>
          <w:szCs w:val="22"/>
        </w:rPr>
        <w:fldChar w:fldCharType="separate"/>
      </w:r>
      <w:hyperlink w:anchor="_ENREF_15" w:tooltip="Marouli, 2017 #72" w:history="1">
        <w:r w:rsidR="0058109C" w:rsidRPr="00E16BCF">
          <w:rPr>
            <w:noProof/>
            <w:color w:val="000000" w:themeColor="text1"/>
            <w:sz w:val="22"/>
            <w:szCs w:val="22"/>
            <w:vertAlign w:val="superscript"/>
          </w:rPr>
          <w:t>15</w:t>
        </w:r>
      </w:hyperlink>
      <w:r w:rsidR="0058109C" w:rsidRPr="00E16BCF">
        <w:rPr>
          <w:noProof/>
          <w:color w:val="000000" w:themeColor="text1"/>
          <w:sz w:val="22"/>
          <w:szCs w:val="22"/>
          <w:vertAlign w:val="superscript"/>
        </w:rPr>
        <w:t>,</w:t>
      </w:r>
      <w:hyperlink w:anchor="_ENREF_16" w:tooltip="Fuchsberger, 2016 #40" w:history="1">
        <w:r w:rsidR="0058109C" w:rsidRPr="00E16BCF">
          <w:rPr>
            <w:noProof/>
            <w:color w:val="000000" w:themeColor="text1"/>
            <w:sz w:val="22"/>
            <w:szCs w:val="22"/>
            <w:vertAlign w:val="superscript"/>
          </w:rPr>
          <w:t>16</w:t>
        </w:r>
      </w:hyperlink>
      <w:r w:rsidR="00B10FEB" w:rsidRPr="00E16BCF">
        <w:rPr>
          <w:color w:val="000000" w:themeColor="text1"/>
          <w:sz w:val="22"/>
          <w:szCs w:val="22"/>
        </w:rPr>
        <w:fldChar w:fldCharType="end"/>
      </w:r>
      <w:r w:rsidR="00C15C3C" w:rsidRPr="00E16BCF">
        <w:rPr>
          <w:color w:val="000000" w:themeColor="text1"/>
          <w:sz w:val="22"/>
          <w:szCs w:val="22"/>
        </w:rPr>
        <w:t xml:space="preserve"> </w:t>
      </w:r>
      <w:r w:rsidR="00931D2D" w:rsidRPr="00E16BCF">
        <w:rPr>
          <w:color w:val="000000" w:themeColor="text1"/>
          <w:sz w:val="22"/>
          <w:szCs w:val="22"/>
        </w:rPr>
        <w:t>(</w:t>
      </w:r>
      <w:r w:rsidR="00931D2D" w:rsidRPr="00E16BCF">
        <w:rPr>
          <w:b/>
          <w:color w:val="000000" w:themeColor="text1"/>
          <w:sz w:val="22"/>
          <w:szCs w:val="22"/>
        </w:rPr>
        <w:t>Table 1</w:t>
      </w:r>
      <w:r w:rsidR="00931D2D" w:rsidRPr="00E16BCF">
        <w:rPr>
          <w:color w:val="000000" w:themeColor="text1"/>
          <w:sz w:val="22"/>
          <w:szCs w:val="22"/>
        </w:rPr>
        <w:t xml:space="preserve">, </w:t>
      </w:r>
      <w:r w:rsidR="00931D2D" w:rsidRPr="00E16BCF">
        <w:rPr>
          <w:b/>
          <w:color w:val="000000" w:themeColor="text1"/>
          <w:sz w:val="22"/>
          <w:szCs w:val="22"/>
        </w:rPr>
        <w:t xml:space="preserve">Supplementary Table </w:t>
      </w:r>
      <w:r w:rsidR="00103851" w:rsidRPr="00E16BCF">
        <w:rPr>
          <w:b/>
          <w:color w:val="000000" w:themeColor="text1"/>
          <w:sz w:val="22"/>
          <w:szCs w:val="22"/>
        </w:rPr>
        <w:t>4</w:t>
      </w:r>
      <w:r w:rsidR="009A6933" w:rsidRPr="00E16BCF">
        <w:rPr>
          <w:b/>
          <w:color w:val="000000" w:themeColor="text1"/>
          <w:sz w:val="22"/>
          <w:szCs w:val="22"/>
        </w:rPr>
        <w:t>, Supplementary Figures 2-</w:t>
      </w:r>
      <w:r w:rsidR="00B82A82" w:rsidRPr="00E16BCF">
        <w:rPr>
          <w:b/>
          <w:color w:val="000000" w:themeColor="text1"/>
          <w:sz w:val="22"/>
          <w:szCs w:val="22"/>
        </w:rPr>
        <w:t>4</w:t>
      </w:r>
      <w:r w:rsidR="00931D2D" w:rsidRPr="00E16BCF">
        <w:rPr>
          <w:color w:val="000000" w:themeColor="text1"/>
          <w:sz w:val="22"/>
          <w:szCs w:val="22"/>
        </w:rPr>
        <w:t>)</w:t>
      </w:r>
      <w:r w:rsidRPr="00E16BCF">
        <w:rPr>
          <w:color w:val="000000" w:themeColor="text1"/>
          <w:sz w:val="22"/>
          <w:szCs w:val="22"/>
        </w:rPr>
        <w:t>. In secondary analyses, we performed sex-specific analyses, analyses</w:t>
      </w:r>
      <w:r w:rsidR="00202867" w:rsidRPr="00E16BCF">
        <w:rPr>
          <w:color w:val="000000" w:themeColor="text1"/>
          <w:sz w:val="22"/>
          <w:szCs w:val="22"/>
        </w:rPr>
        <w:t xml:space="preserve"> limited to individuals of European ancestry</w:t>
      </w:r>
      <w:r w:rsidRPr="00E16BCF">
        <w:rPr>
          <w:color w:val="000000" w:themeColor="text1"/>
          <w:sz w:val="22"/>
          <w:szCs w:val="22"/>
        </w:rPr>
        <w:t>, and analyses</w:t>
      </w:r>
      <w:r w:rsidR="00103851" w:rsidRPr="00E16BCF">
        <w:rPr>
          <w:color w:val="000000" w:themeColor="text1"/>
          <w:sz w:val="22"/>
          <w:szCs w:val="22"/>
        </w:rPr>
        <w:t xml:space="preserve"> </w:t>
      </w:r>
      <w:r w:rsidR="00202867" w:rsidRPr="00E16BCF">
        <w:rPr>
          <w:color w:val="000000" w:themeColor="text1"/>
          <w:sz w:val="22"/>
          <w:szCs w:val="22"/>
        </w:rPr>
        <w:t>using a recessive model</w:t>
      </w:r>
      <w:r w:rsidRPr="00E16BCF">
        <w:rPr>
          <w:color w:val="000000" w:themeColor="text1"/>
          <w:sz w:val="22"/>
          <w:szCs w:val="22"/>
        </w:rPr>
        <w:t xml:space="preserve">. </w:t>
      </w:r>
    </w:p>
    <w:p w14:paraId="4FFECA5B" w14:textId="0998FDE5" w:rsidR="004C5C60" w:rsidRPr="00E16BCF" w:rsidRDefault="006B377B" w:rsidP="00E77226">
      <w:pPr>
        <w:widowControl w:val="0"/>
        <w:autoSpaceDE w:val="0"/>
        <w:autoSpaceDN w:val="0"/>
        <w:adjustRightInd w:val="0"/>
        <w:spacing w:line="480" w:lineRule="auto"/>
        <w:ind w:firstLine="720"/>
        <w:jc w:val="both"/>
        <w:rPr>
          <w:color w:val="000000" w:themeColor="text1"/>
          <w:sz w:val="22"/>
        </w:rPr>
      </w:pPr>
      <w:r w:rsidRPr="00E16BCF">
        <w:rPr>
          <w:color w:val="000000" w:themeColor="text1"/>
        </w:rPr>
        <w:t>I</w:t>
      </w:r>
      <w:r w:rsidR="00796056" w:rsidRPr="00E16BCF">
        <w:rPr>
          <w:color w:val="000000" w:themeColor="text1"/>
          <w:sz w:val="22"/>
        </w:rPr>
        <w:t xml:space="preserve">n </w:t>
      </w:r>
      <w:r w:rsidR="004C5C60" w:rsidRPr="00E16BCF">
        <w:rPr>
          <w:color w:val="000000" w:themeColor="text1"/>
          <w:sz w:val="22"/>
        </w:rPr>
        <w:t>our primary analysis</w:t>
      </w:r>
      <w:r w:rsidR="0043555E" w:rsidRPr="00E16BCF">
        <w:rPr>
          <w:color w:val="000000" w:themeColor="text1"/>
          <w:sz w:val="22"/>
        </w:rPr>
        <w:t xml:space="preserve"> of R/LF variants</w:t>
      </w:r>
      <w:r w:rsidR="004C5C60" w:rsidRPr="00E16BCF">
        <w:rPr>
          <w:color w:val="000000" w:themeColor="text1"/>
          <w:sz w:val="22"/>
        </w:rPr>
        <w:t xml:space="preserve">, we identified </w:t>
      </w:r>
      <w:r w:rsidR="005527D7" w:rsidRPr="00E16BCF">
        <w:rPr>
          <w:color w:val="000000" w:themeColor="text1"/>
          <w:sz w:val="22"/>
        </w:rPr>
        <w:t>five</w:t>
      </w:r>
      <w:r w:rsidR="00140635" w:rsidRPr="00E16BCF">
        <w:rPr>
          <w:color w:val="000000" w:themeColor="text1"/>
          <w:sz w:val="22"/>
        </w:rPr>
        <w:t xml:space="preserve"> </w:t>
      </w:r>
      <w:r w:rsidR="004C5C60" w:rsidRPr="00E16BCF">
        <w:rPr>
          <w:color w:val="000000" w:themeColor="text1"/>
          <w:sz w:val="22"/>
        </w:rPr>
        <w:t>rare SNVs in three genes (</w:t>
      </w:r>
      <w:r w:rsidR="004C5C60" w:rsidRPr="00E16BCF">
        <w:rPr>
          <w:i/>
          <w:color w:val="000000" w:themeColor="text1"/>
          <w:sz w:val="22"/>
        </w:rPr>
        <w:t>KSR2,</w:t>
      </w:r>
      <w:r w:rsidR="004C5C60" w:rsidRPr="00E16BCF">
        <w:rPr>
          <w:color w:val="000000" w:themeColor="text1"/>
          <w:sz w:val="22"/>
        </w:rPr>
        <w:t xml:space="preserve"> </w:t>
      </w:r>
      <w:r w:rsidR="005527D7" w:rsidRPr="00E16BCF">
        <w:rPr>
          <w:color w:val="000000" w:themeColor="text1"/>
          <w:sz w:val="22"/>
        </w:rPr>
        <w:t xml:space="preserve">2 in </w:t>
      </w:r>
      <w:r w:rsidR="004C5C60" w:rsidRPr="00E16BCF">
        <w:rPr>
          <w:i/>
          <w:color w:val="000000" w:themeColor="text1"/>
          <w:sz w:val="22"/>
        </w:rPr>
        <w:t xml:space="preserve">MC4R, </w:t>
      </w:r>
      <w:r w:rsidR="00796056" w:rsidRPr="00E16BCF">
        <w:rPr>
          <w:color w:val="000000" w:themeColor="text1"/>
          <w:sz w:val="22"/>
        </w:rPr>
        <w:t>2 in</w:t>
      </w:r>
      <w:r w:rsidR="00796056" w:rsidRPr="00E16BCF">
        <w:rPr>
          <w:i/>
          <w:color w:val="000000" w:themeColor="text1"/>
          <w:sz w:val="22"/>
        </w:rPr>
        <w:t xml:space="preserve"> </w:t>
      </w:r>
      <w:r w:rsidR="004C5C60" w:rsidRPr="00E16BCF">
        <w:rPr>
          <w:i/>
          <w:color w:val="000000" w:themeColor="text1"/>
          <w:sz w:val="22"/>
        </w:rPr>
        <w:t>GIPR</w:t>
      </w:r>
      <w:r w:rsidR="004C5C60" w:rsidRPr="00E16BCF">
        <w:rPr>
          <w:color w:val="000000" w:themeColor="text1"/>
          <w:sz w:val="22"/>
        </w:rPr>
        <w:t xml:space="preserve">) and </w:t>
      </w:r>
      <w:r w:rsidRPr="00E16BCF">
        <w:rPr>
          <w:color w:val="000000" w:themeColor="text1"/>
          <w:sz w:val="22"/>
        </w:rPr>
        <w:t xml:space="preserve">nine </w:t>
      </w:r>
      <w:r w:rsidR="004C5C60" w:rsidRPr="00E16BCF">
        <w:rPr>
          <w:color w:val="000000" w:themeColor="text1"/>
          <w:sz w:val="22"/>
        </w:rPr>
        <w:t>LF SNVs in eight genes (</w:t>
      </w:r>
      <w:r w:rsidR="004C5C60" w:rsidRPr="00E16BCF">
        <w:rPr>
          <w:i/>
          <w:color w:val="000000" w:themeColor="text1"/>
          <w:sz w:val="22"/>
        </w:rPr>
        <w:t xml:space="preserve">ZBTB7B, </w:t>
      </w:r>
      <w:r w:rsidR="005527D7" w:rsidRPr="00E16BCF">
        <w:rPr>
          <w:i/>
          <w:color w:val="000000" w:themeColor="text1"/>
          <w:sz w:val="22"/>
        </w:rPr>
        <w:t xml:space="preserve">2 in </w:t>
      </w:r>
      <w:r w:rsidR="004C5C60" w:rsidRPr="00E16BCF">
        <w:rPr>
          <w:i/>
          <w:color w:val="000000" w:themeColor="text1"/>
          <w:sz w:val="22"/>
        </w:rPr>
        <w:t>ACHE, RAPGEF3, PRKAG1, RAB21, HIP1R,</w:t>
      </w:r>
      <w:r w:rsidR="004C5C60" w:rsidRPr="00E16BCF">
        <w:rPr>
          <w:color w:val="000000" w:themeColor="text1"/>
          <w:sz w:val="22"/>
        </w:rPr>
        <w:t xml:space="preserve"> </w:t>
      </w:r>
      <w:r w:rsidR="004C5C60" w:rsidRPr="00E16BCF">
        <w:rPr>
          <w:i/>
          <w:color w:val="000000" w:themeColor="text1"/>
          <w:sz w:val="22"/>
        </w:rPr>
        <w:t>ZFHX3</w:t>
      </w:r>
      <w:r w:rsidR="004C5C60" w:rsidRPr="00E16BCF">
        <w:rPr>
          <w:color w:val="000000" w:themeColor="text1"/>
          <w:sz w:val="22"/>
        </w:rPr>
        <w:t xml:space="preserve">, </w:t>
      </w:r>
      <w:r w:rsidR="004C5C60" w:rsidRPr="00E16BCF">
        <w:rPr>
          <w:i/>
          <w:color w:val="000000" w:themeColor="text1"/>
          <w:sz w:val="22"/>
        </w:rPr>
        <w:t>ENTPD6</w:t>
      </w:r>
      <w:r w:rsidR="004C5C60" w:rsidRPr="00E16BCF">
        <w:rPr>
          <w:color w:val="000000" w:themeColor="text1"/>
          <w:sz w:val="22"/>
        </w:rPr>
        <w:t>) (</w:t>
      </w:r>
      <w:r w:rsidR="004C5C60" w:rsidRPr="00E16BCF">
        <w:rPr>
          <w:b/>
          <w:color w:val="000000" w:themeColor="text1"/>
          <w:sz w:val="22"/>
        </w:rPr>
        <w:t>Table 1</w:t>
      </w:r>
      <w:r w:rsidR="004C5C60" w:rsidRPr="00E16BCF">
        <w:rPr>
          <w:color w:val="000000" w:themeColor="text1"/>
          <w:sz w:val="22"/>
        </w:rPr>
        <w:t xml:space="preserve">, </w:t>
      </w:r>
      <w:r w:rsidR="00731FD5" w:rsidRPr="00E16BCF">
        <w:rPr>
          <w:b/>
          <w:color w:val="000000" w:themeColor="text1"/>
          <w:sz w:val="22"/>
        </w:rPr>
        <w:t>Box 1</w:t>
      </w:r>
      <w:r w:rsidR="00731FD5" w:rsidRPr="00E16BCF">
        <w:rPr>
          <w:color w:val="000000" w:themeColor="text1"/>
          <w:sz w:val="22"/>
        </w:rPr>
        <w:t xml:space="preserve">, </w:t>
      </w:r>
      <w:r w:rsidR="00947F08" w:rsidRPr="00E16BCF">
        <w:rPr>
          <w:b/>
          <w:color w:val="000000" w:themeColor="text1"/>
          <w:sz w:val="22"/>
          <w:szCs w:val="22"/>
        </w:rPr>
        <w:t xml:space="preserve">Supplementary Table 5, </w:t>
      </w:r>
      <w:r w:rsidR="004C5C60" w:rsidRPr="00E16BCF">
        <w:rPr>
          <w:b/>
          <w:color w:val="000000" w:themeColor="text1"/>
          <w:sz w:val="22"/>
        </w:rPr>
        <w:t>Supplementary Fig</w:t>
      </w:r>
      <w:r w:rsidR="001F5C2E" w:rsidRPr="00E16BCF">
        <w:rPr>
          <w:b/>
          <w:color w:val="000000" w:themeColor="text1"/>
          <w:sz w:val="22"/>
        </w:rPr>
        <w:t>ure</w:t>
      </w:r>
      <w:r w:rsidR="0079454F" w:rsidRPr="00E16BCF">
        <w:rPr>
          <w:b/>
          <w:color w:val="000000" w:themeColor="text1"/>
          <w:sz w:val="22"/>
        </w:rPr>
        <w:t xml:space="preserve"> </w:t>
      </w:r>
      <w:r w:rsidR="009D452B" w:rsidRPr="00E16BCF">
        <w:rPr>
          <w:b/>
          <w:color w:val="000000" w:themeColor="text1"/>
          <w:sz w:val="22"/>
        </w:rPr>
        <w:t>3</w:t>
      </w:r>
      <w:r w:rsidR="00947F08" w:rsidRPr="00E16BCF">
        <w:rPr>
          <w:b/>
          <w:color w:val="000000" w:themeColor="text1"/>
          <w:sz w:val="22"/>
        </w:rPr>
        <w:t>a</w:t>
      </w:r>
      <w:r w:rsidR="004C5C60" w:rsidRPr="00E16BCF">
        <w:rPr>
          <w:color w:val="000000" w:themeColor="text1"/>
          <w:sz w:val="22"/>
        </w:rPr>
        <w:t>). In secondary analyses, we identified two additional LF SNVs</w:t>
      </w:r>
      <w:r w:rsidR="0084184C">
        <w:rPr>
          <w:color w:val="000000" w:themeColor="text1"/>
          <w:sz w:val="22"/>
        </w:rPr>
        <w:t>,</w:t>
      </w:r>
      <w:r w:rsidR="004C5C60" w:rsidRPr="00E16BCF">
        <w:rPr>
          <w:color w:val="000000" w:themeColor="text1"/>
          <w:sz w:val="22"/>
        </w:rPr>
        <w:t xml:space="preserve"> one in </w:t>
      </w:r>
      <w:r w:rsidR="00444409" w:rsidRPr="00E16BCF">
        <w:rPr>
          <w:color w:val="000000" w:themeColor="text1"/>
          <w:sz w:val="22"/>
        </w:rPr>
        <w:t>all-ancestry</w:t>
      </w:r>
      <w:r w:rsidR="004C5C60" w:rsidRPr="00E16BCF">
        <w:rPr>
          <w:color w:val="000000" w:themeColor="text1"/>
          <w:sz w:val="22"/>
        </w:rPr>
        <w:t xml:space="preserve"> women-only (</w:t>
      </w:r>
      <w:r w:rsidR="004C5C60" w:rsidRPr="00E16BCF">
        <w:rPr>
          <w:i/>
          <w:color w:val="000000" w:themeColor="text1"/>
          <w:sz w:val="22"/>
        </w:rPr>
        <w:t>ZFR2</w:t>
      </w:r>
      <w:r w:rsidR="004C5C60" w:rsidRPr="00E16BCF">
        <w:rPr>
          <w:color w:val="000000" w:themeColor="text1"/>
          <w:sz w:val="22"/>
        </w:rPr>
        <w:t>) and one in European ancestry only analyses (</w:t>
      </w:r>
      <w:r w:rsidR="004C5C60" w:rsidRPr="00E16BCF">
        <w:rPr>
          <w:i/>
          <w:color w:val="000000" w:themeColor="text1"/>
          <w:sz w:val="22"/>
        </w:rPr>
        <w:t>ZNF169</w:t>
      </w:r>
      <w:r w:rsidR="004C5C60" w:rsidRPr="00E16BCF">
        <w:rPr>
          <w:color w:val="000000" w:themeColor="text1"/>
          <w:sz w:val="22"/>
        </w:rPr>
        <w:t>) (</w:t>
      </w:r>
      <w:r w:rsidR="004C5C60" w:rsidRPr="00E16BCF">
        <w:rPr>
          <w:b/>
          <w:color w:val="000000" w:themeColor="text1"/>
          <w:sz w:val="22"/>
        </w:rPr>
        <w:t>Table 1</w:t>
      </w:r>
      <w:r w:rsidR="004C5C60" w:rsidRPr="00E16BCF">
        <w:rPr>
          <w:color w:val="000000" w:themeColor="text1"/>
          <w:sz w:val="22"/>
        </w:rPr>
        <w:t xml:space="preserve">, </w:t>
      </w:r>
      <w:r w:rsidR="004C5C60" w:rsidRPr="00E16BCF">
        <w:rPr>
          <w:b/>
          <w:color w:val="000000" w:themeColor="text1"/>
          <w:sz w:val="22"/>
        </w:rPr>
        <w:t xml:space="preserve">Supplementary Tables </w:t>
      </w:r>
      <w:r w:rsidR="001F5C2E" w:rsidRPr="00E16BCF">
        <w:rPr>
          <w:b/>
          <w:color w:val="000000" w:themeColor="text1"/>
          <w:sz w:val="22"/>
        </w:rPr>
        <w:t>6-8</w:t>
      </w:r>
      <w:r w:rsidR="004C5C60" w:rsidRPr="00E16BCF">
        <w:rPr>
          <w:b/>
          <w:color w:val="000000" w:themeColor="text1"/>
          <w:sz w:val="22"/>
        </w:rPr>
        <w:t>, Supplementary Fig</w:t>
      </w:r>
      <w:r w:rsidR="001F5C2E" w:rsidRPr="00E16BCF">
        <w:rPr>
          <w:b/>
          <w:color w:val="000000" w:themeColor="text1"/>
          <w:sz w:val="22"/>
        </w:rPr>
        <w:t>ures</w:t>
      </w:r>
      <w:r w:rsidR="0079454F" w:rsidRPr="00E16BCF">
        <w:rPr>
          <w:b/>
          <w:color w:val="000000" w:themeColor="text1"/>
          <w:sz w:val="22"/>
        </w:rPr>
        <w:t xml:space="preserve"> </w:t>
      </w:r>
      <w:r w:rsidR="009D452B" w:rsidRPr="00E16BCF">
        <w:rPr>
          <w:b/>
          <w:color w:val="000000" w:themeColor="text1"/>
          <w:sz w:val="22"/>
        </w:rPr>
        <w:t>3</w:t>
      </w:r>
      <w:r w:rsidR="00947F08" w:rsidRPr="00E16BCF">
        <w:rPr>
          <w:b/>
          <w:color w:val="000000" w:themeColor="text1"/>
          <w:sz w:val="22"/>
        </w:rPr>
        <w:t>b</w:t>
      </w:r>
      <w:r w:rsidR="00F36AF4" w:rsidRPr="00E16BCF">
        <w:rPr>
          <w:b/>
          <w:color w:val="000000" w:themeColor="text1"/>
          <w:sz w:val="22"/>
        </w:rPr>
        <w:t>,</w:t>
      </w:r>
      <w:r w:rsidR="009D452B" w:rsidRPr="00E16BCF">
        <w:rPr>
          <w:b/>
          <w:color w:val="000000" w:themeColor="text1"/>
          <w:sz w:val="22"/>
        </w:rPr>
        <w:t xml:space="preserve"> </w:t>
      </w:r>
      <w:r w:rsidR="00F36AF4" w:rsidRPr="00E16BCF">
        <w:rPr>
          <w:b/>
          <w:color w:val="000000" w:themeColor="text1"/>
          <w:sz w:val="22"/>
        </w:rPr>
        <w:t>3</w:t>
      </w:r>
      <w:r w:rsidR="009D452B" w:rsidRPr="00E16BCF">
        <w:rPr>
          <w:b/>
          <w:color w:val="000000" w:themeColor="text1"/>
          <w:sz w:val="22"/>
        </w:rPr>
        <w:t>c</w:t>
      </w:r>
      <w:r w:rsidR="004C5C60" w:rsidRPr="00E16BCF">
        <w:rPr>
          <w:color w:val="000000" w:themeColor="text1"/>
          <w:sz w:val="22"/>
        </w:rPr>
        <w:t>). Of the</w:t>
      </w:r>
      <w:r w:rsidRPr="00E16BCF">
        <w:rPr>
          <w:color w:val="000000" w:themeColor="text1"/>
          <w:sz w:val="22"/>
        </w:rPr>
        <w:t>se</w:t>
      </w:r>
      <w:r w:rsidR="004C5C60" w:rsidRPr="00E16BCF">
        <w:rPr>
          <w:color w:val="000000" w:themeColor="text1"/>
          <w:sz w:val="22"/>
        </w:rPr>
        <w:t xml:space="preserve"> 16 SNVs, located in 13 genes, the two SNVs in </w:t>
      </w:r>
      <w:r w:rsidR="004C5C60" w:rsidRPr="00E16BCF">
        <w:rPr>
          <w:i/>
          <w:color w:val="000000" w:themeColor="text1"/>
          <w:sz w:val="22"/>
        </w:rPr>
        <w:t>MC4R</w:t>
      </w:r>
      <w:r w:rsidR="004C5C60" w:rsidRPr="00E16BCF">
        <w:rPr>
          <w:color w:val="000000" w:themeColor="text1"/>
          <w:sz w:val="22"/>
        </w:rPr>
        <w:t xml:space="preserve"> (</w:t>
      </w:r>
      <w:r w:rsidR="004C5C60" w:rsidRPr="00E16BCF">
        <w:rPr>
          <w:i/>
          <w:color w:val="000000" w:themeColor="text1"/>
          <w:sz w:val="22"/>
        </w:rPr>
        <w:t>r</w:t>
      </w:r>
      <w:r w:rsidR="004C5C60" w:rsidRPr="00E16BCF">
        <w:rPr>
          <w:i/>
          <w:color w:val="000000" w:themeColor="text1"/>
          <w:sz w:val="22"/>
          <w:vertAlign w:val="superscript"/>
        </w:rPr>
        <w:t>2</w:t>
      </w:r>
      <w:r w:rsidR="004C5C60" w:rsidRPr="00E16BCF">
        <w:rPr>
          <w:color w:val="000000" w:themeColor="text1"/>
          <w:sz w:val="22"/>
        </w:rPr>
        <w:t>=1</w:t>
      </w:r>
      <w:r w:rsidR="0084184C">
        <w:rPr>
          <w:color w:val="000000" w:themeColor="text1"/>
          <w:sz w:val="22"/>
        </w:rPr>
        <w:t>,</w:t>
      </w:r>
      <w:r w:rsidR="004C5C60" w:rsidRPr="00E16BCF">
        <w:rPr>
          <w:color w:val="000000" w:themeColor="text1"/>
          <w:sz w:val="22"/>
        </w:rPr>
        <w:t xml:space="preserve"> </w:t>
      </w:r>
      <w:r w:rsidR="004C5C60" w:rsidRPr="00E16BCF">
        <w:rPr>
          <w:i/>
          <w:color w:val="000000" w:themeColor="text1"/>
          <w:sz w:val="22"/>
        </w:rPr>
        <w:t>D</w:t>
      </w:r>
      <w:r w:rsidR="00594E25" w:rsidRPr="00E16BCF">
        <w:rPr>
          <w:i/>
          <w:color w:val="000000" w:themeColor="text1"/>
          <w:sz w:val="22"/>
        </w:rPr>
        <w:t>’</w:t>
      </w:r>
      <w:r w:rsidR="004C5C60" w:rsidRPr="00E16BCF">
        <w:rPr>
          <w:color w:val="000000" w:themeColor="text1"/>
          <w:sz w:val="22"/>
        </w:rPr>
        <w:t xml:space="preserve">=1) and </w:t>
      </w:r>
      <w:r w:rsidR="00F52E2D" w:rsidRPr="00E16BCF">
        <w:rPr>
          <w:color w:val="000000" w:themeColor="text1"/>
          <w:sz w:val="22"/>
        </w:rPr>
        <w:t xml:space="preserve">two in </w:t>
      </w:r>
      <w:r w:rsidR="004C5C60" w:rsidRPr="00E16BCF">
        <w:rPr>
          <w:i/>
          <w:color w:val="000000" w:themeColor="text1"/>
          <w:sz w:val="22"/>
        </w:rPr>
        <w:t>ACHE</w:t>
      </w:r>
      <w:r w:rsidR="004C5C60" w:rsidRPr="00E16BCF">
        <w:rPr>
          <w:color w:val="000000" w:themeColor="text1"/>
          <w:sz w:val="22"/>
        </w:rPr>
        <w:t xml:space="preserve"> (</w:t>
      </w:r>
      <w:r w:rsidR="004C5C60" w:rsidRPr="00E16BCF">
        <w:rPr>
          <w:i/>
          <w:color w:val="000000" w:themeColor="text1"/>
          <w:sz w:val="22"/>
        </w:rPr>
        <w:t>r</w:t>
      </w:r>
      <w:r w:rsidR="004C5C60" w:rsidRPr="00E16BCF">
        <w:rPr>
          <w:i/>
          <w:color w:val="000000" w:themeColor="text1"/>
          <w:sz w:val="22"/>
          <w:vertAlign w:val="superscript"/>
        </w:rPr>
        <w:t>2</w:t>
      </w:r>
      <w:r w:rsidR="004C5C60" w:rsidRPr="00E16BCF">
        <w:rPr>
          <w:color w:val="000000" w:themeColor="text1"/>
          <w:sz w:val="22"/>
        </w:rPr>
        <w:t>=0.98</w:t>
      </w:r>
      <w:r w:rsidR="0084184C">
        <w:rPr>
          <w:color w:val="000000" w:themeColor="text1"/>
          <w:sz w:val="22"/>
        </w:rPr>
        <w:t>,</w:t>
      </w:r>
      <w:r w:rsidR="004C5C60" w:rsidRPr="00E16BCF">
        <w:rPr>
          <w:color w:val="000000" w:themeColor="text1"/>
          <w:sz w:val="22"/>
        </w:rPr>
        <w:t xml:space="preserve"> </w:t>
      </w:r>
      <w:r w:rsidR="004C5C60" w:rsidRPr="00E16BCF">
        <w:rPr>
          <w:i/>
          <w:color w:val="000000" w:themeColor="text1"/>
          <w:sz w:val="22"/>
        </w:rPr>
        <w:t>D’</w:t>
      </w:r>
      <w:r w:rsidR="004C5C60" w:rsidRPr="00E16BCF">
        <w:rPr>
          <w:color w:val="000000" w:themeColor="text1"/>
          <w:sz w:val="22"/>
        </w:rPr>
        <w:t xml:space="preserve">=0.99) were in high LD, whereas the two SNVs in </w:t>
      </w:r>
      <w:r w:rsidR="004C5C60" w:rsidRPr="00E16BCF">
        <w:rPr>
          <w:i/>
          <w:color w:val="000000" w:themeColor="text1"/>
          <w:sz w:val="22"/>
        </w:rPr>
        <w:t>GIPR</w:t>
      </w:r>
      <w:r w:rsidR="004C5C60" w:rsidRPr="00E16BCF">
        <w:rPr>
          <w:color w:val="000000" w:themeColor="text1"/>
          <w:sz w:val="22"/>
        </w:rPr>
        <w:t xml:space="preserve"> (</w:t>
      </w:r>
      <w:r w:rsidR="004C5C60" w:rsidRPr="00E16BCF">
        <w:rPr>
          <w:i/>
          <w:color w:val="000000" w:themeColor="text1"/>
          <w:sz w:val="22"/>
        </w:rPr>
        <w:t>r</w:t>
      </w:r>
      <w:r w:rsidR="004C5C60" w:rsidRPr="00E16BCF">
        <w:rPr>
          <w:i/>
          <w:color w:val="000000" w:themeColor="text1"/>
          <w:sz w:val="22"/>
          <w:vertAlign w:val="superscript"/>
        </w:rPr>
        <w:t>2</w:t>
      </w:r>
      <w:r w:rsidR="00C15A02" w:rsidRPr="00E16BCF">
        <w:rPr>
          <w:color w:val="000000" w:themeColor="text1"/>
          <w:sz w:val="22"/>
        </w:rPr>
        <w:t>=</w:t>
      </w:r>
      <w:r w:rsidR="004C5C60" w:rsidRPr="00E16BCF">
        <w:rPr>
          <w:color w:val="000000" w:themeColor="text1"/>
          <w:sz w:val="22"/>
        </w:rPr>
        <w:t>0</w:t>
      </w:r>
      <w:r w:rsidR="0084184C">
        <w:rPr>
          <w:color w:val="000000" w:themeColor="text1"/>
          <w:sz w:val="22"/>
        </w:rPr>
        <w:t>,</w:t>
      </w:r>
      <w:r w:rsidR="004C5C60" w:rsidRPr="00E16BCF">
        <w:rPr>
          <w:i/>
          <w:color w:val="000000" w:themeColor="text1"/>
          <w:sz w:val="22"/>
        </w:rPr>
        <w:t xml:space="preserve"> D’</w:t>
      </w:r>
      <w:r w:rsidR="00C15A02" w:rsidRPr="00E16BCF">
        <w:rPr>
          <w:color w:val="000000" w:themeColor="text1"/>
          <w:sz w:val="22"/>
        </w:rPr>
        <w:t>=</w:t>
      </w:r>
      <w:r w:rsidR="004C5C60" w:rsidRPr="00E16BCF">
        <w:rPr>
          <w:color w:val="000000" w:themeColor="text1"/>
          <w:sz w:val="22"/>
        </w:rPr>
        <w:t xml:space="preserve">0.16) were independent of each other. Hence, </w:t>
      </w:r>
      <w:r w:rsidR="00C92ED4" w:rsidRPr="00E16BCF">
        <w:rPr>
          <w:color w:val="000000" w:themeColor="text1"/>
          <w:sz w:val="22"/>
        </w:rPr>
        <w:t xml:space="preserve">the 16 SNVs represent </w:t>
      </w:r>
      <w:r w:rsidR="004C5C60" w:rsidRPr="00E16BCF">
        <w:rPr>
          <w:color w:val="000000" w:themeColor="text1"/>
          <w:sz w:val="22"/>
        </w:rPr>
        <w:t xml:space="preserve">14 </w:t>
      </w:r>
      <w:r w:rsidR="00C92ED4" w:rsidRPr="00E16BCF">
        <w:rPr>
          <w:color w:val="000000" w:themeColor="text1"/>
          <w:sz w:val="22"/>
        </w:rPr>
        <w:t xml:space="preserve">independent </w:t>
      </w:r>
      <w:r w:rsidR="004C5C60" w:rsidRPr="00E16BCF">
        <w:rPr>
          <w:color w:val="000000" w:themeColor="text1"/>
          <w:sz w:val="22"/>
        </w:rPr>
        <w:t>SNVs (</w:t>
      </w:r>
      <w:r w:rsidR="00C92ED4" w:rsidRPr="00E16BCF">
        <w:rPr>
          <w:color w:val="000000" w:themeColor="text1"/>
          <w:sz w:val="22"/>
        </w:rPr>
        <w:t>4</w:t>
      </w:r>
      <w:r w:rsidR="003820D5" w:rsidRPr="00E16BCF">
        <w:rPr>
          <w:color w:val="000000" w:themeColor="text1"/>
          <w:sz w:val="22"/>
        </w:rPr>
        <w:t xml:space="preserve"> </w:t>
      </w:r>
      <w:r w:rsidR="004C5C60" w:rsidRPr="00E16BCF">
        <w:rPr>
          <w:color w:val="000000" w:themeColor="text1"/>
          <w:sz w:val="22"/>
        </w:rPr>
        <w:t xml:space="preserve">rare, </w:t>
      </w:r>
      <w:r w:rsidR="00C92ED4" w:rsidRPr="00E16BCF">
        <w:rPr>
          <w:color w:val="000000" w:themeColor="text1"/>
          <w:sz w:val="22"/>
        </w:rPr>
        <w:t xml:space="preserve">10 </w:t>
      </w:r>
      <w:r w:rsidR="004C5C60" w:rsidRPr="00E16BCF">
        <w:rPr>
          <w:color w:val="000000" w:themeColor="text1"/>
          <w:sz w:val="22"/>
        </w:rPr>
        <w:t xml:space="preserve">LF), of which </w:t>
      </w:r>
      <w:r w:rsidR="001156C2" w:rsidRPr="00E16BCF">
        <w:rPr>
          <w:color w:val="000000" w:themeColor="text1"/>
          <w:sz w:val="22"/>
        </w:rPr>
        <w:t xml:space="preserve">eight </w:t>
      </w:r>
      <w:r w:rsidR="004C5C60" w:rsidRPr="00E16BCF">
        <w:rPr>
          <w:color w:val="000000" w:themeColor="text1"/>
          <w:sz w:val="22"/>
        </w:rPr>
        <w:t xml:space="preserve">locate in genes </w:t>
      </w:r>
      <w:r w:rsidR="008604AD" w:rsidRPr="00E16BCF">
        <w:rPr>
          <w:color w:val="000000" w:themeColor="text1"/>
          <w:sz w:val="22"/>
        </w:rPr>
        <w:t xml:space="preserve">not previously implicated in BMI </w:t>
      </w:r>
      <w:r w:rsidR="00746B36" w:rsidRPr="00E16BCF">
        <w:rPr>
          <w:color w:val="000000" w:themeColor="text1"/>
          <w:sz w:val="22"/>
        </w:rPr>
        <w:t>(</w:t>
      </w:r>
      <w:r w:rsidR="004C5C60" w:rsidRPr="00E16BCF">
        <w:rPr>
          <w:i/>
          <w:color w:val="000000" w:themeColor="text1"/>
          <w:sz w:val="22"/>
        </w:rPr>
        <w:t>ZBTB7B, ACHE, RAPGEF3, RAB21, ZFHX3, ENTPD6, ZFR2,</w:t>
      </w:r>
      <w:r w:rsidR="004C5C60" w:rsidRPr="00E16BCF">
        <w:rPr>
          <w:color w:val="000000" w:themeColor="text1"/>
          <w:sz w:val="22"/>
        </w:rPr>
        <w:t xml:space="preserve"> </w:t>
      </w:r>
      <w:r w:rsidR="004C5C60" w:rsidRPr="00E16BCF">
        <w:rPr>
          <w:i/>
          <w:color w:val="000000" w:themeColor="text1"/>
          <w:sz w:val="22"/>
        </w:rPr>
        <w:t>ZNF169</w:t>
      </w:r>
      <w:r w:rsidR="004C5C60" w:rsidRPr="00E16BCF">
        <w:rPr>
          <w:color w:val="000000" w:themeColor="text1"/>
          <w:sz w:val="22"/>
        </w:rPr>
        <w:t xml:space="preserve">), and </w:t>
      </w:r>
      <w:r w:rsidR="001156C2" w:rsidRPr="00E16BCF">
        <w:rPr>
          <w:color w:val="000000" w:themeColor="text1"/>
          <w:sz w:val="22"/>
        </w:rPr>
        <w:t xml:space="preserve">six </w:t>
      </w:r>
      <w:r w:rsidR="00E77C52" w:rsidRPr="00E16BCF">
        <w:rPr>
          <w:color w:val="000000" w:themeColor="text1"/>
          <w:sz w:val="22"/>
        </w:rPr>
        <w:t xml:space="preserve">are </w:t>
      </w:r>
      <w:r w:rsidR="004C5C60" w:rsidRPr="00E16BCF">
        <w:rPr>
          <w:color w:val="000000" w:themeColor="text1"/>
          <w:sz w:val="22"/>
        </w:rPr>
        <w:t xml:space="preserve">located in </w:t>
      </w:r>
      <w:r w:rsidR="001156C2" w:rsidRPr="00E16BCF">
        <w:rPr>
          <w:color w:val="000000" w:themeColor="text1"/>
          <w:sz w:val="22"/>
        </w:rPr>
        <w:t xml:space="preserve">five loci that were </w:t>
      </w:r>
      <w:r w:rsidR="004C5C60" w:rsidRPr="00E16BCF">
        <w:rPr>
          <w:color w:val="000000" w:themeColor="text1"/>
          <w:sz w:val="22"/>
        </w:rPr>
        <w:t xml:space="preserve">previously </w:t>
      </w:r>
      <w:r w:rsidR="00746B36" w:rsidRPr="00E16BCF">
        <w:rPr>
          <w:color w:val="000000" w:themeColor="text1"/>
          <w:sz w:val="22"/>
        </w:rPr>
        <w:t xml:space="preserve">identified </w:t>
      </w:r>
      <w:r w:rsidR="001156C2" w:rsidRPr="00E16BCF">
        <w:rPr>
          <w:color w:val="000000" w:themeColor="text1"/>
          <w:sz w:val="22"/>
        </w:rPr>
        <w:t xml:space="preserve">by </w:t>
      </w:r>
      <w:r w:rsidR="004C5C60" w:rsidRPr="00E16BCF">
        <w:rPr>
          <w:color w:val="000000" w:themeColor="text1"/>
          <w:sz w:val="22"/>
        </w:rPr>
        <w:t>GWAS (</w:t>
      </w:r>
      <w:r w:rsidR="004C5C60" w:rsidRPr="00E16BCF">
        <w:rPr>
          <w:i/>
          <w:color w:val="000000" w:themeColor="text1"/>
          <w:sz w:val="22"/>
        </w:rPr>
        <w:t>PRKAG1/BCDIN3D</w:t>
      </w:r>
      <w:r w:rsidR="004C5C60" w:rsidRPr="00E16BCF">
        <w:rPr>
          <w:color w:val="000000" w:themeColor="text1"/>
          <w:sz w:val="22"/>
        </w:rPr>
        <w:t xml:space="preserve">, </w:t>
      </w:r>
      <w:r w:rsidR="004C5C60" w:rsidRPr="00E16BCF">
        <w:rPr>
          <w:i/>
          <w:color w:val="000000" w:themeColor="text1"/>
          <w:sz w:val="22"/>
        </w:rPr>
        <w:t>HIP1R/CLIP1</w:t>
      </w:r>
      <w:r w:rsidR="004C5C60" w:rsidRPr="00E16BCF">
        <w:rPr>
          <w:color w:val="000000" w:themeColor="text1"/>
          <w:sz w:val="22"/>
        </w:rPr>
        <w:t xml:space="preserve">, </w:t>
      </w:r>
      <w:r w:rsidR="004C5C60" w:rsidRPr="00E16BCF">
        <w:rPr>
          <w:i/>
          <w:color w:val="000000" w:themeColor="text1"/>
          <w:sz w:val="22"/>
        </w:rPr>
        <w:t>MC4R, GIPR/QPCTL</w:t>
      </w:r>
      <w:r w:rsidR="004C5C60" w:rsidRPr="00E16BCF">
        <w:rPr>
          <w:color w:val="000000" w:themeColor="text1"/>
          <w:sz w:val="22"/>
        </w:rPr>
        <w:t>)</w:t>
      </w:r>
      <w:hyperlink w:anchor="_ENREF_5" w:tooltip="Locke, 2015 #1" w:history="1">
        <w:r w:rsidR="0058109C" w:rsidRPr="00E16BCF">
          <w:rPr>
            <w:color w:val="000000" w:themeColor="text1"/>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PEVuZE5vdGU+PENpdGU+PEF1dGhvcj5Mb2NrZTwvQXV0aG9yPjxZZWFyPjIwMTU8L1llYXI+PFJl
Y051bT4xPC9SZWNOdW0+PERpc3BsYXlUZXh0PjxzdHlsZSBmYWNlPSJzdXBlcnNjcmlwdCI+NTwv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5</w:t>
        </w:r>
        <w:r w:rsidR="0058109C" w:rsidRPr="00E16BCF">
          <w:rPr>
            <w:color w:val="000000" w:themeColor="text1"/>
            <w:sz w:val="22"/>
          </w:rPr>
          <w:fldChar w:fldCharType="end"/>
        </w:r>
      </w:hyperlink>
      <w:r w:rsidR="004C5C60" w:rsidRPr="00E16BCF">
        <w:rPr>
          <w:color w:val="000000" w:themeColor="text1"/>
          <w:sz w:val="22"/>
        </w:rPr>
        <w:t xml:space="preserve"> </w:t>
      </w:r>
      <w:r w:rsidR="001156C2" w:rsidRPr="00E16BCF">
        <w:rPr>
          <w:color w:val="000000" w:themeColor="text1"/>
          <w:sz w:val="22"/>
        </w:rPr>
        <w:t xml:space="preserve">and/or through </w:t>
      </w:r>
      <w:r w:rsidR="00746B36" w:rsidRPr="00E16BCF">
        <w:rPr>
          <w:color w:val="000000" w:themeColor="text1"/>
          <w:sz w:val="22"/>
        </w:rPr>
        <w:t xml:space="preserve">sequencing </w:t>
      </w:r>
      <w:r w:rsidR="00D716D6" w:rsidRPr="00E16BCF">
        <w:rPr>
          <w:color w:val="000000" w:themeColor="text1"/>
          <w:sz w:val="22"/>
        </w:rPr>
        <w:t xml:space="preserve">of </w:t>
      </w:r>
      <w:r w:rsidR="00746B36" w:rsidRPr="00E16BCF">
        <w:rPr>
          <w:color w:val="000000" w:themeColor="text1"/>
          <w:sz w:val="22"/>
        </w:rPr>
        <w:t>severe early-onset</w:t>
      </w:r>
      <w:r w:rsidR="001156C2" w:rsidRPr="00E16BCF">
        <w:rPr>
          <w:color w:val="000000" w:themeColor="text1"/>
          <w:sz w:val="22"/>
        </w:rPr>
        <w:t xml:space="preserve"> obesity </w:t>
      </w:r>
      <w:r w:rsidR="00EB2CB7" w:rsidRPr="00E16BCF">
        <w:rPr>
          <w:color w:val="000000" w:themeColor="text1"/>
          <w:sz w:val="22"/>
        </w:rPr>
        <w:t xml:space="preserve">cases </w:t>
      </w:r>
      <w:r w:rsidR="001156C2" w:rsidRPr="00E16BCF">
        <w:rPr>
          <w:color w:val="000000" w:themeColor="text1"/>
          <w:sz w:val="22"/>
        </w:rPr>
        <w:t>(</w:t>
      </w:r>
      <w:r w:rsidR="001156C2" w:rsidRPr="00E16BCF">
        <w:rPr>
          <w:i/>
          <w:color w:val="000000" w:themeColor="text1"/>
          <w:sz w:val="22"/>
        </w:rPr>
        <w:t>MC4R</w:t>
      </w:r>
      <w:r w:rsidR="001156C2" w:rsidRPr="00E16BCF">
        <w:rPr>
          <w:color w:val="000000" w:themeColor="text1"/>
          <w:sz w:val="22"/>
        </w:rPr>
        <w:t xml:space="preserve">, </w:t>
      </w:r>
      <w:r w:rsidR="001156C2" w:rsidRPr="00E16BCF">
        <w:rPr>
          <w:i/>
          <w:color w:val="000000" w:themeColor="text1"/>
          <w:sz w:val="22"/>
        </w:rPr>
        <w:t>KSR2</w:t>
      </w:r>
      <w:r w:rsidR="001156C2" w:rsidRPr="00E16BCF">
        <w:rPr>
          <w:color w:val="000000" w:themeColor="text1"/>
          <w:sz w:val="22"/>
        </w:rPr>
        <w:t>)</w:t>
      </w:r>
      <w:hyperlink w:anchor="_ENREF_17" w:tooltip="Sina, 1999 #23" w:history="1">
        <w:r w:rsidR="0058109C" w:rsidRPr="00E16BCF">
          <w:rPr>
            <w:color w:val="000000" w:themeColor="text1"/>
            <w:sz w:val="22"/>
          </w:rPr>
          <w:fldChar w:fldCharType="begin">
            <w:fldData xml:space="preserve">PEVuZE5vdGU+PENpdGU+PEF1dGhvcj5TaW5hPC9BdXRob3I+PFllYXI+MTk5OTwvWWVhcj48UmVj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cmlub2xvZ3kgYW5kIG1ldGFib2xpc208L2FiYnItMT48L2FsdC1wZXJpb2RpY2FsPjxwYWdlcz4x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PEVuZE5vdGU+PENpdGU+PEF1dGhvcj5TaW5hPC9BdXRob3I+PFllYXI+MTk5OTwvWWVhcj48UmVj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cmlub2xvZ3kgYW5kIG1ldGFib2xpc208L2FiYnItMT48L2FsdC1wZXJpb2RpY2FsPjxwYWdlcz4x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17-19</w:t>
        </w:r>
        <w:r w:rsidR="0058109C" w:rsidRPr="00E16BCF">
          <w:rPr>
            <w:color w:val="000000" w:themeColor="text1"/>
            <w:sz w:val="22"/>
          </w:rPr>
          <w:fldChar w:fldCharType="end"/>
        </w:r>
      </w:hyperlink>
      <w:hyperlink w:anchor="_ENREF_11" w:tooltip="Pearce, 2013 #50" w:history="1"/>
      <w:r w:rsidR="001156C2" w:rsidRPr="00E16BCF">
        <w:rPr>
          <w:color w:val="000000" w:themeColor="text1"/>
          <w:sz w:val="22"/>
        </w:rPr>
        <w:t xml:space="preserve"> </w:t>
      </w:r>
      <w:r w:rsidR="004C5C60" w:rsidRPr="00E16BCF">
        <w:rPr>
          <w:color w:val="000000" w:themeColor="text1"/>
          <w:sz w:val="22"/>
        </w:rPr>
        <w:t>(</w:t>
      </w:r>
      <w:r w:rsidR="004C5C60" w:rsidRPr="00E16BCF">
        <w:rPr>
          <w:b/>
          <w:color w:val="000000" w:themeColor="text1"/>
          <w:sz w:val="22"/>
        </w:rPr>
        <w:t>Supplementary Fig</w:t>
      </w:r>
      <w:r w:rsidR="001F5C2E" w:rsidRPr="00E16BCF">
        <w:rPr>
          <w:b/>
          <w:color w:val="000000" w:themeColor="text1"/>
          <w:sz w:val="22"/>
        </w:rPr>
        <w:t>ure</w:t>
      </w:r>
      <w:r w:rsidR="004C5C60" w:rsidRPr="00E16BCF">
        <w:rPr>
          <w:b/>
          <w:color w:val="000000" w:themeColor="text1"/>
          <w:sz w:val="22"/>
        </w:rPr>
        <w:t xml:space="preserve"> </w:t>
      </w:r>
      <w:r w:rsidR="00DC3B79" w:rsidRPr="00E16BCF">
        <w:rPr>
          <w:b/>
          <w:color w:val="000000" w:themeColor="text1"/>
          <w:sz w:val="22"/>
        </w:rPr>
        <w:t>5</w:t>
      </w:r>
      <w:r w:rsidR="004C5C60" w:rsidRPr="00E16BCF">
        <w:rPr>
          <w:color w:val="000000" w:themeColor="text1"/>
          <w:sz w:val="22"/>
        </w:rPr>
        <w:t xml:space="preserve">). </w:t>
      </w:r>
      <w:r w:rsidR="00206A3A" w:rsidRPr="00E16BCF">
        <w:rPr>
          <w:color w:val="000000" w:themeColor="text1"/>
          <w:sz w:val="22"/>
        </w:rPr>
        <w:t>C</w:t>
      </w:r>
      <w:r w:rsidR="004C5C60" w:rsidRPr="00E16BCF">
        <w:rPr>
          <w:color w:val="000000" w:themeColor="text1"/>
          <w:sz w:val="22"/>
        </w:rPr>
        <w:t>onditional analyses</w:t>
      </w:r>
      <w:r w:rsidR="00206A3A" w:rsidRPr="00E16BCF">
        <w:rPr>
          <w:color w:val="000000" w:themeColor="text1"/>
          <w:sz w:val="22"/>
        </w:rPr>
        <w:t xml:space="preserve"> established</w:t>
      </w:r>
      <w:r w:rsidR="004C5C60" w:rsidRPr="00E16BCF">
        <w:rPr>
          <w:color w:val="000000" w:themeColor="text1"/>
          <w:sz w:val="22"/>
        </w:rPr>
        <w:t xml:space="preserve"> that </w:t>
      </w:r>
      <w:r w:rsidR="00206A3A" w:rsidRPr="00E16BCF">
        <w:rPr>
          <w:color w:val="000000" w:themeColor="text1"/>
          <w:sz w:val="22"/>
        </w:rPr>
        <w:t xml:space="preserve">coding </w:t>
      </w:r>
      <w:r w:rsidR="004C5C60" w:rsidRPr="00E16BCF">
        <w:rPr>
          <w:color w:val="000000" w:themeColor="text1"/>
          <w:sz w:val="22"/>
        </w:rPr>
        <w:t xml:space="preserve">SNVs in </w:t>
      </w:r>
      <w:r w:rsidR="004C5C60" w:rsidRPr="00E16BCF">
        <w:rPr>
          <w:i/>
          <w:color w:val="000000" w:themeColor="text1"/>
          <w:sz w:val="22"/>
        </w:rPr>
        <w:t>PRKAG1</w:t>
      </w:r>
      <w:r w:rsidR="004C5C60" w:rsidRPr="00E16BCF">
        <w:rPr>
          <w:color w:val="000000" w:themeColor="text1"/>
          <w:sz w:val="22"/>
        </w:rPr>
        <w:t>,</w:t>
      </w:r>
      <w:r w:rsidR="004C5C60" w:rsidRPr="00E16BCF">
        <w:rPr>
          <w:i/>
          <w:color w:val="000000" w:themeColor="text1"/>
          <w:sz w:val="22"/>
        </w:rPr>
        <w:t xml:space="preserve"> MC4R</w:t>
      </w:r>
      <w:r w:rsidR="004C5C60" w:rsidRPr="00E16BCF">
        <w:rPr>
          <w:color w:val="000000" w:themeColor="text1"/>
          <w:sz w:val="22"/>
        </w:rPr>
        <w:t xml:space="preserve"> and</w:t>
      </w:r>
      <w:r w:rsidR="004C5C60" w:rsidRPr="00E16BCF">
        <w:rPr>
          <w:i/>
          <w:color w:val="000000" w:themeColor="text1"/>
          <w:sz w:val="22"/>
        </w:rPr>
        <w:t xml:space="preserve"> GIPR</w:t>
      </w:r>
      <w:r w:rsidR="004C5C60" w:rsidRPr="00E16BCF">
        <w:rPr>
          <w:color w:val="000000" w:themeColor="text1"/>
          <w:sz w:val="22"/>
        </w:rPr>
        <w:t xml:space="preserve"> are independent of the </w:t>
      </w:r>
      <w:r w:rsidR="00341A6D" w:rsidRPr="00E16BCF">
        <w:rPr>
          <w:color w:val="000000" w:themeColor="text1"/>
          <w:sz w:val="22"/>
        </w:rPr>
        <w:t xml:space="preserve">common </w:t>
      </w:r>
      <w:r w:rsidR="00350FBD" w:rsidRPr="00E16BCF">
        <w:rPr>
          <w:color w:val="000000" w:themeColor="text1"/>
          <w:sz w:val="22"/>
        </w:rPr>
        <w:t xml:space="preserve">lead </w:t>
      </w:r>
      <w:r w:rsidR="00746B36" w:rsidRPr="00E16BCF">
        <w:rPr>
          <w:color w:val="000000" w:themeColor="text1"/>
          <w:sz w:val="22"/>
        </w:rPr>
        <w:t xml:space="preserve">variants </w:t>
      </w:r>
      <w:r w:rsidR="00350FBD" w:rsidRPr="00E16BCF">
        <w:rPr>
          <w:color w:val="000000" w:themeColor="text1"/>
          <w:sz w:val="22"/>
        </w:rPr>
        <w:t>in</w:t>
      </w:r>
      <w:r w:rsidR="00341A6D" w:rsidRPr="00E16BCF">
        <w:rPr>
          <w:color w:val="000000" w:themeColor="text1"/>
          <w:sz w:val="22"/>
        </w:rPr>
        <w:t xml:space="preserve"> </w:t>
      </w:r>
      <w:r w:rsidR="004C5C60" w:rsidRPr="00E16BCF">
        <w:rPr>
          <w:color w:val="000000" w:themeColor="text1"/>
          <w:sz w:val="22"/>
        </w:rPr>
        <w:t>GWAS loc</w:t>
      </w:r>
      <w:r w:rsidR="00746B36" w:rsidRPr="00E16BCF">
        <w:rPr>
          <w:color w:val="000000" w:themeColor="text1"/>
          <w:sz w:val="22"/>
        </w:rPr>
        <w:t>i</w:t>
      </w:r>
      <w:r w:rsidR="00A55F4F" w:rsidRPr="00E16BCF">
        <w:rPr>
          <w:color w:val="000000" w:themeColor="text1"/>
          <w:sz w:val="22"/>
        </w:rPr>
        <w:t xml:space="preserve"> (rs7138803, rs17782313, rs2287019, respectively)</w:t>
      </w:r>
      <w:r w:rsidR="004C5C60" w:rsidRPr="00E16BCF">
        <w:rPr>
          <w:color w:val="000000" w:themeColor="text1"/>
          <w:sz w:val="22"/>
        </w:rPr>
        <w:t xml:space="preserve">, whereas the SNV in </w:t>
      </w:r>
      <w:r w:rsidR="004C5C60" w:rsidRPr="00E16BCF">
        <w:rPr>
          <w:i/>
          <w:color w:val="000000" w:themeColor="text1"/>
          <w:sz w:val="22"/>
        </w:rPr>
        <w:t>HIP1R</w:t>
      </w:r>
      <w:r w:rsidR="00A55F4F" w:rsidRPr="00E16BCF">
        <w:rPr>
          <w:color w:val="000000" w:themeColor="text1"/>
          <w:sz w:val="22"/>
        </w:rPr>
        <w:t xml:space="preserve"> </w:t>
      </w:r>
      <w:r w:rsidR="004C5C60" w:rsidRPr="00E16BCF">
        <w:rPr>
          <w:color w:val="000000" w:themeColor="text1"/>
          <w:sz w:val="22"/>
        </w:rPr>
        <w:t xml:space="preserve">and GWAS locus near </w:t>
      </w:r>
      <w:r w:rsidR="004C5C60" w:rsidRPr="00E16BCF">
        <w:rPr>
          <w:i/>
          <w:color w:val="000000" w:themeColor="text1"/>
          <w:sz w:val="22"/>
        </w:rPr>
        <w:t>CLIP1</w:t>
      </w:r>
      <w:r w:rsidR="004C5C60" w:rsidRPr="00E16BCF">
        <w:rPr>
          <w:color w:val="000000" w:themeColor="text1"/>
          <w:sz w:val="22"/>
        </w:rPr>
        <w:t xml:space="preserve"> </w:t>
      </w:r>
      <w:r w:rsidR="00A55F4F" w:rsidRPr="00E16BCF">
        <w:rPr>
          <w:color w:val="000000" w:themeColor="text1"/>
          <w:sz w:val="22"/>
        </w:rPr>
        <w:t xml:space="preserve">(rs11057405) </w:t>
      </w:r>
      <w:r w:rsidR="004C5C60" w:rsidRPr="00E16BCF">
        <w:rPr>
          <w:color w:val="000000" w:themeColor="text1"/>
          <w:sz w:val="22"/>
        </w:rPr>
        <w:t>represent the same signal (</w:t>
      </w:r>
      <w:r w:rsidR="004C5C60" w:rsidRPr="00E16BCF">
        <w:rPr>
          <w:b/>
          <w:color w:val="000000" w:themeColor="text1"/>
          <w:sz w:val="22"/>
        </w:rPr>
        <w:t xml:space="preserve">Online Methods, Supplementary </w:t>
      </w:r>
      <w:r w:rsidR="004C5C60" w:rsidRPr="00E16BCF">
        <w:rPr>
          <w:b/>
          <w:color w:val="000000" w:themeColor="text1"/>
          <w:sz w:val="22"/>
        </w:rPr>
        <w:lastRenderedPageBreak/>
        <w:t xml:space="preserve">Tables </w:t>
      </w:r>
      <w:r w:rsidR="001F5C2E" w:rsidRPr="00E16BCF">
        <w:rPr>
          <w:b/>
          <w:color w:val="000000" w:themeColor="text1"/>
          <w:sz w:val="22"/>
        </w:rPr>
        <w:t>9</w:t>
      </w:r>
      <w:r w:rsidR="006C1D3C" w:rsidRPr="00E16BCF">
        <w:rPr>
          <w:b/>
          <w:color w:val="000000" w:themeColor="text1"/>
          <w:sz w:val="22"/>
        </w:rPr>
        <w:t>,</w:t>
      </w:r>
      <w:r w:rsidR="001F5C2E" w:rsidRPr="00E16BCF">
        <w:rPr>
          <w:b/>
          <w:color w:val="000000" w:themeColor="text1"/>
          <w:sz w:val="22"/>
        </w:rPr>
        <w:t xml:space="preserve"> 10</w:t>
      </w:r>
      <w:r w:rsidR="004C5C60" w:rsidRPr="00E16BCF">
        <w:rPr>
          <w:b/>
          <w:color w:val="000000" w:themeColor="text1"/>
          <w:sz w:val="22"/>
        </w:rPr>
        <w:t>, Supplementary Fig</w:t>
      </w:r>
      <w:r w:rsidR="001F5C2E" w:rsidRPr="00E16BCF">
        <w:rPr>
          <w:b/>
          <w:color w:val="000000" w:themeColor="text1"/>
          <w:sz w:val="22"/>
        </w:rPr>
        <w:t xml:space="preserve">ure </w:t>
      </w:r>
      <w:r w:rsidR="00093139" w:rsidRPr="00E16BCF">
        <w:rPr>
          <w:b/>
          <w:color w:val="000000" w:themeColor="text1"/>
          <w:sz w:val="22"/>
        </w:rPr>
        <w:t>5</w:t>
      </w:r>
      <w:r w:rsidR="004C5C60" w:rsidRPr="00E16BCF">
        <w:rPr>
          <w:color w:val="000000" w:themeColor="text1"/>
          <w:sz w:val="22"/>
        </w:rPr>
        <w:t xml:space="preserve">). </w:t>
      </w:r>
    </w:p>
    <w:p w14:paraId="17500746" w14:textId="3666D786" w:rsidR="00850B20" w:rsidRPr="00E16BCF" w:rsidRDefault="004C5C60" w:rsidP="00E77226">
      <w:pPr>
        <w:widowControl w:val="0"/>
        <w:autoSpaceDE w:val="0"/>
        <w:autoSpaceDN w:val="0"/>
        <w:adjustRightInd w:val="0"/>
        <w:spacing w:line="480" w:lineRule="auto"/>
        <w:ind w:firstLine="720"/>
        <w:jc w:val="both"/>
        <w:rPr>
          <w:color w:val="000000" w:themeColor="text1"/>
          <w:sz w:val="22"/>
        </w:rPr>
      </w:pPr>
      <w:r w:rsidRPr="00E16BCF">
        <w:rPr>
          <w:color w:val="000000" w:themeColor="text1"/>
          <w:sz w:val="22"/>
        </w:rPr>
        <w:t xml:space="preserve">Next, we performed gene-based </w:t>
      </w:r>
      <w:r w:rsidR="006A5C9E" w:rsidRPr="00E16BCF">
        <w:rPr>
          <w:color w:val="000000" w:themeColor="text1"/>
          <w:sz w:val="22"/>
        </w:rPr>
        <w:t>association tests</w:t>
      </w:r>
      <w:r w:rsidR="0035660F" w:rsidRPr="00E16BCF">
        <w:rPr>
          <w:color w:val="000000" w:themeColor="text1"/>
          <w:sz w:val="22"/>
        </w:rPr>
        <w:t xml:space="preserve"> (SKAT, VT</w:t>
      </w:r>
      <w:r w:rsidR="0084184C">
        <w:rPr>
          <w:color w:val="000000" w:themeColor="text1"/>
          <w:sz w:val="22"/>
        </w:rPr>
        <w:t>,</w:t>
      </w:r>
      <w:r w:rsidR="00FE6E6D" w:rsidRPr="00E16BCF">
        <w:rPr>
          <w:color w:val="000000" w:themeColor="text1"/>
          <w:sz w:val="22"/>
        </w:rPr>
        <w:t xml:space="preserve"> broad, strict</w:t>
      </w:r>
      <w:r w:rsidR="0035660F" w:rsidRPr="00E16BCF">
        <w:rPr>
          <w:color w:val="000000" w:themeColor="text1"/>
          <w:sz w:val="22"/>
        </w:rPr>
        <w:t>)</w:t>
      </w:r>
      <w:r w:rsidR="006A5C9E" w:rsidRPr="00E16BCF">
        <w:rPr>
          <w:color w:val="000000" w:themeColor="text1"/>
          <w:sz w:val="22"/>
        </w:rPr>
        <w:t xml:space="preserve"> in up to 14,541 genes</w:t>
      </w:r>
      <w:hyperlink w:anchor="_ENREF_20" w:tooltip="Purcell, 2014 #21" w:history="1">
        <w:r w:rsidR="0058109C" w:rsidRPr="00E16BCF">
          <w:rPr>
            <w:color w:val="000000" w:themeColor="text1"/>
            <w:sz w:val="22"/>
          </w:rPr>
          <w:fldChar w:fldCharType="begin">
            <w:fldData xml:space="preserve">PEVuZE5vdGU+PENpdGU+PEF1dGhvcj5QdXJjZWxsPC9BdXRob3I+PFllYXI+MjAxNDwvWWVhcj48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bC10aXRsZT48YWJici0xPk5hdHVyZTwvYWJici0xPjwvYWx0LXBlcmlvZGljYWw+PHBhZ2VzPjE4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PEVuZE5vdGU+PENpdGU+PEF1dGhvcj5QdXJjZWxsPC9BdXRob3I+PFllYXI+MjAxNDwvWWVhcj48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bC10aXRsZT48YWJici0xPk5hdHVyZTwvYWJici0xPjwvYWx0LXBlcmlvZGljYWw+PHBhZ2VzPjE4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20</w:t>
        </w:r>
        <w:r w:rsidR="0058109C" w:rsidRPr="00E16BCF">
          <w:rPr>
            <w:color w:val="000000" w:themeColor="text1"/>
            <w:sz w:val="22"/>
          </w:rPr>
          <w:fldChar w:fldCharType="end"/>
        </w:r>
      </w:hyperlink>
      <w:r w:rsidR="006A5C9E" w:rsidRPr="00E16BCF">
        <w:rPr>
          <w:color w:val="000000" w:themeColor="text1"/>
          <w:sz w:val="22"/>
        </w:rPr>
        <w:t xml:space="preserve"> </w:t>
      </w:r>
      <w:r w:rsidRPr="00E16BCF">
        <w:rPr>
          <w:color w:val="000000" w:themeColor="text1"/>
          <w:sz w:val="22"/>
        </w:rPr>
        <w:t xml:space="preserve">to examine whether </w:t>
      </w:r>
      <w:r w:rsidR="006A5C9E" w:rsidRPr="00E16BCF">
        <w:rPr>
          <w:color w:val="000000" w:themeColor="text1"/>
          <w:sz w:val="22"/>
        </w:rPr>
        <w:t xml:space="preserve">these aggregated analyses would yield new evidence for multiple </w:t>
      </w:r>
      <w:r w:rsidR="00B13477" w:rsidRPr="00E16BCF">
        <w:rPr>
          <w:color w:val="000000" w:themeColor="text1"/>
          <w:sz w:val="22"/>
        </w:rPr>
        <w:t>R/</w:t>
      </w:r>
      <w:r w:rsidRPr="00E16BCF">
        <w:rPr>
          <w:color w:val="000000" w:themeColor="text1"/>
          <w:sz w:val="22"/>
        </w:rPr>
        <w:t xml:space="preserve">LF </w:t>
      </w:r>
      <w:r w:rsidR="006A5C9E" w:rsidRPr="00E16BCF">
        <w:rPr>
          <w:color w:val="000000" w:themeColor="text1"/>
          <w:sz w:val="22"/>
        </w:rPr>
        <w:t xml:space="preserve">coding </w:t>
      </w:r>
      <w:r w:rsidRPr="00E16BCF">
        <w:rPr>
          <w:color w:val="000000" w:themeColor="text1"/>
          <w:sz w:val="22"/>
        </w:rPr>
        <w:t>SNVs in the same gene affect</w:t>
      </w:r>
      <w:r w:rsidR="006A5C9E" w:rsidRPr="00E16BCF">
        <w:rPr>
          <w:color w:val="000000" w:themeColor="text1"/>
          <w:sz w:val="22"/>
        </w:rPr>
        <w:t>ing</w:t>
      </w:r>
      <w:r w:rsidRPr="00E16BCF">
        <w:rPr>
          <w:color w:val="000000" w:themeColor="text1"/>
          <w:sz w:val="22"/>
        </w:rPr>
        <w:t xml:space="preserve"> BMI</w:t>
      </w:r>
      <w:r w:rsidR="006A5C9E" w:rsidRPr="00E16BCF">
        <w:rPr>
          <w:color w:val="000000" w:themeColor="text1"/>
          <w:sz w:val="22"/>
        </w:rPr>
        <w:t xml:space="preserve"> </w:t>
      </w:r>
      <w:r w:rsidRPr="00E16BCF">
        <w:rPr>
          <w:color w:val="000000" w:themeColor="text1"/>
          <w:sz w:val="22"/>
        </w:rPr>
        <w:t>(</w:t>
      </w:r>
      <w:r w:rsidRPr="00E16BCF">
        <w:rPr>
          <w:b/>
          <w:color w:val="000000" w:themeColor="text1"/>
          <w:sz w:val="22"/>
        </w:rPr>
        <w:t>Online Methods</w:t>
      </w:r>
      <w:r w:rsidRPr="00E16BCF">
        <w:rPr>
          <w:color w:val="000000" w:themeColor="text1"/>
          <w:sz w:val="22"/>
        </w:rPr>
        <w:t xml:space="preserve">). </w:t>
      </w:r>
      <w:r w:rsidR="008D6ED9" w:rsidRPr="00E16BCF">
        <w:rPr>
          <w:color w:val="000000" w:themeColor="text1"/>
          <w:sz w:val="22"/>
        </w:rPr>
        <w:t xml:space="preserve">Using broad SNV inclusion criteria, associations </w:t>
      </w:r>
      <w:r w:rsidRPr="00E16BCF">
        <w:rPr>
          <w:color w:val="000000" w:themeColor="text1"/>
          <w:sz w:val="22"/>
        </w:rPr>
        <w:t xml:space="preserve">for </w:t>
      </w:r>
      <w:r w:rsidR="00C47639" w:rsidRPr="00E16BCF">
        <w:rPr>
          <w:color w:val="000000" w:themeColor="text1"/>
          <w:sz w:val="22"/>
        </w:rPr>
        <w:t xml:space="preserve">13 </w:t>
      </w:r>
      <w:r w:rsidRPr="00E16BCF">
        <w:rPr>
          <w:color w:val="000000" w:themeColor="text1"/>
          <w:sz w:val="22"/>
        </w:rPr>
        <w:t>genes reached array-wide significance (</w:t>
      </w:r>
      <w:r w:rsidRPr="00E16BCF">
        <w:rPr>
          <w:i/>
          <w:color w:val="000000" w:themeColor="text1"/>
          <w:sz w:val="22"/>
        </w:rPr>
        <w:t>P</w:t>
      </w:r>
      <w:r w:rsidRPr="00E16BCF">
        <w:rPr>
          <w:color w:val="000000" w:themeColor="text1"/>
          <w:sz w:val="22"/>
        </w:rPr>
        <w:t>&lt;2.5</w:t>
      </w:r>
      <w:r w:rsidR="008E41B9" w:rsidRPr="00E16BCF">
        <w:rPr>
          <w:color w:val="000000" w:themeColor="text1"/>
          <w:sz w:val="22"/>
        </w:rPr>
        <w:t>x10</w:t>
      </w:r>
      <w:r w:rsidR="008E41B9" w:rsidRPr="00E16BCF">
        <w:rPr>
          <w:color w:val="000000" w:themeColor="text1"/>
          <w:sz w:val="22"/>
          <w:vertAlign w:val="superscript"/>
        </w:rPr>
        <w:t>-6</w:t>
      </w:r>
      <w:r w:rsidRPr="00E16BCF">
        <w:rPr>
          <w:color w:val="000000" w:themeColor="text1"/>
          <w:sz w:val="22"/>
          <w:szCs w:val="22"/>
        </w:rPr>
        <w:t>)</w:t>
      </w:r>
      <w:r w:rsidR="004455DC" w:rsidRPr="00E16BCF">
        <w:rPr>
          <w:color w:val="000000" w:themeColor="text1"/>
          <w:sz w:val="22"/>
          <w:szCs w:val="22"/>
        </w:rPr>
        <w:fldChar w:fldCharType="begin">
          <w:fldData xml:space="preserve">YWwgTWVkaWNpbmUsIEludGVybmFsIE1lZGljaW5lLCBVbml2ZXJzaXR5IG9mIEVhc3Rlcm4gRmlu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PEVuZE5vdGU+PENpdGU+PEF1dGhvcj5NYXJvdWxpPC9BdXRob3I+PFllYXI+MjAxNzwvWWVhcj48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==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fldChar w:fldCharType="begin">
          <w:fldData xml:space="preserve">YWwgTWVkaWNpbmUsIEludGVybmFsIE1lZGljaW5lLCBVbml2ZXJzaXR5IG9mIEVhc3Rlcm4gRmlu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4455DC" w:rsidRPr="00E16BCF">
        <w:rPr>
          <w:color w:val="000000" w:themeColor="text1"/>
          <w:sz w:val="22"/>
          <w:szCs w:val="22"/>
        </w:rPr>
      </w:r>
      <w:r w:rsidR="004455DC" w:rsidRPr="00E16BCF">
        <w:rPr>
          <w:color w:val="000000" w:themeColor="text1"/>
          <w:sz w:val="22"/>
          <w:szCs w:val="22"/>
        </w:rPr>
        <w:fldChar w:fldCharType="separate"/>
      </w:r>
      <w:hyperlink w:anchor="_ENREF_15" w:tooltip="Marouli, 2017 #72" w:history="1">
        <w:r w:rsidR="0058109C" w:rsidRPr="00E16BCF">
          <w:rPr>
            <w:noProof/>
            <w:color w:val="000000" w:themeColor="text1"/>
            <w:sz w:val="22"/>
            <w:szCs w:val="22"/>
            <w:vertAlign w:val="superscript"/>
          </w:rPr>
          <w:t>15</w:t>
        </w:r>
      </w:hyperlink>
      <w:r w:rsidR="0058109C" w:rsidRPr="00E16BCF">
        <w:rPr>
          <w:noProof/>
          <w:color w:val="000000" w:themeColor="text1"/>
          <w:sz w:val="22"/>
          <w:szCs w:val="22"/>
          <w:vertAlign w:val="superscript"/>
        </w:rPr>
        <w:t>,</w:t>
      </w:r>
      <w:hyperlink w:anchor="_ENREF_16" w:tooltip="Fuchsberger, 2016 #40" w:history="1">
        <w:r w:rsidR="0058109C" w:rsidRPr="00E16BCF">
          <w:rPr>
            <w:noProof/>
            <w:color w:val="000000" w:themeColor="text1"/>
            <w:sz w:val="22"/>
            <w:szCs w:val="22"/>
            <w:vertAlign w:val="superscript"/>
          </w:rPr>
          <w:t>16</w:t>
        </w:r>
      </w:hyperlink>
      <w:r w:rsidR="004455DC" w:rsidRPr="00E16BCF">
        <w:rPr>
          <w:color w:val="000000" w:themeColor="text1"/>
          <w:sz w:val="22"/>
          <w:szCs w:val="22"/>
        </w:rPr>
        <w:fldChar w:fldCharType="end"/>
      </w:r>
      <w:r w:rsidR="00036CEA" w:rsidRPr="00E16BCF">
        <w:rPr>
          <w:color w:val="000000" w:themeColor="text1"/>
          <w:sz w:val="22"/>
          <w:szCs w:val="22"/>
        </w:rPr>
        <w:t xml:space="preserve">, </w:t>
      </w:r>
      <w:r w:rsidR="00E85FB7" w:rsidRPr="00E16BCF">
        <w:rPr>
          <w:color w:val="000000" w:themeColor="text1"/>
          <w:sz w:val="22"/>
          <w:szCs w:val="22"/>
        </w:rPr>
        <w:t>four of which had not been highlighted in single-variant analyses (</w:t>
      </w:r>
      <w:r w:rsidR="00E85FB7" w:rsidRPr="00E16BCF">
        <w:rPr>
          <w:b/>
          <w:color w:val="000000" w:themeColor="text1"/>
          <w:sz w:val="22"/>
          <w:szCs w:val="22"/>
        </w:rPr>
        <w:t>Table 2</w:t>
      </w:r>
      <w:r w:rsidR="00B51DF7" w:rsidRPr="00E16BCF">
        <w:rPr>
          <w:b/>
          <w:color w:val="000000" w:themeColor="text1"/>
          <w:sz w:val="22"/>
          <w:szCs w:val="22"/>
        </w:rPr>
        <w:t>, Supplementary Table 11</w:t>
      </w:r>
      <w:r w:rsidR="00E85FB7" w:rsidRPr="00E16BCF">
        <w:rPr>
          <w:color w:val="000000" w:themeColor="text1"/>
          <w:sz w:val="22"/>
          <w:szCs w:val="22"/>
        </w:rPr>
        <w:t>).</w:t>
      </w:r>
      <w:r w:rsidR="00BD24CD" w:rsidRPr="00E16BCF">
        <w:rPr>
          <w:color w:val="000000" w:themeColor="text1"/>
          <w:sz w:val="22"/>
          <w:szCs w:val="22"/>
        </w:rPr>
        <w:t xml:space="preserve"> </w:t>
      </w:r>
      <w:r w:rsidR="005D6B2B" w:rsidRPr="00E16BCF">
        <w:rPr>
          <w:color w:val="000000" w:themeColor="text1"/>
          <w:sz w:val="22"/>
          <w:szCs w:val="22"/>
        </w:rPr>
        <w:t>C</w:t>
      </w:r>
      <w:r w:rsidR="00E85FB7" w:rsidRPr="00E16BCF">
        <w:rPr>
          <w:rStyle w:val="CommentReference"/>
          <w:rFonts w:eastAsiaTheme="minorHAnsi"/>
          <w:color w:val="000000" w:themeColor="text1"/>
          <w:sz w:val="22"/>
          <w:szCs w:val="22"/>
        </w:rPr>
        <w:t xml:space="preserve">onditional analyses showed that </w:t>
      </w:r>
      <w:r w:rsidR="00BC6957" w:rsidRPr="00E16BCF">
        <w:rPr>
          <w:color w:val="000000" w:themeColor="text1"/>
          <w:sz w:val="22"/>
        </w:rPr>
        <w:t xml:space="preserve">only for </w:t>
      </w:r>
      <w:r w:rsidR="00036CEA" w:rsidRPr="00E16BCF">
        <w:rPr>
          <w:i/>
          <w:color w:val="000000" w:themeColor="text1"/>
          <w:sz w:val="22"/>
        </w:rPr>
        <w:t>GIPR</w:t>
      </w:r>
      <w:r w:rsidR="00BC6957" w:rsidRPr="00E16BCF">
        <w:rPr>
          <w:color w:val="000000" w:themeColor="text1"/>
          <w:sz w:val="22"/>
        </w:rPr>
        <w:t xml:space="preserve"> </w:t>
      </w:r>
      <w:r w:rsidR="0046111B" w:rsidRPr="00E16BCF">
        <w:rPr>
          <w:color w:val="000000" w:themeColor="text1"/>
          <w:sz w:val="22"/>
        </w:rPr>
        <w:t xml:space="preserve">was </w:t>
      </w:r>
      <w:r w:rsidR="00B604A0" w:rsidRPr="00E16BCF">
        <w:rPr>
          <w:color w:val="000000" w:themeColor="text1"/>
          <w:sz w:val="22"/>
        </w:rPr>
        <w:t xml:space="preserve">the </w:t>
      </w:r>
      <w:r w:rsidR="00E85FB7" w:rsidRPr="00E16BCF">
        <w:rPr>
          <w:color w:val="000000" w:themeColor="text1"/>
          <w:sz w:val="22"/>
        </w:rPr>
        <w:t xml:space="preserve">gene-based </w:t>
      </w:r>
      <w:r w:rsidR="00B604A0" w:rsidRPr="00E16BCF">
        <w:rPr>
          <w:color w:val="000000" w:themeColor="text1"/>
          <w:sz w:val="22"/>
        </w:rPr>
        <w:t>association driven by multiple SNVs</w:t>
      </w:r>
      <w:r w:rsidR="006127A6" w:rsidRPr="00E16BCF">
        <w:rPr>
          <w:color w:val="000000" w:themeColor="text1"/>
          <w:sz w:val="22"/>
        </w:rPr>
        <w:t xml:space="preserve"> (</w:t>
      </w:r>
      <w:r w:rsidR="006127A6" w:rsidRPr="00E16BCF">
        <w:rPr>
          <w:b/>
          <w:color w:val="000000" w:themeColor="text1"/>
          <w:sz w:val="22"/>
        </w:rPr>
        <w:t>Table 2</w:t>
      </w:r>
      <w:r w:rsidR="006127A6" w:rsidRPr="00E16BCF">
        <w:rPr>
          <w:color w:val="000000" w:themeColor="text1"/>
          <w:sz w:val="22"/>
        </w:rPr>
        <w:t xml:space="preserve">, </w:t>
      </w:r>
      <w:r w:rsidR="006127A6" w:rsidRPr="00E16BCF">
        <w:rPr>
          <w:b/>
          <w:color w:val="000000" w:themeColor="text1"/>
          <w:sz w:val="22"/>
        </w:rPr>
        <w:t>Supplementary Table 12</w:t>
      </w:r>
      <w:r w:rsidR="006127A6" w:rsidRPr="00E16BCF">
        <w:rPr>
          <w:color w:val="000000" w:themeColor="text1"/>
          <w:sz w:val="22"/>
        </w:rPr>
        <w:t>).</w:t>
      </w:r>
      <w:r w:rsidR="00E85FB7" w:rsidRPr="00E16BCF">
        <w:rPr>
          <w:color w:val="000000" w:themeColor="text1"/>
          <w:sz w:val="22"/>
        </w:rPr>
        <w:t xml:space="preserve"> </w:t>
      </w:r>
      <w:r w:rsidR="006127A6" w:rsidRPr="00E16BCF">
        <w:rPr>
          <w:color w:val="000000" w:themeColor="text1"/>
          <w:sz w:val="22"/>
        </w:rPr>
        <w:t>F</w:t>
      </w:r>
      <w:r w:rsidR="00036CEA" w:rsidRPr="00E16BCF">
        <w:rPr>
          <w:color w:val="000000" w:themeColor="text1"/>
          <w:sz w:val="22"/>
        </w:rPr>
        <w:t>or all other genes</w:t>
      </w:r>
      <w:r w:rsidR="00E85FB7" w:rsidRPr="00E16BCF">
        <w:rPr>
          <w:color w:val="000000" w:themeColor="text1"/>
          <w:sz w:val="22"/>
        </w:rPr>
        <w:t>, associations</w:t>
      </w:r>
      <w:r w:rsidR="00036CEA" w:rsidRPr="00E16BCF">
        <w:rPr>
          <w:color w:val="000000" w:themeColor="text1"/>
          <w:sz w:val="22"/>
        </w:rPr>
        <w:t xml:space="preserve"> were</w:t>
      </w:r>
      <w:r w:rsidR="00B604A0" w:rsidRPr="00E16BCF">
        <w:rPr>
          <w:color w:val="000000" w:themeColor="text1"/>
          <w:sz w:val="22"/>
        </w:rPr>
        <w:t xml:space="preserve"> driven by a single SNV only</w:t>
      </w:r>
      <w:r w:rsidR="006127A6" w:rsidRPr="00E16BCF">
        <w:rPr>
          <w:color w:val="000000" w:themeColor="text1"/>
          <w:sz w:val="22"/>
        </w:rPr>
        <w:t xml:space="preserve">, but </w:t>
      </w:r>
      <w:r w:rsidR="005D6B2B" w:rsidRPr="00E16BCF">
        <w:rPr>
          <w:color w:val="000000" w:themeColor="text1"/>
          <w:sz w:val="22"/>
        </w:rPr>
        <w:t xml:space="preserve">these SNVs </w:t>
      </w:r>
      <w:r w:rsidR="00FB19E1" w:rsidRPr="00E16BCF">
        <w:rPr>
          <w:color w:val="000000" w:themeColor="text1"/>
          <w:sz w:val="22"/>
        </w:rPr>
        <w:t xml:space="preserve">had </w:t>
      </w:r>
      <w:r w:rsidR="006127A6" w:rsidRPr="00E16BCF">
        <w:rPr>
          <w:color w:val="000000" w:themeColor="text1"/>
          <w:sz w:val="22"/>
        </w:rPr>
        <w:t xml:space="preserve">not </w:t>
      </w:r>
      <w:r w:rsidR="001400A6" w:rsidRPr="00E16BCF">
        <w:rPr>
          <w:color w:val="000000" w:themeColor="text1"/>
          <w:sz w:val="22"/>
        </w:rPr>
        <w:t>reach</w:t>
      </w:r>
      <w:r w:rsidR="00FB19E1" w:rsidRPr="00E16BCF">
        <w:rPr>
          <w:color w:val="000000" w:themeColor="text1"/>
          <w:sz w:val="22"/>
        </w:rPr>
        <w:t>ed</w:t>
      </w:r>
      <w:r w:rsidR="001400A6" w:rsidRPr="00E16BCF">
        <w:rPr>
          <w:color w:val="000000" w:themeColor="text1"/>
          <w:sz w:val="22"/>
        </w:rPr>
        <w:t xml:space="preserve"> array-wide significance in single-variant analyses.</w:t>
      </w:r>
    </w:p>
    <w:p w14:paraId="21EBE049" w14:textId="65CB2626" w:rsidR="007209EA" w:rsidRPr="00E16BCF" w:rsidRDefault="00967E74" w:rsidP="00E77226">
      <w:pPr>
        <w:widowControl w:val="0"/>
        <w:autoSpaceDE w:val="0"/>
        <w:autoSpaceDN w:val="0"/>
        <w:adjustRightInd w:val="0"/>
        <w:spacing w:line="480" w:lineRule="auto"/>
        <w:ind w:firstLine="720"/>
        <w:jc w:val="both"/>
        <w:rPr>
          <w:color w:val="000000" w:themeColor="text1"/>
          <w:sz w:val="22"/>
        </w:rPr>
      </w:pPr>
      <w:r w:rsidRPr="00E16BCF">
        <w:rPr>
          <w:color w:val="000000" w:themeColor="text1"/>
          <w:sz w:val="22"/>
        </w:rPr>
        <w:t xml:space="preserve">Taken together, </w:t>
      </w:r>
      <w:r w:rsidR="00036CEA" w:rsidRPr="00E16BCF">
        <w:rPr>
          <w:color w:val="000000" w:themeColor="text1"/>
          <w:sz w:val="22"/>
        </w:rPr>
        <w:t>we</w:t>
      </w:r>
      <w:r w:rsidRPr="00E16BCF">
        <w:rPr>
          <w:color w:val="000000" w:themeColor="text1"/>
          <w:sz w:val="22"/>
        </w:rPr>
        <w:t xml:space="preserve"> identified 14 </w:t>
      </w:r>
      <w:r w:rsidR="00470BBD" w:rsidRPr="00E16BCF">
        <w:rPr>
          <w:color w:val="000000" w:themeColor="text1"/>
          <w:sz w:val="22"/>
        </w:rPr>
        <w:t xml:space="preserve">R/LF coding </w:t>
      </w:r>
      <w:r w:rsidRPr="00E16BCF">
        <w:rPr>
          <w:color w:val="000000" w:themeColor="text1"/>
          <w:sz w:val="22"/>
        </w:rPr>
        <w:t>SNVs in 13 genes that are independently associated with BMI</w:t>
      </w:r>
      <w:r w:rsidR="0084184C">
        <w:rPr>
          <w:color w:val="000000" w:themeColor="text1"/>
          <w:sz w:val="22"/>
        </w:rPr>
        <w:t>,</w:t>
      </w:r>
      <w:r w:rsidRPr="00E16BCF">
        <w:rPr>
          <w:color w:val="000000" w:themeColor="text1"/>
          <w:sz w:val="22"/>
        </w:rPr>
        <w:t xml:space="preserve"> four rare SNVs in three genes, and 10 LF SNVs in 10 genes</w:t>
      </w:r>
      <w:r w:rsidR="00BA0142" w:rsidRPr="00E16BCF">
        <w:rPr>
          <w:i/>
          <w:color w:val="000000" w:themeColor="text1"/>
          <w:sz w:val="22"/>
        </w:rPr>
        <w:t>.</w:t>
      </w:r>
      <w:r w:rsidR="004C4207" w:rsidRPr="00E16BCF">
        <w:rPr>
          <w:i/>
          <w:color w:val="000000" w:themeColor="text1"/>
          <w:sz w:val="22"/>
        </w:rPr>
        <w:t xml:space="preserve"> </w:t>
      </w:r>
      <w:r w:rsidR="00D65D67" w:rsidRPr="00E16BCF">
        <w:rPr>
          <w:color w:val="000000" w:themeColor="text1"/>
          <w:sz w:val="22"/>
        </w:rPr>
        <w:t xml:space="preserve">One </w:t>
      </w:r>
      <w:r w:rsidR="00074E05" w:rsidRPr="00E16BCF">
        <w:rPr>
          <w:color w:val="000000" w:themeColor="text1"/>
          <w:sz w:val="22"/>
        </w:rPr>
        <w:t>SNV (</w:t>
      </w:r>
      <w:r w:rsidR="00074E05" w:rsidRPr="00E16BCF">
        <w:rPr>
          <w:i/>
          <w:color w:val="000000" w:themeColor="text1"/>
          <w:sz w:val="22"/>
        </w:rPr>
        <w:t>ZFR2</w:t>
      </w:r>
      <w:r w:rsidR="00074E05" w:rsidRPr="00E16BCF">
        <w:rPr>
          <w:color w:val="000000" w:themeColor="text1"/>
          <w:sz w:val="22"/>
        </w:rPr>
        <w:t xml:space="preserve">) showed a sex-specific effect, whereas no ancestry-specific effects </w:t>
      </w:r>
      <w:r w:rsidR="00720C5E" w:rsidRPr="00E16BCF">
        <w:rPr>
          <w:color w:val="000000" w:themeColor="text1"/>
          <w:sz w:val="22"/>
        </w:rPr>
        <w:t xml:space="preserve">were observed </w:t>
      </w:r>
      <w:r w:rsidR="00074E05" w:rsidRPr="00E16BCF">
        <w:rPr>
          <w:color w:val="000000" w:themeColor="text1"/>
          <w:sz w:val="22"/>
        </w:rPr>
        <w:t>(</w:t>
      </w:r>
      <w:r w:rsidR="004E5B2F" w:rsidRPr="00E16BCF">
        <w:rPr>
          <w:b/>
          <w:color w:val="000000" w:themeColor="text1"/>
          <w:sz w:val="22"/>
        </w:rPr>
        <w:t>Supplementary Note</w:t>
      </w:r>
      <w:r w:rsidR="00074E05" w:rsidRPr="00E16BCF">
        <w:rPr>
          <w:color w:val="000000" w:themeColor="text1"/>
          <w:sz w:val="22"/>
        </w:rPr>
        <w:t xml:space="preserve">, </w:t>
      </w:r>
      <w:r w:rsidR="00074E05" w:rsidRPr="00E16BCF">
        <w:rPr>
          <w:b/>
          <w:color w:val="000000" w:themeColor="text1"/>
          <w:sz w:val="22"/>
        </w:rPr>
        <w:t>Supplementary Tables 6-8</w:t>
      </w:r>
      <w:r w:rsidR="00D23D40" w:rsidRPr="00E16BCF">
        <w:rPr>
          <w:color w:val="000000" w:themeColor="text1"/>
          <w:sz w:val="22"/>
        </w:rPr>
        <w:t xml:space="preserve">, </w:t>
      </w:r>
      <w:r w:rsidR="00D23D40" w:rsidRPr="00E16BCF">
        <w:rPr>
          <w:b/>
          <w:color w:val="000000" w:themeColor="text1"/>
          <w:sz w:val="22"/>
        </w:rPr>
        <w:t xml:space="preserve">Supplementary Figure </w:t>
      </w:r>
      <w:r w:rsidR="002F7448" w:rsidRPr="00E16BCF">
        <w:rPr>
          <w:b/>
          <w:color w:val="000000" w:themeColor="text1"/>
          <w:sz w:val="22"/>
        </w:rPr>
        <w:t>6</w:t>
      </w:r>
      <w:r w:rsidR="00074E05" w:rsidRPr="00E16BCF">
        <w:rPr>
          <w:color w:val="000000" w:themeColor="text1"/>
          <w:sz w:val="22"/>
        </w:rPr>
        <w:t>).</w:t>
      </w:r>
      <w:r w:rsidR="009F765B" w:rsidRPr="00E16BCF">
        <w:rPr>
          <w:color w:val="000000" w:themeColor="text1"/>
          <w:sz w:val="22"/>
        </w:rPr>
        <w:t xml:space="preserve"> </w:t>
      </w:r>
      <w:r w:rsidR="00036CEA" w:rsidRPr="00E16BCF">
        <w:rPr>
          <w:color w:val="000000" w:themeColor="text1"/>
          <w:sz w:val="22"/>
        </w:rPr>
        <w:t xml:space="preserve">Eight </w:t>
      </w:r>
      <w:r w:rsidR="00476DEE" w:rsidRPr="00E16BCF">
        <w:rPr>
          <w:color w:val="000000" w:themeColor="text1"/>
          <w:sz w:val="22"/>
        </w:rPr>
        <w:t>(</w:t>
      </w:r>
      <w:r w:rsidR="00476DEE" w:rsidRPr="00E16BCF">
        <w:rPr>
          <w:i/>
          <w:color w:val="000000" w:themeColor="text1"/>
          <w:sz w:val="22"/>
        </w:rPr>
        <w:t>ACHE, ENTPD6, RAB21, RAPGEF3, ZBTB7B, ZFHX3, ZFR2, ZNF169</w:t>
      </w:r>
      <w:r w:rsidR="00476DEE" w:rsidRPr="00E16BCF">
        <w:rPr>
          <w:color w:val="000000" w:themeColor="text1"/>
          <w:sz w:val="22"/>
        </w:rPr>
        <w:t xml:space="preserve">) </w:t>
      </w:r>
      <w:r w:rsidR="004C4207" w:rsidRPr="00E16BCF">
        <w:rPr>
          <w:color w:val="000000" w:themeColor="text1"/>
          <w:sz w:val="22"/>
        </w:rPr>
        <w:t>of the</w:t>
      </w:r>
      <w:r w:rsidR="0008606B" w:rsidRPr="00E16BCF">
        <w:rPr>
          <w:color w:val="000000" w:themeColor="text1"/>
          <w:sz w:val="22"/>
        </w:rPr>
        <w:t>se</w:t>
      </w:r>
      <w:r w:rsidR="004C4207" w:rsidRPr="00E16BCF">
        <w:rPr>
          <w:color w:val="000000" w:themeColor="text1"/>
          <w:sz w:val="22"/>
        </w:rPr>
        <w:t xml:space="preserve"> </w:t>
      </w:r>
      <w:r w:rsidR="00036CEA" w:rsidRPr="00E16BCF">
        <w:rPr>
          <w:color w:val="000000" w:themeColor="text1"/>
          <w:sz w:val="22"/>
        </w:rPr>
        <w:t xml:space="preserve">13 </w:t>
      </w:r>
      <w:r w:rsidR="004C4207" w:rsidRPr="00E16BCF">
        <w:rPr>
          <w:color w:val="000000" w:themeColor="text1"/>
          <w:sz w:val="22"/>
        </w:rPr>
        <w:t xml:space="preserve">genes have not been </w:t>
      </w:r>
      <w:r w:rsidR="00603E36" w:rsidRPr="00E16BCF">
        <w:rPr>
          <w:color w:val="000000" w:themeColor="text1"/>
          <w:sz w:val="22"/>
        </w:rPr>
        <w:t xml:space="preserve">previously </w:t>
      </w:r>
      <w:r w:rsidR="004C4207" w:rsidRPr="00E16BCF">
        <w:rPr>
          <w:color w:val="000000" w:themeColor="text1"/>
          <w:sz w:val="22"/>
        </w:rPr>
        <w:t>implicated in body weight regulation</w:t>
      </w:r>
      <w:r w:rsidR="00A03F0B" w:rsidRPr="00E16BCF">
        <w:rPr>
          <w:color w:val="000000" w:themeColor="text1"/>
          <w:sz w:val="22"/>
        </w:rPr>
        <w:t xml:space="preserve"> (</w:t>
      </w:r>
      <w:r w:rsidR="00A03F0B" w:rsidRPr="00E16BCF">
        <w:rPr>
          <w:b/>
          <w:color w:val="000000" w:themeColor="text1"/>
          <w:sz w:val="22"/>
        </w:rPr>
        <w:t>Table 1</w:t>
      </w:r>
      <w:r w:rsidR="00A03F0B" w:rsidRPr="00E16BCF">
        <w:rPr>
          <w:color w:val="000000" w:themeColor="text1"/>
          <w:sz w:val="22"/>
        </w:rPr>
        <w:t>)</w:t>
      </w:r>
      <w:r w:rsidRPr="00E16BCF">
        <w:rPr>
          <w:color w:val="000000" w:themeColor="text1"/>
          <w:sz w:val="22"/>
        </w:rPr>
        <w:t>.</w:t>
      </w:r>
    </w:p>
    <w:p w14:paraId="764C85E1" w14:textId="3E7597B2" w:rsidR="00D93971" w:rsidRPr="00E16BCF" w:rsidRDefault="00D93971" w:rsidP="00D93971">
      <w:pPr>
        <w:widowControl w:val="0"/>
        <w:autoSpaceDE w:val="0"/>
        <w:autoSpaceDN w:val="0"/>
        <w:adjustRightInd w:val="0"/>
        <w:spacing w:before="240" w:line="480" w:lineRule="auto"/>
        <w:outlineLvl w:val="0"/>
        <w:rPr>
          <w:b/>
          <w:color w:val="000000" w:themeColor="text1"/>
          <w:sz w:val="22"/>
        </w:rPr>
      </w:pPr>
      <w:r w:rsidRPr="00E16BCF">
        <w:rPr>
          <w:b/>
          <w:color w:val="000000" w:themeColor="text1"/>
          <w:sz w:val="22"/>
        </w:rPr>
        <w:t xml:space="preserve">Novel common coding variants associated with BMI </w:t>
      </w:r>
    </w:p>
    <w:p w14:paraId="05D6C9C3" w14:textId="138B1721" w:rsidR="00967E74" w:rsidRPr="00E16BCF" w:rsidRDefault="007209EA" w:rsidP="00FE6E6D">
      <w:pPr>
        <w:widowControl w:val="0"/>
        <w:autoSpaceDE w:val="0"/>
        <w:autoSpaceDN w:val="0"/>
        <w:adjustRightInd w:val="0"/>
        <w:spacing w:line="480" w:lineRule="auto"/>
        <w:jc w:val="both"/>
        <w:outlineLvl w:val="0"/>
        <w:rPr>
          <w:rFonts w:ascii="Arial" w:hAnsi="Arial" w:cs="Arial"/>
          <w:color w:val="000000" w:themeColor="text1"/>
          <w:sz w:val="22"/>
        </w:rPr>
      </w:pPr>
      <w:r w:rsidRPr="00E16BCF">
        <w:rPr>
          <w:color w:val="000000" w:themeColor="text1"/>
          <w:sz w:val="22"/>
        </w:rPr>
        <w:t xml:space="preserve">Although </w:t>
      </w:r>
      <w:r w:rsidR="00B219D6" w:rsidRPr="00E16BCF">
        <w:rPr>
          <w:color w:val="000000" w:themeColor="text1"/>
          <w:sz w:val="22"/>
        </w:rPr>
        <w:t>the</w:t>
      </w:r>
      <w:r w:rsidRPr="00E16BCF">
        <w:rPr>
          <w:color w:val="000000" w:themeColor="text1"/>
          <w:sz w:val="22"/>
        </w:rPr>
        <w:t xml:space="preserve"> main focus </w:t>
      </w:r>
      <w:r w:rsidR="00B219D6" w:rsidRPr="00E16BCF">
        <w:rPr>
          <w:color w:val="000000" w:themeColor="text1"/>
          <w:sz w:val="22"/>
        </w:rPr>
        <w:t xml:space="preserve">of our study </w:t>
      </w:r>
      <w:r w:rsidRPr="00E16BCF">
        <w:rPr>
          <w:color w:val="000000" w:themeColor="text1"/>
          <w:sz w:val="22"/>
        </w:rPr>
        <w:t xml:space="preserve">was on </w:t>
      </w:r>
      <w:r w:rsidRPr="00E16BCF">
        <w:rPr>
          <w:color w:val="000000" w:themeColor="text1"/>
          <w:sz w:val="22"/>
          <w:szCs w:val="22"/>
        </w:rPr>
        <w:t>R/LF coding SNVs</w:t>
      </w:r>
      <w:r w:rsidRPr="00E16BCF">
        <w:rPr>
          <w:color w:val="000000" w:themeColor="text1"/>
          <w:sz w:val="22"/>
        </w:rPr>
        <w:t>, we also identified 9</w:t>
      </w:r>
      <w:r w:rsidR="00284F11" w:rsidRPr="00E16BCF">
        <w:rPr>
          <w:color w:val="000000" w:themeColor="text1"/>
          <w:sz w:val="22"/>
        </w:rPr>
        <w:t>2</w:t>
      </w:r>
      <w:r w:rsidRPr="00E16BCF">
        <w:rPr>
          <w:color w:val="000000" w:themeColor="text1"/>
          <w:sz w:val="22"/>
        </w:rPr>
        <w:t xml:space="preserve"> common coding variants (</w:t>
      </w:r>
      <w:r w:rsidRPr="00E16BCF">
        <w:rPr>
          <w:i/>
          <w:color w:val="000000" w:themeColor="text1"/>
          <w:sz w:val="22"/>
        </w:rPr>
        <w:t>P</w:t>
      </w:r>
      <w:r w:rsidRPr="00E16BCF">
        <w:rPr>
          <w:color w:val="000000" w:themeColor="text1"/>
          <w:sz w:val="22"/>
        </w:rPr>
        <w:t>&lt;2.0x10</w:t>
      </w:r>
      <w:r w:rsidRPr="00E16BCF">
        <w:rPr>
          <w:color w:val="000000" w:themeColor="text1"/>
          <w:sz w:val="22"/>
          <w:vertAlign w:val="superscript"/>
        </w:rPr>
        <w:t>-7</w:t>
      </w:r>
      <w:r w:rsidR="0084184C">
        <w:rPr>
          <w:color w:val="000000" w:themeColor="text1"/>
          <w:sz w:val="22"/>
        </w:rPr>
        <w:t>,</w:t>
      </w:r>
      <w:r w:rsidRPr="00E16BCF">
        <w:rPr>
          <w:color w:val="000000" w:themeColor="text1"/>
          <w:sz w:val="22"/>
        </w:rPr>
        <w:t xml:space="preserve"> </w:t>
      </w:r>
      <w:r w:rsidRPr="00E16BCF">
        <w:rPr>
          <w:b/>
          <w:color w:val="000000" w:themeColor="text1"/>
          <w:sz w:val="22"/>
        </w:rPr>
        <w:t>Supplementary Tables 4</w:t>
      </w:r>
      <w:r w:rsidR="0084184C">
        <w:rPr>
          <w:b/>
          <w:color w:val="000000" w:themeColor="text1"/>
          <w:sz w:val="22"/>
        </w:rPr>
        <w:t>,</w:t>
      </w:r>
      <w:r w:rsidRPr="00E16BCF">
        <w:rPr>
          <w:b/>
          <w:color w:val="000000" w:themeColor="text1"/>
          <w:sz w:val="22"/>
        </w:rPr>
        <w:t xml:space="preserve"> Supplementary Figures </w:t>
      </w:r>
      <w:r w:rsidR="009D452B" w:rsidRPr="00E16BCF">
        <w:rPr>
          <w:b/>
          <w:color w:val="000000" w:themeColor="text1"/>
          <w:sz w:val="22"/>
        </w:rPr>
        <w:t>4</w:t>
      </w:r>
      <w:r w:rsidR="00DB1EA0" w:rsidRPr="00E16BCF">
        <w:rPr>
          <w:b/>
          <w:color w:val="000000" w:themeColor="text1"/>
          <w:sz w:val="22"/>
        </w:rPr>
        <w:t>,</w:t>
      </w:r>
      <w:r w:rsidRPr="00E16BCF">
        <w:rPr>
          <w:b/>
          <w:color w:val="000000" w:themeColor="text1"/>
          <w:sz w:val="22"/>
        </w:rPr>
        <w:t xml:space="preserve"> </w:t>
      </w:r>
      <w:r w:rsidR="002F7448" w:rsidRPr="00E16BCF">
        <w:rPr>
          <w:b/>
          <w:color w:val="000000" w:themeColor="text1"/>
          <w:sz w:val="22"/>
        </w:rPr>
        <w:t>7</w:t>
      </w:r>
      <w:r w:rsidRPr="00E16BCF">
        <w:rPr>
          <w:color w:val="000000" w:themeColor="text1"/>
          <w:sz w:val="22"/>
        </w:rPr>
        <w:t xml:space="preserve">), </w:t>
      </w:r>
      <w:r w:rsidR="00EB2883" w:rsidRPr="00E16BCF">
        <w:rPr>
          <w:color w:val="000000" w:themeColor="text1"/>
          <w:sz w:val="22"/>
        </w:rPr>
        <w:t xml:space="preserve">of which </w:t>
      </w:r>
      <w:r w:rsidRPr="00E16BCF">
        <w:rPr>
          <w:color w:val="000000" w:themeColor="text1"/>
          <w:sz w:val="22"/>
        </w:rPr>
        <w:t>4</w:t>
      </w:r>
      <w:r w:rsidR="00256060" w:rsidRPr="00E16BCF">
        <w:rPr>
          <w:color w:val="000000" w:themeColor="text1"/>
          <w:sz w:val="22"/>
        </w:rPr>
        <w:t>1</w:t>
      </w:r>
      <w:r w:rsidRPr="00E16BCF">
        <w:rPr>
          <w:color w:val="000000" w:themeColor="text1"/>
          <w:sz w:val="22"/>
        </w:rPr>
        <w:t xml:space="preserve"> were novel (</w:t>
      </w:r>
      <w:r w:rsidRPr="00E16BCF">
        <w:rPr>
          <w:b/>
          <w:color w:val="000000" w:themeColor="text1"/>
          <w:sz w:val="22"/>
        </w:rPr>
        <w:t>Supplementary Table 9</w:t>
      </w:r>
      <w:r w:rsidR="009D452B" w:rsidRPr="00E16BCF">
        <w:rPr>
          <w:b/>
          <w:color w:val="000000" w:themeColor="text1"/>
          <w:sz w:val="22"/>
        </w:rPr>
        <w:t>,</w:t>
      </w:r>
      <w:r w:rsidR="00DF7058" w:rsidRPr="00E16BCF">
        <w:rPr>
          <w:b/>
          <w:color w:val="000000" w:themeColor="text1"/>
          <w:sz w:val="22"/>
        </w:rPr>
        <w:t xml:space="preserve"> </w:t>
      </w:r>
      <w:r w:rsidR="004E5B2F" w:rsidRPr="00E16BCF">
        <w:rPr>
          <w:b/>
          <w:color w:val="000000" w:themeColor="text1"/>
          <w:sz w:val="22"/>
        </w:rPr>
        <w:t>Supplementary Note</w:t>
      </w:r>
      <w:r w:rsidRPr="00E16BCF">
        <w:rPr>
          <w:color w:val="000000" w:themeColor="text1"/>
          <w:sz w:val="22"/>
        </w:rPr>
        <w:t>).</w:t>
      </w:r>
      <w:r w:rsidR="00EB2883" w:rsidRPr="00E16BCF">
        <w:rPr>
          <w:color w:val="000000" w:themeColor="text1"/>
          <w:sz w:val="22"/>
        </w:rPr>
        <w:t xml:space="preserve"> These </w:t>
      </w:r>
      <w:r w:rsidR="00E80AB2" w:rsidRPr="00E16BCF">
        <w:rPr>
          <w:color w:val="000000" w:themeColor="text1"/>
          <w:sz w:val="22"/>
        </w:rPr>
        <w:t xml:space="preserve">novel </w:t>
      </w:r>
      <w:r w:rsidR="00EB2883" w:rsidRPr="00E16BCF">
        <w:rPr>
          <w:color w:val="000000" w:themeColor="text1"/>
          <w:sz w:val="22"/>
        </w:rPr>
        <w:t>common loci had not been identified in previous GWAS efforts, because our current sample size is more than twice as large as the most recent GWAS meta-analysis</w:t>
      </w:r>
      <w:hyperlink w:anchor="_ENREF_5" w:tooltip="Locke, 2015 #1" w:history="1">
        <w:r w:rsidR="0058109C" w:rsidRPr="00E16BCF">
          <w:rPr>
            <w:rFonts w:ascii="Arial" w:hAnsi="Arial" w:cs="Arial"/>
            <w:color w:val="000000" w:themeColor="text1"/>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rFonts w:ascii="Arial" w:hAnsi="Arial" w:cs="Arial"/>
            <w:color w:val="000000" w:themeColor="text1"/>
            <w:sz w:val="22"/>
          </w:rPr>
          <w:instrText xml:space="preserve"> ADDIN EN.CITE </w:instrText>
        </w:r>
        <w:r w:rsidR="0058109C" w:rsidRPr="00E16BCF">
          <w:rPr>
            <w:rFonts w:ascii="Arial" w:hAnsi="Arial" w:cs="Arial"/>
            <w:color w:val="000000" w:themeColor="text1"/>
            <w:sz w:val="22"/>
          </w:rPr>
          <w:fldChar w:fldCharType="begin">
            <w:fldData xml:space="preserve">PEVuZE5vdGU+PENpdGU+PEF1dGhvcj5Mb2NrZTwvQXV0aG9yPjxZZWFyPjIwMTU8L1llYXI+PFJl
Y051bT4xPC9SZWNOdW0+PERpc3BsYXlUZXh0PjxzdHlsZSBmYWNlPSJzdXBlcnNjcmlwdCI+NTwv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58109C" w:rsidRPr="00E16BCF">
          <w:rPr>
            <w:rFonts w:ascii="Arial" w:hAnsi="Arial" w:cs="Arial"/>
            <w:color w:val="000000" w:themeColor="text1"/>
            <w:sz w:val="22"/>
          </w:rPr>
          <w:instrText xml:space="preserve"> ADDIN EN.CITE.DATA </w:instrText>
        </w:r>
        <w:r w:rsidR="0058109C" w:rsidRPr="00E16BCF">
          <w:rPr>
            <w:rFonts w:ascii="Arial" w:hAnsi="Arial" w:cs="Arial"/>
            <w:color w:val="000000" w:themeColor="text1"/>
            <w:sz w:val="22"/>
          </w:rPr>
        </w:r>
        <w:r w:rsidR="0058109C" w:rsidRPr="00E16BCF">
          <w:rPr>
            <w:rFonts w:ascii="Arial" w:hAnsi="Arial" w:cs="Arial"/>
            <w:color w:val="000000" w:themeColor="text1"/>
            <w:sz w:val="22"/>
          </w:rPr>
          <w:fldChar w:fldCharType="end"/>
        </w:r>
        <w:r w:rsidR="0058109C" w:rsidRPr="00E16BCF">
          <w:rPr>
            <w:rFonts w:ascii="Arial" w:hAnsi="Arial" w:cs="Arial"/>
            <w:color w:val="000000" w:themeColor="text1"/>
            <w:sz w:val="22"/>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58109C" w:rsidRPr="00E16BCF">
          <w:rPr>
            <w:rFonts w:ascii="Arial" w:hAnsi="Arial" w:cs="Arial"/>
            <w:color w:val="000000" w:themeColor="text1"/>
            <w:sz w:val="22"/>
          </w:rPr>
          <w:instrText xml:space="preserve"> ADDIN EN.CITE.DATA </w:instrText>
        </w:r>
        <w:r w:rsidR="0058109C" w:rsidRPr="00E16BCF">
          <w:rPr>
            <w:rFonts w:ascii="Arial" w:hAnsi="Arial" w:cs="Arial"/>
            <w:color w:val="000000" w:themeColor="text1"/>
            <w:sz w:val="22"/>
          </w:rPr>
        </w:r>
        <w:r w:rsidR="0058109C" w:rsidRPr="00E16BCF">
          <w:rPr>
            <w:rFonts w:ascii="Arial" w:hAnsi="Arial" w:cs="Arial"/>
            <w:color w:val="000000" w:themeColor="text1"/>
            <w:sz w:val="22"/>
          </w:rPr>
          <w:fldChar w:fldCharType="end"/>
        </w:r>
        <w:r w:rsidR="0058109C" w:rsidRPr="00E16BCF">
          <w:rPr>
            <w:rFonts w:ascii="Arial" w:hAnsi="Arial" w:cs="Arial"/>
            <w:color w:val="000000" w:themeColor="text1"/>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rFonts w:ascii="Arial" w:hAnsi="Arial" w:cs="Arial"/>
            <w:color w:val="000000" w:themeColor="text1"/>
            <w:sz w:val="22"/>
          </w:rPr>
          <w:instrText xml:space="preserve"> ADDIN EN.CITE.DATA </w:instrText>
        </w:r>
        <w:r w:rsidR="0058109C" w:rsidRPr="00E16BCF">
          <w:rPr>
            <w:rFonts w:ascii="Arial" w:hAnsi="Arial" w:cs="Arial"/>
            <w:color w:val="000000" w:themeColor="text1"/>
            <w:sz w:val="22"/>
          </w:rPr>
        </w:r>
        <w:r w:rsidR="0058109C" w:rsidRPr="00E16BCF">
          <w:rPr>
            <w:rFonts w:ascii="Arial" w:hAnsi="Arial" w:cs="Arial"/>
            <w:color w:val="000000" w:themeColor="text1"/>
            <w:sz w:val="22"/>
          </w:rPr>
          <w:fldChar w:fldCharType="end"/>
        </w:r>
        <w:r w:rsidR="0058109C" w:rsidRPr="00E16BCF">
          <w:rPr>
            <w:rFonts w:ascii="Arial" w:hAnsi="Arial" w:cs="Arial"/>
            <w:color w:val="000000" w:themeColor="text1"/>
            <w:sz w:val="22"/>
          </w:rPr>
        </w:r>
        <w:r w:rsidR="0058109C" w:rsidRPr="00E16BCF">
          <w:rPr>
            <w:rFonts w:ascii="Arial" w:hAnsi="Arial" w:cs="Arial"/>
            <w:color w:val="000000" w:themeColor="text1"/>
            <w:sz w:val="22"/>
          </w:rPr>
          <w:fldChar w:fldCharType="separate"/>
        </w:r>
        <w:r w:rsidR="0058109C" w:rsidRPr="00E16BCF">
          <w:rPr>
            <w:rFonts w:ascii="Arial" w:hAnsi="Arial" w:cs="Arial"/>
            <w:noProof/>
            <w:color w:val="000000" w:themeColor="text1"/>
            <w:sz w:val="22"/>
            <w:vertAlign w:val="superscript"/>
          </w:rPr>
          <w:t>5</w:t>
        </w:r>
        <w:r w:rsidR="0058109C" w:rsidRPr="00E16BCF">
          <w:rPr>
            <w:rFonts w:ascii="Arial" w:hAnsi="Arial" w:cs="Arial"/>
            <w:color w:val="000000" w:themeColor="text1"/>
            <w:sz w:val="22"/>
          </w:rPr>
          <w:fldChar w:fldCharType="end"/>
        </w:r>
      </w:hyperlink>
      <w:r w:rsidR="00671B56" w:rsidRPr="00E16BCF">
        <w:rPr>
          <w:color w:val="000000" w:themeColor="text1"/>
          <w:sz w:val="22"/>
        </w:rPr>
        <w:t xml:space="preserve">, </w:t>
      </w:r>
      <w:r w:rsidR="003729C5" w:rsidRPr="00E16BCF">
        <w:rPr>
          <w:color w:val="000000" w:themeColor="text1"/>
          <w:sz w:val="22"/>
        </w:rPr>
        <w:t xml:space="preserve">and </w:t>
      </w:r>
      <w:r w:rsidR="00671B56" w:rsidRPr="00E16BCF">
        <w:rPr>
          <w:color w:val="000000" w:themeColor="text1"/>
          <w:sz w:val="22"/>
        </w:rPr>
        <w:t>also because</w:t>
      </w:r>
      <w:r w:rsidR="00EB2883" w:rsidRPr="00E16BCF">
        <w:rPr>
          <w:color w:val="000000" w:themeColor="text1"/>
          <w:sz w:val="22"/>
        </w:rPr>
        <w:t xml:space="preserve"> </w:t>
      </w:r>
      <w:r w:rsidR="006844E3" w:rsidRPr="00E16BCF">
        <w:rPr>
          <w:color w:val="000000" w:themeColor="text1"/>
          <w:sz w:val="22"/>
        </w:rPr>
        <w:t xml:space="preserve">some </w:t>
      </w:r>
      <w:r w:rsidR="00EB2883" w:rsidRPr="00E16BCF">
        <w:rPr>
          <w:color w:val="000000" w:themeColor="text1"/>
          <w:sz w:val="22"/>
        </w:rPr>
        <w:t xml:space="preserve">SNVs </w:t>
      </w:r>
      <w:r w:rsidR="003729C5" w:rsidRPr="00E16BCF">
        <w:rPr>
          <w:color w:val="000000" w:themeColor="text1"/>
          <w:sz w:val="22"/>
        </w:rPr>
        <w:t xml:space="preserve">were </w:t>
      </w:r>
      <w:r w:rsidR="006844E3" w:rsidRPr="00E16BCF">
        <w:rPr>
          <w:color w:val="000000" w:themeColor="text1"/>
          <w:sz w:val="22"/>
        </w:rPr>
        <w:t xml:space="preserve">not </w:t>
      </w:r>
      <w:r w:rsidR="00EB2883" w:rsidRPr="00E16BCF">
        <w:rPr>
          <w:color w:val="000000" w:themeColor="text1"/>
          <w:sz w:val="22"/>
        </w:rPr>
        <w:t>tested before</w:t>
      </w:r>
      <w:r w:rsidR="00E80AB2" w:rsidRPr="00E16BCF">
        <w:rPr>
          <w:color w:val="000000" w:themeColor="text1"/>
          <w:sz w:val="22"/>
        </w:rPr>
        <w:t>,</w:t>
      </w:r>
      <w:r w:rsidR="00EB2883" w:rsidRPr="00E16BCF">
        <w:rPr>
          <w:color w:val="000000" w:themeColor="text1"/>
          <w:sz w:val="22"/>
        </w:rPr>
        <w:t xml:space="preserve"> </w:t>
      </w:r>
      <w:r w:rsidR="00E80AB2" w:rsidRPr="00E16BCF">
        <w:rPr>
          <w:color w:val="000000" w:themeColor="text1"/>
          <w:sz w:val="22"/>
        </w:rPr>
        <w:t xml:space="preserve">as </w:t>
      </w:r>
      <w:r w:rsidR="00EB2883" w:rsidRPr="00E16BCF">
        <w:rPr>
          <w:color w:val="000000" w:themeColor="text1"/>
          <w:sz w:val="22"/>
        </w:rPr>
        <w:t xml:space="preserve">they were not present on the HapMap reference panel and/or were on the X-chromosome, </w:t>
      </w:r>
      <w:r w:rsidR="00671B56" w:rsidRPr="00E16BCF">
        <w:rPr>
          <w:color w:val="000000" w:themeColor="text1"/>
          <w:sz w:val="22"/>
        </w:rPr>
        <w:t>which</w:t>
      </w:r>
      <w:r w:rsidR="00EB2883" w:rsidRPr="00E16BCF">
        <w:rPr>
          <w:color w:val="000000" w:themeColor="text1"/>
          <w:sz w:val="22"/>
        </w:rPr>
        <w:t xml:space="preserve"> </w:t>
      </w:r>
      <w:r w:rsidR="00671B56" w:rsidRPr="00E16BCF">
        <w:rPr>
          <w:color w:val="000000" w:themeColor="text1"/>
          <w:sz w:val="22"/>
        </w:rPr>
        <w:t xml:space="preserve">was not </w:t>
      </w:r>
      <w:r w:rsidR="00EB2883" w:rsidRPr="00E16BCF">
        <w:rPr>
          <w:color w:val="000000" w:themeColor="text1"/>
          <w:sz w:val="22"/>
        </w:rPr>
        <w:t xml:space="preserve">analyzed. </w:t>
      </w:r>
      <w:r w:rsidR="00F97A37" w:rsidRPr="00E16BCF">
        <w:rPr>
          <w:color w:val="000000" w:themeColor="text1"/>
          <w:sz w:val="22"/>
        </w:rPr>
        <w:t>Because of the increased</w:t>
      </w:r>
      <w:r w:rsidR="006844E3" w:rsidRPr="00E16BCF">
        <w:rPr>
          <w:color w:val="000000" w:themeColor="text1"/>
          <w:sz w:val="22"/>
        </w:rPr>
        <w:t xml:space="preserve"> samples size,</w:t>
      </w:r>
      <w:r w:rsidR="00F97A37" w:rsidRPr="00E16BCF">
        <w:rPr>
          <w:color w:val="000000" w:themeColor="text1"/>
          <w:sz w:val="22"/>
        </w:rPr>
        <w:t xml:space="preserve"> </w:t>
      </w:r>
      <w:r w:rsidR="006844E3" w:rsidRPr="00E16BCF">
        <w:rPr>
          <w:color w:val="000000" w:themeColor="text1"/>
          <w:sz w:val="22"/>
        </w:rPr>
        <w:t>e</w:t>
      </w:r>
      <w:r w:rsidR="00EB2883" w:rsidRPr="00E16BCF">
        <w:rPr>
          <w:color w:val="000000" w:themeColor="text1"/>
          <w:sz w:val="22"/>
        </w:rPr>
        <w:t xml:space="preserve">ffect sizes of the 41 novel </w:t>
      </w:r>
      <w:r w:rsidR="00671B56" w:rsidRPr="00E16BCF">
        <w:rPr>
          <w:color w:val="000000" w:themeColor="text1"/>
          <w:sz w:val="22"/>
        </w:rPr>
        <w:t xml:space="preserve">common </w:t>
      </w:r>
      <w:r w:rsidR="00EB2883" w:rsidRPr="00E16BCF">
        <w:rPr>
          <w:color w:val="000000" w:themeColor="text1"/>
          <w:sz w:val="22"/>
        </w:rPr>
        <w:t xml:space="preserve">loci are smaller (on average 0.014 SD/allele, [range: 0.010–0.024]) than of previously established </w:t>
      </w:r>
      <w:r w:rsidR="006844E3" w:rsidRPr="00E16BCF">
        <w:rPr>
          <w:color w:val="000000" w:themeColor="text1"/>
          <w:sz w:val="22"/>
        </w:rPr>
        <w:t xml:space="preserve">common </w:t>
      </w:r>
      <w:r w:rsidR="00EB2883" w:rsidRPr="00E16BCF">
        <w:rPr>
          <w:color w:val="000000" w:themeColor="text1"/>
          <w:sz w:val="22"/>
        </w:rPr>
        <w:t>loci (0.021 SD/allele, [0.010–0.050]) (</w:t>
      </w:r>
      <w:r w:rsidR="00EB2883" w:rsidRPr="00E16BCF">
        <w:rPr>
          <w:b/>
          <w:color w:val="000000" w:themeColor="text1"/>
          <w:sz w:val="22"/>
        </w:rPr>
        <w:t xml:space="preserve">Supplementary Figure </w:t>
      </w:r>
      <w:r w:rsidR="002F7448" w:rsidRPr="00E16BCF">
        <w:rPr>
          <w:b/>
          <w:color w:val="000000" w:themeColor="text1"/>
          <w:sz w:val="22"/>
        </w:rPr>
        <w:t>7</w:t>
      </w:r>
      <w:r w:rsidR="00EB2883" w:rsidRPr="00E16BCF">
        <w:rPr>
          <w:color w:val="000000" w:themeColor="text1"/>
          <w:sz w:val="22"/>
        </w:rPr>
        <w:t xml:space="preserve">). </w:t>
      </w:r>
    </w:p>
    <w:p w14:paraId="0B303087" w14:textId="63AFC1AD" w:rsidR="004C5C60" w:rsidRPr="00E16BCF" w:rsidRDefault="004C5C60" w:rsidP="00C2782F">
      <w:pPr>
        <w:widowControl w:val="0"/>
        <w:autoSpaceDE w:val="0"/>
        <w:autoSpaceDN w:val="0"/>
        <w:adjustRightInd w:val="0"/>
        <w:spacing w:before="240" w:line="480" w:lineRule="auto"/>
        <w:jc w:val="both"/>
        <w:rPr>
          <w:b/>
          <w:color w:val="000000" w:themeColor="text1"/>
          <w:sz w:val="22"/>
        </w:rPr>
      </w:pPr>
      <w:r w:rsidRPr="00E16BCF">
        <w:rPr>
          <w:b/>
          <w:color w:val="000000" w:themeColor="text1"/>
          <w:sz w:val="22"/>
        </w:rPr>
        <w:lastRenderedPageBreak/>
        <w:t xml:space="preserve">Impact </w:t>
      </w:r>
      <w:r w:rsidR="00D7782D" w:rsidRPr="00E16BCF">
        <w:rPr>
          <w:b/>
          <w:color w:val="000000" w:themeColor="text1"/>
          <w:sz w:val="22"/>
        </w:rPr>
        <w:t xml:space="preserve">of R/LF SNVs </w:t>
      </w:r>
      <w:r w:rsidRPr="00E16BCF">
        <w:rPr>
          <w:b/>
          <w:color w:val="000000" w:themeColor="text1"/>
          <w:sz w:val="22"/>
        </w:rPr>
        <w:t xml:space="preserve">on BMI and obesity risk </w:t>
      </w:r>
    </w:p>
    <w:p w14:paraId="63320EC7" w14:textId="1FCD7FE3" w:rsidR="00A833CD" w:rsidRPr="00E16BCF" w:rsidRDefault="00D24372" w:rsidP="00E77226">
      <w:pPr>
        <w:widowControl w:val="0"/>
        <w:autoSpaceDE w:val="0"/>
        <w:autoSpaceDN w:val="0"/>
        <w:adjustRightInd w:val="0"/>
        <w:spacing w:line="480" w:lineRule="auto"/>
        <w:jc w:val="both"/>
        <w:rPr>
          <w:color w:val="000000" w:themeColor="text1"/>
          <w:sz w:val="22"/>
        </w:rPr>
      </w:pPr>
      <w:r w:rsidRPr="00E16BCF">
        <w:rPr>
          <w:color w:val="000000" w:themeColor="text1"/>
          <w:sz w:val="22"/>
        </w:rPr>
        <w:t xml:space="preserve">The minor allele </w:t>
      </w:r>
      <w:r w:rsidR="00AA73CB" w:rsidRPr="00E16BCF">
        <w:rPr>
          <w:color w:val="000000" w:themeColor="text1"/>
          <w:sz w:val="22"/>
        </w:rPr>
        <w:t>for</w:t>
      </w:r>
      <w:r w:rsidR="00AA0F62" w:rsidRPr="00E16BCF">
        <w:rPr>
          <w:color w:val="000000" w:themeColor="text1"/>
          <w:sz w:val="22"/>
        </w:rPr>
        <w:t xml:space="preserve"> </w:t>
      </w:r>
      <w:r w:rsidRPr="00E16BCF">
        <w:rPr>
          <w:color w:val="000000" w:themeColor="text1"/>
          <w:sz w:val="22"/>
        </w:rPr>
        <w:t>half o</w:t>
      </w:r>
      <w:r w:rsidR="004C5C60" w:rsidRPr="00E16BCF">
        <w:rPr>
          <w:color w:val="000000" w:themeColor="text1"/>
          <w:sz w:val="22"/>
        </w:rPr>
        <w:t xml:space="preserve">f the 14 </w:t>
      </w:r>
      <w:r w:rsidR="00D01686" w:rsidRPr="00E16BCF">
        <w:rPr>
          <w:color w:val="000000" w:themeColor="text1"/>
          <w:sz w:val="22"/>
        </w:rPr>
        <w:t>R/LF</w:t>
      </w:r>
      <w:r w:rsidR="004C5C60" w:rsidRPr="00E16BCF">
        <w:rPr>
          <w:color w:val="000000" w:themeColor="text1"/>
          <w:sz w:val="22"/>
        </w:rPr>
        <w:t xml:space="preserve"> SNVs is associated with </w:t>
      </w:r>
      <w:r w:rsidRPr="00E16BCF">
        <w:rPr>
          <w:color w:val="000000" w:themeColor="text1"/>
          <w:sz w:val="22"/>
        </w:rPr>
        <w:t xml:space="preserve">lower </w:t>
      </w:r>
      <w:r w:rsidR="004C5C60" w:rsidRPr="00E16BCF">
        <w:rPr>
          <w:color w:val="000000" w:themeColor="text1"/>
          <w:sz w:val="22"/>
        </w:rPr>
        <w:t>BMI</w:t>
      </w:r>
      <w:r w:rsidRPr="00E16BCF">
        <w:rPr>
          <w:color w:val="000000" w:themeColor="text1"/>
          <w:sz w:val="22"/>
        </w:rPr>
        <w:t xml:space="preserve"> </w:t>
      </w:r>
      <w:r w:rsidR="004C5C60" w:rsidRPr="00E16BCF">
        <w:rPr>
          <w:color w:val="000000" w:themeColor="text1"/>
          <w:sz w:val="22"/>
        </w:rPr>
        <w:t>(</w:t>
      </w:r>
      <w:r w:rsidR="004C5C60" w:rsidRPr="00E16BCF">
        <w:rPr>
          <w:b/>
          <w:color w:val="000000" w:themeColor="text1"/>
          <w:sz w:val="22"/>
        </w:rPr>
        <w:t>Table 1, Figure 1</w:t>
      </w:r>
      <w:r w:rsidR="004C5C60" w:rsidRPr="00E16BCF">
        <w:rPr>
          <w:color w:val="000000" w:themeColor="text1"/>
          <w:sz w:val="22"/>
        </w:rPr>
        <w:t xml:space="preserve">). The effects </w:t>
      </w:r>
      <w:r w:rsidR="00777079" w:rsidRPr="00E16BCF">
        <w:rPr>
          <w:color w:val="000000" w:themeColor="text1"/>
          <w:sz w:val="22"/>
        </w:rPr>
        <w:t>of LF SNVs range between 0.024</w:t>
      </w:r>
      <w:r w:rsidR="004C5C60" w:rsidRPr="00E16BCF">
        <w:rPr>
          <w:color w:val="000000" w:themeColor="text1"/>
          <w:sz w:val="22"/>
        </w:rPr>
        <w:t xml:space="preserve"> and 0.066 SD</w:t>
      </w:r>
      <w:r w:rsidR="008F1155" w:rsidRPr="00E16BCF">
        <w:rPr>
          <w:color w:val="000000" w:themeColor="text1"/>
          <w:sz w:val="22"/>
        </w:rPr>
        <w:t>/</w:t>
      </w:r>
      <w:r w:rsidR="004C5C60" w:rsidRPr="00E16BCF">
        <w:rPr>
          <w:color w:val="000000" w:themeColor="text1"/>
          <w:sz w:val="22"/>
        </w:rPr>
        <w:t xml:space="preserve">allele, equivalent to </w:t>
      </w:r>
      <w:r w:rsidR="00470BBD" w:rsidRPr="00E16BCF">
        <w:rPr>
          <w:color w:val="000000" w:themeColor="text1"/>
          <w:sz w:val="22"/>
        </w:rPr>
        <w:t>~</w:t>
      </w:r>
      <w:r w:rsidR="004C5C60" w:rsidRPr="00E16BCF">
        <w:rPr>
          <w:color w:val="000000" w:themeColor="text1"/>
          <w:sz w:val="22"/>
        </w:rPr>
        <w:t>0.1</w:t>
      </w:r>
      <w:r w:rsidR="00310618" w:rsidRPr="00E16BCF">
        <w:rPr>
          <w:color w:val="000000" w:themeColor="text1"/>
          <w:sz w:val="22"/>
        </w:rPr>
        <w:t>1</w:t>
      </w:r>
      <w:r w:rsidR="004C5C60" w:rsidRPr="00E16BCF">
        <w:rPr>
          <w:color w:val="000000" w:themeColor="text1"/>
          <w:sz w:val="22"/>
        </w:rPr>
        <w:t xml:space="preserve"> to 0.30 </w:t>
      </w:r>
      <w:r w:rsidR="001B3F57" w:rsidRPr="00E16BCF">
        <w:rPr>
          <w:color w:val="000000" w:themeColor="text1"/>
          <w:sz w:val="22"/>
        </w:rPr>
        <w:t>kg/m</w:t>
      </w:r>
      <w:r w:rsidR="004C5C60" w:rsidRPr="00E16BCF">
        <w:rPr>
          <w:color w:val="000000" w:themeColor="text1"/>
          <w:sz w:val="22"/>
          <w:vertAlign w:val="superscript"/>
        </w:rPr>
        <w:t>2</w:t>
      </w:r>
      <w:r w:rsidR="004C5C60" w:rsidRPr="00E16BCF">
        <w:rPr>
          <w:color w:val="000000" w:themeColor="text1"/>
          <w:sz w:val="22"/>
        </w:rPr>
        <w:t xml:space="preserve"> </w:t>
      </w:r>
      <w:r w:rsidR="00746744" w:rsidRPr="00E16BCF">
        <w:rPr>
          <w:color w:val="000000" w:themeColor="text1"/>
          <w:sz w:val="22"/>
        </w:rPr>
        <w:t xml:space="preserve">in </w:t>
      </w:r>
      <w:r w:rsidR="00C2113B" w:rsidRPr="00E16BCF">
        <w:rPr>
          <w:color w:val="000000" w:themeColor="text1"/>
          <w:sz w:val="22"/>
        </w:rPr>
        <w:t xml:space="preserve">BMI </w:t>
      </w:r>
      <w:r w:rsidR="004C5C60" w:rsidRPr="00E16BCF">
        <w:rPr>
          <w:color w:val="000000" w:themeColor="text1"/>
          <w:sz w:val="22"/>
        </w:rPr>
        <w:t xml:space="preserve">or </w:t>
      </w:r>
      <w:r w:rsidR="00470BBD" w:rsidRPr="00E16BCF">
        <w:rPr>
          <w:color w:val="000000" w:themeColor="text1"/>
          <w:sz w:val="22"/>
        </w:rPr>
        <w:t>~</w:t>
      </w:r>
      <w:r w:rsidR="004C5C60" w:rsidRPr="00E16BCF">
        <w:rPr>
          <w:color w:val="000000" w:themeColor="text1"/>
          <w:sz w:val="22"/>
        </w:rPr>
        <w:t>0.3</w:t>
      </w:r>
      <w:r w:rsidR="00310618" w:rsidRPr="00E16BCF">
        <w:rPr>
          <w:color w:val="000000" w:themeColor="text1"/>
          <w:sz w:val="22"/>
        </w:rPr>
        <w:t>15</w:t>
      </w:r>
      <w:r w:rsidR="004C5C60" w:rsidRPr="00E16BCF">
        <w:rPr>
          <w:color w:val="000000" w:themeColor="text1"/>
          <w:sz w:val="22"/>
        </w:rPr>
        <w:t xml:space="preserve"> to 0.864 kg </w:t>
      </w:r>
      <w:r w:rsidR="00746744" w:rsidRPr="00E16BCF">
        <w:rPr>
          <w:color w:val="000000" w:themeColor="text1"/>
          <w:sz w:val="22"/>
        </w:rPr>
        <w:t xml:space="preserve">in </w:t>
      </w:r>
      <w:r w:rsidR="00C2113B" w:rsidRPr="00E16BCF">
        <w:rPr>
          <w:color w:val="000000" w:themeColor="text1"/>
          <w:sz w:val="22"/>
        </w:rPr>
        <w:t xml:space="preserve">body weight </w:t>
      </w:r>
      <w:r w:rsidR="004C5C60" w:rsidRPr="00E16BCF">
        <w:rPr>
          <w:color w:val="000000" w:themeColor="text1"/>
          <w:sz w:val="22"/>
        </w:rPr>
        <w:t>for a 1.7m tall person</w:t>
      </w:r>
      <w:r w:rsidR="00C2113B" w:rsidRPr="00E16BCF">
        <w:rPr>
          <w:color w:val="000000" w:themeColor="text1"/>
          <w:sz w:val="22"/>
        </w:rPr>
        <w:t xml:space="preserve">. </w:t>
      </w:r>
      <w:r w:rsidR="004C5C60" w:rsidRPr="00E16BCF">
        <w:rPr>
          <w:color w:val="000000" w:themeColor="text1"/>
          <w:sz w:val="22"/>
        </w:rPr>
        <w:t xml:space="preserve">Effects </w:t>
      </w:r>
      <w:r w:rsidR="0062532B" w:rsidRPr="00E16BCF">
        <w:rPr>
          <w:color w:val="000000" w:themeColor="text1"/>
          <w:sz w:val="22"/>
        </w:rPr>
        <w:t xml:space="preserve">of </w:t>
      </w:r>
      <w:r w:rsidR="004C5C60" w:rsidRPr="00E16BCF">
        <w:rPr>
          <w:color w:val="000000" w:themeColor="text1"/>
          <w:sz w:val="22"/>
        </w:rPr>
        <w:t>rare SNVs range</w:t>
      </w:r>
      <w:r w:rsidR="003D3EE0" w:rsidRPr="00E16BCF">
        <w:rPr>
          <w:color w:val="000000" w:themeColor="text1"/>
          <w:sz w:val="22"/>
        </w:rPr>
        <w:t xml:space="preserve"> </w:t>
      </w:r>
      <w:r w:rsidR="004C5C60" w:rsidRPr="00E16BCF">
        <w:rPr>
          <w:color w:val="000000" w:themeColor="text1"/>
          <w:sz w:val="22"/>
        </w:rPr>
        <w:t>between 0.06 and 0.</w:t>
      </w:r>
      <w:r w:rsidR="00310618" w:rsidRPr="00E16BCF">
        <w:rPr>
          <w:color w:val="000000" w:themeColor="text1"/>
          <w:sz w:val="22"/>
        </w:rPr>
        <w:t>5</w:t>
      </w:r>
      <w:r w:rsidR="004C5C60" w:rsidRPr="00E16BCF">
        <w:rPr>
          <w:color w:val="000000" w:themeColor="text1"/>
          <w:sz w:val="22"/>
        </w:rPr>
        <w:t>4 SD per allele, equivalent to 0.26 to 2.</w:t>
      </w:r>
      <w:r w:rsidR="004039C9" w:rsidRPr="00E16BCF">
        <w:rPr>
          <w:color w:val="000000" w:themeColor="text1"/>
          <w:sz w:val="22"/>
        </w:rPr>
        <w:t xml:space="preserve">44 </w:t>
      </w:r>
      <w:r w:rsidR="001B3F57" w:rsidRPr="00E16BCF">
        <w:rPr>
          <w:color w:val="000000" w:themeColor="text1"/>
          <w:sz w:val="22"/>
        </w:rPr>
        <w:t>kg/m</w:t>
      </w:r>
      <w:r w:rsidR="004C5C60" w:rsidRPr="00E16BCF">
        <w:rPr>
          <w:color w:val="000000" w:themeColor="text1"/>
          <w:sz w:val="22"/>
          <w:vertAlign w:val="superscript"/>
        </w:rPr>
        <w:t>2</w:t>
      </w:r>
      <w:r w:rsidR="004C5C60" w:rsidRPr="00E16BCF">
        <w:rPr>
          <w:color w:val="000000" w:themeColor="text1"/>
          <w:sz w:val="22"/>
        </w:rPr>
        <w:t xml:space="preserve"> or 0.</w:t>
      </w:r>
      <w:r w:rsidR="004039C9" w:rsidRPr="00E16BCF">
        <w:rPr>
          <w:color w:val="000000" w:themeColor="text1"/>
          <w:sz w:val="22"/>
        </w:rPr>
        <w:t>7</w:t>
      </w:r>
      <w:r w:rsidR="00293FA1" w:rsidRPr="00E16BCF">
        <w:rPr>
          <w:color w:val="000000" w:themeColor="text1"/>
          <w:sz w:val="22"/>
        </w:rPr>
        <w:t>4</w:t>
      </w:r>
      <w:r w:rsidR="004039C9" w:rsidRPr="00E16BCF">
        <w:rPr>
          <w:color w:val="000000" w:themeColor="text1"/>
          <w:sz w:val="22"/>
        </w:rPr>
        <w:t xml:space="preserve"> </w:t>
      </w:r>
      <w:r w:rsidR="004C5C60" w:rsidRPr="00E16BCF">
        <w:rPr>
          <w:color w:val="000000" w:themeColor="text1"/>
          <w:sz w:val="22"/>
        </w:rPr>
        <w:t xml:space="preserve">kg to </w:t>
      </w:r>
      <w:r w:rsidR="004039C9" w:rsidRPr="00E16BCF">
        <w:rPr>
          <w:color w:val="000000" w:themeColor="text1"/>
          <w:sz w:val="22"/>
        </w:rPr>
        <w:t>7.05</w:t>
      </w:r>
      <w:r w:rsidR="004C5C60" w:rsidRPr="00E16BCF">
        <w:rPr>
          <w:color w:val="000000" w:themeColor="text1"/>
          <w:sz w:val="22"/>
        </w:rPr>
        <w:t xml:space="preserve"> kg per allele (</w:t>
      </w:r>
      <w:r w:rsidR="004C5C60" w:rsidRPr="00E16BCF">
        <w:rPr>
          <w:b/>
          <w:color w:val="000000" w:themeColor="text1"/>
          <w:sz w:val="22"/>
        </w:rPr>
        <w:t>Table 1,</w:t>
      </w:r>
      <w:r w:rsidR="004C5C60" w:rsidRPr="00E16BCF">
        <w:rPr>
          <w:color w:val="000000" w:themeColor="text1"/>
          <w:sz w:val="22"/>
        </w:rPr>
        <w:t xml:space="preserve"> </w:t>
      </w:r>
      <w:r w:rsidR="004C5C60" w:rsidRPr="00E16BCF">
        <w:rPr>
          <w:b/>
          <w:color w:val="000000" w:themeColor="text1"/>
          <w:sz w:val="22"/>
        </w:rPr>
        <w:t>Figure 1</w:t>
      </w:r>
      <w:r w:rsidR="004C5C60" w:rsidRPr="00E16BCF">
        <w:rPr>
          <w:color w:val="000000" w:themeColor="text1"/>
          <w:sz w:val="22"/>
        </w:rPr>
        <w:t xml:space="preserve">). </w:t>
      </w:r>
      <w:r w:rsidR="008F1ED2" w:rsidRPr="00E16BCF">
        <w:rPr>
          <w:color w:val="000000" w:themeColor="text1"/>
          <w:sz w:val="22"/>
        </w:rPr>
        <w:t xml:space="preserve">By comparison, these </w:t>
      </w:r>
      <w:r w:rsidR="000D31E7" w:rsidRPr="00E16BCF">
        <w:rPr>
          <w:color w:val="000000" w:themeColor="text1"/>
          <w:sz w:val="22"/>
        </w:rPr>
        <w:t xml:space="preserve">rare SNV </w:t>
      </w:r>
      <w:r w:rsidR="003F5891" w:rsidRPr="00E16BCF">
        <w:rPr>
          <w:color w:val="000000" w:themeColor="text1"/>
          <w:sz w:val="22"/>
        </w:rPr>
        <w:t xml:space="preserve">effect sizes are </w:t>
      </w:r>
      <w:r w:rsidR="008F1ED2" w:rsidRPr="00E16BCF">
        <w:rPr>
          <w:color w:val="000000" w:themeColor="text1"/>
          <w:sz w:val="22"/>
        </w:rPr>
        <w:t xml:space="preserve">on average ten times </w:t>
      </w:r>
      <w:r w:rsidR="00F46A4C" w:rsidRPr="00E16BCF">
        <w:rPr>
          <w:color w:val="000000" w:themeColor="text1"/>
          <w:sz w:val="22"/>
        </w:rPr>
        <w:t xml:space="preserve">larger than those for previously identified </w:t>
      </w:r>
      <w:r w:rsidR="00DA2D11" w:rsidRPr="00E16BCF">
        <w:rPr>
          <w:color w:val="000000" w:themeColor="text1"/>
          <w:sz w:val="22"/>
        </w:rPr>
        <w:t xml:space="preserve">GWAS </w:t>
      </w:r>
      <w:r w:rsidR="00F46A4C" w:rsidRPr="00E16BCF">
        <w:rPr>
          <w:color w:val="000000" w:themeColor="text1"/>
          <w:sz w:val="22"/>
        </w:rPr>
        <w:t>loci</w:t>
      </w:r>
      <w:r w:rsidR="00E366BC" w:rsidRPr="00E16BCF">
        <w:rPr>
          <w:color w:val="000000" w:themeColor="text1"/>
          <w:sz w:val="22"/>
        </w:rPr>
        <w:t xml:space="preserve"> </w:t>
      </w:r>
      <w:r w:rsidR="00F46A4C" w:rsidRPr="00E16BCF">
        <w:rPr>
          <w:color w:val="000000" w:themeColor="text1"/>
          <w:sz w:val="22"/>
        </w:rPr>
        <w:t>(</w:t>
      </w:r>
      <w:r w:rsidR="00FD0211" w:rsidRPr="00E16BCF">
        <w:rPr>
          <w:color w:val="000000" w:themeColor="text1"/>
          <w:sz w:val="22"/>
        </w:rPr>
        <w:t>effect</w:t>
      </w:r>
      <w:r w:rsidR="00925C3F" w:rsidRPr="00E16BCF">
        <w:rPr>
          <w:color w:val="000000" w:themeColor="text1"/>
          <w:sz w:val="22"/>
          <w:vertAlign w:val="subscript"/>
        </w:rPr>
        <w:t>mean</w:t>
      </w:r>
      <w:r w:rsidR="00F46A4C" w:rsidRPr="00E16BCF">
        <w:rPr>
          <w:color w:val="000000" w:themeColor="text1"/>
          <w:sz w:val="22"/>
        </w:rPr>
        <w:t>=0.019 SD/</w:t>
      </w:r>
      <w:r w:rsidR="00DA2D11" w:rsidRPr="00E16BCF">
        <w:rPr>
          <w:color w:val="000000" w:themeColor="text1"/>
          <w:sz w:val="22"/>
        </w:rPr>
        <w:t xml:space="preserve">allele, </w:t>
      </w:r>
      <w:r w:rsidR="003E10C7" w:rsidRPr="00E16BCF">
        <w:rPr>
          <w:color w:val="000000" w:themeColor="text1"/>
          <w:sz w:val="22"/>
        </w:rPr>
        <w:t>~</w:t>
      </w:r>
      <w:r w:rsidR="005A385A" w:rsidRPr="00E16BCF">
        <w:rPr>
          <w:color w:val="000000" w:themeColor="text1"/>
          <w:sz w:val="22"/>
        </w:rPr>
        <w:t>0.086 kg/m</w:t>
      </w:r>
      <w:r w:rsidR="005A385A" w:rsidRPr="00E16BCF">
        <w:rPr>
          <w:color w:val="000000" w:themeColor="text1"/>
          <w:sz w:val="22"/>
          <w:vertAlign w:val="superscript"/>
        </w:rPr>
        <w:t xml:space="preserve">2 </w:t>
      </w:r>
      <w:r w:rsidR="00DA2D11" w:rsidRPr="00E16BCF">
        <w:rPr>
          <w:color w:val="000000" w:themeColor="text1"/>
          <w:sz w:val="22"/>
        </w:rPr>
        <w:t xml:space="preserve">or </w:t>
      </w:r>
      <w:r w:rsidR="003E10C7" w:rsidRPr="00E16BCF">
        <w:rPr>
          <w:color w:val="000000" w:themeColor="text1"/>
          <w:sz w:val="22"/>
        </w:rPr>
        <w:t>~</w:t>
      </w:r>
      <w:r w:rsidR="00DA2D11" w:rsidRPr="00E16BCF">
        <w:rPr>
          <w:color w:val="000000" w:themeColor="text1"/>
          <w:sz w:val="22"/>
        </w:rPr>
        <w:t>0.247 kg/allele)</w:t>
      </w:r>
      <w:r w:rsidR="00925C3F" w:rsidRPr="00E16BCF">
        <w:rPr>
          <w:color w:val="000000" w:themeColor="text1"/>
          <w:sz w:val="22"/>
        </w:rPr>
        <w:t xml:space="preserve"> of which the largest effect is seen for the </w:t>
      </w:r>
      <w:r w:rsidR="00925C3F" w:rsidRPr="00E16BCF">
        <w:rPr>
          <w:i/>
          <w:color w:val="000000" w:themeColor="text1"/>
          <w:sz w:val="22"/>
        </w:rPr>
        <w:t>FTO</w:t>
      </w:r>
      <w:r w:rsidR="00925C3F" w:rsidRPr="00E16BCF">
        <w:rPr>
          <w:color w:val="000000" w:themeColor="text1"/>
          <w:sz w:val="22"/>
        </w:rPr>
        <w:t xml:space="preserve"> locus (0.08 SD/allele, </w:t>
      </w:r>
      <w:r w:rsidR="008F1155" w:rsidRPr="00E16BCF">
        <w:rPr>
          <w:color w:val="000000" w:themeColor="text1"/>
          <w:sz w:val="22"/>
        </w:rPr>
        <w:t>~</w:t>
      </w:r>
      <w:r w:rsidR="00925C3F" w:rsidRPr="00E16BCF">
        <w:rPr>
          <w:color w:val="000000" w:themeColor="text1"/>
          <w:sz w:val="22"/>
        </w:rPr>
        <w:t>0.35 kg/m</w:t>
      </w:r>
      <w:r w:rsidR="00925C3F" w:rsidRPr="00E16BCF">
        <w:rPr>
          <w:color w:val="000000" w:themeColor="text1"/>
          <w:sz w:val="22"/>
          <w:vertAlign w:val="superscript"/>
        </w:rPr>
        <w:t xml:space="preserve">2 </w:t>
      </w:r>
      <w:r w:rsidR="00925C3F" w:rsidRPr="00E16BCF">
        <w:rPr>
          <w:color w:val="000000" w:themeColor="text1"/>
          <w:sz w:val="22"/>
        </w:rPr>
        <w:t xml:space="preserve">or 1 kg/allele) and </w:t>
      </w:r>
      <w:r w:rsidR="000D31E7" w:rsidRPr="00E16BCF">
        <w:rPr>
          <w:color w:val="000000" w:themeColor="text1"/>
          <w:sz w:val="22"/>
        </w:rPr>
        <w:t>those</w:t>
      </w:r>
      <w:r w:rsidR="00925C3F" w:rsidRPr="00E16BCF">
        <w:rPr>
          <w:color w:val="000000" w:themeColor="text1"/>
          <w:sz w:val="22"/>
        </w:rPr>
        <w:t xml:space="preserve"> for other GWAS loci range between 0.010 and 0.</w:t>
      </w:r>
      <w:r w:rsidR="001B41E1" w:rsidRPr="00E16BCF">
        <w:rPr>
          <w:color w:val="000000" w:themeColor="text1"/>
          <w:sz w:val="22"/>
        </w:rPr>
        <w:t>0</w:t>
      </w:r>
      <w:r w:rsidR="00925C3F" w:rsidRPr="00E16BCF">
        <w:rPr>
          <w:color w:val="000000" w:themeColor="text1"/>
          <w:sz w:val="22"/>
        </w:rPr>
        <w:t>56 SD/allele (</w:t>
      </w:r>
      <w:r w:rsidR="001B41E1" w:rsidRPr="00E16BCF">
        <w:rPr>
          <w:color w:val="000000" w:themeColor="text1"/>
          <w:sz w:val="22"/>
        </w:rPr>
        <w:t>~</w:t>
      </w:r>
      <w:r w:rsidR="00925C3F" w:rsidRPr="00E16BCF">
        <w:rPr>
          <w:color w:val="000000" w:themeColor="text1"/>
          <w:sz w:val="22"/>
        </w:rPr>
        <w:t xml:space="preserve">0.045 to </w:t>
      </w:r>
      <w:r w:rsidR="001B41E1" w:rsidRPr="00E16BCF">
        <w:rPr>
          <w:color w:val="000000" w:themeColor="text1"/>
          <w:sz w:val="22"/>
        </w:rPr>
        <w:t xml:space="preserve">0.25 </w:t>
      </w:r>
      <w:r w:rsidR="00925C3F" w:rsidRPr="00E16BCF">
        <w:rPr>
          <w:color w:val="000000" w:themeColor="text1"/>
          <w:sz w:val="22"/>
        </w:rPr>
        <w:t>kg/m</w:t>
      </w:r>
      <w:r w:rsidR="00925C3F" w:rsidRPr="00E16BCF">
        <w:rPr>
          <w:color w:val="000000" w:themeColor="text1"/>
          <w:sz w:val="22"/>
          <w:vertAlign w:val="superscript"/>
        </w:rPr>
        <w:t>2</w:t>
      </w:r>
      <w:r w:rsidR="00925C3F" w:rsidRPr="00E16BCF">
        <w:rPr>
          <w:color w:val="000000" w:themeColor="text1"/>
          <w:sz w:val="22"/>
        </w:rPr>
        <w:t>,</w:t>
      </w:r>
      <w:r w:rsidR="001B41E1" w:rsidRPr="00E16BCF">
        <w:rPr>
          <w:color w:val="000000" w:themeColor="text1"/>
          <w:sz w:val="22"/>
        </w:rPr>
        <w:t xml:space="preserve"> or </w:t>
      </w:r>
      <w:r w:rsidR="00925C3F" w:rsidRPr="00E16BCF">
        <w:rPr>
          <w:color w:val="000000" w:themeColor="text1"/>
          <w:sz w:val="22"/>
        </w:rPr>
        <w:t xml:space="preserve">0.130 to </w:t>
      </w:r>
      <w:r w:rsidR="001B41E1" w:rsidRPr="00E16BCF">
        <w:rPr>
          <w:color w:val="000000" w:themeColor="text1"/>
          <w:sz w:val="22"/>
        </w:rPr>
        <w:t>0.728 kg)</w:t>
      </w:r>
      <w:hyperlink w:anchor="_ENREF_5" w:tooltip="Locke, 2015 #1" w:history="1">
        <w:r w:rsidR="0058109C" w:rsidRPr="00E16BCF">
          <w:rPr>
            <w:color w:val="000000" w:themeColor="text1"/>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PEVuZE5vdGU+PENpdGU+PEF1dGhvcj5Mb2NrZTwvQXV0aG9yPjxZZWFyPjIwMTU8L1llYXI+PFJl
Y051bT4xPC9SZWNOdW0+PERpc3BsYXlUZXh0PjxzdHlsZSBmYWNlPSJzdXBlcnNjcmlwdCI+NTwv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5</w:t>
        </w:r>
        <w:r w:rsidR="0058109C" w:rsidRPr="00E16BCF">
          <w:rPr>
            <w:color w:val="000000" w:themeColor="text1"/>
            <w:sz w:val="22"/>
          </w:rPr>
          <w:fldChar w:fldCharType="end"/>
        </w:r>
      </w:hyperlink>
      <w:r w:rsidR="00DA2D11" w:rsidRPr="00E16BCF">
        <w:rPr>
          <w:color w:val="000000" w:themeColor="text1"/>
          <w:sz w:val="22"/>
        </w:rPr>
        <w:t>.</w:t>
      </w:r>
    </w:p>
    <w:p w14:paraId="0890C4E2" w14:textId="40D3BFCA" w:rsidR="004C5C60" w:rsidRPr="00E16BCF" w:rsidRDefault="00A833CD" w:rsidP="00E77226">
      <w:pPr>
        <w:widowControl w:val="0"/>
        <w:autoSpaceDE w:val="0"/>
        <w:autoSpaceDN w:val="0"/>
        <w:adjustRightInd w:val="0"/>
        <w:spacing w:line="480" w:lineRule="auto"/>
        <w:ind w:firstLine="720"/>
        <w:jc w:val="both"/>
        <w:rPr>
          <w:color w:val="000000" w:themeColor="text1"/>
          <w:sz w:val="22"/>
        </w:rPr>
      </w:pPr>
      <w:r w:rsidRPr="00E16BCF">
        <w:rPr>
          <w:color w:val="000000" w:themeColor="text1"/>
          <w:sz w:val="22"/>
        </w:rPr>
        <w:t xml:space="preserve">Effect </w:t>
      </w:r>
      <w:r w:rsidR="0062532B" w:rsidRPr="00E16BCF">
        <w:rPr>
          <w:color w:val="000000" w:themeColor="text1"/>
          <w:sz w:val="22"/>
        </w:rPr>
        <w:t xml:space="preserve">sizes </w:t>
      </w:r>
      <w:r w:rsidRPr="00E16BCF">
        <w:rPr>
          <w:color w:val="000000" w:themeColor="text1"/>
          <w:sz w:val="22"/>
        </w:rPr>
        <w:t xml:space="preserve">increase as MAF decreases, in particular for SNVs with a MAF&lt;0.5% (~1 </w:t>
      </w:r>
      <w:r w:rsidR="00F3445A" w:rsidRPr="00E16BCF">
        <w:rPr>
          <w:color w:val="000000" w:themeColor="text1"/>
          <w:sz w:val="22"/>
        </w:rPr>
        <w:t xml:space="preserve">heterozygote </w:t>
      </w:r>
      <w:r w:rsidRPr="00E16BCF">
        <w:rPr>
          <w:color w:val="000000" w:themeColor="text1"/>
          <w:sz w:val="22"/>
        </w:rPr>
        <w:t xml:space="preserve">carrier in 100 people), </w:t>
      </w:r>
      <w:r w:rsidR="004C5C60" w:rsidRPr="00E16BCF">
        <w:rPr>
          <w:color w:val="000000" w:themeColor="text1"/>
          <w:sz w:val="22"/>
        </w:rPr>
        <w:t xml:space="preserve">consistent with the statistical power of our </w:t>
      </w:r>
      <w:r w:rsidR="00A66993" w:rsidRPr="00E16BCF">
        <w:rPr>
          <w:color w:val="000000" w:themeColor="text1"/>
          <w:sz w:val="22"/>
        </w:rPr>
        <w:t>sample</w:t>
      </w:r>
      <w:r w:rsidRPr="00E16BCF">
        <w:rPr>
          <w:color w:val="000000" w:themeColor="text1"/>
          <w:sz w:val="22"/>
        </w:rPr>
        <w:t xml:space="preserve"> </w:t>
      </w:r>
      <w:r w:rsidR="004C5C60" w:rsidRPr="00E16BCF">
        <w:rPr>
          <w:color w:val="000000" w:themeColor="text1"/>
          <w:sz w:val="22"/>
        </w:rPr>
        <w:t>(</w:t>
      </w:r>
      <w:r w:rsidR="004C5C60" w:rsidRPr="00E16BCF">
        <w:rPr>
          <w:b/>
          <w:color w:val="000000" w:themeColor="text1"/>
          <w:sz w:val="22"/>
        </w:rPr>
        <w:t>Figure 1</w:t>
      </w:r>
      <w:r w:rsidR="004C5C60" w:rsidRPr="00E16BCF">
        <w:rPr>
          <w:color w:val="000000" w:themeColor="text1"/>
          <w:sz w:val="22"/>
        </w:rPr>
        <w:t>). For example, the nonsense</w:t>
      </w:r>
      <w:r w:rsidR="0095543A" w:rsidRPr="00E16BCF">
        <w:rPr>
          <w:color w:val="000000" w:themeColor="text1"/>
          <w:sz w:val="22"/>
        </w:rPr>
        <w:t xml:space="preserve"> </w:t>
      </w:r>
      <w:r w:rsidR="004C5C60" w:rsidRPr="00E16BCF">
        <w:rPr>
          <w:color w:val="000000" w:themeColor="text1"/>
          <w:sz w:val="22"/>
        </w:rPr>
        <w:t xml:space="preserve">p.Tyr35Ter </w:t>
      </w:r>
      <w:r w:rsidR="004C5C60" w:rsidRPr="00E16BCF">
        <w:rPr>
          <w:i/>
          <w:color w:val="000000" w:themeColor="text1"/>
          <w:sz w:val="22"/>
        </w:rPr>
        <w:t>MC4R</w:t>
      </w:r>
      <w:r w:rsidR="004C5C60" w:rsidRPr="00E16BCF">
        <w:rPr>
          <w:color w:val="000000" w:themeColor="text1"/>
          <w:sz w:val="22"/>
        </w:rPr>
        <w:t xml:space="preserve"> SNV (rs13447324</w:t>
      </w:r>
      <w:r w:rsidRPr="00E16BCF">
        <w:rPr>
          <w:color w:val="000000" w:themeColor="text1"/>
          <w:sz w:val="22"/>
        </w:rPr>
        <w:t>, MAF=0.01%</w:t>
      </w:r>
      <w:r w:rsidR="004C5C60" w:rsidRPr="00E16BCF">
        <w:rPr>
          <w:color w:val="000000" w:themeColor="text1"/>
          <w:sz w:val="22"/>
        </w:rPr>
        <w:t>) is present in ~1 in 5,000 individuals and results</w:t>
      </w:r>
      <w:r w:rsidR="009C0F7E" w:rsidRPr="00E16BCF">
        <w:rPr>
          <w:color w:val="000000" w:themeColor="text1"/>
          <w:sz w:val="22"/>
        </w:rPr>
        <w:t xml:space="preserve"> </w:t>
      </w:r>
      <w:r w:rsidR="004C5C60" w:rsidRPr="00E16BCF">
        <w:rPr>
          <w:color w:val="000000" w:themeColor="text1"/>
          <w:sz w:val="22"/>
        </w:rPr>
        <w:t>in a ~7 kg higher body weight for a 1.7m tall person.</w:t>
      </w:r>
      <w:r w:rsidR="002D416A" w:rsidRPr="00E16BCF">
        <w:rPr>
          <w:color w:val="000000" w:themeColor="text1"/>
          <w:sz w:val="22"/>
        </w:rPr>
        <w:t xml:space="preserve"> </w:t>
      </w:r>
      <w:r w:rsidR="0013348D" w:rsidRPr="00E16BCF">
        <w:rPr>
          <w:color w:val="000000" w:themeColor="text1"/>
          <w:sz w:val="22"/>
        </w:rPr>
        <w:t>The two</w:t>
      </w:r>
      <w:r w:rsidR="004C5C60" w:rsidRPr="00E16BCF">
        <w:rPr>
          <w:color w:val="000000" w:themeColor="text1"/>
          <w:sz w:val="22"/>
        </w:rPr>
        <w:t xml:space="preserve"> </w:t>
      </w:r>
      <w:r w:rsidR="004C5C60" w:rsidRPr="00E16BCF">
        <w:rPr>
          <w:i/>
          <w:color w:val="000000" w:themeColor="text1"/>
          <w:sz w:val="22"/>
        </w:rPr>
        <w:t>GIPR</w:t>
      </w:r>
      <w:r w:rsidR="004C5C60" w:rsidRPr="00E16BCF">
        <w:rPr>
          <w:color w:val="000000" w:themeColor="text1"/>
          <w:sz w:val="22"/>
        </w:rPr>
        <w:t xml:space="preserve"> SNVs contribute independently to a </w:t>
      </w:r>
      <w:r w:rsidR="004C5C60" w:rsidRPr="00E16BCF">
        <w:rPr>
          <w:i/>
          <w:color w:val="000000" w:themeColor="text1"/>
          <w:sz w:val="22"/>
        </w:rPr>
        <w:t>lower</w:t>
      </w:r>
      <w:r w:rsidR="004C5C60" w:rsidRPr="00E16BCF">
        <w:rPr>
          <w:color w:val="000000" w:themeColor="text1"/>
          <w:sz w:val="22"/>
        </w:rPr>
        <w:t xml:space="preserve"> body weight</w:t>
      </w:r>
      <w:r w:rsidR="0084184C">
        <w:rPr>
          <w:color w:val="000000" w:themeColor="text1"/>
          <w:sz w:val="22"/>
        </w:rPr>
        <w:t>,</w:t>
      </w:r>
      <w:r w:rsidR="004C5C60" w:rsidRPr="00E16BCF">
        <w:rPr>
          <w:color w:val="000000" w:themeColor="text1"/>
          <w:sz w:val="22"/>
        </w:rPr>
        <w:t xml:space="preserve"> carriers (1 in </w:t>
      </w:r>
      <w:r w:rsidR="00474BF8" w:rsidRPr="00E16BCF">
        <w:rPr>
          <w:color w:val="000000" w:themeColor="text1"/>
          <w:sz w:val="22"/>
        </w:rPr>
        <w:t>~</w:t>
      </w:r>
      <w:r w:rsidR="004C5C60" w:rsidRPr="00E16BCF">
        <w:rPr>
          <w:color w:val="000000" w:themeColor="text1"/>
          <w:sz w:val="22"/>
        </w:rPr>
        <w:t xml:space="preserve">455 individuals) of p.Arg190Gln (rs139215588) weigh </w:t>
      </w:r>
      <w:r w:rsidR="008F1155" w:rsidRPr="00E16BCF">
        <w:rPr>
          <w:color w:val="000000" w:themeColor="text1"/>
          <w:sz w:val="22"/>
        </w:rPr>
        <w:t>~</w:t>
      </w:r>
      <w:r w:rsidR="004C5C60" w:rsidRPr="00E16BCF">
        <w:rPr>
          <w:color w:val="000000" w:themeColor="text1"/>
          <w:sz w:val="22"/>
        </w:rPr>
        <w:t xml:space="preserve">1.92 kg (0.148 SD BMI) less </w:t>
      </w:r>
      <w:r w:rsidR="00881441" w:rsidRPr="00E16BCF">
        <w:rPr>
          <w:color w:val="000000" w:themeColor="text1"/>
          <w:sz w:val="22"/>
        </w:rPr>
        <w:t xml:space="preserve">than non-carriers </w:t>
      </w:r>
      <w:r w:rsidR="004C5C60" w:rsidRPr="00E16BCF">
        <w:rPr>
          <w:color w:val="000000" w:themeColor="text1"/>
          <w:sz w:val="22"/>
        </w:rPr>
        <w:t xml:space="preserve">and carriers (1 in </w:t>
      </w:r>
      <w:r w:rsidR="00474BF8" w:rsidRPr="00E16BCF">
        <w:rPr>
          <w:color w:val="000000" w:themeColor="text1"/>
          <w:sz w:val="22"/>
        </w:rPr>
        <w:t>~</w:t>
      </w:r>
      <w:r w:rsidR="004C5C60" w:rsidRPr="00E16BCF">
        <w:rPr>
          <w:color w:val="000000" w:themeColor="text1"/>
          <w:sz w:val="22"/>
        </w:rPr>
        <w:t>385 individuals) of p.Gl</w:t>
      </w:r>
      <w:r w:rsidR="008258FB" w:rsidRPr="00E16BCF">
        <w:rPr>
          <w:color w:val="000000" w:themeColor="text1"/>
          <w:sz w:val="22"/>
        </w:rPr>
        <w:t>u288Gly (rs143430880) weigh</w:t>
      </w:r>
      <w:r w:rsidR="004C5C60" w:rsidRPr="00E16BCF">
        <w:rPr>
          <w:color w:val="000000" w:themeColor="text1"/>
          <w:sz w:val="22"/>
        </w:rPr>
        <w:t xml:space="preserve"> </w:t>
      </w:r>
      <w:r w:rsidR="008F1155" w:rsidRPr="00E16BCF">
        <w:rPr>
          <w:color w:val="000000" w:themeColor="text1"/>
          <w:sz w:val="22"/>
        </w:rPr>
        <w:t>~</w:t>
      </w:r>
      <w:r w:rsidR="004C5C60" w:rsidRPr="00E16BCF">
        <w:rPr>
          <w:color w:val="000000" w:themeColor="text1"/>
          <w:sz w:val="22"/>
        </w:rPr>
        <w:t>1.99 kg (0.153 SD BMI) less.</w:t>
      </w:r>
      <w:r w:rsidR="00E0585E" w:rsidRPr="00E16BCF">
        <w:rPr>
          <w:color w:val="000000" w:themeColor="text1"/>
          <w:sz w:val="22"/>
        </w:rPr>
        <w:t xml:space="preserve"> </w:t>
      </w:r>
      <w:r w:rsidR="004039C9" w:rsidRPr="00E16BCF">
        <w:rPr>
          <w:color w:val="000000" w:themeColor="text1"/>
          <w:sz w:val="22"/>
        </w:rPr>
        <w:t>Among</w:t>
      </w:r>
      <w:r w:rsidR="004C5C60" w:rsidRPr="00E16BCF">
        <w:rPr>
          <w:color w:val="000000" w:themeColor="text1"/>
          <w:sz w:val="22"/>
        </w:rPr>
        <w:t xml:space="preserve"> 115,611 individuals of the UK Biobank</w:t>
      </w:r>
      <w:r w:rsidR="004039C9" w:rsidRPr="00E16BCF">
        <w:rPr>
          <w:color w:val="000000" w:themeColor="text1"/>
          <w:sz w:val="22"/>
        </w:rPr>
        <w:t>,</w:t>
      </w:r>
      <w:r w:rsidR="004C5C60" w:rsidRPr="00E16BCF">
        <w:rPr>
          <w:color w:val="000000" w:themeColor="text1"/>
          <w:sz w:val="22"/>
        </w:rPr>
        <w:t xml:space="preserve"> one </w:t>
      </w:r>
      <w:r w:rsidR="00DD0EC2" w:rsidRPr="00E16BCF">
        <w:rPr>
          <w:color w:val="000000" w:themeColor="text1"/>
          <w:sz w:val="22"/>
        </w:rPr>
        <w:t xml:space="preserve">apparently </w:t>
      </w:r>
      <w:r w:rsidR="003729C5" w:rsidRPr="00E16BCF">
        <w:rPr>
          <w:color w:val="000000" w:themeColor="text1"/>
          <w:sz w:val="22"/>
        </w:rPr>
        <w:t xml:space="preserve">healthy </w:t>
      </w:r>
      <w:r w:rsidR="00DD0EC2" w:rsidRPr="00E16BCF">
        <w:rPr>
          <w:color w:val="000000" w:themeColor="text1"/>
          <w:sz w:val="22"/>
        </w:rPr>
        <w:t>61-year-old woman</w:t>
      </w:r>
      <w:r w:rsidR="00E63DD8" w:rsidRPr="00E16BCF">
        <w:rPr>
          <w:color w:val="000000" w:themeColor="text1"/>
          <w:sz w:val="22"/>
        </w:rPr>
        <w:t>, with no reported illnesses,</w:t>
      </w:r>
      <w:r w:rsidR="00DD0EC2" w:rsidRPr="00E16BCF">
        <w:rPr>
          <w:color w:val="000000" w:themeColor="text1"/>
          <w:sz w:val="22"/>
        </w:rPr>
        <w:t xml:space="preserve"> </w:t>
      </w:r>
      <w:r w:rsidR="004C5C60" w:rsidRPr="00E16BCF">
        <w:rPr>
          <w:color w:val="000000" w:themeColor="text1"/>
          <w:sz w:val="22"/>
        </w:rPr>
        <w:t xml:space="preserve">carried both rare </w:t>
      </w:r>
      <w:r w:rsidR="004C5C60" w:rsidRPr="00E16BCF">
        <w:rPr>
          <w:i/>
          <w:color w:val="000000" w:themeColor="text1"/>
          <w:sz w:val="22"/>
        </w:rPr>
        <w:t>GIPR</w:t>
      </w:r>
      <w:r w:rsidR="004C5C60" w:rsidRPr="00E16BCF">
        <w:rPr>
          <w:color w:val="000000" w:themeColor="text1"/>
          <w:sz w:val="22"/>
        </w:rPr>
        <w:t xml:space="preserve"> alleles and weighed ~11.2 kg less (</w:t>
      </w:r>
      <w:r w:rsidR="00310618" w:rsidRPr="00E16BCF">
        <w:rPr>
          <w:color w:val="000000" w:themeColor="text1"/>
          <w:sz w:val="22"/>
        </w:rPr>
        <w:t xml:space="preserve">equivalent to </w:t>
      </w:r>
      <w:r w:rsidR="004C5C60" w:rsidRPr="00E16BCF">
        <w:rPr>
          <w:color w:val="000000" w:themeColor="text1"/>
          <w:sz w:val="22"/>
        </w:rPr>
        <w:t>-0.86 SD BMI or 3.87 kg/m</w:t>
      </w:r>
      <w:r w:rsidR="004C5C60" w:rsidRPr="00E16BCF">
        <w:rPr>
          <w:color w:val="000000" w:themeColor="text1"/>
          <w:sz w:val="22"/>
          <w:vertAlign w:val="superscript"/>
        </w:rPr>
        <w:t>2</w:t>
      </w:r>
      <w:r w:rsidR="004C5C60" w:rsidRPr="00E16BCF">
        <w:rPr>
          <w:color w:val="000000" w:themeColor="text1"/>
          <w:sz w:val="22"/>
        </w:rPr>
        <w:t xml:space="preserve">) than </w:t>
      </w:r>
      <w:r w:rsidR="002461EB" w:rsidRPr="00E16BCF">
        <w:rPr>
          <w:color w:val="000000" w:themeColor="text1"/>
          <w:sz w:val="22"/>
        </w:rPr>
        <w:t xml:space="preserve">the average </w:t>
      </w:r>
      <w:r w:rsidR="004C5C60" w:rsidRPr="00E16BCF">
        <w:rPr>
          <w:color w:val="000000" w:themeColor="text1"/>
          <w:sz w:val="22"/>
        </w:rPr>
        <w:t>non-carrier</w:t>
      </w:r>
      <w:r w:rsidR="00DD0EC2" w:rsidRPr="00E16BCF">
        <w:rPr>
          <w:color w:val="000000" w:themeColor="text1"/>
          <w:sz w:val="22"/>
        </w:rPr>
        <w:t xml:space="preserve"> of the same height</w:t>
      </w:r>
      <w:r w:rsidR="004C5C60" w:rsidRPr="00E16BCF">
        <w:rPr>
          <w:color w:val="000000" w:themeColor="text1"/>
          <w:sz w:val="22"/>
        </w:rPr>
        <w:t xml:space="preserve"> (</w:t>
      </w:r>
      <w:r w:rsidR="004C5C60" w:rsidRPr="00E16BCF">
        <w:rPr>
          <w:b/>
          <w:color w:val="000000" w:themeColor="text1"/>
          <w:sz w:val="22"/>
        </w:rPr>
        <w:t xml:space="preserve">Supplementary Figure </w:t>
      </w:r>
      <w:r w:rsidR="002F7448" w:rsidRPr="00E16BCF">
        <w:rPr>
          <w:b/>
          <w:color w:val="000000" w:themeColor="text1"/>
          <w:sz w:val="22"/>
        </w:rPr>
        <w:t>8</w:t>
      </w:r>
      <w:r w:rsidR="00221481" w:rsidRPr="00E16BCF">
        <w:rPr>
          <w:b/>
          <w:color w:val="000000" w:themeColor="text1"/>
          <w:sz w:val="22"/>
        </w:rPr>
        <w:t>)</w:t>
      </w:r>
      <w:r w:rsidR="004C5C60" w:rsidRPr="00E16BCF">
        <w:rPr>
          <w:color w:val="000000" w:themeColor="text1"/>
          <w:sz w:val="22"/>
        </w:rPr>
        <w:t>. Th</w:t>
      </w:r>
      <w:r w:rsidR="004039C9" w:rsidRPr="00E16BCF">
        <w:rPr>
          <w:color w:val="000000" w:themeColor="text1"/>
          <w:sz w:val="22"/>
        </w:rPr>
        <w:t>e</w:t>
      </w:r>
      <w:r w:rsidR="004C5C60" w:rsidRPr="00E16BCF">
        <w:rPr>
          <w:color w:val="000000" w:themeColor="text1"/>
          <w:sz w:val="22"/>
        </w:rPr>
        <w:t xml:space="preserve"> </w:t>
      </w:r>
      <w:r w:rsidR="002461EB" w:rsidRPr="00E16BCF">
        <w:rPr>
          <w:color w:val="000000" w:themeColor="text1"/>
          <w:sz w:val="22"/>
        </w:rPr>
        <w:t xml:space="preserve">possible synergistic </w:t>
      </w:r>
      <w:r w:rsidR="004C5C60" w:rsidRPr="00E16BCF">
        <w:rPr>
          <w:color w:val="000000" w:themeColor="text1"/>
          <w:sz w:val="22"/>
        </w:rPr>
        <w:t>effect of</w:t>
      </w:r>
      <w:r w:rsidR="004039C9" w:rsidRPr="00E16BCF">
        <w:rPr>
          <w:color w:val="000000" w:themeColor="text1"/>
          <w:sz w:val="22"/>
        </w:rPr>
        <w:t xml:space="preserve"> the </w:t>
      </w:r>
      <w:r w:rsidR="004C5C60" w:rsidRPr="00E16BCF">
        <w:rPr>
          <w:color w:val="000000" w:themeColor="text1"/>
          <w:sz w:val="22"/>
        </w:rPr>
        <w:t xml:space="preserve">two </w:t>
      </w:r>
      <w:r w:rsidR="004C5C60" w:rsidRPr="00E16BCF">
        <w:rPr>
          <w:i/>
          <w:color w:val="000000" w:themeColor="text1"/>
          <w:sz w:val="22"/>
        </w:rPr>
        <w:t>GIPR</w:t>
      </w:r>
      <w:r w:rsidR="004C5C60" w:rsidRPr="00E16BCF">
        <w:rPr>
          <w:color w:val="000000" w:themeColor="text1"/>
          <w:sz w:val="22"/>
        </w:rPr>
        <w:t xml:space="preserve"> alleles need</w:t>
      </w:r>
      <w:r w:rsidR="003E10C7" w:rsidRPr="00E16BCF">
        <w:rPr>
          <w:color w:val="000000" w:themeColor="text1"/>
          <w:sz w:val="22"/>
        </w:rPr>
        <w:t>s</w:t>
      </w:r>
      <w:r w:rsidR="004C5C60" w:rsidRPr="00E16BCF">
        <w:rPr>
          <w:color w:val="000000" w:themeColor="text1"/>
          <w:sz w:val="22"/>
        </w:rPr>
        <w:t xml:space="preserve"> confirm</w:t>
      </w:r>
      <w:r w:rsidR="003729C5" w:rsidRPr="00E16BCF">
        <w:rPr>
          <w:color w:val="000000" w:themeColor="text1"/>
          <w:sz w:val="22"/>
        </w:rPr>
        <w:t>a</w:t>
      </w:r>
      <w:r w:rsidR="003E10C7" w:rsidRPr="00E16BCF">
        <w:rPr>
          <w:color w:val="000000" w:themeColor="text1"/>
          <w:sz w:val="22"/>
        </w:rPr>
        <w:t>tion</w:t>
      </w:r>
      <w:r w:rsidR="004C5C60" w:rsidRPr="00E16BCF">
        <w:rPr>
          <w:color w:val="000000" w:themeColor="text1"/>
          <w:sz w:val="22"/>
        </w:rPr>
        <w:t xml:space="preserve"> by additional </w:t>
      </w:r>
      <w:r w:rsidR="00DD0EC2" w:rsidRPr="00E16BCF">
        <w:rPr>
          <w:color w:val="000000" w:themeColor="text1"/>
          <w:sz w:val="22"/>
        </w:rPr>
        <w:t xml:space="preserve">individuals </w:t>
      </w:r>
      <w:r w:rsidR="004039C9" w:rsidRPr="00E16BCF">
        <w:rPr>
          <w:color w:val="000000" w:themeColor="text1"/>
          <w:sz w:val="22"/>
        </w:rPr>
        <w:t>that carry both</w:t>
      </w:r>
      <w:r w:rsidR="002461EB" w:rsidRPr="00E16BCF">
        <w:rPr>
          <w:color w:val="000000" w:themeColor="text1"/>
          <w:sz w:val="22"/>
        </w:rPr>
        <w:t xml:space="preserve"> variants</w:t>
      </w:r>
      <w:r w:rsidR="004C5C60" w:rsidRPr="00E16BCF">
        <w:rPr>
          <w:color w:val="000000" w:themeColor="text1"/>
          <w:sz w:val="22"/>
        </w:rPr>
        <w:t xml:space="preserve">. </w:t>
      </w:r>
    </w:p>
    <w:p w14:paraId="65EB6363" w14:textId="776F971C" w:rsidR="0092462F" w:rsidRPr="00E16BCF" w:rsidRDefault="004C5C60" w:rsidP="00E77226">
      <w:pPr>
        <w:widowControl w:val="0"/>
        <w:autoSpaceDE w:val="0"/>
        <w:autoSpaceDN w:val="0"/>
        <w:adjustRightInd w:val="0"/>
        <w:spacing w:line="480" w:lineRule="auto"/>
        <w:ind w:firstLine="720"/>
        <w:jc w:val="both"/>
        <w:rPr>
          <w:color w:val="000000" w:themeColor="text1"/>
          <w:sz w:val="22"/>
        </w:rPr>
      </w:pPr>
      <w:r w:rsidRPr="00E16BCF">
        <w:rPr>
          <w:color w:val="000000" w:themeColor="text1"/>
          <w:sz w:val="22"/>
        </w:rPr>
        <w:t xml:space="preserve">Even though effect sizes </w:t>
      </w:r>
      <w:r w:rsidR="00244FBC" w:rsidRPr="00E16BCF">
        <w:rPr>
          <w:color w:val="000000" w:themeColor="text1"/>
          <w:sz w:val="22"/>
        </w:rPr>
        <w:t xml:space="preserve">of </w:t>
      </w:r>
      <w:r w:rsidRPr="00E16BCF">
        <w:rPr>
          <w:color w:val="000000" w:themeColor="text1"/>
          <w:sz w:val="22"/>
        </w:rPr>
        <w:t xml:space="preserve">LF and, in particular, rare SNVs tend to be larger than those </w:t>
      </w:r>
      <w:r w:rsidR="009349BD" w:rsidRPr="00E16BCF">
        <w:rPr>
          <w:color w:val="000000" w:themeColor="text1"/>
          <w:sz w:val="22"/>
        </w:rPr>
        <w:t>of</w:t>
      </w:r>
      <w:r w:rsidRPr="00E16BCF">
        <w:rPr>
          <w:color w:val="000000" w:themeColor="text1"/>
          <w:sz w:val="22"/>
        </w:rPr>
        <w:t xml:space="preserve"> </w:t>
      </w:r>
      <w:r w:rsidR="002F75AC" w:rsidRPr="00E16BCF">
        <w:rPr>
          <w:color w:val="000000" w:themeColor="text1"/>
          <w:sz w:val="22"/>
        </w:rPr>
        <w:t xml:space="preserve">common </w:t>
      </w:r>
      <w:r w:rsidRPr="00E16BCF">
        <w:rPr>
          <w:color w:val="000000" w:themeColor="text1"/>
          <w:sz w:val="22"/>
        </w:rPr>
        <w:t>GWAS-identified loci</w:t>
      </w:r>
      <w:hyperlink w:anchor="_ENREF_5" w:tooltip="Locke, 2015 #1" w:history="1">
        <w:r w:rsidR="0058109C" w:rsidRPr="00E16BCF">
          <w:rPr>
            <w:color w:val="000000" w:themeColor="text1"/>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PEVuZE5vdGU+PENpdGU+PEF1dGhvcj5Mb2NrZTwvQXV0aG9yPjxZZWFyPjIwMTU8L1llYXI+PFJl
Y051bT4xPC9SZWNOdW0+PERpc3BsYXlUZXh0PjxzdHlsZSBmYWNlPSJzdXBlcnNjcmlwdCI+NTwv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5</w:t>
        </w:r>
        <w:r w:rsidR="0058109C" w:rsidRPr="00E16BCF">
          <w:rPr>
            <w:color w:val="000000" w:themeColor="text1"/>
            <w:sz w:val="22"/>
          </w:rPr>
          <w:fldChar w:fldCharType="end"/>
        </w:r>
      </w:hyperlink>
      <w:r w:rsidRPr="00E16BCF">
        <w:rPr>
          <w:color w:val="000000" w:themeColor="text1"/>
          <w:sz w:val="22"/>
        </w:rPr>
        <w:t xml:space="preserve">, </w:t>
      </w:r>
      <w:r w:rsidR="002F75AC" w:rsidRPr="00E16BCF">
        <w:rPr>
          <w:color w:val="000000" w:themeColor="text1"/>
          <w:sz w:val="22"/>
        </w:rPr>
        <w:t xml:space="preserve">the </w:t>
      </w:r>
      <w:r w:rsidR="000C77DC" w:rsidRPr="00E16BCF">
        <w:rPr>
          <w:color w:val="000000" w:themeColor="text1"/>
          <w:sz w:val="22"/>
        </w:rPr>
        <w:t xml:space="preserve">14 </w:t>
      </w:r>
      <w:r w:rsidR="002F75AC" w:rsidRPr="00E16BCF">
        <w:rPr>
          <w:color w:val="000000" w:themeColor="text1"/>
          <w:sz w:val="22"/>
        </w:rPr>
        <w:t xml:space="preserve">SNVs </w:t>
      </w:r>
      <w:r w:rsidR="000C77DC" w:rsidRPr="00E16BCF">
        <w:rPr>
          <w:color w:val="000000" w:themeColor="text1"/>
          <w:sz w:val="22"/>
        </w:rPr>
        <w:t xml:space="preserve">combined </w:t>
      </w:r>
      <w:r w:rsidRPr="00E16BCF">
        <w:rPr>
          <w:color w:val="000000" w:themeColor="text1"/>
          <w:sz w:val="22"/>
        </w:rPr>
        <w:t xml:space="preserve">explain </w:t>
      </w:r>
      <w:r w:rsidR="00207D28" w:rsidRPr="00E16BCF">
        <w:rPr>
          <w:color w:val="000000" w:themeColor="text1"/>
          <w:sz w:val="22"/>
        </w:rPr>
        <w:t>&lt;</w:t>
      </w:r>
      <w:r w:rsidR="000C77DC" w:rsidRPr="00E16BCF">
        <w:rPr>
          <w:color w:val="000000" w:themeColor="text1"/>
          <w:sz w:val="22"/>
        </w:rPr>
        <w:t xml:space="preserve">0.1% </w:t>
      </w:r>
      <w:r w:rsidRPr="00E16BCF">
        <w:rPr>
          <w:color w:val="000000" w:themeColor="text1"/>
          <w:sz w:val="22"/>
        </w:rPr>
        <w:t>of BMI variation</w:t>
      </w:r>
      <w:r w:rsidR="003D3EE0" w:rsidRPr="00E16BCF">
        <w:rPr>
          <w:color w:val="000000" w:themeColor="text1"/>
          <w:sz w:val="22"/>
        </w:rPr>
        <w:t xml:space="preserve">, because of their low </w:t>
      </w:r>
      <w:r w:rsidR="00207D28" w:rsidRPr="00E16BCF">
        <w:rPr>
          <w:color w:val="000000" w:themeColor="text1"/>
          <w:sz w:val="22"/>
        </w:rPr>
        <w:t xml:space="preserve">population </w:t>
      </w:r>
      <w:r w:rsidR="00850D70" w:rsidRPr="00E16BCF">
        <w:rPr>
          <w:color w:val="000000" w:themeColor="text1"/>
          <w:sz w:val="22"/>
        </w:rPr>
        <w:t>frequency</w:t>
      </w:r>
      <w:r w:rsidR="00D0755C" w:rsidRPr="00E16BCF">
        <w:rPr>
          <w:color w:val="000000" w:themeColor="text1"/>
          <w:sz w:val="22"/>
        </w:rPr>
        <w:t xml:space="preserve"> </w:t>
      </w:r>
      <w:r w:rsidRPr="00E16BCF">
        <w:rPr>
          <w:color w:val="000000" w:themeColor="text1"/>
          <w:sz w:val="22"/>
        </w:rPr>
        <w:t>(</w:t>
      </w:r>
      <w:r w:rsidR="000C77DC" w:rsidRPr="00E16BCF">
        <w:rPr>
          <w:b/>
          <w:color w:val="000000" w:themeColor="text1"/>
          <w:sz w:val="22"/>
        </w:rPr>
        <w:t>Table 1</w:t>
      </w:r>
      <w:r w:rsidR="000C77DC" w:rsidRPr="00E16BCF">
        <w:rPr>
          <w:color w:val="000000" w:themeColor="text1"/>
          <w:sz w:val="22"/>
        </w:rPr>
        <w:t xml:space="preserve">, </w:t>
      </w:r>
      <w:r w:rsidRPr="00E16BCF">
        <w:rPr>
          <w:b/>
          <w:color w:val="000000" w:themeColor="text1"/>
          <w:sz w:val="22"/>
        </w:rPr>
        <w:t>Online Methods</w:t>
      </w:r>
      <w:r w:rsidRPr="00E16BCF">
        <w:rPr>
          <w:color w:val="000000" w:themeColor="text1"/>
          <w:sz w:val="22"/>
        </w:rPr>
        <w:t xml:space="preserve">). </w:t>
      </w:r>
      <w:r w:rsidR="00E56D87" w:rsidRPr="00E16BCF">
        <w:rPr>
          <w:color w:val="000000" w:themeColor="text1"/>
          <w:sz w:val="22"/>
        </w:rPr>
        <w:t>Also</w:t>
      </w:r>
      <w:r w:rsidR="002461EB" w:rsidRPr="00E16BCF">
        <w:rPr>
          <w:color w:val="000000" w:themeColor="text1"/>
          <w:sz w:val="22"/>
        </w:rPr>
        <w:t>, although the effects of the four rare SNVs (</w:t>
      </w:r>
      <w:r w:rsidR="002461EB" w:rsidRPr="00E16BCF">
        <w:rPr>
          <w:i/>
          <w:color w:val="000000" w:themeColor="text1"/>
          <w:sz w:val="22"/>
        </w:rPr>
        <w:t>KSR2</w:t>
      </w:r>
      <w:r w:rsidR="002461EB" w:rsidRPr="00E16BCF">
        <w:rPr>
          <w:color w:val="000000" w:themeColor="text1"/>
          <w:sz w:val="22"/>
        </w:rPr>
        <w:t xml:space="preserve">, </w:t>
      </w:r>
      <w:r w:rsidR="002461EB" w:rsidRPr="00E16BCF">
        <w:rPr>
          <w:i/>
          <w:color w:val="000000" w:themeColor="text1"/>
          <w:sz w:val="22"/>
        </w:rPr>
        <w:t>MC4R</w:t>
      </w:r>
      <w:r w:rsidR="002461EB" w:rsidRPr="00E16BCF">
        <w:rPr>
          <w:color w:val="000000" w:themeColor="text1"/>
          <w:sz w:val="22"/>
        </w:rPr>
        <w:t xml:space="preserve">, 2 in </w:t>
      </w:r>
      <w:r w:rsidR="002461EB" w:rsidRPr="00E16BCF">
        <w:rPr>
          <w:i/>
          <w:color w:val="000000" w:themeColor="text1"/>
          <w:sz w:val="22"/>
        </w:rPr>
        <w:t>GIPR</w:t>
      </w:r>
      <w:r w:rsidR="002461EB" w:rsidRPr="00E16BCF">
        <w:rPr>
          <w:color w:val="000000" w:themeColor="text1"/>
          <w:sz w:val="22"/>
        </w:rPr>
        <w:t>) are large by GWAS standards,</w:t>
      </w:r>
      <w:r w:rsidR="00E56D87" w:rsidRPr="00E16BCF">
        <w:rPr>
          <w:color w:val="000000" w:themeColor="text1"/>
          <w:sz w:val="22"/>
        </w:rPr>
        <w:t xml:space="preserve"> penetrance </w:t>
      </w:r>
      <w:r w:rsidR="00DD0EC2" w:rsidRPr="00E16BCF">
        <w:rPr>
          <w:color w:val="000000" w:themeColor="text1"/>
          <w:sz w:val="22"/>
        </w:rPr>
        <w:t xml:space="preserve">for obesity </w:t>
      </w:r>
      <w:r w:rsidR="00022C3A" w:rsidRPr="00E16BCF">
        <w:rPr>
          <w:color w:val="000000" w:themeColor="text1"/>
          <w:sz w:val="22"/>
        </w:rPr>
        <w:t>is</w:t>
      </w:r>
      <w:r w:rsidR="002461EB" w:rsidRPr="00E16BCF">
        <w:rPr>
          <w:color w:val="000000" w:themeColor="text1"/>
          <w:sz w:val="22"/>
        </w:rPr>
        <w:t xml:space="preserve"> still expected to be </w:t>
      </w:r>
      <w:r w:rsidR="00022C3A" w:rsidRPr="00E16BCF">
        <w:rPr>
          <w:color w:val="000000" w:themeColor="text1"/>
          <w:sz w:val="22"/>
        </w:rPr>
        <w:t>low.</w:t>
      </w:r>
      <w:r w:rsidR="00E56D87" w:rsidRPr="00E16BCF">
        <w:rPr>
          <w:color w:val="000000" w:themeColor="text1"/>
          <w:sz w:val="22"/>
        </w:rPr>
        <w:t xml:space="preserve"> </w:t>
      </w:r>
      <w:r w:rsidR="002461EB" w:rsidRPr="00E16BCF">
        <w:rPr>
          <w:color w:val="000000" w:themeColor="text1"/>
          <w:sz w:val="22"/>
        </w:rPr>
        <w:t>Indeed, u</w:t>
      </w:r>
      <w:r w:rsidR="00E56D87" w:rsidRPr="00E16BCF">
        <w:rPr>
          <w:color w:val="000000" w:themeColor="text1"/>
          <w:sz w:val="22"/>
        </w:rPr>
        <w:t xml:space="preserve">sing data from </w:t>
      </w:r>
      <w:r w:rsidRPr="00E16BCF">
        <w:rPr>
          <w:color w:val="000000" w:themeColor="text1"/>
          <w:sz w:val="22"/>
        </w:rPr>
        <w:t>the UK Biobank (N</w:t>
      </w:r>
      <w:r w:rsidRPr="00E16BCF">
        <w:rPr>
          <w:color w:val="000000" w:themeColor="text1"/>
          <w:sz w:val="22"/>
          <w:vertAlign w:val="subscript"/>
        </w:rPr>
        <w:t>max</w:t>
      </w:r>
      <w:r w:rsidR="005A2AC5" w:rsidRPr="00E16BCF">
        <w:rPr>
          <w:color w:val="000000" w:themeColor="text1"/>
          <w:sz w:val="22"/>
        </w:rPr>
        <w:t>=119,781)</w:t>
      </w:r>
      <w:r w:rsidR="002461EB" w:rsidRPr="00E16BCF">
        <w:rPr>
          <w:color w:val="000000" w:themeColor="text1"/>
          <w:sz w:val="22"/>
        </w:rPr>
        <w:t>,</w:t>
      </w:r>
      <w:r w:rsidR="005A2AC5" w:rsidRPr="00E16BCF">
        <w:rPr>
          <w:color w:val="000000" w:themeColor="text1"/>
          <w:sz w:val="22"/>
        </w:rPr>
        <w:t xml:space="preserve"> we compared the prevalence of normal-weight </w:t>
      </w:r>
      <w:r w:rsidR="00B27044" w:rsidRPr="00E16BCF">
        <w:rPr>
          <w:color w:val="000000" w:themeColor="text1"/>
          <w:sz w:val="22"/>
        </w:rPr>
        <w:t>(18.5 kg/m</w:t>
      </w:r>
      <w:r w:rsidR="00B27044" w:rsidRPr="00E16BCF">
        <w:rPr>
          <w:color w:val="000000" w:themeColor="text1"/>
          <w:sz w:val="22"/>
          <w:vertAlign w:val="superscript"/>
        </w:rPr>
        <w:t>2</w:t>
      </w:r>
      <w:r w:rsidR="00B27044" w:rsidRPr="00E16BCF">
        <w:rPr>
          <w:color w:val="000000" w:themeColor="text1"/>
          <w:sz w:val="22"/>
        </w:rPr>
        <w:t xml:space="preserve"> </w:t>
      </w:r>
      <w:r w:rsidR="00B27044" w:rsidRPr="00E16BCF">
        <w:rPr>
          <w:rFonts w:ascii="Cambria" w:hAnsi="Cambria"/>
          <w:color w:val="000000" w:themeColor="text1"/>
          <w:sz w:val="22"/>
        </w:rPr>
        <w:t>≤</w:t>
      </w:r>
      <w:r w:rsidR="00B27044" w:rsidRPr="00E16BCF">
        <w:rPr>
          <w:color w:val="000000" w:themeColor="text1"/>
          <w:sz w:val="22"/>
        </w:rPr>
        <w:t xml:space="preserve"> BMI </w:t>
      </w:r>
      <w:r w:rsidR="00B27044" w:rsidRPr="00E16BCF">
        <w:rPr>
          <w:rFonts w:ascii="Cambria" w:hAnsi="Cambria"/>
          <w:color w:val="000000" w:themeColor="text1"/>
          <w:sz w:val="22"/>
        </w:rPr>
        <w:t>&lt;</w:t>
      </w:r>
      <w:r w:rsidR="00B27044" w:rsidRPr="00E16BCF">
        <w:rPr>
          <w:color w:val="000000" w:themeColor="text1"/>
          <w:sz w:val="22"/>
        </w:rPr>
        <w:t xml:space="preserve"> 25 kg/m</w:t>
      </w:r>
      <w:r w:rsidR="00B27044" w:rsidRPr="00E16BCF">
        <w:rPr>
          <w:color w:val="000000" w:themeColor="text1"/>
          <w:sz w:val="22"/>
          <w:vertAlign w:val="superscript"/>
        </w:rPr>
        <w:t>2</w:t>
      </w:r>
      <w:r w:rsidR="00B27044" w:rsidRPr="00E16BCF">
        <w:rPr>
          <w:color w:val="000000" w:themeColor="text1"/>
          <w:sz w:val="22"/>
        </w:rPr>
        <w:t xml:space="preserve">) </w:t>
      </w:r>
      <w:r w:rsidR="005A2AC5" w:rsidRPr="00E16BCF">
        <w:rPr>
          <w:color w:val="000000" w:themeColor="text1"/>
          <w:sz w:val="22"/>
        </w:rPr>
        <w:t xml:space="preserve">and obesity </w:t>
      </w:r>
      <w:r w:rsidR="00DD0EC2" w:rsidRPr="00E16BCF">
        <w:rPr>
          <w:color w:val="000000" w:themeColor="text1"/>
          <w:sz w:val="22"/>
        </w:rPr>
        <w:t xml:space="preserve">(BMI </w:t>
      </w:r>
      <w:r w:rsidR="00B27044" w:rsidRPr="00E16BCF">
        <w:rPr>
          <w:rFonts w:ascii="Cambria" w:hAnsi="Cambria"/>
          <w:color w:val="000000" w:themeColor="text1"/>
          <w:sz w:val="22"/>
        </w:rPr>
        <w:t>≥</w:t>
      </w:r>
      <w:r w:rsidR="00DD0EC2" w:rsidRPr="00E16BCF">
        <w:rPr>
          <w:color w:val="000000" w:themeColor="text1"/>
          <w:sz w:val="22"/>
        </w:rPr>
        <w:t xml:space="preserve"> </w:t>
      </w:r>
      <w:r w:rsidR="00B27044" w:rsidRPr="00E16BCF">
        <w:rPr>
          <w:color w:val="000000" w:themeColor="text1"/>
          <w:sz w:val="22"/>
        </w:rPr>
        <w:t>30 kg/m</w:t>
      </w:r>
      <w:r w:rsidR="00B27044" w:rsidRPr="00E16BCF">
        <w:rPr>
          <w:color w:val="000000" w:themeColor="text1"/>
          <w:sz w:val="22"/>
          <w:vertAlign w:val="superscript"/>
        </w:rPr>
        <w:t>2</w:t>
      </w:r>
      <w:r w:rsidR="00DD0EC2" w:rsidRPr="00E16BCF">
        <w:rPr>
          <w:color w:val="000000" w:themeColor="text1"/>
          <w:sz w:val="22"/>
        </w:rPr>
        <w:t xml:space="preserve">) </w:t>
      </w:r>
      <w:r w:rsidR="005A2AC5" w:rsidRPr="00E16BCF">
        <w:rPr>
          <w:color w:val="000000" w:themeColor="text1"/>
          <w:sz w:val="22"/>
        </w:rPr>
        <w:t xml:space="preserve">between carriers and non-carriers </w:t>
      </w:r>
      <w:r w:rsidR="005A2AC5" w:rsidRPr="00E16BCF">
        <w:rPr>
          <w:color w:val="000000" w:themeColor="text1"/>
          <w:sz w:val="22"/>
        </w:rPr>
        <w:lastRenderedPageBreak/>
        <w:t>(</w:t>
      </w:r>
      <w:r w:rsidR="005A2AC5" w:rsidRPr="00E16BCF">
        <w:rPr>
          <w:b/>
          <w:color w:val="000000" w:themeColor="text1"/>
          <w:sz w:val="22"/>
        </w:rPr>
        <w:t>Supplementary Table 13</w:t>
      </w:r>
      <w:r w:rsidR="005A2AC5" w:rsidRPr="00E16BCF">
        <w:rPr>
          <w:color w:val="000000" w:themeColor="text1"/>
          <w:sz w:val="22"/>
        </w:rPr>
        <w:t xml:space="preserve">, </w:t>
      </w:r>
      <w:r w:rsidR="005A2AC5" w:rsidRPr="00E16BCF">
        <w:rPr>
          <w:b/>
          <w:color w:val="000000" w:themeColor="text1"/>
          <w:sz w:val="22"/>
        </w:rPr>
        <w:t>Online Methods</w:t>
      </w:r>
      <w:r w:rsidR="005A2AC5" w:rsidRPr="00E16BCF">
        <w:rPr>
          <w:color w:val="000000" w:themeColor="text1"/>
          <w:sz w:val="22"/>
        </w:rPr>
        <w:t>)</w:t>
      </w:r>
      <w:r w:rsidR="002116C5" w:rsidRPr="00E16BCF">
        <w:rPr>
          <w:color w:val="000000" w:themeColor="text1"/>
          <w:sz w:val="22"/>
        </w:rPr>
        <w:t>.</w:t>
      </w:r>
      <w:r w:rsidR="005A2AC5" w:rsidRPr="00E16BCF">
        <w:rPr>
          <w:color w:val="000000" w:themeColor="text1"/>
          <w:sz w:val="22"/>
        </w:rPr>
        <w:t xml:space="preserve"> </w:t>
      </w:r>
      <w:r w:rsidR="0092462F" w:rsidRPr="00E16BCF">
        <w:rPr>
          <w:color w:val="000000" w:themeColor="text1"/>
          <w:sz w:val="22"/>
        </w:rPr>
        <w:t xml:space="preserve">For </w:t>
      </w:r>
      <w:r w:rsidR="0092462F" w:rsidRPr="00E16BCF">
        <w:rPr>
          <w:i/>
          <w:color w:val="000000" w:themeColor="text1"/>
          <w:sz w:val="22"/>
        </w:rPr>
        <w:t>GIPR</w:t>
      </w:r>
      <w:r w:rsidR="0092462F" w:rsidRPr="00E16BCF">
        <w:rPr>
          <w:color w:val="000000" w:themeColor="text1"/>
          <w:sz w:val="22"/>
        </w:rPr>
        <w:t xml:space="preserve"> (p.Arg190Gln, p.Glu288Gly), both BMI-decreasing SNVs, carriers tended (P&lt;0.05) to have </w:t>
      </w:r>
      <w:r w:rsidR="001E6A11" w:rsidRPr="00E16BCF">
        <w:rPr>
          <w:color w:val="000000" w:themeColor="text1"/>
          <w:sz w:val="22"/>
        </w:rPr>
        <w:t>a lower obesity prevalence (21.2</w:t>
      </w:r>
      <w:r w:rsidR="0092462F" w:rsidRPr="00E16BCF">
        <w:rPr>
          <w:color w:val="000000" w:themeColor="text1"/>
          <w:sz w:val="22"/>
        </w:rPr>
        <w:t xml:space="preserve">%, 20.1%, respectively), compared to </w:t>
      </w:r>
      <w:r w:rsidR="00204E72" w:rsidRPr="00E16BCF">
        <w:rPr>
          <w:color w:val="000000" w:themeColor="text1"/>
          <w:sz w:val="22"/>
        </w:rPr>
        <w:t>non-</w:t>
      </w:r>
      <w:r w:rsidR="0092462F" w:rsidRPr="00E16BCF">
        <w:rPr>
          <w:color w:val="000000" w:themeColor="text1"/>
          <w:sz w:val="22"/>
        </w:rPr>
        <w:t xml:space="preserve">carriers (25.1%, 25%). </w:t>
      </w:r>
      <w:r w:rsidR="00343489" w:rsidRPr="00E16BCF">
        <w:rPr>
          <w:color w:val="000000" w:themeColor="text1"/>
          <w:sz w:val="22"/>
        </w:rPr>
        <w:t xml:space="preserve">For </w:t>
      </w:r>
      <w:r w:rsidR="00343489" w:rsidRPr="00E16BCF">
        <w:rPr>
          <w:i/>
          <w:color w:val="000000" w:themeColor="text1"/>
          <w:sz w:val="22"/>
        </w:rPr>
        <w:t>MC4R</w:t>
      </w:r>
      <w:r w:rsidR="00343489" w:rsidRPr="00E16BCF">
        <w:rPr>
          <w:color w:val="000000" w:themeColor="text1"/>
          <w:sz w:val="22"/>
        </w:rPr>
        <w:t xml:space="preserve"> p.Tyr35Ter and </w:t>
      </w:r>
      <w:r w:rsidR="00343489" w:rsidRPr="00E16BCF">
        <w:rPr>
          <w:i/>
          <w:color w:val="000000" w:themeColor="text1"/>
          <w:sz w:val="22"/>
        </w:rPr>
        <w:t>KSR2</w:t>
      </w:r>
      <w:r w:rsidR="00343489" w:rsidRPr="00E16BCF">
        <w:rPr>
          <w:color w:val="000000" w:themeColor="text1"/>
          <w:sz w:val="22"/>
        </w:rPr>
        <w:t xml:space="preserve"> p.Arg525Gln, the prevalence of obesity between carriers (30%, 25.7%, resp.) and non-carriers (25.1%, 25.3%) was not significantly different.</w:t>
      </w:r>
    </w:p>
    <w:p w14:paraId="11025ABF" w14:textId="1C137114" w:rsidR="004C5C60" w:rsidRPr="00E16BCF" w:rsidRDefault="004C5C60" w:rsidP="00E77226">
      <w:pPr>
        <w:widowControl w:val="0"/>
        <w:autoSpaceDE w:val="0"/>
        <w:autoSpaceDN w:val="0"/>
        <w:adjustRightInd w:val="0"/>
        <w:spacing w:line="480" w:lineRule="auto"/>
        <w:ind w:firstLine="720"/>
        <w:jc w:val="both"/>
        <w:rPr>
          <w:color w:val="000000" w:themeColor="text1"/>
          <w:sz w:val="22"/>
        </w:rPr>
      </w:pPr>
      <w:r w:rsidRPr="00E16BCF">
        <w:rPr>
          <w:color w:val="000000" w:themeColor="text1"/>
          <w:sz w:val="22"/>
        </w:rPr>
        <w:t xml:space="preserve">We examined whether </w:t>
      </w:r>
      <w:r w:rsidR="00B13477" w:rsidRPr="00E16BCF">
        <w:rPr>
          <w:color w:val="000000" w:themeColor="text1"/>
          <w:sz w:val="22"/>
        </w:rPr>
        <w:t>R/LF</w:t>
      </w:r>
      <w:r w:rsidRPr="00E16BCF">
        <w:rPr>
          <w:color w:val="000000" w:themeColor="text1"/>
          <w:sz w:val="22"/>
        </w:rPr>
        <w:t xml:space="preserve"> SNVs affect obesity risk early on in life by combining data from three case-controls studies o</w:t>
      </w:r>
      <w:r w:rsidR="003C1191" w:rsidRPr="00E16BCF">
        <w:rPr>
          <w:color w:val="000000" w:themeColor="text1"/>
          <w:sz w:val="22"/>
        </w:rPr>
        <w:t>f</w:t>
      </w:r>
      <w:r w:rsidRPr="00E16BCF">
        <w:rPr>
          <w:color w:val="000000" w:themeColor="text1"/>
          <w:sz w:val="22"/>
        </w:rPr>
        <w:t xml:space="preserve"> childhood obesity (</w:t>
      </w:r>
      <w:r w:rsidRPr="00E16BCF">
        <w:rPr>
          <w:i/>
          <w:color w:val="000000" w:themeColor="text1"/>
          <w:sz w:val="22"/>
        </w:rPr>
        <w:t>N</w:t>
      </w:r>
      <w:r w:rsidRPr="00E16BCF">
        <w:rPr>
          <w:i/>
          <w:color w:val="000000" w:themeColor="text1"/>
          <w:sz w:val="22"/>
          <w:vertAlign w:val="subscript"/>
        </w:rPr>
        <w:t>cases</w:t>
      </w:r>
      <w:r w:rsidR="00B3019D" w:rsidRPr="00E16BCF">
        <w:rPr>
          <w:color w:val="000000" w:themeColor="text1"/>
          <w:sz w:val="22"/>
        </w:rPr>
        <w:t>=</w:t>
      </w:r>
      <w:r w:rsidRPr="00E16BCF">
        <w:rPr>
          <w:color w:val="000000" w:themeColor="text1"/>
          <w:sz w:val="22"/>
        </w:rPr>
        <w:t>4,395</w:t>
      </w:r>
      <w:r w:rsidR="0084184C">
        <w:rPr>
          <w:color w:val="000000" w:themeColor="text1"/>
          <w:sz w:val="22"/>
        </w:rPr>
        <w:t>,</w:t>
      </w:r>
      <w:r w:rsidRPr="00E16BCF">
        <w:rPr>
          <w:color w:val="000000" w:themeColor="text1"/>
          <w:sz w:val="22"/>
        </w:rPr>
        <w:t xml:space="preserve"> </w:t>
      </w:r>
      <w:r w:rsidRPr="00E16BCF">
        <w:rPr>
          <w:i/>
          <w:color w:val="000000" w:themeColor="text1"/>
          <w:sz w:val="22"/>
        </w:rPr>
        <w:t>N</w:t>
      </w:r>
      <w:r w:rsidRPr="00E16BCF">
        <w:rPr>
          <w:i/>
          <w:color w:val="000000" w:themeColor="text1"/>
          <w:sz w:val="22"/>
          <w:vertAlign w:val="subscript"/>
        </w:rPr>
        <w:t>controls</w:t>
      </w:r>
      <w:r w:rsidR="00B3019D" w:rsidRPr="00E16BCF">
        <w:rPr>
          <w:color w:val="000000" w:themeColor="text1"/>
          <w:sz w:val="22"/>
        </w:rPr>
        <w:t>=</w:t>
      </w:r>
      <w:r w:rsidRPr="00E16BCF">
        <w:rPr>
          <w:color w:val="000000" w:themeColor="text1"/>
          <w:sz w:val="22"/>
        </w:rPr>
        <w:t>13,072) (</w:t>
      </w:r>
      <w:r w:rsidR="00C83864" w:rsidRPr="00E16BCF">
        <w:rPr>
          <w:b/>
          <w:color w:val="000000" w:themeColor="text1"/>
          <w:sz w:val="22"/>
        </w:rPr>
        <w:t>Online</w:t>
      </w:r>
      <w:r w:rsidR="00C83864" w:rsidRPr="00E16BCF">
        <w:rPr>
          <w:color w:val="000000" w:themeColor="text1"/>
          <w:sz w:val="22"/>
        </w:rPr>
        <w:t xml:space="preserve"> </w:t>
      </w:r>
      <w:r w:rsidRPr="00E16BCF">
        <w:rPr>
          <w:b/>
          <w:color w:val="000000" w:themeColor="text1"/>
          <w:sz w:val="22"/>
        </w:rPr>
        <w:t xml:space="preserve">Methods, Supplementary Table </w:t>
      </w:r>
      <w:r w:rsidR="00C83864" w:rsidRPr="00E16BCF">
        <w:rPr>
          <w:b/>
          <w:color w:val="000000" w:themeColor="text1"/>
          <w:sz w:val="22"/>
        </w:rPr>
        <w:t>1</w:t>
      </w:r>
      <w:r w:rsidR="00194B2F" w:rsidRPr="00E16BCF">
        <w:rPr>
          <w:b/>
          <w:color w:val="000000" w:themeColor="text1"/>
          <w:sz w:val="22"/>
        </w:rPr>
        <w:t>4</w:t>
      </w:r>
      <w:r w:rsidRPr="00E16BCF">
        <w:rPr>
          <w:color w:val="000000" w:themeColor="text1"/>
          <w:sz w:val="22"/>
        </w:rPr>
        <w:t xml:space="preserve">). Associations for 10 of 13 SNVs were directionally consistent with those observed for BMI in adults (77%, </w:t>
      </w:r>
      <w:r w:rsidRPr="00E16BCF">
        <w:rPr>
          <w:i/>
          <w:color w:val="000000" w:themeColor="text1"/>
          <w:sz w:val="22"/>
        </w:rPr>
        <w:t>P</w:t>
      </w:r>
      <w:r w:rsidRPr="00E16BCF">
        <w:rPr>
          <w:i/>
          <w:color w:val="000000" w:themeColor="text1"/>
          <w:sz w:val="22"/>
          <w:vertAlign w:val="subscript"/>
        </w:rPr>
        <w:t>binomial</w:t>
      </w:r>
      <w:r w:rsidR="00B3019D" w:rsidRPr="00E16BCF">
        <w:rPr>
          <w:color w:val="000000" w:themeColor="text1"/>
          <w:sz w:val="22"/>
        </w:rPr>
        <w:t>=</w:t>
      </w:r>
      <w:r w:rsidRPr="00E16BCF">
        <w:rPr>
          <w:color w:val="000000" w:themeColor="text1"/>
          <w:sz w:val="22"/>
        </w:rPr>
        <w:t>0.046), three of which (</w:t>
      </w:r>
      <w:r w:rsidRPr="00E16BCF">
        <w:rPr>
          <w:i/>
          <w:color w:val="000000" w:themeColor="text1"/>
          <w:sz w:val="22"/>
        </w:rPr>
        <w:t>ZBTB7B</w:t>
      </w:r>
      <w:r w:rsidRPr="00E16BCF">
        <w:rPr>
          <w:color w:val="000000" w:themeColor="text1"/>
          <w:sz w:val="22"/>
        </w:rPr>
        <w:t xml:space="preserve">, </w:t>
      </w:r>
      <w:r w:rsidRPr="00E16BCF">
        <w:rPr>
          <w:i/>
          <w:color w:val="000000" w:themeColor="text1"/>
          <w:sz w:val="22"/>
        </w:rPr>
        <w:t>PRK</w:t>
      </w:r>
      <w:r w:rsidR="00800BE5" w:rsidRPr="00E16BCF">
        <w:rPr>
          <w:i/>
          <w:color w:val="000000" w:themeColor="text1"/>
          <w:sz w:val="22"/>
        </w:rPr>
        <w:t>A</w:t>
      </w:r>
      <w:r w:rsidRPr="00E16BCF">
        <w:rPr>
          <w:i/>
          <w:color w:val="000000" w:themeColor="text1"/>
          <w:sz w:val="22"/>
        </w:rPr>
        <w:t>G1</w:t>
      </w:r>
      <w:r w:rsidRPr="00E16BCF">
        <w:rPr>
          <w:color w:val="000000" w:themeColor="text1"/>
          <w:sz w:val="22"/>
        </w:rPr>
        <w:t xml:space="preserve">, </w:t>
      </w:r>
      <w:r w:rsidRPr="00E16BCF">
        <w:rPr>
          <w:i/>
          <w:color w:val="000000" w:themeColor="text1"/>
          <w:sz w:val="22"/>
        </w:rPr>
        <w:t>RAB21</w:t>
      </w:r>
      <w:r w:rsidRPr="00E16BCF">
        <w:rPr>
          <w:color w:val="000000" w:themeColor="text1"/>
          <w:sz w:val="22"/>
        </w:rPr>
        <w:t>) reached nominal significance</w:t>
      </w:r>
      <w:r w:rsidR="00C463C2" w:rsidRPr="00E16BCF">
        <w:rPr>
          <w:color w:val="000000" w:themeColor="text1"/>
          <w:sz w:val="22"/>
        </w:rPr>
        <w:t xml:space="preserve"> (</w:t>
      </w:r>
      <w:r w:rsidR="00C463C2" w:rsidRPr="00E16BCF">
        <w:rPr>
          <w:i/>
          <w:color w:val="000000" w:themeColor="text1"/>
          <w:sz w:val="22"/>
        </w:rPr>
        <w:t>P</w:t>
      </w:r>
      <w:r w:rsidR="00C463C2" w:rsidRPr="00E16BCF">
        <w:rPr>
          <w:color w:val="000000" w:themeColor="text1"/>
          <w:sz w:val="22"/>
        </w:rPr>
        <w:t>&lt;0.05)</w:t>
      </w:r>
      <w:r w:rsidRPr="00E16BCF">
        <w:rPr>
          <w:color w:val="000000" w:themeColor="text1"/>
          <w:sz w:val="22"/>
        </w:rPr>
        <w:t xml:space="preserve">. </w:t>
      </w:r>
      <w:r w:rsidR="0057542A" w:rsidRPr="00E16BCF">
        <w:rPr>
          <w:color w:val="000000" w:themeColor="text1"/>
          <w:sz w:val="22"/>
        </w:rPr>
        <w:t xml:space="preserve">While </w:t>
      </w:r>
      <w:r w:rsidR="0087034E" w:rsidRPr="00E16BCF">
        <w:rPr>
          <w:color w:val="000000" w:themeColor="text1"/>
          <w:sz w:val="22"/>
        </w:rPr>
        <w:t xml:space="preserve">no </w:t>
      </w:r>
      <w:r w:rsidR="0057542A" w:rsidRPr="00E16BCF">
        <w:rPr>
          <w:color w:val="000000" w:themeColor="text1"/>
          <w:sz w:val="22"/>
        </w:rPr>
        <w:t>carriers of</w:t>
      </w:r>
      <w:r w:rsidR="000C3785" w:rsidRPr="00E16BCF">
        <w:rPr>
          <w:color w:val="000000" w:themeColor="text1"/>
          <w:sz w:val="22"/>
        </w:rPr>
        <w:t xml:space="preserve"> </w:t>
      </w:r>
      <w:r w:rsidR="0057542A" w:rsidRPr="00E16BCF">
        <w:rPr>
          <w:color w:val="000000" w:themeColor="text1"/>
          <w:sz w:val="22"/>
        </w:rPr>
        <w:t>the</w:t>
      </w:r>
      <w:r w:rsidRPr="00E16BCF">
        <w:rPr>
          <w:color w:val="000000" w:themeColor="text1"/>
          <w:sz w:val="22"/>
        </w:rPr>
        <w:t xml:space="preserve"> </w:t>
      </w:r>
      <w:r w:rsidRPr="00E16BCF">
        <w:rPr>
          <w:i/>
          <w:color w:val="000000" w:themeColor="text1"/>
          <w:sz w:val="22"/>
        </w:rPr>
        <w:t>MC4R</w:t>
      </w:r>
      <w:r w:rsidRPr="00E16BCF">
        <w:rPr>
          <w:color w:val="000000" w:themeColor="text1"/>
          <w:sz w:val="22"/>
        </w:rPr>
        <w:t xml:space="preserve"> </w:t>
      </w:r>
      <w:r w:rsidR="000C3785" w:rsidRPr="00E16BCF">
        <w:rPr>
          <w:color w:val="000000" w:themeColor="text1"/>
          <w:sz w:val="22"/>
        </w:rPr>
        <w:t>m</w:t>
      </w:r>
      <w:r w:rsidR="0057542A" w:rsidRPr="00E16BCF">
        <w:rPr>
          <w:color w:val="000000" w:themeColor="text1"/>
          <w:sz w:val="22"/>
        </w:rPr>
        <w:t xml:space="preserve">utations </w:t>
      </w:r>
      <w:r w:rsidR="0087034E" w:rsidRPr="00E16BCF">
        <w:rPr>
          <w:color w:val="000000" w:themeColor="text1"/>
          <w:sz w:val="22"/>
        </w:rPr>
        <w:t>were available for analyses</w:t>
      </w:r>
      <w:r w:rsidR="005B7C3A" w:rsidRPr="00E16BCF">
        <w:rPr>
          <w:color w:val="000000" w:themeColor="text1"/>
          <w:sz w:val="22"/>
        </w:rPr>
        <w:t xml:space="preserve">, the role </w:t>
      </w:r>
      <w:r w:rsidR="00F22672" w:rsidRPr="00E16BCF">
        <w:rPr>
          <w:color w:val="000000" w:themeColor="text1"/>
          <w:sz w:val="22"/>
        </w:rPr>
        <w:t xml:space="preserve">of </w:t>
      </w:r>
      <w:r w:rsidR="00F22672" w:rsidRPr="00E16BCF">
        <w:rPr>
          <w:i/>
          <w:color w:val="000000" w:themeColor="text1"/>
          <w:sz w:val="22"/>
        </w:rPr>
        <w:t>MC4R</w:t>
      </w:r>
      <w:r w:rsidR="00F22672" w:rsidRPr="00E16BCF">
        <w:rPr>
          <w:color w:val="000000" w:themeColor="text1"/>
          <w:sz w:val="22"/>
        </w:rPr>
        <w:t xml:space="preserve"> </w:t>
      </w:r>
      <w:r w:rsidR="005B7C3A" w:rsidRPr="00E16BCF">
        <w:rPr>
          <w:color w:val="000000" w:themeColor="text1"/>
          <w:sz w:val="22"/>
        </w:rPr>
        <w:t>in body weight regulation in childhood was established almost two decades ago</w:t>
      </w:r>
      <w:r w:rsidR="00B57675" w:rsidRPr="00E16BCF">
        <w:rPr>
          <w:color w:val="000000" w:themeColor="text1"/>
          <w:sz w:val="22"/>
        </w:rPr>
        <w:fldChar w:fldCharType="begin">
          <w:fldData xml:space="preserve">PEVuZE5vdGU+PENpdGU+PEF1dGhvcj5IaW5uZXk8L0F1dGhvcj48WWVhcj4xOTk5PC9ZZWFyPjxS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ZCBtZXRhYm9saXNtPC9hYmJyLTE+PC9hbHQtcGVyaW9kaWNhbD48cGFnZXM+MTQ4My02PC9wYWdl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PEVuZE5vdGU+PENpdGU+PEF1dGhvcj5IaW5uZXk8L0F1dGhvcj48WWVhcj4xOTk5PC9ZZWFyPjxS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ZCBtZXRhYm9saXNtPC9hYmJyLTE+PC9hbHQtcGVyaW9kaWNhbD48cGFnZXM+MTQ4My02PC9wYWdl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B57675" w:rsidRPr="00E16BCF">
        <w:rPr>
          <w:color w:val="000000" w:themeColor="text1"/>
          <w:sz w:val="22"/>
        </w:rPr>
      </w:r>
      <w:r w:rsidR="00B57675" w:rsidRPr="00E16BCF">
        <w:rPr>
          <w:color w:val="000000" w:themeColor="text1"/>
          <w:sz w:val="22"/>
        </w:rPr>
        <w:fldChar w:fldCharType="separate"/>
      </w:r>
      <w:hyperlink w:anchor="_ENREF_17" w:tooltip="Sina, 1999 #23" w:history="1">
        <w:r w:rsidR="0058109C" w:rsidRPr="00E16BCF">
          <w:rPr>
            <w:noProof/>
            <w:color w:val="000000" w:themeColor="text1"/>
            <w:sz w:val="22"/>
            <w:vertAlign w:val="superscript"/>
          </w:rPr>
          <w:t>17</w:t>
        </w:r>
      </w:hyperlink>
      <w:r w:rsidR="0058109C" w:rsidRPr="00E16BCF">
        <w:rPr>
          <w:noProof/>
          <w:color w:val="000000" w:themeColor="text1"/>
          <w:sz w:val="22"/>
          <w:vertAlign w:val="superscript"/>
        </w:rPr>
        <w:t>,</w:t>
      </w:r>
      <w:hyperlink w:anchor="_ENREF_19" w:tooltip="Hinney, 1999 #22" w:history="1">
        <w:r w:rsidR="0058109C" w:rsidRPr="00E16BCF">
          <w:rPr>
            <w:noProof/>
            <w:color w:val="000000" w:themeColor="text1"/>
            <w:sz w:val="22"/>
            <w:vertAlign w:val="superscript"/>
          </w:rPr>
          <w:t>19</w:t>
        </w:r>
      </w:hyperlink>
      <w:r w:rsidR="0058109C" w:rsidRPr="00E16BCF">
        <w:rPr>
          <w:noProof/>
          <w:color w:val="000000" w:themeColor="text1"/>
          <w:sz w:val="22"/>
          <w:vertAlign w:val="superscript"/>
        </w:rPr>
        <w:t>,</w:t>
      </w:r>
      <w:hyperlink w:anchor="_ENREF_21" w:tooltip="van den Berg, 2011 #24" w:history="1">
        <w:r w:rsidR="0058109C" w:rsidRPr="00E16BCF">
          <w:rPr>
            <w:noProof/>
            <w:color w:val="000000" w:themeColor="text1"/>
            <w:sz w:val="22"/>
            <w:vertAlign w:val="superscript"/>
          </w:rPr>
          <w:t>21</w:t>
        </w:r>
      </w:hyperlink>
      <w:r w:rsidR="00B57675" w:rsidRPr="00E16BCF">
        <w:rPr>
          <w:color w:val="000000" w:themeColor="text1"/>
          <w:sz w:val="22"/>
        </w:rPr>
        <w:fldChar w:fldCharType="end"/>
      </w:r>
      <w:r w:rsidRPr="00E16BCF">
        <w:rPr>
          <w:color w:val="000000" w:themeColor="text1"/>
          <w:sz w:val="22"/>
        </w:rPr>
        <w:t>.</w:t>
      </w:r>
    </w:p>
    <w:p w14:paraId="3E39E5A2" w14:textId="4D951AA3" w:rsidR="004C5C60" w:rsidRPr="00E16BCF" w:rsidRDefault="004C5C60" w:rsidP="00E77226">
      <w:pPr>
        <w:widowControl w:val="0"/>
        <w:autoSpaceDE w:val="0"/>
        <w:autoSpaceDN w:val="0"/>
        <w:adjustRightInd w:val="0"/>
        <w:spacing w:before="240" w:line="480" w:lineRule="auto"/>
        <w:outlineLvl w:val="0"/>
        <w:rPr>
          <w:b/>
          <w:color w:val="000000" w:themeColor="text1"/>
          <w:sz w:val="22"/>
        </w:rPr>
      </w:pPr>
      <w:r w:rsidRPr="00E16BCF">
        <w:rPr>
          <w:b/>
          <w:color w:val="000000" w:themeColor="text1"/>
          <w:sz w:val="22"/>
        </w:rPr>
        <w:t xml:space="preserve">Impact </w:t>
      </w:r>
      <w:r w:rsidR="00D7782D" w:rsidRPr="00E16BCF">
        <w:rPr>
          <w:b/>
          <w:color w:val="000000" w:themeColor="text1"/>
          <w:sz w:val="22"/>
        </w:rPr>
        <w:t xml:space="preserve">of R/LF SNVs </w:t>
      </w:r>
      <w:r w:rsidRPr="00E16BCF">
        <w:rPr>
          <w:b/>
          <w:color w:val="000000" w:themeColor="text1"/>
          <w:sz w:val="22"/>
        </w:rPr>
        <w:t xml:space="preserve">on cardiometabolic </w:t>
      </w:r>
      <w:r w:rsidR="00C2782F" w:rsidRPr="00E16BCF">
        <w:rPr>
          <w:b/>
          <w:color w:val="000000" w:themeColor="text1"/>
          <w:sz w:val="22"/>
        </w:rPr>
        <w:t xml:space="preserve">and other </w:t>
      </w:r>
      <w:r w:rsidRPr="00E16BCF">
        <w:rPr>
          <w:b/>
          <w:color w:val="000000" w:themeColor="text1"/>
          <w:sz w:val="22"/>
        </w:rPr>
        <w:t>traits</w:t>
      </w:r>
    </w:p>
    <w:p w14:paraId="681E8F46" w14:textId="3F4C0BCD" w:rsidR="0032309B" w:rsidRPr="00E16BCF" w:rsidRDefault="004C5C60" w:rsidP="00E77226">
      <w:pPr>
        <w:widowControl w:val="0"/>
        <w:autoSpaceDE w:val="0"/>
        <w:autoSpaceDN w:val="0"/>
        <w:adjustRightInd w:val="0"/>
        <w:spacing w:line="480" w:lineRule="auto"/>
        <w:jc w:val="both"/>
        <w:rPr>
          <w:color w:val="000000" w:themeColor="text1"/>
          <w:sz w:val="22"/>
        </w:rPr>
      </w:pPr>
      <w:r w:rsidRPr="00E16BCF">
        <w:rPr>
          <w:color w:val="000000" w:themeColor="text1"/>
          <w:sz w:val="22"/>
        </w:rPr>
        <w:t xml:space="preserve">To examine whether identified </w:t>
      </w:r>
      <w:r w:rsidR="000C6CE6" w:rsidRPr="00E16BCF">
        <w:rPr>
          <w:color w:val="000000" w:themeColor="text1"/>
          <w:sz w:val="22"/>
        </w:rPr>
        <w:t xml:space="preserve">SNVs </w:t>
      </w:r>
      <w:r w:rsidRPr="00E16BCF">
        <w:rPr>
          <w:color w:val="000000" w:themeColor="text1"/>
          <w:sz w:val="22"/>
        </w:rPr>
        <w:t xml:space="preserve">affect other traits, we </w:t>
      </w:r>
      <w:r w:rsidR="002461EB" w:rsidRPr="00E16BCF">
        <w:rPr>
          <w:color w:val="000000" w:themeColor="text1"/>
          <w:sz w:val="22"/>
        </w:rPr>
        <w:t xml:space="preserve">obtained results </w:t>
      </w:r>
      <w:r w:rsidRPr="00E16BCF">
        <w:rPr>
          <w:color w:val="000000" w:themeColor="text1"/>
          <w:sz w:val="22"/>
        </w:rPr>
        <w:t>from</w:t>
      </w:r>
      <w:r w:rsidR="002461EB" w:rsidRPr="00E16BCF">
        <w:rPr>
          <w:color w:val="000000" w:themeColor="text1"/>
          <w:sz w:val="22"/>
        </w:rPr>
        <w:t xml:space="preserve"> multiple</w:t>
      </w:r>
      <w:r w:rsidRPr="00E16BCF">
        <w:rPr>
          <w:color w:val="000000" w:themeColor="text1"/>
          <w:sz w:val="22"/>
        </w:rPr>
        <w:t xml:space="preserve"> large-scale genetic consortia</w:t>
      </w:r>
      <w:r w:rsidR="00E4317B" w:rsidRPr="00E16BCF">
        <w:rPr>
          <w:color w:val="000000" w:themeColor="text1"/>
          <w:sz w:val="22"/>
        </w:rPr>
        <w:t xml:space="preserve"> </w:t>
      </w:r>
      <w:r w:rsidRPr="00E16BCF">
        <w:rPr>
          <w:color w:val="000000" w:themeColor="text1"/>
          <w:sz w:val="22"/>
        </w:rPr>
        <w:t>(</w:t>
      </w:r>
      <w:r w:rsidR="00DA7E8C" w:rsidRPr="00E16BCF">
        <w:rPr>
          <w:color w:val="000000" w:themeColor="text1"/>
          <w:sz w:val="22"/>
        </w:rPr>
        <w:t>GIANT</w:t>
      </w:r>
      <w:hyperlink w:anchor="_ENREF_15" w:tooltip="Marouli, 2017 #72" w:history="1">
        <w:r w:rsidR="0058109C" w:rsidRPr="00E16BCF">
          <w:rPr>
            <w:color w:val="000000" w:themeColor="text1"/>
            <w:sz w:val="22"/>
          </w:rPr>
          <w:fldChar w:fldCharType="begin">
            <w:fldData xml:space="preserve">TWVkaWNpbmUsIEludGVybmFsIE1lZGljaW5lLCBVbml2ZXJzaXR5IG9mIEVhc3Rlcm4gRmlubGFu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PEVuZE5vdGU+PENpdGU+PEF1dGhvcj5NYXJvdWxpPC9BdXRob3I+PFllYXI+MjAxNzwvWWVhcj48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==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TWVkaWNpbmUsIEludGVybmFsIE1lZGljaW5lLCBVbml2ZXJzaXR5IG9mIEVhc3Rlcm4gRmlubGFu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15</w:t>
        </w:r>
        <w:r w:rsidR="0058109C" w:rsidRPr="00E16BCF">
          <w:rPr>
            <w:color w:val="000000" w:themeColor="text1"/>
            <w:sz w:val="22"/>
          </w:rPr>
          <w:fldChar w:fldCharType="end"/>
        </w:r>
      </w:hyperlink>
      <w:r w:rsidR="00DA7E8C" w:rsidRPr="00E16BCF">
        <w:rPr>
          <w:color w:val="000000" w:themeColor="text1"/>
          <w:sz w:val="22"/>
        </w:rPr>
        <w:t xml:space="preserve">, </w:t>
      </w:r>
      <w:r w:rsidRPr="00E16BCF">
        <w:rPr>
          <w:color w:val="000000" w:themeColor="text1"/>
          <w:sz w:val="22"/>
        </w:rPr>
        <w:t xml:space="preserve">MAGIC, </w:t>
      </w:r>
      <w:r w:rsidR="00CD15DE" w:rsidRPr="00E16BCF">
        <w:rPr>
          <w:color w:val="000000" w:themeColor="text1"/>
          <w:sz w:val="22"/>
        </w:rPr>
        <w:t>GoT2D/T2D-GENES</w:t>
      </w:r>
      <w:hyperlink w:anchor="_ENREF_16" w:tooltip="Fuchsberger, 2016 #40" w:history="1">
        <w:r w:rsidR="0058109C" w:rsidRPr="00E16BCF">
          <w:rPr>
            <w:color w:val="000000" w:themeColor="text1"/>
            <w:sz w:val="22"/>
          </w:rPr>
          <w:fldChar w:fldCharType="begin">
            <w:fldData xml:space="preserve">PEVuZE5vdGU+PENpdGU+PEF1dGhvcj5GdWNoc2JlcmdlcjwvQXV0aG9yPjxZZWFyPjIwMTY8L1ll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bGwtdGl0bGU+PGFiYnItMT5OYXR1cmU8L2FiYnItMT48L2FsdC1wZXJpb2RpY2FsPjxwYWdlcz40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PEVuZE5vdGU+PENpdGU+PEF1dGhvcj5GdWNoc2JlcmdlcjwvQXV0aG9yPjxZZWFyPjIwMTY8L1ll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bGwtdGl0bGU+PGFiYnItMT5OYXR1cmU8L2FiYnItMT48L2FsdC1wZXJpb2RpY2FsPjxwYWdlcz40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16</w:t>
        </w:r>
        <w:r w:rsidR="0058109C" w:rsidRPr="00E16BCF">
          <w:rPr>
            <w:color w:val="000000" w:themeColor="text1"/>
            <w:sz w:val="22"/>
          </w:rPr>
          <w:fldChar w:fldCharType="end"/>
        </w:r>
      </w:hyperlink>
      <w:r w:rsidRPr="00E16BCF">
        <w:rPr>
          <w:color w:val="000000" w:themeColor="text1"/>
          <w:sz w:val="22"/>
        </w:rPr>
        <w:t>, GLGC, I</w:t>
      </w:r>
      <w:r w:rsidR="007D4B9A" w:rsidRPr="00E16BCF">
        <w:rPr>
          <w:color w:val="000000" w:themeColor="text1"/>
          <w:sz w:val="22"/>
        </w:rPr>
        <w:t>C</w:t>
      </w:r>
      <w:r w:rsidRPr="00E16BCF">
        <w:rPr>
          <w:color w:val="000000" w:themeColor="text1"/>
          <w:sz w:val="22"/>
        </w:rPr>
        <w:t>BP</w:t>
      </w:r>
      <w:hyperlink w:anchor="_ENREF_22" w:tooltip="Surendran, 2016 #161" w:history="1">
        <w:r w:rsidR="0058109C" w:rsidRPr="00E16BCF">
          <w:rPr>
            <w:color w:val="000000" w:themeColor="text1"/>
            <w:sz w:val="22"/>
          </w:rPr>
          <w:fldChar w:fldCharType="begin">
            <w:fldData xml:space="preserve">PEVuZE5vdGU+PENpdGU+PEF1dGhvcj5TdXJlbmRyYW48L0F1dGhvcj48WWVhcj4yMDE2PC9ZZWFy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PEVuZE5vdGU+PENpdGU+PEF1dGhvcj5TdXJlbmRyYW48L0F1dGhvcj48WWVhcj4yMDE2PC9ZZWFy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22</w:t>
        </w:r>
        <w:r w:rsidR="0058109C" w:rsidRPr="00E16BCF">
          <w:rPr>
            <w:color w:val="000000" w:themeColor="text1"/>
            <w:sz w:val="22"/>
          </w:rPr>
          <w:fldChar w:fldCharType="end"/>
        </w:r>
      </w:hyperlink>
      <w:r w:rsidRPr="00E16BCF">
        <w:rPr>
          <w:color w:val="000000" w:themeColor="text1"/>
          <w:sz w:val="22"/>
        </w:rPr>
        <w:t>, REPROGEN</w:t>
      </w:r>
      <w:hyperlink w:anchor="_ENREF_23" w:tooltip="Lunetta, 2015 #101" w:history="1">
        <w:r w:rsidR="0058109C" w:rsidRPr="00E16BCF">
          <w:rPr>
            <w:color w:val="000000" w:themeColor="text1"/>
            <w:sz w:val="22"/>
          </w:rPr>
          <w:fldChar w:fldCharType="begin">
            <w:fldData xml:space="preserve">PEVuZE5vdGU+PENpdGU+PEF1dGhvcj5MdW5ldHRhPC9BdXRob3I+PFllYXI+MjAxNTwvWWVhcj48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PEVuZE5vdGU+PENpdGU+PEF1dGhvcj5MdW5ldHRhPC9BdXRob3I+PFllYXI+MjAxNTwvWWVhcj48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23</w:t>
        </w:r>
        <w:r w:rsidR="0058109C" w:rsidRPr="00E16BCF">
          <w:rPr>
            <w:color w:val="000000" w:themeColor="text1"/>
            <w:sz w:val="22"/>
          </w:rPr>
          <w:fldChar w:fldCharType="end"/>
        </w:r>
      </w:hyperlink>
      <w:r w:rsidRPr="00E16BCF">
        <w:rPr>
          <w:color w:val="000000" w:themeColor="text1"/>
          <w:sz w:val="22"/>
        </w:rPr>
        <w:t>) (</w:t>
      </w:r>
      <w:r w:rsidRPr="00E16BCF">
        <w:rPr>
          <w:b/>
          <w:color w:val="000000" w:themeColor="text1"/>
          <w:sz w:val="22"/>
        </w:rPr>
        <w:t>Supplementary Table 1</w:t>
      </w:r>
      <w:r w:rsidR="002116C5" w:rsidRPr="00E16BCF">
        <w:rPr>
          <w:b/>
          <w:color w:val="000000" w:themeColor="text1"/>
          <w:sz w:val="22"/>
        </w:rPr>
        <w:t>5</w:t>
      </w:r>
      <w:r w:rsidR="007415B8" w:rsidRPr="00E16BCF">
        <w:rPr>
          <w:b/>
          <w:color w:val="000000" w:themeColor="text1"/>
          <w:sz w:val="22"/>
        </w:rPr>
        <w:t xml:space="preserve">, Supplementary Figure </w:t>
      </w:r>
      <w:r w:rsidR="002F7448" w:rsidRPr="00E16BCF">
        <w:rPr>
          <w:b/>
          <w:color w:val="000000" w:themeColor="text1"/>
          <w:sz w:val="22"/>
        </w:rPr>
        <w:t>9</w:t>
      </w:r>
      <w:r w:rsidR="00F24669" w:rsidRPr="00E16BCF">
        <w:rPr>
          <w:b/>
          <w:color w:val="000000" w:themeColor="text1"/>
          <w:sz w:val="22"/>
        </w:rPr>
        <w:t>)</w:t>
      </w:r>
      <w:r w:rsidRPr="00E16BCF">
        <w:rPr>
          <w:color w:val="000000" w:themeColor="text1"/>
          <w:sz w:val="22"/>
        </w:rPr>
        <w:t>,</w:t>
      </w:r>
      <w:r w:rsidR="000C6CE6" w:rsidRPr="00E16BCF">
        <w:rPr>
          <w:color w:val="000000" w:themeColor="text1"/>
          <w:sz w:val="22"/>
        </w:rPr>
        <w:t xml:space="preserve"> </w:t>
      </w:r>
      <w:r w:rsidRPr="00E16BCF">
        <w:rPr>
          <w:color w:val="000000" w:themeColor="text1"/>
          <w:sz w:val="22"/>
        </w:rPr>
        <w:t>and</w:t>
      </w:r>
      <w:r w:rsidR="00792C48" w:rsidRPr="00E16BCF">
        <w:rPr>
          <w:color w:val="000000" w:themeColor="text1"/>
          <w:sz w:val="22"/>
        </w:rPr>
        <w:t xml:space="preserve"> performed</w:t>
      </w:r>
      <w:r w:rsidRPr="00E16BCF">
        <w:rPr>
          <w:color w:val="000000" w:themeColor="text1"/>
          <w:sz w:val="22"/>
        </w:rPr>
        <w:t xml:space="preserve"> </w:t>
      </w:r>
      <w:r w:rsidR="00B35915" w:rsidRPr="00E16BCF">
        <w:rPr>
          <w:color w:val="000000" w:themeColor="text1"/>
          <w:sz w:val="22"/>
        </w:rPr>
        <w:t>phenome-wide association (</w:t>
      </w:r>
      <w:r w:rsidR="00B876C8" w:rsidRPr="00E16BCF">
        <w:rPr>
          <w:color w:val="000000" w:themeColor="text1"/>
          <w:sz w:val="22"/>
        </w:rPr>
        <w:t>P</w:t>
      </w:r>
      <w:r w:rsidRPr="00E16BCF">
        <w:rPr>
          <w:color w:val="000000" w:themeColor="text1"/>
          <w:sz w:val="22"/>
        </w:rPr>
        <w:t>heWAS</w:t>
      </w:r>
      <w:r w:rsidR="00B35915" w:rsidRPr="00E16BCF">
        <w:rPr>
          <w:color w:val="000000" w:themeColor="text1"/>
          <w:sz w:val="22"/>
        </w:rPr>
        <w:t>)</w:t>
      </w:r>
      <w:r w:rsidRPr="00E16BCF">
        <w:rPr>
          <w:color w:val="000000" w:themeColor="text1"/>
          <w:sz w:val="22"/>
        </w:rPr>
        <w:t xml:space="preserve"> analyses using electronic medical record </w:t>
      </w:r>
      <w:r w:rsidR="00792C48" w:rsidRPr="00E16BCF">
        <w:rPr>
          <w:color w:val="000000" w:themeColor="text1"/>
          <w:sz w:val="22"/>
        </w:rPr>
        <w:t>(</w:t>
      </w:r>
      <w:r w:rsidRPr="00E16BCF">
        <w:rPr>
          <w:color w:val="000000" w:themeColor="text1"/>
          <w:sz w:val="22"/>
        </w:rPr>
        <w:t>EMR) data from BioVu and UK Biobank (</w:t>
      </w:r>
      <w:r w:rsidR="00F24669" w:rsidRPr="00E16BCF">
        <w:rPr>
          <w:b/>
          <w:color w:val="000000" w:themeColor="text1"/>
          <w:sz w:val="22"/>
        </w:rPr>
        <w:t>Online</w:t>
      </w:r>
      <w:r w:rsidR="00F24669" w:rsidRPr="00E16BCF">
        <w:rPr>
          <w:color w:val="000000" w:themeColor="text1"/>
          <w:sz w:val="22"/>
        </w:rPr>
        <w:t xml:space="preserve"> </w:t>
      </w:r>
      <w:r w:rsidR="005C4B74" w:rsidRPr="00E16BCF">
        <w:rPr>
          <w:b/>
          <w:color w:val="000000" w:themeColor="text1"/>
          <w:sz w:val="22"/>
        </w:rPr>
        <w:t>Methods</w:t>
      </w:r>
      <w:r w:rsidR="005C4B74" w:rsidRPr="00E16BCF">
        <w:rPr>
          <w:color w:val="000000" w:themeColor="text1"/>
          <w:sz w:val="22"/>
        </w:rPr>
        <w:t xml:space="preserve">, </w:t>
      </w:r>
      <w:r w:rsidRPr="00E16BCF">
        <w:rPr>
          <w:b/>
          <w:color w:val="000000" w:themeColor="text1"/>
          <w:sz w:val="22"/>
        </w:rPr>
        <w:t>Supplementary Table 1</w:t>
      </w:r>
      <w:r w:rsidR="002116C5" w:rsidRPr="00E16BCF">
        <w:rPr>
          <w:b/>
          <w:color w:val="000000" w:themeColor="text1"/>
          <w:sz w:val="22"/>
        </w:rPr>
        <w:t>6</w:t>
      </w:r>
      <w:r w:rsidRPr="00E16BCF">
        <w:rPr>
          <w:color w:val="000000" w:themeColor="text1"/>
          <w:sz w:val="22"/>
        </w:rPr>
        <w:t xml:space="preserve">). The BMI-increasing allele of </w:t>
      </w:r>
      <w:r w:rsidRPr="00E16BCF">
        <w:rPr>
          <w:i/>
          <w:color w:val="000000" w:themeColor="text1"/>
          <w:sz w:val="22"/>
        </w:rPr>
        <w:t>ZBTB7B</w:t>
      </w:r>
      <w:r w:rsidRPr="00E16BCF">
        <w:rPr>
          <w:color w:val="000000" w:themeColor="text1"/>
          <w:sz w:val="22"/>
        </w:rPr>
        <w:t xml:space="preserve"> </w:t>
      </w:r>
      <w:r w:rsidR="00974F95" w:rsidRPr="00E16BCF">
        <w:rPr>
          <w:color w:val="000000" w:themeColor="text1"/>
          <w:sz w:val="22"/>
        </w:rPr>
        <w:t xml:space="preserve">p.Pro190Ser </w:t>
      </w:r>
      <w:r w:rsidR="006A19EF" w:rsidRPr="00E16BCF">
        <w:rPr>
          <w:color w:val="000000" w:themeColor="text1"/>
          <w:sz w:val="22"/>
        </w:rPr>
        <w:t xml:space="preserve">is </w:t>
      </w:r>
      <w:r w:rsidRPr="00E16BCF">
        <w:rPr>
          <w:color w:val="000000" w:themeColor="text1"/>
          <w:sz w:val="22"/>
        </w:rPr>
        <w:t xml:space="preserve">associated with greater height, </w:t>
      </w:r>
      <w:r w:rsidR="00077270" w:rsidRPr="00E16BCF">
        <w:rPr>
          <w:color w:val="000000" w:themeColor="text1"/>
          <w:sz w:val="22"/>
        </w:rPr>
        <w:t xml:space="preserve">and </w:t>
      </w:r>
      <w:r w:rsidR="00015BE6" w:rsidRPr="00E16BCF">
        <w:rPr>
          <w:color w:val="000000" w:themeColor="text1"/>
          <w:sz w:val="22"/>
        </w:rPr>
        <w:t>those</w:t>
      </w:r>
      <w:r w:rsidRPr="00E16BCF">
        <w:rPr>
          <w:color w:val="000000" w:themeColor="text1"/>
          <w:sz w:val="22"/>
        </w:rPr>
        <w:t xml:space="preserve"> of </w:t>
      </w:r>
      <w:r w:rsidR="00E930DD" w:rsidRPr="00E16BCF">
        <w:rPr>
          <w:i/>
          <w:color w:val="000000" w:themeColor="text1"/>
          <w:sz w:val="22"/>
        </w:rPr>
        <w:t xml:space="preserve">PRKAG1, </w:t>
      </w:r>
      <w:r w:rsidRPr="00E16BCF">
        <w:rPr>
          <w:i/>
          <w:color w:val="000000" w:themeColor="text1"/>
          <w:sz w:val="22"/>
        </w:rPr>
        <w:t>ACHE</w:t>
      </w:r>
      <w:r w:rsidRPr="00E16BCF">
        <w:rPr>
          <w:color w:val="000000" w:themeColor="text1"/>
          <w:sz w:val="22"/>
        </w:rPr>
        <w:t xml:space="preserve">, </w:t>
      </w:r>
      <w:r w:rsidR="0032309B" w:rsidRPr="00E16BCF">
        <w:rPr>
          <w:color w:val="000000" w:themeColor="text1"/>
          <w:sz w:val="22"/>
        </w:rPr>
        <w:t xml:space="preserve">and </w:t>
      </w:r>
      <w:r w:rsidRPr="00E16BCF">
        <w:rPr>
          <w:i/>
          <w:color w:val="000000" w:themeColor="text1"/>
          <w:sz w:val="22"/>
        </w:rPr>
        <w:t>RAPGEF3</w:t>
      </w:r>
      <w:r w:rsidRPr="00E16BCF">
        <w:rPr>
          <w:color w:val="000000" w:themeColor="text1"/>
          <w:sz w:val="22"/>
        </w:rPr>
        <w:t xml:space="preserve"> SNVs are associated with shorter height</w:t>
      </w:r>
      <w:r w:rsidR="0032309B" w:rsidRPr="00E16BCF">
        <w:rPr>
          <w:color w:val="000000" w:themeColor="text1"/>
          <w:sz w:val="22"/>
        </w:rPr>
        <w:t>, but association with other traits differ</w:t>
      </w:r>
      <w:r w:rsidRPr="00E16BCF">
        <w:rPr>
          <w:color w:val="000000" w:themeColor="text1"/>
          <w:sz w:val="22"/>
        </w:rPr>
        <w:t>.</w:t>
      </w:r>
      <w:r w:rsidR="0032309B" w:rsidRPr="00E16BCF">
        <w:rPr>
          <w:color w:val="000000" w:themeColor="text1"/>
          <w:sz w:val="22"/>
        </w:rPr>
        <w:t xml:space="preserve"> </w:t>
      </w:r>
      <w:r w:rsidR="00E872B2" w:rsidRPr="00E16BCF">
        <w:rPr>
          <w:color w:val="000000" w:themeColor="text1"/>
          <w:sz w:val="22"/>
        </w:rPr>
        <w:t>S</w:t>
      </w:r>
      <w:r w:rsidR="00E4317B" w:rsidRPr="00E16BCF">
        <w:rPr>
          <w:color w:val="000000" w:themeColor="text1"/>
          <w:sz w:val="22"/>
        </w:rPr>
        <w:t>pecifically</w:t>
      </w:r>
      <w:r w:rsidR="0032309B" w:rsidRPr="00E16BCF">
        <w:rPr>
          <w:color w:val="000000" w:themeColor="text1"/>
          <w:sz w:val="22"/>
        </w:rPr>
        <w:t xml:space="preserve">, </w:t>
      </w:r>
      <w:r w:rsidRPr="00E16BCF">
        <w:rPr>
          <w:i/>
          <w:color w:val="000000" w:themeColor="text1"/>
          <w:sz w:val="22"/>
        </w:rPr>
        <w:t>PRKAG1</w:t>
      </w:r>
      <w:r w:rsidRPr="00E16BCF">
        <w:rPr>
          <w:color w:val="000000" w:themeColor="text1"/>
          <w:sz w:val="22"/>
        </w:rPr>
        <w:t xml:space="preserve"> p.Thr38Ser Ser-allele </w:t>
      </w:r>
      <w:r w:rsidR="006A19EF" w:rsidRPr="00E16BCF">
        <w:rPr>
          <w:color w:val="000000" w:themeColor="text1"/>
          <w:sz w:val="22"/>
        </w:rPr>
        <w:t xml:space="preserve">carriers </w:t>
      </w:r>
      <w:r w:rsidR="00663FAC" w:rsidRPr="00E16BCF">
        <w:rPr>
          <w:color w:val="000000" w:themeColor="text1"/>
          <w:sz w:val="22"/>
        </w:rPr>
        <w:t xml:space="preserve">appear </w:t>
      </w:r>
      <w:r w:rsidRPr="00E16BCF">
        <w:rPr>
          <w:color w:val="000000" w:themeColor="text1"/>
          <w:sz w:val="22"/>
        </w:rPr>
        <w:t>heavier and shorter</w:t>
      </w:r>
      <w:r w:rsidR="0032309B" w:rsidRPr="00E16BCF">
        <w:rPr>
          <w:color w:val="000000" w:themeColor="text1"/>
          <w:sz w:val="22"/>
        </w:rPr>
        <w:t xml:space="preserve">, have lower </w:t>
      </w:r>
      <w:r w:rsidRPr="00E16BCF">
        <w:rPr>
          <w:color w:val="000000" w:themeColor="text1"/>
          <w:sz w:val="22"/>
        </w:rPr>
        <w:t>HDL-cholesterol levels</w:t>
      </w:r>
      <w:r w:rsidR="00B876C8" w:rsidRPr="00E16BCF">
        <w:rPr>
          <w:color w:val="000000" w:themeColor="text1"/>
          <w:sz w:val="22"/>
        </w:rPr>
        <w:t>, earlier age at menarche</w:t>
      </w:r>
      <w:r w:rsidR="002461EB" w:rsidRPr="00E16BCF">
        <w:rPr>
          <w:color w:val="000000" w:themeColor="text1"/>
          <w:sz w:val="22"/>
        </w:rPr>
        <w:t xml:space="preserve"> (</w:t>
      </w:r>
      <w:r w:rsidR="00B876C8" w:rsidRPr="00E16BCF">
        <w:rPr>
          <w:color w:val="000000" w:themeColor="text1"/>
          <w:sz w:val="22"/>
          <w:szCs w:val="22"/>
        </w:rPr>
        <w:t>reported before</w:t>
      </w:r>
      <w:hyperlink w:anchor="_ENREF_23" w:tooltip="Lunetta, 2015 #101" w:history="1">
        <w:r w:rsidR="0058109C" w:rsidRPr="00E16BCF">
          <w:rPr>
            <w:color w:val="000000" w:themeColor="text1"/>
            <w:sz w:val="22"/>
            <w:szCs w:val="22"/>
          </w:rPr>
          <w:fldChar w:fldCharType="begin">
            <w:fldData xml:space="preserve">PEVuZE5vdGU+PENpdGU+PEF1dGhvcj5MdW5ldHRhPC9BdXRob3I+PFllYXI+MjAxNTwvWWVhcj48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PEVuZE5vdGU+PENpdGU+PEF1dGhvcj5MdW5ldHRhPC9BdXRob3I+PFllYXI+MjAxNTwvWWVhcj48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23</w:t>
        </w:r>
        <w:r w:rsidR="0058109C" w:rsidRPr="00E16BCF">
          <w:rPr>
            <w:color w:val="000000" w:themeColor="text1"/>
            <w:sz w:val="22"/>
            <w:szCs w:val="22"/>
          </w:rPr>
          <w:fldChar w:fldCharType="end"/>
        </w:r>
      </w:hyperlink>
      <w:r w:rsidR="002461EB" w:rsidRPr="00E16BCF">
        <w:rPr>
          <w:color w:val="000000" w:themeColor="text1"/>
          <w:sz w:val="22"/>
          <w:szCs w:val="22"/>
        </w:rPr>
        <w:t xml:space="preserve">) </w:t>
      </w:r>
      <w:r w:rsidRPr="00E16BCF">
        <w:rPr>
          <w:color w:val="000000" w:themeColor="text1"/>
          <w:sz w:val="22"/>
          <w:szCs w:val="22"/>
        </w:rPr>
        <w:t>and</w:t>
      </w:r>
      <w:r w:rsidR="0032309B" w:rsidRPr="00E16BCF">
        <w:rPr>
          <w:color w:val="000000" w:themeColor="text1"/>
          <w:sz w:val="22"/>
          <w:szCs w:val="22"/>
        </w:rPr>
        <w:t xml:space="preserve"> higher</w:t>
      </w:r>
      <w:r w:rsidRPr="00E16BCF">
        <w:rPr>
          <w:color w:val="000000" w:themeColor="text1"/>
          <w:sz w:val="22"/>
        </w:rPr>
        <w:t xml:space="preserve"> systolic blood pressure</w:t>
      </w:r>
      <w:r w:rsidR="00B876C8" w:rsidRPr="00E16BCF">
        <w:rPr>
          <w:color w:val="000000" w:themeColor="text1"/>
          <w:sz w:val="22"/>
        </w:rPr>
        <w:t xml:space="preserve">, which is in agreement with </w:t>
      </w:r>
      <w:r w:rsidR="00CA02FC" w:rsidRPr="00E16BCF">
        <w:rPr>
          <w:color w:val="000000" w:themeColor="text1"/>
          <w:sz w:val="22"/>
        </w:rPr>
        <w:t xml:space="preserve">PheWAS </w:t>
      </w:r>
      <w:r w:rsidR="00AD7CA1" w:rsidRPr="00E16BCF">
        <w:rPr>
          <w:color w:val="000000" w:themeColor="text1"/>
          <w:sz w:val="22"/>
        </w:rPr>
        <w:t xml:space="preserve">analyses </w:t>
      </w:r>
      <w:r w:rsidR="00B876C8" w:rsidRPr="00E16BCF">
        <w:rPr>
          <w:color w:val="000000" w:themeColor="text1"/>
          <w:sz w:val="22"/>
        </w:rPr>
        <w:t xml:space="preserve">showing </w:t>
      </w:r>
      <w:r w:rsidR="00C66FE3" w:rsidRPr="00E16BCF">
        <w:rPr>
          <w:color w:val="000000" w:themeColor="text1"/>
          <w:sz w:val="22"/>
        </w:rPr>
        <w:t>an increased risk of</w:t>
      </w:r>
      <w:r w:rsidR="00AD7CA1" w:rsidRPr="00E16BCF">
        <w:rPr>
          <w:color w:val="000000" w:themeColor="text1"/>
          <w:sz w:val="22"/>
        </w:rPr>
        <w:t xml:space="preserve"> “malignant essential hypertension” and “hypertension”</w:t>
      </w:r>
      <w:r w:rsidR="00862E04" w:rsidRPr="00E16BCF">
        <w:rPr>
          <w:color w:val="000000" w:themeColor="text1"/>
          <w:sz w:val="22"/>
        </w:rPr>
        <w:t xml:space="preserve"> (</w:t>
      </w:r>
      <w:r w:rsidR="00862E04" w:rsidRPr="00E16BCF">
        <w:rPr>
          <w:b/>
          <w:color w:val="000000" w:themeColor="text1"/>
          <w:sz w:val="22"/>
        </w:rPr>
        <w:t>Supplementary Table 1</w:t>
      </w:r>
      <w:r w:rsidR="00E433E3" w:rsidRPr="00E16BCF">
        <w:rPr>
          <w:b/>
          <w:color w:val="000000" w:themeColor="text1"/>
          <w:sz w:val="22"/>
        </w:rPr>
        <w:t>6</w:t>
      </w:r>
      <w:r w:rsidR="00862E04" w:rsidRPr="00E16BCF">
        <w:rPr>
          <w:color w:val="000000" w:themeColor="text1"/>
          <w:sz w:val="22"/>
        </w:rPr>
        <w:t>)</w:t>
      </w:r>
      <w:r w:rsidR="00AD7CA1" w:rsidRPr="00E16BCF">
        <w:rPr>
          <w:color w:val="000000" w:themeColor="text1"/>
          <w:sz w:val="22"/>
        </w:rPr>
        <w:t>.</w:t>
      </w:r>
      <w:r w:rsidR="0032309B" w:rsidRPr="00E16BCF">
        <w:rPr>
          <w:color w:val="000000" w:themeColor="text1"/>
          <w:sz w:val="22"/>
        </w:rPr>
        <w:t xml:space="preserve"> </w:t>
      </w:r>
      <w:r w:rsidR="008A2694" w:rsidRPr="00E16BCF">
        <w:rPr>
          <w:color w:val="000000" w:themeColor="text1"/>
          <w:sz w:val="22"/>
        </w:rPr>
        <w:t>While</w:t>
      </w:r>
      <w:r w:rsidR="00E930DD" w:rsidRPr="00E16BCF">
        <w:rPr>
          <w:color w:val="000000" w:themeColor="text1"/>
          <w:sz w:val="22"/>
        </w:rPr>
        <w:t xml:space="preserve"> carriers of the </w:t>
      </w:r>
      <w:r w:rsidR="00E930DD" w:rsidRPr="00E16BCF">
        <w:rPr>
          <w:i/>
          <w:color w:val="000000" w:themeColor="text1"/>
          <w:sz w:val="22"/>
        </w:rPr>
        <w:t xml:space="preserve">RAPGEF3 </w:t>
      </w:r>
      <w:r w:rsidR="00974F95" w:rsidRPr="00E16BCF">
        <w:rPr>
          <w:color w:val="000000" w:themeColor="text1"/>
          <w:sz w:val="22"/>
        </w:rPr>
        <w:t xml:space="preserve">p.Leu300Pro </w:t>
      </w:r>
      <w:r w:rsidR="00E930DD" w:rsidRPr="00E16BCF">
        <w:rPr>
          <w:color w:val="000000" w:themeColor="text1"/>
          <w:sz w:val="22"/>
        </w:rPr>
        <w:t xml:space="preserve">Pro-allele are </w:t>
      </w:r>
      <w:r w:rsidR="0032309B" w:rsidRPr="00E16BCF">
        <w:rPr>
          <w:color w:val="000000" w:themeColor="text1"/>
          <w:sz w:val="22"/>
        </w:rPr>
        <w:t xml:space="preserve">also </w:t>
      </w:r>
      <w:r w:rsidR="00E930DD" w:rsidRPr="00E16BCF">
        <w:rPr>
          <w:color w:val="000000" w:themeColor="text1"/>
          <w:sz w:val="22"/>
        </w:rPr>
        <w:t>heavier and shorter, they have a lower WHR</w:t>
      </w:r>
      <w:r w:rsidR="00E930DD" w:rsidRPr="00E16BCF">
        <w:rPr>
          <w:color w:val="000000" w:themeColor="text1"/>
          <w:sz w:val="22"/>
          <w:vertAlign w:val="subscript"/>
        </w:rPr>
        <w:t>adjBMI</w:t>
      </w:r>
      <w:hyperlink w:anchor="_ENREF_24" w:tooltip="GIANT,  #118" w:history="1">
        <w:r w:rsidR="0058109C" w:rsidRPr="00E16BCF">
          <w:rPr>
            <w:color w:val="000000" w:themeColor="text1"/>
            <w:sz w:val="22"/>
          </w:rPr>
          <w:fldChar w:fldCharType="begin"/>
        </w:r>
        <w:r w:rsidR="0058109C" w:rsidRPr="00E16BCF">
          <w:rPr>
            <w:color w:val="000000" w:themeColor="text1"/>
            <w:sz w:val="22"/>
          </w:rPr>
          <w:instrText xml:space="preserve"> ADDIN EN.CITE &lt;EndNote&gt;&lt;Cite ExcludeYear="1"&gt;&lt;Author&gt;GIANT&lt;/Author&gt;&lt;RecNum&gt;118&lt;/RecNum&gt;&lt;DisplayText&gt;&lt;style face="superscript"&gt;24&lt;/style&gt;&lt;/DisplayText&gt;&lt;record&gt;&lt;rec-number&gt;118&lt;/rec-number&gt;&lt;foreign-keys&gt;&lt;key app="EN" db-id="ed2dxwtd3fd2t0ev0empfdpwfp029xerrzpt" timestamp="1488819092"&gt;118&lt;/key&gt;&lt;/foreign-keys&gt;&lt;ref-type name="Journal Article"&gt;17&lt;/ref-type&gt;&lt;contributors&gt;&lt;authors&gt;&lt;author&gt;GIANT&lt;/author&gt;&lt;/authors&gt;&lt;/contributors&gt;&lt;titles&gt;&lt;title&gt;Include reference to GIANT WHR paper&lt;/title&gt;&lt;/titles&gt;&lt;dates&gt;&lt;/dates&gt;&lt;urls&gt;&lt;/urls&gt;&lt;/record&gt;&lt;/Cite&gt;&lt;/EndNote&gt;</w:instrText>
        </w:r>
        <w:r w:rsidR="0058109C" w:rsidRPr="00E16BCF">
          <w:rPr>
            <w:color w:val="000000" w:themeColor="text1"/>
            <w:sz w:val="22"/>
          </w:rPr>
          <w:fldChar w:fldCharType="separate"/>
        </w:r>
        <w:r w:rsidR="0058109C" w:rsidRPr="00E16BCF">
          <w:rPr>
            <w:noProof/>
            <w:color w:val="000000" w:themeColor="text1"/>
            <w:sz w:val="22"/>
            <w:vertAlign w:val="superscript"/>
          </w:rPr>
          <w:t>24</w:t>
        </w:r>
        <w:r w:rsidR="0058109C" w:rsidRPr="00E16BCF">
          <w:rPr>
            <w:color w:val="000000" w:themeColor="text1"/>
            <w:sz w:val="22"/>
          </w:rPr>
          <w:fldChar w:fldCharType="end"/>
        </w:r>
      </w:hyperlink>
      <w:r w:rsidR="00E930DD" w:rsidRPr="00E16BCF">
        <w:rPr>
          <w:color w:val="000000" w:themeColor="text1"/>
          <w:sz w:val="22"/>
        </w:rPr>
        <w:t xml:space="preserve"> and lower fasting insulin levels (</w:t>
      </w:r>
      <w:r w:rsidR="00E930DD" w:rsidRPr="00E16BCF">
        <w:rPr>
          <w:b/>
          <w:color w:val="000000" w:themeColor="text1"/>
          <w:sz w:val="22"/>
        </w:rPr>
        <w:t>Supplementary Table 1</w:t>
      </w:r>
      <w:r w:rsidR="00E433E3" w:rsidRPr="00E16BCF">
        <w:rPr>
          <w:b/>
          <w:color w:val="000000" w:themeColor="text1"/>
          <w:sz w:val="22"/>
        </w:rPr>
        <w:t>5</w:t>
      </w:r>
      <w:r w:rsidR="00E930DD" w:rsidRPr="00E16BCF">
        <w:rPr>
          <w:b/>
          <w:color w:val="000000" w:themeColor="text1"/>
          <w:sz w:val="22"/>
        </w:rPr>
        <w:t xml:space="preserve">), </w:t>
      </w:r>
      <w:r w:rsidR="00E930DD" w:rsidRPr="00E16BCF">
        <w:rPr>
          <w:color w:val="000000" w:themeColor="text1"/>
          <w:sz w:val="22"/>
        </w:rPr>
        <w:t xml:space="preserve">consistent with </w:t>
      </w:r>
      <w:r w:rsidR="00CA02FC" w:rsidRPr="00E16BCF">
        <w:rPr>
          <w:color w:val="000000" w:themeColor="text1"/>
          <w:sz w:val="22"/>
        </w:rPr>
        <w:t xml:space="preserve">PheWAS </w:t>
      </w:r>
      <w:r w:rsidR="00E930DD" w:rsidRPr="00E16BCF">
        <w:rPr>
          <w:color w:val="000000" w:themeColor="text1"/>
          <w:sz w:val="22"/>
        </w:rPr>
        <w:t>results that show lower odds of “secondary diabetes mellitus” (</w:t>
      </w:r>
      <w:r w:rsidR="00E930DD" w:rsidRPr="00E16BCF">
        <w:rPr>
          <w:b/>
          <w:color w:val="000000" w:themeColor="text1"/>
          <w:sz w:val="22"/>
        </w:rPr>
        <w:t>Supplementary Table 1</w:t>
      </w:r>
      <w:r w:rsidR="00E433E3" w:rsidRPr="00E16BCF">
        <w:rPr>
          <w:b/>
          <w:color w:val="000000" w:themeColor="text1"/>
          <w:sz w:val="22"/>
        </w:rPr>
        <w:t>6</w:t>
      </w:r>
      <w:r w:rsidR="00E930DD" w:rsidRPr="00E16BCF">
        <w:rPr>
          <w:color w:val="000000" w:themeColor="text1"/>
          <w:sz w:val="22"/>
        </w:rPr>
        <w:t>).</w:t>
      </w:r>
      <w:r w:rsidR="00516478" w:rsidRPr="00E16BCF">
        <w:rPr>
          <w:color w:val="000000" w:themeColor="text1"/>
          <w:sz w:val="22"/>
        </w:rPr>
        <w:t xml:space="preserve"> </w:t>
      </w:r>
      <w:r w:rsidR="0032309B" w:rsidRPr="00E16BCF">
        <w:rPr>
          <w:color w:val="000000" w:themeColor="text1"/>
          <w:sz w:val="22"/>
        </w:rPr>
        <w:t xml:space="preserve">Thus, while all SNVs are associated </w:t>
      </w:r>
      <w:r w:rsidR="0032309B" w:rsidRPr="00E16BCF">
        <w:rPr>
          <w:color w:val="000000" w:themeColor="text1"/>
          <w:sz w:val="22"/>
        </w:rPr>
        <w:lastRenderedPageBreak/>
        <w:t xml:space="preserve">with BMI, their </w:t>
      </w:r>
      <w:r w:rsidR="00204E72" w:rsidRPr="00E16BCF">
        <w:rPr>
          <w:color w:val="000000" w:themeColor="text1"/>
          <w:sz w:val="22"/>
        </w:rPr>
        <w:t xml:space="preserve">patterns of </w:t>
      </w:r>
      <w:r w:rsidR="0032309B" w:rsidRPr="00E16BCF">
        <w:rPr>
          <w:color w:val="000000" w:themeColor="text1"/>
          <w:sz w:val="22"/>
        </w:rPr>
        <w:t>association with other trait</w:t>
      </w:r>
      <w:r w:rsidR="00204E72" w:rsidRPr="00E16BCF">
        <w:rPr>
          <w:color w:val="000000" w:themeColor="text1"/>
          <w:sz w:val="22"/>
        </w:rPr>
        <w:t>s</w:t>
      </w:r>
      <w:r w:rsidR="0032309B" w:rsidRPr="00E16BCF">
        <w:rPr>
          <w:color w:val="000000" w:themeColor="text1"/>
          <w:sz w:val="22"/>
        </w:rPr>
        <w:t xml:space="preserve"> suggest they</w:t>
      </w:r>
      <w:r w:rsidR="002B500A" w:rsidRPr="00E16BCF">
        <w:rPr>
          <w:color w:val="000000" w:themeColor="text1"/>
          <w:sz w:val="22"/>
        </w:rPr>
        <w:t xml:space="preserve"> may</w:t>
      </w:r>
      <w:r w:rsidR="0032309B" w:rsidRPr="00E16BCF">
        <w:rPr>
          <w:color w:val="000000" w:themeColor="text1"/>
          <w:sz w:val="22"/>
        </w:rPr>
        <w:t xml:space="preserve"> </w:t>
      </w:r>
      <w:r w:rsidR="002461EB" w:rsidRPr="00E16BCF">
        <w:rPr>
          <w:color w:val="000000" w:themeColor="text1"/>
          <w:sz w:val="22"/>
        </w:rPr>
        <w:t xml:space="preserve">affect </w:t>
      </w:r>
      <w:r w:rsidR="0032309B" w:rsidRPr="00E16BCF">
        <w:rPr>
          <w:color w:val="000000" w:themeColor="text1"/>
          <w:sz w:val="22"/>
        </w:rPr>
        <w:t xml:space="preserve">different physiological pathways. </w:t>
      </w:r>
    </w:p>
    <w:p w14:paraId="50B95CDE" w14:textId="55B894A7" w:rsidR="004C5C60" w:rsidRPr="00E16BCF" w:rsidRDefault="004C5C60" w:rsidP="00E77226">
      <w:pPr>
        <w:widowControl w:val="0"/>
        <w:spacing w:before="240" w:line="480" w:lineRule="auto"/>
        <w:jc w:val="both"/>
        <w:rPr>
          <w:color w:val="000000" w:themeColor="text1"/>
          <w:sz w:val="22"/>
          <w:szCs w:val="22"/>
        </w:rPr>
      </w:pPr>
      <w:r w:rsidRPr="00E16BCF">
        <w:rPr>
          <w:b/>
          <w:color w:val="000000" w:themeColor="text1"/>
          <w:sz w:val="22"/>
          <w:szCs w:val="22"/>
        </w:rPr>
        <w:t>Gene</w:t>
      </w:r>
      <w:r w:rsidR="007C5523" w:rsidRPr="00E16BCF">
        <w:rPr>
          <w:b/>
          <w:color w:val="000000" w:themeColor="text1"/>
          <w:sz w:val="22"/>
          <w:szCs w:val="22"/>
        </w:rPr>
        <w:t xml:space="preserve"> </w:t>
      </w:r>
      <w:r w:rsidRPr="00E16BCF">
        <w:rPr>
          <w:b/>
          <w:color w:val="000000" w:themeColor="text1"/>
          <w:sz w:val="22"/>
          <w:szCs w:val="22"/>
        </w:rPr>
        <w:t>set enrichment analys</w:t>
      </w:r>
      <w:r w:rsidR="00A30E44" w:rsidRPr="00E16BCF">
        <w:rPr>
          <w:b/>
          <w:color w:val="000000" w:themeColor="text1"/>
          <w:sz w:val="22"/>
          <w:szCs w:val="22"/>
        </w:rPr>
        <w:t>e</w:t>
      </w:r>
      <w:r w:rsidRPr="00E16BCF">
        <w:rPr>
          <w:b/>
          <w:color w:val="000000" w:themeColor="text1"/>
          <w:sz w:val="22"/>
          <w:szCs w:val="22"/>
        </w:rPr>
        <w:t xml:space="preserve">s </w:t>
      </w:r>
    </w:p>
    <w:p w14:paraId="4DD4EEE3" w14:textId="143216F1" w:rsidR="00287CBB" w:rsidRPr="00E16BCF" w:rsidRDefault="00AD2F76" w:rsidP="00E77226">
      <w:pPr>
        <w:widowControl w:val="0"/>
        <w:spacing w:line="480" w:lineRule="auto"/>
        <w:jc w:val="both"/>
        <w:rPr>
          <w:rFonts w:cs="Arial"/>
          <w:color w:val="000000" w:themeColor="text1"/>
          <w:sz w:val="22"/>
          <w:szCs w:val="22"/>
        </w:rPr>
      </w:pPr>
      <w:r w:rsidRPr="00E16BCF">
        <w:rPr>
          <w:rFonts w:cs="Arial"/>
          <w:color w:val="000000" w:themeColor="text1"/>
          <w:sz w:val="22"/>
          <w:szCs w:val="22"/>
        </w:rPr>
        <w:t>To test whether the R/LF variants implicate biological pathways, w</w:t>
      </w:r>
      <w:r w:rsidR="00287CBB" w:rsidRPr="00E16BCF">
        <w:rPr>
          <w:rFonts w:cs="Arial"/>
          <w:color w:val="000000" w:themeColor="text1"/>
          <w:sz w:val="22"/>
          <w:szCs w:val="22"/>
        </w:rPr>
        <w:t>e performed gene set enrichment analyses</w:t>
      </w:r>
      <w:r w:rsidRPr="00E16BCF">
        <w:rPr>
          <w:rFonts w:cs="Arial"/>
          <w:color w:val="000000" w:themeColor="text1"/>
          <w:sz w:val="22"/>
          <w:szCs w:val="22"/>
        </w:rPr>
        <w:t xml:space="preserve">. </w:t>
      </w:r>
      <w:r w:rsidR="00485FCA" w:rsidRPr="00E16BCF">
        <w:rPr>
          <w:rFonts w:cs="Arial"/>
          <w:color w:val="000000" w:themeColor="text1"/>
          <w:sz w:val="22"/>
          <w:szCs w:val="22"/>
        </w:rPr>
        <w:t>Similar to</w:t>
      </w:r>
      <w:r w:rsidRPr="00E16BCF">
        <w:rPr>
          <w:rFonts w:cs="Arial"/>
          <w:color w:val="000000" w:themeColor="text1"/>
          <w:sz w:val="22"/>
          <w:szCs w:val="22"/>
        </w:rPr>
        <w:t xml:space="preserve"> our previous analysis of GWAS for BMI</w:t>
      </w:r>
      <w:hyperlink w:anchor="_ENREF_5" w:tooltip="Locke, 2015 #1" w:history="1">
        <w:r w:rsidR="0058109C" w:rsidRPr="00E16BCF">
          <w:rPr>
            <w:rFonts w:cs="Arial"/>
            <w:color w:val="000000" w:themeColor="text1"/>
            <w:sz w:val="22"/>
            <w:szCs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rFonts w:cs="Arial"/>
            <w:color w:val="000000" w:themeColor="text1"/>
            <w:sz w:val="22"/>
            <w:szCs w:val="22"/>
          </w:rPr>
          <w:instrText xml:space="preserve"> ADDIN EN.CITE </w:instrText>
        </w:r>
        <w:r w:rsidR="0058109C" w:rsidRPr="00E16BCF">
          <w:rPr>
            <w:rFonts w:cs="Arial"/>
            <w:color w:val="000000" w:themeColor="text1"/>
            <w:sz w:val="22"/>
            <w:szCs w:val="22"/>
          </w:rPr>
          <w:fldChar w:fldCharType="begin">
            <w:fldData xml:space="preserve">PEVuZE5vdGU+PENpdGU+PEF1dGhvcj5Mb2NrZTwvQXV0aG9yPjxZZWFyPjIwMTU8L1llYXI+PFJl
Y051bT4xPC9SZWNOdW0+PERpc3BsYXlUZXh0PjxzdHlsZSBmYWNlPSJzdXBlcnNjcmlwdCI+NTwv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58109C" w:rsidRPr="00E16BCF">
          <w:rPr>
            <w:rFonts w:cs="Arial"/>
            <w:color w:val="000000" w:themeColor="text1"/>
            <w:sz w:val="22"/>
            <w:szCs w:val="22"/>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58109C" w:rsidRPr="00E16BCF">
          <w:rPr>
            <w:rFonts w:cs="Arial"/>
            <w:color w:val="000000" w:themeColor="text1"/>
            <w:sz w:val="22"/>
            <w:szCs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58109C" w:rsidRPr="00E16BCF">
          <w:rPr>
            <w:rFonts w:cs="Arial"/>
            <w:color w:val="000000" w:themeColor="text1"/>
            <w:sz w:val="22"/>
            <w:szCs w:val="22"/>
          </w:rPr>
        </w:r>
        <w:r w:rsidR="0058109C" w:rsidRPr="00E16BCF">
          <w:rPr>
            <w:rFonts w:cs="Arial"/>
            <w:color w:val="000000" w:themeColor="text1"/>
            <w:sz w:val="22"/>
            <w:szCs w:val="22"/>
          </w:rPr>
          <w:fldChar w:fldCharType="separate"/>
        </w:r>
        <w:r w:rsidR="0058109C" w:rsidRPr="00E16BCF">
          <w:rPr>
            <w:rFonts w:cs="Arial"/>
            <w:noProof/>
            <w:color w:val="000000" w:themeColor="text1"/>
            <w:sz w:val="22"/>
            <w:szCs w:val="22"/>
            <w:vertAlign w:val="superscript"/>
          </w:rPr>
          <w:t>5</w:t>
        </w:r>
        <w:r w:rsidR="0058109C" w:rsidRPr="00E16BCF">
          <w:rPr>
            <w:rFonts w:cs="Arial"/>
            <w:color w:val="000000" w:themeColor="text1"/>
            <w:sz w:val="22"/>
            <w:szCs w:val="22"/>
          </w:rPr>
          <w:fldChar w:fldCharType="end"/>
        </w:r>
      </w:hyperlink>
      <w:r w:rsidRPr="00E16BCF">
        <w:rPr>
          <w:rFonts w:cs="Arial"/>
          <w:color w:val="000000" w:themeColor="text1"/>
          <w:sz w:val="22"/>
          <w:szCs w:val="22"/>
        </w:rPr>
        <w:t>, we analyzed</w:t>
      </w:r>
      <w:r w:rsidR="00287CBB" w:rsidRPr="00E16BCF">
        <w:rPr>
          <w:rFonts w:cs="Arial"/>
          <w:color w:val="000000" w:themeColor="text1"/>
          <w:sz w:val="22"/>
          <w:szCs w:val="22"/>
        </w:rPr>
        <w:t xml:space="preserve"> </w:t>
      </w:r>
      <w:r w:rsidR="00F70A14" w:rsidRPr="00E16BCF">
        <w:rPr>
          <w:rFonts w:cs="Arial"/>
          <w:color w:val="000000" w:themeColor="text1"/>
          <w:sz w:val="22"/>
          <w:szCs w:val="22"/>
        </w:rPr>
        <w:t xml:space="preserve">coding </w:t>
      </w:r>
      <w:r w:rsidR="00287CBB" w:rsidRPr="00E16BCF">
        <w:rPr>
          <w:rFonts w:cs="Arial"/>
          <w:color w:val="000000" w:themeColor="text1"/>
          <w:sz w:val="22"/>
          <w:szCs w:val="22"/>
        </w:rPr>
        <w:t xml:space="preserve">variants that reached </w:t>
      </w:r>
      <w:r w:rsidR="00287CBB" w:rsidRPr="00E16BCF">
        <w:rPr>
          <w:rFonts w:cs="Arial"/>
          <w:i/>
          <w:color w:val="000000" w:themeColor="text1"/>
          <w:sz w:val="22"/>
          <w:szCs w:val="22"/>
        </w:rPr>
        <w:t>P</w:t>
      </w:r>
      <w:r w:rsidR="00287CBB" w:rsidRPr="00E16BCF">
        <w:rPr>
          <w:rFonts w:cs="Arial"/>
          <w:color w:val="000000" w:themeColor="text1"/>
          <w:sz w:val="22"/>
          <w:szCs w:val="22"/>
        </w:rPr>
        <w:t>&lt;5x10</w:t>
      </w:r>
      <w:r w:rsidR="00287CBB" w:rsidRPr="00E16BCF">
        <w:rPr>
          <w:rFonts w:cs="Arial"/>
          <w:color w:val="000000" w:themeColor="text1"/>
          <w:sz w:val="22"/>
          <w:szCs w:val="22"/>
          <w:vertAlign w:val="superscript"/>
        </w:rPr>
        <w:t>-4</w:t>
      </w:r>
      <w:r w:rsidRPr="00E16BCF">
        <w:rPr>
          <w:rFonts w:cs="Arial"/>
          <w:color w:val="000000" w:themeColor="text1"/>
          <w:sz w:val="22"/>
          <w:szCs w:val="22"/>
        </w:rPr>
        <w:t>,</w:t>
      </w:r>
      <w:r w:rsidR="00287CBB" w:rsidRPr="00E16BCF">
        <w:rPr>
          <w:rFonts w:cs="Arial"/>
          <w:color w:val="000000" w:themeColor="text1"/>
          <w:sz w:val="22"/>
          <w:szCs w:val="22"/>
          <w:vertAlign w:val="superscript"/>
        </w:rPr>
        <w:t xml:space="preserve"> </w:t>
      </w:r>
      <w:r w:rsidR="00287CBB" w:rsidRPr="00E16BCF">
        <w:rPr>
          <w:rFonts w:cs="Arial"/>
          <w:color w:val="000000" w:themeColor="text1"/>
          <w:sz w:val="22"/>
          <w:szCs w:val="22"/>
        </w:rPr>
        <w:t xml:space="preserve">using a DEPICT </w:t>
      </w:r>
      <w:r w:rsidR="00866888" w:rsidRPr="00E16BCF">
        <w:rPr>
          <w:rFonts w:cs="Arial"/>
          <w:color w:val="000000" w:themeColor="text1"/>
          <w:sz w:val="22"/>
          <w:szCs w:val="22"/>
        </w:rPr>
        <w:t xml:space="preserve">version </w:t>
      </w:r>
      <w:r w:rsidR="00287CBB" w:rsidRPr="00E16BCF">
        <w:rPr>
          <w:rFonts w:cs="Arial"/>
          <w:color w:val="000000" w:themeColor="text1"/>
          <w:sz w:val="22"/>
          <w:szCs w:val="22"/>
        </w:rPr>
        <w:t>adapted for exome</w:t>
      </w:r>
      <w:r w:rsidR="00866888" w:rsidRPr="00E16BCF">
        <w:rPr>
          <w:rFonts w:cs="Arial"/>
          <w:color w:val="000000" w:themeColor="text1"/>
          <w:sz w:val="22"/>
          <w:szCs w:val="22"/>
        </w:rPr>
        <w:t>-</w:t>
      </w:r>
      <w:r w:rsidR="00287CBB" w:rsidRPr="00E16BCF">
        <w:rPr>
          <w:rFonts w:cs="Arial"/>
          <w:color w:val="000000" w:themeColor="text1"/>
          <w:sz w:val="22"/>
          <w:szCs w:val="22"/>
        </w:rPr>
        <w:t>array analysis</w:t>
      </w:r>
      <w:hyperlink w:anchor="_ENREF_15" w:tooltip="Marouli, 2017 #72" w:history="1">
        <w:r w:rsidR="0058109C" w:rsidRPr="00E16BCF">
          <w:rPr>
            <w:rFonts w:cs="Arial"/>
            <w:color w:val="000000" w:themeColor="text1"/>
            <w:sz w:val="22"/>
            <w:szCs w:val="22"/>
          </w:rPr>
          <w:fldChar w:fldCharType="begin">
            <w:fldData xml:space="preserve">TWVkaWNpbmUsIEludGVybmFsIE1lZGljaW5lLCBVbml2ZXJzaXR5IG9mIEVhc3Rlcm4gRmlubGFu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</w:fldData>
          </w:fldChar>
        </w:r>
        <w:r w:rsidR="0058109C" w:rsidRPr="00E16BCF">
          <w:rPr>
            <w:rFonts w:cs="Arial"/>
            <w:color w:val="000000" w:themeColor="text1"/>
            <w:sz w:val="22"/>
            <w:szCs w:val="22"/>
          </w:rPr>
          <w:instrText xml:space="preserve"> ADDIN EN.CITE </w:instrText>
        </w:r>
        <w:r w:rsidR="0058109C" w:rsidRPr="00E16BCF">
          <w:rPr>
            <w:rFonts w:cs="Arial"/>
            <w:color w:val="000000" w:themeColor="text1"/>
            <w:sz w:val="22"/>
            <w:szCs w:val="22"/>
          </w:rPr>
          <w:fldChar w:fldCharType="begin">
            <w:fldData xml:space="preserve">PEVuZE5vdGU+PENpdGU+PEF1dGhvcj5NYXJvdWxpPC9BdXRob3I+PFllYXI+MjAxNzwvWWVhcj48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==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58109C" w:rsidRPr="00E16BCF">
          <w:rPr>
            <w:rFonts w:cs="Arial"/>
            <w:color w:val="000000" w:themeColor="text1"/>
            <w:sz w:val="22"/>
            <w:szCs w:val="22"/>
          </w:rPr>
          <w:fldChar w:fldCharType="begin">
            <w:fldData xml:space="preserve">TWVkaWNpbmUsIEludGVybmFsIE1lZGljaW5lLCBVbml2ZXJzaXR5IG9mIEVhc3Rlcm4gRmlubGFu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58109C" w:rsidRPr="00E16BCF">
          <w:rPr>
            <w:rFonts w:cs="Arial"/>
            <w:color w:val="000000" w:themeColor="text1"/>
            <w:sz w:val="22"/>
            <w:szCs w:val="22"/>
          </w:rPr>
        </w:r>
        <w:r w:rsidR="0058109C" w:rsidRPr="00E16BCF">
          <w:rPr>
            <w:rFonts w:cs="Arial"/>
            <w:color w:val="000000" w:themeColor="text1"/>
            <w:sz w:val="22"/>
            <w:szCs w:val="22"/>
          </w:rPr>
          <w:fldChar w:fldCharType="separate"/>
        </w:r>
        <w:r w:rsidR="0058109C" w:rsidRPr="00E16BCF">
          <w:rPr>
            <w:rFonts w:cs="Arial"/>
            <w:noProof/>
            <w:color w:val="000000" w:themeColor="text1"/>
            <w:sz w:val="22"/>
            <w:szCs w:val="22"/>
            <w:vertAlign w:val="superscript"/>
          </w:rPr>
          <w:t>15</w:t>
        </w:r>
        <w:r w:rsidR="0058109C" w:rsidRPr="00E16BCF">
          <w:rPr>
            <w:rFonts w:cs="Arial"/>
            <w:color w:val="000000" w:themeColor="text1"/>
            <w:sz w:val="22"/>
            <w:szCs w:val="22"/>
          </w:rPr>
          <w:fldChar w:fldCharType="end"/>
        </w:r>
      </w:hyperlink>
      <w:r w:rsidR="00287CBB" w:rsidRPr="00E16BCF">
        <w:rPr>
          <w:rFonts w:cs="Arial"/>
          <w:color w:val="000000" w:themeColor="text1"/>
          <w:sz w:val="22"/>
          <w:szCs w:val="22"/>
        </w:rPr>
        <w:t xml:space="preserve"> (</w:t>
      </w:r>
      <w:r w:rsidR="00287CBB" w:rsidRPr="00E16BCF">
        <w:rPr>
          <w:rFonts w:cs="Arial"/>
          <w:b/>
          <w:color w:val="000000" w:themeColor="text1"/>
          <w:sz w:val="22"/>
          <w:szCs w:val="22"/>
        </w:rPr>
        <w:t>Online Methods</w:t>
      </w:r>
      <w:r w:rsidR="00844678" w:rsidRPr="00E16BCF">
        <w:rPr>
          <w:rFonts w:cs="Arial"/>
          <w:b/>
          <w:color w:val="000000" w:themeColor="text1"/>
          <w:sz w:val="22"/>
          <w:szCs w:val="22"/>
        </w:rPr>
        <w:t xml:space="preserve">, </w:t>
      </w:r>
      <w:r w:rsidR="004E5B2F" w:rsidRPr="00E16BCF">
        <w:rPr>
          <w:rFonts w:cs="Arial"/>
          <w:b/>
          <w:color w:val="000000" w:themeColor="text1"/>
          <w:sz w:val="22"/>
          <w:szCs w:val="22"/>
        </w:rPr>
        <w:t>Supplementary Note</w:t>
      </w:r>
      <w:r w:rsidR="00287CBB" w:rsidRPr="00E16BCF">
        <w:rPr>
          <w:rFonts w:cs="Arial"/>
          <w:color w:val="000000" w:themeColor="text1"/>
          <w:sz w:val="22"/>
          <w:szCs w:val="22"/>
        </w:rPr>
        <w:t xml:space="preserve">). </w:t>
      </w:r>
      <w:r w:rsidR="00885B89" w:rsidRPr="00E16BCF">
        <w:rPr>
          <w:rFonts w:cs="Arial"/>
          <w:color w:val="000000" w:themeColor="text1"/>
          <w:sz w:val="22"/>
          <w:szCs w:val="22"/>
        </w:rPr>
        <w:t>We used 50 R/LF coding variants as input (all P&lt;5x10</w:t>
      </w:r>
      <w:r w:rsidR="00885B89" w:rsidRPr="00E16BCF">
        <w:rPr>
          <w:rFonts w:cs="Arial"/>
          <w:color w:val="000000" w:themeColor="text1"/>
          <w:sz w:val="22"/>
          <w:szCs w:val="22"/>
          <w:vertAlign w:val="superscript"/>
        </w:rPr>
        <w:t>-4</w:t>
      </w:r>
      <w:r w:rsidR="0084184C">
        <w:rPr>
          <w:rFonts w:cs="Arial"/>
          <w:color w:val="000000" w:themeColor="text1"/>
          <w:sz w:val="22"/>
          <w:szCs w:val="22"/>
        </w:rPr>
        <w:t>,</w:t>
      </w:r>
      <w:r w:rsidR="00885B89" w:rsidRPr="00E16BCF">
        <w:rPr>
          <w:rFonts w:cs="Arial"/>
          <w:color w:val="000000" w:themeColor="text1"/>
          <w:sz w:val="22"/>
          <w:szCs w:val="22"/>
        </w:rPr>
        <w:t xml:space="preserve"> </w:t>
      </w:r>
      <w:r w:rsidR="00885B89" w:rsidRPr="00E16BCF">
        <w:rPr>
          <w:rFonts w:cs="Arial"/>
          <w:b/>
          <w:color w:val="000000" w:themeColor="text1"/>
          <w:sz w:val="22"/>
          <w:szCs w:val="22"/>
        </w:rPr>
        <w:t>Online Methods</w:t>
      </w:r>
      <w:r w:rsidR="00885B89" w:rsidRPr="00E16BCF">
        <w:rPr>
          <w:rFonts w:cs="Arial"/>
          <w:color w:val="000000" w:themeColor="text1"/>
          <w:sz w:val="22"/>
          <w:szCs w:val="22"/>
        </w:rPr>
        <w:t>) and observed significant enrichment</w:t>
      </w:r>
      <w:r w:rsidR="00885B89" w:rsidRPr="00E16BCF" w:rsidDel="00885B89">
        <w:rPr>
          <w:rFonts w:cs="Arial"/>
          <w:color w:val="000000" w:themeColor="text1"/>
          <w:sz w:val="22"/>
          <w:szCs w:val="22"/>
        </w:rPr>
        <w:t xml:space="preserve"> </w:t>
      </w:r>
      <w:r w:rsidR="00287CBB" w:rsidRPr="00E16BCF">
        <w:rPr>
          <w:rFonts w:cs="Arial"/>
          <w:color w:val="000000" w:themeColor="text1"/>
          <w:sz w:val="22"/>
          <w:szCs w:val="22"/>
        </w:rPr>
        <w:t>(</w:t>
      </w:r>
      <w:r w:rsidR="00287CBB" w:rsidRPr="00E16BCF">
        <w:rPr>
          <w:rFonts w:cs="Arial"/>
          <w:b/>
          <w:color w:val="000000" w:themeColor="text1"/>
          <w:sz w:val="22"/>
          <w:szCs w:val="22"/>
        </w:rPr>
        <w:t xml:space="preserve">Figure 2, Supplementary Table </w:t>
      </w:r>
      <w:r w:rsidR="00E433E3" w:rsidRPr="00E16BCF">
        <w:rPr>
          <w:rFonts w:cs="Arial"/>
          <w:b/>
          <w:color w:val="000000" w:themeColor="text1"/>
          <w:sz w:val="22"/>
          <w:szCs w:val="22"/>
        </w:rPr>
        <w:t>17</w:t>
      </w:r>
      <w:r w:rsidR="00287CBB" w:rsidRPr="00E16BCF">
        <w:rPr>
          <w:rFonts w:cs="Arial"/>
          <w:b/>
          <w:color w:val="000000" w:themeColor="text1"/>
          <w:sz w:val="22"/>
          <w:szCs w:val="22"/>
        </w:rPr>
        <w:t xml:space="preserve">, Supplementary Figure </w:t>
      </w:r>
      <w:r w:rsidR="002F7448" w:rsidRPr="00E16BCF">
        <w:rPr>
          <w:rFonts w:cs="Arial"/>
          <w:b/>
          <w:color w:val="000000" w:themeColor="text1"/>
          <w:sz w:val="22"/>
          <w:szCs w:val="22"/>
        </w:rPr>
        <w:t>10</w:t>
      </w:r>
      <w:r w:rsidR="00287CBB" w:rsidRPr="00E16BCF">
        <w:rPr>
          <w:rFonts w:cs="Arial"/>
          <w:b/>
          <w:color w:val="000000" w:themeColor="text1"/>
          <w:sz w:val="22"/>
          <w:szCs w:val="22"/>
        </w:rPr>
        <w:t>a</w:t>
      </w:r>
      <w:r w:rsidR="00287CBB" w:rsidRPr="00E16BCF">
        <w:rPr>
          <w:rFonts w:cs="Arial"/>
          <w:color w:val="000000" w:themeColor="text1"/>
          <w:sz w:val="22"/>
          <w:szCs w:val="22"/>
        </w:rPr>
        <w:t>)</w:t>
      </w:r>
      <w:r w:rsidR="001401D0" w:rsidRPr="00E16BCF">
        <w:rPr>
          <w:rFonts w:cs="Arial"/>
          <w:color w:val="000000" w:themeColor="text1"/>
          <w:sz w:val="22"/>
          <w:szCs w:val="22"/>
        </w:rPr>
        <w:t>.</w:t>
      </w:r>
      <w:r w:rsidR="00690C9F" w:rsidRPr="00E16BCF">
        <w:rPr>
          <w:rFonts w:cs="Arial"/>
          <w:color w:val="000000" w:themeColor="text1"/>
          <w:sz w:val="22"/>
          <w:szCs w:val="22"/>
        </w:rPr>
        <w:t xml:space="preserve"> </w:t>
      </w:r>
      <w:r w:rsidR="001401D0" w:rsidRPr="00E16BCF">
        <w:rPr>
          <w:rFonts w:cs="Arial"/>
          <w:color w:val="000000" w:themeColor="text1"/>
          <w:sz w:val="22"/>
          <w:szCs w:val="22"/>
        </w:rPr>
        <w:t>M</w:t>
      </w:r>
      <w:r w:rsidR="00287CBB" w:rsidRPr="00E16BCF">
        <w:rPr>
          <w:rFonts w:cs="Arial"/>
          <w:color w:val="000000" w:themeColor="text1"/>
          <w:sz w:val="22"/>
          <w:szCs w:val="22"/>
        </w:rPr>
        <w:t>any of these relate to neuronal processes</w:t>
      </w:r>
      <w:r w:rsidR="00A4685B" w:rsidRPr="00E16BCF">
        <w:rPr>
          <w:rFonts w:cs="Arial"/>
          <w:color w:val="000000" w:themeColor="text1"/>
          <w:sz w:val="22"/>
          <w:szCs w:val="22"/>
        </w:rPr>
        <w:t>,</w:t>
      </w:r>
      <w:r w:rsidR="00287CBB" w:rsidRPr="00E16BCF">
        <w:rPr>
          <w:rFonts w:cs="Arial"/>
          <w:color w:val="000000" w:themeColor="text1"/>
          <w:sz w:val="22"/>
          <w:szCs w:val="22"/>
        </w:rPr>
        <w:t xml:space="preserve"> such as neurotransmitter release and synaptic functio</w:t>
      </w:r>
      <w:r w:rsidR="001401D0" w:rsidRPr="00E16BCF">
        <w:rPr>
          <w:rFonts w:cs="Arial"/>
          <w:color w:val="000000" w:themeColor="text1"/>
          <w:sz w:val="22"/>
          <w:szCs w:val="22"/>
        </w:rPr>
        <w:t>n (e.g.</w:t>
      </w:r>
      <w:r w:rsidR="00287CBB" w:rsidRPr="00E16BCF">
        <w:rPr>
          <w:rFonts w:cs="Arial"/>
          <w:color w:val="000000" w:themeColor="text1"/>
          <w:sz w:val="22"/>
          <w:szCs w:val="22"/>
        </w:rPr>
        <w:t xml:space="preserve"> glutamate receptor activity, regulation of neurotransmitter levels</w:t>
      </w:r>
      <w:r w:rsidR="00D40F67" w:rsidRPr="00E16BCF">
        <w:rPr>
          <w:rFonts w:cs="Arial"/>
          <w:color w:val="000000" w:themeColor="text1"/>
          <w:sz w:val="22"/>
          <w:szCs w:val="22"/>
        </w:rPr>
        <w:t>,</w:t>
      </w:r>
      <w:r w:rsidR="001401D0" w:rsidRPr="00E16BCF">
        <w:rPr>
          <w:rFonts w:cs="Arial"/>
          <w:color w:val="000000" w:themeColor="text1"/>
          <w:sz w:val="22"/>
          <w:szCs w:val="22"/>
        </w:rPr>
        <w:t xml:space="preserve"> </w:t>
      </w:r>
      <w:r w:rsidR="00287CBB" w:rsidRPr="00E16BCF">
        <w:rPr>
          <w:rFonts w:cs="Arial"/>
          <w:color w:val="000000" w:themeColor="text1"/>
          <w:sz w:val="22"/>
          <w:szCs w:val="22"/>
        </w:rPr>
        <w:t>synapse part), consistent with previous findings from GWAS</w:t>
      </w:r>
      <w:hyperlink w:anchor="_ENREF_5" w:tooltip="Locke, 2015 #1" w:history="1">
        <w:r w:rsidR="0058109C" w:rsidRPr="00E16BCF">
          <w:rPr>
            <w:rFonts w:cs="Arial"/>
            <w:color w:val="000000" w:themeColor="text1"/>
            <w:sz w:val="22"/>
            <w:szCs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rFonts w:cs="Arial"/>
            <w:color w:val="000000" w:themeColor="text1"/>
            <w:sz w:val="22"/>
            <w:szCs w:val="22"/>
          </w:rPr>
          <w:instrText xml:space="preserve"> ADDIN EN.CITE </w:instrText>
        </w:r>
        <w:r w:rsidR="0058109C" w:rsidRPr="00E16BCF">
          <w:rPr>
            <w:rFonts w:cs="Arial"/>
            <w:color w:val="000000" w:themeColor="text1"/>
            <w:sz w:val="22"/>
            <w:szCs w:val="22"/>
          </w:rPr>
          <w:fldChar w:fldCharType="begin">
            <w:fldData xml:space="preserve">PEVuZE5vdGU+PENpdGU+PEF1dGhvcj5Mb2NrZTwvQXV0aG9yPjxZZWFyPjIwMTU8L1llYXI+PFJl
Y051bT4xPC9SZWNOdW0+PERpc3BsYXlUZXh0PjxzdHlsZSBmYWNlPSJzdXBlcnNjcmlwdCI+NTwv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58109C" w:rsidRPr="00E16BCF">
          <w:rPr>
            <w:rFonts w:cs="Arial"/>
            <w:color w:val="000000" w:themeColor="text1"/>
            <w:sz w:val="22"/>
            <w:szCs w:val="22"/>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58109C" w:rsidRPr="00E16BCF">
          <w:rPr>
            <w:rFonts w:cs="Arial"/>
            <w:color w:val="000000" w:themeColor="text1"/>
            <w:sz w:val="22"/>
            <w:szCs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58109C" w:rsidRPr="00E16BCF">
          <w:rPr>
            <w:rFonts w:cs="Arial"/>
            <w:color w:val="000000" w:themeColor="text1"/>
            <w:sz w:val="22"/>
            <w:szCs w:val="22"/>
          </w:rPr>
        </w:r>
        <w:r w:rsidR="0058109C" w:rsidRPr="00E16BCF">
          <w:rPr>
            <w:rFonts w:cs="Arial"/>
            <w:color w:val="000000" w:themeColor="text1"/>
            <w:sz w:val="22"/>
            <w:szCs w:val="22"/>
          </w:rPr>
          <w:fldChar w:fldCharType="separate"/>
        </w:r>
        <w:r w:rsidR="0058109C" w:rsidRPr="00E16BCF">
          <w:rPr>
            <w:rFonts w:cs="Arial"/>
            <w:noProof/>
            <w:color w:val="000000" w:themeColor="text1"/>
            <w:sz w:val="22"/>
            <w:szCs w:val="22"/>
            <w:vertAlign w:val="superscript"/>
          </w:rPr>
          <w:t>5</w:t>
        </w:r>
        <w:r w:rsidR="0058109C" w:rsidRPr="00E16BCF">
          <w:rPr>
            <w:rFonts w:cs="Arial"/>
            <w:color w:val="000000" w:themeColor="text1"/>
            <w:sz w:val="22"/>
            <w:szCs w:val="22"/>
          </w:rPr>
          <w:fldChar w:fldCharType="end"/>
        </w:r>
      </w:hyperlink>
      <w:r w:rsidR="00287CBB" w:rsidRPr="00E16BCF">
        <w:rPr>
          <w:rFonts w:cs="Arial"/>
          <w:color w:val="000000" w:themeColor="text1"/>
          <w:sz w:val="22"/>
          <w:szCs w:val="22"/>
        </w:rPr>
        <w:t>. When we excluded variants near</w:t>
      </w:r>
      <w:r w:rsidR="007F098E" w:rsidRPr="00E16BCF">
        <w:rPr>
          <w:rFonts w:cs="Arial"/>
          <w:color w:val="000000" w:themeColor="text1"/>
          <w:sz w:val="22"/>
          <w:szCs w:val="22"/>
        </w:rPr>
        <w:t xml:space="preserve"> (+/- 1Mb)</w:t>
      </w:r>
      <w:r w:rsidR="00287CBB" w:rsidRPr="00E16BCF">
        <w:rPr>
          <w:rFonts w:cs="Arial"/>
          <w:color w:val="000000" w:themeColor="text1"/>
          <w:sz w:val="22"/>
          <w:szCs w:val="22"/>
        </w:rPr>
        <w:t xml:space="preserve"> </w:t>
      </w:r>
      <w:r w:rsidR="00A9371C" w:rsidRPr="00E16BCF">
        <w:rPr>
          <w:rFonts w:cs="Arial"/>
          <w:color w:val="000000" w:themeColor="text1"/>
          <w:sz w:val="22"/>
          <w:szCs w:val="22"/>
        </w:rPr>
        <w:t xml:space="preserve">previously identified </w:t>
      </w:r>
      <w:r w:rsidR="00287CBB" w:rsidRPr="00E16BCF">
        <w:rPr>
          <w:rFonts w:cs="Arial"/>
          <w:color w:val="000000" w:themeColor="text1"/>
          <w:sz w:val="22"/>
          <w:szCs w:val="22"/>
        </w:rPr>
        <w:t>GWAS loci, we still observed 29 significantly enriched gene sets</w:t>
      </w:r>
      <w:r w:rsidR="00690C9F" w:rsidRPr="00E16BCF">
        <w:rPr>
          <w:rFonts w:cs="Arial"/>
          <w:color w:val="000000" w:themeColor="text1"/>
          <w:sz w:val="22"/>
          <w:szCs w:val="22"/>
        </w:rPr>
        <w:t xml:space="preserve"> (</w:t>
      </w:r>
      <w:r w:rsidR="0085417D" w:rsidRPr="00E16BCF">
        <w:rPr>
          <w:rFonts w:cs="Arial"/>
          <w:color w:val="000000" w:themeColor="text1"/>
          <w:sz w:val="22"/>
          <w:szCs w:val="22"/>
        </w:rPr>
        <w:t xml:space="preserve">in </w:t>
      </w:r>
      <w:r w:rsidR="00690C9F" w:rsidRPr="00E16BCF">
        <w:rPr>
          <w:rFonts w:cs="Arial"/>
          <w:color w:val="000000" w:themeColor="text1"/>
          <w:sz w:val="22"/>
          <w:szCs w:val="22"/>
        </w:rPr>
        <w:t>12 meta-gene sets)</w:t>
      </w:r>
      <w:r w:rsidR="00287CBB" w:rsidRPr="00E16BCF">
        <w:rPr>
          <w:rFonts w:cs="Arial"/>
          <w:color w:val="000000" w:themeColor="text1"/>
          <w:sz w:val="22"/>
          <w:szCs w:val="22"/>
        </w:rPr>
        <w:t xml:space="preserve"> (</w:t>
      </w:r>
      <w:r w:rsidR="00287CBB" w:rsidRPr="00E16BCF">
        <w:rPr>
          <w:rFonts w:cs="Arial"/>
          <w:b/>
          <w:color w:val="000000" w:themeColor="text1"/>
          <w:sz w:val="22"/>
          <w:szCs w:val="22"/>
        </w:rPr>
        <w:t xml:space="preserve">Supplementary Table </w:t>
      </w:r>
      <w:r w:rsidR="00E433E3" w:rsidRPr="00E16BCF">
        <w:rPr>
          <w:rFonts w:cs="Arial"/>
          <w:b/>
          <w:color w:val="000000" w:themeColor="text1"/>
          <w:sz w:val="22"/>
          <w:szCs w:val="22"/>
        </w:rPr>
        <w:t>18</w:t>
      </w:r>
      <w:r w:rsidR="00287CBB" w:rsidRPr="00E16BCF">
        <w:rPr>
          <w:rFonts w:cs="Arial"/>
          <w:b/>
          <w:color w:val="000000" w:themeColor="text1"/>
          <w:sz w:val="22"/>
          <w:szCs w:val="22"/>
        </w:rPr>
        <w:t xml:space="preserve">, Supplementary Figure </w:t>
      </w:r>
      <w:r w:rsidR="002F7448" w:rsidRPr="00E16BCF">
        <w:rPr>
          <w:rFonts w:cs="Arial"/>
          <w:b/>
          <w:color w:val="000000" w:themeColor="text1"/>
          <w:sz w:val="22"/>
          <w:szCs w:val="22"/>
        </w:rPr>
        <w:t>10</w:t>
      </w:r>
      <w:r w:rsidR="00287CBB" w:rsidRPr="00E16BCF">
        <w:rPr>
          <w:rFonts w:cs="Arial"/>
          <w:b/>
          <w:color w:val="000000" w:themeColor="text1"/>
          <w:sz w:val="22"/>
          <w:szCs w:val="22"/>
        </w:rPr>
        <w:t>b</w:t>
      </w:r>
      <w:r w:rsidR="00287CBB" w:rsidRPr="00E16BCF">
        <w:rPr>
          <w:rFonts w:cs="Arial"/>
          <w:color w:val="000000" w:themeColor="text1"/>
          <w:sz w:val="22"/>
          <w:szCs w:val="22"/>
        </w:rPr>
        <w:t xml:space="preserve">), thereby providing an independent confirmation of the GWAS gene set enrichment results. In addition to neuronal-related gene sets, the analyses with </w:t>
      </w:r>
      <w:r w:rsidR="00B13477" w:rsidRPr="00E16BCF">
        <w:rPr>
          <w:rFonts w:cs="Arial"/>
          <w:color w:val="000000" w:themeColor="text1"/>
          <w:sz w:val="22"/>
          <w:szCs w:val="22"/>
        </w:rPr>
        <w:t>R/</w:t>
      </w:r>
      <w:r w:rsidR="00287CBB" w:rsidRPr="00E16BCF">
        <w:rPr>
          <w:rFonts w:cs="Arial"/>
          <w:color w:val="000000" w:themeColor="text1"/>
          <w:sz w:val="22"/>
          <w:szCs w:val="22"/>
        </w:rPr>
        <w:t>LF coding variants newly identified a cluster of metabolic pathways related to insulin action and adipocyte/</w:t>
      </w:r>
      <w:r w:rsidR="001401D0" w:rsidRPr="00E16BCF">
        <w:rPr>
          <w:rFonts w:cs="Arial"/>
          <w:color w:val="000000" w:themeColor="text1"/>
          <w:sz w:val="22"/>
          <w:szCs w:val="22"/>
        </w:rPr>
        <w:t>lipid metabolism (e.g.</w:t>
      </w:r>
      <w:r w:rsidR="00287CBB" w:rsidRPr="00E16BCF">
        <w:rPr>
          <w:rFonts w:cs="Arial"/>
          <w:color w:val="000000" w:themeColor="text1"/>
          <w:sz w:val="22"/>
          <w:szCs w:val="22"/>
        </w:rPr>
        <w:t xml:space="preserve"> enhanced lipolysis, abnormal lipid homeostasis, increased circulating insulin level</w:t>
      </w:r>
      <w:r w:rsidR="0084184C">
        <w:rPr>
          <w:rFonts w:cs="Arial"/>
          <w:color w:val="000000" w:themeColor="text1"/>
          <w:sz w:val="22"/>
          <w:szCs w:val="22"/>
        </w:rPr>
        <w:t>,</w:t>
      </w:r>
      <w:r w:rsidR="00287CBB" w:rsidRPr="00E16BCF">
        <w:rPr>
          <w:rFonts w:cs="Arial"/>
          <w:color w:val="000000" w:themeColor="text1"/>
          <w:sz w:val="22"/>
          <w:szCs w:val="22"/>
        </w:rPr>
        <w:t xml:space="preserve"> </w:t>
      </w:r>
      <w:r w:rsidR="00287CBB" w:rsidRPr="00E16BCF">
        <w:rPr>
          <w:rFonts w:cs="Arial"/>
          <w:b/>
          <w:color w:val="000000" w:themeColor="text1"/>
          <w:sz w:val="22"/>
          <w:szCs w:val="22"/>
        </w:rPr>
        <w:t>Figure 2</w:t>
      </w:r>
      <w:r w:rsidR="00287CBB" w:rsidRPr="00E16BCF">
        <w:rPr>
          <w:rFonts w:cs="Arial"/>
          <w:color w:val="000000" w:themeColor="text1"/>
          <w:sz w:val="22"/>
          <w:szCs w:val="22"/>
        </w:rPr>
        <w:t xml:space="preserve">). Finally, we observed that </w:t>
      </w:r>
      <w:r w:rsidR="00B13477" w:rsidRPr="00E16BCF">
        <w:rPr>
          <w:rFonts w:cs="Arial"/>
          <w:color w:val="000000" w:themeColor="text1"/>
          <w:sz w:val="22"/>
          <w:szCs w:val="22"/>
          <w:shd w:val="clear" w:color="auto" w:fill="FFFFFF"/>
        </w:rPr>
        <w:t>R</w:t>
      </w:r>
      <w:r w:rsidR="00B13477" w:rsidRPr="00E16BCF">
        <w:rPr>
          <w:rFonts w:cs="Arial"/>
          <w:color w:val="000000" w:themeColor="text1"/>
          <w:sz w:val="22"/>
          <w:szCs w:val="22"/>
        </w:rPr>
        <w:t>/</w:t>
      </w:r>
      <w:r w:rsidR="00287CBB" w:rsidRPr="00E16BCF">
        <w:rPr>
          <w:rFonts w:cs="Arial"/>
          <w:color w:val="000000" w:themeColor="text1"/>
          <w:sz w:val="22"/>
          <w:szCs w:val="22"/>
        </w:rPr>
        <w:t xml:space="preserve">LF BMI-associated coding variants </w:t>
      </w:r>
      <w:r w:rsidR="00487948" w:rsidRPr="00E16BCF">
        <w:rPr>
          <w:rFonts w:cs="Arial"/>
          <w:color w:val="000000" w:themeColor="text1"/>
          <w:sz w:val="22"/>
          <w:szCs w:val="22"/>
        </w:rPr>
        <w:t>are</w:t>
      </w:r>
      <w:r w:rsidR="00563B8D" w:rsidRPr="00E16BCF">
        <w:rPr>
          <w:rFonts w:cs="Arial"/>
          <w:color w:val="000000" w:themeColor="text1"/>
          <w:sz w:val="22"/>
          <w:szCs w:val="22"/>
        </w:rPr>
        <w:t xml:space="preserve"> </w:t>
      </w:r>
      <w:r w:rsidR="00287CBB" w:rsidRPr="00E16BCF">
        <w:rPr>
          <w:rFonts w:cs="Arial"/>
          <w:color w:val="000000" w:themeColor="text1"/>
          <w:sz w:val="22"/>
          <w:szCs w:val="22"/>
        </w:rPr>
        <w:t xml:space="preserve">more effective at identifying enriched gene sets </w:t>
      </w:r>
      <w:r w:rsidR="00487948" w:rsidRPr="00E16BCF">
        <w:rPr>
          <w:rFonts w:cs="Arial"/>
          <w:color w:val="000000" w:themeColor="text1"/>
          <w:sz w:val="22"/>
          <w:szCs w:val="22"/>
        </w:rPr>
        <w:t xml:space="preserve">compared </w:t>
      </w:r>
      <w:r w:rsidR="001401D0" w:rsidRPr="00E16BCF">
        <w:rPr>
          <w:rFonts w:cs="Arial"/>
          <w:color w:val="000000" w:themeColor="text1"/>
          <w:sz w:val="22"/>
          <w:szCs w:val="22"/>
        </w:rPr>
        <w:t>to</w:t>
      </w:r>
      <w:r w:rsidR="00287CBB" w:rsidRPr="00E16BCF">
        <w:rPr>
          <w:rFonts w:cs="Arial"/>
          <w:color w:val="000000" w:themeColor="text1"/>
          <w:sz w:val="22"/>
          <w:szCs w:val="22"/>
        </w:rPr>
        <w:t xml:space="preserve"> common coding variants. Specifically, adding 192 common coding SNVs (all </w:t>
      </w:r>
      <w:r w:rsidR="00287CBB" w:rsidRPr="00E16BCF">
        <w:rPr>
          <w:rFonts w:cs="Arial"/>
          <w:i/>
          <w:color w:val="000000" w:themeColor="text1"/>
          <w:sz w:val="22"/>
          <w:szCs w:val="22"/>
        </w:rPr>
        <w:t>P</w:t>
      </w:r>
      <w:r w:rsidR="00287CBB" w:rsidRPr="00E16BCF">
        <w:rPr>
          <w:rFonts w:cs="Arial"/>
          <w:color w:val="000000" w:themeColor="text1"/>
          <w:sz w:val="22"/>
          <w:szCs w:val="22"/>
        </w:rPr>
        <w:t>&lt;5x10</w:t>
      </w:r>
      <w:r w:rsidR="00287CBB" w:rsidRPr="00E16BCF">
        <w:rPr>
          <w:rFonts w:cs="Arial"/>
          <w:color w:val="000000" w:themeColor="text1"/>
          <w:sz w:val="22"/>
          <w:szCs w:val="22"/>
          <w:vertAlign w:val="superscript"/>
        </w:rPr>
        <w:t>-4</w:t>
      </w:r>
      <w:r w:rsidR="00287CBB" w:rsidRPr="00E16BCF">
        <w:rPr>
          <w:rFonts w:cs="Arial"/>
          <w:color w:val="000000" w:themeColor="text1"/>
          <w:sz w:val="22"/>
          <w:szCs w:val="22"/>
        </w:rPr>
        <w:t>) to the analysis decreased the number of enriched gene sets from 471</w:t>
      </w:r>
      <w:r w:rsidR="0085417D" w:rsidRPr="00E16BCF">
        <w:rPr>
          <w:rFonts w:cs="Arial"/>
          <w:color w:val="000000" w:themeColor="text1"/>
          <w:sz w:val="22"/>
          <w:szCs w:val="22"/>
        </w:rPr>
        <w:t xml:space="preserve"> (106 meta-gene sets)</w:t>
      </w:r>
      <w:r w:rsidR="00287CBB" w:rsidRPr="00E16BCF">
        <w:rPr>
          <w:rFonts w:cs="Arial"/>
          <w:color w:val="000000" w:themeColor="text1"/>
          <w:sz w:val="22"/>
          <w:szCs w:val="22"/>
        </w:rPr>
        <w:t xml:space="preserve"> </w:t>
      </w:r>
      <w:r w:rsidR="00F3038F" w:rsidRPr="00E16BCF">
        <w:rPr>
          <w:rFonts w:cs="Arial"/>
          <w:color w:val="000000" w:themeColor="text1"/>
          <w:sz w:val="22"/>
          <w:szCs w:val="22"/>
        </w:rPr>
        <w:t xml:space="preserve">seen with R/LF coding SNVs </w:t>
      </w:r>
      <w:r w:rsidR="00287CBB" w:rsidRPr="00E16BCF">
        <w:rPr>
          <w:rFonts w:cs="Arial"/>
          <w:color w:val="000000" w:themeColor="text1"/>
          <w:sz w:val="22"/>
          <w:szCs w:val="22"/>
        </w:rPr>
        <w:t>to 62</w:t>
      </w:r>
      <w:r w:rsidR="0085417D" w:rsidRPr="00E16BCF">
        <w:rPr>
          <w:rFonts w:cs="Arial"/>
          <w:color w:val="000000" w:themeColor="text1"/>
          <w:sz w:val="22"/>
          <w:szCs w:val="22"/>
        </w:rPr>
        <w:t xml:space="preserve"> (24 meta-gene sets)</w:t>
      </w:r>
      <w:r w:rsidR="00287CBB" w:rsidRPr="00E16BCF">
        <w:rPr>
          <w:rFonts w:cs="Arial"/>
          <w:color w:val="000000" w:themeColor="text1"/>
          <w:sz w:val="22"/>
          <w:szCs w:val="22"/>
        </w:rPr>
        <w:t xml:space="preserve"> (</w:t>
      </w:r>
      <w:r w:rsidR="00287CBB" w:rsidRPr="00E16BCF">
        <w:rPr>
          <w:rFonts w:cs="Arial"/>
          <w:b/>
          <w:color w:val="000000" w:themeColor="text1"/>
          <w:sz w:val="22"/>
          <w:szCs w:val="22"/>
        </w:rPr>
        <w:t xml:space="preserve">Supplementary Table </w:t>
      </w:r>
      <w:r w:rsidR="00E433E3" w:rsidRPr="00E16BCF">
        <w:rPr>
          <w:rFonts w:cs="Arial"/>
          <w:b/>
          <w:color w:val="000000" w:themeColor="text1"/>
          <w:sz w:val="22"/>
          <w:szCs w:val="22"/>
        </w:rPr>
        <w:t>19</w:t>
      </w:r>
      <w:r w:rsidR="00287CBB" w:rsidRPr="00E16BCF">
        <w:rPr>
          <w:rFonts w:cs="Arial"/>
          <w:b/>
          <w:color w:val="000000" w:themeColor="text1"/>
          <w:sz w:val="22"/>
          <w:szCs w:val="22"/>
        </w:rPr>
        <w:t xml:space="preserve">, Supplementary Figure </w:t>
      </w:r>
      <w:r w:rsidR="002F7448" w:rsidRPr="00E16BCF">
        <w:rPr>
          <w:rFonts w:cs="Arial"/>
          <w:b/>
          <w:color w:val="000000" w:themeColor="text1"/>
          <w:sz w:val="22"/>
          <w:szCs w:val="22"/>
        </w:rPr>
        <w:t>10</w:t>
      </w:r>
      <w:r w:rsidR="00287CBB" w:rsidRPr="00E16BCF">
        <w:rPr>
          <w:rFonts w:cs="Arial"/>
          <w:b/>
          <w:color w:val="000000" w:themeColor="text1"/>
          <w:sz w:val="22"/>
          <w:szCs w:val="22"/>
        </w:rPr>
        <w:t>c</w:t>
      </w:r>
      <w:r w:rsidR="00287CBB" w:rsidRPr="00E16BCF">
        <w:rPr>
          <w:rFonts w:cs="Arial"/>
          <w:color w:val="000000" w:themeColor="text1"/>
          <w:sz w:val="22"/>
          <w:szCs w:val="22"/>
        </w:rPr>
        <w:t>)</w:t>
      </w:r>
      <w:r w:rsidR="00A5673D" w:rsidRPr="00E16BCF">
        <w:rPr>
          <w:rFonts w:cs="Arial"/>
          <w:color w:val="000000" w:themeColor="text1"/>
          <w:sz w:val="22"/>
          <w:szCs w:val="22"/>
        </w:rPr>
        <w:t>.</w:t>
      </w:r>
      <w:r w:rsidR="00563B8D" w:rsidRPr="00E16BCF">
        <w:rPr>
          <w:rFonts w:cs="Arial"/>
          <w:color w:val="000000" w:themeColor="text1"/>
          <w:sz w:val="22"/>
          <w:szCs w:val="22"/>
        </w:rPr>
        <w:t xml:space="preserve"> </w:t>
      </w:r>
      <w:r w:rsidR="00F3038F" w:rsidRPr="00E16BCF">
        <w:rPr>
          <w:rFonts w:cs="Arial"/>
          <w:color w:val="000000" w:themeColor="text1"/>
          <w:sz w:val="22"/>
          <w:szCs w:val="22"/>
        </w:rPr>
        <w:t xml:space="preserve">We observed fewer significant genes sets with the combined common and R/LF analysis, despite including more total coding variants and a higher fraction of array-wide significant coding variants. </w:t>
      </w:r>
      <w:r w:rsidR="00563B8D" w:rsidRPr="00E16BCF">
        <w:rPr>
          <w:rFonts w:cs="Arial"/>
          <w:color w:val="000000" w:themeColor="text1"/>
          <w:sz w:val="22"/>
          <w:szCs w:val="22"/>
        </w:rPr>
        <w:t>One possible explanation is that R/LF coding variants may fall in the causal gene more often than do common coding variants, which suggest</w:t>
      </w:r>
      <w:r w:rsidR="00DB757A" w:rsidRPr="00E16BCF">
        <w:rPr>
          <w:rFonts w:cs="Arial"/>
          <w:color w:val="000000" w:themeColor="text1"/>
          <w:sz w:val="22"/>
          <w:szCs w:val="22"/>
        </w:rPr>
        <w:t>s</w:t>
      </w:r>
      <w:r w:rsidR="00563B8D" w:rsidRPr="00E16BCF">
        <w:rPr>
          <w:rFonts w:cs="Arial"/>
          <w:color w:val="000000" w:themeColor="text1"/>
          <w:sz w:val="22"/>
          <w:szCs w:val="22"/>
        </w:rPr>
        <w:t xml:space="preserve"> that the R/LF variants are more likely to be causal, rather than simply in LD with causal variants</w:t>
      </w:r>
      <w:r w:rsidR="00287CBB" w:rsidRPr="00E16BCF">
        <w:rPr>
          <w:rFonts w:cs="Arial"/>
          <w:color w:val="000000" w:themeColor="text1"/>
          <w:sz w:val="22"/>
          <w:szCs w:val="22"/>
        </w:rPr>
        <w:t xml:space="preserve">. </w:t>
      </w:r>
    </w:p>
    <w:p w14:paraId="076F716B" w14:textId="7FC2ED8C" w:rsidR="005E57E8" w:rsidRPr="00E16BCF" w:rsidRDefault="00287CBB" w:rsidP="00026B76">
      <w:pPr>
        <w:widowControl w:val="0"/>
        <w:spacing w:line="480" w:lineRule="auto"/>
        <w:ind w:firstLine="720"/>
        <w:jc w:val="both"/>
        <w:rPr>
          <w:rFonts w:eastAsia="Times New Roman" w:cs="Arial"/>
          <w:color w:val="000000" w:themeColor="text1"/>
          <w:sz w:val="22"/>
          <w:szCs w:val="22"/>
          <w:shd w:val="clear" w:color="auto" w:fill="FFFFFF"/>
        </w:rPr>
      </w:pPr>
      <w:r w:rsidRPr="00E16BCF">
        <w:rPr>
          <w:rFonts w:cs="Arial"/>
          <w:color w:val="000000" w:themeColor="text1"/>
          <w:sz w:val="22"/>
          <w:szCs w:val="22"/>
        </w:rPr>
        <w:lastRenderedPageBreak/>
        <w:t>We also used gene set enrichment analysis to prioritize candidate genes.</w:t>
      </w:r>
      <w:r w:rsidR="00BD24CD" w:rsidRPr="00E16BCF">
        <w:rPr>
          <w:rFonts w:cs="Arial"/>
          <w:color w:val="000000" w:themeColor="text1"/>
          <w:sz w:val="22"/>
          <w:szCs w:val="22"/>
        </w:rPr>
        <w:t xml:space="preserve"> </w:t>
      </w:r>
      <w:r w:rsidRPr="00E16BCF">
        <w:rPr>
          <w:rFonts w:cs="Arial"/>
          <w:color w:val="000000" w:themeColor="text1"/>
          <w:sz w:val="22"/>
          <w:szCs w:val="22"/>
        </w:rPr>
        <w:t xml:space="preserve">Among the genes with R/LF coding variants associated with BMI at </w:t>
      </w:r>
      <w:r w:rsidRPr="00E16BCF">
        <w:rPr>
          <w:rFonts w:cs="Arial"/>
          <w:i/>
          <w:color w:val="000000" w:themeColor="text1"/>
          <w:sz w:val="22"/>
          <w:szCs w:val="22"/>
        </w:rPr>
        <w:t>P</w:t>
      </w:r>
      <w:r w:rsidRPr="00E16BCF">
        <w:rPr>
          <w:rFonts w:cs="Arial"/>
          <w:color w:val="000000" w:themeColor="text1"/>
          <w:sz w:val="22"/>
          <w:szCs w:val="22"/>
        </w:rPr>
        <w:t>&lt;5x10</w:t>
      </w:r>
      <w:r w:rsidRPr="00E16BCF">
        <w:rPr>
          <w:rFonts w:cs="Arial"/>
          <w:color w:val="000000" w:themeColor="text1"/>
          <w:sz w:val="22"/>
          <w:szCs w:val="22"/>
          <w:vertAlign w:val="superscript"/>
        </w:rPr>
        <w:t>-4</w:t>
      </w:r>
      <w:r w:rsidRPr="00E16BCF">
        <w:rPr>
          <w:rFonts w:cs="Arial"/>
          <w:color w:val="000000" w:themeColor="text1"/>
          <w:sz w:val="22"/>
          <w:szCs w:val="22"/>
        </w:rPr>
        <w:t>,</w:t>
      </w:r>
      <w:r w:rsidRPr="00E16BCF">
        <w:rPr>
          <w:rFonts w:cs="Arial"/>
          <w:color w:val="000000" w:themeColor="text1"/>
          <w:sz w:val="22"/>
          <w:szCs w:val="22"/>
          <w:vertAlign w:val="superscript"/>
        </w:rPr>
        <w:t xml:space="preserve"> </w:t>
      </w:r>
      <w:r w:rsidRPr="00E16BCF">
        <w:rPr>
          <w:rFonts w:cs="Arial"/>
          <w:color w:val="000000" w:themeColor="text1"/>
          <w:sz w:val="22"/>
          <w:szCs w:val="22"/>
        </w:rPr>
        <w:t xml:space="preserve">a subset </w:t>
      </w:r>
      <w:r w:rsidR="00A9371C" w:rsidRPr="00E16BCF">
        <w:rPr>
          <w:rFonts w:cs="Arial"/>
          <w:color w:val="000000" w:themeColor="text1"/>
          <w:sz w:val="22"/>
          <w:szCs w:val="22"/>
        </w:rPr>
        <w:t xml:space="preserve">is </w:t>
      </w:r>
      <w:r w:rsidRPr="00E16BCF">
        <w:rPr>
          <w:rFonts w:cs="Arial"/>
          <w:color w:val="000000" w:themeColor="text1"/>
          <w:sz w:val="22"/>
          <w:szCs w:val="22"/>
        </w:rPr>
        <w:t>prominently represented in the CNS-related enriched gene sets (</w:t>
      </w:r>
      <w:r w:rsidRPr="00E16BCF">
        <w:rPr>
          <w:rFonts w:cs="Arial"/>
          <w:b/>
          <w:color w:val="000000" w:themeColor="text1"/>
          <w:sz w:val="22"/>
          <w:szCs w:val="22"/>
        </w:rPr>
        <w:t>Figure 2</w:t>
      </w:r>
      <w:r w:rsidRPr="00E16BCF">
        <w:rPr>
          <w:rFonts w:cs="Arial"/>
          <w:color w:val="000000" w:themeColor="text1"/>
          <w:sz w:val="22"/>
          <w:szCs w:val="22"/>
        </w:rPr>
        <w:t xml:space="preserve">) and </w:t>
      </w:r>
      <w:r w:rsidR="009D1268" w:rsidRPr="00E16BCF">
        <w:rPr>
          <w:rFonts w:cs="Arial"/>
          <w:color w:val="000000" w:themeColor="text1"/>
          <w:sz w:val="22"/>
          <w:szCs w:val="22"/>
        </w:rPr>
        <w:t>is</w:t>
      </w:r>
      <w:r w:rsidRPr="00E16BCF">
        <w:rPr>
          <w:rFonts w:cs="Arial"/>
          <w:color w:val="000000" w:themeColor="text1"/>
          <w:sz w:val="22"/>
          <w:szCs w:val="22"/>
        </w:rPr>
        <w:t xml:space="preserve"> proposed to influence </w:t>
      </w:r>
      <w:r w:rsidRPr="00E16BCF">
        <w:rPr>
          <w:rFonts w:eastAsia="Times New Roman" w:cs="Arial"/>
          <w:color w:val="000000" w:themeColor="text1"/>
          <w:sz w:val="22"/>
          <w:szCs w:val="22"/>
          <w:shd w:val="clear" w:color="auto" w:fill="FFFFFF"/>
        </w:rPr>
        <w:t>neurotransmission and/or synaptic organization, function and plasticity.</w:t>
      </w:r>
      <w:r w:rsidRPr="00E16BCF">
        <w:rPr>
          <w:rFonts w:cs="Arial"/>
          <w:color w:val="000000" w:themeColor="text1"/>
          <w:sz w:val="22"/>
          <w:szCs w:val="22"/>
        </w:rPr>
        <w:t xml:space="preserve"> These include genes </w:t>
      </w:r>
      <w:r w:rsidRPr="00E16BCF">
        <w:rPr>
          <w:rFonts w:eastAsia="Times New Roman" w:cs="Arial"/>
          <w:color w:val="000000" w:themeColor="text1"/>
          <w:sz w:val="22"/>
          <w:szCs w:val="22"/>
          <w:shd w:val="clear" w:color="auto" w:fill="FFFFFF"/>
        </w:rPr>
        <w:t>in regions with suggestive evidence of association from GWAS (</w:t>
      </w:r>
      <w:r w:rsidR="009D1268" w:rsidRPr="00E16BCF">
        <w:rPr>
          <w:rFonts w:eastAsia="Times New Roman" w:cs="Arial"/>
          <w:color w:val="000000" w:themeColor="text1"/>
          <w:sz w:val="22"/>
          <w:szCs w:val="22"/>
          <w:shd w:val="clear" w:color="auto" w:fill="FFFFFF"/>
        </w:rPr>
        <w:t>e.g.</w:t>
      </w:r>
      <w:r w:rsidRPr="00E16BCF">
        <w:rPr>
          <w:rFonts w:eastAsia="Times New Roman" w:cs="Arial"/>
          <w:color w:val="000000" w:themeColor="text1"/>
          <w:sz w:val="22"/>
          <w:szCs w:val="22"/>
          <w:shd w:val="clear" w:color="auto" w:fill="FFFFFF"/>
        </w:rPr>
        <w:t xml:space="preserve"> </w:t>
      </w:r>
      <w:r w:rsidRPr="00E16BCF">
        <w:rPr>
          <w:rFonts w:eastAsia="Times New Roman" w:cs="Arial"/>
          <w:i/>
          <w:color w:val="000000" w:themeColor="text1"/>
          <w:sz w:val="22"/>
          <w:szCs w:val="22"/>
          <w:shd w:val="clear" w:color="auto" w:fill="FFFFFF"/>
        </w:rPr>
        <w:t>CARTPT, MAP1A,</w:t>
      </w:r>
      <w:r w:rsidRPr="00E16BCF">
        <w:rPr>
          <w:rFonts w:eastAsia="Times New Roman" w:cs="Arial"/>
          <w:color w:val="000000" w:themeColor="text1"/>
          <w:sz w:val="22"/>
          <w:szCs w:val="22"/>
          <w:shd w:val="clear" w:color="auto" w:fill="FFFFFF"/>
        </w:rPr>
        <w:t xml:space="preserve"> </w:t>
      </w:r>
      <w:r w:rsidRPr="00E16BCF">
        <w:rPr>
          <w:rFonts w:eastAsia="Times New Roman" w:cs="Arial"/>
          <w:i/>
          <w:color w:val="000000" w:themeColor="text1"/>
          <w:sz w:val="22"/>
          <w:szCs w:val="22"/>
          <w:shd w:val="clear" w:color="auto" w:fill="FFFFFF"/>
        </w:rPr>
        <w:t>ERC2</w:t>
      </w:r>
      <w:r w:rsidRPr="00E16BCF">
        <w:rPr>
          <w:rFonts w:eastAsia="Times New Roman" w:cs="Arial"/>
          <w:color w:val="000000" w:themeColor="text1"/>
          <w:sz w:val="22"/>
          <w:szCs w:val="22"/>
          <w:shd w:val="clear" w:color="auto" w:fill="FFFFFF"/>
        </w:rPr>
        <w:t xml:space="preserve">) and genes </w:t>
      </w:r>
      <w:r w:rsidRPr="00E16BCF">
        <w:rPr>
          <w:rFonts w:cs="Arial"/>
          <w:color w:val="000000" w:themeColor="text1"/>
          <w:sz w:val="22"/>
          <w:szCs w:val="22"/>
        </w:rPr>
        <w:t>in regions not previously implicated by GWAS (</w:t>
      </w:r>
      <w:r w:rsidR="009D1268" w:rsidRPr="00E16BCF">
        <w:rPr>
          <w:rFonts w:cs="Arial"/>
          <w:color w:val="000000" w:themeColor="text1"/>
          <w:sz w:val="22"/>
          <w:szCs w:val="22"/>
        </w:rPr>
        <w:t>e.g.</w:t>
      </w:r>
      <w:r w:rsidRPr="00E16BCF">
        <w:rPr>
          <w:rFonts w:cs="Arial"/>
          <w:color w:val="000000" w:themeColor="text1"/>
          <w:sz w:val="22"/>
          <w:szCs w:val="22"/>
        </w:rPr>
        <w:t xml:space="preserve"> </w:t>
      </w:r>
      <w:r w:rsidRPr="00E16BCF">
        <w:rPr>
          <w:rFonts w:eastAsia="Times New Roman" w:cs="Arial"/>
          <w:i/>
          <w:color w:val="000000" w:themeColor="text1"/>
          <w:sz w:val="22"/>
          <w:szCs w:val="22"/>
          <w:shd w:val="clear" w:color="auto" w:fill="FFFFFF"/>
        </w:rPr>
        <w:t>CALY</w:t>
      </w:r>
      <w:r w:rsidRPr="00E16BCF">
        <w:rPr>
          <w:rFonts w:eastAsia="Times New Roman" w:cs="Arial"/>
          <w:color w:val="000000" w:themeColor="text1"/>
          <w:sz w:val="22"/>
          <w:szCs w:val="22"/>
          <w:shd w:val="clear" w:color="auto" w:fill="FFFFFF"/>
        </w:rPr>
        <w:t xml:space="preserve">, </w:t>
      </w:r>
      <w:r w:rsidRPr="00E16BCF">
        <w:rPr>
          <w:rFonts w:eastAsia="Times New Roman" w:cs="Arial"/>
          <w:i/>
          <w:color w:val="000000" w:themeColor="text1"/>
          <w:sz w:val="22"/>
          <w:szCs w:val="22"/>
          <w:shd w:val="clear" w:color="auto" w:fill="FFFFFF"/>
        </w:rPr>
        <w:t>ACHE</w:t>
      </w:r>
      <w:r w:rsidRPr="00E16BCF">
        <w:rPr>
          <w:rFonts w:eastAsia="Times New Roman" w:cs="Arial"/>
          <w:color w:val="000000" w:themeColor="text1"/>
          <w:sz w:val="22"/>
          <w:szCs w:val="22"/>
          <w:shd w:val="clear" w:color="auto" w:fill="FFFFFF"/>
        </w:rPr>
        <w:t xml:space="preserve">, </w:t>
      </w:r>
      <w:r w:rsidRPr="00E16BCF">
        <w:rPr>
          <w:rFonts w:eastAsia="Times New Roman" w:cs="Arial"/>
          <w:i/>
          <w:color w:val="000000" w:themeColor="text1"/>
          <w:sz w:val="22"/>
          <w:szCs w:val="22"/>
          <w:shd w:val="clear" w:color="auto" w:fill="FFFFFF"/>
        </w:rPr>
        <w:t>PTPRD</w:t>
      </w:r>
      <w:r w:rsidRPr="00E16BCF">
        <w:rPr>
          <w:rFonts w:eastAsia="Times New Roman" w:cs="Arial"/>
          <w:color w:val="000000" w:themeColor="text1"/>
          <w:sz w:val="22"/>
          <w:szCs w:val="22"/>
          <w:shd w:val="clear" w:color="auto" w:fill="FFFFFF"/>
        </w:rPr>
        <w:t xml:space="preserve">, </w:t>
      </w:r>
      <w:r w:rsidRPr="00E16BCF">
        <w:rPr>
          <w:rFonts w:eastAsia="Times New Roman" w:cs="Arial"/>
          <w:i/>
          <w:color w:val="000000" w:themeColor="text1"/>
          <w:sz w:val="22"/>
          <w:szCs w:val="22"/>
          <w:shd w:val="clear" w:color="auto" w:fill="FFFFFF"/>
        </w:rPr>
        <w:t>GRIN2A</w:t>
      </w:r>
      <w:r w:rsidRPr="00E16BCF">
        <w:rPr>
          <w:rFonts w:eastAsia="Times New Roman" w:cs="Arial"/>
          <w:color w:val="000000" w:themeColor="text1"/>
          <w:sz w:val="22"/>
          <w:szCs w:val="22"/>
          <w:shd w:val="clear" w:color="auto" w:fill="FFFFFF"/>
        </w:rPr>
        <w:t>).</w:t>
      </w:r>
      <w:r w:rsidR="00BD24CD" w:rsidRPr="00E16BCF">
        <w:rPr>
          <w:rFonts w:eastAsia="Times New Roman" w:cs="Arial"/>
          <w:color w:val="000000" w:themeColor="text1"/>
          <w:sz w:val="22"/>
          <w:szCs w:val="22"/>
          <w:shd w:val="clear" w:color="auto" w:fill="FFFFFF"/>
        </w:rPr>
        <w:t xml:space="preserve"> </w:t>
      </w:r>
      <w:r w:rsidRPr="00E16BCF">
        <w:rPr>
          <w:rFonts w:eastAsia="Times New Roman" w:cs="Arial"/>
          <w:color w:val="000000" w:themeColor="text1"/>
          <w:sz w:val="22"/>
          <w:szCs w:val="22"/>
          <w:shd w:val="clear" w:color="auto" w:fill="FFFFFF"/>
        </w:rPr>
        <w:t>The non-neuronal metabolic gene sets implicate two genes</w:t>
      </w:r>
      <w:r w:rsidRPr="00E16BCF">
        <w:rPr>
          <w:rFonts w:cs="Arial"/>
          <w:color w:val="000000" w:themeColor="text1"/>
          <w:sz w:val="22"/>
          <w:szCs w:val="22"/>
        </w:rPr>
        <w:t xml:space="preserve"> (</w:t>
      </w:r>
      <w:r w:rsidRPr="00E16BCF">
        <w:rPr>
          <w:rFonts w:cs="Arial"/>
          <w:i/>
          <w:color w:val="000000" w:themeColor="text1"/>
          <w:sz w:val="22"/>
          <w:szCs w:val="22"/>
        </w:rPr>
        <w:t>CIDEA</w:t>
      </w:r>
      <w:r w:rsidR="00F83171" w:rsidRPr="00E16BCF">
        <w:rPr>
          <w:rFonts w:cs="Arial"/>
          <w:i/>
          <w:color w:val="000000" w:themeColor="text1"/>
          <w:sz w:val="22"/>
          <w:szCs w:val="22"/>
        </w:rPr>
        <w:t>,</w:t>
      </w:r>
      <w:r w:rsidRPr="00E16BCF">
        <w:rPr>
          <w:rFonts w:cs="Arial"/>
          <w:color w:val="000000" w:themeColor="text1"/>
          <w:sz w:val="22"/>
          <w:szCs w:val="22"/>
        </w:rPr>
        <w:t xml:space="preserve"> </w:t>
      </w:r>
      <w:r w:rsidRPr="00E16BCF">
        <w:rPr>
          <w:rFonts w:cs="Arial"/>
          <w:i/>
          <w:color w:val="000000" w:themeColor="text1"/>
          <w:sz w:val="22"/>
          <w:szCs w:val="22"/>
        </w:rPr>
        <w:t>ADH1B</w:t>
      </w:r>
      <w:r w:rsidRPr="00E16BCF">
        <w:rPr>
          <w:rFonts w:cs="Arial"/>
          <w:color w:val="000000" w:themeColor="text1"/>
          <w:sz w:val="22"/>
          <w:szCs w:val="22"/>
        </w:rPr>
        <w:t>)</w:t>
      </w:r>
      <w:r w:rsidRPr="00E16BCF">
        <w:rPr>
          <w:rFonts w:cs="Arial"/>
          <w:i/>
          <w:color w:val="000000" w:themeColor="text1"/>
          <w:sz w:val="22"/>
          <w:szCs w:val="22"/>
        </w:rPr>
        <w:t xml:space="preserve"> </w:t>
      </w:r>
      <w:r w:rsidRPr="00E16BCF">
        <w:rPr>
          <w:rFonts w:cs="Arial"/>
          <w:color w:val="000000" w:themeColor="text1"/>
          <w:sz w:val="22"/>
          <w:szCs w:val="22"/>
        </w:rPr>
        <w:t>that are markers of brown or “beige” adipose tissue</w:t>
      </w:r>
      <w:r w:rsidR="00C21B4C" w:rsidRPr="00E16BCF">
        <w:rPr>
          <w:rFonts w:cs="Arial"/>
          <w:color w:val="000000" w:themeColor="text1"/>
          <w:sz w:val="22"/>
          <w:szCs w:val="22"/>
        </w:rPr>
        <w:fldChar w:fldCharType="begin">
          <w:fldData xml:space="preserve">PEVuZE5vdGU+PENpdGU+PEF1dGhvcj5aaG91PC9BdXRob3I+PFllYXI+MjAwMzwvWWVhcj48UmVj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</w:fldData>
        </w:fldChar>
      </w:r>
      <w:r w:rsidR="0058109C" w:rsidRPr="00E16BCF">
        <w:rPr>
          <w:rFonts w:cs="Arial"/>
          <w:color w:val="000000" w:themeColor="text1"/>
          <w:sz w:val="22"/>
          <w:szCs w:val="22"/>
        </w:rPr>
        <w:instrText xml:space="preserve"> ADDIN EN.CITE </w:instrText>
      </w:r>
      <w:r w:rsidR="0058109C" w:rsidRPr="00E16BCF">
        <w:rPr>
          <w:rFonts w:cs="Arial"/>
          <w:color w:val="000000" w:themeColor="text1"/>
          <w:sz w:val="22"/>
          <w:szCs w:val="22"/>
        </w:rPr>
        <w:fldChar w:fldCharType="begin">
          <w:fldData xml:space="preserve">PEVuZE5vdGU+PENpdGU+PEF1dGhvcj5aaG91PC9BdXRob3I+PFllYXI+MjAwMzwvWWVhcj48UmVj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C21B4C" w:rsidRPr="00E16BCF">
        <w:rPr>
          <w:rFonts w:cs="Arial"/>
          <w:color w:val="000000" w:themeColor="text1"/>
          <w:sz w:val="22"/>
          <w:szCs w:val="22"/>
        </w:rPr>
      </w:r>
      <w:r w:rsidR="00C21B4C" w:rsidRPr="00E16BCF">
        <w:rPr>
          <w:rFonts w:cs="Arial"/>
          <w:color w:val="000000" w:themeColor="text1"/>
          <w:sz w:val="22"/>
          <w:szCs w:val="22"/>
        </w:rPr>
        <w:fldChar w:fldCharType="separate"/>
      </w:r>
      <w:hyperlink w:anchor="_ENREF_25" w:tooltip="Zhou, 2003 #54" w:history="1">
        <w:r w:rsidR="0058109C" w:rsidRPr="00E16BCF">
          <w:rPr>
            <w:rFonts w:cs="Arial"/>
            <w:noProof/>
            <w:color w:val="000000" w:themeColor="text1"/>
            <w:sz w:val="22"/>
            <w:szCs w:val="22"/>
            <w:vertAlign w:val="superscript"/>
          </w:rPr>
          <w:t>25</w:t>
        </w:r>
      </w:hyperlink>
      <w:r w:rsidR="0058109C" w:rsidRPr="00E16BCF">
        <w:rPr>
          <w:rFonts w:cs="Arial"/>
          <w:noProof/>
          <w:color w:val="000000" w:themeColor="text1"/>
          <w:sz w:val="22"/>
          <w:szCs w:val="22"/>
          <w:vertAlign w:val="superscript"/>
        </w:rPr>
        <w:t>,</w:t>
      </w:r>
      <w:hyperlink w:anchor="_ENREF_26" w:tooltip="Tews, 2014 #80" w:history="1">
        <w:r w:rsidR="0058109C" w:rsidRPr="00E16BCF">
          <w:rPr>
            <w:rFonts w:cs="Arial"/>
            <w:noProof/>
            <w:color w:val="000000" w:themeColor="text1"/>
            <w:sz w:val="22"/>
            <w:szCs w:val="22"/>
            <w:vertAlign w:val="superscript"/>
          </w:rPr>
          <w:t>26</w:t>
        </w:r>
      </w:hyperlink>
      <w:r w:rsidR="00C21B4C" w:rsidRPr="00E16BCF">
        <w:rPr>
          <w:rFonts w:cs="Arial"/>
          <w:color w:val="000000" w:themeColor="text1"/>
          <w:sz w:val="22"/>
          <w:szCs w:val="22"/>
        </w:rPr>
        <w:fldChar w:fldCharType="end"/>
      </w:r>
      <w:r w:rsidRPr="00E16BCF">
        <w:rPr>
          <w:rFonts w:cs="Arial"/>
          <w:color w:val="000000" w:themeColor="text1"/>
          <w:sz w:val="22"/>
          <w:szCs w:val="22"/>
        </w:rPr>
        <w:t xml:space="preserve">, providing new </w:t>
      </w:r>
      <w:r w:rsidR="00A74BEF" w:rsidRPr="00E16BCF">
        <w:rPr>
          <w:rFonts w:cs="Arial"/>
          <w:color w:val="000000" w:themeColor="text1"/>
          <w:sz w:val="22"/>
          <w:szCs w:val="22"/>
        </w:rPr>
        <w:t xml:space="preserve">supporting </w:t>
      </w:r>
      <w:r w:rsidRPr="00E16BCF">
        <w:rPr>
          <w:rFonts w:cs="Arial"/>
          <w:color w:val="000000" w:themeColor="text1"/>
          <w:sz w:val="22"/>
          <w:szCs w:val="22"/>
        </w:rPr>
        <w:t xml:space="preserve">evidence for a causal role </w:t>
      </w:r>
      <w:r w:rsidR="009D1268" w:rsidRPr="00E16BCF">
        <w:rPr>
          <w:rFonts w:cs="Arial"/>
          <w:color w:val="000000" w:themeColor="text1"/>
          <w:sz w:val="22"/>
          <w:szCs w:val="22"/>
        </w:rPr>
        <w:t xml:space="preserve">of </w:t>
      </w:r>
      <w:r w:rsidRPr="00E16BCF">
        <w:rPr>
          <w:rFonts w:cs="Arial"/>
          <w:color w:val="000000" w:themeColor="text1"/>
          <w:sz w:val="22"/>
          <w:szCs w:val="22"/>
        </w:rPr>
        <w:t>this aspect of adipocyte biology.</w:t>
      </w:r>
      <w:r w:rsidR="00BD24CD" w:rsidRPr="00E16BCF">
        <w:rPr>
          <w:rFonts w:cs="Arial"/>
          <w:color w:val="000000" w:themeColor="text1"/>
          <w:sz w:val="22"/>
          <w:szCs w:val="22"/>
        </w:rPr>
        <w:t xml:space="preserve"> </w:t>
      </w:r>
    </w:p>
    <w:p w14:paraId="54C1D2E4" w14:textId="7304BBFC" w:rsidR="002B2B13" w:rsidRPr="00E16BCF" w:rsidRDefault="00E046D7" w:rsidP="00E77226">
      <w:pPr>
        <w:widowControl w:val="0"/>
        <w:autoSpaceDE w:val="0"/>
        <w:autoSpaceDN w:val="0"/>
        <w:adjustRightInd w:val="0"/>
        <w:spacing w:before="240" w:line="480" w:lineRule="auto"/>
        <w:jc w:val="both"/>
        <w:rPr>
          <w:b/>
          <w:color w:val="000000" w:themeColor="text1"/>
          <w:sz w:val="22"/>
        </w:rPr>
      </w:pPr>
      <w:r w:rsidRPr="00E16BCF">
        <w:rPr>
          <w:b/>
          <w:i/>
          <w:color w:val="000000" w:themeColor="text1"/>
          <w:sz w:val="22"/>
          <w:szCs w:val="22"/>
        </w:rPr>
        <w:t>Drosophila</w:t>
      </w:r>
      <w:r w:rsidRPr="00E16BCF">
        <w:rPr>
          <w:b/>
          <w:color w:val="000000" w:themeColor="text1"/>
          <w:sz w:val="22"/>
          <w:szCs w:val="22"/>
        </w:rPr>
        <w:t xml:space="preserve"> fly results</w:t>
      </w:r>
      <w:r w:rsidR="002B2B13" w:rsidRPr="00E16BCF" w:rsidDel="002B2B13">
        <w:rPr>
          <w:b/>
          <w:color w:val="000000" w:themeColor="text1"/>
          <w:sz w:val="22"/>
        </w:rPr>
        <w:t xml:space="preserve"> </w:t>
      </w:r>
    </w:p>
    <w:p w14:paraId="14EC911C" w14:textId="742022F8" w:rsidR="00902EB4" w:rsidRPr="00E16BCF" w:rsidRDefault="004E3B25" w:rsidP="00E77226">
      <w:pPr>
        <w:widowControl w:val="0"/>
        <w:autoSpaceDE w:val="0"/>
        <w:autoSpaceDN w:val="0"/>
        <w:adjustRightInd w:val="0"/>
        <w:spacing w:line="480" w:lineRule="auto"/>
        <w:jc w:val="both"/>
        <w:rPr>
          <w:color w:val="000000" w:themeColor="text1"/>
          <w:sz w:val="22"/>
        </w:rPr>
      </w:pPr>
      <w:r w:rsidRPr="00E16BCF">
        <w:rPr>
          <w:color w:val="000000" w:themeColor="text1"/>
          <w:sz w:val="22"/>
        </w:rPr>
        <w:t>T</w:t>
      </w:r>
      <w:r w:rsidR="00902EB4" w:rsidRPr="00E16BCF">
        <w:rPr>
          <w:color w:val="000000" w:themeColor="text1"/>
          <w:sz w:val="22"/>
        </w:rPr>
        <w:t xml:space="preserve">o test for potential adiposity-driving effects of gene regulation, we performed tissue-specific RNAi-knockdown experiments in </w:t>
      </w:r>
      <w:r w:rsidR="00902EB4" w:rsidRPr="00E16BCF">
        <w:rPr>
          <w:i/>
          <w:color w:val="000000" w:themeColor="text1"/>
          <w:sz w:val="22"/>
        </w:rPr>
        <w:t>Drosophila</w:t>
      </w:r>
      <w:r w:rsidR="00902EB4" w:rsidRPr="00E16BCF">
        <w:rPr>
          <w:color w:val="000000" w:themeColor="text1"/>
          <w:sz w:val="22"/>
        </w:rPr>
        <w:t xml:space="preserve">. </w:t>
      </w:r>
      <w:r w:rsidR="006B4B6C" w:rsidRPr="00E16BCF">
        <w:rPr>
          <w:color w:val="000000" w:themeColor="text1"/>
          <w:sz w:val="22"/>
        </w:rPr>
        <w:t>W</w:t>
      </w:r>
      <w:r w:rsidR="00902EB4" w:rsidRPr="00E16BCF">
        <w:rPr>
          <w:color w:val="000000" w:themeColor="text1"/>
          <w:sz w:val="22"/>
        </w:rPr>
        <w:t>e generated adipose-tissue (cg-Gal4) and neuronal (elav-Gal4) specific RNAi-knockdown crosses</w:t>
      </w:r>
      <w:r w:rsidR="00347D6C" w:rsidRPr="00E16BCF">
        <w:rPr>
          <w:color w:val="000000" w:themeColor="text1"/>
          <w:sz w:val="22"/>
        </w:rPr>
        <w:t xml:space="preserve"> for nine of the 13 candidate genes for which fly </w:t>
      </w:r>
      <w:r w:rsidR="00DC0882" w:rsidRPr="00E16BCF">
        <w:rPr>
          <w:color w:val="000000" w:themeColor="text1"/>
          <w:sz w:val="22"/>
        </w:rPr>
        <w:t>orthologues</w:t>
      </w:r>
      <w:r w:rsidR="00023136" w:rsidRPr="00E16BCF">
        <w:rPr>
          <w:color w:val="000000" w:themeColor="text1"/>
          <w:sz w:val="22"/>
        </w:rPr>
        <w:t xml:space="preserve"> exist (</w:t>
      </w:r>
      <w:r w:rsidR="00023136" w:rsidRPr="00E16BCF">
        <w:rPr>
          <w:b/>
          <w:color w:val="000000" w:themeColor="text1"/>
          <w:sz w:val="22"/>
        </w:rPr>
        <w:t>Supplementary Table 20</w:t>
      </w:r>
      <w:r w:rsidR="00023136" w:rsidRPr="00E16BCF">
        <w:rPr>
          <w:color w:val="000000" w:themeColor="text1"/>
          <w:sz w:val="22"/>
        </w:rPr>
        <w:t>)</w:t>
      </w:r>
      <w:r w:rsidR="00DC0882" w:rsidRPr="00E16BCF">
        <w:rPr>
          <w:color w:val="000000" w:themeColor="text1"/>
          <w:sz w:val="22"/>
        </w:rPr>
        <w:t xml:space="preserve"> and performed w</w:t>
      </w:r>
      <w:r w:rsidR="00902EB4" w:rsidRPr="00E16BCF">
        <w:rPr>
          <w:color w:val="000000" w:themeColor="text1"/>
          <w:sz w:val="22"/>
        </w:rPr>
        <w:t>hole body triglyceride analysis</w:t>
      </w:r>
      <w:r w:rsidR="00DC0882" w:rsidRPr="00E16BCF">
        <w:rPr>
          <w:color w:val="000000" w:themeColor="text1"/>
          <w:sz w:val="22"/>
        </w:rPr>
        <w:t xml:space="preserve"> i</w:t>
      </w:r>
      <w:r w:rsidR="00A30C27" w:rsidRPr="00E16BCF">
        <w:rPr>
          <w:color w:val="000000" w:themeColor="text1"/>
          <w:sz w:val="22"/>
        </w:rPr>
        <w:t>n young adult male flies</w:t>
      </w:r>
      <w:r w:rsidR="00F17071" w:rsidRPr="00E16BCF">
        <w:rPr>
          <w:color w:val="000000" w:themeColor="text1"/>
          <w:sz w:val="22"/>
        </w:rPr>
        <w:t xml:space="preserve">. </w:t>
      </w:r>
      <w:r w:rsidR="00AC46C6" w:rsidRPr="00E16BCF">
        <w:rPr>
          <w:color w:val="000000" w:themeColor="text1"/>
          <w:sz w:val="22"/>
        </w:rPr>
        <w:t xml:space="preserve">Triglycerides, the major lipid storage form in animals, were chosen as a direct measure of fly adiposity. </w:t>
      </w:r>
      <w:r w:rsidR="00F17071" w:rsidRPr="00E16BCF">
        <w:rPr>
          <w:color w:val="000000" w:themeColor="text1"/>
          <w:sz w:val="22"/>
        </w:rPr>
        <w:t>Both</w:t>
      </w:r>
      <w:r w:rsidR="00DC0882" w:rsidRPr="00E16BCF">
        <w:rPr>
          <w:color w:val="000000" w:themeColor="text1"/>
          <w:sz w:val="22"/>
        </w:rPr>
        <w:t xml:space="preserve"> neuronal and fat-body</w:t>
      </w:r>
      <w:r w:rsidR="004F341F" w:rsidRPr="00E16BCF">
        <w:rPr>
          <w:color w:val="000000" w:themeColor="text1"/>
          <w:sz w:val="22"/>
        </w:rPr>
        <w:t xml:space="preserve"> knockdown of </w:t>
      </w:r>
      <w:r w:rsidR="004F341F" w:rsidRPr="00E16BCF">
        <w:rPr>
          <w:i/>
          <w:color w:val="000000" w:themeColor="text1"/>
          <w:sz w:val="22"/>
        </w:rPr>
        <w:t>zfh2</w:t>
      </w:r>
      <w:r w:rsidR="004F341F" w:rsidRPr="00E16BCF">
        <w:rPr>
          <w:color w:val="000000" w:themeColor="text1"/>
          <w:sz w:val="22"/>
        </w:rPr>
        <w:t xml:space="preserve">, the </w:t>
      </w:r>
      <w:r w:rsidR="00DC0882" w:rsidRPr="00E16BCF">
        <w:rPr>
          <w:color w:val="000000" w:themeColor="text1"/>
          <w:sz w:val="22"/>
        </w:rPr>
        <w:t>orthologue</w:t>
      </w:r>
      <w:r w:rsidR="00902EB4" w:rsidRPr="00E16BCF">
        <w:rPr>
          <w:color w:val="000000" w:themeColor="text1"/>
          <w:sz w:val="22"/>
        </w:rPr>
        <w:t xml:space="preserve"> of </w:t>
      </w:r>
      <w:r w:rsidR="004F341F" w:rsidRPr="00E16BCF">
        <w:rPr>
          <w:i/>
          <w:color w:val="000000" w:themeColor="text1"/>
          <w:sz w:val="22"/>
        </w:rPr>
        <w:t>ZFHX3</w:t>
      </w:r>
      <w:r w:rsidR="004F341F" w:rsidRPr="00E16BCF">
        <w:rPr>
          <w:color w:val="000000" w:themeColor="text1"/>
          <w:sz w:val="22"/>
        </w:rPr>
        <w:t>, result</w:t>
      </w:r>
      <w:r w:rsidR="00CF0ED8" w:rsidRPr="00E16BCF">
        <w:rPr>
          <w:color w:val="000000" w:themeColor="text1"/>
          <w:sz w:val="22"/>
        </w:rPr>
        <w:t>ed</w:t>
      </w:r>
      <w:r w:rsidR="004F341F" w:rsidRPr="00E16BCF">
        <w:rPr>
          <w:color w:val="000000" w:themeColor="text1"/>
          <w:sz w:val="22"/>
        </w:rPr>
        <w:t xml:space="preserve"> in </w:t>
      </w:r>
      <w:r w:rsidR="006D3F4D" w:rsidRPr="00E16BCF">
        <w:rPr>
          <w:color w:val="000000" w:themeColor="text1"/>
          <w:sz w:val="22"/>
        </w:rPr>
        <w:t xml:space="preserve">significantly </w:t>
      </w:r>
      <w:r w:rsidR="00902EB4" w:rsidRPr="00E16BCF">
        <w:rPr>
          <w:color w:val="000000" w:themeColor="text1"/>
          <w:sz w:val="22"/>
        </w:rPr>
        <w:t>increased triglyceride levels.</w:t>
      </w:r>
      <w:r w:rsidR="00DC0882" w:rsidRPr="00E16BCF">
        <w:rPr>
          <w:color w:val="000000" w:themeColor="text1"/>
          <w:sz w:val="22"/>
        </w:rPr>
        <w:t xml:space="preserve"> </w:t>
      </w:r>
      <w:r w:rsidR="00DA1890" w:rsidRPr="00E16BCF">
        <w:rPr>
          <w:color w:val="000000" w:themeColor="text1"/>
          <w:sz w:val="22"/>
        </w:rPr>
        <w:t>Adipose-tissue</w:t>
      </w:r>
      <w:r w:rsidR="00FC3ACD" w:rsidRPr="00E16BCF">
        <w:rPr>
          <w:color w:val="000000" w:themeColor="text1"/>
          <w:sz w:val="22"/>
        </w:rPr>
        <w:t xml:space="preserve"> specific, but not neuronal,</w:t>
      </w:r>
      <w:r w:rsidR="00DA1890" w:rsidRPr="00E16BCF">
        <w:rPr>
          <w:color w:val="000000" w:themeColor="text1"/>
          <w:sz w:val="22"/>
        </w:rPr>
        <w:t xml:space="preserve"> knockdown of </w:t>
      </w:r>
      <w:r w:rsidR="00DA1890" w:rsidRPr="00E16BCF">
        <w:rPr>
          <w:i/>
          <w:color w:val="000000" w:themeColor="text1"/>
          <w:sz w:val="22"/>
        </w:rPr>
        <w:t>epac</w:t>
      </w:r>
      <w:r w:rsidR="00DA1890" w:rsidRPr="00E16BCF">
        <w:rPr>
          <w:color w:val="000000" w:themeColor="text1"/>
          <w:sz w:val="22"/>
        </w:rPr>
        <w:t xml:space="preserve"> (</w:t>
      </w:r>
      <w:r w:rsidR="00DA1890" w:rsidRPr="00E16BCF">
        <w:rPr>
          <w:i/>
          <w:color w:val="000000" w:themeColor="text1"/>
          <w:sz w:val="22"/>
        </w:rPr>
        <w:t>RAPGE</w:t>
      </w:r>
      <w:r w:rsidR="001677CB" w:rsidRPr="00E16BCF">
        <w:rPr>
          <w:i/>
          <w:color w:val="000000" w:themeColor="text1"/>
          <w:sz w:val="22"/>
        </w:rPr>
        <w:t>F</w:t>
      </w:r>
      <w:r w:rsidR="00DA1890" w:rsidRPr="00E16BCF">
        <w:rPr>
          <w:i/>
          <w:color w:val="000000" w:themeColor="text1"/>
          <w:sz w:val="22"/>
        </w:rPr>
        <w:t>3</w:t>
      </w:r>
      <w:r w:rsidR="00DA1890" w:rsidRPr="00E16BCF">
        <w:rPr>
          <w:color w:val="000000" w:themeColor="text1"/>
          <w:sz w:val="22"/>
        </w:rPr>
        <w:t xml:space="preserve">) was lethal. </w:t>
      </w:r>
      <w:r w:rsidR="00DC0882" w:rsidRPr="00E16BCF">
        <w:rPr>
          <w:color w:val="000000" w:themeColor="text1"/>
          <w:sz w:val="22"/>
        </w:rPr>
        <w:t xml:space="preserve">Tissue-specific loss-of-function of </w:t>
      </w:r>
      <w:r w:rsidR="00737AA0" w:rsidRPr="00E16BCF">
        <w:rPr>
          <w:color w:val="000000" w:themeColor="text1"/>
          <w:sz w:val="22"/>
        </w:rPr>
        <w:t>the other seven</w:t>
      </w:r>
      <w:r w:rsidR="00DC0882" w:rsidRPr="00E16BCF">
        <w:rPr>
          <w:color w:val="000000" w:themeColor="text1"/>
          <w:sz w:val="22"/>
        </w:rPr>
        <w:t xml:space="preserve"> genes</w:t>
      </w:r>
      <w:r w:rsidR="00737AA0" w:rsidRPr="00E16BCF">
        <w:rPr>
          <w:color w:val="000000" w:themeColor="text1"/>
          <w:sz w:val="22"/>
        </w:rPr>
        <w:t xml:space="preserve"> tested</w:t>
      </w:r>
      <w:r w:rsidR="00DC0882" w:rsidRPr="00E16BCF">
        <w:rPr>
          <w:color w:val="000000" w:themeColor="text1"/>
          <w:sz w:val="22"/>
        </w:rPr>
        <w:t xml:space="preserve"> did not affect triglyceride levels.</w:t>
      </w:r>
    </w:p>
    <w:p w14:paraId="5A22B3EA" w14:textId="0FEA81E7" w:rsidR="001F0D9B" w:rsidRPr="00E16BCF" w:rsidRDefault="00C2782F" w:rsidP="00E77226">
      <w:pPr>
        <w:widowControl w:val="0"/>
        <w:autoSpaceDE w:val="0"/>
        <w:autoSpaceDN w:val="0"/>
        <w:adjustRightInd w:val="0"/>
        <w:spacing w:before="240" w:line="480" w:lineRule="auto"/>
        <w:jc w:val="both"/>
        <w:rPr>
          <w:b/>
          <w:color w:val="000000" w:themeColor="text1"/>
          <w:sz w:val="22"/>
          <w:szCs w:val="22"/>
        </w:rPr>
      </w:pPr>
      <w:r w:rsidRPr="00E16BCF">
        <w:rPr>
          <w:b/>
          <w:color w:val="000000" w:themeColor="text1"/>
          <w:sz w:val="22"/>
          <w:szCs w:val="22"/>
        </w:rPr>
        <w:t>R/LF</w:t>
      </w:r>
      <w:r w:rsidR="00364B56" w:rsidRPr="00E16BCF">
        <w:rPr>
          <w:b/>
          <w:color w:val="000000" w:themeColor="text1"/>
          <w:sz w:val="22"/>
          <w:szCs w:val="22"/>
        </w:rPr>
        <w:t xml:space="preserve"> coding SNVs </w:t>
      </w:r>
      <w:r w:rsidR="0049373C" w:rsidRPr="00E16BCF">
        <w:rPr>
          <w:b/>
          <w:color w:val="000000" w:themeColor="text1"/>
          <w:sz w:val="22"/>
          <w:szCs w:val="22"/>
        </w:rPr>
        <w:t>in monogenic</w:t>
      </w:r>
      <w:r w:rsidR="00E97D11" w:rsidRPr="00E16BCF">
        <w:rPr>
          <w:b/>
          <w:color w:val="000000" w:themeColor="text1"/>
          <w:sz w:val="22"/>
          <w:szCs w:val="22"/>
        </w:rPr>
        <w:t xml:space="preserve"> and syndromic</w:t>
      </w:r>
      <w:r w:rsidR="0049373C" w:rsidRPr="00E16BCF">
        <w:rPr>
          <w:b/>
          <w:color w:val="000000" w:themeColor="text1"/>
          <w:sz w:val="22"/>
          <w:szCs w:val="22"/>
        </w:rPr>
        <w:t xml:space="preserve"> genes </w:t>
      </w:r>
    </w:p>
    <w:p w14:paraId="0778376E" w14:textId="06A8B95D" w:rsidR="0049373C" w:rsidRPr="00E16BCF" w:rsidRDefault="00DB757A" w:rsidP="00E77226">
      <w:pPr>
        <w:widowControl w:val="0"/>
        <w:autoSpaceDE w:val="0"/>
        <w:autoSpaceDN w:val="0"/>
        <w:adjustRightInd w:val="0"/>
        <w:spacing w:line="480" w:lineRule="auto"/>
        <w:jc w:val="both"/>
        <w:outlineLvl w:val="0"/>
        <w:rPr>
          <w:color w:val="000000" w:themeColor="text1"/>
          <w:sz w:val="22"/>
        </w:rPr>
      </w:pPr>
      <w:r w:rsidRPr="00E16BCF">
        <w:rPr>
          <w:color w:val="000000" w:themeColor="text1"/>
          <w:sz w:val="22"/>
        </w:rPr>
        <w:t>W</w:t>
      </w:r>
      <w:r w:rsidR="00CC29B0" w:rsidRPr="00E16BCF">
        <w:rPr>
          <w:color w:val="000000" w:themeColor="text1"/>
          <w:sz w:val="22"/>
        </w:rPr>
        <w:t xml:space="preserve">e identified </w:t>
      </w:r>
      <w:r w:rsidR="0096764B" w:rsidRPr="00E16BCF">
        <w:rPr>
          <w:color w:val="000000" w:themeColor="text1"/>
          <w:sz w:val="22"/>
        </w:rPr>
        <w:t xml:space="preserve">39 </w:t>
      </w:r>
      <w:r w:rsidR="00E97D11" w:rsidRPr="00E16BCF">
        <w:rPr>
          <w:color w:val="000000" w:themeColor="text1"/>
          <w:sz w:val="22"/>
        </w:rPr>
        <w:t xml:space="preserve">genes </w:t>
      </w:r>
      <w:r w:rsidRPr="00E16BCF">
        <w:rPr>
          <w:color w:val="000000" w:themeColor="text1"/>
          <w:sz w:val="22"/>
        </w:rPr>
        <w:t xml:space="preserve">in the literature </w:t>
      </w:r>
      <w:r w:rsidR="00E97D11" w:rsidRPr="00E16BCF">
        <w:rPr>
          <w:color w:val="000000" w:themeColor="text1"/>
          <w:sz w:val="22"/>
        </w:rPr>
        <w:t>that have been</w:t>
      </w:r>
      <w:r w:rsidR="00CC29B0" w:rsidRPr="00E16BCF">
        <w:rPr>
          <w:color w:val="000000" w:themeColor="text1"/>
          <w:sz w:val="22"/>
        </w:rPr>
        <w:t xml:space="preserve"> convincingly</w:t>
      </w:r>
      <w:r w:rsidR="00E97D11" w:rsidRPr="00E16BCF">
        <w:rPr>
          <w:color w:val="000000" w:themeColor="text1"/>
          <w:sz w:val="22"/>
        </w:rPr>
        <w:t xml:space="preserve"> implicated in monogenic obesity or syndromes of which obesity is one of the main features</w:t>
      </w:r>
      <w:r w:rsidR="0096764B" w:rsidRPr="00E16BCF">
        <w:rPr>
          <w:color w:val="000000" w:themeColor="text1"/>
          <w:sz w:val="22"/>
        </w:rPr>
        <w:t xml:space="preserve"> (</w:t>
      </w:r>
      <w:r w:rsidR="0096764B" w:rsidRPr="00E16BCF">
        <w:rPr>
          <w:b/>
          <w:color w:val="000000" w:themeColor="text1"/>
          <w:sz w:val="22"/>
        </w:rPr>
        <w:t>Supplementary Table</w:t>
      </w:r>
      <w:r w:rsidR="0096764B" w:rsidRPr="00E16BCF">
        <w:rPr>
          <w:color w:val="000000" w:themeColor="text1"/>
          <w:sz w:val="22"/>
        </w:rPr>
        <w:t xml:space="preserve"> </w:t>
      </w:r>
      <w:r w:rsidR="005E57E8" w:rsidRPr="00E16BCF">
        <w:rPr>
          <w:b/>
          <w:color w:val="000000" w:themeColor="text1"/>
          <w:sz w:val="22"/>
        </w:rPr>
        <w:t>21, 22</w:t>
      </w:r>
      <w:r w:rsidR="004D13F2" w:rsidRPr="00E16BCF">
        <w:rPr>
          <w:b/>
          <w:color w:val="000000" w:themeColor="text1"/>
          <w:sz w:val="22"/>
        </w:rPr>
        <w:t>, Supplementary Figure 11</w:t>
      </w:r>
      <w:r w:rsidR="0096764B" w:rsidRPr="00E16BCF">
        <w:rPr>
          <w:color w:val="000000" w:themeColor="text1"/>
          <w:sz w:val="22"/>
        </w:rPr>
        <w:t>).</w:t>
      </w:r>
      <w:r w:rsidR="00E97D11" w:rsidRPr="00E16BCF">
        <w:rPr>
          <w:color w:val="000000" w:themeColor="text1"/>
          <w:sz w:val="22"/>
        </w:rPr>
        <w:t xml:space="preserve"> </w:t>
      </w:r>
      <w:r w:rsidR="0096764B" w:rsidRPr="00E16BCF">
        <w:rPr>
          <w:color w:val="000000" w:themeColor="text1"/>
          <w:sz w:val="22"/>
        </w:rPr>
        <w:t>Of the</w:t>
      </w:r>
      <w:r w:rsidR="0049373C" w:rsidRPr="00E16BCF">
        <w:rPr>
          <w:color w:val="000000" w:themeColor="text1"/>
          <w:sz w:val="22"/>
        </w:rPr>
        <w:t xml:space="preserve"> </w:t>
      </w:r>
      <w:r w:rsidR="00B14923" w:rsidRPr="00E16BCF">
        <w:rPr>
          <w:color w:val="000000" w:themeColor="text1"/>
          <w:sz w:val="22"/>
        </w:rPr>
        <w:t xml:space="preserve">652 </w:t>
      </w:r>
      <w:r w:rsidR="001A201D" w:rsidRPr="00E16BCF">
        <w:rPr>
          <w:color w:val="000000" w:themeColor="text1"/>
          <w:sz w:val="22"/>
        </w:rPr>
        <w:t>R/LF</w:t>
      </w:r>
      <w:r w:rsidR="0049373C" w:rsidRPr="00E16BCF">
        <w:rPr>
          <w:color w:val="000000" w:themeColor="text1"/>
          <w:sz w:val="22"/>
        </w:rPr>
        <w:t xml:space="preserve"> SNVs in </w:t>
      </w:r>
      <w:r w:rsidR="0096764B" w:rsidRPr="00E16BCF">
        <w:rPr>
          <w:color w:val="000000" w:themeColor="text1"/>
          <w:sz w:val="22"/>
        </w:rPr>
        <w:t xml:space="preserve">these </w:t>
      </w:r>
      <w:r w:rsidR="00B83949" w:rsidRPr="00E16BCF">
        <w:rPr>
          <w:color w:val="000000" w:themeColor="text1"/>
          <w:sz w:val="22"/>
        </w:rPr>
        <w:t xml:space="preserve">39 </w:t>
      </w:r>
      <w:r w:rsidR="0049373C" w:rsidRPr="00E16BCF">
        <w:rPr>
          <w:color w:val="000000" w:themeColor="text1"/>
          <w:sz w:val="22"/>
        </w:rPr>
        <w:t>monogenic and</w:t>
      </w:r>
      <w:r w:rsidR="00B83949" w:rsidRPr="00E16BCF">
        <w:rPr>
          <w:color w:val="000000" w:themeColor="text1"/>
          <w:sz w:val="22"/>
        </w:rPr>
        <w:t>/or</w:t>
      </w:r>
      <w:r w:rsidR="0049373C" w:rsidRPr="00E16BCF">
        <w:rPr>
          <w:color w:val="000000" w:themeColor="text1"/>
          <w:sz w:val="22"/>
        </w:rPr>
        <w:t xml:space="preserve"> syndromic genes</w:t>
      </w:r>
      <w:r w:rsidR="0096764B" w:rsidRPr="00E16BCF">
        <w:rPr>
          <w:color w:val="000000" w:themeColor="text1"/>
          <w:sz w:val="22"/>
        </w:rPr>
        <w:t xml:space="preserve">, five </w:t>
      </w:r>
      <w:r w:rsidR="00D01686" w:rsidRPr="00E16BCF">
        <w:rPr>
          <w:color w:val="000000" w:themeColor="text1"/>
          <w:sz w:val="22"/>
        </w:rPr>
        <w:t>R/LF</w:t>
      </w:r>
      <w:r w:rsidR="0096764B" w:rsidRPr="00E16BCF">
        <w:rPr>
          <w:color w:val="000000" w:themeColor="text1"/>
          <w:sz w:val="22"/>
        </w:rPr>
        <w:t xml:space="preserve"> SNVs were significantly associated with BMI (</w:t>
      </w:r>
      <w:r w:rsidRPr="00E16BCF">
        <w:rPr>
          <w:color w:val="000000" w:themeColor="text1"/>
          <w:sz w:val="22"/>
        </w:rPr>
        <w:t>Bonferroni-</w:t>
      </w:r>
      <w:r w:rsidR="0096764B" w:rsidRPr="00E16BCF">
        <w:rPr>
          <w:color w:val="000000" w:themeColor="text1"/>
          <w:sz w:val="22"/>
        </w:rPr>
        <w:t xml:space="preserve">corrected </w:t>
      </w:r>
      <w:r w:rsidR="0096764B" w:rsidRPr="00E16BCF">
        <w:rPr>
          <w:i/>
          <w:color w:val="000000" w:themeColor="text1"/>
          <w:sz w:val="22"/>
        </w:rPr>
        <w:t>P</w:t>
      </w:r>
      <w:r w:rsidR="0096764B" w:rsidRPr="00E16BCF">
        <w:rPr>
          <w:color w:val="000000" w:themeColor="text1"/>
          <w:sz w:val="22"/>
        </w:rPr>
        <w:t>-value = 7.7</w:t>
      </w:r>
      <w:r w:rsidR="0096764B" w:rsidRPr="00E16BCF">
        <w:rPr>
          <w:rFonts w:cs="Arial"/>
          <w:color w:val="000000" w:themeColor="text1"/>
          <w:sz w:val="22"/>
          <w:szCs w:val="22"/>
        </w:rPr>
        <w:t>x10</w:t>
      </w:r>
      <w:r w:rsidR="0096764B" w:rsidRPr="00E16BCF">
        <w:rPr>
          <w:rFonts w:cs="Arial"/>
          <w:color w:val="000000" w:themeColor="text1"/>
          <w:sz w:val="22"/>
          <w:szCs w:val="22"/>
          <w:vertAlign w:val="superscript"/>
        </w:rPr>
        <w:t>-5</w:t>
      </w:r>
      <w:r w:rsidR="0096764B" w:rsidRPr="00E16BCF">
        <w:rPr>
          <w:color w:val="000000" w:themeColor="text1"/>
          <w:sz w:val="22"/>
        </w:rPr>
        <w:t xml:space="preserve"> </w:t>
      </w:r>
      <w:r w:rsidR="00E4352C" w:rsidRPr="00E16BCF">
        <w:rPr>
          <w:color w:val="000000" w:themeColor="text1"/>
          <w:sz w:val="22"/>
        </w:rPr>
        <w:t>(=</w:t>
      </w:r>
      <w:r w:rsidR="0096764B" w:rsidRPr="00E16BCF">
        <w:rPr>
          <w:color w:val="000000" w:themeColor="text1"/>
          <w:sz w:val="22"/>
        </w:rPr>
        <w:t>0.05/652</w:t>
      </w:r>
      <w:r w:rsidR="00E4352C" w:rsidRPr="00E16BCF">
        <w:rPr>
          <w:color w:val="000000" w:themeColor="text1"/>
          <w:sz w:val="22"/>
        </w:rPr>
        <w:t>)</w:t>
      </w:r>
      <w:r w:rsidR="0096764B" w:rsidRPr="00E16BCF">
        <w:rPr>
          <w:color w:val="000000" w:themeColor="text1"/>
          <w:sz w:val="22"/>
        </w:rPr>
        <w:t xml:space="preserve">). </w:t>
      </w:r>
      <w:r w:rsidR="00660F4B" w:rsidRPr="00E16BCF">
        <w:rPr>
          <w:color w:val="000000" w:themeColor="text1"/>
          <w:sz w:val="22"/>
        </w:rPr>
        <w:t>Bes</w:t>
      </w:r>
      <w:r w:rsidR="00CC29B0" w:rsidRPr="00E16BCF">
        <w:rPr>
          <w:color w:val="000000" w:themeColor="text1"/>
          <w:sz w:val="22"/>
        </w:rPr>
        <w:t>ide</w:t>
      </w:r>
      <w:r w:rsidR="00660F4B" w:rsidRPr="00E16BCF">
        <w:rPr>
          <w:color w:val="000000" w:themeColor="text1"/>
          <w:sz w:val="22"/>
        </w:rPr>
        <w:t xml:space="preserve"> </w:t>
      </w:r>
      <w:r w:rsidR="0011734A" w:rsidRPr="00E16BCF">
        <w:rPr>
          <w:color w:val="000000" w:themeColor="text1"/>
          <w:sz w:val="22"/>
        </w:rPr>
        <w:t xml:space="preserve">SNVs in </w:t>
      </w:r>
      <w:r w:rsidR="00A61852" w:rsidRPr="00E16BCF">
        <w:rPr>
          <w:i/>
          <w:color w:val="000000" w:themeColor="text1"/>
          <w:sz w:val="22"/>
        </w:rPr>
        <w:t>MC4R</w:t>
      </w:r>
      <w:r w:rsidR="00A61852" w:rsidRPr="00E16BCF">
        <w:rPr>
          <w:color w:val="000000" w:themeColor="text1"/>
          <w:sz w:val="22"/>
        </w:rPr>
        <w:t xml:space="preserve"> </w:t>
      </w:r>
      <w:r w:rsidR="0011734A" w:rsidRPr="00E16BCF">
        <w:rPr>
          <w:color w:val="000000" w:themeColor="text1"/>
          <w:sz w:val="22"/>
        </w:rPr>
        <w:t>(</w:t>
      </w:r>
      <w:r w:rsidR="00A61852" w:rsidRPr="00E16BCF">
        <w:rPr>
          <w:color w:val="000000" w:themeColor="text1"/>
          <w:sz w:val="22"/>
        </w:rPr>
        <w:t>p.Tyr35Ter</w:t>
      </w:r>
      <w:r w:rsidR="0011734A" w:rsidRPr="00E16BCF">
        <w:rPr>
          <w:color w:val="000000" w:themeColor="text1"/>
          <w:sz w:val="22"/>
        </w:rPr>
        <w:t>, Asp37Val)</w:t>
      </w:r>
      <w:r w:rsidR="00A61852" w:rsidRPr="00E16BCF">
        <w:rPr>
          <w:color w:val="000000" w:themeColor="text1"/>
          <w:sz w:val="22"/>
        </w:rPr>
        <w:t xml:space="preserve"> and </w:t>
      </w:r>
      <w:r w:rsidR="00A61852" w:rsidRPr="00E16BCF">
        <w:rPr>
          <w:i/>
          <w:color w:val="000000" w:themeColor="text1"/>
          <w:sz w:val="22"/>
        </w:rPr>
        <w:t>KSR2</w:t>
      </w:r>
      <w:r w:rsidR="00A61852" w:rsidRPr="00E16BCF">
        <w:rPr>
          <w:color w:val="000000" w:themeColor="text1"/>
          <w:sz w:val="22"/>
        </w:rPr>
        <w:t xml:space="preserve"> </w:t>
      </w:r>
      <w:r w:rsidR="0011734A" w:rsidRPr="00E16BCF">
        <w:rPr>
          <w:color w:val="000000" w:themeColor="text1"/>
          <w:sz w:val="22"/>
        </w:rPr>
        <w:t>(</w:t>
      </w:r>
      <w:r w:rsidR="00A61852" w:rsidRPr="00E16BCF">
        <w:rPr>
          <w:color w:val="000000" w:themeColor="text1"/>
          <w:sz w:val="22"/>
        </w:rPr>
        <w:t>Arg525Gln</w:t>
      </w:r>
      <w:r w:rsidR="0011734A" w:rsidRPr="00E16BCF">
        <w:rPr>
          <w:color w:val="000000" w:themeColor="text1"/>
          <w:sz w:val="22"/>
        </w:rPr>
        <w:t>)</w:t>
      </w:r>
      <w:r w:rsidR="00880450" w:rsidRPr="00E16BCF">
        <w:rPr>
          <w:color w:val="000000" w:themeColor="text1"/>
          <w:sz w:val="22"/>
        </w:rPr>
        <w:t>,</w:t>
      </w:r>
      <w:r w:rsidR="0011734A" w:rsidRPr="00E16BCF">
        <w:rPr>
          <w:color w:val="000000" w:themeColor="text1"/>
          <w:sz w:val="22"/>
        </w:rPr>
        <w:t xml:space="preserve"> </w:t>
      </w:r>
      <w:r w:rsidR="00C15D0E" w:rsidRPr="00E16BCF">
        <w:rPr>
          <w:color w:val="000000" w:themeColor="text1"/>
          <w:sz w:val="22"/>
        </w:rPr>
        <w:t xml:space="preserve">already </w:t>
      </w:r>
      <w:r w:rsidR="00880450" w:rsidRPr="00E16BCF">
        <w:rPr>
          <w:color w:val="000000" w:themeColor="text1"/>
          <w:sz w:val="22"/>
        </w:rPr>
        <w:t>highlighted</w:t>
      </w:r>
      <w:r w:rsidR="0011734A" w:rsidRPr="00E16BCF">
        <w:rPr>
          <w:color w:val="000000" w:themeColor="text1"/>
          <w:sz w:val="22"/>
        </w:rPr>
        <w:t xml:space="preserve"> in the single</w:t>
      </w:r>
      <w:r w:rsidR="00230490" w:rsidRPr="00E16BCF">
        <w:rPr>
          <w:color w:val="000000" w:themeColor="text1"/>
          <w:sz w:val="22"/>
        </w:rPr>
        <w:t>-</w:t>
      </w:r>
      <w:r w:rsidR="0011734A" w:rsidRPr="00E16BCF">
        <w:rPr>
          <w:color w:val="000000" w:themeColor="text1"/>
          <w:sz w:val="22"/>
        </w:rPr>
        <w:t>variant analyses</w:t>
      </w:r>
      <w:r w:rsidR="00A61852" w:rsidRPr="00E16BCF">
        <w:rPr>
          <w:color w:val="000000" w:themeColor="text1"/>
          <w:sz w:val="22"/>
        </w:rPr>
        <w:t xml:space="preserve">, </w:t>
      </w:r>
      <w:r w:rsidR="0011734A" w:rsidRPr="00E16BCF">
        <w:rPr>
          <w:color w:val="000000" w:themeColor="text1"/>
          <w:sz w:val="22"/>
        </w:rPr>
        <w:t xml:space="preserve">we identified </w:t>
      </w:r>
      <w:r w:rsidR="00CC29B0" w:rsidRPr="00E16BCF">
        <w:rPr>
          <w:color w:val="000000" w:themeColor="text1"/>
          <w:sz w:val="22"/>
        </w:rPr>
        <w:t>an</w:t>
      </w:r>
      <w:r w:rsidR="00A61852" w:rsidRPr="00E16BCF">
        <w:rPr>
          <w:color w:val="000000" w:themeColor="text1"/>
          <w:sz w:val="22"/>
        </w:rPr>
        <w:t xml:space="preserve"> </w:t>
      </w:r>
      <w:r w:rsidR="00CC29B0" w:rsidRPr="00E16BCF">
        <w:rPr>
          <w:color w:val="000000" w:themeColor="text1"/>
          <w:sz w:val="22"/>
        </w:rPr>
        <w:t>additional</w:t>
      </w:r>
      <w:r w:rsidR="00A61852" w:rsidRPr="00E16BCF">
        <w:rPr>
          <w:color w:val="000000" w:themeColor="text1"/>
          <w:sz w:val="22"/>
        </w:rPr>
        <w:t xml:space="preserve"> </w:t>
      </w:r>
      <w:r w:rsidR="0011734A" w:rsidRPr="00E16BCF">
        <w:rPr>
          <w:color w:val="000000" w:themeColor="text1"/>
          <w:sz w:val="22"/>
        </w:rPr>
        <w:t xml:space="preserve">SNV in </w:t>
      </w:r>
      <w:r w:rsidR="00A61852" w:rsidRPr="00E16BCF">
        <w:rPr>
          <w:i/>
          <w:color w:val="000000" w:themeColor="text1"/>
          <w:sz w:val="22"/>
        </w:rPr>
        <w:t>MC4R</w:t>
      </w:r>
      <w:r w:rsidR="00A61852" w:rsidRPr="00E16BCF">
        <w:rPr>
          <w:color w:val="000000" w:themeColor="text1"/>
          <w:sz w:val="22"/>
        </w:rPr>
        <w:t xml:space="preserve"> </w:t>
      </w:r>
      <w:r w:rsidR="0011734A" w:rsidRPr="00E16BCF">
        <w:rPr>
          <w:color w:val="000000" w:themeColor="text1"/>
          <w:sz w:val="22"/>
        </w:rPr>
        <w:t xml:space="preserve">(p.Ile251Leu) </w:t>
      </w:r>
      <w:r w:rsidR="00A61852" w:rsidRPr="00E16BCF">
        <w:rPr>
          <w:color w:val="000000" w:themeColor="text1"/>
          <w:sz w:val="22"/>
        </w:rPr>
        <w:t xml:space="preserve">and one in </w:t>
      </w:r>
      <w:r w:rsidR="00F904EB" w:rsidRPr="00E16BCF">
        <w:rPr>
          <w:i/>
          <w:color w:val="000000" w:themeColor="text1"/>
          <w:sz w:val="22"/>
        </w:rPr>
        <w:t>BDNF</w:t>
      </w:r>
      <w:r w:rsidR="0011734A" w:rsidRPr="00E16BCF">
        <w:rPr>
          <w:color w:val="000000" w:themeColor="text1"/>
          <w:sz w:val="22"/>
        </w:rPr>
        <w:t xml:space="preserve"> (p.Glu6Lys)</w:t>
      </w:r>
      <w:r w:rsidR="0096764B" w:rsidRPr="00E16BCF">
        <w:rPr>
          <w:color w:val="000000" w:themeColor="text1"/>
          <w:sz w:val="22"/>
        </w:rPr>
        <w:t>.</w:t>
      </w:r>
      <w:r w:rsidR="00880450" w:rsidRPr="00E16BCF">
        <w:rPr>
          <w:color w:val="000000" w:themeColor="text1"/>
          <w:sz w:val="22"/>
        </w:rPr>
        <w:t xml:space="preserve"> </w:t>
      </w:r>
      <w:r w:rsidR="00CC29B0" w:rsidRPr="00E16BCF">
        <w:rPr>
          <w:i/>
          <w:color w:val="000000" w:themeColor="text1"/>
          <w:sz w:val="22"/>
        </w:rPr>
        <w:t>MC4R</w:t>
      </w:r>
      <w:r w:rsidR="00CC29B0" w:rsidRPr="00E16BCF">
        <w:rPr>
          <w:color w:val="000000" w:themeColor="text1"/>
          <w:sz w:val="22"/>
        </w:rPr>
        <w:t xml:space="preserve"> </w:t>
      </w:r>
      <w:r w:rsidR="00CC29B0" w:rsidRPr="00E16BCF">
        <w:rPr>
          <w:color w:val="000000" w:themeColor="text1"/>
          <w:sz w:val="22"/>
        </w:rPr>
        <w:lastRenderedPageBreak/>
        <w:t xml:space="preserve">p.Ile251Leu has been previously </w:t>
      </w:r>
      <w:r w:rsidR="00AA06A1" w:rsidRPr="00E16BCF">
        <w:rPr>
          <w:color w:val="000000" w:themeColor="text1"/>
          <w:sz w:val="22"/>
        </w:rPr>
        <w:t>shown to protect against obesity</w:t>
      </w:r>
      <w:hyperlink w:anchor="_ENREF_27" w:tooltip="Stutzmann, 2007 #119" w:history="1">
        <w:r w:rsidR="0058109C" w:rsidRPr="00E16BCF">
          <w:rPr>
            <w:color w:val="000000" w:themeColor="text1"/>
            <w:sz w:val="22"/>
          </w:rPr>
          <w:fldChar w:fldCharType="begin">
            <w:fldData xml:space="preserve">PEVuZE5vdGU+PENpdGU+PEF1dGhvcj5TdHV0em1hbm48L0F1dGhvcj48WWVhcj4yMDA3PC9ZZWFy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PEVuZE5vdGU+PENpdGU+PEF1dGhvcj5TdHV0em1hbm48L0F1dGhvcj48WWVhcj4yMDA3PC9ZZWFy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27</w:t>
        </w:r>
        <w:r w:rsidR="0058109C" w:rsidRPr="00E16BCF">
          <w:rPr>
            <w:color w:val="000000" w:themeColor="text1"/>
            <w:sz w:val="22"/>
          </w:rPr>
          <w:fldChar w:fldCharType="end"/>
        </w:r>
      </w:hyperlink>
      <w:r w:rsidR="00AA06A1" w:rsidRPr="00E16BCF">
        <w:rPr>
          <w:color w:val="000000" w:themeColor="text1"/>
          <w:sz w:val="22"/>
        </w:rPr>
        <w:t xml:space="preserve">, whereas </w:t>
      </w:r>
      <w:r w:rsidR="00F904EB" w:rsidRPr="00E16BCF">
        <w:rPr>
          <w:i/>
          <w:color w:val="000000" w:themeColor="text1"/>
          <w:sz w:val="22"/>
        </w:rPr>
        <w:t>BDNF</w:t>
      </w:r>
      <w:r w:rsidR="00AA06A1" w:rsidRPr="00E16BCF">
        <w:rPr>
          <w:color w:val="000000" w:themeColor="text1"/>
          <w:sz w:val="22"/>
        </w:rPr>
        <w:t xml:space="preserve"> p.Glu6Lys</w:t>
      </w:r>
      <w:r w:rsidR="001E5E19" w:rsidRPr="00E16BCF">
        <w:rPr>
          <w:color w:val="000000" w:themeColor="text1"/>
          <w:sz w:val="22"/>
        </w:rPr>
        <w:t>,</w:t>
      </w:r>
      <w:r w:rsidR="00CE48CB" w:rsidRPr="00E16BCF">
        <w:rPr>
          <w:color w:val="000000" w:themeColor="text1"/>
          <w:sz w:val="22"/>
        </w:rPr>
        <w:t xml:space="preserve"> independent of previously </w:t>
      </w:r>
      <w:r w:rsidR="00E4352C" w:rsidRPr="00E16BCF">
        <w:rPr>
          <w:color w:val="000000" w:themeColor="text1"/>
          <w:sz w:val="22"/>
        </w:rPr>
        <w:t>GWAS-</w:t>
      </w:r>
      <w:r w:rsidR="00CE48CB" w:rsidRPr="00E16BCF">
        <w:rPr>
          <w:color w:val="000000" w:themeColor="text1"/>
          <w:sz w:val="22"/>
        </w:rPr>
        <w:t xml:space="preserve">identified </w:t>
      </w:r>
      <w:r w:rsidR="00E4352C" w:rsidRPr="00E16BCF">
        <w:rPr>
          <w:color w:val="000000" w:themeColor="text1"/>
          <w:sz w:val="22"/>
        </w:rPr>
        <w:t>SNVs</w:t>
      </w:r>
      <w:r w:rsidR="00CE48CB" w:rsidRPr="00E16BCF">
        <w:rPr>
          <w:color w:val="000000" w:themeColor="text1"/>
          <w:sz w:val="22"/>
        </w:rPr>
        <w:t xml:space="preserve"> </w:t>
      </w:r>
      <w:r w:rsidR="001E5E19" w:rsidRPr="00E16BCF">
        <w:rPr>
          <w:color w:val="000000" w:themeColor="text1"/>
          <w:sz w:val="22"/>
        </w:rPr>
        <w:t>(r</w:t>
      </w:r>
      <w:r w:rsidR="001E5E19" w:rsidRPr="00E16BCF">
        <w:rPr>
          <w:color w:val="000000" w:themeColor="text1"/>
          <w:sz w:val="22"/>
          <w:vertAlign w:val="superscript"/>
        </w:rPr>
        <w:t>2</w:t>
      </w:r>
      <w:r w:rsidR="001E5E19" w:rsidRPr="00E16BCF">
        <w:rPr>
          <w:color w:val="000000" w:themeColor="text1"/>
          <w:sz w:val="22"/>
        </w:rPr>
        <w:t>=0.01, D’=1.0)</w:t>
      </w:r>
      <w:hyperlink w:anchor="_ENREF_5" w:tooltip="Locke, 2015 #1" w:history="1">
        <w:r w:rsidR="0058109C" w:rsidRPr="00E16BCF">
          <w:rPr>
            <w:color w:val="000000" w:themeColor="text1"/>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PEVuZE5vdGU+PENpdGU+PEF1dGhvcj5Mb2NrZTwvQXV0aG9yPjxZZWFyPjIwMTU8L1llYXI+PFJl
Y051bT4xPC9SZWNOdW0+PERpc3BsYXlUZXh0PjxzdHlsZSBmYWNlPSJzdXBlcnNjcmlwdCI+NTwv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5</w:t>
        </w:r>
        <w:r w:rsidR="0058109C" w:rsidRPr="00E16BCF">
          <w:rPr>
            <w:color w:val="000000" w:themeColor="text1"/>
            <w:sz w:val="22"/>
          </w:rPr>
          <w:fldChar w:fldCharType="end"/>
        </w:r>
      </w:hyperlink>
      <w:r w:rsidR="001E5E19" w:rsidRPr="00E16BCF">
        <w:rPr>
          <w:color w:val="000000" w:themeColor="text1"/>
          <w:sz w:val="22"/>
        </w:rPr>
        <w:t>,</w:t>
      </w:r>
      <w:r w:rsidR="00CC29B0" w:rsidRPr="00E16BCF">
        <w:rPr>
          <w:color w:val="000000" w:themeColor="text1"/>
          <w:sz w:val="22"/>
        </w:rPr>
        <w:t xml:space="preserve"> </w:t>
      </w:r>
      <w:r w:rsidR="00A17AC9" w:rsidRPr="00E16BCF">
        <w:rPr>
          <w:color w:val="000000" w:themeColor="text1"/>
          <w:sz w:val="22"/>
        </w:rPr>
        <w:t xml:space="preserve">has not been </w:t>
      </w:r>
      <w:r w:rsidR="0089659C" w:rsidRPr="00E16BCF">
        <w:rPr>
          <w:color w:val="000000" w:themeColor="text1"/>
          <w:sz w:val="22"/>
        </w:rPr>
        <w:t xml:space="preserve">implicated </w:t>
      </w:r>
      <w:r w:rsidR="00E4352C" w:rsidRPr="00E16BCF">
        <w:rPr>
          <w:color w:val="000000" w:themeColor="text1"/>
          <w:sz w:val="22"/>
        </w:rPr>
        <w:t xml:space="preserve">in body weight regulation </w:t>
      </w:r>
      <w:r w:rsidR="002C4F18" w:rsidRPr="00E16BCF">
        <w:rPr>
          <w:color w:val="000000" w:themeColor="text1"/>
          <w:sz w:val="22"/>
        </w:rPr>
        <w:t>before.</w:t>
      </w:r>
      <w:r w:rsidR="00A17AC9" w:rsidRPr="00E16BCF">
        <w:rPr>
          <w:color w:val="000000" w:themeColor="text1"/>
          <w:sz w:val="22"/>
        </w:rPr>
        <w:t xml:space="preserve"> </w:t>
      </w:r>
      <w:r w:rsidR="006856D5" w:rsidRPr="00E16BCF">
        <w:rPr>
          <w:color w:val="000000" w:themeColor="text1"/>
          <w:sz w:val="22"/>
        </w:rPr>
        <w:t>We</w:t>
      </w:r>
      <w:r w:rsidR="0089659C" w:rsidRPr="00E16BCF">
        <w:rPr>
          <w:color w:val="000000" w:themeColor="text1"/>
          <w:sz w:val="22"/>
        </w:rPr>
        <w:t xml:space="preserve"> </w:t>
      </w:r>
      <w:r w:rsidR="006856D5" w:rsidRPr="00E16BCF">
        <w:rPr>
          <w:color w:val="000000" w:themeColor="text1"/>
          <w:sz w:val="22"/>
        </w:rPr>
        <w:t xml:space="preserve">examined whether </w:t>
      </w:r>
      <w:r w:rsidR="00A12B34" w:rsidRPr="00E16BCF">
        <w:rPr>
          <w:color w:val="000000" w:themeColor="text1"/>
          <w:sz w:val="22"/>
        </w:rPr>
        <w:t xml:space="preserve">the 652 </w:t>
      </w:r>
      <w:r w:rsidR="006856D5" w:rsidRPr="00E16BCF">
        <w:rPr>
          <w:color w:val="000000" w:themeColor="text1"/>
          <w:sz w:val="22"/>
        </w:rPr>
        <w:t xml:space="preserve">R/LF SNVs showed enrichment </w:t>
      </w:r>
      <w:r w:rsidR="0089659C" w:rsidRPr="00E16BCF">
        <w:rPr>
          <w:color w:val="000000" w:themeColor="text1"/>
          <w:sz w:val="22"/>
        </w:rPr>
        <w:t>for association with BMI c</w:t>
      </w:r>
      <w:r w:rsidR="006856D5" w:rsidRPr="00E16BCF">
        <w:rPr>
          <w:color w:val="000000" w:themeColor="text1"/>
          <w:sz w:val="22"/>
        </w:rPr>
        <w:t>ompared to R/LF coding SNVs in all other genes</w:t>
      </w:r>
      <w:r w:rsidR="00E049CE" w:rsidRPr="00E16BCF">
        <w:rPr>
          <w:color w:val="000000" w:themeColor="text1"/>
          <w:sz w:val="22"/>
        </w:rPr>
        <w:t>, but found no</w:t>
      </w:r>
      <w:r w:rsidR="009A367D" w:rsidRPr="00E16BCF">
        <w:rPr>
          <w:color w:val="000000" w:themeColor="text1"/>
          <w:sz w:val="22"/>
        </w:rPr>
        <w:t xml:space="preserve"> evidence to support this</w:t>
      </w:r>
      <w:r w:rsidR="006856D5" w:rsidRPr="00E16BCF">
        <w:rPr>
          <w:color w:val="000000" w:themeColor="text1"/>
          <w:sz w:val="22"/>
        </w:rPr>
        <w:t>.</w:t>
      </w:r>
    </w:p>
    <w:p w14:paraId="1BF280EC" w14:textId="77777777" w:rsidR="004C5C60" w:rsidRPr="00E16BCF" w:rsidRDefault="004C5C60" w:rsidP="00E77226">
      <w:pPr>
        <w:widowControl w:val="0"/>
        <w:autoSpaceDE w:val="0"/>
        <w:autoSpaceDN w:val="0"/>
        <w:adjustRightInd w:val="0"/>
        <w:spacing w:line="480" w:lineRule="auto"/>
        <w:jc w:val="both"/>
        <w:rPr>
          <w:color w:val="000000" w:themeColor="text1"/>
          <w:sz w:val="22"/>
        </w:rPr>
      </w:pPr>
    </w:p>
    <w:p w14:paraId="5BF4891C" w14:textId="098BFF60" w:rsidR="00354A3A" w:rsidRPr="00E16BCF" w:rsidRDefault="00354A3A" w:rsidP="00E77226">
      <w:pPr>
        <w:widowControl w:val="0"/>
        <w:spacing w:line="480" w:lineRule="auto"/>
        <w:jc w:val="both"/>
        <w:outlineLvl w:val="0"/>
        <w:rPr>
          <w:b/>
          <w:color w:val="000000" w:themeColor="text1"/>
          <w:sz w:val="22"/>
        </w:rPr>
      </w:pPr>
      <w:r w:rsidRPr="00E16BCF">
        <w:rPr>
          <w:b/>
          <w:color w:val="000000" w:themeColor="text1"/>
          <w:sz w:val="22"/>
        </w:rPr>
        <w:t>DISCUSSION</w:t>
      </w:r>
      <w:r w:rsidR="00816A5E" w:rsidRPr="00E16BCF">
        <w:rPr>
          <w:b/>
          <w:color w:val="000000" w:themeColor="text1"/>
          <w:sz w:val="22"/>
        </w:rPr>
        <w:tab/>
      </w:r>
    </w:p>
    <w:p w14:paraId="4F3CE89D" w14:textId="0EEA94D0" w:rsidR="00354A3A" w:rsidRPr="00E16BCF" w:rsidRDefault="00354A3A" w:rsidP="00E77226">
      <w:pPr>
        <w:widowControl w:val="0"/>
        <w:autoSpaceDE w:val="0"/>
        <w:autoSpaceDN w:val="0"/>
        <w:adjustRightInd w:val="0"/>
        <w:spacing w:line="480" w:lineRule="auto"/>
        <w:jc w:val="both"/>
        <w:rPr>
          <w:color w:val="000000" w:themeColor="text1"/>
          <w:sz w:val="22"/>
        </w:rPr>
      </w:pPr>
      <w:r w:rsidRPr="00E16BCF">
        <w:rPr>
          <w:color w:val="000000" w:themeColor="text1"/>
          <w:sz w:val="22"/>
        </w:rPr>
        <w:t xml:space="preserve">In this meta-analysis of exome-targeted genotyping data, we identified 14 </w:t>
      </w:r>
      <w:r w:rsidR="007C2F94" w:rsidRPr="00E16BCF">
        <w:rPr>
          <w:color w:val="000000" w:themeColor="text1"/>
          <w:sz w:val="22"/>
        </w:rPr>
        <w:t>R/LF</w:t>
      </w:r>
      <w:r w:rsidRPr="00E16BCF">
        <w:rPr>
          <w:color w:val="000000" w:themeColor="text1"/>
          <w:sz w:val="22"/>
        </w:rPr>
        <w:t xml:space="preserve"> coding variants in 13 genes associated with BMI. Eight of these genes (</w:t>
      </w:r>
      <w:r w:rsidRPr="00E16BCF">
        <w:rPr>
          <w:i/>
          <w:color w:val="000000" w:themeColor="text1"/>
          <w:sz w:val="22"/>
        </w:rPr>
        <w:t>ACHE, ENTPD6, RAB21, RAPGEF3, ZBTB7B, ZFHX3, ZFR2, ZNF169</w:t>
      </w:r>
      <w:r w:rsidRPr="00E16BCF">
        <w:rPr>
          <w:color w:val="000000" w:themeColor="text1"/>
          <w:sz w:val="22"/>
        </w:rPr>
        <w:t xml:space="preserve">) have not been previously implicated in human obesity, </w:t>
      </w:r>
      <w:r w:rsidR="0045342E" w:rsidRPr="00E16BCF">
        <w:rPr>
          <w:color w:val="000000" w:themeColor="text1"/>
          <w:sz w:val="22"/>
        </w:rPr>
        <w:t xml:space="preserve">but evidence from </w:t>
      </w:r>
      <w:r w:rsidR="0054414C" w:rsidRPr="00E16BCF">
        <w:rPr>
          <w:color w:val="000000" w:themeColor="text1"/>
          <w:sz w:val="22"/>
        </w:rPr>
        <w:t xml:space="preserve">animal studies provides support for a role in energy metabolism for some of these, such as </w:t>
      </w:r>
      <w:r w:rsidR="0054414C" w:rsidRPr="00E16BCF">
        <w:rPr>
          <w:i/>
          <w:color w:val="000000" w:themeColor="text1"/>
          <w:sz w:val="22"/>
        </w:rPr>
        <w:t>ACHE</w:t>
      </w:r>
      <w:r w:rsidR="00C306A7" w:rsidRPr="00E16BCF">
        <w:rPr>
          <w:color w:val="000000" w:themeColor="text1"/>
          <w:sz w:val="22"/>
        </w:rPr>
        <w:fldChar w:fldCharType="begin">
          <w:fldData xml:space="preserve">PEVuZE5vdGU+PENpdGU+PEF1dGhvcj5MaW48L0F1dGhvcj48WWVhcj4yMDE0PC9ZZWFyPjxSZWNO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PEVuZE5vdGU+PENpdGU+PEF1dGhvcj5MaW48L0F1dGhvcj48WWVhcj4yMDE0PC9ZZWFyPjxSZWNO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C306A7" w:rsidRPr="00E16BCF">
        <w:rPr>
          <w:color w:val="000000" w:themeColor="text1"/>
          <w:sz w:val="22"/>
        </w:rPr>
      </w:r>
      <w:r w:rsidR="00C306A7" w:rsidRPr="00E16BCF">
        <w:rPr>
          <w:color w:val="000000" w:themeColor="text1"/>
          <w:sz w:val="22"/>
        </w:rPr>
        <w:fldChar w:fldCharType="separate"/>
      </w:r>
      <w:hyperlink w:anchor="_ENREF_28" w:tooltip="Lin, 2014 #115" w:history="1">
        <w:r w:rsidR="0058109C" w:rsidRPr="00E16BCF">
          <w:rPr>
            <w:noProof/>
            <w:color w:val="000000" w:themeColor="text1"/>
            <w:sz w:val="22"/>
            <w:vertAlign w:val="superscript"/>
          </w:rPr>
          <w:t>28</w:t>
        </w:r>
      </w:hyperlink>
      <w:r w:rsidR="0058109C" w:rsidRPr="00E16BCF">
        <w:rPr>
          <w:noProof/>
          <w:color w:val="000000" w:themeColor="text1"/>
          <w:sz w:val="22"/>
          <w:vertAlign w:val="superscript"/>
        </w:rPr>
        <w:t>,</w:t>
      </w:r>
      <w:hyperlink w:anchor="_ENREF_29" w:tooltip="Vignaud, 2008 #116" w:history="1">
        <w:r w:rsidR="0058109C" w:rsidRPr="00E16BCF">
          <w:rPr>
            <w:noProof/>
            <w:color w:val="000000" w:themeColor="text1"/>
            <w:sz w:val="22"/>
            <w:vertAlign w:val="superscript"/>
          </w:rPr>
          <w:t>29</w:t>
        </w:r>
      </w:hyperlink>
      <w:r w:rsidR="00C306A7" w:rsidRPr="00E16BCF">
        <w:rPr>
          <w:color w:val="000000" w:themeColor="text1"/>
          <w:sz w:val="22"/>
        </w:rPr>
        <w:fldChar w:fldCharType="end"/>
      </w:r>
      <w:r w:rsidR="0054414C" w:rsidRPr="00E16BCF">
        <w:rPr>
          <w:color w:val="000000" w:themeColor="text1"/>
          <w:sz w:val="22"/>
        </w:rPr>
        <w:t xml:space="preserve">, </w:t>
      </w:r>
      <w:r w:rsidR="0054414C" w:rsidRPr="00E16BCF">
        <w:rPr>
          <w:i/>
          <w:color w:val="000000" w:themeColor="text1"/>
          <w:sz w:val="22"/>
        </w:rPr>
        <w:t>RAPGEF3</w:t>
      </w:r>
      <w:hyperlink w:anchor="_ENREF_30" w:tooltip="Ji, 2010 #13" w:history="1">
        <w:r w:rsidR="0058109C" w:rsidRPr="00E16BCF">
          <w:rPr>
            <w:color w:val="000000" w:themeColor="text1"/>
            <w:sz w:val="22"/>
          </w:rPr>
          <w:fldChar w:fldCharType="begin">
            <w:fldData xml:space="preserve">PEVuZE5vdGU+PENpdGU+PEF1dGhvcj5KaTwvQXV0aG9yPjxZZWFyPjIwMTA8L1llYXI+PFJlY051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PEVuZE5vdGU+PENpdGU+PEF1dGhvcj5KaTwvQXV0aG9yPjxZZWFyPjIwMTA8L1llYXI+PFJlY051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30-33</w:t>
        </w:r>
        <w:r w:rsidR="0058109C" w:rsidRPr="00E16BCF">
          <w:rPr>
            <w:color w:val="000000" w:themeColor="text1"/>
            <w:sz w:val="22"/>
          </w:rPr>
          <w:fldChar w:fldCharType="end"/>
        </w:r>
      </w:hyperlink>
      <w:r w:rsidR="0054414C" w:rsidRPr="00E16BCF">
        <w:rPr>
          <w:color w:val="000000" w:themeColor="text1"/>
          <w:sz w:val="22"/>
        </w:rPr>
        <w:t xml:space="preserve">, </w:t>
      </w:r>
      <w:r w:rsidR="00EE0997" w:rsidRPr="00E16BCF">
        <w:rPr>
          <w:color w:val="000000" w:themeColor="text1"/>
          <w:sz w:val="22"/>
        </w:rPr>
        <w:t xml:space="preserve">and </w:t>
      </w:r>
      <w:r w:rsidR="0054414C" w:rsidRPr="00E16BCF">
        <w:rPr>
          <w:i/>
          <w:color w:val="000000" w:themeColor="text1"/>
          <w:sz w:val="22"/>
        </w:rPr>
        <w:t>PRKAG1</w:t>
      </w:r>
      <w:hyperlink w:anchor="_ENREF_34" w:tooltip="Hardie, 2012 #94" w:history="1">
        <w:r w:rsidR="0058109C" w:rsidRPr="00E16BCF">
          <w:rPr>
            <w:color w:val="000000" w:themeColor="text1"/>
            <w:sz w:val="22"/>
          </w:rPr>
          <w:fldChar w:fldCharType="begin">
            <w:fldData xml:space="preserve">PEVuZE5vdGU+PENpdGU+PEF1dGhvcj5IYXJkaWU8L0F1dGhvcj48WWVhcj4yMDEyPC9ZZWFyPjxS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PEVuZE5vdGU+PENpdGU+PEF1dGhvcj5IYXJkaWU8L0F1dGhvcj48WWVhcj4yMDEyPC9ZZWFyPjxS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34-39</w:t>
        </w:r>
        <w:r w:rsidR="0058109C" w:rsidRPr="00E16BCF">
          <w:rPr>
            <w:color w:val="000000" w:themeColor="text1"/>
            <w:sz w:val="22"/>
          </w:rPr>
          <w:fldChar w:fldCharType="end"/>
        </w:r>
      </w:hyperlink>
      <w:r w:rsidR="0054414C" w:rsidRPr="00E16BCF">
        <w:rPr>
          <w:color w:val="000000" w:themeColor="text1"/>
          <w:sz w:val="22"/>
        </w:rPr>
        <w:t>. O</w:t>
      </w:r>
      <w:r w:rsidRPr="00E16BCF">
        <w:rPr>
          <w:color w:val="000000" w:themeColor="text1"/>
          <w:sz w:val="22"/>
        </w:rPr>
        <w:t xml:space="preserve">thers </w:t>
      </w:r>
      <w:r w:rsidR="00E46CA7" w:rsidRPr="00E16BCF">
        <w:rPr>
          <w:color w:val="000000" w:themeColor="text1"/>
          <w:sz w:val="22"/>
        </w:rPr>
        <w:t xml:space="preserve">fall into </w:t>
      </w:r>
      <w:r w:rsidR="00DE08BE" w:rsidRPr="00E16BCF">
        <w:rPr>
          <w:color w:val="000000" w:themeColor="text1"/>
          <w:sz w:val="22"/>
        </w:rPr>
        <w:t>established</w:t>
      </w:r>
      <w:r w:rsidR="00E46CA7" w:rsidRPr="00E16BCF">
        <w:rPr>
          <w:color w:val="000000" w:themeColor="text1"/>
          <w:sz w:val="22"/>
        </w:rPr>
        <w:t xml:space="preserve"> BMI GWAS loci </w:t>
      </w:r>
      <w:r w:rsidRPr="00E16BCF">
        <w:rPr>
          <w:color w:val="000000" w:themeColor="text1"/>
          <w:sz w:val="22"/>
        </w:rPr>
        <w:t>(</w:t>
      </w:r>
      <w:r w:rsidRPr="00E16BCF">
        <w:rPr>
          <w:i/>
          <w:color w:val="000000" w:themeColor="text1"/>
          <w:sz w:val="22"/>
        </w:rPr>
        <w:t>PRKAG1/BCDIN3D</w:t>
      </w:r>
      <w:r w:rsidRPr="00E16BCF">
        <w:rPr>
          <w:color w:val="000000" w:themeColor="text1"/>
          <w:sz w:val="22"/>
        </w:rPr>
        <w:t xml:space="preserve">, </w:t>
      </w:r>
      <w:r w:rsidRPr="00E16BCF">
        <w:rPr>
          <w:i/>
          <w:color w:val="000000" w:themeColor="text1"/>
          <w:sz w:val="22"/>
        </w:rPr>
        <w:t>HIP1R/CLIP1, MC4R, GIPR/QPCTL</w:t>
      </w:r>
      <w:r w:rsidRPr="00E16BCF">
        <w:rPr>
          <w:color w:val="000000" w:themeColor="text1"/>
          <w:sz w:val="22"/>
        </w:rPr>
        <w:t>)</w:t>
      </w:r>
      <w:hyperlink w:anchor="_ENREF_5" w:tooltip="Locke, 2015 #1" w:history="1">
        <w:r w:rsidR="0058109C" w:rsidRPr="00E16BCF">
          <w:rPr>
            <w:color w:val="000000" w:themeColor="text1"/>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PEVuZE5vdGU+PENpdGU+PEF1dGhvcj5Mb2NrZTwvQXV0aG9yPjxZZWFyPjIwMTU8L1llYXI+PFJl
Y051bT4xPC9SZWNOdW0+PERpc3BsYXlUZXh0PjxzdHlsZSBmYWNlPSJzdXBlcnNjcmlwdCI+NTwv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5</w:t>
        </w:r>
        <w:r w:rsidR="0058109C" w:rsidRPr="00E16BCF">
          <w:rPr>
            <w:color w:val="000000" w:themeColor="text1"/>
            <w:sz w:val="22"/>
          </w:rPr>
          <w:fldChar w:fldCharType="end"/>
        </w:r>
      </w:hyperlink>
      <w:r w:rsidRPr="00E16BCF">
        <w:rPr>
          <w:color w:val="000000" w:themeColor="text1"/>
          <w:sz w:val="22"/>
        </w:rPr>
        <w:t xml:space="preserve"> and/or </w:t>
      </w:r>
      <w:r w:rsidR="000029B8" w:rsidRPr="00E16BCF">
        <w:rPr>
          <w:color w:val="000000" w:themeColor="text1"/>
          <w:sz w:val="22"/>
        </w:rPr>
        <w:t xml:space="preserve">were previously implicated </w:t>
      </w:r>
      <w:r w:rsidR="000100B4" w:rsidRPr="00E16BCF">
        <w:rPr>
          <w:color w:val="000000" w:themeColor="text1"/>
          <w:sz w:val="22"/>
        </w:rPr>
        <w:t>in</w:t>
      </w:r>
      <w:r w:rsidRPr="00E16BCF">
        <w:rPr>
          <w:color w:val="000000" w:themeColor="text1"/>
          <w:sz w:val="22"/>
        </w:rPr>
        <w:t xml:space="preserve"> severe early-onset obesity (</w:t>
      </w:r>
      <w:r w:rsidRPr="00E16BCF">
        <w:rPr>
          <w:i/>
          <w:color w:val="000000" w:themeColor="text1"/>
          <w:sz w:val="22"/>
        </w:rPr>
        <w:t>MC4R</w:t>
      </w:r>
      <w:r w:rsidRPr="00E16BCF">
        <w:rPr>
          <w:color w:val="000000" w:themeColor="text1"/>
          <w:sz w:val="22"/>
        </w:rPr>
        <w:t xml:space="preserve">, </w:t>
      </w:r>
      <w:r w:rsidRPr="00E16BCF">
        <w:rPr>
          <w:i/>
          <w:color w:val="000000" w:themeColor="text1"/>
          <w:sz w:val="22"/>
        </w:rPr>
        <w:t>KSR2</w:t>
      </w:r>
      <w:r w:rsidRPr="00E16BCF">
        <w:rPr>
          <w:color w:val="000000" w:themeColor="text1"/>
          <w:sz w:val="22"/>
        </w:rPr>
        <w:t>)</w:t>
      </w:r>
      <w:hyperlink w:anchor="_ENREF_17" w:tooltip="Sina, 1999 #23" w:history="1">
        <w:r w:rsidR="0058109C" w:rsidRPr="00E16BCF">
          <w:rPr>
            <w:color w:val="000000" w:themeColor="text1"/>
            <w:sz w:val="22"/>
          </w:rPr>
          <w:fldChar w:fldCharType="begin">
            <w:fldData xml:space="preserve">PEVuZE5vdGU+PENpdGU+PEF1dGhvcj5TaW5hPC9BdXRob3I+PFllYXI+MTk5OTwvWWVhcj48UmVj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cmlub2xvZ3kgYW5kIG1ldGFib2xpc208L2FiYnItMT48L2FsdC1wZXJpb2RpY2FsPjxwYWdlcz4x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PEVuZE5vdGU+PENpdGU+PEF1dGhvcj5TaW5hPC9BdXRob3I+PFllYXI+MTk5OTwvWWVhcj48UmVj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cmlub2xvZ3kgYW5kIG1ldGFib2xpc208L2FiYnItMT48L2FsdC1wZXJpb2RpY2FsPjxwYWdlcz4x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17-19</w:t>
        </w:r>
        <w:r w:rsidR="0058109C" w:rsidRPr="00E16BCF">
          <w:rPr>
            <w:color w:val="000000" w:themeColor="text1"/>
            <w:sz w:val="22"/>
          </w:rPr>
          <w:fldChar w:fldCharType="end"/>
        </w:r>
      </w:hyperlink>
      <w:r w:rsidR="0054414C" w:rsidRPr="00E16BCF">
        <w:rPr>
          <w:color w:val="000000" w:themeColor="text1"/>
          <w:sz w:val="22"/>
        </w:rPr>
        <w:t xml:space="preserve"> and using this </w:t>
      </w:r>
      <w:r w:rsidR="000100B4" w:rsidRPr="00E16BCF">
        <w:rPr>
          <w:color w:val="000000" w:themeColor="text1"/>
          <w:sz w:val="22"/>
        </w:rPr>
        <w:t>exome-</w:t>
      </w:r>
      <w:r w:rsidR="006A7681" w:rsidRPr="00E16BCF">
        <w:rPr>
          <w:color w:val="000000" w:themeColor="text1"/>
          <w:sz w:val="22"/>
        </w:rPr>
        <w:t xml:space="preserve">targeted </w:t>
      </w:r>
      <w:r w:rsidR="0054414C" w:rsidRPr="00E16BCF">
        <w:rPr>
          <w:color w:val="000000" w:themeColor="text1"/>
          <w:sz w:val="22"/>
        </w:rPr>
        <w:t>approach, we pinp</w:t>
      </w:r>
      <w:r w:rsidR="00F87577" w:rsidRPr="00E16BCF">
        <w:rPr>
          <w:color w:val="000000" w:themeColor="text1"/>
          <w:sz w:val="22"/>
        </w:rPr>
        <w:t>oint R/LF variants in these loci</w:t>
      </w:r>
      <w:r w:rsidR="0054414C" w:rsidRPr="00E16BCF">
        <w:rPr>
          <w:color w:val="000000" w:themeColor="text1"/>
          <w:sz w:val="22"/>
        </w:rPr>
        <w:t xml:space="preserve"> that play a role in obesity in the general population. </w:t>
      </w:r>
      <w:r w:rsidR="00177613" w:rsidRPr="00E16BCF">
        <w:rPr>
          <w:color w:val="000000" w:themeColor="text1"/>
          <w:sz w:val="22"/>
        </w:rPr>
        <w:t xml:space="preserve">Pathway analyses confirm a key role for </w:t>
      </w:r>
      <w:r w:rsidR="00121FF9" w:rsidRPr="00E16BCF">
        <w:rPr>
          <w:color w:val="000000" w:themeColor="text1"/>
          <w:sz w:val="22"/>
        </w:rPr>
        <w:t>neuronal processes</w:t>
      </w:r>
      <w:r w:rsidR="00177613" w:rsidRPr="00E16BCF">
        <w:rPr>
          <w:color w:val="000000" w:themeColor="text1"/>
          <w:sz w:val="22"/>
        </w:rPr>
        <w:t>, and newly implicate adipocyte and energy expenditure biology.</w:t>
      </w:r>
      <w:r w:rsidR="00BD24CD" w:rsidRPr="00E16BCF">
        <w:rPr>
          <w:color w:val="000000" w:themeColor="text1"/>
          <w:sz w:val="22"/>
        </w:rPr>
        <w:t xml:space="preserve"> </w:t>
      </w:r>
    </w:p>
    <w:p w14:paraId="5E075887" w14:textId="3B438200" w:rsidR="00354A3A" w:rsidRPr="00E16BCF" w:rsidRDefault="00B07AFC" w:rsidP="00E77226">
      <w:pPr>
        <w:widowControl w:val="0"/>
        <w:autoSpaceDE w:val="0"/>
        <w:autoSpaceDN w:val="0"/>
        <w:adjustRightInd w:val="0"/>
        <w:spacing w:line="480" w:lineRule="auto"/>
        <w:jc w:val="both"/>
        <w:rPr>
          <w:color w:val="000000" w:themeColor="text1"/>
          <w:sz w:val="22"/>
        </w:rPr>
      </w:pPr>
      <w:r w:rsidRPr="00E16BCF">
        <w:rPr>
          <w:color w:val="000000" w:themeColor="text1"/>
          <w:sz w:val="22"/>
        </w:rPr>
        <w:tab/>
      </w:r>
      <w:r w:rsidR="00354A3A" w:rsidRPr="00E16BCF">
        <w:rPr>
          <w:color w:val="000000" w:themeColor="text1"/>
          <w:sz w:val="22"/>
        </w:rPr>
        <w:t xml:space="preserve">Consistent with other </w:t>
      </w:r>
      <w:r w:rsidR="00432E6A" w:rsidRPr="00E16BCF">
        <w:rPr>
          <w:color w:val="000000" w:themeColor="text1"/>
          <w:sz w:val="22"/>
        </w:rPr>
        <w:t xml:space="preserve">polygenic </w:t>
      </w:r>
      <w:r w:rsidR="00354A3A" w:rsidRPr="00E16BCF">
        <w:rPr>
          <w:color w:val="000000" w:themeColor="text1"/>
          <w:sz w:val="22"/>
        </w:rPr>
        <w:t>traits</w:t>
      </w:r>
      <w:r w:rsidR="000B153D" w:rsidRPr="00E16BCF">
        <w:rPr>
          <w:color w:val="000000" w:themeColor="text1"/>
          <w:sz w:val="22"/>
        </w:rPr>
        <w:fldChar w:fldCharType="begin">
          <w:fldData xml:space="preserve">Z2VuLCBDb3BlbmhhZ2VuLCBEZW5tYXJrLiYjeEQ7RXBpZGVtaW9sb2d5IGFuZCBQcmV2ZW50aW9u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PEVuZE5vdGU+PENpdGU+PEF1dGhvcj5NYXJvdWxpPC9BdXRob3I+PFllYXI+MjAxNzwvWWVhcj48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==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Q2xpbmljYWwgTWVkaWNpbmUsIEludGVybmFsIE1lZGljaW5lLCBVbml2ZXJzaXR5IG9mIEVhc3Rl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==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dmlrIElTLTEwMSwgSWNlbGFuZC4mI3hEOzFdIE5ITEJJJmFwb3M7cyBhbmQgQm9zdG9uIFVuaXZl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==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Z2VuLCBDb3BlbmhhZ2VuLCBEZW5tYXJrLiYjeEQ7RXBpZGVtaW9sb2d5IGFuZCBQcmV2ZW50aW9u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0B153D" w:rsidRPr="00E16BCF">
        <w:rPr>
          <w:color w:val="000000" w:themeColor="text1"/>
          <w:sz w:val="22"/>
        </w:rPr>
      </w:r>
      <w:r w:rsidR="000B153D" w:rsidRPr="00E16BCF">
        <w:rPr>
          <w:color w:val="000000" w:themeColor="text1"/>
          <w:sz w:val="22"/>
        </w:rPr>
        <w:fldChar w:fldCharType="separate"/>
      </w:r>
      <w:hyperlink w:anchor="_ENREF_15" w:tooltip="Marouli, 2017 #72" w:history="1">
        <w:r w:rsidR="0058109C" w:rsidRPr="00E16BCF">
          <w:rPr>
            <w:noProof/>
            <w:color w:val="000000" w:themeColor="text1"/>
            <w:sz w:val="22"/>
            <w:vertAlign w:val="superscript"/>
          </w:rPr>
          <w:t>15</w:t>
        </w:r>
      </w:hyperlink>
      <w:r w:rsidR="0058109C" w:rsidRPr="00E16BCF">
        <w:rPr>
          <w:noProof/>
          <w:color w:val="000000" w:themeColor="text1"/>
          <w:sz w:val="22"/>
          <w:vertAlign w:val="superscript"/>
        </w:rPr>
        <w:t>,</w:t>
      </w:r>
      <w:hyperlink w:anchor="_ENREF_23" w:tooltip="Lunetta, 2015 #101" w:history="1">
        <w:r w:rsidR="0058109C" w:rsidRPr="00E16BCF">
          <w:rPr>
            <w:noProof/>
            <w:color w:val="000000" w:themeColor="text1"/>
            <w:sz w:val="22"/>
            <w:vertAlign w:val="superscript"/>
          </w:rPr>
          <w:t>23</w:t>
        </w:r>
      </w:hyperlink>
      <w:r w:rsidR="0058109C" w:rsidRPr="00E16BCF">
        <w:rPr>
          <w:noProof/>
          <w:color w:val="000000" w:themeColor="text1"/>
          <w:sz w:val="22"/>
          <w:vertAlign w:val="superscript"/>
        </w:rPr>
        <w:t>,</w:t>
      </w:r>
      <w:hyperlink w:anchor="_ENREF_40" w:tooltip="Warren, 2017 #73" w:history="1">
        <w:r w:rsidR="0058109C" w:rsidRPr="00E16BCF">
          <w:rPr>
            <w:noProof/>
            <w:color w:val="000000" w:themeColor="text1"/>
            <w:sz w:val="22"/>
            <w:vertAlign w:val="superscript"/>
          </w:rPr>
          <w:t>40-43</w:t>
        </w:r>
      </w:hyperlink>
      <w:r w:rsidR="000B153D" w:rsidRPr="00E16BCF">
        <w:rPr>
          <w:color w:val="000000" w:themeColor="text1"/>
          <w:sz w:val="22"/>
        </w:rPr>
        <w:fldChar w:fldCharType="end"/>
      </w:r>
      <w:hyperlink w:anchor="_ENREF_18" w:tooltip="Warren, 2017 #73" w:history="1"/>
      <w:hyperlink w:anchor="_ENREF_19" w:tooltip="Lunetta, 2015 #1" w:history="1"/>
      <w:r w:rsidR="00354A3A" w:rsidRPr="00E16BCF">
        <w:rPr>
          <w:color w:val="000000" w:themeColor="text1"/>
          <w:sz w:val="22"/>
        </w:rPr>
        <w:t>, we show that large sample sizes are need</w:t>
      </w:r>
      <w:r w:rsidR="00432E6A" w:rsidRPr="00E16BCF">
        <w:rPr>
          <w:color w:val="000000" w:themeColor="text1"/>
          <w:sz w:val="22"/>
        </w:rPr>
        <w:t>ed</w:t>
      </w:r>
      <w:r w:rsidR="00354A3A" w:rsidRPr="00E16BCF">
        <w:rPr>
          <w:color w:val="000000" w:themeColor="text1"/>
          <w:sz w:val="22"/>
        </w:rPr>
        <w:t xml:space="preserve"> to identify </w:t>
      </w:r>
      <w:r w:rsidR="00E45C7D" w:rsidRPr="00E16BCF">
        <w:rPr>
          <w:color w:val="000000" w:themeColor="text1"/>
          <w:sz w:val="22"/>
        </w:rPr>
        <w:t>R/LF</w:t>
      </w:r>
      <w:r w:rsidR="00354A3A" w:rsidRPr="00E16BCF">
        <w:rPr>
          <w:color w:val="000000" w:themeColor="text1"/>
          <w:sz w:val="22"/>
        </w:rPr>
        <w:t xml:space="preserve"> variants. Observed effect sizes </w:t>
      </w:r>
      <w:r w:rsidR="00432E6A" w:rsidRPr="00E16BCF">
        <w:rPr>
          <w:color w:val="000000" w:themeColor="text1"/>
          <w:sz w:val="22"/>
        </w:rPr>
        <w:t>reflect</w:t>
      </w:r>
      <w:r w:rsidR="00354A3A" w:rsidRPr="00E16BCF">
        <w:rPr>
          <w:color w:val="000000" w:themeColor="text1"/>
          <w:sz w:val="22"/>
        </w:rPr>
        <w:t xml:space="preserve"> the statistical power of our sample size, and are particularly large for SNVs with a MAF &lt; 0.05%. </w:t>
      </w:r>
      <w:r w:rsidR="00617FF4" w:rsidRPr="00E16BCF">
        <w:rPr>
          <w:color w:val="000000" w:themeColor="text1"/>
        </w:rPr>
        <w:t>The existence of rare alleles with larger effects on BMI than have been observed for common alleles might reflect negative or stabilizing selection on the extremes of BMI. However, rare variants with smaller effects almost certainly exist</w:t>
      </w:r>
      <w:r w:rsidR="0084184C">
        <w:rPr>
          <w:color w:val="000000" w:themeColor="text1"/>
        </w:rPr>
        <w:t>,</w:t>
      </w:r>
      <w:r w:rsidR="00617FF4" w:rsidRPr="00E16BCF">
        <w:rPr>
          <w:color w:val="000000" w:themeColor="text1"/>
        </w:rPr>
        <w:t xml:space="preserve"> larger samples </w:t>
      </w:r>
      <w:r w:rsidR="00354A3A" w:rsidRPr="00E16BCF">
        <w:rPr>
          <w:color w:val="000000" w:themeColor="text1"/>
          <w:sz w:val="22"/>
        </w:rPr>
        <w:t>will be needed to uncover these.</w:t>
      </w:r>
      <w:r w:rsidR="00BD24CD" w:rsidRPr="00E16BCF">
        <w:rPr>
          <w:color w:val="000000" w:themeColor="text1"/>
          <w:sz w:val="22"/>
        </w:rPr>
        <w:t xml:space="preserve"> </w:t>
      </w:r>
      <w:r w:rsidR="00203694" w:rsidRPr="00E16BCF">
        <w:rPr>
          <w:color w:val="000000" w:themeColor="text1"/>
          <w:sz w:val="22"/>
        </w:rPr>
        <w:t>O</w:t>
      </w:r>
      <w:r w:rsidR="00432E6A" w:rsidRPr="00E16BCF">
        <w:rPr>
          <w:color w:val="000000" w:themeColor="text1"/>
          <w:sz w:val="22"/>
        </w:rPr>
        <w:t>ur study was limited to coding variants on the exome</w:t>
      </w:r>
      <w:r w:rsidR="00203694" w:rsidRPr="00E16BCF">
        <w:rPr>
          <w:color w:val="000000" w:themeColor="text1"/>
          <w:sz w:val="22"/>
        </w:rPr>
        <w:t>-</w:t>
      </w:r>
      <w:r w:rsidR="00432E6A" w:rsidRPr="00E16BCF">
        <w:rPr>
          <w:color w:val="000000" w:themeColor="text1"/>
          <w:sz w:val="22"/>
        </w:rPr>
        <w:t>array</w:t>
      </w:r>
      <w:r w:rsidR="0084184C">
        <w:rPr>
          <w:color w:val="000000" w:themeColor="text1"/>
          <w:sz w:val="22"/>
        </w:rPr>
        <w:t>,</w:t>
      </w:r>
      <w:r w:rsidR="00432E6A" w:rsidRPr="00E16BCF">
        <w:rPr>
          <w:color w:val="000000" w:themeColor="text1"/>
          <w:sz w:val="22"/>
        </w:rPr>
        <w:t xml:space="preserve"> large-scale sequencing studies will be needed to test for </w:t>
      </w:r>
      <w:r w:rsidR="005462FE" w:rsidRPr="00E16BCF">
        <w:rPr>
          <w:color w:val="000000" w:themeColor="text1"/>
          <w:sz w:val="22"/>
        </w:rPr>
        <w:t>variants not covered by exome</w:t>
      </w:r>
      <w:r w:rsidR="00996714" w:rsidRPr="00E16BCF">
        <w:rPr>
          <w:color w:val="000000" w:themeColor="text1"/>
          <w:sz w:val="22"/>
        </w:rPr>
        <w:t>-</w:t>
      </w:r>
      <w:r w:rsidR="005462FE" w:rsidRPr="00E16BCF">
        <w:rPr>
          <w:color w:val="000000" w:themeColor="text1"/>
          <w:sz w:val="22"/>
        </w:rPr>
        <w:t>arrays</w:t>
      </w:r>
      <w:r w:rsidR="00432E6A" w:rsidRPr="00E16BCF">
        <w:rPr>
          <w:color w:val="000000" w:themeColor="text1"/>
          <w:sz w:val="22"/>
        </w:rPr>
        <w:t>.</w:t>
      </w:r>
    </w:p>
    <w:p w14:paraId="427B85DD" w14:textId="03051EAC" w:rsidR="008234C5" w:rsidRPr="00E16BCF" w:rsidRDefault="00354A3A" w:rsidP="00E77226">
      <w:pPr>
        <w:widowControl w:val="0"/>
        <w:autoSpaceDE w:val="0"/>
        <w:autoSpaceDN w:val="0"/>
        <w:adjustRightInd w:val="0"/>
        <w:spacing w:line="480" w:lineRule="auto"/>
        <w:ind w:firstLine="720"/>
        <w:jc w:val="both"/>
        <w:rPr>
          <w:color w:val="000000" w:themeColor="text1"/>
          <w:sz w:val="22"/>
        </w:rPr>
      </w:pPr>
      <w:r w:rsidRPr="00E16BCF">
        <w:rPr>
          <w:color w:val="000000" w:themeColor="text1"/>
          <w:sz w:val="22"/>
        </w:rPr>
        <w:t>The strongest associ</w:t>
      </w:r>
      <w:r w:rsidR="009955AD" w:rsidRPr="00E16BCF">
        <w:rPr>
          <w:color w:val="000000" w:themeColor="text1"/>
          <w:sz w:val="22"/>
        </w:rPr>
        <w:t>ation was observed for a stop-</w:t>
      </w:r>
      <w:r w:rsidRPr="00E16BCF">
        <w:rPr>
          <w:color w:val="000000" w:themeColor="text1"/>
          <w:sz w:val="22"/>
        </w:rPr>
        <w:t>codon (p.Tyr35Ter,</w:t>
      </w:r>
      <w:r w:rsidR="00BD24CD" w:rsidRPr="00E16BCF">
        <w:rPr>
          <w:color w:val="000000" w:themeColor="text1"/>
          <w:sz w:val="22"/>
        </w:rPr>
        <w:t xml:space="preserve"> </w:t>
      </w:r>
      <w:r w:rsidRPr="00E16BCF">
        <w:rPr>
          <w:color w:val="000000" w:themeColor="text1"/>
          <w:sz w:val="22"/>
        </w:rPr>
        <w:t>rs13447324</w:t>
      </w:r>
      <w:r w:rsidR="00C6662B" w:rsidRPr="00E16BCF">
        <w:rPr>
          <w:color w:val="000000" w:themeColor="text1"/>
          <w:sz w:val="22"/>
        </w:rPr>
        <w:t>, MAF</w:t>
      </w:r>
      <w:r w:rsidR="00AA126A" w:rsidRPr="00E16BCF">
        <w:rPr>
          <w:color w:val="000000" w:themeColor="text1"/>
          <w:sz w:val="22"/>
        </w:rPr>
        <w:t>=</w:t>
      </w:r>
      <w:r w:rsidR="00C6662B" w:rsidRPr="00E16BCF">
        <w:rPr>
          <w:color w:val="000000" w:themeColor="text1"/>
          <w:sz w:val="22"/>
        </w:rPr>
        <w:t xml:space="preserve"> </w:t>
      </w:r>
      <w:r w:rsidR="007E2650" w:rsidRPr="00E16BCF">
        <w:rPr>
          <w:color w:val="000000" w:themeColor="text1"/>
          <w:sz w:val="22"/>
        </w:rPr>
        <w:t>0.01%</w:t>
      </w:r>
      <w:r w:rsidRPr="00E16BCF">
        <w:rPr>
          <w:color w:val="000000" w:themeColor="text1"/>
          <w:sz w:val="22"/>
        </w:rPr>
        <w:t xml:space="preserve">) in </w:t>
      </w:r>
      <w:r w:rsidRPr="00E16BCF">
        <w:rPr>
          <w:i/>
          <w:color w:val="000000" w:themeColor="text1"/>
          <w:sz w:val="22"/>
        </w:rPr>
        <w:t>MC4R</w:t>
      </w:r>
      <w:r w:rsidR="003631D4" w:rsidRPr="00E16BCF">
        <w:rPr>
          <w:color w:val="000000" w:themeColor="text1"/>
          <w:sz w:val="22"/>
        </w:rPr>
        <w:t>, with</w:t>
      </w:r>
      <w:r w:rsidRPr="00E16BCF">
        <w:rPr>
          <w:color w:val="000000" w:themeColor="text1"/>
          <w:sz w:val="22"/>
        </w:rPr>
        <w:t xml:space="preserve"> carriers weigh</w:t>
      </w:r>
      <w:r w:rsidR="003631D4" w:rsidRPr="00E16BCF">
        <w:rPr>
          <w:color w:val="000000" w:themeColor="text1"/>
          <w:sz w:val="22"/>
        </w:rPr>
        <w:t>ing</w:t>
      </w:r>
      <w:r w:rsidRPr="00E16BCF">
        <w:rPr>
          <w:color w:val="000000" w:themeColor="text1"/>
          <w:sz w:val="22"/>
        </w:rPr>
        <w:t xml:space="preserve"> on average 7kg more than non-carriers. </w:t>
      </w:r>
      <w:r w:rsidR="00FF7232" w:rsidRPr="00E16BCF">
        <w:rPr>
          <w:i/>
          <w:color w:val="000000" w:themeColor="text1"/>
          <w:sz w:val="22"/>
        </w:rPr>
        <w:t>MC4R</w:t>
      </w:r>
      <w:r w:rsidR="00F7562A" w:rsidRPr="00E16BCF">
        <w:rPr>
          <w:i/>
          <w:color w:val="000000" w:themeColor="text1"/>
          <w:sz w:val="22"/>
        </w:rPr>
        <w:t xml:space="preserve"> </w:t>
      </w:r>
      <w:r w:rsidR="00FF7232" w:rsidRPr="00E16BCF">
        <w:rPr>
          <w:color w:val="000000" w:themeColor="text1"/>
          <w:sz w:val="22"/>
        </w:rPr>
        <w:t>is widely expressed</w:t>
      </w:r>
      <w:r w:rsidR="00AF7A0F" w:rsidRPr="00E16BCF">
        <w:rPr>
          <w:color w:val="000000" w:themeColor="text1"/>
          <w:sz w:val="22"/>
        </w:rPr>
        <w:t xml:space="preserve"> in the </w:t>
      </w:r>
      <w:r w:rsidR="00AA126A" w:rsidRPr="00E16BCF">
        <w:rPr>
          <w:color w:val="000000" w:themeColor="text1"/>
          <w:sz w:val="22"/>
        </w:rPr>
        <w:t>CNS</w:t>
      </w:r>
      <w:r w:rsidR="00AF7A0F" w:rsidRPr="00E16BCF">
        <w:rPr>
          <w:color w:val="000000" w:themeColor="text1"/>
          <w:sz w:val="22"/>
        </w:rPr>
        <w:t xml:space="preserve"> </w:t>
      </w:r>
      <w:r w:rsidR="00FF7232" w:rsidRPr="00E16BCF">
        <w:rPr>
          <w:color w:val="000000" w:themeColor="text1"/>
          <w:sz w:val="22"/>
        </w:rPr>
        <w:t xml:space="preserve">and </w:t>
      </w:r>
      <w:r w:rsidR="00B10ECC" w:rsidRPr="00E16BCF">
        <w:rPr>
          <w:color w:val="000000" w:themeColor="text1"/>
          <w:sz w:val="22"/>
        </w:rPr>
        <w:t>is a</w:t>
      </w:r>
      <w:r w:rsidR="00406C8E" w:rsidRPr="00E16BCF">
        <w:rPr>
          <w:color w:val="000000" w:themeColor="text1"/>
          <w:sz w:val="22"/>
        </w:rPr>
        <w:t>n established</w:t>
      </w:r>
      <w:r w:rsidRPr="00E16BCF">
        <w:rPr>
          <w:color w:val="000000" w:themeColor="text1"/>
          <w:sz w:val="22"/>
        </w:rPr>
        <w:t xml:space="preserve"> key </w:t>
      </w:r>
      <w:r w:rsidR="00B10ECC" w:rsidRPr="00E16BCF">
        <w:rPr>
          <w:color w:val="000000" w:themeColor="text1"/>
          <w:sz w:val="22"/>
        </w:rPr>
        <w:t xml:space="preserve">player </w:t>
      </w:r>
      <w:r w:rsidRPr="00E16BCF">
        <w:rPr>
          <w:color w:val="000000" w:themeColor="text1"/>
          <w:sz w:val="22"/>
        </w:rPr>
        <w:t xml:space="preserve">in </w:t>
      </w:r>
      <w:r w:rsidR="00FF7232" w:rsidRPr="00E16BCF">
        <w:rPr>
          <w:color w:val="000000" w:themeColor="text1"/>
          <w:sz w:val="22"/>
        </w:rPr>
        <w:t>energy balance</w:t>
      </w:r>
      <w:r w:rsidRPr="00E16BCF">
        <w:rPr>
          <w:color w:val="000000" w:themeColor="text1"/>
          <w:sz w:val="22"/>
        </w:rPr>
        <w:t xml:space="preserve"> regulation</w:t>
      </w:r>
      <w:r w:rsidR="008D5076" w:rsidRPr="00E16BCF">
        <w:rPr>
          <w:color w:val="000000" w:themeColor="text1"/>
          <w:sz w:val="22"/>
        </w:rPr>
        <w:fldChar w:fldCharType="begin">
          <w:fldData xml:space="preserve">PEVuZE5vdGU+PENpdGU+PEF1dGhvcj5TY2h3YXJ0ejwvQXV0aG9yPjxZZWFyPjIwMDA8L1llYXI+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PEVuZE5vdGU+PENpdGU+PEF1dGhvcj5TY2h3YXJ0ejwvQXV0aG9yPjxZZWFyPjIwMDA8L1llYXI+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8D5076" w:rsidRPr="00E16BCF">
        <w:rPr>
          <w:color w:val="000000" w:themeColor="text1"/>
          <w:sz w:val="22"/>
        </w:rPr>
      </w:r>
      <w:r w:rsidR="008D5076" w:rsidRPr="00E16BCF">
        <w:rPr>
          <w:color w:val="000000" w:themeColor="text1"/>
          <w:sz w:val="22"/>
        </w:rPr>
        <w:fldChar w:fldCharType="separate"/>
      </w:r>
      <w:hyperlink w:anchor="_ENREF_44" w:tooltip="Schwartz, 2000 #68" w:history="1">
        <w:r w:rsidR="0058109C" w:rsidRPr="00E16BCF">
          <w:rPr>
            <w:noProof/>
            <w:color w:val="000000" w:themeColor="text1"/>
            <w:sz w:val="22"/>
            <w:vertAlign w:val="superscript"/>
          </w:rPr>
          <w:t>44</w:t>
        </w:r>
      </w:hyperlink>
      <w:r w:rsidR="0058109C" w:rsidRPr="00E16BCF">
        <w:rPr>
          <w:noProof/>
          <w:color w:val="000000" w:themeColor="text1"/>
          <w:sz w:val="22"/>
          <w:vertAlign w:val="superscript"/>
        </w:rPr>
        <w:t>,</w:t>
      </w:r>
      <w:hyperlink w:anchor="_ENREF_45" w:tooltip="Garfield, 2015 #78" w:history="1">
        <w:r w:rsidR="0058109C" w:rsidRPr="00E16BCF">
          <w:rPr>
            <w:noProof/>
            <w:color w:val="000000" w:themeColor="text1"/>
            <w:sz w:val="22"/>
            <w:vertAlign w:val="superscript"/>
          </w:rPr>
          <w:t>45</w:t>
        </w:r>
      </w:hyperlink>
      <w:r w:rsidR="008D5076" w:rsidRPr="00E16BCF">
        <w:rPr>
          <w:color w:val="000000" w:themeColor="text1"/>
          <w:sz w:val="22"/>
        </w:rPr>
        <w:fldChar w:fldCharType="end"/>
      </w:r>
      <w:r w:rsidRPr="00E16BCF">
        <w:rPr>
          <w:color w:val="000000" w:themeColor="text1"/>
          <w:sz w:val="22"/>
        </w:rPr>
        <w:t xml:space="preserve">. Mouse and human </w:t>
      </w:r>
      <w:r w:rsidRPr="00E16BCF">
        <w:rPr>
          <w:color w:val="000000" w:themeColor="text1"/>
          <w:sz w:val="22"/>
        </w:rPr>
        <w:lastRenderedPageBreak/>
        <w:t xml:space="preserve">studies showed already two decades ago that </w:t>
      </w:r>
      <w:r w:rsidR="00B10ECC" w:rsidRPr="00E16BCF">
        <w:rPr>
          <w:color w:val="000000" w:themeColor="text1"/>
          <w:sz w:val="22"/>
        </w:rPr>
        <w:t>MC4R-</w:t>
      </w:r>
      <w:r w:rsidRPr="00E16BCF">
        <w:rPr>
          <w:color w:val="000000" w:themeColor="text1"/>
          <w:sz w:val="22"/>
        </w:rPr>
        <w:t>deficiency results in</w:t>
      </w:r>
      <w:r w:rsidR="002321D0" w:rsidRPr="00E16BCF">
        <w:rPr>
          <w:color w:val="000000" w:themeColor="text1"/>
          <w:sz w:val="22"/>
        </w:rPr>
        <w:t xml:space="preserve"> extreme obesity, mainly through</w:t>
      </w:r>
      <w:r w:rsidRPr="00E16BCF">
        <w:rPr>
          <w:color w:val="000000" w:themeColor="text1"/>
          <w:sz w:val="22"/>
        </w:rPr>
        <w:t xml:space="preserve"> </w:t>
      </w:r>
      <w:r w:rsidR="002321D0" w:rsidRPr="00E16BCF">
        <w:rPr>
          <w:color w:val="000000" w:themeColor="text1"/>
          <w:sz w:val="22"/>
        </w:rPr>
        <w:t>increased food intake</w:t>
      </w:r>
      <w:hyperlink w:anchor="_ENREF_46" w:tooltip="Huszar, 1997 #61" w:history="1">
        <w:r w:rsidR="0058109C" w:rsidRPr="00E16BCF">
          <w:rPr>
            <w:color w:val="000000" w:themeColor="text1"/>
            <w:sz w:val="22"/>
          </w:rPr>
          <w:fldChar w:fldCharType="begin">
            <w:fldData xml:space="preserve">PEVuZE5vdGU+PENpdGU+PEF1dGhvcj5IdXN6YXI8L0F1dGhvcj48WWVhcj4xOTk3PC9ZZWFyPjxS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PEVuZE5vdGU+PENpdGU+PEF1dGhvcj5IdXN6YXI8L0F1dGhvcj48WWVhcj4xOTk3PC9ZZWFyPjxS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46-49</w:t>
        </w:r>
        <w:r w:rsidR="0058109C" w:rsidRPr="00E16BCF">
          <w:rPr>
            <w:color w:val="000000" w:themeColor="text1"/>
            <w:sz w:val="22"/>
          </w:rPr>
          <w:fldChar w:fldCharType="end"/>
        </w:r>
      </w:hyperlink>
      <w:r w:rsidRPr="00E16BCF">
        <w:rPr>
          <w:color w:val="000000" w:themeColor="text1"/>
          <w:sz w:val="22"/>
        </w:rPr>
        <w:t>. p.Tyr35Ter</w:t>
      </w:r>
      <w:r w:rsidR="00F7562A" w:rsidRPr="00E16BCF">
        <w:rPr>
          <w:color w:val="000000" w:themeColor="text1"/>
          <w:sz w:val="22"/>
        </w:rPr>
        <w:t>, which results in MC4R</w:t>
      </w:r>
      <w:r w:rsidR="00AA126A" w:rsidRPr="00E16BCF">
        <w:rPr>
          <w:color w:val="000000" w:themeColor="text1"/>
          <w:sz w:val="22"/>
        </w:rPr>
        <w:t>-</w:t>
      </w:r>
      <w:r w:rsidR="00F7562A" w:rsidRPr="00E16BCF">
        <w:rPr>
          <w:color w:val="000000" w:themeColor="text1"/>
          <w:sz w:val="22"/>
        </w:rPr>
        <w:t>deficiency</w:t>
      </w:r>
      <w:hyperlink w:anchor="_ENREF_51" w:tooltip="Lubrano-Berthelier, 2006 #52" w:history="1">
        <w:r w:rsidR="0058109C" w:rsidRPr="00E16BCF">
          <w:rPr>
            <w:color w:val="000000" w:themeColor="text1"/>
            <w:sz w:val="22"/>
          </w:rPr>
          <w:fldChar w:fldCharType="begin">
            <w:fldData xml:space="preserve">PEVuZE5vdGU+PENpdGU+PEF1dGhvcj5MdWJyYW5vLUJlcnRoZWxpZXI8L0F1dGhvcj48WWVhcj4y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PEVuZE5vdGU+PENpdGU+PEF1dGhvcj5MdWJyYW5vLUJlcnRoZWxpZXI8L0F1dGhvcj48WWVhcj4y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51</w:t>
        </w:r>
        <w:r w:rsidR="0058109C" w:rsidRPr="00E16BCF">
          <w:rPr>
            <w:color w:val="000000" w:themeColor="text1"/>
            <w:sz w:val="22"/>
          </w:rPr>
          <w:fldChar w:fldCharType="end"/>
        </w:r>
      </w:hyperlink>
      <w:r w:rsidR="00F7562A" w:rsidRPr="00E16BCF">
        <w:rPr>
          <w:color w:val="000000" w:themeColor="text1"/>
          <w:sz w:val="22"/>
        </w:rPr>
        <w:t>,</w:t>
      </w:r>
      <w:r w:rsidR="00C15C3C" w:rsidRPr="00E16BCF">
        <w:rPr>
          <w:color w:val="000000" w:themeColor="text1"/>
          <w:sz w:val="22"/>
        </w:rPr>
        <w:t xml:space="preserve"> </w:t>
      </w:r>
      <w:r w:rsidRPr="00E16BCF">
        <w:rPr>
          <w:color w:val="000000" w:themeColor="text1"/>
          <w:sz w:val="22"/>
        </w:rPr>
        <w:t xml:space="preserve">was one of the first </w:t>
      </w:r>
      <w:r w:rsidRPr="00E16BCF">
        <w:rPr>
          <w:i/>
          <w:color w:val="000000" w:themeColor="text1"/>
          <w:sz w:val="22"/>
        </w:rPr>
        <w:t>MC4R</w:t>
      </w:r>
      <w:r w:rsidRPr="00E16BCF">
        <w:rPr>
          <w:color w:val="000000" w:themeColor="text1"/>
          <w:sz w:val="22"/>
        </w:rPr>
        <w:t xml:space="preserve"> mutations discovered in monogenic cases of obesity</w:t>
      </w:r>
      <w:r w:rsidRPr="00E16BCF">
        <w:rPr>
          <w:color w:val="000000" w:themeColor="text1"/>
          <w:sz w:val="22"/>
        </w:rPr>
        <w:fldChar w:fldCharType="begin">
          <w:fldData xml:space="preserve">PEVuZE5vdGU+PENpdGU+PEF1dGhvcj5IaW5uZXk8L0F1dGhvcj48WWVhcj4xOTk5PC9ZZWFyPjxS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ZXRhYm9saXNtPC9hYmJyLTE+PC9hbHQtcGVyaW9kaWNhbD48cGFnZXM+MTQ4My02PC9wYWdlcz48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PEVuZE5vdGU+PENpdGU+PEF1dGhvcj5IaW5uZXk8L0F1dGhvcj48WWVhcj4xOTk5PC9ZZWFyPjxS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ZXRhYm9saXNtPC9hYmJyLTE+PC9hbHQtcGVyaW9kaWNhbD48cGFnZXM+MTQ4My02PC9wYWdlcz48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Pr="00E16BCF">
        <w:rPr>
          <w:color w:val="000000" w:themeColor="text1"/>
          <w:sz w:val="22"/>
        </w:rPr>
      </w:r>
      <w:r w:rsidRPr="00E16BCF">
        <w:rPr>
          <w:color w:val="000000" w:themeColor="text1"/>
          <w:sz w:val="22"/>
        </w:rPr>
        <w:fldChar w:fldCharType="separate"/>
      </w:r>
      <w:hyperlink w:anchor="_ENREF_17" w:tooltip="Sina, 1999 #23" w:history="1">
        <w:r w:rsidR="0058109C" w:rsidRPr="00E16BCF">
          <w:rPr>
            <w:noProof/>
            <w:color w:val="000000" w:themeColor="text1"/>
            <w:sz w:val="22"/>
            <w:vertAlign w:val="superscript"/>
          </w:rPr>
          <w:t>17</w:t>
        </w:r>
      </w:hyperlink>
      <w:r w:rsidR="0058109C" w:rsidRPr="00E16BCF">
        <w:rPr>
          <w:noProof/>
          <w:color w:val="000000" w:themeColor="text1"/>
          <w:sz w:val="22"/>
          <w:vertAlign w:val="superscript"/>
        </w:rPr>
        <w:t>,</w:t>
      </w:r>
      <w:hyperlink w:anchor="_ENREF_19" w:tooltip="Hinney, 1999 #22" w:history="1">
        <w:r w:rsidR="0058109C" w:rsidRPr="00E16BCF">
          <w:rPr>
            <w:noProof/>
            <w:color w:val="000000" w:themeColor="text1"/>
            <w:sz w:val="22"/>
            <w:vertAlign w:val="superscript"/>
          </w:rPr>
          <w:t>19</w:t>
        </w:r>
      </w:hyperlink>
      <w:r w:rsidRPr="00E16BCF">
        <w:rPr>
          <w:color w:val="000000" w:themeColor="text1"/>
          <w:sz w:val="22"/>
        </w:rPr>
        <w:fldChar w:fldCharType="end"/>
      </w:r>
      <w:r w:rsidR="008234C5" w:rsidRPr="00E16BCF">
        <w:rPr>
          <w:color w:val="000000" w:themeColor="text1"/>
          <w:sz w:val="22"/>
        </w:rPr>
        <w:t xml:space="preserve">, in whom the </w:t>
      </w:r>
      <w:r w:rsidR="00330572" w:rsidRPr="00E16BCF">
        <w:rPr>
          <w:color w:val="000000" w:themeColor="text1"/>
          <w:sz w:val="22"/>
        </w:rPr>
        <w:t>mutation</w:t>
      </w:r>
      <w:r w:rsidR="008234C5" w:rsidRPr="00E16BCF">
        <w:rPr>
          <w:color w:val="000000" w:themeColor="text1"/>
          <w:sz w:val="22"/>
        </w:rPr>
        <w:t xml:space="preserve"> is &gt;20x </w:t>
      </w:r>
      <w:r w:rsidR="00330572" w:rsidRPr="00E16BCF">
        <w:rPr>
          <w:color w:val="000000" w:themeColor="text1"/>
          <w:sz w:val="22"/>
        </w:rPr>
        <w:t>more prevalent</w:t>
      </w:r>
      <w:r w:rsidR="008234C5" w:rsidRPr="00E16BCF">
        <w:rPr>
          <w:color w:val="000000" w:themeColor="text1"/>
          <w:sz w:val="22"/>
        </w:rPr>
        <w:t xml:space="preserve"> than in the general population</w:t>
      </w:r>
      <w:r w:rsidR="008B4E27" w:rsidRPr="00E16BCF">
        <w:rPr>
          <w:color w:val="000000" w:themeColor="text1"/>
          <w:sz w:val="22"/>
        </w:rPr>
        <w:fldChar w:fldCharType="begin">
          <w:fldData xml:space="preserve">PEVuZE5vdGU+PENpdGU+PEF1dGhvcj5MZWs8L0F1dGhvcj48WWVhcj4yMDE2PC9ZZWFyPjxSZWNO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PjxhYmJyLTE+TmF0dXJlPC9hYmJyLTE+PC9hbHQtcGVyaW9kaWNhbD48cGFnZXM+Mjg1LTkxPC9w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cz48cmVsYXRlZC11cmxzPjx1cmw+aHR0cDovL3d3dy5uY2JpLm5sbS5uaWguZ292L3B1Ym1lZC8y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PEVuZE5vdGU+PENpdGU+PEF1dGhvcj5MZWs8L0F1dGhvcj48WWVhcj4yMDE2PC9ZZWFyPjxSZWNO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PjxhYmJyLTE+TmF0dXJlPC9hYmJyLTE+PC9hbHQtcGVyaW9kaWNhbD48cGFnZXM+Mjg1LTkxPC9w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cz48cmVsYXRlZC11cmxzPjx1cmw+aHR0cDovL3d3dy5uY2JpLm5sbS5uaWguZ292L3B1Ym1lZC8y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8B4E27" w:rsidRPr="00E16BCF">
        <w:rPr>
          <w:color w:val="000000" w:themeColor="text1"/>
          <w:sz w:val="22"/>
        </w:rPr>
      </w:r>
      <w:r w:rsidR="008B4E27" w:rsidRPr="00E16BCF">
        <w:rPr>
          <w:color w:val="000000" w:themeColor="text1"/>
          <w:sz w:val="22"/>
        </w:rPr>
        <w:fldChar w:fldCharType="separate"/>
      </w:r>
      <w:hyperlink w:anchor="_ENREF_17" w:tooltip="Sina, 1999 #23" w:history="1">
        <w:r w:rsidR="0058109C" w:rsidRPr="00E16BCF">
          <w:rPr>
            <w:noProof/>
            <w:color w:val="000000" w:themeColor="text1"/>
            <w:sz w:val="22"/>
            <w:vertAlign w:val="superscript"/>
          </w:rPr>
          <w:t>17</w:t>
        </w:r>
      </w:hyperlink>
      <w:r w:rsidR="0058109C" w:rsidRPr="00E16BCF">
        <w:rPr>
          <w:noProof/>
          <w:color w:val="000000" w:themeColor="text1"/>
          <w:sz w:val="22"/>
          <w:vertAlign w:val="superscript"/>
        </w:rPr>
        <w:t>,</w:t>
      </w:r>
      <w:hyperlink w:anchor="_ENREF_50" w:tooltip="Farooqi, 2003 #65" w:history="1">
        <w:r w:rsidR="0058109C" w:rsidRPr="00E16BCF">
          <w:rPr>
            <w:noProof/>
            <w:color w:val="000000" w:themeColor="text1"/>
            <w:sz w:val="22"/>
            <w:vertAlign w:val="superscript"/>
          </w:rPr>
          <w:t>50</w:t>
        </w:r>
      </w:hyperlink>
      <w:r w:rsidR="0058109C" w:rsidRPr="00E16BCF">
        <w:rPr>
          <w:noProof/>
          <w:color w:val="000000" w:themeColor="text1"/>
          <w:sz w:val="22"/>
          <w:vertAlign w:val="superscript"/>
        </w:rPr>
        <w:t>,</w:t>
      </w:r>
      <w:hyperlink w:anchor="_ENREF_52" w:tooltip="Lek, 2016 #48" w:history="1">
        <w:r w:rsidR="0058109C" w:rsidRPr="00E16BCF">
          <w:rPr>
            <w:noProof/>
            <w:color w:val="000000" w:themeColor="text1"/>
            <w:sz w:val="22"/>
            <w:vertAlign w:val="superscript"/>
          </w:rPr>
          <w:t>52</w:t>
        </w:r>
      </w:hyperlink>
      <w:r w:rsidR="0058109C" w:rsidRPr="00E16BCF">
        <w:rPr>
          <w:noProof/>
          <w:color w:val="000000" w:themeColor="text1"/>
          <w:sz w:val="22"/>
          <w:vertAlign w:val="superscript"/>
        </w:rPr>
        <w:t>,</w:t>
      </w:r>
      <w:hyperlink w:anchor="_ENREF_53" w:tooltip="Hinney, 2003 #99" w:history="1">
        <w:r w:rsidR="0058109C" w:rsidRPr="00E16BCF">
          <w:rPr>
            <w:noProof/>
            <w:color w:val="000000" w:themeColor="text1"/>
            <w:sz w:val="22"/>
            <w:vertAlign w:val="superscript"/>
          </w:rPr>
          <w:t>53</w:t>
        </w:r>
      </w:hyperlink>
      <w:r w:rsidR="008B4E27" w:rsidRPr="00E16BCF">
        <w:rPr>
          <w:color w:val="000000" w:themeColor="text1"/>
          <w:sz w:val="22"/>
        </w:rPr>
        <w:fldChar w:fldCharType="end"/>
      </w:r>
      <w:r w:rsidR="008234C5" w:rsidRPr="00E16BCF">
        <w:rPr>
          <w:color w:val="000000" w:themeColor="text1"/>
          <w:sz w:val="22"/>
        </w:rPr>
        <w:t>.</w:t>
      </w:r>
      <w:r w:rsidRPr="00E16BCF">
        <w:rPr>
          <w:color w:val="000000" w:themeColor="text1"/>
          <w:sz w:val="22"/>
        </w:rPr>
        <w:t xml:space="preserve"> </w:t>
      </w:r>
      <w:r w:rsidR="00F7562A" w:rsidRPr="00E16BCF">
        <w:rPr>
          <w:color w:val="000000" w:themeColor="text1"/>
          <w:sz w:val="22"/>
        </w:rPr>
        <w:t>Here, we show that</w:t>
      </w:r>
      <w:r w:rsidR="00432E6A" w:rsidRPr="00E16BCF">
        <w:rPr>
          <w:color w:val="000000" w:themeColor="text1"/>
          <w:sz w:val="22"/>
        </w:rPr>
        <w:t xml:space="preserve"> </w:t>
      </w:r>
      <w:r w:rsidR="00F7562A" w:rsidRPr="00E16BCF">
        <w:rPr>
          <w:color w:val="000000" w:themeColor="text1"/>
          <w:sz w:val="22"/>
        </w:rPr>
        <w:t xml:space="preserve">p.Tyr35Ter </w:t>
      </w:r>
      <w:r w:rsidR="00432E6A" w:rsidRPr="00E16BCF">
        <w:rPr>
          <w:color w:val="000000" w:themeColor="text1"/>
          <w:sz w:val="22"/>
        </w:rPr>
        <w:t>p</w:t>
      </w:r>
      <w:r w:rsidR="00F7562A" w:rsidRPr="00E16BCF">
        <w:rPr>
          <w:color w:val="000000" w:themeColor="text1"/>
          <w:sz w:val="22"/>
        </w:rPr>
        <w:t>lays</w:t>
      </w:r>
      <w:r w:rsidR="00432E6A" w:rsidRPr="00E16BCF">
        <w:rPr>
          <w:color w:val="000000" w:themeColor="text1"/>
          <w:sz w:val="22"/>
        </w:rPr>
        <w:t xml:space="preserve"> a role outside the setting of early-onset and extreme obesity</w:t>
      </w:r>
      <w:r w:rsidR="006F2418" w:rsidRPr="00E16BCF">
        <w:rPr>
          <w:color w:val="000000" w:themeColor="text1"/>
          <w:sz w:val="22"/>
        </w:rPr>
        <w:t>.</w:t>
      </w:r>
      <w:r w:rsidR="00F7562A" w:rsidRPr="00E16BCF">
        <w:rPr>
          <w:color w:val="000000" w:themeColor="text1"/>
          <w:sz w:val="22"/>
        </w:rPr>
        <w:t xml:space="preserve"> </w:t>
      </w:r>
      <w:r w:rsidR="006F2418" w:rsidRPr="00E16BCF">
        <w:rPr>
          <w:color w:val="000000" w:themeColor="text1"/>
          <w:sz w:val="22"/>
        </w:rPr>
        <w:t>Despite its large effect,</w:t>
      </w:r>
      <w:r w:rsidR="00D46FDA" w:rsidRPr="00E16BCF">
        <w:rPr>
          <w:color w:val="000000" w:themeColor="text1"/>
          <w:sz w:val="22"/>
        </w:rPr>
        <w:t xml:space="preserve"> penetrance is low, and does not fit the model of a fully </w:t>
      </w:r>
      <w:r w:rsidR="00A624AD" w:rsidRPr="00E16BCF">
        <w:rPr>
          <w:color w:val="000000" w:themeColor="text1"/>
          <w:sz w:val="22"/>
        </w:rPr>
        <w:t xml:space="preserve">penetrant </w:t>
      </w:r>
      <w:r w:rsidR="003054D8" w:rsidRPr="00E16BCF">
        <w:rPr>
          <w:color w:val="000000" w:themeColor="text1"/>
          <w:sz w:val="22"/>
        </w:rPr>
        <w:t>M</w:t>
      </w:r>
      <w:r w:rsidR="00D46FDA" w:rsidRPr="00E16BCF">
        <w:rPr>
          <w:color w:val="000000" w:themeColor="text1"/>
          <w:sz w:val="22"/>
        </w:rPr>
        <w:t>endelian variant</w:t>
      </w:r>
      <w:r w:rsidR="00432E6A" w:rsidRPr="00E16BCF">
        <w:rPr>
          <w:color w:val="000000" w:themeColor="text1"/>
          <w:sz w:val="22"/>
        </w:rPr>
        <w:t xml:space="preserve">. </w:t>
      </w:r>
    </w:p>
    <w:p w14:paraId="32A68933" w14:textId="3ED37DAD" w:rsidR="00D17DAF" w:rsidRPr="00E16BCF" w:rsidRDefault="00675DAA" w:rsidP="00E77226">
      <w:pPr>
        <w:widowControl w:val="0"/>
        <w:autoSpaceDE w:val="0"/>
        <w:autoSpaceDN w:val="0"/>
        <w:adjustRightInd w:val="0"/>
        <w:spacing w:line="480" w:lineRule="auto"/>
        <w:ind w:firstLine="720"/>
        <w:jc w:val="both"/>
        <w:rPr>
          <w:color w:val="000000" w:themeColor="text1"/>
          <w:sz w:val="22"/>
        </w:rPr>
      </w:pPr>
      <w:r w:rsidRPr="00E16BCF">
        <w:rPr>
          <w:color w:val="000000" w:themeColor="text1"/>
          <w:sz w:val="22"/>
        </w:rPr>
        <w:t xml:space="preserve">While significant </w:t>
      </w:r>
      <w:r w:rsidR="00FC3B1A" w:rsidRPr="00E16BCF">
        <w:rPr>
          <w:color w:val="000000" w:themeColor="text1"/>
          <w:sz w:val="22"/>
        </w:rPr>
        <w:t xml:space="preserve">R/LF coding </w:t>
      </w:r>
      <w:r w:rsidRPr="00E16BCF">
        <w:rPr>
          <w:color w:val="000000" w:themeColor="text1"/>
          <w:sz w:val="22"/>
        </w:rPr>
        <w:t xml:space="preserve">variants are strong candidates for being causal, the strongest implication of causal genes is provided by association with multiple independent coding variants, as we demonstrate for </w:t>
      </w:r>
      <w:r w:rsidRPr="00E16BCF">
        <w:rPr>
          <w:i/>
          <w:color w:val="000000" w:themeColor="text1"/>
          <w:sz w:val="22"/>
        </w:rPr>
        <w:t>GIPR</w:t>
      </w:r>
      <w:r w:rsidRPr="00E16BCF">
        <w:rPr>
          <w:color w:val="000000" w:themeColor="text1"/>
          <w:sz w:val="22"/>
        </w:rPr>
        <w:t xml:space="preserve">. </w:t>
      </w:r>
      <w:r w:rsidR="00D17DAF" w:rsidRPr="00E16BCF">
        <w:rPr>
          <w:color w:val="000000" w:themeColor="text1"/>
          <w:sz w:val="22"/>
        </w:rPr>
        <w:t xml:space="preserve">We identified two rare variants in </w:t>
      </w:r>
      <w:r w:rsidR="00D17DAF" w:rsidRPr="00E16BCF">
        <w:rPr>
          <w:i/>
          <w:color w:val="000000" w:themeColor="text1"/>
          <w:sz w:val="22"/>
        </w:rPr>
        <w:t>GIPR</w:t>
      </w:r>
      <w:r w:rsidR="00D17DAF" w:rsidRPr="00E16BCF">
        <w:rPr>
          <w:color w:val="000000" w:themeColor="text1"/>
          <w:sz w:val="22"/>
        </w:rPr>
        <w:t xml:space="preserve"> (p.Arg190Gln, </w:t>
      </w:r>
      <w:r w:rsidR="00CC20A2" w:rsidRPr="00E16BCF">
        <w:rPr>
          <w:color w:val="000000" w:themeColor="text1"/>
          <w:sz w:val="22"/>
        </w:rPr>
        <w:t xml:space="preserve">rs139215588, </w:t>
      </w:r>
      <w:r w:rsidR="00D17DAF" w:rsidRPr="00E16BCF">
        <w:rPr>
          <w:color w:val="000000" w:themeColor="text1"/>
          <w:sz w:val="22"/>
        </w:rPr>
        <w:t>MAF=0.11%</w:t>
      </w:r>
      <w:r w:rsidR="0084184C">
        <w:rPr>
          <w:color w:val="000000" w:themeColor="text1"/>
          <w:sz w:val="22"/>
        </w:rPr>
        <w:t>,</w:t>
      </w:r>
      <w:r w:rsidR="00D17DAF" w:rsidRPr="00E16BCF">
        <w:rPr>
          <w:color w:val="000000" w:themeColor="text1"/>
          <w:sz w:val="22"/>
        </w:rPr>
        <w:t xml:space="preserve"> p.Glu288Gly, </w:t>
      </w:r>
      <w:r w:rsidR="001B2905" w:rsidRPr="00E16BCF">
        <w:rPr>
          <w:color w:val="000000" w:themeColor="text1"/>
          <w:sz w:val="22"/>
        </w:rPr>
        <w:t xml:space="preserve">rs143430880, </w:t>
      </w:r>
      <w:r w:rsidR="00D00B7B" w:rsidRPr="00E16BCF">
        <w:rPr>
          <w:color w:val="000000" w:themeColor="text1"/>
          <w:sz w:val="22"/>
        </w:rPr>
        <w:t>MAF=0.13</w:t>
      </w:r>
      <w:r w:rsidR="00D17DAF" w:rsidRPr="00E16BCF">
        <w:rPr>
          <w:color w:val="000000" w:themeColor="text1"/>
          <w:sz w:val="22"/>
        </w:rPr>
        <w:t>%) independently associated with lower BMI</w:t>
      </w:r>
      <w:r w:rsidR="0084184C">
        <w:rPr>
          <w:color w:val="000000" w:themeColor="text1"/>
          <w:sz w:val="22"/>
        </w:rPr>
        <w:t>,</w:t>
      </w:r>
      <w:r w:rsidR="00D17DAF" w:rsidRPr="00E16BCF">
        <w:rPr>
          <w:color w:val="000000" w:themeColor="text1"/>
          <w:sz w:val="22"/>
        </w:rPr>
        <w:t xml:space="preserve"> carriers of either variant weigh </w:t>
      </w:r>
      <w:r w:rsidR="00177071" w:rsidRPr="00E16BCF">
        <w:rPr>
          <w:color w:val="000000" w:themeColor="text1"/>
          <w:sz w:val="22"/>
        </w:rPr>
        <w:t>~</w:t>
      </w:r>
      <w:r w:rsidR="00D17DAF" w:rsidRPr="00E16BCF">
        <w:rPr>
          <w:color w:val="000000" w:themeColor="text1"/>
          <w:sz w:val="22"/>
        </w:rPr>
        <w:t xml:space="preserve">2 kg less than non-carriers. </w:t>
      </w:r>
      <w:r w:rsidR="00FC7949" w:rsidRPr="00E16BCF">
        <w:rPr>
          <w:color w:val="000000" w:themeColor="text1"/>
          <w:sz w:val="22"/>
        </w:rPr>
        <w:t>Common variants in</w:t>
      </w:r>
      <w:r w:rsidR="002973A7" w:rsidRPr="00E16BCF">
        <w:rPr>
          <w:color w:val="000000" w:themeColor="text1"/>
          <w:sz w:val="22"/>
        </w:rPr>
        <w:t>/</w:t>
      </w:r>
      <w:r w:rsidR="00FC7949" w:rsidRPr="00E16BCF">
        <w:rPr>
          <w:color w:val="000000" w:themeColor="text1"/>
          <w:sz w:val="22"/>
        </w:rPr>
        <w:t xml:space="preserve">near </w:t>
      </w:r>
      <w:r w:rsidR="00FC7949" w:rsidRPr="00E16BCF">
        <w:rPr>
          <w:i/>
          <w:color w:val="000000" w:themeColor="text1"/>
          <w:sz w:val="22"/>
        </w:rPr>
        <w:t>GIPR</w:t>
      </w:r>
      <w:r w:rsidR="00FC7949" w:rsidRPr="00E16BCF">
        <w:rPr>
          <w:color w:val="000000" w:themeColor="text1"/>
          <w:sz w:val="22"/>
        </w:rPr>
        <w:t xml:space="preserve"> have </w:t>
      </w:r>
      <w:r w:rsidR="00A26812" w:rsidRPr="00E16BCF">
        <w:rPr>
          <w:color w:val="000000" w:themeColor="text1"/>
          <w:sz w:val="22"/>
        </w:rPr>
        <w:t>been found to associate</w:t>
      </w:r>
      <w:r w:rsidR="00FC7949" w:rsidRPr="00E16BCF">
        <w:rPr>
          <w:color w:val="000000" w:themeColor="text1"/>
          <w:sz w:val="22"/>
        </w:rPr>
        <w:t xml:space="preserve"> with </w:t>
      </w:r>
      <w:r w:rsidR="00160162" w:rsidRPr="00E16BCF">
        <w:rPr>
          <w:color w:val="000000" w:themeColor="text1"/>
          <w:sz w:val="22"/>
        </w:rPr>
        <w:t>lower BMI</w:t>
      </w:r>
      <w:hyperlink w:anchor="_ENREF_55" w:tooltip="Speliotes, 2010 #67" w:history="1">
        <w:r w:rsidR="00160162" w:rsidRPr="00E16BCF">
          <w:rPr>
            <w:color w:val="000000" w:themeColor="text1"/>
            <w:sz w:val="22"/>
          </w:rPr>
          <w:fldChar w:fldCharType="begin">
            <w:fldData xml:space="preserve">PEVuZE5vdGU+PENpdGU+PEF1dGhvcj5TcGVsaW90ZXM8L0F1dGhvcj48WWVhcj4yMDEwPC9ZZWFy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</w:fldData>
          </w:fldChar>
        </w:r>
        <w:r w:rsidR="00160162" w:rsidRPr="00E16BCF">
          <w:rPr>
            <w:color w:val="000000" w:themeColor="text1"/>
            <w:sz w:val="22"/>
          </w:rPr>
          <w:instrText xml:space="preserve"> ADDIN EN.CITE </w:instrText>
        </w:r>
        <w:r w:rsidR="00160162" w:rsidRPr="00E16BCF">
          <w:rPr>
            <w:color w:val="000000" w:themeColor="text1"/>
            <w:sz w:val="22"/>
          </w:rPr>
          <w:fldChar w:fldCharType="begin">
            <w:fldData xml:space="preserve">PEVuZE5vdGU+PENpdGU+PEF1dGhvcj5TcGVsaW90ZXM8L0F1dGhvcj48WWVhcj4yMDEwPC9ZZWFy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</w:fldData>
          </w:fldChar>
        </w:r>
        <w:r w:rsidR="00160162" w:rsidRPr="00E16BCF">
          <w:rPr>
            <w:color w:val="000000" w:themeColor="text1"/>
            <w:sz w:val="22"/>
          </w:rPr>
          <w:instrText xml:space="preserve"> ADDIN EN.CITE.DATA </w:instrText>
        </w:r>
        <w:r w:rsidR="00160162" w:rsidRPr="00E16BCF">
          <w:rPr>
            <w:color w:val="000000" w:themeColor="text1"/>
            <w:sz w:val="22"/>
          </w:rPr>
        </w:r>
        <w:r w:rsidR="00160162" w:rsidRPr="00E16BCF">
          <w:rPr>
            <w:color w:val="000000" w:themeColor="text1"/>
            <w:sz w:val="22"/>
          </w:rPr>
          <w:fldChar w:fldCharType="end"/>
        </w:r>
        <w:r w:rsidR="00160162" w:rsidRPr="00E16BCF">
          <w:rPr>
            <w:color w:val="000000" w:themeColor="text1"/>
            <w:sz w:val="22"/>
          </w:rPr>
        </w:r>
        <w:r w:rsidR="00160162" w:rsidRPr="00E16BCF">
          <w:rPr>
            <w:color w:val="000000" w:themeColor="text1"/>
            <w:sz w:val="22"/>
          </w:rPr>
          <w:fldChar w:fldCharType="separate"/>
        </w:r>
        <w:r w:rsidR="00160162" w:rsidRPr="00E16BCF">
          <w:rPr>
            <w:noProof/>
            <w:color w:val="000000" w:themeColor="text1"/>
            <w:sz w:val="22"/>
            <w:vertAlign w:val="superscript"/>
          </w:rPr>
          <w:t>55</w:t>
        </w:r>
        <w:r w:rsidR="00160162" w:rsidRPr="00E16BCF">
          <w:rPr>
            <w:color w:val="000000" w:themeColor="text1"/>
            <w:sz w:val="22"/>
          </w:rPr>
          <w:fldChar w:fldCharType="end"/>
        </w:r>
      </w:hyperlink>
      <w:r w:rsidR="00160162" w:rsidRPr="00E16BCF">
        <w:rPr>
          <w:color w:val="000000" w:themeColor="text1"/>
          <w:sz w:val="22"/>
        </w:rPr>
        <w:t xml:space="preserve"> and </w:t>
      </w:r>
      <w:r w:rsidR="00A26812" w:rsidRPr="00E16BCF">
        <w:rPr>
          <w:color w:val="000000" w:themeColor="text1"/>
          <w:sz w:val="22"/>
        </w:rPr>
        <w:t xml:space="preserve">delayed </w:t>
      </w:r>
      <w:r w:rsidR="005E1561" w:rsidRPr="00E16BCF">
        <w:rPr>
          <w:color w:val="000000" w:themeColor="text1"/>
          <w:sz w:val="22"/>
        </w:rPr>
        <w:t xml:space="preserve">glucose and </w:t>
      </w:r>
      <w:r w:rsidR="00A26812" w:rsidRPr="00E16BCF">
        <w:rPr>
          <w:color w:val="000000" w:themeColor="text1"/>
          <w:sz w:val="22"/>
        </w:rPr>
        <w:t>insulin response to an oral glucose challenge</w:t>
      </w:r>
      <w:hyperlink w:anchor="_ENREF_54" w:tooltip="Saxena, 2010 #84" w:history="1">
        <w:r w:rsidR="0058109C" w:rsidRPr="00E16BCF">
          <w:rPr>
            <w:color w:val="000000" w:themeColor="text1"/>
            <w:sz w:val="22"/>
          </w:rPr>
          <w:fldChar w:fldCharType="begin">
            <w:fldData xml:space="preserve">PEVuZE5vdGU+PENpdGU+PEF1dGhvcj5TYXhlbmE8L0F1dGhvcj48WWVhcj4yMDEwPC9ZZWFyPjxS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PEVuZE5vdGU+PENpdGU+PEF1dGhvcj5TYXhlbmE8L0F1dGhvcj48WWVhcj4yMDEwPC9ZZWFyPjxS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54</w:t>
        </w:r>
        <w:r w:rsidR="0058109C" w:rsidRPr="00E16BCF">
          <w:rPr>
            <w:color w:val="000000" w:themeColor="text1"/>
            <w:sz w:val="22"/>
          </w:rPr>
          <w:fldChar w:fldCharType="end"/>
        </w:r>
      </w:hyperlink>
      <w:r w:rsidR="00A26812" w:rsidRPr="00E16BCF">
        <w:rPr>
          <w:color w:val="000000" w:themeColor="text1"/>
          <w:sz w:val="22"/>
        </w:rPr>
        <w:t>. However, the two rare variants influence BMI independent</w:t>
      </w:r>
      <w:r w:rsidR="00D46FDA" w:rsidRPr="00E16BCF">
        <w:rPr>
          <w:color w:val="000000" w:themeColor="text1"/>
          <w:sz w:val="22"/>
        </w:rPr>
        <w:t>ly</w:t>
      </w:r>
      <w:r w:rsidR="00A26812" w:rsidRPr="00E16BCF">
        <w:rPr>
          <w:color w:val="000000" w:themeColor="text1"/>
          <w:sz w:val="22"/>
        </w:rPr>
        <w:t xml:space="preserve"> of </w:t>
      </w:r>
      <w:r w:rsidR="00177071" w:rsidRPr="00E16BCF">
        <w:rPr>
          <w:color w:val="000000" w:themeColor="text1"/>
          <w:sz w:val="22"/>
        </w:rPr>
        <w:t>these</w:t>
      </w:r>
      <w:r w:rsidR="00A26812" w:rsidRPr="00E16BCF">
        <w:rPr>
          <w:color w:val="000000" w:themeColor="text1"/>
          <w:sz w:val="22"/>
        </w:rPr>
        <w:t xml:space="preserve"> common ones and are not associated with type 2 diabetes</w:t>
      </w:r>
      <w:r w:rsidR="00372B0E" w:rsidRPr="00E16BCF">
        <w:rPr>
          <w:color w:val="000000" w:themeColor="text1"/>
          <w:sz w:val="22"/>
        </w:rPr>
        <w:t xml:space="preserve"> or glycemic traits tested</w:t>
      </w:r>
      <w:r w:rsidR="00D17DAF" w:rsidRPr="00E16BCF">
        <w:rPr>
          <w:color w:val="000000" w:themeColor="text1"/>
          <w:sz w:val="22"/>
        </w:rPr>
        <w:t>.</w:t>
      </w:r>
      <w:r w:rsidR="00B3573A" w:rsidRPr="00E16BCF">
        <w:rPr>
          <w:color w:val="000000" w:themeColor="text1"/>
          <w:sz w:val="22"/>
        </w:rPr>
        <w:t xml:space="preserve"> </w:t>
      </w:r>
      <w:r w:rsidR="00151E72" w:rsidRPr="00E16BCF">
        <w:rPr>
          <w:color w:val="000000" w:themeColor="text1"/>
          <w:sz w:val="22"/>
        </w:rPr>
        <w:t xml:space="preserve">Rodent models have provided strong evidence for a </w:t>
      </w:r>
      <w:r w:rsidR="00B3573A" w:rsidRPr="00E16BCF">
        <w:rPr>
          <w:color w:val="000000" w:themeColor="text1"/>
          <w:sz w:val="22"/>
        </w:rPr>
        <w:t xml:space="preserve">role </w:t>
      </w:r>
      <w:r w:rsidR="00151E72" w:rsidRPr="00E16BCF">
        <w:rPr>
          <w:color w:val="000000" w:themeColor="text1"/>
          <w:sz w:val="22"/>
        </w:rPr>
        <w:t>of</w:t>
      </w:r>
      <w:r w:rsidR="00B3573A" w:rsidRPr="00E16BCF">
        <w:rPr>
          <w:color w:val="000000" w:themeColor="text1"/>
          <w:sz w:val="22"/>
        </w:rPr>
        <w:t xml:space="preserve"> GIPR in body weight regulation. </w:t>
      </w:r>
      <w:r w:rsidR="0076552D" w:rsidRPr="00E16BCF">
        <w:rPr>
          <w:i/>
          <w:color w:val="000000" w:themeColor="text1"/>
          <w:sz w:val="22"/>
        </w:rPr>
        <w:t>Gipr</w:t>
      </w:r>
      <w:r w:rsidR="002973A7" w:rsidRPr="00E16BCF">
        <w:rPr>
          <w:color w:val="000000" w:themeColor="text1"/>
          <w:sz w:val="22"/>
        </w:rPr>
        <w:t>-</w:t>
      </w:r>
      <w:r w:rsidR="00975C3E" w:rsidRPr="00E16BCF">
        <w:rPr>
          <w:color w:val="000000" w:themeColor="text1"/>
          <w:sz w:val="22"/>
        </w:rPr>
        <w:t>deficient</w:t>
      </w:r>
      <w:r w:rsidR="0076552D" w:rsidRPr="00E16BCF">
        <w:rPr>
          <w:color w:val="000000" w:themeColor="text1"/>
          <w:sz w:val="22"/>
        </w:rPr>
        <w:t xml:space="preserve"> mice are </w:t>
      </w:r>
      <w:r w:rsidR="005A53C1" w:rsidRPr="00E16BCF">
        <w:rPr>
          <w:color w:val="000000" w:themeColor="text1"/>
          <w:sz w:val="22"/>
        </w:rPr>
        <w:t>protected</w:t>
      </w:r>
      <w:r w:rsidR="0076552D" w:rsidRPr="00E16BCF">
        <w:rPr>
          <w:color w:val="000000" w:themeColor="text1"/>
          <w:sz w:val="22"/>
        </w:rPr>
        <w:t xml:space="preserve"> </w:t>
      </w:r>
      <w:r w:rsidR="005A53C1" w:rsidRPr="00E16BCF">
        <w:rPr>
          <w:color w:val="000000" w:themeColor="text1"/>
          <w:sz w:val="22"/>
        </w:rPr>
        <w:t>from</w:t>
      </w:r>
      <w:r w:rsidR="0076552D" w:rsidRPr="00E16BCF">
        <w:rPr>
          <w:color w:val="000000" w:themeColor="text1"/>
          <w:sz w:val="22"/>
        </w:rPr>
        <w:t xml:space="preserve"> diet-induced obesity</w:t>
      </w:r>
      <w:hyperlink w:anchor="_ENREF_56" w:tooltip="Miyawaki, 2002 #85" w:history="1">
        <w:r w:rsidR="0058109C" w:rsidRPr="00E16BCF">
          <w:rPr>
            <w:color w:val="000000" w:themeColor="text1"/>
            <w:sz w:val="22"/>
          </w:rPr>
          <w:fldChar w:fldCharType="begin"/>
        </w:r>
        <w:r w:rsidR="0058109C" w:rsidRPr="00E16BCF">
          <w:rPr>
            <w:color w:val="000000" w:themeColor="text1"/>
            <w:sz w:val="22"/>
          </w:rPr>
          <w:instrText xml:space="preserve"> ADDIN EN.CITE &lt;EndNote&gt;&lt;Cite&gt;&lt;Author&gt;Miyawaki&lt;/Author&gt;&lt;Year&gt;2002&lt;/Year&gt;&lt;RecNum&gt;85&lt;/RecNum&gt;&lt;DisplayText&gt;&lt;style face="superscript"&gt;56&lt;/style&gt;&lt;/DisplayText&gt;&lt;record&gt;&lt;rec-number&gt;85&lt;/rec-number&gt;&lt;foreign-keys&gt;&lt;key app="EN" db-id="ed2dxwtd3fd2t0ev0empfdpwfp029xerrzpt" timestamp="1486506266"&gt;85&lt;/key&gt;&lt;/foreign-keys&gt;&lt;ref-type name="Journal Article"&gt;17&lt;/ref-type&gt;&lt;contributors&gt;&lt;authors&gt;&lt;author&gt;Miyawaki, Kazumasa&lt;/author&gt;&lt;author&gt;Yamada, Yuichiro&lt;/author&gt;&lt;author&gt;Ban, Nobuhiro&lt;/author&gt;&lt;author&gt;Ihara, Yu&lt;/author&gt;&lt;author&gt;Tsukiyama, Katsushi&lt;/author&gt;&lt;author&gt;Zhou, Heying&lt;/author&gt;&lt;author&gt;Fujimoto, Shimpei&lt;/author&gt;&lt;author&gt;Oku, Akira&lt;/author&gt;&lt;author&gt;Tsuda, Kinsuke&lt;/author&gt;&lt;author&gt;Toyokuni, Shinya&lt;/author&gt;&lt;author&gt;Hiai, Hiroshi&lt;/author&gt;&lt;author&gt;Mizunoya, Wataru&lt;/author&gt;&lt;author&gt;Fushiki, Tohru&lt;/author&gt;&lt;author&gt;Holst, Jens Juul&lt;/author&gt;&lt;author&gt;Makino, Mitsuhiro&lt;/author&gt;&lt;author&gt;Tashita, Akira&lt;/author&gt;&lt;author&gt;Kobara, Yukari&lt;/author&gt;&lt;author&gt;Tsubamoto, Yoshiharu&lt;/author&gt;&lt;author&gt;Jinnouchi, Takayoshi&lt;/author&gt;&lt;author&gt;Jomori, Takahito&lt;/author&gt;&lt;author&gt;Seino, Yutaka&lt;/author&gt;&lt;/authors&gt;&lt;/contributors&gt;&lt;titles&gt;&lt;title&gt;Inhibition of gastric inhibitory polypeptide signaling prevents obesity&lt;/title&gt;&lt;secondary-title&gt;Nat Med&lt;/secondary-title&gt;&lt;/titles&gt;&lt;periodical&gt;&lt;full-title&gt;Nat Med&lt;/full-title&gt;&lt;/periodical&gt;&lt;pages&gt;738-742&lt;/pages&gt;&lt;volume&gt;8&lt;/volume&gt;&lt;number&gt;7&lt;/number&gt;&lt;reprint-edition&gt;NOT IN FILE&lt;/reprint-edition&gt;&lt;keywords&gt;&lt;keyword&gt;obesity&lt;/keyword&gt;&lt;/keywords&gt;&lt;dates&gt;&lt;year&gt;2002&lt;/year&gt;&lt;/dates&gt;&lt;urls&gt;&lt;/urls&gt;&lt;/record&gt;&lt;/Cite&gt;&lt;/EndNote&gt;</w:instrText>
        </w:r>
        <w:r w:rsidR="0058109C" w:rsidRPr="00E16BCF">
          <w:rPr>
            <w:color w:val="000000" w:themeColor="text1"/>
            <w:sz w:val="22"/>
          </w:rPr>
          <w:fldChar w:fldCharType="separate"/>
        </w:r>
        <w:r w:rsidR="0058109C" w:rsidRPr="00E16BCF">
          <w:rPr>
            <w:noProof/>
            <w:color w:val="000000" w:themeColor="text1"/>
            <w:sz w:val="22"/>
            <w:vertAlign w:val="superscript"/>
          </w:rPr>
          <w:t>56</w:t>
        </w:r>
        <w:r w:rsidR="0058109C" w:rsidRPr="00E16BCF">
          <w:rPr>
            <w:color w:val="000000" w:themeColor="text1"/>
            <w:sz w:val="22"/>
          </w:rPr>
          <w:fldChar w:fldCharType="end"/>
        </w:r>
      </w:hyperlink>
      <w:r w:rsidR="00547013" w:rsidRPr="00E16BCF">
        <w:rPr>
          <w:color w:val="000000" w:themeColor="text1"/>
          <w:sz w:val="22"/>
        </w:rPr>
        <w:t xml:space="preserve"> and have an increased resting metabolic rate</w:t>
      </w:r>
      <w:hyperlink w:anchor="_ENREF_57" w:tooltip="Hansotia, 2007 #86" w:history="1">
        <w:r w:rsidR="0058109C" w:rsidRPr="00E16BCF">
          <w:rPr>
            <w:color w:val="000000" w:themeColor="text1"/>
            <w:sz w:val="22"/>
          </w:rPr>
          <w:fldChar w:fldCharType="begin"/>
        </w:r>
        <w:r w:rsidR="0058109C" w:rsidRPr="00E16BCF">
          <w:rPr>
            <w:color w:val="000000" w:themeColor="text1"/>
            <w:sz w:val="22"/>
          </w:rPr>
          <w:instrText xml:space="preserve"> ADDIN EN.CITE &lt;EndNote&gt;&lt;Cite&gt;&lt;Author&gt;Hansotia&lt;/Author&gt;&lt;Year&gt;2007&lt;/Year&gt;&lt;RecNum&gt;86&lt;/RecNum&gt;&lt;DisplayText&gt;&lt;style face="superscript"&gt;57&lt;/style&gt;&lt;/DisplayText&gt;&lt;record&gt;&lt;rec-number&gt;86&lt;/rec-number&gt;&lt;foreign-keys&gt;&lt;key app="EN" db-id="ed2dxwtd3fd2t0ev0empfdpwfp029xerrzpt" timestamp="1486572513"&gt;86&lt;/key&gt;&lt;/foreign-keys&gt;&lt;ref-type name="Journal Article"&gt;17&lt;/ref-type&gt;&lt;contributors&gt;&lt;authors&gt;&lt;author&gt;Hansotia, T.&lt;/author&gt;&lt;author&gt;Maida, A.&lt;/author&gt;&lt;author&gt;Flock, G.&lt;/author&gt;&lt;author&gt;Yamada, Y.&lt;/author&gt;&lt;author&gt;Tsukiyama, K.&lt;/author&gt;&lt;author&gt;Seino, Y.&lt;/author&gt;&lt;author&gt;Drucker, D. J.&lt;/author&gt;&lt;/authors&gt;&lt;/contributors&gt;&lt;auth-address&gt;Banting and Best Diabetes Centre, Department of Medicine, Samuel Lunenfeld Research Institute, Mount Sinai Hospital, University of Toronto, Toronto, Ontario, Canada.&lt;/auth-address&gt;&lt;titles&gt;&lt;title&gt;Extrapancreatic incretin receptors modulate glucose homeostasis, body weight, and energy expenditure&lt;/title&gt;&lt;secondary-title&gt;J Clin Invest&lt;/secondary-title&gt;&lt;/titles&gt;&lt;periodical&gt;&lt;full-title&gt;J Clin Invest&lt;/full-title&gt;&lt;/periodical&gt;&lt;pages&gt;143-52&lt;/pages&gt;&lt;volume&gt;117&lt;/volume&gt;&lt;number&gt;1&lt;/number&gt;&lt;keywords&gt;&lt;keyword&gt;Animals&lt;/keyword&gt;&lt;keyword&gt;Body Weight/*physiology&lt;/keyword&gt;&lt;keyword&gt;Energy Metabolism/*physiology&lt;/keyword&gt;&lt;keyword&gt;Glucagon-Like Peptide-1 Receptor&lt;/keyword&gt;&lt;keyword&gt;Homeostasis&lt;/keyword&gt;&lt;keyword&gt;Insulin/genetics&lt;/keyword&gt;&lt;keyword&gt;Islets of Langerhans/physiology&lt;/keyword&gt;&lt;keyword&gt;Mice&lt;/keyword&gt;&lt;keyword&gt;Mice, Knockout&lt;/keyword&gt;&lt;keyword&gt;RNA, Messenger/genetics&lt;/keyword&gt;&lt;keyword&gt;Receptors, Glucagon/deficiency/genetics/*physiology&lt;/keyword&gt;&lt;keyword&gt;Transcription, Genetic&lt;/keyword&gt;&lt;/keywords&gt;&lt;dates&gt;&lt;year&gt;2007&lt;/year&gt;&lt;pub-dates&gt;&lt;date&gt;Jan&lt;/date&gt;&lt;/pub-dates&gt;&lt;/dates&gt;&lt;isbn&gt;0021-9738 (Print)&amp;#xD;0021-9738 (Linking)&lt;/isbn&gt;&lt;accession-num&gt;17187081&lt;/accession-num&gt;&lt;urls&gt;&lt;related-urls&gt;&lt;url&gt;https://www.ncbi.nlm.nih.gov/pubmed/17187081&lt;/url&gt;&lt;/related-urls&gt;&lt;/urls&gt;&lt;custom2&gt;PMC1705821&lt;/custom2&gt;&lt;electronic-resource-num&gt;10.1172/JCI25483&lt;/electronic-resource-num&gt;&lt;/record&gt;&lt;/Cite&gt;&lt;/EndNote&gt;</w:instrText>
        </w:r>
        <w:r w:rsidR="0058109C" w:rsidRPr="00E16BCF">
          <w:rPr>
            <w:color w:val="000000" w:themeColor="text1"/>
            <w:sz w:val="22"/>
          </w:rPr>
          <w:fldChar w:fldCharType="separate"/>
        </w:r>
        <w:r w:rsidR="0058109C" w:rsidRPr="00E16BCF">
          <w:rPr>
            <w:noProof/>
            <w:color w:val="000000" w:themeColor="text1"/>
            <w:sz w:val="22"/>
            <w:vertAlign w:val="superscript"/>
          </w:rPr>
          <w:t>57</w:t>
        </w:r>
        <w:r w:rsidR="0058109C" w:rsidRPr="00E16BCF">
          <w:rPr>
            <w:color w:val="000000" w:themeColor="text1"/>
            <w:sz w:val="22"/>
          </w:rPr>
          <w:fldChar w:fldCharType="end"/>
        </w:r>
      </w:hyperlink>
      <w:r w:rsidR="004B53D7" w:rsidRPr="00E16BCF">
        <w:rPr>
          <w:color w:val="000000" w:themeColor="text1"/>
          <w:sz w:val="22"/>
        </w:rPr>
        <w:t>.</w:t>
      </w:r>
      <w:r w:rsidR="00072251" w:rsidRPr="00E16BCF">
        <w:rPr>
          <w:color w:val="000000" w:themeColor="text1"/>
          <w:sz w:val="22"/>
        </w:rPr>
        <w:t xml:space="preserve"> </w:t>
      </w:r>
      <w:r w:rsidR="00985940" w:rsidRPr="00E16BCF">
        <w:rPr>
          <w:color w:val="000000" w:themeColor="text1"/>
          <w:sz w:val="22"/>
        </w:rPr>
        <w:t>B</w:t>
      </w:r>
      <w:r w:rsidR="00CA3CCF" w:rsidRPr="00E16BCF">
        <w:rPr>
          <w:color w:val="000000" w:themeColor="text1"/>
          <w:sz w:val="22"/>
        </w:rPr>
        <w:t xml:space="preserve">locking </w:t>
      </w:r>
      <w:r w:rsidR="002973A7" w:rsidRPr="00E16BCF">
        <w:rPr>
          <w:color w:val="000000" w:themeColor="text1"/>
          <w:sz w:val="22"/>
        </w:rPr>
        <w:t>GIP-</w:t>
      </w:r>
      <w:r w:rsidR="00685904" w:rsidRPr="00E16BCF">
        <w:rPr>
          <w:color w:val="000000" w:themeColor="text1"/>
          <w:sz w:val="22"/>
        </w:rPr>
        <w:t>signaling</w:t>
      </w:r>
      <w:r w:rsidR="00CA3CCF" w:rsidRPr="00E16BCF">
        <w:rPr>
          <w:color w:val="000000" w:themeColor="text1"/>
          <w:sz w:val="22"/>
        </w:rPr>
        <w:t xml:space="preserve"> </w:t>
      </w:r>
      <w:r w:rsidR="00482E92" w:rsidRPr="00E16BCF">
        <w:rPr>
          <w:color w:val="000000" w:themeColor="text1"/>
          <w:sz w:val="22"/>
        </w:rPr>
        <w:t xml:space="preserve">using a vaccination approach </w:t>
      </w:r>
      <w:r w:rsidR="00C12BAD" w:rsidRPr="00E16BCF">
        <w:rPr>
          <w:color w:val="000000" w:themeColor="text1"/>
          <w:sz w:val="22"/>
        </w:rPr>
        <w:t xml:space="preserve">in mice </w:t>
      </w:r>
      <w:r w:rsidR="00322249" w:rsidRPr="00E16BCF">
        <w:rPr>
          <w:color w:val="000000" w:themeColor="text1"/>
          <w:sz w:val="22"/>
        </w:rPr>
        <w:t xml:space="preserve">on a </w:t>
      </w:r>
      <w:r w:rsidR="002973A7" w:rsidRPr="00E16BCF">
        <w:rPr>
          <w:color w:val="000000" w:themeColor="text1"/>
          <w:sz w:val="22"/>
        </w:rPr>
        <w:t>high-</w:t>
      </w:r>
      <w:r w:rsidR="00322249" w:rsidRPr="00E16BCF">
        <w:rPr>
          <w:color w:val="000000" w:themeColor="text1"/>
          <w:sz w:val="22"/>
        </w:rPr>
        <w:t>fat diet reduces</w:t>
      </w:r>
      <w:r w:rsidR="00CA3CCF" w:rsidRPr="00E16BCF">
        <w:rPr>
          <w:color w:val="000000" w:themeColor="text1"/>
          <w:sz w:val="22"/>
        </w:rPr>
        <w:t xml:space="preserve"> weight</w:t>
      </w:r>
      <w:r w:rsidR="00C12BAD" w:rsidRPr="00E16BCF">
        <w:rPr>
          <w:color w:val="000000" w:themeColor="text1"/>
          <w:sz w:val="22"/>
        </w:rPr>
        <w:t xml:space="preserve"> gain</w:t>
      </w:r>
      <w:r w:rsidR="004B53D7" w:rsidRPr="00E16BCF">
        <w:rPr>
          <w:color w:val="000000" w:themeColor="text1"/>
          <w:sz w:val="22"/>
        </w:rPr>
        <w:t>,</w:t>
      </w:r>
      <w:r w:rsidR="00C12BAD" w:rsidRPr="00E16BCF">
        <w:rPr>
          <w:color w:val="000000" w:themeColor="text1"/>
          <w:sz w:val="22"/>
        </w:rPr>
        <w:t xml:space="preserve"> mainly through reduced fat accumulation</w:t>
      </w:r>
      <w:r w:rsidR="00D74E47" w:rsidRPr="00E16BCF">
        <w:rPr>
          <w:color w:val="000000" w:themeColor="text1"/>
          <w:sz w:val="22"/>
        </w:rPr>
        <w:t xml:space="preserve">, </w:t>
      </w:r>
      <w:r w:rsidR="004B53D7" w:rsidRPr="00E16BCF">
        <w:rPr>
          <w:color w:val="000000" w:themeColor="text1"/>
          <w:sz w:val="22"/>
        </w:rPr>
        <w:t>mediated through increased energy expenditure</w:t>
      </w:r>
      <w:hyperlink w:anchor="_ENREF_58" w:tooltip="Fulurija, 2008 #87" w:history="1">
        <w:r w:rsidR="0058109C" w:rsidRPr="00E16BCF">
          <w:rPr>
            <w:color w:val="000000" w:themeColor="text1"/>
            <w:sz w:val="22"/>
          </w:rPr>
          <w:fldChar w:fldCharType="begin"/>
        </w:r>
        <w:r w:rsidR="0058109C" w:rsidRPr="00E16BCF">
          <w:rPr>
            <w:color w:val="000000" w:themeColor="text1"/>
            <w:sz w:val="22"/>
          </w:rPr>
          <w:instrText xml:space="preserve"> ADDIN EN.CITE &lt;EndNote&gt;&lt;Cite&gt;&lt;Author&gt;Fulurija&lt;/Author&gt;&lt;Year&gt;2008&lt;/Year&gt;&lt;RecNum&gt;87&lt;/RecNum&gt;&lt;DisplayText&gt;&lt;style face="superscript"&gt;58&lt;/style&gt;&lt;/DisplayText&gt;&lt;record&gt;&lt;rec-number&gt;87&lt;/rec-number&gt;&lt;foreign-keys&gt;&lt;key app="EN" db-id="ed2dxwtd3fd2t0ev0empfdpwfp029xerrzpt" timestamp="1486580561"&gt;87&lt;/key&gt;&lt;/foreign-keys&gt;&lt;ref-type name="Journal Article"&gt;17&lt;/ref-type&gt;&lt;contributors&gt;&lt;authors&gt;&lt;author&gt;Fulurija, A.&lt;/author&gt;&lt;author&gt;Lutz, T. A.&lt;/author&gt;&lt;author&gt;Sladko, K.&lt;/author&gt;&lt;author&gt;Osto, M.&lt;/author&gt;&lt;author&gt;Wielinga, P. Y.&lt;/author&gt;&lt;author&gt;Bachmann, M. F.&lt;/author&gt;&lt;author&gt;Saudan, P.&lt;/author&gt;&lt;/authors&gt;&lt;/contributors&gt;&lt;auth-address&gt;Cytos Biotechnology AG, Schlieren, Switzerland.&lt;/auth-address&gt;&lt;titles&gt;&lt;title&gt;Vaccination against GIP for the treatment of obesity&lt;/title&gt;&lt;secondary-title&gt;PLoS One&lt;/secondary-title&gt;&lt;/titles&gt;&lt;periodical&gt;&lt;full-title&gt;PLoS One&lt;/full-title&gt;&lt;abbr-1&gt;PloS one&lt;/abbr-1&gt;&lt;/periodical&gt;&lt;pages&gt;e3163&lt;/pages&gt;&lt;volume&gt;3&lt;/volume&gt;&lt;number&gt;9&lt;/number&gt;&lt;keywords&gt;&lt;keyword&gt;3T3 Cells&lt;/keyword&gt;&lt;keyword&gt;Animals&lt;/keyword&gt;&lt;keyword&gt;Body Weight&lt;/keyword&gt;&lt;keyword&gt;CHO Cells&lt;/keyword&gt;&lt;keyword&gt;Cricetinae&lt;/keyword&gt;&lt;keyword&gt;Cricetulus&lt;/keyword&gt;&lt;keyword&gt;Gastric Inhibitory Polypeptide/*chemistry/immunology&lt;/keyword&gt;&lt;keyword&gt;Homeostasis&lt;/keyword&gt;&lt;keyword&gt;Humans&lt;/keyword&gt;&lt;keyword&gt;Lipid Metabolism&lt;/keyword&gt;&lt;keyword&gt;Mice&lt;/keyword&gt;&lt;keyword&gt;Mice, Inbred C57BL&lt;/keyword&gt;&lt;keyword&gt;Mice, Transgenic&lt;/keyword&gt;&lt;keyword&gt;Obesity/*metabolism/*therapy&lt;/keyword&gt;&lt;keyword&gt;Signal Transduction&lt;/keyword&gt;&lt;keyword&gt;Vaccines/*chemistry&lt;/keyword&gt;&lt;/keywords&gt;&lt;dates&gt;&lt;year&gt;2008&lt;/year&gt;&lt;pub-dates&gt;&lt;date&gt;Sep 09&lt;/date&gt;&lt;/pub-dates&gt;&lt;/dates&gt;&lt;isbn&gt;1932-6203 (Electronic)&amp;#xD;1932-6203 (Linking)&lt;/isbn&gt;&lt;accession-num&gt;18779862&lt;/accession-num&gt;&lt;urls&gt;&lt;related-urls&gt;&lt;url&gt;https://www.ncbi.nlm.nih.gov/pubmed/18779862&lt;/url&gt;&lt;/related-urls&gt;&lt;/urls&gt;&lt;custom2&gt;PMC2525840&lt;/custom2&gt;&lt;electronic-resource-num&gt;10.1371/journal.pone.0003163&lt;/electronic-resource-num&gt;&lt;/record&gt;&lt;/Cite&gt;&lt;/EndNote&gt;</w:instrText>
        </w:r>
        <w:r w:rsidR="0058109C" w:rsidRPr="00E16BCF">
          <w:rPr>
            <w:color w:val="000000" w:themeColor="text1"/>
            <w:sz w:val="22"/>
          </w:rPr>
          <w:fldChar w:fldCharType="separate"/>
        </w:r>
        <w:r w:rsidR="0058109C" w:rsidRPr="00E16BCF">
          <w:rPr>
            <w:noProof/>
            <w:color w:val="000000" w:themeColor="text1"/>
            <w:sz w:val="22"/>
            <w:vertAlign w:val="superscript"/>
          </w:rPr>
          <w:t>58</w:t>
        </w:r>
        <w:r w:rsidR="0058109C" w:rsidRPr="00E16BCF">
          <w:rPr>
            <w:color w:val="000000" w:themeColor="text1"/>
            <w:sz w:val="22"/>
          </w:rPr>
          <w:fldChar w:fldCharType="end"/>
        </w:r>
      </w:hyperlink>
      <w:r w:rsidR="00985940" w:rsidRPr="00E16BCF">
        <w:rPr>
          <w:color w:val="000000" w:themeColor="text1"/>
          <w:sz w:val="22"/>
        </w:rPr>
        <w:t>.</w:t>
      </w:r>
      <w:r w:rsidR="00C06FFF" w:rsidRPr="00E16BCF">
        <w:rPr>
          <w:color w:val="000000" w:themeColor="text1"/>
          <w:sz w:val="22"/>
        </w:rPr>
        <w:t xml:space="preserve"> </w:t>
      </w:r>
      <w:r w:rsidR="00CD4889" w:rsidRPr="00E16BCF">
        <w:rPr>
          <w:color w:val="000000" w:themeColor="text1"/>
          <w:sz w:val="22"/>
        </w:rPr>
        <w:t>M</w:t>
      </w:r>
      <w:r w:rsidR="002B3D78" w:rsidRPr="00E16BCF">
        <w:rPr>
          <w:color w:val="000000" w:themeColor="text1"/>
          <w:sz w:val="22"/>
        </w:rPr>
        <w:t>anipulation of incretins (GIP</w:t>
      </w:r>
      <w:r w:rsidR="002973A7" w:rsidRPr="00E16BCF">
        <w:rPr>
          <w:color w:val="000000" w:themeColor="text1"/>
          <w:sz w:val="22"/>
        </w:rPr>
        <w:t>,</w:t>
      </w:r>
      <w:r w:rsidR="002B3D78" w:rsidRPr="00E16BCF">
        <w:rPr>
          <w:color w:val="000000" w:themeColor="text1"/>
          <w:sz w:val="22"/>
        </w:rPr>
        <w:t xml:space="preserve"> GLP1) and their receptors ha</w:t>
      </w:r>
      <w:r w:rsidR="00CD4889" w:rsidRPr="00E16BCF">
        <w:rPr>
          <w:color w:val="000000" w:themeColor="text1"/>
          <w:sz w:val="22"/>
        </w:rPr>
        <w:t>s</w:t>
      </w:r>
      <w:r w:rsidR="002B3D78" w:rsidRPr="00E16BCF">
        <w:rPr>
          <w:color w:val="000000" w:themeColor="text1"/>
          <w:sz w:val="22"/>
        </w:rPr>
        <w:t xml:space="preserve"> complex effects on obesity and insulin secretion/action that may differ between human and mice</w:t>
      </w:r>
      <w:hyperlink w:anchor="_ENREF_59" w:tooltip="Finan, 2016 #120" w:history="1">
        <w:r w:rsidR="0058109C" w:rsidRPr="00E16BCF">
          <w:rPr>
            <w:color w:val="000000" w:themeColor="text1"/>
            <w:sz w:val="22"/>
          </w:rPr>
          <w:fldChar w:fldCharType="begin">
            <w:fldData xml:space="preserve">PEVuZE5vdGU+PENpdGU+PEF1dGhvcj5GaW5hbjwvQXV0aG9yPjxZZWFyPjIwMTY8L1llYXI+PFJl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PEVuZE5vdGU+PENpdGU+PEF1dGhvcj5GaW5hbjwvQXV0aG9yPjxZZWFyPjIwMTY8L1llYXI+PFJl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59</w:t>
        </w:r>
        <w:r w:rsidR="0058109C" w:rsidRPr="00E16BCF">
          <w:rPr>
            <w:color w:val="000000" w:themeColor="text1"/>
            <w:sz w:val="22"/>
          </w:rPr>
          <w:fldChar w:fldCharType="end"/>
        </w:r>
      </w:hyperlink>
      <w:r w:rsidR="002B3D78" w:rsidRPr="00E16BCF">
        <w:rPr>
          <w:color w:val="000000" w:themeColor="text1"/>
          <w:sz w:val="22"/>
        </w:rPr>
        <w:t>. The</w:t>
      </w:r>
      <w:r w:rsidR="00D46FDA" w:rsidRPr="00E16BCF">
        <w:rPr>
          <w:color w:val="000000" w:themeColor="text1"/>
          <w:sz w:val="22"/>
        </w:rPr>
        <w:t xml:space="preserve"> human genetic </w:t>
      </w:r>
      <w:r w:rsidR="008A3300" w:rsidRPr="00E16BCF">
        <w:rPr>
          <w:color w:val="000000" w:themeColor="text1"/>
          <w:sz w:val="22"/>
        </w:rPr>
        <w:t>data</w:t>
      </w:r>
      <w:r w:rsidR="00F31F0A" w:rsidRPr="00E16BCF">
        <w:rPr>
          <w:color w:val="000000" w:themeColor="text1"/>
          <w:sz w:val="22"/>
        </w:rPr>
        <w:t xml:space="preserve"> </w:t>
      </w:r>
      <w:r w:rsidR="00911423" w:rsidRPr="00E16BCF">
        <w:rPr>
          <w:color w:val="000000" w:themeColor="text1"/>
          <w:sz w:val="22"/>
        </w:rPr>
        <w:t>suggest that inhibition of GIPR</w:t>
      </w:r>
      <w:r w:rsidR="002973A7" w:rsidRPr="00E16BCF">
        <w:rPr>
          <w:color w:val="000000" w:themeColor="text1"/>
          <w:sz w:val="22"/>
        </w:rPr>
        <w:t>-</w:t>
      </w:r>
      <w:r w:rsidR="008A3300" w:rsidRPr="00E16BCF">
        <w:rPr>
          <w:color w:val="000000" w:themeColor="text1"/>
          <w:sz w:val="22"/>
        </w:rPr>
        <w:t>signaling</w:t>
      </w:r>
      <w:r w:rsidR="00911423" w:rsidRPr="00E16BCF">
        <w:rPr>
          <w:color w:val="000000" w:themeColor="text1"/>
          <w:sz w:val="22"/>
        </w:rPr>
        <w:t xml:space="preserve"> might present a </w:t>
      </w:r>
      <w:r w:rsidR="008A3300" w:rsidRPr="00E16BCF">
        <w:rPr>
          <w:color w:val="000000" w:themeColor="text1"/>
          <w:sz w:val="22"/>
        </w:rPr>
        <w:t xml:space="preserve">therapeutic </w:t>
      </w:r>
      <w:r w:rsidR="00911423" w:rsidRPr="00E16BCF">
        <w:rPr>
          <w:color w:val="000000" w:themeColor="text1"/>
          <w:sz w:val="22"/>
        </w:rPr>
        <w:t>target for</w:t>
      </w:r>
      <w:r w:rsidR="008A3300" w:rsidRPr="00E16BCF">
        <w:rPr>
          <w:color w:val="000000" w:themeColor="text1"/>
          <w:sz w:val="22"/>
        </w:rPr>
        <w:t xml:space="preserve"> the treatment of obesity</w:t>
      </w:r>
      <w:hyperlink w:anchor="_ENREF_60" w:tooltip="Irwin, 2009 #89" w:history="1">
        <w:r w:rsidR="0058109C" w:rsidRPr="00E16BCF">
          <w:rPr>
            <w:color w:val="000000" w:themeColor="text1"/>
            <w:sz w:val="22"/>
          </w:rPr>
          <w:fldChar w:fldCharType="begin">
            <w:fldData xml:space="preserve">PEVuZE5vdGU+PENpdGU+PEF1dGhvcj5JcndpbjwvQXV0aG9yPjxZZWFyPjIwMDk8L1llYXI+PFJl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PEVuZE5vdGU+PENpdGU+PEF1dGhvcj5JcndpbjwvQXV0aG9yPjxZZWFyPjIwMDk8L1llYXI+PFJl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60</w:t>
        </w:r>
        <w:r w:rsidR="0058109C" w:rsidRPr="00E16BCF">
          <w:rPr>
            <w:color w:val="000000" w:themeColor="text1"/>
            <w:sz w:val="22"/>
          </w:rPr>
          <w:fldChar w:fldCharType="end"/>
        </w:r>
      </w:hyperlink>
      <w:r w:rsidR="002B3D78" w:rsidRPr="00E16BCF">
        <w:rPr>
          <w:color w:val="000000" w:themeColor="text1"/>
          <w:sz w:val="22"/>
        </w:rPr>
        <w:t xml:space="preserve">. </w:t>
      </w:r>
    </w:p>
    <w:p w14:paraId="3D9103DD" w14:textId="31B6E51A" w:rsidR="000B3BE5" w:rsidRPr="00E16BCF" w:rsidRDefault="00D17DAF" w:rsidP="00E77226">
      <w:pPr>
        <w:widowControl w:val="0"/>
        <w:autoSpaceDE w:val="0"/>
        <w:autoSpaceDN w:val="0"/>
        <w:adjustRightInd w:val="0"/>
        <w:spacing w:line="480" w:lineRule="auto"/>
        <w:ind w:firstLine="720"/>
        <w:jc w:val="both"/>
        <w:rPr>
          <w:color w:val="000000" w:themeColor="text1"/>
          <w:sz w:val="22"/>
        </w:rPr>
      </w:pPr>
      <w:r w:rsidRPr="00E16BCF">
        <w:rPr>
          <w:color w:val="000000" w:themeColor="text1"/>
          <w:sz w:val="22"/>
        </w:rPr>
        <w:t>A fourth rare variant</w:t>
      </w:r>
      <w:r w:rsidR="00274314" w:rsidRPr="00E16BCF">
        <w:rPr>
          <w:color w:val="000000" w:themeColor="text1"/>
          <w:sz w:val="22"/>
        </w:rPr>
        <w:t>,</w:t>
      </w:r>
      <w:r w:rsidRPr="00E16BCF">
        <w:rPr>
          <w:color w:val="000000" w:themeColor="text1"/>
          <w:sz w:val="22"/>
        </w:rPr>
        <w:t xml:space="preserve"> in </w:t>
      </w:r>
      <w:r w:rsidRPr="00E16BCF">
        <w:rPr>
          <w:i/>
          <w:color w:val="000000" w:themeColor="text1"/>
          <w:sz w:val="22"/>
        </w:rPr>
        <w:t>KSR2</w:t>
      </w:r>
      <w:r w:rsidR="00274314" w:rsidRPr="00E16BCF">
        <w:rPr>
          <w:color w:val="000000" w:themeColor="text1"/>
          <w:sz w:val="22"/>
        </w:rPr>
        <w:t>,</w:t>
      </w:r>
      <w:r w:rsidRPr="00E16BCF">
        <w:rPr>
          <w:color w:val="000000" w:themeColor="text1"/>
          <w:sz w:val="22"/>
        </w:rPr>
        <w:t xml:space="preserve"> (p.Arg525Gln, rs56214831, MAF</w:t>
      </w:r>
      <w:r w:rsidR="006F3A47" w:rsidRPr="00E16BCF">
        <w:rPr>
          <w:color w:val="000000" w:themeColor="text1"/>
          <w:sz w:val="22"/>
        </w:rPr>
        <w:t>=</w:t>
      </w:r>
      <w:r w:rsidRPr="00E16BCF">
        <w:rPr>
          <w:color w:val="000000" w:themeColor="text1"/>
          <w:sz w:val="22"/>
        </w:rPr>
        <w:t xml:space="preserve">0.82%) increases body weight by </w:t>
      </w:r>
      <w:r w:rsidR="004635FB" w:rsidRPr="00E16BCF">
        <w:rPr>
          <w:color w:val="000000" w:themeColor="text1"/>
          <w:sz w:val="22"/>
        </w:rPr>
        <w:t>~</w:t>
      </w:r>
      <w:r w:rsidRPr="00E16BCF">
        <w:rPr>
          <w:color w:val="000000" w:themeColor="text1"/>
          <w:sz w:val="22"/>
        </w:rPr>
        <w:t>740g</w:t>
      </w:r>
      <w:r w:rsidR="001D41D5" w:rsidRPr="00E16BCF">
        <w:rPr>
          <w:color w:val="000000" w:themeColor="text1"/>
          <w:sz w:val="22"/>
        </w:rPr>
        <w:t>/</w:t>
      </w:r>
      <w:r w:rsidR="00983FDF" w:rsidRPr="00E16BCF">
        <w:rPr>
          <w:color w:val="000000" w:themeColor="text1"/>
          <w:sz w:val="22"/>
        </w:rPr>
        <w:t>allele</w:t>
      </w:r>
      <w:r w:rsidRPr="00E16BCF">
        <w:rPr>
          <w:color w:val="000000" w:themeColor="text1"/>
          <w:sz w:val="22"/>
        </w:rPr>
        <w:t xml:space="preserve">. </w:t>
      </w:r>
      <w:r w:rsidR="00573FA9" w:rsidRPr="00E16BCF">
        <w:rPr>
          <w:i/>
          <w:color w:val="000000" w:themeColor="text1"/>
          <w:sz w:val="22"/>
        </w:rPr>
        <w:t>KSR2</w:t>
      </w:r>
      <w:r w:rsidR="00573FA9" w:rsidRPr="00E16BCF">
        <w:rPr>
          <w:color w:val="000000" w:themeColor="text1"/>
          <w:sz w:val="22"/>
        </w:rPr>
        <w:t xml:space="preserve"> is another gene </w:t>
      </w:r>
      <w:r w:rsidR="001D41D5" w:rsidRPr="00E16BCF">
        <w:rPr>
          <w:color w:val="000000" w:themeColor="text1"/>
          <w:sz w:val="22"/>
        </w:rPr>
        <w:t xml:space="preserve">previously </w:t>
      </w:r>
      <w:r w:rsidR="00997C59" w:rsidRPr="00E16BCF">
        <w:rPr>
          <w:color w:val="000000" w:themeColor="text1"/>
          <w:sz w:val="22"/>
        </w:rPr>
        <w:t xml:space="preserve">implicated </w:t>
      </w:r>
      <w:r w:rsidR="001D48F9" w:rsidRPr="00E16BCF">
        <w:rPr>
          <w:color w:val="000000" w:themeColor="text1"/>
          <w:sz w:val="22"/>
        </w:rPr>
        <w:t>in energy metabolism and obesity</w:t>
      </w:r>
      <w:r w:rsidR="00CF1BED" w:rsidRPr="00E16BCF">
        <w:rPr>
          <w:color w:val="000000" w:themeColor="text1"/>
          <w:sz w:val="22"/>
        </w:rPr>
        <w:fldChar w:fldCharType="begin">
          <w:fldData xml:space="preserve">PEVuZE5vdGU+PENpdGU+PEF1dGhvcj5QZWFyY2U8L0F1dGhvcj48WWVhcj4yMDEzPC9ZZWFyPjxS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PEVuZE5vdGU+PENpdGU+PEF1dGhvcj5QZWFyY2U8L0F1dGhvcj48WWVhcj4yMDEzPC9ZZWFyPjxS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CF1BED" w:rsidRPr="00E16BCF">
        <w:rPr>
          <w:color w:val="000000" w:themeColor="text1"/>
          <w:sz w:val="22"/>
        </w:rPr>
      </w:r>
      <w:r w:rsidR="00CF1BED" w:rsidRPr="00E16BCF">
        <w:rPr>
          <w:color w:val="000000" w:themeColor="text1"/>
          <w:sz w:val="22"/>
        </w:rPr>
        <w:fldChar w:fldCharType="separate"/>
      </w:r>
      <w:hyperlink w:anchor="_ENREF_18" w:tooltip="Pearce, 2013 #50" w:history="1">
        <w:r w:rsidR="0058109C" w:rsidRPr="00E16BCF">
          <w:rPr>
            <w:noProof/>
            <w:color w:val="000000" w:themeColor="text1"/>
            <w:sz w:val="22"/>
            <w:vertAlign w:val="superscript"/>
          </w:rPr>
          <w:t>18</w:t>
        </w:r>
      </w:hyperlink>
      <w:r w:rsidR="0058109C" w:rsidRPr="00E16BCF">
        <w:rPr>
          <w:noProof/>
          <w:color w:val="000000" w:themeColor="text1"/>
          <w:sz w:val="22"/>
          <w:vertAlign w:val="superscript"/>
        </w:rPr>
        <w:t>,</w:t>
      </w:r>
      <w:hyperlink w:anchor="_ENREF_61" w:tooltip="Revelli, 2011 #82" w:history="1">
        <w:r w:rsidR="0058109C" w:rsidRPr="00E16BCF">
          <w:rPr>
            <w:noProof/>
            <w:color w:val="000000" w:themeColor="text1"/>
            <w:sz w:val="22"/>
            <w:vertAlign w:val="superscript"/>
          </w:rPr>
          <w:t>61</w:t>
        </w:r>
      </w:hyperlink>
      <w:r w:rsidR="0058109C" w:rsidRPr="00E16BCF">
        <w:rPr>
          <w:noProof/>
          <w:color w:val="000000" w:themeColor="text1"/>
          <w:sz w:val="22"/>
          <w:vertAlign w:val="superscript"/>
        </w:rPr>
        <w:t>,</w:t>
      </w:r>
      <w:hyperlink w:anchor="_ENREF_62" w:tooltip="Costanzo-Garvey, 2009 #81" w:history="1">
        <w:r w:rsidR="0058109C" w:rsidRPr="00E16BCF">
          <w:rPr>
            <w:noProof/>
            <w:color w:val="000000" w:themeColor="text1"/>
            <w:sz w:val="22"/>
            <w:vertAlign w:val="superscript"/>
          </w:rPr>
          <w:t>62</w:t>
        </w:r>
      </w:hyperlink>
      <w:r w:rsidR="00CF1BED" w:rsidRPr="00E16BCF">
        <w:rPr>
          <w:color w:val="000000" w:themeColor="text1"/>
          <w:sz w:val="22"/>
        </w:rPr>
        <w:fldChar w:fldCharType="end"/>
      </w:r>
      <w:r w:rsidR="00C04E91" w:rsidRPr="00E16BCF">
        <w:rPr>
          <w:color w:val="000000" w:themeColor="text1"/>
          <w:sz w:val="22"/>
        </w:rPr>
        <w:t>.</w:t>
      </w:r>
      <w:r w:rsidR="00BB11AD" w:rsidRPr="00E16BCF">
        <w:rPr>
          <w:color w:val="000000" w:themeColor="text1"/>
          <w:sz w:val="22"/>
        </w:rPr>
        <w:t xml:space="preserve"> </w:t>
      </w:r>
      <w:r w:rsidR="00130C98" w:rsidRPr="00E16BCF">
        <w:rPr>
          <w:color w:val="000000" w:themeColor="text1"/>
          <w:sz w:val="22"/>
        </w:rPr>
        <w:t>In a recent study, m</w:t>
      </w:r>
      <w:r w:rsidR="003054D8" w:rsidRPr="00E16BCF">
        <w:rPr>
          <w:color w:val="000000" w:themeColor="text1"/>
          <w:sz w:val="22"/>
        </w:rPr>
        <w:t>utation</w:t>
      </w:r>
      <w:r w:rsidR="007B0C8D" w:rsidRPr="00E16BCF">
        <w:rPr>
          <w:color w:val="000000" w:themeColor="text1"/>
          <w:sz w:val="22"/>
        </w:rPr>
        <w:t xml:space="preserve"> carriers </w:t>
      </w:r>
      <w:r w:rsidR="00130C98" w:rsidRPr="00E16BCF">
        <w:rPr>
          <w:color w:val="000000" w:themeColor="text1"/>
          <w:sz w:val="22"/>
        </w:rPr>
        <w:t>we</w:t>
      </w:r>
      <w:r w:rsidR="007B0C8D" w:rsidRPr="00E16BCF">
        <w:rPr>
          <w:color w:val="000000" w:themeColor="text1"/>
          <w:sz w:val="22"/>
        </w:rPr>
        <w:t>re hyperphagic, ha</w:t>
      </w:r>
      <w:r w:rsidR="00130C98" w:rsidRPr="00E16BCF">
        <w:rPr>
          <w:color w:val="000000" w:themeColor="text1"/>
          <w:sz w:val="22"/>
        </w:rPr>
        <w:t>d</w:t>
      </w:r>
      <w:r w:rsidR="007B0C8D" w:rsidRPr="00E16BCF">
        <w:rPr>
          <w:color w:val="000000" w:themeColor="text1"/>
          <w:sz w:val="22"/>
        </w:rPr>
        <w:t xml:space="preserve"> a reduced basal metabolic rate and </w:t>
      </w:r>
      <w:r w:rsidR="004875F0" w:rsidRPr="00E16BCF">
        <w:rPr>
          <w:color w:val="000000" w:themeColor="text1"/>
          <w:sz w:val="22"/>
        </w:rPr>
        <w:t>severe insulin resistance</w:t>
      </w:r>
      <w:hyperlink w:anchor="_ENREF_18" w:tooltip="Pearce, 2013 #50" w:history="1">
        <w:r w:rsidR="0058109C" w:rsidRPr="00E16BCF">
          <w:rPr>
            <w:color w:val="000000" w:themeColor="text1"/>
            <w:sz w:val="22"/>
          </w:rPr>
          <w:fldChar w:fldCharType="begin">
            <w:fldData xml:space="preserve">PEVuZE5vdGU+PENpdGU+PEF1dGhvcj5QZWFyY2U8L0F1dGhvcj48WWVhcj4yMDEzPC9ZZWFyPjxS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PEVuZE5vdGU+PENpdGU+PEF1dGhvcj5QZWFyY2U8L0F1dGhvcj48WWVhcj4yMDEzPC9ZZWFyPjxS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18</w:t>
        </w:r>
        <w:r w:rsidR="0058109C" w:rsidRPr="00E16BCF">
          <w:rPr>
            <w:color w:val="000000" w:themeColor="text1"/>
            <w:sz w:val="22"/>
          </w:rPr>
          <w:fldChar w:fldCharType="end"/>
        </w:r>
      </w:hyperlink>
      <w:r w:rsidR="004875F0" w:rsidRPr="00E16BCF">
        <w:rPr>
          <w:color w:val="000000" w:themeColor="text1"/>
          <w:sz w:val="22"/>
        </w:rPr>
        <w:t>.</w:t>
      </w:r>
      <w:r w:rsidR="00CD3880" w:rsidRPr="00E16BCF">
        <w:rPr>
          <w:color w:val="000000" w:themeColor="text1"/>
          <w:sz w:val="22"/>
        </w:rPr>
        <w:t xml:space="preserve"> </w:t>
      </w:r>
      <w:r w:rsidR="002A340C" w:rsidRPr="00E16BCF">
        <w:rPr>
          <w:color w:val="000000" w:themeColor="text1"/>
          <w:sz w:val="22"/>
        </w:rPr>
        <w:t>Consistent with human</w:t>
      </w:r>
      <w:r w:rsidR="00130C98" w:rsidRPr="00E16BCF">
        <w:rPr>
          <w:color w:val="000000" w:themeColor="text1"/>
          <w:sz w:val="22"/>
        </w:rPr>
        <w:t xml:space="preserve"> data</w:t>
      </w:r>
      <w:r w:rsidR="002A340C" w:rsidRPr="00E16BCF">
        <w:rPr>
          <w:color w:val="000000" w:themeColor="text1"/>
          <w:sz w:val="22"/>
        </w:rPr>
        <w:t xml:space="preserve">, </w:t>
      </w:r>
      <w:r w:rsidR="00ED0553" w:rsidRPr="00E16BCF">
        <w:rPr>
          <w:i/>
          <w:color w:val="000000" w:themeColor="text1"/>
          <w:sz w:val="22"/>
        </w:rPr>
        <w:t>Ksr2</w:t>
      </w:r>
      <w:r w:rsidR="00ED0553" w:rsidRPr="00E16BCF">
        <w:rPr>
          <w:i/>
          <w:color w:val="000000" w:themeColor="text1"/>
          <w:sz w:val="22"/>
          <w:vertAlign w:val="superscript"/>
        </w:rPr>
        <w:t>-/-</w:t>
      </w:r>
      <w:r w:rsidR="00ED0553" w:rsidRPr="00E16BCF">
        <w:rPr>
          <w:color w:val="000000" w:themeColor="text1"/>
          <w:sz w:val="22"/>
        </w:rPr>
        <w:t xml:space="preserve"> mice </w:t>
      </w:r>
      <w:r w:rsidR="00130C98" w:rsidRPr="00E16BCF">
        <w:rPr>
          <w:color w:val="000000" w:themeColor="text1"/>
          <w:sz w:val="22"/>
        </w:rPr>
        <w:t>were</w:t>
      </w:r>
      <w:r w:rsidR="00ED0553" w:rsidRPr="00E16BCF">
        <w:rPr>
          <w:color w:val="000000" w:themeColor="text1"/>
          <w:sz w:val="22"/>
        </w:rPr>
        <w:t xml:space="preserve"> obese, </w:t>
      </w:r>
      <w:r w:rsidR="00C85355" w:rsidRPr="00E16BCF">
        <w:rPr>
          <w:color w:val="000000" w:themeColor="text1"/>
          <w:sz w:val="22"/>
        </w:rPr>
        <w:t xml:space="preserve">hyperphagic, </w:t>
      </w:r>
      <w:r w:rsidR="00B62DE5" w:rsidRPr="00E16BCF">
        <w:rPr>
          <w:color w:val="000000" w:themeColor="text1"/>
          <w:sz w:val="22"/>
        </w:rPr>
        <w:t xml:space="preserve">and </w:t>
      </w:r>
      <w:r w:rsidR="00130C98" w:rsidRPr="00E16BCF">
        <w:rPr>
          <w:color w:val="000000" w:themeColor="text1"/>
          <w:sz w:val="22"/>
        </w:rPr>
        <w:t>had</w:t>
      </w:r>
      <w:r w:rsidR="002A340C" w:rsidRPr="00E16BCF">
        <w:rPr>
          <w:color w:val="000000" w:themeColor="text1"/>
          <w:sz w:val="22"/>
        </w:rPr>
        <w:t xml:space="preserve"> a </w:t>
      </w:r>
      <w:r w:rsidR="004875F0" w:rsidRPr="00E16BCF">
        <w:rPr>
          <w:color w:val="000000" w:themeColor="text1"/>
          <w:sz w:val="22"/>
        </w:rPr>
        <w:t>reduced energy expenditure</w:t>
      </w:r>
      <w:r w:rsidR="00ED0553" w:rsidRPr="00E16BCF">
        <w:rPr>
          <w:color w:val="000000" w:themeColor="text1"/>
          <w:sz w:val="22"/>
        </w:rPr>
        <w:fldChar w:fldCharType="begin">
          <w:fldData xml:space="preserve">PEVuZE5vdGU+PENpdGU+PEF1dGhvcj5Db3N0YW56by1HYXJ2ZXk8L0F1dGhvcj48WWVhcj4yMDA5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PEVuZE5vdGU+PENpdGU+PEF1dGhvcj5Db3N0YW56by1HYXJ2ZXk8L0F1dGhvcj48WWVhcj4yMDA5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ED0553" w:rsidRPr="00E16BCF">
        <w:rPr>
          <w:color w:val="000000" w:themeColor="text1"/>
          <w:sz w:val="22"/>
        </w:rPr>
      </w:r>
      <w:r w:rsidR="00ED0553" w:rsidRPr="00E16BCF">
        <w:rPr>
          <w:color w:val="000000" w:themeColor="text1"/>
          <w:sz w:val="22"/>
        </w:rPr>
        <w:fldChar w:fldCharType="separate"/>
      </w:r>
      <w:hyperlink w:anchor="_ENREF_18" w:tooltip="Pearce, 2013 #50" w:history="1">
        <w:r w:rsidR="0058109C" w:rsidRPr="00E16BCF">
          <w:rPr>
            <w:noProof/>
            <w:color w:val="000000" w:themeColor="text1"/>
            <w:sz w:val="22"/>
            <w:vertAlign w:val="superscript"/>
          </w:rPr>
          <w:t>18</w:t>
        </w:r>
      </w:hyperlink>
      <w:r w:rsidR="0058109C" w:rsidRPr="00E16BCF">
        <w:rPr>
          <w:noProof/>
          <w:color w:val="000000" w:themeColor="text1"/>
          <w:sz w:val="22"/>
          <w:vertAlign w:val="superscript"/>
        </w:rPr>
        <w:t>,</w:t>
      </w:r>
      <w:hyperlink w:anchor="_ENREF_61" w:tooltip="Revelli, 2011 #82" w:history="1">
        <w:r w:rsidR="0058109C" w:rsidRPr="00E16BCF">
          <w:rPr>
            <w:noProof/>
            <w:color w:val="000000" w:themeColor="text1"/>
            <w:sz w:val="22"/>
            <w:vertAlign w:val="superscript"/>
          </w:rPr>
          <w:t>61-63</w:t>
        </w:r>
      </w:hyperlink>
      <w:r w:rsidR="00ED0553" w:rsidRPr="00E16BCF">
        <w:rPr>
          <w:color w:val="000000" w:themeColor="text1"/>
          <w:sz w:val="22"/>
        </w:rPr>
        <w:fldChar w:fldCharType="end"/>
      </w:r>
      <w:r w:rsidR="00ED0553" w:rsidRPr="00E16BCF">
        <w:rPr>
          <w:color w:val="000000" w:themeColor="text1"/>
          <w:sz w:val="22"/>
        </w:rPr>
        <w:t xml:space="preserve">. </w:t>
      </w:r>
      <w:r w:rsidR="00DF5805" w:rsidRPr="00E16BCF">
        <w:rPr>
          <w:color w:val="000000" w:themeColor="text1"/>
          <w:sz w:val="22"/>
        </w:rPr>
        <w:t>KSR2</w:t>
      </w:r>
      <w:r w:rsidR="002A340C" w:rsidRPr="00E16BCF">
        <w:rPr>
          <w:color w:val="000000" w:themeColor="text1"/>
          <w:sz w:val="22"/>
        </w:rPr>
        <w:t xml:space="preserve"> is</w:t>
      </w:r>
      <w:r w:rsidR="00DF5805" w:rsidRPr="00E16BCF">
        <w:rPr>
          <w:color w:val="000000" w:themeColor="text1"/>
          <w:sz w:val="22"/>
        </w:rPr>
        <w:t xml:space="preserve"> almost exc</w:t>
      </w:r>
      <w:r w:rsidR="002A340C" w:rsidRPr="00E16BCF">
        <w:rPr>
          <w:color w:val="000000" w:themeColor="text1"/>
          <w:sz w:val="22"/>
        </w:rPr>
        <w:t>lusively expressed in the brain and</w:t>
      </w:r>
      <w:r w:rsidR="00DF5805" w:rsidRPr="00E16BCF">
        <w:rPr>
          <w:color w:val="000000" w:themeColor="text1"/>
          <w:sz w:val="22"/>
        </w:rPr>
        <w:t xml:space="preserve"> interacts with multiple </w:t>
      </w:r>
      <w:r w:rsidR="00DF5805" w:rsidRPr="00E16BCF">
        <w:rPr>
          <w:color w:val="000000" w:themeColor="text1"/>
          <w:sz w:val="22"/>
        </w:rPr>
        <w:lastRenderedPageBreak/>
        <w:t>proteins</w:t>
      </w:r>
      <w:hyperlink w:anchor="_ENREF_64" w:tooltip="Liu, 2009 #98" w:history="1">
        <w:r w:rsidR="0058109C" w:rsidRPr="00E16BCF">
          <w:rPr>
            <w:color w:val="000000" w:themeColor="text1"/>
            <w:sz w:val="22"/>
          </w:rPr>
          <w:fldChar w:fldCharType="begin"/>
        </w:r>
        <w:r w:rsidR="0058109C" w:rsidRPr="00E16BCF">
          <w:rPr>
            <w:color w:val="000000" w:themeColor="text1"/>
            <w:sz w:val="22"/>
          </w:rPr>
          <w:instrText xml:space="preserve"> ADDIN EN.CITE &lt;EndNote&gt;&lt;Cite&gt;&lt;Author&gt;Liu&lt;/Author&gt;&lt;Year&gt;2009&lt;/Year&gt;&lt;RecNum&gt;98&lt;/RecNum&gt;&lt;DisplayText&gt;&lt;style face="superscript"&gt;64&lt;/style&gt;&lt;/DisplayText&gt;&lt;record&gt;&lt;rec-number&gt;98&lt;/rec-number&gt;&lt;foreign-keys&gt;&lt;key app="EN" db-id="ed2dxwtd3fd2t0ev0empfdpwfp029xerrzpt" timestamp="1486693511"&gt;98&lt;/key&gt;&lt;/foreign-keys&gt;&lt;ref-type name="Journal Article"&gt;17&lt;/ref-type&gt;&lt;contributors&gt;&lt;authors&gt;&lt;author&gt;Liu, L.&lt;/author&gt;&lt;author&gt;Channavajhala, P. L.&lt;/author&gt;&lt;author&gt;Rao, V. R.&lt;/author&gt;&lt;author&gt;Moutsatsos, I.&lt;/author&gt;&lt;author&gt;Wu, L.&lt;/author&gt;&lt;author&gt;Zhang, Y.&lt;/author&gt;&lt;author&gt;Lin, L. L.&lt;/author&gt;&lt;author&gt;Qiu, Y.&lt;/author&gt;&lt;/authors&gt;&lt;/contributors&gt;&lt;auth-address&gt;Department of Biological Technologies, Wyeth, Cambridge, MA 02140, USA.&lt;/auth-address&gt;&lt;titles&gt;&lt;title&gt;Proteomic characterization of the dynamic KSR-2 interactome, a signaling scaffold complex in MAPK pathway&lt;/title&gt;&lt;secondary-title&gt;Biochim Biophys Acta&lt;/secondary-title&gt;&lt;/titles&gt;&lt;periodical&gt;&lt;full-title&gt;Biochim Biophys Acta&lt;/full-title&gt;&lt;/periodical&gt;&lt;pages&gt;1485-95&lt;/pages&gt;&lt;volume&gt;1794&lt;/volume&gt;&lt;number&gt;10&lt;/number&gt;&lt;keywords&gt;&lt;keyword&gt;Adaptor Proteins, Signal Transducing/*chemistry/genetics/*metabolism&lt;/keyword&gt;&lt;keyword&gt;Amino Acid Sequence&lt;/keyword&gt;&lt;keyword&gt;Cell Line&lt;/keyword&gt;&lt;keyword&gt;Humans&lt;/keyword&gt;&lt;keyword&gt;Immunoprecipitation&lt;/keyword&gt;&lt;keyword&gt;MAP Kinase Signaling System/drug effects/*physiology&lt;/keyword&gt;&lt;keyword&gt;Models, Biological&lt;/keyword&gt;&lt;keyword&gt;Multiprotein Complexes/chemistry/genetics/metabolism&lt;/keyword&gt;&lt;keyword&gt;Proteomics&lt;/keyword&gt;&lt;keyword&gt;Recombinant Proteins/chemistry/genetics/metabolism&lt;/keyword&gt;&lt;keyword&gt;Transfection&lt;/keyword&gt;&lt;keyword&gt;Tumor Necrosis Factor-alpha/pharmacology&lt;/keyword&gt;&lt;/keywords&gt;&lt;dates&gt;&lt;year&gt;2009&lt;/year&gt;&lt;pub-dates&gt;&lt;date&gt;Oct&lt;/date&gt;&lt;/pub-dates&gt;&lt;/dates&gt;&lt;isbn&gt;0006-3002 (Print)&amp;#xD;0006-3002 (Linking)&lt;/isbn&gt;&lt;accession-num&gt;19563921&lt;/accession-num&gt;&lt;urls&gt;&lt;related-urls&gt;&lt;url&gt;https://www.ncbi.nlm.nih.gov/pubmed/19563921&lt;/url&gt;&lt;/related-urls&gt;&lt;/urls&gt;&lt;electronic-resource-num&gt;10.1016/j.bbapap.2009.06.016&lt;/electronic-resource-num&gt;&lt;/record&gt;&lt;/Cite&gt;&lt;/EndNote&gt;</w:instrText>
        </w:r>
        <w:r w:rsidR="0058109C" w:rsidRPr="00E16BCF">
          <w:rPr>
            <w:color w:val="000000" w:themeColor="text1"/>
            <w:sz w:val="22"/>
          </w:rPr>
          <w:fldChar w:fldCharType="separate"/>
        </w:r>
        <w:r w:rsidR="0058109C" w:rsidRPr="00E16BCF">
          <w:rPr>
            <w:noProof/>
            <w:color w:val="000000" w:themeColor="text1"/>
            <w:sz w:val="22"/>
            <w:vertAlign w:val="superscript"/>
          </w:rPr>
          <w:t>64</w:t>
        </w:r>
        <w:r w:rsidR="0058109C" w:rsidRPr="00E16BCF">
          <w:rPr>
            <w:color w:val="000000" w:themeColor="text1"/>
            <w:sz w:val="22"/>
          </w:rPr>
          <w:fldChar w:fldCharType="end"/>
        </w:r>
      </w:hyperlink>
      <w:r w:rsidR="00ED0553" w:rsidRPr="00E16BCF">
        <w:rPr>
          <w:color w:val="000000" w:themeColor="text1"/>
          <w:sz w:val="22"/>
        </w:rPr>
        <w:t xml:space="preserve">, </w:t>
      </w:r>
      <w:r w:rsidR="006271D8" w:rsidRPr="00E16BCF">
        <w:rPr>
          <w:color w:val="000000" w:themeColor="text1"/>
          <w:sz w:val="22"/>
        </w:rPr>
        <w:t>including</w:t>
      </w:r>
      <w:r w:rsidR="00DF5805" w:rsidRPr="00E16BCF">
        <w:rPr>
          <w:color w:val="000000" w:themeColor="text1"/>
          <w:sz w:val="22"/>
        </w:rPr>
        <w:t xml:space="preserve"> </w:t>
      </w:r>
      <w:r w:rsidR="00C97811" w:rsidRPr="00E16BCF">
        <w:rPr>
          <w:color w:val="000000" w:themeColor="text1"/>
          <w:sz w:val="22"/>
        </w:rPr>
        <w:t>AMP-activated protein kinase (AMPK)</w:t>
      </w:r>
      <w:r w:rsidR="008C01E7" w:rsidRPr="00E16BCF">
        <w:rPr>
          <w:color w:val="000000" w:themeColor="text1"/>
          <w:sz w:val="22"/>
        </w:rPr>
        <w:t>, a key regulator of energy homeostasis</w:t>
      </w:r>
      <w:r w:rsidR="009C3C44" w:rsidRPr="00E16BCF">
        <w:rPr>
          <w:color w:val="000000" w:themeColor="text1"/>
          <w:sz w:val="22"/>
        </w:rPr>
        <w:fldChar w:fldCharType="begin">
          <w:fldData xml:space="preserve">PEVuZE5vdGU+PENpdGU+PEF1dGhvcj5Db3N0YW56by1HYXJ2ZXk8L0F1dGhvcj48WWVhcj4yMDA5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PEVuZE5vdGU+PENpdGU+PEF1dGhvcj5Db3N0YW56by1HYXJ2ZXk8L0F1dGhvcj48WWVhcj4yMDA5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9C3C44" w:rsidRPr="00E16BCF">
        <w:rPr>
          <w:color w:val="000000" w:themeColor="text1"/>
          <w:sz w:val="22"/>
        </w:rPr>
      </w:r>
      <w:r w:rsidR="009C3C44" w:rsidRPr="00E16BCF">
        <w:rPr>
          <w:color w:val="000000" w:themeColor="text1"/>
          <w:sz w:val="22"/>
        </w:rPr>
        <w:fldChar w:fldCharType="separate"/>
      </w:r>
      <w:hyperlink w:anchor="_ENREF_61" w:tooltip="Revelli, 2011 #82" w:history="1">
        <w:r w:rsidR="0058109C" w:rsidRPr="00E16BCF">
          <w:rPr>
            <w:noProof/>
            <w:color w:val="000000" w:themeColor="text1"/>
            <w:sz w:val="22"/>
            <w:vertAlign w:val="superscript"/>
          </w:rPr>
          <w:t>61</w:t>
        </w:r>
      </w:hyperlink>
      <w:r w:rsidR="0058109C" w:rsidRPr="00E16BCF">
        <w:rPr>
          <w:noProof/>
          <w:color w:val="000000" w:themeColor="text1"/>
          <w:sz w:val="22"/>
          <w:vertAlign w:val="superscript"/>
        </w:rPr>
        <w:t>,</w:t>
      </w:r>
      <w:hyperlink w:anchor="_ENREF_62" w:tooltip="Costanzo-Garvey, 2009 #81" w:history="1">
        <w:r w:rsidR="0058109C" w:rsidRPr="00E16BCF">
          <w:rPr>
            <w:noProof/>
            <w:color w:val="000000" w:themeColor="text1"/>
            <w:sz w:val="22"/>
            <w:vertAlign w:val="superscript"/>
          </w:rPr>
          <w:t>62</w:t>
        </w:r>
      </w:hyperlink>
      <w:r w:rsidR="009C3C44" w:rsidRPr="00E16BCF">
        <w:rPr>
          <w:color w:val="000000" w:themeColor="text1"/>
          <w:sz w:val="22"/>
        </w:rPr>
        <w:fldChar w:fldCharType="end"/>
      </w:r>
      <w:r w:rsidR="006271D8" w:rsidRPr="00E16BCF">
        <w:rPr>
          <w:color w:val="000000" w:themeColor="text1"/>
          <w:sz w:val="22"/>
        </w:rPr>
        <w:t xml:space="preserve">. </w:t>
      </w:r>
      <w:r w:rsidR="00997C59" w:rsidRPr="00E16BCF">
        <w:rPr>
          <w:color w:val="000000" w:themeColor="text1"/>
          <w:sz w:val="22"/>
        </w:rPr>
        <w:t xml:space="preserve">Interestingly, </w:t>
      </w:r>
      <w:r w:rsidR="00BF300A" w:rsidRPr="00E16BCF">
        <w:rPr>
          <w:i/>
          <w:color w:val="000000" w:themeColor="text1"/>
          <w:sz w:val="22"/>
        </w:rPr>
        <w:t>KSR2</w:t>
      </w:r>
      <w:r w:rsidR="00BF300A" w:rsidRPr="00E16BCF">
        <w:rPr>
          <w:color w:val="000000" w:themeColor="text1"/>
          <w:sz w:val="22"/>
        </w:rPr>
        <w:t xml:space="preserve"> is one of the first genes implicated in severe, early-onset obesity </w:t>
      </w:r>
      <w:r w:rsidR="00FC1E79" w:rsidRPr="00E16BCF">
        <w:rPr>
          <w:color w:val="000000" w:themeColor="text1"/>
          <w:sz w:val="22"/>
        </w:rPr>
        <w:t>in which mutations not only affect food intake but also basal metabolic rate</w:t>
      </w:r>
      <w:r w:rsidR="000726E3" w:rsidRPr="00E16BCF">
        <w:rPr>
          <w:color w:val="000000" w:themeColor="text1"/>
          <w:sz w:val="22"/>
        </w:rPr>
        <w:t>, and is thought to act via neuronal effects</w:t>
      </w:r>
      <w:hyperlink w:anchor="_ENREF_18" w:tooltip="Pearce, 2013 #50" w:history="1">
        <w:r w:rsidR="0058109C" w:rsidRPr="00E16BCF">
          <w:rPr>
            <w:color w:val="000000" w:themeColor="text1"/>
            <w:sz w:val="22"/>
          </w:rPr>
          <w:fldChar w:fldCharType="begin">
            <w:fldData xml:space="preserve">PEVuZE5vdGU+PENpdGU+PEF1dGhvcj5QZWFyY2U8L0F1dGhvcj48WWVhcj4yMDEzPC9ZZWFyPjxS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PEVuZE5vdGU+PENpdGU+PEF1dGhvcj5QZWFyY2U8L0F1dGhvcj48WWVhcj4yMDEzPC9ZZWFyPjxS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18</w:t>
        </w:r>
        <w:r w:rsidR="0058109C" w:rsidRPr="00E16BCF">
          <w:rPr>
            <w:color w:val="000000" w:themeColor="text1"/>
            <w:sz w:val="22"/>
          </w:rPr>
          <w:fldChar w:fldCharType="end"/>
        </w:r>
      </w:hyperlink>
      <w:r w:rsidR="00B62DE5" w:rsidRPr="00E16BCF">
        <w:rPr>
          <w:color w:val="000000" w:themeColor="text1"/>
          <w:sz w:val="22"/>
        </w:rPr>
        <w:t xml:space="preserve"> (</w:t>
      </w:r>
      <w:r w:rsidR="000726E3" w:rsidRPr="00E16BCF">
        <w:rPr>
          <w:b/>
          <w:color w:val="000000" w:themeColor="text1"/>
          <w:sz w:val="22"/>
        </w:rPr>
        <w:t>Figure 2</w:t>
      </w:r>
      <w:r w:rsidR="000726E3" w:rsidRPr="00E16BCF">
        <w:rPr>
          <w:color w:val="000000" w:themeColor="text1"/>
          <w:sz w:val="22"/>
        </w:rPr>
        <w:t>)</w:t>
      </w:r>
      <w:r w:rsidR="00FC1E79" w:rsidRPr="00E16BCF">
        <w:rPr>
          <w:color w:val="000000" w:themeColor="text1"/>
          <w:sz w:val="22"/>
        </w:rPr>
        <w:t>.</w:t>
      </w:r>
      <w:r w:rsidR="000726E3" w:rsidRPr="00E16BCF">
        <w:rPr>
          <w:color w:val="000000" w:themeColor="text1"/>
          <w:sz w:val="22"/>
        </w:rPr>
        <w:t xml:space="preserve"> </w:t>
      </w:r>
    </w:p>
    <w:p w14:paraId="6075A450" w14:textId="729E5420" w:rsidR="000D1F1D" w:rsidRPr="00E16BCF" w:rsidRDefault="00502DB0" w:rsidP="00E77226">
      <w:pPr>
        <w:widowControl w:val="0"/>
        <w:autoSpaceDE w:val="0"/>
        <w:autoSpaceDN w:val="0"/>
        <w:adjustRightInd w:val="0"/>
        <w:spacing w:line="480" w:lineRule="auto"/>
        <w:ind w:firstLine="720"/>
        <w:jc w:val="both"/>
        <w:rPr>
          <w:color w:val="000000" w:themeColor="text1"/>
          <w:sz w:val="22"/>
        </w:rPr>
      </w:pPr>
      <w:r w:rsidRPr="00E16BCF">
        <w:rPr>
          <w:color w:val="000000" w:themeColor="text1"/>
          <w:sz w:val="22"/>
        </w:rPr>
        <w:t>Despite convincing association</w:t>
      </w:r>
      <w:r w:rsidR="00C07B09" w:rsidRPr="00E16BCF">
        <w:rPr>
          <w:color w:val="000000" w:themeColor="text1"/>
          <w:sz w:val="22"/>
        </w:rPr>
        <w:t>s of these</w:t>
      </w:r>
      <w:r w:rsidR="000D1F1D" w:rsidRPr="00E16BCF">
        <w:rPr>
          <w:color w:val="000000" w:themeColor="text1"/>
          <w:sz w:val="22"/>
        </w:rPr>
        <w:t xml:space="preserve"> four rare variants in </w:t>
      </w:r>
      <w:r w:rsidR="000D1F1D" w:rsidRPr="00E16BCF">
        <w:rPr>
          <w:i/>
          <w:color w:val="000000" w:themeColor="text1"/>
          <w:sz w:val="22"/>
        </w:rPr>
        <w:t>MC4R</w:t>
      </w:r>
      <w:r w:rsidR="000D1F1D" w:rsidRPr="00E16BCF">
        <w:rPr>
          <w:color w:val="000000" w:themeColor="text1"/>
          <w:sz w:val="22"/>
        </w:rPr>
        <w:t xml:space="preserve">, </w:t>
      </w:r>
      <w:r w:rsidR="00C07B09" w:rsidRPr="00E16BCF">
        <w:rPr>
          <w:i/>
          <w:color w:val="000000" w:themeColor="text1"/>
          <w:sz w:val="22"/>
        </w:rPr>
        <w:t xml:space="preserve">GIPR </w:t>
      </w:r>
      <w:r w:rsidR="00C07B09" w:rsidRPr="00E16BCF">
        <w:rPr>
          <w:color w:val="000000" w:themeColor="text1"/>
          <w:sz w:val="22"/>
        </w:rPr>
        <w:t xml:space="preserve">and </w:t>
      </w:r>
      <w:r w:rsidR="000D1F1D" w:rsidRPr="00E16BCF">
        <w:rPr>
          <w:i/>
          <w:color w:val="000000" w:themeColor="text1"/>
          <w:sz w:val="22"/>
        </w:rPr>
        <w:t>KSR2</w:t>
      </w:r>
      <w:r w:rsidR="00C07B09" w:rsidRPr="00E16BCF">
        <w:rPr>
          <w:color w:val="000000" w:themeColor="text1"/>
          <w:sz w:val="22"/>
        </w:rPr>
        <w:t xml:space="preserve">, </w:t>
      </w:r>
      <w:r w:rsidR="00130C98" w:rsidRPr="00E16BCF">
        <w:rPr>
          <w:color w:val="000000" w:themeColor="text1"/>
          <w:sz w:val="22"/>
        </w:rPr>
        <w:t xml:space="preserve">their </w:t>
      </w:r>
      <w:r w:rsidR="00C07B09" w:rsidRPr="00E16BCF">
        <w:rPr>
          <w:color w:val="000000" w:themeColor="text1"/>
          <w:sz w:val="22"/>
        </w:rPr>
        <w:t>penetrance</w:t>
      </w:r>
      <w:r w:rsidR="000D1F1D" w:rsidRPr="00E16BCF">
        <w:rPr>
          <w:color w:val="000000" w:themeColor="text1"/>
          <w:sz w:val="22"/>
        </w:rPr>
        <w:t xml:space="preserve"> </w:t>
      </w:r>
      <w:r w:rsidR="00C07B09" w:rsidRPr="00E16BCF">
        <w:rPr>
          <w:color w:val="000000" w:themeColor="text1"/>
          <w:sz w:val="22"/>
        </w:rPr>
        <w:t>for obesity is low (</w:t>
      </w:r>
      <w:r w:rsidR="00C07B09" w:rsidRPr="00E16BCF">
        <w:rPr>
          <w:b/>
          <w:color w:val="000000" w:themeColor="text1"/>
          <w:sz w:val="22"/>
        </w:rPr>
        <w:t>Supplementary Table 13</w:t>
      </w:r>
      <w:r w:rsidR="00C07B09" w:rsidRPr="00E16BCF">
        <w:rPr>
          <w:color w:val="000000" w:themeColor="text1"/>
          <w:sz w:val="22"/>
        </w:rPr>
        <w:t>)</w:t>
      </w:r>
      <w:r w:rsidR="00A02035" w:rsidRPr="00E16BCF">
        <w:rPr>
          <w:color w:val="000000" w:themeColor="text1"/>
          <w:sz w:val="22"/>
        </w:rPr>
        <w:t xml:space="preserve">. </w:t>
      </w:r>
      <w:r w:rsidR="00C07B09" w:rsidRPr="00E16BCF">
        <w:rPr>
          <w:color w:val="000000" w:themeColor="text1"/>
          <w:sz w:val="22"/>
        </w:rPr>
        <w:t>This is</w:t>
      </w:r>
      <w:r w:rsidR="00235802" w:rsidRPr="00E16BCF">
        <w:rPr>
          <w:color w:val="000000" w:themeColor="text1"/>
          <w:sz w:val="22"/>
        </w:rPr>
        <w:t xml:space="preserve"> consistent with</w:t>
      </w:r>
      <w:r w:rsidR="00FF283E" w:rsidRPr="00E16BCF">
        <w:rPr>
          <w:color w:val="000000" w:themeColor="text1"/>
          <w:sz w:val="22"/>
        </w:rPr>
        <w:t xml:space="preserve"> the</w:t>
      </w:r>
      <w:r w:rsidR="00235802" w:rsidRPr="00E16BCF">
        <w:rPr>
          <w:color w:val="000000" w:themeColor="text1"/>
          <w:sz w:val="22"/>
        </w:rPr>
        <w:t xml:space="preserve"> polygenic and multifactorial nature of obesity</w:t>
      </w:r>
      <w:r w:rsidR="00C07B09" w:rsidRPr="00E16BCF">
        <w:rPr>
          <w:color w:val="000000" w:themeColor="text1"/>
          <w:sz w:val="22"/>
        </w:rPr>
        <w:t>, where variants across a range of frequencies and effect sizes contribute to the phenotype in any one person</w:t>
      </w:r>
      <w:r w:rsidR="009E0278" w:rsidRPr="00E16BCF">
        <w:rPr>
          <w:color w:val="000000" w:themeColor="text1"/>
          <w:sz w:val="22"/>
        </w:rPr>
        <w:t xml:space="preserve">. </w:t>
      </w:r>
      <w:r w:rsidR="00FD1EFB" w:rsidRPr="00E16BCF">
        <w:rPr>
          <w:color w:val="000000" w:themeColor="text1"/>
          <w:sz w:val="22"/>
        </w:rPr>
        <w:t>Despite low predictive power, it remains possible that the identities of particular variants in any one person may contribute to different balances of underlying physiologies and hence</w:t>
      </w:r>
      <w:r w:rsidR="005D6A47" w:rsidRPr="00E16BCF">
        <w:rPr>
          <w:color w:val="000000" w:themeColor="text1"/>
          <w:sz w:val="22"/>
        </w:rPr>
        <w:t>,</w:t>
      </w:r>
      <w:r w:rsidR="00FD1EFB" w:rsidRPr="00E16BCF">
        <w:rPr>
          <w:color w:val="000000" w:themeColor="text1"/>
          <w:sz w:val="22"/>
        </w:rPr>
        <w:t xml:space="preserve"> different responses to treatments</w:t>
      </w:r>
      <w:r w:rsidR="0053229D" w:rsidRPr="00E16BCF">
        <w:rPr>
          <w:color w:val="000000" w:themeColor="text1"/>
          <w:sz w:val="22"/>
        </w:rPr>
        <w:t>.</w:t>
      </w:r>
      <w:r w:rsidR="000D1F1D" w:rsidRPr="00E16BCF">
        <w:rPr>
          <w:color w:val="000000" w:themeColor="text1"/>
          <w:sz w:val="22"/>
        </w:rPr>
        <w:t xml:space="preserve"> </w:t>
      </w:r>
      <w:r w:rsidR="00FD1EFB" w:rsidRPr="00E16BCF">
        <w:rPr>
          <w:color w:val="000000" w:themeColor="text1"/>
          <w:sz w:val="22"/>
        </w:rPr>
        <w:t>T</w:t>
      </w:r>
      <w:r w:rsidR="003C35EA" w:rsidRPr="00E16BCF">
        <w:rPr>
          <w:color w:val="000000" w:themeColor="text1"/>
          <w:sz w:val="22"/>
        </w:rPr>
        <w:t xml:space="preserve">his was illustrated in </w:t>
      </w:r>
      <w:r w:rsidR="00FD1EFB" w:rsidRPr="00E16BCF">
        <w:rPr>
          <w:color w:val="000000" w:themeColor="text1"/>
          <w:sz w:val="22"/>
        </w:rPr>
        <w:t>two patients with monogenic obesity due to</w:t>
      </w:r>
      <w:r w:rsidR="003C35EA" w:rsidRPr="00E16BCF">
        <w:rPr>
          <w:color w:val="000000" w:themeColor="text1"/>
          <w:sz w:val="22"/>
        </w:rPr>
        <w:t xml:space="preserve"> </w:t>
      </w:r>
      <w:r w:rsidR="004A011E" w:rsidRPr="00E16BCF">
        <w:rPr>
          <w:i/>
          <w:color w:val="000000" w:themeColor="text1"/>
          <w:sz w:val="22"/>
        </w:rPr>
        <w:t>POMC</w:t>
      </w:r>
      <w:r w:rsidR="004A011E" w:rsidRPr="00E16BCF">
        <w:rPr>
          <w:color w:val="000000" w:themeColor="text1"/>
          <w:sz w:val="22"/>
        </w:rPr>
        <w:t xml:space="preserve"> mutations</w:t>
      </w:r>
      <w:r w:rsidR="0084184C">
        <w:rPr>
          <w:color w:val="000000" w:themeColor="text1"/>
          <w:sz w:val="22"/>
        </w:rPr>
        <w:t>,</w:t>
      </w:r>
      <w:r w:rsidR="00FD1EFB" w:rsidRPr="00E16BCF">
        <w:rPr>
          <w:color w:val="000000" w:themeColor="text1"/>
          <w:sz w:val="22"/>
        </w:rPr>
        <w:t xml:space="preserve"> these patients</w:t>
      </w:r>
      <w:r w:rsidR="00F308E3" w:rsidRPr="00E16BCF">
        <w:rPr>
          <w:color w:val="000000" w:themeColor="text1"/>
          <w:sz w:val="22"/>
        </w:rPr>
        <w:t xml:space="preserve"> </w:t>
      </w:r>
      <w:r w:rsidR="00FD1EFB" w:rsidRPr="00E16BCF">
        <w:rPr>
          <w:color w:val="000000" w:themeColor="text1"/>
          <w:sz w:val="22"/>
        </w:rPr>
        <w:t>lack the main activator of</w:t>
      </w:r>
      <w:r w:rsidR="00AF33AB" w:rsidRPr="00E16BCF">
        <w:rPr>
          <w:color w:val="000000" w:themeColor="text1"/>
          <w:sz w:val="22"/>
        </w:rPr>
        <w:t xml:space="preserve"> MC4R</w:t>
      </w:r>
      <w:r w:rsidR="00FD1EFB" w:rsidRPr="00E16BCF">
        <w:rPr>
          <w:color w:val="000000" w:themeColor="text1"/>
          <w:sz w:val="22"/>
        </w:rPr>
        <w:t xml:space="preserve"> and </w:t>
      </w:r>
      <w:r w:rsidR="004A011E" w:rsidRPr="00E16BCF">
        <w:rPr>
          <w:color w:val="000000" w:themeColor="text1"/>
          <w:sz w:val="22"/>
        </w:rPr>
        <w:t>were effectively treated</w:t>
      </w:r>
      <w:r w:rsidR="00F308E3" w:rsidRPr="00E16BCF">
        <w:rPr>
          <w:color w:val="000000" w:themeColor="text1"/>
          <w:sz w:val="22"/>
        </w:rPr>
        <w:t xml:space="preserve"> with an MC4R-</w:t>
      </w:r>
      <w:r w:rsidR="005C675F" w:rsidRPr="00E16BCF">
        <w:rPr>
          <w:color w:val="000000" w:themeColor="text1"/>
          <w:sz w:val="22"/>
        </w:rPr>
        <w:t>agonist</w:t>
      </w:r>
      <w:hyperlink w:anchor="_ENREF_65" w:tooltip="Kuhnen, 2016 #100" w:history="1">
        <w:r w:rsidR="0058109C" w:rsidRPr="00E16BCF">
          <w:rPr>
            <w:color w:val="000000" w:themeColor="text1"/>
            <w:sz w:val="22"/>
          </w:rPr>
          <w:fldChar w:fldCharType="begin">
            <w:fldData xml:space="preserve">PEVuZE5vdGU+PENpdGU+PEF1dGhvcj5LdWhuZW48L0F1dGhvcj48WWVhcj4yMDE2PC9ZZWFyPjxS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PEVuZE5vdGU+PENpdGU+PEF1dGhvcj5LdWhuZW48L0F1dGhvcj48WWVhcj4yMDE2PC9ZZWFyPjxS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65</w:t>
        </w:r>
        <w:r w:rsidR="0058109C" w:rsidRPr="00E16BCF">
          <w:rPr>
            <w:color w:val="000000" w:themeColor="text1"/>
            <w:sz w:val="22"/>
          </w:rPr>
          <w:fldChar w:fldCharType="end"/>
        </w:r>
      </w:hyperlink>
      <w:r w:rsidR="00686259" w:rsidRPr="00E16BCF">
        <w:rPr>
          <w:color w:val="000000" w:themeColor="text1"/>
          <w:sz w:val="22"/>
        </w:rPr>
        <w:t xml:space="preserve">. </w:t>
      </w:r>
    </w:p>
    <w:p w14:paraId="369EF65A" w14:textId="6DD649FD" w:rsidR="00004667" w:rsidRPr="00E16BCF" w:rsidRDefault="003D745A" w:rsidP="00E77226">
      <w:pPr>
        <w:widowControl w:val="0"/>
        <w:autoSpaceDE w:val="0"/>
        <w:autoSpaceDN w:val="0"/>
        <w:adjustRightInd w:val="0"/>
        <w:spacing w:line="480" w:lineRule="auto"/>
        <w:ind w:firstLine="720"/>
        <w:jc w:val="both"/>
        <w:rPr>
          <w:color w:val="000000" w:themeColor="text1"/>
          <w:sz w:val="22"/>
        </w:rPr>
      </w:pPr>
      <w:r w:rsidRPr="00E16BCF">
        <w:rPr>
          <w:color w:val="000000" w:themeColor="text1"/>
          <w:sz w:val="22"/>
        </w:rPr>
        <w:t xml:space="preserve">Of the </w:t>
      </w:r>
      <w:r w:rsidR="00FD1EFB" w:rsidRPr="00E16BCF">
        <w:rPr>
          <w:color w:val="000000" w:themeColor="text1"/>
          <w:sz w:val="22"/>
        </w:rPr>
        <w:t>coding</w:t>
      </w:r>
      <w:r w:rsidR="000726E3" w:rsidRPr="00E16BCF">
        <w:rPr>
          <w:color w:val="000000" w:themeColor="text1"/>
          <w:sz w:val="22"/>
        </w:rPr>
        <w:t xml:space="preserve"> variants in newly identified genes, some have well-known connections to obesity</w:t>
      </w:r>
      <w:r w:rsidR="001B3FBE" w:rsidRPr="00E16BCF">
        <w:rPr>
          <w:color w:val="000000" w:themeColor="text1"/>
          <w:sz w:val="22"/>
        </w:rPr>
        <w:t xml:space="preserve">. </w:t>
      </w:r>
      <w:r w:rsidR="00ED45F7" w:rsidRPr="00E16BCF">
        <w:rPr>
          <w:color w:val="000000" w:themeColor="text1"/>
          <w:sz w:val="22"/>
        </w:rPr>
        <w:t>For example</w:t>
      </w:r>
      <w:r w:rsidR="00AD7E0D" w:rsidRPr="00E16BCF">
        <w:rPr>
          <w:color w:val="000000" w:themeColor="text1"/>
          <w:sz w:val="22"/>
        </w:rPr>
        <w:t>,</w:t>
      </w:r>
      <w:r w:rsidR="00466110" w:rsidRPr="00E16BCF">
        <w:rPr>
          <w:i/>
          <w:color w:val="000000" w:themeColor="text1"/>
          <w:sz w:val="22"/>
        </w:rPr>
        <w:t xml:space="preserve"> </w:t>
      </w:r>
      <w:r w:rsidR="00C750E4" w:rsidRPr="00E16BCF">
        <w:rPr>
          <w:i/>
          <w:color w:val="000000" w:themeColor="text1"/>
          <w:sz w:val="22"/>
        </w:rPr>
        <w:t>PRKAG1</w:t>
      </w:r>
      <w:r w:rsidR="00C750E4" w:rsidRPr="00E16BCF">
        <w:rPr>
          <w:color w:val="000000" w:themeColor="text1"/>
          <w:sz w:val="22"/>
        </w:rPr>
        <w:t xml:space="preserve"> encodes the </w:t>
      </w:r>
      <w:r w:rsidR="00C750E4" w:rsidRPr="00E16BCF">
        <w:rPr>
          <w:rFonts w:ascii="Symbol" w:hAnsi="Symbol"/>
          <w:color w:val="000000" w:themeColor="text1"/>
          <w:sz w:val="22"/>
        </w:rPr>
        <w:t></w:t>
      </w:r>
      <w:r w:rsidR="00C750E4" w:rsidRPr="00E16BCF">
        <w:rPr>
          <w:color w:val="000000" w:themeColor="text1"/>
          <w:sz w:val="22"/>
        </w:rPr>
        <w:t>1</w:t>
      </w:r>
      <w:r w:rsidR="002D751E" w:rsidRPr="00E16BCF">
        <w:rPr>
          <w:color w:val="000000" w:themeColor="text1"/>
          <w:sz w:val="22"/>
        </w:rPr>
        <w:t>-</w:t>
      </w:r>
      <w:r w:rsidR="00C750E4" w:rsidRPr="00E16BCF">
        <w:rPr>
          <w:color w:val="000000" w:themeColor="text1"/>
          <w:sz w:val="22"/>
        </w:rPr>
        <w:t>subunit of</w:t>
      </w:r>
      <w:r w:rsidR="001B38A9" w:rsidRPr="00E16BCF">
        <w:rPr>
          <w:color w:val="000000" w:themeColor="text1"/>
          <w:sz w:val="22"/>
        </w:rPr>
        <w:t xml:space="preserve"> AMPK</w:t>
      </w:r>
      <w:r w:rsidR="004E2CAF" w:rsidRPr="00E16BCF">
        <w:rPr>
          <w:color w:val="000000" w:themeColor="text1"/>
          <w:sz w:val="22"/>
        </w:rPr>
        <w:t xml:space="preserve">, </w:t>
      </w:r>
      <w:r w:rsidR="006944FE" w:rsidRPr="00E16BCF">
        <w:rPr>
          <w:color w:val="000000" w:themeColor="text1"/>
          <w:sz w:val="22"/>
        </w:rPr>
        <w:t>a critical cellular energy sensor</w:t>
      </w:r>
      <w:hyperlink w:anchor="_ENREF_34" w:tooltip="Hardie, 2012 #94" w:history="1">
        <w:r w:rsidR="0058109C" w:rsidRPr="00E16BCF">
          <w:rPr>
            <w:color w:val="000000" w:themeColor="text1"/>
            <w:sz w:val="22"/>
          </w:rPr>
          <w:fldChar w:fldCharType="begin"/>
        </w:r>
        <w:r w:rsidR="0058109C" w:rsidRPr="00E16BCF">
          <w:rPr>
            <w:color w:val="000000" w:themeColor="text1"/>
            <w:sz w:val="22"/>
          </w:rPr>
          <w:instrText xml:space="preserve"> ADDIN EN.CITE &lt;EndNote&gt;&lt;Cite&gt;&lt;Author&gt;Hardie&lt;/Author&gt;&lt;Year&gt;2012&lt;/Year&gt;&lt;RecNum&gt;94&lt;/RecNum&gt;&lt;DisplayText&gt;&lt;style face="superscript"&gt;34&lt;/style&gt;&lt;/DisplayText&gt;&lt;record&gt;&lt;rec-number&gt;94&lt;/rec-number&gt;&lt;foreign-keys&gt;&lt;key app="EN" db-id="ed2dxwtd3fd2t0ev0empfdpwfp029xerrzpt" timestamp="1486675008"&gt;94&lt;/key&gt;&lt;/foreign-keys&gt;&lt;ref-type name="Journal Article"&gt;17&lt;/ref-type&gt;&lt;contributors&gt;&lt;authors&gt;&lt;author&gt;Hardie, D. G.&lt;/author&gt;&lt;author&gt;Ross, F. A.&lt;/author&gt;&lt;author&gt;Hawley, S. A.&lt;/author&gt;&lt;/authors&gt;&lt;/contributors&gt;&lt;auth-address&gt;Division of Cell Signalling and Immunology, College of Life Sciences, University of Dundee, Dow Street, Dundee, DD1 5EH, Scotland, UK. d.g.hardie@dundee.ac.uk&lt;/auth-address&gt;&lt;titles&gt;&lt;title&gt;AMPK: a nutrient and energy sensor that maintains energy homeostasis&lt;/title&gt;&lt;secondary-title&gt;Nat Rev Mol Cell Biol&lt;/secondary-title&gt;&lt;/titles&gt;&lt;periodical&gt;&lt;full-title&gt;Nat Rev Mol Cell Biol&lt;/full-title&gt;&lt;/periodical&gt;&lt;pages&gt;251-62&lt;/pages&gt;&lt;volume&gt;13&lt;/volume&gt;&lt;number&gt;4&lt;/number&gt;&lt;keywords&gt;&lt;keyword&gt;AMP-Activated Protein Kinases/*chemistry/*metabolism&lt;/keyword&gt;&lt;keyword&gt;Adenosine Diphosphate/metabolism&lt;/keyword&gt;&lt;keyword&gt;Adenosine Triphosphate/metabolism&lt;/keyword&gt;&lt;keyword&gt;Animals&lt;/keyword&gt;&lt;keyword&gt;Appetite/physiology&lt;/keyword&gt;&lt;keyword&gt;Circadian Rhythm/physiology&lt;/keyword&gt;&lt;keyword&gt;Energy Metabolism/drug effects/*physiology&lt;/keyword&gt;&lt;keyword&gt;Glucose/metabolism&lt;/keyword&gt;&lt;keyword&gt;Glucose Transporter Type 4/metabolism&lt;/keyword&gt;&lt;keyword&gt;Humans&lt;/keyword&gt;&lt;keyword&gt;Hypothalamus/metabolism&lt;/keyword&gt;&lt;keyword&gt;Mammals/metabolism&lt;/keyword&gt;&lt;keyword&gt;Mitochondria/metabolism&lt;/keyword&gt;&lt;keyword&gt;Oxidative Stress&lt;/keyword&gt;&lt;keyword&gt;Xenobiotics/pharmacology&lt;/keyword&gt;&lt;/keywords&gt;&lt;dates&gt;&lt;year&gt;2012&lt;/year&gt;&lt;pub-dates&gt;&lt;date&gt;Mar 22&lt;/date&gt;&lt;/pub-dates&gt;&lt;/dates&gt;&lt;isbn&gt;1471-0080 (Electronic)&amp;#xD;1471-0072 (Linking)&lt;/isbn&gt;&lt;accession-num&gt;22436748&lt;/accession-num&gt;&lt;urls&gt;&lt;related-urls&gt;&lt;url&gt;https://www.ncbi.nlm.nih.gov/pubmed/22436748&lt;/url&gt;&lt;/related-urls&gt;&lt;/urls&gt;&lt;electronic-resource-num&gt;10.1038/nrm3311&lt;/electronic-resource-num&gt;&lt;/record&gt;&lt;/Cite&gt;&lt;/EndNote&gt;</w:instrText>
        </w:r>
        <w:r w:rsidR="0058109C" w:rsidRPr="00E16BCF">
          <w:rPr>
            <w:color w:val="000000" w:themeColor="text1"/>
            <w:sz w:val="22"/>
          </w:rPr>
          <w:fldChar w:fldCharType="separate"/>
        </w:r>
        <w:r w:rsidR="0058109C" w:rsidRPr="00E16BCF">
          <w:rPr>
            <w:noProof/>
            <w:color w:val="000000" w:themeColor="text1"/>
            <w:sz w:val="22"/>
            <w:vertAlign w:val="superscript"/>
          </w:rPr>
          <w:t>34</w:t>
        </w:r>
        <w:r w:rsidR="0058109C" w:rsidRPr="00E16BCF">
          <w:rPr>
            <w:color w:val="000000" w:themeColor="text1"/>
            <w:sz w:val="22"/>
          </w:rPr>
          <w:fldChar w:fldCharType="end"/>
        </w:r>
      </w:hyperlink>
      <w:r w:rsidR="00C750E4" w:rsidRPr="00E16BCF">
        <w:rPr>
          <w:color w:val="000000" w:themeColor="text1"/>
          <w:sz w:val="22"/>
        </w:rPr>
        <w:t>.</w:t>
      </w:r>
      <w:r w:rsidR="00DF0C1E" w:rsidRPr="00E16BCF">
        <w:rPr>
          <w:color w:val="000000" w:themeColor="text1"/>
          <w:sz w:val="22"/>
        </w:rPr>
        <w:t xml:space="preserve"> </w:t>
      </w:r>
      <w:r w:rsidR="00A51B86" w:rsidRPr="00E16BCF">
        <w:rPr>
          <w:color w:val="000000" w:themeColor="text1"/>
          <w:sz w:val="22"/>
        </w:rPr>
        <w:t>I</w:t>
      </w:r>
      <w:r w:rsidR="00DA7119" w:rsidRPr="00E16BCF">
        <w:rPr>
          <w:color w:val="000000" w:themeColor="text1"/>
          <w:sz w:val="22"/>
        </w:rPr>
        <w:t>n the hypothalamu</w:t>
      </w:r>
      <w:r w:rsidR="00A51B86" w:rsidRPr="00E16BCF">
        <w:rPr>
          <w:color w:val="000000" w:themeColor="text1"/>
          <w:sz w:val="22"/>
        </w:rPr>
        <w:t>s, AMPK</w:t>
      </w:r>
      <w:r w:rsidR="00DA7119" w:rsidRPr="00E16BCF">
        <w:rPr>
          <w:color w:val="000000" w:themeColor="text1"/>
          <w:sz w:val="22"/>
        </w:rPr>
        <w:t xml:space="preserve"> </w:t>
      </w:r>
      <w:r w:rsidR="005662C8" w:rsidRPr="00E16BCF">
        <w:rPr>
          <w:color w:val="000000" w:themeColor="text1"/>
          <w:sz w:val="22"/>
        </w:rPr>
        <w:t>integrates</w:t>
      </w:r>
      <w:r w:rsidR="00DF0C1E" w:rsidRPr="00E16BCF">
        <w:rPr>
          <w:color w:val="000000" w:themeColor="text1"/>
          <w:sz w:val="22"/>
        </w:rPr>
        <w:t xml:space="preserve"> hormonal and nutritional signals</w:t>
      </w:r>
      <w:r w:rsidR="005662C8" w:rsidRPr="00E16BCF">
        <w:rPr>
          <w:color w:val="000000" w:themeColor="text1"/>
          <w:sz w:val="22"/>
        </w:rPr>
        <w:t xml:space="preserve"> with neuronal networks</w:t>
      </w:r>
      <w:r w:rsidR="00DF0C1E" w:rsidRPr="00E16BCF">
        <w:rPr>
          <w:color w:val="000000" w:themeColor="text1"/>
          <w:sz w:val="22"/>
        </w:rPr>
        <w:t xml:space="preserve"> to regulate </w:t>
      </w:r>
      <w:r w:rsidR="00F65198" w:rsidRPr="00E16BCF">
        <w:rPr>
          <w:color w:val="000000" w:themeColor="text1"/>
          <w:sz w:val="22"/>
        </w:rPr>
        <w:t xml:space="preserve">food intake and </w:t>
      </w:r>
      <w:r w:rsidR="00C17402" w:rsidRPr="00E16BCF">
        <w:rPr>
          <w:color w:val="000000" w:themeColor="text1"/>
          <w:sz w:val="22"/>
        </w:rPr>
        <w:t xml:space="preserve">whole-body </w:t>
      </w:r>
      <w:r w:rsidR="00F65198" w:rsidRPr="00E16BCF">
        <w:rPr>
          <w:color w:val="000000" w:themeColor="text1"/>
          <w:sz w:val="22"/>
        </w:rPr>
        <w:t>energy metabolism</w:t>
      </w:r>
      <w:hyperlink w:anchor="_ENREF_35" w:tooltip="Hardie, 2014 #103" w:history="1">
        <w:r w:rsidR="0058109C" w:rsidRPr="00E16BCF">
          <w:rPr>
            <w:color w:val="000000" w:themeColor="text1"/>
            <w:sz w:val="22"/>
          </w:rPr>
          <w:fldChar w:fldCharType="begin">
            <w:fldData xml:space="preserve">PEVuZE5vdGU+PENpdGU+PEF1dGhvcj5IYXJkaWU8L0F1dGhvcj48WWVhcj4yMDE0PC9ZZWFyPjxS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PEVuZE5vdGU+PENpdGU+PEF1dGhvcj5IYXJkaWU8L0F1dGhvcj48WWVhcj4yMDE0PC9ZZWFyPjxS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35-37</w:t>
        </w:r>
        <w:r w:rsidR="0058109C" w:rsidRPr="00E16BCF">
          <w:rPr>
            <w:color w:val="000000" w:themeColor="text1"/>
            <w:sz w:val="22"/>
          </w:rPr>
          <w:fldChar w:fldCharType="end"/>
        </w:r>
      </w:hyperlink>
      <w:r w:rsidR="00E14F5D" w:rsidRPr="00E16BCF">
        <w:rPr>
          <w:color w:val="000000" w:themeColor="text1"/>
          <w:sz w:val="22"/>
        </w:rPr>
        <w:t>.</w:t>
      </w:r>
      <w:r w:rsidR="00EE5F33" w:rsidRPr="00E16BCF">
        <w:rPr>
          <w:color w:val="000000" w:themeColor="text1"/>
          <w:sz w:val="22"/>
        </w:rPr>
        <w:t xml:space="preserve"> </w:t>
      </w:r>
      <w:r w:rsidR="003B4BA6" w:rsidRPr="00E16BCF">
        <w:rPr>
          <w:color w:val="000000" w:themeColor="text1"/>
          <w:sz w:val="22"/>
        </w:rPr>
        <w:t xml:space="preserve">Furthermore, </w:t>
      </w:r>
      <w:r w:rsidR="00B3488D" w:rsidRPr="00E16BCF">
        <w:rPr>
          <w:color w:val="000000" w:themeColor="text1"/>
          <w:sz w:val="22"/>
        </w:rPr>
        <w:t>hypothalamic AMPK is a key regulator of brown adipose tissue in mice</w:t>
      </w:r>
      <w:r w:rsidR="00511DA6" w:rsidRPr="00E16BCF">
        <w:rPr>
          <w:color w:val="000000" w:themeColor="text1"/>
          <w:sz w:val="22"/>
        </w:rPr>
        <w:fldChar w:fldCharType="begin">
          <w:fldData xml:space="preserve">PEVuZE5vdGU+PENpdGU+PEF1dGhvcj5WaW9sbGV0PC9BdXRob3I+PFllYXI+MjAwMzwvWWVhcj48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PEVuZE5vdGU+PENpdGU+PEF1dGhvcj5WaW9sbGV0PC9BdXRob3I+PFllYXI+MjAwMzwvWWVhcj48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11DA6" w:rsidRPr="00E16BCF">
        <w:rPr>
          <w:color w:val="000000" w:themeColor="text1"/>
          <w:sz w:val="22"/>
        </w:rPr>
      </w:r>
      <w:r w:rsidR="00511DA6" w:rsidRPr="00E16BCF">
        <w:rPr>
          <w:color w:val="000000" w:themeColor="text1"/>
          <w:sz w:val="22"/>
        </w:rPr>
        <w:fldChar w:fldCharType="separate"/>
      </w:r>
      <w:hyperlink w:anchor="_ENREF_36" w:tooltip="Lopez, 2016 #104" w:history="1">
        <w:r w:rsidR="0058109C" w:rsidRPr="00E16BCF">
          <w:rPr>
            <w:noProof/>
            <w:color w:val="000000" w:themeColor="text1"/>
            <w:sz w:val="22"/>
            <w:vertAlign w:val="superscript"/>
          </w:rPr>
          <w:t>36</w:t>
        </w:r>
      </w:hyperlink>
      <w:r w:rsidR="0058109C" w:rsidRPr="00E16BCF">
        <w:rPr>
          <w:noProof/>
          <w:color w:val="000000" w:themeColor="text1"/>
          <w:sz w:val="22"/>
          <w:vertAlign w:val="superscript"/>
        </w:rPr>
        <w:t>,</w:t>
      </w:r>
      <w:hyperlink w:anchor="_ENREF_38" w:tooltip="Viollet, 2003 #107" w:history="1">
        <w:r w:rsidR="0058109C" w:rsidRPr="00E16BCF">
          <w:rPr>
            <w:noProof/>
            <w:color w:val="000000" w:themeColor="text1"/>
            <w:sz w:val="22"/>
            <w:vertAlign w:val="superscript"/>
          </w:rPr>
          <w:t>38</w:t>
        </w:r>
      </w:hyperlink>
      <w:r w:rsidR="0058109C" w:rsidRPr="00E16BCF">
        <w:rPr>
          <w:noProof/>
          <w:color w:val="000000" w:themeColor="text1"/>
          <w:sz w:val="22"/>
          <w:vertAlign w:val="superscript"/>
        </w:rPr>
        <w:t>,</w:t>
      </w:r>
      <w:hyperlink w:anchor="_ENREF_39" w:tooltip="Xue, 2009 #108" w:history="1">
        <w:r w:rsidR="0058109C" w:rsidRPr="00E16BCF">
          <w:rPr>
            <w:noProof/>
            <w:color w:val="000000" w:themeColor="text1"/>
            <w:sz w:val="22"/>
            <w:vertAlign w:val="superscript"/>
          </w:rPr>
          <w:t>39</w:t>
        </w:r>
      </w:hyperlink>
      <w:r w:rsidR="00511DA6" w:rsidRPr="00E16BCF">
        <w:rPr>
          <w:color w:val="000000" w:themeColor="text1"/>
          <w:sz w:val="22"/>
        </w:rPr>
        <w:fldChar w:fldCharType="end"/>
      </w:r>
      <w:r w:rsidR="00B3488D" w:rsidRPr="00E16BCF">
        <w:rPr>
          <w:color w:val="000000" w:themeColor="text1"/>
          <w:sz w:val="22"/>
        </w:rPr>
        <w:t xml:space="preserve">. </w:t>
      </w:r>
      <w:r w:rsidR="00D70663" w:rsidRPr="00E16BCF">
        <w:rPr>
          <w:color w:val="000000" w:themeColor="text1"/>
          <w:sz w:val="22"/>
        </w:rPr>
        <w:t>T</w:t>
      </w:r>
      <w:r w:rsidR="00FD1EFB" w:rsidRPr="00E16BCF">
        <w:rPr>
          <w:color w:val="000000" w:themeColor="text1"/>
          <w:sz w:val="22"/>
        </w:rPr>
        <w:t xml:space="preserve">he BMI-decreasing allele at the associated </w:t>
      </w:r>
      <w:r w:rsidR="00FD1EFB" w:rsidRPr="00E16BCF">
        <w:rPr>
          <w:i/>
          <w:color w:val="000000" w:themeColor="text1"/>
          <w:sz w:val="22"/>
        </w:rPr>
        <w:t>PRKAG1</w:t>
      </w:r>
      <w:r w:rsidR="00FD1EFB" w:rsidRPr="00E16BCF">
        <w:rPr>
          <w:color w:val="000000" w:themeColor="text1"/>
          <w:sz w:val="22"/>
        </w:rPr>
        <w:t xml:space="preserve"> variant </w:t>
      </w:r>
      <w:r w:rsidR="0084630B" w:rsidRPr="00E16BCF">
        <w:rPr>
          <w:color w:val="000000" w:themeColor="text1"/>
          <w:sz w:val="22"/>
        </w:rPr>
        <w:t>(p.Thr38Ser, rs1126930, MAF</w:t>
      </w:r>
      <w:r w:rsidR="00D70663" w:rsidRPr="00E16BCF">
        <w:rPr>
          <w:color w:val="000000" w:themeColor="text1"/>
          <w:sz w:val="22"/>
        </w:rPr>
        <w:t>=</w:t>
      </w:r>
      <w:r w:rsidR="0084630B" w:rsidRPr="00E16BCF">
        <w:rPr>
          <w:color w:val="000000" w:themeColor="text1"/>
          <w:sz w:val="22"/>
        </w:rPr>
        <w:t>3.22%</w:t>
      </w:r>
      <w:r w:rsidR="00165AFD" w:rsidRPr="00E16BCF">
        <w:rPr>
          <w:color w:val="000000" w:themeColor="text1"/>
          <w:sz w:val="22"/>
        </w:rPr>
        <w:t xml:space="preserve">) </w:t>
      </w:r>
      <w:r w:rsidR="00FD1EFB" w:rsidRPr="00E16BCF">
        <w:rPr>
          <w:color w:val="000000" w:themeColor="text1"/>
          <w:sz w:val="22"/>
        </w:rPr>
        <w:t>has additional beneficial effects on blood pressure</w:t>
      </w:r>
      <w:r w:rsidR="00252C10" w:rsidRPr="00E16BCF">
        <w:rPr>
          <w:color w:val="000000" w:themeColor="text1"/>
          <w:sz w:val="22"/>
        </w:rPr>
        <w:t xml:space="preserve">, </w:t>
      </w:r>
      <w:r w:rsidR="000726E3" w:rsidRPr="00E16BCF">
        <w:rPr>
          <w:color w:val="000000" w:themeColor="text1"/>
          <w:sz w:val="22"/>
        </w:rPr>
        <w:t>provid</w:t>
      </w:r>
      <w:r w:rsidR="00252C10" w:rsidRPr="00E16BCF">
        <w:rPr>
          <w:color w:val="000000" w:themeColor="text1"/>
          <w:sz w:val="22"/>
        </w:rPr>
        <w:t>ing</w:t>
      </w:r>
      <w:r w:rsidR="000726E3" w:rsidRPr="00E16BCF">
        <w:rPr>
          <w:color w:val="000000" w:themeColor="text1"/>
          <w:sz w:val="22"/>
        </w:rPr>
        <w:t xml:space="preserve"> additional genetic support for </w:t>
      </w:r>
      <w:r w:rsidR="00997C59" w:rsidRPr="00E16BCF">
        <w:rPr>
          <w:color w:val="000000" w:themeColor="text1"/>
          <w:sz w:val="22"/>
        </w:rPr>
        <w:t xml:space="preserve">modulation of AMPK </w:t>
      </w:r>
      <w:r w:rsidR="000726E3" w:rsidRPr="00E16BCF">
        <w:rPr>
          <w:color w:val="000000" w:themeColor="text1"/>
          <w:sz w:val="22"/>
        </w:rPr>
        <w:t xml:space="preserve">as an ongoing therapeutic avenue for treatment. </w:t>
      </w:r>
    </w:p>
    <w:p w14:paraId="79C3466D" w14:textId="3AF6AFD9" w:rsidR="00165AFD" w:rsidRPr="00E16BCF" w:rsidRDefault="00165AFD" w:rsidP="00E77226">
      <w:pPr>
        <w:widowControl w:val="0"/>
        <w:autoSpaceDE w:val="0"/>
        <w:autoSpaceDN w:val="0"/>
        <w:adjustRightInd w:val="0"/>
        <w:spacing w:line="480" w:lineRule="auto"/>
        <w:ind w:firstLine="720"/>
        <w:jc w:val="both"/>
        <w:rPr>
          <w:color w:val="000000" w:themeColor="text1"/>
          <w:sz w:val="22"/>
        </w:rPr>
      </w:pPr>
      <w:r w:rsidRPr="00E16BCF">
        <w:rPr>
          <w:i/>
          <w:color w:val="000000" w:themeColor="text1"/>
          <w:sz w:val="22"/>
        </w:rPr>
        <w:t>ACHE</w:t>
      </w:r>
      <w:r w:rsidRPr="00E16BCF">
        <w:rPr>
          <w:color w:val="000000" w:themeColor="text1"/>
          <w:sz w:val="22"/>
        </w:rPr>
        <w:t xml:space="preserve">, in which p.His353Asn </w:t>
      </w:r>
      <w:r w:rsidR="00D92BA0" w:rsidRPr="00E16BCF">
        <w:rPr>
          <w:color w:val="000000" w:themeColor="text1"/>
          <w:sz w:val="22"/>
        </w:rPr>
        <w:t>(</w:t>
      </w:r>
      <w:r w:rsidRPr="00E16BCF">
        <w:rPr>
          <w:color w:val="000000" w:themeColor="text1"/>
          <w:sz w:val="22"/>
        </w:rPr>
        <w:t>rs1799805, MAF</w:t>
      </w:r>
      <w:r w:rsidR="00AB07AC" w:rsidRPr="00E16BCF">
        <w:rPr>
          <w:color w:val="000000" w:themeColor="text1"/>
          <w:sz w:val="22"/>
        </w:rPr>
        <w:t>=</w:t>
      </w:r>
      <w:r w:rsidRPr="00E16BCF">
        <w:rPr>
          <w:color w:val="000000" w:themeColor="text1"/>
          <w:sz w:val="22"/>
        </w:rPr>
        <w:t xml:space="preserve">3.9%) </w:t>
      </w:r>
      <w:r w:rsidR="00D92BA0" w:rsidRPr="00E16BCF">
        <w:rPr>
          <w:color w:val="000000" w:themeColor="text1"/>
          <w:sz w:val="22"/>
        </w:rPr>
        <w:t xml:space="preserve">is </w:t>
      </w:r>
      <w:r w:rsidRPr="00E16BCF">
        <w:rPr>
          <w:color w:val="000000" w:themeColor="text1"/>
          <w:sz w:val="22"/>
        </w:rPr>
        <w:t>associated with increased BMI, is another candidate gene related to neuronal biology</w:t>
      </w:r>
      <w:r w:rsidR="00EE5861" w:rsidRPr="00E16BCF">
        <w:rPr>
          <w:color w:val="000000" w:themeColor="text1"/>
          <w:sz w:val="22"/>
        </w:rPr>
        <w:t>,</w:t>
      </w:r>
      <w:r w:rsidRPr="00E16BCF">
        <w:rPr>
          <w:color w:val="000000" w:themeColor="text1"/>
          <w:sz w:val="22"/>
        </w:rPr>
        <w:t xml:space="preserve"> involved in the signaling of acetylcholine at neuromuscular junction and brain cholinergic synapses</w:t>
      </w:r>
      <w:r w:rsidRPr="00E16BCF">
        <w:rPr>
          <w:color w:val="000000" w:themeColor="text1"/>
          <w:sz w:val="22"/>
        </w:rPr>
        <w:fldChar w:fldCharType="begin">
          <w:fldData xml:space="preserve">PEVuZE5vdGU+PENpdGU+PEF1dGhvcj5YaWFuZzwvQXV0aG9yPjxZZWFyPjIwMTQ8L1llYXI+PFJl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PEVuZE5vdGU+PENpdGU+PEF1dGhvcj5YaWFuZzwvQXV0aG9yPjxZZWFyPjIwMTQ8L1llYXI+PFJl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Pr="00E16BCF">
        <w:rPr>
          <w:color w:val="000000" w:themeColor="text1"/>
          <w:sz w:val="22"/>
        </w:rPr>
      </w:r>
      <w:r w:rsidRPr="00E16BCF">
        <w:rPr>
          <w:color w:val="000000" w:themeColor="text1"/>
          <w:sz w:val="22"/>
        </w:rPr>
        <w:fldChar w:fldCharType="separate"/>
      </w:r>
      <w:hyperlink w:anchor="_ENREF_67" w:tooltip="Xiang, 2014 #53" w:history="1">
        <w:r w:rsidR="0058109C" w:rsidRPr="00E16BCF">
          <w:rPr>
            <w:noProof/>
            <w:color w:val="000000" w:themeColor="text1"/>
            <w:sz w:val="22"/>
            <w:vertAlign w:val="superscript"/>
          </w:rPr>
          <w:t>67</w:t>
        </w:r>
      </w:hyperlink>
      <w:r w:rsidR="0058109C" w:rsidRPr="00E16BCF">
        <w:rPr>
          <w:noProof/>
          <w:color w:val="000000" w:themeColor="text1"/>
          <w:sz w:val="22"/>
          <w:vertAlign w:val="superscript"/>
        </w:rPr>
        <w:t>,</w:t>
      </w:r>
      <w:hyperlink w:anchor="_ENREF_68" w:tooltip="Bartels, 1993 #114" w:history="1">
        <w:r w:rsidR="0058109C" w:rsidRPr="00E16BCF">
          <w:rPr>
            <w:noProof/>
            <w:color w:val="000000" w:themeColor="text1"/>
            <w:sz w:val="22"/>
            <w:vertAlign w:val="superscript"/>
          </w:rPr>
          <w:t>68</w:t>
        </w:r>
      </w:hyperlink>
      <w:r w:rsidRPr="00E16BCF">
        <w:rPr>
          <w:color w:val="000000" w:themeColor="text1"/>
          <w:sz w:val="22"/>
        </w:rPr>
        <w:fldChar w:fldCharType="end"/>
      </w:r>
      <w:r w:rsidRPr="00E16BCF">
        <w:rPr>
          <w:color w:val="000000" w:themeColor="text1"/>
          <w:sz w:val="22"/>
        </w:rPr>
        <w:t>.</w:t>
      </w:r>
      <w:r w:rsidR="00BD24CD" w:rsidRPr="00E16BCF">
        <w:rPr>
          <w:color w:val="000000" w:themeColor="text1"/>
          <w:sz w:val="22"/>
        </w:rPr>
        <w:t xml:space="preserve"> </w:t>
      </w:r>
      <w:r w:rsidR="00F45AAC" w:rsidRPr="00E16BCF">
        <w:rPr>
          <w:color w:val="000000" w:themeColor="text1"/>
          <w:sz w:val="22"/>
        </w:rPr>
        <w:t>Inhibitors of ACHE, used to treat moderate-to-severe Alzheimer’s Disease</w:t>
      </w:r>
      <w:hyperlink w:anchor="_ENREF_69" w:tooltip="Farlow, 2010 #123" w:history="1">
        <w:r w:rsidR="0058109C" w:rsidRPr="00E16BCF">
          <w:rPr>
            <w:color w:val="000000" w:themeColor="text1"/>
            <w:sz w:val="22"/>
          </w:rPr>
          <w:fldChar w:fldCharType="begin">
            <w:fldData xml:space="preserve">PEVuZE5vdGU+PENpdGU+PEF1dGhvcj5GYXJsb3c8L0F1dGhvcj48WWVhcj4yMDEwPC9ZZWFyPjxS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PEVuZE5vdGU+PENpdGU+PEF1dGhvcj5GYXJsb3c8L0F1dGhvcj48WWVhcj4yMDEwPC9ZZWFyPjxS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69</w:t>
        </w:r>
        <w:r w:rsidR="0058109C" w:rsidRPr="00E16BCF">
          <w:rPr>
            <w:color w:val="000000" w:themeColor="text1"/>
            <w:sz w:val="22"/>
          </w:rPr>
          <w:fldChar w:fldCharType="end"/>
        </w:r>
      </w:hyperlink>
      <w:r w:rsidR="00F45AAC" w:rsidRPr="00E16BCF">
        <w:rPr>
          <w:color w:val="000000" w:themeColor="text1"/>
          <w:sz w:val="22"/>
        </w:rPr>
        <w:t>, results in weight loss in humans and Ache-deficient mice have delayed weight gain</w:t>
      </w:r>
      <w:r w:rsidR="00F45AAC" w:rsidRPr="00E16BCF">
        <w:rPr>
          <w:color w:val="000000" w:themeColor="text1"/>
          <w:sz w:val="22"/>
        </w:rPr>
        <w:fldChar w:fldCharType="begin">
          <w:fldData xml:space="preserve">PEVuZE5vdGU+PENpdGU+PEF1dGhvcj5MaW48L0F1dGhvcj48WWVhcj4yMDE0PC9ZZWFyPjxSZWNO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PEVuZE5vdGU+PENpdGU+PEF1dGhvcj5MaW48L0F1dGhvcj48WWVhcj4yMDE0PC9ZZWFyPjxSZWNO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F45AAC" w:rsidRPr="00E16BCF">
        <w:rPr>
          <w:color w:val="000000" w:themeColor="text1"/>
          <w:sz w:val="22"/>
        </w:rPr>
      </w:r>
      <w:r w:rsidR="00F45AAC" w:rsidRPr="00E16BCF">
        <w:rPr>
          <w:color w:val="000000" w:themeColor="text1"/>
          <w:sz w:val="22"/>
        </w:rPr>
        <w:fldChar w:fldCharType="separate"/>
      </w:r>
      <w:hyperlink w:anchor="_ENREF_28" w:tooltip="Lin, 2014 #115" w:history="1">
        <w:r w:rsidR="0058109C" w:rsidRPr="00E16BCF">
          <w:rPr>
            <w:noProof/>
            <w:color w:val="000000" w:themeColor="text1"/>
            <w:sz w:val="22"/>
            <w:vertAlign w:val="superscript"/>
          </w:rPr>
          <w:t>28</w:t>
        </w:r>
      </w:hyperlink>
      <w:r w:rsidR="0058109C" w:rsidRPr="00E16BCF">
        <w:rPr>
          <w:noProof/>
          <w:color w:val="000000" w:themeColor="text1"/>
          <w:sz w:val="22"/>
          <w:vertAlign w:val="superscript"/>
        </w:rPr>
        <w:t>,</w:t>
      </w:r>
      <w:hyperlink w:anchor="_ENREF_29" w:tooltip="Vignaud, 2008 #116" w:history="1">
        <w:r w:rsidR="0058109C" w:rsidRPr="00E16BCF">
          <w:rPr>
            <w:noProof/>
            <w:color w:val="000000" w:themeColor="text1"/>
            <w:sz w:val="22"/>
            <w:vertAlign w:val="superscript"/>
          </w:rPr>
          <w:t>29</w:t>
        </w:r>
      </w:hyperlink>
      <w:r w:rsidR="00F45AAC" w:rsidRPr="00E16BCF">
        <w:rPr>
          <w:color w:val="000000" w:themeColor="text1"/>
          <w:sz w:val="22"/>
        </w:rPr>
        <w:fldChar w:fldCharType="end"/>
      </w:r>
      <w:r w:rsidR="00EE5861" w:rsidRPr="00E16BCF">
        <w:rPr>
          <w:color w:val="000000" w:themeColor="text1"/>
          <w:sz w:val="22"/>
        </w:rPr>
        <w:t>.</w:t>
      </w:r>
      <w:r w:rsidR="00F45AAC" w:rsidRPr="00E16BCF">
        <w:rPr>
          <w:color w:val="000000" w:themeColor="text1"/>
          <w:sz w:val="22"/>
        </w:rPr>
        <w:t xml:space="preserve"> </w:t>
      </w:r>
      <w:r w:rsidR="00EE5861" w:rsidRPr="00E16BCF">
        <w:rPr>
          <w:color w:val="000000" w:themeColor="text1"/>
          <w:sz w:val="22"/>
        </w:rPr>
        <w:t xml:space="preserve">However, </w:t>
      </w:r>
      <w:r w:rsidR="00F45AAC" w:rsidRPr="00E16BCF">
        <w:rPr>
          <w:color w:val="000000" w:themeColor="text1"/>
          <w:sz w:val="22"/>
        </w:rPr>
        <w:t>these may be indirect consequences of adverse gastrointestinal and neuromuscular effects, respectively</w:t>
      </w:r>
      <w:r w:rsidR="00F45AAC" w:rsidRPr="00E16BCF">
        <w:rPr>
          <w:color w:val="000000" w:themeColor="text1"/>
          <w:sz w:val="22"/>
        </w:rPr>
        <w:fldChar w:fldCharType="begin">
          <w:fldData xml:space="preserve">PEVuZE5vdGU+PENpdGU+PEF1dGhvcj5GYXJsb3c8L0F1dGhvcj48WWVhcj4yMDExPC9ZZWFyPjxS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PEVuZE5vdGU+PENpdGU+PEF1dGhvcj5GYXJsb3c8L0F1dGhvcj48WWVhcj4yMDExPC9ZZWFyPjxS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F45AAC" w:rsidRPr="00E16BCF">
        <w:rPr>
          <w:color w:val="000000" w:themeColor="text1"/>
          <w:sz w:val="22"/>
        </w:rPr>
      </w:r>
      <w:r w:rsidR="00F45AAC" w:rsidRPr="00E16BCF">
        <w:rPr>
          <w:color w:val="000000" w:themeColor="text1"/>
          <w:sz w:val="22"/>
        </w:rPr>
        <w:fldChar w:fldCharType="separate"/>
      </w:r>
      <w:hyperlink w:anchor="_ENREF_28" w:tooltip="Lin, 2014 #115" w:history="1">
        <w:r w:rsidR="0058109C" w:rsidRPr="00E16BCF">
          <w:rPr>
            <w:noProof/>
            <w:color w:val="000000" w:themeColor="text1"/>
            <w:sz w:val="22"/>
            <w:vertAlign w:val="superscript"/>
          </w:rPr>
          <w:t>28</w:t>
        </w:r>
      </w:hyperlink>
      <w:r w:rsidR="0058109C" w:rsidRPr="00E16BCF">
        <w:rPr>
          <w:noProof/>
          <w:color w:val="000000" w:themeColor="text1"/>
          <w:sz w:val="22"/>
          <w:vertAlign w:val="superscript"/>
        </w:rPr>
        <w:t>,</w:t>
      </w:r>
      <w:hyperlink w:anchor="_ENREF_29" w:tooltip="Vignaud, 2008 #116" w:history="1">
        <w:r w:rsidR="0058109C" w:rsidRPr="00E16BCF">
          <w:rPr>
            <w:noProof/>
            <w:color w:val="000000" w:themeColor="text1"/>
            <w:sz w:val="22"/>
            <w:vertAlign w:val="superscript"/>
          </w:rPr>
          <w:t>29</w:t>
        </w:r>
      </w:hyperlink>
      <w:r w:rsidR="0058109C" w:rsidRPr="00E16BCF">
        <w:rPr>
          <w:noProof/>
          <w:color w:val="000000" w:themeColor="text1"/>
          <w:sz w:val="22"/>
          <w:vertAlign w:val="superscript"/>
        </w:rPr>
        <w:t>,</w:t>
      </w:r>
      <w:hyperlink w:anchor="_ENREF_70" w:tooltip="Farlow, 2011 #122" w:history="1">
        <w:r w:rsidR="0058109C" w:rsidRPr="00E16BCF">
          <w:rPr>
            <w:noProof/>
            <w:color w:val="000000" w:themeColor="text1"/>
            <w:sz w:val="22"/>
            <w:vertAlign w:val="superscript"/>
          </w:rPr>
          <w:t>70</w:t>
        </w:r>
      </w:hyperlink>
      <w:r w:rsidR="0058109C" w:rsidRPr="00E16BCF">
        <w:rPr>
          <w:noProof/>
          <w:color w:val="000000" w:themeColor="text1"/>
          <w:sz w:val="22"/>
          <w:vertAlign w:val="superscript"/>
        </w:rPr>
        <w:t>,</w:t>
      </w:r>
      <w:hyperlink w:anchor="_ENREF_71" w:tooltip="Tariot, 2012 #124" w:history="1">
        <w:r w:rsidR="0058109C" w:rsidRPr="00E16BCF">
          <w:rPr>
            <w:noProof/>
            <w:color w:val="000000" w:themeColor="text1"/>
            <w:sz w:val="22"/>
            <w:vertAlign w:val="superscript"/>
          </w:rPr>
          <w:t>71</w:t>
        </w:r>
      </w:hyperlink>
      <w:r w:rsidR="00F45AAC" w:rsidRPr="00E16BCF">
        <w:rPr>
          <w:color w:val="000000" w:themeColor="text1"/>
          <w:sz w:val="22"/>
        </w:rPr>
        <w:fldChar w:fldCharType="end"/>
      </w:r>
      <w:r w:rsidR="00F45AAC" w:rsidRPr="00E16BCF">
        <w:rPr>
          <w:color w:val="000000" w:themeColor="text1"/>
          <w:sz w:val="22"/>
        </w:rPr>
        <w:t xml:space="preserve">. </w:t>
      </w:r>
    </w:p>
    <w:p w14:paraId="740343DD" w14:textId="4265157D" w:rsidR="00FE0918" w:rsidRPr="00E16BCF" w:rsidRDefault="00FE0918" w:rsidP="00E77226">
      <w:pPr>
        <w:widowControl w:val="0"/>
        <w:autoSpaceDE w:val="0"/>
        <w:autoSpaceDN w:val="0"/>
        <w:adjustRightInd w:val="0"/>
        <w:spacing w:line="480" w:lineRule="auto"/>
        <w:ind w:firstLine="720"/>
        <w:jc w:val="both"/>
        <w:rPr>
          <w:color w:val="000000" w:themeColor="text1"/>
          <w:sz w:val="22"/>
        </w:rPr>
      </w:pPr>
      <w:r w:rsidRPr="00E16BCF">
        <w:rPr>
          <w:color w:val="000000" w:themeColor="text1"/>
          <w:sz w:val="22"/>
        </w:rPr>
        <w:t>Another LF coding variant</w:t>
      </w:r>
      <w:r w:rsidR="00A96AFB" w:rsidRPr="00E16BCF">
        <w:rPr>
          <w:color w:val="000000" w:themeColor="text1"/>
          <w:sz w:val="22"/>
        </w:rPr>
        <w:t xml:space="preserve"> (p.Leu300Pro, rs145878042,</w:t>
      </w:r>
      <w:r w:rsidRPr="00E16BCF">
        <w:rPr>
          <w:color w:val="000000" w:themeColor="text1"/>
          <w:sz w:val="22"/>
        </w:rPr>
        <w:t xml:space="preserve"> </w:t>
      </w:r>
      <w:r w:rsidR="00A96AFB" w:rsidRPr="00E16BCF">
        <w:rPr>
          <w:color w:val="000000" w:themeColor="text1"/>
          <w:sz w:val="22"/>
        </w:rPr>
        <w:t xml:space="preserve">MAF=1.1%) is located in </w:t>
      </w:r>
      <w:r w:rsidRPr="00E16BCF">
        <w:rPr>
          <w:i/>
          <w:color w:val="000000" w:themeColor="text1"/>
          <w:sz w:val="22"/>
        </w:rPr>
        <w:t>RAPGEF3</w:t>
      </w:r>
      <w:r w:rsidR="00165AFD" w:rsidRPr="00E16BCF">
        <w:rPr>
          <w:color w:val="000000" w:themeColor="text1"/>
          <w:sz w:val="22"/>
        </w:rPr>
        <w:t xml:space="preserve">, </w:t>
      </w:r>
      <w:r w:rsidR="00165AFD" w:rsidRPr="00E16BCF">
        <w:rPr>
          <w:color w:val="000000" w:themeColor="text1"/>
          <w:sz w:val="22"/>
        </w:rPr>
        <w:lastRenderedPageBreak/>
        <w:t xml:space="preserve">and has strong effects on multiple </w:t>
      </w:r>
      <w:r w:rsidR="00EE5861" w:rsidRPr="00E16BCF">
        <w:rPr>
          <w:color w:val="000000" w:themeColor="text1"/>
          <w:sz w:val="22"/>
        </w:rPr>
        <w:t xml:space="preserve">other </w:t>
      </w:r>
      <w:r w:rsidR="00165AFD" w:rsidRPr="00E16BCF">
        <w:rPr>
          <w:color w:val="000000" w:themeColor="text1"/>
          <w:sz w:val="22"/>
        </w:rPr>
        <w:t>phenotypes</w:t>
      </w:r>
      <w:r w:rsidR="00A54292" w:rsidRPr="00E16BCF">
        <w:rPr>
          <w:color w:val="000000" w:themeColor="text1"/>
          <w:sz w:val="22"/>
        </w:rPr>
        <w:t>. The BMI-increasing 300Pro-allele is associated with shorte</w:t>
      </w:r>
      <w:r w:rsidR="00165AFD" w:rsidRPr="00E16BCF">
        <w:rPr>
          <w:color w:val="000000" w:themeColor="text1"/>
          <w:sz w:val="22"/>
        </w:rPr>
        <w:t>r</w:t>
      </w:r>
      <w:r w:rsidR="00A54292" w:rsidRPr="00E16BCF">
        <w:rPr>
          <w:color w:val="000000" w:themeColor="text1"/>
          <w:sz w:val="22"/>
        </w:rPr>
        <w:t xml:space="preserve"> height, lower WHR</w:t>
      </w:r>
      <w:r w:rsidR="00A54292" w:rsidRPr="00E16BCF">
        <w:rPr>
          <w:color w:val="000000" w:themeColor="text1"/>
          <w:sz w:val="22"/>
          <w:vertAlign w:val="subscript"/>
        </w:rPr>
        <w:t>adjBMI</w:t>
      </w:r>
      <w:r w:rsidR="00A54292" w:rsidRPr="00E16BCF">
        <w:rPr>
          <w:color w:val="000000" w:themeColor="text1"/>
          <w:sz w:val="22"/>
        </w:rPr>
        <w:t xml:space="preserve"> and </w:t>
      </w:r>
      <w:r w:rsidR="00165AFD" w:rsidRPr="00E16BCF">
        <w:rPr>
          <w:color w:val="000000" w:themeColor="text1"/>
          <w:sz w:val="22"/>
        </w:rPr>
        <w:t xml:space="preserve">lower </w:t>
      </w:r>
      <w:r w:rsidR="00A54292" w:rsidRPr="00E16BCF">
        <w:rPr>
          <w:color w:val="000000" w:themeColor="text1"/>
          <w:sz w:val="22"/>
        </w:rPr>
        <w:t>insulin levels</w:t>
      </w:r>
      <w:r w:rsidR="00165AFD" w:rsidRPr="00E16BCF">
        <w:rPr>
          <w:color w:val="000000" w:themeColor="text1"/>
          <w:sz w:val="22"/>
        </w:rPr>
        <w:t xml:space="preserve">, suggesting </w:t>
      </w:r>
      <w:r w:rsidR="00F46560" w:rsidRPr="00E16BCF">
        <w:rPr>
          <w:color w:val="000000" w:themeColor="text1"/>
          <w:sz w:val="22"/>
        </w:rPr>
        <w:t>that this variant has multiple</w:t>
      </w:r>
      <w:r w:rsidR="00165AFD" w:rsidRPr="00E16BCF">
        <w:rPr>
          <w:color w:val="000000" w:themeColor="text1"/>
          <w:sz w:val="22"/>
        </w:rPr>
        <w:t xml:space="preserve"> physiologic </w:t>
      </w:r>
      <w:r w:rsidR="00F46560" w:rsidRPr="00E16BCF">
        <w:rPr>
          <w:color w:val="000000" w:themeColor="text1"/>
          <w:sz w:val="22"/>
        </w:rPr>
        <w:t>consequences</w:t>
      </w:r>
      <w:r w:rsidR="00A54292" w:rsidRPr="00E16BCF">
        <w:rPr>
          <w:color w:val="000000" w:themeColor="text1"/>
          <w:sz w:val="22"/>
        </w:rPr>
        <w:t xml:space="preserve">. Data from animal models </w:t>
      </w:r>
      <w:r w:rsidR="00165AFD" w:rsidRPr="00E16BCF">
        <w:rPr>
          <w:color w:val="000000" w:themeColor="text1"/>
          <w:sz w:val="22"/>
        </w:rPr>
        <w:t xml:space="preserve">also </w:t>
      </w:r>
      <w:r w:rsidR="00A54292" w:rsidRPr="00E16BCF">
        <w:rPr>
          <w:color w:val="000000" w:themeColor="text1"/>
          <w:sz w:val="22"/>
        </w:rPr>
        <w:t xml:space="preserve">suggest </w:t>
      </w:r>
      <w:r w:rsidR="00165AFD" w:rsidRPr="00E16BCF">
        <w:rPr>
          <w:color w:val="000000" w:themeColor="text1"/>
          <w:sz w:val="22"/>
        </w:rPr>
        <w:t xml:space="preserve">complex effects of </w:t>
      </w:r>
      <w:r w:rsidR="00A54292" w:rsidRPr="00E16BCF">
        <w:rPr>
          <w:color w:val="000000" w:themeColor="text1"/>
          <w:sz w:val="22"/>
        </w:rPr>
        <w:t xml:space="preserve">RAPGEF3 </w:t>
      </w:r>
      <w:r w:rsidR="00165AFD" w:rsidRPr="00E16BCF">
        <w:rPr>
          <w:color w:val="000000" w:themeColor="text1"/>
          <w:sz w:val="22"/>
        </w:rPr>
        <w:t xml:space="preserve">on </w:t>
      </w:r>
      <w:r w:rsidRPr="00E16BCF">
        <w:rPr>
          <w:color w:val="000000" w:themeColor="text1"/>
          <w:sz w:val="22"/>
        </w:rPr>
        <w:t xml:space="preserve">adipocyte </w:t>
      </w:r>
      <w:r w:rsidR="00165AFD" w:rsidRPr="00E16BCF">
        <w:rPr>
          <w:color w:val="000000" w:themeColor="text1"/>
          <w:sz w:val="22"/>
        </w:rPr>
        <w:t>biology</w:t>
      </w:r>
      <w:r w:rsidRPr="00E16BCF">
        <w:rPr>
          <w:color w:val="000000" w:themeColor="text1"/>
          <w:sz w:val="22"/>
        </w:rPr>
        <w:t>, energy balance and glucose metabolism</w:t>
      </w:r>
      <w:hyperlink w:anchor="_ENREF_30" w:tooltip="Ji, 2010 #13" w:history="1">
        <w:r w:rsidR="0058109C" w:rsidRPr="00E16BCF">
          <w:rPr>
            <w:color w:val="000000" w:themeColor="text1"/>
            <w:sz w:val="22"/>
          </w:rPr>
          <w:fldChar w:fldCharType="begin">
            <w:fldData xml:space="preserve">PEVuZE5vdGU+PENpdGU+PEF1dGhvcj5KaTwvQXV0aG9yPjxZZWFyPjIwMTA8L1llYXI+PFJlY051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PEVuZE5vdGU+PENpdGU+PEF1dGhvcj5KaTwvQXV0aG9yPjxZZWFyPjIwMTA8L1llYXI+PFJlY051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30-33</w:t>
        </w:r>
        <w:r w:rsidR="0058109C" w:rsidRPr="00E16BCF">
          <w:rPr>
            <w:color w:val="000000" w:themeColor="text1"/>
            <w:sz w:val="22"/>
          </w:rPr>
          <w:fldChar w:fldCharType="end"/>
        </w:r>
      </w:hyperlink>
      <w:r w:rsidRPr="00E16BCF">
        <w:rPr>
          <w:color w:val="000000" w:themeColor="text1"/>
          <w:sz w:val="22"/>
        </w:rPr>
        <w:t xml:space="preserve">. </w:t>
      </w:r>
      <w:r w:rsidR="0081765F" w:rsidRPr="00E16BCF">
        <w:rPr>
          <w:color w:val="000000" w:themeColor="text1"/>
          <w:sz w:val="22"/>
        </w:rPr>
        <w:t xml:space="preserve">For example, </w:t>
      </w:r>
      <w:r w:rsidR="00F13D7C" w:rsidRPr="00E16BCF">
        <w:rPr>
          <w:color w:val="000000" w:themeColor="text1"/>
          <w:sz w:val="22"/>
        </w:rPr>
        <w:t xml:space="preserve">in one study, </w:t>
      </w:r>
      <w:r w:rsidR="005D2269" w:rsidRPr="00E16BCF">
        <w:rPr>
          <w:color w:val="000000" w:themeColor="text1"/>
          <w:sz w:val="22"/>
        </w:rPr>
        <w:t xml:space="preserve">global deletion of </w:t>
      </w:r>
      <w:r w:rsidRPr="00E16BCF">
        <w:rPr>
          <w:i/>
          <w:color w:val="000000" w:themeColor="text1"/>
          <w:sz w:val="22"/>
        </w:rPr>
        <w:t>Rapgef3</w:t>
      </w:r>
      <w:r w:rsidRPr="00E16BCF">
        <w:rPr>
          <w:color w:val="000000" w:themeColor="text1"/>
          <w:sz w:val="22"/>
        </w:rPr>
        <w:t xml:space="preserve"> </w:t>
      </w:r>
      <w:r w:rsidR="005D2269" w:rsidRPr="00E16BCF">
        <w:rPr>
          <w:color w:val="000000" w:themeColor="text1"/>
          <w:sz w:val="22"/>
        </w:rPr>
        <w:t>in</w:t>
      </w:r>
      <w:r w:rsidRPr="00E16BCF">
        <w:rPr>
          <w:color w:val="000000" w:themeColor="text1"/>
          <w:sz w:val="22"/>
        </w:rPr>
        <w:t xml:space="preserve"> mice </w:t>
      </w:r>
      <w:r w:rsidR="002B1CD9" w:rsidRPr="00E16BCF">
        <w:rPr>
          <w:color w:val="000000" w:themeColor="text1"/>
          <w:sz w:val="22"/>
        </w:rPr>
        <w:t xml:space="preserve">on </w:t>
      </w:r>
      <w:r w:rsidR="00751649" w:rsidRPr="00E16BCF">
        <w:rPr>
          <w:color w:val="000000" w:themeColor="text1"/>
          <w:sz w:val="22"/>
        </w:rPr>
        <w:t xml:space="preserve">a high-fat </w:t>
      </w:r>
      <w:r w:rsidR="002B1CD9" w:rsidRPr="00E16BCF">
        <w:rPr>
          <w:color w:val="000000" w:themeColor="text1"/>
          <w:sz w:val="22"/>
        </w:rPr>
        <w:t xml:space="preserve">diet </w:t>
      </w:r>
      <w:r w:rsidRPr="00E16BCF">
        <w:rPr>
          <w:color w:val="000000" w:themeColor="text1"/>
          <w:sz w:val="22"/>
        </w:rPr>
        <w:t>are resistant to obesity</w:t>
      </w:r>
      <w:r w:rsidR="0081765F" w:rsidRPr="00E16BCF">
        <w:rPr>
          <w:color w:val="000000" w:themeColor="text1"/>
          <w:sz w:val="22"/>
        </w:rPr>
        <w:t xml:space="preserve"> due to reduced food intake</w:t>
      </w:r>
      <w:r w:rsidR="00EE5861" w:rsidRPr="00E16BCF">
        <w:rPr>
          <w:color w:val="000000" w:themeColor="text1"/>
          <w:sz w:val="22"/>
        </w:rPr>
        <w:t xml:space="preserve"> and have an increased glucose tolerance</w:t>
      </w:r>
      <w:hyperlink w:anchor="_ENREF_31" w:tooltip="Yan, 2013 #137" w:history="1">
        <w:r w:rsidR="00EE5861" w:rsidRPr="00E16BCF">
          <w:rPr>
            <w:color w:val="000000" w:themeColor="text1"/>
            <w:sz w:val="22"/>
          </w:rPr>
          <w:fldChar w:fldCharType="begin">
            <w:fldData xml:space="preserve">PEVuZE5vdGU+PENpdGU+PEF1dGhvcj5ZYW48L0F1dGhvcj48WWVhcj4yMDEzPC9ZZWFyPjxSZWNO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</w:fldData>
          </w:fldChar>
        </w:r>
        <w:r w:rsidR="00EE5861" w:rsidRPr="00E16BCF">
          <w:rPr>
            <w:color w:val="000000" w:themeColor="text1"/>
            <w:sz w:val="22"/>
          </w:rPr>
          <w:instrText xml:space="preserve"> ADDIN EN.CITE </w:instrText>
        </w:r>
        <w:r w:rsidR="00EE5861" w:rsidRPr="00E16BCF">
          <w:rPr>
            <w:color w:val="000000" w:themeColor="text1"/>
            <w:sz w:val="22"/>
          </w:rPr>
          <w:fldChar w:fldCharType="begin">
            <w:fldData xml:space="preserve">PEVuZE5vdGU+PENpdGU+PEF1dGhvcj5ZYW48L0F1dGhvcj48WWVhcj4yMDEzPC9ZZWFyPjxSZWNO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</w:fldData>
          </w:fldChar>
        </w:r>
        <w:r w:rsidR="00EE5861" w:rsidRPr="00E16BCF">
          <w:rPr>
            <w:color w:val="000000" w:themeColor="text1"/>
            <w:sz w:val="22"/>
          </w:rPr>
          <w:instrText xml:space="preserve"> ADDIN EN.CITE.DATA </w:instrText>
        </w:r>
        <w:r w:rsidR="00EE5861" w:rsidRPr="00E16BCF">
          <w:rPr>
            <w:color w:val="000000" w:themeColor="text1"/>
            <w:sz w:val="22"/>
          </w:rPr>
        </w:r>
        <w:r w:rsidR="00EE5861" w:rsidRPr="00E16BCF">
          <w:rPr>
            <w:color w:val="000000" w:themeColor="text1"/>
            <w:sz w:val="22"/>
          </w:rPr>
          <w:fldChar w:fldCharType="end"/>
        </w:r>
        <w:r w:rsidR="00EE5861" w:rsidRPr="00E16BCF">
          <w:rPr>
            <w:color w:val="000000" w:themeColor="text1"/>
            <w:sz w:val="22"/>
          </w:rPr>
        </w:r>
        <w:r w:rsidR="00EE5861" w:rsidRPr="00E16BCF">
          <w:rPr>
            <w:color w:val="000000" w:themeColor="text1"/>
            <w:sz w:val="22"/>
          </w:rPr>
          <w:fldChar w:fldCharType="separate"/>
        </w:r>
        <w:r w:rsidR="00EE5861" w:rsidRPr="00E16BCF">
          <w:rPr>
            <w:noProof/>
            <w:color w:val="000000" w:themeColor="text1"/>
            <w:sz w:val="22"/>
            <w:vertAlign w:val="superscript"/>
          </w:rPr>
          <w:t>31</w:t>
        </w:r>
        <w:r w:rsidR="00EE5861" w:rsidRPr="00E16BCF">
          <w:rPr>
            <w:color w:val="000000" w:themeColor="text1"/>
            <w:sz w:val="22"/>
          </w:rPr>
          <w:fldChar w:fldCharType="end"/>
        </w:r>
      </w:hyperlink>
      <w:r w:rsidR="00EE5861" w:rsidRPr="00E16BCF">
        <w:rPr>
          <w:color w:val="000000" w:themeColor="text1"/>
          <w:sz w:val="22"/>
        </w:rPr>
        <w:t>.</w:t>
      </w:r>
      <w:r w:rsidRPr="00E16BCF">
        <w:rPr>
          <w:color w:val="000000" w:themeColor="text1"/>
          <w:sz w:val="22"/>
        </w:rPr>
        <w:t xml:space="preserve"> </w:t>
      </w:r>
      <w:r w:rsidR="00EE5861" w:rsidRPr="00E16BCF">
        <w:rPr>
          <w:color w:val="000000" w:themeColor="text1"/>
          <w:sz w:val="22"/>
        </w:rPr>
        <w:t xml:space="preserve">However, </w:t>
      </w:r>
      <w:r w:rsidR="00F13D7C" w:rsidRPr="00E16BCF">
        <w:rPr>
          <w:color w:val="000000" w:themeColor="text1"/>
          <w:sz w:val="22"/>
        </w:rPr>
        <w:t xml:space="preserve">in a similar study, </w:t>
      </w:r>
      <w:r w:rsidR="00C82378" w:rsidRPr="00E16BCF">
        <w:rPr>
          <w:i/>
          <w:color w:val="000000" w:themeColor="text1"/>
          <w:sz w:val="22"/>
        </w:rPr>
        <w:t>R</w:t>
      </w:r>
      <w:r w:rsidR="00F13D7C" w:rsidRPr="00E16BCF">
        <w:rPr>
          <w:i/>
          <w:color w:val="000000" w:themeColor="text1"/>
          <w:sz w:val="22"/>
        </w:rPr>
        <w:t>apgef3</w:t>
      </w:r>
      <w:r w:rsidR="00F13D7C" w:rsidRPr="00E16BCF">
        <w:rPr>
          <w:i/>
          <w:color w:val="000000" w:themeColor="text1"/>
          <w:sz w:val="22"/>
          <w:vertAlign w:val="superscript"/>
        </w:rPr>
        <w:t>-/-</w:t>
      </w:r>
      <w:r w:rsidR="00F13D7C" w:rsidRPr="00E16BCF">
        <w:rPr>
          <w:i/>
          <w:color w:val="000000" w:themeColor="text1"/>
          <w:sz w:val="22"/>
        </w:rPr>
        <w:t xml:space="preserve"> </w:t>
      </w:r>
      <w:r w:rsidR="00F13D7C" w:rsidRPr="00E16BCF">
        <w:rPr>
          <w:color w:val="000000" w:themeColor="text1"/>
          <w:sz w:val="22"/>
        </w:rPr>
        <w:t>mice develop sever</w:t>
      </w:r>
      <w:r w:rsidR="00DF1CF8" w:rsidRPr="00E16BCF">
        <w:rPr>
          <w:color w:val="000000" w:themeColor="text1"/>
          <w:sz w:val="22"/>
        </w:rPr>
        <w:t>e</w:t>
      </w:r>
      <w:r w:rsidR="00F13D7C" w:rsidRPr="00E16BCF">
        <w:rPr>
          <w:color w:val="000000" w:themeColor="text1"/>
          <w:sz w:val="22"/>
        </w:rPr>
        <w:t xml:space="preserve"> obesity, increased respiratory exchange ratio and impaired glucose tolerance</w:t>
      </w:r>
      <w:hyperlink w:anchor="_ENREF_33" w:tooltip="Kai, 2013 #125" w:history="1">
        <w:r w:rsidR="0058109C" w:rsidRPr="00E16BCF">
          <w:rPr>
            <w:color w:val="000000" w:themeColor="text1"/>
            <w:sz w:val="22"/>
          </w:rPr>
          <w:fldChar w:fldCharType="begin">
            <w:fldData xml:space="preserve">PEVuZE5vdGU+PENpdGU+PEF1dGhvcj5LYWk8L0F1dGhvcj48WWVhcj4yMDEzPC9ZZWFyPjxSZWNO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PEVuZE5vdGU+PENpdGU+PEF1dGhvcj5LYWk8L0F1dGhvcj48WWVhcj4yMDEzPC9ZZWFyPjxSZWNO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33</w:t>
        </w:r>
        <w:r w:rsidR="0058109C" w:rsidRPr="00E16BCF">
          <w:rPr>
            <w:color w:val="000000" w:themeColor="text1"/>
            <w:sz w:val="22"/>
          </w:rPr>
          <w:fldChar w:fldCharType="end"/>
        </w:r>
      </w:hyperlink>
      <w:r w:rsidR="00F13D7C" w:rsidRPr="00E16BCF">
        <w:rPr>
          <w:color w:val="000000" w:themeColor="text1"/>
          <w:sz w:val="22"/>
        </w:rPr>
        <w:t>.</w:t>
      </w:r>
      <w:r w:rsidRPr="00E16BCF">
        <w:rPr>
          <w:color w:val="000000" w:themeColor="text1"/>
          <w:sz w:val="22"/>
        </w:rPr>
        <w:t xml:space="preserve"> </w:t>
      </w:r>
      <w:r w:rsidR="005F6401" w:rsidRPr="00E16BCF">
        <w:rPr>
          <w:color w:val="000000" w:themeColor="text1"/>
          <w:sz w:val="22"/>
        </w:rPr>
        <w:t>A</w:t>
      </w:r>
      <w:r w:rsidRPr="00E16BCF">
        <w:rPr>
          <w:color w:val="000000" w:themeColor="text1"/>
          <w:sz w:val="22"/>
        </w:rPr>
        <w:t xml:space="preserve">dipose tissue-specific </w:t>
      </w:r>
      <w:r w:rsidR="00A849CF" w:rsidRPr="00E16BCF">
        <w:rPr>
          <w:i/>
          <w:color w:val="000000" w:themeColor="text1"/>
          <w:sz w:val="22"/>
        </w:rPr>
        <w:t>Rapgef3</w:t>
      </w:r>
      <w:r w:rsidR="00A849CF" w:rsidRPr="00E16BCF">
        <w:rPr>
          <w:color w:val="000000" w:themeColor="text1"/>
          <w:sz w:val="22"/>
        </w:rPr>
        <w:t xml:space="preserve"> </w:t>
      </w:r>
      <w:r w:rsidRPr="00E16BCF">
        <w:rPr>
          <w:color w:val="000000" w:themeColor="text1"/>
          <w:sz w:val="22"/>
        </w:rPr>
        <w:t xml:space="preserve">knockout mice </w:t>
      </w:r>
      <w:r w:rsidR="00751649" w:rsidRPr="00E16BCF">
        <w:rPr>
          <w:color w:val="000000" w:themeColor="text1"/>
          <w:sz w:val="22"/>
        </w:rPr>
        <w:t>on a high-fat diet</w:t>
      </w:r>
      <w:r w:rsidR="00D603FA" w:rsidRPr="00E16BCF">
        <w:rPr>
          <w:color w:val="000000" w:themeColor="text1"/>
          <w:sz w:val="22"/>
        </w:rPr>
        <w:t xml:space="preserve"> </w:t>
      </w:r>
      <w:r w:rsidRPr="00E16BCF">
        <w:rPr>
          <w:color w:val="000000" w:themeColor="text1"/>
          <w:sz w:val="22"/>
        </w:rPr>
        <w:t xml:space="preserve">are </w:t>
      </w:r>
      <w:r w:rsidR="005F6401" w:rsidRPr="00E16BCF">
        <w:rPr>
          <w:color w:val="000000" w:themeColor="text1"/>
          <w:sz w:val="22"/>
        </w:rPr>
        <w:t xml:space="preserve">also </w:t>
      </w:r>
      <w:r w:rsidRPr="00E16BCF">
        <w:rPr>
          <w:color w:val="000000" w:themeColor="text1"/>
          <w:sz w:val="22"/>
        </w:rPr>
        <w:t xml:space="preserve">more prone </w:t>
      </w:r>
      <w:r w:rsidR="00751649" w:rsidRPr="00E16BCF">
        <w:rPr>
          <w:color w:val="000000" w:themeColor="text1"/>
          <w:sz w:val="22"/>
        </w:rPr>
        <w:t xml:space="preserve">to </w:t>
      </w:r>
      <w:r w:rsidRPr="00E16BCF">
        <w:rPr>
          <w:color w:val="000000" w:themeColor="text1"/>
          <w:sz w:val="22"/>
        </w:rPr>
        <w:t xml:space="preserve">obesity, </w:t>
      </w:r>
      <w:r w:rsidR="00751649" w:rsidRPr="00E16BCF">
        <w:rPr>
          <w:color w:val="000000" w:themeColor="text1"/>
          <w:sz w:val="22"/>
        </w:rPr>
        <w:t>show</w:t>
      </w:r>
      <w:r w:rsidRPr="00E16BCF">
        <w:rPr>
          <w:color w:val="000000" w:themeColor="text1"/>
          <w:sz w:val="22"/>
        </w:rPr>
        <w:t xml:space="preserve"> increased food intake, reduced energy expenditure, impaired glucose tolerance</w:t>
      </w:r>
      <w:r w:rsidR="003C793E" w:rsidRPr="00E16BCF">
        <w:rPr>
          <w:color w:val="000000" w:themeColor="text1"/>
          <w:sz w:val="22"/>
        </w:rPr>
        <w:t>, and reduced circulating leptin</w:t>
      </w:r>
      <w:r w:rsidR="005F6401" w:rsidRPr="00E16BCF">
        <w:rPr>
          <w:color w:val="000000" w:themeColor="text1"/>
          <w:sz w:val="22"/>
        </w:rPr>
        <w:t xml:space="preserve"> levels</w:t>
      </w:r>
      <w:hyperlink w:anchor="_ENREF_72" w:tooltip="Hu, 2016 #112" w:history="1">
        <w:r w:rsidR="0058109C" w:rsidRPr="00E16BCF">
          <w:rPr>
            <w:color w:val="000000" w:themeColor="text1"/>
            <w:sz w:val="22"/>
          </w:rPr>
          <w:fldChar w:fldCharType="begin">
            <w:fldData xml:space="preserve">PEVuZE5vdGU+PENpdGU+PEF1dGhvcj5IdTwvQXV0aG9yPjxZZWFyPjIwMTY8L1llYXI+PFJlY051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PEVuZE5vdGU+PENpdGU+PEF1dGhvcj5IdTwvQXV0aG9yPjxZZWFyPjIwMTY8L1llYXI+PFJlY051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72</w:t>
        </w:r>
        <w:r w:rsidR="0058109C" w:rsidRPr="00E16BCF">
          <w:rPr>
            <w:color w:val="000000" w:themeColor="text1"/>
            <w:sz w:val="22"/>
          </w:rPr>
          <w:fldChar w:fldCharType="end"/>
        </w:r>
      </w:hyperlink>
      <w:r w:rsidRPr="00E16BCF">
        <w:rPr>
          <w:color w:val="000000" w:themeColor="text1"/>
          <w:sz w:val="22"/>
        </w:rPr>
        <w:t>.</w:t>
      </w:r>
      <w:r w:rsidR="00BD24CD" w:rsidRPr="00E16BCF">
        <w:rPr>
          <w:color w:val="000000" w:themeColor="text1"/>
          <w:sz w:val="22"/>
        </w:rPr>
        <w:t xml:space="preserve"> </w:t>
      </w:r>
      <w:r w:rsidR="005F6401" w:rsidRPr="00E16BCF">
        <w:rPr>
          <w:color w:val="000000" w:themeColor="text1"/>
          <w:sz w:val="22"/>
        </w:rPr>
        <w:t>More</w:t>
      </w:r>
      <w:r w:rsidR="00165AFD" w:rsidRPr="00E16BCF">
        <w:rPr>
          <w:color w:val="000000" w:themeColor="text1"/>
          <w:sz w:val="22"/>
        </w:rPr>
        <w:t xml:space="preserve"> </w:t>
      </w:r>
      <w:r w:rsidR="005F6401" w:rsidRPr="00E16BCF">
        <w:rPr>
          <w:color w:val="000000" w:themeColor="text1"/>
          <w:sz w:val="22"/>
        </w:rPr>
        <w:t>research is</w:t>
      </w:r>
      <w:r w:rsidR="00165AFD" w:rsidRPr="00E16BCF">
        <w:rPr>
          <w:color w:val="000000" w:themeColor="text1"/>
          <w:sz w:val="22"/>
        </w:rPr>
        <w:t xml:space="preserve"> needed to understand the consequences of </w:t>
      </w:r>
      <w:r w:rsidR="005F6401" w:rsidRPr="00E16BCF">
        <w:rPr>
          <w:i/>
          <w:color w:val="000000" w:themeColor="text1"/>
          <w:sz w:val="22"/>
        </w:rPr>
        <w:t>RAPGEF3</w:t>
      </w:r>
      <w:r w:rsidR="005F6401" w:rsidRPr="00E16BCF">
        <w:rPr>
          <w:color w:val="000000" w:themeColor="text1"/>
          <w:sz w:val="22"/>
        </w:rPr>
        <w:t xml:space="preserve"> </w:t>
      </w:r>
      <w:r w:rsidR="00165AFD" w:rsidRPr="00E16BCF">
        <w:rPr>
          <w:color w:val="000000" w:themeColor="text1"/>
          <w:sz w:val="22"/>
        </w:rPr>
        <w:t>manipulation.</w:t>
      </w:r>
    </w:p>
    <w:p w14:paraId="002F2301" w14:textId="4057079C" w:rsidR="00580972" w:rsidRPr="00E16BCF" w:rsidRDefault="00F46560" w:rsidP="005F6401">
      <w:pPr>
        <w:widowControl w:val="0"/>
        <w:autoSpaceDE w:val="0"/>
        <w:autoSpaceDN w:val="0"/>
        <w:adjustRightInd w:val="0"/>
        <w:spacing w:line="480" w:lineRule="auto"/>
        <w:ind w:firstLine="720"/>
        <w:jc w:val="both"/>
        <w:rPr>
          <w:color w:val="000000" w:themeColor="text1"/>
          <w:sz w:val="22"/>
        </w:rPr>
      </w:pPr>
      <w:r w:rsidRPr="00E16BCF">
        <w:rPr>
          <w:color w:val="000000" w:themeColor="text1"/>
          <w:sz w:val="22"/>
        </w:rPr>
        <w:t xml:space="preserve">The remaining genes with significant associations, </w:t>
      </w:r>
      <w:r w:rsidRPr="00E16BCF">
        <w:rPr>
          <w:i/>
          <w:color w:val="000000" w:themeColor="text1"/>
          <w:sz w:val="22"/>
        </w:rPr>
        <w:t>ENTPD6</w:t>
      </w:r>
      <w:r w:rsidRPr="00E16BCF">
        <w:rPr>
          <w:color w:val="000000" w:themeColor="text1"/>
          <w:sz w:val="22"/>
        </w:rPr>
        <w:t xml:space="preserve">, </w:t>
      </w:r>
      <w:r w:rsidRPr="00E16BCF">
        <w:rPr>
          <w:i/>
          <w:color w:val="000000" w:themeColor="text1"/>
          <w:sz w:val="22"/>
        </w:rPr>
        <w:t>HIP1R</w:t>
      </w:r>
      <w:r w:rsidRPr="00E16BCF">
        <w:rPr>
          <w:color w:val="000000" w:themeColor="text1"/>
          <w:sz w:val="22"/>
        </w:rPr>
        <w:t xml:space="preserve">, </w:t>
      </w:r>
      <w:r w:rsidRPr="00E16BCF">
        <w:rPr>
          <w:i/>
          <w:color w:val="000000" w:themeColor="text1"/>
          <w:sz w:val="22"/>
        </w:rPr>
        <w:t>RAB21</w:t>
      </w:r>
      <w:r w:rsidRPr="00E16BCF">
        <w:rPr>
          <w:color w:val="000000" w:themeColor="text1"/>
          <w:sz w:val="22"/>
        </w:rPr>
        <w:t xml:space="preserve">, </w:t>
      </w:r>
      <w:r w:rsidRPr="00E16BCF">
        <w:rPr>
          <w:i/>
          <w:color w:val="000000" w:themeColor="text1"/>
          <w:sz w:val="22"/>
        </w:rPr>
        <w:t>ZFR2</w:t>
      </w:r>
      <w:r w:rsidRPr="00E16BCF">
        <w:rPr>
          <w:color w:val="000000" w:themeColor="text1"/>
          <w:sz w:val="22"/>
        </w:rPr>
        <w:t xml:space="preserve">, </w:t>
      </w:r>
      <w:r w:rsidRPr="00E16BCF">
        <w:rPr>
          <w:i/>
          <w:color w:val="000000" w:themeColor="text1"/>
          <w:sz w:val="22"/>
        </w:rPr>
        <w:t>ZBTB7</w:t>
      </w:r>
      <w:r w:rsidRPr="00E16BCF">
        <w:rPr>
          <w:color w:val="000000" w:themeColor="text1"/>
          <w:sz w:val="22"/>
        </w:rPr>
        <w:t xml:space="preserve">, and </w:t>
      </w:r>
      <w:r w:rsidRPr="00E16BCF">
        <w:rPr>
          <w:i/>
          <w:color w:val="000000" w:themeColor="text1"/>
          <w:sz w:val="22"/>
        </w:rPr>
        <w:t>ZFHX3</w:t>
      </w:r>
      <w:r w:rsidRPr="00E16BCF">
        <w:rPr>
          <w:color w:val="000000" w:themeColor="text1"/>
          <w:sz w:val="22"/>
        </w:rPr>
        <w:t>, ha</w:t>
      </w:r>
      <w:r w:rsidR="005F6401" w:rsidRPr="00E16BCF">
        <w:rPr>
          <w:color w:val="000000" w:themeColor="text1"/>
          <w:sz w:val="22"/>
        </w:rPr>
        <w:t>ve</w:t>
      </w:r>
      <w:r w:rsidRPr="00E16BCF">
        <w:rPr>
          <w:color w:val="000000" w:themeColor="text1"/>
          <w:sz w:val="22"/>
        </w:rPr>
        <w:t xml:space="preserve"> no clear prior evidence for a</w:t>
      </w:r>
      <w:r w:rsidR="006D228C" w:rsidRPr="00E16BCF">
        <w:rPr>
          <w:color w:val="000000" w:themeColor="text1"/>
          <w:sz w:val="22"/>
        </w:rPr>
        <w:t xml:space="preserve"> role in </w:t>
      </w:r>
      <w:r w:rsidR="00A8198D" w:rsidRPr="00E16BCF">
        <w:rPr>
          <w:color w:val="000000" w:themeColor="text1"/>
          <w:sz w:val="22"/>
        </w:rPr>
        <w:t>energy homeostasis</w:t>
      </w:r>
      <w:r w:rsidR="005F6401" w:rsidRPr="00E16BCF">
        <w:rPr>
          <w:color w:val="000000" w:themeColor="text1"/>
          <w:sz w:val="22"/>
        </w:rPr>
        <w:t xml:space="preserve">, and in-depth functional follow up </w:t>
      </w:r>
      <w:r w:rsidR="00A8198D" w:rsidRPr="00E16BCF">
        <w:rPr>
          <w:color w:val="000000" w:themeColor="text1"/>
          <w:sz w:val="22"/>
        </w:rPr>
        <w:t>is</w:t>
      </w:r>
      <w:r w:rsidR="005F6401" w:rsidRPr="00E16BCF">
        <w:rPr>
          <w:color w:val="000000" w:themeColor="text1"/>
          <w:sz w:val="22"/>
        </w:rPr>
        <w:t xml:space="preserve"> needed to gain insight in how they </w:t>
      </w:r>
      <w:r w:rsidR="00A8198D" w:rsidRPr="00E16BCF">
        <w:rPr>
          <w:color w:val="000000" w:themeColor="text1"/>
          <w:sz w:val="22"/>
        </w:rPr>
        <w:t>affect</w:t>
      </w:r>
      <w:r w:rsidR="005F6401" w:rsidRPr="00E16BCF">
        <w:rPr>
          <w:color w:val="000000" w:themeColor="text1"/>
          <w:sz w:val="22"/>
        </w:rPr>
        <w:t xml:space="preserve"> body weight</w:t>
      </w:r>
      <w:r w:rsidRPr="00E16BCF">
        <w:rPr>
          <w:color w:val="000000" w:themeColor="text1"/>
          <w:sz w:val="22"/>
        </w:rPr>
        <w:t>.</w:t>
      </w:r>
      <w:r w:rsidR="00BD24CD" w:rsidRPr="00E16BCF">
        <w:rPr>
          <w:color w:val="000000" w:themeColor="text1"/>
          <w:sz w:val="22"/>
        </w:rPr>
        <w:t xml:space="preserve"> </w:t>
      </w:r>
      <w:r w:rsidR="005F6401" w:rsidRPr="00E16BCF">
        <w:rPr>
          <w:color w:val="000000" w:themeColor="text1"/>
          <w:sz w:val="22"/>
        </w:rPr>
        <w:t>Here, w</w:t>
      </w:r>
      <w:r w:rsidR="00A50F7D" w:rsidRPr="00E16BCF">
        <w:rPr>
          <w:color w:val="000000" w:themeColor="text1"/>
          <w:sz w:val="22"/>
        </w:rPr>
        <w:t>e performed g</w:t>
      </w:r>
      <w:r w:rsidR="00354A3A" w:rsidRPr="00E16BCF">
        <w:rPr>
          <w:color w:val="000000" w:themeColor="text1"/>
          <w:sz w:val="22"/>
        </w:rPr>
        <w:t>ene set enrichment analyses</w:t>
      </w:r>
      <w:r w:rsidRPr="00E16BCF">
        <w:rPr>
          <w:color w:val="000000" w:themeColor="text1"/>
          <w:sz w:val="22"/>
        </w:rPr>
        <w:t xml:space="preserve"> to better understand the biology implicated by our genetic data</w:t>
      </w:r>
      <w:r w:rsidR="00A8198D" w:rsidRPr="00E16BCF">
        <w:rPr>
          <w:color w:val="000000" w:themeColor="text1"/>
          <w:sz w:val="22"/>
        </w:rPr>
        <w:t xml:space="preserve">, and </w:t>
      </w:r>
      <w:r w:rsidR="00354A3A" w:rsidRPr="00E16BCF">
        <w:rPr>
          <w:color w:val="000000" w:themeColor="text1"/>
          <w:sz w:val="22"/>
        </w:rPr>
        <w:t xml:space="preserve">confirm the importance of neuronal processes, in particular synaptic function and neurotransmitter release, </w:t>
      </w:r>
      <w:r w:rsidR="00341F63" w:rsidRPr="00E16BCF">
        <w:rPr>
          <w:color w:val="000000" w:themeColor="text1"/>
          <w:sz w:val="22"/>
        </w:rPr>
        <w:t>providing an independent validation of</w:t>
      </w:r>
      <w:r w:rsidR="00354A3A" w:rsidRPr="00E16BCF">
        <w:rPr>
          <w:color w:val="000000" w:themeColor="text1"/>
          <w:sz w:val="22"/>
        </w:rPr>
        <w:t xml:space="preserve"> previous GWAS findings</w:t>
      </w:r>
      <w:hyperlink w:anchor="_ENREF_5" w:tooltip="Locke, 2015 #1" w:history="1">
        <w:r w:rsidR="0058109C" w:rsidRPr="00E16BCF">
          <w:rPr>
            <w:color w:val="000000" w:themeColor="text1"/>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PEVuZE5vdGU+PENpdGU+PEF1dGhvcj5Mb2NrZTwvQXV0aG9yPjxZZWFyPjIwMTU8L1llYXI+PFJl
Y051bT4xPC9SZWNOdW0+PERpc3BsYXlUZXh0PjxzdHlsZSBmYWNlPSJzdXBlcnNjcmlwdCI+NTwv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5</w:t>
        </w:r>
        <w:r w:rsidR="0058109C" w:rsidRPr="00E16BCF">
          <w:rPr>
            <w:color w:val="000000" w:themeColor="text1"/>
            <w:sz w:val="22"/>
          </w:rPr>
          <w:fldChar w:fldCharType="end"/>
        </w:r>
      </w:hyperlink>
      <w:r w:rsidR="00354A3A" w:rsidRPr="00E16BCF">
        <w:rPr>
          <w:color w:val="000000" w:themeColor="text1"/>
          <w:sz w:val="22"/>
        </w:rPr>
        <w:t>.</w:t>
      </w:r>
      <w:r w:rsidR="00A50F7D" w:rsidRPr="00E16BCF">
        <w:rPr>
          <w:color w:val="000000" w:themeColor="text1"/>
          <w:sz w:val="22"/>
        </w:rPr>
        <w:t xml:space="preserve"> The combination of gene set enrichment and </w:t>
      </w:r>
      <w:r w:rsidR="00341F63" w:rsidRPr="00E16BCF">
        <w:rPr>
          <w:color w:val="000000" w:themeColor="text1"/>
          <w:sz w:val="22"/>
        </w:rPr>
        <w:t xml:space="preserve">association </w:t>
      </w:r>
      <w:r w:rsidR="005F6401" w:rsidRPr="00E16BCF">
        <w:rPr>
          <w:color w:val="000000" w:themeColor="text1"/>
          <w:sz w:val="22"/>
        </w:rPr>
        <w:t>analyse</w:t>
      </w:r>
      <w:r w:rsidR="00A50F7D" w:rsidRPr="00E16BCF">
        <w:rPr>
          <w:color w:val="000000" w:themeColor="text1"/>
          <w:sz w:val="22"/>
        </w:rPr>
        <w:t xml:space="preserve">s of coding variants also enables us to </w:t>
      </w:r>
      <w:r w:rsidRPr="00E16BCF">
        <w:rPr>
          <w:color w:val="000000" w:themeColor="text1"/>
          <w:sz w:val="22"/>
        </w:rPr>
        <w:t xml:space="preserve">highlight </w:t>
      </w:r>
      <w:r w:rsidR="00A50F7D" w:rsidRPr="00E16BCF">
        <w:rPr>
          <w:color w:val="000000" w:themeColor="text1"/>
          <w:sz w:val="22"/>
        </w:rPr>
        <w:t xml:space="preserve">candidate genes </w:t>
      </w:r>
      <w:r w:rsidR="00341F63" w:rsidRPr="00E16BCF">
        <w:rPr>
          <w:color w:val="000000" w:themeColor="text1"/>
          <w:sz w:val="22"/>
        </w:rPr>
        <w:t xml:space="preserve">that are both </w:t>
      </w:r>
      <w:r w:rsidR="00A50F7D" w:rsidRPr="00E16BCF">
        <w:rPr>
          <w:color w:val="000000" w:themeColor="text1"/>
          <w:sz w:val="22"/>
        </w:rPr>
        <w:t xml:space="preserve">within </w:t>
      </w:r>
      <w:r w:rsidRPr="00E16BCF">
        <w:rPr>
          <w:color w:val="000000" w:themeColor="text1"/>
          <w:sz w:val="22"/>
        </w:rPr>
        <w:t xml:space="preserve">these </w:t>
      </w:r>
      <w:r w:rsidR="00A50F7D" w:rsidRPr="00E16BCF">
        <w:rPr>
          <w:color w:val="000000" w:themeColor="text1"/>
          <w:sz w:val="22"/>
        </w:rPr>
        <w:t xml:space="preserve">gene sets </w:t>
      </w:r>
      <w:r w:rsidR="00341F63" w:rsidRPr="00E16BCF">
        <w:rPr>
          <w:color w:val="000000" w:themeColor="text1"/>
          <w:sz w:val="22"/>
        </w:rPr>
        <w:t xml:space="preserve">and </w:t>
      </w:r>
      <w:r w:rsidR="00A50F7D" w:rsidRPr="00E16BCF">
        <w:rPr>
          <w:color w:val="000000" w:themeColor="text1"/>
          <w:sz w:val="22"/>
        </w:rPr>
        <w:t xml:space="preserve">show association with BMI at </w:t>
      </w:r>
      <w:r w:rsidR="008337CF" w:rsidRPr="00E16BCF">
        <w:rPr>
          <w:color w:val="000000" w:themeColor="text1"/>
          <w:sz w:val="22"/>
        </w:rPr>
        <w:t>R/LF</w:t>
      </w:r>
      <w:r w:rsidR="00A50F7D" w:rsidRPr="00E16BCF">
        <w:rPr>
          <w:color w:val="000000" w:themeColor="text1"/>
          <w:sz w:val="22"/>
        </w:rPr>
        <w:t xml:space="preserve"> coding variants. These include genes reaching array-wide significance (</w:t>
      </w:r>
      <w:r w:rsidR="00A8198D" w:rsidRPr="00E16BCF">
        <w:rPr>
          <w:color w:val="000000" w:themeColor="text1"/>
          <w:sz w:val="22"/>
        </w:rPr>
        <w:t>e.g.</w:t>
      </w:r>
      <w:r w:rsidR="00AE1546" w:rsidRPr="00E16BCF">
        <w:rPr>
          <w:color w:val="000000" w:themeColor="text1"/>
          <w:sz w:val="22"/>
        </w:rPr>
        <w:t xml:space="preserve"> </w:t>
      </w:r>
      <w:r w:rsidR="00A50F7D" w:rsidRPr="00E16BCF">
        <w:rPr>
          <w:i/>
          <w:color w:val="000000" w:themeColor="text1"/>
          <w:sz w:val="22"/>
        </w:rPr>
        <w:t>ACHE</w:t>
      </w:r>
      <w:r w:rsidR="00A8198D" w:rsidRPr="00E16BCF">
        <w:rPr>
          <w:i/>
          <w:color w:val="000000" w:themeColor="text1"/>
          <w:sz w:val="22"/>
        </w:rPr>
        <w:t>,</w:t>
      </w:r>
      <w:r w:rsidR="000824B8" w:rsidRPr="00E16BCF">
        <w:rPr>
          <w:i/>
          <w:color w:val="000000" w:themeColor="text1"/>
          <w:sz w:val="22"/>
        </w:rPr>
        <w:t xml:space="preserve"> ZFR2</w:t>
      </w:r>
      <w:r w:rsidR="00341F63" w:rsidRPr="00E16BCF">
        <w:rPr>
          <w:color w:val="000000" w:themeColor="text1"/>
          <w:sz w:val="22"/>
        </w:rPr>
        <w:t>)</w:t>
      </w:r>
      <w:r w:rsidR="00CC4086" w:rsidRPr="00E16BCF">
        <w:rPr>
          <w:color w:val="000000" w:themeColor="text1"/>
          <w:sz w:val="22"/>
        </w:rPr>
        <w:t>,</w:t>
      </w:r>
      <w:r w:rsidR="00341F63" w:rsidRPr="00E16BCF">
        <w:rPr>
          <w:color w:val="000000" w:themeColor="text1"/>
          <w:sz w:val="22"/>
        </w:rPr>
        <w:t xml:space="preserve"> and others with clear prior evidence for a role in body weight regulation (</w:t>
      </w:r>
      <w:r w:rsidR="00A8198D" w:rsidRPr="00E16BCF">
        <w:rPr>
          <w:color w:val="000000" w:themeColor="text1"/>
          <w:sz w:val="22"/>
        </w:rPr>
        <w:t>e.g.</w:t>
      </w:r>
      <w:r w:rsidR="000824B8" w:rsidRPr="00E16BCF">
        <w:rPr>
          <w:color w:val="000000" w:themeColor="text1"/>
          <w:sz w:val="22"/>
        </w:rPr>
        <w:t xml:space="preserve"> </w:t>
      </w:r>
      <w:r w:rsidR="000824B8" w:rsidRPr="00E16BCF">
        <w:rPr>
          <w:i/>
          <w:color w:val="000000" w:themeColor="text1"/>
          <w:sz w:val="22"/>
        </w:rPr>
        <w:t>CARTPT</w:t>
      </w:r>
      <w:hyperlink w:anchor="_ENREF_73" w:tooltip="Altarejos, 2008 #160" w:history="1">
        <w:r w:rsidR="0058109C" w:rsidRPr="00E16BCF">
          <w:rPr>
            <w:color w:val="000000" w:themeColor="text1"/>
            <w:sz w:val="22"/>
          </w:rPr>
          <w:fldChar w:fldCharType="begin">
            <w:fldData xml:space="preserve">PEVuZE5vdGU+PENpdGU+PEF1dGhvcj5BbHRhcmVqb3M8L0F1dGhvcj48WWVhcj4yMDA4PC9ZZWFy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PEVuZE5vdGU+PENpdGU+PEF1dGhvcj5BbHRhcmVqb3M8L0F1dGhvcj48WWVhcj4yMDA4PC9ZZWFy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73</w:t>
        </w:r>
        <w:r w:rsidR="0058109C" w:rsidRPr="00E16BCF">
          <w:rPr>
            <w:color w:val="000000" w:themeColor="text1"/>
            <w:sz w:val="22"/>
          </w:rPr>
          <w:fldChar w:fldCharType="end"/>
        </w:r>
      </w:hyperlink>
      <w:r w:rsidR="00341F63" w:rsidRPr="00E16BCF">
        <w:rPr>
          <w:color w:val="000000" w:themeColor="text1"/>
          <w:sz w:val="22"/>
        </w:rPr>
        <w:t>)</w:t>
      </w:r>
      <w:r w:rsidR="001E079F" w:rsidRPr="00E16BCF">
        <w:rPr>
          <w:color w:val="000000" w:themeColor="text1"/>
          <w:sz w:val="22"/>
        </w:rPr>
        <w:t>, but that had not been highlighted in our single-variant or gene-based association analyses</w:t>
      </w:r>
      <w:r w:rsidR="00341F63" w:rsidRPr="00E16BCF">
        <w:rPr>
          <w:color w:val="000000" w:themeColor="text1"/>
          <w:sz w:val="22"/>
        </w:rPr>
        <w:t>.</w:t>
      </w:r>
      <w:r w:rsidR="00A50F7D" w:rsidRPr="00E16BCF">
        <w:rPr>
          <w:color w:val="000000" w:themeColor="text1"/>
          <w:sz w:val="22"/>
        </w:rPr>
        <w:t xml:space="preserve"> </w:t>
      </w:r>
      <w:r w:rsidR="008367DE" w:rsidRPr="00E16BCF">
        <w:rPr>
          <w:color w:val="000000" w:themeColor="text1"/>
          <w:sz w:val="22"/>
        </w:rPr>
        <w:t>Of note, the enrichment signals were stronger with R/LF coding variants</w:t>
      </w:r>
      <w:r w:rsidR="00CC4086" w:rsidRPr="00E16BCF">
        <w:rPr>
          <w:color w:val="000000" w:themeColor="text1"/>
          <w:sz w:val="22"/>
        </w:rPr>
        <w:t xml:space="preserve"> only</w:t>
      </w:r>
      <w:r w:rsidR="008367DE" w:rsidRPr="00E16BCF">
        <w:rPr>
          <w:color w:val="000000" w:themeColor="text1"/>
          <w:sz w:val="22"/>
        </w:rPr>
        <w:t xml:space="preserve"> than with </w:t>
      </w:r>
      <w:r w:rsidR="008367DE" w:rsidRPr="00E16BCF">
        <w:rPr>
          <w:i/>
          <w:color w:val="000000" w:themeColor="text1"/>
          <w:sz w:val="22"/>
        </w:rPr>
        <w:t>all</w:t>
      </w:r>
      <w:r w:rsidR="008367DE" w:rsidRPr="00E16BCF">
        <w:rPr>
          <w:color w:val="000000" w:themeColor="text1"/>
          <w:sz w:val="22"/>
        </w:rPr>
        <w:t xml:space="preserve"> coding variants, suggesting that R/LF variants </w:t>
      </w:r>
      <w:r w:rsidR="003D6FAE" w:rsidRPr="00E16BCF">
        <w:rPr>
          <w:color w:val="000000" w:themeColor="text1"/>
          <w:sz w:val="22"/>
        </w:rPr>
        <w:t xml:space="preserve">are more likely to be causal and may </w:t>
      </w:r>
      <w:r w:rsidR="008367DE" w:rsidRPr="00E16BCF">
        <w:rPr>
          <w:color w:val="000000" w:themeColor="text1"/>
          <w:sz w:val="22"/>
        </w:rPr>
        <w:t>more often point directly to relevant genes, whereas common coding variants may more often be proxies for common noncoding variants that affect nearby genes.</w:t>
      </w:r>
    </w:p>
    <w:p w14:paraId="14FE81A1" w14:textId="0C6FDDAD" w:rsidR="00354A3A" w:rsidRPr="00E16BCF" w:rsidRDefault="001E079F" w:rsidP="00E77226">
      <w:pPr>
        <w:widowControl w:val="0"/>
        <w:autoSpaceDE w:val="0"/>
        <w:autoSpaceDN w:val="0"/>
        <w:adjustRightInd w:val="0"/>
        <w:spacing w:line="480" w:lineRule="auto"/>
        <w:jc w:val="both"/>
        <w:rPr>
          <w:color w:val="000000" w:themeColor="text1"/>
          <w:sz w:val="22"/>
        </w:rPr>
      </w:pPr>
      <w:r w:rsidRPr="00E16BCF">
        <w:rPr>
          <w:color w:val="000000" w:themeColor="text1"/>
          <w:sz w:val="22"/>
        </w:rPr>
        <w:tab/>
      </w:r>
      <w:r w:rsidR="00354A3A" w:rsidRPr="00E16BCF">
        <w:rPr>
          <w:color w:val="000000" w:themeColor="text1"/>
          <w:sz w:val="22"/>
        </w:rPr>
        <w:t xml:space="preserve">In addition, our gene set enrichment analyses </w:t>
      </w:r>
      <w:r w:rsidR="00341F63" w:rsidRPr="00E16BCF">
        <w:rPr>
          <w:color w:val="000000" w:themeColor="text1"/>
          <w:sz w:val="22"/>
        </w:rPr>
        <w:t xml:space="preserve">now </w:t>
      </w:r>
      <w:r w:rsidR="00354A3A" w:rsidRPr="00E16BCF">
        <w:rPr>
          <w:color w:val="000000" w:themeColor="text1"/>
          <w:sz w:val="22"/>
        </w:rPr>
        <w:t xml:space="preserve">provide </w:t>
      </w:r>
      <w:r w:rsidR="00580972" w:rsidRPr="00E16BCF">
        <w:rPr>
          <w:color w:val="000000" w:themeColor="text1"/>
          <w:sz w:val="22"/>
        </w:rPr>
        <w:t xml:space="preserve">supporting </w:t>
      </w:r>
      <w:r w:rsidR="00354A3A" w:rsidRPr="00E16BCF">
        <w:rPr>
          <w:color w:val="000000" w:themeColor="text1"/>
          <w:sz w:val="22"/>
        </w:rPr>
        <w:t>evidence for a role of non-neuronal mechanisms</w:t>
      </w:r>
      <w:r w:rsidR="00FF1B8E" w:rsidRPr="00E16BCF">
        <w:rPr>
          <w:color w:val="000000" w:themeColor="text1"/>
          <w:sz w:val="22"/>
        </w:rPr>
        <w:t xml:space="preserve"> as well</w:t>
      </w:r>
      <w:r w:rsidR="00354A3A" w:rsidRPr="00E16BCF">
        <w:rPr>
          <w:color w:val="000000" w:themeColor="text1"/>
          <w:sz w:val="22"/>
        </w:rPr>
        <w:t xml:space="preserve">. </w:t>
      </w:r>
      <w:r w:rsidR="00580972" w:rsidRPr="00E16BCF">
        <w:rPr>
          <w:color w:val="000000" w:themeColor="text1"/>
          <w:sz w:val="22"/>
        </w:rPr>
        <w:t>Specifically</w:t>
      </w:r>
      <w:r w:rsidR="00354A3A" w:rsidRPr="00E16BCF">
        <w:rPr>
          <w:color w:val="000000" w:themeColor="text1"/>
          <w:sz w:val="22"/>
        </w:rPr>
        <w:t xml:space="preserve">, </w:t>
      </w:r>
      <w:r w:rsidR="00354A3A" w:rsidRPr="00E16BCF">
        <w:rPr>
          <w:rFonts w:cs="Arial"/>
          <w:i/>
          <w:color w:val="000000" w:themeColor="text1"/>
          <w:sz w:val="22"/>
          <w:szCs w:val="22"/>
        </w:rPr>
        <w:t>CIDEA</w:t>
      </w:r>
      <w:r w:rsidR="00354A3A" w:rsidRPr="00E16BCF">
        <w:rPr>
          <w:rFonts w:cs="Arial"/>
          <w:color w:val="000000" w:themeColor="text1"/>
          <w:sz w:val="22"/>
          <w:szCs w:val="22"/>
        </w:rPr>
        <w:t xml:space="preserve"> and </w:t>
      </w:r>
      <w:r w:rsidR="00354A3A" w:rsidRPr="00E16BCF">
        <w:rPr>
          <w:rFonts w:cs="Arial"/>
          <w:i/>
          <w:color w:val="000000" w:themeColor="text1"/>
          <w:sz w:val="22"/>
          <w:szCs w:val="22"/>
        </w:rPr>
        <w:t>ADH1B</w:t>
      </w:r>
      <w:r w:rsidR="00354A3A" w:rsidRPr="00E16BCF">
        <w:rPr>
          <w:rFonts w:cs="Arial"/>
          <w:color w:val="000000" w:themeColor="text1"/>
          <w:sz w:val="22"/>
          <w:szCs w:val="22"/>
        </w:rPr>
        <w:t xml:space="preserve"> </w:t>
      </w:r>
      <w:r w:rsidR="00F533B8" w:rsidRPr="00E16BCF">
        <w:rPr>
          <w:rFonts w:cs="Arial"/>
          <w:color w:val="000000" w:themeColor="text1"/>
          <w:sz w:val="22"/>
          <w:szCs w:val="22"/>
        </w:rPr>
        <w:t xml:space="preserve">are both </w:t>
      </w:r>
      <w:r w:rsidR="00580972" w:rsidRPr="00E16BCF">
        <w:rPr>
          <w:rFonts w:cs="Arial"/>
          <w:color w:val="000000" w:themeColor="text1"/>
          <w:sz w:val="22"/>
          <w:szCs w:val="22"/>
        </w:rPr>
        <w:t xml:space="preserve">strongly </w:t>
      </w:r>
      <w:r w:rsidR="00F533B8" w:rsidRPr="00E16BCF">
        <w:rPr>
          <w:rFonts w:cs="Arial"/>
          <w:color w:val="000000" w:themeColor="text1"/>
          <w:sz w:val="22"/>
          <w:szCs w:val="22"/>
        </w:rPr>
        <w:t xml:space="preserve">predicted to be </w:t>
      </w:r>
      <w:r w:rsidR="00F533B8" w:rsidRPr="00E16BCF">
        <w:rPr>
          <w:rFonts w:cs="Arial"/>
          <w:color w:val="000000" w:themeColor="text1"/>
          <w:sz w:val="22"/>
          <w:szCs w:val="22"/>
        </w:rPr>
        <w:lastRenderedPageBreak/>
        <w:t xml:space="preserve">members of </w:t>
      </w:r>
      <w:r w:rsidR="00580972" w:rsidRPr="00E16BCF">
        <w:rPr>
          <w:rFonts w:cs="Arial"/>
          <w:color w:val="000000" w:themeColor="text1"/>
          <w:sz w:val="22"/>
          <w:szCs w:val="22"/>
        </w:rPr>
        <w:t xml:space="preserve">enriched </w:t>
      </w:r>
      <w:r w:rsidR="00F533B8" w:rsidRPr="00E16BCF">
        <w:rPr>
          <w:rFonts w:cs="Arial"/>
          <w:color w:val="000000" w:themeColor="text1"/>
          <w:sz w:val="22"/>
          <w:szCs w:val="22"/>
        </w:rPr>
        <w:t xml:space="preserve">gene sets related to insulin action and adipocyte biology, and </w:t>
      </w:r>
      <w:r w:rsidR="00580972" w:rsidRPr="00E16BCF">
        <w:rPr>
          <w:rFonts w:cs="Arial"/>
          <w:color w:val="000000" w:themeColor="text1"/>
          <w:sz w:val="22"/>
          <w:szCs w:val="22"/>
        </w:rPr>
        <w:t xml:space="preserve">both </w:t>
      </w:r>
      <w:r w:rsidR="00F533B8" w:rsidRPr="00E16BCF">
        <w:rPr>
          <w:rFonts w:cs="Arial"/>
          <w:color w:val="000000" w:themeColor="text1"/>
          <w:sz w:val="22"/>
          <w:szCs w:val="22"/>
        </w:rPr>
        <w:t xml:space="preserve">are markers that distinguish brown from white </w:t>
      </w:r>
      <w:r w:rsidR="00580972" w:rsidRPr="00E16BCF">
        <w:rPr>
          <w:rFonts w:cs="Arial"/>
          <w:color w:val="000000" w:themeColor="text1"/>
          <w:sz w:val="22"/>
          <w:szCs w:val="22"/>
        </w:rPr>
        <w:t>fat depots</w:t>
      </w:r>
      <w:r w:rsidR="00F533B8" w:rsidRPr="00E16BCF">
        <w:rPr>
          <w:rFonts w:cs="Arial"/>
          <w:color w:val="000000" w:themeColor="text1"/>
          <w:sz w:val="22"/>
          <w:szCs w:val="22"/>
        </w:rPr>
        <w:t xml:space="preserve"> in mice</w:t>
      </w:r>
      <w:hyperlink w:anchor="_ENREF_25" w:tooltip="Zhou, 2003 #54" w:history="1">
        <w:r w:rsidR="0058109C" w:rsidRPr="00E16BCF">
          <w:rPr>
            <w:rFonts w:cs="Arial"/>
            <w:color w:val="000000" w:themeColor="text1"/>
            <w:sz w:val="22"/>
            <w:szCs w:val="22"/>
          </w:rPr>
          <w:fldChar w:fldCharType="begin">
            <w:fldData xml:space="preserve">PEVuZE5vdGU+PENpdGU+PEF1dGhvcj5aaG91PC9BdXRob3I+PFllYXI+MjAwMzwvWWVhcj48UmVj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</w:fldData>
          </w:fldChar>
        </w:r>
        <w:r w:rsidR="0058109C" w:rsidRPr="00E16BCF">
          <w:rPr>
            <w:rFonts w:cs="Arial"/>
            <w:color w:val="000000" w:themeColor="text1"/>
            <w:sz w:val="22"/>
            <w:szCs w:val="22"/>
          </w:rPr>
          <w:instrText xml:space="preserve"> ADDIN EN.CITE </w:instrText>
        </w:r>
        <w:r w:rsidR="0058109C" w:rsidRPr="00E16BCF">
          <w:rPr>
            <w:rFonts w:cs="Arial"/>
            <w:color w:val="000000" w:themeColor="text1"/>
            <w:sz w:val="22"/>
            <w:szCs w:val="22"/>
          </w:rPr>
          <w:fldChar w:fldCharType="begin">
            <w:fldData xml:space="preserve">PEVuZE5vdGU+PENpdGU+PEF1dGhvcj5aaG91PC9BdXRob3I+PFllYXI+MjAwMzwvWWVhcj48UmVj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58109C" w:rsidRPr="00E16BCF">
          <w:rPr>
            <w:rFonts w:cs="Arial"/>
            <w:color w:val="000000" w:themeColor="text1"/>
            <w:sz w:val="22"/>
            <w:szCs w:val="22"/>
          </w:rPr>
        </w:r>
        <w:r w:rsidR="0058109C" w:rsidRPr="00E16BCF">
          <w:rPr>
            <w:rFonts w:cs="Arial"/>
            <w:color w:val="000000" w:themeColor="text1"/>
            <w:sz w:val="22"/>
            <w:szCs w:val="22"/>
          </w:rPr>
          <w:fldChar w:fldCharType="separate"/>
        </w:r>
        <w:r w:rsidR="0058109C" w:rsidRPr="00E16BCF">
          <w:rPr>
            <w:rFonts w:cs="Arial"/>
            <w:noProof/>
            <w:color w:val="000000" w:themeColor="text1"/>
            <w:sz w:val="22"/>
            <w:szCs w:val="22"/>
            <w:vertAlign w:val="superscript"/>
          </w:rPr>
          <w:t>25</w:t>
        </w:r>
        <w:r w:rsidR="0058109C" w:rsidRPr="00E16BCF">
          <w:rPr>
            <w:rFonts w:cs="Arial"/>
            <w:color w:val="000000" w:themeColor="text1"/>
            <w:sz w:val="22"/>
            <w:szCs w:val="22"/>
          </w:rPr>
          <w:fldChar w:fldCharType="end"/>
        </w:r>
      </w:hyperlink>
      <w:r w:rsidR="00F533B8" w:rsidRPr="00E16BCF">
        <w:rPr>
          <w:rFonts w:cs="Arial"/>
          <w:color w:val="000000" w:themeColor="text1"/>
          <w:sz w:val="22"/>
          <w:szCs w:val="22"/>
        </w:rPr>
        <w:t xml:space="preserve"> and humans</w:t>
      </w:r>
      <w:hyperlink w:anchor="_ENREF_26" w:tooltip="Tews, 2014 #80" w:history="1">
        <w:r w:rsidR="0058109C" w:rsidRPr="00E16BCF">
          <w:rPr>
            <w:rFonts w:cs="Arial"/>
            <w:color w:val="000000" w:themeColor="text1"/>
            <w:sz w:val="22"/>
            <w:szCs w:val="22"/>
          </w:rPr>
          <w:fldChar w:fldCharType="begin">
            <w:fldData xml:space="preserve">PEVuZE5vdGU+PENpdGU+PEF1dGhvcj5UZXdzPC9BdXRob3I+PFllYXI+MjAxNDwvWWVhcj48UmVj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</w:fldData>
          </w:fldChar>
        </w:r>
        <w:r w:rsidR="0058109C" w:rsidRPr="00E16BCF">
          <w:rPr>
            <w:rFonts w:cs="Arial"/>
            <w:color w:val="000000" w:themeColor="text1"/>
            <w:sz w:val="22"/>
            <w:szCs w:val="22"/>
          </w:rPr>
          <w:instrText xml:space="preserve"> ADDIN EN.CITE </w:instrText>
        </w:r>
        <w:r w:rsidR="0058109C" w:rsidRPr="00E16BCF">
          <w:rPr>
            <w:rFonts w:cs="Arial"/>
            <w:color w:val="000000" w:themeColor="text1"/>
            <w:sz w:val="22"/>
            <w:szCs w:val="22"/>
          </w:rPr>
          <w:fldChar w:fldCharType="begin">
            <w:fldData xml:space="preserve">PEVuZE5vdGU+PENpdGU+PEF1dGhvcj5UZXdzPC9BdXRob3I+PFllYXI+MjAxNDwvWWVhcj48UmVj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58109C" w:rsidRPr="00E16BCF">
          <w:rPr>
            <w:rFonts w:cs="Arial"/>
            <w:color w:val="000000" w:themeColor="text1"/>
            <w:sz w:val="22"/>
            <w:szCs w:val="22"/>
          </w:rPr>
        </w:r>
        <w:r w:rsidR="0058109C" w:rsidRPr="00E16BCF">
          <w:rPr>
            <w:rFonts w:cs="Arial"/>
            <w:color w:val="000000" w:themeColor="text1"/>
            <w:sz w:val="22"/>
            <w:szCs w:val="22"/>
          </w:rPr>
          <w:fldChar w:fldCharType="separate"/>
        </w:r>
        <w:r w:rsidR="0058109C" w:rsidRPr="00E16BCF">
          <w:rPr>
            <w:rFonts w:cs="Arial"/>
            <w:noProof/>
            <w:color w:val="000000" w:themeColor="text1"/>
            <w:sz w:val="22"/>
            <w:szCs w:val="22"/>
            <w:vertAlign w:val="superscript"/>
          </w:rPr>
          <w:t>26</w:t>
        </w:r>
        <w:r w:rsidR="0058109C" w:rsidRPr="00E16BCF">
          <w:rPr>
            <w:rFonts w:cs="Arial"/>
            <w:color w:val="000000" w:themeColor="text1"/>
            <w:sz w:val="22"/>
            <w:szCs w:val="22"/>
          </w:rPr>
          <w:fldChar w:fldCharType="end"/>
        </w:r>
      </w:hyperlink>
      <w:r w:rsidR="00F533B8" w:rsidRPr="00E16BCF">
        <w:rPr>
          <w:rFonts w:cs="Arial"/>
          <w:color w:val="000000" w:themeColor="text1"/>
          <w:sz w:val="22"/>
          <w:szCs w:val="22"/>
        </w:rPr>
        <w:t>. CIDEA</w:t>
      </w:r>
      <w:r w:rsidR="00080E62" w:rsidRPr="00E16BCF">
        <w:rPr>
          <w:rFonts w:cs="Arial"/>
          <w:color w:val="000000" w:themeColor="text1"/>
          <w:sz w:val="22"/>
          <w:szCs w:val="22"/>
        </w:rPr>
        <w:t xml:space="preserve"> is</w:t>
      </w:r>
      <w:r w:rsidR="006E2E42" w:rsidRPr="00E16BCF">
        <w:rPr>
          <w:rFonts w:cs="Arial"/>
          <w:color w:val="000000" w:themeColor="text1"/>
          <w:sz w:val="22"/>
          <w:szCs w:val="22"/>
        </w:rPr>
        <w:t xml:space="preserve"> predominantly expressed in adipose tissue</w:t>
      </w:r>
      <w:r w:rsidR="00080E62" w:rsidRPr="00E16BCF">
        <w:rPr>
          <w:rFonts w:cs="Arial"/>
          <w:color w:val="000000" w:themeColor="text1"/>
          <w:sz w:val="22"/>
          <w:szCs w:val="22"/>
        </w:rPr>
        <w:t xml:space="preserve"> and</w:t>
      </w:r>
      <w:r w:rsidR="00F533B8" w:rsidRPr="00E16BCF">
        <w:rPr>
          <w:rFonts w:cs="Arial"/>
          <w:color w:val="000000" w:themeColor="text1"/>
          <w:sz w:val="22"/>
          <w:szCs w:val="22"/>
        </w:rPr>
        <w:t xml:space="preserve"> </w:t>
      </w:r>
      <w:r w:rsidR="00080E62" w:rsidRPr="00E16BCF">
        <w:rPr>
          <w:rFonts w:cs="Arial"/>
          <w:color w:val="000000" w:themeColor="text1"/>
          <w:sz w:val="22"/>
          <w:szCs w:val="22"/>
        </w:rPr>
        <w:t xml:space="preserve">known as </w:t>
      </w:r>
      <w:r w:rsidR="004D62FF" w:rsidRPr="00E16BCF">
        <w:rPr>
          <w:rFonts w:cs="Arial"/>
          <w:color w:val="000000" w:themeColor="text1"/>
          <w:sz w:val="22"/>
          <w:szCs w:val="22"/>
        </w:rPr>
        <w:t xml:space="preserve">a </w:t>
      </w:r>
      <w:r w:rsidR="00580972" w:rsidRPr="00E16BCF">
        <w:rPr>
          <w:rFonts w:cs="Arial"/>
          <w:color w:val="000000" w:themeColor="text1"/>
          <w:sz w:val="22"/>
          <w:szCs w:val="22"/>
        </w:rPr>
        <w:t>key regulator of energy metabolism</w:t>
      </w:r>
      <w:hyperlink w:anchor="_ENREF_25" w:tooltip="Zhou, 2003 #54" w:history="1">
        <w:r w:rsidR="0058109C" w:rsidRPr="00E16BCF">
          <w:rPr>
            <w:rFonts w:cs="Arial"/>
            <w:color w:val="000000" w:themeColor="text1"/>
            <w:sz w:val="22"/>
            <w:szCs w:val="22"/>
          </w:rPr>
          <w:fldChar w:fldCharType="begin">
            <w:fldData xml:space="preserve">PEVuZE5vdGU+PENpdGU+PEF1dGhvcj5aaG91PC9BdXRob3I+PFllYXI+MjAwMzwvWWVhcj48UmVj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</w:fldData>
          </w:fldChar>
        </w:r>
        <w:r w:rsidR="0058109C" w:rsidRPr="00E16BCF">
          <w:rPr>
            <w:rFonts w:cs="Arial"/>
            <w:color w:val="000000" w:themeColor="text1"/>
            <w:sz w:val="22"/>
            <w:szCs w:val="22"/>
          </w:rPr>
          <w:instrText xml:space="preserve"> ADDIN EN.CITE </w:instrText>
        </w:r>
        <w:r w:rsidR="0058109C" w:rsidRPr="00E16BCF">
          <w:rPr>
            <w:rFonts w:cs="Arial"/>
            <w:color w:val="000000" w:themeColor="text1"/>
            <w:sz w:val="22"/>
            <w:szCs w:val="22"/>
          </w:rPr>
          <w:fldChar w:fldCharType="begin">
            <w:fldData xml:space="preserve">PEVuZE5vdGU+PENpdGU+PEF1dGhvcj5aaG91PC9BdXRob3I+PFllYXI+MjAwMzwvWWVhcj48UmVj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58109C" w:rsidRPr="00E16BCF">
          <w:rPr>
            <w:rFonts w:cs="Arial"/>
            <w:color w:val="000000" w:themeColor="text1"/>
            <w:sz w:val="22"/>
            <w:szCs w:val="22"/>
          </w:rPr>
        </w:r>
        <w:r w:rsidR="0058109C" w:rsidRPr="00E16BCF">
          <w:rPr>
            <w:rFonts w:cs="Arial"/>
            <w:color w:val="000000" w:themeColor="text1"/>
            <w:sz w:val="22"/>
            <w:szCs w:val="22"/>
          </w:rPr>
          <w:fldChar w:fldCharType="separate"/>
        </w:r>
        <w:r w:rsidR="0058109C" w:rsidRPr="00E16BCF">
          <w:rPr>
            <w:rFonts w:cs="Arial"/>
            <w:noProof/>
            <w:color w:val="000000" w:themeColor="text1"/>
            <w:sz w:val="22"/>
            <w:szCs w:val="22"/>
            <w:vertAlign w:val="superscript"/>
          </w:rPr>
          <w:t>25</w:t>
        </w:r>
        <w:r w:rsidR="0058109C" w:rsidRPr="00E16BCF">
          <w:rPr>
            <w:rFonts w:cs="Arial"/>
            <w:color w:val="000000" w:themeColor="text1"/>
            <w:sz w:val="22"/>
            <w:szCs w:val="22"/>
          </w:rPr>
          <w:fldChar w:fldCharType="end"/>
        </w:r>
      </w:hyperlink>
      <w:r w:rsidR="00080E62" w:rsidRPr="00E16BCF">
        <w:rPr>
          <w:rFonts w:cs="Arial"/>
          <w:color w:val="000000" w:themeColor="text1"/>
          <w:sz w:val="22"/>
          <w:szCs w:val="22"/>
        </w:rPr>
        <w:t>.</w:t>
      </w:r>
      <w:r w:rsidR="00580972" w:rsidRPr="00E16BCF">
        <w:rPr>
          <w:rFonts w:cs="Arial"/>
          <w:color w:val="000000" w:themeColor="text1"/>
          <w:sz w:val="22"/>
          <w:szCs w:val="22"/>
        </w:rPr>
        <w:t xml:space="preserve"> </w:t>
      </w:r>
      <w:r w:rsidR="00580972" w:rsidRPr="00E16BCF">
        <w:rPr>
          <w:rFonts w:cs="Arial"/>
          <w:i/>
          <w:color w:val="000000" w:themeColor="text1"/>
          <w:sz w:val="22"/>
          <w:szCs w:val="22"/>
        </w:rPr>
        <w:t>Cidea</w:t>
      </w:r>
      <w:r w:rsidR="00782F9E" w:rsidRPr="00E16BCF">
        <w:rPr>
          <w:rFonts w:cs="Arial"/>
          <w:i/>
          <w:color w:val="000000" w:themeColor="text1"/>
          <w:sz w:val="22"/>
          <w:szCs w:val="22"/>
        </w:rPr>
        <w:t>-</w:t>
      </w:r>
      <w:r w:rsidR="00782F9E" w:rsidRPr="00E16BCF">
        <w:rPr>
          <w:rFonts w:cs="Arial"/>
          <w:color w:val="000000" w:themeColor="text1"/>
          <w:sz w:val="22"/>
          <w:szCs w:val="22"/>
        </w:rPr>
        <w:t>deficient</w:t>
      </w:r>
      <w:r w:rsidR="00580972" w:rsidRPr="00E16BCF">
        <w:rPr>
          <w:rFonts w:cs="Arial"/>
          <w:color w:val="000000" w:themeColor="text1"/>
          <w:sz w:val="22"/>
          <w:szCs w:val="22"/>
        </w:rPr>
        <w:t xml:space="preserve"> mice </w:t>
      </w:r>
      <w:r w:rsidR="00782F9E" w:rsidRPr="00E16BCF">
        <w:rPr>
          <w:rFonts w:cs="Arial"/>
          <w:color w:val="000000" w:themeColor="text1"/>
          <w:sz w:val="22"/>
          <w:szCs w:val="22"/>
        </w:rPr>
        <w:t xml:space="preserve">are </w:t>
      </w:r>
      <w:r w:rsidR="00580972" w:rsidRPr="00E16BCF">
        <w:rPr>
          <w:rFonts w:cs="Arial"/>
          <w:color w:val="000000" w:themeColor="text1"/>
          <w:sz w:val="22"/>
          <w:szCs w:val="22"/>
        </w:rPr>
        <w:t xml:space="preserve">resistance to </w:t>
      </w:r>
      <w:r w:rsidR="002E238D" w:rsidRPr="00E16BCF">
        <w:rPr>
          <w:rFonts w:cs="Arial"/>
          <w:color w:val="000000" w:themeColor="text1"/>
          <w:sz w:val="22"/>
          <w:szCs w:val="22"/>
        </w:rPr>
        <w:t xml:space="preserve">diet-induced </w:t>
      </w:r>
      <w:r w:rsidR="00580972" w:rsidRPr="00E16BCF">
        <w:rPr>
          <w:rFonts w:cs="Arial"/>
          <w:color w:val="000000" w:themeColor="text1"/>
          <w:sz w:val="22"/>
          <w:szCs w:val="22"/>
        </w:rPr>
        <w:t>obesity with increased lipolysis and mitochondrial uncoupling</w:t>
      </w:r>
      <w:hyperlink w:anchor="_ENREF_25" w:tooltip="Zhou, 2003 #54" w:history="1">
        <w:r w:rsidR="0058109C" w:rsidRPr="00E16BCF">
          <w:rPr>
            <w:rFonts w:cs="Arial"/>
            <w:color w:val="000000" w:themeColor="text1"/>
            <w:sz w:val="22"/>
            <w:szCs w:val="22"/>
          </w:rPr>
          <w:fldChar w:fldCharType="begin">
            <w:fldData xml:space="preserve">PEVuZE5vdGU+PENpdGU+PEF1dGhvcj5aaG91PC9BdXRob3I+PFllYXI+MjAwMzwvWWVhcj48UmVj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</w:fldData>
          </w:fldChar>
        </w:r>
        <w:r w:rsidR="0058109C" w:rsidRPr="00E16BCF">
          <w:rPr>
            <w:rFonts w:cs="Arial"/>
            <w:color w:val="000000" w:themeColor="text1"/>
            <w:sz w:val="22"/>
            <w:szCs w:val="22"/>
          </w:rPr>
          <w:instrText xml:space="preserve"> ADDIN EN.CITE </w:instrText>
        </w:r>
        <w:r w:rsidR="0058109C" w:rsidRPr="00E16BCF">
          <w:rPr>
            <w:rFonts w:cs="Arial"/>
            <w:color w:val="000000" w:themeColor="text1"/>
            <w:sz w:val="22"/>
            <w:szCs w:val="22"/>
          </w:rPr>
          <w:fldChar w:fldCharType="begin">
            <w:fldData xml:space="preserve">PEVuZE5vdGU+PENpdGU+PEF1dGhvcj5aaG91PC9BdXRob3I+PFllYXI+MjAwMzwvWWVhcj48UmVj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58109C" w:rsidRPr="00E16BCF">
          <w:rPr>
            <w:rFonts w:cs="Arial"/>
            <w:color w:val="000000" w:themeColor="text1"/>
            <w:sz w:val="22"/>
            <w:szCs w:val="22"/>
          </w:rPr>
        </w:r>
        <w:r w:rsidR="0058109C" w:rsidRPr="00E16BCF">
          <w:rPr>
            <w:rFonts w:cs="Arial"/>
            <w:color w:val="000000" w:themeColor="text1"/>
            <w:sz w:val="22"/>
            <w:szCs w:val="22"/>
          </w:rPr>
          <w:fldChar w:fldCharType="separate"/>
        </w:r>
        <w:r w:rsidR="0058109C" w:rsidRPr="00E16BCF">
          <w:rPr>
            <w:rFonts w:cs="Arial"/>
            <w:noProof/>
            <w:color w:val="000000" w:themeColor="text1"/>
            <w:sz w:val="22"/>
            <w:szCs w:val="22"/>
            <w:vertAlign w:val="superscript"/>
          </w:rPr>
          <w:t>25</w:t>
        </w:r>
        <w:r w:rsidR="0058109C" w:rsidRPr="00E16BCF">
          <w:rPr>
            <w:rFonts w:cs="Arial"/>
            <w:color w:val="000000" w:themeColor="text1"/>
            <w:sz w:val="22"/>
            <w:szCs w:val="22"/>
          </w:rPr>
          <w:fldChar w:fldCharType="end"/>
        </w:r>
      </w:hyperlink>
      <w:r w:rsidR="004D62FF" w:rsidRPr="00E16BCF">
        <w:rPr>
          <w:rFonts w:cs="Arial"/>
          <w:color w:val="000000" w:themeColor="text1"/>
          <w:sz w:val="22"/>
          <w:szCs w:val="22"/>
        </w:rPr>
        <w:t xml:space="preserve">. </w:t>
      </w:r>
      <w:r w:rsidR="00580972" w:rsidRPr="00E16BCF">
        <w:rPr>
          <w:rFonts w:cs="Arial"/>
          <w:color w:val="000000" w:themeColor="text1"/>
          <w:sz w:val="22"/>
          <w:szCs w:val="22"/>
        </w:rPr>
        <w:t xml:space="preserve">The connection of </w:t>
      </w:r>
      <w:r w:rsidR="00580972" w:rsidRPr="00E16BCF">
        <w:rPr>
          <w:rFonts w:cs="Arial"/>
          <w:i/>
          <w:color w:val="000000" w:themeColor="text1"/>
          <w:sz w:val="22"/>
          <w:szCs w:val="22"/>
        </w:rPr>
        <w:t>ADH1B</w:t>
      </w:r>
      <w:r w:rsidR="00580972" w:rsidRPr="00E16BCF">
        <w:rPr>
          <w:rFonts w:cs="Arial"/>
          <w:color w:val="000000" w:themeColor="text1"/>
          <w:sz w:val="22"/>
          <w:szCs w:val="22"/>
        </w:rPr>
        <w:t xml:space="preserve"> to obesity is less clear, but the gene is highly expressed in human adipocytes, has been implicated by gene expression analyses in obesity and insulin resistance, and </w:t>
      </w:r>
      <w:r w:rsidR="00FD5528" w:rsidRPr="00E16BCF">
        <w:rPr>
          <w:rFonts w:cs="Arial"/>
          <w:color w:val="000000" w:themeColor="text1"/>
          <w:sz w:val="22"/>
          <w:szCs w:val="22"/>
        </w:rPr>
        <w:t>functions early in a</w:t>
      </w:r>
      <w:r w:rsidR="00580972" w:rsidRPr="00E16BCF">
        <w:rPr>
          <w:rFonts w:cs="Arial"/>
          <w:color w:val="000000" w:themeColor="text1"/>
          <w:sz w:val="22"/>
          <w:szCs w:val="22"/>
        </w:rPr>
        <w:t xml:space="preserve"> potentially relevant </w:t>
      </w:r>
      <w:r w:rsidR="00FD5528" w:rsidRPr="00E16BCF">
        <w:rPr>
          <w:rFonts w:cs="Arial"/>
          <w:color w:val="000000" w:themeColor="text1"/>
          <w:sz w:val="22"/>
          <w:szCs w:val="22"/>
        </w:rPr>
        <w:t>metabolic pathway</w:t>
      </w:r>
      <w:r w:rsidR="00580972" w:rsidRPr="00E16BCF">
        <w:rPr>
          <w:rFonts w:cs="Arial"/>
          <w:color w:val="000000" w:themeColor="text1"/>
          <w:sz w:val="22"/>
          <w:szCs w:val="22"/>
        </w:rPr>
        <w:t xml:space="preserve"> (</w:t>
      </w:r>
      <w:r w:rsidR="00FD5528" w:rsidRPr="00E16BCF">
        <w:rPr>
          <w:rFonts w:cs="Arial"/>
          <w:color w:val="000000" w:themeColor="text1"/>
          <w:sz w:val="22"/>
          <w:szCs w:val="22"/>
        </w:rPr>
        <w:t>retinoid biosynthesis</w:t>
      </w:r>
      <w:r w:rsidR="00580972" w:rsidRPr="00E16BCF">
        <w:rPr>
          <w:rFonts w:cs="Arial"/>
          <w:color w:val="000000" w:themeColor="text1"/>
          <w:sz w:val="22"/>
          <w:szCs w:val="22"/>
        </w:rPr>
        <w:t>)</w:t>
      </w:r>
      <w:r w:rsidR="004455DC" w:rsidRPr="00E16BCF">
        <w:rPr>
          <w:color w:val="000000" w:themeColor="text1"/>
          <w:sz w:val="22"/>
          <w:szCs w:val="22"/>
          <w:shd w:val="clear" w:color="auto" w:fill="FFFFFF"/>
        </w:rPr>
        <w:fldChar w:fldCharType="begin">
          <w:fldData xml:space="preserve">PEVuZE5vdGU+PENpdGU+PEF1dGhvcj5XaW5uaWVyPC9BdXRob3I+PFllYXI+MjAxNTwvWWVhcj48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</w:fldData>
        </w:fldChar>
      </w:r>
      <w:r w:rsidR="0058109C" w:rsidRPr="00E16BCF">
        <w:rPr>
          <w:color w:val="000000" w:themeColor="text1"/>
          <w:sz w:val="22"/>
          <w:szCs w:val="22"/>
          <w:shd w:val="clear" w:color="auto" w:fill="FFFFFF"/>
        </w:rPr>
        <w:instrText xml:space="preserve"> ADDIN EN.CITE </w:instrText>
      </w:r>
      <w:r w:rsidR="0058109C" w:rsidRPr="00E16BCF">
        <w:rPr>
          <w:color w:val="000000" w:themeColor="text1"/>
          <w:sz w:val="22"/>
          <w:szCs w:val="22"/>
          <w:shd w:val="clear" w:color="auto" w:fill="FFFFFF"/>
        </w:rPr>
        <w:fldChar w:fldCharType="begin">
          <w:fldData xml:space="preserve">PEVuZE5vdGU+PENpdGU+PEF1dGhvcj5XaW5uaWVyPC9BdXRob3I+PFllYXI+MjAxNTwvWWVhcj48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</w:fldData>
        </w:fldChar>
      </w:r>
      <w:r w:rsidR="0058109C" w:rsidRPr="00E16BCF">
        <w:rPr>
          <w:color w:val="000000" w:themeColor="text1"/>
          <w:sz w:val="22"/>
          <w:szCs w:val="22"/>
          <w:shd w:val="clear" w:color="auto" w:fill="FFFFFF"/>
        </w:rPr>
        <w:instrText xml:space="preserve"> ADDIN EN.CITE.DATA </w:instrText>
      </w:r>
      <w:r w:rsidR="0058109C" w:rsidRPr="00E16BCF">
        <w:rPr>
          <w:color w:val="000000" w:themeColor="text1"/>
          <w:sz w:val="22"/>
          <w:szCs w:val="22"/>
          <w:shd w:val="clear" w:color="auto" w:fill="FFFFFF"/>
        </w:rPr>
      </w:r>
      <w:r w:rsidR="0058109C" w:rsidRPr="00E16BCF">
        <w:rPr>
          <w:color w:val="000000" w:themeColor="text1"/>
          <w:sz w:val="22"/>
          <w:szCs w:val="22"/>
          <w:shd w:val="clear" w:color="auto" w:fill="FFFFFF"/>
        </w:rPr>
        <w:fldChar w:fldCharType="end"/>
      </w:r>
      <w:r w:rsidR="004455DC" w:rsidRPr="00E16BCF">
        <w:rPr>
          <w:color w:val="000000" w:themeColor="text1"/>
          <w:sz w:val="22"/>
          <w:szCs w:val="22"/>
          <w:shd w:val="clear" w:color="auto" w:fill="FFFFFF"/>
        </w:rPr>
      </w:r>
      <w:r w:rsidR="004455DC" w:rsidRPr="00E16BCF">
        <w:rPr>
          <w:color w:val="000000" w:themeColor="text1"/>
          <w:sz w:val="22"/>
          <w:szCs w:val="22"/>
          <w:shd w:val="clear" w:color="auto" w:fill="FFFFFF"/>
        </w:rPr>
        <w:fldChar w:fldCharType="separate"/>
      </w:r>
      <w:hyperlink w:anchor="_ENREF_25" w:tooltip="Zhou, 2003 #54" w:history="1">
        <w:r w:rsidR="0058109C" w:rsidRPr="00E16BCF">
          <w:rPr>
            <w:noProof/>
            <w:color w:val="000000" w:themeColor="text1"/>
            <w:sz w:val="22"/>
            <w:szCs w:val="22"/>
            <w:shd w:val="clear" w:color="auto" w:fill="FFFFFF"/>
            <w:vertAlign w:val="superscript"/>
          </w:rPr>
          <w:t>25</w:t>
        </w:r>
      </w:hyperlink>
      <w:r w:rsidR="0058109C" w:rsidRPr="00E16BCF">
        <w:rPr>
          <w:noProof/>
          <w:color w:val="000000" w:themeColor="text1"/>
          <w:sz w:val="22"/>
          <w:szCs w:val="22"/>
          <w:shd w:val="clear" w:color="auto" w:fill="FFFFFF"/>
          <w:vertAlign w:val="superscript"/>
        </w:rPr>
        <w:t>,</w:t>
      </w:r>
      <w:hyperlink w:anchor="_ENREF_26" w:tooltip="Tews, 2014 #80" w:history="1">
        <w:r w:rsidR="0058109C" w:rsidRPr="00E16BCF">
          <w:rPr>
            <w:noProof/>
            <w:color w:val="000000" w:themeColor="text1"/>
            <w:sz w:val="22"/>
            <w:szCs w:val="22"/>
            <w:shd w:val="clear" w:color="auto" w:fill="FFFFFF"/>
            <w:vertAlign w:val="superscript"/>
          </w:rPr>
          <w:t>26</w:t>
        </w:r>
      </w:hyperlink>
      <w:r w:rsidR="0058109C" w:rsidRPr="00E16BCF">
        <w:rPr>
          <w:noProof/>
          <w:color w:val="000000" w:themeColor="text1"/>
          <w:sz w:val="22"/>
          <w:szCs w:val="22"/>
          <w:shd w:val="clear" w:color="auto" w:fill="FFFFFF"/>
          <w:vertAlign w:val="superscript"/>
        </w:rPr>
        <w:t>,</w:t>
      </w:r>
      <w:hyperlink w:anchor="_ENREF_74" w:tooltip="Winnier, 2015 #53" w:history="1">
        <w:r w:rsidR="0058109C" w:rsidRPr="00E16BCF">
          <w:rPr>
            <w:noProof/>
            <w:color w:val="000000" w:themeColor="text1"/>
            <w:sz w:val="22"/>
            <w:szCs w:val="22"/>
            <w:shd w:val="clear" w:color="auto" w:fill="FFFFFF"/>
            <w:vertAlign w:val="superscript"/>
          </w:rPr>
          <w:t>74</w:t>
        </w:r>
      </w:hyperlink>
      <w:r w:rsidR="0058109C" w:rsidRPr="00E16BCF">
        <w:rPr>
          <w:noProof/>
          <w:color w:val="000000" w:themeColor="text1"/>
          <w:sz w:val="22"/>
          <w:szCs w:val="22"/>
          <w:shd w:val="clear" w:color="auto" w:fill="FFFFFF"/>
          <w:vertAlign w:val="superscript"/>
        </w:rPr>
        <w:t>,</w:t>
      </w:r>
      <w:hyperlink w:anchor="_ENREF_75" w:tooltip="Molotkov, 2002 #93" w:history="1">
        <w:r w:rsidR="0058109C" w:rsidRPr="00E16BCF">
          <w:rPr>
            <w:noProof/>
            <w:color w:val="000000" w:themeColor="text1"/>
            <w:sz w:val="22"/>
            <w:szCs w:val="22"/>
            <w:shd w:val="clear" w:color="auto" w:fill="FFFFFF"/>
            <w:vertAlign w:val="superscript"/>
          </w:rPr>
          <w:t>75</w:t>
        </w:r>
      </w:hyperlink>
      <w:r w:rsidR="004455DC" w:rsidRPr="00E16BCF">
        <w:rPr>
          <w:color w:val="000000" w:themeColor="text1"/>
          <w:sz w:val="22"/>
          <w:szCs w:val="22"/>
          <w:shd w:val="clear" w:color="auto" w:fill="FFFFFF"/>
        </w:rPr>
        <w:fldChar w:fldCharType="end"/>
      </w:r>
      <w:hyperlink w:anchor="_ENREF_68" w:tooltip="Tews, 2014 #80" w:history="1"/>
      <w:r w:rsidR="00354A3A" w:rsidRPr="00E16BCF">
        <w:rPr>
          <w:rFonts w:cs="Arial"/>
          <w:color w:val="000000" w:themeColor="text1"/>
          <w:sz w:val="22"/>
          <w:szCs w:val="22"/>
          <w:shd w:val="clear" w:color="auto" w:fill="FFFFFF"/>
        </w:rPr>
        <w:t xml:space="preserve">. </w:t>
      </w:r>
      <w:r w:rsidR="00B52DCF" w:rsidRPr="00E16BCF">
        <w:rPr>
          <w:color w:val="000000" w:themeColor="text1"/>
          <w:sz w:val="22"/>
        </w:rPr>
        <w:t xml:space="preserve">Similar pathways were implicated by recent work dissecting the signal near </w:t>
      </w:r>
      <w:r w:rsidR="00B52DCF" w:rsidRPr="00E16BCF">
        <w:rPr>
          <w:i/>
          <w:color w:val="000000" w:themeColor="text1"/>
          <w:sz w:val="22"/>
        </w:rPr>
        <w:t>FTO</w:t>
      </w:r>
      <w:hyperlink w:anchor="_ENREF_13" w:tooltip="Claussnitzer, 2015 #57" w:history="1">
        <w:r w:rsidR="0058109C" w:rsidRPr="00E16BCF">
          <w:rPr>
            <w:color w:val="000000" w:themeColor="text1"/>
            <w:sz w:val="22"/>
          </w:rPr>
          <w:fldChar w:fldCharType="begin">
            <w:fldData xml:space="preserve">PEVuZE5vdGU+PENpdGU+PEF1dGhvcj5DbGF1c3NuaXR6ZXI8L0F1dGhvcj48WWVhcj4yMDE1PC9Z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PEVuZE5vdGU+PENpdGU+PEF1dGhvcj5DbGF1c3NuaXR6ZXI8L0F1dGhvcj48WWVhcj4yMDE1PC9Z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13</w:t>
        </w:r>
        <w:r w:rsidR="0058109C" w:rsidRPr="00E16BCF">
          <w:rPr>
            <w:color w:val="000000" w:themeColor="text1"/>
            <w:sz w:val="22"/>
          </w:rPr>
          <w:fldChar w:fldCharType="end"/>
        </w:r>
      </w:hyperlink>
      <w:r w:rsidR="00B52DCF" w:rsidRPr="00E16BCF">
        <w:rPr>
          <w:color w:val="000000" w:themeColor="text1"/>
          <w:sz w:val="22"/>
        </w:rPr>
        <w:t xml:space="preserve">. However, because </w:t>
      </w:r>
      <w:r w:rsidR="009E59FE" w:rsidRPr="00E16BCF">
        <w:rPr>
          <w:color w:val="000000" w:themeColor="text1"/>
          <w:sz w:val="22"/>
        </w:rPr>
        <w:t>SNV-</w:t>
      </w:r>
      <w:r w:rsidR="00B52DCF" w:rsidRPr="00E16BCF">
        <w:rPr>
          <w:color w:val="000000" w:themeColor="text1"/>
          <w:sz w:val="22"/>
        </w:rPr>
        <w:t xml:space="preserve">association signals at </w:t>
      </w:r>
      <w:r w:rsidR="00B52DCF" w:rsidRPr="00E16BCF">
        <w:rPr>
          <w:i/>
          <w:color w:val="000000" w:themeColor="text1"/>
          <w:sz w:val="22"/>
        </w:rPr>
        <w:t>ADH1B</w:t>
      </w:r>
      <w:r w:rsidR="00B52DCF" w:rsidRPr="00E16BCF">
        <w:rPr>
          <w:color w:val="000000" w:themeColor="text1"/>
          <w:sz w:val="22"/>
        </w:rPr>
        <w:t xml:space="preserve"> and </w:t>
      </w:r>
      <w:r w:rsidR="00B52DCF" w:rsidRPr="00E16BCF">
        <w:rPr>
          <w:i/>
          <w:color w:val="000000" w:themeColor="text1"/>
          <w:sz w:val="22"/>
        </w:rPr>
        <w:t>CIDEA</w:t>
      </w:r>
      <w:r w:rsidR="00B52DCF" w:rsidRPr="00E16BCF">
        <w:rPr>
          <w:color w:val="000000" w:themeColor="text1"/>
          <w:sz w:val="22"/>
        </w:rPr>
        <w:t xml:space="preserve"> </w:t>
      </w:r>
      <w:r w:rsidR="00570374" w:rsidRPr="00E16BCF">
        <w:rPr>
          <w:color w:val="000000" w:themeColor="text1"/>
          <w:sz w:val="22"/>
        </w:rPr>
        <w:t>did not</w:t>
      </w:r>
      <w:r w:rsidR="00B52DCF" w:rsidRPr="00E16BCF">
        <w:rPr>
          <w:color w:val="000000" w:themeColor="text1"/>
          <w:sz w:val="22"/>
        </w:rPr>
        <w:t xml:space="preserve"> reache array-wide significance, additional genetic analysis of the</w:t>
      </w:r>
      <w:r w:rsidR="009E59FE" w:rsidRPr="00E16BCF">
        <w:rPr>
          <w:color w:val="000000" w:themeColor="text1"/>
          <w:sz w:val="22"/>
        </w:rPr>
        <w:t>ir</w:t>
      </w:r>
      <w:r w:rsidR="00B52DCF" w:rsidRPr="00E16BCF">
        <w:rPr>
          <w:color w:val="000000" w:themeColor="text1"/>
          <w:sz w:val="22"/>
        </w:rPr>
        <w:t xml:space="preserve"> role in obesity would be warranted. </w:t>
      </w:r>
    </w:p>
    <w:p w14:paraId="509CBA04" w14:textId="5BDA6348" w:rsidR="00EC7BAC" w:rsidRPr="00E16BCF" w:rsidRDefault="00F46560" w:rsidP="00E77226">
      <w:pPr>
        <w:widowControl w:val="0"/>
        <w:autoSpaceDE w:val="0"/>
        <w:autoSpaceDN w:val="0"/>
        <w:adjustRightInd w:val="0"/>
        <w:spacing w:line="480" w:lineRule="auto"/>
        <w:ind w:firstLine="720"/>
        <w:jc w:val="both"/>
        <w:rPr>
          <w:color w:val="000000" w:themeColor="text1"/>
          <w:sz w:val="22"/>
        </w:rPr>
      </w:pPr>
      <w:r w:rsidRPr="00E16BCF">
        <w:rPr>
          <w:color w:val="000000" w:themeColor="text1"/>
          <w:sz w:val="22"/>
        </w:rPr>
        <w:t>In summary, we performed association analys</w:t>
      </w:r>
      <w:r w:rsidR="00BF1E06" w:rsidRPr="00E16BCF">
        <w:rPr>
          <w:color w:val="000000" w:themeColor="text1"/>
          <w:sz w:val="22"/>
        </w:rPr>
        <w:t>e</w:t>
      </w:r>
      <w:r w:rsidRPr="00E16BCF">
        <w:rPr>
          <w:color w:val="000000" w:themeColor="text1"/>
          <w:sz w:val="22"/>
        </w:rPr>
        <w:t xml:space="preserve">s between </w:t>
      </w:r>
      <w:r w:rsidR="009E59FE" w:rsidRPr="00E16BCF">
        <w:rPr>
          <w:color w:val="000000" w:themeColor="text1"/>
          <w:sz w:val="22"/>
        </w:rPr>
        <w:t xml:space="preserve">R/LF variants and </w:t>
      </w:r>
      <w:r w:rsidRPr="00E16BCF">
        <w:rPr>
          <w:color w:val="000000" w:themeColor="text1"/>
          <w:sz w:val="22"/>
        </w:rPr>
        <w:t xml:space="preserve">BMI in </w:t>
      </w:r>
      <w:r w:rsidR="009E59FE" w:rsidRPr="00E16BCF">
        <w:rPr>
          <w:color w:val="000000" w:themeColor="text1"/>
          <w:sz w:val="22"/>
        </w:rPr>
        <w:t>&gt;</w:t>
      </w:r>
      <w:r w:rsidR="00486009" w:rsidRPr="00E16BCF">
        <w:rPr>
          <w:color w:val="000000" w:themeColor="text1"/>
          <w:sz w:val="22"/>
        </w:rPr>
        <w:t>700</w:t>
      </w:r>
      <w:r w:rsidRPr="00E16BCF">
        <w:rPr>
          <w:color w:val="000000" w:themeColor="text1"/>
          <w:sz w:val="22"/>
        </w:rPr>
        <w:t xml:space="preserve">,000 individuals, and identified 14 variants in 13 genes, </w:t>
      </w:r>
      <w:r w:rsidR="009E59FE" w:rsidRPr="00E16BCF">
        <w:rPr>
          <w:color w:val="000000" w:themeColor="text1"/>
          <w:sz w:val="22"/>
        </w:rPr>
        <w:t xml:space="preserve">in </w:t>
      </w:r>
      <w:r w:rsidRPr="00E16BCF">
        <w:rPr>
          <w:color w:val="000000" w:themeColor="text1"/>
          <w:sz w:val="22"/>
        </w:rPr>
        <w:t xml:space="preserve">5 known and 8 novel genes. </w:t>
      </w:r>
      <w:r w:rsidR="000B11C1" w:rsidRPr="00E16BCF">
        <w:rPr>
          <w:color w:val="000000" w:themeColor="text1"/>
          <w:sz w:val="22"/>
        </w:rPr>
        <w:t xml:space="preserve">While </w:t>
      </w:r>
      <w:r w:rsidR="0089473E" w:rsidRPr="00E16BCF">
        <w:rPr>
          <w:color w:val="000000" w:themeColor="text1"/>
          <w:sz w:val="22"/>
        </w:rPr>
        <w:t>each variant contributes little to BMI variation in the general population</w:t>
      </w:r>
      <w:r w:rsidR="00E074D0" w:rsidRPr="00E16BCF">
        <w:rPr>
          <w:color w:val="000000" w:themeColor="text1"/>
          <w:sz w:val="22"/>
        </w:rPr>
        <w:t xml:space="preserve">, </w:t>
      </w:r>
      <w:r w:rsidR="00CD58E2" w:rsidRPr="00E16BCF">
        <w:rPr>
          <w:color w:val="000000" w:themeColor="text1"/>
          <w:sz w:val="22"/>
        </w:rPr>
        <w:t xml:space="preserve">they </w:t>
      </w:r>
      <w:r w:rsidR="0089473E" w:rsidRPr="00E16BCF">
        <w:rPr>
          <w:color w:val="000000" w:themeColor="text1"/>
          <w:sz w:val="22"/>
        </w:rPr>
        <w:t xml:space="preserve">may have substantial impact on body weight at an individual level. </w:t>
      </w:r>
      <w:r w:rsidR="00EF6699" w:rsidRPr="00E16BCF">
        <w:rPr>
          <w:color w:val="000000" w:themeColor="text1"/>
          <w:sz w:val="22"/>
        </w:rPr>
        <w:t xml:space="preserve">Furthermore, prior </w:t>
      </w:r>
      <w:r w:rsidR="004A2890" w:rsidRPr="00E16BCF">
        <w:rPr>
          <w:color w:val="000000" w:themeColor="text1"/>
          <w:sz w:val="22"/>
        </w:rPr>
        <w:t>literature for these genes and unbiased gene set enrichment analysis indicate a strong role for neuronal biology and also provide new support for a causal role of aspects of adipocyte biology</w:t>
      </w:r>
      <w:r w:rsidR="00EC7BAC" w:rsidRPr="00E16BCF">
        <w:rPr>
          <w:color w:val="000000" w:themeColor="text1"/>
          <w:sz w:val="22"/>
        </w:rPr>
        <w:t xml:space="preserve">. </w:t>
      </w:r>
      <w:r w:rsidR="00112532" w:rsidRPr="00E16BCF">
        <w:rPr>
          <w:color w:val="000000" w:themeColor="text1"/>
          <w:sz w:val="22"/>
        </w:rPr>
        <w:t>The identified</w:t>
      </w:r>
      <w:r w:rsidR="003D7397" w:rsidRPr="00E16BCF">
        <w:rPr>
          <w:color w:val="000000" w:themeColor="text1"/>
          <w:sz w:val="22"/>
        </w:rPr>
        <w:t xml:space="preserve"> genes provide potential targets </w:t>
      </w:r>
      <w:r w:rsidR="0076269A" w:rsidRPr="00E16BCF">
        <w:rPr>
          <w:color w:val="000000" w:themeColor="text1"/>
          <w:sz w:val="22"/>
        </w:rPr>
        <w:t>that</w:t>
      </w:r>
      <w:r w:rsidR="003D7397" w:rsidRPr="00E16BCF">
        <w:rPr>
          <w:color w:val="000000" w:themeColor="text1"/>
          <w:sz w:val="22"/>
        </w:rPr>
        <w:t xml:space="preserve"> may </w:t>
      </w:r>
      <w:r w:rsidR="00310F1E" w:rsidRPr="00E16BCF">
        <w:rPr>
          <w:color w:val="000000" w:themeColor="text1"/>
          <w:sz w:val="22"/>
        </w:rPr>
        <w:t>lead to new and more precise approaches for the treatment of obesity, which</w:t>
      </w:r>
      <w:r w:rsidR="003D7397" w:rsidRPr="00E16BCF">
        <w:rPr>
          <w:color w:val="000000" w:themeColor="text1"/>
          <w:sz w:val="22"/>
        </w:rPr>
        <w:t xml:space="preserve"> </w:t>
      </w:r>
      <w:r w:rsidR="00310F1E" w:rsidRPr="00E16BCF">
        <w:rPr>
          <w:color w:val="000000" w:themeColor="text1"/>
          <w:sz w:val="22"/>
        </w:rPr>
        <w:t xml:space="preserve">has seen </w:t>
      </w:r>
      <w:r w:rsidR="00C930BC" w:rsidRPr="00E16BCF">
        <w:rPr>
          <w:color w:val="000000" w:themeColor="text1"/>
          <w:sz w:val="22"/>
        </w:rPr>
        <w:t>minimal</w:t>
      </w:r>
      <w:r w:rsidR="00310F1E" w:rsidRPr="00E16BCF">
        <w:rPr>
          <w:color w:val="000000" w:themeColor="text1"/>
          <w:sz w:val="22"/>
        </w:rPr>
        <w:t xml:space="preserve"> innovation in the past 30 years</w:t>
      </w:r>
      <w:hyperlink w:anchor="_ENREF_1" w:tooltip="Bray, 2014 #117" w:history="1">
        <w:r w:rsidR="0058109C" w:rsidRPr="00E16BCF">
          <w:rPr>
            <w:color w:val="000000" w:themeColor="text1"/>
            <w:sz w:val="22"/>
          </w:rPr>
          <w:fldChar w:fldCharType="begin"/>
        </w:r>
        <w:r w:rsidR="0058109C" w:rsidRPr="00E16BCF">
          <w:rPr>
            <w:color w:val="000000" w:themeColor="text1"/>
            <w:sz w:val="22"/>
          </w:rPr>
          <w:instrText xml:space="preserve"> ADDIN EN.CITE &lt;EndNote&gt;&lt;Cite&gt;&lt;Author&gt;Bray&lt;/Author&gt;&lt;Year&gt;2014&lt;/Year&gt;&lt;RecNum&gt;117&lt;/RecNum&gt;&lt;DisplayText&gt;&lt;style face="superscript"&gt;1&lt;/style&gt;&lt;/DisplayText&gt;&lt;record&gt;&lt;rec-number&gt;117&lt;/rec-number&gt;&lt;foreign-keys&gt;&lt;key app="EN" db-id="ed2dxwtd3fd2t0ev0empfdpwfp029xerrzpt" timestamp="1488142172"&gt;117&lt;/key&gt;&lt;/foreign-keys&gt;&lt;ref-type name="Journal Article"&gt;17&lt;/ref-type&gt;&lt;contributors&gt;&lt;authors&gt;&lt;author&gt;Bray, G. A.&lt;/author&gt;&lt;author&gt;Ryan, D. H.&lt;/author&gt;&lt;/authors&gt;&lt;/contributors&gt;&lt;auth-address&gt;Pennington Biomedical Research Center, Louisiana State University System, Baton Rouge, Louisiana.&lt;/auth-address&gt;&lt;titles&gt;&lt;title&gt;Update on obesity pharmacotherapy&lt;/title&gt;&lt;secondary-title&gt;Ann N Y Acad Sci&lt;/secondary-title&gt;&lt;/titles&gt;&lt;periodical&gt;&lt;full-title&gt;Ann N Y Acad Sci&lt;/full-title&gt;&lt;/periodical&gt;&lt;pages&gt;1-13&lt;/pages&gt;&lt;volume&gt;1311&lt;/volume&gt;&lt;keywords&gt;&lt;keyword&gt;Anti-Obesity Agents/administration &amp;amp; dosage/adverse effects/*therapeutic use&lt;/keyword&gt;&lt;keyword&gt;Body Weight/*drug effects&lt;/keyword&gt;&lt;keyword&gt;Humans&lt;/keyword&gt;&lt;keyword&gt;Obesity/*drug therapy&lt;/keyword&gt;&lt;keyword&gt;Weight Loss/*drug effects&lt;/keyword&gt;&lt;keyword&gt;exenatide&lt;/keyword&gt;&lt;keyword&gt;liraglutide&lt;/keyword&gt;&lt;keyword&gt;lorcaserin&lt;/keyword&gt;&lt;keyword&gt;metformin&lt;/keyword&gt;&lt;keyword&gt;obesity&lt;/keyword&gt;&lt;keyword&gt;orlistat&lt;/keyword&gt;&lt;keyword&gt;overweight&lt;/keyword&gt;&lt;keyword&gt;phentermine&lt;/keyword&gt;&lt;keyword&gt;topiramate&lt;/keyword&gt;&lt;keyword&gt;weight loss&lt;/keyword&gt;&lt;/keywords&gt;&lt;dates&gt;&lt;year&gt;2014&lt;/year&gt;&lt;pub-dates&gt;&lt;date&gt;Apr&lt;/date&gt;&lt;/pub-dates&gt;&lt;/dates&gt;&lt;isbn&gt;1749-6632 (Electronic)&amp;#xD;0077-8923 (Linking)&lt;/isbn&gt;&lt;accession-num&gt;24641701&lt;/accession-num&gt;&lt;urls&gt;&lt;related-urls&gt;&lt;url&gt;http://www.ncbi.nlm.nih.gov/pubmed/24641701&lt;/url&gt;&lt;/related-urls&gt;&lt;/urls&gt;&lt;electronic-resource-num&gt;10.1111/nyas.12328&lt;/electronic-resource-num&gt;&lt;/record&gt;&lt;/Cite&gt;&lt;/EndNote&gt;</w:instrText>
        </w:r>
        <w:r w:rsidR="0058109C" w:rsidRPr="00E16BCF">
          <w:rPr>
            <w:color w:val="000000" w:themeColor="text1"/>
            <w:sz w:val="22"/>
          </w:rPr>
          <w:fldChar w:fldCharType="separate"/>
        </w:r>
        <w:r w:rsidR="0058109C" w:rsidRPr="00E16BCF">
          <w:rPr>
            <w:noProof/>
            <w:color w:val="000000" w:themeColor="text1"/>
            <w:sz w:val="22"/>
            <w:vertAlign w:val="superscript"/>
          </w:rPr>
          <w:t>1</w:t>
        </w:r>
        <w:r w:rsidR="0058109C" w:rsidRPr="00E16BCF">
          <w:rPr>
            <w:color w:val="000000" w:themeColor="text1"/>
            <w:sz w:val="22"/>
          </w:rPr>
          <w:fldChar w:fldCharType="end"/>
        </w:r>
      </w:hyperlink>
      <w:r w:rsidR="0078166F" w:rsidRPr="00E16BCF">
        <w:rPr>
          <w:color w:val="000000" w:themeColor="text1"/>
          <w:sz w:val="22"/>
        </w:rPr>
        <w:t>.</w:t>
      </w:r>
    </w:p>
    <w:p w14:paraId="57489CF9" w14:textId="77777777" w:rsidR="003916BC" w:rsidRPr="00E16BCF" w:rsidRDefault="003916BC">
      <w:pPr>
        <w:rPr>
          <w:b/>
          <w:color w:val="000000" w:themeColor="text1"/>
          <w:sz w:val="22"/>
          <w:szCs w:val="22"/>
        </w:rPr>
      </w:pPr>
      <w:r w:rsidRPr="00E16BCF">
        <w:rPr>
          <w:b/>
          <w:color w:val="000000" w:themeColor="text1"/>
          <w:sz w:val="22"/>
          <w:szCs w:val="22"/>
        </w:rPr>
        <w:br w:type="page"/>
      </w:r>
    </w:p>
    <w:p w14:paraId="053FE891" w14:textId="7A4F8259" w:rsidR="00C42CC0" w:rsidRPr="00E16BCF" w:rsidRDefault="00C42CC0" w:rsidP="00C42CC0">
      <w:pPr>
        <w:widowControl w:val="0"/>
        <w:shd w:val="clear" w:color="auto" w:fill="FFFFFF"/>
        <w:spacing w:line="480" w:lineRule="auto"/>
        <w:jc w:val="both"/>
        <w:rPr>
          <w:b/>
          <w:color w:val="000000" w:themeColor="text1"/>
          <w:sz w:val="22"/>
          <w:szCs w:val="22"/>
        </w:rPr>
      </w:pPr>
      <w:r w:rsidRPr="00E16BCF">
        <w:rPr>
          <w:b/>
          <w:color w:val="000000" w:themeColor="text1"/>
          <w:sz w:val="22"/>
          <w:szCs w:val="22"/>
        </w:rPr>
        <w:lastRenderedPageBreak/>
        <w:t>URLs</w:t>
      </w:r>
    </w:p>
    <w:p w14:paraId="7FC9AE5B" w14:textId="77777777" w:rsidR="00C42CC0" w:rsidRPr="00E16BCF" w:rsidRDefault="00C42CC0" w:rsidP="00C42CC0">
      <w:pPr>
        <w:widowControl w:val="0"/>
        <w:shd w:val="clear" w:color="auto" w:fill="FFFFFF"/>
        <w:spacing w:line="480" w:lineRule="auto"/>
        <w:jc w:val="both"/>
        <w:rPr>
          <w:color w:val="000000" w:themeColor="text1"/>
          <w:sz w:val="22"/>
          <w:szCs w:val="22"/>
        </w:rPr>
      </w:pPr>
      <w:r w:rsidRPr="00E16BCF">
        <w:rPr>
          <w:color w:val="000000" w:themeColor="text1"/>
          <w:sz w:val="22"/>
          <w:szCs w:val="22"/>
        </w:rPr>
        <w:t xml:space="preserve">CDC 2000 Growth Charts: </w:t>
      </w:r>
      <w:hyperlink r:id="rId9" w:history="1">
        <w:r w:rsidRPr="00E16BCF">
          <w:rPr>
            <w:rStyle w:val="Hyperlink"/>
            <w:color w:val="000000" w:themeColor="text1"/>
            <w:sz w:val="22"/>
            <w:szCs w:val="22"/>
          </w:rPr>
          <w:t>http://www.cdc.gov/growthcharts/cdc_charts.htm</w:t>
        </w:r>
      </w:hyperlink>
    </w:p>
    <w:p w14:paraId="7732D549" w14:textId="77777777" w:rsidR="00C42CC0" w:rsidRPr="00E16BCF" w:rsidRDefault="00C42CC0" w:rsidP="00C42CC0">
      <w:pPr>
        <w:widowControl w:val="0"/>
        <w:shd w:val="clear" w:color="auto" w:fill="FFFFFF"/>
        <w:spacing w:line="480" w:lineRule="auto"/>
        <w:jc w:val="both"/>
        <w:rPr>
          <w:rStyle w:val="Hyperlink"/>
          <w:color w:val="000000" w:themeColor="text1"/>
          <w:sz w:val="22"/>
          <w:szCs w:val="22"/>
        </w:rPr>
      </w:pPr>
      <w:r w:rsidRPr="00E16BCF">
        <w:rPr>
          <w:color w:val="000000" w:themeColor="text1"/>
          <w:sz w:val="22"/>
          <w:szCs w:val="22"/>
        </w:rPr>
        <w:t xml:space="preserve">CHOP cohort: </w:t>
      </w:r>
      <w:hyperlink r:id="rId10" w:history="1">
        <w:r w:rsidRPr="00E16BCF">
          <w:rPr>
            <w:rStyle w:val="Hyperlink"/>
            <w:color w:val="000000" w:themeColor="text1"/>
            <w:sz w:val="22"/>
            <w:szCs w:val="22"/>
          </w:rPr>
          <w:t>http://www.metabolic-programming.org/obesity/</w:t>
        </w:r>
      </w:hyperlink>
    </w:p>
    <w:p w14:paraId="742D5803" w14:textId="4AF11050" w:rsidR="00C42CC0" w:rsidRPr="007B7440" w:rsidRDefault="00C42CC0" w:rsidP="00C42CC0">
      <w:pPr>
        <w:widowControl w:val="0"/>
        <w:shd w:val="clear" w:color="auto" w:fill="FFFFFF"/>
        <w:spacing w:line="480" w:lineRule="auto"/>
        <w:jc w:val="both"/>
        <w:rPr>
          <w:color w:val="000000" w:themeColor="text1"/>
          <w:sz w:val="22"/>
          <w:szCs w:val="22"/>
          <w:lang w:val="fr-FR"/>
        </w:rPr>
      </w:pPr>
      <w:r w:rsidRPr="007B7440">
        <w:rPr>
          <w:color w:val="000000" w:themeColor="text1"/>
          <w:sz w:val="22"/>
          <w:szCs w:val="22"/>
          <w:lang w:val="fr-FR"/>
        </w:rPr>
        <w:t xml:space="preserve">EC-DEPICT code: </w:t>
      </w:r>
      <w:hyperlink r:id="rId11" w:history="1">
        <w:r w:rsidRPr="007B7440">
          <w:rPr>
            <w:rStyle w:val="Hyperlink"/>
            <w:rFonts w:eastAsia="Times New Roman"/>
            <w:color w:val="000000" w:themeColor="text1"/>
            <w:sz w:val="22"/>
            <w:szCs w:val="22"/>
            <w:lang w:val="fr-FR"/>
          </w:rPr>
          <w:t>https://github.com/RebeccaFine/obesity-ec-depict</w:t>
        </w:r>
      </w:hyperlink>
      <w:r w:rsidR="001B1BD8" w:rsidRPr="007B7440">
        <w:rPr>
          <w:rStyle w:val="Hyperlink"/>
          <w:rFonts w:eastAsia="Times New Roman"/>
          <w:color w:val="000000" w:themeColor="text1"/>
          <w:sz w:val="22"/>
          <w:szCs w:val="22"/>
          <w:lang w:val="fr-FR"/>
        </w:rPr>
        <w:t xml:space="preserve"> </w:t>
      </w:r>
    </w:p>
    <w:p w14:paraId="0A966D18" w14:textId="77777777" w:rsidR="00C42CC0" w:rsidRPr="007B7440" w:rsidRDefault="00C42CC0" w:rsidP="00C42CC0">
      <w:pPr>
        <w:widowControl w:val="0"/>
        <w:shd w:val="clear" w:color="auto" w:fill="FFFFFF"/>
        <w:spacing w:line="480" w:lineRule="auto"/>
        <w:jc w:val="both"/>
        <w:rPr>
          <w:color w:val="000000" w:themeColor="text1"/>
          <w:sz w:val="22"/>
          <w:szCs w:val="22"/>
          <w:lang w:val="fr-FR"/>
        </w:rPr>
      </w:pPr>
      <w:r w:rsidRPr="007B7440">
        <w:rPr>
          <w:color w:val="000000" w:themeColor="text1"/>
          <w:sz w:val="22"/>
          <w:szCs w:val="22"/>
          <w:lang w:val="fr-FR"/>
        </w:rPr>
        <w:t xml:space="preserve">ENSEMBL: </w:t>
      </w:r>
      <w:hyperlink r:id="rId12" w:history="1">
        <w:r w:rsidRPr="007B7440">
          <w:rPr>
            <w:rStyle w:val="Hyperlink"/>
            <w:color w:val="000000" w:themeColor="text1"/>
            <w:sz w:val="22"/>
            <w:szCs w:val="22"/>
            <w:lang w:val="fr-FR"/>
          </w:rPr>
          <w:t>www.ensembl.org</w:t>
        </w:r>
      </w:hyperlink>
    </w:p>
    <w:p w14:paraId="47E3EAE4" w14:textId="77777777" w:rsidR="00C42CC0" w:rsidRPr="00E16BCF" w:rsidRDefault="00C42CC0" w:rsidP="00C42CC0">
      <w:pPr>
        <w:widowControl w:val="0"/>
        <w:shd w:val="clear" w:color="auto" w:fill="FFFFFF"/>
        <w:spacing w:line="480" w:lineRule="auto"/>
        <w:jc w:val="both"/>
        <w:rPr>
          <w:color w:val="000000" w:themeColor="text1"/>
          <w:sz w:val="22"/>
          <w:szCs w:val="22"/>
        </w:rPr>
      </w:pPr>
      <w:r w:rsidRPr="00E16BCF">
        <w:rPr>
          <w:color w:val="000000" w:themeColor="text1"/>
          <w:sz w:val="22"/>
          <w:szCs w:val="22"/>
        </w:rPr>
        <w:t xml:space="preserve">EasyQC: </w:t>
      </w:r>
      <w:hyperlink r:id="rId13" w:history="1">
        <w:r w:rsidRPr="00E16BCF">
          <w:rPr>
            <w:rStyle w:val="Hyperlink"/>
            <w:color w:val="000000" w:themeColor="text1"/>
            <w:sz w:val="22"/>
            <w:szCs w:val="22"/>
          </w:rPr>
          <w:t>www.genepi-regensburg.de/easyqc</w:t>
        </w:r>
      </w:hyperlink>
    </w:p>
    <w:p w14:paraId="0DB6F703" w14:textId="35C5181F" w:rsidR="00C42CC0" w:rsidRPr="00E16BCF" w:rsidRDefault="00C42CC0" w:rsidP="00C42CC0">
      <w:pPr>
        <w:widowControl w:val="0"/>
        <w:shd w:val="clear" w:color="auto" w:fill="FFFFFF"/>
        <w:spacing w:line="480" w:lineRule="auto"/>
        <w:jc w:val="both"/>
        <w:rPr>
          <w:color w:val="000000" w:themeColor="text1"/>
          <w:sz w:val="22"/>
          <w:szCs w:val="22"/>
        </w:rPr>
      </w:pPr>
      <w:r w:rsidRPr="00E16BCF">
        <w:rPr>
          <w:color w:val="000000" w:themeColor="text1"/>
          <w:sz w:val="22"/>
          <w:szCs w:val="22"/>
        </w:rPr>
        <w:t>EasyStrata:</w:t>
      </w:r>
      <w:r w:rsidR="00C15C3C" w:rsidRPr="00E16BCF">
        <w:rPr>
          <w:color w:val="000000" w:themeColor="text1"/>
          <w:sz w:val="22"/>
          <w:szCs w:val="22"/>
        </w:rPr>
        <w:t xml:space="preserve"> </w:t>
      </w:r>
      <w:hyperlink r:id="rId14" w:history="1">
        <w:r w:rsidRPr="00E16BCF">
          <w:rPr>
            <w:rStyle w:val="Hyperlink"/>
            <w:color w:val="000000" w:themeColor="text1"/>
            <w:sz w:val="22"/>
            <w:szCs w:val="22"/>
          </w:rPr>
          <w:t>www.genepi-regensburg.de/easystrata</w:t>
        </w:r>
      </w:hyperlink>
    </w:p>
    <w:p w14:paraId="3F2EDAD3" w14:textId="77777777" w:rsidR="00C42CC0" w:rsidRPr="00E16BCF" w:rsidRDefault="00C42CC0" w:rsidP="00C42CC0">
      <w:pPr>
        <w:widowControl w:val="0"/>
        <w:shd w:val="clear" w:color="auto" w:fill="FFFFFF"/>
        <w:spacing w:line="480" w:lineRule="auto"/>
        <w:jc w:val="both"/>
        <w:rPr>
          <w:color w:val="000000" w:themeColor="text1"/>
          <w:sz w:val="22"/>
          <w:szCs w:val="22"/>
        </w:rPr>
      </w:pPr>
      <w:r w:rsidRPr="00E16BCF">
        <w:rPr>
          <w:color w:val="000000" w:themeColor="text1"/>
          <w:sz w:val="22"/>
          <w:szCs w:val="22"/>
        </w:rPr>
        <w:t xml:space="preserve">ExAC: </w:t>
      </w:r>
      <w:hyperlink r:id="rId15" w:history="1">
        <w:r w:rsidRPr="00E16BCF">
          <w:rPr>
            <w:rStyle w:val="Hyperlink"/>
            <w:color w:val="000000" w:themeColor="text1"/>
            <w:sz w:val="22"/>
            <w:szCs w:val="22"/>
          </w:rPr>
          <w:t>http://exac.broadinstitute.org/</w:t>
        </w:r>
      </w:hyperlink>
    </w:p>
    <w:p w14:paraId="038D94FE" w14:textId="77777777" w:rsidR="00C42CC0" w:rsidRPr="00E16BCF" w:rsidRDefault="00C42CC0" w:rsidP="00C42CC0">
      <w:pPr>
        <w:widowControl w:val="0"/>
        <w:shd w:val="clear" w:color="auto" w:fill="FFFFFF"/>
        <w:spacing w:line="480" w:lineRule="auto"/>
        <w:jc w:val="both"/>
        <w:rPr>
          <w:color w:val="000000" w:themeColor="text1"/>
          <w:sz w:val="22"/>
          <w:szCs w:val="22"/>
        </w:rPr>
      </w:pPr>
      <w:r w:rsidRPr="00E16BCF">
        <w:rPr>
          <w:color w:val="000000" w:themeColor="text1"/>
          <w:sz w:val="22"/>
          <w:szCs w:val="22"/>
        </w:rPr>
        <w:t xml:space="preserve">GCTA: </w:t>
      </w:r>
      <w:hyperlink r:id="rId16" w:history="1">
        <w:r w:rsidRPr="00E16BCF">
          <w:rPr>
            <w:rStyle w:val="Hyperlink"/>
            <w:color w:val="000000" w:themeColor="text1"/>
            <w:sz w:val="22"/>
            <w:szCs w:val="22"/>
          </w:rPr>
          <w:t>http://cnsgenomics.com/software/gcta/</w:t>
        </w:r>
      </w:hyperlink>
    </w:p>
    <w:p w14:paraId="69997A8F" w14:textId="77777777" w:rsidR="00C42CC0" w:rsidRPr="00E16BCF" w:rsidRDefault="00C42CC0" w:rsidP="00C42CC0">
      <w:pPr>
        <w:widowControl w:val="0"/>
        <w:shd w:val="clear" w:color="auto" w:fill="FFFFFF"/>
        <w:spacing w:line="480" w:lineRule="auto"/>
        <w:jc w:val="both"/>
        <w:rPr>
          <w:color w:val="000000" w:themeColor="text1"/>
          <w:sz w:val="22"/>
          <w:szCs w:val="22"/>
        </w:rPr>
      </w:pPr>
      <w:r w:rsidRPr="00E16BCF">
        <w:rPr>
          <w:color w:val="000000" w:themeColor="text1"/>
          <w:sz w:val="22"/>
          <w:szCs w:val="22"/>
        </w:rPr>
        <w:t xml:space="preserve">GTEx: </w:t>
      </w:r>
      <w:hyperlink r:id="rId17" w:history="1">
        <w:r w:rsidRPr="00E16BCF">
          <w:rPr>
            <w:rStyle w:val="Hyperlink"/>
            <w:color w:val="000000" w:themeColor="text1"/>
            <w:sz w:val="22"/>
            <w:szCs w:val="22"/>
          </w:rPr>
          <w:t>http://www.gtexportal.org/home/</w:t>
        </w:r>
      </w:hyperlink>
    </w:p>
    <w:p w14:paraId="3FFFB92F" w14:textId="77777777" w:rsidR="00C42CC0" w:rsidRPr="00E16BCF" w:rsidRDefault="00C42CC0" w:rsidP="00C42CC0">
      <w:pPr>
        <w:widowControl w:val="0"/>
        <w:shd w:val="clear" w:color="auto" w:fill="FFFFFF"/>
        <w:spacing w:line="480" w:lineRule="auto"/>
        <w:jc w:val="both"/>
        <w:rPr>
          <w:color w:val="000000" w:themeColor="text1"/>
          <w:sz w:val="22"/>
          <w:szCs w:val="22"/>
          <w:lang w:val="en-CA"/>
        </w:rPr>
      </w:pPr>
      <w:r w:rsidRPr="00E16BCF">
        <w:rPr>
          <w:color w:val="000000" w:themeColor="text1"/>
          <w:sz w:val="22"/>
          <w:szCs w:val="22"/>
          <w:lang w:val="en-CA"/>
        </w:rPr>
        <w:t xml:space="preserve">GTOOL: </w:t>
      </w:r>
      <w:hyperlink r:id="rId18" w:history="1">
        <w:r w:rsidRPr="00E16BCF">
          <w:rPr>
            <w:rStyle w:val="Hyperlink"/>
            <w:color w:val="000000" w:themeColor="text1"/>
            <w:sz w:val="22"/>
            <w:szCs w:val="22"/>
            <w:lang w:val="en-CA"/>
          </w:rPr>
          <w:t>http://www.well.ox.ac.uk/~cfreeman/software/gwas/gtool.html</w:t>
        </w:r>
      </w:hyperlink>
    </w:p>
    <w:p w14:paraId="507015DE" w14:textId="77777777" w:rsidR="00C42CC0" w:rsidRPr="00E16BCF" w:rsidRDefault="00C42CC0" w:rsidP="00C42CC0">
      <w:pPr>
        <w:widowControl w:val="0"/>
        <w:shd w:val="clear" w:color="auto" w:fill="FFFFFF"/>
        <w:spacing w:line="480" w:lineRule="auto"/>
        <w:jc w:val="both"/>
        <w:rPr>
          <w:color w:val="000000" w:themeColor="text1"/>
          <w:sz w:val="22"/>
          <w:szCs w:val="22"/>
        </w:rPr>
      </w:pPr>
      <w:r w:rsidRPr="00E16BCF">
        <w:rPr>
          <w:color w:val="000000" w:themeColor="text1"/>
          <w:sz w:val="22"/>
          <w:szCs w:val="22"/>
        </w:rPr>
        <w:t xml:space="preserve">Impute2: </w:t>
      </w:r>
      <w:hyperlink r:id="rId19" w:history="1">
        <w:r w:rsidRPr="00E16BCF">
          <w:rPr>
            <w:rStyle w:val="Hyperlink"/>
            <w:color w:val="000000" w:themeColor="text1"/>
            <w:sz w:val="22"/>
            <w:szCs w:val="22"/>
          </w:rPr>
          <w:t>https://mathgen.stats.ox.ac.uk/impute/impute_v2.html</w:t>
        </w:r>
      </w:hyperlink>
    </w:p>
    <w:p w14:paraId="7703BEA9" w14:textId="77777777" w:rsidR="00C42CC0" w:rsidRPr="00E16BCF" w:rsidRDefault="00C42CC0" w:rsidP="00C42CC0">
      <w:pPr>
        <w:widowControl w:val="0"/>
        <w:shd w:val="clear" w:color="auto" w:fill="FFFFFF"/>
        <w:spacing w:line="480" w:lineRule="auto"/>
        <w:jc w:val="both"/>
        <w:rPr>
          <w:color w:val="000000" w:themeColor="text1"/>
          <w:sz w:val="22"/>
          <w:szCs w:val="22"/>
        </w:rPr>
      </w:pPr>
      <w:r w:rsidRPr="00E16BCF">
        <w:rPr>
          <w:color w:val="000000" w:themeColor="text1"/>
          <w:sz w:val="22"/>
          <w:szCs w:val="22"/>
        </w:rPr>
        <w:t xml:space="preserve">INTERVAL Study: </w:t>
      </w:r>
      <w:hyperlink r:id="rId20" w:history="1">
        <w:r w:rsidRPr="00E16BCF">
          <w:rPr>
            <w:rStyle w:val="Hyperlink"/>
            <w:color w:val="000000" w:themeColor="text1"/>
            <w:sz w:val="22"/>
            <w:szCs w:val="22"/>
          </w:rPr>
          <w:t>http://www.intervalstudy.org.uk/</w:t>
        </w:r>
      </w:hyperlink>
    </w:p>
    <w:p w14:paraId="65B65181" w14:textId="77777777" w:rsidR="00C42CC0" w:rsidRPr="00E16BCF" w:rsidRDefault="00C42CC0" w:rsidP="00C42CC0">
      <w:pPr>
        <w:widowControl w:val="0"/>
        <w:shd w:val="clear" w:color="auto" w:fill="FFFFFF"/>
        <w:spacing w:line="480" w:lineRule="auto"/>
        <w:jc w:val="both"/>
        <w:rPr>
          <w:color w:val="000000" w:themeColor="text1"/>
          <w:sz w:val="22"/>
          <w:szCs w:val="22"/>
          <w:lang w:val="nl-NL"/>
        </w:rPr>
      </w:pPr>
      <w:r w:rsidRPr="00E16BCF">
        <w:rPr>
          <w:color w:val="000000" w:themeColor="text1"/>
          <w:sz w:val="22"/>
          <w:szCs w:val="22"/>
          <w:lang w:val="nl-NL"/>
        </w:rPr>
        <w:t xml:space="preserve">PLINK v1.90: </w:t>
      </w:r>
      <w:hyperlink r:id="rId21" w:history="1">
        <w:r w:rsidRPr="00E16BCF">
          <w:rPr>
            <w:rStyle w:val="Hyperlink"/>
            <w:color w:val="000000" w:themeColor="text1"/>
            <w:sz w:val="22"/>
            <w:szCs w:val="22"/>
            <w:lang w:val="nl-NL"/>
          </w:rPr>
          <w:t>https://www.cog-genomics.org/plink2</w:t>
        </w:r>
      </w:hyperlink>
    </w:p>
    <w:p w14:paraId="1E61A24C" w14:textId="77777777" w:rsidR="00C42CC0" w:rsidRPr="00E16BCF" w:rsidRDefault="00C42CC0" w:rsidP="00C42CC0">
      <w:pPr>
        <w:widowControl w:val="0"/>
        <w:shd w:val="clear" w:color="auto" w:fill="FFFFFF"/>
        <w:spacing w:line="480" w:lineRule="auto"/>
        <w:jc w:val="both"/>
        <w:rPr>
          <w:color w:val="000000" w:themeColor="text1"/>
          <w:sz w:val="22"/>
          <w:szCs w:val="22"/>
        </w:rPr>
      </w:pPr>
      <w:r w:rsidRPr="00E16BCF">
        <w:rPr>
          <w:color w:val="000000" w:themeColor="text1"/>
          <w:sz w:val="22"/>
          <w:szCs w:val="22"/>
        </w:rPr>
        <w:t xml:space="preserve">QCTOOL: </w:t>
      </w:r>
      <w:hyperlink r:id="rId22" w:anchor="overview" w:history="1">
        <w:r w:rsidRPr="00E16BCF">
          <w:rPr>
            <w:rStyle w:val="Hyperlink"/>
            <w:color w:val="000000" w:themeColor="text1"/>
            <w:sz w:val="22"/>
            <w:szCs w:val="22"/>
          </w:rPr>
          <w:t>http://www.well.ox.ac.uk/~gav/qctool/#overview</w:t>
        </w:r>
      </w:hyperlink>
    </w:p>
    <w:p w14:paraId="229C0EAF" w14:textId="77777777" w:rsidR="00C42CC0" w:rsidRPr="00E16BCF" w:rsidRDefault="00C42CC0" w:rsidP="00C42CC0">
      <w:pPr>
        <w:widowControl w:val="0"/>
        <w:shd w:val="clear" w:color="auto" w:fill="FFFFFF"/>
        <w:spacing w:line="480" w:lineRule="auto"/>
        <w:jc w:val="both"/>
        <w:rPr>
          <w:rStyle w:val="Hyperlink"/>
          <w:color w:val="000000" w:themeColor="text1"/>
          <w:sz w:val="22"/>
          <w:szCs w:val="22"/>
        </w:rPr>
      </w:pPr>
      <w:r w:rsidRPr="00E16BCF">
        <w:rPr>
          <w:color w:val="000000" w:themeColor="text1"/>
          <w:sz w:val="22"/>
          <w:szCs w:val="22"/>
        </w:rPr>
        <w:t xml:space="preserve">RAREMETALWORKER: </w:t>
      </w:r>
      <w:hyperlink r:id="rId23" w:history="1">
        <w:r w:rsidRPr="00E16BCF">
          <w:rPr>
            <w:rStyle w:val="Hyperlink"/>
            <w:color w:val="000000" w:themeColor="text1"/>
            <w:sz w:val="22"/>
            <w:szCs w:val="22"/>
          </w:rPr>
          <w:t>http://genome.sph.umich.edu/wiki/RAREMETALWORKER</w:t>
        </w:r>
      </w:hyperlink>
    </w:p>
    <w:p w14:paraId="57EC1794" w14:textId="77777777" w:rsidR="00C42CC0" w:rsidRPr="00E16BCF" w:rsidRDefault="00C42CC0" w:rsidP="00C42CC0">
      <w:pPr>
        <w:widowControl w:val="0"/>
        <w:shd w:val="clear" w:color="auto" w:fill="FFFFFF"/>
        <w:spacing w:line="480" w:lineRule="auto"/>
        <w:jc w:val="both"/>
        <w:rPr>
          <w:color w:val="000000" w:themeColor="text1"/>
          <w:sz w:val="22"/>
          <w:szCs w:val="22"/>
        </w:rPr>
      </w:pPr>
      <w:r w:rsidRPr="00E16BCF">
        <w:rPr>
          <w:color w:val="000000" w:themeColor="text1"/>
        </w:rPr>
        <w:t>RareMETALS:</w:t>
      </w:r>
      <w:r w:rsidRPr="00E16BCF">
        <w:rPr>
          <w:rStyle w:val="Hyperlink"/>
          <w:color w:val="000000" w:themeColor="text1"/>
          <w:sz w:val="22"/>
          <w:szCs w:val="22"/>
        </w:rPr>
        <w:t xml:space="preserve"> http://genome.sph.umich.edu/wiki/RareMETALS</w:t>
      </w:r>
    </w:p>
    <w:p w14:paraId="175177F6" w14:textId="77777777" w:rsidR="00C42CC0" w:rsidRPr="00E16BCF" w:rsidRDefault="00C42CC0" w:rsidP="00C42CC0">
      <w:pPr>
        <w:widowControl w:val="0"/>
        <w:shd w:val="clear" w:color="auto" w:fill="FFFFFF"/>
        <w:spacing w:line="480" w:lineRule="auto"/>
        <w:jc w:val="both"/>
        <w:rPr>
          <w:color w:val="000000" w:themeColor="text1"/>
          <w:lang w:val="fr-FR"/>
        </w:rPr>
      </w:pPr>
      <w:r w:rsidRPr="00E16BCF">
        <w:rPr>
          <w:color w:val="000000" w:themeColor="text1"/>
          <w:sz w:val="22"/>
          <w:szCs w:val="22"/>
          <w:lang w:val="fr-CA"/>
        </w:rPr>
        <w:t xml:space="preserve">RVTEST: </w:t>
      </w:r>
      <w:hyperlink r:id="rId24" w:history="1">
        <w:r w:rsidRPr="00E16BCF">
          <w:rPr>
            <w:rStyle w:val="Hyperlink"/>
            <w:color w:val="000000" w:themeColor="text1"/>
            <w:lang w:val="fr-FR"/>
          </w:rPr>
          <w:t>https://github.com/zhanxw/rvtests</w:t>
        </w:r>
      </w:hyperlink>
    </w:p>
    <w:p w14:paraId="2B73E120" w14:textId="77777777" w:rsidR="00C42CC0" w:rsidRPr="00E16BCF" w:rsidRDefault="00C42CC0" w:rsidP="00C42CC0">
      <w:pPr>
        <w:widowControl w:val="0"/>
        <w:shd w:val="clear" w:color="auto" w:fill="FFFFFF"/>
        <w:spacing w:line="480" w:lineRule="auto"/>
        <w:jc w:val="both"/>
        <w:rPr>
          <w:color w:val="000000" w:themeColor="text1"/>
          <w:sz w:val="22"/>
          <w:szCs w:val="22"/>
        </w:rPr>
      </w:pPr>
      <w:r w:rsidRPr="00E16BCF">
        <w:rPr>
          <w:color w:val="000000" w:themeColor="text1"/>
          <w:sz w:val="22"/>
          <w:szCs w:val="22"/>
        </w:rPr>
        <w:t xml:space="preserve">Shapeit2: </w:t>
      </w:r>
      <w:hyperlink r:id="rId25" w:history="1">
        <w:r w:rsidRPr="00E16BCF">
          <w:rPr>
            <w:rStyle w:val="Hyperlink"/>
            <w:color w:val="000000" w:themeColor="text1"/>
            <w:sz w:val="22"/>
            <w:szCs w:val="22"/>
          </w:rPr>
          <w:t>https://mathgen.stats.ox.ac.uk/genetics_software/shapeit/shapeit.html</w:t>
        </w:r>
      </w:hyperlink>
    </w:p>
    <w:p w14:paraId="17904A6A" w14:textId="77777777" w:rsidR="00C42CC0" w:rsidRPr="00E16BCF" w:rsidRDefault="00C42CC0" w:rsidP="00C42CC0">
      <w:pPr>
        <w:widowControl w:val="0"/>
        <w:shd w:val="clear" w:color="auto" w:fill="FFFFFF"/>
        <w:spacing w:line="480" w:lineRule="auto"/>
        <w:jc w:val="both"/>
        <w:rPr>
          <w:color w:val="000000" w:themeColor="text1"/>
          <w:sz w:val="22"/>
          <w:szCs w:val="22"/>
        </w:rPr>
      </w:pPr>
      <w:r w:rsidRPr="00E16BCF">
        <w:rPr>
          <w:color w:val="000000" w:themeColor="text1"/>
          <w:sz w:val="22"/>
          <w:szCs w:val="22"/>
        </w:rPr>
        <w:t xml:space="preserve">UKHLS: </w:t>
      </w:r>
      <w:hyperlink r:id="rId26" w:history="1">
        <w:r w:rsidRPr="00E16BCF">
          <w:rPr>
            <w:rStyle w:val="Hyperlink"/>
            <w:color w:val="000000" w:themeColor="text1"/>
            <w:sz w:val="22"/>
            <w:szCs w:val="22"/>
          </w:rPr>
          <w:t>https://www.understandingsociety.ac.uk/</w:t>
        </w:r>
      </w:hyperlink>
    </w:p>
    <w:p w14:paraId="15838A6B" w14:textId="77777777" w:rsidR="00C42CC0" w:rsidRPr="00E16BCF" w:rsidRDefault="00C42CC0" w:rsidP="00C42CC0">
      <w:pPr>
        <w:widowControl w:val="0"/>
        <w:shd w:val="clear" w:color="auto" w:fill="FFFFFF"/>
        <w:spacing w:line="480" w:lineRule="auto"/>
        <w:jc w:val="both"/>
        <w:rPr>
          <w:color w:val="000000" w:themeColor="text1"/>
          <w:sz w:val="22"/>
          <w:szCs w:val="22"/>
        </w:rPr>
      </w:pPr>
      <w:r w:rsidRPr="00E16BCF">
        <w:rPr>
          <w:color w:val="000000" w:themeColor="text1"/>
          <w:sz w:val="22"/>
          <w:szCs w:val="22"/>
        </w:rPr>
        <w:t xml:space="preserve">UK10K Obesity Sample Sets - SCOOP: </w:t>
      </w:r>
      <w:hyperlink r:id="rId27" w:history="1">
        <w:r w:rsidRPr="00E16BCF">
          <w:rPr>
            <w:rStyle w:val="Hyperlink"/>
            <w:color w:val="000000" w:themeColor="text1"/>
            <w:sz w:val="22"/>
            <w:szCs w:val="22"/>
          </w:rPr>
          <w:t>http://www.uk10k.org/studies/obesity.html</w:t>
        </w:r>
      </w:hyperlink>
    </w:p>
    <w:p w14:paraId="527AE9A1" w14:textId="77777777" w:rsidR="00C42CC0" w:rsidRPr="00E16BCF" w:rsidRDefault="00C42CC0" w:rsidP="00C42CC0">
      <w:pPr>
        <w:widowControl w:val="0"/>
        <w:shd w:val="clear" w:color="auto" w:fill="FFFFFF"/>
        <w:spacing w:line="480" w:lineRule="auto"/>
        <w:jc w:val="both"/>
        <w:rPr>
          <w:color w:val="000000" w:themeColor="text1"/>
          <w:sz w:val="22"/>
        </w:rPr>
      </w:pPr>
      <w:r w:rsidRPr="00E16BCF">
        <w:rPr>
          <w:color w:val="000000" w:themeColor="text1"/>
          <w:sz w:val="22"/>
          <w:szCs w:val="22"/>
        </w:rPr>
        <w:t xml:space="preserve">1000 Genomes Phase 1: </w:t>
      </w:r>
      <w:hyperlink r:id="rId28" w:history="1">
        <w:r w:rsidRPr="00E16BCF">
          <w:rPr>
            <w:rStyle w:val="Hyperlink"/>
            <w:color w:val="000000" w:themeColor="text1"/>
            <w:sz w:val="22"/>
            <w:szCs w:val="22"/>
          </w:rPr>
          <w:t>http://www.1000genomes.org/category/phase-1/</w:t>
        </w:r>
      </w:hyperlink>
    </w:p>
    <w:p w14:paraId="4D8E9B27" w14:textId="77777777" w:rsidR="00C42CC0" w:rsidRPr="00E16BCF" w:rsidRDefault="00C42CC0" w:rsidP="00C42CC0">
      <w:pPr>
        <w:widowControl w:val="0"/>
        <w:shd w:val="clear" w:color="auto" w:fill="FFFFFF"/>
        <w:spacing w:line="480" w:lineRule="auto"/>
        <w:jc w:val="both"/>
        <w:rPr>
          <w:color w:val="000000" w:themeColor="text1"/>
          <w:sz w:val="22"/>
        </w:rPr>
      </w:pPr>
    </w:p>
    <w:p w14:paraId="1588F6E3" w14:textId="77777777" w:rsidR="0067393B" w:rsidRPr="00E16BCF" w:rsidRDefault="0067393B">
      <w:pPr>
        <w:rPr>
          <w:b/>
          <w:color w:val="000000" w:themeColor="text1"/>
          <w:sz w:val="22"/>
        </w:rPr>
      </w:pPr>
      <w:r w:rsidRPr="00E16BCF">
        <w:rPr>
          <w:b/>
          <w:color w:val="000000" w:themeColor="text1"/>
          <w:sz w:val="22"/>
        </w:rPr>
        <w:br w:type="page"/>
      </w:r>
    </w:p>
    <w:p w14:paraId="3FDF5343" w14:textId="0215B337" w:rsidR="004C5C60" w:rsidRPr="00E16BCF" w:rsidRDefault="004C5C60" w:rsidP="00C42CC0">
      <w:pPr>
        <w:widowControl w:val="0"/>
        <w:shd w:val="clear" w:color="auto" w:fill="FFFFFF"/>
        <w:spacing w:line="480" w:lineRule="auto"/>
        <w:jc w:val="both"/>
        <w:rPr>
          <w:b/>
          <w:color w:val="000000" w:themeColor="text1"/>
          <w:sz w:val="22"/>
        </w:rPr>
      </w:pPr>
      <w:r w:rsidRPr="00E16BCF">
        <w:rPr>
          <w:b/>
          <w:color w:val="000000" w:themeColor="text1"/>
          <w:sz w:val="22"/>
        </w:rPr>
        <w:lastRenderedPageBreak/>
        <w:t>ACKNOWLEDGMENTS</w:t>
      </w:r>
    </w:p>
    <w:p w14:paraId="6C8CFB38" w14:textId="01B12B50" w:rsidR="009F3FF1" w:rsidRPr="00E16BCF" w:rsidRDefault="00F51CCA" w:rsidP="0025057D">
      <w:pPr>
        <w:widowControl w:val="0"/>
        <w:autoSpaceDE w:val="0"/>
        <w:autoSpaceDN w:val="0"/>
        <w:adjustRightInd w:val="0"/>
        <w:spacing w:line="480" w:lineRule="auto"/>
        <w:jc w:val="both"/>
        <w:rPr>
          <w:rFonts w:eastAsiaTheme="minorHAnsi"/>
          <w:color w:val="000000" w:themeColor="text1"/>
        </w:rPr>
      </w:pPr>
      <w:r w:rsidRPr="00E16BCF">
        <w:rPr>
          <w:color w:val="000000" w:themeColor="text1"/>
          <w:sz w:val="22"/>
          <w:szCs w:val="22"/>
        </w:rPr>
        <w:t>Alex</w:t>
      </w:r>
      <w:r w:rsidR="00A641A9" w:rsidRPr="00E16BCF">
        <w:rPr>
          <w:color w:val="000000" w:themeColor="text1"/>
          <w:sz w:val="22"/>
          <w:szCs w:val="22"/>
        </w:rPr>
        <w:t xml:space="preserve"> Reiners was supported by R01</w:t>
      </w:r>
      <w:r w:rsidR="001B1F48" w:rsidRPr="00E16BCF">
        <w:rPr>
          <w:color w:val="000000" w:themeColor="text1"/>
          <w:sz w:val="22"/>
          <w:szCs w:val="22"/>
        </w:rPr>
        <w:t xml:space="preserve">DK089256. </w:t>
      </w:r>
      <w:r w:rsidRPr="00E16BCF">
        <w:rPr>
          <w:rFonts w:eastAsia="Times New Roman"/>
          <w:bCs/>
          <w:color w:val="000000" w:themeColor="text1"/>
          <w:sz w:val="22"/>
          <w:szCs w:val="22"/>
        </w:rPr>
        <w:t>Alex</w:t>
      </w:r>
      <w:r w:rsidR="001B1F48" w:rsidRPr="00E16BCF">
        <w:rPr>
          <w:rFonts w:eastAsia="Times New Roman"/>
          <w:bCs/>
          <w:color w:val="000000" w:themeColor="text1"/>
          <w:sz w:val="22"/>
          <w:szCs w:val="22"/>
        </w:rPr>
        <w:t xml:space="preserve"> Hewitt</w:t>
      </w:r>
      <w:r w:rsidR="001B1F48" w:rsidRPr="00E16BCF">
        <w:rPr>
          <w:color w:val="000000" w:themeColor="text1"/>
          <w:sz w:val="22"/>
          <w:szCs w:val="22"/>
        </w:rPr>
        <w:t xml:space="preserve"> is supported by an NHMRC Practitioner Fellowship (APP1103329). </w:t>
      </w:r>
      <w:r w:rsidRPr="00E16BCF">
        <w:rPr>
          <w:color w:val="000000" w:themeColor="text1"/>
          <w:sz w:val="22"/>
          <w:szCs w:val="22"/>
        </w:rPr>
        <w:t>Alisa</w:t>
      </w:r>
      <w:r w:rsidR="001B1F48" w:rsidRPr="00E16BCF">
        <w:rPr>
          <w:color w:val="000000" w:themeColor="text1"/>
          <w:sz w:val="22"/>
          <w:szCs w:val="22"/>
        </w:rPr>
        <w:t xml:space="preserve"> Manning received funding from NIH/NIDDK K01 DK107836</w:t>
      </w:r>
      <w:r w:rsidR="00FF19C1" w:rsidRPr="00E16BCF">
        <w:rPr>
          <w:color w:val="000000" w:themeColor="text1"/>
          <w:sz w:val="22"/>
          <w:szCs w:val="22"/>
        </w:rPr>
        <w:t xml:space="preserve">. </w:t>
      </w:r>
      <w:r w:rsidRPr="00E16BCF">
        <w:rPr>
          <w:color w:val="000000" w:themeColor="text1"/>
          <w:sz w:val="22"/>
          <w:szCs w:val="22"/>
        </w:rPr>
        <w:t>Andrew</w:t>
      </w:r>
      <w:r w:rsidR="00FF19C1" w:rsidRPr="00E16BCF">
        <w:rPr>
          <w:color w:val="000000" w:themeColor="text1"/>
          <w:sz w:val="22"/>
          <w:szCs w:val="22"/>
        </w:rPr>
        <w:t xml:space="preserve"> Hattersley is a Wellcome Trust Senior Investigator (WT098395)</w:t>
      </w:r>
      <w:r w:rsidR="0084184C">
        <w:rPr>
          <w:color w:val="000000" w:themeColor="text1"/>
          <w:sz w:val="22"/>
          <w:szCs w:val="22"/>
        </w:rPr>
        <w:t>,</w:t>
      </w:r>
      <w:r w:rsidR="00FF19C1" w:rsidRPr="00E16BCF">
        <w:rPr>
          <w:color w:val="000000" w:themeColor="text1"/>
          <w:sz w:val="22"/>
          <w:szCs w:val="22"/>
        </w:rPr>
        <w:t xml:space="preserve"> and a </w:t>
      </w:r>
      <w:r w:rsidRPr="00E16BCF">
        <w:rPr>
          <w:color w:val="000000" w:themeColor="text1"/>
          <w:sz w:val="22"/>
          <w:szCs w:val="22"/>
        </w:rPr>
        <w:t>NIH</w:t>
      </w:r>
      <w:r w:rsidR="00FF19C1" w:rsidRPr="00E16BCF">
        <w:rPr>
          <w:color w:val="000000" w:themeColor="text1"/>
          <w:sz w:val="22"/>
          <w:szCs w:val="22"/>
        </w:rPr>
        <w:t xml:space="preserve"> Research Senior Investigator. </w:t>
      </w:r>
      <w:r w:rsidRPr="00E16BCF">
        <w:rPr>
          <w:color w:val="000000" w:themeColor="text1"/>
          <w:sz w:val="22"/>
          <w:szCs w:val="22"/>
        </w:rPr>
        <w:t>Andrew</w:t>
      </w:r>
      <w:r w:rsidR="00FF19C1" w:rsidRPr="00E16BCF">
        <w:rPr>
          <w:color w:val="000000" w:themeColor="text1"/>
          <w:sz w:val="22"/>
          <w:szCs w:val="22"/>
        </w:rPr>
        <w:t xml:space="preserve"> Morris is a Wellcome Trust Senior Fellow in Basic Biomedical Science (WT098017). Andrew Wood is supported by the European Research Council (SZ-245 50371-GLUCOSEGENES-FP7-IDEAS-ERC). Anne Jackson is supported by the American Heart Association (13POST16500011) and NIH (R01DK089256, R01DK101855, K99HL130580). </w:t>
      </w:r>
      <w:r w:rsidR="00FF19C1" w:rsidRPr="00E16BCF">
        <w:rPr>
          <w:rFonts w:eastAsia="Times New Roman"/>
          <w:bCs/>
          <w:color w:val="000000" w:themeColor="text1"/>
          <w:sz w:val="22"/>
          <w:szCs w:val="22"/>
        </w:rPr>
        <w:t xml:space="preserve">Bratati Kahali and Elizabeth Speliotes </w:t>
      </w:r>
      <w:r w:rsidR="00FF19C1" w:rsidRPr="00E16BCF">
        <w:rPr>
          <w:rFonts w:eastAsia="Times New Roman"/>
          <w:color w:val="000000" w:themeColor="text1"/>
          <w:sz w:val="22"/>
          <w:szCs w:val="22"/>
        </w:rPr>
        <w:t xml:space="preserve">were supported by the Doris Duke Medical Foundation, NIH </w:t>
      </w:r>
      <w:r w:rsidRPr="00E16BCF">
        <w:rPr>
          <w:rFonts w:eastAsia="Times New Roman"/>
          <w:color w:val="000000" w:themeColor="text1"/>
          <w:sz w:val="22"/>
          <w:szCs w:val="22"/>
        </w:rPr>
        <w:t>(</w:t>
      </w:r>
      <w:r w:rsidR="00FF19C1" w:rsidRPr="00E16BCF">
        <w:rPr>
          <w:rFonts w:eastAsia="Times New Roman"/>
          <w:color w:val="000000" w:themeColor="text1"/>
          <w:sz w:val="22"/>
          <w:szCs w:val="22"/>
        </w:rPr>
        <w:t>R01DK106621</w:t>
      </w:r>
      <w:r w:rsidRPr="00E16BCF">
        <w:rPr>
          <w:rFonts w:eastAsia="Times New Roman"/>
          <w:color w:val="000000" w:themeColor="text1"/>
          <w:sz w:val="22"/>
          <w:szCs w:val="22"/>
        </w:rPr>
        <w:t>)</w:t>
      </w:r>
      <w:r w:rsidR="00FF19C1" w:rsidRPr="00E16BCF">
        <w:rPr>
          <w:rFonts w:eastAsia="Times New Roman"/>
          <w:color w:val="000000" w:themeColor="text1"/>
          <w:sz w:val="22"/>
          <w:szCs w:val="22"/>
        </w:rPr>
        <w:t xml:space="preserve">, the University of Michigan Internal Medicine Department, Division of Gastroenterology, the University of Michigan Biological Sciences Scholars Program and The Central Society for Clinical Research. Cristen Willer is supported by </w:t>
      </w:r>
      <w:r w:rsidR="000F1FBF" w:rsidRPr="00E16BCF">
        <w:rPr>
          <w:rFonts w:eastAsia="Times New Roman"/>
          <w:color w:val="000000" w:themeColor="text1"/>
          <w:sz w:val="22"/>
          <w:szCs w:val="22"/>
        </w:rPr>
        <w:t>NIH (</w:t>
      </w:r>
      <w:r w:rsidR="00FF19C1" w:rsidRPr="00E16BCF">
        <w:rPr>
          <w:rFonts w:eastAsia="Times New Roman"/>
          <w:color w:val="000000" w:themeColor="text1"/>
          <w:sz w:val="22"/>
          <w:szCs w:val="22"/>
        </w:rPr>
        <w:t>HL094535</w:t>
      </w:r>
      <w:r w:rsidR="000F1FBF" w:rsidRPr="00E16BCF">
        <w:rPr>
          <w:rFonts w:eastAsia="Times New Roman"/>
          <w:color w:val="000000" w:themeColor="text1"/>
          <w:sz w:val="22"/>
          <w:szCs w:val="22"/>
        </w:rPr>
        <w:t>,</w:t>
      </w:r>
      <w:r w:rsidR="00FF19C1" w:rsidRPr="00E16BCF">
        <w:rPr>
          <w:rFonts w:eastAsia="Times New Roman"/>
          <w:color w:val="000000" w:themeColor="text1"/>
          <w:sz w:val="22"/>
          <w:szCs w:val="22"/>
        </w:rPr>
        <w:t xml:space="preserve"> HL109946</w:t>
      </w:r>
      <w:r w:rsidR="000F1FBF" w:rsidRPr="00E16BCF">
        <w:rPr>
          <w:rFonts w:eastAsia="Times New Roman"/>
          <w:color w:val="000000" w:themeColor="text1"/>
          <w:sz w:val="22"/>
          <w:szCs w:val="22"/>
        </w:rPr>
        <w:t>)</w:t>
      </w:r>
      <w:r w:rsidR="00FF19C1" w:rsidRPr="00E16BCF">
        <w:rPr>
          <w:rFonts w:eastAsia="Times New Roman"/>
          <w:color w:val="000000" w:themeColor="text1"/>
          <w:sz w:val="22"/>
          <w:szCs w:val="22"/>
        </w:rPr>
        <w:t xml:space="preserve">. Daniel Liu is supported by R01HG008983 and R21DA040177. </w:t>
      </w:r>
      <w:r w:rsidRPr="00E16BCF">
        <w:rPr>
          <w:rFonts w:eastAsia="Times New Roman"/>
          <w:color w:val="000000" w:themeColor="text1"/>
          <w:sz w:val="22"/>
          <w:szCs w:val="22"/>
        </w:rPr>
        <w:t xml:space="preserve">Daniel </w:t>
      </w:r>
      <w:r w:rsidR="00FF19C1" w:rsidRPr="00E16BCF">
        <w:rPr>
          <w:rFonts w:eastAsia="Times New Roman"/>
          <w:color w:val="000000" w:themeColor="text1"/>
          <w:sz w:val="22"/>
          <w:szCs w:val="22"/>
        </w:rPr>
        <w:t xml:space="preserve">Witte is supported by the Danish Diabetes Academy, which is funded by the Novo Nordisk Foundation. Veiko Salomaa has been supported by the Finnish Foundation for Cardiovascular Research. Folkert Asselbergs is supported by a Dekker scholarship-Junior Staff Member 2014T001 Netherlands Heart Foundation and UCL Hospitals NIHR Biomedical Research Centre. </w:t>
      </w:r>
      <w:r w:rsidR="00FF19C1" w:rsidRPr="00E16BCF">
        <w:rPr>
          <w:rFonts w:eastAsia="Times New Roman"/>
          <w:bCs/>
          <w:color w:val="000000" w:themeColor="text1"/>
          <w:sz w:val="22"/>
          <w:szCs w:val="22"/>
        </w:rPr>
        <w:t>Fotios Drenos</w:t>
      </w:r>
      <w:r w:rsidR="00FF19C1" w:rsidRPr="00E16BCF">
        <w:rPr>
          <w:rFonts w:eastAsia="Times New Roman"/>
          <w:color w:val="000000" w:themeColor="text1"/>
          <w:sz w:val="22"/>
          <w:szCs w:val="22"/>
        </w:rPr>
        <w:t xml:space="preserve"> is supported by the UK </w:t>
      </w:r>
      <w:r w:rsidRPr="00E16BCF">
        <w:rPr>
          <w:rFonts w:eastAsia="Times New Roman"/>
          <w:color w:val="000000" w:themeColor="text1"/>
          <w:sz w:val="22"/>
          <w:szCs w:val="22"/>
        </w:rPr>
        <w:t>MRC</w:t>
      </w:r>
      <w:r w:rsidR="00FF19C1" w:rsidRPr="00E16BCF">
        <w:rPr>
          <w:rFonts w:eastAsia="Times New Roman"/>
          <w:color w:val="000000" w:themeColor="text1"/>
          <w:sz w:val="22"/>
          <w:szCs w:val="22"/>
        </w:rPr>
        <w:t xml:space="preserve"> (MC_UU_12013/1-9). Gabriela Partida received scholarship support from the University of Queensland and QIMR Berghofer. Guillaume Lettre is funded by the Montreal Heart Institute Foundation and the Canada Research Chair program.</w:t>
      </w:r>
      <w:r w:rsidRPr="00E16BCF">
        <w:rPr>
          <w:rFonts w:eastAsia="Times New Roman"/>
          <w:color w:val="000000" w:themeColor="text1"/>
          <w:sz w:val="22"/>
          <w:szCs w:val="22"/>
        </w:rPr>
        <w:t xml:space="preserve"> </w:t>
      </w:r>
      <w:r w:rsidR="00FF19C1" w:rsidRPr="00E16BCF">
        <w:rPr>
          <w:rFonts w:eastAsia="Times New Roman"/>
          <w:color w:val="000000" w:themeColor="text1"/>
          <w:sz w:val="22"/>
          <w:szCs w:val="22"/>
        </w:rPr>
        <w:t xml:space="preserve">Hanieh Yaghootkar and Tim Frayling are supported by the European Research Council </w:t>
      </w:r>
      <w:r w:rsidRPr="00E16BCF">
        <w:rPr>
          <w:rFonts w:eastAsia="Times New Roman"/>
          <w:color w:val="000000" w:themeColor="text1"/>
          <w:sz w:val="22"/>
          <w:szCs w:val="22"/>
        </w:rPr>
        <w:t>(</w:t>
      </w:r>
      <w:r w:rsidR="00FF19C1" w:rsidRPr="00E16BCF">
        <w:rPr>
          <w:rFonts w:eastAsia="Times New Roman"/>
          <w:color w:val="000000" w:themeColor="text1"/>
          <w:sz w:val="22"/>
          <w:szCs w:val="22"/>
        </w:rPr>
        <w:t>323195</w:t>
      </w:r>
      <w:r w:rsidR="0084184C">
        <w:rPr>
          <w:rFonts w:eastAsia="Times New Roman"/>
          <w:color w:val="000000" w:themeColor="text1"/>
          <w:sz w:val="22"/>
          <w:szCs w:val="22"/>
        </w:rPr>
        <w:t>,</w:t>
      </w:r>
      <w:r w:rsidR="00FF19C1" w:rsidRPr="00E16BCF">
        <w:rPr>
          <w:rFonts w:eastAsia="Times New Roman"/>
          <w:color w:val="000000" w:themeColor="text1"/>
          <w:sz w:val="22"/>
          <w:szCs w:val="22"/>
        </w:rPr>
        <w:t xml:space="preserve"> SZ-245 50371-GLUCOSEGENES-FP7-IDEAS-ERC</w:t>
      </w:r>
      <w:r w:rsidRPr="00E16BCF">
        <w:rPr>
          <w:rFonts w:eastAsia="Times New Roman"/>
          <w:color w:val="000000" w:themeColor="text1"/>
          <w:sz w:val="22"/>
          <w:szCs w:val="22"/>
        </w:rPr>
        <w:t>)</w:t>
      </w:r>
      <w:r w:rsidR="00FF19C1" w:rsidRPr="00E16BCF">
        <w:rPr>
          <w:rFonts w:eastAsia="Times New Roman"/>
          <w:color w:val="000000" w:themeColor="text1"/>
          <w:sz w:val="22"/>
          <w:szCs w:val="22"/>
        </w:rPr>
        <w:t xml:space="preserve">. Iris Heid is supported by BMBF </w:t>
      </w:r>
      <w:r w:rsidRPr="00E16BCF">
        <w:rPr>
          <w:rFonts w:eastAsia="Times New Roman"/>
          <w:color w:val="000000" w:themeColor="text1"/>
          <w:sz w:val="22"/>
          <w:szCs w:val="22"/>
        </w:rPr>
        <w:t>(</w:t>
      </w:r>
      <w:r w:rsidR="00FF19C1" w:rsidRPr="00E16BCF">
        <w:rPr>
          <w:rFonts w:eastAsia="Times New Roman"/>
          <w:color w:val="000000" w:themeColor="text1"/>
          <w:sz w:val="22"/>
          <w:szCs w:val="22"/>
        </w:rPr>
        <w:t>01ER1206</w:t>
      </w:r>
      <w:r w:rsidRPr="00E16BCF">
        <w:rPr>
          <w:rFonts w:eastAsia="Times New Roman"/>
          <w:color w:val="000000" w:themeColor="text1"/>
          <w:sz w:val="22"/>
          <w:szCs w:val="22"/>
        </w:rPr>
        <w:t>)</w:t>
      </w:r>
      <w:r w:rsidR="00FF19C1" w:rsidRPr="00E16BCF">
        <w:rPr>
          <w:rFonts w:eastAsia="Times New Roman"/>
          <w:color w:val="000000" w:themeColor="text1"/>
          <w:sz w:val="22"/>
          <w:szCs w:val="22"/>
        </w:rPr>
        <w:t xml:space="preserve"> and BMBF </w:t>
      </w:r>
      <w:r w:rsidRPr="00E16BCF">
        <w:rPr>
          <w:rFonts w:eastAsia="Times New Roman"/>
          <w:color w:val="000000" w:themeColor="text1"/>
          <w:sz w:val="22"/>
          <w:szCs w:val="22"/>
        </w:rPr>
        <w:t>(</w:t>
      </w:r>
      <w:r w:rsidR="00FF19C1" w:rsidRPr="00E16BCF">
        <w:rPr>
          <w:rFonts w:eastAsia="Times New Roman"/>
          <w:color w:val="000000" w:themeColor="text1"/>
          <w:sz w:val="22"/>
          <w:szCs w:val="22"/>
        </w:rPr>
        <w:t>01ER1507</w:t>
      </w:r>
      <w:r w:rsidR="0050301D" w:rsidRPr="00E16BCF">
        <w:rPr>
          <w:rFonts w:eastAsia="Times New Roman"/>
          <w:color w:val="000000" w:themeColor="text1"/>
          <w:sz w:val="22"/>
          <w:szCs w:val="22"/>
        </w:rPr>
        <w:t>m</w:t>
      </w:r>
      <w:r w:rsidRPr="00E16BCF">
        <w:rPr>
          <w:rFonts w:eastAsia="Times New Roman"/>
          <w:color w:val="000000" w:themeColor="text1"/>
          <w:sz w:val="22"/>
          <w:szCs w:val="22"/>
        </w:rPr>
        <w:t>),</w:t>
      </w:r>
      <w:r w:rsidR="0050301D" w:rsidRPr="00E16BCF">
        <w:rPr>
          <w:rFonts w:eastAsia="Times New Roman"/>
          <w:color w:val="000000" w:themeColor="text1"/>
          <w:sz w:val="22"/>
          <w:szCs w:val="22"/>
        </w:rPr>
        <w:t xml:space="preserve"> </w:t>
      </w:r>
      <w:r w:rsidR="00FF19C1" w:rsidRPr="00E16BCF">
        <w:rPr>
          <w:rFonts w:eastAsia="Times New Roman"/>
          <w:color w:val="000000" w:themeColor="text1"/>
          <w:sz w:val="22"/>
          <w:szCs w:val="22"/>
        </w:rPr>
        <w:t>NIH and Max Planck Society</w:t>
      </w:r>
      <w:r w:rsidR="0050301D" w:rsidRPr="00E16BCF">
        <w:rPr>
          <w:rFonts w:eastAsia="Times New Roman"/>
          <w:color w:val="000000" w:themeColor="text1"/>
          <w:sz w:val="22"/>
          <w:szCs w:val="22"/>
        </w:rPr>
        <w:t>.</w:t>
      </w:r>
      <w:r w:rsidR="00FF19C1" w:rsidRPr="00E16BCF">
        <w:rPr>
          <w:rFonts w:eastAsia="Times New Roman"/>
          <w:color w:val="000000" w:themeColor="text1"/>
          <w:sz w:val="22"/>
          <w:szCs w:val="22"/>
        </w:rPr>
        <w:t xml:space="preserve"> Jeff Haessler was supported by NHLBI R21</w:t>
      </w:r>
      <w:r w:rsidRPr="00E16BCF">
        <w:rPr>
          <w:rFonts w:eastAsia="Times New Roman"/>
          <w:color w:val="000000" w:themeColor="text1"/>
          <w:sz w:val="22"/>
          <w:szCs w:val="22"/>
        </w:rPr>
        <w:t>HL121422.</w:t>
      </w:r>
      <w:r w:rsidR="00FF19C1" w:rsidRPr="00E16BCF">
        <w:rPr>
          <w:rFonts w:eastAsia="Times New Roman"/>
          <w:color w:val="000000" w:themeColor="text1"/>
          <w:sz w:val="22"/>
          <w:szCs w:val="22"/>
        </w:rPr>
        <w:t xml:space="preserve"> </w:t>
      </w:r>
      <w:r w:rsidR="003E5456" w:rsidRPr="00E16BCF">
        <w:rPr>
          <w:rFonts w:eastAsia="Times New Roman"/>
          <w:color w:val="000000" w:themeColor="text1"/>
          <w:sz w:val="22"/>
          <w:szCs w:val="22"/>
        </w:rPr>
        <w:t>Joel Hirschhorn is supported by NIH R01DK075787. Kari North</w:t>
      </w:r>
      <w:r w:rsidRPr="00E16BCF">
        <w:rPr>
          <w:rFonts w:eastAsia="Times New Roman"/>
          <w:color w:val="000000" w:themeColor="text1"/>
          <w:sz w:val="22"/>
          <w:szCs w:val="22"/>
        </w:rPr>
        <w:t xml:space="preserve"> was supported by NIH (R01DK089256</w:t>
      </w:r>
      <w:r w:rsidR="0084184C">
        <w:rPr>
          <w:rFonts w:eastAsia="Times New Roman"/>
          <w:color w:val="000000" w:themeColor="text1"/>
          <w:sz w:val="22"/>
          <w:szCs w:val="22"/>
        </w:rPr>
        <w:t>,</w:t>
      </w:r>
      <w:r w:rsidRPr="00E16BCF">
        <w:rPr>
          <w:rFonts w:eastAsia="Times New Roman"/>
          <w:color w:val="000000" w:themeColor="text1"/>
          <w:sz w:val="22"/>
          <w:szCs w:val="22"/>
        </w:rPr>
        <w:t xml:space="preserve"> </w:t>
      </w:r>
      <w:r w:rsidR="003E5456" w:rsidRPr="00E16BCF">
        <w:rPr>
          <w:rFonts w:eastAsia="Times New Roman"/>
          <w:color w:val="000000" w:themeColor="text1"/>
          <w:sz w:val="22"/>
          <w:szCs w:val="22"/>
        </w:rPr>
        <w:t>R01HD057194</w:t>
      </w:r>
      <w:r w:rsidR="0084184C">
        <w:rPr>
          <w:rFonts w:eastAsia="Times New Roman"/>
          <w:color w:val="000000" w:themeColor="text1"/>
          <w:sz w:val="22"/>
          <w:szCs w:val="22"/>
        </w:rPr>
        <w:t>,</w:t>
      </w:r>
      <w:r w:rsidR="003E5456" w:rsidRPr="00E16BCF">
        <w:rPr>
          <w:rFonts w:eastAsia="Times New Roman"/>
          <w:color w:val="000000" w:themeColor="text1"/>
          <w:sz w:val="22"/>
          <w:szCs w:val="22"/>
        </w:rPr>
        <w:t xml:space="preserve"> U01HG007416</w:t>
      </w:r>
      <w:r w:rsidR="0084184C">
        <w:rPr>
          <w:rFonts w:eastAsia="Times New Roman"/>
          <w:color w:val="000000" w:themeColor="text1"/>
          <w:sz w:val="22"/>
          <w:szCs w:val="22"/>
        </w:rPr>
        <w:t>,</w:t>
      </w:r>
      <w:r w:rsidR="003E5456" w:rsidRPr="00E16BCF">
        <w:rPr>
          <w:rFonts w:eastAsia="Times New Roman"/>
          <w:color w:val="000000" w:themeColor="text1"/>
          <w:sz w:val="22"/>
          <w:szCs w:val="22"/>
        </w:rPr>
        <w:t xml:space="preserve"> R01DK101855</w:t>
      </w:r>
      <w:r w:rsidRPr="00E16BCF">
        <w:rPr>
          <w:rFonts w:eastAsia="Times New Roman"/>
          <w:color w:val="000000" w:themeColor="text1"/>
          <w:sz w:val="22"/>
          <w:szCs w:val="22"/>
        </w:rPr>
        <w:t>)</w:t>
      </w:r>
      <w:r w:rsidR="003E5456" w:rsidRPr="00E16BCF">
        <w:rPr>
          <w:rFonts w:eastAsia="Times New Roman"/>
          <w:color w:val="000000" w:themeColor="text1"/>
          <w:sz w:val="22"/>
          <w:szCs w:val="22"/>
        </w:rPr>
        <w:t xml:space="preserve">, and AHA </w:t>
      </w:r>
      <w:r w:rsidRPr="00E16BCF">
        <w:rPr>
          <w:rFonts w:eastAsia="Times New Roman"/>
          <w:color w:val="000000" w:themeColor="text1"/>
          <w:sz w:val="22"/>
          <w:szCs w:val="22"/>
        </w:rPr>
        <w:t>(</w:t>
      </w:r>
      <w:r w:rsidR="003E5456" w:rsidRPr="00E16BCF">
        <w:rPr>
          <w:rFonts w:eastAsia="Times New Roman"/>
          <w:color w:val="000000" w:themeColor="text1"/>
          <w:sz w:val="22"/>
          <w:szCs w:val="22"/>
        </w:rPr>
        <w:t>13GRNT16490017</w:t>
      </w:r>
      <w:r w:rsidRPr="00E16BCF">
        <w:rPr>
          <w:rFonts w:eastAsia="Times New Roman"/>
          <w:color w:val="000000" w:themeColor="text1"/>
          <w:sz w:val="22"/>
          <w:szCs w:val="22"/>
        </w:rPr>
        <w:t>)</w:t>
      </w:r>
      <w:r w:rsidR="003E5456" w:rsidRPr="00E16BCF">
        <w:rPr>
          <w:rFonts w:eastAsia="Times New Roman"/>
          <w:color w:val="000000" w:themeColor="text1"/>
          <w:sz w:val="22"/>
          <w:szCs w:val="22"/>
        </w:rPr>
        <w:t>. Manuel Rivas is supported by Nuffield Department of Clinical Medicine Award, Clarendon Scholarship. Mark McCarthy is a Wellcome Trust Senior Investigator (WT098381)</w:t>
      </w:r>
      <w:r w:rsidR="0084184C">
        <w:rPr>
          <w:rFonts w:eastAsia="Times New Roman"/>
          <w:color w:val="000000" w:themeColor="text1"/>
          <w:sz w:val="22"/>
          <w:szCs w:val="22"/>
        </w:rPr>
        <w:t>,</w:t>
      </w:r>
      <w:r w:rsidR="003E5456" w:rsidRPr="00E16BCF">
        <w:rPr>
          <w:rFonts w:eastAsia="Times New Roman"/>
          <w:color w:val="000000" w:themeColor="text1"/>
          <w:sz w:val="22"/>
          <w:szCs w:val="22"/>
        </w:rPr>
        <w:t xml:space="preserve"> and a NIH Research Senior Investigator.</w:t>
      </w:r>
      <w:r w:rsidRPr="00E16BCF">
        <w:rPr>
          <w:rFonts w:eastAsia="Times New Roman"/>
          <w:color w:val="000000" w:themeColor="text1"/>
          <w:sz w:val="22"/>
          <w:szCs w:val="22"/>
        </w:rPr>
        <w:t xml:space="preserve"> </w:t>
      </w:r>
      <w:r w:rsidR="003E5456" w:rsidRPr="00E16BCF">
        <w:rPr>
          <w:rFonts w:eastAsia="Times New Roman"/>
          <w:color w:val="000000" w:themeColor="text1"/>
          <w:sz w:val="22"/>
          <w:szCs w:val="22"/>
        </w:rPr>
        <w:t>Mengmeng Du is supported by the NCI</w:t>
      </w:r>
      <w:r w:rsidRPr="00E16BCF">
        <w:rPr>
          <w:rFonts w:eastAsia="Times New Roman"/>
          <w:color w:val="000000" w:themeColor="text1"/>
          <w:sz w:val="22"/>
          <w:szCs w:val="22"/>
        </w:rPr>
        <w:t xml:space="preserve"> (R25</w:t>
      </w:r>
      <w:r w:rsidR="003E5456" w:rsidRPr="00E16BCF">
        <w:rPr>
          <w:rFonts w:eastAsia="Times New Roman"/>
          <w:color w:val="000000" w:themeColor="text1"/>
          <w:sz w:val="22"/>
          <w:szCs w:val="22"/>
        </w:rPr>
        <w:t>CA</w:t>
      </w:r>
      <w:r w:rsidRPr="00E16BCF">
        <w:rPr>
          <w:rFonts w:eastAsia="Times New Roman"/>
          <w:color w:val="000000" w:themeColor="text1"/>
          <w:sz w:val="22"/>
          <w:szCs w:val="22"/>
        </w:rPr>
        <w:t>94880, P30</w:t>
      </w:r>
      <w:r w:rsidR="003E5456" w:rsidRPr="00E16BCF">
        <w:rPr>
          <w:rFonts w:eastAsia="Times New Roman"/>
          <w:color w:val="000000" w:themeColor="text1"/>
          <w:sz w:val="22"/>
          <w:szCs w:val="22"/>
        </w:rPr>
        <w:t xml:space="preserve">CA008748). </w:t>
      </w:r>
      <w:r w:rsidR="003E5456" w:rsidRPr="00E16BCF">
        <w:rPr>
          <w:rFonts w:eastAsia="Times New Roman"/>
          <w:bCs/>
          <w:color w:val="000000" w:themeColor="text1"/>
          <w:sz w:val="22"/>
          <w:szCs w:val="22"/>
        </w:rPr>
        <w:lastRenderedPageBreak/>
        <w:t>Pal Njolstad</w:t>
      </w:r>
      <w:r w:rsidR="003E5456" w:rsidRPr="00E16BCF">
        <w:rPr>
          <w:rFonts w:eastAsia="Times New Roman"/>
          <w:color w:val="000000" w:themeColor="text1"/>
          <w:sz w:val="22"/>
          <w:szCs w:val="22"/>
        </w:rPr>
        <w:t xml:space="preserve"> is supported by the European Research Council (AdG</w:t>
      </w:r>
      <w:r w:rsidR="0084184C">
        <w:rPr>
          <w:rFonts w:eastAsia="Times New Roman"/>
          <w:color w:val="000000" w:themeColor="text1"/>
          <w:sz w:val="22"/>
          <w:szCs w:val="22"/>
        </w:rPr>
        <w:t>,</w:t>
      </w:r>
      <w:r w:rsidR="003E5456" w:rsidRPr="00E16BCF">
        <w:rPr>
          <w:rFonts w:eastAsia="Times New Roman"/>
          <w:color w:val="000000" w:themeColor="text1"/>
          <w:sz w:val="22"/>
          <w:szCs w:val="22"/>
        </w:rPr>
        <w:t xml:space="preserve"> 293574), Research Council of Norway, University of Bergen, KG Jebsen Foundation, Helse Vest, Norwegian Diabetes Association.</w:t>
      </w:r>
      <w:r w:rsidRPr="00E16BCF">
        <w:rPr>
          <w:rFonts w:eastAsia="Times New Roman"/>
          <w:color w:val="000000" w:themeColor="text1"/>
          <w:sz w:val="22"/>
          <w:szCs w:val="22"/>
        </w:rPr>
        <w:t xml:space="preserve"> Patrick</w:t>
      </w:r>
      <w:r w:rsidR="003E5456" w:rsidRPr="00E16BCF">
        <w:rPr>
          <w:rFonts w:eastAsia="Times New Roman"/>
          <w:color w:val="000000" w:themeColor="text1"/>
          <w:sz w:val="22"/>
          <w:szCs w:val="22"/>
        </w:rPr>
        <w:t xml:space="preserve"> Ellinor is supported by the NIH (1R</w:t>
      </w:r>
      <w:r w:rsidRPr="00E16BCF">
        <w:rPr>
          <w:rFonts w:eastAsia="Times New Roman"/>
          <w:color w:val="000000" w:themeColor="text1"/>
          <w:sz w:val="22"/>
          <w:szCs w:val="22"/>
        </w:rPr>
        <w:t>0</w:t>
      </w:r>
      <w:r w:rsidR="003E5456" w:rsidRPr="00E16BCF">
        <w:rPr>
          <w:rFonts w:eastAsia="Times New Roman"/>
          <w:color w:val="000000" w:themeColor="text1"/>
          <w:sz w:val="22"/>
          <w:szCs w:val="22"/>
        </w:rPr>
        <w:t>1HL092577, R01HL128914, K24HL105780), an Established Investigator Award from the American Heart Association (13EIA14220013) and by the Fo</w:t>
      </w:r>
      <w:r w:rsidRPr="00E16BCF">
        <w:rPr>
          <w:rFonts w:eastAsia="Times New Roman"/>
          <w:color w:val="000000" w:themeColor="text1"/>
          <w:sz w:val="22"/>
          <w:szCs w:val="22"/>
        </w:rPr>
        <w:t>u</w:t>
      </w:r>
      <w:r w:rsidR="003E5456" w:rsidRPr="00E16BCF">
        <w:rPr>
          <w:rFonts w:eastAsia="Times New Roman"/>
          <w:color w:val="000000" w:themeColor="text1"/>
          <w:sz w:val="22"/>
          <w:szCs w:val="22"/>
        </w:rPr>
        <w:t xml:space="preserve">ndation Leducq (14CVD01). Paul </w:t>
      </w:r>
      <w:r w:rsidRPr="00E16BCF">
        <w:rPr>
          <w:rFonts w:eastAsia="Times New Roman"/>
          <w:color w:val="000000" w:themeColor="text1"/>
          <w:sz w:val="22"/>
          <w:szCs w:val="22"/>
        </w:rPr>
        <w:t>Auer was supported by NHLBI R21</w:t>
      </w:r>
      <w:r w:rsidR="003E5456" w:rsidRPr="00E16BCF">
        <w:rPr>
          <w:rFonts w:eastAsia="Times New Roman"/>
          <w:color w:val="000000" w:themeColor="text1"/>
          <w:sz w:val="22"/>
          <w:szCs w:val="22"/>
        </w:rPr>
        <w:t>HL121422</w:t>
      </w:r>
      <w:r w:rsidRPr="00E16BCF">
        <w:rPr>
          <w:rFonts w:eastAsia="Times New Roman"/>
          <w:color w:val="000000" w:themeColor="text1"/>
          <w:sz w:val="22"/>
          <w:szCs w:val="22"/>
        </w:rPr>
        <w:t xml:space="preserve"> and R01</w:t>
      </w:r>
      <w:r w:rsidR="003E5456" w:rsidRPr="00E16BCF">
        <w:rPr>
          <w:rFonts w:eastAsia="Times New Roman"/>
          <w:color w:val="000000" w:themeColor="text1"/>
          <w:sz w:val="22"/>
          <w:szCs w:val="22"/>
        </w:rPr>
        <w:t xml:space="preserve">DK089256. Paul Huang is support by NIH (NS33335, HL57818). Rebecca Fine is supported by </w:t>
      </w:r>
      <w:r w:rsidRPr="00E16BCF">
        <w:rPr>
          <w:rFonts w:eastAsia="Times New Roman"/>
          <w:color w:val="000000" w:themeColor="text1"/>
          <w:sz w:val="22"/>
          <w:szCs w:val="22"/>
        </w:rPr>
        <w:t xml:space="preserve">NIH </w:t>
      </w:r>
      <w:r w:rsidR="00231369" w:rsidRPr="00E16BCF">
        <w:rPr>
          <w:rFonts w:eastAsia="Times New Roman"/>
          <w:color w:val="000000" w:themeColor="text1"/>
          <w:sz w:val="22"/>
          <w:szCs w:val="22"/>
        </w:rPr>
        <w:t>(</w:t>
      </w:r>
      <w:r w:rsidRPr="00E16BCF">
        <w:rPr>
          <w:rFonts w:eastAsia="Times New Roman"/>
          <w:color w:val="000000" w:themeColor="text1"/>
          <w:sz w:val="22"/>
          <w:szCs w:val="22"/>
        </w:rPr>
        <w:t>T32</w:t>
      </w:r>
      <w:r w:rsidR="003E5456" w:rsidRPr="00E16BCF">
        <w:rPr>
          <w:rFonts w:eastAsia="Times New Roman"/>
          <w:color w:val="000000" w:themeColor="text1"/>
          <w:sz w:val="22"/>
          <w:szCs w:val="22"/>
        </w:rPr>
        <w:t>GM096911</w:t>
      </w:r>
      <w:r w:rsidR="00231369" w:rsidRPr="00E16BCF">
        <w:rPr>
          <w:rFonts w:eastAsia="Times New Roman"/>
          <w:color w:val="000000" w:themeColor="text1"/>
          <w:sz w:val="22"/>
          <w:szCs w:val="22"/>
        </w:rPr>
        <w:t>)</w:t>
      </w:r>
      <w:r w:rsidR="003E5456" w:rsidRPr="00E16BCF">
        <w:rPr>
          <w:rFonts w:eastAsia="Times New Roman"/>
          <w:color w:val="000000" w:themeColor="text1"/>
          <w:sz w:val="22"/>
          <w:szCs w:val="22"/>
        </w:rPr>
        <w:t xml:space="preserve">. Ruth loos is supported by </w:t>
      </w:r>
      <w:r w:rsidRPr="00E16BCF">
        <w:rPr>
          <w:rFonts w:eastAsia="Times New Roman"/>
          <w:color w:val="000000" w:themeColor="text1"/>
          <w:sz w:val="22"/>
          <w:szCs w:val="22"/>
        </w:rPr>
        <w:t>the NIH (</w:t>
      </w:r>
      <w:r w:rsidR="003E5456" w:rsidRPr="00E16BCF">
        <w:rPr>
          <w:rFonts w:eastAsia="Times New Roman"/>
          <w:color w:val="000000" w:themeColor="text1"/>
          <w:sz w:val="22"/>
          <w:szCs w:val="22"/>
        </w:rPr>
        <w:t>R01DK110113, U01HG007417, R01DK101855, R01DK107786</w:t>
      </w:r>
      <w:r w:rsidRPr="00E16BCF">
        <w:rPr>
          <w:rFonts w:eastAsia="Times New Roman"/>
          <w:color w:val="000000" w:themeColor="text1"/>
          <w:sz w:val="22"/>
          <w:szCs w:val="22"/>
        </w:rPr>
        <w:t>)</w:t>
      </w:r>
      <w:r w:rsidR="003E5456" w:rsidRPr="00E16BCF">
        <w:rPr>
          <w:rFonts w:eastAsia="Times New Roman"/>
          <w:color w:val="000000" w:themeColor="text1"/>
          <w:sz w:val="22"/>
          <w:szCs w:val="22"/>
        </w:rPr>
        <w:t xml:space="preserve">. </w:t>
      </w:r>
      <w:r w:rsidRPr="00E16BCF">
        <w:rPr>
          <w:rFonts w:eastAsia="Times New Roman"/>
          <w:color w:val="000000" w:themeColor="text1"/>
          <w:sz w:val="22"/>
          <w:szCs w:val="22"/>
        </w:rPr>
        <w:t xml:space="preserve">Steven Lubitz is supported by </w:t>
      </w:r>
      <w:r w:rsidR="003E5456" w:rsidRPr="00E16BCF">
        <w:rPr>
          <w:rFonts w:eastAsia="Times New Roman"/>
          <w:color w:val="000000" w:themeColor="text1"/>
          <w:sz w:val="22"/>
          <w:szCs w:val="22"/>
        </w:rPr>
        <w:t xml:space="preserve">NIH </w:t>
      </w:r>
      <w:r w:rsidRPr="00E16BCF">
        <w:rPr>
          <w:rFonts w:eastAsia="Times New Roman"/>
          <w:color w:val="000000" w:themeColor="text1"/>
          <w:sz w:val="22"/>
          <w:szCs w:val="22"/>
        </w:rPr>
        <w:t>(</w:t>
      </w:r>
      <w:r w:rsidR="003E5456" w:rsidRPr="00E16BCF">
        <w:rPr>
          <w:rFonts w:eastAsia="Times New Roman"/>
          <w:color w:val="000000" w:themeColor="text1"/>
          <w:sz w:val="22"/>
          <w:szCs w:val="22"/>
        </w:rPr>
        <w:t>K23HL114724</w:t>
      </w:r>
      <w:r w:rsidRPr="00E16BCF">
        <w:rPr>
          <w:rFonts w:eastAsia="Times New Roman"/>
          <w:color w:val="000000" w:themeColor="text1"/>
          <w:sz w:val="22"/>
          <w:szCs w:val="22"/>
        </w:rPr>
        <w:t>)</w:t>
      </w:r>
      <w:r w:rsidR="003E5456" w:rsidRPr="00E16BCF">
        <w:rPr>
          <w:rFonts w:eastAsia="Times New Roman"/>
          <w:color w:val="000000" w:themeColor="text1"/>
          <w:sz w:val="22"/>
          <w:szCs w:val="22"/>
        </w:rPr>
        <w:t xml:space="preserve"> and </w:t>
      </w:r>
      <w:r w:rsidRPr="00E16BCF">
        <w:rPr>
          <w:rFonts w:eastAsia="Times New Roman"/>
          <w:color w:val="000000" w:themeColor="text1"/>
          <w:sz w:val="22"/>
          <w:szCs w:val="22"/>
        </w:rPr>
        <w:t xml:space="preserve">a </w:t>
      </w:r>
      <w:r w:rsidR="003E5456" w:rsidRPr="00E16BCF">
        <w:rPr>
          <w:rFonts w:eastAsia="Times New Roman"/>
          <w:color w:val="000000" w:themeColor="text1"/>
          <w:sz w:val="22"/>
          <w:szCs w:val="22"/>
        </w:rPr>
        <w:t xml:space="preserve">Doris Duke Charitable Foundation Clinical Scientist Development Award. </w:t>
      </w:r>
      <w:r w:rsidRPr="00E16BCF">
        <w:rPr>
          <w:rFonts w:eastAsia="Times New Roman"/>
          <w:color w:val="000000" w:themeColor="text1"/>
          <w:sz w:val="22"/>
          <w:szCs w:val="22"/>
        </w:rPr>
        <w:t>Timothy</w:t>
      </w:r>
      <w:r w:rsidR="003E5456" w:rsidRPr="00E16BCF">
        <w:rPr>
          <w:rFonts w:eastAsia="Times New Roman"/>
          <w:color w:val="000000" w:themeColor="text1"/>
          <w:sz w:val="22"/>
          <w:szCs w:val="22"/>
        </w:rPr>
        <w:t xml:space="preserve"> Spector </w:t>
      </w:r>
      <w:r w:rsidR="00231369" w:rsidRPr="00E16BCF">
        <w:rPr>
          <w:rFonts w:eastAsia="Times New Roman"/>
          <w:color w:val="000000" w:themeColor="text1"/>
          <w:sz w:val="22"/>
          <w:szCs w:val="22"/>
        </w:rPr>
        <w:t>holds</w:t>
      </w:r>
      <w:r w:rsidR="003E5456" w:rsidRPr="00E16BCF">
        <w:rPr>
          <w:rFonts w:eastAsia="Times New Roman"/>
          <w:color w:val="000000" w:themeColor="text1"/>
          <w:sz w:val="22"/>
          <w:szCs w:val="22"/>
        </w:rPr>
        <w:t xml:space="preserve"> an ERC Advanced Principal Investigator award. Trevor Mori is supported by an Australian National Health and M</w:t>
      </w:r>
      <w:r w:rsidRPr="00E16BCF">
        <w:rPr>
          <w:rFonts w:eastAsia="Times New Roman"/>
          <w:color w:val="000000" w:themeColor="text1"/>
          <w:sz w:val="22"/>
          <w:szCs w:val="22"/>
        </w:rPr>
        <w:t>edical Research Fellowship (APP</w:t>
      </w:r>
      <w:r w:rsidR="003E5456" w:rsidRPr="00E16BCF">
        <w:rPr>
          <w:rFonts w:eastAsia="Times New Roman"/>
          <w:color w:val="000000" w:themeColor="text1"/>
          <w:sz w:val="22"/>
          <w:szCs w:val="22"/>
        </w:rPr>
        <w:t xml:space="preserve">1042255). </w:t>
      </w:r>
      <w:r w:rsidRPr="00E16BCF">
        <w:rPr>
          <w:rFonts w:eastAsia="Times New Roman"/>
          <w:color w:val="000000" w:themeColor="text1"/>
          <w:sz w:val="22"/>
          <w:szCs w:val="22"/>
        </w:rPr>
        <w:t>Tune</w:t>
      </w:r>
      <w:r w:rsidR="003E5456" w:rsidRPr="00E16BCF">
        <w:rPr>
          <w:rFonts w:eastAsia="Times New Roman"/>
          <w:color w:val="000000" w:themeColor="text1"/>
          <w:sz w:val="22"/>
          <w:szCs w:val="22"/>
        </w:rPr>
        <w:t xml:space="preserve"> Pers received </w:t>
      </w:r>
      <w:r w:rsidRPr="00E16BCF">
        <w:rPr>
          <w:rFonts w:eastAsia="Times New Roman"/>
          <w:color w:val="000000" w:themeColor="text1"/>
          <w:sz w:val="22"/>
          <w:szCs w:val="22"/>
        </w:rPr>
        <w:t xml:space="preserve">a </w:t>
      </w:r>
      <w:r w:rsidR="003E5456" w:rsidRPr="00E16BCF">
        <w:rPr>
          <w:rFonts w:eastAsia="Times New Roman"/>
          <w:color w:val="000000" w:themeColor="text1"/>
          <w:sz w:val="22"/>
          <w:szCs w:val="22"/>
        </w:rPr>
        <w:t>Lundbeck Foundation and Benzon Foundation support. Valerie Turcot is supported by a postdoctoral fellowship from the Canadian Institutes of Health Research (CIHR). Zoltan Kutalik is supported by the Leenaards Foundation, Swiss National Science Foundation (31003A-143914) and SystemsX.ch (51RTP0_151019).</w:t>
      </w:r>
      <w:r w:rsidR="000F1FBF" w:rsidRPr="00E16BCF">
        <w:rPr>
          <w:rFonts w:eastAsia="Times New Roman"/>
          <w:color w:val="000000" w:themeColor="text1"/>
          <w:sz w:val="22"/>
          <w:szCs w:val="22"/>
        </w:rPr>
        <w:t xml:space="preserve"> </w:t>
      </w:r>
      <w:r w:rsidR="007C2ACE" w:rsidRPr="00E16BCF">
        <w:rPr>
          <w:rFonts w:eastAsiaTheme="minorHAnsi"/>
          <w:color w:val="000000" w:themeColor="text1"/>
        </w:rPr>
        <w:t xml:space="preserve">Part of this work was conducted using the UK Biobank resource (Project Numbers 1251, 9072). </w:t>
      </w:r>
      <w:r w:rsidR="009F3FF1" w:rsidRPr="00E16BCF">
        <w:rPr>
          <w:rFonts w:eastAsiaTheme="minorHAnsi"/>
          <w:color w:val="000000" w:themeColor="text1"/>
        </w:rPr>
        <w:t xml:space="preserve">A full list of acknowledgments appears in the </w:t>
      </w:r>
      <w:r w:rsidR="004E5B2F" w:rsidRPr="00E16BCF">
        <w:rPr>
          <w:rFonts w:eastAsiaTheme="minorHAnsi"/>
          <w:b/>
          <w:bCs/>
          <w:color w:val="000000" w:themeColor="text1"/>
        </w:rPr>
        <w:t>Supplementary Note</w:t>
      </w:r>
      <w:r w:rsidR="009F3FF1" w:rsidRPr="00E16BCF">
        <w:rPr>
          <w:rFonts w:eastAsiaTheme="minorHAnsi"/>
          <w:color w:val="000000" w:themeColor="text1"/>
        </w:rPr>
        <w:t>.</w:t>
      </w:r>
    </w:p>
    <w:p w14:paraId="4D9C2135" w14:textId="77777777" w:rsidR="004C5C60" w:rsidRPr="00E16BCF" w:rsidRDefault="004C5C60" w:rsidP="00865F97">
      <w:pPr>
        <w:widowControl w:val="0"/>
        <w:spacing w:line="480" w:lineRule="auto"/>
        <w:jc w:val="both"/>
        <w:outlineLvl w:val="0"/>
        <w:rPr>
          <w:b/>
          <w:color w:val="000000" w:themeColor="text1"/>
          <w:sz w:val="22"/>
        </w:rPr>
      </w:pPr>
    </w:p>
    <w:p w14:paraId="2F08DD11" w14:textId="77777777" w:rsidR="0067393B" w:rsidRPr="00E16BCF" w:rsidRDefault="0067393B">
      <w:pPr>
        <w:rPr>
          <w:b/>
          <w:color w:val="000000" w:themeColor="text1"/>
          <w:sz w:val="22"/>
        </w:rPr>
      </w:pPr>
      <w:r w:rsidRPr="00E16BCF">
        <w:rPr>
          <w:b/>
          <w:color w:val="000000" w:themeColor="text1"/>
          <w:sz w:val="22"/>
        </w:rPr>
        <w:br w:type="page"/>
      </w:r>
    </w:p>
    <w:p w14:paraId="5C0C02DF" w14:textId="7CFA7289" w:rsidR="004C5C60" w:rsidRPr="00E16BCF" w:rsidRDefault="004C5C60" w:rsidP="00C2782F">
      <w:pPr>
        <w:widowControl w:val="0"/>
        <w:spacing w:line="480" w:lineRule="auto"/>
        <w:jc w:val="both"/>
        <w:outlineLvl w:val="0"/>
        <w:rPr>
          <w:b/>
          <w:color w:val="000000" w:themeColor="text1"/>
          <w:sz w:val="22"/>
        </w:rPr>
      </w:pPr>
      <w:r w:rsidRPr="00E16BCF">
        <w:rPr>
          <w:b/>
          <w:color w:val="000000" w:themeColor="text1"/>
          <w:sz w:val="22"/>
        </w:rPr>
        <w:lastRenderedPageBreak/>
        <w:t>AUTHOR CONTRIBUTIONS</w:t>
      </w:r>
    </w:p>
    <w:p w14:paraId="0C0BD73C" w14:textId="77777777" w:rsidR="002D7EC0" w:rsidRPr="00E16BCF" w:rsidRDefault="002D7EC0" w:rsidP="0052278F">
      <w:pPr>
        <w:spacing w:line="480" w:lineRule="auto"/>
        <w:jc w:val="both"/>
        <w:rPr>
          <w:color w:val="000000" w:themeColor="text1"/>
          <w:sz w:val="22"/>
        </w:rPr>
      </w:pPr>
      <w:r w:rsidRPr="00E16BCF">
        <w:rPr>
          <w:b/>
          <w:color w:val="000000" w:themeColor="text1"/>
          <w:sz w:val="22"/>
        </w:rPr>
        <w:t>Writing Group</w:t>
      </w:r>
      <w:r w:rsidRPr="00E16BCF">
        <w:rPr>
          <w:color w:val="000000" w:themeColor="text1"/>
          <w:sz w:val="22"/>
        </w:rPr>
        <w:t xml:space="preserve"> (wrote and edited manuscript)</w:t>
      </w:r>
    </w:p>
    <w:p w14:paraId="3D4CCDD9" w14:textId="1027A711" w:rsidR="002D7EC0" w:rsidRPr="00E16BCF" w:rsidRDefault="00C672B3" w:rsidP="0052278F">
      <w:pPr>
        <w:spacing w:line="480" w:lineRule="auto"/>
        <w:jc w:val="both"/>
        <w:rPr>
          <w:color w:val="000000" w:themeColor="text1"/>
          <w:sz w:val="22"/>
        </w:rPr>
      </w:pPr>
      <w:r w:rsidRPr="00E16BCF">
        <w:rPr>
          <w:color w:val="000000" w:themeColor="text1"/>
          <w:sz w:val="22"/>
        </w:rPr>
        <w:t>A.E.J., A.E.L., C.M.L, C.S., G.L., H.M.H, J.N.H., K.E.N, K.L.Y.</w:t>
      </w:r>
      <w:r>
        <w:rPr>
          <w:color w:val="000000" w:themeColor="text1"/>
          <w:sz w:val="22"/>
        </w:rPr>
        <w:t xml:space="preserve">, </w:t>
      </w:r>
      <w:r w:rsidR="008D0B8F" w:rsidRPr="00E16BCF">
        <w:rPr>
          <w:color w:val="000000" w:themeColor="text1"/>
          <w:sz w:val="22"/>
        </w:rPr>
        <w:t>M.F.F.</w:t>
      </w:r>
      <w:r w:rsidR="002D7EC0" w:rsidRPr="00E16BCF">
        <w:rPr>
          <w:color w:val="000000" w:themeColor="text1"/>
          <w:sz w:val="22"/>
        </w:rPr>
        <w:t xml:space="preserve">, </w:t>
      </w:r>
      <w:r w:rsidRPr="00E16BCF">
        <w:rPr>
          <w:color w:val="000000" w:themeColor="text1"/>
          <w:sz w:val="22"/>
        </w:rPr>
        <w:t>M</w:t>
      </w:r>
      <w:r>
        <w:rPr>
          <w:color w:val="000000" w:themeColor="text1"/>
          <w:sz w:val="22"/>
        </w:rPr>
        <w:t>.</w:t>
      </w:r>
      <w:r w:rsidRPr="00E16BCF">
        <w:rPr>
          <w:color w:val="000000" w:themeColor="text1"/>
          <w:sz w:val="22"/>
        </w:rPr>
        <w:t xml:space="preserve"> Graff,</w:t>
      </w:r>
      <w:r>
        <w:rPr>
          <w:color w:val="000000" w:themeColor="text1"/>
          <w:sz w:val="22"/>
        </w:rPr>
        <w:t xml:space="preserve"> </w:t>
      </w:r>
      <w:r w:rsidRPr="00E16BCF">
        <w:rPr>
          <w:color w:val="000000" w:themeColor="text1"/>
          <w:sz w:val="22"/>
        </w:rPr>
        <w:t xml:space="preserve">P.D., </w:t>
      </w:r>
      <w:r w:rsidR="008D0B8F" w:rsidRPr="00E16BCF">
        <w:rPr>
          <w:color w:val="000000" w:themeColor="text1"/>
          <w:sz w:val="22"/>
        </w:rPr>
        <w:t>R.J.F.L.</w:t>
      </w:r>
      <w:r w:rsidR="002D7EC0" w:rsidRPr="00E16BCF">
        <w:rPr>
          <w:color w:val="000000" w:themeColor="text1"/>
          <w:sz w:val="22"/>
        </w:rPr>
        <w:t xml:space="preserve">, </w:t>
      </w:r>
      <w:r w:rsidRPr="00E16BCF">
        <w:rPr>
          <w:color w:val="000000" w:themeColor="text1"/>
          <w:sz w:val="22"/>
        </w:rPr>
        <w:t>T.M.F., V.T.</w:t>
      </w:r>
      <w:r w:rsidRPr="00E16BCF">
        <w:rPr>
          <w:b/>
          <w:color w:val="000000" w:themeColor="text1"/>
          <w:sz w:val="22"/>
        </w:rPr>
        <w:t xml:space="preserve">, </w:t>
      </w:r>
      <w:r w:rsidR="002D7EC0" w:rsidRPr="00E16BCF">
        <w:rPr>
          <w:color w:val="000000" w:themeColor="text1"/>
          <w:sz w:val="22"/>
        </w:rPr>
        <w:t>Y</w:t>
      </w:r>
      <w:r w:rsidR="00FF0FB3">
        <w:rPr>
          <w:color w:val="000000" w:themeColor="text1"/>
          <w:sz w:val="22"/>
        </w:rPr>
        <w:t>.</w:t>
      </w:r>
      <w:r>
        <w:rPr>
          <w:color w:val="000000" w:themeColor="text1"/>
          <w:sz w:val="22"/>
        </w:rPr>
        <w:t xml:space="preserve"> Lu</w:t>
      </w:r>
      <w:r w:rsidR="002D7EC0" w:rsidRPr="00E16BCF">
        <w:rPr>
          <w:color w:val="000000" w:themeColor="text1"/>
          <w:sz w:val="22"/>
        </w:rPr>
        <w:t xml:space="preserve"> </w:t>
      </w:r>
    </w:p>
    <w:p w14:paraId="4681C863" w14:textId="77777777" w:rsidR="002D7EC0" w:rsidRPr="00E16BCF" w:rsidRDefault="002D7EC0" w:rsidP="0052278F">
      <w:pPr>
        <w:widowControl w:val="0"/>
        <w:spacing w:line="480" w:lineRule="auto"/>
        <w:jc w:val="both"/>
        <w:rPr>
          <w:b/>
          <w:color w:val="000000" w:themeColor="text1"/>
          <w:sz w:val="22"/>
        </w:rPr>
      </w:pPr>
    </w:p>
    <w:p w14:paraId="7BF14D89" w14:textId="77777777" w:rsidR="002D7EC0" w:rsidRPr="00E16BCF" w:rsidRDefault="002D7EC0" w:rsidP="0052278F">
      <w:pPr>
        <w:widowControl w:val="0"/>
        <w:spacing w:line="480" w:lineRule="auto"/>
        <w:jc w:val="both"/>
        <w:rPr>
          <w:i/>
          <w:color w:val="000000" w:themeColor="text1"/>
          <w:sz w:val="22"/>
        </w:rPr>
      </w:pPr>
      <w:r w:rsidRPr="00E16BCF">
        <w:rPr>
          <w:b/>
          <w:color w:val="000000" w:themeColor="text1"/>
          <w:sz w:val="22"/>
        </w:rPr>
        <w:t>Data preparation group</w:t>
      </w:r>
      <w:r w:rsidRPr="00E16BCF">
        <w:rPr>
          <w:color w:val="000000" w:themeColor="text1"/>
          <w:sz w:val="22"/>
        </w:rPr>
        <w:t xml:space="preserve"> (program development and quality control of data from contributing cohorts for meta-analyses)</w:t>
      </w:r>
    </w:p>
    <w:p w14:paraId="73387D39" w14:textId="5475EF1B" w:rsidR="002D7EC0" w:rsidRPr="00E16BCF" w:rsidRDefault="00E21544" w:rsidP="0052278F">
      <w:pPr>
        <w:spacing w:line="480" w:lineRule="auto"/>
        <w:jc w:val="both"/>
        <w:rPr>
          <w:color w:val="000000" w:themeColor="text1"/>
          <w:sz w:val="22"/>
        </w:rPr>
      </w:pPr>
      <w:r w:rsidRPr="00E16BCF">
        <w:rPr>
          <w:color w:val="000000" w:themeColor="text1"/>
          <w:sz w:val="22"/>
        </w:rPr>
        <w:t xml:space="preserve">A.E.J., A.E.L., </w:t>
      </w:r>
      <w:r w:rsidR="00C672B3" w:rsidRPr="00E16BCF">
        <w:rPr>
          <w:color w:val="000000" w:themeColor="text1"/>
          <w:sz w:val="22"/>
        </w:rPr>
        <w:t xml:space="preserve">C.S., D.J.L., </w:t>
      </w:r>
      <w:r w:rsidRPr="00E16BCF">
        <w:rPr>
          <w:color w:val="000000" w:themeColor="text1"/>
          <w:sz w:val="22"/>
        </w:rPr>
        <w:t>E</w:t>
      </w:r>
      <w:r>
        <w:rPr>
          <w:color w:val="000000" w:themeColor="text1"/>
          <w:sz w:val="22"/>
        </w:rPr>
        <w:t>.</w:t>
      </w:r>
      <w:r w:rsidRPr="00E16BCF">
        <w:rPr>
          <w:color w:val="000000" w:themeColor="text1"/>
          <w:sz w:val="22"/>
        </w:rPr>
        <w:t xml:space="preserve"> Marouli, H.M.H., I.B.B., K.L.Y., </w:t>
      </w:r>
      <w:r w:rsidR="00C672B3" w:rsidRPr="00E16BCF">
        <w:rPr>
          <w:color w:val="000000" w:themeColor="text1"/>
          <w:sz w:val="22"/>
        </w:rPr>
        <w:t>K</w:t>
      </w:r>
      <w:r w:rsidR="00C672B3">
        <w:rPr>
          <w:color w:val="000000" w:themeColor="text1"/>
          <w:sz w:val="22"/>
        </w:rPr>
        <w:t>.</w:t>
      </w:r>
      <w:r w:rsidR="00C672B3" w:rsidRPr="00E16BCF">
        <w:rPr>
          <w:color w:val="000000" w:themeColor="text1"/>
          <w:sz w:val="22"/>
        </w:rPr>
        <w:t xml:space="preserve"> Stirrups, K.S.L., M.A.R., M.C.M.G., M.C.Y.N., M</w:t>
      </w:r>
      <w:r w:rsidR="00C672B3">
        <w:rPr>
          <w:color w:val="000000" w:themeColor="text1"/>
          <w:sz w:val="22"/>
        </w:rPr>
        <w:t>.</w:t>
      </w:r>
      <w:r w:rsidR="00C672B3" w:rsidRPr="00E16BCF">
        <w:rPr>
          <w:color w:val="000000" w:themeColor="text1"/>
          <w:sz w:val="22"/>
        </w:rPr>
        <w:t xml:space="preserve"> Graff, N.G.D.M., P</w:t>
      </w:r>
      <w:r w:rsidR="00C672B3">
        <w:rPr>
          <w:color w:val="000000" w:themeColor="text1"/>
          <w:sz w:val="22"/>
        </w:rPr>
        <w:t>.</w:t>
      </w:r>
      <w:r w:rsidR="00C672B3" w:rsidRPr="00E16BCF">
        <w:rPr>
          <w:color w:val="000000" w:themeColor="text1"/>
          <w:sz w:val="22"/>
        </w:rPr>
        <w:t xml:space="preserve"> Mudgal, R.J.F.L., S</w:t>
      </w:r>
      <w:r w:rsidR="00C672B3">
        <w:rPr>
          <w:color w:val="000000" w:themeColor="text1"/>
          <w:sz w:val="22"/>
        </w:rPr>
        <w:t>.</w:t>
      </w:r>
      <w:r w:rsidR="00C672B3" w:rsidRPr="00E16BCF">
        <w:rPr>
          <w:color w:val="000000" w:themeColor="text1"/>
          <w:sz w:val="22"/>
        </w:rPr>
        <w:t xml:space="preserve"> Feng, S.M.W., S.S., S.V., </w:t>
      </w:r>
      <w:r w:rsidR="00696D52" w:rsidRPr="00E16BCF">
        <w:rPr>
          <w:color w:val="000000" w:themeColor="text1"/>
          <w:sz w:val="22"/>
        </w:rPr>
        <w:t>T.A.</w:t>
      </w:r>
      <w:r w:rsidR="002D7EC0" w:rsidRPr="00E16BCF">
        <w:rPr>
          <w:color w:val="000000" w:themeColor="text1"/>
          <w:sz w:val="22"/>
        </w:rPr>
        <w:t xml:space="preserve">, </w:t>
      </w:r>
      <w:r w:rsidR="00696D52" w:rsidRPr="00E16BCF">
        <w:rPr>
          <w:color w:val="000000" w:themeColor="text1"/>
          <w:sz w:val="22"/>
        </w:rPr>
        <w:t>T.E.</w:t>
      </w:r>
      <w:r w:rsidR="002D7EC0" w:rsidRPr="00E16BCF">
        <w:rPr>
          <w:color w:val="000000" w:themeColor="text1"/>
          <w:sz w:val="22"/>
        </w:rPr>
        <w:t>, T</w:t>
      </w:r>
      <w:r w:rsidR="00FF0FB3">
        <w:rPr>
          <w:color w:val="000000" w:themeColor="text1"/>
          <w:sz w:val="22"/>
        </w:rPr>
        <w:t>.</w:t>
      </w:r>
      <w:r w:rsidR="002D7EC0" w:rsidRPr="00E16BCF">
        <w:rPr>
          <w:color w:val="000000" w:themeColor="text1"/>
          <w:sz w:val="22"/>
        </w:rPr>
        <w:t xml:space="preserve"> Karaderi, </w:t>
      </w:r>
      <w:r w:rsidR="00C672B3" w:rsidRPr="00E16BCF">
        <w:rPr>
          <w:color w:val="000000" w:themeColor="text1"/>
          <w:sz w:val="22"/>
        </w:rPr>
        <w:t>T.W.W., V.T., X.Z.</w:t>
      </w:r>
      <w:r w:rsidR="00C672B3">
        <w:rPr>
          <w:color w:val="000000" w:themeColor="text1"/>
          <w:sz w:val="22"/>
        </w:rPr>
        <w:t xml:space="preserve">, </w:t>
      </w:r>
      <w:r w:rsidR="002D7EC0" w:rsidRPr="00E16BCF">
        <w:rPr>
          <w:color w:val="000000" w:themeColor="text1"/>
          <w:sz w:val="22"/>
        </w:rPr>
        <w:t>Y</w:t>
      </w:r>
      <w:r w:rsidR="00FF0FB3">
        <w:rPr>
          <w:color w:val="000000" w:themeColor="text1"/>
          <w:sz w:val="22"/>
        </w:rPr>
        <w:t>.</w:t>
      </w:r>
      <w:r w:rsidR="00C672B3">
        <w:rPr>
          <w:color w:val="000000" w:themeColor="text1"/>
          <w:sz w:val="22"/>
        </w:rPr>
        <w:t xml:space="preserve"> Lu</w:t>
      </w:r>
      <w:r w:rsidR="002D7EC0" w:rsidRPr="00E16BCF">
        <w:rPr>
          <w:color w:val="000000" w:themeColor="text1"/>
          <w:sz w:val="22"/>
        </w:rPr>
        <w:t xml:space="preserve"> </w:t>
      </w:r>
    </w:p>
    <w:p w14:paraId="5928E8AB" w14:textId="77777777" w:rsidR="002D7EC0" w:rsidRPr="00E16BCF" w:rsidRDefault="002D7EC0" w:rsidP="0052278F">
      <w:pPr>
        <w:spacing w:line="480" w:lineRule="auto"/>
        <w:jc w:val="both"/>
        <w:rPr>
          <w:b/>
          <w:color w:val="000000" w:themeColor="text1"/>
          <w:sz w:val="22"/>
        </w:rPr>
      </w:pPr>
    </w:p>
    <w:p w14:paraId="1172D6CB" w14:textId="77777777" w:rsidR="002D7EC0" w:rsidRPr="00E16BCF" w:rsidRDefault="002D7EC0" w:rsidP="0052278F">
      <w:pPr>
        <w:spacing w:line="480" w:lineRule="auto"/>
        <w:jc w:val="both"/>
        <w:rPr>
          <w:color w:val="000000" w:themeColor="text1"/>
          <w:sz w:val="22"/>
        </w:rPr>
      </w:pPr>
      <w:r w:rsidRPr="00E16BCF">
        <w:rPr>
          <w:b/>
          <w:color w:val="000000" w:themeColor="text1"/>
          <w:sz w:val="22"/>
        </w:rPr>
        <w:t>BMI meta-analyses</w:t>
      </w:r>
      <w:r w:rsidRPr="00E16BCF">
        <w:rPr>
          <w:color w:val="000000" w:themeColor="text1"/>
          <w:sz w:val="22"/>
        </w:rPr>
        <w:t xml:space="preserve"> (</w:t>
      </w:r>
      <w:r w:rsidRPr="00E16BCF">
        <w:rPr>
          <w:i/>
          <w:color w:val="000000" w:themeColor="text1"/>
          <w:sz w:val="22"/>
        </w:rPr>
        <w:t>discovery and follow-up, single-variant and gene-based</w:t>
      </w:r>
      <w:r w:rsidRPr="00E16BCF">
        <w:rPr>
          <w:color w:val="000000" w:themeColor="text1"/>
          <w:sz w:val="22"/>
        </w:rPr>
        <w:t>)</w:t>
      </w:r>
    </w:p>
    <w:p w14:paraId="7DA6E815" w14:textId="4B2869F9" w:rsidR="002D7EC0" w:rsidRPr="00E16BCF" w:rsidRDefault="00E21544" w:rsidP="0052278F">
      <w:pPr>
        <w:spacing w:line="480" w:lineRule="auto"/>
        <w:jc w:val="both"/>
        <w:rPr>
          <w:color w:val="000000" w:themeColor="text1"/>
          <w:sz w:val="22"/>
        </w:rPr>
      </w:pPr>
      <w:r w:rsidRPr="00E16BCF">
        <w:rPr>
          <w:color w:val="000000" w:themeColor="text1"/>
          <w:sz w:val="22"/>
        </w:rPr>
        <w:t xml:space="preserve">A.E.J., C.S., C.T.L., D.J.L., H.M.H., </w:t>
      </w:r>
      <w:r w:rsidR="008D0B8F" w:rsidRPr="00E16BCF">
        <w:rPr>
          <w:color w:val="000000" w:themeColor="text1"/>
          <w:sz w:val="22"/>
        </w:rPr>
        <w:t>I.B.B.</w:t>
      </w:r>
      <w:r w:rsidR="002D7EC0" w:rsidRPr="00E16BCF">
        <w:rPr>
          <w:color w:val="000000" w:themeColor="text1"/>
          <w:sz w:val="22"/>
        </w:rPr>
        <w:t xml:space="preserve">, </w:t>
      </w:r>
      <w:r w:rsidRPr="00E16BCF">
        <w:rPr>
          <w:color w:val="000000" w:themeColor="text1"/>
          <w:sz w:val="22"/>
        </w:rPr>
        <w:t>J.N.H., K.L.Y.</w:t>
      </w:r>
      <w:r>
        <w:rPr>
          <w:color w:val="000000" w:themeColor="text1"/>
          <w:sz w:val="22"/>
        </w:rPr>
        <w:t xml:space="preserve">, </w:t>
      </w:r>
      <w:r w:rsidRPr="00E16BCF">
        <w:rPr>
          <w:color w:val="000000" w:themeColor="text1"/>
          <w:sz w:val="22"/>
        </w:rPr>
        <w:t xml:space="preserve">R.J.F.L., </w:t>
      </w:r>
      <w:r w:rsidR="008D0B8F" w:rsidRPr="00E16BCF">
        <w:rPr>
          <w:color w:val="000000" w:themeColor="text1"/>
          <w:sz w:val="22"/>
        </w:rPr>
        <w:t>T.M.F.</w:t>
      </w:r>
      <w:r w:rsidR="002D7EC0" w:rsidRPr="00E16BCF">
        <w:rPr>
          <w:color w:val="000000" w:themeColor="text1"/>
          <w:sz w:val="22"/>
        </w:rPr>
        <w:t xml:space="preserve">, </w:t>
      </w:r>
      <w:r w:rsidRPr="00E16BCF">
        <w:rPr>
          <w:color w:val="000000" w:themeColor="text1"/>
          <w:sz w:val="22"/>
        </w:rPr>
        <w:t xml:space="preserve">V.T., </w:t>
      </w:r>
      <w:r w:rsidR="002D7EC0" w:rsidRPr="00E16BCF">
        <w:rPr>
          <w:color w:val="000000" w:themeColor="text1"/>
          <w:sz w:val="22"/>
        </w:rPr>
        <w:t>Y</w:t>
      </w:r>
      <w:r w:rsidR="00FF0FB3">
        <w:rPr>
          <w:color w:val="000000" w:themeColor="text1"/>
          <w:sz w:val="22"/>
        </w:rPr>
        <w:t>.</w:t>
      </w:r>
      <w:r>
        <w:rPr>
          <w:color w:val="000000" w:themeColor="text1"/>
          <w:sz w:val="22"/>
        </w:rPr>
        <w:t xml:space="preserve"> Lu</w:t>
      </w:r>
      <w:r w:rsidR="002D7EC0" w:rsidRPr="00E16BCF">
        <w:rPr>
          <w:color w:val="000000" w:themeColor="text1"/>
          <w:sz w:val="22"/>
        </w:rPr>
        <w:t xml:space="preserve"> </w:t>
      </w:r>
    </w:p>
    <w:p w14:paraId="072272A1" w14:textId="77777777" w:rsidR="002D7EC0" w:rsidRPr="00E16BCF" w:rsidRDefault="002D7EC0" w:rsidP="0052278F">
      <w:pPr>
        <w:spacing w:line="480" w:lineRule="auto"/>
        <w:jc w:val="both"/>
        <w:rPr>
          <w:b/>
          <w:color w:val="000000" w:themeColor="text1"/>
          <w:sz w:val="22"/>
        </w:rPr>
      </w:pPr>
    </w:p>
    <w:p w14:paraId="4F944DD9" w14:textId="77777777" w:rsidR="002D7EC0" w:rsidRPr="00E16BCF" w:rsidRDefault="002D7EC0" w:rsidP="0052278F">
      <w:pPr>
        <w:spacing w:line="480" w:lineRule="auto"/>
        <w:jc w:val="both"/>
        <w:rPr>
          <w:b/>
          <w:color w:val="000000" w:themeColor="text1"/>
          <w:sz w:val="22"/>
        </w:rPr>
      </w:pPr>
      <w:r w:rsidRPr="00E16BCF">
        <w:rPr>
          <w:b/>
          <w:color w:val="000000" w:themeColor="text1"/>
          <w:sz w:val="22"/>
        </w:rPr>
        <w:t xml:space="preserve">Childhood data </w:t>
      </w:r>
      <w:r w:rsidRPr="00E16BCF">
        <w:rPr>
          <w:color w:val="000000" w:themeColor="text1"/>
          <w:sz w:val="22"/>
        </w:rPr>
        <w:t>(analyses and interpretation)</w:t>
      </w:r>
    </w:p>
    <w:p w14:paraId="077B62FD" w14:textId="5C4103C0" w:rsidR="002D7EC0" w:rsidRPr="00E16BCF" w:rsidRDefault="00E21544" w:rsidP="0052278F">
      <w:pPr>
        <w:widowControl w:val="0"/>
        <w:spacing w:line="480" w:lineRule="auto"/>
        <w:jc w:val="both"/>
        <w:rPr>
          <w:color w:val="000000" w:themeColor="text1"/>
          <w:sz w:val="22"/>
        </w:rPr>
      </w:pPr>
      <w:r w:rsidRPr="00E16BCF">
        <w:rPr>
          <w:color w:val="000000" w:themeColor="text1"/>
          <w:sz w:val="22"/>
        </w:rPr>
        <w:t>A.E.H., G.M.</w:t>
      </w:r>
      <w:r>
        <w:rPr>
          <w:color w:val="000000" w:themeColor="text1"/>
          <w:sz w:val="22"/>
        </w:rPr>
        <w:t xml:space="preserve">, </w:t>
      </w:r>
      <w:r w:rsidRPr="00E16BCF">
        <w:rPr>
          <w:color w:val="000000" w:themeColor="text1"/>
          <w:sz w:val="22"/>
        </w:rPr>
        <w:t xml:space="preserve">H.H., </w:t>
      </w:r>
      <w:r w:rsidR="002D7EC0" w:rsidRPr="00E16BCF">
        <w:rPr>
          <w:color w:val="000000" w:themeColor="text1"/>
          <w:sz w:val="22"/>
        </w:rPr>
        <w:t>I</w:t>
      </w:r>
      <w:r w:rsidR="00FF0FB3">
        <w:rPr>
          <w:color w:val="000000" w:themeColor="text1"/>
          <w:sz w:val="22"/>
        </w:rPr>
        <w:t>.</w:t>
      </w:r>
      <w:r w:rsidR="002D7EC0" w:rsidRPr="00E16BCF">
        <w:rPr>
          <w:color w:val="000000" w:themeColor="text1"/>
          <w:sz w:val="22"/>
        </w:rPr>
        <w:t xml:space="preserve"> Barroso, </w:t>
      </w:r>
      <w:r w:rsidRPr="00E16BCF">
        <w:rPr>
          <w:color w:val="000000" w:themeColor="text1"/>
          <w:sz w:val="22"/>
        </w:rPr>
        <w:t>I.S.F.</w:t>
      </w:r>
      <w:r w:rsidRPr="00E16BCF">
        <w:rPr>
          <w:color w:val="000000" w:themeColor="text1"/>
          <w:sz w:val="22"/>
        </w:rPr>
        <w:fldChar w:fldCharType="begin"/>
      </w:r>
      <w:r w:rsidRPr="00E16BCF">
        <w:rPr>
          <w:color w:val="000000" w:themeColor="text1"/>
          <w:sz w:val="22"/>
        </w:rPr>
        <w:instrText xml:space="preserve"> ADDIN EN.CITE &lt;EndNote&gt;&lt;Cite ExcludeYear="1"&gt;&lt;Author&gt;Mistry&lt;/Author&gt;&lt;RecNum&gt;669&lt;/RecNum&gt;&lt;DisplayText&gt;&lt;style face="superscript"&gt;13,14&lt;/style&gt;&lt;/DisplayText&gt;&lt;record&gt;&lt;rec-number&gt;669&lt;/rec-number&gt;&lt;foreign-keys&gt;&lt;key app="EN" db-id="tzvartewozvtreearx75prdy0xv95feps0tt" timestamp="1466637750"&gt;669&lt;/key&gt;&lt;/foreign-keys&gt;&lt;ref-type name="Journal Article"&gt;17&lt;/ref-type&gt;&lt;contributors&gt;&lt;authors&gt;&lt;author&gt;Mistry, Vanisha&lt;/author&gt;&lt;author&gt;Barroso, Ines&lt;/author&gt;&lt;author&gt;I. Sadaf, Farooqi&lt;/author&gt;&lt;/authors&gt;&lt;/contributors&gt;&lt;titles&gt;&lt;title&gt;Metabolic Research Laboratories, University of Cambridge, Cambridge, CB2 0QQ, UK&lt;/title&gt;&lt;/titles&gt;&lt;dates&gt;&lt;/dates&gt;&lt;urls&gt;&lt;/urls&gt;&lt;/record&gt;&lt;/Cite&gt;&lt;Cite ExcludeYear="1"&gt;&lt;Author&gt;Mistry&lt;/Author&gt;&lt;RecNum&gt;670&lt;/RecNum&gt;&lt;record&gt;&lt;rec-number&gt;670&lt;/rec-number&gt;&lt;foreign-keys&gt;&lt;key app="EN" db-id="tzvartewozvtreearx75prdy0xv95feps0tt" timestamp="1466637788"&gt;670&lt;/key&gt;&lt;/foreign-keys&gt;&lt;ref-type name="Journal Article"&gt;17&lt;/ref-type&gt;&lt;contributors&gt;&lt;authors&gt;&lt;author&gt;Mistry, Vanisha&lt;/author&gt;&lt;author&gt;Barroso, Ines&lt;/author&gt;&lt;author&gt;I. Sadaf, Farooqi&lt;/author&gt;&lt;/authors&gt;&lt;/contributors&gt;&lt;titles&gt;&lt;title&gt;NIHR Cambridge Biomedical Research Centre, Wellcome Trust-MRC Institute of Metabolic Science, Addenbrooke&amp;apos;s Hospital, Cambridge, CB2 0QQ, UK&lt;/title&gt;&lt;/titles&gt;&lt;dates&gt;&lt;/dates&gt;&lt;urls&gt;&lt;/urls&gt;&lt;/record&gt;&lt;/Cite&gt;&lt;/EndNote&gt;</w:instrText>
      </w:r>
      <w:r w:rsidRPr="00E16BCF">
        <w:rPr>
          <w:color w:val="000000" w:themeColor="text1"/>
          <w:sz w:val="22"/>
        </w:rPr>
        <w:fldChar w:fldCharType="end"/>
      </w:r>
      <w:r w:rsidRPr="00E16BCF">
        <w:rPr>
          <w:color w:val="000000" w:themeColor="text1"/>
          <w:sz w:val="22"/>
        </w:rPr>
        <w:t xml:space="preserve">, </w:t>
      </w:r>
      <w:r w:rsidR="008D0B8F" w:rsidRPr="00E16BCF">
        <w:rPr>
          <w:color w:val="000000" w:themeColor="text1"/>
          <w:sz w:val="22"/>
        </w:rPr>
        <w:t>J.P.B.</w:t>
      </w:r>
      <w:r w:rsidR="002D7EC0" w:rsidRPr="00E16BCF">
        <w:rPr>
          <w:color w:val="000000" w:themeColor="text1"/>
          <w:sz w:val="22"/>
        </w:rPr>
        <w:t xml:space="preserve">, </w:t>
      </w:r>
      <w:r w:rsidR="008D0B8F" w:rsidRPr="00E16BCF">
        <w:rPr>
          <w:color w:val="000000" w:themeColor="text1"/>
          <w:sz w:val="22"/>
        </w:rPr>
        <w:t>S.F.A.G.</w:t>
      </w:r>
      <w:r w:rsidR="002D7EC0" w:rsidRPr="00E16BCF">
        <w:rPr>
          <w:color w:val="000000" w:themeColor="text1"/>
          <w:sz w:val="22"/>
        </w:rPr>
        <w:t xml:space="preserve">, </w:t>
      </w:r>
      <w:r w:rsidR="00E51C50" w:rsidRPr="00E16BCF">
        <w:rPr>
          <w:color w:val="000000" w:themeColor="text1"/>
          <w:sz w:val="22"/>
        </w:rPr>
        <w:t>V.M.</w:t>
      </w:r>
      <w:r w:rsidR="002D7EC0" w:rsidRPr="00E16BCF">
        <w:rPr>
          <w:color w:val="000000" w:themeColor="text1"/>
          <w:sz w:val="22"/>
        </w:rPr>
        <w:fldChar w:fldCharType="begin"/>
      </w:r>
      <w:r w:rsidR="002D7EC0" w:rsidRPr="00E16BCF">
        <w:rPr>
          <w:color w:val="000000" w:themeColor="text1"/>
          <w:sz w:val="22"/>
        </w:rPr>
        <w:instrText xml:space="preserve"> ADDIN EN.CITE &lt;EndNote&gt;&lt;Cite ExcludeYear="1"&gt;&lt;Author&gt;Mistry&lt;/Author&gt;&lt;RecNum&gt;669&lt;/RecNum&gt;&lt;DisplayText&gt;&lt;style face="superscript"&gt;13,14&lt;/style&gt;&lt;/DisplayText&gt;&lt;record&gt;&lt;rec-number&gt;669&lt;/rec-number&gt;&lt;foreign-keys&gt;&lt;key app="EN" db-id="tzvartewozvtreearx75prdy0xv95feps0tt" timestamp="1466637750"&gt;669&lt;/key&gt;&lt;/foreign-keys&gt;&lt;ref-type name="Journal Article"&gt;17&lt;/ref-type&gt;&lt;contributors&gt;&lt;authors&gt;&lt;author&gt;Mistry, Vanisha&lt;/author&gt;&lt;author&gt;Barroso, Ines&lt;/author&gt;&lt;author&gt;I. Sadaf, Farooqi&lt;/author&gt;&lt;/authors&gt;&lt;/contributors&gt;&lt;titles&gt;&lt;title&gt;Metabolic Research Laboratories, University of Cambridge, Cambridge, CB2 0QQ, UK&lt;/title&gt;&lt;/titles&gt;&lt;dates&gt;&lt;/dates&gt;&lt;urls&gt;&lt;/urls&gt;&lt;/record&gt;&lt;/Cite&gt;&lt;Cite ExcludeYear="1"&gt;&lt;Author&gt;Mistry&lt;/Author&gt;&lt;RecNum&gt;670&lt;/RecNum&gt;&lt;record&gt;&lt;rec-number&gt;670&lt;/rec-number&gt;&lt;foreign-keys&gt;&lt;key app="EN" db-id="tzvartewozvtreearx75prdy0xv95feps0tt" timestamp="1466637788"&gt;670&lt;/key&gt;&lt;/foreign-keys&gt;&lt;ref-type name="Journal Article"&gt;17&lt;/ref-type&gt;&lt;contributors&gt;&lt;authors&gt;&lt;author&gt;Mistry, Vanisha&lt;/author&gt;&lt;author&gt;Barroso, Ines&lt;/author&gt;&lt;author&gt;I. Sadaf, Farooqi&lt;/author&gt;&lt;/authors&gt;&lt;/contributors&gt;&lt;titles&gt;&lt;title&gt;NIHR Cambridge Biomedical Research Centre, Wellcome Trust-MRC Institute of Metabolic Science, Addenbrooke&amp;apos;s Hospital, Cambridge, CB2 0QQ, UK&lt;/title&gt;&lt;/titles&gt;&lt;dates&gt;&lt;/dates&gt;&lt;urls&gt;&lt;/urls&gt;&lt;/record&gt;&lt;/Cite&gt;&lt;/EndNote&gt;</w:instrText>
      </w:r>
      <w:r w:rsidR="002D7EC0" w:rsidRPr="00E16BCF">
        <w:rPr>
          <w:color w:val="000000" w:themeColor="text1"/>
          <w:sz w:val="22"/>
        </w:rPr>
        <w:fldChar w:fldCharType="end"/>
      </w:r>
      <w:r w:rsidR="002D7EC0" w:rsidRPr="00E16BCF">
        <w:rPr>
          <w:color w:val="000000" w:themeColor="text1"/>
          <w:sz w:val="22"/>
        </w:rPr>
        <w:t xml:space="preserve"> </w:t>
      </w:r>
    </w:p>
    <w:p w14:paraId="23913FA1" w14:textId="77777777" w:rsidR="002D7EC0" w:rsidRPr="00E16BCF" w:rsidRDefault="002D7EC0" w:rsidP="0052278F">
      <w:pPr>
        <w:spacing w:line="480" w:lineRule="auto"/>
        <w:jc w:val="both"/>
        <w:rPr>
          <w:b/>
          <w:color w:val="000000" w:themeColor="text1"/>
          <w:sz w:val="22"/>
        </w:rPr>
      </w:pPr>
    </w:p>
    <w:p w14:paraId="1642D46A" w14:textId="77777777" w:rsidR="002D7EC0" w:rsidRPr="00E16BCF" w:rsidRDefault="002D7EC0" w:rsidP="0052278F">
      <w:pPr>
        <w:spacing w:line="480" w:lineRule="auto"/>
        <w:jc w:val="both"/>
        <w:rPr>
          <w:i/>
          <w:color w:val="000000" w:themeColor="text1"/>
          <w:sz w:val="22"/>
        </w:rPr>
      </w:pPr>
      <w:r w:rsidRPr="00E16BCF">
        <w:rPr>
          <w:b/>
          <w:color w:val="000000" w:themeColor="text1"/>
          <w:sz w:val="22"/>
        </w:rPr>
        <w:t>Pleiotropy working group</w:t>
      </w:r>
    </w:p>
    <w:p w14:paraId="1CDBA094" w14:textId="41E6761D" w:rsidR="002D7EC0" w:rsidRPr="00E16BCF" w:rsidRDefault="00E21544" w:rsidP="0052278F">
      <w:pPr>
        <w:widowControl w:val="0"/>
        <w:spacing w:line="480" w:lineRule="auto"/>
        <w:jc w:val="both"/>
        <w:rPr>
          <w:color w:val="000000" w:themeColor="text1"/>
          <w:sz w:val="22"/>
        </w:rPr>
      </w:pPr>
      <w:r w:rsidRPr="00E16BCF">
        <w:rPr>
          <w:color w:val="000000" w:themeColor="text1"/>
          <w:sz w:val="22"/>
        </w:rPr>
        <w:t>A.M., C.J.W.</w:t>
      </w:r>
      <w:r>
        <w:rPr>
          <w:color w:val="000000" w:themeColor="text1"/>
          <w:sz w:val="22"/>
        </w:rPr>
        <w:t xml:space="preserve">, </w:t>
      </w:r>
      <w:r w:rsidRPr="00E16BCF">
        <w:rPr>
          <w:color w:val="000000" w:themeColor="text1"/>
          <w:sz w:val="22"/>
        </w:rPr>
        <w:t>C.M.L., D.J.L., E</w:t>
      </w:r>
      <w:r>
        <w:rPr>
          <w:color w:val="000000" w:themeColor="text1"/>
          <w:sz w:val="22"/>
        </w:rPr>
        <w:t>.</w:t>
      </w:r>
      <w:r w:rsidRPr="00E16BCF">
        <w:rPr>
          <w:color w:val="000000" w:themeColor="text1"/>
          <w:sz w:val="22"/>
        </w:rPr>
        <w:t xml:space="preserve"> Marouli, F.D., </w:t>
      </w:r>
      <w:r w:rsidR="008D0B8F" w:rsidRPr="00E16BCF">
        <w:rPr>
          <w:color w:val="000000" w:themeColor="text1"/>
          <w:sz w:val="22"/>
        </w:rPr>
        <w:t>G.A.</w:t>
      </w:r>
      <w:r w:rsidR="002D7EC0" w:rsidRPr="00E16BCF">
        <w:rPr>
          <w:color w:val="000000" w:themeColor="text1"/>
          <w:sz w:val="22"/>
        </w:rPr>
        <w:t xml:space="preserve">, </w:t>
      </w:r>
      <w:r w:rsidRPr="00E16BCF">
        <w:rPr>
          <w:color w:val="000000" w:themeColor="text1"/>
          <w:sz w:val="22"/>
        </w:rPr>
        <w:t>G.M., G.M.P., H</w:t>
      </w:r>
      <w:r>
        <w:rPr>
          <w:color w:val="000000" w:themeColor="text1"/>
          <w:sz w:val="22"/>
        </w:rPr>
        <w:t>.</w:t>
      </w:r>
      <w:r w:rsidRPr="00E16BCF">
        <w:rPr>
          <w:color w:val="000000" w:themeColor="text1"/>
          <w:sz w:val="22"/>
        </w:rPr>
        <w:t xml:space="preserve"> Kitajima, H.M.H., J.C.F., J.P.C., J.R.B.P., J.W., K.S.R., </w:t>
      </w:r>
      <w:r w:rsidR="002D7EC0" w:rsidRPr="00E16BCF">
        <w:rPr>
          <w:color w:val="000000" w:themeColor="text1"/>
          <w:sz w:val="22"/>
        </w:rPr>
        <w:t>M</w:t>
      </w:r>
      <w:r w:rsidR="00FF0FB3">
        <w:rPr>
          <w:color w:val="000000" w:themeColor="text1"/>
          <w:sz w:val="22"/>
        </w:rPr>
        <w:t>.</w:t>
      </w:r>
      <w:r w:rsidR="002D7EC0" w:rsidRPr="00E16BCF">
        <w:rPr>
          <w:color w:val="000000" w:themeColor="text1"/>
          <w:sz w:val="22"/>
        </w:rPr>
        <w:t xml:space="preserve"> Boehnke,</w:t>
      </w:r>
      <w:r w:rsidR="00C15C3C" w:rsidRPr="00E16BCF">
        <w:rPr>
          <w:color w:val="000000" w:themeColor="text1"/>
          <w:sz w:val="22"/>
        </w:rPr>
        <w:t xml:space="preserve"> </w:t>
      </w:r>
      <w:r w:rsidRPr="00E16BCF">
        <w:rPr>
          <w:color w:val="000000" w:themeColor="text1"/>
          <w:sz w:val="22"/>
        </w:rPr>
        <w:t xml:space="preserve">M.I.M., P.B.M., </w:t>
      </w:r>
      <w:r w:rsidR="00E51C50" w:rsidRPr="00E16BCF">
        <w:rPr>
          <w:color w:val="000000" w:themeColor="text1"/>
          <w:sz w:val="22"/>
        </w:rPr>
        <w:t>P.D.</w:t>
      </w:r>
      <w:r w:rsidR="002D7EC0" w:rsidRPr="00E16BCF">
        <w:rPr>
          <w:color w:val="000000" w:themeColor="text1"/>
          <w:sz w:val="22"/>
        </w:rPr>
        <w:t xml:space="preserve">, </w:t>
      </w:r>
      <w:r w:rsidRPr="00E16BCF">
        <w:rPr>
          <w:color w:val="000000" w:themeColor="text1"/>
          <w:sz w:val="22"/>
        </w:rPr>
        <w:t xml:space="preserve">R.J.F.L., </w:t>
      </w:r>
      <w:r w:rsidR="002D7EC0" w:rsidRPr="00E16BCF">
        <w:rPr>
          <w:color w:val="000000" w:themeColor="text1"/>
          <w:sz w:val="22"/>
        </w:rPr>
        <w:t>S</w:t>
      </w:r>
      <w:r w:rsidR="00FF0FB3">
        <w:rPr>
          <w:color w:val="000000" w:themeColor="text1"/>
          <w:sz w:val="22"/>
        </w:rPr>
        <w:t>.</w:t>
      </w:r>
      <w:r w:rsidR="002D7EC0" w:rsidRPr="00E16BCF">
        <w:rPr>
          <w:color w:val="000000" w:themeColor="text1"/>
          <w:sz w:val="22"/>
        </w:rPr>
        <w:t xml:space="preserve"> Kathiresan, </w:t>
      </w:r>
      <w:r w:rsidRPr="00E16BCF">
        <w:rPr>
          <w:color w:val="000000" w:themeColor="text1"/>
          <w:sz w:val="22"/>
        </w:rPr>
        <w:t xml:space="preserve">S.M.W., S.W., T.F.V., </w:t>
      </w:r>
      <w:r w:rsidR="00E51C50" w:rsidRPr="00E16BCF">
        <w:rPr>
          <w:color w:val="000000" w:themeColor="text1"/>
          <w:sz w:val="22"/>
        </w:rPr>
        <w:t>X.S.</w:t>
      </w:r>
      <w:r w:rsidR="002D7EC0" w:rsidRPr="00E16BCF">
        <w:rPr>
          <w:color w:val="000000" w:themeColor="text1"/>
          <w:sz w:val="22"/>
        </w:rPr>
        <w:t xml:space="preserve"> </w:t>
      </w:r>
      <w:r w:rsidR="002D7EC0" w:rsidRPr="00E16BCF">
        <w:rPr>
          <w:color w:val="000000" w:themeColor="text1"/>
          <w:sz w:val="22"/>
        </w:rPr>
        <w:fldChar w:fldCharType="begin"/>
      </w:r>
      <w:r w:rsidR="002D7EC0" w:rsidRPr="00E16BCF">
        <w:rPr>
          <w:color w:val="000000" w:themeColor="text1"/>
          <w:sz w:val="22"/>
        </w:rPr>
        <w:instrText xml:space="preserve"> ADDIN EN.CITE &lt;EndNote&gt;&lt;Cite ExcludeYear="1"&gt;&lt;Author&gt;Boehnke&lt;/Author&gt;&lt;RecNum&gt;374&lt;/RecNum&gt;&lt;DisplayText&gt;&lt;style face="superscript"&gt;15,16&lt;/style&gt;&lt;/DisplayText&gt;&lt;record&gt;&lt;rec-number&gt;374&lt;/rec-number&gt;&lt;foreign-keys&gt;&lt;key app="EN" db-id="tzvartewozvtreearx75prdy0xv95feps0tt" timestamp="1465312593"&gt;374&lt;/key&gt;&lt;/foreign-keys&gt;&lt;ref-type name="Journal Article"&gt;17&lt;/ref-type&gt;&lt;contributors&gt;&lt;authors&gt;&lt;author&gt;Boehnke, Michael&lt;/author&gt;&lt;author&gt;Jackson, Anne U&lt;/author&gt;&lt;author&gt;Sim, Xueling&lt;/author&gt;&lt;author&gt;Stringham, Heather&lt;/author&gt;&lt;author&gt;Feng, Shuang&lt;/author&gt;&lt;author&gt;Abecasis, Goncalo&lt;/author&gt;&lt;author&gt;Locke, Adam E&lt;/author&gt;&lt;/authors&gt;&lt;/contributors&gt;&lt;titles&gt;&lt;title&gt;Department of Biostatistics and Center for Statistical Genetics, University of Michigan, Ann Arbor, MI, 48109, USA&lt;/title&gt;&lt;/titles&gt;&lt;dates&gt;&lt;/dates&gt;&lt;urls&gt;&lt;/urls&gt;&lt;/record&gt;&lt;/Cite&gt;&lt;Cite ExcludeYear="1"&gt;&lt;Author&gt;Sim&lt;/Author&gt;&lt;RecNum&gt;619&lt;/RecNum&gt;&lt;record&gt;&lt;rec-number&gt;619&lt;/rec-number&gt;&lt;foreign-keys&gt;&lt;key app="EN" db-id="tzvartewozvtreearx75prdy0xv95feps0tt" timestamp="1465312594"&gt;619&lt;/key&gt;&lt;/foreign-keys&gt;&lt;ref-type name="Journal Article"&gt;17&lt;/ref-type&gt;&lt;contributors&gt;&lt;authors&gt;&lt;author&gt;Sim, Xueling&lt;/author&gt;&lt;/authors&gt;&lt;/contributors&gt;&lt;titles&gt;&lt;title&gt;Saw Swee Hock School of Public Health, National University Health System, National University of Singapore, Singapore 117549, Singapore&lt;/title&gt;&lt;/titles&gt;&lt;dates&gt;&lt;/dates&gt;&lt;urls&gt;&lt;/urls&gt;&lt;/record&gt;&lt;/Cite&gt;&lt;/EndNote&gt;</w:instrText>
      </w:r>
      <w:r w:rsidR="002D7EC0" w:rsidRPr="00E16BCF">
        <w:rPr>
          <w:color w:val="000000" w:themeColor="text1"/>
          <w:sz w:val="22"/>
        </w:rPr>
        <w:fldChar w:fldCharType="end"/>
      </w:r>
    </w:p>
    <w:p w14:paraId="30AC1ED7" w14:textId="77777777" w:rsidR="002D7EC0" w:rsidRPr="00E16BCF" w:rsidRDefault="002D7EC0" w:rsidP="0052278F">
      <w:pPr>
        <w:spacing w:line="480" w:lineRule="auto"/>
        <w:jc w:val="both"/>
        <w:rPr>
          <w:b/>
          <w:color w:val="000000" w:themeColor="text1"/>
          <w:sz w:val="22"/>
        </w:rPr>
      </w:pPr>
    </w:p>
    <w:p w14:paraId="5627E61C" w14:textId="77777777" w:rsidR="002D7EC0" w:rsidRPr="00E16BCF" w:rsidRDefault="002D7EC0" w:rsidP="0052278F">
      <w:pPr>
        <w:spacing w:line="480" w:lineRule="auto"/>
        <w:jc w:val="both"/>
        <w:rPr>
          <w:b/>
          <w:color w:val="000000" w:themeColor="text1"/>
          <w:sz w:val="22"/>
        </w:rPr>
      </w:pPr>
      <w:r w:rsidRPr="00E16BCF">
        <w:rPr>
          <w:b/>
          <w:color w:val="000000" w:themeColor="text1"/>
          <w:sz w:val="22"/>
        </w:rPr>
        <w:t>Phenome-wide association studies</w:t>
      </w:r>
    </w:p>
    <w:p w14:paraId="53B3AF5D" w14:textId="6FCED8FB" w:rsidR="002D7EC0" w:rsidRPr="00E16BCF" w:rsidRDefault="00E21544" w:rsidP="0052278F">
      <w:pPr>
        <w:spacing w:line="480" w:lineRule="auto"/>
        <w:jc w:val="both"/>
        <w:rPr>
          <w:color w:val="000000" w:themeColor="text1"/>
          <w:sz w:val="22"/>
        </w:rPr>
      </w:pPr>
      <w:r w:rsidRPr="00E16BCF">
        <w:rPr>
          <w:color w:val="000000" w:themeColor="text1"/>
          <w:sz w:val="22"/>
        </w:rPr>
        <w:t xml:space="preserve">A.G., A.M., J.C.D., </w:t>
      </w:r>
      <w:r w:rsidR="002D7EC0" w:rsidRPr="00E16BCF">
        <w:rPr>
          <w:color w:val="000000" w:themeColor="text1"/>
          <w:sz w:val="22"/>
        </w:rPr>
        <w:t>L</w:t>
      </w:r>
      <w:r w:rsidR="00FF0FB3">
        <w:rPr>
          <w:color w:val="000000" w:themeColor="text1"/>
          <w:sz w:val="22"/>
        </w:rPr>
        <w:t>.</w:t>
      </w:r>
      <w:r w:rsidR="002D7EC0" w:rsidRPr="00E16BCF">
        <w:rPr>
          <w:color w:val="000000" w:themeColor="text1"/>
          <w:sz w:val="22"/>
        </w:rPr>
        <w:t xml:space="preserve"> Bastarache, </w:t>
      </w:r>
      <w:r w:rsidRPr="00E16BCF">
        <w:rPr>
          <w:color w:val="000000" w:themeColor="text1"/>
          <w:sz w:val="22"/>
        </w:rPr>
        <w:t>M.I.M.</w:t>
      </w:r>
      <w:r>
        <w:rPr>
          <w:color w:val="000000" w:themeColor="text1"/>
          <w:sz w:val="22"/>
        </w:rPr>
        <w:t xml:space="preserve">, </w:t>
      </w:r>
      <w:r w:rsidR="00E51C50" w:rsidRPr="00E16BCF">
        <w:rPr>
          <w:color w:val="000000" w:themeColor="text1"/>
          <w:sz w:val="22"/>
        </w:rPr>
        <w:t>T.L.E.</w:t>
      </w:r>
    </w:p>
    <w:p w14:paraId="2F5B71E8" w14:textId="77777777" w:rsidR="002D7EC0" w:rsidRPr="00E16BCF" w:rsidRDefault="002D7EC0" w:rsidP="0052278F">
      <w:pPr>
        <w:spacing w:line="480" w:lineRule="auto"/>
        <w:jc w:val="both"/>
        <w:rPr>
          <w:b/>
          <w:color w:val="000000" w:themeColor="text1"/>
          <w:sz w:val="22"/>
        </w:rPr>
      </w:pPr>
    </w:p>
    <w:p w14:paraId="622D9311" w14:textId="283EF5DB" w:rsidR="002D7EC0" w:rsidRPr="00E16BCF" w:rsidRDefault="002D7EC0" w:rsidP="0052278F">
      <w:pPr>
        <w:spacing w:line="480" w:lineRule="auto"/>
        <w:jc w:val="both"/>
        <w:rPr>
          <w:b/>
          <w:color w:val="000000" w:themeColor="text1"/>
          <w:sz w:val="22"/>
        </w:rPr>
      </w:pPr>
      <w:r w:rsidRPr="00E16BCF">
        <w:rPr>
          <w:b/>
          <w:color w:val="000000" w:themeColor="text1"/>
          <w:sz w:val="22"/>
        </w:rPr>
        <w:t xml:space="preserve">Gene-set enrichment analyses </w:t>
      </w:r>
    </w:p>
    <w:p w14:paraId="096FDF73" w14:textId="6FBE127C" w:rsidR="002D7EC0" w:rsidRPr="00E16BCF" w:rsidRDefault="00145E86" w:rsidP="0052278F">
      <w:pPr>
        <w:spacing w:line="480" w:lineRule="auto"/>
        <w:jc w:val="both"/>
        <w:rPr>
          <w:color w:val="000000" w:themeColor="text1"/>
          <w:sz w:val="22"/>
        </w:rPr>
      </w:pPr>
      <w:r w:rsidRPr="00E16BCF">
        <w:rPr>
          <w:color w:val="000000" w:themeColor="text1"/>
          <w:sz w:val="22"/>
        </w:rPr>
        <w:lastRenderedPageBreak/>
        <w:t xml:space="preserve">D.L., </w:t>
      </w:r>
      <w:r w:rsidR="00E21544" w:rsidRPr="00E16BCF">
        <w:rPr>
          <w:color w:val="000000" w:themeColor="text1"/>
          <w:sz w:val="22"/>
        </w:rPr>
        <w:t xml:space="preserve">J.N.H., R.S.F., S.B., T.H.P., </w:t>
      </w:r>
      <w:r w:rsidR="0035442C" w:rsidRPr="00E16BCF">
        <w:rPr>
          <w:color w:val="000000" w:themeColor="text1"/>
          <w:sz w:val="22"/>
        </w:rPr>
        <w:t>Z.K.</w:t>
      </w:r>
    </w:p>
    <w:p w14:paraId="23DC0450" w14:textId="77777777" w:rsidR="002D7EC0" w:rsidRPr="00E16BCF" w:rsidRDefault="002D7EC0" w:rsidP="0052278F">
      <w:pPr>
        <w:spacing w:line="480" w:lineRule="auto"/>
        <w:jc w:val="both"/>
        <w:rPr>
          <w:color w:val="000000" w:themeColor="text1"/>
          <w:sz w:val="22"/>
        </w:rPr>
      </w:pPr>
    </w:p>
    <w:p w14:paraId="4A9E3A1E" w14:textId="77777777" w:rsidR="002D7EC0" w:rsidRPr="00E16BCF" w:rsidRDefault="002D7EC0" w:rsidP="0052278F">
      <w:pPr>
        <w:spacing w:line="480" w:lineRule="auto"/>
        <w:jc w:val="both"/>
        <w:rPr>
          <w:b/>
          <w:color w:val="000000" w:themeColor="text1"/>
          <w:sz w:val="22"/>
        </w:rPr>
      </w:pPr>
      <w:r w:rsidRPr="00E16BCF">
        <w:rPr>
          <w:b/>
          <w:color w:val="000000" w:themeColor="text1"/>
          <w:sz w:val="22"/>
        </w:rPr>
        <w:t>Monogenic and syndromic gene enrichment analyses</w:t>
      </w:r>
    </w:p>
    <w:p w14:paraId="33286E8F" w14:textId="60A55F40" w:rsidR="002D7EC0" w:rsidRPr="00E16BCF" w:rsidRDefault="00E21544" w:rsidP="0052278F">
      <w:pPr>
        <w:spacing w:line="480" w:lineRule="auto"/>
        <w:jc w:val="both"/>
        <w:rPr>
          <w:b/>
          <w:color w:val="000000" w:themeColor="text1"/>
          <w:sz w:val="22"/>
        </w:rPr>
      </w:pPr>
      <w:r w:rsidRPr="00E16BCF">
        <w:rPr>
          <w:color w:val="000000" w:themeColor="text1"/>
          <w:sz w:val="22"/>
        </w:rPr>
        <w:t>A.K.M.</w:t>
      </w:r>
      <w:r>
        <w:rPr>
          <w:color w:val="000000" w:themeColor="text1"/>
          <w:sz w:val="22"/>
        </w:rPr>
        <w:t xml:space="preserve">, </w:t>
      </w:r>
      <w:r w:rsidR="0014716F" w:rsidRPr="00E16BCF">
        <w:rPr>
          <w:color w:val="000000" w:themeColor="text1"/>
          <w:sz w:val="22"/>
        </w:rPr>
        <w:t>H.M.H.</w:t>
      </w:r>
    </w:p>
    <w:p w14:paraId="31263FBD" w14:textId="77777777" w:rsidR="002D7EC0" w:rsidRPr="00E16BCF" w:rsidRDefault="002D7EC0" w:rsidP="0052278F">
      <w:pPr>
        <w:spacing w:line="480" w:lineRule="auto"/>
        <w:jc w:val="both"/>
        <w:rPr>
          <w:b/>
          <w:color w:val="000000" w:themeColor="text1"/>
          <w:sz w:val="22"/>
        </w:rPr>
      </w:pPr>
    </w:p>
    <w:p w14:paraId="2367FCB2" w14:textId="77777777" w:rsidR="002D7EC0" w:rsidRPr="00E16BCF" w:rsidRDefault="002D7EC0" w:rsidP="0052278F">
      <w:pPr>
        <w:spacing w:line="480" w:lineRule="auto"/>
        <w:jc w:val="both"/>
        <w:rPr>
          <w:color w:val="000000" w:themeColor="text1"/>
          <w:sz w:val="22"/>
        </w:rPr>
      </w:pPr>
      <w:r w:rsidRPr="00E16BCF">
        <w:rPr>
          <w:b/>
          <w:color w:val="000000" w:themeColor="text1"/>
          <w:sz w:val="22"/>
        </w:rPr>
        <w:t>Fly Obesity Screen</w:t>
      </w:r>
    </w:p>
    <w:p w14:paraId="6755F3A1" w14:textId="42B75C70" w:rsidR="002D7EC0" w:rsidRPr="00E16BCF" w:rsidRDefault="00F2354C" w:rsidP="0052278F">
      <w:pPr>
        <w:spacing w:line="480" w:lineRule="auto"/>
        <w:jc w:val="both"/>
        <w:rPr>
          <w:color w:val="000000" w:themeColor="text1"/>
          <w:sz w:val="22"/>
        </w:rPr>
      </w:pPr>
      <w:r w:rsidRPr="00E16BCF">
        <w:rPr>
          <w:color w:val="000000" w:themeColor="text1"/>
          <w:sz w:val="22"/>
        </w:rPr>
        <w:t>A</w:t>
      </w:r>
      <w:r w:rsidR="00FF0FB3">
        <w:rPr>
          <w:color w:val="000000" w:themeColor="text1"/>
          <w:sz w:val="22"/>
        </w:rPr>
        <w:t>.</w:t>
      </w:r>
      <w:r w:rsidRPr="00E16BCF">
        <w:rPr>
          <w:color w:val="000000" w:themeColor="text1"/>
          <w:sz w:val="22"/>
        </w:rPr>
        <w:t xml:space="preserve"> </w:t>
      </w:r>
      <w:r w:rsidR="002D7EC0" w:rsidRPr="00E16BCF">
        <w:rPr>
          <w:color w:val="000000" w:themeColor="text1"/>
          <w:sz w:val="22"/>
        </w:rPr>
        <w:t>Lempradl, J</w:t>
      </w:r>
      <w:r w:rsidR="00FF0FB3">
        <w:rPr>
          <w:color w:val="000000" w:themeColor="text1"/>
          <w:sz w:val="22"/>
        </w:rPr>
        <w:t>.</w:t>
      </w:r>
      <w:r w:rsidR="002D7EC0" w:rsidRPr="00E16BCF">
        <w:rPr>
          <w:color w:val="000000" w:themeColor="text1"/>
          <w:sz w:val="22"/>
        </w:rPr>
        <w:t>A. Pospisilik</w:t>
      </w:r>
    </w:p>
    <w:p w14:paraId="677065D1" w14:textId="77777777" w:rsidR="002D7EC0" w:rsidRPr="00E16BCF" w:rsidRDefault="002D7EC0" w:rsidP="0052278F">
      <w:pPr>
        <w:spacing w:line="480" w:lineRule="auto"/>
        <w:jc w:val="both"/>
        <w:rPr>
          <w:color w:val="000000" w:themeColor="text1"/>
          <w:sz w:val="22"/>
        </w:rPr>
      </w:pPr>
    </w:p>
    <w:p w14:paraId="5DFEE634" w14:textId="77777777" w:rsidR="002D7EC0" w:rsidRPr="00E16BCF" w:rsidRDefault="002D7EC0" w:rsidP="0052278F">
      <w:pPr>
        <w:widowControl w:val="0"/>
        <w:spacing w:line="480" w:lineRule="auto"/>
        <w:jc w:val="both"/>
        <w:rPr>
          <w:b/>
          <w:color w:val="000000" w:themeColor="text1"/>
          <w:sz w:val="22"/>
        </w:rPr>
      </w:pPr>
      <w:r w:rsidRPr="00E16BCF">
        <w:rPr>
          <w:b/>
          <w:color w:val="000000" w:themeColor="text1"/>
          <w:sz w:val="22"/>
        </w:rPr>
        <w:t>Overseeing of contributing studies</w:t>
      </w:r>
    </w:p>
    <w:p w14:paraId="5437D986" w14:textId="2D56D6C9" w:rsidR="008E26D3" w:rsidRDefault="00B316BE" w:rsidP="0052278F">
      <w:pPr>
        <w:widowControl w:val="0"/>
        <w:spacing w:line="480" w:lineRule="auto"/>
        <w:jc w:val="both"/>
        <w:rPr>
          <w:color w:val="000000" w:themeColor="text1"/>
          <w:sz w:val="22"/>
        </w:rPr>
      </w:pPr>
      <w:r w:rsidRPr="00B316BE">
        <w:rPr>
          <w:color w:val="000000" w:themeColor="text1"/>
          <w:sz w:val="22"/>
        </w:rPr>
        <w:t>A. Linneberg, A. Peters, A. Tönjes, A.C.H., A.D.M., A.G.U., A.H.F., A.I.d.H., A.J.L., A.M.D., A.P.M., A.P.R., A.S.B., A.T. Hattersley, A.W.H., B.B., B.G.N., C.A.B., C.C., C.E.P., C.H., C.J.W., C.L., C.M.L., C.N.A.P., D.F.E., D.F.R., D.I.C., D.M.W., D.O.M.K., D.R.N., D.R.W., D.S., D.W.B., E.B., E.B.L., E.D.A., E.F., E.I., E.K.S., E.P.B., E.Z., F. Karpe, F. Kee, F. Renström, F.W.A., G. Dedoussis, G. Tromp, G.B., G.B.J., G.K.H., G.L., G.P., G.P.J., G.W.M., H. Kuivaniemi, H.B., H.D.W., H.H., H.J.G., H.M.d.R., H.R.W., I. Barroso, I. Brandslund, I.B.B., I.F., I.J.D., I.M.H., I.R., I.S.F., J. Kaprio, J.C.C., J.C.T., J.D., J.D.R., J.F., J.G.W., J.I.R., J.M.M.H., J.M.S., J.R.O., J.S.K., J.T., K. Stefansson, K. Strauch, K.B.K., K.E.N., K.K., K.K.A., K.L.M., K.M.H., K.N., K.R.O., K.T.Z., L.E.W., L.L., L.W., M. Blüher, M. Kähönen, M. Kumari, M.A.I., M.A.R., M.B.S., M.C.H.d.G, M.d.H., M.E.J., M.F., M.H.B., M.I.M., M.L.O., M.M., M.P., M.P.D., M.S., M.U., M.V., M.W., N.D.P., N.J.S., N.J.W., N.S., N.v.L., O. Pedersen, O. Polasek, O.T.R., P. Kovacs, P.A., P.A.P., P.B.M., P.D., P.E., P.G., P.G.L., P.J.S., P.L.A., P.L.H., P.L.P., P.M.R., P.R.N., P.T.C., P.W.F., R.A.O., R.A.S., R.C., R.E.S., R.J.F.L., R.V., S. Fauser, S. Kathiresan, S.E.M., S.F.A.G., S.H. Scholte, S.J., S.L.R.K., S.M., S.P., Svati H. Shah, T.A.M., T.B.H., T.D.S., T.E., T.H., T.J., T.L., T.L.E., T.M.F., U.T., V. Gudnason, V. Salomaa, V.V., W.H.H.S., X.G., X.L., Y.Liu</w:t>
      </w:r>
    </w:p>
    <w:p w14:paraId="7DA0BAF9" w14:textId="77777777" w:rsidR="008E26D3" w:rsidRDefault="008E26D3" w:rsidP="0052278F">
      <w:pPr>
        <w:widowControl w:val="0"/>
        <w:spacing w:line="480" w:lineRule="auto"/>
        <w:jc w:val="both"/>
        <w:rPr>
          <w:color w:val="000000" w:themeColor="text1"/>
          <w:sz w:val="22"/>
        </w:rPr>
      </w:pPr>
    </w:p>
    <w:p w14:paraId="16D24C95" w14:textId="777AB009" w:rsidR="002D7EC0" w:rsidRPr="00E16BCF" w:rsidRDefault="002D7EC0" w:rsidP="0052278F">
      <w:pPr>
        <w:widowControl w:val="0"/>
        <w:spacing w:line="480" w:lineRule="auto"/>
        <w:jc w:val="both"/>
        <w:rPr>
          <w:color w:val="000000" w:themeColor="text1"/>
          <w:sz w:val="22"/>
        </w:rPr>
      </w:pPr>
    </w:p>
    <w:p w14:paraId="1CD0B4FE" w14:textId="77777777" w:rsidR="002D7EC0" w:rsidRPr="00E16BCF" w:rsidRDefault="002D7EC0" w:rsidP="0052278F">
      <w:pPr>
        <w:widowControl w:val="0"/>
        <w:spacing w:line="480" w:lineRule="auto"/>
        <w:jc w:val="both"/>
        <w:rPr>
          <w:color w:val="000000" w:themeColor="text1"/>
          <w:sz w:val="22"/>
        </w:rPr>
      </w:pPr>
    </w:p>
    <w:p w14:paraId="0DBC24FB" w14:textId="77777777" w:rsidR="002D7EC0" w:rsidRPr="00E16BCF" w:rsidRDefault="002D7EC0" w:rsidP="0052278F">
      <w:pPr>
        <w:widowControl w:val="0"/>
        <w:spacing w:line="480" w:lineRule="auto"/>
        <w:jc w:val="both"/>
        <w:rPr>
          <w:b/>
          <w:color w:val="000000" w:themeColor="text1"/>
          <w:sz w:val="22"/>
        </w:rPr>
      </w:pPr>
      <w:r w:rsidRPr="00E16BCF">
        <w:rPr>
          <w:b/>
          <w:color w:val="000000" w:themeColor="text1"/>
          <w:sz w:val="22"/>
        </w:rPr>
        <w:t>Genotyping of contributing studies</w:t>
      </w:r>
    </w:p>
    <w:p w14:paraId="761FCBA8" w14:textId="4B6E1D33" w:rsidR="0042250C" w:rsidRDefault="00D44DE7" w:rsidP="0052278F">
      <w:pPr>
        <w:widowControl w:val="0"/>
        <w:spacing w:line="480" w:lineRule="auto"/>
        <w:jc w:val="both"/>
        <w:rPr>
          <w:color w:val="000000" w:themeColor="text1"/>
          <w:sz w:val="22"/>
        </w:rPr>
      </w:pPr>
      <w:r w:rsidRPr="00D44DE7">
        <w:rPr>
          <w:color w:val="000000" w:themeColor="text1"/>
          <w:sz w:val="22"/>
        </w:rPr>
        <w:t>A. Loukola, A. Tybjaerg-Hansen, A.B., A.D.E., A.G.U., A.I.d.H., A.J.L., A.L.M., A.M., A.M.D., A.P.G., A.P.M., A.P.R., A.R.H., A.S.B., A.V., A.W.H., A.Y.C., B.G.N., C.A.B., C.E.P., C.H., C.J.P., C.K., C.L., C.M., C.M.L., C.M.v.D., C.N.A.P., C.S., D.F.R., D.I.C., D.J.C., D.J.R., D.M.W., D.R.N., E.D.A., E.E., E.I., E.K., E.M.L., E.P.B., E.W.D., F. Karpe, F. Rivadeneira, F.S.C., G. Davies, G. Tromp, G.P.J., G.W.M, H. Kuivaniemi, H.H., H.L.G., H.</w:t>
      </w:r>
      <w:r w:rsidR="00321756">
        <w:rPr>
          <w:color w:val="000000" w:themeColor="text1"/>
          <w:sz w:val="22"/>
        </w:rPr>
        <w:t xml:space="preserve"> </w:t>
      </w:r>
      <w:r w:rsidRPr="00D44DE7">
        <w:rPr>
          <w:color w:val="000000" w:themeColor="text1"/>
          <w:sz w:val="22"/>
        </w:rPr>
        <w:t>Li, H.V., I.G., J. Kuusisto, J.A. Perry, J.B.J., J.C.C., J.D., J.D.F., J.G.D., J.I.R., J.M.M.H., J.S., J.S.K., J.T., K. Strauch, K.B.K., K.D.T., K.E.S., K.M., L. Milani, L. Southam, L.A. Lange, L.A.K., L.M.Y.A., L.P.L., M. Benn, M. Boehnke, M. Gorski, M. Kähönen, M. Kumari, M.B.S., M.C.H.d.G., M.C.M.G., M.F., M.H.B., M.I.M., M.L., M.L.B., M.L.G., M.L.O., M.M.N., M.P.D., M.P.S.L., N.D.P., N.G., N.J.S., N.J.W., N.v.L., O.H., P.B.M., P.G.L., P.I.W.d.B., P.T.C., P.W.F., R.A.O., R.A.S., R.E.S., R.F.S., R.J.F.L., R.L.G., R.R., R.Y., S. Kanoni, S. Kathiresan, S.C., S.F.A.G., S.F.N., S.H.V.L.B., S.L.R.K., S.S., S.W.v.d.L., T.A.L., T.B.H., T.E., T.H., T.L., U.V., V.V., W. Zhao, W.O., X.L., Y. Lu, Y.D.I.C., Y.H., Y.</w:t>
      </w:r>
      <w:r w:rsidR="00321756">
        <w:rPr>
          <w:color w:val="000000" w:themeColor="text1"/>
          <w:sz w:val="22"/>
        </w:rPr>
        <w:t xml:space="preserve"> </w:t>
      </w:r>
      <w:r w:rsidRPr="00D44DE7">
        <w:rPr>
          <w:color w:val="000000" w:themeColor="text1"/>
          <w:sz w:val="22"/>
        </w:rPr>
        <w:t>Liu, Y.W.</w:t>
      </w:r>
    </w:p>
    <w:p w14:paraId="7FFB34AA" w14:textId="77777777" w:rsidR="002D7EC0" w:rsidRPr="00E16BCF" w:rsidRDefault="002D7EC0" w:rsidP="0052278F">
      <w:pPr>
        <w:widowControl w:val="0"/>
        <w:spacing w:line="480" w:lineRule="auto"/>
        <w:jc w:val="both"/>
        <w:rPr>
          <w:color w:val="000000" w:themeColor="text1"/>
          <w:sz w:val="22"/>
        </w:rPr>
      </w:pPr>
    </w:p>
    <w:p w14:paraId="63206AD9" w14:textId="77777777" w:rsidR="002D7EC0" w:rsidRPr="00E16BCF" w:rsidRDefault="002D7EC0" w:rsidP="0052278F">
      <w:pPr>
        <w:widowControl w:val="0"/>
        <w:spacing w:line="480" w:lineRule="auto"/>
        <w:jc w:val="both"/>
        <w:rPr>
          <w:b/>
          <w:color w:val="000000" w:themeColor="text1"/>
          <w:sz w:val="22"/>
        </w:rPr>
      </w:pPr>
      <w:r w:rsidRPr="00E16BCF">
        <w:rPr>
          <w:b/>
          <w:color w:val="000000" w:themeColor="text1"/>
          <w:sz w:val="22"/>
        </w:rPr>
        <w:t>Phenotyping of contributing studies</w:t>
      </w:r>
    </w:p>
    <w:p w14:paraId="4AF3CF98" w14:textId="1872820C" w:rsidR="00D44DE7" w:rsidRDefault="00E21544" w:rsidP="0052278F">
      <w:pPr>
        <w:widowControl w:val="0"/>
        <w:spacing w:line="480" w:lineRule="auto"/>
        <w:jc w:val="both"/>
        <w:rPr>
          <w:color w:val="000000" w:themeColor="text1"/>
          <w:sz w:val="22"/>
        </w:rPr>
      </w:pPr>
      <w:r w:rsidRPr="00E21544">
        <w:rPr>
          <w:color w:val="000000" w:themeColor="text1"/>
          <w:sz w:val="22"/>
        </w:rPr>
        <w:t xml:space="preserve">A. Pattie, A. Peters, A.R.H., A. Robino, A.S.B., A.T. Hattersley, A. Tönjes, A. Tybjaerg-Hansen, A.U.J., A.V., A.W.H., B.B., B.G.N., B.H.T., B.K., C.A.B., C.E.L., C.E.P., C.H., C.J.P., C.K., C.M., C.M.L., C.N.A.P., C.S., D.E., D.F.R., D.I.C., D.J.R., D.R.N., D.R.V.E., D.R.W., E.C., E.D.A., E.E., E.F., E.I., E.P.B., E.R.B.P., E.T., E.W.D., F. Karpe, F. Kee, F. Renström, F. Rivadeneira, F.W., G.B.J., G.L., G.P.J., G. Tromp, G.W.M., H.B., H.D.W., H.H., H.L.G., H.Li, I.J.D., I.R., J.C., J.C.C., J.D., J.D.F., J.F., J.H.J., J. Kaprio, J. Lindström, J.M.M.H., J.M.S., J.P.B., J.S., J.S.K., K.B.K., K.E.N, K.H.L., K.K., K.K.A., K.M.H., K.N., K.R.O., K.S.L., K.S.S., K.T.Z., L.A.K., L.E.B., L.E.W., L.L., L.M.Y.A., L. Southam, L. Sun, L.W., M.A., M.A.I., M. Blüher, M. Brumat, M.C.H.d.G., M.C.M.G., M.F.F., M.I.M., M.J.C., M. Kähönen, M. Karaleftheri, M. Kumari, M.L.B., M.M., M.M.N., M.N., M.R., M.S., N.D.P., N.G., N.J.S., N.J.W., N.L., N.N., N.R.L., O.H., O.H.F., O.L.H., O. Polasek, O.R., O.T.R., P.A., P.G.L., P. Komulainen, </w:t>
      </w:r>
      <w:r w:rsidRPr="00E21544">
        <w:rPr>
          <w:color w:val="000000" w:themeColor="text1"/>
          <w:sz w:val="22"/>
        </w:rPr>
        <w:lastRenderedPageBreak/>
        <w:t>P. Kovacs, P.L.P., P.M.R., P. Mitchell, P.R.K., P.R.N., P.T.C., P.T.E., R.d.M., R.E.S., R.F.S., R.M.C., R.R., R.S.K., R.V., R.Y., S.A.L., S.E.M., S.F.A.G., S. Fauser, S.H. Scholte, S.H. Shah, S.H.V., S.L.R.K., S.M., S.S., S.T., T.A.L., T.A.M., T.B.H., T.D.S., T.E.G., T.J., T.J.P., T.L., T.L.E., T.N.P., V. Giedraitis, V. Salomaa, V.T., W.H.H.S., W.O., X.L., X.S., Y. Liu, Y. Lu</w:t>
      </w:r>
    </w:p>
    <w:p w14:paraId="0F78F617" w14:textId="77777777" w:rsidR="002D7EC0" w:rsidRPr="00E16BCF" w:rsidRDefault="002D7EC0" w:rsidP="002D7EC0">
      <w:pPr>
        <w:widowControl w:val="0"/>
        <w:jc w:val="both"/>
        <w:rPr>
          <w:color w:val="000000" w:themeColor="text1"/>
          <w:sz w:val="22"/>
        </w:rPr>
      </w:pPr>
    </w:p>
    <w:p w14:paraId="2E858E53" w14:textId="77777777" w:rsidR="002D7EC0" w:rsidRPr="00E16BCF" w:rsidRDefault="002D7EC0" w:rsidP="0052278F">
      <w:pPr>
        <w:widowControl w:val="0"/>
        <w:spacing w:line="480" w:lineRule="auto"/>
        <w:jc w:val="both"/>
        <w:rPr>
          <w:b/>
          <w:color w:val="000000" w:themeColor="text1"/>
          <w:sz w:val="22"/>
        </w:rPr>
      </w:pPr>
      <w:r w:rsidRPr="00E16BCF">
        <w:rPr>
          <w:b/>
          <w:color w:val="000000" w:themeColor="text1"/>
          <w:sz w:val="22"/>
        </w:rPr>
        <w:t>Data analysis of contributing studies</w:t>
      </w:r>
    </w:p>
    <w:p w14:paraId="43239F90" w14:textId="550C713C" w:rsidR="00E21544" w:rsidRDefault="00BE51F8" w:rsidP="002D7EC0">
      <w:pPr>
        <w:widowControl w:val="0"/>
        <w:spacing w:line="480" w:lineRule="auto"/>
        <w:jc w:val="both"/>
        <w:rPr>
          <w:color w:val="000000" w:themeColor="text1"/>
          <w:sz w:val="22"/>
        </w:rPr>
      </w:pPr>
      <w:r w:rsidRPr="00BE51F8">
        <w:rPr>
          <w:color w:val="000000" w:themeColor="text1"/>
          <w:sz w:val="22"/>
        </w:rPr>
        <w:t>A.E.H., A.E.J., A.E.L., A.G., A.J.C., A.J.S., A. Lophatananon, A.M., A.P.M., A.P.P., A. Pirie, A.R.W., A. Rasheed, A. Robino, A.S.B., A. Teumer, A.V.S., A.Y.C., B.K., C.A.B., C.A.W., C.H., C.P.N., C.S., C.T.H., C.T.L., D.F.R., D.I.C., D.J.T., D.M.W., D.S.A., D.V., E.B.W., E.E., F. Rivadeneira, G.C.P., G. Davies, G.L., G.M., G. Thorleifsson, G. Tromp, G.V., H.</w:t>
      </w:r>
      <w:r w:rsidR="00321756">
        <w:rPr>
          <w:color w:val="000000" w:themeColor="text1"/>
          <w:sz w:val="22"/>
        </w:rPr>
        <w:t xml:space="preserve"> </w:t>
      </w:r>
      <w:r w:rsidRPr="00BE51F8">
        <w:rPr>
          <w:color w:val="000000" w:themeColor="text1"/>
          <w:sz w:val="22"/>
        </w:rPr>
        <w:t>Li, H.</w:t>
      </w:r>
      <w:r w:rsidR="00321756">
        <w:rPr>
          <w:color w:val="000000" w:themeColor="text1"/>
          <w:sz w:val="22"/>
        </w:rPr>
        <w:t xml:space="preserve"> </w:t>
      </w:r>
      <w:r w:rsidRPr="00BE51F8">
        <w:rPr>
          <w:color w:val="000000" w:themeColor="text1"/>
          <w:sz w:val="22"/>
        </w:rPr>
        <w:t>Lin, H.M.S., H.P., H.R.W., H.T., H.Y., I.F., I.G., J.A. Perry, J.B.J., J.C.C., J.C.G., J.E.H., J.G., J.G.D., J.H.Z., J. Haessler, J. Hernesniemi, J.I.R., J. Kuusisto, J.</w:t>
      </w:r>
      <w:r w:rsidR="00321756">
        <w:rPr>
          <w:color w:val="000000" w:themeColor="text1"/>
          <w:sz w:val="22"/>
        </w:rPr>
        <w:t xml:space="preserve"> </w:t>
      </w:r>
      <w:bookmarkStart w:id="0" w:name="_GoBack"/>
      <w:bookmarkEnd w:id="0"/>
      <w:r w:rsidRPr="00BE51F8">
        <w:rPr>
          <w:color w:val="000000" w:themeColor="text1"/>
          <w:sz w:val="22"/>
        </w:rPr>
        <w:t>Li, J. Luan, J.M.M.H., J.P.B., J.P.T., J.R.O., J.S.K., J.v.S., J.W.J., J.Y., K.B.K., K.E.N., K.E.S., K.E.T., K.L.Y., K.M., K.S.L., L.-A. Lin, L.A. Lange, L. Broer, L.F.B., L.H., L.M.O.L., L.M.Y.A., L. Moilanen, L.P.L., L. Southam, M.A.N., M.C., M.C.H.d.G., M.C.M.G., M.C.Y.N., M.D., M.F., M.F.F., M. Gorski, M. Graff, M. Kumari, M.L., M.P.S.L., M.R., M.U., M.V., N.D.P., N.G., N.G.D.M., N.J.S., N.L.H.C., N.R.R., N.v.L., O.H., P.L.A., P. Mudgal, P.S., P.Y., R.A.S., R.C., R.L.G., R.U., R.Y., S.A.L., S.E.A., S.G., S.J., S.M., S.M.W., S.P., S.S., S.V., S.W.v.d.L., T.E., T. Karaderi, T. Korhonen, T.L.E., T.M.F., T.S.C., T.V.V., T.W.W., V.M., V. Steinthorsdottir, V.T., V.V., W.G., W. Zhang, W. Zhou, W. Zhao, X.G., X.L., X.S., Y.H., Y.J., Y. Lu, Y.S., Y. Wu</w:t>
      </w:r>
    </w:p>
    <w:p w14:paraId="256B1602" w14:textId="44675536" w:rsidR="00143631" w:rsidRPr="00E16BCF" w:rsidRDefault="00143631" w:rsidP="00A014ED">
      <w:pPr>
        <w:tabs>
          <w:tab w:val="left" w:pos="2673"/>
        </w:tabs>
        <w:spacing w:line="480" w:lineRule="auto"/>
        <w:rPr>
          <w:rFonts w:ascii="Times" w:hAnsi="Times"/>
          <w:color w:val="000000" w:themeColor="text1"/>
          <w:sz w:val="22"/>
          <w:szCs w:val="22"/>
          <w:lang w:val="en-CA"/>
        </w:rPr>
      </w:pPr>
    </w:p>
    <w:p w14:paraId="17C539D0" w14:textId="77777777" w:rsidR="00143631" w:rsidRPr="00E16BCF" w:rsidRDefault="00143631" w:rsidP="002D7EC0">
      <w:pPr>
        <w:widowControl w:val="0"/>
        <w:spacing w:line="480" w:lineRule="auto"/>
        <w:jc w:val="both"/>
        <w:rPr>
          <w:color w:val="000000" w:themeColor="text1"/>
          <w:sz w:val="22"/>
        </w:rPr>
      </w:pPr>
    </w:p>
    <w:p w14:paraId="3249F24A" w14:textId="77777777" w:rsidR="00C15C3C" w:rsidRPr="00E16BCF" w:rsidRDefault="00C15C3C">
      <w:pPr>
        <w:rPr>
          <w:b/>
          <w:color w:val="000000" w:themeColor="text1"/>
          <w:sz w:val="22"/>
        </w:rPr>
      </w:pPr>
      <w:r w:rsidRPr="00E16BCF">
        <w:rPr>
          <w:b/>
          <w:color w:val="000000" w:themeColor="text1"/>
          <w:sz w:val="22"/>
        </w:rPr>
        <w:br w:type="page"/>
      </w:r>
    </w:p>
    <w:p w14:paraId="4B2F42A0" w14:textId="1CF3066B" w:rsidR="00C42CC0" w:rsidRPr="00E16BCF" w:rsidRDefault="00C42CC0" w:rsidP="00C42CC0">
      <w:pPr>
        <w:widowControl w:val="0"/>
        <w:spacing w:line="480" w:lineRule="auto"/>
        <w:jc w:val="both"/>
        <w:outlineLvl w:val="0"/>
        <w:rPr>
          <w:b/>
          <w:color w:val="000000" w:themeColor="text1"/>
          <w:sz w:val="22"/>
        </w:rPr>
      </w:pPr>
      <w:r w:rsidRPr="00E16BCF">
        <w:rPr>
          <w:b/>
          <w:color w:val="000000" w:themeColor="text1"/>
          <w:sz w:val="22"/>
        </w:rPr>
        <w:lastRenderedPageBreak/>
        <w:t>REFERENCES</w:t>
      </w:r>
    </w:p>
    <w:p w14:paraId="59324F47"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1.</w:t>
      </w:r>
      <w:r w:rsidRPr="006008B1">
        <w:rPr>
          <w:rFonts w:ascii="Times New Roman" w:hAnsi="Times New Roman" w:cs="Times New Roman"/>
          <w:noProof/>
          <w:color w:val="000000" w:themeColor="text1"/>
        </w:rPr>
        <w:tab/>
        <w:t xml:space="preserve">Bray, G.A. &amp; Ryan, D.H. Update on obesity pharmacotherapy. </w:t>
      </w:r>
      <w:r w:rsidRPr="006008B1">
        <w:rPr>
          <w:rFonts w:ascii="Times New Roman" w:hAnsi="Times New Roman" w:cs="Times New Roman"/>
          <w:i/>
          <w:noProof/>
          <w:color w:val="000000" w:themeColor="text1"/>
        </w:rPr>
        <w:t>Ann N Y Acad Sci</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1311</w:t>
      </w:r>
      <w:r w:rsidRPr="006008B1">
        <w:rPr>
          <w:rFonts w:ascii="Times New Roman" w:hAnsi="Times New Roman" w:cs="Times New Roman"/>
          <w:noProof/>
          <w:color w:val="000000" w:themeColor="text1"/>
        </w:rPr>
        <w:t>, 1-13 (2014).</w:t>
      </w:r>
    </w:p>
    <w:p w14:paraId="7A1844B6"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2.</w:t>
      </w:r>
      <w:r w:rsidRPr="006008B1">
        <w:rPr>
          <w:rFonts w:ascii="Times New Roman" w:hAnsi="Times New Roman" w:cs="Times New Roman"/>
          <w:noProof/>
          <w:color w:val="000000" w:themeColor="text1"/>
        </w:rPr>
        <w:tab/>
        <w:t xml:space="preserve">Bray, G.A., Fruhbeck, G., Ryan, D.H. &amp; Wilding, J.P. Management of obesity. </w:t>
      </w:r>
      <w:r w:rsidRPr="006008B1">
        <w:rPr>
          <w:rFonts w:ascii="Times New Roman" w:hAnsi="Times New Roman" w:cs="Times New Roman"/>
          <w:i/>
          <w:noProof/>
          <w:color w:val="000000" w:themeColor="text1"/>
        </w:rPr>
        <w:t>Lancet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387</w:t>
      </w:r>
      <w:r w:rsidRPr="006008B1">
        <w:rPr>
          <w:rFonts w:ascii="Times New Roman" w:hAnsi="Times New Roman" w:cs="Times New Roman"/>
          <w:noProof/>
          <w:color w:val="000000" w:themeColor="text1"/>
        </w:rPr>
        <w:t>, 1947-56 (2016).</w:t>
      </w:r>
    </w:p>
    <w:p w14:paraId="1010E5DE"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3.</w:t>
      </w:r>
      <w:r w:rsidRPr="006008B1">
        <w:rPr>
          <w:rFonts w:ascii="Times New Roman" w:hAnsi="Times New Roman" w:cs="Times New Roman"/>
          <w:noProof/>
          <w:color w:val="000000" w:themeColor="text1"/>
        </w:rPr>
        <w:tab/>
        <w:t>Monda, K.L.</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A meta-analysis identifies new loci associated with body mass index in individuals of African ancestry. </w:t>
      </w:r>
      <w:r w:rsidRPr="006008B1">
        <w:rPr>
          <w:rFonts w:ascii="Times New Roman" w:hAnsi="Times New Roman" w:cs="Times New Roman"/>
          <w:i/>
          <w:noProof/>
          <w:color w:val="000000" w:themeColor="text1"/>
        </w:rPr>
        <w:t>Nat Genet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45</w:t>
      </w:r>
      <w:r w:rsidRPr="006008B1">
        <w:rPr>
          <w:rFonts w:ascii="Times New Roman" w:hAnsi="Times New Roman" w:cs="Times New Roman"/>
          <w:noProof/>
          <w:color w:val="000000" w:themeColor="text1"/>
        </w:rPr>
        <w:t>, 690-6 (2013).</w:t>
      </w:r>
    </w:p>
    <w:p w14:paraId="734F30EA"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4.</w:t>
      </w:r>
      <w:r w:rsidRPr="006008B1">
        <w:rPr>
          <w:rFonts w:ascii="Times New Roman" w:hAnsi="Times New Roman" w:cs="Times New Roman"/>
          <w:noProof/>
          <w:color w:val="000000" w:themeColor="text1"/>
        </w:rPr>
        <w:tab/>
        <w:t>Wen, W.</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Meta-analysis of genome-wide association studies in East Asian-ancestry populations identifies four new loci for body mass index. </w:t>
      </w:r>
      <w:r w:rsidRPr="006008B1">
        <w:rPr>
          <w:rFonts w:ascii="Times New Roman" w:hAnsi="Times New Roman" w:cs="Times New Roman"/>
          <w:i/>
          <w:noProof/>
          <w:color w:val="000000" w:themeColor="text1"/>
        </w:rPr>
        <w:t>Hum Mol Genet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23</w:t>
      </w:r>
      <w:r w:rsidRPr="006008B1">
        <w:rPr>
          <w:rFonts w:ascii="Times New Roman" w:hAnsi="Times New Roman" w:cs="Times New Roman"/>
          <w:noProof/>
          <w:color w:val="000000" w:themeColor="text1"/>
        </w:rPr>
        <w:t>, 5492-504 (2014).</w:t>
      </w:r>
    </w:p>
    <w:p w14:paraId="401474D9"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5.</w:t>
      </w:r>
      <w:r w:rsidRPr="006008B1">
        <w:rPr>
          <w:rFonts w:ascii="Times New Roman" w:hAnsi="Times New Roman" w:cs="Times New Roman"/>
          <w:noProof/>
          <w:color w:val="000000" w:themeColor="text1"/>
        </w:rPr>
        <w:tab/>
        <w:t>Locke, A.E.</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Genetic studies of body mass index yield new insights for obesity biology. </w:t>
      </w:r>
      <w:r w:rsidRPr="006008B1">
        <w:rPr>
          <w:rFonts w:ascii="Times New Roman" w:hAnsi="Times New Roman" w:cs="Times New Roman"/>
          <w:i/>
          <w:noProof/>
          <w:color w:val="000000" w:themeColor="text1"/>
        </w:rPr>
        <w:t>Nature</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518</w:t>
      </w:r>
      <w:r w:rsidRPr="006008B1">
        <w:rPr>
          <w:rFonts w:ascii="Times New Roman" w:hAnsi="Times New Roman" w:cs="Times New Roman"/>
          <w:noProof/>
          <w:color w:val="000000" w:themeColor="text1"/>
        </w:rPr>
        <w:t>, 197-206 (2015).</w:t>
      </w:r>
    </w:p>
    <w:p w14:paraId="6BD37BC6"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6.</w:t>
      </w:r>
      <w:r w:rsidRPr="006008B1">
        <w:rPr>
          <w:rFonts w:ascii="Times New Roman" w:hAnsi="Times New Roman" w:cs="Times New Roman"/>
          <w:noProof/>
          <w:color w:val="000000" w:themeColor="text1"/>
        </w:rPr>
        <w:tab/>
        <w:t>Winkler, T.W.</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The Influence of Age and Sex on Genetic Associations with Adult Body Size and Shape: A Large-Scale Genome-Wide Interaction Study. </w:t>
      </w:r>
      <w:r w:rsidRPr="006008B1">
        <w:rPr>
          <w:rFonts w:ascii="Times New Roman" w:hAnsi="Times New Roman" w:cs="Times New Roman"/>
          <w:i/>
          <w:noProof/>
          <w:color w:val="000000" w:themeColor="text1"/>
        </w:rPr>
        <w:t>PLoS Genet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11</w:t>
      </w:r>
      <w:r w:rsidRPr="006008B1">
        <w:rPr>
          <w:rFonts w:ascii="Times New Roman" w:hAnsi="Times New Roman" w:cs="Times New Roman"/>
          <w:noProof/>
          <w:color w:val="000000" w:themeColor="text1"/>
        </w:rPr>
        <w:t>, e1005378 (2015).</w:t>
      </w:r>
    </w:p>
    <w:p w14:paraId="2B405E0E"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7.</w:t>
      </w:r>
      <w:r w:rsidRPr="006008B1">
        <w:rPr>
          <w:rFonts w:ascii="Times New Roman" w:hAnsi="Times New Roman" w:cs="Times New Roman"/>
          <w:noProof/>
          <w:color w:val="000000" w:themeColor="text1"/>
        </w:rPr>
        <w:tab/>
        <w:t>Akiyama, M.</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Genome-wide association study identifies 112 new loci for body mass index in the Japanese population. </w:t>
      </w:r>
      <w:r w:rsidRPr="006008B1">
        <w:rPr>
          <w:rFonts w:ascii="Times New Roman" w:hAnsi="Times New Roman" w:cs="Times New Roman"/>
          <w:i/>
          <w:noProof/>
          <w:color w:val="000000" w:themeColor="text1"/>
        </w:rPr>
        <w:t>Nat Genet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49</w:t>
      </w:r>
      <w:r w:rsidRPr="006008B1">
        <w:rPr>
          <w:rFonts w:ascii="Times New Roman" w:hAnsi="Times New Roman" w:cs="Times New Roman"/>
          <w:noProof/>
          <w:color w:val="000000" w:themeColor="text1"/>
        </w:rPr>
        <w:t>, 1458-1467 (2017).</w:t>
      </w:r>
    </w:p>
    <w:p w14:paraId="5F651421"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8.</w:t>
      </w:r>
      <w:r w:rsidRPr="006008B1">
        <w:rPr>
          <w:rFonts w:ascii="Times New Roman" w:hAnsi="Times New Roman" w:cs="Times New Roman"/>
          <w:noProof/>
          <w:color w:val="000000" w:themeColor="text1"/>
        </w:rPr>
        <w:tab/>
        <w:t xml:space="preserve">van der Klaauw, A.A. &amp; Farooqi, I.S. The hunger genes: pathways to obesity. </w:t>
      </w:r>
      <w:r w:rsidRPr="006008B1">
        <w:rPr>
          <w:rFonts w:ascii="Times New Roman" w:hAnsi="Times New Roman" w:cs="Times New Roman"/>
          <w:i/>
          <w:noProof/>
          <w:color w:val="000000" w:themeColor="text1"/>
        </w:rPr>
        <w:t>Cell</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161</w:t>
      </w:r>
      <w:r w:rsidRPr="006008B1">
        <w:rPr>
          <w:rFonts w:ascii="Times New Roman" w:hAnsi="Times New Roman" w:cs="Times New Roman"/>
          <w:noProof/>
          <w:color w:val="000000" w:themeColor="text1"/>
        </w:rPr>
        <w:t>, 119-32 (2015).</w:t>
      </w:r>
    </w:p>
    <w:p w14:paraId="43C2160C"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9.</w:t>
      </w:r>
      <w:r w:rsidRPr="006008B1">
        <w:rPr>
          <w:rFonts w:ascii="Times New Roman" w:hAnsi="Times New Roman" w:cs="Times New Roman"/>
          <w:noProof/>
          <w:color w:val="000000" w:themeColor="text1"/>
        </w:rPr>
        <w:tab/>
        <w:t xml:space="preserve">Edwards, S.L., Beesley, J., French, J.D. &amp; Dunning, A.M. Beyond GWASs: illuminating the dark road from association to function. </w:t>
      </w:r>
      <w:r w:rsidRPr="006008B1">
        <w:rPr>
          <w:rFonts w:ascii="Times New Roman" w:hAnsi="Times New Roman" w:cs="Times New Roman"/>
          <w:i/>
          <w:noProof/>
          <w:color w:val="000000" w:themeColor="text1"/>
        </w:rPr>
        <w:t>Am J Hum Genet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93</w:t>
      </w:r>
      <w:r w:rsidRPr="006008B1">
        <w:rPr>
          <w:rFonts w:ascii="Times New Roman" w:hAnsi="Times New Roman" w:cs="Times New Roman"/>
          <w:noProof/>
          <w:color w:val="000000" w:themeColor="text1"/>
        </w:rPr>
        <w:t>, 779-97 (2013).</w:t>
      </w:r>
    </w:p>
    <w:p w14:paraId="07D49EF5"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10.</w:t>
      </w:r>
      <w:r w:rsidRPr="006008B1">
        <w:rPr>
          <w:rFonts w:ascii="Times New Roman" w:hAnsi="Times New Roman" w:cs="Times New Roman"/>
          <w:noProof/>
          <w:color w:val="000000" w:themeColor="text1"/>
        </w:rPr>
        <w:tab/>
        <w:t>Stratigopoulos, G.</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Hypomorphism of Fto and Rpgrip1l causes obesity in mice. </w:t>
      </w:r>
      <w:r w:rsidRPr="006008B1">
        <w:rPr>
          <w:rFonts w:ascii="Times New Roman" w:hAnsi="Times New Roman" w:cs="Times New Roman"/>
          <w:i/>
          <w:noProof/>
          <w:color w:val="000000" w:themeColor="text1"/>
        </w:rPr>
        <w:t>J Clin Invest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126</w:t>
      </w:r>
      <w:r w:rsidRPr="006008B1">
        <w:rPr>
          <w:rFonts w:ascii="Times New Roman" w:hAnsi="Times New Roman" w:cs="Times New Roman"/>
          <w:noProof/>
          <w:color w:val="000000" w:themeColor="text1"/>
        </w:rPr>
        <w:t>, 1897-910 (2016).</w:t>
      </w:r>
    </w:p>
    <w:p w14:paraId="02E2D342"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11.</w:t>
      </w:r>
      <w:r w:rsidRPr="006008B1">
        <w:rPr>
          <w:rFonts w:ascii="Times New Roman" w:hAnsi="Times New Roman" w:cs="Times New Roman"/>
          <w:noProof/>
          <w:color w:val="000000" w:themeColor="text1"/>
        </w:rPr>
        <w:tab/>
        <w:t xml:space="preserve">Stratigopoulos, G., LeDuc, C.A., Cremona, M.L., Chung, W.K. &amp; Leibel, R.L. Cut-like homeobox 1 (CUX1) regulates expression of the fat mass and obesity-associated and retinitis pigmentosa GTPase regulator-interacting protein-1-like (RPGRIP1L) genes and coordinates leptin receptor signaling. </w:t>
      </w:r>
      <w:r w:rsidRPr="006008B1">
        <w:rPr>
          <w:rFonts w:ascii="Times New Roman" w:hAnsi="Times New Roman" w:cs="Times New Roman"/>
          <w:i/>
          <w:noProof/>
          <w:color w:val="000000" w:themeColor="text1"/>
        </w:rPr>
        <w:t>J Biol Chem</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286</w:t>
      </w:r>
      <w:r w:rsidRPr="006008B1">
        <w:rPr>
          <w:rFonts w:ascii="Times New Roman" w:hAnsi="Times New Roman" w:cs="Times New Roman"/>
          <w:noProof/>
          <w:color w:val="000000" w:themeColor="text1"/>
        </w:rPr>
        <w:t>, 2155-70 (2011).</w:t>
      </w:r>
    </w:p>
    <w:p w14:paraId="52CF2B92"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12.</w:t>
      </w:r>
      <w:r w:rsidRPr="006008B1">
        <w:rPr>
          <w:rFonts w:ascii="Times New Roman" w:hAnsi="Times New Roman" w:cs="Times New Roman"/>
          <w:noProof/>
          <w:color w:val="000000" w:themeColor="text1"/>
        </w:rPr>
        <w:tab/>
        <w:t>Stratigopoulos, G.</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Hypomorphism for RPGRIP1L, a ciliary gene vicinal to the FTO locus, causes increased adiposity in mice. </w:t>
      </w:r>
      <w:r w:rsidRPr="006008B1">
        <w:rPr>
          <w:rFonts w:ascii="Times New Roman" w:hAnsi="Times New Roman" w:cs="Times New Roman"/>
          <w:i/>
          <w:noProof/>
          <w:color w:val="000000" w:themeColor="text1"/>
        </w:rPr>
        <w:t>Cell Metab</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19</w:t>
      </w:r>
      <w:r w:rsidRPr="006008B1">
        <w:rPr>
          <w:rFonts w:ascii="Times New Roman" w:hAnsi="Times New Roman" w:cs="Times New Roman"/>
          <w:noProof/>
          <w:color w:val="000000" w:themeColor="text1"/>
        </w:rPr>
        <w:t>, 767-79 (2014).</w:t>
      </w:r>
    </w:p>
    <w:p w14:paraId="70C75A67"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13.</w:t>
      </w:r>
      <w:r w:rsidRPr="006008B1">
        <w:rPr>
          <w:rFonts w:ascii="Times New Roman" w:hAnsi="Times New Roman" w:cs="Times New Roman"/>
          <w:noProof/>
          <w:color w:val="000000" w:themeColor="text1"/>
        </w:rPr>
        <w:tab/>
        <w:t>Claussnitzer, M.</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FTO Obesity Variant Circuitry and Adipocyte Browning in Humans. </w:t>
      </w:r>
      <w:r w:rsidRPr="006008B1">
        <w:rPr>
          <w:rFonts w:ascii="Times New Roman" w:hAnsi="Times New Roman" w:cs="Times New Roman"/>
          <w:i/>
          <w:noProof/>
          <w:color w:val="000000" w:themeColor="text1"/>
        </w:rPr>
        <w:t>N Engl J Med</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373</w:t>
      </w:r>
      <w:r w:rsidRPr="006008B1">
        <w:rPr>
          <w:rFonts w:ascii="Times New Roman" w:hAnsi="Times New Roman" w:cs="Times New Roman"/>
          <w:noProof/>
          <w:color w:val="000000" w:themeColor="text1"/>
        </w:rPr>
        <w:t>, 895-907 (2015).</w:t>
      </w:r>
    </w:p>
    <w:p w14:paraId="2AE41482"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14.</w:t>
      </w:r>
      <w:r w:rsidRPr="006008B1">
        <w:rPr>
          <w:rFonts w:ascii="Times New Roman" w:hAnsi="Times New Roman" w:cs="Times New Roman"/>
          <w:noProof/>
          <w:color w:val="000000" w:themeColor="text1"/>
        </w:rPr>
        <w:tab/>
        <w:t>Smemo, S.</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Obesity-associated variants within FTO form long-range functional connections with IRX3. </w:t>
      </w:r>
      <w:r w:rsidRPr="006008B1">
        <w:rPr>
          <w:rFonts w:ascii="Times New Roman" w:hAnsi="Times New Roman" w:cs="Times New Roman"/>
          <w:i/>
          <w:noProof/>
          <w:color w:val="000000" w:themeColor="text1"/>
        </w:rPr>
        <w:t>Nature</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507</w:t>
      </w:r>
      <w:r w:rsidRPr="006008B1">
        <w:rPr>
          <w:rFonts w:ascii="Times New Roman" w:hAnsi="Times New Roman" w:cs="Times New Roman"/>
          <w:noProof/>
          <w:color w:val="000000" w:themeColor="text1"/>
        </w:rPr>
        <w:t>, 371-5 (2014).</w:t>
      </w:r>
    </w:p>
    <w:p w14:paraId="0AF39912"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15.</w:t>
      </w:r>
      <w:r w:rsidRPr="006008B1">
        <w:rPr>
          <w:rFonts w:ascii="Times New Roman" w:hAnsi="Times New Roman" w:cs="Times New Roman"/>
          <w:noProof/>
          <w:color w:val="000000" w:themeColor="text1"/>
        </w:rPr>
        <w:tab/>
        <w:t>Marouli, E.</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Rare and low-frequency coding variants alter human adult height. </w:t>
      </w:r>
      <w:r w:rsidRPr="006008B1">
        <w:rPr>
          <w:rFonts w:ascii="Times New Roman" w:hAnsi="Times New Roman" w:cs="Times New Roman"/>
          <w:i/>
          <w:noProof/>
          <w:color w:val="000000" w:themeColor="text1"/>
        </w:rPr>
        <w:t>Nature</w:t>
      </w:r>
      <w:r w:rsidRPr="006008B1">
        <w:rPr>
          <w:rFonts w:ascii="Times New Roman" w:hAnsi="Times New Roman" w:cs="Times New Roman"/>
          <w:noProof/>
          <w:color w:val="000000" w:themeColor="text1"/>
        </w:rPr>
        <w:t xml:space="preserve"> (2017).</w:t>
      </w:r>
    </w:p>
    <w:p w14:paraId="3E43F2D9"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16.</w:t>
      </w:r>
      <w:r w:rsidRPr="006008B1">
        <w:rPr>
          <w:rFonts w:ascii="Times New Roman" w:hAnsi="Times New Roman" w:cs="Times New Roman"/>
          <w:noProof/>
          <w:color w:val="000000" w:themeColor="text1"/>
        </w:rPr>
        <w:tab/>
        <w:t>Fuchsberger, C.</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The genetic architecture of type 2 diabetes. </w:t>
      </w:r>
      <w:r w:rsidRPr="006008B1">
        <w:rPr>
          <w:rFonts w:ascii="Times New Roman" w:hAnsi="Times New Roman" w:cs="Times New Roman"/>
          <w:i/>
          <w:noProof/>
          <w:color w:val="000000" w:themeColor="text1"/>
        </w:rPr>
        <w:t>Nature</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536</w:t>
      </w:r>
      <w:r w:rsidRPr="006008B1">
        <w:rPr>
          <w:rFonts w:ascii="Times New Roman" w:hAnsi="Times New Roman" w:cs="Times New Roman"/>
          <w:noProof/>
          <w:color w:val="000000" w:themeColor="text1"/>
        </w:rPr>
        <w:t>, 41-7 (2016).</w:t>
      </w:r>
    </w:p>
    <w:p w14:paraId="4FC84839"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17.</w:t>
      </w:r>
      <w:r w:rsidRPr="006008B1">
        <w:rPr>
          <w:rFonts w:ascii="Times New Roman" w:hAnsi="Times New Roman" w:cs="Times New Roman"/>
          <w:noProof/>
          <w:color w:val="000000" w:themeColor="text1"/>
        </w:rPr>
        <w:tab/>
        <w:t>Sina, M.</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Phenotypes in three pedigrees with autosomal dominant obesity caused by haploinsufficiency mutations in the melanocortin-4 receptor gene. </w:t>
      </w:r>
      <w:r w:rsidRPr="006008B1">
        <w:rPr>
          <w:rFonts w:ascii="Times New Roman" w:hAnsi="Times New Roman" w:cs="Times New Roman"/>
          <w:i/>
          <w:noProof/>
          <w:color w:val="000000" w:themeColor="text1"/>
        </w:rPr>
        <w:t>Am J Hum Genet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65</w:t>
      </w:r>
      <w:r w:rsidRPr="006008B1">
        <w:rPr>
          <w:rFonts w:ascii="Times New Roman" w:hAnsi="Times New Roman" w:cs="Times New Roman"/>
          <w:noProof/>
          <w:color w:val="000000" w:themeColor="text1"/>
        </w:rPr>
        <w:t>, 1501-7 (1999).</w:t>
      </w:r>
    </w:p>
    <w:p w14:paraId="518780EE"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18.</w:t>
      </w:r>
      <w:r w:rsidRPr="006008B1">
        <w:rPr>
          <w:rFonts w:ascii="Times New Roman" w:hAnsi="Times New Roman" w:cs="Times New Roman"/>
          <w:noProof/>
          <w:color w:val="000000" w:themeColor="text1"/>
        </w:rPr>
        <w:tab/>
        <w:t>Pearce, L.R.</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KSR2 mutations are associated with obesity, insulin resistance, and impaired cellular fuel oxidation. </w:t>
      </w:r>
      <w:r w:rsidRPr="006008B1">
        <w:rPr>
          <w:rFonts w:ascii="Times New Roman" w:hAnsi="Times New Roman" w:cs="Times New Roman"/>
          <w:i/>
          <w:noProof/>
          <w:color w:val="000000" w:themeColor="text1"/>
        </w:rPr>
        <w:t>Cell</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155</w:t>
      </w:r>
      <w:r w:rsidRPr="006008B1">
        <w:rPr>
          <w:rFonts w:ascii="Times New Roman" w:hAnsi="Times New Roman" w:cs="Times New Roman"/>
          <w:noProof/>
          <w:color w:val="000000" w:themeColor="text1"/>
        </w:rPr>
        <w:t>, 765-77 (2013).</w:t>
      </w:r>
    </w:p>
    <w:p w14:paraId="566A1C93"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19.</w:t>
      </w:r>
      <w:r w:rsidRPr="006008B1">
        <w:rPr>
          <w:rFonts w:ascii="Times New Roman" w:hAnsi="Times New Roman" w:cs="Times New Roman"/>
          <w:noProof/>
          <w:color w:val="000000" w:themeColor="text1"/>
        </w:rPr>
        <w:tab/>
        <w:t>Hinney, A.</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Several mutations in the melanocortin-4 receptor gene including a nonsense and a frameshift mutation associated with dominantly inherited obesity in humans. </w:t>
      </w:r>
      <w:r w:rsidRPr="006008B1">
        <w:rPr>
          <w:rFonts w:ascii="Times New Roman" w:hAnsi="Times New Roman" w:cs="Times New Roman"/>
          <w:i/>
          <w:noProof/>
          <w:color w:val="000000" w:themeColor="text1"/>
        </w:rPr>
        <w:t>J Clin Endocrinol Metab</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84</w:t>
      </w:r>
      <w:r w:rsidRPr="006008B1">
        <w:rPr>
          <w:rFonts w:ascii="Times New Roman" w:hAnsi="Times New Roman" w:cs="Times New Roman"/>
          <w:noProof/>
          <w:color w:val="000000" w:themeColor="text1"/>
        </w:rPr>
        <w:t>, 1483-6 (1999).</w:t>
      </w:r>
    </w:p>
    <w:p w14:paraId="3FD725BE"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20.</w:t>
      </w:r>
      <w:r w:rsidRPr="006008B1">
        <w:rPr>
          <w:rFonts w:ascii="Times New Roman" w:hAnsi="Times New Roman" w:cs="Times New Roman"/>
          <w:noProof/>
          <w:color w:val="000000" w:themeColor="text1"/>
        </w:rPr>
        <w:tab/>
        <w:t>Purcell, S.M.</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A polygenic burden of rare disruptive mutations in schizophrenia. </w:t>
      </w:r>
      <w:r w:rsidRPr="006008B1">
        <w:rPr>
          <w:rFonts w:ascii="Times New Roman" w:hAnsi="Times New Roman" w:cs="Times New Roman"/>
          <w:i/>
          <w:noProof/>
          <w:color w:val="000000" w:themeColor="text1"/>
        </w:rPr>
        <w:t>Nature</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506</w:t>
      </w:r>
      <w:r w:rsidRPr="006008B1">
        <w:rPr>
          <w:rFonts w:ascii="Times New Roman" w:hAnsi="Times New Roman" w:cs="Times New Roman"/>
          <w:noProof/>
          <w:color w:val="000000" w:themeColor="text1"/>
        </w:rPr>
        <w:t>, 185-90 (2014).</w:t>
      </w:r>
    </w:p>
    <w:p w14:paraId="3BCFCAE8"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21.</w:t>
      </w:r>
      <w:r w:rsidRPr="006008B1">
        <w:rPr>
          <w:rFonts w:ascii="Times New Roman" w:hAnsi="Times New Roman" w:cs="Times New Roman"/>
          <w:noProof/>
          <w:color w:val="000000" w:themeColor="text1"/>
        </w:rPr>
        <w:tab/>
        <w:t>van den Berg, L.</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Melanocortin-4 receptor gene mutations in a Dutch cohort of obese children. </w:t>
      </w:r>
      <w:r w:rsidRPr="006008B1">
        <w:rPr>
          <w:rFonts w:ascii="Times New Roman" w:hAnsi="Times New Roman" w:cs="Times New Roman"/>
          <w:i/>
          <w:noProof/>
          <w:color w:val="000000" w:themeColor="text1"/>
        </w:rPr>
        <w:t>Obesity (Silver Spring)</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19</w:t>
      </w:r>
      <w:r w:rsidRPr="006008B1">
        <w:rPr>
          <w:rFonts w:ascii="Times New Roman" w:hAnsi="Times New Roman" w:cs="Times New Roman"/>
          <w:noProof/>
          <w:color w:val="000000" w:themeColor="text1"/>
        </w:rPr>
        <w:t>, 604-11 (2011).</w:t>
      </w:r>
    </w:p>
    <w:p w14:paraId="2DA7FACD"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22.</w:t>
      </w:r>
      <w:r w:rsidRPr="006008B1">
        <w:rPr>
          <w:rFonts w:ascii="Times New Roman" w:hAnsi="Times New Roman" w:cs="Times New Roman"/>
          <w:noProof/>
          <w:color w:val="000000" w:themeColor="text1"/>
        </w:rPr>
        <w:tab/>
        <w:t>Surendran, P.</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Trans-ancestry meta-analyses identify rare and common variants associated with blood pressure and hypertension. </w:t>
      </w:r>
      <w:r w:rsidRPr="006008B1">
        <w:rPr>
          <w:rFonts w:ascii="Times New Roman" w:hAnsi="Times New Roman" w:cs="Times New Roman"/>
          <w:i/>
          <w:noProof/>
          <w:color w:val="000000" w:themeColor="text1"/>
        </w:rPr>
        <w:t>Nat Genet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48</w:t>
      </w:r>
      <w:r w:rsidRPr="006008B1">
        <w:rPr>
          <w:rFonts w:ascii="Times New Roman" w:hAnsi="Times New Roman" w:cs="Times New Roman"/>
          <w:noProof/>
          <w:color w:val="000000" w:themeColor="text1"/>
        </w:rPr>
        <w:t>, 1151-1161 (2016).</w:t>
      </w:r>
    </w:p>
    <w:p w14:paraId="204D601E"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23.</w:t>
      </w:r>
      <w:r w:rsidRPr="006008B1">
        <w:rPr>
          <w:rFonts w:ascii="Times New Roman" w:hAnsi="Times New Roman" w:cs="Times New Roman"/>
          <w:noProof/>
          <w:color w:val="000000" w:themeColor="text1"/>
        </w:rPr>
        <w:tab/>
        <w:t>Lunetta, K.L.</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Rare coding variants and X-linked loci associated with age at menarche. </w:t>
      </w:r>
      <w:r w:rsidRPr="006008B1">
        <w:rPr>
          <w:rFonts w:ascii="Times New Roman" w:hAnsi="Times New Roman" w:cs="Times New Roman"/>
          <w:i/>
          <w:noProof/>
          <w:color w:val="000000" w:themeColor="text1"/>
        </w:rPr>
        <w:t>Nat Commun</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6</w:t>
      </w:r>
      <w:r w:rsidRPr="006008B1">
        <w:rPr>
          <w:rFonts w:ascii="Times New Roman" w:hAnsi="Times New Roman" w:cs="Times New Roman"/>
          <w:noProof/>
          <w:color w:val="000000" w:themeColor="text1"/>
        </w:rPr>
        <w:t>, 7756 (2015).</w:t>
      </w:r>
    </w:p>
    <w:p w14:paraId="536D29FA"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24.</w:t>
      </w:r>
      <w:r w:rsidRPr="006008B1">
        <w:rPr>
          <w:rFonts w:ascii="Times New Roman" w:hAnsi="Times New Roman" w:cs="Times New Roman"/>
          <w:noProof/>
          <w:color w:val="000000" w:themeColor="text1"/>
        </w:rPr>
        <w:tab/>
        <w:t>GIANT. Include reference to GIANT WHR paper.</w:t>
      </w:r>
    </w:p>
    <w:p w14:paraId="1DF035D0"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lastRenderedPageBreak/>
        <w:t>25.</w:t>
      </w:r>
      <w:r w:rsidRPr="006008B1">
        <w:rPr>
          <w:rFonts w:ascii="Times New Roman" w:hAnsi="Times New Roman" w:cs="Times New Roman"/>
          <w:noProof/>
          <w:color w:val="000000" w:themeColor="text1"/>
        </w:rPr>
        <w:tab/>
        <w:t>Zhou, Z.</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Cidea-deficient mice have lean phenotype and are resistant to obesity. </w:t>
      </w:r>
      <w:r w:rsidRPr="006008B1">
        <w:rPr>
          <w:rFonts w:ascii="Times New Roman" w:hAnsi="Times New Roman" w:cs="Times New Roman"/>
          <w:i/>
          <w:noProof/>
          <w:color w:val="000000" w:themeColor="text1"/>
        </w:rPr>
        <w:t>Nat Genet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35</w:t>
      </w:r>
      <w:r w:rsidRPr="006008B1">
        <w:rPr>
          <w:rFonts w:ascii="Times New Roman" w:hAnsi="Times New Roman" w:cs="Times New Roman"/>
          <w:noProof/>
          <w:color w:val="000000" w:themeColor="text1"/>
        </w:rPr>
        <w:t>, 49-56 (2003).</w:t>
      </w:r>
    </w:p>
    <w:p w14:paraId="234D25CF"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26.</w:t>
      </w:r>
      <w:r w:rsidRPr="006008B1">
        <w:rPr>
          <w:rFonts w:ascii="Times New Roman" w:hAnsi="Times New Roman" w:cs="Times New Roman"/>
          <w:noProof/>
          <w:color w:val="000000" w:themeColor="text1"/>
        </w:rPr>
        <w:tab/>
        <w:t>Tews, D.</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Comparative gene array analysis of progenitor cells from human paired deep neck and subcutaneous adipose tissue. </w:t>
      </w:r>
      <w:r w:rsidRPr="006008B1">
        <w:rPr>
          <w:rFonts w:ascii="Times New Roman" w:hAnsi="Times New Roman" w:cs="Times New Roman"/>
          <w:i/>
          <w:noProof/>
          <w:color w:val="000000" w:themeColor="text1"/>
        </w:rPr>
        <w:t>Mol Cell Endocrinol</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395</w:t>
      </w:r>
      <w:r w:rsidRPr="006008B1">
        <w:rPr>
          <w:rFonts w:ascii="Times New Roman" w:hAnsi="Times New Roman" w:cs="Times New Roman"/>
          <w:noProof/>
          <w:color w:val="000000" w:themeColor="text1"/>
        </w:rPr>
        <w:t>, 41-50 (2014).</w:t>
      </w:r>
    </w:p>
    <w:p w14:paraId="61B04758"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27.</w:t>
      </w:r>
      <w:r w:rsidRPr="006008B1">
        <w:rPr>
          <w:rFonts w:ascii="Times New Roman" w:hAnsi="Times New Roman" w:cs="Times New Roman"/>
          <w:noProof/>
          <w:color w:val="000000" w:themeColor="text1"/>
        </w:rPr>
        <w:tab/>
        <w:t>Stutzmann, F.</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Non-synonymous polymorphisms in melanocortin-4 receptor protect against obesity: the two facets of a Janus obesity gene. </w:t>
      </w:r>
      <w:r w:rsidRPr="006008B1">
        <w:rPr>
          <w:rFonts w:ascii="Times New Roman" w:hAnsi="Times New Roman" w:cs="Times New Roman"/>
          <w:i/>
          <w:noProof/>
          <w:color w:val="000000" w:themeColor="text1"/>
        </w:rPr>
        <w:t>Hum Mol Genet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16</w:t>
      </w:r>
      <w:r w:rsidRPr="006008B1">
        <w:rPr>
          <w:rFonts w:ascii="Times New Roman" w:hAnsi="Times New Roman" w:cs="Times New Roman"/>
          <w:noProof/>
          <w:color w:val="000000" w:themeColor="text1"/>
        </w:rPr>
        <w:t>, 1837-44 (2007).</w:t>
      </w:r>
    </w:p>
    <w:p w14:paraId="42ADF04E"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28.</w:t>
      </w:r>
      <w:r w:rsidRPr="006008B1">
        <w:rPr>
          <w:rFonts w:ascii="Times New Roman" w:hAnsi="Times New Roman" w:cs="Times New Roman"/>
          <w:noProof/>
          <w:color w:val="000000" w:themeColor="text1"/>
        </w:rPr>
        <w:tab/>
        <w:t xml:space="preserve">Lin, H.Q., Wang, Y., Chan, K.L., Ip, T.M. &amp; Wan, C.C. Differential regulation of lipid metabolism genes in the brain of acetylcholinesterase knockout mice. </w:t>
      </w:r>
      <w:r w:rsidRPr="006008B1">
        <w:rPr>
          <w:rFonts w:ascii="Times New Roman" w:hAnsi="Times New Roman" w:cs="Times New Roman"/>
          <w:i/>
          <w:noProof/>
          <w:color w:val="000000" w:themeColor="text1"/>
        </w:rPr>
        <w:t>J Mol Neurosci</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53</w:t>
      </w:r>
      <w:r w:rsidRPr="006008B1">
        <w:rPr>
          <w:rFonts w:ascii="Times New Roman" w:hAnsi="Times New Roman" w:cs="Times New Roman"/>
          <w:noProof/>
          <w:color w:val="000000" w:themeColor="text1"/>
        </w:rPr>
        <w:t>, 397-408 (2014).</w:t>
      </w:r>
    </w:p>
    <w:p w14:paraId="25E8CB69"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29.</w:t>
      </w:r>
      <w:r w:rsidRPr="006008B1">
        <w:rPr>
          <w:rFonts w:ascii="Times New Roman" w:hAnsi="Times New Roman" w:cs="Times New Roman"/>
          <w:noProof/>
          <w:color w:val="000000" w:themeColor="text1"/>
        </w:rPr>
        <w:tab/>
        <w:t>Vignaud, A.</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Genetic ablation of acetylcholinesterase alters muscle function in mice. </w:t>
      </w:r>
      <w:r w:rsidRPr="006008B1">
        <w:rPr>
          <w:rFonts w:ascii="Times New Roman" w:hAnsi="Times New Roman" w:cs="Times New Roman"/>
          <w:i/>
          <w:noProof/>
          <w:color w:val="000000" w:themeColor="text1"/>
        </w:rPr>
        <w:t>Chem Biol Interact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175</w:t>
      </w:r>
      <w:r w:rsidRPr="006008B1">
        <w:rPr>
          <w:rFonts w:ascii="Times New Roman" w:hAnsi="Times New Roman" w:cs="Times New Roman"/>
          <w:noProof/>
          <w:color w:val="000000" w:themeColor="text1"/>
        </w:rPr>
        <w:t>, 129-30 (2008).</w:t>
      </w:r>
    </w:p>
    <w:p w14:paraId="6ED04446"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30.</w:t>
      </w:r>
      <w:r w:rsidRPr="006008B1">
        <w:rPr>
          <w:rFonts w:ascii="Times New Roman" w:hAnsi="Times New Roman" w:cs="Times New Roman"/>
          <w:noProof/>
          <w:color w:val="000000" w:themeColor="text1"/>
        </w:rPr>
        <w:tab/>
        <w:t xml:space="preserve">Ji, Z., Mei, F.C. &amp; Cheng, X. Epac, not PKA catalytic subunit, is required for 3T3-L1 preadipocyte differentiation. </w:t>
      </w:r>
      <w:r w:rsidRPr="006008B1">
        <w:rPr>
          <w:rFonts w:ascii="Times New Roman" w:hAnsi="Times New Roman" w:cs="Times New Roman"/>
          <w:i/>
          <w:noProof/>
          <w:color w:val="000000" w:themeColor="text1"/>
        </w:rPr>
        <w:t>Front Biosci (Elite Ed)</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2</w:t>
      </w:r>
      <w:r w:rsidRPr="006008B1">
        <w:rPr>
          <w:rFonts w:ascii="Times New Roman" w:hAnsi="Times New Roman" w:cs="Times New Roman"/>
          <w:noProof/>
          <w:color w:val="000000" w:themeColor="text1"/>
        </w:rPr>
        <w:t>, 392-8 (2010).</w:t>
      </w:r>
    </w:p>
    <w:p w14:paraId="46D8160F"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31.</w:t>
      </w:r>
      <w:r w:rsidRPr="006008B1">
        <w:rPr>
          <w:rFonts w:ascii="Times New Roman" w:hAnsi="Times New Roman" w:cs="Times New Roman"/>
          <w:noProof/>
          <w:color w:val="000000" w:themeColor="text1"/>
        </w:rPr>
        <w:tab/>
        <w:t>Yan, J.</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Enhanced leptin sensitivity, reduced adiposity, and improved glucose homeostasis in mice lacking exchange protein directly activated by cyclic AMP isoform 1. </w:t>
      </w:r>
      <w:r w:rsidRPr="006008B1">
        <w:rPr>
          <w:rFonts w:ascii="Times New Roman" w:hAnsi="Times New Roman" w:cs="Times New Roman"/>
          <w:i/>
          <w:noProof/>
          <w:color w:val="000000" w:themeColor="text1"/>
        </w:rPr>
        <w:t>Mol Cell Biol</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33</w:t>
      </w:r>
      <w:r w:rsidRPr="006008B1">
        <w:rPr>
          <w:rFonts w:ascii="Times New Roman" w:hAnsi="Times New Roman" w:cs="Times New Roman"/>
          <w:noProof/>
          <w:color w:val="000000" w:themeColor="text1"/>
        </w:rPr>
        <w:t>, 918-26 (2013).</w:t>
      </w:r>
    </w:p>
    <w:p w14:paraId="6AD31530"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32.</w:t>
      </w:r>
      <w:r w:rsidRPr="006008B1">
        <w:rPr>
          <w:rFonts w:ascii="Times New Roman" w:hAnsi="Times New Roman" w:cs="Times New Roman"/>
          <w:noProof/>
          <w:color w:val="000000" w:themeColor="text1"/>
        </w:rPr>
        <w:tab/>
        <w:t xml:space="preserve">Almahariq, M., Mei, F.C. &amp; Cheng, X. Cyclic AMP sensor EPAC proteins and energy homeostasis. </w:t>
      </w:r>
      <w:r w:rsidRPr="006008B1">
        <w:rPr>
          <w:rFonts w:ascii="Times New Roman" w:hAnsi="Times New Roman" w:cs="Times New Roman"/>
          <w:i/>
          <w:noProof/>
          <w:color w:val="000000" w:themeColor="text1"/>
        </w:rPr>
        <w:t>Trends Endocrinol Metab</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25</w:t>
      </w:r>
      <w:r w:rsidRPr="006008B1">
        <w:rPr>
          <w:rFonts w:ascii="Times New Roman" w:hAnsi="Times New Roman" w:cs="Times New Roman"/>
          <w:noProof/>
          <w:color w:val="000000" w:themeColor="text1"/>
        </w:rPr>
        <w:t>, 60-71 (2014).</w:t>
      </w:r>
    </w:p>
    <w:p w14:paraId="3EE0C72D"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33.</w:t>
      </w:r>
      <w:r w:rsidRPr="006008B1">
        <w:rPr>
          <w:rFonts w:ascii="Times New Roman" w:hAnsi="Times New Roman" w:cs="Times New Roman"/>
          <w:noProof/>
          <w:color w:val="000000" w:themeColor="text1"/>
        </w:rPr>
        <w:tab/>
        <w:t>Kai, A.K.</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Exchange protein activated by cAMP 1 (Epac1)-deficient mice develop beta-cell dysfunction and metabolic syndrome. </w:t>
      </w:r>
      <w:r w:rsidRPr="006008B1">
        <w:rPr>
          <w:rFonts w:ascii="Times New Roman" w:hAnsi="Times New Roman" w:cs="Times New Roman"/>
          <w:i/>
          <w:noProof/>
          <w:color w:val="000000" w:themeColor="text1"/>
        </w:rPr>
        <w:t>FASEB J</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27</w:t>
      </w:r>
      <w:r w:rsidRPr="006008B1">
        <w:rPr>
          <w:rFonts w:ascii="Times New Roman" w:hAnsi="Times New Roman" w:cs="Times New Roman"/>
          <w:noProof/>
          <w:color w:val="000000" w:themeColor="text1"/>
        </w:rPr>
        <w:t>, 4122-35 (2013).</w:t>
      </w:r>
    </w:p>
    <w:p w14:paraId="5045E330"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34.</w:t>
      </w:r>
      <w:r w:rsidRPr="006008B1">
        <w:rPr>
          <w:rFonts w:ascii="Times New Roman" w:hAnsi="Times New Roman" w:cs="Times New Roman"/>
          <w:noProof/>
          <w:color w:val="000000" w:themeColor="text1"/>
        </w:rPr>
        <w:tab/>
        <w:t xml:space="preserve">Hardie, D.G., Ross, F.A. &amp; Hawley, S.A. AMPK: a nutrient and energy sensor that maintains energy homeostasis. </w:t>
      </w:r>
      <w:r w:rsidRPr="006008B1">
        <w:rPr>
          <w:rFonts w:ascii="Times New Roman" w:hAnsi="Times New Roman" w:cs="Times New Roman"/>
          <w:i/>
          <w:noProof/>
          <w:color w:val="000000" w:themeColor="text1"/>
        </w:rPr>
        <w:t>Nat Rev Mol Cell Biol</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13</w:t>
      </w:r>
      <w:r w:rsidRPr="006008B1">
        <w:rPr>
          <w:rFonts w:ascii="Times New Roman" w:hAnsi="Times New Roman" w:cs="Times New Roman"/>
          <w:noProof/>
          <w:color w:val="000000" w:themeColor="text1"/>
        </w:rPr>
        <w:t>, 251-62 (2012).</w:t>
      </w:r>
    </w:p>
    <w:p w14:paraId="24297A1D"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35.</w:t>
      </w:r>
      <w:r w:rsidRPr="006008B1">
        <w:rPr>
          <w:rFonts w:ascii="Times New Roman" w:hAnsi="Times New Roman" w:cs="Times New Roman"/>
          <w:noProof/>
          <w:color w:val="000000" w:themeColor="text1"/>
        </w:rPr>
        <w:tab/>
        <w:t xml:space="preserve">Hardie, D.G. &amp; Ashford, M.L. AMPK: regulating energy balance at the cellular and whole body levels. </w:t>
      </w:r>
      <w:r w:rsidRPr="006008B1">
        <w:rPr>
          <w:rFonts w:ascii="Times New Roman" w:hAnsi="Times New Roman" w:cs="Times New Roman"/>
          <w:i/>
          <w:noProof/>
          <w:color w:val="000000" w:themeColor="text1"/>
        </w:rPr>
        <w:t>Physiology (Bethesda)</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29</w:t>
      </w:r>
      <w:r w:rsidRPr="006008B1">
        <w:rPr>
          <w:rFonts w:ascii="Times New Roman" w:hAnsi="Times New Roman" w:cs="Times New Roman"/>
          <w:noProof/>
          <w:color w:val="000000" w:themeColor="text1"/>
        </w:rPr>
        <w:t>, 99-107 (2014).</w:t>
      </w:r>
    </w:p>
    <w:p w14:paraId="663E5D8F"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36.</w:t>
      </w:r>
      <w:r w:rsidRPr="006008B1">
        <w:rPr>
          <w:rFonts w:ascii="Times New Roman" w:hAnsi="Times New Roman" w:cs="Times New Roman"/>
          <w:noProof/>
          <w:color w:val="000000" w:themeColor="text1"/>
        </w:rPr>
        <w:tab/>
        <w:t xml:space="preserve">Lopez, M., Nogueiras, R., Tena-Sempere, M. &amp; Dieguez, C. Hypothalamic AMPK: a canonical regulator of whole-body energy balance. </w:t>
      </w:r>
      <w:r w:rsidRPr="006008B1">
        <w:rPr>
          <w:rFonts w:ascii="Times New Roman" w:hAnsi="Times New Roman" w:cs="Times New Roman"/>
          <w:i/>
          <w:noProof/>
          <w:color w:val="000000" w:themeColor="text1"/>
        </w:rPr>
        <w:t>Nat Rev Endocrinol</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12</w:t>
      </w:r>
      <w:r w:rsidRPr="006008B1">
        <w:rPr>
          <w:rFonts w:ascii="Times New Roman" w:hAnsi="Times New Roman" w:cs="Times New Roman"/>
          <w:noProof/>
          <w:color w:val="000000" w:themeColor="text1"/>
        </w:rPr>
        <w:t>, 421-32 (2016).</w:t>
      </w:r>
    </w:p>
    <w:p w14:paraId="01982B8B"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37.</w:t>
      </w:r>
      <w:r w:rsidRPr="006008B1">
        <w:rPr>
          <w:rFonts w:ascii="Times New Roman" w:hAnsi="Times New Roman" w:cs="Times New Roman"/>
          <w:noProof/>
          <w:color w:val="000000" w:themeColor="text1"/>
        </w:rPr>
        <w:tab/>
        <w:t>Minokoshi, Y.</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AMP-kinase regulates food intake by responding to hormonal and nutrient signals in the hypothalamus. </w:t>
      </w:r>
      <w:r w:rsidRPr="006008B1">
        <w:rPr>
          <w:rFonts w:ascii="Times New Roman" w:hAnsi="Times New Roman" w:cs="Times New Roman"/>
          <w:i/>
          <w:noProof/>
          <w:color w:val="000000" w:themeColor="text1"/>
        </w:rPr>
        <w:t>Nature</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428</w:t>
      </w:r>
      <w:r w:rsidRPr="006008B1">
        <w:rPr>
          <w:rFonts w:ascii="Times New Roman" w:hAnsi="Times New Roman" w:cs="Times New Roman"/>
          <w:noProof/>
          <w:color w:val="000000" w:themeColor="text1"/>
        </w:rPr>
        <w:t>, 569-74 (2004).</w:t>
      </w:r>
    </w:p>
    <w:p w14:paraId="45CB18E3"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38.</w:t>
      </w:r>
      <w:r w:rsidRPr="006008B1">
        <w:rPr>
          <w:rFonts w:ascii="Times New Roman" w:hAnsi="Times New Roman" w:cs="Times New Roman"/>
          <w:noProof/>
          <w:color w:val="000000" w:themeColor="text1"/>
        </w:rPr>
        <w:tab/>
        <w:t>Viollet, B.</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The AMP-activated protein kinase alpha2 catalytic subunit controls whole-body insulin sensitivity. </w:t>
      </w:r>
      <w:r w:rsidRPr="006008B1">
        <w:rPr>
          <w:rFonts w:ascii="Times New Roman" w:hAnsi="Times New Roman" w:cs="Times New Roman"/>
          <w:i/>
          <w:noProof/>
          <w:color w:val="000000" w:themeColor="text1"/>
        </w:rPr>
        <w:t>J Clin Invest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111</w:t>
      </w:r>
      <w:r w:rsidRPr="006008B1">
        <w:rPr>
          <w:rFonts w:ascii="Times New Roman" w:hAnsi="Times New Roman" w:cs="Times New Roman"/>
          <w:noProof/>
          <w:color w:val="000000" w:themeColor="text1"/>
        </w:rPr>
        <w:t>, 91-8 (2003).</w:t>
      </w:r>
    </w:p>
    <w:p w14:paraId="1B868872"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39.</w:t>
      </w:r>
      <w:r w:rsidRPr="006008B1">
        <w:rPr>
          <w:rFonts w:ascii="Times New Roman" w:hAnsi="Times New Roman" w:cs="Times New Roman"/>
          <w:noProof/>
          <w:color w:val="000000" w:themeColor="text1"/>
        </w:rPr>
        <w:tab/>
        <w:t>Xue, B.</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Neuronal protein tyrosine phosphatase 1B deficiency results in inhibition of hypothalamic AMPK and isoform-specific activation of AMPK in peripheral tissues. </w:t>
      </w:r>
      <w:r w:rsidRPr="006008B1">
        <w:rPr>
          <w:rFonts w:ascii="Times New Roman" w:hAnsi="Times New Roman" w:cs="Times New Roman"/>
          <w:i/>
          <w:noProof/>
          <w:color w:val="000000" w:themeColor="text1"/>
        </w:rPr>
        <w:t>Mol Cell Biol</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29</w:t>
      </w:r>
      <w:r w:rsidRPr="006008B1">
        <w:rPr>
          <w:rFonts w:ascii="Times New Roman" w:hAnsi="Times New Roman" w:cs="Times New Roman"/>
          <w:noProof/>
          <w:color w:val="000000" w:themeColor="text1"/>
        </w:rPr>
        <w:t>, 4563-73 (2009).</w:t>
      </w:r>
    </w:p>
    <w:p w14:paraId="132D4366"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40.</w:t>
      </w:r>
      <w:r w:rsidRPr="006008B1">
        <w:rPr>
          <w:rFonts w:ascii="Times New Roman" w:hAnsi="Times New Roman" w:cs="Times New Roman"/>
          <w:noProof/>
          <w:color w:val="000000" w:themeColor="text1"/>
        </w:rPr>
        <w:tab/>
        <w:t>Warren, H.R.</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Genome-wide association analysis identifies novel blood pressure loci and offers biological insights into cardiovascular risk. </w:t>
      </w:r>
      <w:r w:rsidRPr="006008B1">
        <w:rPr>
          <w:rFonts w:ascii="Times New Roman" w:hAnsi="Times New Roman" w:cs="Times New Roman"/>
          <w:i/>
          <w:noProof/>
          <w:color w:val="000000" w:themeColor="text1"/>
        </w:rPr>
        <w:t>Nat Genet</w:t>
      </w:r>
      <w:r w:rsidRPr="006008B1">
        <w:rPr>
          <w:rFonts w:ascii="Times New Roman" w:hAnsi="Times New Roman" w:cs="Times New Roman"/>
          <w:noProof/>
          <w:color w:val="000000" w:themeColor="text1"/>
        </w:rPr>
        <w:t xml:space="preserve"> (2017).</w:t>
      </w:r>
    </w:p>
    <w:p w14:paraId="4A7F6C8E"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41.</w:t>
      </w:r>
      <w:r w:rsidRPr="006008B1">
        <w:rPr>
          <w:rFonts w:ascii="Times New Roman" w:hAnsi="Times New Roman" w:cs="Times New Roman"/>
          <w:noProof/>
          <w:color w:val="000000" w:themeColor="text1"/>
        </w:rPr>
        <w:tab/>
        <w:t>Chami, N.</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Exome Genotyping Identifies Pleiotropic Variants Associated with Red Blood Cell Traits. </w:t>
      </w:r>
      <w:r w:rsidRPr="006008B1">
        <w:rPr>
          <w:rFonts w:ascii="Times New Roman" w:hAnsi="Times New Roman" w:cs="Times New Roman"/>
          <w:i/>
          <w:noProof/>
          <w:color w:val="000000" w:themeColor="text1"/>
        </w:rPr>
        <w:t>Am J Hum Genet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99</w:t>
      </w:r>
      <w:r w:rsidRPr="006008B1">
        <w:rPr>
          <w:rFonts w:ascii="Times New Roman" w:hAnsi="Times New Roman" w:cs="Times New Roman"/>
          <w:noProof/>
          <w:color w:val="000000" w:themeColor="text1"/>
        </w:rPr>
        <w:t>, 8-21 (2016).</w:t>
      </w:r>
    </w:p>
    <w:p w14:paraId="15746EE3"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42.</w:t>
      </w:r>
      <w:r w:rsidRPr="006008B1">
        <w:rPr>
          <w:rFonts w:ascii="Times New Roman" w:hAnsi="Times New Roman" w:cs="Times New Roman"/>
          <w:noProof/>
          <w:color w:val="000000" w:themeColor="text1"/>
        </w:rPr>
        <w:tab/>
        <w:t>Li, M.</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SOS2 and ACP1 Loci Identified through Large-Scale Exome Chip Analysis Regulate Kidney Development and Function. </w:t>
      </w:r>
      <w:r w:rsidRPr="006008B1">
        <w:rPr>
          <w:rFonts w:ascii="Times New Roman" w:hAnsi="Times New Roman" w:cs="Times New Roman"/>
          <w:i/>
          <w:noProof/>
          <w:color w:val="000000" w:themeColor="text1"/>
        </w:rPr>
        <w:t>J Am Soc Nephrol</w:t>
      </w:r>
      <w:r w:rsidRPr="006008B1">
        <w:rPr>
          <w:rFonts w:ascii="Times New Roman" w:hAnsi="Times New Roman" w:cs="Times New Roman"/>
          <w:noProof/>
          <w:color w:val="000000" w:themeColor="text1"/>
        </w:rPr>
        <w:t xml:space="preserve"> (2016).</w:t>
      </w:r>
    </w:p>
    <w:p w14:paraId="2ECEB223"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43.</w:t>
      </w:r>
      <w:r w:rsidRPr="006008B1">
        <w:rPr>
          <w:rFonts w:ascii="Times New Roman" w:hAnsi="Times New Roman" w:cs="Times New Roman"/>
          <w:noProof/>
          <w:color w:val="000000" w:themeColor="text1"/>
        </w:rPr>
        <w:tab/>
        <w:t>Liu, C.</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Meta-analysis identifies common and rare variants influencing blood pressure and overlapping with metabolic trait loci. </w:t>
      </w:r>
      <w:r w:rsidRPr="006008B1">
        <w:rPr>
          <w:rFonts w:ascii="Times New Roman" w:hAnsi="Times New Roman" w:cs="Times New Roman"/>
          <w:i/>
          <w:noProof/>
          <w:color w:val="000000" w:themeColor="text1"/>
        </w:rPr>
        <w:t>Nat Genet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48</w:t>
      </w:r>
      <w:r w:rsidRPr="006008B1">
        <w:rPr>
          <w:rFonts w:ascii="Times New Roman" w:hAnsi="Times New Roman" w:cs="Times New Roman"/>
          <w:noProof/>
          <w:color w:val="000000" w:themeColor="text1"/>
        </w:rPr>
        <w:t>, 1162-70 (2016).</w:t>
      </w:r>
    </w:p>
    <w:p w14:paraId="4A94C0FB" w14:textId="22701A2A"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44.</w:t>
      </w:r>
      <w:r w:rsidRPr="006008B1">
        <w:rPr>
          <w:rFonts w:ascii="Times New Roman" w:hAnsi="Times New Roman" w:cs="Times New Roman"/>
          <w:noProof/>
          <w:color w:val="000000" w:themeColor="text1"/>
        </w:rPr>
        <w:tab/>
        <w:t xml:space="preserve">Schwartz, M.W., Woods, S.C., Porte, D., Jr., Seeley, R.J. &amp; Baskin, D.G. Central nervous system control of food intake. </w:t>
      </w:r>
      <w:r w:rsidRPr="006008B1">
        <w:rPr>
          <w:rFonts w:ascii="Times New Roman" w:hAnsi="Times New Roman" w:cs="Times New Roman"/>
          <w:i/>
          <w:noProof/>
          <w:color w:val="000000" w:themeColor="text1"/>
        </w:rPr>
        <w:t>Nature</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404</w:t>
      </w:r>
      <w:r w:rsidR="00C15C3C" w:rsidRPr="006008B1">
        <w:rPr>
          <w:rFonts w:ascii="Times New Roman" w:hAnsi="Times New Roman" w:cs="Times New Roman"/>
          <w:b/>
          <w:noProof/>
          <w:color w:val="000000" w:themeColor="text1"/>
        </w:rPr>
        <w:t xml:space="preserve"> </w:t>
      </w:r>
      <w:r w:rsidRPr="006008B1">
        <w:rPr>
          <w:rFonts w:ascii="Times New Roman" w:hAnsi="Times New Roman" w:cs="Times New Roman"/>
          <w:noProof/>
          <w:color w:val="000000" w:themeColor="text1"/>
        </w:rPr>
        <w:t>661-671 (2000).</w:t>
      </w:r>
    </w:p>
    <w:p w14:paraId="47BC35F9"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45.</w:t>
      </w:r>
      <w:r w:rsidRPr="006008B1">
        <w:rPr>
          <w:rFonts w:ascii="Times New Roman" w:hAnsi="Times New Roman" w:cs="Times New Roman"/>
          <w:noProof/>
          <w:color w:val="000000" w:themeColor="text1"/>
        </w:rPr>
        <w:tab/>
        <w:t>Garfield, A.S.</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A neural basis for melanocortin-4 receptor-regulated appetite. </w:t>
      </w:r>
      <w:r w:rsidRPr="006008B1">
        <w:rPr>
          <w:rFonts w:ascii="Times New Roman" w:hAnsi="Times New Roman" w:cs="Times New Roman"/>
          <w:i/>
          <w:noProof/>
          <w:color w:val="000000" w:themeColor="text1"/>
        </w:rPr>
        <w:t>Nat Neurosci</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18</w:t>
      </w:r>
      <w:r w:rsidRPr="006008B1">
        <w:rPr>
          <w:rFonts w:ascii="Times New Roman" w:hAnsi="Times New Roman" w:cs="Times New Roman"/>
          <w:noProof/>
          <w:color w:val="000000" w:themeColor="text1"/>
        </w:rPr>
        <w:t>, 863-71 (2015).</w:t>
      </w:r>
    </w:p>
    <w:p w14:paraId="1A6F74AA" w14:textId="1B6914D8"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46.</w:t>
      </w:r>
      <w:r w:rsidRPr="006008B1">
        <w:rPr>
          <w:rFonts w:ascii="Times New Roman" w:hAnsi="Times New Roman" w:cs="Times New Roman"/>
          <w:noProof/>
          <w:color w:val="000000" w:themeColor="text1"/>
        </w:rPr>
        <w:tab/>
        <w:t>Huszar, D.</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Targeted disruption of the melanocortin-4 receptor results in obesity in mice. </w:t>
      </w:r>
      <w:r w:rsidRPr="006008B1">
        <w:rPr>
          <w:rFonts w:ascii="Times New Roman" w:hAnsi="Times New Roman" w:cs="Times New Roman"/>
          <w:i/>
          <w:noProof/>
          <w:color w:val="000000" w:themeColor="text1"/>
        </w:rPr>
        <w:t>Cell</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88</w:t>
      </w:r>
      <w:r w:rsidR="00C15C3C" w:rsidRPr="006008B1">
        <w:rPr>
          <w:rFonts w:ascii="Times New Roman" w:hAnsi="Times New Roman" w:cs="Times New Roman"/>
          <w:b/>
          <w:noProof/>
          <w:color w:val="000000" w:themeColor="text1"/>
        </w:rPr>
        <w:t xml:space="preserve"> </w:t>
      </w:r>
      <w:r w:rsidRPr="006008B1">
        <w:rPr>
          <w:rFonts w:ascii="Times New Roman" w:hAnsi="Times New Roman" w:cs="Times New Roman"/>
          <w:noProof/>
          <w:color w:val="000000" w:themeColor="text1"/>
        </w:rPr>
        <w:t>131-141 (1997).</w:t>
      </w:r>
    </w:p>
    <w:p w14:paraId="40DB641E" w14:textId="4647CB4F"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47.</w:t>
      </w:r>
      <w:r w:rsidRPr="006008B1">
        <w:rPr>
          <w:rFonts w:ascii="Times New Roman" w:hAnsi="Times New Roman" w:cs="Times New Roman"/>
          <w:noProof/>
          <w:color w:val="000000" w:themeColor="text1"/>
        </w:rPr>
        <w:tab/>
        <w:t xml:space="preserve">Fan, W., Boston, B.A., Kesterson, R.A., Hruby, V.j. &amp; Cone, R.D. Role of melanocortinergic neurons in feeding and the agouti obesity syndrome. </w:t>
      </w:r>
      <w:r w:rsidRPr="006008B1">
        <w:rPr>
          <w:rFonts w:ascii="Times New Roman" w:hAnsi="Times New Roman" w:cs="Times New Roman"/>
          <w:i/>
          <w:noProof/>
          <w:color w:val="000000" w:themeColor="text1"/>
        </w:rPr>
        <w:t>Nature</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385</w:t>
      </w:r>
      <w:r w:rsidR="00C15C3C" w:rsidRPr="006008B1">
        <w:rPr>
          <w:rFonts w:ascii="Times New Roman" w:hAnsi="Times New Roman" w:cs="Times New Roman"/>
          <w:b/>
          <w:noProof/>
          <w:color w:val="000000" w:themeColor="text1"/>
        </w:rPr>
        <w:t xml:space="preserve"> </w:t>
      </w:r>
      <w:r w:rsidRPr="006008B1">
        <w:rPr>
          <w:rFonts w:ascii="Times New Roman" w:hAnsi="Times New Roman" w:cs="Times New Roman"/>
          <w:noProof/>
          <w:color w:val="000000" w:themeColor="text1"/>
        </w:rPr>
        <w:t>165-168 (1997).</w:t>
      </w:r>
    </w:p>
    <w:p w14:paraId="3B9C9BE1" w14:textId="42AA64F8"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48.</w:t>
      </w:r>
      <w:r w:rsidRPr="006008B1">
        <w:rPr>
          <w:rFonts w:ascii="Times New Roman" w:hAnsi="Times New Roman" w:cs="Times New Roman"/>
          <w:noProof/>
          <w:color w:val="000000" w:themeColor="text1"/>
        </w:rPr>
        <w:tab/>
        <w:t>Yeo, G.S.H.</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A frameshift mutation in MC4R associated with dominantly inherited human obesity. </w:t>
      </w:r>
      <w:r w:rsidRPr="006008B1">
        <w:rPr>
          <w:rFonts w:ascii="Times New Roman" w:hAnsi="Times New Roman" w:cs="Times New Roman"/>
          <w:i/>
          <w:noProof/>
          <w:color w:val="000000" w:themeColor="text1"/>
        </w:rPr>
        <w:t>Nature Genetics</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20</w:t>
      </w:r>
      <w:r w:rsidR="00C15C3C" w:rsidRPr="006008B1">
        <w:rPr>
          <w:rFonts w:ascii="Times New Roman" w:hAnsi="Times New Roman" w:cs="Times New Roman"/>
          <w:b/>
          <w:noProof/>
          <w:color w:val="000000" w:themeColor="text1"/>
        </w:rPr>
        <w:t xml:space="preserve"> </w:t>
      </w:r>
      <w:r w:rsidRPr="006008B1">
        <w:rPr>
          <w:rFonts w:ascii="Times New Roman" w:hAnsi="Times New Roman" w:cs="Times New Roman"/>
          <w:noProof/>
          <w:color w:val="000000" w:themeColor="text1"/>
        </w:rPr>
        <w:t>111-112 (1998).</w:t>
      </w:r>
    </w:p>
    <w:p w14:paraId="0214DD6F" w14:textId="2581BEFE"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lastRenderedPageBreak/>
        <w:t>49.</w:t>
      </w:r>
      <w:r w:rsidRPr="006008B1">
        <w:rPr>
          <w:rFonts w:ascii="Times New Roman" w:hAnsi="Times New Roman" w:cs="Times New Roman"/>
          <w:noProof/>
          <w:color w:val="000000" w:themeColor="text1"/>
        </w:rPr>
        <w:tab/>
        <w:t xml:space="preserve">Vaisse, C., Clement, K., Guy-Grand, B. &amp; Froguel, P. A frameshift mutation in human MC4R is associated with a dominant form of obesity. </w:t>
      </w:r>
      <w:r w:rsidRPr="006008B1">
        <w:rPr>
          <w:rFonts w:ascii="Times New Roman" w:hAnsi="Times New Roman" w:cs="Times New Roman"/>
          <w:i/>
          <w:noProof/>
          <w:color w:val="000000" w:themeColor="text1"/>
        </w:rPr>
        <w:t>Nature Genetics</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20</w:t>
      </w:r>
      <w:r w:rsidR="00C15C3C" w:rsidRPr="006008B1">
        <w:rPr>
          <w:rFonts w:ascii="Times New Roman" w:hAnsi="Times New Roman" w:cs="Times New Roman"/>
          <w:b/>
          <w:noProof/>
          <w:color w:val="000000" w:themeColor="text1"/>
        </w:rPr>
        <w:t xml:space="preserve"> </w:t>
      </w:r>
      <w:r w:rsidRPr="006008B1">
        <w:rPr>
          <w:rFonts w:ascii="Times New Roman" w:hAnsi="Times New Roman" w:cs="Times New Roman"/>
          <w:noProof/>
          <w:color w:val="000000" w:themeColor="text1"/>
        </w:rPr>
        <w:t>113-114 (1998).</w:t>
      </w:r>
    </w:p>
    <w:p w14:paraId="757FA4DE"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50.</w:t>
      </w:r>
      <w:r w:rsidRPr="006008B1">
        <w:rPr>
          <w:rFonts w:ascii="Times New Roman" w:hAnsi="Times New Roman" w:cs="Times New Roman"/>
          <w:noProof/>
          <w:color w:val="000000" w:themeColor="text1"/>
        </w:rPr>
        <w:tab/>
        <w:t>Farooqi, I.S.</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Clinical Spectrum of Obesity and Mutations in the Melanocortin 4 Receptor Gene. </w:t>
      </w:r>
      <w:r w:rsidRPr="006008B1">
        <w:rPr>
          <w:rFonts w:ascii="Times New Roman" w:hAnsi="Times New Roman" w:cs="Times New Roman"/>
          <w:i/>
          <w:noProof/>
          <w:color w:val="000000" w:themeColor="text1"/>
        </w:rPr>
        <w:t>The New England Journal of Medicine</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348</w:t>
      </w:r>
      <w:r w:rsidRPr="006008B1">
        <w:rPr>
          <w:rFonts w:ascii="Times New Roman" w:hAnsi="Times New Roman" w:cs="Times New Roman"/>
          <w:noProof/>
          <w:color w:val="000000" w:themeColor="text1"/>
        </w:rPr>
        <w:t>, 1085-1095 (2003).</w:t>
      </w:r>
    </w:p>
    <w:p w14:paraId="3CE4C5AC"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51.</w:t>
      </w:r>
      <w:r w:rsidRPr="006008B1">
        <w:rPr>
          <w:rFonts w:ascii="Times New Roman" w:hAnsi="Times New Roman" w:cs="Times New Roman"/>
          <w:noProof/>
          <w:color w:val="000000" w:themeColor="text1"/>
        </w:rPr>
        <w:tab/>
        <w:t>Lubrano-Berthelier, C.</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Melanocortin 4 receptor mutations in a large cohort of severely obese adults: prevalence, functional classification, genotype-phenotype relationship, and lack of association with binge eating. </w:t>
      </w:r>
      <w:r w:rsidRPr="006008B1">
        <w:rPr>
          <w:rFonts w:ascii="Times New Roman" w:hAnsi="Times New Roman" w:cs="Times New Roman"/>
          <w:i/>
          <w:noProof/>
          <w:color w:val="000000" w:themeColor="text1"/>
        </w:rPr>
        <w:t>J Clin Endocrinol Metab</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91</w:t>
      </w:r>
      <w:r w:rsidRPr="006008B1">
        <w:rPr>
          <w:rFonts w:ascii="Times New Roman" w:hAnsi="Times New Roman" w:cs="Times New Roman"/>
          <w:noProof/>
          <w:color w:val="000000" w:themeColor="text1"/>
        </w:rPr>
        <w:t>, 1811-8 (2006).</w:t>
      </w:r>
    </w:p>
    <w:p w14:paraId="2F802CFB"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52.</w:t>
      </w:r>
      <w:r w:rsidRPr="006008B1">
        <w:rPr>
          <w:rFonts w:ascii="Times New Roman" w:hAnsi="Times New Roman" w:cs="Times New Roman"/>
          <w:noProof/>
          <w:color w:val="000000" w:themeColor="text1"/>
        </w:rPr>
        <w:tab/>
        <w:t>Lek, M.</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Analysis of protein-coding genetic variation in 60,706 humans. </w:t>
      </w:r>
      <w:r w:rsidRPr="006008B1">
        <w:rPr>
          <w:rFonts w:ascii="Times New Roman" w:hAnsi="Times New Roman" w:cs="Times New Roman"/>
          <w:i/>
          <w:noProof/>
          <w:color w:val="000000" w:themeColor="text1"/>
        </w:rPr>
        <w:t>Nature</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536</w:t>
      </w:r>
      <w:r w:rsidRPr="006008B1">
        <w:rPr>
          <w:rFonts w:ascii="Times New Roman" w:hAnsi="Times New Roman" w:cs="Times New Roman"/>
          <w:noProof/>
          <w:color w:val="000000" w:themeColor="text1"/>
        </w:rPr>
        <w:t>, 285-91 (2016).</w:t>
      </w:r>
    </w:p>
    <w:p w14:paraId="634A5653"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53.</w:t>
      </w:r>
      <w:r w:rsidRPr="006008B1">
        <w:rPr>
          <w:rFonts w:ascii="Times New Roman" w:hAnsi="Times New Roman" w:cs="Times New Roman"/>
          <w:noProof/>
          <w:color w:val="000000" w:themeColor="text1"/>
        </w:rPr>
        <w:tab/>
        <w:t>Hinney, A.</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Melanocortin-4 receptor gene: case-control study and transmission disequilibrium test confirm that functionally relevant mutations are compatible with a major gene effect for extreme obesity. </w:t>
      </w:r>
      <w:r w:rsidRPr="006008B1">
        <w:rPr>
          <w:rFonts w:ascii="Times New Roman" w:hAnsi="Times New Roman" w:cs="Times New Roman"/>
          <w:i/>
          <w:noProof/>
          <w:color w:val="000000" w:themeColor="text1"/>
        </w:rPr>
        <w:t>J Clin Endocrinol Metab</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88</w:t>
      </w:r>
      <w:r w:rsidRPr="006008B1">
        <w:rPr>
          <w:rFonts w:ascii="Times New Roman" w:hAnsi="Times New Roman" w:cs="Times New Roman"/>
          <w:noProof/>
          <w:color w:val="000000" w:themeColor="text1"/>
        </w:rPr>
        <w:t>, 4258-67 (2003).</w:t>
      </w:r>
    </w:p>
    <w:p w14:paraId="35DE9062"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54.</w:t>
      </w:r>
      <w:r w:rsidRPr="006008B1">
        <w:rPr>
          <w:rFonts w:ascii="Times New Roman" w:hAnsi="Times New Roman" w:cs="Times New Roman"/>
          <w:noProof/>
          <w:color w:val="000000" w:themeColor="text1"/>
        </w:rPr>
        <w:tab/>
        <w:t>Saxena, R.</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Genetic variation in GIPR influences the glucose and insulin responses to an oral glucose challenge. </w:t>
      </w:r>
      <w:r w:rsidRPr="006008B1">
        <w:rPr>
          <w:rFonts w:ascii="Times New Roman" w:hAnsi="Times New Roman" w:cs="Times New Roman"/>
          <w:i/>
          <w:noProof/>
          <w:color w:val="000000" w:themeColor="text1"/>
        </w:rPr>
        <w:t>Nat Genet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42</w:t>
      </w:r>
      <w:r w:rsidRPr="006008B1">
        <w:rPr>
          <w:rFonts w:ascii="Times New Roman" w:hAnsi="Times New Roman" w:cs="Times New Roman"/>
          <w:noProof/>
          <w:color w:val="000000" w:themeColor="text1"/>
        </w:rPr>
        <w:t>, 142-8 (2010).</w:t>
      </w:r>
    </w:p>
    <w:p w14:paraId="3655DE76"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55.</w:t>
      </w:r>
      <w:r w:rsidRPr="006008B1">
        <w:rPr>
          <w:rFonts w:ascii="Times New Roman" w:hAnsi="Times New Roman" w:cs="Times New Roman"/>
          <w:noProof/>
          <w:color w:val="000000" w:themeColor="text1"/>
        </w:rPr>
        <w:tab/>
        <w:t>Speliotes, E.K.</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Association analyses of 249,796 individuals reveal 18 new loci associated with body mass index. </w:t>
      </w:r>
      <w:r w:rsidRPr="006008B1">
        <w:rPr>
          <w:rFonts w:ascii="Times New Roman" w:hAnsi="Times New Roman" w:cs="Times New Roman"/>
          <w:i/>
          <w:noProof/>
          <w:color w:val="000000" w:themeColor="text1"/>
        </w:rPr>
        <w:t>Nat Genet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42</w:t>
      </w:r>
      <w:r w:rsidRPr="006008B1">
        <w:rPr>
          <w:rFonts w:ascii="Times New Roman" w:hAnsi="Times New Roman" w:cs="Times New Roman"/>
          <w:noProof/>
          <w:color w:val="000000" w:themeColor="text1"/>
        </w:rPr>
        <w:t>, 937-948 (2010).</w:t>
      </w:r>
    </w:p>
    <w:p w14:paraId="17442D10"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56.</w:t>
      </w:r>
      <w:r w:rsidRPr="006008B1">
        <w:rPr>
          <w:rFonts w:ascii="Times New Roman" w:hAnsi="Times New Roman" w:cs="Times New Roman"/>
          <w:noProof/>
          <w:color w:val="000000" w:themeColor="text1"/>
        </w:rPr>
        <w:tab/>
        <w:t>Miyawaki, K.</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Inhibition of gastric inhibitory polypeptide signaling prevents obesity. </w:t>
      </w:r>
      <w:r w:rsidRPr="006008B1">
        <w:rPr>
          <w:rFonts w:ascii="Times New Roman" w:hAnsi="Times New Roman" w:cs="Times New Roman"/>
          <w:i/>
          <w:noProof/>
          <w:color w:val="000000" w:themeColor="text1"/>
        </w:rPr>
        <w:t>Nat Med</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8</w:t>
      </w:r>
      <w:r w:rsidRPr="006008B1">
        <w:rPr>
          <w:rFonts w:ascii="Times New Roman" w:hAnsi="Times New Roman" w:cs="Times New Roman"/>
          <w:noProof/>
          <w:color w:val="000000" w:themeColor="text1"/>
        </w:rPr>
        <w:t>, 738-742 (2002).</w:t>
      </w:r>
    </w:p>
    <w:p w14:paraId="2D816A46"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57.</w:t>
      </w:r>
      <w:r w:rsidRPr="006008B1">
        <w:rPr>
          <w:rFonts w:ascii="Times New Roman" w:hAnsi="Times New Roman" w:cs="Times New Roman"/>
          <w:noProof/>
          <w:color w:val="000000" w:themeColor="text1"/>
        </w:rPr>
        <w:tab/>
        <w:t>Hansotia, T.</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Extrapancreatic incretin receptors modulate glucose homeostasis, body weight, and energy expenditure. </w:t>
      </w:r>
      <w:r w:rsidRPr="006008B1">
        <w:rPr>
          <w:rFonts w:ascii="Times New Roman" w:hAnsi="Times New Roman" w:cs="Times New Roman"/>
          <w:i/>
          <w:noProof/>
          <w:color w:val="000000" w:themeColor="text1"/>
        </w:rPr>
        <w:t>J Clin Invest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117</w:t>
      </w:r>
      <w:r w:rsidRPr="006008B1">
        <w:rPr>
          <w:rFonts w:ascii="Times New Roman" w:hAnsi="Times New Roman" w:cs="Times New Roman"/>
          <w:noProof/>
          <w:color w:val="000000" w:themeColor="text1"/>
        </w:rPr>
        <w:t>, 143-52 (2007).</w:t>
      </w:r>
    </w:p>
    <w:p w14:paraId="58D6C064"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58.</w:t>
      </w:r>
      <w:r w:rsidRPr="006008B1">
        <w:rPr>
          <w:rFonts w:ascii="Times New Roman" w:hAnsi="Times New Roman" w:cs="Times New Roman"/>
          <w:noProof/>
          <w:color w:val="000000" w:themeColor="text1"/>
        </w:rPr>
        <w:tab/>
        <w:t>Fulurija, A.</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Vaccination against GIP for the treatment of obesity. </w:t>
      </w:r>
      <w:r w:rsidRPr="006008B1">
        <w:rPr>
          <w:rFonts w:ascii="Times New Roman" w:hAnsi="Times New Roman" w:cs="Times New Roman"/>
          <w:i/>
          <w:noProof/>
          <w:color w:val="000000" w:themeColor="text1"/>
        </w:rPr>
        <w:t>PLoS One</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3</w:t>
      </w:r>
      <w:r w:rsidRPr="006008B1">
        <w:rPr>
          <w:rFonts w:ascii="Times New Roman" w:hAnsi="Times New Roman" w:cs="Times New Roman"/>
          <w:noProof/>
          <w:color w:val="000000" w:themeColor="text1"/>
        </w:rPr>
        <w:t>, e3163 (2008).</w:t>
      </w:r>
    </w:p>
    <w:p w14:paraId="419FA8AD"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59.</w:t>
      </w:r>
      <w:r w:rsidRPr="006008B1">
        <w:rPr>
          <w:rFonts w:ascii="Times New Roman" w:hAnsi="Times New Roman" w:cs="Times New Roman"/>
          <w:noProof/>
          <w:color w:val="000000" w:themeColor="text1"/>
        </w:rPr>
        <w:tab/>
        <w:t>Finan, B.</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Reappraisal of GIP Pharmacology for Metabolic Diseases. </w:t>
      </w:r>
      <w:r w:rsidRPr="006008B1">
        <w:rPr>
          <w:rFonts w:ascii="Times New Roman" w:hAnsi="Times New Roman" w:cs="Times New Roman"/>
          <w:i/>
          <w:noProof/>
          <w:color w:val="000000" w:themeColor="text1"/>
        </w:rPr>
        <w:t>Trends Mol Med</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22</w:t>
      </w:r>
      <w:r w:rsidRPr="006008B1">
        <w:rPr>
          <w:rFonts w:ascii="Times New Roman" w:hAnsi="Times New Roman" w:cs="Times New Roman"/>
          <w:noProof/>
          <w:color w:val="000000" w:themeColor="text1"/>
        </w:rPr>
        <w:t>, 359-76 (2016).</w:t>
      </w:r>
    </w:p>
    <w:p w14:paraId="2516C15A"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60.</w:t>
      </w:r>
      <w:r w:rsidRPr="006008B1">
        <w:rPr>
          <w:rFonts w:ascii="Times New Roman" w:hAnsi="Times New Roman" w:cs="Times New Roman"/>
          <w:noProof/>
          <w:color w:val="000000" w:themeColor="text1"/>
        </w:rPr>
        <w:tab/>
        <w:t xml:space="preserve">Irwin, N. &amp; Flatt, P.R. Evidence for beneficial effects of compromised gastric inhibitory polypeptide action in obesity-related diabetes and possible therapeutic implications. </w:t>
      </w:r>
      <w:r w:rsidRPr="006008B1">
        <w:rPr>
          <w:rFonts w:ascii="Times New Roman" w:hAnsi="Times New Roman" w:cs="Times New Roman"/>
          <w:i/>
          <w:noProof/>
          <w:color w:val="000000" w:themeColor="text1"/>
        </w:rPr>
        <w:t>Diabetologia</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52</w:t>
      </w:r>
      <w:r w:rsidRPr="006008B1">
        <w:rPr>
          <w:rFonts w:ascii="Times New Roman" w:hAnsi="Times New Roman" w:cs="Times New Roman"/>
          <w:noProof/>
          <w:color w:val="000000" w:themeColor="text1"/>
        </w:rPr>
        <w:t>, 1724-31 (2009).</w:t>
      </w:r>
    </w:p>
    <w:p w14:paraId="75045EA0"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61.</w:t>
      </w:r>
      <w:r w:rsidRPr="006008B1">
        <w:rPr>
          <w:rFonts w:ascii="Times New Roman" w:hAnsi="Times New Roman" w:cs="Times New Roman"/>
          <w:noProof/>
          <w:color w:val="000000" w:themeColor="text1"/>
        </w:rPr>
        <w:tab/>
        <w:t>Revelli, J.P.</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Profound obesity secondary to hyperphagia in mice lacking kinase suppressor of ras 2. </w:t>
      </w:r>
      <w:r w:rsidRPr="006008B1">
        <w:rPr>
          <w:rFonts w:ascii="Times New Roman" w:hAnsi="Times New Roman" w:cs="Times New Roman"/>
          <w:i/>
          <w:noProof/>
          <w:color w:val="000000" w:themeColor="text1"/>
        </w:rPr>
        <w:t>Obesity (Silver Spring)</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19</w:t>
      </w:r>
      <w:r w:rsidRPr="006008B1">
        <w:rPr>
          <w:rFonts w:ascii="Times New Roman" w:hAnsi="Times New Roman" w:cs="Times New Roman"/>
          <w:noProof/>
          <w:color w:val="000000" w:themeColor="text1"/>
        </w:rPr>
        <w:t>, 1010-8 (2011).</w:t>
      </w:r>
    </w:p>
    <w:p w14:paraId="43AF2486"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62.</w:t>
      </w:r>
      <w:r w:rsidRPr="006008B1">
        <w:rPr>
          <w:rFonts w:ascii="Times New Roman" w:hAnsi="Times New Roman" w:cs="Times New Roman"/>
          <w:noProof/>
          <w:color w:val="000000" w:themeColor="text1"/>
        </w:rPr>
        <w:tab/>
        <w:t>Costanzo-Garvey, D.L.</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KSR2 is an essential regulator of AMP kinase, energy expenditure, and insulin sensitivity. </w:t>
      </w:r>
      <w:r w:rsidRPr="006008B1">
        <w:rPr>
          <w:rFonts w:ascii="Times New Roman" w:hAnsi="Times New Roman" w:cs="Times New Roman"/>
          <w:i/>
          <w:noProof/>
          <w:color w:val="000000" w:themeColor="text1"/>
        </w:rPr>
        <w:t>Cell Metab</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10</w:t>
      </w:r>
      <w:r w:rsidRPr="006008B1">
        <w:rPr>
          <w:rFonts w:ascii="Times New Roman" w:hAnsi="Times New Roman" w:cs="Times New Roman"/>
          <w:noProof/>
          <w:color w:val="000000" w:themeColor="text1"/>
        </w:rPr>
        <w:t>, 366-78 (2009).</w:t>
      </w:r>
    </w:p>
    <w:p w14:paraId="31190105"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63.</w:t>
      </w:r>
      <w:r w:rsidRPr="006008B1">
        <w:rPr>
          <w:rFonts w:ascii="Times New Roman" w:hAnsi="Times New Roman" w:cs="Times New Roman"/>
          <w:noProof/>
          <w:color w:val="000000" w:themeColor="text1"/>
        </w:rPr>
        <w:tab/>
        <w:t>Brommage, R.</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High-throughput screening of mouse knockout lines identifies true lean and obese phenotypes. </w:t>
      </w:r>
      <w:r w:rsidRPr="006008B1">
        <w:rPr>
          <w:rFonts w:ascii="Times New Roman" w:hAnsi="Times New Roman" w:cs="Times New Roman"/>
          <w:i/>
          <w:noProof/>
          <w:color w:val="000000" w:themeColor="text1"/>
        </w:rPr>
        <w:t>Obesity (Silver Spring)</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16</w:t>
      </w:r>
      <w:r w:rsidRPr="006008B1">
        <w:rPr>
          <w:rFonts w:ascii="Times New Roman" w:hAnsi="Times New Roman" w:cs="Times New Roman"/>
          <w:noProof/>
          <w:color w:val="000000" w:themeColor="text1"/>
        </w:rPr>
        <w:t>, 2362-7 (2008).</w:t>
      </w:r>
    </w:p>
    <w:p w14:paraId="2748FC94"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64.</w:t>
      </w:r>
      <w:r w:rsidRPr="006008B1">
        <w:rPr>
          <w:rFonts w:ascii="Times New Roman" w:hAnsi="Times New Roman" w:cs="Times New Roman"/>
          <w:noProof/>
          <w:color w:val="000000" w:themeColor="text1"/>
        </w:rPr>
        <w:tab/>
        <w:t>Liu, L.</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Proteomic characterization of the dynamic KSR-2 interactome, a signaling scaffold complex in MAPK pathway. </w:t>
      </w:r>
      <w:r w:rsidRPr="006008B1">
        <w:rPr>
          <w:rFonts w:ascii="Times New Roman" w:hAnsi="Times New Roman" w:cs="Times New Roman"/>
          <w:i/>
          <w:noProof/>
          <w:color w:val="000000" w:themeColor="text1"/>
        </w:rPr>
        <w:t>Biochim Biophys Acta</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1794</w:t>
      </w:r>
      <w:r w:rsidRPr="006008B1">
        <w:rPr>
          <w:rFonts w:ascii="Times New Roman" w:hAnsi="Times New Roman" w:cs="Times New Roman"/>
          <w:noProof/>
          <w:color w:val="000000" w:themeColor="text1"/>
        </w:rPr>
        <w:t>, 1485-95 (2009).</w:t>
      </w:r>
    </w:p>
    <w:p w14:paraId="360E727D"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65.</w:t>
      </w:r>
      <w:r w:rsidRPr="006008B1">
        <w:rPr>
          <w:rFonts w:ascii="Times New Roman" w:hAnsi="Times New Roman" w:cs="Times New Roman"/>
          <w:noProof/>
          <w:color w:val="000000" w:themeColor="text1"/>
        </w:rPr>
        <w:tab/>
        <w:t>Kuhnen, P.</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Proopiomelanocortin Deficiency Treated with a Melanocortin-4 Receptor Agonist. </w:t>
      </w:r>
      <w:r w:rsidRPr="006008B1">
        <w:rPr>
          <w:rFonts w:ascii="Times New Roman" w:hAnsi="Times New Roman" w:cs="Times New Roman"/>
          <w:i/>
          <w:noProof/>
          <w:color w:val="000000" w:themeColor="text1"/>
        </w:rPr>
        <w:t>N Engl J Med</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375</w:t>
      </w:r>
      <w:r w:rsidRPr="006008B1">
        <w:rPr>
          <w:rFonts w:ascii="Times New Roman" w:hAnsi="Times New Roman" w:cs="Times New Roman"/>
          <w:noProof/>
          <w:color w:val="000000" w:themeColor="text1"/>
        </w:rPr>
        <w:t>, 240-6 (2016).</w:t>
      </w:r>
    </w:p>
    <w:p w14:paraId="634AEC24"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66.</w:t>
      </w:r>
      <w:r w:rsidRPr="006008B1">
        <w:rPr>
          <w:rFonts w:ascii="Times New Roman" w:hAnsi="Times New Roman" w:cs="Times New Roman"/>
          <w:noProof/>
          <w:color w:val="000000" w:themeColor="text1"/>
        </w:rPr>
        <w:tab/>
        <w:t>Beiroa, D.</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GLP-1 agonism stimulates brown adipose tissue thermogenesis and browning through hypothalamic AMPK. </w:t>
      </w:r>
      <w:r w:rsidRPr="006008B1">
        <w:rPr>
          <w:rFonts w:ascii="Times New Roman" w:hAnsi="Times New Roman" w:cs="Times New Roman"/>
          <w:i/>
          <w:noProof/>
          <w:color w:val="000000" w:themeColor="text1"/>
        </w:rPr>
        <w:t>Diabetes</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63</w:t>
      </w:r>
      <w:r w:rsidRPr="006008B1">
        <w:rPr>
          <w:rFonts w:ascii="Times New Roman" w:hAnsi="Times New Roman" w:cs="Times New Roman"/>
          <w:noProof/>
          <w:color w:val="000000" w:themeColor="text1"/>
        </w:rPr>
        <w:t>, 3346-58 (2014).</w:t>
      </w:r>
    </w:p>
    <w:p w14:paraId="4C520CE6"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67.</w:t>
      </w:r>
      <w:r w:rsidRPr="006008B1">
        <w:rPr>
          <w:rFonts w:ascii="Times New Roman" w:hAnsi="Times New Roman" w:cs="Times New Roman"/>
          <w:noProof/>
          <w:color w:val="000000" w:themeColor="text1"/>
        </w:rPr>
        <w:tab/>
        <w:t xml:space="preserve">Xiang, Y.Y., Dong, H., Yang, B.B., Macdonald, J.F. &amp; Lu, W.Y. Interaction of acetylcholinesterase with neurexin-1beta regulates glutamatergic synaptic stability in hippocampal neurons. </w:t>
      </w:r>
      <w:r w:rsidRPr="006008B1">
        <w:rPr>
          <w:rFonts w:ascii="Times New Roman" w:hAnsi="Times New Roman" w:cs="Times New Roman"/>
          <w:i/>
          <w:noProof/>
          <w:color w:val="000000" w:themeColor="text1"/>
        </w:rPr>
        <w:t>Mol Brain</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7</w:t>
      </w:r>
      <w:r w:rsidRPr="006008B1">
        <w:rPr>
          <w:rFonts w:ascii="Times New Roman" w:hAnsi="Times New Roman" w:cs="Times New Roman"/>
          <w:noProof/>
          <w:color w:val="000000" w:themeColor="text1"/>
        </w:rPr>
        <w:t>, 15 (2014).</w:t>
      </w:r>
    </w:p>
    <w:p w14:paraId="02C5BC02"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68.</w:t>
      </w:r>
      <w:r w:rsidRPr="006008B1">
        <w:rPr>
          <w:rFonts w:ascii="Times New Roman" w:hAnsi="Times New Roman" w:cs="Times New Roman"/>
          <w:noProof/>
          <w:color w:val="000000" w:themeColor="text1"/>
        </w:rPr>
        <w:tab/>
        <w:t xml:space="preserve">Bartels, C.F., Zelinski, T. &amp; Lockridge, O. Mutation at codon 322 in the human acetylcholinesterase (ACHE) gene accounts for YT blood group polymorphism. </w:t>
      </w:r>
      <w:r w:rsidRPr="006008B1">
        <w:rPr>
          <w:rFonts w:ascii="Times New Roman" w:hAnsi="Times New Roman" w:cs="Times New Roman"/>
          <w:i/>
          <w:noProof/>
          <w:color w:val="000000" w:themeColor="text1"/>
        </w:rPr>
        <w:t>Am J Hum Genet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52</w:t>
      </w:r>
      <w:r w:rsidRPr="006008B1">
        <w:rPr>
          <w:rFonts w:ascii="Times New Roman" w:hAnsi="Times New Roman" w:cs="Times New Roman"/>
          <w:noProof/>
          <w:color w:val="000000" w:themeColor="text1"/>
        </w:rPr>
        <w:t>, 928-36 (1993).</w:t>
      </w:r>
    </w:p>
    <w:p w14:paraId="76CA5424"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69.</w:t>
      </w:r>
      <w:r w:rsidRPr="006008B1">
        <w:rPr>
          <w:rFonts w:ascii="Times New Roman" w:hAnsi="Times New Roman" w:cs="Times New Roman"/>
          <w:noProof/>
          <w:color w:val="000000" w:themeColor="text1"/>
        </w:rPr>
        <w:tab/>
        <w:t>Farlow, M.R.</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Effectiveness and tolerability of high-dose (23 mg/d) versus standard-dose (10 mg/d) donepezil in moderate to severe Alzheimer's disease: A 24-week, randomized, double-blind study. </w:t>
      </w:r>
      <w:r w:rsidRPr="006008B1">
        <w:rPr>
          <w:rFonts w:ascii="Times New Roman" w:hAnsi="Times New Roman" w:cs="Times New Roman"/>
          <w:i/>
          <w:noProof/>
          <w:color w:val="000000" w:themeColor="text1"/>
        </w:rPr>
        <w:t>Clin Ther</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32</w:t>
      </w:r>
      <w:r w:rsidRPr="006008B1">
        <w:rPr>
          <w:rFonts w:ascii="Times New Roman" w:hAnsi="Times New Roman" w:cs="Times New Roman"/>
          <w:noProof/>
          <w:color w:val="000000" w:themeColor="text1"/>
        </w:rPr>
        <w:t>, 1234-51 (2010).</w:t>
      </w:r>
    </w:p>
    <w:p w14:paraId="4B0AEADB"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70.</w:t>
      </w:r>
      <w:r w:rsidRPr="006008B1">
        <w:rPr>
          <w:rFonts w:ascii="Times New Roman" w:hAnsi="Times New Roman" w:cs="Times New Roman"/>
          <w:noProof/>
          <w:color w:val="000000" w:themeColor="text1"/>
        </w:rPr>
        <w:tab/>
        <w:t>Farlow, M.</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Safety and tolerability of donepezil 23 mg in moderate to severe Alzheimer's disease. </w:t>
      </w:r>
      <w:r w:rsidRPr="006008B1">
        <w:rPr>
          <w:rFonts w:ascii="Times New Roman" w:hAnsi="Times New Roman" w:cs="Times New Roman"/>
          <w:i/>
          <w:noProof/>
          <w:color w:val="000000" w:themeColor="text1"/>
        </w:rPr>
        <w:t>BMC Neurol</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11</w:t>
      </w:r>
      <w:r w:rsidRPr="006008B1">
        <w:rPr>
          <w:rFonts w:ascii="Times New Roman" w:hAnsi="Times New Roman" w:cs="Times New Roman"/>
          <w:noProof/>
          <w:color w:val="000000" w:themeColor="text1"/>
        </w:rPr>
        <w:t>, 57 (2011).</w:t>
      </w:r>
    </w:p>
    <w:p w14:paraId="7CE0B530"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71.</w:t>
      </w:r>
      <w:r w:rsidRPr="006008B1">
        <w:rPr>
          <w:rFonts w:ascii="Times New Roman" w:hAnsi="Times New Roman" w:cs="Times New Roman"/>
          <w:noProof/>
          <w:color w:val="000000" w:themeColor="text1"/>
        </w:rPr>
        <w:tab/>
        <w:t xml:space="preserve">Tariot, P., Salloway, S., Yardley, J., Mackell, J. &amp; Moline, M. Long-term safety and tolerability of donepezil 23 mg in patients with moderate to severe Alzheimer's disease. </w:t>
      </w:r>
      <w:r w:rsidRPr="006008B1">
        <w:rPr>
          <w:rFonts w:ascii="Times New Roman" w:hAnsi="Times New Roman" w:cs="Times New Roman"/>
          <w:i/>
          <w:noProof/>
          <w:color w:val="000000" w:themeColor="text1"/>
        </w:rPr>
        <w:t>BMC Res Notes</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5</w:t>
      </w:r>
      <w:r w:rsidRPr="006008B1">
        <w:rPr>
          <w:rFonts w:ascii="Times New Roman" w:hAnsi="Times New Roman" w:cs="Times New Roman"/>
          <w:noProof/>
          <w:color w:val="000000" w:themeColor="text1"/>
        </w:rPr>
        <w:t>, 283 (2012).</w:t>
      </w:r>
    </w:p>
    <w:p w14:paraId="5393E647"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lastRenderedPageBreak/>
        <w:t>72.</w:t>
      </w:r>
      <w:r w:rsidRPr="006008B1">
        <w:rPr>
          <w:rFonts w:ascii="Times New Roman" w:hAnsi="Times New Roman" w:cs="Times New Roman"/>
          <w:noProof/>
          <w:color w:val="000000" w:themeColor="text1"/>
        </w:rPr>
        <w:tab/>
        <w:t>Hu, Y.</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Role of Exchange Protein Directly Activated by Cyclic AMP Isoform 1 in Energy Homeostasis: Regulation of Leptin Expression and Secretion in White Adipose Tissue. </w:t>
      </w:r>
      <w:r w:rsidRPr="006008B1">
        <w:rPr>
          <w:rFonts w:ascii="Times New Roman" w:hAnsi="Times New Roman" w:cs="Times New Roman"/>
          <w:i/>
          <w:noProof/>
          <w:color w:val="000000" w:themeColor="text1"/>
        </w:rPr>
        <w:t>Mol Cell Biol</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36</w:t>
      </w:r>
      <w:r w:rsidRPr="006008B1">
        <w:rPr>
          <w:rFonts w:ascii="Times New Roman" w:hAnsi="Times New Roman" w:cs="Times New Roman"/>
          <w:noProof/>
          <w:color w:val="000000" w:themeColor="text1"/>
        </w:rPr>
        <w:t>, 2440-50 (2016).</w:t>
      </w:r>
    </w:p>
    <w:p w14:paraId="6BF604BC"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73.</w:t>
      </w:r>
      <w:r w:rsidRPr="006008B1">
        <w:rPr>
          <w:rFonts w:ascii="Times New Roman" w:hAnsi="Times New Roman" w:cs="Times New Roman"/>
          <w:noProof/>
          <w:color w:val="000000" w:themeColor="text1"/>
        </w:rPr>
        <w:tab/>
        <w:t>Altarejos, J.Y.</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The Creb1 coactivator Crtc1 is required for energy balance and fertility. </w:t>
      </w:r>
      <w:r w:rsidRPr="006008B1">
        <w:rPr>
          <w:rFonts w:ascii="Times New Roman" w:hAnsi="Times New Roman" w:cs="Times New Roman"/>
          <w:i/>
          <w:noProof/>
          <w:color w:val="000000" w:themeColor="text1"/>
        </w:rPr>
        <w:t>Nat Med</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14</w:t>
      </w:r>
      <w:r w:rsidRPr="006008B1">
        <w:rPr>
          <w:rFonts w:ascii="Times New Roman" w:hAnsi="Times New Roman" w:cs="Times New Roman"/>
          <w:noProof/>
          <w:color w:val="000000" w:themeColor="text1"/>
        </w:rPr>
        <w:t>, 1112-7 (2008).</w:t>
      </w:r>
    </w:p>
    <w:p w14:paraId="5820A36C"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74.</w:t>
      </w:r>
      <w:r w:rsidRPr="006008B1">
        <w:rPr>
          <w:rFonts w:ascii="Times New Roman" w:hAnsi="Times New Roman" w:cs="Times New Roman"/>
          <w:noProof/>
          <w:color w:val="000000" w:themeColor="text1"/>
        </w:rPr>
        <w:tab/>
        <w:t>Winnier, D.A.</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Transcriptomic identification of ADH1B as a novel candidate gene for obesity and insulin resistance in human adipose tissue in Mexican Americans from the Veterans Administration Genetic Epidemiology Study (VAGES). </w:t>
      </w:r>
      <w:r w:rsidRPr="006008B1">
        <w:rPr>
          <w:rFonts w:ascii="Times New Roman" w:hAnsi="Times New Roman" w:cs="Times New Roman"/>
          <w:i/>
          <w:noProof/>
          <w:color w:val="000000" w:themeColor="text1"/>
        </w:rPr>
        <w:t>PLoS One</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10</w:t>
      </w:r>
      <w:r w:rsidRPr="006008B1">
        <w:rPr>
          <w:rFonts w:ascii="Times New Roman" w:hAnsi="Times New Roman" w:cs="Times New Roman"/>
          <w:noProof/>
          <w:color w:val="000000" w:themeColor="text1"/>
        </w:rPr>
        <w:t>, e0119941 (2015).</w:t>
      </w:r>
    </w:p>
    <w:p w14:paraId="772A3B46"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75.</w:t>
      </w:r>
      <w:r w:rsidRPr="006008B1">
        <w:rPr>
          <w:rFonts w:ascii="Times New Roman" w:hAnsi="Times New Roman" w:cs="Times New Roman"/>
          <w:noProof/>
          <w:color w:val="000000" w:themeColor="text1"/>
        </w:rPr>
        <w:tab/>
        <w:t xml:space="preserve">Molotkov, A., Deltour, L., Foglio, M.H., Cuenca, A.E. &amp; Duester, G. Distinct retinoid metabolic functions for alcohol dehydrogenase genes Adh1 and Adh4 in protection against vitamin A toxicity or deficiency revealed in double null mutant mice. </w:t>
      </w:r>
      <w:r w:rsidRPr="006008B1">
        <w:rPr>
          <w:rFonts w:ascii="Times New Roman" w:hAnsi="Times New Roman" w:cs="Times New Roman"/>
          <w:i/>
          <w:noProof/>
          <w:color w:val="000000" w:themeColor="text1"/>
        </w:rPr>
        <w:t>J Biol Chem</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277</w:t>
      </w:r>
      <w:r w:rsidRPr="006008B1">
        <w:rPr>
          <w:rFonts w:ascii="Times New Roman" w:hAnsi="Times New Roman" w:cs="Times New Roman"/>
          <w:noProof/>
          <w:color w:val="000000" w:themeColor="text1"/>
        </w:rPr>
        <w:t>, 13804-11 (2002).</w:t>
      </w:r>
    </w:p>
    <w:p w14:paraId="2A30F2DA" w14:textId="77777777" w:rsidR="009C26AC" w:rsidRPr="006008B1" w:rsidRDefault="009C26AC" w:rsidP="009C26AC">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76.</w:t>
      </w:r>
      <w:r w:rsidRPr="006008B1">
        <w:rPr>
          <w:rFonts w:ascii="Times New Roman" w:hAnsi="Times New Roman" w:cs="Times New Roman"/>
          <w:noProof/>
          <w:color w:val="000000" w:themeColor="text1"/>
        </w:rPr>
        <w:tab/>
        <w:t xml:space="preserve">G. TEx Consortium. Human genomics. The Genotype-Tissue Expression (GTEx) pilot analysis: multitissue gene regulation in humans. </w:t>
      </w:r>
      <w:r w:rsidRPr="006008B1">
        <w:rPr>
          <w:rFonts w:ascii="Times New Roman" w:hAnsi="Times New Roman" w:cs="Times New Roman"/>
          <w:i/>
          <w:noProof/>
          <w:color w:val="000000" w:themeColor="text1"/>
        </w:rPr>
        <w:t>Science</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348</w:t>
      </w:r>
      <w:r w:rsidRPr="006008B1">
        <w:rPr>
          <w:rFonts w:ascii="Times New Roman" w:hAnsi="Times New Roman" w:cs="Times New Roman"/>
          <w:noProof/>
          <w:color w:val="000000" w:themeColor="text1"/>
        </w:rPr>
        <w:t>, 648-60 (2015).</w:t>
      </w:r>
    </w:p>
    <w:p w14:paraId="003B68E9"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77.</w:t>
      </w:r>
      <w:r w:rsidRPr="006008B1">
        <w:rPr>
          <w:rFonts w:ascii="Times New Roman" w:hAnsi="Times New Roman" w:cs="Times New Roman"/>
          <w:noProof/>
          <w:color w:val="000000" w:themeColor="text1"/>
        </w:rPr>
        <w:tab/>
        <w:t xml:space="preserve">Volpicelli-Daley, L.A., Duysen, E.G., Lockridge, O. &amp; Levey, A.I. Altered hippocampal muscarinic receptors in acetylcholinesterase-deficient mice. </w:t>
      </w:r>
      <w:r w:rsidRPr="006008B1">
        <w:rPr>
          <w:rFonts w:ascii="Times New Roman" w:hAnsi="Times New Roman" w:cs="Times New Roman"/>
          <w:i/>
          <w:noProof/>
          <w:color w:val="000000" w:themeColor="text1"/>
        </w:rPr>
        <w:t>Ann Neurol</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53</w:t>
      </w:r>
      <w:r w:rsidRPr="006008B1">
        <w:rPr>
          <w:rFonts w:ascii="Times New Roman" w:hAnsi="Times New Roman" w:cs="Times New Roman"/>
          <w:noProof/>
          <w:color w:val="000000" w:themeColor="text1"/>
        </w:rPr>
        <w:t>, 788-96 (2003).</w:t>
      </w:r>
    </w:p>
    <w:p w14:paraId="02345544"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78.</w:t>
      </w:r>
      <w:r w:rsidRPr="006008B1">
        <w:rPr>
          <w:rFonts w:ascii="Times New Roman" w:hAnsi="Times New Roman" w:cs="Times New Roman"/>
          <w:noProof/>
          <w:color w:val="000000" w:themeColor="text1"/>
        </w:rPr>
        <w:tab/>
        <w:t xml:space="preserve">Ivanenkov, V.V., Murphy-Piedmonte, D.M. &amp; Kirley, T.L. Bacterial expression, characterization, and disulfide bond determination of soluble human NTPDase6 (CD39L2) nucleotidase: implications for structure and function. </w:t>
      </w:r>
      <w:r w:rsidRPr="006008B1">
        <w:rPr>
          <w:rFonts w:ascii="Times New Roman" w:hAnsi="Times New Roman" w:cs="Times New Roman"/>
          <w:i/>
          <w:noProof/>
          <w:color w:val="000000" w:themeColor="text1"/>
        </w:rPr>
        <w:t>Biochemistry</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42</w:t>
      </w:r>
      <w:r w:rsidRPr="006008B1">
        <w:rPr>
          <w:rFonts w:ascii="Times New Roman" w:hAnsi="Times New Roman" w:cs="Times New Roman"/>
          <w:noProof/>
          <w:color w:val="000000" w:themeColor="text1"/>
        </w:rPr>
        <w:t>, 11726-35 (2003).</w:t>
      </w:r>
    </w:p>
    <w:p w14:paraId="2CB7C209"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79.</w:t>
      </w:r>
      <w:r w:rsidRPr="006008B1">
        <w:rPr>
          <w:rFonts w:ascii="Times New Roman" w:hAnsi="Times New Roman" w:cs="Times New Roman"/>
          <w:noProof/>
          <w:color w:val="000000" w:themeColor="text1"/>
        </w:rPr>
        <w:tab/>
        <w:t>Jain, R.N.</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Hip1r is expressed in gastric parietal cells and is required for tubulovesicle formation and cell survival in mice. </w:t>
      </w:r>
      <w:r w:rsidRPr="006008B1">
        <w:rPr>
          <w:rFonts w:ascii="Times New Roman" w:hAnsi="Times New Roman" w:cs="Times New Roman"/>
          <w:i/>
          <w:noProof/>
          <w:color w:val="000000" w:themeColor="text1"/>
        </w:rPr>
        <w:t>J Clin Invest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118</w:t>
      </w:r>
      <w:r w:rsidRPr="006008B1">
        <w:rPr>
          <w:rFonts w:ascii="Times New Roman" w:hAnsi="Times New Roman" w:cs="Times New Roman"/>
          <w:noProof/>
          <w:color w:val="000000" w:themeColor="text1"/>
        </w:rPr>
        <w:t>, 2459-70 (2008).</w:t>
      </w:r>
    </w:p>
    <w:p w14:paraId="209B9B31"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80.</w:t>
      </w:r>
      <w:r w:rsidRPr="006008B1">
        <w:rPr>
          <w:rFonts w:ascii="Times New Roman" w:hAnsi="Times New Roman" w:cs="Times New Roman"/>
          <w:noProof/>
          <w:color w:val="000000" w:themeColor="text1"/>
        </w:rPr>
        <w:tab/>
        <w:t>Engqvist-Goldstein, A.E.</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RNAi-mediated Hip1R silencing results in stable association between the endocytic machinery and the actin assembly machinery. </w:t>
      </w:r>
      <w:r w:rsidRPr="006008B1">
        <w:rPr>
          <w:rFonts w:ascii="Times New Roman" w:hAnsi="Times New Roman" w:cs="Times New Roman"/>
          <w:i/>
          <w:noProof/>
          <w:color w:val="000000" w:themeColor="text1"/>
        </w:rPr>
        <w:t>Mol Biol Cell</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15</w:t>
      </w:r>
      <w:r w:rsidRPr="006008B1">
        <w:rPr>
          <w:rFonts w:ascii="Times New Roman" w:hAnsi="Times New Roman" w:cs="Times New Roman"/>
          <w:noProof/>
          <w:color w:val="000000" w:themeColor="text1"/>
        </w:rPr>
        <w:t>, 1666-79 (2004).</w:t>
      </w:r>
    </w:p>
    <w:p w14:paraId="0C9D68C7"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81.</w:t>
      </w:r>
      <w:r w:rsidRPr="006008B1">
        <w:rPr>
          <w:rFonts w:ascii="Times New Roman" w:hAnsi="Times New Roman" w:cs="Times New Roman"/>
          <w:noProof/>
          <w:color w:val="000000" w:themeColor="text1"/>
        </w:rPr>
        <w:tab/>
        <w:t xml:space="preserve">Tao, Y.X. The melanocortin-4 receptor: physiology, pharmacology, and pathophysiology. </w:t>
      </w:r>
      <w:r w:rsidRPr="006008B1">
        <w:rPr>
          <w:rFonts w:ascii="Times New Roman" w:hAnsi="Times New Roman" w:cs="Times New Roman"/>
          <w:i/>
          <w:noProof/>
          <w:color w:val="000000" w:themeColor="text1"/>
        </w:rPr>
        <w:t>Endocr Rev</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31</w:t>
      </w:r>
      <w:r w:rsidRPr="006008B1">
        <w:rPr>
          <w:rFonts w:ascii="Times New Roman" w:hAnsi="Times New Roman" w:cs="Times New Roman"/>
          <w:noProof/>
          <w:color w:val="000000" w:themeColor="text1"/>
        </w:rPr>
        <w:t>, 506-43 (2010).</w:t>
      </w:r>
    </w:p>
    <w:p w14:paraId="0DC95E72"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82.</w:t>
      </w:r>
      <w:r w:rsidRPr="006008B1">
        <w:rPr>
          <w:rFonts w:ascii="Times New Roman" w:hAnsi="Times New Roman" w:cs="Times New Roman"/>
          <w:noProof/>
          <w:color w:val="000000" w:themeColor="text1"/>
        </w:rPr>
        <w:tab/>
        <w:t>Farooqi, I.S.</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Clinical spectrum of obesity and mutations in the melanocortin 4 receptor gene. </w:t>
      </w:r>
      <w:r w:rsidRPr="006008B1">
        <w:rPr>
          <w:rFonts w:ascii="Times New Roman" w:hAnsi="Times New Roman" w:cs="Times New Roman"/>
          <w:i/>
          <w:noProof/>
          <w:color w:val="000000" w:themeColor="text1"/>
        </w:rPr>
        <w:t>N Engl J Med</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348</w:t>
      </w:r>
      <w:r w:rsidRPr="006008B1">
        <w:rPr>
          <w:rFonts w:ascii="Times New Roman" w:hAnsi="Times New Roman" w:cs="Times New Roman"/>
          <w:noProof/>
          <w:color w:val="000000" w:themeColor="text1"/>
        </w:rPr>
        <w:t>, 1085-95 (2003).</w:t>
      </w:r>
    </w:p>
    <w:p w14:paraId="0138E378"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83.</w:t>
      </w:r>
      <w:r w:rsidRPr="006008B1">
        <w:rPr>
          <w:rFonts w:ascii="Times New Roman" w:hAnsi="Times New Roman" w:cs="Times New Roman"/>
          <w:noProof/>
          <w:color w:val="000000" w:themeColor="text1"/>
        </w:rPr>
        <w:tab/>
        <w:t>Stutzmann, F.</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Prevalence of melanocortin-4 receptor deficiency in Europeans and their age-dependent penetrance in multigenerational pedigrees. </w:t>
      </w:r>
      <w:r w:rsidRPr="006008B1">
        <w:rPr>
          <w:rFonts w:ascii="Times New Roman" w:hAnsi="Times New Roman" w:cs="Times New Roman"/>
          <w:i/>
          <w:noProof/>
          <w:color w:val="000000" w:themeColor="text1"/>
        </w:rPr>
        <w:t>Diabetes</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57</w:t>
      </w:r>
      <w:r w:rsidRPr="006008B1">
        <w:rPr>
          <w:rFonts w:ascii="Times New Roman" w:hAnsi="Times New Roman" w:cs="Times New Roman"/>
          <w:noProof/>
          <w:color w:val="000000" w:themeColor="text1"/>
        </w:rPr>
        <w:t>, 2511-8 (2008).</w:t>
      </w:r>
    </w:p>
    <w:p w14:paraId="7E7B1638"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84.</w:t>
      </w:r>
      <w:r w:rsidRPr="006008B1">
        <w:rPr>
          <w:rFonts w:ascii="Times New Roman" w:hAnsi="Times New Roman" w:cs="Times New Roman"/>
          <w:noProof/>
          <w:color w:val="000000" w:themeColor="text1"/>
        </w:rPr>
        <w:tab/>
        <w:t>Vaisse, C.</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Melanocortin-4 receptor mutations are a frequent and heterogeneous cause of morbid obesity. </w:t>
      </w:r>
      <w:r w:rsidRPr="006008B1">
        <w:rPr>
          <w:rFonts w:ascii="Times New Roman" w:hAnsi="Times New Roman" w:cs="Times New Roman"/>
          <w:i/>
          <w:noProof/>
          <w:color w:val="000000" w:themeColor="text1"/>
        </w:rPr>
        <w:t>J Clin Invest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106</w:t>
      </w:r>
      <w:r w:rsidRPr="006008B1">
        <w:rPr>
          <w:rFonts w:ascii="Times New Roman" w:hAnsi="Times New Roman" w:cs="Times New Roman"/>
          <w:noProof/>
          <w:color w:val="000000" w:themeColor="text1"/>
        </w:rPr>
        <w:t>, 253-62 (2000).</w:t>
      </w:r>
    </w:p>
    <w:p w14:paraId="53105D90"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85.</w:t>
      </w:r>
      <w:r w:rsidRPr="006008B1">
        <w:rPr>
          <w:rFonts w:ascii="Times New Roman" w:hAnsi="Times New Roman" w:cs="Times New Roman"/>
          <w:noProof/>
          <w:color w:val="000000" w:themeColor="text1"/>
        </w:rPr>
        <w:tab/>
        <w:t xml:space="preserve">Schonke, M., Myers, M.G., Jr., Zierath, J.R. &amp; Bjornholm, M. Skeletal muscle AMP-activated protein kinase gamma1(H151R) overexpression enhances whole body energy homeostasis and insulin sensitivity. </w:t>
      </w:r>
      <w:r w:rsidRPr="006008B1">
        <w:rPr>
          <w:rFonts w:ascii="Times New Roman" w:hAnsi="Times New Roman" w:cs="Times New Roman"/>
          <w:i/>
          <w:noProof/>
          <w:color w:val="000000" w:themeColor="text1"/>
        </w:rPr>
        <w:t>Am J Physiol Endocrinol Metab</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309</w:t>
      </w:r>
      <w:r w:rsidRPr="006008B1">
        <w:rPr>
          <w:rFonts w:ascii="Times New Roman" w:hAnsi="Times New Roman" w:cs="Times New Roman"/>
          <w:noProof/>
          <w:color w:val="000000" w:themeColor="text1"/>
        </w:rPr>
        <w:t>, E679-90 (2015).</w:t>
      </w:r>
    </w:p>
    <w:p w14:paraId="35E24AA2"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86.</w:t>
      </w:r>
      <w:r w:rsidRPr="006008B1">
        <w:rPr>
          <w:rFonts w:ascii="Times New Roman" w:hAnsi="Times New Roman" w:cs="Times New Roman"/>
          <w:noProof/>
          <w:color w:val="000000" w:themeColor="text1"/>
        </w:rPr>
        <w:tab/>
        <w:t>Pellinen, T.</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Small GTPase Rab21 regulates cell adhesion and controls endosomal traffic of beta1-integrins. </w:t>
      </w:r>
      <w:r w:rsidRPr="006008B1">
        <w:rPr>
          <w:rFonts w:ascii="Times New Roman" w:hAnsi="Times New Roman" w:cs="Times New Roman"/>
          <w:i/>
          <w:noProof/>
          <w:color w:val="000000" w:themeColor="text1"/>
        </w:rPr>
        <w:t>J Cell Biol</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173</w:t>
      </w:r>
      <w:r w:rsidRPr="006008B1">
        <w:rPr>
          <w:rFonts w:ascii="Times New Roman" w:hAnsi="Times New Roman" w:cs="Times New Roman"/>
          <w:noProof/>
          <w:color w:val="000000" w:themeColor="text1"/>
        </w:rPr>
        <w:t>, 767-80 (2006).</w:t>
      </w:r>
    </w:p>
    <w:p w14:paraId="45560337"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87.</w:t>
      </w:r>
      <w:r w:rsidRPr="006008B1">
        <w:rPr>
          <w:rFonts w:ascii="Times New Roman" w:hAnsi="Times New Roman" w:cs="Times New Roman"/>
          <w:noProof/>
          <w:color w:val="000000" w:themeColor="text1"/>
        </w:rPr>
        <w:tab/>
        <w:t xml:space="preserve">Banerjee, U. &amp; Cheng, X. Exchange protein directly activated by cAMP encoded by the mammalian rapgef3 gene: Structure, function and therapeutics. </w:t>
      </w:r>
      <w:r w:rsidRPr="006008B1">
        <w:rPr>
          <w:rFonts w:ascii="Times New Roman" w:hAnsi="Times New Roman" w:cs="Times New Roman"/>
          <w:i/>
          <w:noProof/>
          <w:color w:val="000000" w:themeColor="text1"/>
        </w:rPr>
        <w:t>Gene</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570</w:t>
      </w:r>
      <w:r w:rsidRPr="006008B1">
        <w:rPr>
          <w:rFonts w:ascii="Times New Roman" w:hAnsi="Times New Roman" w:cs="Times New Roman"/>
          <w:noProof/>
          <w:color w:val="000000" w:themeColor="text1"/>
        </w:rPr>
        <w:t>, 157-67 (2015).</w:t>
      </w:r>
    </w:p>
    <w:p w14:paraId="0FC63112"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88.</w:t>
      </w:r>
      <w:r w:rsidRPr="006008B1">
        <w:rPr>
          <w:rFonts w:ascii="Times New Roman" w:hAnsi="Times New Roman" w:cs="Times New Roman"/>
          <w:noProof/>
          <w:color w:val="000000" w:themeColor="text1"/>
        </w:rPr>
        <w:tab/>
        <w:t>Rippey, C.</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Formation of chimeric genes by copy-number variation as a mutational mechanism in schizophrenia. </w:t>
      </w:r>
      <w:r w:rsidRPr="006008B1">
        <w:rPr>
          <w:rFonts w:ascii="Times New Roman" w:hAnsi="Times New Roman" w:cs="Times New Roman"/>
          <w:i/>
          <w:noProof/>
          <w:color w:val="000000" w:themeColor="text1"/>
        </w:rPr>
        <w:t>Am J Hum Genet</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93</w:t>
      </w:r>
      <w:r w:rsidRPr="006008B1">
        <w:rPr>
          <w:rFonts w:ascii="Times New Roman" w:hAnsi="Times New Roman" w:cs="Times New Roman"/>
          <w:noProof/>
          <w:color w:val="000000" w:themeColor="text1"/>
        </w:rPr>
        <w:t>, 697-710 (2013).</w:t>
      </w:r>
    </w:p>
    <w:p w14:paraId="41553C15"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89.</w:t>
      </w:r>
      <w:r w:rsidRPr="006008B1">
        <w:rPr>
          <w:rFonts w:ascii="Times New Roman" w:hAnsi="Times New Roman" w:cs="Times New Roman"/>
          <w:noProof/>
          <w:color w:val="000000" w:themeColor="text1"/>
        </w:rPr>
        <w:tab/>
        <w:t xml:space="preserve">Schmitz, C., Kinge, P. &amp; Hutter, H. Axon guidance genes identified in a large-scale RNAi screen using the RNAi-hypersensitive Caenorhabditis elegans strain nre-1(hd20) lin-15b(hd126). </w:t>
      </w:r>
      <w:r w:rsidRPr="006008B1">
        <w:rPr>
          <w:rFonts w:ascii="Times New Roman" w:hAnsi="Times New Roman" w:cs="Times New Roman"/>
          <w:i/>
          <w:noProof/>
          <w:color w:val="000000" w:themeColor="text1"/>
        </w:rPr>
        <w:t>Proc Natl Acad Sci U S A</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104</w:t>
      </w:r>
      <w:r w:rsidRPr="006008B1">
        <w:rPr>
          <w:rFonts w:ascii="Times New Roman" w:hAnsi="Times New Roman" w:cs="Times New Roman"/>
          <w:noProof/>
          <w:color w:val="000000" w:themeColor="text1"/>
        </w:rPr>
        <w:t>, 834-9 (2007).</w:t>
      </w:r>
    </w:p>
    <w:p w14:paraId="7DEEC279"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90.</w:t>
      </w:r>
      <w:r w:rsidRPr="006008B1">
        <w:rPr>
          <w:rFonts w:ascii="Times New Roman" w:hAnsi="Times New Roman" w:cs="Times New Roman"/>
          <w:noProof/>
          <w:color w:val="000000" w:themeColor="text1"/>
        </w:rPr>
        <w:tab/>
        <w:t>Setoguchi, R.</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Repression of the transcription factor Th-POK by Runx complexes in cytotoxic T cell development. </w:t>
      </w:r>
      <w:r w:rsidRPr="006008B1">
        <w:rPr>
          <w:rFonts w:ascii="Times New Roman" w:hAnsi="Times New Roman" w:cs="Times New Roman"/>
          <w:i/>
          <w:noProof/>
          <w:color w:val="000000" w:themeColor="text1"/>
        </w:rPr>
        <w:t>Science</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319</w:t>
      </w:r>
      <w:r w:rsidRPr="006008B1">
        <w:rPr>
          <w:rFonts w:ascii="Times New Roman" w:hAnsi="Times New Roman" w:cs="Times New Roman"/>
          <w:noProof/>
          <w:color w:val="000000" w:themeColor="text1"/>
        </w:rPr>
        <w:t>, 822-5 (2008).</w:t>
      </w:r>
    </w:p>
    <w:p w14:paraId="4BA79BC9"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91.</w:t>
      </w:r>
      <w:r w:rsidRPr="006008B1">
        <w:rPr>
          <w:rFonts w:ascii="Times New Roman" w:hAnsi="Times New Roman" w:cs="Times New Roman"/>
          <w:noProof/>
          <w:color w:val="000000" w:themeColor="text1"/>
        </w:rPr>
        <w:tab/>
        <w:t xml:space="preserve">Widom, R.L., Culic, I., Lee, J.Y. &amp; Korn, J.H. Cloning and characterization of hcKrox, a transcriptional regulator of extracellular matrix gene expression. </w:t>
      </w:r>
      <w:r w:rsidRPr="006008B1">
        <w:rPr>
          <w:rFonts w:ascii="Times New Roman" w:hAnsi="Times New Roman" w:cs="Times New Roman"/>
          <w:i/>
          <w:noProof/>
          <w:color w:val="000000" w:themeColor="text1"/>
        </w:rPr>
        <w:t>Gene</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198</w:t>
      </w:r>
      <w:r w:rsidRPr="006008B1">
        <w:rPr>
          <w:rFonts w:ascii="Times New Roman" w:hAnsi="Times New Roman" w:cs="Times New Roman"/>
          <w:noProof/>
          <w:color w:val="000000" w:themeColor="text1"/>
        </w:rPr>
        <w:t>, 407-20 (1997).</w:t>
      </w:r>
    </w:p>
    <w:p w14:paraId="7810435C"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92.</w:t>
      </w:r>
      <w:r w:rsidRPr="006008B1">
        <w:rPr>
          <w:rFonts w:ascii="Times New Roman" w:hAnsi="Times New Roman" w:cs="Times New Roman"/>
          <w:noProof/>
          <w:color w:val="000000" w:themeColor="text1"/>
        </w:rPr>
        <w:tab/>
        <w:t>Sun, X.</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Deletion of atbf1/zfhx3 in mouse prostate causes neoplastic lesions, likely by attenuation of membrane and secretory proteins and multiple signaling pathways. </w:t>
      </w:r>
      <w:r w:rsidRPr="006008B1">
        <w:rPr>
          <w:rFonts w:ascii="Times New Roman" w:hAnsi="Times New Roman" w:cs="Times New Roman"/>
          <w:i/>
          <w:noProof/>
          <w:color w:val="000000" w:themeColor="text1"/>
        </w:rPr>
        <w:t>Neoplasia</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16</w:t>
      </w:r>
      <w:r w:rsidRPr="006008B1">
        <w:rPr>
          <w:rFonts w:ascii="Times New Roman" w:hAnsi="Times New Roman" w:cs="Times New Roman"/>
          <w:noProof/>
          <w:color w:val="000000" w:themeColor="text1"/>
        </w:rPr>
        <w:t>, 377-89 (2014).</w:t>
      </w:r>
    </w:p>
    <w:p w14:paraId="22F51C5B"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lastRenderedPageBreak/>
        <w:t>93.</w:t>
      </w:r>
      <w:r w:rsidRPr="006008B1">
        <w:rPr>
          <w:rFonts w:ascii="Times New Roman" w:hAnsi="Times New Roman" w:cs="Times New Roman"/>
          <w:noProof/>
          <w:color w:val="000000" w:themeColor="text1"/>
        </w:rPr>
        <w:tab/>
        <w:t>Parsons, M.J.</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The Regulatory Factor ZFHX3 Modifies Circadian Function in SCN via an AT Motif-Driven Axis. </w:t>
      </w:r>
      <w:r w:rsidRPr="006008B1">
        <w:rPr>
          <w:rFonts w:ascii="Times New Roman" w:hAnsi="Times New Roman" w:cs="Times New Roman"/>
          <w:i/>
          <w:noProof/>
          <w:color w:val="000000" w:themeColor="text1"/>
        </w:rPr>
        <w:t>Cell</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162</w:t>
      </w:r>
      <w:r w:rsidRPr="006008B1">
        <w:rPr>
          <w:rFonts w:ascii="Times New Roman" w:hAnsi="Times New Roman" w:cs="Times New Roman"/>
          <w:noProof/>
          <w:color w:val="000000" w:themeColor="text1"/>
        </w:rPr>
        <w:t>, 607-21 (2015).</w:t>
      </w:r>
    </w:p>
    <w:p w14:paraId="304D9352"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94.</w:t>
      </w:r>
      <w:r w:rsidRPr="006008B1">
        <w:rPr>
          <w:rFonts w:ascii="Times New Roman" w:hAnsi="Times New Roman" w:cs="Times New Roman"/>
          <w:noProof/>
          <w:color w:val="000000" w:themeColor="text1"/>
        </w:rPr>
        <w:tab/>
        <w:t>Balzani, E.</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The Zfhx3-Mediated Axis Regulates Sleep and Interval Timing in Mice. </w:t>
      </w:r>
      <w:r w:rsidRPr="006008B1">
        <w:rPr>
          <w:rFonts w:ascii="Times New Roman" w:hAnsi="Times New Roman" w:cs="Times New Roman"/>
          <w:i/>
          <w:noProof/>
          <w:color w:val="000000" w:themeColor="text1"/>
        </w:rPr>
        <w:t>Cell Rep</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16</w:t>
      </w:r>
      <w:r w:rsidRPr="006008B1">
        <w:rPr>
          <w:rFonts w:ascii="Times New Roman" w:hAnsi="Times New Roman" w:cs="Times New Roman"/>
          <w:noProof/>
          <w:color w:val="000000" w:themeColor="text1"/>
        </w:rPr>
        <w:t>, 615-21 (2016).</w:t>
      </w:r>
    </w:p>
    <w:p w14:paraId="2B197679" w14:textId="77777777" w:rsidR="005A332E" w:rsidRPr="006008B1" w:rsidRDefault="005A332E" w:rsidP="005A332E">
      <w:pPr>
        <w:pStyle w:val="EndNoteBibliography"/>
        <w:ind w:left="500" w:hanging="500"/>
        <w:jc w:val="both"/>
        <w:rPr>
          <w:rFonts w:ascii="Times New Roman" w:hAnsi="Times New Roman" w:cs="Times New Roman"/>
          <w:noProof/>
          <w:color w:val="000000" w:themeColor="text1"/>
        </w:rPr>
      </w:pPr>
      <w:r w:rsidRPr="006008B1">
        <w:rPr>
          <w:rFonts w:ascii="Times New Roman" w:hAnsi="Times New Roman" w:cs="Times New Roman"/>
          <w:noProof/>
          <w:color w:val="000000" w:themeColor="text1"/>
        </w:rPr>
        <w:t>95.</w:t>
      </w:r>
      <w:r w:rsidRPr="006008B1">
        <w:rPr>
          <w:rFonts w:ascii="Times New Roman" w:hAnsi="Times New Roman" w:cs="Times New Roman"/>
          <w:noProof/>
          <w:color w:val="000000" w:themeColor="text1"/>
        </w:rPr>
        <w:tab/>
        <w:t>Kao, Y.H.</w:t>
      </w:r>
      <w:r w:rsidRPr="006008B1">
        <w:rPr>
          <w:rFonts w:ascii="Times New Roman" w:hAnsi="Times New Roman" w:cs="Times New Roman"/>
          <w:i/>
          <w:noProof/>
          <w:color w:val="000000" w:themeColor="text1"/>
        </w:rPr>
        <w:t xml:space="preserve"> et al.</w:t>
      </w:r>
      <w:r w:rsidRPr="006008B1">
        <w:rPr>
          <w:rFonts w:ascii="Times New Roman" w:hAnsi="Times New Roman" w:cs="Times New Roman"/>
          <w:noProof/>
          <w:color w:val="000000" w:themeColor="text1"/>
        </w:rPr>
        <w:t xml:space="preserve"> ZFHX3 knockdown increases arrhythmogenesis and dysregulates calcium homeostasis in HL-1 atrial myocytes. </w:t>
      </w:r>
      <w:r w:rsidRPr="006008B1">
        <w:rPr>
          <w:rFonts w:ascii="Times New Roman" w:hAnsi="Times New Roman" w:cs="Times New Roman"/>
          <w:i/>
          <w:noProof/>
          <w:color w:val="000000" w:themeColor="text1"/>
        </w:rPr>
        <w:t>Int J Cardiol</w:t>
      </w:r>
      <w:r w:rsidRPr="006008B1">
        <w:rPr>
          <w:rFonts w:ascii="Times New Roman" w:hAnsi="Times New Roman" w:cs="Times New Roman"/>
          <w:noProof/>
          <w:color w:val="000000" w:themeColor="text1"/>
        </w:rPr>
        <w:t xml:space="preserve"> </w:t>
      </w:r>
      <w:r w:rsidRPr="006008B1">
        <w:rPr>
          <w:rFonts w:ascii="Times New Roman" w:hAnsi="Times New Roman" w:cs="Times New Roman"/>
          <w:b/>
          <w:noProof/>
          <w:color w:val="000000" w:themeColor="text1"/>
        </w:rPr>
        <w:t>210</w:t>
      </w:r>
      <w:r w:rsidRPr="006008B1">
        <w:rPr>
          <w:rFonts w:ascii="Times New Roman" w:hAnsi="Times New Roman" w:cs="Times New Roman"/>
          <w:noProof/>
          <w:color w:val="000000" w:themeColor="text1"/>
        </w:rPr>
        <w:t>, 85-92 (2016).</w:t>
      </w:r>
    </w:p>
    <w:p w14:paraId="6B0B5419" w14:textId="77777777" w:rsidR="005A332E" w:rsidRPr="00E16BCF" w:rsidRDefault="005A332E" w:rsidP="009C26AC">
      <w:pPr>
        <w:pStyle w:val="EndNoteBibliography"/>
        <w:ind w:left="500" w:hanging="500"/>
        <w:jc w:val="both"/>
        <w:rPr>
          <w:noProof/>
          <w:color w:val="000000" w:themeColor="text1"/>
        </w:rPr>
      </w:pPr>
    </w:p>
    <w:p w14:paraId="62E027AD" w14:textId="6F1BC92B" w:rsidR="00106683" w:rsidRPr="00E16BCF" w:rsidRDefault="00106683" w:rsidP="00C42CC0">
      <w:pPr>
        <w:widowControl w:val="0"/>
        <w:spacing w:line="480" w:lineRule="auto"/>
        <w:jc w:val="both"/>
        <w:outlineLvl w:val="0"/>
        <w:rPr>
          <w:b/>
          <w:color w:val="000000" w:themeColor="text1"/>
          <w:sz w:val="22"/>
        </w:rPr>
      </w:pPr>
      <w:r w:rsidRPr="00E16BCF">
        <w:rPr>
          <w:b/>
          <w:color w:val="000000" w:themeColor="text1"/>
          <w:sz w:val="22"/>
        </w:rPr>
        <w:br w:type="page"/>
      </w:r>
    </w:p>
    <w:p w14:paraId="1F0CDB5E" w14:textId="77777777" w:rsidR="00106683" w:rsidRPr="00E16BCF" w:rsidRDefault="00106683" w:rsidP="00865F97">
      <w:pPr>
        <w:widowControl w:val="0"/>
        <w:spacing w:line="480" w:lineRule="auto"/>
        <w:jc w:val="both"/>
        <w:outlineLvl w:val="0"/>
        <w:rPr>
          <w:b/>
          <w:color w:val="000000" w:themeColor="text1"/>
          <w:sz w:val="22"/>
        </w:rPr>
        <w:sectPr w:rsidR="00106683" w:rsidRPr="00E16BCF" w:rsidSect="00106683">
          <w:footerReference w:type="default" r:id="rId29"/>
          <w:pgSz w:w="12240" w:h="15840" w:code="1"/>
          <w:pgMar w:top="1440" w:right="1440" w:bottom="1440" w:left="1440" w:header="706" w:footer="706" w:gutter="0"/>
          <w:cols w:space="708"/>
          <w:docGrid w:linePitch="360"/>
        </w:sectPr>
      </w:pPr>
    </w:p>
    <w:p w14:paraId="7869E1A8" w14:textId="77777777" w:rsidR="0059083B" w:rsidRPr="00E16BCF" w:rsidRDefault="0059083B" w:rsidP="0059083B">
      <w:pPr>
        <w:widowControl w:val="0"/>
        <w:spacing w:line="480" w:lineRule="auto"/>
        <w:jc w:val="both"/>
        <w:outlineLvl w:val="0"/>
        <w:rPr>
          <w:b/>
          <w:caps/>
          <w:color w:val="000000" w:themeColor="text1"/>
          <w:sz w:val="22"/>
        </w:rPr>
      </w:pPr>
      <w:r w:rsidRPr="00E16BCF">
        <w:rPr>
          <w:b/>
          <w:caps/>
          <w:color w:val="000000" w:themeColor="text1"/>
          <w:sz w:val="22"/>
        </w:rPr>
        <w:lastRenderedPageBreak/>
        <w:t>Figure legends</w:t>
      </w:r>
    </w:p>
    <w:p w14:paraId="1102D628" w14:textId="2A2B1F8B" w:rsidR="0059083B" w:rsidRPr="00E16BCF" w:rsidRDefault="0059083B" w:rsidP="0059083B">
      <w:pPr>
        <w:widowControl w:val="0"/>
        <w:spacing w:line="480" w:lineRule="auto"/>
        <w:jc w:val="both"/>
        <w:outlineLvl w:val="0"/>
        <w:rPr>
          <w:b/>
          <w:color w:val="000000" w:themeColor="text1"/>
          <w:sz w:val="22"/>
          <w:szCs w:val="22"/>
        </w:rPr>
      </w:pPr>
      <w:r w:rsidRPr="00E16BCF">
        <w:rPr>
          <w:b/>
          <w:color w:val="000000" w:themeColor="text1"/>
          <w:sz w:val="22"/>
          <w:szCs w:val="22"/>
        </w:rPr>
        <w:t xml:space="preserve">Figure 1. Effect sizes (y-axis) of the 14 BMI-associated R/LF coding variants by their minor allele frequency. </w:t>
      </w:r>
      <w:r w:rsidRPr="00E16BCF">
        <w:rPr>
          <w:color w:val="000000" w:themeColor="text1"/>
          <w:sz w:val="22"/>
          <w:szCs w:val="22"/>
        </w:rPr>
        <w:t xml:space="preserve">Effect sizes are expressed in body weight (kg) per allele, assuming a SD of 4.5 kg and an average-sized person of 1.7m tall. Solid markers indicate that the minor allele is associated with higher BMI, and clear markers indicate that the minor allele is associated with lower BMI. Variants were identified in all-ancestry analyses (light blue diamonds), the European ancestry analyses (dark blue square) and women-only analyses (pink diamond). Effect sizes for previously identified GWAS loci are shown in </w:t>
      </w:r>
      <w:r w:rsidR="00194D62" w:rsidRPr="00E16BCF">
        <w:rPr>
          <w:color w:val="000000" w:themeColor="text1"/>
          <w:sz w:val="22"/>
          <w:szCs w:val="22"/>
        </w:rPr>
        <w:t xml:space="preserve">navy </w:t>
      </w:r>
      <w:r w:rsidRPr="00E16BCF">
        <w:rPr>
          <w:color w:val="000000" w:themeColor="text1"/>
          <w:sz w:val="22"/>
          <w:szCs w:val="22"/>
        </w:rPr>
        <w:t xml:space="preserve">blue diamonds. The dotted line represents 80% power, assuming </w:t>
      </w:r>
      <w:r w:rsidRPr="00E16BCF">
        <w:rPr>
          <w:rFonts w:ascii="Symbol" w:hAnsi="Symbol"/>
          <w:color w:val="000000" w:themeColor="text1"/>
          <w:sz w:val="22"/>
          <w:szCs w:val="22"/>
        </w:rPr>
        <w:t></w:t>
      </w:r>
      <w:r w:rsidRPr="00E16BCF">
        <w:rPr>
          <w:color w:val="000000" w:themeColor="text1"/>
          <w:sz w:val="22"/>
          <w:szCs w:val="22"/>
        </w:rPr>
        <w:t xml:space="preserve"> = 2x10</w:t>
      </w:r>
      <w:r w:rsidRPr="00E16BCF">
        <w:rPr>
          <w:color w:val="000000" w:themeColor="text1"/>
          <w:sz w:val="22"/>
          <w:szCs w:val="22"/>
          <w:vertAlign w:val="superscript"/>
        </w:rPr>
        <w:t xml:space="preserve">-7 </w:t>
      </w:r>
      <w:r w:rsidRPr="00E16BCF">
        <w:rPr>
          <w:color w:val="000000" w:themeColor="text1"/>
          <w:sz w:val="22"/>
          <w:szCs w:val="22"/>
        </w:rPr>
        <w:t>and N=</w:t>
      </w:r>
      <w:r w:rsidRPr="00E16BCF">
        <w:rPr>
          <w:color w:val="000000" w:themeColor="text1"/>
          <w:sz w:val="22"/>
          <w:szCs w:val="22"/>
          <w:vertAlign w:val="superscript"/>
        </w:rPr>
        <w:t xml:space="preserve"> </w:t>
      </w:r>
      <w:r w:rsidRPr="00E16BCF">
        <w:rPr>
          <w:color w:val="000000" w:themeColor="text1"/>
          <w:sz w:val="22"/>
          <w:szCs w:val="22"/>
        </w:rPr>
        <w:t>525,000 (discovery sample size).</w:t>
      </w:r>
    </w:p>
    <w:p w14:paraId="34DE7434" w14:textId="77777777" w:rsidR="0059083B" w:rsidRPr="00E16BCF" w:rsidRDefault="0059083B" w:rsidP="0059083B">
      <w:pPr>
        <w:widowControl w:val="0"/>
        <w:spacing w:line="480" w:lineRule="auto"/>
        <w:jc w:val="both"/>
        <w:outlineLvl w:val="0"/>
        <w:rPr>
          <w:b/>
          <w:color w:val="000000" w:themeColor="text1"/>
          <w:sz w:val="22"/>
          <w:szCs w:val="22"/>
        </w:rPr>
      </w:pPr>
    </w:p>
    <w:p w14:paraId="3BAA9B34" w14:textId="22137E3C" w:rsidR="00C42CC0" w:rsidRPr="00E16BCF" w:rsidRDefault="0059083B" w:rsidP="0059083B">
      <w:pPr>
        <w:widowControl w:val="0"/>
        <w:spacing w:line="480" w:lineRule="auto"/>
        <w:jc w:val="both"/>
        <w:outlineLvl w:val="0"/>
        <w:rPr>
          <w:rFonts w:eastAsia="Times New Roman"/>
          <w:color w:val="000000" w:themeColor="text1"/>
          <w:sz w:val="22"/>
          <w:szCs w:val="22"/>
          <w:shd w:val="clear" w:color="auto" w:fill="FFFFFF"/>
        </w:rPr>
      </w:pPr>
      <w:r w:rsidRPr="00E16BCF">
        <w:rPr>
          <w:b/>
          <w:color w:val="000000" w:themeColor="text1"/>
          <w:sz w:val="22"/>
          <w:szCs w:val="22"/>
        </w:rPr>
        <w:t>Figure 2. Heatmap showing DEPICT gene set enrichment results for suggestive and significant rare and low-frequency coding SNVs.</w:t>
      </w:r>
      <w:r w:rsidRPr="00E16BCF">
        <w:rPr>
          <w:color w:val="000000" w:themeColor="text1"/>
          <w:sz w:val="22"/>
          <w:szCs w:val="22"/>
        </w:rPr>
        <w:t xml:space="preserve"> For any given square, the color indicates how strongly the corresponding gene (x-axis) is predicted to belong to the reconstituted gene set (y-axis)</w:t>
      </w:r>
      <w:r w:rsidR="00225289" w:rsidRPr="00E16BCF">
        <w:rPr>
          <w:color w:val="000000" w:themeColor="text1"/>
          <w:sz w:val="22"/>
          <w:szCs w:val="22"/>
        </w:rPr>
        <w:t>,</w:t>
      </w:r>
      <w:r w:rsidRPr="00E16BCF">
        <w:rPr>
          <w:color w:val="000000" w:themeColor="text1"/>
          <w:sz w:val="22"/>
          <w:szCs w:val="22"/>
        </w:rPr>
        <w:t xml:space="preserve"> based on the gene’s Z-score for gene set inclusion in DEPICT’s reconstituted gene sets</w:t>
      </w:r>
      <w:r w:rsidR="00225289" w:rsidRPr="00E16BCF">
        <w:rPr>
          <w:color w:val="000000" w:themeColor="text1"/>
          <w:sz w:val="22"/>
          <w:szCs w:val="22"/>
        </w:rPr>
        <w:t xml:space="preserve"> (</w:t>
      </w:r>
      <w:r w:rsidRPr="00E16BCF">
        <w:rPr>
          <w:color w:val="000000" w:themeColor="text1"/>
          <w:sz w:val="22"/>
          <w:szCs w:val="22"/>
        </w:rPr>
        <w:t>red indicates a higher</w:t>
      </w:r>
      <w:r w:rsidR="00225289" w:rsidRPr="00E16BCF">
        <w:rPr>
          <w:color w:val="000000" w:themeColor="text1"/>
          <w:sz w:val="22"/>
          <w:szCs w:val="22"/>
        </w:rPr>
        <w:t>,</w:t>
      </w:r>
      <w:r w:rsidRPr="00E16BCF">
        <w:rPr>
          <w:color w:val="000000" w:themeColor="text1"/>
          <w:sz w:val="22"/>
          <w:szCs w:val="22"/>
        </w:rPr>
        <w:t xml:space="preserve"> blue a lower Z-score</w:t>
      </w:r>
      <w:r w:rsidR="00225289" w:rsidRPr="00E16BCF">
        <w:rPr>
          <w:color w:val="000000" w:themeColor="text1"/>
          <w:sz w:val="22"/>
          <w:szCs w:val="22"/>
        </w:rPr>
        <w:t>)</w:t>
      </w:r>
      <w:r w:rsidRPr="00E16BCF">
        <w:rPr>
          <w:color w:val="000000" w:themeColor="text1"/>
          <w:sz w:val="22"/>
          <w:szCs w:val="22"/>
        </w:rPr>
        <w:t>. To visually reduce redundancy and increase clarity, we chose one representative "meta-gene set" for each group of highly correlated gene sets based on affinity propagation clustering (</w:t>
      </w:r>
      <w:r w:rsidRPr="00E16BCF">
        <w:rPr>
          <w:b/>
          <w:color w:val="000000" w:themeColor="text1"/>
          <w:sz w:val="22"/>
          <w:szCs w:val="22"/>
        </w:rPr>
        <w:t>Online Methods</w:t>
      </w:r>
      <w:r w:rsidRPr="00E16BCF">
        <w:rPr>
          <w:color w:val="000000" w:themeColor="text1"/>
          <w:sz w:val="22"/>
          <w:szCs w:val="22"/>
        </w:rPr>
        <w:t xml:space="preserve">, </w:t>
      </w:r>
      <w:r w:rsidR="004E5B2F" w:rsidRPr="00E16BCF">
        <w:rPr>
          <w:b/>
          <w:color w:val="000000" w:themeColor="text1"/>
          <w:sz w:val="22"/>
          <w:szCs w:val="22"/>
        </w:rPr>
        <w:t>Supplementary Note</w:t>
      </w:r>
      <w:r w:rsidRPr="00E16BCF">
        <w:rPr>
          <w:color w:val="000000" w:themeColor="text1"/>
          <w:sz w:val="22"/>
          <w:szCs w:val="22"/>
        </w:rPr>
        <w:t xml:space="preserve">). Heatmap intensity and DEPICT </w:t>
      </w:r>
      <w:r w:rsidRPr="00E16BCF">
        <w:rPr>
          <w:i/>
          <w:color w:val="000000" w:themeColor="text1"/>
          <w:sz w:val="22"/>
          <w:szCs w:val="22"/>
        </w:rPr>
        <w:t>P</w:t>
      </w:r>
      <w:r w:rsidRPr="00E16BCF">
        <w:rPr>
          <w:color w:val="000000" w:themeColor="text1"/>
          <w:sz w:val="22"/>
          <w:szCs w:val="22"/>
        </w:rPr>
        <w:t>-values (</w:t>
      </w:r>
      <w:r w:rsidRPr="00E16BCF">
        <w:rPr>
          <w:b/>
          <w:color w:val="000000" w:themeColor="text1"/>
          <w:sz w:val="22"/>
          <w:szCs w:val="22"/>
        </w:rPr>
        <w:t>Supplementary Table 17</w:t>
      </w:r>
      <w:r w:rsidRPr="00E16BCF">
        <w:rPr>
          <w:color w:val="000000" w:themeColor="text1"/>
          <w:sz w:val="22"/>
          <w:szCs w:val="22"/>
        </w:rPr>
        <w:t xml:space="preserve">) correspond to the most significantly enriched gene set within the meta-gene set. Annotations for genes indicate (1) whether </w:t>
      </w:r>
      <w:r w:rsidR="00225289" w:rsidRPr="00E16BCF">
        <w:rPr>
          <w:color w:val="000000" w:themeColor="text1"/>
          <w:sz w:val="22"/>
          <w:szCs w:val="22"/>
        </w:rPr>
        <w:t>it</w:t>
      </w:r>
      <w:r w:rsidRPr="00E16BCF">
        <w:rPr>
          <w:color w:val="000000" w:themeColor="text1"/>
          <w:sz w:val="22"/>
          <w:szCs w:val="22"/>
        </w:rPr>
        <w:t xml:space="preserve"> has an OMIM annotation as underlying a monogenic obesity disorder (black</w:t>
      </w:r>
      <w:r w:rsidR="00225289" w:rsidRPr="00E16BCF">
        <w:rPr>
          <w:color w:val="000000" w:themeColor="text1"/>
          <w:sz w:val="22"/>
          <w:szCs w:val="22"/>
        </w:rPr>
        <w:t>/</w:t>
      </w:r>
      <w:r w:rsidRPr="00E16BCF">
        <w:rPr>
          <w:color w:val="000000" w:themeColor="text1"/>
          <w:sz w:val="22"/>
          <w:szCs w:val="22"/>
        </w:rPr>
        <w:t xml:space="preserve">grey), (2) the </w:t>
      </w:r>
      <w:r w:rsidR="00225289" w:rsidRPr="00E16BCF">
        <w:rPr>
          <w:color w:val="000000" w:themeColor="text1"/>
          <w:sz w:val="22"/>
          <w:szCs w:val="22"/>
        </w:rPr>
        <w:t>MAF</w:t>
      </w:r>
      <w:r w:rsidRPr="00E16BCF">
        <w:rPr>
          <w:color w:val="000000" w:themeColor="text1"/>
          <w:sz w:val="22"/>
          <w:szCs w:val="22"/>
        </w:rPr>
        <w:t xml:space="preserve"> of the significant ExomeChip (EC) variant (blue), (3) whether the variant’s </w:t>
      </w:r>
      <w:r w:rsidRPr="00E16BCF">
        <w:rPr>
          <w:i/>
          <w:color w:val="000000" w:themeColor="text1"/>
          <w:sz w:val="22"/>
          <w:szCs w:val="22"/>
        </w:rPr>
        <w:t>P</w:t>
      </w:r>
      <w:r w:rsidRPr="00E16BCF">
        <w:rPr>
          <w:color w:val="000000" w:themeColor="text1"/>
          <w:sz w:val="22"/>
          <w:szCs w:val="22"/>
        </w:rPr>
        <w:t>-value reached array-wide significance (&lt;2x10</w:t>
      </w:r>
      <w:r w:rsidRPr="00E16BCF">
        <w:rPr>
          <w:color w:val="000000" w:themeColor="text1"/>
          <w:sz w:val="22"/>
          <w:szCs w:val="22"/>
          <w:vertAlign w:val="superscript"/>
        </w:rPr>
        <w:t>-7</w:t>
      </w:r>
      <w:r w:rsidRPr="00E16BCF">
        <w:rPr>
          <w:color w:val="000000" w:themeColor="text1"/>
          <w:sz w:val="22"/>
          <w:szCs w:val="22"/>
        </w:rPr>
        <w:t>) or suggestive significance (&lt;5x10</w:t>
      </w:r>
      <w:r w:rsidRPr="00E16BCF">
        <w:rPr>
          <w:color w:val="000000" w:themeColor="text1"/>
          <w:sz w:val="22"/>
          <w:szCs w:val="22"/>
          <w:vertAlign w:val="superscript"/>
        </w:rPr>
        <w:t>-4</w:t>
      </w:r>
      <w:r w:rsidRPr="00E16BCF">
        <w:rPr>
          <w:color w:val="000000" w:themeColor="text1"/>
          <w:sz w:val="22"/>
          <w:szCs w:val="22"/>
        </w:rPr>
        <w:t xml:space="preserve">) (purple), (4) whether the variant was novel, overlapping “relaxed” GWAS signals from Locke </w:t>
      </w:r>
      <w:r w:rsidRPr="00E16BCF">
        <w:rPr>
          <w:i/>
          <w:color w:val="000000" w:themeColor="text1"/>
          <w:sz w:val="22"/>
          <w:szCs w:val="22"/>
        </w:rPr>
        <w:t>et al.</w:t>
      </w:r>
      <w:hyperlink w:anchor="_ENREF_5" w:tooltip="Locke, 2015 #1" w:history="1">
        <w:r w:rsidR="0058109C" w:rsidRPr="00E16BCF">
          <w:rPr>
            <w:color w:val="000000" w:themeColor="text1"/>
            <w:sz w:val="22"/>
            <w:szCs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PEVuZE5vdGU+PENpdGU+PEF1dGhvcj5Mb2NrZTwvQXV0aG9yPjxZZWFyPjIwMTU8L1llYXI+PFJl
Y051bT4xPC9SZWNOdW0+PERpc3BsYXlUZXh0PjxzdHlsZSBmYWNlPSJzdXBlcnNjcmlwdCI+NTwv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5</w:t>
        </w:r>
        <w:r w:rsidR="0058109C" w:rsidRPr="00E16BCF">
          <w:rPr>
            <w:color w:val="000000" w:themeColor="text1"/>
            <w:sz w:val="22"/>
            <w:szCs w:val="22"/>
          </w:rPr>
          <w:fldChar w:fldCharType="end"/>
        </w:r>
      </w:hyperlink>
      <w:r w:rsidRPr="00E16BCF">
        <w:rPr>
          <w:color w:val="000000" w:themeColor="text1"/>
          <w:sz w:val="22"/>
          <w:szCs w:val="22"/>
        </w:rPr>
        <w:t xml:space="preserve"> (GWAS </w:t>
      </w:r>
      <w:r w:rsidRPr="00E16BCF">
        <w:rPr>
          <w:i/>
          <w:color w:val="000000" w:themeColor="text1"/>
          <w:sz w:val="22"/>
          <w:szCs w:val="22"/>
        </w:rPr>
        <w:t>P</w:t>
      </w:r>
      <w:r w:rsidRPr="00E16BCF">
        <w:rPr>
          <w:color w:val="000000" w:themeColor="text1"/>
          <w:sz w:val="22"/>
          <w:szCs w:val="22"/>
        </w:rPr>
        <w:t>&lt;5x10</w:t>
      </w:r>
      <w:r w:rsidRPr="00E16BCF">
        <w:rPr>
          <w:color w:val="000000" w:themeColor="text1"/>
          <w:sz w:val="22"/>
          <w:szCs w:val="22"/>
          <w:vertAlign w:val="superscript"/>
        </w:rPr>
        <w:t>-4</w:t>
      </w:r>
      <w:r w:rsidRPr="00E16BCF">
        <w:rPr>
          <w:color w:val="000000" w:themeColor="text1"/>
          <w:sz w:val="22"/>
          <w:szCs w:val="22"/>
        </w:rPr>
        <w:t xml:space="preserve">), or overlapping “stringent” GWAS hits (GWAS </w:t>
      </w:r>
      <w:r w:rsidRPr="00E16BCF">
        <w:rPr>
          <w:i/>
          <w:color w:val="000000" w:themeColor="text1"/>
          <w:sz w:val="22"/>
          <w:szCs w:val="22"/>
        </w:rPr>
        <w:t>P</w:t>
      </w:r>
      <w:r w:rsidRPr="00E16BCF">
        <w:rPr>
          <w:color w:val="000000" w:themeColor="text1"/>
          <w:sz w:val="22"/>
          <w:szCs w:val="22"/>
        </w:rPr>
        <w:t>&lt;5x10</w:t>
      </w:r>
      <w:r w:rsidRPr="00E16BCF">
        <w:rPr>
          <w:color w:val="000000" w:themeColor="text1"/>
          <w:sz w:val="22"/>
          <w:szCs w:val="22"/>
          <w:vertAlign w:val="superscript"/>
        </w:rPr>
        <w:t>-8</w:t>
      </w:r>
      <w:r w:rsidRPr="00E16BCF">
        <w:rPr>
          <w:color w:val="000000" w:themeColor="text1"/>
          <w:sz w:val="22"/>
          <w:szCs w:val="22"/>
        </w:rPr>
        <w:t>) (pink), and (5) whether the gene was included in the gene set enrichment analysis or excluded by filters (orange/brown) (</w:t>
      </w:r>
      <w:r w:rsidRPr="00E16BCF">
        <w:rPr>
          <w:b/>
          <w:color w:val="000000" w:themeColor="text1"/>
          <w:sz w:val="22"/>
          <w:szCs w:val="22"/>
        </w:rPr>
        <w:t>Online Methods</w:t>
      </w:r>
      <w:r w:rsidR="00225289" w:rsidRPr="00E16BCF">
        <w:rPr>
          <w:b/>
          <w:color w:val="000000" w:themeColor="text1"/>
          <w:sz w:val="22"/>
          <w:szCs w:val="22"/>
        </w:rPr>
        <w:t>,</w:t>
      </w:r>
      <w:r w:rsidRPr="00E16BCF">
        <w:rPr>
          <w:b/>
          <w:color w:val="000000" w:themeColor="text1"/>
          <w:sz w:val="22"/>
          <w:szCs w:val="22"/>
        </w:rPr>
        <w:t xml:space="preserve"> </w:t>
      </w:r>
      <w:r w:rsidR="004E5B2F" w:rsidRPr="00E16BCF">
        <w:rPr>
          <w:b/>
          <w:color w:val="000000" w:themeColor="text1"/>
          <w:sz w:val="22"/>
          <w:szCs w:val="22"/>
        </w:rPr>
        <w:t>Supplementary Note</w:t>
      </w:r>
      <w:r w:rsidRPr="00E16BCF">
        <w:rPr>
          <w:color w:val="000000" w:themeColor="text1"/>
          <w:sz w:val="22"/>
          <w:szCs w:val="22"/>
        </w:rPr>
        <w:t>). Annotations for gene sets indicate if the meta-gene set was significant (green</w:t>
      </w:r>
      <w:r w:rsidR="0084184C">
        <w:rPr>
          <w:color w:val="000000" w:themeColor="text1"/>
          <w:sz w:val="22"/>
          <w:szCs w:val="22"/>
        </w:rPr>
        <w:t>,</w:t>
      </w:r>
      <w:r w:rsidRPr="00E16BCF">
        <w:rPr>
          <w:color w:val="000000" w:themeColor="text1"/>
          <w:sz w:val="22"/>
          <w:szCs w:val="22"/>
        </w:rPr>
        <w:t xml:space="preserve"> FDR &lt;0.01, &lt;0.05, or not significant) in the DEPICT analysis of GWAS results</w:t>
      </w:r>
      <w:hyperlink w:anchor="_ENREF_5" w:tooltip="Locke, 2015 #1" w:history="1">
        <w:r w:rsidR="0058109C" w:rsidRPr="00E16BCF">
          <w:rPr>
            <w:color w:val="000000" w:themeColor="text1"/>
            <w:sz w:val="22"/>
            <w:szCs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PEVuZE5vdGU+PENpdGU+PEF1dGhvcj5Mb2NrZTwvQXV0aG9yPjxZZWFyPjIwMTU8L1llYXI+PFJl
Y051bT4xPC9SZWNOdW0+PERpc3BsYXlUZXh0PjxzdHlsZSBmYWNlPSJzdXBlcnNjcmlwdCI+NTwv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5</w:t>
        </w:r>
        <w:r w:rsidR="0058109C" w:rsidRPr="00E16BCF">
          <w:rPr>
            <w:color w:val="000000" w:themeColor="text1"/>
            <w:sz w:val="22"/>
            <w:szCs w:val="22"/>
          </w:rPr>
          <w:fldChar w:fldCharType="end"/>
        </w:r>
      </w:hyperlink>
      <w:r w:rsidRPr="00E16BCF">
        <w:rPr>
          <w:color w:val="000000" w:themeColor="text1"/>
          <w:sz w:val="22"/>
          <w:szCs w:val="22"/>
        </w:rPr>
        <w:t xml:space="preserve">. </w:t>
      </w:r>
      <w:r w:rsidRPr="00E16BCF">
        <w:rPr>
          <w:rFonts w:eastAsia="Times New Roman"/>
          <w:color w:val="000000" w:themeColor="text1"/>
          <w:sz w:val="22"/>
          <w:szCs w:val="22"/>
          <w:shd w:val="clear" w:color="auto" w:fill="FFFFFF"/>
        </w:rPr>
        <w:t xml:space="preserve">Here, two regions of particularly strong gene set </w:t>
      </w:r>
      <w:r w:rsidRPr="00E16BCF">
        <w:rPr>
          <w:rFonts w:eastAsia="Times New Roman"/>
          <w:color w:val="000000" w:themeColor="text1"/>
          <w:sz w:val="22"/>
          <w:szCs w:val="22"/>
          <w:shd w:val="clear" w:color="auto" w:fill="FFFFFF"/>
        </w:rPr>
        <w:lastRenderedPageBreak/>
        <w:t>membership are shown</w:t>
      </w:r>
      <w:r w:rsidR="00225289" w:rsidRPr="00E16BCF">
        <w:rPr>
          <w:rFonts w:eastAsia="Times New Roman"/>
          <w:color w:val="000000" w:themeColor="text1"/>
          <w:sz w:val="22"/>
          <w:szCs w:val="22"/>
          <w:shd w:val="clear" w:color="auto" w:fill="FFFFFF"/>
        </w:rPr>
        <w:t xml:space="preserve"> (see</w:t>
      </w:r>
      <w:r w:rsidRPr="00E16BCF">
        <w:rPr>
          <w:rFonts w:eastAsia="Times New Roman"/>
          <w:color w:val="000000" w:themeColor="text1"/>
          <w:sz w:val="22"/>
          <w:szCs w:val="22"/>
          <w:shd w:val="clear" w:color="auto" w:fill="FFFFFF"/>
        </w:rPr>
        <w:t xml:space="preserve"> full heat map </w:t>
      </w:r>
      <w:r w:rsidR="00225289" w:rsidRPr="00E16BCF">
        <w:rPr>
          <w:rFonts w:eastAsia="Times New Roman"/>
          <w:color w:val="000000" w:themeColor="text1"/>
          <w:sz w:val="22"/>
          <w:szCs w:val="22"/>
          <w:shd w:val="clear" w:color="auto" w:fill="FFFFFF"/>
        </w:rPr>
        <w:t>in</w:t>
      </w:r>
      <w:r w:rsidRPr="00E16BCF">
        <w:rPr>
          <w:rFonts w:eastAsia="Times New Roman"/>
          <w:color w:val="000000" w:themeColor="text1"/>
          <w:sz w:val="22"/>
          <w:szCs w:val="22"/>
          <w:shd w:val="clear" w:color="auto" w:fill="FFFFFF"/>
        </w:rPr>
        <w:t xml:space="preserve"> </w:t>
      </w:r>
      <w:r w:rsidRPr="00E16BCF">
        <w:rPr>
          <w:rFonts w:eastAsia="Times New Roman"/>
          <w:b/>
          <w:color w:val="000000" w:themeColor="text1"/>
          <w:sz w:val="22"/>
          <w:szCs w:val="22"/>
          <w:shd w:val="clear" w:color="auto" w:fill="FFFFFF"/>
        </w:rPr>
        <w:t>Supplementary Figure 10a</w:t>
      </w:r>
      <w:r w:rsidR="00225289" w:rsidRPr="00E16BCF">
        <w:rPr>
          <w:rFonts w:eastAsia="Times New Roman"/>
          <w:b/>
          <w:color w:val="000000" w:themeColor="text1"/>
          <w:sz w:val="22"/>
          <w:szCs w:val="22"/>
          <w:shd w:val="clear" w:color="auto" w:fill="FFFFFF"/>
        </w:rPr>
        <w:t>)</w:t>
      </w:r>
      <w:r w:rsidRPr="00E16BCF">
        <w:rPr>
          <w:rFonts w:eastAsia="Times New Roman"/>
          <w:color w:val="000000" w:themeColor="text1"/>
          <w:sz w:val="22"/>
          <w:szCs w:val="22"/>
          <w:shd w:val="clear" w:color="auto" w:fill="FFFFFF"/>
        </w:rPr>
        <w:t>.</w:t>
      </w:r>
    </w:p>
    <w:p w14:paraId="73B6A65D" w14:textId="77777777" w:rsidR="00C42CC0" w:rsidRPr="00E16BCF" w:rsidRDefault="00C42CC0" w:rsidP="0059083B">
      <w:pPr>
        <w:widowControl w:val="0"/>
        <w:spacing w:line="480" w:lineRule="auto"/>
        <w:jc w:val="both"/>
        <w:outlineLvl w:val="0"/>
        <w:rPr>
          <w:rFonts w:eastAsia="Times New Roman"/>
          <w:color w:val="000000" w:themeColor="text1"/>
          <w:sz w:val="22"/>
          <w:szCs w:val="22"/>
          <w:shd w:val="clear" w:color="auto" w:fill="FFFFFF"/>
        </w:rPr>
      </w:pPr>
    </w:p>
    <w:p w14:paraId="003C3F28" w14:textId="77777777" w:rsidR="006E40B4" w:rsidRPr="00E16BCF" w:rsidRDefault="006E40B4">
      <w:pPr>
        <w:rPr>
          <w:b/>
          <w:caps/>
          <w:color w:val="000000" w:themeColor="text1"/>
          <w:sz w:val="22"/>
        </w:rPr>
      </w:pPr>
      <w:r w:rsidRPr="00E16BCF">
        <w:rPr>
          <w:b/>
          <w:caps/>
          <w:color w:val="000000" w:themeColor="text1"/>
          <w:sz w:val="22"/>
        </w:rPr>
        <w:br w:type="page"/>
      </w:r>
    </w:p>
    <w:p w14:paraId="3575E9BF" w14:textId="77777777" w:rsidR="00D60C67" w:rsidRPr="00E16BCF" w:rsidRDefault="00D60C67" w:rsidP="00C42CC0">
      <w:pPr>
        <w:widowControl w:val="0"/>
        <w:spacing w:line="480" w:lineRule="auto"/>
        <w:jc w:val="both"/>
        <w:outlineLvl w:val="0"/>
        <w:rPr>
          <w:b/>
          <w:caps/>
          <w:color w:val="000000" w:themeColor="text1"/>
          <w:sz w:val="22"/>
        </w:rPr>
        <w:sectPr w:rsidR="00D60C67" w:rsidRPr="00E16BCF" w:rsidSect="00106683">
          <w:footerReference w:type="default" r:id="rId30"/>
          <w:pgSz w:w="12240" w:h="15840" w:code="1"/>
          <w:pgMar w:top="1440" w:right="1440" w:bottom="1440" w:left="1440" w:header="706" w:footer="706" w:gutter="0"/>
          <w:cols w:space="708"/>
          <w:docGrid w:linePitch="360"/>
        </w:sectPr>
      </w:pPr>
    </w:p>
    <w:p w14:paraId="41192842" w14:textId="023E920F" w:rsidR="00C42CC0" w:rsidRPr="00E16BCF" w:rsidRDefault="00C42CC0" w:rsidP="00C42CC0">
      <w:pPr>
        <w:widowControl w:val="0"/>
        <w:spacing w:line="480" w:lineRule="auto"/>
        <w:jc w:val="both"/>
        <w:outlineLvl w:val="0"/>
        <w:rPr>
          <w:b/>
          <w:caps/>
          <w:color w:val="000000" w:themeColor="text1"/>
          <w:sz w:val="22"/>
        </w:rPr>
      </w:pPr>
      <w:r w:rsidRPr="00E16BCF">
        <w:rPr>
          <w:b/>
          <w:caps/>
          <w:color w:val="000000" w:themeColor="text1"/>
          <w:sz w:val="22"/>
        </w:rPr>
        <w:lastRenderedPageBreak/>
        <w:t>Tables</w:t>
      </w:r>
    </w:p>
    <w:p w14:paraId="03D5C9A7" w14:textId="7FC4F13F" w:rsidR="009C17F2" w:rsidRPr="00E16BCF" w:rsidRDefault="00C42CC0" w:rsidP="00C42CC0">
      <w:pPr>
        <w:widowControl w:val="0"/>
        <w:spacing w:line="480" w:lineRule="auto"/>
        <w:jc w:val="both"/>
        <w:outlineLvl w:val="0"/>
        <w:rPr>
          <w:color w:val="000000" w:themeColor="text1"/>
          <w:sz w:val="22"/>
        </w:rPr>
      </w:pPr>
      <w:r w:rsidRPr="00E16BCF">
        <w:rPr>
          <w:b/>
          <w:color w:val="000000" w:themeColor="text1"/>
          <w:sz w:val="22"/>
        </w:rPr>
        <w:t>Table 1</w:t>
      </w:r>
      <w:r w:rsidRPr="00E16BCF">
        <w:rPr>
          <w:color w:val="000000" w:themeColor="text1"/>
        </w:rPr>
        <w:t xml:space="preserve"> </w:t>
      </w:r>
      <w:r w:rsidRPr="00E16BCF">
        <w:rPr>
          <w:color w:val="000000" w:themeColor="text1"/>
          <w:sz w:val="22"/>
        </w:rPr>
        <w:t>Rare and low-frequency coding variants significantly associated with BM</w:t>
      </w:r>
      <w:r w:rsidR="009C17F2" w:rsidRPr="00E16BCF">
        <w:rPr>
          <w:color w:val="000000" w:themeColor="text1"/>
          <w:sz w:val="22"/>
        </w:rPr>
        <w:t>I</w:t>
      </w:r>
    </w:p>
    <w:tbl>
      <w:tblPr>
        <w:tblW w:w="13278" w:type="dxa"/>
        <w:tblInd w:w="-30" w:type="dxa"/>
        <w:tblLayout w:type="fixed"/>
        <w:tblLook w:val="0000" w:firstRow="0" w:lastRow="0" w:firstColumn="0" w:lastColumn="0" w:noHBand="0" w:noVBand="0"/>
      </w:tblPr>
      <w:tblGrid>
        <w:gridCol w:w="1560"/>
        <w:gridCol w:w="1530"/>
        <w:gridCol w:w="18"/>
        <w:gridCol w:w="1260"/>
        <w:gridCol w:w="797"/>
        <w:gridCol w:w="13"/>
        <w:gridCol w:w="797"/>
        <w:gridCol w:w="13"/>
        <w:gridCol w:w="1530"/>
        <w:gridCol w:w="85"/>
        <w:gridCol w:w="815"/>
        <w:gridCol w:w="125"/>
        <w:gridCol w:w="1045"/>
        <w:gridCol w:w="720"/>
        <w:gridCol w:w="1080"/>
        <w:gridCol w:w="900"/>
        <w:gridCol w:w="990"/>
      </w:tblGrid>
      <w:tr w:rsidR="00E16BCF" w:rsidRPr="00E16BCF" w14:paraId="0720C61C" w14:textId="77777777" w:rsidTr="009C17F2">
        <w:trPr>
          <w:trHeight w:val="360"/>
        </w:trPr>
        <w:tc>
          <w:tcPr>
            <w:tcW w:w="1560" w:type="dxa"/>
            <w:tcBorders>
              <w:top w:val="single" w:sz="6" w:space="0" w:color="auto"/>
              <w:left w:val="nil"/>
              <w:bottom w:val="nil"/>
              <w:right w:val="nil"/>
            </w:tcBorders>
          </w:tcPr>
          <w:p w14:paraId="66CDBA0F" w14:textId="77777777" w:rsidR="009C17F2" w:rsidRPr="00E16BCF" w:rsidRDefault="009C17F2" w:rsidP="009C17F2">
            <w:pPr>
              <w:widowControl w:val="0"/>
              <w:autoSpaceDE w:val="0"/>
              <w:autoSpaceDN w:val="0"/>
              <w:adjustRightInd w:val="0"/>
              <w:rPr>
                <w:b/>
                <w:bCs/>
                <w:color w:val="000000" w:themeColor="text1"/>
                <w:sz w:val="21"/>
                <w:szCs w:val="22"/>
              </w:rPr>
            </w:pPr>
            <w:r w:rsidRPr="00E16BCF">
              <w:rPr>
                <w:b/>
                <w:bCs/>
                <w:color w:val="000000" w:themeColor="text1"/>
                <w:sz w:val="21"/>
                <w:szCs w:val="22"/>
              </w:rPr>
              <w:t>Chr:position</w:t>
            </w:r>
          </w:p>
        </w:tc>
        <w:tc>
          <w:tcPr>
            <w:tcW w:w="1548" w:type="dxa"/>
            <w:gridSpan w:val="2"/>
            <w:tcBorders>
              <w:top w:val="single" w:sz="6" w:space="0" w:color="auto"/>
              <w:left w:val="nil"/>
              <w:bottom w:val="nil"/>
              <w:right w:val="nil"/>
            </w:tcBorders>
          </w:tcPr>
          <w:p w14:paraId="7D67D0F9" w14:textId="77777777" w:rsidR="009C17F2" w:rsidRPr="00E16BCF" w:rsidRDefault="009C17F2" w:rsidP="009E3390">
            <w:pPr>
              <w:widowControl w:val="0"/>
              <w:autoSpaceDE w:val="0"/>
              <w:autoSpaceDN w:val="0"/>
              <w:adjustRightInd w:val="0"/>
              <w:rPr>
                <w:b/>
                <w:bCs/>
                <w:color w:val="000000" w:themeColor="text1"/>
                <w:sz w:val="21"/>
                <w:szCs w:val="22"/>
              </w:rPr>
            </w:pPr>
            <w:r w:rsidRPr="00E16BCF">
              <w:rPr>
                <w:b/>
                <w:bCs/>
                <w:color w:val="000000" w:themeColor="text1"/>
                <w:sz w:val="21"/>
                <w:szCs w:val="22"/>
              </w:rPr>
              <w:t>Variant</w:t>
            </w:r>
          </w:p>
        </w:tc>
        <w:tc>
          <w:tcPr>
            <w:tcW w:w="1260" w:type="dxa"/>
            <w:tcBorders>
              <w:top w:val="single" w:sz="6" w:space="0" w:color="auto"/>
              <w:left w:val="nil"/>
              <w:bottom w:val="nil"/>
              <w:right w:val="nil"/>
            </w:tcBorders>
          </w:tcPr>
          <w:p w14:paraId="12C8E682" w14:textId="77777777" w:rsidR="009C17F2" w:rsidRPr="00E16BCF" w:rsidRDefault="009C17F2" w:rsidP="009E3390">
            <w:pPr>
              <w:widowControl w:val="0"/>
              <w:autoSpaceDE w:val="0"/>
              <w:autoSpaceDN w:val="0"/>
              <w:adjustRightInd w:val="0"/>
              <w:rPr>
                <w:b/>
                <w:bCs/>
                <w:color w:val="000000" w:themeColor="text1"/>
                <w:sz w:val="21"/>
                <w:szCs w:val="22"/>
              </w:rPr>
            </w:pPr>
            <w:r w:rsidRPr="00E16BCF">
              <w:rPr>
                <w:b/>
                <w:bCs/>
                <w:color w:val="000000" w:themeColor="text1"/>
                <w:sz w:val="21"/>
                <w:szCs w:val="22"/>
              </w:rPr>
              <w:t>Coding locus</w:t>
            </w:r>
          </w:p>
        </w:tc>
        <w:tc>
          <w:tcPr>
            <w:tcW w:w="1620" w:type="dxa"/>
            <w:gridSpan w:val="4"/>
            <w:tcBorders>
              <w:top w:val="single" w:sz="6" w:space="0" w:color="auto"/>
              <w:left w:val="nil"/>
              <w:bottom w:val="single" w:sz="6" w:space="0" w:color="auto"/>
              <w:right w:val="nil"/>
            </w:tcBorders>
          </w:tcPr>
          <w:p w14:paraId="67F7D9E8" w14:textId="2D61FB45" w:rsidR="009C17F2" w:rsidRPr="00E16BCF" w:rsidRDefault="009C17F2" w:rsidP="009C17F2">
            <w:pPr>
              <w:widowControl w:val="0"/>
              <w:autoSpaceDE w:val="0"/>
              <w:autoSpaceDN w:val="0"/>
              <w:adjustRightInd w:val="0"/>
              <w:jc w:val="center"/>
              <w:rPr>
                <w:b/>
                <w:bCs/>
                <w:color w:val="000000" w:themeColor="text1"/>
                <w:sz w:val="21"/>
                <w:szCs w:val="22"/>
              </w:rPr>
            </w:pPr>
            <w:r w:rsidRPr="00E16BCF">
              <w:rPr>
                <w:b/>
                <w:bCs/>
                <w:color w:val="000000" w:themeColor="text1"/>
                <w:sz w:val="21"/>
                <w:szCs w:val="22"/>
              </w:rPr>
              <w:t>Allele</w:t>
            </w:r>
          </w:p>
        </w:tc>
        <w:tc>
          <w:tcPr>
            <w:tcW w:w="1615" w:type="dxa"/>
            <w:gridSpan w:val="2"/>
            <w:tcBorders>
              <w:top w:val="single" w:sz="6" w:space="0" w:color="auto"/>
              <w:left w:val="nil"/>
              <w:bottom w:val="nil"/>
              <w:right w:val="nil"/>
            </w:tcBorders>
          </w:tcPr>
          <w:p w14:paraId="2A6F809C" w14:textId="77777777" w:rsidR="009C17F2" w:rsidRPr="00E16BCF" w:rsidRDefault="009C17F2" w:rsidP="009C17F2">
            <w:pPr>
              <w:widowControl w:val="0"/>
              <w:autoSpaceDE w:val="0"/>
              <w:autoSpaceDN w:val="0"/>
              <w:adjustRightInd w:val="0"/>
              <w:jc w:val="center"/>
              <w:rPr>
                <w:b/>
                <w:bCs/>
                <w:color w:val="000000" w:themeColor="text1"/>
                <w:sz w:val="21"/>
                <w:szCs w:val="22"/>
              </w:rPr>
            </w:pPr>
            <w:r w:rsidRPr="00E16BCF">
              <w:rPr>
                <w:b/>
                <w:bCs/>
                <w:color w:val="000000" w:themeColor="text1"/>
                <w:sz w:val="21"/>
                <w:szCs w:val="22"/>
              </w:rPr>
              <w:t>Amino acid change</w:t>
            </w:r>
          </w:p>
        </w:tc>
        <w:tc>
          <w:tcPr>
            <w:tcW w:w="940" w:type="dxa"/>
            <w:gridSpan w:val="2"/>
            <w:tcBorders>
              <w:top w:val="single" w:sz="6" w:space="0" w:color="auto"/>
              <w:left w:val="nil"/>
              <w:bottom w:val="nil"/>
              <w:right w:val="nil"/>
            </w:tcBorders>
          </w:tcPr>
          <w:p w14:paraId="67A9BFB1" w14:textId="77777777" w:rsidR="009C17F2" w:rsidRPr="00E16BCF" w:rsidRDefault="009C17F2" w:rsidP="009C17F2">
            <w:pPr>
              <w:widowControl w:val="0"/>
              <w:autoSpaceDE w:val="0"/>
              <w:autoSpaceDN w:val="0"/>
              <w:adjustRightInd w:val="0"/>
              <w:jc w:val="center"/>
              <w:rPr>
                <w:b/>
                <w:bCs/>
                <w:color w:val="000000" w:themeColor="text1"/>
                <w:sz w:val="21"/>
                <w:szCs w:val="22"/>
              </w:rPr>
            </w:pPr>
            <w:r w:rsidRPr="00E16BCF">
              <w:rPr>
                <w:b/>
                <w:bCs/>
                <w:color w:val="000000" w:themeColor="text1"/>
                <w:sz w:val="21"/>
                <w:szCs w:val="22"/>
              </w:rPr>
              <w:t>EAF</w:t>
            </w:r>
          </w:p>
          <w:p w14:paraId="12A5A6A8" w14:textId="762BCDF7" w:rsidR="009E3390" w:rsidRPr="00E16BCF" w:rsidRDefault="009E3390" w:rsidP="009C17F2">
            <w:pPr>
              <w:widowControl w:val="0"/>
              <w:autoSpaceDE w:val="0"/>
              <w:autoSpaceDN w:val="0"/>
              <w:adjustRightInd w:val="0"/>
              <w:jc w:val="center"/>
              <w:rPr>
                <w:b/>
                <w:bCs/>
                <w:color w:val="000000" w:themeColor="text1"/>
                <w:sz w:val="21"/>
                <w:szCs w:val="22"/>
              </w:rPr>
            </w:pPr>
            <w:r w:rsidRPr="00E16BCF">
              <w:rPr>
                <w:b/>
                <w:bCs/>
                <w:color w:val="000000" w:themeColor="text1"/>
                <w:sz w:val="21"/>
                <w:szCs w:val="22"/>
              </w:rPr>
              <w:t>(%)</w:t>
            </w:r>
          </w:p>
        </w:tc>
        <w:tc>
          <w:tcPr>
            <w:tcW w:w="1045" w:type="dxa"/>
            <w:tcBorders>
              <w:top w:val="single" w:sz="6" w:space="0" w:color="auto"/>
              <w:left w:val="nil"/>
              <w:bottom w:val="nil"/>
              <w:right w:val="nil"/>
            </w:tcBorders>
          </w:tcPr>
          <w:p w14:paraId="09660FF3" w14:textId="77777777" w:rsidR="009C17F2" w:rsidRPr="00E16BCF" w:rsidRDefault="009C17F2" w:rsidP="009C17F2">
            <w:pPr>
              <w:widowControl w:val="0"/>
              <w:autoSpaceDE w:val="0"/>
              <w:autoSpaceDN w:val="0"/>
              <w:adjustRightInd w:val="0"/>
              <w:jc w:val="center"/>
              <w:rPr>
                <w:b/>
                <w:bCs/>
                <w:color w:val="000000" w:themeColor="text1"/>
                <w:sz w:val="21"/>
                <w:szCs w:val="22"/>
                <w:vertAlign w:val="superscript"/>
              </w:rPr>
            </w:pPr>
            <w:r w:rsidRPr="00E16BCF">
              <w:rPr>
                <w:b/>
                <w:bCs/>
                <w:color w:val="000000" w:themeColor="text1"/>
                <w:sz w:val="21"/>
                <w:szCs w:val="22"/>
              </w:rPr>
              <w:t>β</w:t>
            </w:r>
            <w:r w:rsidRPr="00E16BCF">
              <w:rPr>
                <w:b/>
                <w:bCs/>
                <w:color w:val="000000" w:themeColor="text1"/>
                <w:sz w:val="21"/>
                <w:szCs w:val="22"/>
                <w:vertAlign w:val="superscript"/>
              </w:rPr>
              <w:t xml:space="preserve"> </w:t>
            </w:r>
          </w:p>
          <w:p w14:paraId="77F74788" w14:textId="2B7E82AB" w:rsidR="009C17F2" w:rsidRPr="00E16BCF" w:rsidRDefault="009C17F2" w:rsidP="009C17F2">
            <w:pPr>
              <w:widowControl w:val="0"/>
              <w:autoSpaceDE w:val="0"/>
              <w:autoSpaceDN w:val="0"/>
              <w:adjustRightInd w:val="0"/>
              <w:jc w:val="center"/>
              <w:rPr>
                <w:b/>
                <w:bCs/>
                <w:color w:val="000000" w:themeColor="text1"/>
                <w:sz w:val="21"/>
                <w:szCs w:val="22"/>
              </w:rPr>
            </w:pPr>
            <w:r w:rsidRPr="00E16BCF">
              <w:rPr>
                <w:b/>
                <w:bCs/>
                <w:color w:val="000000" w:themeColor="text1"/>
                <w:sz w:val="18"/>
                <w:szCs w:val="22"/>
              </w:rPr>
              <w:t>(SD/allele)</w:t>
            </w:r>
          </w:p>
        </w:tc>
        <w:tc>
          <w:tcPr>
            <w:tcW w:w="720" w:type="dxa"/>
            <w:tcBorders>
              <w:top w:val="single" w:sz="6" w:space="0" w:color="auto"/>
              <w:left w:val="nil"/>
              <w:bottom w:val="nil"/>
              <w:right w:val="nil"/>
            </w:tcBorders>
          </w:tcPr>
          <w:p w14:paraId="648017B4" w14:textId="77777777" w:rsidR="009C17F2" w:rsidRPr="00E16BCF" w:rsidRDefault="009C17F2" w:rsidP="009C17F2">
            <w:pPr>
              <w:widowControl w:val="0"/>
              <w:autoSpaceDE w:val="0"/>
              <w:autoSpaceDN w:val="0"/>
              <w:adjustRightInd w:val="0"/>
              <w:jc w:val="center"/>
              <w:rPr>
                <w:b/>
                <w:bCs/>
                <w:color w:val="000000" w:themeColor="text1"/>
                <w:sz w:val="21"/>
                <w:szCs w:val="22"/>
              </w:rPr>
            </w:pPr>
            <w:r w:rsidRPr="00E16BCF">
              <w:rPr>
                <w:b/>
                <w:bCs/>
                <w:color w:val="000000" w:themeColor="text1"/>
                <w:sz w:val="21"/>
                <w:szCs w:val="22"/>
              </w:rPr>
              <w:t>SE</w:t>
            </w:r>
          </w:p>
        </w:tc>
        <w:tc>
          <w:tcPr>
            <w:tcW w:w="1080" w:type="dxa"/>
            <w:tcBorders>
              <w:top w:val="single" w:sz="6" w:space="0" w:color="auto"/>
              <w:left w:val="nil"/>
              <w:bottom w:val="nil"/>
              <w:right w:val="nil"/>
            </w:tcBorders>
          </w:tcPr>
          <w:p w14:paraId="211A326E" w14:textId="77777777" w:rsidR="009C17F2" w:rsidRPr="00E16BCF" w:rsidRDefault="009C17F2" w:rsidP="009C17F2">
            <w:pPr>
              <w:widowControl w:val="0"/>
              <w:autoSpaceDE w:val="0"/>
              <w:autoSpaceDN w:val="0"/>
              <w:adjustRightInd w:val="0"/>
              <w:jc w:val="center"/>
              <w:rPr>
                <w:b/>
                <w:bCs/>
                <w:color w:val="000000" w:themeColor="text1"/>
                <w:sz w:val="21"/>
                <w:szCs w:val="22"/>
              </w:rPr>
            </w:pPr>
            <w:r w:rsidRPr="00E16BCF">
              <w:rPr>
                <w:b/>
                <w:bCs/>
                <w:i/>
                <w:iCs/>
                <w:color w:val="000000" w:themeColor="text1"/>
                <w:sz w:val="21"/>
                <w:szCs w:val="22"/>
              </w:rPr>
              <w:t>P</w:t>
            </w:r>
            <w:r w:rsidRPr="00E16BCF">
              <w:rPr>
                <w:b/>
                <w:bCs/>
                <w:color w:val="000000" w:themeColor="text1"/>
                <w:sz w:val="21"/>
                <w:szCs w:val="22"/>
              </w:rPr>
              <w:t>-value</w:t>
            </w:r>
          </w:p>
        </w:tc>
        <w:tc>
          <w:tcPr>
            <w:tcW w:w="900" w:type="dxa"/>
            <w:tcBorders>
              <w:top w:val="single" w:sz="6" w:space="0" w:color="auto"/>
              <w:left w:val="nil"/>
              <w:bottom w:val="nil"/>
              <w:right w:val="nil"/>
            </w:tcBorders>
          </w:tcPr>
          <w:p w14:paraId="050D57DE" w14:textId="77777777" w:rsidR="009C17F2" w:rsidRPr="00E16BCF" w:rsidRDefault="009C17F2" w:rsidP="009C17F2">
            <w:pPr>
              <w:widowControl w:val="0"/>
              <w:autoSpaceDE w:val="0"/>
              <w:autoSpaceDN w:val="0"/>
              <w:adjustRightInd w:val="0"/>
              <w:jc w:val="center"/>
              <w:rPr>
                <w:b/>
                <w:bCs/>
                <w:i/>
                <w:iCs/>
                <w:color w:val="000000" w:themeColor="text1"/>
                <w:sz w:val="21"/>
                <w:szCs w:val="22"/>
              </w:rPr>
            </w:pPr>
            <w:r w:rsidRPr="00E16BCF">
              <w:rPr>
                <w:b/>
                <w:bCs/>
                <w:i/>
                <w:iCs/>
                <w:color w:val="000000" w:themeColor="text1"/>
                <w:sz w:val="21"/>
                <w:szCs w:val="22"/>
              </w:rPr>
              <w:t>N</w:t>
            </w:r>
          </w:p>
        </w:tc>
        <w:tc>
          <w:tcPr>
            <w:tcW w:w="990" w:type="dxa"/>
            <w:tcBorders>
              <w:top w:val="single" w:sz="6" w:space="0" w:color="auto"/>
              <w:left w:val="nil"/>
              <w:bottom w:val="nil"/>
              <w:right w:val="nil"/>
            </w:tcBorders>
          </w:tcPr>
          <w:p w14:paraId="6BF09213" w14:textId="77777777" w:rsidR="009C17F2" w:rsidRPr="00E16BCF" w:rsidRDefault="009C17F2" w:rsidP="009C17F2">
            <w:pPr>
              <w:widowControl w:val="0"/>
              <w:autoSpaceDE w:val="0"/>
              <w:autoSpaceDN w:val="0"/>
              <w:adjustRightInd w:val="0"/>
              <w:jc w:val="center"/>
              <w:rPr>
                <w:b/>
                <w:bCs/>
                <w:color w:val="000000" w:themeColor="text1"/>
                <w:sz w:val="21"/>
                <w:szCs w:val="22"/>
              </w:rPr>
            </w:pPr>
            <w:r w:rsidRPr="00E16BCF">
              <w:rPr>
                <w:b/>
                <w:bCs/>
                <w:color w:val="000000" w:themeColor="text1"/>
                <w:sz w:val="16"/>
                <w:szCs w:val="22"/>
              </w:rPr>
              <w:t>Explained variance (%)</w:t>
            </w:r>
          </w:p>
        </w:tc>
      </w:tr>
      <w:tr w:rsidR="00E16BCF" w:rsidRPr="00E16BCF" w14:paraId="3FA68C6E" w14:textId="77777777" w:rsidTr="009C17F2">
        <w:trPr>
          <w:trHeight w:val="372"/>
        </w:trPr>
        <w:tc>
          <w:tcPr>
            <w:tcW w:w="1560" w:type="dxa"/>
            <w:tcBorders>
              <w:top w:val="nil"/>
              <w:left w:val="nil"/>
              <w:bottom w:val="single" w:sz="6" w:space="0" w:color="auto"/>
              <w:right w:val="nil"/>
            </w:tcBorders>
          </w:tcPr>
          <w:p w14:paraId="0F5CE688" w14:textId="77777777" w:rsidR="009C17F2" w:rsidRPr="00E16BCF" w:rsidRDefault="009C17F2" w:rsidP="009C17F2">
            <w:pPr>
              <w:widowControl w:val="0"/>
              <w:autoSpaceDE w:val="0"/>
              <w:autoSpaceDN w:val="0"/>
              <w:adjustRightInd w:val="0"/>
              <w:rPr>
                <w:b/>
                <w:bCs/>
                <w:color w:val="000000" w:themeColor="text1"/>
                <w:sz w:val="21"/>
                <w:szCs w:val="22"/>
              </w:rPr>
            </w:pPr>
          </w:p>
        </w:tc>
        <w:tc>
          <w:tcPr>
            <w:tcW w:w="1548" w:type="dxa"/>
            <w:gridSpan w:val="2"/>
            <w:tcBorders>
              <w:top w:val="nil"/>
              <w:left w:val="nil"/>
              <w:bottom w:val="single" w:sz="6" w:space="0" w:color="auto"/>
              <w:right w:val="nil"/>
            </w:tcBorders>
          </w:tcPr>
          <w:p w14:paraId="7A04B862" w14:textId="77777777" w:rsidR="009C17F2" w:rsidRPr="00E16BCF" w:rsidRDefault="009C17F2" w:rsidP="009E3390">
            <w:pPr>
              <w:widowControl w:val="0"/>
              <w:autoSpaceDE w:val="0"/>
              <w:autoSpaceDN w:val="0"/>
              <w:adjustRightInd w:val="0"/>
              <w:rPr>
                <w:b/>
                <w:bCs/>
                <w:color w:val="000000" w:themeColor="text1"/>
                <w:sz w:val="21"/>
                <w:szCs w:val="22"/>
              </w:rPr>
            </w:pPr>
          </w:p>
        </w:tc>
        <w:tc>
          <w:tcPr>
            <w:tcW w:w="1260" w:type="dxa"/>
            <w:tcBorders>
              <w:top w:val="nil"/>
              <w:left w:val="nil"/>
              <w:bottom w:val="single" w:sz="6" w:space="0" w:color="auto"/>
              <w:right w:val="nil"/>
            </w:tcBorders>
          </w:tcPr>
          <w:p w14:paraId="222284A9" w14:textId="77777777" w:rsidR="009C17F2" w:rsidRPr="00E16BCF" w:rsidRDefault="009C17F2" w:rsidP="009E3390">
            <w:pPr>
              <w:widowControl w:val="0"/>
              <w:autoSpaceDE w:val="0"/>
              <w:autoSpaceDN w:val="0"/>
              <w:adjustRightInd w:val="0"/>
              <w:rPr>
                <w:b/>
                <w:bCs/>
                <w:color w:val="000000" w:themeColor="text1"/>
                <w:sz w:val="21"/>
                <w:szCs w:val="22"/>
              </w:rPr>
            </w:pPr>
          </w:p>
        </w:tc>
        <w:tc>
          <w:tcPr>
            <w:tcW w:w="810" w:type="dxa"/>
            <w:gridSpan w:val="2"/>
            <w:tcBorders>
              <w:top w:val="nil"/>
              <w:left w:val="nil"/>
              <w:bottom w:val="single" w:sz="6" w:space="0" w:color="auto"/>
              <w:right w:val="nil"/>
            </w:tcBorders>
          </w:tcPr>
          <w:p w14:paraId="21480104" w14:textId="77777777" w:rsidR="009C17F2" w:rsidRPr="00E16BCF" w:rsidRDefault="009C17F2" w:rsidP="009C17F2">
            <w:pPr>
              <w:widowControl w:val="0"/>
              <w:autoSpaceDE w:val="0"/>
              <w:autoSpaceDN w:val="0"/>
              <w:adjustRightInd w:val="0"/>
              <w:jc w:val="center"/>
              <w:rPr>
                <w:b/>
                <w:bCs/>
                <w:color w:val="000000" w:themeColor="text1"/>
                <w:sz w:val="21"/>
                <w:szCs w:val="22"/>
              </w:rPr>
            </w:pPr>
            <w:r w:rsidRPr="00E16BCF">
              <w:rPr>
                <w:b/>
                <w:bCs/>
                <w:color w:val="000000" w:themeColor="text1"/>
                <w:sz w:val="21"/>
                <w:szCs w:val="22"/>
              </w:rPr>
              <w:t>Effect</w:t>
            </w:r>
          </w:p>
        </w:tc>
        <w:tc>
          <w:tcPr>
            <w:tcW w:w="810" w:type="dxa"/>
            <w:gridSpan w:val="2"/>
            <w:tcBorders>
              <w:top w:val="nil"/>
              <w:left w:val="nil"/>
              <w:bottom w:val="single" w:sz="6" w:space="0" w:color="auto"/>
              <w:right w:val="nil"/>
            </w:tcBorders>
          </w:tcPr>
          <w:p w14:paraId="625BC414" w14:textId="77777777" w:rsidR="009C17F2" w:rsidRPr="00E16BCF" w:rsidRDefault="009C17F2" w:rsidP="009C17F2">
            <w:pPr>
              <w:widowControl w:val="0"/>
              <w:autoSpaceDE w:val="0"/>
              <w:autoSpaceDN w:val="0"/>
              <w:adjustRightInd w:val="0"/>
              <w:jc w:val="center"/>
              <w:rPr>
                <w:b/>
                <w:bCs/>
                <w:color w:val="000000" w:themeColor="text1"/>
                <w:sz w:val="21"/>
                <w:szCs w:val="22"/>
              </w:rPr>
            </w:pPr>
            <w:r w:rsidRPr="00E16BCF">
              <w:rPr>
                <w:b/>
                <w:bCs/>
                <w:color w:val="000000" w:themeColor="text1"/>
                <w:sz w:val="21"/>
                <w:szCs w:val="22"/>
              </w:rPr>
              <w:t>Other</w:t>
            </w:r>
          </w:p>
        </w:tc>
        <w:tc>
          <w:tcPr>
            <w:tcW w:w="1530" w:type="dxa"/>
            <w:tcBorders>
              <w:top w:val="nil"/>
              <w:left w:val="nil"/>
              <w:bottom w:val="single" w:sz="6" w:space="0" w:color="auto"/>
              <w:right w:val="nil"/>
            </w:tcBorders>
          </w:tcPr>
          <w:p w14:paraId="757E13FF"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900" w:type="dxa"/>
            <w:gridSpan w:val="2"/>
            <w:tcBorders>
              <w:top w:val="nil"/>
              <w:left w:val="nil"/>
              <w:bottom w:val="single" w:sz="6" w:space="0" w:color="auto"/>
              <w:right w:val="nil"/>
            </w:tcBorders>
          </w:tcPr>
          <w:p w14:paraId="00D20A96"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1170" w:type="dxa"/>
            <w:gridSpan w:val="2"/>
            <w:tcBorders>
              <w:top w:val="nil"/>
              <w:left w:val="nil"/>
              <w:bottom w:val="single" w:sz="6" w:space="0" w:color="auto"/>
              <w:right w:val="nil"/>
            </w:tcBorders>
          </w:tcPr>
          <w:p w14:paraId="14ECD42B"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720" w:type="dxa"/>
            <w:tcBorders>
              <w:top w:val="nil"/>
              <w:left w:val="nil"/>
              <w:bottom w:val="single" w:sz="6" w:space="0" w:color="auto"/>
              <w:right w:val="nil"/>
            </w:tcBorders>
          </w:tcPr>
          <w:p w14:paraId="5C942786"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1080" w:type="dxa"/>
            <w:tcBorders>
              <w:top w:val="nil"/>
              <w:left w:val="nil"/>
              <w:bottom w:val="single" w:sz="6" w:space="0" w:color="auto"/>
              <w:right w:val="nil"/>
            </w:tcBorders>
          </w:tcPr>
          <w:p w14:paraId="3ABD23F9"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900" w:type="dxa"/>
            <w:tcBorders>
              <w:top w:val="nil"/>
              <w:left w:val="nil"/>
              <w:bottom w:val="single" w:sz="6" w:space="0" w:color="auto"/>
              <w:right w:val="nil"/>
            </w:tcBorders>
          </w:tcPr>
          <w:p w14:paraId="0519D2FD" w14:textId="77777777" w:rsidR="009C17F2" w:rsidRPr="00E16BCF" w:rsidRDefault="009C17F2" w:rsidP="009C17F2">
            <w:pPr>
              <w:widowControl w:val="0"/>
              <w:autoSpaceDE w:val="0"/>
              <w:autoSpaceDN w:val="0"/>
              <w:adjustRightInd w:val="0"/>
              <w:jc w:val="center"/>
              <w:rPr>
                <w:b/>
                <w:bCs/>
                <w:i/>
                <w:iCs/>
                <w:color w:val="000000" w:themeColor="text1"/>
                <w:sz w:val="21"/>
                <w:szCs w:val="22"/>
              </w:rPr>
            </w:pPr>
          </w:p>
        </w:tc>
        <w:tc>
          <w:tcPr>
            <w:tcW w:w="990" w:type="dxa"/>
            <w:tcBorders>
              <w:top w:val="nil"/>
              <w:left w:val="nil"/>
              <w:bottom w:val="single" w:sz="6" w:space="0" w:color="auto"/>
              <w:right w:val="nil"/>
            </w:tcBorders>
          </w:tcPr>
          <w:p w14:paraId="4ABFEAFB" w14:textId="77777777" w:rsidR="009C17F2" w:rsidRPr="00E16BCF" w:rsidRDefault="009C17F2" w:rsidP="009C17F2">
            <w:pPr>
              <w:widowControl w:val="0"/>
              <w:autoSpaceDE w:val="0"/>
              <w:autoSpaceDN w:val="0"/>
              <w:adjustRightInd w:val="0"/>
              <w:jc w:val="center"/>
              <w:rPr>
                <w:b/>
                <w:bCs/>
                <w:color w:val="000000" w:themeColor="text1"/>
                <w:sz w:val="21"/>
                <w:szCs w:val="22"/>
              </w:rPr>
            </w:pPr>
          </w:p>
        </w:tc>
      </w:tr>
      <w:tr w:rsidR="00E16BCF" w:rsidRPr="00E16BCF" w14:paraId="4B0F80B7" w14:textId="77777777" w:rsidTr="009E3390">
        <w:trPr>
          <w:trHeight w:val="318"/>
        </w:trPr>
        <w:tc>
          <w:tcPr>
            <w:tcW w:w="3108" w:type="dxa"/>
            <w:gridSpan w:val="3"/>
            <w:tcBorders>
              <w:top w:val="nil"/>
              <w:left w:val="nil"/>
              <w:bottom w:val="nil"/>
              <w:right w:val="nil"/>
            </w:tcBorders>
          </w:tcPr>
          <w:p w14:paraId="73662B5A" w14:textId="77777777" w:rsidR="009C17F2" w:rsidRPr="00E16BCF" w:rsidRDefault="009C17F2" w:rsidP="009E3390">
            <w:pPr>
              <w:widowControl w:val="0"/>
              <w:autoSpaceDE w:val="0"/>
              <w:autoSpaceDN w:val="0"/>
              <w:adjustRightInd w:val="0"/>
              <w:rPr>
                <w:b/>
                <w:bCs/>
                <w:color w:val="000000" w:themeColor="text1"/>
                <w:sz w:val="21"/>
                <w:szCs w:val="22"/>
                <w:u w:val="single"/>
              </w:rPr>
            </w:pPr>
            <w:r w:rsidRPr="00E16BCF">
              <w:rPr>
                <w:b/>
                <w:bCs/>
                <w:color w:val="000000" w:themeColor="text1"/>
                <w:sz w:val="21"/>
                <w:szCs w:val="22"/>
                <w:u w:val="single"/>
              </w:rPr>
              <w:t>All-ancestries additive</w:t>
            </w:r>
          </w:p>
        </w:tc>
        <w:tc>
          <w:tcPr>
            <w:tcW w:w="1260" w:type="dxa"/>
            <w:tcBorders>
              <w:top w:val="nil"/>
              <w:left w:val="nil"/>
              <w:bottom w:val="nil"/>
              <w:right w:val="nil"/>
            </w:tcBorders>
          </w:tcPr>
          <w:p w14:paraId="01216D3D" w14:textId="77777777" w:rsidR="009C17F2" w:rsidRPr="00E16BCF" w:rsidRDefault="009C17F2" w:rsidP="009E3390">
            <w:pPr>
              <w:widowControl w:val="0"/>
              <w:autoSpaceDE w:val="0"/>
              <w:autoSpaceDN w:val="0"/>
              <w:adjustRightInd w:val="0"/>
              <w:rPr>
                <w:b/>
                <w:bCs/>
                <w:color w:val="000000" w:themeColor="text1"/>
                <w:sz w:val="21"/>
                <w:szCs w:val="22"/>
              </w:rPr>
            </w:pPr>
          </w:p>
        </w:tc>
        <w:tc>
          <w:tcPr>
            <w:tcW w:w="810" w:type="dxa"/>
            <w:gridSpan w:val="2"/>
            <w:tcBorders>
              <w:top w:val="nil"/>
              <w:left w:val="nil"/>
              <w:bottom w:val="nil"/>
              <w:right w:val="nil"/>
            </w:tcBorders>
          </w:tcPr>
          <w:p w14:paraId="7A686B2A"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810" w:type="dxa"/>
            <w:gridSpan w:val="2"/>
            <w:tcBorders>
              <w:top w:val="nil"/>
              <w:left w:val="nil"/>
              <w:bottom w:val="nil"/>
              <w:right w:val="nil"/>
            </w:tcBorders>
          </w:tcPr>
          <w:p w14:paraId="12E41855"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1530" w:type="dxa"/>
            <w:tcBorders>
              <w:top w:val="nil"/>
              <w:left w:val="nil"/>
              <w:bottom w:val="nil"/>
              <w:right w:val="nil"/>
            </w:tcBorders>
          </w:tcPr>
          <w:p w14:paraId="53862D73"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900" w:type="dxa"/>
            <w:gridSpan w:val="2"/>
            <w:tcBorders>
              <w:top w:val="nil"/>
              <w:left w:val="nil"/>
              <w:bottom w:val="nil"/>
              <w:right w:val="nil"/>
            </w:tcBorders>
          </w:tcPr>
          <w:p w14:paraId="5D8A73EF"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1170" w:type="dxa"/>
            <w:gridSpan w:val="2"/>
            <w:tcBorders>
              <w:top w:val="nil"/>
              <w:left w:val="nil"/>
              <w:bottom w:val="nil"/>
              <w:right w:val="nil"/>
            </w:tcBorders>
          </w:tcPr>
          <w:p w14:paraId="238E8BE4"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720" w:type="dxa"/>
            <w:tcBorders>
              <w:top w:val="nil"/>
              <w:left w:val="nil"/>
              <w:bottom w:val="nil"/>
              <w:right w:val="nil"/>
            </w:tcBorders>
          </w:tcPr>
          <w:p w14:paraId="2E996B2B"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1080" w:type="dxa"/>
            <w:tcBorders>
              <w:top w:val="nil"/>
              <w:left w:val="nil"/>
              <w:bottom w:val="nil"/>
              <w:right w:val="nil"/>
            </w:tcBorders>
          </w:tcPr>
          <w:p w14:paraId="4EB11315"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900" w:type="dxa"/>
            <w:tcBorders>
              <w:top w:val="nil"/>
              <w:left w:val="nil"/>
              <w:bottom w:val="nil"/>
              <w:right w:val="nil"/>
            </w:tcBorders>
          </w:tcPr>
          <w:p w14:paraId="7A35EAE3"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990" w:type="dxa"/>
            <w:tcBorders>
              <w:top w:val="nil"/>
              <w:left w:val="nil"/>
              <w:bottom w:val="nil"/>
              <w:right w:val="nil"/>
            </w:tcBorders>
          </w:tcPr>
          <w:p w14:paraId="0180F3A4" w14:textId="77777777" w:rsidR="009C17F2" w:rsidRPr="00E16BCF" w:rsidRDefault="009C17F2" w:rsidP="009C17F2">
            <w:pPr>
              <w:widowControl w:val="0"/>
              <w:autoSpaceDE w:val="0"/>
              <w:autoSpaceDN w:val="0"/>
              <w:adjustRightInd w:val="0"/>
              <w:jc w:val="center"/>
              <w:rPr>
                <w:b/>
                <w:bCs/>
                <w:color w:val="000000" w:themeColor="text1"/>
                <w:sz w:val="21"/>
                <w:szCs w:val="22"/>
              </w:rPr>
            </w:pPr>
          </w:p>
        </w:tc>
      </w:tr>
      <w:tr w:rsidR="00E16BCF" w:rsidRPr="00E16BCF" w14:paraId="55569645" w14:textId="77777777" w:rsidTr="009C17F2">
        <w:trPr>
          <w:trHeight w:val="306"/>
        </w:trPr>
        <w:tc>
          <w:tcPr>
            <w:tcW w:w="1560" w:type="dxa"/>
            <w:tcBorders>
              <w:top w:val="nil"/>
              <w:left w:val="nil"/>
              <w:bottom w:val="nil"/>
              <w:right w:val="nil"/>
            </w:tcBorders>
          </w:tcPr>
          <w:p w14:paraId="2CC9D7C8" w14:textId="77777777" w:rsidR="009C17F2" w:rsidRPr="00E16BCF" w:rsidRDefault="009C17F2" w:rsidP="009C17F2">
            <w:pPr>
              <w:widowControl w:val="0"/>
              <w:autoSpaceDE w:val="0"/>
              <w:autoSpaceDN w:val="0"/>
              <w:adjustRightInd w:val="0"/>
              <w:rPr>
                <w:color w:val="000000" w:themeColor="text1"/>
                <w:sz w:val="21"/>
                <w:szCs w:val="22"/>
              </w:rPr>
            </w:pPr>
            <w:r w:rsidRPr="00E16BCF">
              <w:rPr>
                <w:color w:val="000000" w:themeColor="text1"/>
                <w:sz w:val="21"/>
                <w:szCs w:val="22"/>
              </w:rPr>
              <w:t>1:154987704</w:t>
            </w:r>
          </w:p>
        </w:tc>
        <w:tc>
          <w:tcPr>
            <w:tcW w:w="1548" w:type="dxa"/>
            <w:gridSpan w:val="2"/>
            <w:tcBorders>
              <w:top w:val="nil"/>
              <w:left w:val="nil"/>
              <w:bottom w:val="nil"/>
              <w:right w:val="nil"/>
            </w:tcBorders>
          </w:tcPr>
          <w:p w14:paraId="5667D6CA"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rs141845046</w:t>
            </w:r>
          </w:p>
        </w:tc>
        <w:tc>
          <w:tcPr>
            <w:tcW w:w="1260" w:type="dxa"/>
            <w:tcBorders>
              <w:top w:val="nil"/>
              <w:left w:val="nil"/>
              <w:bottom w:val="nil"/>
              <w:right w:val="nil"/>
            </w:tcBorders>
          </w:tcPr>
          <w:p w14:paraId="68A7F9FE" w14:textId="77777777" w:rsidR="009C17F2" w:rsidRPr="00E16BCF" w:rsidRDefault="009C17F2" w:rsidP="009E3390">
            <w:pPr>
              <w:widowControl w:val="0"/>
              <w:autoSpaceDE w:val="0"/>
              <w:autoSpaceDN w:val="0"/>
              <w:adjustRightInd w:val="0"/>
              <w:rPr>
                <w:i/>
                <w:iCs/>
                <w:color w:val="000000" w:themeColor="text1"/>
                <w:sz w:val="21"/>
                <w:szCs w:val="22"/>
              </w:rPr>
            </w:pPr>
            <w:r w:rsidRPr="00E16BCF">
              <w:rPr>
                <w:i/>
                <w:iCs/>
                <w:color w:val="000000" w:themeColor="text1"/>
                <w:sz w:val="21"/>
                <w:szCs w:val="22"/>
              </w:rPr>
              <w:t>ZBTB7B*</w:t>
            </w:r>
          </w:p>
        </w:tc>
        <w:tc>
          <w:tcPr>
            <w:tcW w:w="810" w:type="dxa"/>
            <w:gridSpan w:val="2"/>
            <w:tcBorders>
              <w:top w:val="nil"/>
              <w:left w:val="nil"/>
              <w:bottom w:val="nil"/>
              <w:right w:val="nil"/>
            </w:tcBorders>
          </w:tcPr>
          <w:p w14:paraId="0F2E73B9"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T</w:t>
            </w:r>
          </w:p>
        </w:tc>
        <w:tc>
          <w:tcPr>
            <w:tcW w:w="810" w:type="dxa"/>
            <w:gridSpan w:val="2"/>
            <w:tcBorders>
              <w:top w:val="nil"/>
              <w:left w:val="nil"/>
              <w:bottom w:val="nil"/>
              <w:right w:val="nil"/>
            </w:tcBorders>
          </w:tcPr>
          <w:p w14:paraId="041A29A5"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C</w:t>
            </w:r>
          </w:p>
        </w:tc>
        <w:tc>
          <w:tcPr>
            <w:tcW w:w="1530" w:type="dxa"/>
            <w:tcBorders>
              <w:top w:val="nil"/>
              <w:left w:val="nil"/>
              <w:bottom w:val="nil"/>
              <w:right w:val="nil"/>
            </w:tcBorders>
          </w:tcPr>
          <w:p w14:paraId="7ABC6393"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p.Pro190Ser</w:t>
            </w:r>
          </w:p>
        </w:tc>
        <w:tc>
          <w:tcPr>
            <w:tcW w:w="900" w:type="dxa"/>
            <w:gridSpan w:val="2"/>
            <w:tcBorders>
              <w:top w:val="nil"/>
              <w:left w:val="nil"/>
              <w:bottom w:val="nil"/>
              <w:right w:val="nil"/>
            </w:tcBorders>
          </w:tcPr>
          <w:p w14:paraId="2844E6EE"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2.44%</w:t>
            </w:r>
          </w:p>
        </w:tc>
        <w:tc>
          <w:tcPr>
            <w:tcW w:w="1170" w:type="dxa"/>
            <w:gridSpan w:val="2"/>
            <w:tcBorders>
              <w:top w:val="nil"/>
              <w:left w:val="nil"/>
              <w:bottom w:val="nil"/>
              <w:right w:val="nil"/>
            </w:tcBorders>
          </w:tcPr>
          <w:p w14:paraId="765BFAEB"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0.048</w:t>
            </w:r>
          </w:p>
        </w:tc>
        <w:tc>
          <w:tcPr>
            <w:tcW w:w="720" w:type="dxa"/>
            <w:tcBorders>
              <w:top w:val="nil"/>
              <w:left w:val="nil"/>
              <w:bottom w:val="nil"/>
              <w:right w:val="nil"/>
            </w:tcBorders>
          </w:tcPr>
          <w:p w14:paraId="41B60DFF"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0.006</w:t>
            </w:r>
          </w:p>
        </w:tc>
        <w:tc>
          <w:tcPr>
            <w:tcW w:w="1080" w:type="dxa"/>
            <w:tcBorders>
              <w:top w:val="nil"/>
              <w:left w:val="nil"/>
              <w:bottom w:val="nil"/>
              <w:right w:val="nil"/>
            </w:tcBorders>
          </w:tcPr>
          <w:p w14:paraId="0043B699"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7.73E-18</w:t>
            </w:r>
          </w:p>
        </w:tc>
        <w:tc>
          <w:tcPr>
            <w:tcW w:w="900" w:type="dxa"/>
            <w:tcBorders>
              <w:top w:val="nil"/>
              <w:left w:val="nil"/>
              <w:bottom w:val="nil"/>
              <w:right w:val="nil"/>
            </w:tcBorders>
          </w:tcPr>
          <w:p w14:paraId="40C0BF95"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718,628</w:t>
            </w:r>
          </w:p>
        </w:tc>
        <w:tc>
          <w:tcPr>
            <w:tcW w:w="990" w:type="dxa"/>
            <w:tcBorders>
              <w:top w:val="nil"/>
              <w:left w:val="nil"/>
              <w:bottom w:val="nil"/>
              <w:right w:val="nil"/>
            </w:tcBorders>
          </w:tcPr>
          <w:p w14:paraId="3D829338"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0.011%</w:t>
            </w:r>
          </w:p>
        </w:tc>
      </w:tr>
      <w:tr w:rsidR="00E16BCF" w:rsidRPr="00E16BCF" w14:paraId="5CF66B99" w14:textId="77777777" w:rsidTr="009C17F2">
        <w:trPr>
          <w:trHeight w:val="324"/>
        </w:trPr>
        <w:tc>
          <w:tcPr>
            <w:tcW w:w="1560" w:type="dxa"/>
            <w:tcBorders>
              <w:top w:val="nil"/>
              <w:left w:val="nil"/>
              <w:bottom w:val="nil"/>
              <w:right w:val="nil"/>
            </w:tcBorders>
          </w:tcPr>
          <w:p w14:paraId="75CFC77B" w14:textId="77777777" w:rsidR="009C17F2" w:rsidRPr="00E16BCF" w:rsidRDefault="009C17F2" w:rsidP="009C17F2">
            <w:pPr>
              <w:widowControl w:val="0"/>
              <w:autoSpaceDE w:val="0"/>
              <w:autoSpaceDN w:val="0"/>
              <w:adjustRightInd w:val="0"/>
              <w:rPr>
                <w:color w:val="000000" w:themeColor="text1"/>
                <w:sz w:val="21"/>
                <w:szCs w:val="22"/>
              </w:rPr>
            </w:pPr>
            <w:r w:rsidRPr="00E16BCF">
              <w:rPr>
                <w:color w:val="000000" w:themeColor="text1"/>
                <w:sz w:val="21"/>
                <w:szCs w:val="22"/>
              </w:rPr>
              <w:t>7:100490797</w:t>
            </w:r>
          </w:p>
        </w:tc>
        <w:tc>
          <w:tcPr>
            <w:tcW w:w="1548" w:type="dxa"/>
            <w:gridSpan w:val="2"/>
            <w:tcBorders>
              <w:top w:val="nil"/>
              <w:left w:val="nil"/>
              <w:bottom w:val="nil"/>
              <w:right w:val="nil"/>
            </w:tcBorders>
          </w:tcPr>
          <w:p w14:paraId="3F24A189"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rs1799805</w:t>
            </w:r>
          </w:p>
        </w:tc>
        <w:tc>
          <w:tcPr>
            <w:tcW w:w="1260" w:type="dxa"/>
            <w:tcBorders>
              <w:top w:val="nil"/>
              <w:left w:val="nil"/>
              <w:bottom w:val="nil"/>
              <w:right w:val="nil"/>
            </w:tcBorders>
          </w:tcPr>
          <w:p w14:paraId="7B55D550" w14:textId="77777777" w:rsidR="009C17F2" w:rsidRPr="00E16BCF" w:rsidRDefault="009C17F2" w:rsidP="009E3390">
            <w:pPr>
              <w:widowControl w:val="0"/>
              <w:autoSpaceDE w:val="0"/>
              <w:autoSpaceDN w:val="0"/>
              <w:adjustRightInd w:val="0"/>
              <w:rPr>
                <w:i/>
                <w:iCs/>
                <w:color w:val="000000" w:themeColor="text1"/>
                <w:sz w:val="21"/>
                <w:szCs w:val="22"/>
              </w:rPr>
            </w:pPr>
            <w:r w:rsidRPr="00E16BCF">
              <w:rPr>
                <w:i/>
                <w:iCs/>
                <w:color w:val="000000" w:themeColor="text1"/>
                <w:sz w:val="21"/>
                <w:szCs w:val="22"/>
              </w:rPr>
              <w:t>ACHE*</w:t>
            </w:r>
          </w:p>
        </w:tc>
        <w:tc>
          <w:tcPr>
            <w:tcW w:w="810" w:type="dxa"/>
            <w:gridSpan w:val="2"/>
            <w:tcBorders>
              <w:top w:val="nil"/>
              <w:left w:val="nil"/>
              <w:bottom w:val="nil"/>
              <w:right w:val="nil"/>
            </w:tcBorders>
          </w:tcPr>
          <w:p w14:paraId="26E56862"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T</w:t>
            </w:r>
          </w:p>
        </w:tc>
        <w:tc>
          <w:tcPr>
            <w:tcW w:w="810" w:type="dxa"/>
            <w:gridSpan w:val="2"/>
            <w:tcBorders>
              <w:top w:val="nil"/>
              <w:left w:val="nil"/>
              <w:bottom w:val="nil"/>
              <w:right w:val="nil"/>
            </w:tcBorders>
          </w:tcPr>
          <w:p w14:paraId="49E23711"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G</w:t>
            </w:r>
          </w:p>
        </w:tc>
        <w:tc>
          <w:tcPr>
            <w:tcW w:w="1530" w:type="dxa"/>
            <w:tcBorders>
              <w:top w:val="nil"/>
              <w:left w:val="nil"/>
              <w:bottom w:val="nil"/>
              <w:right w:val="nil"/>
            </w:tcBorders>
          </w:tcPr>
          <w:p w14:paraId="06675B40"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p.His353Asn</w:t>
            </w:r>
          </w:p>
        </w:tc>
        <w:tc>
          <w:tcPr>
            <w:tcW w:w="900" w:type="dxa"/>
            <w:gridSpan w:val="2"/>
            <w:tcBorders>
              <w:top w:val="nil"/>
              <w:left w:val="nil"/>
              <w:bottom w:val="nil"/>
              <w:right w:val="nil"/>
            </w:tcBorders>
          </w:tcPr>
          <w:p w14:paraId="46245215"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3.90%</w:t>
            </w:r>
          </w:p>
        </w:tc>
        <w:tc>
          <w:tcPr>
            <w:tcW w:w="1170" w:type="dxa"/>
            <w:gridSpan w:val="2"/>
            <w:tcBorders>
              <w:top w:val="nil"/>
              <w:left w:val="nil"/>
              <w:bottom w:val="nil"/>
              <w:right w:val="nil"/>
            </w:tcBorders>
          </w:tcPr>
          <w:p w14:paraId="7A6DD36E"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0.029</w:t>
            </w:r>
          </w:p>
        </w:tc>
        <w:tc>
          <w:tcPr>
            <w:tcW w:w="720" w:type="dxa"/>
            <w:tcBorders>
              <w:top w:val="nil"/>
              <w:left w:val="nil"/>
              <w:bottom w:val="nil"/>
              <w:right w:val="nil"/>
            </w:tcBorders>
          </w:tcPr>
          <w:p w14:paraId="62552110"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0.005</w:t>
            </w:r>
          </w:p>
        </w:tc>
        <w:tc>
          <w:tcPr>
            <w:tcW w:w="1080" w:type="dxa"/>
            <w:tcBorders>
              <w:top w:val="nil"/>
              <w:left w:val="nil"/>
              <w:bottom w:val="nil"/>
              <w:right w:val="nil"/>
            </w:tcBorders>
          </w:tcPr>
          <w:p w14:paraId="76E2579F"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2.82E-10</w:t>
            </w:r>
          </w:p>
        </w:tc>
        <w:tc>
          <w:tcPr>
            <w:tcW w:w="900" w:type="dxa"/>
            <w:tcBorders>
              <w:top w:val="nil"/>
              <w:left w:val="nil"/>
              <w:bottom w:val="nil"/>
              <w:right w:val="nil"/>
            </w:tcBorders>
          </w:tcPr>
          <w:p w14:paraId="644875C8"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707,448</w:t>
            </w:r>
          </w:p>
        </w:tc>
        <w:tc>
          <w:tcPr>
            <w:tcW w:w="990" w:type="dxa"/>
            <w:tcBorders>
              <w:top w:val="nil"/>
              <w:left w:val="nil"/>
              <w:bottom w:val="nil"/>
              <w:right w:val="nil"/>
            </w:tcBorders>
          </w:tcPr>
          <w:p w14:paraId="4ADB5FC8"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0.006%</w:t>
            </w:r>
          </w:p>
        </w:tc>
      </w:tr>
      <w:tr w:rsidR="00E16BCF" w:rsidRPr="00E16BCF" w14:paraId="1EA9BC20" w14:textId="77777777" w:rsidTr="009C17F2">
        <w:trPr>
          <w:trHeight w:val="306"/>
        </w:trPr>
        <w:tc>
          <w:tcPr>
            <w:tcW w:w="1560" w:type="dxa"/>
            <w:tcBorders>
              <w:top w:val="nil"/>
              <w:left w:val="nil"/>
              <w:bottom w:val="nil"/>
              <w:right w:val="nil"/>
            </w:tcBorders>
          </w:tcPr>
          <w:p w14:paraId="748AB4A8" w14:textId="77777777" w:rsidR="009C17F2" w:rsidRPr="00E16BCF" w:rsidRDefault="009C17F2" w:rsidP="009C17F2">
            <w:pPr>
              <w:widowControl w:val="0"/>
              <w:autoSpaceDE w:val="0"/>
              <w:autoSpaceDN w:val="0"/>
              <w:adjustRightInd w:val="0"/>
              <w:rPr>
                <w:color w:val="000000" w:themeColor="text1"/>
                <w:sz w:val="21"/>
                <w:szCs w:val="22"/>
              </w:rPr>
            </w:pPr>
            <w:r w:rsidRPr="00E16BCF">
              <w:rPr>
                <w:color w:val="000000" w:themeColor="text1"/>
                <w:sz w:val="21"/>
                <w:szCs w:val="22"/>
              </w:rPr>
              <w:t>12:48143315</w:t>
            </w:r>
          </w:p>
        </w:tc>
        <w:tc>
          <w:tcPr>
            <w:tcW w:w="1548" w:type="dxa"/>
            <w:gridSpan w:val="2"/>
            <w:tcBorders>
              <w:top w:val="nil"/>
              <w:left w:val="nil"/>
              <w:bottom w:val="nil"/>
              <w:right w:val="nil"/>
            </w:tcBorders>
          </w:tcPr>
          <w:p w14:paraId="08417657"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rs145878042</w:t>
            </w:r>
          </w:p>
        </w:tc>
        <w:tc>
          <w:tcPr>
            <w:tcW w:w="1260" w:type="dxa"/>
            <w:tcBorders>
              <w:top w:val="nil"/>
              <w:left w:val="nil"/>
              <w:bottom w:val="nil"/>
              <w:right w:val="nil"/>
            </w:tcBorders>
          </w:tcPr>
          <w:p w14:paraId="52658AE5" w14:textId="77777777" w:rsidR="009C17F2" w:rsidRPr="00E16BCF" w:rsidRDefault="009C17F2" w:rsidP="009E3390">
            <w:pPr>
              <w:widowControl w:val="0"/>
              <w:autoSpaceDE w:val="0"/>
              <w:autoSpaceDN w:val="0"/>
              <w:adjustRightInd w:val="0"/>
              <w:rPr>
                <w:i/>
                <w:iCs/>
                <w:color w:val="000000" w:themeColor="text1"/>
                <w:sz w:val="21"/>
                <w:szCs w:val="22"/>
              </w:rPr>
            </w:pPr>
            <w:r w:rsidRPr="00E16BCF">
              <w:rPr>
                <w:i/>
                <w:iCs/>
                <w:color w:val="000000" w:themeColor="text1"/>
                <w:sz w:val="21"/>
                <w:szCs w:val="22"/>
              </w:rPr>
              <w:t>RAPGEF3*</w:t>
            </w:r>
          </w:p>
        </w:tc>
        <w:tc>
          <w:tcPr>
            <w:tcW w:w="810" w:type="dxa"/>
            <w:gridSpan w:val="2"/>
            <w:tcBorders>
              <w:top w:val="nil"/>
              <w:left w:val="nil"/>
              <w:bottom w:val="nil"/>
              <w:right w:val="nil"/>
            </w:tcBorders>
          </w:tcPr>
          <w:p w14:paraId="1C8E623D"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G</w:t>
            </w:r>
          </w:p>
        </w:tc>
        <w:tc>
          <w:tcPr>
            <w:tcW w:w="810" w:type="dxa"/>
            <w:gridSpan w:val="2"/>
            <w:tcBorders>
              <w:top w:val="nil"/>
              <w:left w:val="nil"/>
              <w:bottom w:val="nil"/>
              <w:right w:val="nil"/>
            </w:tcBorders>
          </w:tcPr>
          <w:p w14:paraId="1D5B78FB"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A</w:t>
            </w:r>
          </w:p>
        </w:tc>
        <w:tc>
          <w:tcPr>
            <w:tcW w:w="1530" w:type="dxa"/>
            <w:tcBorders>
              <w:top w:val="nil"/>
              <w:left w:val="nil"/>
              <w:bottom w:val="nil"/>
              <w:right w:val="nil"/>
            </w:tcBorders>
          </w:tcPr>
          <w:p w14:paraId="593CFF36"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p.Leu300Pro</w:t>
            </w:r>
          </w:p>
        </w:tc>
        <w:tc>
          <w:tcPr>
            <w:tcW w:w="900" w:type="dxa"/>
            <w:gridSpan w:val="2"/>
            <w:tcBorders>
              <w:top w:val="nil"/>
              <w:left w:val="nil"/>
              <w:bottom w:val="nil"/>
              <w:right w:val="nil"/>
            </w:tcBorders>
          </w:tcPr>
          <w:p w14:paraId="1417A624"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1.10%</w:t>
            </w:r>
          </w:p>
        </w:tc>
        <w:tc>
          <w:tcPr>
            <w:tcW w:w="1170" w:type="dxa"/>
            <w:gridSpan w:val="2"/>
            <w:tcBorders>
              <w:top w:val="nil"/>
              <w:left w:val="nil"/>
              <w:bottom w:val="nil"/>
              <w:right w:val="nil"/>
            </w:tcBorders>
          </w:tcPr>
          <w:p w14:paraId="6A4D7FA7"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0.066</w:t>
            </w:r>
          </w:p>
        </w:tc>
        <w:tc>
          <w:tcPr>
            <w:tcW w:w="720" w:type="dxa"/>
            <w:tcBorders>
              <w:top w:val="nil"/>
              <w:left w:val="nil"/>
              <w:bottom w:val="nil"/>
              <w:right w:val="nil"/>
            </w:tcBorders>
          </w:tcPr>
          <w:p w14:paraId="3A271BEF"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0.008</w:t>
            </w:r>
          </w:p>
        </w:tc>
        <w:tc>
          <w:tcPr>
            <w:tcW w:w="1080" w:type="dxa"/>
            <w:tcBorders>
              <w:top w:val="nil"/>
              <w:left w:val="nil"/>
              <w:bottom w:val="nil"/>
              <w:right w:val="nil"/>
            </w:tcBorders>
          </w:tcPr>
          <w:p w14:paraId="096779BE"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1.56E-15</w:t>
            </w:r>
          </w:p>
        </w:tc>
        <w:tc>
          <w:tcPr>
            <w:tcW w:w="900" w:type="dxa"/>
            <w:tcBorders>
              <w:top w:val="nil"/>
              <w:left w:val="nil"/>
              <w:bottom w:val="nil"/>
              <w:right w:val="nil"/>
            </w:tcBorders>
          </w:tcPr>
          <w:p w14:paraId="61B6204C"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700,852</w:t>
            </w:r>
          </w:p>
        </w:tc>
        <w:tc>
          <w:tcPr>
            <w:tcW w:w="990" w:type="dxa"/>
            <w:tcBorders>
              <w:top w:val="nil"/>
              <w:left w:val="nil"/>
              <w:bottom w:val="nil"/>
              <w:right w:val="nil"/>
            </w:tcBorders>
          </w:tcPr>
          <w:p w14:paraId="2301FF3E"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0.010%</w:t>
            </w:r>
          </w:p>
        </w:tc>
      </w:tr>
      <w:tr w:rsidR="00E16BCF" w:rsidRPr="00E16BCF" w14:paraId="323A1799" w14:textId="77777777" w:rsidTr="009C17F2">
        <w:trPr>
          <w:trHeight w:val="297"/>
        </w:trPr>
        <w:tc>
          <w:tcPr>
            <w:tcW w:w="1560" w:type="dxa"/>
            <w:tcBorders>
              <w:top w:val="nil"/>
              <w:left w:val="nil"/>
              <w:bottom w:val="nil"/>
              <w:right w:val="nil"/>
            </w:tcBorders>
          </w:tcPr>
          <w:p w14:paraId="70A2DFDA" w14:textId="77777777" w:rsidR="009C17F2" w:rsidRPr="00E16BCF" w:rsidRDefault="009C17F2" w:rsidP="009C17F2">
            <w:pPr>
              <w:widowControl w:val="0"/>
              <w:autoSpaceDE w:val="0"/>
              <w:autoSpaceDN w:val="0"/>
              <w:adjustRightInd w:val="0"/>
              <w:rPr>
                <w:color w:val="000000" w:themeColor="text1"/>
                <w:sz w:val="21"/>
                <w:szCs w:val="22"/>
              </w:rPr>
            </w:pPr>
            <w:r w:rsidRPr="00E16BCF">
              <w:rPr>
                <w:color w:val="000000" w:themeColor="text1"/>
                <w:sz w:val="21"/>
                <w:szCs w:val="22"/>
              </w:rPr>
              <w:t>12:49399132</w:t>
            </w:r>
          </w:p>
        </w:tc>
        <w:tc>
          <w:tcPr>
            <w:tcW w:w="1548" w:type="dxa"/>
            <w:gridSpan w:val="2"/>
            <w:tcBorders>
              <w:top w:val="nil"/>
              <w:left w:val="nil"/>
              <w:bottom w:val="nil"/>
              <w:right w:val="nil"/>
            </w:tcBorders>
          </w:tcPr>
          <w:p w14:paraId="3372B24C"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rs1126930</w:t>
            </w:r>
          </w:p>
        </w:tc>
        <w:tc>
          <w:tcPr>
            <w:tcW w:w="1260" w:type="dxa"/>
            <w:tcBorders>
              <w:top w:val="nil"/>
              <w:left w:val="nil"/>
              <w:bottom w:val="nil"/>
              <w:right w:val="nil"/>
            </w:tcBorders>
          </w:tcPr>
          <w:p w14:paraId="522ECA13" w14:textId="77777777" w:rsidR="009C17F2" w:rsidRPr="00E16BCF" w:rsidRDefault="009C17F2" w:rsidP="009E3390">
            <w:pPr>
              <w:widowControl w:val="0"/>
              <w:autoSpaceDE w:val="0"/>
              <w:autoSpaceDN w:val="0"/>
              <w:adjustRightInd w:val="0"/>
              <w:rPr>
                <w:i/>
                <w:iCs/>
                <w:color w:val="000000" w:themeColor="text1"/>
                <w:sz w:val="21"/>
                <w:szCs w:val="22"/>
              </w:rPr>
            </w:pPr>
            <w:r w:rsidRPr="00E16BCF">
              <w:rPr>
                <w:i/>
                <w:iCs/>
                <w:color w:val="000000" w:themeColor="text1"/>
                <w:sz w:val="21"/>
                <w:szCs w:val="22"/>
              </w:rPr>
              <w:t>PRKAG1</w:t>
            </w:r>
          </w:p>
        </w:tc>
        <w:tc>
          <w:tcPr>
            <w:tcW w:w="810" w:type="dxa"/>
            <w:gridSpan w:val="2"/>
            <w:tcBorders>
              <w:top w:val="nil"/>
              <w:left w:val="nil"/>
              <w:bottom w:val="nil"/>
              <w:right w:val="nil"/>
            </w:tcBorders>
          </w:tcPr>
          <w:p w14:paraId="680B2B25"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C</w:t>
            </w:r>
          </w:p>
        </w:tc>
        <w:tc>
          <w:tcPr>
            <w:tcW w:w="810" w:type="dxa"/>
            <w:gridSpan w:val="2"/>
            <w:tcBorders>
              <w:top w:val="nil"/>
              <w:left w:val="nil"/>
              <w:bottom w:val="nil"/>
              <w:right w:val="nil"/>
            </w:tcBorders>
          </w:tcPr>
          <w:p w14:paraId="0F830808"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G</w:t>
            </w:r>
          </w:p>
        </w:tc>
        <w:tc>
          <w:tcPr>
            <w:tcW w:w="1530" w:type="dxa"/>
            <w:tcBorders>
              <w:top w:val="nil"/>
              <w:left w:val="nil"/>
              <w:bottom w:val="nil"/>
              <w:right w:val="nil"/>
            </w:tcBorders>
          </w:tcPr>
          <w:p w14:paraId="30D7C95D"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p.Thr38Ser</w:t>
            </w:r>
          </w:p>
        </w:tc>
        <w:tc>
          <w:tcPr>
            <w:tcW w:w="900" w:type="dxa"/>
            <w:gridSpan w:val="2"/>
            <w:tcBorders>
              <w:top w:val="nil"/>
              <w:left w:val="nil"/>
              <w:bottom w:val="nil"/>
              <w:right w:val="nil"/>
            </w:tcBorders>
          </w:tcPr>
          <w:p w14:paraId="6154BFF0"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3.22%</w:t>
            </w:r>
          </w:p>
        </w:tc>
        <w:tc>
          <w:tcPr>
            <w:tcW w:w="1170" w:type="dxa"/>
            <w:gridSpan w:val="2"/>
            <w:tcBorders>
              <w:top w:val="nil"/>
              <w:left w:val="nil"/>
              <w:bottom w:val="nil"/>
              <w:right w:val="nil"/>
            </w:tcBorders>
          </w:tcPr>
          <w:p w14:paraId="0B543B26"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0.034</w:t>
            </w:r>
          </w:p>
        </w:tc>
        <w:tc>
          <w:tcPr>
            <w:tcW w:w="720" w:type="dxa"/>
            <w:tcBorders>
              <w:top w:val="nil"/>
              <w:left w:val="nil"/>
              <w:bottom w:val="nil"/>
              <w:right w:val="nil"/>
            </w:tcBorders>
          </w:tcPr>
          <w:p w14:paraId="396DD5EE"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0.005</w:t>
            </w:r>
          </w:p>
        </w:tc>
        <w:tc>
          <w:tcPr>
            <w:tcW w:w="1080" w:type="dxa"/>
            <w:tcBorders>
              <w:top w:val="nil"/>
              <w:left w:val="nil"/>
              <w:bottom w:val="nil"/>
              <w:right w:val="nil"/>
            </w:tcBorders>
          </w:tcPr>
          <w:p w14:paraId="45B4DCFC"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3.98E-12</w:t>
            </w:r>
          </w:p>
        </w:tc>
        <w:tc>
          <w:tcPr>
            <w:tcW w:w="900" w:type="dxa"/>
            <w:tcBorders>
              <w:top w:val="nil"/>
              <w:left w:val="nil"/>
              <w:bottom w:val="nil"/>
              <w:right w:val="nil"/>
            </w:tcBorders>
          </w:tcPr>
          <w:p w14:paraId="468E7B00"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712,354</w:t>
            </w:r>
          </w:p>
        </w:tc>
        <w:tc>
          <w:tcPr>
            <w:tcW w:w="990" w:type="dxa"/>
            <w:tcBorders>
              <w:top w:val="nil"/>
              <w:left w:val="nil"/>
              <w:bottom w:val="nil"/>
              <w:right w:val="nil"/>
            </w:tcBorders>
          </w:tcPr>
          <w:p w14:paraId="63118577"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0.007%</w:t>
            </w:r>
          </w:p>
        </w:tc>
      </w:tr>
      <w:tr w:rsidR="00E16BCF" w:rsidRPr="00E16BCF" w14:paraId="76F3BE49" w14:textId="77777777" w:rsidTr="009C17F2">
        <w:trPr>
          <w:trHeight w:val="270"/>
        </w:trPr>
        <w:tc>
          <w:tcPr>
            <w:tcW w:w="1560" w:type="dxa"/>
            <w:tcBorders>
              <w:top w:val="nil"/>
              <w:left w:val="nil"/>
              <w:bottom w:val="nil"/>
              <w:right w:val="nil"/>
            </w:tcBorders>
          </w:tcPr>
          <w:p w14:paraId="79A81B99" w14:textId="77777777" w:rsidR="009C17F2" w:rsidRPr="00E16BCF" w:rsidRDefault="009C17F2" w:rsidP="009C17F2">
            <w:pPr>
              <w:widowControl w:val="0"/>
              <w:autoSpaceDE w:val="0"/>
              <w:autoSpaceDN w:val="0"/>
              <w:adjustRightInd w:val="0"/>
              <w:rPr>
                <w:color w:val="000000" w:themeColor="text1"/>
                <w:sz w:val="21"/>
                <w:szCs w:val="22"/>
              </w:rPr>
            </w:pPr>
            <w:r w:rsidRPr="00E16BCF">
              <w:rPr>
                <w:color w:val="000000" w:themeColor="text1"/>
                <w:sz w:val="21"/>
                <w:szCs w:val="22"/>
              </w:rPr>
              <w:t>12:72179446</w:t>
            </w:r>
          </w:p>
        </w:tc>
        <w:tc>
          <w:tcPr>
            <w:tcW w:w="1548" w:type="dxa"/>
            <w:gridSpan w:val="2"/>
            <w:tcBorders>
              <w:top w:val="nil"/>
              <w:left w:val="nil"/>
              <w:bottom w:val="nil"/>
              <w:right w:val="nil"/>
            </w:tcBorders>
          </w:tcPr>
          <w:p w14:paraId="4137C6AD"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rs61754230</w:t>
            </w:r>
          </w:p>
        </w:tc>
        <w:tc>
          <w:tcPr>
            <w:tcW w:w="1260" w:type="dxa"/>
            <w:tcBorders>
              <w:top w:val="nil"/>
              <w:left w:val="nil"/>
              <w:bottom w:val="nil"/>
              <w:right w:val="nil"/>
            </w:tcBorders>
          </w:tcPr>
          <w:p w14:paraId="13CDABB3" w14:textId="77777777" w:rsidR="009C17F2" w:rsidRPr="00E16BCF" w:rsidRDefault="009C17F2" w:rsidP="009E3390">
            <w:pPr>
              <w:widowControl w:val="0"/>
              <w:autoSpaceDE w:val="0"/>
              <w:autoSpaceDN w:val="0"/>
              <w:adjustRightInd w:val="0"/>
              <w:rPr>
                <w:i/>
                <w:iCs/>
                <w:color w:val="000000" w:themeColor="text1"/>
                <w:sz w:val="21"/>
                <w:szCs w:val="22"/>
              </w:rPr>
            </w:pPr>
            <w:r w:rsidRPr="00E16BCF">
              <w:rPr>
                <w:i/>
                <w:iCs/>
                <w:color w:val="000000" w:themeColor="text1"/>
                <w:sz w:val="21"/>
                <w:szCs w:val="22"/>
              </w:rPr>
              <w:t>RAB21*</w:t>
            </w:r>
          </w:p>
        </w:tc>
        <w:tc>
          <w:tcPr>
            <w:tcW w:w="810" w:type="dxa"/>
            <w:gridSpan w:val="2"/>
            <w:tcBorders>
              <w:top w:val="nil"/>
              <w:left w:val="nil"/>
              <w:bottom w:val="nil"/>
              <w:right w:val="nil"/>
            </w:tcBorders>
          </w:tcPr>
          <w:p w14:paraId="5440A521"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T</w:t>
            </w:r>
          </w:p>
        </w:tc>
        <w:tc>
          <w:tcPr>
            <w:tcW w:w="810" w:type="dxa"/>
            <w:gridSpan w:val="2"/>
            <w:tcBorders>
              <w:top w:val="nil"/>
              <w:left w:val="nil"/>
              <w:bottom w:val="nil"/>
              <w:right w:val="nil"/>
            </w:tcBorders>
          </w:tcPr>
          <w:p w14:paraId="4F0BB82E"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C</w:t>
            </w:r>
          </w:p>
        </w:tc>
        <w:tc>
          <w:tcPr>
            <w:tcW w:w="1530" w:type="dxa"/>
            <w:tcBorders>
              <w:top w:val="nil"/>
              <w:left w:val="nil"/>
              <w:bottom w:val="nil"/>
              <w:right w:val="nil"/>
            </w:tcBorders>
          </w:tcPr>
          <w:p w14:paraId="0FA5AAB5"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p.Ser224Phe</w:t>
            </w:r>
          </w:p>
        </w:tc>
        <w:tc>
          <w:tcPr>
            <w:tcW w:w="900" w:type="dxa"/>
            <w:gridSpan w:val="2"/>
            <w:tcBorders>
              <w:top w:val="nil"/>
              <w:left w:val="nil"/>
              <w:bottom w:val="nil"/>
              <w:right w:val="nil"/>
            </w:tcBorders>
          </w:tcPr>
          <w:p w14:paraId="6192AE1B"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1.74%</w:t>
            </w:r>
          </w:p>
        </w:tc>
        <w:tc>
          <w:tcPr>
            <w:tcW w:w="1170" w:type="dxa"/>
            <w:gridSpan w:val="2"/>
            <w:tcBorders>
              <w:top w:val="nil"/>
              <w:left w:val="nil"/>
              <w:bottom w:val="nil"/>
              <w:right w:val="nil"/>
            </w:tcBorders>
          </w:tcPr>
          <w:p w14:paraId="532E1F2B"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0.040</w:t>
            </w:r>
          </w:p>
        </w:tc>
        <w:tc>
          <w:tcPr>
            <w:tcW w:w="720" w:type="dxa"/>
            <w:tcBorders>
              <w:top w:val="nil"/>
              <w:left w:val="nil"/>
              <w:bottom w:val="nil"/>
              <w:right w:val="nil"/>
            </w:tcBorders>
          </w:tcPr>
          <w:p w14:paraId="2B6E9AE6"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0.007</w:t>
            </w:r>
          </w:p>
        </w:tc>
        <w:tc>
          <w:tcPr>
            <w:tcW w:w="1080" w:type="dxa"/>
            <w:tcBorders>
              <w:top w:val="nil"/>
              <w:left w:val="nil"/>
              <w:bottom w:val="nil"/>
              <w:right w:val="nil"/>
            </w:tcBorders>
          </w:tcPr>
          <w:p w14:paraId="4D394112"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1.33E-09</w:t>
            </w:r>
          </w:p>
        </w:tc>
        <w:tc>
          <w:tcPr>
            <w:tcW w:w="900" w:type="dxa"/>
            <w:tcBorders>
              <w:top w:val="nil"/>
              <w:left w:val="nil"/>
              <w:bottom w:val="nil"/>
              <w:right w:val="nil"/>
            </w:tcBorders>
          </w:tcPr>
          <w:p w14:paraId="28822F60"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693,373</w:t>
            </w:r>
          </w:p>
        </w:tc>
        <w:tc>
          <w:tcPr>
            <w:tcW w:w="990" w:type="dxa"/>
            <w:tcBorders>
              <w:top w:val="nil"/>
              <w:left w:val="nil"/>
              <w:bottom w:val="nil"/>
              <w:right w:val="nil"/>
            </w:tcBorders>
          </w:tcPr>
          <w:p w14:paraId="25603591"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0.005%</w:t>
            </w:r>
          </w:p>
        </w:tc>
      </w:tr>
      <w:tr w:rsidR="00E16BCF" w:rsidRPr="00E16BCF" w14:paraId="2BC2B438" w14:textId="77777777" w:rsidTr="009C17F2">
        <w:trPr>
          <w:trHeight w:val="279"/>
        </w:trPr>
        <w:tc>
          <w:tcPr>
            <w:tcW w:w="1560" w:type="dxa"/>
            <w:tcBorders>
              <w:top w:val="nil"/>
              <w:left w:val="nil"/>
              <w:bottom w:val="nil"/>
              <w:right w:val="nil"/>
            </w:tcBorders>
          </w:tcPr>
          <w:p w14:paraId="7FD7E2B6" w14:textId="77777777" w:rsidR="009C17F2" w:rsidRPr="00E16BCF" w:rsidRDefault="009C17F2" w:rsidP="009C17F2">
            <w:pPr>
              <w:widowControl w:val="0"/>
              <w:autoSpaceDE w:val="0"/>
              <w:autoSpaceDN w:val="0"/>
              <w:adjustRightInd w:val="0"/>
              <w:rPr>
                <w:color w:val="000000" w:themeColor="text1"/>
                <w:sz w:val="21"/>
                <w:szCs w:val="22"/>
              </w:rPr>
            </w:pPr>
            <w:r w:rsidRPr="00E16BCF">
              <w:rPr>
                <w:color w:val="000000" w:themeColor="text1"/>
                <w:sz w:val="21"/>
                <w:szCs w:val="22"/>
              </w:rPr>
              <w:t>12:117977550</w:t>
            </w:r>
          </w:p>
        </w:tc>
        <w:tc>
          <w:tcPr>
            <w:tcW w:w="1548" w:type="dxa"/>
            <w:gridSpan w:val="2"/>
            <w:tcBorders>
              <w:top w:val="nil"/>
              <w:left w:val="nil"/>
              <w:bottom w:val="nil"/>
              <w:right w:val="nil"/>
            </w:tcBorders>
          </w:tcPr>
          <w:p w14:paraId="18216B69"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rs56214831</w:t>
            </w:r>
          </w:p>
        </w:tc>
        <w:tc>
          <w:tcPr>
            <w:tcW w:w="1260" w:type="dxa"/>
            <w:tcBorders>
              <w:top w:val="nil"/>
              <w:left w:val="nil"/>
              <w:bottom w:val="nil"/>
              <w:right w:val="nil"/>
            </w:tcBorders>
          </w:tcPr>
          <w:p w14:paraId="55226865" w14:textId="77777777" w:rsidR="009C17F2" w:rsidRPr="00E16BCF" w:rsidRDefault="009C17F2" w:rsidP="009E3390">
            <w:pPr>
              <w:widowControl w:val="0"/>
              <w:autoSpaceDE w:val="0"/>
              <w:autoSpaceDN w:val="0"/>
              <w:adjustRightInd w:val="0"/>
              <w:rPr>
                <w:i/>
                <w:iCs/>
                <w:color w:val="000000" w:themeColor="text1"/>
                <w:sz w:val="21"/>
                <w:szCs w:val="22"/>
              </w:rPr>
            </w:pPr>
            <w:r w:rsidRPr="00E16BCF">
              <w:rPr>
                <w:i/>
                <w:iCs/>
                <w:color w:val="000000" w:themeColor="text1"/>
                <w:sz w:val="21"/>
                <w:szCs w:val="22"/>
              </w:rPr>
              <w:t>KSR2</w:t>
            </w:r>
          </w:p>
        </w:tc>
        <w:tc>
          <w:tcPr>
            <w:tcW w:w="810" w:type="dxa"/>
            <w:gridSpan w:val="2"/>
            <w:tcBorders>
              <w:top w:val="nil"/>
              <w:left w:val="nil"/>
              <w:bottom w:val="nil"/>
              <w:right w:val="nil"/>
            </w:tcBorders>
          </w:tcPr>
          <w:p w14:paraId="240BCEF3"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T</w:t>
            </w:r>
          </w:p>
        </w:tc>
        <w:tc>
          <w:tcPr>
            <w:tcW w:w="810" w:type="dxa"/>
            <w:gridSpan w:val="2"/>
            <w:tcBorders>
              <w:top w:val="nil"/>
              <w:left w:val="nil"/>
              <w:bottom w:val="nil"/>
              <w:right w:val="nil"/>
            </w:tcBorders>
          </w:tcPr>
          <w:p w14:paraId="740EF519"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C</w:t>
            </w:r>
          </w:p>
        </w:tc>
        <w:tc>
          <w:tcPr>
            <w:tcW w:w="1530" w:type="dxa"/>
            <w:tcBorders>
              <w:top w:val="nil"/>
              <w:left w:val="nil"/>
              <w:bottom w:val="nil"/>
              <w:right w:val="nil"/>
            </w:tcBorders>
          </w:tcPr>
          <w:p w14:paraId="7CDDC274"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p.Arg525Gln</w:t>
            </w:r>
          </w:p>
        </w:tc>
        <w:tc>
          <w:tcPr>
            <w:tcW w:w="900" w:type="dxa"/>
            <w:gridSpan w:val="2"/>
            <w:tcBorders>
              <w:top w:val="nil"/>
              <w:left w:val="nil"/>
              <w:bottom w:val="nil"/>
              <w:right w:val="nil"/>
            </w:tcBorders>
          </w:tcPr>
          <w:p w14:paraId="6279DE70"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0.82%</w:t>
            </w:r>
          </w:p>
        </w:tc>
        <w:tc>
          <w:tcPr>
            <w:tcW w:w="1170" w:type="dxa"/>
            <w:gridSpan w:val="2"/>
            <w:tcBorders>
              <w:top w:val="nil"/>
              <w:left w:val="nil"/>
              <w:bottom w:val="nil"/>
              <w:right w:val="nil"/>
            </w:tcBorders>
          </w:tcPr>
          <w:p w14:paraId="78576A17"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0.057</w:t>
            </w:r>
          </w:p>
        </w:tc>
        <w:tc>
          <w:tcPr>
            <w:tcW w:w="720" w:type="dxa"/>
            <w:tcBorders>
              <w:top w:val="nil"/>
              <w:left w:val="nil"/>
              <w:bottom w:val="nil"/>
              <w:right w:val="nil"/>
            </w:tcBorders>
          </w:tcPr>
          <w:p w14:paraId="4C8DFAC7"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0.010</w:t>
            </w:r>
          </w:p>
        </w:tc>
        <w:tc>
          <w:tcPr>
            <w:tcW w:w="1080" w:type="dxa"/>
            <w:tcBorders>
              <w:top w:val="nil"/>
              <w:left w:val="nil"/>
              <w:bottom w:val="nil"/>
              <w:right w:val="nil"/>
            </w:tcBorders>
          </w:tcPr>
          <w:p w14:paraId="7DDA7909"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1.08E-08</w:t>
            </w:r>
          </w:p>
        </w:tc>
        <w:tc>
          <w:tcPr>
            <w:tcW w:w="900" w:type="dxa"/>
            <w:tcBorders>
              <w:top w:val="nil"/>
              <w:left w:val="nil"/>
              <w:bottom w:val="nil"/>
              <w:right w:val="nil"/>
            </w:tcBorders>
          </w:tcPr>
          <w:p w14:paraId="416238D1"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655,049</w:t>
            </w:r>
          </w:p>
        </w:tc>
        <w:tc>
          <w:tcPr>
            <w:tcW w:w="990" w:type="dxa"/>
            <w:tcBorders>
              <w:top w:val="nil"/>
              <w:left w:val="nil"/>
              <w:bottom w:val="nil"/>
              <w:right w:val="nil"/>
            </w:tcBorders>
          </w:tcPr>
          <w:p w14:paraId="702A8F27"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0.005%</w:t>
            </w:r>
          </w:p>
        </w:tc>
      </w:tr>
      <w:tr w:rsidR="00E16BCF" w:rsidRPr="00E16BCF" w14:paraId="366762F6" w14:textId="77777777" w:rsidTr="009C17F2">
        <w:trPr>
          <w:trHeight w:val="306"/>
        </w:trPr>
        <w:tc>
          <w:tcPr>
            <w:tcW w:w="1560" w:type="dxa"/>
            <w:tcBorders>
              <w:top w:val="nil"/>
              <w:left w:val="nil"/>
              <w:bottom w:val="nil"/>
              <w:right w:val="nil"/>
            </w:tcBorders>
          </w:tcPr>
          <w:p w14:paraId="6788954B" w14:textId="77777777" w:rsidR="009C17F2" w:rsidRPr="00E16BCF" w:rsidRDefault="009C17F2" w:rsidP="009C17F2">
            <w:pPr>
              <w:widowControl w:val="0"/>
              <w:autoSpaceDE w:val="0"/>
              <w:autoSpaceDN w:val="0"/>
              <w:adjustRightInd w:val="0"/>
              <w:rPr>
                <w:color w:val="000000" w:themeColor="text1"/>
                <w:sz w:val="21"/>
                <w:szCs w:val="22"/>
              </w:rPr>
            </w:pPr>
            <w:r w:rsidRPr="00E16BCF">
              <w:rPr>
                <w:color w:val="000000" w:themeColor="text1"/>
                <w:sz w:val="21"/>
                <w:szCs w:val="22"/>
              </w:rPr>
              <w:t>12:123345509</w:t>
            </w:r>
          </w:p>
        </w:tc>
        <w:tc>
          <w:tcPr>
            <w:tcW w:w="1548" w:type="dxa"/>
            <w:gridSpan w:val="2"/>
            <w:tcBorders>
              <w:top w:val="nil"/>
              <w:left w:val="nil"/>
              <w:bottom w:val="nil"/>
              <w:right w:val="nil"/>
            </w:tcBorders>
          </w:tcPr>
          <w:p w14:paraId="7DD44CFD"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rs34149579</w:t>
            </w:r>
          </w:p>
        </w:tc>
        <w:tc>
          <w:tcPr>
            <w:tcW w:w="1260" w:type="dxa"/>
            <w:tcBorders>
              <w:top w:val="nil"/>
              <w:left w:val="nil"/>
              <w:bottom w:val="nil"/>
              <w:right w:val="nil"/>
            </w:tcBorders>
          </w:tcPr>
          <w:p w14:paraId="549A7195" w14:textId="77777777" w:rsidR="009C17F2" w:rsidRPr="00E16BCF" w:rsidRDefault="009C17F2" w:rsidP="009E3390">
            <w:pPr>
              <w:widowControl w:val="0"/>
              <w:autoSpaceDE w:val="0"/>
              <w:autoSpaceDN w:val="0"/>
              <w:adjustRightInd w:val="0"/>
              <w:rPr>
                <w:i/>
                <w:iCs/>
                <w:color w:val="000000" w:themeColor="text1"/>
                <w:sz w:val="21"/>
                <w:szCs w:val="22"/>
              </w:rPr>
            </w:pPr>
            <w:r w:rsidRPr="00E16BCF">
              <w:rPr>
                <w:i/>
                <w:iCs/>
                <w:color w:val="000000" w:themeColor="text1"/>
                <w:sz w:val="21"/>
                <w:szCs w:val="22"/>
              </w:rPr>
              <w:t>HIP1R</w:t>
            </w:r>
          </w:p>
        </w:tc>
        <w:tc>
          <w:tcPr>
            <w:tcW w:w="810" w:type="dxa"/>
            <w:gridSpan w:val="2"/>
            <w:tcBorders>
              <w:top w:val="nil"/>
              <w:left w:val="nil"/>
              <w:bottom w:val="nil"/>
              <w:right w:val="nil"/>
            </w:tcBorders>
          </w:tcPr>
          <w:p w14:paraId="44043BB8"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T</w:t>
            </w:r>
          </w:p>
        </w:tc>
        <w:tc>
          <w:tcPr>
            <w:tcW w:w="810" w:type="dxa"/>
            <w:gridSpan w:val="2"/>
            <w:tcBorders>
              <w:top w:val="nil"/>
              <w:left w:val="nil"/>
              <w:bottom w:val="nil"/>
              <w:right w:val="nil"/>
            </w:tcBorders>
          </w:tcPr>
          <w:p w14:paraId="7173CC78"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G</w:t>
            </w:r>
          </w:p>
        </w:tc>
        <w:tc>
          <w:tcPr>
            <w:tcW w:w="1530" w:type="dxa"/>
            <w:tcBorders>
              <w:top w:val="nil"/>
              <w:left w:val="nil"/>
              <w:bottom w:val="nil"/>
              <w:right w:val="nil"/>
            </w:tcBorders>
          </w:tcPr>
          <w:p w14:paraId="02781481"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p.Cys938Phe</w:t>
            </w:r>
          </w:p>
        </w:tc>
        <w:tc>
          <w:tcPr>
            <w:tcW w:w="900" w:type="dxa"/>
            <w:gridSpan w:val="2"/>
            <w:tcBorders>
              <w:top w:val="nil"/>
              <w:left w:val="nil"/>
              <w:bottom w:val="nil"/>
              <w:right w:val="nil"/>
            </w:tcBorders>
          </w:tcPr>
          <w:p w14:paraId="53B7448C"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4.54%</w:t>
            </w:r>
          </w:p>
        </w:tc>
        <w:tc>
          <w:tcPr>
            <w:tcW w:w="1170" w:type="dxa"/>
            <w:gridSpan w:val="2"/>
            <w:tcBorders>
              <w:top w:val="nil"/>
              <w:left w:val="nil"/>
              <w:bottom w:val="nil"/>
              <w:right w:val="nil"/>
            </w:tcBorders>
          </w:tcPr>
          <w:p w14:paraId="38CD84BB"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-0.032</w:t>
            </w:r>
          </w:p>
        </w:tc>
        <w:tc>
          <w:tcPr>
            <w:tcW w:w="720" w:type="dxa"/>
            <w:tcBorders>
              <w:top w:val="nil"/>
              <w:left w:val="nil"/>
              <w:bottom w:val="nil"/>
              <w:right w:val="nil"/>
            </w:tcBorders>
          </w:tcPr>
          <w:p w14:paraId="3F69CA8F"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0.004</w:t>
            </w:r>
          </w:p>
        </w:tc>
        <w:tc>
          <w:tcPr>
            <w:tcW w:w="1080" w:type="dxa"/>
            <w:tcBorders>
              <w:top w:val="nil"/>
              <w:left w:val="nil"/>
              <w:bottom w:val="nil"/>
              <w:right w:val="nil"/>
            </w:tcBorders>
          </w:tcPr>
          <w:p w14:paraId="588C9482"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2.00E-14</w:t>
            </w:r>
          </w:p>
        </w:tc>
        <w:tc>
          <w:tcPr>
            <w:tcW w:w="900" w:type="dxa"/>
            <w:tcBorders>
              <w:top w:val="nil"/>
              <w:left w:val="nil"/>
              <w:bottom w:val="nil"/>
              <w:right w:val="nil"/>
            </w:tcBorders>
          </w:tcPr>
          <w:p w14:paraId="242A20C9"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716,253</w:t>
            </w:r>
          </w:p>
        </w:tc>
        <w:tc>
          <w:tcPr>
            <w:tcW w:w="990" w:type="dxa"/>
            <w:tcBorders>
              <w:top w:val="nil"/>
              <w:left w:val="nil"/>
              <w:bottom w:val="nil"/>
              <w:right w:val="nil"/>
            </w:tcBorders>
          </w:tcPr>
          <w:p w14:paraId="7F388586"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0.009%</w:t>
            </w:r>
          </w:p>
        </w:tc>
      </w:tr>
      <w:tr w:rsidR="00E16BCF" w:rsidRPr="00E16BCF" w14:paraId="2272F3B7" w14:textId="77777777" w:rsidTr="009C17F2">
        <w:trPr>
          <w:trHeight w:val="279"/>
        </w:trPr>
        <w:tc>
          <w:tcPr>
            <w:tcW w:w="1560" w:type="dxa"/>
            <w:tcBorders>
              <w:top w:val="nil"/>
              <w:left w:val="nil"/>
              <w:bottom w:val="nil"/>
              <w:right w:val="nil"/>
            </w:tcBorders>
          </w:tcPr>
          <w:p w14:paraId="374C45D1" w14:textId="77777777" w:rsidR="009C17F2" w:rsidRPr="00E16BCF" w:rsidRDefault="009C17F2" w:rsidP="009C17F2">
            <w:pPr>
              <w:widowControl w:val="0"/>
              <w:autoSpaceDE w:val="0"/>
              <w:autoSpaceDN w:val="0"/>
              <w:adjustRightInd w:val="0"/>
              <w:rPr>
                <w:color w:val="000000" w:themeColor="text1"/>
                <w:sz w:val="21"/>
                <w:szCs w:val="22"/>
              </w:rPr>
            </w:pPr>
            <w:r w:rsidRPr="00E16BCF">
              <w:rPr>
                <w:color w:val="000000" w:themeColor="text1"/>
                <w:sz w:val="21"/>
                <w:szCs w:val="22"/>
              </w:rPr>
              <w:t>16:72830539</w:t>
            </w:r>
          </w:p>
        </w:tc>
        <w:tc>
          <w:tcPr>
            <w:tcW w:w="1548" w:type="dxa"/>
            <w:gridSpan w:val="2"/>
            <w:tcBorders>
              <w:top w:val="nil"/>
              <w:left w:val="nil"/>
              <w:bottom w:val="nil"/>
              <w:right w:val="nil"/>
            </w:tcBorders>
          </w:tcPr>
          <w:p w14:paraId="041F4396"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rs62051555</w:t>
            </w:r>
          </w:p>
        </w:tc>
        <w:tc>
          <w:tcPr>
            <w:tcW w:w="1260" w:type="dxa"/>
            <w:tcBorders>
              <w:top w:val="nil"/>
              <w:left w:val="nil"/>
              <w:bottom w:val="nil"/>
              <w:right w:val="nil"/>
            </w:tcBorders>
          </w:tcPr>
          <w:p w14:paraId="3E70911B" w14:textId="77777777" w:rsidR="009C17F2" w:rsidRPr="00E16BCF" w:rsidRDefault="009C17F2" w:rsidP="009E3390">
            <w:pPr>
              <w:widowControl w:val="0"/>
              <w:autoSpaceDE w:val="0"/>
              <w:autoSpaceDN w:val="0"/>
              <w:adjustRightInd w:val="0"/>
              <w:rPr>
                <w:i/>
                <w:iCs/>
                <w:color w:val="000000" w:themeColor="text1"/>
                <w:sz w:val="21"/>
                <w:szCs w:val="22"/>
              </w:rPr>
            </w:pPr>
            <w:r w:rsidRPr="00E16BCF">
              <w:rPr>
                <w:i/>
                <w:iCs/>
                <w:color w:val="000000" w:themeColor="text1"/>
                <w:sz w:val="21"/>
                <w:szCs w:val="22"/>
              </w:rPr>
              <w:t>ZFHX3*</w:t>
            </w:r>
          </w:p>
        </w:tc>
        <w:tc>
          <w:tcPr>
            <w:tcW w:w="810" w:type="dxa"/>
            <w:gridSpan w:val="2"/>
            <w:tcBorders>
              <w:top w:val="nil"/>
              <w:left w:val="nil"/>
              <w:bottom w:val="nil"/>
              <w:right w:val="nil"/>
            </w:tcBorders>
          </w:tcPr>
          <w:p w14:paraId="7F7B9AD0"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G</w:t>
            </w:r>
          </w:p>
        </w:tc>
        <w:tc>
          <w:tcPr>
            <w:tcW w:w="810" w:type="dxa"/>
            <w:gridSpan w:val="2"/>
            <w:tcBorders>
              <w:top w:val="nil"/>
              <w:left w:val="nil"/>
              <w:bottom w:val="nil"/>
              <w:right w:val="nil"/>
            </w:tcBorders>
          </w:tcPr>
          <w:p w14:paraId="43EF0DE1"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C</w:t>
            </w:r>
          </w:p>
        </w:tc>
        <w:tc>
          <w:tcPr>
            <w:tcW w:w="1530" w:type="dxa"/>
            <w:tcBorders>
              <w:top w:val="nil"/>
              <w:left w:val="nil"/>
              <w:bottom w:val="nil"/>
              <w:right w:val="nil"/>
            </w:tcBorders>
          </w:tcPr>
          <w:p w14:paraId="44F4555E"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p.Gln1100His</w:t>
            </w:r>
          </w:p>
        </w:tc>
        <w:tc>
          <w:tcPr>
            <w:tcW w:w="900" w:type="dxa"/>
            <w:gridSpan w:val="2"/>
            <w:tcBorders>
              <w:top w:val="nil"/>
              <w:left w:val="nil"/>
              <w:bottom w:val="nil"/>
              <w:right w:val="nil"/>
            </w:tcBorders>
          </w:tcPr>
          <w:p w14:paraId="6C7BCED0"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4.34%</w:t>
            </w:r>
          </w:p>
        </w:tc>
        <w:tc>
          <w:tcPr>
            <w:tcW w:w="1170" w:type="dxa"/>
            <w:gridSpan w:val="2"/>
            <w:tcBorders>
              <w:top w:val="nil"/>
              <w:left w:val="nil"/>
              <w:bottom w:val="nil"/>
              <w:right w:val="nil"/>
            </w:tcBorders>
          </w:tcPr>
          <w:p w14:paraId="64B9EF55"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-0.024</w:t>
            </w:r>
          </w:p>
        </w:tc>
        <w:tc>
          <w:tcPr>
            <w:tcW w:w="720" w:type="dxa"/>
            <w:tcBorders>
              <w:top w:val="nil"/>
              <w:left w:val="nil"/>
              <w:bottom w:val="nil"/>
              <w:right w:val="nil"/>
            </w:tcBorders>
          </w:tcPr>
          <w:p w14:paraId="4C1F6DC3"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0.004</w:t>
            </w:r>
          </w:p>
        </w:tc>
        <w:tc>
          <w:tcPr>
            <w:tcW w:w="1080" w:type="dxa"/>
            <w:tcBorders>
              <w:top w:val="nil"/>
              <w:left w:val="nil"/>
              <w:bottom w:val="nil"/>
              <w:right w:val="nil"/>
            </w:tcBorders>
          </w:tcPr>
          <w:p w14:paraId="6CC2C288"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4.01E-08</w:t>
            </w:r>
          </w:p>
        </w:tc>
        <w:tc>
          <w:tcPr>
            <w:tcW w:w="900" w:type="dxa"/>
            <w:tcBorders>
              <w:top w:val="nil"/>
              <w:left w:val="nil"/>
              <w:bottom w:val="nil"/>
              <w:right w:val="nil"/>
            </w:tcBorders>
          </w:tcPr>
          <w:p w14:paraId="06ADBC71"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690,637</w:t>
            </w:r>
          </w:p>
        </w:tc>
        <w:tc>
          <w:tcPr>
            <w:tcW w:w="990" w:type="dxa"/>
            <w:tcBorders>
              <w:top w:val="nil"/>
              <w:left w:val="nil"/>
              <w:bottom w:val="nil"/>
              <w:right w:val="nil"/>
            </w:tcBorders>
          </w:tcPr>
          <w:p w14:paraId="5222F738"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0.005%</w:t>
            </w:r>
          </w:p>
        </w:tc>
      </w:tr>
      <w:tr w:rsidR="00E16BCF" w:rsidRPr="00E16BCF" w14:paraId="60CE7BC9" w14:textId="77777777" w:rsidTr="009C17F2">
        <w:trPr>
          <w:trHeight w:val="306"/>
        </w:trPr>
        <w:tc>
          <w:tcPr>
            <w:tcW w:w="1560" w:type="dxa"/>
            <w:tcBorders>
              <w:top w:val="nil"/>
              <w:left w:val="nil"/>
              <w:bottom w:val="nil"/>
              <w:right w:val="nil"/>
            </w:tcBorders>
          </w:tcPr>
          <w:p w14:paraId="2EFC7B30" w14:textId="77777777" w:rsidR="009C17F2" w:rsidRPr="00E16BCF" w:rsidRDefault="009C17F2" w:rsidP="009C17F2">
            <w:pPr>
              <w:widowControl w:val="0"/>
              <w:autoSpaceDE w:val="0"/>
              <w:autoSpaceDN w:val="0"/>
              <w:adjustRightInd w:val="0"/>
              <w:rPr>
                <w:color w:val="000000" w:themeColor="text1"/>
                <w:sz w:val="21"/>
                <w:szCs w:val="22"/>
              </w:rPr>
            </w:pPr>
            <w:r w:rsidRPr="00E16BCF">
              <w:rPr>
                <w:color w:val="000000" w:themeColor="text1"/>
                <w:sz w:val="21"/>
                <w:szCs w:val="22"/>
              </w:rPr>
              <w:t>18:58039478</w:t>
            </w:r>
          </w:p>
        </w:tc>
        <w:tc>
          <w:tcPr>
            <w:tcW w:w="1548" w:type="dxa"/>
            <w:gridSpan w:val="2"/>
            <w:tcBorders>
              <w:top w:val="nil"/>
              <w:left w:val="nil"/>
              <w:bottom w:val="nil"/>
              <w:right w:val="nil"/>
            </w:tcBorders>
          </w:tcPr>
          <w:p w14:paraId="270EB3C2"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rs13447324</w:t>
            </w:r>
          </w:p>
        </w:tc>
        <w:tc>
          <w:tcPr>
            <w:tcW w:w="1260" w:type="dxa"/>
            <w:tcBorders>
              <w:top w:val="nil"/>
              <w:left w:val="nil"/>
              <w:bottom w:val="nil"/>
              <w:right w:val="nil"/>
            </w:tcBorders>
          </w:tcPr>
          <w:p w14:paraId="7A12F2B7" w14:textId="77777777" w:rsidR="009C17F2" w:rsidRPr="00E16BCF" w:rsidRDefault="009C17F2" w:rsidP="009E3390">
            <w:pPr>
              <w:widowControl w:val="0"/>
              <w:autoSpaceDE w:val="0"/>
              <w:autoSpaceDN w:val="0"/>
              <w:adjustRightInd w:val="0"/>
              <w:rPr>
                <w:i/>
                <w:iCs/>
                <w:color w:val="000000" w:themeColor="text1"/>
                <w:sz w:val="21"/>
                <w:szCs w:val="22"/>
              </w:rPr>
            </w:pPr>
            <w:r w:rsidRPr="00E16BCF">
              <w:rPr>
                <w:i/>
                <w:iCs/>
                <w:color w:val="000000" w:themeColor="text1"/>
                <w:sz w:val="21"/>
                <w:szCs w:val="22"/>
              </w:rPr>
              <w:t>MC4R</w:t>
            </w:r>
          </w:p>
        </w:tc>
        <w:tc>
          <w:tcPr>
            <w:tcW w:w="810" w:type="dxa"/>
            <w:gridSpan w:val="2"/>
            <w:tcBorders>
              <w:top w:val="nil"/>
              <w:left w:val="nil"/>
              <w:bottom w:val="nil"/>
              <w:right w:val="nil"/>
            </w:tcBorders>
          </w:tcPr>
          <w:p w14:paraId="43F63D22"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T</w:t>
            </w:r>
          </w:p>
        </w:tc>
        <w:tc>
          <w:tcPr>
            <w:tcW w:w="810" w:type="dxa"/>
            <w:gridSpan w:val="2"/>
            <w:tcBorders>
              <w:top w:val="nil"/>
              <w:left w:val="nil"/>
              <w:bottom w:val="nil"/>
              <w:right w:val="nil"/>
            </w:tcBorders>
          </w:tcPr>
          <w:p w14:paraId="5894157F"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G</w:t>
            </w:r>
          </w:p>
        </w:tc>
        <w:tc>
          <w:tcPr>
            <w:tcW w:w="1530" w:type="dxa"/>
            <w:tcBorders>
              <w:top w:val="nil"/>
              <w:left w:val="nil"/>
              <w:bottom w:val="nil"/>
              <w:right w:val="nil"/>
            </w:tcBorders>
          </w:tcPr>
          <w:p w14:paraId="4409824D"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p.Tyr35Ter</w:t>
            </w:r>
          </w:p>
        </w:tc>
        <w:tc>
          <w:tcPr>
            <w:tcW w:w="900" w:type="dxa"/>
            <w:gridSpan w:val="2"/>
            <w:tcBorders>
              <w:top w:val="nil"/>
              <w:left w:val="nil"/>
              <w:bottom w:val="nil"/>
              <w:right w:val="nil"/>
            </w:tcBorders>
          </w:tcPr>
          <w:p w14:paraId="3BD8A3A8"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0.01%</w:t>
            </w:r>
          </w:p>
        </w:tc>
        <w:tc>
          <w:tcPr>
            <w:tcW w:w="1170" w:type="dxa"/>
            <w:gridSpan w:val="2"/>
            <w:tcBorders>
              <w:top w:val="nil"/>
              <w:left w:val="nil"/>
              <w:bottom w:val="nil"/>
              <w:right w:val="nil"/>
            </w:tcBorders>
          </w:tcPr>
          <w:p w14:paraId="010B3C27"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0.542</w:t>
            </w:r>
          </w:p>
        </w:tc>
        <w:tc>
          <w:tcPr>
            <w:tcW w:w="720" w:type="dxa"/>
            <w:tcBorders>
              <w:top w:val="nil"/>
              <w:left w:val="nil"/>
              <w:bottom w:val="nil"/>
              <w:right w:val="nil"/>
            </w:tcBorders>
          </w:tcPr>
          <w:p w14:paraId="270F48A9"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0.086</w:t>
            </w:r>
          </w:p>
        </w:tc>
        <w:tc>
          <w:tcPr>
            <w:tcW w:w="1080" w:type="dxa"/>
            <w:tcBorders>
              <w:top w:val="nil"/>
              <w:left w:val="nil"/>
              <w:bottom w:val="nil"/>
              <w:right w:val="nil"/>
            </w:tcBorders>
          </w:tcPr>
          <w:p w14:paraId="1063407C"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2.26E-10</w:t>
            </w:r>
          </w:p>
        </w:tc>
        <w:tc>
          <w:tcPr>
            <w:tcW w:w="900" w:type="dxa"/>
            <w:tcBorders>
              <w:top w:val="nil"/>
              <w:left w:val="nil"/>
              <w:bottom w:val="nil"/>
              <w:right w:val="nil"/>
            </w:tcBorders>
          </w:tcPr>
          <w:p w14:paraId="4AAD7FCB"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631,683</w:t>
            </w:r>
          </w:p>
        </w:tc>
        <w:tc>
          <w:tcPr>
            <w:tcW w:w="990" w:type="dxa"/>
            <w:tcBorders>
              <w:top w:val="nil"/>
              <w:left w:val="nil"/>
              <w:bottom w:val="nil"/>
              <w:right w:val="nil"/>
            </w:tcBorders>
          </w:tcPr>
          <w:p w14:paraId="7D0C6D6A"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0.006%</w:t>
            </w:r>
          </w:p>
        </w:tc>
      </w:tr>
      <w:tr w:rsidR="00E16BCF" w:rsidRPr="00E16BCF" w14:paraId="782E68D4" w14:textId="77777777" w:rsidTr="009C17F2">
        <w:trPr>
          <w:trHeight w:val="297"/>
        </w:trPr>
        <w:tc>
          <w:tcPr>
            <w:tcW w:w="1560" w:type="dxa"/>
            <w:tcBorders>
              <w:top w:val="nil"/>
              <w:left w:val="nil"/>
              <w:bottom w:val="nil"/>
              <w:right w:val="nil"/>
            </w:tcBorders>
          </w:tcPr>
          <w:p w14:paraId="6C6FA6A8" w14:textId="77777777" w:rsidR="009C17F2" w:rsidRPr="00E16BCF" w:rsidRDefault="009C17F2" w:rsidP="009C17F2">
            <w:pPr>
              <w:widowControl w:val="0"/>
              <w:autoSpaceDE w:val="0"/>
              <w:autoSpaceDN w:val="0"/>
              <w:adjustRightInd w:val="0"/>
              <w:rPr>
                <w:color w:val="000000" w:themeColor="text1"/>
                <w:sz w:val="21"/>
                <w:szCs w:val="22"/>
              </w:rPr>
            </w:pPr>
            <w:r w:rsidRPr="00E16BCF">
              <w:rPr>
                <w:color w:val="000000" w:themeColor="text1"/>
                <w:sz w:val="21"/>
                <w:szCs w:val="22"/>
              </w:rPr>
              <w:t>19:46178020</w:t>
            </w:r>
          </w:p>
        </w:tc>
        <w:tc>
          <w:tcPr>
            <w:tcW w:w="1548" w:type="dxa"/>
            <w:gridSpan w:val="2"/>
            <w:tcBorders>
              <w:top w:val="nil"/>
              <w:left w:val="nil"/>
              <w:bottom w:val="nil"/>
              <w:right w:val="nil"/>
            </w:tcBorders>
          </w:tcPr>
          <w:p w14:paraId="125976AB"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rs139215588</w:t>
            </w:r>
          </w:p>
        </w:tc>
        <w:tc>
          <w:tcPr>
            <w:tcW w:w="1260" w:type="dxa"/>
            <w:tcBorders>
              <w:top w:val="nil"/>
              <w:left w:val="nil"/>
              <w:bottom w:val="nil"/>
              <w:right w:val="nil"/>
            </w:tcBorders>
          </w:tcPr>
          <w:p w14:paraId="0D2A2683" w14:textId="77777777" w:rsidR="009C17F2" w:rsidRPr="00E16BCF" w:rsidRDefault="009C17F2" w:rsidP="009E3390">
            <w:pPr>
              <w:widowControl w:val="0"/>
              <w:autoSpaceDE w:val="0"/>
              <w:autoSpaceDN w:val="0"/>
              <w:adjustRightInd w:val="0"/>
              <w:rPr>
                <w:i/>
                <w:iCs/>
                <w:color w:val="000000" w:themeColor="text1"/>
                <w:sz w:val="21"/>
                <w:szCs w:val="22"/>
              </w:rPr>
            </w:pPr>
            <w:r w:rsidRPr="00E16BCF">
              <w:rPr>
                <w:i/>
                <w:iCs/>
                <w:color w:val="000000" w:themeColor="text1"/>
                <w:sz w:val="21"/>
                <w:szCs w:val="22"/>
              </w:rPr>
              <w:t>GIPR</w:t>
            </w:r>
          </w:p>
        </w:tc>
        <w:tc>
          <w:tcPr>
            <w:tcW w:w="810" w:type="dxa"/>
            <w:gridSpan w:val="2"/>
            <w:tcBorders>
              <w:top w:val="nil"/>
              <w:left w:val="nil"/>
              <w:bottom w:val="nil"/>
              <w:right w:val="nil"/>
            </w:tcBorders>
          </w:tcPr>
          <w:p w14:paraId="25141F65"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A</w:t>
            </w:r>
          </w:p>
        </w:tc>
        <w:tc>
          <w:tcPr>
            <w:tcW w:w="810" w:type="dxa"/>
            <w:gridSpan w:val="2"/>
            <w:tcBorders>
              <w:top w:val="nil"/>
              <w:left w:val="nil"/>
              <w:bottom w:val="nil"/>
              <w:right w:val="nil"/>
            </w:tcBorders>
          </w:tcPr>
          <w:p w14:paraId="10053B30"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G</w:t>
            </w:r>
          </w:p>
        </w:tc>
        <w:tc>
          <w:tcPr>
            <w:tcW w:w="1530" w:type="dxa"/>
            <w:tcBorders>
              <w:top w:val="nil"/>
              <w:left w:val="nil"/>
              <w:bottom w:val="nil"/>
              <w:right w:val="nil"/>
            </w:tcBorders>
          </w:tcPr>
          <w:p w14:paraId="33BC5D94"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p.Arg190Gln</w:t>
            </w:r>
          </w:p>
        </w:tc>
        <w:tc>
          <w:tcPr>
            <w:tcW w:w="900" w:type="dxa"/>
            <w:gridSpan w:val="2"/>
            <w:tcBorders>
              <w:top w:val="nil"/>
              <w:left w:val="nil"/>
              <w:bottom w:val="nil"/>
              <w:right w:val="nil"/>
            </w:tcBorders>
          </w:tcPr>
          <w:p w14:paraId="5C5ED8FF"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0.11%</w:t>
            </w:r>
          </w:p>
        </w:tc>
        <w:tc>
          <w:tcPr>
            <w:tcW w:w="1170" w:type="dxa"/>
            <w:gridSpan w:val="2"/>
            <w:tcBorders>
              <w:top w:val="nil"/>
              <w:left w:val="nil"/>
              <w:bottom w:val="nil"/>
              <w:right w:val="nil"/>
            </w:tcBorders>
          </w:tcPr>
          <w:p w14:paraId="3DB78D7F"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-0.148</w:t>
            </w:r>
          </w:p>
        </w:tc>
        <w:tc>
          <w:tcPr>
            <w:tcW w:w="720" w:type="dxa"/>
            <w:tcBorders>
              <w:top w:val="nil"/>
              <w:left w:val="nil"/>
              <w:bottom w:val="nil"/>
              <w:right w:val="nil"/>
            </w:tcBorders>
          </w:tcPr>
          <w:p w14:paraId="45BC1954"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0.028</w:t>
            </w:r>
          </w:p>
        </w:tc>
        <w:tc>
          <w:tcPr>
            <w:tcW w:w="1080" w:type="dxa"/>
            <w:tcBorders>
              <w:top w:val="nil"/>
              <w:left w:val="nil"/>
              <w:bottom w:val="nil"/>
              <w:right w:val="nil"/>
            </w:tcBorders>
          </w:tcPr>
          <w:p w14:paraId="5C247D56"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1.25E-07</w:t>
            </w:r>
          </w:p>
        </w:tc>
        <w:tc>
          <w:tcPr>
            <w:tcW w:w="900" w:type="dxa"/>
            <w:tcBorders>
              <w:top w:val="nil"/>
              <w:left w:val="nil"/>
              <w:bottom w:val="nil"/>
              <w:right w:val="nil"/>
            </w:tcBorders>
          </w:tcPr>
          <w:p w14:paraId="7EE93391"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695,800</w:t>
            </w:r>
          </w:p>
        </w:tc>
        <w:tc>
          <w:tcPr>
            <w:tcW w:w="990" w:type="dxa"/>
            <w:tcBorders>
              <w:top w:val="nil"/>
              <w:left w:val="nil"/>
              <w:bottom w:val="nil"/>
              <w:right w:val="nil"/>
            </w:tcBorders>
          </w:tcPr>
          <w:p w14:paraId="536C2E05"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0.005%</w:t>
            </w:r>
          </w:p>
        </w:tc>
      </w:tr>
      <w:tr w:rsidR="00E16BCF" w:rsidRPr="00E16BCF" w14:paraId="178F4AB5" w14:textId="77777777" w:rsidTr="009C17F2">
        <w:trPr>
          <w:trHeight w:val="270"/>
        </w:trPr>
        <w:tc>
          <w:tcPr>
            <w:tcW w:w="1560" w:type="dxa"/>
            <w:tcBorders>
              <w:top w:val="nil"/>
              <w:left w:val="nil"/>
              <w:bottom w:val="nil"/>
              <w:right w:val="nil"/>
            </w:tcBorders>
          </w:tcPr>
          <w:p w14:paraId="27788640" w14:textId="77777777" w:rsidR="009C17F2" w:rsidRPr="00E16BCF" w:rsidRDefault="009C17F2" w:rsidP="009C17F2">
            <w:pPr>
              <w:widowControl w:val="0"/>
              <w:autoSpaceDE w:val="0"/>
              <w:autoSpaceDN w:val="0"/>
              <w:adjustRightInd w:val="0"/>
              <w:rPr>
                <w:color w:val="000000" w:themeColor="text1"/>
                <w:sz w:val="21"/>
                <w:szCs w:val="22"/>
              </w:rPr>
            </w:pPr>
            <w:r w:rsidRPr="00E16BCF">
              <w:rPr>
                <w:color w:val="000000" w:themeColor="text1"/>
                <w:sz w:val="21"/>
                <w:szCs w:val="22"/>
              </w:rPr>
              <w:t>19:46180976</w:t>
            </w:r>
          </w:p>
        </w:tc>
        <w:tc>
          <w:tcPr>
            <w:tcW w:w="1548" w:type="dxa"/>
            <w:gridSpan w:val="2"/>
            <w:tcBorders>
              <w:top w:val="nil"/>
              <w:left w:val="nil"/>
              <w:bottom w:val="nil"/>
              <w:right w:val="nil"/>
            </w:tcBorders>
          </w:tcPr>
          <w:p w14:paraId="55C31B31"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rs143430880</w:t>
            </w:r>
          </w:p>
        </w:tc>
        <w:tc>
          <w:tcPr>
            <w:tcW w:w="1260" w:type="dxa"/>
            <w:tcBorders>
              <w:top w:val="nil"/>
              <w:left w:val="nil"/>
              <w:bottom w:val="nil"/>
              <w:right w:val="nil"/>
            </w:tcBorders>
          </w:tcPr>
          <w:p w14:paraId="38F70DC1" w14:textId="77777777" w:rsidR="009C17F2" w:rsidRPr="00E16BCF" w:rsidRDefault="009C17F2" w:rsidP="009E3390">
            <w:pPr>
              <w:widowControl w:val="0"/>
              <w:autoSpaceDE w:val="0"/>
              <w:autoSpaceDN w:val="0"/>
              <w:adjustRightInd w:val="0"/>
              <w:rPr>
                <w:i/>
                <w:iCs/>
                <w:color w:val="000000" w:themeColor="text1"/>
                <w:sz w:val="21"/>
                <w:szCs w:val="22"/>
              </w:rPr>
            </w:pPr>
            <w:r w:rsidRPr="00E16BCF">
              <w:rPr>
                <w:i/>
                <w:iCs/>
                <w:color w:val="000000" w:themeColor="text1"/>
                <w:sz w:val="21"/>
                <w:szCs w:val="22"/>
              </w:rPr>
              <w:t>GIPR</w:t>
            </w:r>
          </w:p>
        </w:tc>
        <w:tc>
          <w:tcPr>
            <w:tcW w:w="810" w:type="dxa"/>
            <w:gridSpan w:val="2"/>
            <w:tcBorders>
              <w:top w:val="nil"/>
              <w:left w:val="nil"/>
              <w:bottom w:val="nil"/>
              <w:right w:val="nil"/>
            </w:tcBorders>
          </w:tcPr>
          <w:p w14:paraId="78D76E9D"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G</w:t>
            </w:r>
          </w:p>
        </w:tc>
        <w:tc>
          <w:tcPr>
            <w:tcW w:w="810" w:type="dxa"/>
            <w:gridSpan w:val="2"/>
            <w:tcBorders>
              <w:top w:val="nil"/>
              <w:left w:val="nil"/>
              <w:bottom w:val="nil"/>
              <w:right w:val="nil"/>
            </w:tcBorders>
          </w:tcPr>
          <w:p w14:paraId="7BBB8481"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A</w:t>
            </w:r>
          </w:p>
        </w:tc>
        <w:tc>
          <w:tcPr>
            <w:tcW w:w="1530" w:type="dxa"/>
            <w:tcBorders>
              <w:top w:val="nil"/>
              <w:left w:val="nil"/>
              <w:bottom w:val="nil"/>
              <w:right w:val="nil"/>
            </w:tcBorders>
          </w:tcPr>
          <w:p w14:paraId="63D73249"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p.Glu288Gly</w:t>
            </w:r>
          </w:p>
        </w:tc>
        <w:tc>
          <w:tcPr>
            <w:tcW w:w="900" w:type="dxa"/>
            <w:gridSpan w:val="2"/>
            <w:tcBorders>
              <w:top w:val="nil"/>
              <w:left w:val="nil"/>
              <w:bottom w:val="nil"/>
              <w:right w:val="nil"/>
            </w:tcBorders>
          </w:tcPr>
          <w:p w14:paraId="51B10A3D"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0.13%</w:t>
            </w:r>
          </w:p>
        </w:tc>
        <w:tc>
          <w:tcPr>
            <w:tcW w:w="1170" w:type="dxa"/>
            <w:gridSpan w:val="2"/>
            <w:tcBorders>
              <w:top w:val="nil"/>
              <w:left w:val="nil"/>
              <w:bottom w:val="nil"/>
              <w:right w:val="nil"/>
            </w:tcBorders>
          </w:tcPr>
          <w:p w14:paraId="0FE29955"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-0.153</w:t>
            </w:r>
          </w:p>
        </w:tc>
        <w:tc>
          <w:tcPr>
            <w:tcW w:w="720" w:type="dxa"/>
            <w:tcBorders>
              <w:top w:val="nil"/>
              <w:left w:val="nil"/>
              <w:bottom w:val="nil"/>
              <w:right w:val="nil"/>
            </w:tcBorders>
          </w:tcPr>
          <w:p w14:paraId="03211D30"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0.028</w:t>
            </w:r>
          </w:p>
        </w:tc>
        <w:tc>
          <w:tcPr>
            <w:tcW w:w="1080" w:type="dxa"/>
            <w:tcBorders>
              <w:top w:val="nil"/>
              <w:left w:val="nil"/>
              <w:bottom w:val="nil"/>
              <w:right w:val="nil"/>
            </w:tcBorders>
          </w:tcPr>
          <w:p w14:paraId="28695C9B"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2.96E-08</w:t>
            </w:r>
          </w:p>
        </w:tc>
        <w:tc>
          <w:tcPr>
            <w:tcW w:w="900" w:type="dxa"/>
            <w:tcBorders>
              <w:top w:val="nil"/>
              <w:left w:val="nil"/>
              <w:bottom w:val="nil"/>
              <w:right w:val="nil"/>
            </w:tcBorders>
          </w:tcPr>
          <w:p w14:paraId="6D12798E"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599,574</w:t>
            </w:r>
          </w:p>
        </w:tc>
        <w:tc>
          <w:tcPr>
            <w:tcW w:w="990" w:type="dxa"/>
            <w:tcBorders>
              <w:top w:val="nil"/>
              <w:left w:val="nil"/>
              <w:bottom w:val="nil"/>
              <w:right w:val="nil"/>
            </w:tcBorders>
          </w:tcPr>
          <w:p w14:paraId="78CE25DB"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0.006%</w:t>
            </w:r>
          </w:p>
        </w:tc>
      </w:tr>
      <w:tr w:rsidR="00E16BCF" w:rsidRPr="00E16BCF" w14:paraId="1BDDED87" w14:textId="77777777" w:rsidTr="009E3390">
        <w:trPr>
          <w:trHeight w:val="333"/>
        </w:trPr>
        <w:tc>
          <w:tcPr>
            <w:tcW w:w="1560" w:type="dxa"/>
            <w:tcBorders>
              <w:top w:val="nil"/>
              <w:left w:val="nil"/>
              <w:bottom w:val="nil"/>
              <w:right w:val="nil"/>
            </w:tcBorders>
          </w:tcPr>
          <w:p w14:paraId="6F31B6E0" w14:textId="77777777" w:rsidR="009C17F2" w:rsidRPr="00E16BCF" w:rsidRDefault="009C17F2" w:rsidP="009C17F2">
            <w:pPr>
              <w:widowControl w:val="0"/>
              <w:autoSpaceDE w:val="0"/>
              <w:autoSpaceDN w:val="0"/>
              <w:adjustRightInd w:val="0"/>
              <w:rPr>
                <w:color w:val="000000" w:themeColor="text1"/>
                <w:sz w:val="21"/>
                <w:szCs w:val="22"/>
              </w:rPr>
            </w:pPr>
            <w:r w:rsidRPr="00E16BCF">
              <w:rPr>
                <w:color w:val="000000" w:themeColor="text1"/>
                <w:sz w:val="21"/>
                <w:szCs w:val="22"/>
              </w:rPr>
              <w:t>20:25195509</w:t>
            </w:r>
          </w:p>
        </w:tc>
        <w:tc>
          <w:tcPr>
            <w:tcW w:w="1548" w:type="dxa"/>
            <w:gridSpan w:val="2"/>
            <w:tcBorders>
              <w:top w:val="nil"/>
              <w:left w:val="nil"/>
              <w:bottom w:val="nil"/>
              <w:right w:val="nil"/>
            </w:tcBorders>
          </w:tcPr>
          <w:p w14:paraId="6141A742"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rs6050446</w:t>
            </w:r>
          </w:p>
        </w:tc>
        <w:tc>
          <w:tcPr>
            <w:tcW w:w="1260" w:type="dxa"/>
            <w:tcBorders>
              <w:top w:val="nil"/>
              <w:left w:val="nil"/>
              <w:bottom w:val="nil"/>
              <w:right w:val="nil"/>
            </w:tcBorders>
          </w:tcPr>
          <w:p w14:paraId="2EBA80CB" w14:textId="77777777" w:rsidR="009C17F2" w:rsidRPr="00E16BCF" w:rsidRDefault="009C17F2" w:rsidP="009E3390">
            <w:pPr>
              <w:widowControl w:val="0"/>
              <w:autoSpaceDE w:val="0"/>
              <w:autoSpaceDN w:val="0"/>
              <w:adjustRightInd w:val="0"/>
              <w:rPr>
                <w:i/>
                <w:iCs/>
                <w:color w:val="000000" w:themeColor="text1"/>
                <w:sz w:val="21"/>
                <w:szCs w:val="22"/>
              </w:rPr>
            </w:pPr>
            <w:r w:rsidRPr="00E16BCF">
              <w:rPr>
                <w:i/>
                <w:iCs/>
                <w:color w:val="000000" w:themeColor="text1"/>
                <w:sz w:val="21"/>
                <w:szCs w:val="22"/>
              </w:rPr>
              <w:t>ENTPD6*</w:t>
            </w:r>
          </w:p>
        </w:tc>
        <w:tc>
          <w:tcPr>
            <w:tcW w:w="810" w:type="dxa"/>
            <w:gridSpan w:val="2"/>
            <w:tcBorders>
              <w:top w:val="nil"/>
              <w:left w:val="nil"/>
              <w:bottom w:val="nil"/>
              <w:right w:val="nil"/>
            </w:tcBorders>
          </w:tcPr>
          <w:p w14:paraId="43EBC237"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A</w:t>
            </w:r>
          </w:p>
        </w:tc>
        <w:tc>
          <w:tcPr>
            <w:tcW w:w="810" w:type="dxa"/>
            <w:gridSpan w:val="2"/>
            <w:tcBorders>
              <w:top w:val="nil"/>
              <w:left w:val="nil"/>
              <w:bottom w:val="nil"/>
              <w:right w:val="nil"/>
            </w:tcBorders>
          </w:tcPr>
          <w:p w14:paraId="468682FC"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G</w:t>
            </w:r>
          </w:p>
        </w:tc>
        <w:tc>
          <w:tcPr>
            <w:tcW w:w="1530" w:type="dxa"/>
            <w:tcBorders>
              <w:top w:val="nil"/>
              <w:left w:val="nil"/>
              <w:bottom w:val="nil"/>
              <w:right w:val="nil"/>
            </w:tcBorders>
          </w:tcPr>
          <w:p w14:paraId="315BD092"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p.Lys185Glu</w:t>
            </w:r>
          </w:p>
        </w:tc>
        <w:tc>
          <w:tcPr>
            <w:tcW w:w="900" w:type="dxa"/>
            <w:gridSpan w:val="2"/>
            <w:tcBorders>
              <w:top w:val="nil"/>
              <w:left w:val="nil"/>
              <w:bottom w:val="nil"/>
              <w:right w:val="nil"/>
            </w:tcBorders>
          </w:tcPr>
          <w:p w14:paraId="2A5D2E68"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2.71%</w:t>
            </w:r>
          </w:p>
        </w:tc>
        <w:tc>
          <w:tcPr>
            <w:tcW w:w="1170" w:type="dxa"/>
            <w:gridSpan w:val="2"/>
            <w:tcBorders>
              <w:top w:val="nil"/>
              <w:left w:val="nil"/>
              <w:bottom w:val="nil"/>
              <w:right w:val="nil"/>
            </w:tcBorders>
          </w:tcPr>
          <w:p w14:paraId="53CA1C8E"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-0.034</w:t>
            </w:r>
          </w:p>
        </w:tc>
        <w:tc>
          <w:tcPr>
            <w:tcW w:w="720" w:type="dxa"/>
            <w:tcBorders>
              <w:top w:val="nil"/>
              <w:left w:val="nil"/>
              <w:bottom w:val="nil"/>
              <w:right w:val="nil"/>
            </w:tcBorders>
          </w:tcPr>
          <w:p w14:paraId="0BB64616"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0.005</w:t>
            </w:r>
          </w:p>
        </w:tc>
        <w:tc>
          <w:tcPr>
            <w:tcW w:w="1080" w:type="dxa"/>
            <w:tcBorders>
              <w:top w:val="nil"/>
              <w:left w:val="nil"/>
              <w:bottom w:val="nil"/>
              <w:right w:val="nil"/>
            </w:tcBorders>
          </w:tcPr>
          <w:p w14:paraId="6AAB6CF1"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2.40E-10</w:t>
            </w:r>
          </w:p>
        </w:tc>
        <w:tc>
          <w:tcPr>
            <w:tcW w:w="900" w:type="dxa"/>
            <w:tcBorders>
              <w:top w:val="nil"/>
              <w:left w:val="nil"/>
              <w:bottom w:val="nil"/>
              <w:right w:val="nil"/>
            </w:tcBorders>
          </w:tcPr>
          <w:p w14:paraId="4D7F472C"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717,084</w:t>
            </w:r>
          </w:p>
        </w:tc>
        <w:tc>
          <w:tcPr>
            <w:tcW w:w="990" w:type="dxa"/>
            <w:tcBorders>
              <w:top w:val="nil"/>
              <w:left w:val="nil"/>
              <w:bottom w:val="nil"/>
              <w:right w:val="nil"/>
            </w:tcBorders>
          </w:tcPr>
          <w:p w14:paraId="26DA32DC"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0.006%</w:t>
            </w:r>
          </w:p>
        </w:tc>
      </w:tr>
      <w:tr w:rsidR="00E16BCF" w:rsidRPr="00E16BCF" w14:paraId="58590BDD" w14:textId="77777777" w:rsidTr="009C17F2">
        <w:trPr>
          <w:trHeight w:val="225"/>
        </w:trPr>
        <w:tc>
          <w:tcPr>
            <w:tcW w:w="5165" w:type="dxa"/>
            <w:gridSpan w:val="5"/>
            <w:tcBorders>
              <w:top w:val="nil"/>
              <w:left w:val="nil"/>
              <w:bottom w:val="nil"/>
              <w:right w:val="nil"/>
            </w:tcBorders>
          </w:tcPr>
          <w:p w14:paraId="675A75C9" w14:textId="70B5CC28" w:rsidR="009C17F2" w:rsidRPr="00E16BCF" w:rsidRDefault="009C17F2" w:rsidP="009C17F2">
            <w:pPr>
              <w:widowControl w:val="0"/>
              <w:autoSpaceDE w:val="0"/>
              <w:autoSpaceDN w:val="0"/>
              <w:adjustRightInd w:val="0"/>
              <w:rPr>
                <w:b/>
                <w:bCs/>
                <w:color w:val="000000" w:themeColor="text1"/>
                <w:sz w:val="21"/>
                <w:szCs w:val="22"/>
              </w:rPr>
            </w:pPr>
            <w:r w:rsidRPr="00E16BCF">
              <w:rPr>
                <w:b/>
                <w:bCs/>
                <w:color w:val="000000" w:themeColor="text1"/>
                <w:sz w:val="21"/>
                <w:szCs w:val="22"/>
                <w:u w:val="single"/>
              </w:rPr>
              <w:t>All-ancestries sex-specific additive (women only)</w:t>
            </w:r>
          </w:p>
        </w:tc>
        <w:tc>
          <w:tcPr>
            <w:tcW w:w="810" w:type="dxa"/>
            <w:gridSpan w:val="2"/>
            <w:tcBorders>
              <w:top w:val="nil"/>
              <w:left w:val="nil"/>
              <w:bottom w:val="nil"/>
              <w:right w:val="nil"/>
            </w:tcBorders>
          </w:tcPr>
          <w:p w14:paraId="14659450"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1543" w:type="dxa"/>
            <w:gridSpan w:val="2"/>
            <w:tcBorders>
              <w:top w:val="nil"/>
              <w:left w:val="nil"/>
              <w:bottom w:val="nil"/>
              <w:right w:val="nil"/>
            </w:tcBorders>
          </w:tcPr>
          <w:p w14:paraId="17F77C69" w14:textId="77777777" w:rsidR="009C17F2" w:rsidRPr="00E16BCF" w:rsidRDefault="009C17F2" w:rsidP="009E3390">
            <w:pPr>
              <w:widowControl w:val="0"/>
              <w:autoSpaceDE w:val="0"/>
              <w:autoSpaceDN w:val="0"/>
              <w:adjustRightInd w:val="0"/>
              <w:rPr>
                <w:b/>
                <w:bCs/>
                <w:color w:val="000000" w:themeColor="text1"/>
                <w:sz w:val="21"/>
                <w:szCs w:val="22"/>
              </w:rPr>
            </w:pPr>
          </w:p>
        </w:tc>
        <w:tc>
          <w:tcPr>
            <w:tcW w:w="900" w:type="dxa"/>
            <w:gridSpan w:val="2"/>
            <w:tcBorders>
              <w:top w:val="nil"/>
              <w:left w:val="nil"/>
              <w:bottom w:val="nil"/>
              <w:right w:val="nil"/>
            </w:tcBorders>
          </w:tcPr>
          <w:p w14:paraId="0C6C763B"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1170" w:type="dxa"/>
            <w:gridSpan w:val="2"/>
            <w:tcBorders>
              <w:top w:val="nil"/>
              <w:left w:val="nil"/>
              <w:bottom w:val="nil"/>
              <w:right w:val="nil"/>
            </w:tcBorders>
          </w:tcPr>
          <w:p w14:paraId="38005DBF"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720" w:type="dxa"/>
            <w:tcBorders>
              <w:top w:val="nil"/>
              <w:left w:val="nil"/>
              <w:bottom w:val="nil"/>
              <w:right w:val="nil"/>
            </w:tcBorders>
          </w:tcPr>
          <w:p w14:paraId="01193797"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1080" w:type="dxa"/>
            <w:tcBorders>
              <w:top w:val="nil"/>
              <w:left w:val="nil"/>
              <w:bottom w:val="nil"/>
              <w:right w:val="nil"/>
            </w:tcBorders>
          </w:tcPr>
          <w:p w14:paraId="3F764F1B"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900" w:type="dxa"/>
            <w:tcBorders>
              <w:top w:val="nil"/>
              <w:left w:val="nil"/>
              <w:bottom w:val="nil"/>
              <w:right w:val="nil"/>
            </w:tcBorders>
          </w:tcPr>
          <w:p w14:paraId="38C5A1F1"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990" w:type="dxa"/>
            <w:tcBorders>
              <w:top w:val="nil"/>
              <w:left w:val="nil"/>
              <w:bottom w:val="nil"/>
              <w:right w:val="nil"/>
            </w:tcBorders>
          </w:tcPr>
          <w:p w14:paraId="10E26568" w14:textId="77777777" w:rsidR="009C17F2" w:rsidRPr="00E16BCF" w:rsidRDefault="009C17F2" w:rsidP="009C17F2">
            <w:pPr>
              <w:widowControl w:val="0"/>
              <w:autoSpaceDE w:val="0"/>
              <w:autoSpaceDN w:val="0"/>
              <w:adjustRightInd w:val="0"/>
              <w:jc w:val="center"/>
              <w:rPr>
                <w:b/>
                <w:bCs/>
                <w:color w:val="000000" w:themeColor="text1"/>
                <w:sz w:val="21"/>
                <w:szCs w:val="22"/>
              </w:rPr>
            </w:pPr>
          </w:p>
        </w:tc>
      </w:tr>
      <w:tr w:rsidR="00E16BCF" w:rsidRPr="00E16BCF" w14:paraId="14C36DCC" w14:textId="77777777" w:rsidTr="009E3390">
        <w:trPr>
          <w:trHeight w:val="342"/>
        </w:trPr>
        <w:tc>
          <w:tcPr>
            <w:tcW w:w="1560" w:type="dxa"/>
            <w:tcBorders>
              <w:top w:val="nil"/>
              <w:left w:val="nil"/>
              <w:bottom w:val="nil"/>
              <w:right w:val="nil"/>
            </w:tcBorders>
          </w:tcPr>
          <w:p w14:paraId="6B290941" w14:textId="77777777" w:rsidR="009C17F2" w:rsidRPr="00E16BCF" w:rsidRDefault="009C17F2" w:rsidP="009C17F2">
            <w:pPr>
              <w:widowControl w:val="0"/>
              <w:autoSpaceDE w:val="0"/>
              <w:autoSpaceDN w:val="0"/>
              <w:adjustRightInd w:val="0"/>
              <w:rPr>
                <w:color w:val="000000" w:themeColor="text1"/>
                <w:sz w:val="21"/>
                <w:szCs w:val="22"/>
              </w:rPr>
            </w:pPr>
            <w:r w:rsidRPr="00E16BCF">
              <w:rPr>
                <w:color w:val="000000" w:themeColor="text1"/>
                <w:sz w:val="21"/>
                <w:szCs w:val="22"/>
              </w:rPr>
              <w:t>19:3813906</w:t>
            </w:r>
          </w:p>
        </w:tc>
        <w:tc>
          <w:tcPr>
            <w:tcW w:w="1530" w:type="dxa"/>
            <w:tcBorders>
              <w:top w:val="nil"/>
              <w:left w:val="nil"/>
              <w:bottom w:val="nil"/>
              <w:right w:val="nil"/>
            </w:tcBorders>
          </w:tcPr>
          <w:p w14:paraId="2054F901"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rs45465594</w:t>
            </w:r>
          </w:p>
        </w:tc>
        <w:tc>
          <w:tcPr>
            <w:tcW w:w="1278" w:type="dxa"/>
            <w:gridSpan w:val="2"/>
            <w:tcBorders>
              <w:top w:val="nil"/>
              <w:left w:val="nil"/>
              <w:bottom w:val="nil"/>
              <w:right w:val="nil"/>
            </w:tcBorders>
          </w:tcPr>
          <w:p w14:paraId="76E14E89" w14:textId="77777777" w:rsidR="009C17F2" w:rsidRPr="00E16BCF" w:rsidRDefault="009C17F2" w:rsidP="009E3390">
            <w:pPr>
              <w:widowControl w:val="0"/>
              <w:autoSpaceDE w:val="0"/>
              <w:autoSpaceDN w:val="0"/>
              <w:adjustRightInd w:val="0"/>
              <w:rPr>
                <w:i/>
                <w:iCs/>
                <w:color w:val="000000" w:themeColor="text1"/>
                <w:sz w:val="21"/>
                <w:szCs w:val="22"/>
              </w:rPr>
            </w:pPr>
            <w:r w:rsidRPr="00E16BCF">
              <w:rPr>
                <w:i/>
                <w:iCs/>
                <w:color w:val="000000" w:themeColor="text1"/>
                <w:sz w:val="21"/>
                <w:szCs w:val="22"/>
              </w:rPr>
              <w:t>ZFR2*</w:t>
            </w:r>
          </w:p>
        </w:tc>
        <w:tc>
          <w:tcPr>
            <w:tcW w:w="810" w:type="dxa"/>
            <w:gridSpan w:val="2"/>
            <w:tcBorders>
              <w:top w:val="nil"/>
              <w:left w:val="nil"/>
              <w:bottom w:val="nil"/>
              <w:right w:val="nil"/>
            </w:tcBorders>
          </w:tcPr>
          <w:p w14:paraId="3C8EE04C"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C</w:t>
            </w:r>
          </w:p>
        </w:tc>
        <w:tc>
          <w:tcPr>
            <w:tcW w:w="810" w:type="dxa"/>
            <w:gridSpan w:val="2"/>
            <w:tcBorders>
              <w:top w:val="nil"/>
              <w:left w:val="nil"/>
              <w:bottom w:val="nil"/>
              <w:right w:val="nil"/>
            </w:tcBorders>
          </w:tcPr>
          <w:p w14:paraId="503F8745"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A</w:t>
            </w:r>
          </w:p>
        </w:tc>
        <w:tc>
          <w:tcPr>
            <w:tcW w:w="1530" w:type="dxa"/>
            <w:tcBorders>
              <w:top w:val="nil"/>
              <w:left w:val="nil"/>
              <w:bottom w:val="nil"/>
              <w:right w:val="nil"/>
            </w:tcBorders>
          </w:tcPr>
          <w:p w14:paraId="30353CBB"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p.Ile718Met</w:t>
            </w:r>
          </w:p>
        </w:tc>
        <w:tc>
          <w:tcPr>
            <w:tcW w:w="900" w:type="dxa"/>
            <w:gridSpan w:val="2"/>
            <w:tcBorders>
              <w:top w:val="nil"/>
              <w:left w:val="nil"/>
              <w:bottom w:val="nil"/>
              <w:right w:val="nil"/>
            </w:tcBorders>
          </w:tcPr>
          <w:p w14:paraId="0567A389"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2.55%</w:t>
            </w:r>
          </w:p>
        </w:tc>
        <w:tc>
          <w:tcPr>
            <w:tcW w:w="1170" w:type="dxa"/>
            <w:gridSpan w:val="2"/>
            <w:tcBorders>
              <w:top w:val="nil"/>
              <w:left w:val="nil"/>
              <w:bottom w:val="nil"/>
              <w:right w:val="nil"/>
            </w:tcBorders>
          </w:tcPr>
          <w:p w14:paraId="73F96AD3"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-0.040</w:t>
            </w:r>
          </w:p>
        </w:tc>
        <w:tc>
          <w:tcPr>
            <w:tcW w:w="720" w:type="dxa"/>
            <w:tcBorders>
              <w:top w:val="nil"/>
              <w:left w:val="nil"/>
              <w:bottom w:val="nil"/>
              <w:right w:val="nil"/>
            </w:tcBorders>
          </w:tcPr>
          <w:p w14:paraId="4284195D"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0.008</w:t>
            </w:r>
          </w:p>
        </w:tc>
        <w:tc>
          <w:tcPr>
            <w:tcW w:w="1080" w:type="dxa"/>
            <w:tcBorders>
              <w:top w:val="nil"/>
              <w:left w:val="nil"/>
              <w:bottom w:val="nil"/>
              <w:right w:val="nil"/>
            </w:tcBorders>
          </w:tcPr>
          <w:p w14:paraId="60CDD03C"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1.94E-07</w:t>
            </w:r>
          </w:p>
        </w:tc>
        <w:tc>
          <w:tcPr>
            <w:tcW w:w="900" w:type="dxa"/>
            <w:tcBorders>
              <w:top w:val="nil"/>
              <w:left w:val="nil"/>
              <w:bottom w:val="nil"/>
              <w:right w:val="nil"/>
            </w:tcBorders>
          </w:tcPr>
          <w:p w14:paraId="52BA8AA0"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373,848</w:t>
            </w:r>
          </w:p>
        </w:tc>
        <w:tc>
          <w:tcPr>
            <w:tcW w:w="990" w:type="dxa"/>
            <w:tcBorders>
              <w:top w:val="nil"/>
              <w:left w:val="nil"/>
              <w:bottom w:val="nil"/>
              <w:right w:val="nil"/>
            </w:tcBorders>
          </w:tcPr>
          <w:p w14:paraId="59650D7E"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0.008%</w:t>
            </w:r>
          </w:p>
        </w:tc>
      </w:tr>
      <w:tr w:rsidR="00E16BCF" w:rsidRPr="00E16BCF" w14:paraId="1FDF22FF" w14:textId="77777777" w:rsidTr="009C17F2">
        <w:trPr>
          <w:trHeight w:val="234"/>
        </w:trPr>
        <w:tc>
          <w:tcPr>
            <w:tcW w:w="3090" w:type="dxa"/>
            <w:gridSpan w:val="2"/>
            <w:tcBorders>
              <w:top w:val="nil"/>
              <w:left w:val="nil"/>
              <w:bottom w:val="nil"/>
              <w:right w:val="nil"/>
            </w:tcBorders>
          </w:tcPr>
          <w:p w14:paraId="2857E87A" w14:textId="77777777" w:rsidR="009C17F2" w:rsidRPr="00E16BCF" w:rsidRDefault="009C17F2" w:rsidP="009C17F2">
            <w:pPr>
              <w:widowControl w:val="0"/>
              <w:autoSpaceDE w:val="0"/>
              <w:autoSpaceDN w:val="0"/>
              <w:adjustRightInd w:val="0"/>
              <w:rPr>
                <w:b/>
                <w:bCs/>
                <w:color w:val="000000" w:themeColor="text1"/>
                <w:sz w:val="21"/>
                <w:szCs w:val="22"/>
                <w:u w:val="single"/>
              </w:rPr>
            </w:pPr>
            <w:r w:rsidRPr="00E16BCF">
              <w:rPr>
                <w:b/>
                <w:bCs/>
                <w:color w:val="000000" w:themeColor="text1"/>
                <w:sz w:val="21"/>
                <w:szCs w:val="22"/>
                <w:u w:val="single"/>
              </w:rPr>
              <w:t xml:space="preserve">European Ancestry additive </w:t>
            </w:r>
          </w:p>
        </w:tc>
        <w:tc>
          <w:tcPr>
            <w:tcW w:w="1278" w:type="dxa"/>
            <w:gridSpan w:val="2"/>
            <w:tcBorders>
              <w:top w:val="nil"/>
              <w:left w:val="nil"/>
              <w:bottom w:val="nil"/>
              <w:right w:val="nil"/>
            </w:tcBorders>
          </w:tcPr>
          <w:p w14:paraId="3E5FA837" w14:textId="77777777" w:rsidR="009C17F2" w:rsidRPr="00E16BCF" w:rsidRDefault="009C17F2" w:rsidP="009E3390">
            <w:pPr>
              <w:widowControl w:val="0"/>
              <w:autoSpaceDE w:val="0"/>
              <w:autoSpaceDN w:val="0"/>
              <w:adjustRightInd w:val="0"/>
              <w:rPr>
                <w:b/>
                <w:bCs/>
                <w:color w:val="000000" w:themeColor="text1"/>
                <w:sz w:val="21"/>
                <w:szCs w:val="22"/>
              </w:rPr>
            </w:pPr>
          </w:p>
        </w:tc>
        <w:tc>
          <w:tcPr>
            <w:tcW w:w="810" w:type="dxa"/>
            <w:gridSpan w:val="2"/>
            <w:tcBorders>
              <w:top w:val="nil"/>
              <w:left w:val="nil"/>
              <w:bottom w:val="nil"/>
              <w:right w:val="nil"/>
            </w:tcBorders>
          </w:tcPr>
          <w:p w14:paraId="76C51F4B"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810" w:type="dxa"/>
            <w:gridSpan w:val="2"/>
            <w:tcBorders>
              <w:top w:val="nil"/>
              <w:left w:val="nil"/>
              <w:bottom w:val="nil"/>
              <w:right w:val="nil"/>
            </w:tcBorders>
          </w:tcPr>
          <w:p w14:paraId="034E6DDF"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1530" w:type="dxa"/>
            <w:tcBorders>
              <w:top w:val="nil"/>
              <w:left w:val="nil"/>
              <w:bottom w:val="nil"/>
              <w:right w:val="nil"/>
            </w:tcBorders>
          </w:tcPr>
          <w:p w14:paraId="72D9AD98" w14:textId="77777777" w:rsidR="009C17F2" w:rsidRPr="00E16BCF" w:rsidRDefault="009C17F2" w:rsidP="009E3390">
            <w:pPr>
              <w:widowControl w:val="0"/>
              <w:autoSpaceDE w:val="0"/>
              <w:autoSpaceDN w:val="0"/>
              <w:adjustRightInd w:val="0"/>
              <w:rPr>
                <w:b/>
                <w:bCs/>
                <w:color w:val="000000" w:themeColor="text1"/>
                <w:sz w:val="21"/>
                <w:szCs w:val="22"/>
              </w:rPr>
            </w:pPr>
          </w:p>
        </w:tc>
        <w:tc>
          <w:tcPr>
            <w:tcW w:w="900" w:type="dxa"/>
            <w:gridSpan w:val="2"/>
            <w:tcBorders>
              <w:top w:val="nil"/>
              <w:left w:val="nil"/>
              <w:bottom w:val="nil"/>
              <w:right w:val="nil"/>
            </w:tcBorders>
          </w:tcPr>
          <w:p w14:paraId="23E59928"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1170" w:type="dxa"/>
            <w:gridSpan w:val="2"/>
            <w:tcBorders>
              <w:top w:val="nil"/>
              <w:left w:val="nil"/>
              <w:bottom w:val="nil"/>
              <w:right w:val="nil"/>
            </w:tcBorders>
          </w:tcPr>
          <w:p w14:paraId="3A316488"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720" w:type="dxa"/>
            <w:tcBorders>
              <w:top w:val="nil"/>
              <w:left w:val="nil"/>
              <w:bottom w:val="nil"/>
              <w:right w:val="nil"/>
            </w:tcBorders>
          </w:tcPr>
          <w:p w14:paraId="13EA7672"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1080" w:type="dxa"/>
            <w:tcBorders>
              <w:top w:val="nil"/>
              <w:left w:val="nil"/>
              <w:bottom w:val="nil"/>
              <w:right w:val="nil"/>
            </w:tcBorders>
          </w:tcPr>
          <w:p w14:paraId="24CEC05E"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900" w:type="dxa"/>
            <w:tcBorders>
              <w:top w:val="nil"/>
              <w:left w:val="nil"/>
              <w:bottom w:val="nil"/>
              <w:right w:val="nil"/>
            </w:tcBorders>
          </w:tcPr>
          <w:p w14:paraId="2AB69E88" w14:textId="77777777" w:rsidR="009C17F2" w:rsidRPr="00E16BCF" w:rsidRDefault="009C17F2" w:rsidP="009C17F2">
            <w:pPr>
              <w:widowControl w:val="0"/>
              <w:autoSpaceDE w:val="0"/>
              <w:autoSpaceDN w:val="0"/>
              <w:adjustRightInd w:val="0"/>
              <w:jc w:val="center"/>
              <w:rPr>
                <w:b/>
                <w:bCs/>
                <w:color w:val="000000" w:themeColor="text1"/>
                <w:sz w:val="21"/>
                <w:szCs w:val="22"/>
              </w:rPr>
            </w:pPr>
          </w:p>
        </w:tc>
        <w:tc>
          <w:tcPr>
            <w:tcW w:w="990" w:type="dxa"/>
            <w:tcBorders>
              <w:top w:val="nil"/>
              <w:left w:val="nil"/>
              <w:bottom w:val="nil"/>
              <w:right w:val="nil"/>
            </w:tcBorders>
          </w:tcPr>
          <w:p w14:paraId="3AEC8CB7" w14:textId="77777777" w:rsidR="009C17F2" w:rsidRPr="00E16BCF" w:rsidRDefault="009C17F2" w:rsidP="009C17F2">
            <w:pPr>
              <w:widowControl w:val="0"/>
              <w:autoSpaceDE w:val="0"/>
              <w:autoSpaceDN w:val="0"/>
              <w:adjustRightInd w:val="0"/>
              <w:jc w:val="center"/>
              <w:rPr>
                <w:b/>
                <w:bCs/>
                <w:color w:val="000000" w:themeColor="text1"/>
                <w:sz w:val="21"/>
                <w:szCs w:val="22"/>
              </w:rPr>
            </w:pPr>
          </w:p>
        </w:tc>
      </w:tr>
      <w:tr w:rsidR="00E16BCF" w:rsidRPr="00E16BCF" w14:paraId="7F6030F8" w14:textId="77777777" w:rsidTr="009C17F2">
        <w:trPr>
          <w:trHeight w:val="288"/>
        </w:trPr>
        <w:tc>
          <w:tcPr>
            <w:tcW w:w="1560" w:type="dxa"/>
            <w:tcBorders>
              <w:top w:val="nil"/>
              <w:left w:val="nil"/>
              <w:bottom w:val="single" w:sz="6" w:space="0" w:color="auto"/>
              <w:right w:val="nil"/>
            </w:tcBorders>
          </w:tcPr>
          <w:p w14:paraId="4E4E544C" w14:textId="77777777" w:rsidR="009C17F2" w:rsidRPr="00E16BCF" w:rsidRDefault="009C17F2" w:rsidP="009C17F2">
            <w:pPr>
              <w:widowControl w:val="0"/>
              <w:autoSpaceDE w:val="0"/>
              <w:autoSpaceDN w:val="0"/>
              <w:adjustRightInd w:val="0"/>
              <w:rPr>
                <w:color w:val="000000" w:themeColor="text1"/>
                <w:sz w:val="21"/>
                <w:szCs w:val="22"/>
              </w:rPr>
            </w:pPr>
            <w:r w:rsidRPr="00E16BCF">
              <w:rPr>
                <w:color w:val="000000" w:themeColor="text1"/>
                <w:sz w:val="21"/>
                <w:szCs w:val="22"/>
              </w:rPr>
              <w:t>9:97062981</w:t>
            </w:r>
          </w:p>
        </w:tc>
        <w:tc>
          <w:tcPr>
            <w:tcW w:w="1530" w:type="dxa"/>
            <w:tcBorders>
              <w:top w:val="nil"/>
              <w:left w:val="nil"/>
              <w:bottom w:val="single" w:sz="6" w:space="0" w:color="auto"/>
              <w:right w:val="nil"/>
            </w:tcBorders>
          </w:tcPr>
          <w:p w14:paraId="2E04C246"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rs12236219</w:t>
            </w:r>
          </w:p>
        </w:tc>
        <w:tc>
          <w:tcPr>
            <w:tcW w:w="1278" w:type="dxa"/>
            <w:gridSpan w:val="2"/>
            <w:tcBorders>
              <w:top w:val="nil"/>
              <w:left w:val="nil"/>
              <w:bottom w:val="single" w:sz="6" w:space="0" w:color="auto"/>
              <w:right w:val="nil"/>
            </w:tcBorders>
          </w:tcPr>
          <w:p w14:paraId="079DC908" w14:textId="77777777" w:rsidR="009C17F2" w:rsidRPr="00E16BCF" w:rsidRDefault="009C17F2" w:rsidP="009E3390">
            <w:pPr>
              <w:widowControl w:val="0"/>
              <w:autoSpaceDE w:val="0"/>
              <w:autoSpaceDN w:val="0"/>
              <w:adjustRightInd w:val="0"/>
              <w:rPr>
                <w:i/>
                <w:iCs/>
                <w:color w:val="000000" w:themeColor="text1"/>
                <w:sz w:val="21"/>
                <w:szCs w:val="22"/>
              </w:rPr>
            </w:pPr>
            <w:r w:rsidRPr="00E16BCF">
              <w:rPr>
                <w:i/>
                <w:iCs/>
                <w:color w:val="000000" w:themeColor="text1"/>
                <w:sz w:val="21"/>
                <w:szCs w:val="22"/>
              </w:rPr>
              <w:t>ZNF169*</w:t>
            </w:r>
          </w:p>
        </w:tc>
        <w:tc>
          <w:tcPr>
            <w:tcW w:w="810" w:type="dxa"/>
            <w:gridSpan w:val="2"/>
            <w:tcBorders>
              <w:top w:val="nil"/>
              <w:left w:val="nil"/>
              <w:bottom w:val="single" w:sz="6" w:space="0" w:color="auto"/>
              <w:right w:val="nil"/>
            </w:tcBorders>
          </w:tcPr>
          <w:p w14:paraId="4B35E3F7"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T</w:t>
            </w:r>
          </w:p>
        </w:tc>
        <w:tc>
          <w:tcPr>
            <w:tcW w:w="810" w:type="dxa"/>
            <w:gridSpan w:val="2"/>
            <w:tcBorders>
              <w:top w:val="nil"/>
              <w:left w:val="nil"/>
              <w:bottom w:val="single" w:sz="6" w:space="0" w:color="auto"/>
              <w:right w:val="nil"/>
            </w:tcBorders>
          </w:tcPr>
          <w:p w14:paraId="6D774D13"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C</w:t>
            </w:r>
          </w:p>
        </w:tc>
        <w:tc>
          <w:tcPr>
            <w:tcW w:w="1530" w:type="dxa"/>
            <w:tcBorders>
              <w:top w:val="nil"/>
              <w:left w:val="nil"/>
              <w:bottom w:val="single" w:sz="6" w:space="0" w:color="auto"/>
              <w:right w:val="nil"/>
            </w:tcBorders>
          </w:tcPr>
          <w:p w14:paraId="14D4C3A5" w14:textId="77777777" w:rsidR="009C17F2" w:rsidRPr="00E16BCF" w:rsidRDefault="009C17F2" w:rsidP="009E3390">
            <w:pPr>
              <w:widowControl w:val="0"/>
              <w:autoSpaceDE w:val="0"/>
              <w:autoSpaceDN w:val="0"/>
              <w:adjustRightInd w:val="0"/>
              <w:rPr>
                <w:color w:val="000000" w:themeColor="text1"/>
                <w:sz w:val="21"/>
                <w:szCs w:val="22"/>
              </w:rPr>
            </w:pPr>
            <w:r w:rsidRPr="00E16BCF">
              <w:rPr>
                <w:color w:val="000000" w:themeColor="text1"/>
                <w:sz w:val="21"/>
                <w:szCs w:val="22"/>
              </w:rPr>
              <w:t>p.Arg381Cys</w:t>
            </w:r>
          </w:p>
        </w:tc>
        <w:tc>
          <w:tcPr>
            <w:tcW w:w="900" w:type="dxa"/>
            <w:gridSpan w:val="2"/>
            <w:tcBorders>
              <w:top w:val="nil"/>
              <w:left w:val="nil"/>
              <w:bottom w:val="single" w:sz="6" w:space="0" w:color="auto"/>
              <w:right w:val="nil"/>
            </w:tcBorders>
          </w:tcPr>
          <w:p w14:paraId="41626097"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4.23%</w:t>
            </w:r>
          </w:p>
        </w:tc>
        <w:tc>
          <w:tcPr>
            <w:tcW w:w="1170" w:type="dxa"/>
            <w:gridSpan w:val="2"/>
            <w:tcBorders>
              <w:top w:val="nil"/>
              <w:left w:val="nil"/>
              <w:bottom w:val="single" w:sz="6" w:space="0" w:color="auto"/>
              <w:right w:val="nil"/>
            </w:tcBorders>
          </w:tcPr>
          <w:p w14:paraId="76205DEA"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-0.029</w:t>
            </w:r>
          </w:p>
        </w:tc>
        <w:tc>
          <w:tcPr>
            <w:tcW w:w="720" w:type="dxa"/>
            <w:tcBorders>
              <w:top w:val="nil"/>
              <w:left w:val="nil"/>
              <w:bottom w:val="single" w:sz="6" w:space="0" w:color="auto"/>
              <w:right w:val="nil"/>
            </w:tcBorders>
          </w:tcPr>
          <w:p w14:paraId="52BFCAC6"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0.005</w:t>
            </w:r>
          </w:p>
        </w:tc>
        <w:tc>
          <w:tcPr>
            <w:tcW w:w="1080" w:type="dxa"/>
            <w:tcBorders>
              <w:top w:val="nil"/>
              <w:left w:val="nil"/>
              <w:bottom w:val="single" w:sz="6" w:space="0" w:color="auto"/>
              <w:right w:val="nil"/>
            </w:tcBorders>
          </w:tcPr>
          <w:p w14:paraId="22D2F602"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8.78E-10</w:t>
            </w:r>
          </w:p>
        </w:tc>
        <w:tc>
          <w:tcPr>
            <w:tcW w:w="900" w:type="dxa"/>
            <w:tcBorders>
              <w:top w:val="nil"/>
              <w:left w:val="nil"/>
              <w:bottom w:val="single" w:sz="6" w:space="0" w:color="auto"/>
              <w:right w:val="nil"/>
            </w:tcBorders>
          </w:tcPr>
          <w:p w14:paraId="123469AB"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612,396</w:t>
            </w:r>
          </w:p>
        </w:tc>
        <w:tc>
          <w:tcPr>
            <w:tcW w:w="990" w:type="dxa"/>
            <w:tcBorders>
              <w:top w:val="nil"/>
              <w:left w:val="nil"/>
              <w:bottom w:val="single" w:sz="6" w:space="0" w:color="auto"/>
              <w:right w:val="nil"/>
            </w:tcBorders>
          </w:tcPr>
          <w:p w14:paraId="7FC68EC6" w14:textId="77777777" w:rsidR="009C17F2" w:rsidRPr="00E16BCF" w:rsidRDefault="009C17F2" w:rsidP="009C17F2">
            <w:pPr>
              <w:widowControl w:val="0"/>
              <w:autoSpaceDE w:val="0"/>
              <w:autoSpaceDN w:val="0"/>
              <w:adjustRightInd w:val="0"/>
              <w:jc w:val="center"/>
              <w:rPr>
                <w:color w:val="000000" w:themeColor="text1"/>
                <w:sz w:val="21"/>
                <w:szCs w:val="22"/>
              </w:rPr>
            </w:pPr>
            <w:r w:rsidRPr="00E16BCF">
              <w:rPr>
                <w:color w:val="000000" w:themeColor="text1"/>
                <w:sz w:val="21"/>
                <w:szCs w:val="22"/>
              </w:rPr>
              <w:t>0.007%</w:t>
            </w:r>
          </w:p>
        </w:tc>
      </w:tr>
    </w:tbl>
    <w:p w14:paraId="141FCB65" w14:textId="77777777" w:rsidR="00CE53DF" w:rsidRPr="00E16BCF" w:rsidRDefault="00CE53DF" w:rsidP="00CE53DF">
      <w:pPr>
        <w:widowControl w:val="0"/>
        <w:jc w:val="both"/>
        <w:outlineLvl w:val="0"/>
        <w:rPr>
          <w:color w:val="000000" w:themeColor="text1"/>
          <w:sz w:val="21"/>
        </w:rPr>
      </w:pPr>
      <w:r w:rsidRPr="00E16BCF">
        <w:rPr>
          <w:color w:val="000000" w:themeColor="text1"/>
          <w:sz w:val="21"/>
        </w:rPr>
        <w:t>Array-wide significant is defined as P &lt; 2x10</w:t>
      </w:r>
      <w:r w:rsidRPr="00E16BCF">
        <w:rPr>
          <w:color w:val="000000" w:themeColor="text1"/>
          <w:sz w:val="21"/>
          <w:vertAlign w:val="superscript"/>
        </w:rPr>
        <w:t>-7</w:t>
      </w:r>
      <w:r w:rsidRPr="00E16BCF">
        <w:rPr>
          <w:color w:val="000000" w:themeColor="text1"/>
          <w:sz w:val="21"/>
        </w:rPr>
        <w:t>.</w:t>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p>
    <w:p w14:paraId="22CA910C" w14:textId="3E189507" w:rsidR="00CE53DF" w:rsidRPr="00E16BCF" w:rsidRDefault="00CE53DF" w:rsidP="00CE53DF">
      <w:pPr>
        <w:widowControl w:val="0"/>
        <w:jc w:val="both"/>
        <w:outlineLvl w:val="0"/>
        <w:rPr>
          <w:color w:val="000000" w:themeColor="text1"/>
          <w:sz w:val="21"/>
        </w:rPr>
      </w:pPr>
      <w:r w:rsidRPr="00E16BCF">
        <w:rPr>
          <w:color w:val="000000" w:themeColor="text1"/>
          <w:sz w:val="21"/>
        </w:rPr>
        <w:t xml:space="preserve">Variant positions are reported according to Build 37 and their alleles are coded based on the positive strand. </w:t>
      </w:r>
    </w:p>
    <w:p w14:paraId="502B4B68" w14:textId="47E46C21" w:rsidR="00CE53DF" w:rsidRPr="00E16BCF" w:rsidRDefault="00CE53DF" w:rsidP="00CE53DF">
      <w:pPr>
        <w:widowControl w:val="0"/>
        <w:jc w:val="both"/>
        <w:outlineLvl w:val="0"/>
        <w:rPr>
          <w:color w:val="000000" w:themeColor="text1"/>
          <w:sz w:val="21"/>
        </w:rPr>
      </w:pPr>
      <w:r w:rsidRPr="00E16BCF">
        <w:rPr>
          <w:color w:val="000000" w:themeColor="text1"/>
          <w:sz w:val="21"/>
        </w:rPr>
        <w:t>Alleles (effect/other), effect allele frequency (EAF), beta (b), standard error (</w:t>
      </w:r>
      <w:r w:rsidR="009E3390" w:rsidRPr="00E16BCF">
        <w:rPr>
          <w:color w:val="000000" w:themeColor="text1"/>
          <w:sz w:val="21"/>
        </w:rPr>
        <w:t>SE</w:t>
      </w:r>
      <w:r w:rsidRPr="00E16BCF">
        <w:rPr>
          <w:color w:val="000000" w:themeColor="text1"/>
          <w:sz w:val="21"/>
        </w:rPr>
        <w:t>) and P values are based on the meta-analysis of Discovery Stage (GIANT) and Validations stage (deCODE, UKBiobank) studies. Effect allele is always the minor allele. Effects (b) are expressed in SD, assuming mean=0 and SD=1.</w:t>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p>
    <w:p w14:paraId="27F8AAA7" w14:textId="44F6C58D" w:rsidR="00CE53DF" w:rsidRPr="00E16BCF" w:rsidRDefault="00CE53DF" w:rsidP="00CE53DF">
      <w:pPr>
        <w:widowControl w:val="0"/>
        <w:jc w:val="both"/>
        <w:outlineLvl w:val="0"/>
        <w:rPr>
          <w:color w:val="000000" w:themeColor="text1"/>
          <w:sz w:val="21"/>
        </w:rPr>
      </w:pPr>
      <w:r w:rsidRPr="00E16BCF">
        <w:rPr>
          <w:color w:val="000000" w:themeColor="text1"/>
          <w:sz w:val="21"/>
        </w:rPr>
        <w:t>The amino acid change from the most abundant coding transcri</w:t>
      </w:r>
      <w:r w:rsidR="009E3390" w:rsidRPr="00E16BCF">
        <w:rPr>
          <w:color w:val="000000" w:themeColor="text1"/>
          <w:sz w:val="21"/>
        </w:rPr>
        <w:t>p</w:t>
      </w:r>
      <w:r w:rsidRPr="00E16BCF">
        <w:rPr>
          <w:color w:val="000000" w:themeColor="text1"/>
          <w:sz w:val="21"/>
        </w:rPr>
        <w:t>t is shown in this table (see Supplementary Table 2</w:t>
      </w:r>
      <w:r w:rsidR="00637CE4" w:rsidRPr="00E16BCF">
        <w:rPr>
          <w:color w:val="000000" w:themeColor="text1"/>
          <w:sz w:val="21"/>
        </w:rPr>
        <w:t xml:space="preserve">5 </w:t>
      </w:r>
      <w:r w:rsidRPr="00E16BCF">
        <w:rPr>
          <w:color w:val="000000" w:themeColor="text1"/>
          <w:sz w:val="21"/>
        </w:rPr>
        <w:t>for more details on protein annotation based on VEP tool and transcript abundance from GTEx database).</w:t>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p>
    <w:p w14:paraId="3524DAB2" w14:textId="55557EC7" w:rsidR="00D60C67" w:rsidRPr="00E16BCF" w:rsidRDefault="00CE53DF" w:rsidP="00CE53DF">
      <w:pPr>
        <w:widowControl w:val="0"/>
        <w:jc w:val="both"/>
        <w:outlineLvl w:val="0"/>
        <w:rPr>
          <w:color w:val="000000" w:themeColor="text1"/>
          <w:sz w:val="21"/>
        </w:rPr>
      </w:pPr>
      <w:r w:rsidRPr="00E16BCF">
        <w:rPr>
          <w:color w:val="000000" w:themeColor="text1"/>
          <w:sz w:val="21"/>
        </w:rPr>
        <w:t>* Novel gene</w:t>
      </w:r>
      <w:r w:rsidR="0084184C">
        <w:rPr>
          <w:color w:val="000000" w:themeColor="text1"/>
          <w:sz w:val="21"/>
        </w:rPr>
        <w:t>,</w:t>
      </w:r>
      <w:r w:rsidRPr="00E16BCF">
        <w:rPr>
          <w:color w:val="000000" w:themeColor="text1"/>
          <w:sz w:val="21"/>
        </w:rPr>
        <w:t xml:space="preserve"> i.e. not previously implicated in human obesity</w:t>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r w:rsidRPr="00E16BCF">
        <w:rPr>
          <w:color w:val="000000" w:themeColor="text1"/>
          <w:sz w:val="21"/>
        </w:rPr>
        <w:tab/>
      </w:r>
    </w:p>
    <w:p w14:paraId="2824C53C" w14:textId="77777777" w:rsidR="00D60C67" w:rsidRPr="00E16BCF" w:rsidRDefault="00D60C67">
      <w:pPr>
        <w:rPr>
          <w:b/>
          <w:color w:val="000000" w:themeColor="text1"/>
          <w:sz w:val="22"/>
        </w:rPr>
      </w:pPr>
      <w:r w:rsidRPr="00E16BCF">
        <w:rPr>
          <w:b/>
          <w:color w:val="000000" w:themeColor="text1"/>
          <w:sz w:val="22"/>
        </w:rPr>
        <w:br w:type="page"/>
      </w:r>
    </w:p>
    <w:p w14:paraId="682A1AE3" w14:textId="598D989E" w:rsidR="006E40B4" w:rsidRPr="00E16BCF" w:rsidRDefault="00C42CC0" w:rsidP="00C42CC0">
      <w:pPr>
        <w:widowControl w:val="0"/>
        <w:spacing w:line="480" w:lineRule="auto"/>
        <w:jc w:val="both"/>
        <w:outlineLvl w:val="0"/>
        <w:rPr>
          <w:color w:val="000000" w:themeColor="text1"/>
          <w:sz w:val="22"/>
        </w:rPr>
      </w:pPr>
      <w:r w:rsidRPr="00E16BCF">
        <w:rPr>
          <w:b/>
          <w:color w:val="000000" w:themeColor="text1"/>
          <w:sz w:val="22"/>
        </w:rPr>
        <w:lastRenderedPageBreak/>
        <w:t xml:space="preserve">Table 2. </w:t>
      </w:r>
      <w:r w:rsidRPr="00E16BCF">
        <w:rPr>
          <w:color w:val="000000" w:themeColor="text1"/>
          <w:sz w:val="22"/>
        </w:rPr>
        <w:t>Genes significantly associated with BMI in a gene-based meta-analyses, aggregating R/LF coding SNVs</w:t>
      </w:r>
    </w:p>
    <w:tbl>
      <w:tblPr>
        <w:tblW w:w="13250" w:type="dxa"/>
        <w:tblInd w:w="78" w:type="dxa"/>
        <w:tblLayout w:type="fixed"/>
        <w:tblLook w:val="0000" w:firstRow="0" w:lastRow="0" w:firstColumn="0" w:lastColumn="0" w:noHBand="0" w:noVBand="0"/>
      </w:tblPr>
      <w:tblGrid>
        <w:gridCol w:w="2190"/>
        <w:gridCol w:w="2780"/>
        <w:gridCol w:w="10"/>
        <w:gridCol w:w="1190"/>
        <w:gridCol w:w="10"/>
        <w:gridCol w:w="1040"/>
        <w:gridCol w:w="10"/>
        <w:gridCol w:w="1250"/>
        <w:gridCol w:w="10"/>
        <w:gridCol w:w="1470"/>
        <w:gridCol w:w="10"/>
        <w:gridCol w:w="270"/>
        <w:gridCol w:w="10"/>
        <w:gridCol w:w="1490"/>
        <w:gridCol w:w="10"/>
        <w:gridCol w:w="1490"/>
        <w:gridCol w:w="10"/>
      </w:tblGrid>
      <w:tr w:rsidR="00E16BCF" w:rsidRPr="00E16BCF" w14:paraId="3C6F3E22" w14:textId="77777777" w:rsidTr="008E2DB4">
        <w:trPr>
          <w:gridAfter w:val="1"/>
          <w:wAfter w:w="10" w:type="dxa"/>
          <w:trHeight w:val="380"/>
        </w:trPr>
        <w:tc>
          <w:tcPr>
            <w:tcW w:w="2190" w:type="dxa"/>
            <w:tcBorders>
              <w:top w:val="single" w:sz="12" w:space="0" w:color="auto"/>
              <w:left w:val="nil"/>
              <w:bottom w:val="nil"/>
              <w:right w:val="nil"/>
            </w:tcBorders>
          </w:tcPr>
          <w:p w14:paraId="20718C2A" w14:textId="77777777" w:rsidR="008E2DB4" w:rsidRPr="00E16BCF" w:rsidRDefault="008E2DB4" w:rsidP="008E2DB4">
            <w:pPr>
              <w:widowControl w:val="0"/>
              <w:autoSpaceDE w:val="0"/>
              <w:autoSpaceDN w:val="0"/>
              <w:adjustRightInd w:val="0"/>
              <w:rPr>
                <w:b/>
                <w:bCs/>
                <w:color w:val="000000" w:themeColor="text1"/>
                <w:sz w:val="21"/>
                <w:szCs w:val="21"/>
              </w:rPr>
            </w:pPr>
            <w:r w:rsidRPr="00E16BCF">
              <w:rPr>
                <w:b/>
                <w:bCs/>
                <w:color w:val="000000" w:themeColor="text1"/>
                <w:sz w:val="21"/>
                <w:szCs w:val="21"/>
              </w:rPr>
              <w:t>Gene</w:t>
            </w:r>
          </w:p>
        </w:tc>
        <w:tc>
          <w:tcPr>
            <w:tcW w:w="2780" w:type="dxa"/>
            <w:tcBorders>
              <w:top w:val="single" w:sz="12" w:space="0" w:color="auto"/>
              <w:left w:val="nil"/>
              <w:bottom w:val="nil"/>
              <w:right w:val="nil"/>
            </w:tcBorders>
          </w:tcPr>
          <w:p w14:paraId="3F1AE260" w14:textId="77777777" w:rsidR="008E2DB4" w:rsidRPr="00E16BCF" w:rsidRDefault="008E2DB4" w:rsidP="008E2DB4">
            <w:pPr>
              <w:widowControl w:val="0"/>
              <w:autoSpaceDE w:val="0"/>
              <w:autoSpaceDN w:val="0"/>
              <w:adjustRightInd w:val="0"/>
              <w:rPr>
                <w:b/>
                <w:bCs/>
                <w:color w:val="000000" w:themeColor="text1"/>
                <w:sz w:val="21"/>
                <w:szCs w:val="21"/>
              </w:rPr>
            </w:pPr>
            <w:r w:rsidRPr="00E16BCF">
              <w:rPr>
                <w:b/>
                <w:bCs/>
                <w:color w:val="000000" w:themeColor="text1"/>
                <w:sz w:val="21"/>
                <w:szCs w:val="21"/>
              </w:rPr>
              <w:t>Location longest coding transcript</w:t>
            </w:r>
          </w:p>
        </w:tc>
        <w:tc>
          <w:tcPr>
            <w:tcW w:w="1200" w:type="dxa"/>
            <w:gridSpan w:val="2"/>
            <w:tcBorders>
              <w:top w:val="single" w:sz="12" w:space="0" w:color="auto"/>
              <w:left w:val="nil"/>
              <w:bottom w:val="nil"/>
              <w:right w:val="nil"/>
            </w:tcBorders>
          </w:tcPr>
          <w:p w14:paraId="056B62C8" w14:textId="77777777" w:rsidR="008E2DB4" w:rsidRPr="00E16BCF" w:rsidRDefault="008E2DB4">
            <w:pPr>
              <w:widowControl w:val="0"/>
              <w:autoSpaceDE w:val="0"/>
              <w:autoSpaceDN w:val="0"/>
              <w:adjustRightInd w:val="0"/>
              <w:jc w:val="center"/>
              <w:rPr>
                <w:b/>
                <w:bCs/>
                <w:color w:val="000000" w:themeColor="text1"/>
                <w:sz w:val="21"/>
                <w:szCs w:val="21"/>
                <w:vertAlign w:val="superscript"/>
              </w:rPr>
            </w:pPr>
            <w:r w:rsidRPr="00E16BCF">
              <w:rPr>
                <w:b/>
                <w:bCs/>
                <w:color w:val="000000" w:themeColor="text1"/>
                <w:sz w:val="21"/>
                <w:szCs w:val="21"/>
              </w:rPr>
              <w:t>Test</w:t>
            </w:r>
            <w:r w:rsidRPr="00E16BCF">
              <w:rPr>
                <w:b/>
                <w:bCs/>
                <w:color w:val="000000" w:themeColor="text1"/>
                <w:sz w:val="21"/>
                <w:szCs w:val="21"/>
                <w:vertAlign w:val="superscript"/>
              </w:rPr>
              <w:t>d</w:t>
            </w:r>
          </w:p>
        </w:tc>
        <w:tc>
          <w:tcPr>
            <w:tcW w:w="1050" w:type="dxa"/>
            <w:gridSpan w:val="2"/>
            <w:tcBorders>
              <w:top w:val="single" w:sz="12" w:space="0" w:color="auto"/>
              <w:left w:val="nil"/>
              <w:bottom w:val="nil"/>
              <w:right w:val="nil"/>
            </w:tcBorders>
          </w:tcPr>
          <w:p w14:paraId="03B94756" w14:textId="77777777" w:rsidR="008E2DB4" w:rsidRPr="00E16BCF" w:rsidRDefault="008E2DB4">
            <w:pPr>
              <w:widowControl w:val="0"/>
              <w:autoSpaceDE w:val="0"/>
              <w:autoSpaceDN w:val="0"/>
              <w:adjustRightInd w:val="0"/>
              <w:jc w:val="center"/>
              <w:rPr>
                <w:b/>
                <w:bCs/>
                <w:color w:val="000000" w:themeColor="text1"/>
                <w:sz w:val="21"/>
                <w:szCs w:val="21"/>
              </w:rPr>
            </w:pPr>
            <w:r w:rsidRPr="00E16BCF">
              <w:rPr>
                <w:b/>
                <w:bCs/>
                <w:i/>
                <w:iCs/>
                <w:color w:val="000000" w:themeColor="text1"/>
                <w:sz w:val="21"/>
                <w:szCs w:val="21"/>
              </w:rPr>
              <w:t xml:space="preserve">N </w:t>
            </w:r>
            <w:r w:rsidRPr="00E16BCF">
              <w:rPr>
                <w:b/>
                <w:bCs/>
                <w:color w:val="000000" w:themeColor="text1"/>
                <w:sz w:val="21"/>
                <w:szCs w:val="21"/>
              </w:rPr>
              <w:t>variants</w:t>
            </w:r>
          </w:p>
        </w:tc>
        <w:tc>
          <w:tcPr>
            <w:tcW w:w="1260" w:type="dxa"/>
            <w:gridSpan w:val="2"/>
            <w:tcBorders>
              <w:top w:val="single" w:sz="12" w:space="0" w:color="auto"/>
              <w:left w:val="nil"/>
              <w:bottom w:val="nil"/>
              <w:right w:val="nil"/>
            </w:tcBorders>
          </w:tcPr>
          <w:p w14:paraId="75F255F4" w14:textId="77777777" w:rsidR="008E2DB4" w:rsidRPr="00E16BCF" w:rsidRDefault="008E2DB4">
            <w:pPr>
              <w:widowControl w:val="0"/>
              <w:autoSpaceDE w:val="0"/>
              <w:autoSpaceDN w:val="0"/>
              <w:adjustRightInd w:val="0"/>
              <w:jc w:val="center"/>
              <w:rPr>
                <w:b/>
                <w:bCs/>
                <w:color w:val="000000" w:themeColor="text1"/>
                <w:sz w:val="21"/>
                <w:szCs w:val="21"/>
              </w:rPr>
            </w:pPr>
            <w:r w:rsidRPr="00E16BCF">
              <w:rPr>
                <w:b/>
                <w:bCs/>
                <w:i/>
                <w:iCs/>
                <w:color w:val="000000" w:themeColor="text1"/>
                <w:sz w:val="21"/>
                <w:szCs w:val="21"/>
              </w:rPr>
              <w:t>P</w:t>
            </w:r>
            <w:r w:rsidRPr="00E16BCF">
              <w:rPr>
                <w:b/>
                <w:bCs/>
                <w:color w:val="000000" w:themeColor="text1"/>
                <w:sz w:val="21"/>
                <w:szCs w:val="21"/>
              </w:rPr>
              <w:t>-value</w:t>
            </w:r>
          </w:p>
        </w:tc>
        <w:tc>
          <w:tcPr>
            <w:tcW w:w="1760" w:type="dxa"/>
            <w:gridSpan w:val="4"/>
            <w:tcBorders>
              <w:top w:val="single" w:sz="12" w:space="0" w:color="auto"/>
              <w:left w:val="nil"/>
              <w:bottom w:val="nil"/>
              <w:right w:val="nil"/>
            </w:tcBorders>
          </w:tcPr>
          <w:p w14:paraId="6CD855D1" w14:textId="77777777" w:rsidR="008E2DB4" w:rsidRPr="00E16BCF" w:rsidRDefault="008E2DB4">
            <w:pPr>
              <w:widowControl w:val="0"/>
              <w:autoSpaceDE w:val="0"/>
              <w:autoSpaceDN w:val="0"/>
              <w:adjustRightInd w:val="0"/>
              <w:jc w:val="center"/>
              <w:rPr>
                <w:b/>
                <w:bCs/>
                <w:color w:val="000000" w:themeColor="text1"/>
                <w:sz w:val="21"/>
                <w:szCs w:val="21"/>
                <w:vertAlign w:val="superscript"/>
              </w:rPr>
            </w:pPr>
            <w:r w:rsidRPr="00E16BCF">
              <w:rPr>
                <w:b/>
                <w:bCs/>
                <w:i/>
                <w:iCs/>
                <w:color w:val="000000" w:themeColor="text1"/>
                <w:sz w:val="21"/>
                <w:szCs w:val="21"/>
              </w:rPr>
              <w:t>Conditioned P-</w:t>
            </w:r>
            <w:r w:rsidRPr="00E16BCF">
              <w:rPr>
                <w:b/>
                <w:bCs/>
                <w:color w:val="000000" w:themeColor="text1"/>
                <w:sz w:val="21"/>
                <w:szCs w:val="21"/>
              </w:rPr>
              <w:t>value</w:t>
            </w:r>
            <w:r w:rsidRPr="00E16BCF">
              <w:rPr>
                <w:b/>
                <w:bCs/>
                <w:color w:val="000000" w:themeColor="text1"/>
                <w:sz w:val="21"/>
                <w:szCs w:val="21"/>
                <w:vertAlign w:val="superscript"/>
              </w:rPr>
              <w:t>a</w:t>
            </w:r>
          </w:p>
        </w:tc>
        <w:tc>
          <w:tcPr>
            <w:tcW w:w="1500" w:type="dxa"/>
            <w:gridSpan w:val="2"/>
            <w:tcBorders>
              <w:top w:val="single" w:sz="12" w:space="0" w:color="auto"/>
              <w:left w:val="nil"/>
              <w:bottom w:val="single" w:sz="6" w:space="0" w:color="auto"/>
              <w:right w:val="nil"/>
            </w:tcBorders>
          </w:tcPr>
          <w:p w14:paraId="251E944F" w14:textId="77777777" w:rsidR="008E2DB4" w:rsidRPr="00E16BCF" w:rsidRDefault="008E2DB4">
            <w:pPr>
              <w:widowControl w:val="0"/>
              <w:autoSpaceDE w:val="0"/>
              <w:autoSpaceDN w:val="0"/>
              <w:adjustRightInd w:val="0"/>
              <w:jc w:val="center"/>
              <w:rPr>
                <w:b/>
                <w:bCs/>
                <w:color w:val="000000" w:themeColor="text1"/>
                <w:sz w:val="21"/>
                <w:szCs w:val="21"/>
              </w:rPr>
            </w:pPr>
            <w:r w:rsidRPr="00E16BCF">
              <w:rPr>
                <w:b/>
                <w:bCs/>
                <w:color w:val="000000" w:themeColor="text1"/>
                <w:sz w:val="21"/>
                <w:szCs w:val="21"/>
              </w:rPr>
              <w:t>Single variant</w:t>
            </w:r>
          </w:p>
        </w:tc>
        <w:tc>
          <w:tcPr>
            <w:tcW w:w="1500" w:type="dxa"/>
            <w:gridSpan w:val="2"/>
            <w:tcBorders>
              <w:top w:val="single" w:sz="12" w:space="0" w:color="auto"/>
              <w:left w:val="nil"/>
              <w:bottom w:val="single" w:sz="6" w:space="0" w:color="auto"/>
              <w:right w:val="nil"/>
            </w:tcBorders>
          </w:tcPr>
          <w:p w14:paraId="212C52BF" w14:textId="77777777" w:rsidR="008E2DB4" w:rsidRPr="00E16BCF" w:rsidRDefault="008E2DB4">
            <w:pPr>
              <w:widowControl w:val="0"/>
              <w:autoSpaceDE w:val="0"/>
              <w:autoSpaceDN w:val="0"/>
              <w:adjustRightInd w:val="0"/>
              <w:jc w:val="center"/>
              <w:rPr>
                <w:b/>
                <w:bCs/>
                <w:color w:val="000000" w:themeColor="text1"/>
                <w:sz w:val="21"/>
                <w:szCs w:val="21"/>
              </w:rPr>
            </w:pPr>
          </w:p>
        </w:tc>
      </w:tr>
      <w:tr w:rsidR="00E16BCF" w:rsidRPr="00E16BCF" w14:paraId="23B0C9BB" w14:textId="77777777" w:rsidTr="008E2DB4">
        <w:trPr>
          <w:gridAfter w:val="1"/>
          <w:wAfter w:w="10" w:type="dxa"/>
          <w:trHeight w:val="380"/>
        </w:trPr>
        <w:tc>
          <w:tcPr>
            <w:tcW w:w="2190" w:type="dxa"/>
            <w:tcBorders>
              <w:top w:val="nil"/>
              <w:left w:val="nil"/>
              <w:bottom w:val="single" w:sz="6" w:space="0" w:color="auto"/>
              <w:right w:val="nil"/>
            </w:tcBorders>
          </w:tcPr>
          <w:p w14:paraId="12AF628A" w14:textId="77777777" w:rsidR="008E2DB4" w:rsidRPr="00E16BCF" w:rsidRDefault="008E2DB4">
            <w:pPr>
              <w:widowControl w:val="0"/>
              <w:autoSpaceDE w:val="0"/>
              <w:autoSpaceDN w:val="0"/>
              <w:adjustRightInd w:val="0"/>
              <w:jc w:val="center"/>
              <w:rPr>
                <w:b/>
                <w:bCs/>
                <w:color w:val="000000" w:themeColor="text1"/>
                <w:sz w:val="21"/>
                <w:szCs w:val="21"/>
              </w:rPr>
            </w:pPr>
          </w:p>
        </w:tc>
        <w:tc>
          <w:tcPr>
            <w:tcW w:w="2780" w:type="dxa"/>
            <w:tcBorders>
              <w:top w:val="nil"/>
              <w:left w:val="nil"/>
              <w:bottom w:val="single" w:sz="6" w:space="0" w:color="auto"/>
              <w:right w:val="nil"/>
            </w:tcBorders>
          </w:tcPr>
          <w:p w14:paraId="6D6406D8" w14:textId="77777777" w:rsidR="008E2DB4" w:rsidRPr="00E16BCF" w:rsidRDefault="008E2DB4">
            <w:pPr>
              <w:widowControl w:val="0"/>
              <w:autoSpaceDE w:val="0"/>
              <w:autoSpaceDN w:val="0"/>
              <w:adjustRightInd w:val="0"/>
              <w:jc w:val="center"/>
              <w:rPr>
                <w:b/>
                <w:bCs/>
                <w:color w:val="000000" w:themeColor="text1"/>
                <w:sz w:val="21"/>
                <w:szCs w:val="21"/>
              </w:rPr>
            </w:pPr>
          </w:p>
        </w:tc>
        <w:tc>
          <w:tcPr>
            <w:tcW w:w="1200" w:type="dxa"/>
            <w:gridSpan w:val="2"/>
            <w:tcBorders>
              <w:top w:val="nil"/>
              <w:left w:val="nil"/>
              <w:bottom w:val="single" w:sz="6" w:space="0" w:color="auto"/>
              <w:right w:val="nil"/>
            </w:tcBorders>
          </w:tcPr>
          <w:p w14:paraId="31678DF2" w14:textId="77777777" w:rsidR="008E2DB4" w:rsidRPr="00E16BCF" w:rsidRDefault="008E2DB4">
            <w:pPr>
              <w:widowControl w:val="0"/>
              <w:autoSpaceDE w:val="0"/>
              <w:autoSpaceDN w:val="0"/>
              <w:adjustRightInd w:val="0"/>
              <w:jc w:val="center"/>
              <w:rPr>
                <w:b/>
                <w:bCs/>
                <w:color w:val="000000" w:themeColor="text1"/>
                <w:sz w:val="21"/>
                <w:szCs w:val="21"/>
              </w:rPr>
            </w:pPr>
          </w:p>
        </w:tc>
        <w:tc>
          <w:tcPr>
            <w:tcW w:w="1050" w:type="dxa"/>
            <w:gridSpan w:val="2"/>
            <w:tcBorders>
              <w:top w:val="nil"/>
              <w:left w:val="nil"/>
              <w:bottom w:val="single" w:sz="6" w:space="0" w:color="auto"/>
              <w:right w:val="nil"/>
            </w:tcBorders>
          </w:tcPr>
          <w:p w14:paraId="6CBD51F5" w14:textId="77777777" w:rsidR="008E2DB4" w:rsidRPr="00E16BCF" w:rsidRDefault="008E2DB4">
            <w:pPr>
              <w:widowControl w:val="0"/>
              <w:autoSpaceDE w:val="0"/>
              <w:autoSpaceDN w:val="0"/>
              <w:adjustRightInd w:val="0"/>
              <w:jc w:val="center"/>
              <w:rPr>
                <w:b/>
                <w:bCs/>
                <w:i/>
                <w:iCs/>
                <w:color w:val="000000" w:themeColor="text1"/>
                <w:sz w:val="21"/>
                <w:szCs w:val="21"/>
              </w:rPr>
            </w:pPr>
          </w:p>
        </w:tc>
        <w:tc>
          <w:tcPr>
            <w:tcW w:w="1260" w:type="dxa"/>
            <w:gridSpan w:val="2"/>
            <w:tcBorders>
              <w:top w:val="nil"/>
              <w:left w:val="nil"/>
              <w:bottom w:val="single" w:sz="6" w:space="0" w:color="auto"/>
              <w:right w:val="nil"/>
            </w:tcBorders>
          </w:tcPr>
          <w:p w14:paraId="35FE0410" w14:textId="77777777" w:rsidR="008E2DB4" w:rsidRPr="00E16BCF" w:rsidRDefault="008E2DB4">
            <w:pPr>
              <w:widowControl w:val="0"/>
              <w:autoSpaceDE w:val="0"/>
              <w:autoSpaceDN w:val="0"/>
              <w:adjustRightInd w:val="0"/>
              <w:jc w:val="center"/>
              <w:rPr>
                <w:b/>
                <w:bCs/>
                <w:i/>
                <w:iCs/>
                <w:color w:val="000000" w:themeColor="text1"/>
                <w:sz w:val="21"/>
                <w:szCs w:val="21"/>
              </w:rPr>
            </w:pPr>
          </w:p>
        </w:tc>
        <w:tc>
          <w:tcPr>
            <w:tcW w:w="1480" w:type="dxa"/>
            <w:gridSpan w:val="2"/>
            <w:tcBorders>
              <w:top w:val="nil"/>
              <w:left w:val="nil"/>
              <w:bottom w:val="single" w:sz="6" w:space="0" w:color="auto"/>
              <w:right w:val="nil"/>
            </w:tcBorders>
          </w:tcPr>
          <w:p w14:paraId="6CEEAE8E" w14:textId="77777777" w:rsidR="008E2DB4" w:rsidRPr="00E16BCF" w:rsidRDefault="008E2DB4">
            <w:pPr>
              <w:widowControl w:val="0"/>
              <w:autoSpaceDE w:val="0"/>
              <w:autoSpaceDN w:val="0"/>
              <w:adjustRightInd w:val="0"/>
              <w:jc w:val="center"/>
              <w:rPr>
                <w:b/>
                <w:bCs/>
                <w:i/>
                <w:iCs/>
                <w:color w:val="000000" w:themeColor="text1"/>
                <w:sz w:val="21"/>
                <w:szCs w:val="21"/>
              </w:rPr>
            </w:pPr>
          </w:p>
        </w:tc>
        <w:tc>
          <w:tcPr>
            <w:tcW w:w="280" w:type="dxa"/>
            <w:gridSpan w:val="2"/>
            <w:tcBorders>
              <w:top w:val="nil"/>
              <w:left w:val="nil"/>
              <w:bottom w:val="single" w:sz="6" w:space="0" w:color="auto"/>
              <w:right w:val="nil"/>
            </w:tcBorders>
          </w:tcPr>
          <w:p w14:paraId="1BAB6823" w14:textId="77777777" w:rsidR="008E2DB4" w:rsidRPr="00E16BCF" w:rsidRDefault="008E2DB4">
            <w:pPr>
              <w:widowControl w:val="0"/>
              <w:autoSpaceDE w:val="0"/>
              <w:autoSpaceDN w:val="0"/>
              <w:adjustRightInd w:val="0"/>
              <w:jc w:val="center"/>
              <w:rPr>
                <w:b/>
                <w:bCs/>
                <w:i/>
                <w:iCs/>
                <w:color w:val="000000" w:themeColor="text1"/>
                <w:sz w:val="21"/>
                <w:szCs w:val="21"/>
              </w:rPr>
            </w:pPr>
          </w:p>
        </w:tc>
        <w:tc>
          <w:tcPr>
            <w:tcW w:w="1500" w:type="dxa"/>
            <w:gridSpan w:val="2"/>
            <w:tcBorders>
              <w:top w:val="single" w:sz="6" w:space="0" w:color="auto"/>
              <w:left w:val="nil"/>
              <w:bottom w:val="single" w:sz="6" w:space="0" w:color="auto"/>
              <w:right w:val="nil"/>
            </w:tcBorders>
          </w:tcPr>
          <w:p w14:paraId="19C6C595" w14:textId="77777777" w:rsidR="008E2DB4" w:rsidRPr="00E16BCF" w:rsidRDefault="008E2DB4">
            <w:pPr>
              <w:widowControl w:val="0"/>
              <w:autoSpaceDE w:val="0"/>
              <w:autoSpaceDN w:val="0"/>
              <w:adjustRightInd w:val="0"/>
              <w:jc w:val="center"/>
              <w:rPr>
                <w:b/>
                <w:bCs/>
                <w:color w:val="000000" w:themeColor="text1"/>
                <w:sz w:val="21"/>
                <w:szCs w:val="21"/>
              </w:rPr>
            </w:pPr>
            <w:r w:rsidRPr="00E16BCF">
              <w:rPr>
                <w:b/>
                <w:bCs/>
                <w:color w:val="000000" w:themeColor="text1"/>
                <w:sz w:val="21"/>
                <w:szCs w:val="21"/>
              </w:rPr>
              <w:t>Top variant</w:t>
            </w:r>
          </w:p>
        </w:tc>
        <w:tc>
          <w:tcPr>
            <w:tcW w:w="1500" w:type="dxa"/>
            <w:gridSpan w:val="2"/>
            <w:tcBorders>
              <w:top w:val="single" w:sz="6" w:space="0" w:color="auto"/>
              <w:left w:val="nil"/>
              <w:bottom w:val="single" w:sz="6" w:space="0" w:color="auto"/>
              <w:right w:val="nil"/>
            </w:tcBorders>
          </w:tcPr>
          <w:p w14:paraId="7996A7D0" w14:textId="77777777" w:rsidR="008E2DB4" w:rsidRPr="00E16BCF" w:rsidRDefault="008E2DB4">
            <w:pPr>
              <w:widowControl w:val="0"/>
              <w:autoSpaceDE w:val="0"/>
              <w:autoSpaceDN w:val="0"/>
              <w:adjustRightInd w:val="0"/>
              <w:jc w:val="center"/>
              <w:rPr>
                <w:b/>
                <w:bCs/>
                <w:color w:val="000000" w:themeColor="text1"/>
                <w:sz w:val="21"/>
                <w:szCs w:val="21"/>
              </w:rPr>
            </w:pPr>
            <w:r w:rsidRPr="00E16BCF">
              <w:rPr>
                <w:b/>
                <w:bCs/>
                <w:i/>
                <w:iCs/>
                <w:color w:val="000000" w:themeColor="text1"/>
                <w:sz w:val="21"/>
                <w:szCs w:val="21"/>
              </w:rPr>
              <w:t>P-</w:t>
            </w:r>
            <w:r w:rsidRPr="00E16BCF">
              <w:rPr>
                <w:b/>
                <w:bCs/>
                <w:color w:val="000000" w:themeColor="text1"/>
                <w:sz w:val="21"/>
                <w:szCs w:val="21"/>
              </w:rPr>
              <w:t>value</w:t>
            </w:r>
          </w:p>
        </w:tc>
      </w:tr>
      <w:tr w:rsidR="00E16BCF" w:rsidRPr="00E16BCF" w14:paraId="7B5CBAA1" w14:textId="77777777" w:rsidTr="008E2DB4">
        <w:trPr>
          <w:trHeight w:val="282"/>
        </w:trPr>
        <w:tc>
          <w:tcPr>
            <w:tcW w:w="4980" w:type="dxa"/>
            <w:gridSpan w:val="3"/>
            <w:tcBorders>
              <w:top w:val="nil"/>
              <w:left w:val="nil"/>
              <w:bottom w:val="nil"/>
              <w:right w:val="nil"/>
            </w:tcBorders>
          </w:tcPr>
          <w:p w14:paraId="5037C574" w14:textId="77777777" w:rsidR="008E2DB4" w:rsidRPr="00E16BCF" w:rsidRDefault="008E2DB4">
            <w:pPr>
              <w:widowControl w:val="0"/>
              <w:autoSpaceDE w:val="0"/>
              <w:autoSpaceDN w:val="0"/>
              <w:adjustRightInd w:val="0"/>
              <w:rPr>
                <w:b/>
                <w:bCs/>
                <w:color w:val="000000" w:themeColor="text1"/>
                <w:sz w:val="21"/>
                <w:szCs w:val="21"/>
                <w:u w:val="single"/>
              </w:rPr>
            </w:pPr>
            <w:r w:rsidRPr="00E16BCF">
              <w:rPr>
                <w:b/>
                <w:bCs/>
                <w:color w:val="000000" w:themeColor="text1"/>
                <w:sz w:val="21"/>
                <w:szCs w:val="21"/>
                <w:u w:val="single"/>
              </w:rPr>
              <w:t>All-ancestries sex-combined</w:t>
            </w:r>
          </w:p>
        </w:tc>
        <w:tc>
          <w:tcPr>
            <w:tcW w:w="1200" w:type="dxa"/>
            <w:gridSpan w:val="2"/>
            <w:tcBorders>
              <w:top w:val="nil"/>
              <w:left w:val="nil"/>
              <w:bottom w:val="nil"/>
              <w:right w:val="nil"/>
            </w:tcBorders>
          </w:tcPr>
          <w:p w14:paraId="145E740A" w14:textId="77777777" w:rsidR="008E2DB4" w:rsidRPr="00E16BCF" w:rsidRDefault="008E2DB4">
            <w:pPr>
              <w:widowControl w:val="0"/>
              <w:autoSpaceDE w:val="0"/>
              <w:autoSpaceDN w:val="0"/>
              <w:adjustRightInd w:val="0"/>
              <w:jc w:val="center"/>
              <w:rPr>
                <w:color w:val="000000" w:themeColor="text1"/>
                <w:sz w:val="21"/>
                <w:szCs w:val="21"/>
              </w:rPr>
            </w:pPr>
          </w:p>
        </w:tc>
        <w:tc>
          <w:tcPr>
            <w:tcW w:w="1050" w:type="dxa"/>
            <w:gridSpan w:val="2"/>
            <w:tcBorders>
              <w:top w:val="nil"/>
              <w:left w:val="nil"/>
              <w:bottom w:val="nil"/>
              <w:right w:val="nil"/>
            </w:tcBorders>
          </w:tcPr>
          <w:p w14:paraId="06966EB7" w14:textId="77777777" w:rsidR="008E2DB4" w:rsidRPr="00E16BCF" w:rsidRDefault="008E2DB4">
            <w:pPr>
              <w:widowControl w:val="0"/>
              <w:autoSpaceDE w:val="0"/>
              <w:autoSpaceDN w:val="0"/>
              <w:adjustRightInd w:val="0"/>
              <w:jc w:val="center"/>
              <w:rPr>
                <w:color w:val="000000" w:themeColor="text1"/>
                <w:sz w:val="21"/>
                <w:szCs w:val="21"/>
              </w:rPr>
            </w:pPr>
          </w:p>
        </w:tc>
        <w:tc>
          <w:tcPr>
            <w:tcW w:w="1260" w:type="dxa"/>
            <w:gridSpan w:val="2"/>
            <w:tcBorders>
              <w:top w:val="nil"/>
              <w:left w:val="nil"/>
              <w:bottom w:val="nil"/>
              <w:right w:val="nil"/>
            </w:tcBorders>
          </w:tcPr>
          <w:p w14:paraId="5422161B" w14:textId="77777777" w:rsidR="008E2DB4" w:rsidRPr="00E16BCF" w:rsidRDefault="008E2DB4">
            <w:pPr>
              <w:widowControl w:val="0"/>
              <w:autoSpaceDE w:val="0"/>
              <w:autoSpaceDN w:val="0"/>
              <w:adjustRightInd w:val="0"/>
              <w:jc w:val="center"/>
              <w:rPr>
                <w:color w:val="000000" w:themeColor="text1"/>
                <w:sz w:val="21"/>
                <w:szCs w:val="21"/>
              </w:rPr>
            </w:pPr>
          </w:p>
        </w:tc>
        <w:tc>
          <w:tcPr>
            <w:tcW w:w="1480" w:type="dxa"/>
            <w:gridSpan w:val="2"/>
            <w:tcBorders>
              <w:top w:val="nil"/>
              <w:left w:val="nil"/>
              <w:bottom w:val="nil"/>
              <w:right w:val="nil"/>
            </w:tcBorders>
          </w:tcPr>
          <w:p w14:paraId="3AB6E96B" w14:textId="77777777" w:rsidR="008E2DB4" w:rsidRPr="00E16BCF" w:rsidRDefault="008E2DB4">
            <w:pPr>
              <w:widowControl w:val="0"/>
              <w:autoSpaceDE w:val="0"/>
              <w:autoSpaceDN w:val="0"/>
              <w:adjustRightInd w:val="0"/>
              <w:jc w:val="center"/>
              <w:rPr>
                <w:color w:val="000000" w:themeColor="text1"/>
                <w:sz w:val="21"/>
                <w:szCs w:val="21"/>
              </w:rPr>
            </w:pPr>
          </w:p>
        </w:tc>
        <w:tc>
          <w:tcPr>
            <w:tcW w:w="280" w:type="dxa"/>
            <w:gridSpan w:val="2"/>
            <w:tcBorders>
              <w:top w:val="nil"/>
              <w:left w:val="nil"/>
              <w:bottom w:val="nil"/>
              <w:right w:val="nil"/>
            </w:tcBorders>
          </w:tcPr>
          <w:p w14:paraId="16257F05"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3786B1CB"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455F7D75" w14:textId="77777777" w:rsidR="008E2DB4" w:rsidRPr="00E16BCF" w:rsidRDefault="008E2DB4">
            <w:pPr>
              <w:widowControl w:val="0"/>
              <w:autoSpaceDE w:val="0"/>
              <w:autoSpaceDN w:val="0"/>
              <w:adjustRightInd w:val="0"/>
              <w:jc w:val="center"/>
              <w:rPr>
                <w:i/>
                <w:iCs/>
                <w:color w:val="000000" w:themeColor="text1"/>
                <w:sz w:val="21"/>
                <w:szCs w:val="21"/>
              </w:rPr>
            </w:pPr>
          </w:p>
        </w:tc>
      </w:tr>
      <w:tr w:rsidR="00E16BCF" w:rsidRPr="00E16BCF" w14:paraId="2199975C" w14:textId="77777777" w:rsidTr="008E2DB4">
        <w:trPr>
          <w:gridAfter w:val="1"/>
          <w:wAfter w:w="10" w:type="dxa"/>
          <w:trHeight w:val="297"/>
        </w:trPr>
        <w:tc>
          <w:tcPr>
            <w:tcW w:w="2190" w:type="dxa"/>
            <w:tcBorders>
              <w:top w:val="nil"/>
              <w:left w:val="nil"/>
              <w:bottom w:val="nil"/>
              <w:right w:val="nil"/>
            </w:tcBorders>
          </w:tcPr>
          <w:p w14:paraId="2F70BD7B" w14:textId="77777777" w:rsidR="008E2DB4" w:rsidRPr="00E16BCF" w:rsidRDefault="008E2DB4">
            <w:pPr>
              <w:widowControl w:val="0"/>
              <w:autoSpaceDE w:val="0"/>
              <w:autoSpaceDN w:val="0"/>
              <w:adjustRightInd w:val="0"/>
              <w:rPr>
                <w:i/>
                <w:iCs/>
                <w:color w:val="000000" w:themeColor="text1"/>
                <w:sz w:val="21"/>
                <w:szCs w:val="21"/>
              </w:rPr>
            </w:pPr>
            <w:r w:rsidRPr="00E16BCF">
              <w:rPr>
                <w:i/>
                <w:iCs/>
                <w:color w:val="000000" w:themeColor="text1"/>
                <w:sz w:val="21"/>
                <w:szCs w:val="21"/>
              </w:rPr>
              <w:t>SLC6A17</w:t>
            </w:r>
          </w:p>
        </w:tc>
        <w:tc>
          <w:tcPr>
            <w:tcW w:w="2780" w:type="dxa"/>
            <w:tcBorders>
              <w:top w:val="nil"/>
              <w:left w:val="nil"/>
              <w:bottom w:val="nil"/>
              <w:right w:val="nil"/>
            </w:tcBorders>
          </w:tcPr>
          <w:p w14:paraId="1321EF6D"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chr1:110693132-110744823</w:t>
            </w:r>
          </w:p>
        </w:tc>
        <w:tc>
          <w:tcPr>
            <w:tcW w:w="1200" w:type="dxa"/>
            <w:gridSpan w:val="2"/>
            <w:tcBorders>
              <w:top w:val="nil"/>
              <w:left w:val="nil"/>
              <w:bottom w:val="nil"/>
              <w:right w:val="nil"/>
            </w:tcBorders>
          </w:tcPr>
          <w:p w14:paraId="17EAF6FA"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SKAT</w:t>
            </w:r>
          </w:p>
        </w:tc>
        <w:tc>
          <w:tcPr>
            <w:tcW w:w="1050" w:type="dxa"/>
            <w:gridSpan w:val="2"/>
            <w:tcBorders>
              <w:top w:val="nil"/>
              <w:left w:val="nil"/>
              <w:bottom w:val="nil"/>
              <w:right w:val="nil"/>
            </w:tcBorders>
          </w:tcPr>
          <w:p w14:paraId="2C118826"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13</w:t>
            </w:r>
          </w:p>
        </w:tc>
        <w:tc>
          <w:tcPr>
            <w:tcW w:w="1260" w:type="dxa"/>
            <w:gridSpan w:val="2"/>
            <w:tcBorders>
              <w:top w:val="nil"/>
              <w:left w:val="nil"/>
              <w:bottom w:val="nil"/>
              <w:right w:val="nil"/>
            </w:tcBorders>
          </w:tcPr>
          <w:p w14:paraId="37A0DD8A"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2.73E-07</w:t>
            </w:r>
          </w:p>
        </w:tc>
        <w:tc>
          <w:tcPr>
            <w:tcW w:w="1480" w:type="dxa"/>
            <w:gridSpan w:val="2"/>
            <w:tcBorders>
              <w:top w:val="nil"/>
              <w:left w:val="nil"/>
              <w:bottom w:val="nil"/>
              <w:right w:val="nil"/>
            </w:tcBorders>
          </w:tcPr>
          <w:p w14:paraId="315FD8C4"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0.13</w:t>
            </w:r>
          </w:p>
        </w:tc>
        <w:tc>
          <w:tcPr>
            <w:tcW w:w="280" w:type="dxa"/>
            <w:gridSpan w:val="2"/>
            <w:tcBorders>
              <w:top w:val="nil"/>
              <w:left w:val="nil"/>
              <w:bottom w:val="nil"/>
              <w:right w:val="nil"/>
            </w:tcBorders>
          </w:tcPr>
          <w:p w14:paraId="450BA4AE"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6AB97A01"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rs41313405</w:t>
            </w:r>
          </w:p>
        </w:tc>
        <w:tc>
          <w:tcPr>
            <w:tcW w:w="1500" w:type="dxa"/>
            <w:gridSpan w:val="2"/>
            <w:tcBorders>
              <w:top w:val="nil"/>
              <w:left w:val="nil"/>
              <w:bottom w:val="nil"/>
              <w:right w:val="nil"/>
            </w:tcBorders>
          </w:tcPr>
          <w:p w14:paraId="688A6D8D"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4.45E-07</w:t>
            </w:r>
          </w:p>
        </w:tc>
      </w:tr>
      <w:tr w:rsidR="00E16BCF" w:rsidRPr="00E16BCF" w14:paraId="0282618B" w14:textId="77777777" w:rsidTr="008E2DB4">
        <w:trPr>
          <w:gridAfter w:val="1"/>
          <w:wAfter w:w="10" w:type="dxa"/>
          <w:trHeight w:val="261"/>
        </w:trPr>
        <w:tc>
          <w:tcPr>
            <w:tcW w:w="2190" w:type="dxa"/>
            <w:tcBorders>
              <w:top w:val="nil"/>
              <w:left w:val="nil"/>
              <w:bottom w:val="nil"/>
              <w:right w:val="nil"/>
            </w:tcBorders>
          </w:tcPr>
          <w:p w14:paraId="1C5075CC" w14:textId="77777777" w:rsidR="008E2DB4" w:rsidRPr="00E16BCF" w:rsidRDefault="008E2DB4">
            <w:pPr>
              <w:widowControl w:val="0"/>
              <w:autoSpaceDE w:val="0"/>
              <w:autoSpaceDN w:val="0"/>
              <w:adjustRightInd w:val="0"/>
              <w:rPr>
                <w:i/>
                <w:iCs/>
                <w:color w:val="000000" w:themeColor="text1"/>
                <w:sz w:val="21"/>
                <w:szCs w:val="21"/>
              </w:rPr>
            </w:pPr>
            <w:r w:rsidRPr="00E16BCF">
              <w:rPr>
                <w:i/>
                <w:iCs/>
                <w:color w:val="000000" w:themeColor="text1"/>
                <w:sz w:val="21"/>
                <w:szCs w:val="21"/>
              </w:rPr>
              <w:t>RAPGEF3</w:t>
            </w:r>
          </w:p>
        </w:tc>
        <w:tc>
          <w:tcPr>
            <w:tcW w:w="2780" w:type="dxa"/>
            <w:tcBorders>
              <w:top w:val="nil"/>
              <w:left w:val="nil"/>
              <w:bottom w:val="nil"/>
              <w:right w:val="nil"/>
            </w:tcBorders>
          </w:tcPr>
          <w:p w14:paraId="55C3D0A0"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chr12:48128453-48152889</w:t>
            </w:r>
          </w:p>
        </w:tc>
        <w:tc>
          <w:tcPr>
            <w:tcW w:w="1200" w:type="dxa"/>
            <w:gridSpan w:val="2"/>
            <w:tcBorders>
              <w:top w:val="nil"/>
              <w:left w:val="nil"/>
              <w:bottom w:val="nil"/>
              <w:right w:val="nil"/>
            </w:tcBorders>
          </w:tcPr>
          <w:p w14:paraId="542768D5"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SKAT</w:t>
            </w:r>
          </w:p>
        </w:tc>
        <w:tc>
          <w:tcPr>
            <w:tcW w:w="1050" w:type="dxa"/>
            <w:gridSpan w:val="2"/>
            <w:tcBorders>
              <w:top w:val="nil"/>
              <w:left w:val="nil"/>
              <w:bottom w:val="nil"/>
              <w:right w:val="nil"/>
            </w:tcBorders>
          </w:tcPr>
          <w:p w14:paraId="06EDA400"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19</w:t>
            </w:r>
          </w:p>
        </w:tc>
        <w:tc>
          <w:tcPr>
            <w:tcW w:w="1260" w:type="dxa"/>
            <w:gridSpan w:val="2"/>
            <w:tcBorders>
              <w:top w:val="nil"/>
              <w:left w:val="nil"/>
              <w:bottom w:val="nil"/>
              <w:right w:val="nil"/>
            </w:tcBorders>
          </w:tcPr>
          <w:p w14:paraId="65B947B3"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8.91E-15</w:t>
            </w:r>
          </w:p>
        </w:tc>
        <w:tc>
          <w:tcPr>
            <w:tcW w:w="1480" w:type="dxa"/>
            <w:gridSpan w:val="2"/>
            <w:tcBorders>
              <w:top w:val="nil"/>
              <w:left w:val="nil"/>
              <w:bottom w:val="nil"/>
              <w:right w:val="nil"/>
            </w:tcBorders>
          </w:tcPr>
          <w:p w14:paraId="1000849C"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0.20</w:t>
            </w:r>
          </w:p>
        </w:tc>
        <w:tc>
          <w:tcPr>
            <w:tcW w:w="280" w:type="dxa"/>
            <w:gridSpan w:val="2"/>
            <w:tcBorders>
              <w:top w:val="nil"/>
              <w:left w:val="nil"/>
              <w:bottom w:val="nil"/>
              <w:right w:val="nil"/>
            </w:tcBorders>
          </w:tcPr>
          <w:p w14:paraId="7EEBFB55"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3E15E197"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rs145878042</w:t>
            </w:r>
          </w:p>
        </w:tc>
        <w:tc>
          <w:tcPr>
            <w:tcW w:w="1500" w:type="dxa"/>
            <w:gridSpan w:val="2"/>
            <w:tcBorders>
              <w:top w:val="nil"/>
              <w:left w:val="nil"/>
              <w:bottom w:val="nil"/>
              <w:right w:val="nil"/>
            </w:tcBorders>
          </w:tcPr>
          <w:p w14:paraId="687C457B"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5.16E-14</w:t>
            </w:r>
          </w:p>
        </w:tc>
      </w:tr>
      <w:tr w:rsidR="00E16BCF" w:rsidRPr="00E16BCF" w14:paraId="76E6C7D8" w14:textId="77777777" w:rsidTr="008E2DB4">
        <w:trPr>
          <w:gridAfter w:val="1"/>
          <w:wAfter w:w="10" w:type="dxa"/>
          <w:trHeight w:val="270"/>
        </w:trPr>
        <w:tc>
          <w:tcPr>
            <w:tcW w:w="2190" w:type="dxa"/>
            <w:tcBorders>
              <w:top w:val="nil"/>
              <w:left w:val="nil"/>
              <w:bottom w:val="nil"/>
              <w:right w:val="nil"/>
            </w:tcBorders>
          </w:tcPr>
          <w:p w14:paraId="5EE4CD83" w14:textId="77777777" w:rsidR="008E2DB4" w:rsidRPr="00E16BCF" w:rsidRDefault="008E2DB4">
            <w:pPr>
              <w:widowControl w:val="0"/>
              <w:autoSpaceDE w:val="0"/>
              <w:autoSpaceDN w:val="0"/>
              <w:adjustRightInd w:val="0"/>
              <w:rPr>
                <w:i/>
                <w:iCs/>
                <w:color w:val="000000" w:themeColor="text1"/>
                <w:sz w:val="21"/>
                <w:szCs w:val="21"/>
              </w:rPr>
            </w:pPr>
            <w:r w:rsidRPr="00E16BCF">
              <w:rPr>
                <w:i/>
                <w:iCs/>
                <w:color w:val="000000" w:themeColor="text1"/>
                <w:sz w:val="21"/>
                <w:szCs w:val="21"/>
              </w:rPr>
              <w:t>PRKAG1</w:t>
            </w:r>
          </w:p>
        </w:tc>
        <w:tc>
          <w:tcPr>
            <w:tcW w:w="2780" w:type="dxa"/>
            <w:tcBorders>
              <w:top w:val="nil"/>
              <w:left w:val="nil"/>
              <w:bottom w:val="nil"/>
              <w:right w:val="nil"/>
            </w:tcBorders>
          </w:tcPr>
          <w:p w14:paraId="0AAD0764"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chr12:49396055-49412629</w:t>
            </w:r>
          </w:p>
        </w:tc>
        <w:tc>
          <w:tcPr>
            <w:tcW w:w="1200" w:type="dxa"/>
            <w:gridSpan w:val="2"/>
            <w:tcBorders>
              <w:top w:val="nil"/>
              <w:left w:val="nil"/>
              <w:bottom w:val="nil"/>
              <w:right w:val="nil"/>
            </w:tcBorders>
          </w:tcPr>
          <w:p w14:paraId="2B0147EB"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SKAT</w:t>
            </w:r>
          </w:p>
        </w:tc>
        <w:tc>
          <w:tcPr>
            <w:tcW w:w="1050" w:type="dxa"/>
            <w:gridSpan w:val="2"/>
            <w:tcBorders>
              <w:top w:val="nil"/>
              <w:left w:val="nil"/>
              <w:bottom w:val="nil"/>
              <w:right w:val="nil"/>
            </w:tcBorders>
          </w:tcPr>
          <w:p w14:paraId="6B30CBE0"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4</w:t>
            </w:r>
          </w:p>
        </w:tc>
        <w:tc>
          <w:tcPr>
            <w:tcW w:w="1260" w:type="dxa"/>
            <w:gridSpan w:val="2"/>
            <w:tcBorders>
              <w:top w:val="nil"/>
              <w:left w:val="nil"/>
              <w:bottom w:val="nil"/>
              <w:right w:val="nil"/>
            </w:tcBorders>
          </w:tcPr>
          <w:p w14:paraId="4A0A317B"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2.75E-12</w:t>
            </w:r>
          </w:p>
        </w:tc>
        <w:tc>
          <w:tcPr>
            <w:tcW w:w="1480" w:type="dxa"/>
            <w:gridSpan w:val="2"/>
            <w:tcBorders>
              <w:top w:val="nil"/>
              <w:left w:val="nil"/>
              <w:bottom w:val="nil"/>
              <w:right w:val="nil"/>
            </w:tcBorders>
          </w:tcPr>
          <w:p w14:paraId="0419251D"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0.53</w:t>
            </w:r>
          </w:p>
        </w:tc>
        <w:tc>
          <w:tcPr>
            <w:tcW w:w="280" w:type="dxa"/>
            <w:gridSpan w:val="2"/>
            <w:tcBorders>
              <w:top w:val="nil"/>
              <w:left w:val="nil"/>
              <w:bottom w:val="nil"/>
              <w:right w:val="nil"/>
            </w:tcBorders>
          </w:tcPr>
          <w:p w14:paraId="53B16C73"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589A6A57"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rs1126930</w:t>
            </w:r>
          </w:p>
        </w:tc>
        <w:tc>
          <w:tcPr>
            <w:tcW w:w="1500" w:type="dxa"/>
            <w:gridSpan w:val="2"/>
            <w:tcBorders>
              <w:top w:val="nil"/>
              <w:left w:val="nil"/>
              <w:bottom w:val="nil"/>
              <w:right w:val="nil"/>
            </w:tcBorders>
          </w:tcPr>
          <w:p w14:paraId="36EE8165"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2.63E-12</w:t>
            </w:r>
          </w:p>
        </w:tc>
      </w:tr>
      <w:tr w:rsidR="00E16BCF" w:rsidRPr="00E16BCF" w14:paraId="261BDA13" w14:textId="77777777" w:rsidTr="008E2DB4">
        <w:trPr>
          <w:gridAfter w:val="1"/>
          <w:wAfter w:w="10" w:type="dxa"/>
          <w:trHeight w:val="297"/>
        </w:trPr>
        <w:tc>
          <w:tcPr>
            <w:tcW w:w="2190" w:type="dxa"/>
            <w:tcBorders>
              <w:top w:val="nil"/>
              <w:left w:val="nil"/>
              <w:bottom w:val="nil"/>
              <w:right w:val="nil"/>
            </w:tcBorders>
          </w:tcPr>
          <w:p w14:paraId="0E8DA69A" w14:textId="77777777" w:rsidR="008E2DB4" w:rsidRPr="00E16BCF" w:rsidRDefault="008E2DB4">
            <w:pPr>
              <w:widowControl w:val="0"/>
              <w:autoSpaceDE w:val="0"/>
              <w:autoSpaceDN w:val="0"/>
              <w:adjustRightInd w:val="0"/>
              <w:rPr>
                <w:i/>
                <w:iCs/>
                <w:color w:val="000000" w:themeColor="text1"/>
                <w:sz w:val="21"/>
                <w:szCs w:val="21"/>
              </w:rPr>
            </w:pPr>
            <w:r w:rsidRPr="00E16BCF">
              <w:rPr>
                <w:i/>
                <w:iCs/>
                <w:color w:val="000000" w:themeColor="text1"/>
                <w:sz w:val="21"/>
                <w:szCs w:val="21"/>
              </w:rPr>
              <w:t>RAB21</w:t>
            </w:r>
          </w:p>
        </w:tc>
        <w:tc>
          <w:tcPr>
            <w:tcW w:w="2780" w:type="dxa"/>
            <w:tcBorders>
              <w:top w:val="nil"/>
              <w:left w:val="nil"/>
              <w:bottom w:val="nil"/>
              <w:right w:val="nil"/>
            </w:tcBorders>
          </w:tcPr>
          <w:p w14:paraId="6B3D229B"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chr12:72148643-72187256</w:t>
            </w:r>
          </w:p>
        </w:tc>
        <w:tc>
          <w:tcPr>
            <w:tcW w:w="1200" w:type="dxa"/>
            <w:gridSpan w:val="2"/>
            <w:tcBorders>
              <w:top w:val="nil"/>
              <w:left w:val="nil"/>
              <w:bottom w:val="nil"/>
              <w:right w:val="nil"/>
            </w:tcBorders>
          </w:tcPr>
          <w:p w14:paraId="23658B26"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SKAT</w:t>
            </w:r>
          </w:p>
        </w:tc>
        <w:tc>
          <w:tcPr>
            <w:tcW w:w="1050" w:type="dxa"/>
            <w:gridSpan w:val="2"/>
            <w:tcBorders>
              <w:top w:val="nil"/>
              <w:left w:val="nil"/>
              <w:bottom w:val="nil"/>
              <w:right w:val="nil"/>
            </w:tcBorders>
          </w:tcPr>
          <w:p w14:paraId="0997E795"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5</w:t>
            </w:r>
          </w:p>
        </w:tc>
        <w:tc>
          <w:tcPr>
            <w:tcW w:w="1260" w:type="dxa"/>
            <w:gridSpan w:val="2"/>
            <w:tcBorders>
              <w:top w:val="nil"/>
              <w:left w:val="nil"/>
              <w:bottom w:val="nil"/>
              <w:right w:val="nil"/>
            </w:tcBorders>
          </w:tcPr>
          <w:p w14:paraId="239BEA24"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4.81E-08</w:t>
            </w:r>
          </w:p>
        </w:tc>
        <w:tc>
          <w:tcPr>
            <w:tcW w:w="1480" w:type="dxa"/>
            <w:gridSpan w:val="2"/>
            <w:tcBorders>
              <w:top w:val="nil"/>
              <w:left w:val="nil"/>
              <w:bottom w:val="nil"/>
              <w:right w:val="nil"/>
            </w:tcBorders>
          </w:tcPr>
          <w:p w14:paraId="2F722498"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0.27</w:t>
            </w:r>
          </w:p>
        </w:tc>
        <w:tc>
          <w:tcPr>
            <w:tcW w:w="280" w:type="dxa"/>
            <w:gridSpan w:val="2"/>
            <w:tcBorders>
              <w:top w:val="nil"/>
              <w:left w:val="nil"/>
              <w:bottom w:val="nil"/>
              <w:right w:val="nil"/>
            </w:tcBorders>
          </w:tcPr>
          <w:p w14:paraId="48F2B9EE"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22D3A9B8"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rs61754230</w:t>
            </w:r>
          </w:p>
        </w:tc>
        <w:tc>
          <w:tcPr>
            <w:tcW w:w="1500" w:type="dxa"/>
            <w:gridSpan w:val="2"/>
            <w:tcBorders>
              <w:top w:val="nil"/>
              <w:left w:val="nil"/>
              <w:bottom w:val="nil"/>
              <w:right w:val="nil"/>
            </w:tcBorders>
          </w:tcPr>
          <w:p w14:paraId="2D22AB8C"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4.96E-08</w:t>
            </w:r>
          </w:p>
        </w:tc>
      </w:tr>
      <w:tr w:rsidR="00E16BCF" w:rsidRPr="00E16BCF" w14:paraId="2BA913F0" w14:textId="77777777" w:rsidTr="008E2DB4">
        <w:trPr>
          <w:gridAfter w:val="1"/>
          <w:wAfter w:w="10" w:type="dxa"/>
          <w:trHeight w:val="288"/>
        </w:trPr>
        <w:tc>
          <w:tcPr>
            <w:tcW w:w="2190" w:type="dxa"/>
            <w:tcBorders>
              <w:top w:val="nil"/>
              <w:left w:val="nil"/>
              <w:bottom w:val="nil"/>
              <w:right w:val="nil"/>
            </w:tcBorders>
          </w:tcPr>
          <w:p w14:paraId="1589D7EE" w14:textId="77777777" w:rsidR="008E2DB4" w:rsidRPr="00E16BCF" w:rsidRDefault="008E2DB4">
            <w:pPr>
              <w:widowControl w:val="0"/>
              <w:autoSpaceDE w:val="0"/>
              <w:autoSpaceDN w:val="0"/>
              <w:adjustRightInd w:val="0"/>
              <w:rPr>
                <w:i/>
                <w:iCs/>
                <w:color w:val="000000" w:themeColor="text1"/>
                <w:sz w:val="21"/>
                <w:szCs w:val="21"/>
              </w:rPr>
            </w:pPr>
            <w:r w:rsidRPr="00E16BCF">
              <w:rPr>
                <w:i/>
                <w:iCs/>
                <w:color w:val="000000" w:themeColor="text1"/>
                <w:sz w:val="21"/>
                <w:szCs w:val="21"/>
              </w:rPr>
              <w:t>KSR2</w:t>
            </w:r>
          </w:p>
        </w:tc>
        <w:tc>
          <w:tcPr>
            <w:tcW w:w="2780" w:type="dxa"/>
            <w:tcBorders>
              <w:top w:val="nil"/>
              <w:left w:val="nil"/>
              <w:bottom w:val="nil"/>
              <w:right w:val="nil"/>
            </w:tcBorders>
          </w:tcPr>
          <w:p w14:paraId="642D94CF"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chr12:117890817-118406028</w:t>
            </w:r>
          </w:p>
        </w:tc>
        <w:tc>
          <w:tcPr>
            <w:tcW w:w="1200" w:type="dxa"/>
            <w:gridSpan w:val="2"/>
            <w:tcBorders>
              <w:top w:val="nil"/>
              <w:left w:val="nil"/>
              <w:bottom w:val="nil"/>
              <w:right w:val="nil"/>
            </w:tcBorders>
          </w:tcPr>
          <w:p w14:paraId="43B2B0C0"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SKAT</w:t>
            </w:r>
          </w:p>
        </w:tc>
        <w:tc>
          <w:tcPr>
            <w:tcW w:w="1050" w:type="dxa"/>
            <w:gridSpan w:val="2"/>
            <w:tcBorders>
              <w:top w:val="nil"/>
              <w:left w:val="nil"/>
              <w:bottom w:val="nil"/>
              <w:right w:val="nil"/>
            </w:tcBorders>
          </w:tcPr>
          <w:p w14:paraId="393390A4"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7</w:t>
            </w:r>
          </w:p>
        </w:tc>
        <w:tc>
          <w:tcPr>
            <w:tcW w:w="1260" w:type="dxa"/>
            <w:gridSpan w:val="2"/>
            <w:tcBorders>
              <w:top w:val="nil"/>
              <w:left w:val="nil"/>
              <w:bottom w:val="nil"/>
              <w:right w:val="nil"/>
            </w:tcBorders>
          </w:tcPr>
          <w:p w14:paraId="0A40A3B8"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7.15E-09</w:t>
            </w:r>
          </w:p>
        </w:tc>
        <w:tc>
          <w:tcPr>
            <w:tcW w:w="1480" w:type="dxa"/>
            <w:gridSpan w:val="2"/>
            <w:tcBorders>
              <w:top w:val="nil"/>
              <w:left w:val="nil"/>
              <w:bottom w:val="nil"/>
              <w:right w:val="nil"/>
            </w:tcBorders>
          </w:tcPr>
          <w:p w14:paraId="6CD58FE6"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0.19</w:t>
            </w:r>
          </w:p>
        </w:tc>
        <w:tc>
          <w:tcPr>
            <w:tcW w:w="280" w:type="dxa"/>
            <w:gridSpan w:val="2"/>
            <w:tcBorders>
              <w:top w:val="nil"/>
              <w:left w:val="nil"/>
              <w:bottom w:val="nil"/>
              <w:right w:val="nil"/>
            </w:tcBorders>
          </w:tcPr>
          <w:p w14:paraId="57FE6463"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555E114A"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rs56214831</w:t>
            </w:r>
          </w:p>
        </w:tc>
        <w:tc>
          <w:tcPr>
            <w:tcW w:w="1500" w:type="dxa"/>
            <w:gridSpan w:val="2"/>
            <w:tcBorders>
              <w:top w:val="nil"/>
              <w:left w:val="nil"/>
              <w:bottom w:val="nil"/>
              <w:right w:val="nil"/>
            </w:tcBorders>
          </w:tcPr>
          <w:p w14:paraId="14CA303B"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4.59E-08</w:t>
            </w:r>
          </w:p>
        </w:tc>
      </w:tr>
      <w:tr w:rsidR="00E16BCF" w:rsidRPr="00E16BCF" w14:paraId="4F9CFFC3" w14:textId="77777777" w:rsidTr="008E2DB4">
        <w:trPr>
          <w:gridAfter w:val="1"/>
          <w:wAfter w:w="10" w:type="dxa"/>
          <w:trHeight w:val="261"/>
        </w:trPr>
        <w:tc>
          <w:tcPr>
            <w:tcW w:w="2190" w:type="dxa"/>
            <w:tcBorders>
              <w:top w:val="nil"/>
              <w:left w:val="nil"/>
              <w:bottom w:val="nil"/>
              <w:right w:val="nil"/>
            </w:tcBorders>
          </w:tcPr>
          <w:p w14:paraId="106EA320" w14:textId="77777777" w:rsidR="008E2DB4" w:rsidRPr="00E16BCF" w:rsidRDefault="008E2DB4">
            <w:pPr>
              <w:widowControl w:val="0"/>
              <w:autoSpaceDE w:val="0"/>
              <w:autoSpaceDN w:val="0"/>
              <w:adjustRightInd w:val="0"/>
              <w:rPr>
                <w:i/>
                <w:iCs/>
                <w:color w:val="000000" w:themeColor="text1"/>
                <w:sz w:val="21"/>
                <w:szCs w:val="21"/>
              </w:rPr>
            </w:pPr>
            <w:r w:rsidRPr="00E16BCF">
              <w:rPr>
                <w:i/>
                <w:iCs/>
                <w:color w:val="000000" w:themeColor="text1"/>
                <w:sz w:val="21"/>
                <w:szCs w:val="21"/>
              </w:rPr>
              <w:t>MAP1A</w:t>
            </w:r>
          </w:p>
        </w:tc>
        <w:tc>
          <w:tcPr>
            <w:tcW w:w="2780" w:type="dxa"/>
            <w:tcBorders>
              <w:top w:val="nil"/>
              <w:left w:val="nil"/>
              <w:bottom w:val="nil"/>
              <w:right w:val="nil"/>
            </w:tcBorders>
          </w:tcPr>
          <w:p w14:paraId="7F74BA4B"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chr15:43809806-43823818</w:t>
            </w:r>
          </w:p>
        </w:tc>
        <w:tc>
          <w:tcPr>
            <w:tcW w:w="1200" w:type="dxa"/>
            <w:gridSpan w:val="2"/>
            <w:tcBorders>
              <w:top w:val="nil"/>
              <w:left w:val="nil"/>
              <w:bottom w:val="nil"/>
              <w:right w:val="nil"/>
            </w:tcBorders>
          </w:tcPr>
          <w:p w14:paraId="3C1BCDE0"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SKAT</w:t>
            </w:r>
          </w:p>
        </w:tc>
        <w:tc>
          <w:tcPr>
            <w:tcW w:w="1050" w:type="dxa"/>
            <w:gridSpan w:val="2"/>
            <w:tcBorders>
              <w:top w:val="nil"/>
              <w:left w:val="nil"/>
              <w:bottom w:val="nil"/>
              <w:right w:val="nil"/>
            </w:tcBorders>
          </w:tcPr>
          <w:p w14:paraId="11B5E351"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25</w:t>
            </w:r>
          </w:p>
        </w:tc>
        <w:tc>
          <w:tcPr>
            <w:tcW w:w="1260" w:type="dxa"/>
            <w:gridSpan w:val="2"/>
            <w:tcBorders>
              <w:top w:val="nil"/>
              <w:left w:val="nil"/>
              <w:bottom w:val="nil"/>
              <w:right w:val="nil"/>
            </w:tcBorders>
          </w:tcPr>
          <w:p w14:paraId="09DE6535"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9.42E-07</w:t>
            </w:r>
          </w:p>
        </w:tc>
        <w:tc>
          <w:tcPr>
            <w:tcW w:w="1480" w:type="dxa"/>
            <w:gridSpan w:val="2"/>
            <w:tcBorders>
              <w:top w:val="nil"/>
              <w:left w:val="nil"/>
              <w:bottom w:val="nil"/>
              <w:right w:val="nil"/>
            </w:tcBorders>
          </w:tcPr>
          <w:p w14:paraId="33DD605F"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0.16</w:t>
            </w:r>
          </w:p>
        </w:tc>
        <w:tc>
          <w:tcPr>
            <w:tcW w:w="280" w:type="dxa"/>
            <w:gridSpan w:val="2"/>
            <w:tcBorders>
              <w:top w:val="nil"/>
              <w:left w:val="nil"/>
              <w:bottom w:val="nil"/>
              <w:right w:val="nil"/>
            </w:tcBorders>
          </w:tcPr>
          <w:p w14:paraId="4EC6E63E"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3F7BA82C"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rs55707100</w:t>
            </w:r>
          </w:p>
        </w:tc>
        <w:tc>
          <w:tcPr>
            <w:tcW w:w="1500" w:type="dxa"/>
            <w:gridSpan w:val="2"/>
            <w:tcBorders>
              <w:top w:val="nil"/>
              <w:left w:val="nil"/>
              <w:bottom w:val="nil"/>
              <w:right w:val="nil"/>
            </w:tcBorders>
          </w:tcPr>
          <w:p w14:paraId="05EF7D0D"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1.01E-06</w:t>
            </w:r>
          </w:p>
        </w:tc>
      </w:tr>
      <w:tr w:rsidR="00E16BCF" w:rsidRPr="00E16BCF" w14:paraId="0CBEA0B2" w14:textId="77777777" w:rsidTr="008E2DB4">
        <w:trPr>
          <w:gridAfter w:val="1"/>
          <w:wAfter w:w="10" w:type="dxa"/>
          <w:trHeight w:val="234"/>
        </w:trPr>
        <w:tc>
          <w:tcPr>
            <w:tcW w:w="2190" w:type="dxa"/>
            <w:tcBorders>
              <w:top w:val="nil"/>
              <w:left w:val="nil"/>
              <w:bottom w:val="nil"/>
              <w:right w:val="nil"/>
            </w:tcBorders>
          </w:tcPr>
          <w:p w14:paraId="550CC3D7" w14:textId="77777777" w:rsidR="008E2DB4" w:rsidRPr="00E16BCF" w:rsidRDefault="008E2DB4">
            <w:pPr>
              <w:widowControl w:val="0"/>
              <w:autoSpaceDE w:val="0"/>
              <w:autoSpaceDN w:val="0"/>
              <w:adjustRightInd w:val="0"/>
              <w:rPr>
                <w:i/>
                <w:iCs/>
                <w:color w:val="000000" w:themeColor="text1"/>
                <w:sz w:val="21"/>
                <w:szCs w:val="21"/>
              </w:rPr>
            </w:pPr>
            <w:r w:rsidRPr="00E16BCF">
              <w:rPr>
                <w:i/>
                <w:iCs/>
                <w:color w:val="000000" w:themeColor="text1"/>
                <w:sz w:val="21"/>
                <w:szCs w:val="21"/>
              </w:rPr>
              <w:t>MC4R</w:t>
            </w:r>
          </w:p>
        </w:tc>
        <w:tc>
          <w:tcPr>
            <w:tcW w:w="2780" w:type="dxa"/>
            <w:tcBorders>
              <w:top w:val="nil"/>
              <w:left w:val="nil"/>
              <w:bottom w:val="nil"/>
              <w:right w:val="nil"/>
            </w:tcBorders>
          </w:tcPr>
          <w:p w14:paraId="65C1ED70"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chr18:58038564-58040001</w:t>
            </w:r>
          </w:p>
        </w:tc>
        <w:tc>
          <w:tcPr>
            <w:tcW w:w="1200" w:type="dxa"/>
            <w:gridSpan w:val="2"/>
            <w:tcBorders>
              <w:top w:val="nil"/>
              <w:left w:val="nil"/>
              <w:bottom w:val="nil"/>
              <w:right w:val="nil"/>
            </w:tcBorders>
          </w:tcPr>
          <w:p w14:paraId="5BBED5D3"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VT</w:t>
            </w:r>
          </w:p>
        </w:tc>
        <w:tc>
          <w:tcPr>
            <w:tcW w:w="1050" w:type="dxa"/>
            <w:gridSpan w:val="2"/>
            <w:tcBorders>
              <w:top w:val="nil"/>
              <w:left w:val="nil"/>
              <w:bottom w:val="nil"/>
              <w:right w:val="nil"/>
            </w:tcBorders>
          </w:tcPr>
          <w:p w14:paraId="431DEE52"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4</w:t>
            </w:r>
          </w:p>
        </w:tc>
        <w:tc>
          <w:tcPr>
            <w:tcW w:w="1260" w:type="dxa"/>
            <w:gridSpan w:val="2"/>
            <w:tcBorders>
              <w:top w:val="nil"/>
              <w:left w:val="nil"/>
              <w:bottom w:val="nil"/>
              <w:right w:val="nil"/>
            </w:tcBorders>
          </w:tcPr>
          <w:p w14:paraId="6E4CA47D"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3.72E-09</w:t>
            </w:r>
          </w:p>
        </w:tc>
        <w:tc>
          <w:tcPr>
            <w:tcW w:w="1480" w:type="dxa"/>
            <w:gridSpan w:val="2"/>
            <w:tcBorders>
              <w:top w:val="nil"/>
              <w:left w:val="nil"/>
              <w:bottom w:val="nil"/>
              <w:right w:val="nil"/>
            </w:tcBorders>
          </w:tcPr>
          <w:p w14:paraId="0D4F5469"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0.01</w:t>
            </w:r>
          </w:p>
        </w:tc>
        <w:tc>
          <w:tcPr>
            <w:tcW w:w="280" w:type="dxa"/>
            <w:gridSpan w:val="2"/>
            <w:tcBorders>
              <w:top w:val="nil"/>
              <w:left w:val="nil"/>
              <w:bottom w:val="nil"/>
              <w:right w:val="nil"/>
            </w:tcBorders>
          </w:tcPr>
          <w:p w14:paraId="37660382"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5FA15104"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rs13447325</w:t>
            </w:r>
          </w:p>
        </w:tc>
        <w:tc>
          <w:tcPr>
            <w:tcW w:w="1500" w:type="dxa"/>
            <w:gridSpan w:val="2"/>
            <w:tcBorders>
              <w:top w:val="nil"/>
              <w:left w:val="nil"/>
              <w:bottom w:val="nil"/>
              <w:right w:val="nil"/>
            </w:tcBorders>
          </w:tcPr>
          <w:p w14:paraId="4AADE889"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2.97E-11</w:t>
            </w:r>
          </w:p>
        </w:tc>
      </w:tr>
      <w:tr w:rsidR="00E16BCF" w:rsidRPr="00E16BCF" w14:paraId="7E3F0A56" w14:textId="77777777" w:rsidTr="008E2DB4">
        <w:trPr>
          <w:gridAfter w:val="1"/>
          <w:wAfter w:w="10" w:type="dxa"/>
          <w:trHeight w:val="378"/>
        </w:trPr>
        <w:tc>
          <w:tcPr>
            <w:tcW w:w="2190" w:type="dxa"/>
            <w:tcBorders>
              <w:top w:val="nil"/>
              <w:left w:val="nil"/>
              <w:bottom w:val="nil"/>
              <w:right w:val="nil"/>
            </w:tcBorders>
          </w:tcPr>
          <w:p w14:paraId="082786BD" w14:textId="77777777" w:rsidR="008E2DB4" w:rsidRPr="00E16BCF" w:rsidRDefault="008E2DB4">
            <w:pPr>
              <w:widowControl w:val="0"/>
              <w:autoSpaceDE w:val="0"/>
              <w:autoSpaceDN w:val="0"/>
              <w:adjustRightInd w:val="0"/>
              <w:rPr>
                <w:i/>
                <w:iCs/>
                <w:color w:val="000000" w:themeColor="text1"/>
                <w:sz w:val="21"/>
                <w:szCs w:val="21"/>
              </w:rPr>
            </w:pPr>
            <w:r w:rsidRPr="00E16BCF">
              <w:rPr>
                <w:i/>
                <w:iCs/>
                <w:color w:val="000000" w:themeColor="text1"/>
                <w:sz w:val="21"/>
                <w:szCs w:val="21"/>
              </w:rPr>
              <w:t>GIPR</w:t>
            </w:r>
          </w:p>
        </w:tc>
        <w:tc>
          <w:tcPr>
            <w:tcW w:w="2780" w:type="dxa"/>
            <w:tcBorders>
              <w:top w:val="nil"/>
              <w:left w:val="nil"/>
              <w:bottom w:val="nil"/>
              <w:right w:val="nil"/>
            </w:tcBorders>
          </w:tcPr>
          <w:p w14:paraId="6F68AB5E"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chr19:46171502-46186982</w:t>
            </w:r>
          </w:p>
        </w:tc>
        <w:tc>
          <w:tcPr>
            <w:tcW w:w="1200" w:type="dxa"/>
            <w:gridSpan w:val="2"/>
            <w:tcBorders>
              <w:top w:val="nil"/>
              <w:left w:val="nil"/>
              <w:bottom w:val="nil"/>
              <w:right w:val="nil"/>
            </w:tcBorders>
          </w:tcPr>
          <w:p w14:paraId="1D832385"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VT</w:t>
            </w:r>
          </w:p>
        </w:tc>
        <w:tc>
          <w:tcPr>
            <w:tcW w:w="1050" w:type="dxa"/>
            <w:gridSpan w:val="2"/>
            <w:tcBorders>
              <w:top w:val="nil"/>
              <w:left w:val="nil"/>
              <w:bottom w:val="nil"/>
              <w:right w:val="nil"/>
            </w:tcBorders>
          </w:tcPr>
          <w:p w14:paraId="4AF66E39"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10</w:t>
            </w:r>
          </w:p>
        </w:tc>
        <w:tc>
          <w:tcPr>
            <w:tcW w:w="1260" w:type="dxa"/>
            <w:gridSpan w:val="2"/>
            <w:tcBorders>
              <w:top w:val="nil"/>
              <w:left w:val="nil"/>
              <w:bottom w:val="nil"/>
              <w:right w:val="nil"/>
            </w:tcBorders>
          </w:tcPr>
          <w:p w14:paraId="6AEF506E"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8.24E-09</w:t>
            </w:r>
          </w:p>
        </w:tc>
        <w:tc>
          <w:tcPr>
            <w:tcW w:w="1480" w:type="dxa"/>
            <w:gridSpan w:val="2"/>
            <w:tcBorders>
              <w:top w:val="nil"/>
              <w:left w:val="nil"/>
              <w:bottom w:val="nil"/>
              <w:right w:val="nil"/>
            </w:tcBorders>
          </w:tcPr>
          <w:p w14:paraId="79ED6FFD"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1.12E-04</w:t>
            </w:r>
          </w:p>
        </w:tc>
        <w:tc>
          <w:tcPr>
            <w:tcW w:w="280" w:type="dxa"/>
            <w:gridSpan w:val="2"/>
            <w:tcBorders>
              <w:top w:val="nil"/>
              <w:left w:val="nil"/>
              <w:bottom w:val="nil"/>
              <w:right w:val="nil"/>
            </w:tcBorders>
          </w:tcPr>
          <w:p w14:paraId="24EE29A2"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5FBFF4E8"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rs143430880</w:t>
            </w:r>
          </w:p>
        </w:tc>
        <w:tc>
          <w:tcPr>
            <w:tcW w:w="1500" w:type="dxa"/>
            <w:gridSpan w:val="2"/>
            <w:tcBorders>
              <w:top w:val="nil"/>
              <w:left w:val="nil"/>
              <w:bottom w:val="nil"/>
              <w:right w:val="nil"/>
            </w:tcBorders>
          </w:tcPr>
          <w:p w14:paraId="622345F1"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5.76E-06</w:t>
            </w:r>
          </w:p>
        </w:tc>
      </w:tr>
      <w:tr w:rsidR="00E16BCF" w:rsidRPr="00E16BCF" w14:paraId="3477B4A9" w14:textId="77777777" w:rsidTr="008E2DB4">
        <w:trPr>
          <w:gridAfter w:val="1"/>
          <w:wAfter w:w="10" w:type="dxa"/>
          <w:trHeight w:val="279"/>
        </w:trPr>
        <w:tc>
          <w:tcPr>
            <w:tcW w:w="4970" w:type="dxa"/>
            <w:gridSpan w:val="2"/>
            <w:tcBorders>
              <w:top w:val="nil"/>
              <w:left w:val="nil"/>
              <w:bottom w:val="nil"/>
              <w:right w:val="nil"/>
            </w:tcBorders>
          </w:tcPr>
          <w:p w14:paraId="6846B88B" w14:textId="3C41661C" w:rsidR="008E2DB4" w:rsidRPr="00E16BCF" w:rsidRDefault="008E2DB4">
            <w:pPr>
              <w:widowControl w:val="0"/>
              <w:autoSpaceDE w:val="0"/>
              <w:autoSpaceDN w:val="0"/>
              <w:adjustRightInd w:val="0"/>
              <w:rPr>
                <w:b/>
                <w:bCs/>
                <w:color w:val="000000" w:themeColor="text1"/>
                <w:sz w:val="21"/>
                <w:szCs w:val="21"/>
                <w:u w:val="single"/>
              </w:rPr>
            </w:pPr>
            <w:r w:rsidRPr="00E16BCF">
              <w:rPr>
                <w:b/>
                <w:bCs/>
                <w:color w:val="000000" w:themeColor="text1"/>
                <w:sz w:val="21"/>
                <w:szCs w:val="21"/>
                <w:u w:val="single"/>
              </w:rPr>
              <w:t>All-ancestries sex-specific</w:t>
            </w:r>
          </w:p>
        </w:tc>
        <w:tc>
          <w:tcPr>
            <w:tcW w:w="1200" w:type="dxa"/>
            <w:gridSpan w:val="2"/>
            <w:tcBorders>
              <w:top w:val="nil"/>
              <w:left w:val="nil"/>
              <w:bottom w:val="nil"/>
              <w:right w:val="nil"/>
            </w:tcBorders>
          </w:tcPr>
          <w:p w14:paraId="7C22AAD2" w14:textId="77777777" w:rsidR="008E2DB4" w:rsidRPr="00E16BCF" w:rsidRDefault="008E2DB4">
            <w:pPr>
              <w:widowControl w:val="0"/>
              <w:autoSpaceDE w:val="0"/>
              <w:autoSpaceDN w:val="0"/>
              <w:adjustRightInd w:val="0"/>
              <w:jc w:val="center"/>
              <w:rPr>
                <w:color w:val="000000" w:themeColor="text1"/>
                <w:sz w:val="21"/>
                <w:szCs w:val="21"/>
              </w:rPr>
            </w:pPr>
          </w:p>
        </w:tc>
        <w:tc>
          <w:tcPr>
            <w:tcW w:w="1050" w:type="dxa"/>
            <w:gridSpan w:val="2"/>
            <w:tcBorders>
              <w:top w:val="nil"/>
              <w:left w:val="nil"/>
              <w:bottom w:val="nil"/>
              <w:right w:val="nil"/>
            </w:tcBorders>
          </w:tcPr>
          <w:p w14:paraId="590043EE" w14:textId="77777777" w:rsidR="008E2DB4" w:rsidRPr="00E16BCF" w:rsidRDefault="008E2DB4">
            <w:pPr>
              <w:widowControl w:val="0"/>
              <w:autoSpaceDE w:val="0"/>
              <w:autoSpaceDN w:val="0"/>
              <w:adjustRightInd w:val="0"/>
              <w:jc w:val="center"/>
              <w:rPr>
                <w:color w:val="000000" w:themeColor="text1"/>
                <w:sz w:val="21"/>
                <w:szCs w:val="21"/>
              </w:rPr>
            </w:pPr>
          </w:p>
        </w:tc>
        <w:tc>
          <w:tcPr>
            <w:tcW w:w="1260" w:type="dxa"/>
            <w:gridSpan w:val="2"/>
            <w:tcBorders>
              <w:top w:val="nil"/>
              <w:left w:val="nil"/>
              <w:bottom w:val="nil"/>
              <w:right w:val="nil"/>
            </w:tcBorders>
          </w:tcPr>
          <w:p w14:paraId="7A3AF539" w14:textId="77777777" w:rsidR="008E2DB4" w:rsidRPr="00E16BCF" w:rsidRDefault="008E2DB4">
            <w:pPr>
              <w:widowControl w:val="0"/>
              <w:autoSpaceDE w:val="0"/>
              <w:autoSpaceDN w:val="0"/>
              <w:adjustRightInd w:val="0"/>
              <w:jc w:val="center"/>
              <w:rPr>
                <w:color w:val="000000" w:themeColor="text1"/>
                <w:sz w:val="21"/>
                <w:szCs w:val="21"/>
              </w:rPr>
            </w:pPr>
          </w:p>
        </w:tc>
        <w:tc>
          <w:tcPr>
            <w:tcW w:w="1480" w:type="dxa"/>
            <w:gridSpan w:val="2"/>
            <w:tcBorders>
              <w:top w:val="nil"/>
              <w:left w:val="nil"/>
              <w:bottom w:val="nil"/>
              <w:right w:val="nil"/>
            </w:tcBorders>
          </w:tcPr>
          <w:p w14:paraId="42DE7DE6" w14:textId="77777777" w:rsidR="008E2DB4" w:rsidRPr="00E16BCF" w:rsidRDefault="008E2DB4">
            <w:pPr>
              <w:widowControl w:val="0"/>
              <w:autoSpaceDE w:val="0"/>
              <w:autoSpaceDN w:val="0"/>
              <w:adjustRightInd w:val="0"/>
              <w:jc w:val="center"/>
              <w:rPr>
                <w:color w:val="000000" w:themeColor="text1"/>
                <w:sz w:val="21"/>
                <w:szCs w:val="21"/>
              </w:rPr>
            </w:pPr>
          </w:p>
        </w:tc>
        <w:tc>
          <w:tcPr>
            <w:tcW w:w="280" w:type="dxa"/>
            <w:gridSpan w:val="2"/>
            <w:tcBorders>
              <w:top w:val="nil"/>
              <w:left w:val="nil"/>
              <w:bottom w:val="nil"/>
              <w:right w:val="nil"/>
            </w:tcBorders>
          </w:tcPr>
          <w:p w14:paraId="6C90B37F"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06431244" w14:textId="77777777" w:rsidR="008E2DB4" w:rsidRPr="00E16BCF" w:rsidRDefault="008E2DB4">
            <w:pPr>
              <w:widowControl w:val="0"/>
              <w:autoSpaceDE w:val="0"/>
              <w:autoSpaceDN w:val="0"/>
              <w:adjustRightInd w:val="0"/>
              <w:rPr>
                <w:color w:val="000000" w:themeColor="text1"/>
                <w:sz w:val="21"/>
                <w:szCs w:val="21"/>
              </w:rPr>
            </w:pPr>
          </w:p>
        </w:tc>
        <w:tc>
          <w:tcPr>
            <w:tcW w:w="1500" w:type="dxa"/>
            <w:gridSpan w:val="2"/>
            <w:tcBorders>
              <w:top w:val="nil"/>
              <w:left w:val="nil"/>
              <w:bottom w:val="nil"/>
              <w:right w:val="nil"/>
            </w:tcBorders>
          </w:tcPr>
          <w:p w14:paraId="56206962" w14:textId="77777777" w:rsidR="008E2DB4" w:rsidRPr="00E16BCF" w:rsidRDefault="008E2DB4">
            <w:pPr>
              <w:widowControl w:val="0"/>
              <w:autoSpaceDE w:val="0"/>
              <w:autoSpaceDN w:val="0"/>
              <w:adjustRightInd w:val="0"/>
              <w:jc w:val="center"/>
              <w:rPr>
                <w:i/>
                <w:iCs/>
                <w:color w:val="000000" w:themeColor="text1"/>
                <w:sz w:val="21"/>
                <w:szCs w:val="21"/>
              </w:rPr>
            </w:pPr>
          </w:p>
        </w:tc>
      </w:tr>
      <w:tr w:rsidR="00E16BCF" w:rsidRPr="00E16BCF" w14:paraId="7A03FC20" w14:textId="77777777" w:rsidTr="008E2DB4">
        <w:trPr>
          <w:gridAfter w:val="1"/>
          <w:wAfter w:w="10" w:type="dxa"/>
          <w:trHeight w:val="261"/>
        </w:trPr>
        <w:tc>
          <w:tcPr>
            <w:tcW w:w="2190" w:type="dxa"/>
            <w:tcBorders>
              <w:top w:val="nil"/>
              <w:left w:val="nil"/>
              <w:bottom w:val="nil"/>
              <w:right w:val="nil"/>
            </w:tcBorders>
          </w:tcPr>
          <w:p w14:paraId="6F5A8BFC" w14:textId="77777777" w:rsidR="008E2DB4" w:rsidRPr="00E16BCF" w:rsidRDefault="008E2DB4">
            <w:pPr>
              <w:widowControl w:val="0"/>
              <w:autoSpaceDE w:val="0"/>
              <w:autoSpaceDN w:val="0"/>
              <w:adjustRightInd w:val="0"/>
              <w:rPr>
                <w:color w:val="000000" w:themeColor="text1"/>
                <w:sz w:val="21"/>
                <w:szCs w:val="21"/>
              </w:rPr>
            </w:pPr>
            <w:r w:rsidRPr="00E16BCF">
              <w:rPr>
                <w:i/>
                <w:iCs/>
                <w:color w:val="000000" w:themeColor="text1"/>
                <w:sz w:val="21"/>
                <w:szCs w:val="21"/>
              </w:rPr>
              <w:t>ALDH3A1</w:t>
            </w:r>
            <w:r w:rsidRPr="00E16BCF">
              <w:rPr>
                <w:color w:val="000000" w:themeColor="text1"/>
                <w:sz w:val="21"/>
                <w:szCs w:val="21"/>
              </w:rPr>
              <w:t xml:space="preserve"> (men only)</w:t>
            </w:r>
          </w:p>
        </w:tc>
        <w:tc>
          <w:tcPr>
            <w:tcW w:w="2780" w:type="dxa"/>
            <w:tcBorders>
              <w:top w:val="nil"/>
              <w:left w:val="nil"/>
              <w:bottom w:val="nil"/>
              <w:right w:val="nil"/>
            </w:tcBorders>
          </w:tcPr>
          <w:p w14:paraId="7FB94585"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chr17:19641298-19651746</w:t>
            </w:r>
          </w:p>
        </w:tc>
        <w:tc>
          <w:tcPr>
            <w:tcW w:w="1200" w:type="dxa"/>
            <w:gridSpan w:val="2"/>
            <w:tcBorders>
              <w:top w:val="nil"/>
              <w:left w:val="nil"/>
              <w:bottom w:val="nil"/>
              <w:right w:val="nil"/>
            </w:tcBorders>
          </w:tcPr>
          <w:p w14:paraId="01ACECA4"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SKAT</w:t>
            </w:r>
          </w:p>
        </w:tc>
        <w:tc>
          <w:tcPr>
            <w:tcW w:w="1050" w:type="dxa"/>
            <w:gridSpan w:val="2"/>
            <w:tcBorders>
              <w:top w:val="nil"/>
              <w:left w:val="nil"/>
              <w:bottom w:val="nil"/>
              <w:right w:val="nil"/>
            </w:tcBorders>
          </w:tcPr>
          <w:p w14:paraId="61FF03A7"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15</w:t>
            </w:r>
          </w:p>
        </w:tc>
        <w:tc>
          <w:tcPr>
            <w:tcW w:w="1260" w:type="dxa"/>
            <w:gridSpan w:val="2"/>
            <w:tcBorders>
              <w:top w:val="nil"/>
              <w:left w:val="nil"/>
              <w:bottom w:val="nil"/>
              <w:right w:val="nil"/>
            </w:tcBorders>
          </w:tcPr>
          <w:p w14:paraId="0F3C00BB"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3.24E-07</w:t>
            </w:r>
          </w:p>
        </w:tc>
        <w:tc>
          <w:tcPr>
            <w:tcW w:w="1480" w:type="dxa"/>
            <w:gridSpan w:val="2"/>
            <w:tcBorders>
              <w:top w:val="nil"/>
              <w:left w:val="nil"/>
              <w:bottom w:val="nil"/>
              <w:right w:val="nil"/>
            </w:tcBorders>
          </w:tcPr>
          <w:p w14:paraId="0BF4AEFF"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0.003</w:t>
            </w:r>
          </w:p>
        </w:tc>
        <w:tc>
          <w:tcPr>
            <w:tcW w:w="280" w:type="dxa"/>
            <w:gridSpan w:val="2"/>
            <w:tcBorders>
              <w:top w:val="nil"/>
              <w:left w:val="nil"/>
              <w:bottom w:val="nil"/>
              <w:right w:val="nil"/>
            </w:tcBorders>
          </w:tcPr>
          <w:p w14:paraId="44EA34CB"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67F82683"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rs142078447</w:t>
            </w:r>
          </w:p>
        </w:tc>
        <w:tc>
          <w:tcPr>
            <w:tcW w:w="1500" w:type="dxa"/>
            <w:gridSpan w:val="2"/>
            <w:tcBorders>
              <w:top w:val="nil"/>
              <w:left w:val="nil"/>
              <w:bottom w:val="nil"/>
              <w:right w:val="nil"/>
            </w:tcBorders>
          </w:tcPr>
          <w:p w14:paraId="35EA5678"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8.62E-06</w:t>
            </w:r>
          </w:p>
        </w:tc>
      </w:tr>
      <w:tr w:rsidR="00E16BCF" w:rsidRPr="00E16BCF" w14:paraId="7F323908" w14:textId="77777777" w:rsidTr="008E2DB4">
        <w:trPr>
          <w:gridAfter w:val="1"/>
          <w:wAfter w:w="10" w:type="dxa"/>
          <w:trHeight w:val="500"/>
        </w:trPr>
        <w:tc>
          <w:tcPr>
            <w:tcW w:w="2190" w:type="dxa"/>
            <w:tcBorders>
              <w:top w:val="nil"/>
              <w:left w:val="nil"/>
              <w:bottom w:val="nil"/>
              <w:right w:val="nil"/>
            </w:tcBorders>
          </w:tcPr>
          <w:p w14:paraId="05EC6338" w14:textId="371EFCA8" w:rsidR="008E2DB4" w:rsidRPr="00E16BCF" w:rsidRDefault="008E2DB4">
            <w:pPr>
              <w:widowControl w:val="0"/>
              <w:autoSpaceDE w:val="0"/>
              <w:autoSpaceDN w:val="0"/>
              <w:adjustRightInd w:val="0"/>
              <w:rPr>
                <w:color w:val="000000" w:themeColor="text1"/>
                <w:sz w:val="21"/>
                <w:szCs w:val="21"/>
              </w:rPr>
            </w:pPr>
            <w:r w:rsidRPr="00E16BCF">
              <w:rPr>
                <w:i/>
                <w:iCs/>
                <w:color w:val="000000" w:themeColor="text1"/>
                <w:sz w:val="21"/>
                <w:szCs w:val="21"/>
              </w:rPr>
              <w:t>ZFR2</w:t>
            </w:r>
            <w:r w:rsidRPr="00E16BCF">
              <w:rPr>
                <w:color w:val="000000" w:themeColor="text1"/>
                <w:sz w:val="21"/>
                <w:szCs w:val="21"/>
              </w:rPr>
              <w:t xml:space="preserve"> (women only)</w:t>
            </w:r>
          </w:p>
        </w:tc>
        <w:tc>
          <w:tcPr>
            <w:tcW w:w="2780" w:type="dxa"/>
            <w:tcBorders>
              <w:top w:val="nil"/>
              <w:left w:val="nil"/>
              <w:bottom w:val="nil"/>
              <w:right w:val="nil"/>
            </w:tcBorders>
          </w:tcPr>
          <w:p w14:paraId="58A71E1B"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chr19:3804022-3869027</w:t>
            </w:r>
          </w:p>
        </w:tc>
        <w:tc>
          <w:tcPr>
            <w:tcW w:w="1200" w:type="dxa"/>
            <w:gridSpan w:val="2"/>
            <w:tcBorders>
              <w:top w:val="nil"/>
              <w:left w:val="nil"/>
              <w:bottom w:val="nil"/>
              <w:right w:val="nil"/>
            </w:tcBorders>
          </w:tcPr>
          <w:p w14:paraId="1E3AC595"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SKAT</w:t>
            </w:r>
          </w:p>
        </w:tc>
        <w:tc>
          <w:tcPr>
            <w:tcW w:w="1050" w:type="dxa"/>
            <w:gridSpan w:val="2"/>
            <w:tcBorders>
              <w:top w:val="nil"/>
              <w:left w:val="nil"/>
              <w:bottom w:val="nil"/>
              <w:right w:val="nil"/>
            </w:tcBorders>
          </w:tcPr>
          <w:p w14:paraId="4FBA9B74"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19</w:t>
            </w:r>
          </w:p>
        </w:tc>
        <w:tc>
          <w:tcPr>
            <w:tcW w:w="1260" w:type="dxa"/>
            <w:gridSpan w:val="2"/>
            <w:tcBorders>
              <w:top w:val="nil"/>
              <w:left w:val="nil"/>
              <w:bottom w:val="nil"/>
              <w:right w:val="nil"/>
            </w:tcBorders>
          </w:tcPr>
          <w:p w14:paraId="44EA7F11"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1.81E-07</w:t>
            </w:r>
          </w:p>
        </w:tc>
        <w:tc>
          <w:tcPr>
            <w:tcW w:w="1480" w:type="dxa"/>
            <w:gridSpan w:val="2"/>
            <w:tcBorders>
              <w:top w:val="nil"/>
              <w:left w:val="nil"/>
              <w:bottom w:val="nil"/>
              <w:right w:val="nil"/>
            </w:tcBorders>
          </w:tcPr>
          <w:p w14:paraId="7319856A"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0.82</w:t>
            </w:r>
          </w:p>
        </w:tc>
        <w:tc>
          <w:tcPr>
            <w:tcW w:w="280" w:type="dxa"/>
            <w:gridSpan w:val="2"/>
            <w:tcBorders>
              <w:top w:val="nil"/>
              <w:left w:val="nil"/>
              <w:bottom w:val="nil"/>
              <w:right w:val="nil"/>
            </w:tcBorders>
          </w:tcPr>
          <w:p w14:paraId="35203655"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2FD13A6A"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rs45465594</w:t>
            </w:r>
          </w:p>
        </w:tc>
        <w:tc>
          <w:tcPr>
            <w:tcW w:w="1500" w:type="dxa"/>
            <w:gridSpan w:val="2"/>
            <w:tcBorders>
              <w:top w:val="nil"/>
              <w:left w:val="nil"/>
              <w:bottom w:val="nil"/>
              <w:right w:val="nil"/>
            </w:tcBorders>
          </w:tcPr>
          <w:p w14:paraId="08BABEB1"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3.64E-07</w:t>
            </w:r>
          </w:p>
        </w:tc>
      </w:tr>
      <w:tr w:rsidR="00E16BCF" w:rsidRPr="00E16BCF" w14:paraId="57020AAA" w14:textId="77777777" w:rsidTr="008E2DB4">
        <w:trPr>
          <w:gridAfter w:val="1"/>
          <w:wAfter w:w="10" w:type="dxa"/>
          <w:trHeight w:val="261"/>
        </w:trPr>
        <w:tc>
          <w:tcPr>
            <w:tcW w:w="4970" w:type="dxa"/>
            <w:gridSpan w:val="2"/>
            <w:tcBorders>
              <w:top w:val="nil"/>
              <w:left w:val="nil"/>
              <w:bottom w:val="nil"/>
              <w:right w:val="nil"/>
            </w:tcBorders>
          </w:tcPr>
          <w:p w14:paraId="011650F7" w14:textId="4E454B74" w:rsidR="008E2DB4" w:rsidRPr="00E16BCF" w:rsidRDefault="008E2DB4">
            <w:pPr>
              <w:widowControl w:val="0"/>
              <w:autoSpaceDE w:val="0"/>
              <w:autoSpaceDN w:val="0"/>
              <w:adjustRightInd w:val="0"/>
              <w:rPr>
                <w:b/>
                <w:bCs/>
                <w:color w:val="000000" w:themeColor="text1"/>
                <w:sz w:val="21"/>
                <w:szCs w:val="21"/>
                <w:u w:val="single"/>
              </w:rPr>
            </w:pPr>
            <w:r w:rsidRPr="00E16BCF">
              <w:rPr>
                <w:b/>
                <w:bCs/>
                <w:color w:val="000000" w:themeColor="text1"/>
                <w:sz w:val="21"/>
                <w:szCs w:val="21"/>
                <w:u w:val="single"/>
              </w:rPr>
              <w:t>European sex-combined</w:t>
            </w:r>
          </w:p>
        </w:tc>
        <w:tc>
          <w:tcPr>
            <w:tcW w:w="1200" w:type="dxa"/>
            <w:gridSpan w:val="2"/>
            <w:tcBorders>
              <w:top w:val="nil"/>
              <w:left w:val="nil"/>
              <w:bottom w:val="nil"/>
              <w:right w:val="nil"/>
            </w:tcBorders>
          </w:tcPr>
          <w:p w14:paraId="502CC03D" w14:textId="77777777" w:rsidR="008E2DB4" w:rsidRPr="00E16BCF" w:rsidRDefault="008E2DB4">
            <w:pPr>
              <w:widowControl w:val="0"/>
              <w:autoSpaceDE w:val="0"/>
              <w:autoSpaceDN w:val="0"/>
              <w:adjustRightInd w:val="0"/>
              <w:jc w:val="center"/>
              <w:rPr>
                <w:color w:val="000000" w:themeColor="text1"/>
                <w:sz w:val="21"/>
                <w:szCs w:val="21"/>
              </w:rPr>
            </w:pPr>
          </w:p>
        </w:tc>
        <w:tc>
          <w:tcPr>
            <w:tcW w:w="1050" w:type="dxa"/>
            <w:gridSpan w:val="2"/>
            <w:tcBorders>
              <w:top w:val="nil"/>
              <w:left w:val="nil"/>
              <w:bottom w:val="nil"/>
              <w:right w:val="nil"/>
            </w:tcBorders>
          </w:tcPr>
          <w:p w14:paraId="5FD7B9F4" w14:textId="77777777" w:rsidR="008E2DB4" w:rsidRPr="00E16BCF" w:rsidRDefault="008E2DB4">
            <w:pPr>
              <w:widowControl w:val="0"/>
              <w:autoSpaceDE w:val="0"/>
              <w:autoSpaceDN w:val="0"/>
              <w:adjustRightInd w:val="0"/>
              <w:jc w:val="center"/>
              <w:rPr>
                <w:color w:val="000000" w:themeColor="text1"/>
                <w:sz w:val="21"/>
                <w:szCs w:val="21"/>
              </w:rPr>
            </w:pPr>
          </w:p>
        </w:tc>
        <w:tc>
          <w:tcPr>
            <w:tcW w:w="1260" w:type="dxa"/>
            <w:gridSpan w:val="2"/>
            <w:tcBorders>
              <w:top w:val="nil"/>
              <w:left w:val="nil"/>
              <w:bottom w:val="nil"/>
              <w:right w:val="nil"/>
            </w:tcBorders>
          </w:tcPr>
          <w:p w14:paraId="7205AA1E" w14:textId="77777777" w:rsidR="008E2DB4" w:rsidRPr="00E16BCF" w:rsidRDefault="008E2DB4">
            <w:pPr>
              <w:widowControl w:val="0"/>
              <w:autoSpaceDE w:val="0"/>
              <w:autoSpaceDN w:val="0"/>
              <w:adjustRightInd w:val="0"/>
              <w:jc w:val="center"/>
              <w:rPr>
                <w:color w:val="000000" w:themeColor="text1"/>
                <w:sz w:val="21"/>
                <w:szCs w:val="21"/>
              </w:rPr>
            </w:pPr>
          </w:p>
        </w:tc>
        <w:tc>
          <w:tcPr>
            <w:tcW w:w="1480" w:type="dxa"/>
            <w:gridSpan w:val="2"/>
            <w:tcBorders>
              <w:top w:val="nil"/>
              <w:left w:val="nil"/>
              <w:bottom w:val="nil"/>
              <w:right w:val="nil"/>
            </w:tcBorders>
          </w:tcPr>
          <w:p w14:paraId="5E5C30FD" w14:textId="77777777" w:rsidR="008E2DB4" w:rsidRPr="00E16BCF" w:rsidRDefault="008E2DB4">
            <w:pPr>
              <w:widowControl w:val="0"/>
              <w:autoSpaceDE w:val="0"/>
              <w:autoSpaceDN w:val="0"/>
              <w:adjustRightInd w:val="0"/>
              <w:jc w:val="center"/>
              <w:rPr>
                <w:color w:val="000000" w:themeColor="text1"/>
                <w:sz w:val="21"/>
                <w:szCs w:val="21"/>
              </w:rPr>
            </w:pPr>
          </w:p>
        </w:tc>
        <w:tc>
          <w:tcPr>
            <w:tcW w:w="280" w:type="dxa"/>
            <w:gridSpan w:val="2"/>
            <w:tcBorders>
              <w:top w:val="nil"/>
              <w:left w:val="nil"/>
              <w:bottom w:val="nil"/>
              <w:right w:val="nil"/>
            </w:tcBorders>
          </w:tcPr>
          <w:p w14:paraId="11D04FED"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7F96EDCB" w14:textId="77777777" w:rsidR="008E2DB4" w:rsidRPr="00E16BCF" w:rsidRDefault="008E2DB4">
            <w:pPr>
              <w:widowControl w:val="0"/>
              <w:autoSpaceDE w:val="0"/>
              <w:autoSpaceDN w:val="0"/>
              <w:adjustRightInd w:val="0"/>
              <w:rPr>
                <w:color w:val="000000" w:themeColor="text1"/>
                <w:sz w:val="21"/>
                <w:szCs w:val="21"/>
              </w:rPr>
            </w:pPr>
          </w:p>
        </w:tc>
        <w:tc>
          <w:tcPr>
            <w:tcW w:w="1500" w:type="dxa"/>
            <w:gridSpan w:val="2"/>
            <w:tcBorders>
              <w:top w:val="nil"/>
              <w:left w:val="nil"/>
              <w:bottom w:val="nil"/>
              <w:right w:val="nil"/>
            </w:tcBorders>
          </w:tcPr>
          <w:p w14:paraId="5C2D7583" w14:textId="77777777" w:rsidR="008E2DB4" w:rsidRPr="00E16BCF" w:rsidRDefault="008E2DB4">
            <w:pPr>
              <w:widowControl w:val="0"/>
              <w:autoSpaceDE w:val="0"/>
              <w:autoSpaceDN w:val="0"/>
              <w:adjustRightInd w:val="0"/>
              <w:jc w:val="center"/>
              <w:rPr>
                <w:i/>
                <w:iCs/>
                <w:color w:val="000000" w:themeColor="text1"/>
                <w:sz w:val="21"/>
                <w:szCs w:val="21"/>
              </w:rPr>
            </w:pPr>
          </w:p>
        </w:tc>
      </w:tr>
      <w:tr w:rsidR="00E16BCF" w:rsidRPr="00E16BCF" w14:paraId="0DE77C2C" w14:textId="77777777" w:rsidTr="008E2DB4">
        <w:trPr>
          <w:gridAfter w:val="1"/>
          <w:wAfter w:w="10" w:type="dxa"/>
          <w:trHeight w:val="500"/>
        </w:trPr>
        <w:tc>
          <w:tcPr>
            <w:tcW w:w="2190" w:type="dxa"/>
            <w:tcBorders>
              <w:top w:val="nil"/>
              <w:left w:val="nil"/>
              <w:bottom w:val="nil"/>
              <w:right w:val="nil"/>
            </w:tcBorders>
          </w:tcPr>
          <w:p w14:paraId="04600111" w14:textId="77777777" w:rsidR="008E2DB4" w:rsidRPr="00E16BCF" w:rsidRDefault="008E2DB4">
            <w:pPr>
              <w:widowControl w:val="0"/>
              <w:autoSpaceDE w:val="0"/>
              <w:autoSpaceDN w:val="0"/>
              <w:adjustRightInd w:val="0"/>
              <w:rPr>
                <w:i/>
                <w:iCs/>
                <w:color w:val="000000" w:themeColor="text1"/>
                <w:sz w:val="21"/>
                <w:szCs w:val="21"/>
              </w:rPr>
            </w:pPr>
            <w:r w:rsidRPr="00E16BCF">
              <w:rPr>
                <w:i/>
                <w:iCs/>
                <w:color w:val="000000" w:themeColor="text1"/>
                <w:sz w:val="21"/>
                <w:szCs w:val="21"/>
              </w:rPr>
              <w:t>ACHE</w:t>
            </w:r>
          </w:p>
        </w:tc>
        <w:tc>
          <w:tcPr>
            <w:tcW w:w="2780" w:type="dxa"/>
            <w:tcBorders>
              <w:top w:val="nil"/>
              <w:left w:val="nil"/>
              <w:bottom w:val="nil"/>
              <w:right w:val="nil"/>
            </w:tcBorders>
          </w:tcPr>
          <w:p w14:paraId="72158C77"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chr7:100487615-100493592</w:t>
            </w:r>
          </w:p>
        </w:tc>
        <w:tc>
          <w:tcPr>
            <w:tcW w:w="1200" w:type="dxa"/>
            <w:gridSpan w:val="2"/>
            <w:tcBorders>
              <w:top w:val="nil"/>
              <w:left w:val="nil"/>
              <w:bottom w:val="nil"/>
              <w:right w:val="nil"/>
            </w:tcBorders>
          </w:tcPr>
          <w:p w14:paraId="3FBAA046"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SKAT</w:t>
            </w:r>
          </w:p>
        </w:tc>
        <w:tc>
          <w:tcPr>
            <w:tcW w:w="1050" w:type="dxa"/>
            <w:gridSpan w:val="2"/>
            <w:tcBorders>
              <w:top w:val="nil"/>
              <w:left w:val="nil"/>
              <w:bottom w:val="nil"/>
              <w:right w:val="nil"/>
            </w:tcBorders>
          </w:tcPr>
          <w:p w14:paraId="75A37EC2"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6</w:t>
            </w:r>
          </w:p>
        </w:tc>
        <w:tc>
          <w:tcPr>
            <w:tcW w:w="1260" w:type="dxa"/>
            <w:gridSpan w:val="2"/>
            <w:tcBorders>
              <w:top w:val="nil"/>
              <w:left w:val="nil"/>
              <w:bottom w:val="nil"/>
              <w:right w:val="nil"/>
            </w:tcBorders>
          </w:tcPr>
          <w:p w14:paraId="1C42D6CF"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3.30E-10</w:t>
            </w:r>
          </w:p>
        </w:tc>
        <w:tc>
          <w:tcPr>
            <w:tcW w:w="1480" w:type="dxa"/>
            <w:gridSpan w:val="2"/>
            <w:tcBorders>
              <w:top w:val="nil"/>
              <w:left w:val="nil"/>
              <w:bottom w:val="nil"/>
              <w:right w:val="nil"/>
            </w:tcBorders>
          </w:tcPr>
          <w:p w14:paraId="4B378044"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0.12</w:t>
            </w:r>
          </w:p>
        </w:tc>
        <w:tc>
          <w:tcPr>
            <w:tcW w:w="280" w:type="dxa"/>
            <w:gridSpan w:val="2"/>
            <w:tcBorders>
              <w:top w:val="nil"/>
              <w:left w:val="nil"/>
              <w:bottom w:val="nil"/>
              <w:right w:val="nil"/>
            </w:tcBorders>
          </w:tcPr>
          <w:p w14:paraId="2B408BF8"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664665B5"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rs386545548</w:t>
            </w:r>
          </w:p>
        </w:tc>
        <w:tc>
          <w:tcPr>
            <w:tcW w:w="1500" w:type="dxa"/>
            <w:gridSpan w:val="2"/>
            <w:tcBorders>
              <w:top w:val="nil"/>
              <w:left w:val="nil"/>
              <w:bottom w:val="nil"/>
              <w:right w:val="nil"/>
            </w:tcBorders>
          </w:tcPr>
          <w:p w14:paraId="35B8CEEF"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7.22E-10</w:t>
            </w:r>
          </w:p>
        </w:tc>
      </w:tr>
      <w:tr w:rsidR="00E16BCF" w:rsidRPr="00E16BCF" w14:paraId="17E140EF" w14:textId="77777777" w:rsidTr="008E2DB4">
        <w:trPr>
          <w:gridAfter w:val="1"/>
          <w:wAfter w:w="10" w:type="dxa"/>
          <w:trHeight w:val="252"/>
        </w:trPr>
        <w:tc>
          <w:tcPr>
            <w:tcW w:w="2190" w:type="dxa"/>
            <w:tcBorders>
              <w:top w:val="nil"/>
              <w:left w:val="nil"/>
              <w:bottom w:val="nil"/>
              <w:right w:val="nil"/>
            </w:tcBorders>
          </w:tcPr>
          <w:p w14:paraId="04935331" w14:textId="77777777" w:rsidR="008E2DB4" w:rsidRPr="00E16BCF" w:rsidRDefault="008E2DB4">
            <w:pPr>
              <w:widowControl w:val="0"/>
              <w:autoSpaceDE w:val="0"/>
              <w:autoSpaceDN w:val="0"/>
              <w:adjustRightInd w:val="0"/>
              <w:rPr>
                <w:b/>
                <w:bCs/>
                <w:color w:val="000000" w:themeColor="text1"/>
                <w:sz w:val="21"/>
                <w:szCs w:val="21"/>
                <w:u w:val="single"/>
              </w:rPr>
            </w:pPr>
            <w:r w:rsidRPr="00E16BCF">
              <w:rPr>
                <w:b/>
                <w:bCs/>
                <w:color w:val="000000" w:themeColor="text1"/>
                <w:sz w:val="21"/>
                <w:szCs w:val="21"/>
                <w:u w:val="single"/>
              </w:rPr>
              <w:t>European sex-specific</w:t>
            </w:r>
          </w:p>
        </w:tc>
        <w:tc>
          <w:tcPr>
            <w:tcW w:w="2780" w:type="dxa"/>
            <w:tcBorders>
              <w:top w:val="nil"/>
              <w:left w:val="nil"/>
              <w:bottom w:val="nil"/>
              <w:right w:val="nil"/>
            </w:tcBorders>
          </w:tcPr>
          <w:p w14:paraId="22EB42EA" w14:textId="77777777" w:rsidR="008E2DB4" w:rsidRPr="00E16BCF" w:rsidRDefault="008E2DB4">
            <w:pPr>
              <w:widowControl w:val="0"/>
              <w:autoSpaceDE w:val="0"/>
              <w:autoSpaceDN w:val="0"/>
              <w:adjustRightInd w:val="0"/>
              <w:rPr>
                <w:b/>
                <w:bCs/>
                <w:color w:val="000000" w:themeColor="text1"/>
                <w:sz w:val="21"/>
                <w:szCs w:val="21"/>
                <w:u w:val="single"/>
              </w:rPr>
            </w:pPr>
          </w:p>
        </w:tc>
        <w:tc>
          <w:tcPr>
            <w:tcW w:w="1200" w:type="dxa"/>
            <w:gridSpan w:val="2"/>
            <w:tcBorders>
              <w:top w:val="nil"/>
              <w:left w:val="nil"/>
              <w:bottom w:val="nil"/>
              <w:right w:val="nil"/>
            </w:tcBorders>
          </w:tcPr>
          <w:p w14:paraId="3672C2C1" w14:textId="77777777" w:rsidR="008E2DB4" w:rsidRPr="00E16BCF" w:rsidRDefault="008E2DB4">
            <w:pPr>
              <w:widowControl w:val="0"/>
              <w:autoSpaceDE w:val="0"/>
              <w:autoSpaceDN w:val="0"/>
              <w:adjustRightInd w:val="0"/>
              <w:jc w:val="center"/>
              <w:rPr>
                <w:color w:val="000000" w:themeColor="text1"/>
                <w:sz w:val="21"/>
                <w:szCs w:val="21"/>
              </w:rPr>
            </w:pPr>
          </w:p>
        </w:tc>
        <w:tc>
          <w:tcPr>
            <w:tcW w:w="1050" w:type="dxa"/>
            <w:gridSpan w:val="2"/>
            <w:tcBorders>
              <w:top w:val="nil"/>
              <w:left w:val="nil"/>
              <w:bottom w:val="nil"/>
              <w:right w:val="nil"/>
            </w:tcBorders>
          </w:tcPr>
          <w:p w14:paraId="6BA64558" w14:textId="77777777" w:rsidR="008E2DB4" w:rsidRPr="00E16BCF" w:rsidRDefault="008E2DB4">
            <w:pPr>
              <w:widowControl w:val="0"/>
              <w:autoSpaceDE w:val="0"/>
              <w:autoSpaceDN w:val="0"/>
              <w:adjustRightInd w:val="0"/>
              <w:jc w:val="center"/>
              <w:rPr>
                <w:color w:val="000000" w:themeColor="text1"/>
                <w:sz w:val="21"/>
                <w:szCs w:val="21"/>
              </w:rPr>
            </w:pPr>
          </w:p>
        </w:tc>
        <w:tc>
          <w:tcPr>
            <w:tcW w:w="1260" w:type="dxa"/>
            <w:gridSpan w:val="2"/>
            <w:tcBorders>
              <w:top w:val="nil"/>
              <w:left w:val="nil"/>
              <w:bottom w:val="nil"/>
              <w:right w:val="nil"/>
            </w:tcBorders>
          </w:tcPr>
          <w:p w14:paraId="64BF3C00" w14:textId="77777777" w:rsidR="008E2DB4" w:rsidRPr="00E16BCF" w:rsidRDefault="008E2DB4">
            <w:pPr>
              <w:widowControl w:val="0"/>
              <w:autoSpaceDE w:val="0"/>
              <w:autoSpaceDN w:val="0"/>
              <w:adjustRightInd w:val="0"/>
              <w:jc w:val="center"/>
              <w:rPr>
                <w:color w:val="000000" w:themeColor="text1"/>
                <w:sz w:val="21"/>
                <w:szCs w:val="21"/>
              </w:rPr>
            </w:pPr>
          </w:p>
        </w:tc>
        <w:tc>
          <w:tcPr>
            <w:tcW w:w="1480" w:type="dxa"/>
            <w:gridSpan w:val="2"/>
            <w:tcBorders>
              <w:top w:val="nil"/>
              <w:left w:val="nil"/>
              <w:bottom w:val="nil"/>
              <w:right w:val="nil"/>
            </w:tcBorders>
          </w:tcPr>
          <w:p w14:paraId="176DAFBB" w14:textId="77777777" w:rsidR="008E2DB4" w:rsidRPr="00E16BCF" w:rsidRDefault="008E2DB4">
            <w:pPr>
              <w:widowControl w:val="0"/>
              <w:autoSpaceDE w:val="0"/>
              <w:autoSpaceDN w:val="0"/>
              <w:adjustRightInd w:val="0"/>
              <w:jc w:val="center"/>
              <w:rPr>
                <w:color w:val="000000" w:themeColor="text1"/>
                <w:sz w:val="21"/>
                <w:szCs w:val="21"/>
              </w:rPr>
            </w:pPr>
          </w:p>
        </w:tc>
        <w:tc>
          <w:tcPr>
            <w:tcW w:w="280" w:type="dxa"/>
            <w:gridSpan w:val="2"/>
            <w:tcBorders>
              <w:top w:val="nil"/>
              <w:left w:val="nil"/>
              <w:bottom w:val="nil"/>
              <w:right w:val="nil"/>
            </w:tcBorders>
          </w:tcPr>
          <w:p w14:paraId="65FB69B4"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7913173F" w14:textId="77777777" w:rsidR="008E2DB4" w:rsidRPr="00E16BCF" w:rsidRDefault="008E2DB4">
            <w:pPr>
              <w:widowControl w:val="0"/>
              <w:autoSpaceDE w:val="0"/>
              <w:autoSpaceDN w:val="0"/>
              <w:adjustRightInd w:val="0"/>
              <w:rPr>
                <w:color w:val="000000" w:themeColor="text1"/>
                <w:sz w:val="21"/>
                <w:szCs w:val="21"/>
              </w:rPr>
            </w:pPr>
          </w:p>
        </w:tc>
        <w:tc>
          <w:tcPr>
            <w:tcW w:w="1500" w:type="dxa"/>
            <w:gridSpan w:val="2"/>
            <w:tcBorders>
              <w:top w:val="nil"/>
              <w:left w:val="nil"/>
              <w:bottom w:val="nil"/>
              <w:right w:val="nil"/>
            </w:tcBorders>
          </w:tcPr>
          <w:p w14:paraId="6C6FCB90" w14:textId="77777777" w:rsidR="008E2DB4" w:rsidRPr="00E16BCF" w:rsidRDefault="008E2DB4">
            <w:pPr>
              <w:widowControl w:val="0"/>
              <w:autoSpaceDE w:val="0"/>
              <w:autoSpaceDN w:val="0"/>
              <w:adjustRightInd w:val="0"/>
              <w:jc w:val="center"/>
              <w:rPr>
                <w:i/>
                <w:iCs/>
                <w:color w:val="000000" w:themeColor="text1"/>
                <w:sz w:val="21"/>
                <w:szCs w:val="21"/>
              </w:rPr>
            </w:pPr>
          </w:p>
        </w:tc>
      </w:tr>
      <w:tr w:rsidR="00E16BCF" w:rsidRPr="00E16BCF" w14:paraId="21E72B16" w14:textId="77777777" w:rsidTr="008E2DB4">
        <w:trPr>
          <w:gridAfter w:val="1"/>
          <w:wAfter w:w="10" w:type="dxa"/>
          <w:trHeight w:val="234"/>
        </w:trPr>
        <w:tc>
          <w:tcPr>
            <w:tcW w:w="2190" w:type="dxa"/>
            <w:tcBorders>
              <w:top w:val="nil"/>
              <w:left w:val="nil"/>
              <w:bottom w:val="nil"/>
              <w:right w:val="nil"/>
            </w:tcBorders>
          </w:tcPr>
          <w:p w14:paraId="3784E0C6" w14:textId="3ACF7845" w:rsidR="008E2DB4" w:rsidRPr="00E16BCF" w:rsidRDefault="008E2DB4">
            <w:pPr>
              <w:widowControl w:val="0"/>
              <w:autoSpaceDE w:val="0"/>
              <w:autoSpaceDN w:val="0"/>
              <w:adjustRightInd w:val="0"/>
              <w:rPr>
                <w:color w:val="000000" w:themeColor="text1"/>
                <w:sz w:val="21"/>
                <w:szCs w:val="21"/>
              </w:rPr>
            </w:pPr>
            <w:r w:rsidRPr="00E16BCF">
              <w:rPr>
                <w:i/>
                <w:iCs/>
                <w:color w:val="000000" w:themeColor="text1"/>
                <w:sz w:val="21"/>
                <w:szCs w:val="21"/>
              </w:rPr>
              <w:t>ANGPTL7</w:t>
            </w:r>
            <w:r w:rsidRPr="00E16BCF">
              <w:rPr>
                <w:color w:val="000000" w:themeColor="text1"/>
                <w:sz w:val="21"/>
                <w:szCs w:val="21"/>
              </w:rPr>
              <w:t xml:space="preserve"> (men only)</w:t>
            </w:r>
          </w:p>
        </w:tc>
        <w:tc>
          <w:tcPr>
            <w:tcW w:w="2780" w:type="dxa"/>
            <w:tcBorders>
              <w:top w:val="nil"/>
              <w:left w:val="nil"/>
              <w:bottom w:val="nil"/>
              <w:right w:val="nil"/>
            </w:tcBorders>
          </w:tcPr>
          <w:p w14:paraId="7FAFDE7F"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 xml:space="preserve">chr1:11249346-11256038 </w:t>
            </w:r>
          </w:p>
        </w:tc>
        <w:tc>
          <w:tcPr>
            <w:tcW w:w="1200" w:type="dxa"/>
            <w:gridSpan w:val="2"/>
            <w:tcBorders>
              <w:top w:val="nil"/>
              <w:left w:val="nil"/>
              <w:bottom w:val="nil"/>
              <w:right w:val="nil"/>
            </w:tcBorders>
          </w:tcPr>
          <w:p w14:paraId="18F7B4C9"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VT</w:t>
            </w:r>
          </w:p>
        </w:tc>
        <w:tc>
          <w:tcPr>
            <w:tcW w:w="1050" w:type="dxa"/>
            <w:gridSpan w:val="2"/>
            <w:tcBorders>
              <w:top w:val="nil"/>
              <w:left w:val="nil"/>
              <w:bottom w:val="nil"/>
              <w:right w:val="nil"/>
            </w:tcBorders>
          </w:tcPr>
          <w:p w14:paraId="71DF463A"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3</w:t>
            </w:r>
          </w:p>
        </w:tc>
        <w:tc>
          <w:tcPr>
            <w:tcW w:w="1260" w:type="dxa"/>
            <w:gridSpan w:val="2"/>
            <w:tcBorders>
              <w:top w:val="nil"/>
              <w:left w:val="nil"/>
              <w:bottom w:val="nil"/>
              <w:right w:val="nil"/>
            </w:tcBorders>
          </w:tcPr>
          <w:p w14:paraId="1D961CA7"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2.50E-06</w:t>
            </w:r>
          </w:p>
        </w:tc>
        <w:tc>
          <w:tcPr>
            <w:tcW w:w="1480" w:type="dxa"/>
            <w:gridSpan w:val="2"/>
            <w:tcBorders>
              <w:top w:val="nil"/>
              <w:left w:val="nil"/>
              <w:bottom w:val="nil"/>
              <w:right w:val="nil"/>
            </w:tcBorders>
          </w:tcPr>
          <w:p w14:paraId="22D5F6A1"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0.008</w:t>
            </w:r>
          </w:p>
        </w:tc>
        <w:tc>
          <w:tcPr>
            <w:tcW w:w="280" w:type="dxa"/>
            <w:gridSpan w:val="2"/>
            <w:tcBorders>
              <w:top w:val="nil"/>
              <w:left w:val="nil"/>
              <w:bottom w:val="nil"/>
              <w:right w:val="nil"/>
            </w:tcBorders>
          </w:tcPr>
          <w:p w14:paraId="05634EAA"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nil"/>
              <w:right w:val="nil"/>
            </w:tcBorders>
          </w:tcPr>
          <w:p w14:paraId="4DCD90DF"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rs202182115</w:t>
            </w:r>
          </w:p>
        </w:tc>
        <w:tc>
          <w:tcPr>
            <w:tcW w:w="1500" w:type="dxa"/>
            <w:gridSpan w:val="2"/>
            <w:tcBorders>
              <w:top w:val="nil"/>
              <w:left w:val="nil"/>
              <w:bottom w:val="nil"/>
              <w:right w:val="nil"/>
            </w:tcBorders>
          </w:tcPr>
          <w:p w14:paraId="623B8EEE"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2.56E-05</w:t>
            </w:r>
          </w:p>
        </w:tc>
      </w:tr>
      <w:tr w:rsidR="00E16BCF" w:rsidRPr="00E16BCF" w14:paraId="180A0CCC" w14:textId="77777777" w:rsidTr="008E2DB4">
        <w:trPr>
          <w:gridAfter w:val="1"/>
          <w:wAfter w:w="10" w:type="dxa"/>
          <w:trHeight w:val="270"/>
        </w:trPr>
        <w:tc>
          <w:tcPr>
            <w:tcW w:w="2190" w:type="dxa"/>
            <w:tcBorders>
              <w:top w:val="nil"/>
              <w:left w:val="nil"/>
              <w:bottom w:val="single" w:sz="12" w:space="0" w:color="auto"/>
              <w:right w:val="nil"/>
            </w:tcBorders>
          </w:tcPr>
          <w:p w14:paraId="3C6CB0AD" w14:textId="45F9A9C7" w:rsidR="008E2DB4" w:rsidRPr="00E16BCF" w:rsidRDefault="008E2DB4">
            <w:pPr>
              <w:widowControl w:val="0"/>
              <w:autoSpaceDE w:val="0"/>
              <w:autoSpaceDN w:val="0"/>
              <w:adjustRightInd w:val="0"/>
              <w:rPr>
                <w:color w:val="000000" w:themeColor="text1"/>
                <w:sz w:val="21"/>
                <w:szCs w:val="21"/>
              </w:rPr>
            </w:pPr>
            <w:r w:rsidRPr="00E16BCF">
              <w:rPr>
                <w:i/>
                <w:iCs/>
                <w:color w:val="000000" w:themeColor="text1"/>
                <w:sz w:val="21"/>
                <w:szCs w:val="21"/>
              </w:rPr>
              <w:t xml:space="preserve">ZNF169 </w:t>
            </w:r>
            <w:r w:rsidRPr="00E16BCF">
              <w:rPr>
                <w:color w:val="000000" w:themeColor="text1"/>
                <w:sz w:val="21"/>
                <w:szCs w:val="21"/>
              </w:rPr>
              <w:t>(women only)</w:t>
            </w:r>
          </w:p>
        </w:tc>
        <w:tc>
          <w:tcPr>
            <w:tcW w:w="2780" w:type="dxa"/>
            <w:tcBorders>
              <w:top w:val="nil"/>
              <w:left w:val="nil"/>
              <w:bottom w:val="single" w:sz="12" w:space="0" w:color="auto"/>
              <w:right w:val="nil"/>
            </w:tcBorders>
          </w:tcPr>
          <w:p w14:paraId="30C2B3D7"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chr9:97021548-97064111</w:t>
            </w:r>
          </w:p>
        </w:tc>
        <w:tc>
          <w:tcPr>
            <w:tcW w:w="1200" w:type="dxa"/>
            <w:gridSpan w:val="2"/>
            <w:tcBorders>
              <w:top w:val="nil"/>
              <w:left w:val="nil"/>
              <w:bottom w:val="single" w:sz="12" w:space="0" w:color="auto"/>
              <w:right w:val="nil"/>
            </w:tcBorders>
          </w:tcPr>
          <w:p w14:paraId="387A1486"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SKAT</w:t>
            </w:r>
          </w:p>
        </w:tc>
        <w:tc>
          <w:tcPr>
            <w:tcW w:w="1050" w:type="dxa"/>
            <w:gridSpan w:val="2"/>
            <w:tcBorders>
              <w:top w:val="nil"/>
              <w:left w:val="nil"/>
              <w:bottom w:val="single" w:sz="12" w:space="0" w:color="auto"/>
              <w:right w:val="nil"/>
            </w:tcBorders>
          </w:tcPr>
          <w:p w14:paraId="3E723537"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9</w:t>
            </w:r>
          </w:p>
        </w:tc>
        <w:tc>
          <w:tcPr>
            <w:tcW w:w="1260" w:type="dxa"/>
            <w:gridSpan w:val="2"/>
            <w:tcBorders>
              <w:top w:val="nil"/>
              <w:left w:val="nil"/>
              <w:bottom w:val="single" w:sz="12" w:space="0" w:color="auto"/>
              <w:right w:val="nil"/>
            </w:tcBorders>
          </w:tcPr>
          <w:p w14:paraId="3E706555"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1.89E-07</w:t>
            </w:r>
          </w:p>
        </w:tc>
        <w:tc>
          <w:tcPr>
            <w:tcW w:w="1480" w:type="dxa"/>
            <w:gridSpan w:val="2"/>
            <w:tcBorders>
              <w:top w:val="nil"/>
              <w:left w:val="nil"/>
              <w:bottom w:val="single" w:sz="12" w:space="0" w:color="auto"/>
              <w:right w:val="nil"/>
            </w:tcBorders>
          </w:tcPr>
          <w:p w14:paraId="78EC4C5C"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0.24</w:t>
            </w:r>
          </w:p>
        </w:tc>
        <w:tc>
          <w:tcPr>
            <w:tcW w:w="280" w:type="dxa"/>
            <w:gridSpan w:val="2"/>
            <w:tcBorders>
              <w:top w:val="nil"/>
              <w:left w:val="nil"/>
              <w:bottom w:val="single" w:sz="12" w:space="0" w:color="auto"/>
              <w:right w:val="nil"/>
            </w:tcBorders>
          </w:tcPr>
          <w:p w14:paraId="1C3A6780" w14:textId="77777777" w:rsidR="008E2DB4" w:rsidRPr="00E16BCF" w:rsidRDefault="008E2DB4">
            <w:pPr>
              <w:widowControl w:val="0"/>
              <w:autoSpaceDE w:val="0"/>
              <w:autoSpaceDN w:val="0"/>
              <w:adjustRightInd w:val="0"/>
              <w:jc w:val="center"/>
              <w:rPr>
                <w:color w:val="000000" w:themeColor="text1"/>
                <w:sz w:val="21"/>
                <w:szCs w:val="21"/>
              </w:rPr>
            </w:pPr>
          </w:p>
        </w:tc>
        <w:tc>
          <w:tcPr>
            <w:tcW w:w="1500" w:type="dxa"/>
            <w:gridSpan w:val="2"/>
            <w:tcBorders>
              <w:top w:val="nil"/>
              <w:left w:val="nil"/>
              <w:bottom w:val="single" w:sz="12" w:space="0" w:color="auto"/>
              <w:right w:val="nil"/>
            </w:tcBorders>
          </w:tcPr>
          <w:p w14:paraId="07A15991" w14:textId="77777777" w:rsidR="008E2DB4" w:rsidRPr="00E16BCF" w:rsidRDefault="008E2DB4">
            <w:pPr>
              <w:widowControl w:val="0"/>
              <w:autoSpaceDE w:val="0"/>
              <w:autoSpaceDN w:val="0"/>
              <w:adjustRightInd w:val="0"/>
              <w:rPr>
                <w:color w:val="000000" w:themeColor="text1"/>
                <w:sz w:val="21"/>
                <w:szCs w:val="21"/>
              </w:rPr>
            </w:pPr>
            <w:r w:rsidRPr="00E16BCF">
              <w:rPr>
                <w:color w:val="000000" w:themeColor="text1"/>
                <w:sz w:val="21"/>
                <w:szCs w:val="21"/>
              </w:rPr>
              <w:t>rs12236219</w:t>
            </w:r>
          </w:p>
        </w:tc>
        <w:tc>
          <w:tcPr>
            <w:tcW w:w="1500" w:type="dxa"/>
            <w:gridSpan w:val="2"/>
            <w:tcBorders>
              <w:top w:val="nil"/>
              <w:left w:val="nil"/>
              <w:bottom w:val="single" w:sz="12" w:space="0" w:color="auto"/>
              <w:right w:val="nil"/>
            </w:tcBorders>
          </w:tcPr>
          <w:p w14:paraId="53F5CEC4" w14:textId="77777777" w:rsidR="008E2DB4" w:rsidRPr="00E16BCF" w:rsidRDefault="008E2DB4">
            <w:pPr>
              <w:widowControl w:val="0"/>
              <w:autoSpaceDE w:val="0"/>
              <w:autoSpaceDN w:val="0"/>
              <w:adjustRightInd w:val="0"/>
              <w:jc w:val="center"/>
              <w:rPr>
                <w:color w:val="000000" w:themeColor="text1"/>
                <w:sz w:val="21"/>
                <w:szCs w:val="21"/>
              </w:rPr>
            </w:pPr>
            <w:r w:rsidRPr="00E16BCF">
              <w:rPr>
                <w:color w:val="000000" w:themeColor="text1"/>
                <w:sz w:val="21"/>
                <w:szCs w:val="21"/>
              </w:rPr>
              <w:t>1.06E-06</w:t>
            </w:r>
          </w:p>
        </w:tc>
      </w:tr>
    </w:tbl>
    <w:p w14:paraId="22739E82" w14:textId="58A150C6" w:rsidR="008E2DB4" w:rsidRPr="00E16BCF" w:rsidRDefault="008E2DB4" w:rsidP="008E2DB4">
      <w:pPr>
        <w:widowControl w:val="0"/>
        <w:spacing w:line="276" w:lineRule="auto"/>
        <w:jc w:val="both"/>
        <w:outlineLvl w:val="0"/>
        <w:rPr>
          <w:color w:val="000000" w:themeColor="text1"/>
          <w:sz w:val="22"/>
        </w:rPr>
      </w:pPr>
      <w:r w:rsidRPr="00E16BCF">
        <w:rPr>
          <w:color w:val="000000" w:themeColor="text1"/>
          <w:sz w:val="22"/>
        </w:rPr>
        <w:t>Array-wide significant gene-based association is defined as P&lt;2.5x10</w:t>
      </w:r>
      <w:r w:rsidRPr="00E16BCF">
        <w:rPr>
          <w:color w:val="000000" w:themeColor="text1"/>
          <w:sz w:val="22"/>
          <w:vertAlign w:val="superscript"/>
        </w:rPr>
        <w:t>-6</w:t>
      </w:r>
      <w:r w:rsidRPr="00E16BCF">
        <w:rPr>
          <w:color w:val="000000" w:themeColor="text1"/>
          <w:sz w:val="22"/>
        </w:rPr>
        <w:t>. P-values are based on the meta-analysis of Discovery Stage studies.</w:t>
      </w:r>
    </w:p>
    <w:p w14:paraId="4894AEB4" w14:textId="6F4333E4" w:rsidR="008E2DB4" w:rsidRPr="00E16BCF" w:rsidRDefault="008E2DB4" w:rsidP="008E2DB4">
      <w:pPr>
        <w:widowControl w:val="0"/>
        <w:spacing w:line="276" w:lineRule="auto"/>
        <w:jc w:val="both"/>
        <w:outlineLvl w:val="0"/>
        <w:rPr>
          <w:color w:val="000000" w:themeColor="text1"/>
          <w:sz w:val="22"/>
        </w:rPr>
      </w:pPr>
      <w:r w:rsidRPr="00E16BCF">
        <w:rPr>
          <w:color w:val="000000" w:themeColor="text1"/>
          <w:sz w:val="22"/>
        </w:rPr>
        <w:t>Gene-based analyses were performed with SKAT and VT</w:t>
      </w:r>
      <w:r w:rsidR="0084184C">
        <w:rPr>
          <w:color w:val="000000" w:themeColor="text1"/>
          <w:sz w:val="22"/>
        </w:rPr>
        <w:t>,</w:t>
      </w:r>
      <w:r w:rsidRPr="00E16BCF">
        <w:rPr>
          <w:color w:val="000000" w:themeColor="text1"/>
          <w:sz w:val="22"/>
        </w:rPr>
        <w:t xml:space="preserve"> results shown are from the test (SKAT or VT) for which the significance exceeded P&lt;2.5x10</w:t>
      </w:r>
      <w:r w:rsidRPr="00E16BCF">
        <w:rPr>
          <w:color w:val="000000" w:themeColor="text1"/>
          <w:sz w:val="22"/>
          <w:vertAlign w:val="superscript"/>
        </w:rPr>
        <w:t>-6</w:t>
      </w:r>
      <w:r w:rsidRPr="00E16BCF">
        <w:rPr>
          <w:color w:val="000000" w:themeColor="text1"/>
          <w:sz w:val="22"/>
        </w:rPr>
        <w:t>. Only results using the "broad" SNV inclusion criteria reached array-wide significance.</w:t>
      </w:r>
    </w:p>
    <w:p w14:paraId="0AFF0231" w14:textId="32AB1BF2" w:rsidR="008E2DB4" w:rsidRPr="00E16BCF" w:rsidRDefault="008E2DB4" w:rsidP="008E2DB4">
      <w:pPr>
        <w:widowControl w:val="0"/>
        <w:spacing w:line="276" w:lineRule="auto"/>
        <w:jc w:val="both"/>
        <w:outlineLvl w:val="0"/>
        <w:rPr>
          <w:color w:val="000000" w:themeColor="text1"/>
          <w:sz w:val="22"/>
        </w:rPr>
      </w:pPr>
      <w:r w:rsidRPr="00E16BCF">
        <w:rPr>
          <w:color w:val="000000" w:themeColor="text1"/>
          <w:sz w:val="22"/>
        </w:rPr>
        <w:t>Transcript positions are reported according to Build 37 for the longest coding transcript supported by RefSeq (as displayed in USCS Genome Browser).</w:t>
      </w:r>
      <w:r w:rsidR="00C15C3C" w:rsidRPr="00E16BCF">
        <w:rPr>
          <w:color w:val="000000" w:themeColor="text1"/>
          <w:sz w:val="22"/>
        </w:rPr>
        <w:t xml:space="preserve"> </w:t>
      </w:r>
    </w:p>
    <w:p w14:paraId="38306585" w14:textId="7403BA42" w:rsidR="006E40B4" w:rsidRPr="00E16BCF" w:rsidRDefault="008E2DB4" w:rsidP="008E2DB4">
      <w:pPr>
        <w:widowControl w:val="0"/>
        <w:spacing w:line="276" w:lineRule="auto"/>
        <w:jc w:val="both"/>
        <w:outlineLvl w:val="0"/>
        <w:rPr>
          <w:color w:val="000000" w:themeColor="text1"/>
          <w:sz w:val="22"/>
        </w:rPr>
      </w:pPr>
      <w:r w:rsidRPr="00E16BCF">
        <w:rPr>
          <w:color w:val="000000" w:themeColor="text1"/>
          <w:sz w:val="22"/>
          <w:vertAlign w:val="superscript"/>
        </w:rPr>
        <w:t>a</w:t>
      </w:r>
      <w:r w:rsidRPr="00E16BCF">
        <w:rPr>
          <w:color w:val="000000" w:themeColor="text1"/>
          <w:sz w:val="22"/>
        </w:rPr>
        <w:t>P-value after conditioning on the most significant (top) single variant aggregated in the gene-based test.</w:t>
      </w:r>
    </w:p>
    <w:p w14:paraId="623F5D75" w14:textId="77777777" w:rsidR="006E40B4" w:rsidRPr="00E16BCF" w:rsidRDefault="006E40B4" w:rsidP="008E2DB4">
      <w:pPr>
        <w:spacing w:line="276" w:lineRule="auto"/>
        <w:rPr>
          <w:b/>
          <w:color w:val="000000" w:themeColor="text1"/>
          <w:sz w:val="22"/>
        </w:rPr>
      </w:pPr>
      <w:r w:rsidRPr="00E16BCF">
        <w:rPr>
          <w:b/>
          <w:color w:val="000000" w:themeColor="text1"/>
          <w:sz w:val="22"/>
        </w:rPr>
        <w:br w:type="page"/>
      </w:r>
    </w:p>
    <w:p w14:paraId="7A9C4EF2" w14:textId="77777777" w:rsidR="00D60C67" w:rsidRPr="00E16BCF" w:rsidRDefault="00D60C67" w:rsidP="00CE5910">
      <w:pPr>
        <w:widowControl w:val="0"/>
        <w:spacing w:line="276" w:lineRule="auto"/>
        <w:jc w:val="both"/>
        <w:rPr>
          <w:b/>
          <w:color w:val="000000" w:themeColor="text1"/>
          <w:sz w:val="22"/>
        </w:rPr>
        <w:sectPr w:rsidR="00D60C67" w:rsidRPr="00E16BCF" w:rsidSect="00D60C67">
          <w:pgSz w:w="15840" w:h="12240" w:orient="landscape" w:code="1"/>
          <w:pgMar w:top="1440" w:right="1440" w:bottom="1440" w:left="1440" w:header="706" w:footer="706" w:gutter="0"/>
          <w:cols w:space="708"/>
          <w:docGrid w:linePitch="360"/>
        </w:sectPr>
      </w:pPr>
    </w:p>
    <w:p w14:paraId="33B37A81" w14:textId="062BA247" w:rsidR="006E40B4" w:rsidRPr="00E16BCF" w:rsidRDefault="006E40B4" w:rsidP="006E40B4">
      <w:pPr>
        <w:widowControl w:val="0"/>
        <w:spacing w:line="480" w:lineRule="auto"/>
        <w:jc w:val="both"/>
        <w:rPr>
          <w:color w:val="000000" w:themeColor="text1"/>
          <w:sz w:val="22"/>
        </w:rPr>
      </w:pPr>
      <w:r w:rsidRPr="00E16BCF">
        <w:rPr>
          <w:b/>
          <w:color w:val="000000" w:themeColor="text1"/>
          <w:sz w:val="22"/>
        </w:rPr>
        <w:lastRenderedPageBreak/>
        <w:t xml:space="preserve">BOX 1 – Brief description of the 13 genes (alphabetical) identified </w:t>
      </w:r>
    </w:p>
    <w:p w14:paraId="076F82E1" w14:textId="0A2B7D40" w:rsidR="006E40B4" w:rsidRPr="00E16BCF" w:rsidRDefault="006E40B4" w:rsidP="006E40B4">
      <w:pPr>
        <w:widowControl w:val="0"/>
        <w:autoSpaceDE w:val="0"/>
        <w:autoSpaceDN w:val="0"/>
        <w:adjustRightInd w:val="0"/>
        <w:spacing w:before="120" w:line="480" w:lineRule="auto"/>
        <w:jc w:val="both"/>
        <w:rPr>
          <w:color w:val="000000" w:themeColor="text1"/>
          <w:sz w:val="22"/>
          <w:lang w:val="en-GB"/>
        </w:rPr>
      </w:pPr>
      <w:r w:rsidRPr="00E16BCF">
        <w:rPr>
          <w:rFonts w:cs="Arial"/>
          <w:b/>
          <w:i/>
          <w:color w:val="000000" w:themeColor="text1"/>
          <w:sz w:val="22"/>
          <w:lang w:val="en-CA"/>
        </w:rPr>
        <w:t xml:space="preserve">ACHE (acetylcholinesterase). </w:t>
      </w:r>
      <w:r w:rsidRPr="00E16BCF">
        <w:rPr>
          <w:i/>
          <w:color w:val="000000" w:themeColor="text1"/>
          <w:sz w:val="22"/>
          <w:szCs w:val="22"/>
        </w:rPr>
        <w:t>ACHE</w:t>
      </w:r>
      <w:r w:rsidRPr="00E16BCF">
        <w:rPr>
          <w:color w:val="000000" w:themeColor="text1"/>
          <w:sz w:val="22"/>
          <w:szCs w:val="22"/>
        </w:rPr>
        <w:t xml:space="preserve"> is mainly expressed in brain and muscle</w:t>
      </w:r>
      <w:hyperlink w:anchor="_ENREF_76" w:tooltip="G. TEx Consortium, 2015 #29" w:history="1">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76</w:t>
        </w:r>
        <w:r w:rsidR="0058109C" w:rsidRPr="00E16BCF">
          <w:rPr>
            <w:color w:val="000000" w:themeColor="text1"/>
            <w:sz w:val="22"/>
            <w:szCs w:val="22"/>
          </w:rPr>
          <w:fldChar w:fldCharType="end"/>
        </w:r>
      </w:hyperlink>
      <w:r w:rsidRPr="00E16BCF">
        <w:rPr>
          <w:color w:val="000000" w:themeColor="text1"/>
          <w:sz w:val="22"/>
          <w:szCs w:val="22"/>
        </w:rPr>
        <w:t>. Its encoded protein hydrolyzes acetylcholine (Ach) at brain cholinergic synapses and neuromuscular junctions, and thus terminates signal transmission</w:t>
      </w:r>
      <w:hyperlink w:anchor="_ENREF_67" w:tooltip="Xiang, 2014 #53" w:history="1">
        <w:r w:rsidR="0058109C" w:rsidRPr="00E16BCF">
          <w:rPr>
            <w:color w:val="000000" w:themeColor="text1"/>
            <w:sz w:val="22"/>
            <w:szCs w:val="22"/>
          </w:rPr>
          <w:fldChar w:fldCharType="begin">
            <w:fldData xml:space="preserve">PEVuZE5vdGU+PENpdGU+PEF1dGhvcj5YaWFuZzwvQXV0aG9yPjxZZWFyPjIwMTQ8L1llYXI+PFJl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PEVuZE5vdGU+PENpdGU+PEF1dGhvcj5YaWFuZzwvQXV0aG9yPjxZZWFyPjIwMTQ8L1llYXI+PFJl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67</w:t>
        </w:r>
        <w:r w:rsidR="0058109C" w:rsidRPr="00E16BCF">
          <w:rPr>
            <w:color w:val="000000" w:themeColor="text1"/>
            <w:sz w:val="22"/>
            <w:szCs w:val="22"/>
          </w:rPr>
          <w:fldChar w:fldCharType="end"/>
        </w:r>
      </w:hyperlink>
      <w:r w:rsidRPr="00E16BCF">
        <w:rPr>
          <w:rFonts w:eastAsia="Times New Roman"/>
          <w:color w:val="000000" w:themeColor="text1"/>
          <w:sz w:val="22"/>
          <w:szCs w:val="22"/>
        </w:rPr>
        <w:t>.</w:t>
      </w:r>
      <w:r w:rsidRPr="00E16BCF">
        <w:rPr>
          <w:rFonts w:eastAsia="Times New Roman"/>
          <w:color w:val="000000" w:themeColor="text1"/>
          <w:sz w:val="22"/>
        </w:rPr>
        <w:t xml:space="preserve"> </w:t>
      </w:r>
      <w:r w:rsidRPr="00E16BCF">
        <w:rPr>
          <w:color w:val="000000" w:themeColor="text1"/>
          <w:sz w:val="22"/>
        </w:rPr>
        <w:t>Knockout mice showed a reduction in expression of muscarinic Ach receptors in brain regions associated with learning and memory and showed lower ability to initiate the signaling cascade</w:t>
      </w:r>
      <w:hyperlink w:anchor="_ENREF_77" w:tooltip="Volpicelli-Daley, 2003 #54" w:history="1">
        <w:r w:rsidR="0058109C" w:rsidRPr="00E16BCF">
          <w:rPr>
            <w:color w:val="000000" w:themeColor="text1"/>
            <w:sz w:val="22"/>
          </w:rPr>
          <w:fldChar w:fldCharType="begin">
            <w:fldData xml:space="preserve">PEVuZE5vdGU+PENpdGU+PEF1dGhvcj5Wb2xwaWNlbGxpLURhbGV5PC9BdXRob3I+PFllYXI+MjAw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PEVuZE5vdGU+PENpdGU+PEF1dGhvcj5Wb2xwaWNlbGxpLURhbGV5PC9BdXRob3I+PFllYXI+MjAw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77</w:t>
        </w:r>
        <w:r w:rsidR="0058109C" w:rsidRPr="00E16BCF">
          <w:rPr>
            <w:color w:val="000000" w:themeColor="text1"/>
            <w:sz w:val="22"/>
          </w:rPr>
          <w:fldChar w:fldCharType="end"/>
        </w:r>
      </w:hyperlink>
      <w:r w:rsidRPr="00E16BCF">
        <w:rPr>
          <w:color w:val="000000" w:themeColor="text1"/>
          <w:sz w:val="22"/>
        </w:rPr>
        <w:t>. This gene has fewer missense variants than expected and is highly intolerant to loss of function (LoF) mutations</w:t>
      </w:r>
      <w:hyperlink w:anchor="_ENREF_52" w:tooltip="Lek, 2016 #48" w:history="1">
        <w:r w:rsidR="0058109C" w:rsidRPr="00E16BCF">
          <w:rPr>
            <w:rFonts w:eastAsia="Times New Roman"/>
            <w:color w:val="000000" w:themeColor="text1"/>
            <w:sz w:val="22"/>
            <w:lang w:val="en-GB" w:eastAsia="el-GR"/>
          </w:rPr>
          <w:fldChar w:fldCharType="begin">
            <w:fldData xml:space="preserve">PEVuZE5vdGU+PENpdGU+PEF1dGhvcj5MZWs8L0F1dGhvcj48WWVhcj4yMDE2PC9ZZWFyPjxSZWNO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TmF0dXJlPC9hYmJyLTE+PC9hbHQtcGVyaW9kaWNhbD48cGFnZXM+Mjg1LTkxPC9wYWdlcz48dm9s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</w:fldData>
          </w:fldChar>
        </w:r>
        <w:r w:rsidR="0058109C" w:rsidRPr="00E16BCF">
          <w:rPr>
            <w:rFonts w:eastAsia="Times New Roman"/>
            <w:color w:val="000000" w:themeColor="text1"/>
            <w:sz w:val="22"/>
            <w:lang w:val="en-GB" w:eastAsia="el-GR"/>
          </w:rPr>
          <w:instrText xml:space="preserve"> ADDIN EN.CITE </w:instrText>
        </w:r>
        <w:r w:rsidR="0058109C" w:rsidRPr="00E16BCF">
          <w:rPr>
            <w:rFonts w:eastAsia="Times New Roman"/>
            <w:color w:val="000000" w:themeColor="text1"/>
            <w:sz w:val="22"/>
            <w:lang w:val="en-GB" w:eastAsia="el-GR"/>
          </w:rPr>
          <w:fldChar w:fldCharType="begin">
            <w:fldData xml:space="preserve">PEVuZE5vdGU+PENpdGU+PEF1dGhvcj5MZWs8L0F1dGhvcj48WWVhcj4yMDE2PC9ZZWFyPjxSZWNO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TmF0dXJlPC9hYmJyLTE+PC9hbHQtcGVyaW9kaWNhbD48cGFnZXM+Mjg1LTkxPC9wYWdlcz48dm9s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</w:fldData>
          </w:fldChar>
        </w:r>
        <w:r w:rsidR="0058109C" w:rsidRPr="00E16BCF">
          <w:rPr>
            <w:rFonts w:eastAsia="Times New Roman"/>
            <w:color w:val="000000" w:themeColor="text1"/>
            <w:sz w:val="22"/>
            <w:lang w:val="en-GB" w:eastAsia="el-GR"/>
          </w:rPr>
          <w:instrText xml:space="preserve"> ADDIN EN.CITE.DATA </w:instrText>
        </w:r>
        <w:r w:rsidR="0058109C" w:rsidRPr="00E16BCF">
          <w:rPr>
            <w:rFonts w:eastAsia="Times New Roman"/>
            <w:color w:val="000000" w:themeColor="text1"/>
            <w:sz w:val="22"/>
            <w:lang w:val="en-GB" w:eastAsia="el-GR"/>
          </w:rPr>
        </w:r>
        <w:r w:rsidR="0058109C" w:rsidRPr="00E16BCF">
          <w:rPr>
            <w:rFonts w:eastAsia="Times New Roman"/>
            <w:color w:val="000000" w:themeColor="text1"/>
            <w:sz w:val="22"/>
            <w:lang w:val="en-GB" w:eastAsia="el-GR"/>
          </w:rPr>
          <w:fldChar w:fldCharType="end"/>
        </w:r>
        <w:r w:rsidR="0058109C" w:rsidRPr="00E16BCF">
          <w:rPr>
            <w:rFonts w:eastAsia="Times New Roman"/>
            <w:color w:val="000000" w:themeColor="text1"/>
            <w:sz w:val="22"/>
            <w:lang w:val="en-GB" w:eastAsia="el-GR"/>
          </w:rPr>
        </w:r>
        <w:r w:rsidR="0058109C" w:rsidRPr="00E16BCF">
          <w:rPr>
            <w:rFonts w:eastAsia="Times New Roman"/>
            <w:color w:val="000000" w:themeColor="text1"/>
            <w:sz w:val="22"/>
            <w:lang w:val="en-GB" w:eastAsia="el-GR"/>
          </w:rPr>
          <w:fldChar w:fldCharType="separate"/>
        </w:r>
        <w:r w:rsidR="0058109C" w:rsidRPr="00E16BCF">
          <w:rPr>
            <w:rFonts w:eastAsia="Times New Roman"/>
            <w:noProof/>
            <w:color w:val="000000" w:themeColor="text1"/>
            <w:sz w:val="22"/>
            <w:vertAlign w:val="superscript"/>
            <w:lang w:val="en-GB" w:eastAsia="el-GR"/>
          </w:rPr>
          <w:t>52</w:t>
        </w:r>
        <w:r w:rsidR="0058109C" w:rsidRPr="00E16BCF">
          <w:rPr>
            <w:rFonts w:eastAsia="Times New Roman"/>
            <w:color w:val="000000" w:themeColor="text1"/>
            <w:sz w:val="22"/>
            <w:lang w:val="en-GB" w:eastAsia="el-GR"/>
          </w:rPr>
          <w:fldChar w:fldCharType="end"/>
        </w:r>
      </w:hyperlink>
      <w:r w:rsidRPr="00E16BCF">
        <w:rPr>
          <w:rFonts w:eastAsia="Times New Roman"/>
          <w:color w:val="000000" w:themeColor="text1"/>
          <w:sz w:val="22"/>
          <w:lang w:val="en-GB" w:eastAsia="el-GR"/>
        </w:rPr>
        <w:t>.</w:t>
      </w:r>
    </w:p>
    <w:p w14:paraId="5BFCA750" w14:textId="4970105E" w:rsidR="006E40B4" w:rsidRPr="00E16BCF" w:rsidRDefault="006E40B4" w:rsidP="006E40B4">
      <w:pPr>
        <w:widowControl w:val="0"/>
        <w:autoSpaceDE w:val="0"/>
        <w:autoSpaceDN w:val="0"/>
        <w:adjustRightInd w:val="0"/>
        <w:spacing w:before="120" w:line="480" w:lineRule="auto"/>
        <w:jc w:val="both"/>
        <w:rPr>
          <w:color w:val="000000" w:themeColor="text1"/>
          <w:sz w:val="22"/>
          <w:szCs w:val="22"/>
        </w:rPr>
      </w:pPr>
      <w:r w:rsidRPr="00E16BCF">
        <w:rPr>
          <w:rFonts w:cs="Arial"/>
          <w:b/>
          <w:i/>
          <w:color w:val="000000" w:themeColor="text1"/>
          <w:sz w:val="22"/>
          <w:lang w:val="en-CA"/>
        </w:rPr>
        <w:t>ENTPD6 (ectonucleoside triphosphate diphosphohydrolase 6).</w:t>
      </w:r>
      <w:r w:rsidR="00C15C3C" w:rsidRPr="00E16BCF">
        <w:rPr>
          <w:rFonts w:cs="Arial"/>
          <w:b/>
          <w:i/>
          <w:color w:val="000000" w:themeColor="text1"/>
          <w:sz w:val="22"/>
          <w:lang w:val="en-CA"/>
        </w:rPr>
        <w:t xml:space="preserve"> </w:t>
      </w:r>
      <w:r w:rsidRPr="00E16BCF">
        <w:rPr>
          <w:color w:val="000000" w:themeColor="text1"/>
          <w:sz w:val="22"/>
          <w:szCs w:val="22"/>
        </w:rPr>
        <w:t xml:space="preserve">Previously known as </w:t>
      </w:r>
      <w:r w:rsidRPr="00E16BCF">
        <w:rPr>
          <w:i/>
          <w:color w:val="000000" w:themeColor="text1"/>
          <w:sz w:val="22"/>
          <w:szCs w:val="22"/>
        </w:rPr>
        <w:t>Interleukin 6 Signal Transducer-2</w:t>
      </w:r>
      <w:r w:rsidRPr="00E16BCF">
        <w:rPr>
          <w:color w:val="000000" w:themeColor="text1"/>
          <w:sz w:val="22"/>
          <w:szCs w:val="22"/>
        </w:rPr>
        <w:t xml:space="preserve">, this gene is </w:t>
      </w:r>
      <w:r w:rsidRPr="00E16BCF">
        <w:rPr>
          <w:rFonts w:cs="Arial"/>
          <w:color w:val="000000" w:themeColor="text1"/>
          <w:sz w:val="22"/>
          <w:szCs w:val="22"/>
          <w:shd w:val="clear" w:color="auto" w:fill="FFFFFF"/>
        </w:rPr>
        <w:t xml:space="preserve">similar to E-type nucleotidases </w:t>
      </w:r>
      <w:r w:rsidRPr="00E16BCF">
        <w:rPr>
          <w:rFonts w:eastAsiaTheme="minorHAnsi" w:cs="AdvTT3713a231"/>
          <w:color w:val="000000" w:themeColor="text1"/>
          <w:sz w:val="22"/>
          <w:szCs w:val="22"/>
          <w:lang w:val="en-CA"/>
        </w:rPr>
        <w:t>that participate in purine and pyrimidine metabolism, calcium ion binding, hydrolase activity, magnesium ion binding and nucleoside-diphosphatase activity</w:t>
      </w:r>
      <w:hyperlink w:anchor="_ENREF_78" w:tooltip="Ivanenkov, 2003 #55" w:history="1">
        <w:r w:rsidR="0058109C" w:rsidRPr="00E16BCF">
          <w:rPr>
            <w:rFonts w:eastAsiaTheme="minorHAnsi" w:cs="AdvTT3713a231"/>
            <w:color w:val="000000" w:themeColor="text1"/>
            <w:sz w:val="22"/>
            <w:szCs w:val="22"/>
            <w:lang w:val="en-CA"/>
          </w:rPr>
          <w:fldChar w:fldCharType="begin">
            <w:fldData xml:space="preserve">PEVuZE5vdGU+PENpdGU+PEF1dGhvcj5JdmFuZW5rb3Y8L0F1dGhvcj48WWVhcj4yMDAzPC9ZZWFy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</w:fldData>
          </w:fldChar>
        </w:r>
        <w:r w:rsidR="0058109C" w:rsidRPr="00E16BCF">
          <w:rPr>
            <w:rFonts w:eastAsiaTheme="minorHAnsi" w:cs="AdvTT3713a231"/>
            <w:color w:val="000000" w:themeColor="text1"/>
            <w:sz w:val="22"/>
            <w:szCs w:val="22"/>
            <w:lang w:val="en-CA"/>
          </w:rPr>
          <w:instrText xml:space="preserve"> ADDIN EN.CITE </w:instrText>
        </w:r>
        <w:r w:rsidR="0058109C" w:rsidRPr="00E16BCF">
          <w:rPr>
            <w:rFonts w:eastAsiaTheme="minorHAnsi" w:cs="AdvTT3713a231"/>
            <w:color w:val="000000" w:themeColor="text1"/>
            <w:sz w:val="22"/>
            <w:szCs w:val="22"/>
            <w:lang w:val="en-CA"/>
          </w:rPr>
          <w:fldChar w:fldCharType="begin">
            <w:fldData xml:space="preserve">PEVuZE5vdGU+PENpdGU+PEF1dGhvcj5JdmFuZW5rb3Y8L0F1dGhvcj48WWVhcj4yMDAzPC9ZZWFy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</w:fldData>
          </w:fldChar>
        </w:r>
        <w:r w:rsidR="0058109C" w:rsidRPr="00E16BCF">
          <w:rPr>
            <w:rFonts w:eastAsiaTheme="minorHAnsi" w:cs="AdvTT3713a231"/>
            <w:color w:val="000000" w:themeColor="text1"/>
            <w:sz w:val="22"/>
            <w:szCs w:val="22"/>
            <w:lang w:val="en-CA"/>
          </w:rPr>
          <w:instrText xml:space="preserve"> ADDIN EN.CITE.DATA </w:instrText>
        </w:r>
        <w:r w:rsidR="0058109C" w:rsidRPr="00E16BCF">
          <w:rPr>
            <w:rFonts w:eastAsiaTheme="minorHAnsi" w:cs="AdvTT3713a231"/>
            <w:color w:val="000000" w:themeColor="text1"/>
            <w:sz w:val="22"/>
            <w:szCs w:val="22"/>
            <w:lang w:val="en-CA"/>
          </w:rPr>
        </w:r>
        <w:r w:rsidR="0058109C" w:rsidRPr="00E16BCF">
          <w:rPr>
            <w:rFonts w:eastAsiaTheme="minorHAnsi" w:cs="AdvTT3713a231"/>
            <w:color w:val="000000" w:themeColor="text1"/>
            <w:sz w:val="22"/>
            <w:szCs w:val="22"/>
            <w:lang w:val="en-CA"/>
          </w:rPr>
          <w:fldChar w:fldCharType="end"/>
        </w:r>
        <w:r w:rsidR="0058109C" w:rsidRPr="00E16BCF">
          <w:rPr>
            <w:rFonts w:eastAsiaTheme="minorHAnsi" w:cs="AdvTT3713a231"/>
            <w:color w:val="000000" w:themeColor="text1"/>
            <w:sz w:val="22"/>
            <w:szCs w:val="22"/>
            <w:lang w:val="en-CA"/>
          </w:rPr>
        </w:r>
        <w:r w:rsidR="0058109C" w:rsidRPr="00E16BCF">
          <w:rPr>
            <w:rFonts w:eastAsiaTheme="minorHAnsi" w:cs="AdvTT3713a231"/>
            <w:color w:val="000000" w:themeColor="text1"/>
            <w:sz w:val="22"/>
            <w:szCs w:val="22"/>
            <w:lang w:val="en-CA"/>
          </w:rPr>
          <w:fldChar w:fldCharType="separate"/>
        </w:r>
        <w:r w:rsidR="0058109C" w:rsidRPr="00E16BCF">
          <w:rPr>
            <w:rFonts w:eastAsiaTheme="minorHAnsi" w:cs="AdvTT3713a231"/>
            <w:noProof/>
            <w:color w:val="000000" w:themeColor="text1"/>
            <w:sz w:val="22"/>
            <w:szCs w:val="22"/>
            <w:vertAlign w:val="superscript"/>
            <w:lang w:val="en-CA"/>
          </w:rPr>
          <w:t>78</w:t>
        </w:r>
        <w:r w:rsidR="0058109C" w:rsidRPr="00E16BCF">
          <w:rPr>
            <w:rFonts w:eastAsiaTheme="minorHAnsi" w:cs="AdvTT3713a231"/>
            <w:color w:val="000000" w:themeColor="text1"/>
            <w:sz w:val="22"/>
            <w:szCs w:val="22"/>
            <w:lang w:val="en-CA"/>
          </w:rPr>
          <w:fldChar w:fldCharType="end"/>
        </w:r>
      </w:hyperlink>
      <w:r w:rsidRPr="00E16BCF">
        <w:rPr>
          <w:rFonts w:cs="Arial"/>
          <w:color w:val="000000" w:themeColor="text1"/>
          <w:sz w:val="22"/>
          <w:szCs w:val="22"/>
          <w:shd w:val="clear" w:color="auto" w:fill="FFFFFF"/>
        </w:rPr>
        <w:t>. It</w:t>
      </w:r>
      <w:r w:rsidRPr="00E16BCF">
        <w:rPr>
          <w:color w:val="000000" w:themeColor="text1"/>
          <w:sz w:val="22"/>
          <w:szCs w:val="22"/>
        </w:rPr>
        <w:t xml:space="preserve"> is widely expressed in many different tissues, in particular in the brain</w:t>
      </w:r>
      <w:hyperlink w:anchor="_ENREF_76" w:tooltip="G. TEx Consortium, 2015 #29" w:history="1">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76</w:t>
        </w:r>
        <w:r w:rsidR="0058109C" w:rsidRPr="00E16BCF">
          <w:rPr>
            <w:color w:val="000000" w:themeColor="text1"/>
            <w:sz w:val="22"/>
            <w:szCs w:val="22"/>
          </w:rPr>
          <w:fldChar w:fldCharType="end"/>
        </w:r>
      </w:hyperlink>
      <w:r w:rsidRPr="00E16BCF">
        <w:rPr>
          <w:color w:val="000000" w:themeColor="text1"/>
          <w:sz w:val="22"/>
          <w:szCs w:val="22"/>
        </w:rPr>
        <w:t xml:space="preserve">. </w:t>
      </w:r>
    </w:p>
    <w:p w14:paraId="06AB7D09" w14:textId="5F68F42B" w:rsidR="006E40B4" w:rsidRPr="00E16BCF" w:rsidRDefault="006E40B4" w:rsidP="006E40B4">
      <w:pPr>
        <w:widowControl w:val="0"/>
        <w:autoSpaceDE w:val="0"/>
        <w:autoSpaceDN w:val="0"/>
        <w:adjustRightInd w:val="0"/>
        <w:spacing w:before="120" w:line="480" w:lineRule="auto"/>
        <w:jc w:val="both"/>
        <w:rPr>
          <w:color w:val="000000" w:themeColor="text1"/>
          <w:sz w:val="22"/>
        </w:rPr>
      </w:pPr>
      <w:r w:rsidRPr="00E16BCF">
        <w:rPr>
          <w:rFonts w:cs="Arial"/>
          <w:b/>
          <w:i/>
          <w:color w:val="000000" w:themeColor="text1"/>
          <w:sz w:val="22"/>
          <w:lang w:val="en-CA"/>
        </w:rPr>
        <w:t>GIPR (gastric inhibitory polypeptide receptor)</w:t>
      </w:r>
      <w:r w:rsidRPr="00E16BCF">
        <w:rPr>
          <w:i/>
          <w:color w:val="000000" w:themeColor="text1"/>
          <w:sz w:val="22"/>
        </w:rPr>
        <w:t>. GIPR</w:t>
      </w:r>
      <w:r w:rsidRPr="00E16BCF">
        <w:rPr>
          <w:color w:val="000000" w:themeColor="text1"/>
          <w:sz w:val="22"/>
        </w:rPr>
        <w:t xml:space="preserve"> encodes a G-protein coupled receptor for gastric inhibitory polypeptide that is secreted by intestinal K-cells after food ingestion</w:t>
      </w:r>
      <w:hyperlink w:anchor="_ENREF_59" w:tooltip="Finan, 2016 #120" w:history="1">
        <w:r w:rsidR="0058109C" w:rsidRPr="00E16BCF">
          <w:rPr>
            <w:color w:val="000000" w:themeColor="text1"/>
            <w:sz w:val="22"/>
          </w:rPr>
          <w:fldChar w:fldCharType="begin">
            <w:fldData xml:space="preserve">PEVuZE5vdGU+PENpdGU+PEF1dGhvcj5GaW5hbjwvQXV0aG9yPjxZZWFyPjIwMTY8L1llYXI+PFJl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PEVuZE5vdGU+PENpdGU+PEF1dGhvcj5GaW5hbjwvQXV0aG9yPjxZZWFyPjIwMTY8L1llYXI+PFJl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59</w:t>
        </w:r>
        <w:r w:rsidR="0058109C" w:rsidRPr="00E16BCF">
          <w:rPr>
            <w:color w:val="000000" w:themeColor="text1"/>
            <w:sz w:val="22"/>
          </w:rPr>
          <w:fldChar w:fldCharType="end"/>
        </w:r>
      </w:hyperlink>
      <w:r w:rsidRPr="00E16BCF">
        <w:rPr>
          <w:color w:val="000000" w:themeColor="text1"/>
          <w:sz w:val="22"/>
        </w:rPr>
        <w:t>. GIPR activation stimulates insulin secretion from pancreatic β-cells and mediates fat deposition by increasing lipoprotein lipase activity, lipogenesis, fatty acid and glucose uptake in adipocytes. GIPR is mostly expressed in EBV-transformed lymphocytes, stomach and visceral adipose tissue</w:t>
      </w:r>
      <w:hyperlink w:anchor="_ENREF_76" w:tooltip="G. TEx Consortium, 2015 #29" w:history="1">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76</w:t>
        </w:r>
        <w:r w:rsidR="0058109C" w:rsidRPr="00E16BCF">
          <w:rPr>
            <w:color w:val="000000" w:themeColor="text1"/>
            <w:sz w:val="22"/>
            <w:szCs w:val="22"/>
          </w:rPr>
          <w:fldChar w:fldCharType="end"/>
        </w:r>
      </w:hyperlink>
      <w:r w:rsidRPr="00E16BCF">
        <w:rPr>
          <w:color w:val="000000" w:themeColor="text1"/>
          <w:sz w:val="22"/>
        </w:rPr>
        <w:t xml:space="preserve">. </w:t>
      </w:r>
    </w:p>
    <w:p w14:paraId="7BE874FE" w14:textId="4ABA8221" w:rsidR="006E40B4" w:rsidRPr="00E16BCF" w:rsidRDefault="006E40B4" w:rsidP="006E40B4">
      <w:pPr>
        <w:widowControl w:val="0"/>
        <w:autoSpaceDE w:val="0"/>
        <w:autoSpaceDN w:val="0"/>
        <w:adjustRightInd w:val="0"/>
        <w:spacing w:before="120" w:line="480" w:lineRule="auto"/>
        <w:jc w:val="both"/>
        <w:rPr>
          <w:color w:val="000000" w:themeColor="text1"/>
          <w:sz w:val="22"/>
        </w:rPr>
      </w:pPr>
      <w:r w:rsidRPr="00E16BCF">
        <w:rPr>
          <w:rFonts w:cs="Arial"/>
          <w:b/>
          <w:i/>
          <w:color w:val="000000" w:themeColor="text1"/>
          <w:sz w:val="22"/>
          <w:lang w:val="en-CA"/>
        </w:rPr>
        <w:t>HIP1R (huntingtin interacting protein 1 related).</w:t>
      </w:r>
      <w:r w:rsidR="00C15C3C" w:rsidRPr="00E16BCF">
        <w:rPr>
          <w:rFonts w:cs="Arial"/>
          <w:b/>
          <w:i/>
          <w:color w:val="000000" w:themeColor="text1"/>
          <w:sz w:val="22"/>
          <w:lang w:val="en-CA"/>
        </w:rPr>
        <w:t xml:space="preserve"> </w:t>
      </w:r>
      <w:r w:rsidRPr="00E16BCF">
        <w:rPr>
          <w:color w:val="000000" w:themeColor="text1"/>
          <w:sz w:val="22"/>
        </w:rPr>
        <w:t>HIP1R is a multi-domain protein that promotes actin binding and cell survival and interacts with CLTB and HIP1 (GeneCards). HIP1 and HIP1R appear to play central roles in clathrin-coated vesicle formation and intracellular membrane trafficking by promoting transient interaction between actin filaments and the endocytic machinery</w:t>
      </w:r>
      <w:r w:rsidRPr="00E16BCF">
        <w:rPr>
          <w:color w:val="000000" w:themeColor="text1"/>
          <w:sz w:val="22"/>
        </w:rPr>
        <w:fldChar w:fldCharType="begin">
          <w:fldData xml:space="preserve">PEVuZE5vdGU+PENpdGU+PEF1dGhvcj5KYWluPC9BdXRob3I+PFllYXI+MjAwODwvWWVhcj48UmVj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PEVuZE5vdGU+PENpdGU+PEF1dGhvcj5KYWluPC9BdXRob3I+PFllYXI+MjAwODwvWWVhcj48UmVj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Pr="00E16BCF">
        <w:rPr>
          <w:color w:val="000000" w:themeColor="text1"/>
          <w:sz w:val="22"/>
        </w:rPr>
      </w:r>
      <w:r w:rsidRPr="00E16BCF">
        <w:rPr>
          <w:color w:val="000000" w:themeColor="text1"/>
          <w:sz w:val="22"/>
        </w:rPr>
        <w:fldChar w:fldCharType="separate"/>
      </w:r>
      <w:hyperlink w:anchor="_ENREF_79" w:tooltip="Jain, 2008 #56" w:history="1">
        <w:r w:rsidR="0058109C" w:rsidRPr="00E16BCF">
          <w:rPr>
            <w:noProof/>
            <w:color w:val="000000" w:themeColor="text1"/>
            <w:sz w:val="22"/>
            <w:vertAlign w:val="superscript"/>
          </w:rPr>
          <w:t>79</w:t>
        </w:r>
      </w:hyperlink>
      <w:r w:rsidR="0058109C" w:rsidRPr="00E16BCF">
        <w:rPr>
          <w:noProof/>
          <w:color w:val="000000" w:themeColor="text1"/>
          <w:sz w:val="22"/>
          <w:vertAlign w:val="superscript"/>
        </w:rPr>
        <w:t>,</w:t>
      </w:r>
      <w:hyperlink w:anchor="_ENREF_80" w:tooltip="Engqvist-Goldstein, 2004 #57" w:history="1">
        <w:r w:rsidR="0058109C" w:rsidRPr="00E16BCF">
          <w:rPr>
            <w:noProof/>
            <w:color w:val="000000" w:themeColor="text1"/>
            <w:sz w:val="22"/>
            <w:vertAlign w:val="superscript"/>
          </w:rPr>
          <w:t>80</w:t>
        </w:r>
      </w:hyperlink>
      <w:r w:rsidRPr="00E16BCF">
        <w:rPr>
          <w:color w:val="000000" w:themeColor="text1"/>
          <w:sz w:val="22"/>
        </w:rPr>
        <w:fldChar w:fldCharType="end"/>
      </w:r>
      <w:r w:rsidRPr="00E16BCF">
        <w:rPr>
          <w:color w:val="000000" w:themeColor="text1"/>
          <w:sz w:val="22"/>
        </w:rPr>
        <w:t xml:space="preserve">. HIP1R is most expressed in the stomach tissue, brain (substantia nigra, spinal cord, hippocampus), and sun-exposed skin </w:t>
      </w:r>
      <w:hyperlink w:anchor="_ENREF_76" w:tooltip="G. TEx Consortium, 2015 #29" w:history="1">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76</w:t>
        </w:r>
        <w:r w:rsidR="0058109C" w:rsidRPr="00E16BCF">
          <w:rPr>
            <w:color w:val="000000" w:themeColor="text1"/>
            <w:sz w:val="22"/>
            <w:szCs w:val="22"/>
          </w:rPr>
          <w:fldChar w:fldCharType="end"/>
        </w:r>
      </w:hyperlink>
      <w:r w:rsidRPr="00E16BCF">
        <w:rPr>
          <w:color w:val="000000" w:themeColor="text1"/>
          <w:sz w:val="22"/>
        </w:rPr>
        <w:t xml:space="preserve">. </w:t>
      </w:r>
    </w:p>
    <w:p w14:paraId="1FDD335B" w14:textId="73404FE4" w:rsidR="006E40B4" w:rsidRPr="00E16BCF" w:rsidRDefault="006E40B4" w:rsidP="006E40B4">
      <w:pPr>
        <w:widowControl w:val="0"/>
        <w:autoSpaceDE w:val="0"/>
        <w:autoSpaceDN w:val="0"/>
        <w:adjustRightInd w:val="0"/>
        <w:spacing w:before="120" w:line="480" w:lineRule="auto"/>
        <w:jc w:val="both"/>
        <w:rPr>
          <w:color w:val="000000" w:themeColor="text1"/>
          <w:sz w:val="22"/>
          <w:lang w:val="en-GB"/>
        </w:rPr>
      </w:pPr>
      <w:r w:rsidRPr="00E16BCF">
        <w:rPr>
          <w:b/>
          <w:i/>
          <w:color w:val="000000" w:themeColor="text1"/>
          <w:sz w:val="22"/>
        </w:rPr>
        <w:t>KSR2 (</w:t>
      </w:r>
      <w:r w:rsidRPr="00E16BCF">
        <w:rPr>
          <w:rFonts w:cs="Arial"/>
          <w:b/>
          <w:i/>
          <w:color w:val="000000" w:themeColor="text1"/>
          <w:sz w:val="22"/>
        </w:rPr>
        <w:t>kinase suppressor of ras 2)</w:t>
      </w:r>
      <w:r w:rsidRPr="00E16BCF">
        <w:rPr>
          <w:color w:val="000000" w:themeColor="text1"/>
          <w:sz w:val="22"/>
        </w:rPr>
        <w:t xml:space="preserve">. KSR2 is an intracellular protein that functions as a molecular scaffold to regulate MAP kinases ERK1/2 and determine cell fates. KSR2 also regulates AMPK activity </w:t>
      </w:r>
      <w:r w:rsidRPr="00E16BCF">
        <w:rPr>
          <w:color w:val="000000" w:themeColor="text1"/>
          <w:sz w:val="22"/>
        </w:rPr>
        <w:lastRenderedPageBreak/>
        <w:t>controlling cellular thermogenesis, fat oxidation, and glucose metabolism</w:t>
      </w:r>
      <w:r w:rsidRPr="00E16BCF">
        <w:rPr>
          <w:color w:val="000000" w:themeColor="text1"/>
          <w:sz w:val="22"/>
        </w:rPr>
        <w:fldChar w:fldCharType="begin">
          <w:fldData xml:space="preserve">PEVuZE5vdGU+PENpdGU+PEF1dGhvcj5Db3N0YW56by1HYXJ2ZXk8L0F1dGhvcj48WWVhcj4yMDA5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PEVuZE5vdGU+PENpdGU+PEF1dGhvcj5Db3N0YW56by1HYXJ2ZXk8L0F1dGhvcj48WWVhcj4yMDA5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Pr="00E16BCF">
        <w:rPr>
          <w:color w:val="000000" w:themeColor="text1"/>
          <w:sz w:val="22"/>
        </w:rPr>
      </w:r>
      <w:r w:rsidRPr="00E16BCF">
        <w:rPr>
          <w:color w:val="000000" w:themeColor="text1"/>
          <w:sz w:val="22"/>
        </w:rPr>
        <w:fldChar w:fldCharType="separate"/>
      </w:r>
      <w:hyperlink w:anchor="_ENREF_18" w:tooltip="Pearce, 2013 #50" w:history="1">
        <w:r w:rsidR="0058109C" w:rsidRPr="00E16BCF">
          <w:rPr>
            <w:noProof/>
            <w:color w:val="000000" w:themeColor="text1"/>
            <w:sz w:val="22"/>
            <w:vertAlign w:val="superscript"/>
          </w:rPr>
          <w:t>18</w:t>
        </w:r>
      </w:hyperlink>
      <w:r w:rsidR="0058109C" w:rsidRPr="00E16BCF">
        <w:rPr>
          <w:noProof/>
          <w:color w:val="000000" w:themeColor="text1"/>
          <w:sz w:val="22"/>
          <w:vertAlign w:val="superscript"/>
        </w:rPr>
        <w:t>,</w:t>
      </w:r>
      <w:hyperlink w:anchor="_ENREF_61" w:tooltip="Revelli, 2011 #82" w:history="1">
        <w:r w:rsidR="0058109C" w:rsidRPr="00E16BCF">
          <w:rPr>
            <w:noProof/>
            <w:color w:val="000000" w:themeColor="text1"/>
            <w:sz w:val="22"/>
            <w:vertAlign w:val="superscript"/>
          </w:rPr>
          <w:t>61</w:t>
        </w:r>
      </w:hyperlink>
      <w:r w:rsidR="0058109C" w:rsidRPr="00E16BCF">
        <w:rPr>
          <w:noProof/>
          <w:color w:val="000000" w:themeColor="text1"/>
          <w:sz w:val="22"/>
          <w:vertAlign w:val="superscript"/>
        </w:rPr>
        <w:t>,</w:t>
      </w:r>
      <w:hyperlink w:anchor="_ENREF_62" w:tooltip="Costanzo-Garvey, 2009 #81" w:history="1">
        <w:r w:rsidR="0058109C" w:rsidRPr="00E16BCF">
          <w:rPr>
            <w:noProof/>
            <w:color w:val="000000" w:themeColor="text1"/>
            <w:sz w:val="22"/>
            <w:vertAlign w:val="superscript"/>
          </w:rPr>
          <w:t>62</w:t>
        </w:r>
      </w:hyperlink>
      <w:r w:rsidRPr="00E16BCF">
        <w:rPr>
          <w:color w:val="000000" w:themeColor="text1"/>
          <w:sz w:val="22"/>
        </w:rPr>
        <w:fldChar w:fldCharType="end"/>
      </w:r>
      <w:r w:rsidRPr="00E16BCF">
        <w:rPr>
          <w:color w:val="000000" w:themeColor="text1"/>
          <w:sz w:val="22"/>
        </w:rPr>
        <w:t>.</w:t>
      </w:r>
      <w:r w:rsidR="00C15C3C" w:rsidRPr="00E16BCF">
        <w:rPr>
          <w:color w:val="000000" w:themeColor="text1"/>
          <w:sz w:val="22"/>
        </w:rPr>
        <w:t xml:space="preserve"> </w:t>
      </w:r>
      <w:r w:rsidRPr="00E16BCF">
        <w:rPr>
          <w:color w:val="000000" w:themeColor="text1"/>
          <w:sz w:val="22"/>
        </w:rPr>
        <w:t>Knockout mouse models and human mutations have been linked to obesity risk</w:t>
      </w:r>
      <w:hyperlink w:anchor="_ENREF_62" w:tooltip="Costanzo-Garvey, 2009 #81" w:history="1">
        <w:r w:rsidR="0058109C" w:rsidRPr="00E16BCF">
          <w:rPr>
            <w:color w:val="000000" w:themeColor="text1"/>
            <w:sz w:val="22"/>
          </w:rPr>
          <w:fldChar w:fldCharType="begin">
            <w:fldData xml:space="preserve">PEVuZE5vdGU+PENpdGU+PEF1dGhvcj5Db3N0YW56by1HYXJ2ZXk8L0F1dGhvcj48WWVhcj4yMDA5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PEVuZE5vdGU+PENpdGU+PEF1dGhvcj5Db3N0YW56by1HYXJ2ZXk8L0F1dGhvcj48WWVhcj4yMDA5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0058109C" w:rsidRPr="00E16BCF">
          <w:rPr>
            <w:color w:val="000000" w:themeColor="text1"/>
            <w:sz w:val="22"/>
          </w:rPr>
        </w:r>
        <w:r w:rsidR="0058109C" w:rsidRPr="00E16BCF">
          <w:rPr>
            <w:color w:val="000000" w:themeColor="text1"/>
            <w:sz w:val="22"/>
          </w:rPr>
          <w:fldChar w:fldCharType="separate"/>
        </w:r>
        <w:r w:rsidR="0058109C" w:rsidRPr="00E16BCF">
          <w:rPr>
            <w:noProof/>
            <w:color w:val="000000" w:themeColor="text1"/>
            <w:sz w:val="22"/>
            <w:vertAlign w:val="superscript"/>
          </w:rPr>
          <w:t>62</w:t>
        </w:r>
        <w:r w:rsidR="0058109C" w:rsidRPr="00E16BCF">
          <w:rPr>
            <w:color w:val="000000" w:themeColor="text1"/>
            <w:sz w:val="22"/>
          </w:rPr>
          <w:fldChar w:fldCharType="end"/>
        </w:r>
      </w:hyperlink>
      <w:r w:rsidRPr="00E16BCF">
        <w:rPr>
          <w:color w:val="000000" w:themeColor="text1"/>
          <w:sz w:val="22"/>
        </w:rPr>
        <w:t>. KSR2 is almost exclusively expressed in the brain. It has fewer missense variants than expected and is highly intolerant to LoF mutations</w:t>
      </w:r>
      <w:hyperlink w:anchor="_ENREF_52" w:tooltip="Lek, 2016 #48" w:history="1">
        <w:r w:rsidR="0058109C" w:rsidRPr="00E16BCF">
          <w:rPr>
            <w:rFonts w:eastAsia="Times New Roman"/>
            <w:color w:val="000000" w:themeColor="text1"/>
            <w:sz w:val="22"/>
            <w:lang w:val="en-GB" w:eastAsia="el-GR"/>
          </w:rPr>
          <w:fldChar w:fldCharType="begin">
            <w:fldData xml:space="preserve">PEVuZE5vdGU+PENpdGU+PEF1dGhvcj5MZWs8L0F1dGhvcj48WWVhcj4yMDE2PC9ZZWFyPjxSZWNO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TmF0dXJlPC9hYmJyLTE+PC9hbHQtcGVyaW9kaWNhbD48cGFnZXM+Mjg1LTkxPC9wYWdlcz48dm9s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</w:fldData>
          </w:fldChar>
        </w:r>
        <w:r w:rsidR="0058109C" w:rsidRPr="00E16BCF">
          <w:rPr>
            <w:rFonts w:eastAsia="Times New Roman"/>
            <w:color w:val="000000" w:themeColor="text1"/>
            <w:sz w:val="22"/>
            <w:lang w:val="en-GB" w:eastAsia="el-GR"/>
          </w:rPr>
          <w:instrText xml:space="preserve"> ADDIN EN.CITE </w:instrText>
        </w:r>
        <w:r w:rsidR="0058109C" w:rsidRPr="00E16BCF">
          <w:rPr>
            <w:rFonts w:eastAsia="Times New Roman"/>
            <w:color w:val="000000" w:themeColor="text1"/>
            <w:sz w:val="22"/>
            <w:lang w:val="en-GB" w:eastAsia="el-GR"/>
          </w:rPr>
          <w:fldChar w:fldCharType="begin">
            <w:fldData xml:space="preserve">PEVuZE5vdGU+PENpdGU+PEF1dGhvcj5MZWs8L0F1dGhvcj48WWVhcj4yMDE2PC9ZZWFyPjxSZWNO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TmF0dXJlPC9hYmJyLTE+PC9hbHQtcGVyaW9kaWNhbD48cGFnZXM+Mjg1LTkxPC9wYWdlcz48dm9s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</w:fldData>
          </w:fldChar>
        </w:r>
        <w:r w:rsidR="0058109C" w:rsidRPr="00E16BCF">
          <w:rPr>
            <w:rFonts w:eastAsia="Times New Roman"/>
            <w:color w:val="000000" w:themeColor="text1"/>
            <w:sz w:val="22"/>
            <w:lang w:val="en-GB" w:eastAsia="el-GR"/>
          </w:rPr>
          <w:instrText xml:space="preserve"> ADDIN EN.CITE.DATA </w:instrText>
        </w:r>
        <w:r w:rsidR="0058109C" w:rsidRPr="00E16BCF">
          <w:rPr>
            <w:rFonts w:eastAsia="Times New Roman"/>
            <w:color w:val="000000" w:themeColor="text1"/>
            <w:sz w:val="22"/>
            <w:lang w:val="en-GB" w:eastAsia="el-GR"/>
          </w:rPr>
        </w:r>
        <w:r w:rsidR="0058109C" w:rsidRPr="00E16BCF">
          <w:rPr>
            <w:rFonts w:eastAsia="Times New Roman"/>
            <w:color w:val="000000" w:themeColor="text1"/>
            <w:sz w:val="22"/>
            <w:lang w:val="en-GB" w:eastAsia="el-GR"/>
          </w:rPr>
          <w:fldChar w:fldCharType="end"/>
        </w:r>
        <w:r w:rsidR="0058109C" w:rsidRPr="00E16BCF">
          <w:rPr>
            <w:rFonts w:eastAsia="Times New Roman"/>
            <w:color w:val="000000" w:themeColor="text1"/>
            <w:sz w:val="22"/>
            <w:lang w:val="en-GB" w:eastAsia="el-GR"/>
          </w:rPr>
        </w:r>
        <w:r w:rsidR="0058109C" w:rsidRPr="00E16BCF">
          <w:rPr>
            <w:rFonts w:eastAsia="Times New Roman"/>
            <w:color w:val="000000" w:themeColor="text1"/>
            <w:sz w:val="22"/>
            <w:lang w:val="en-GB" w:eastAsia="el-GR"/>
          </w:rPr>
          <w:fldChar w:fldCharType="separate"/>
        </w:r>
        <w:r w:rsidR="0058109C" w:rsidRPr="00E16BCF">
          <w:rPr>
            <w:rFonts w:eastAsia="Times New Roman"/>
            <w:noProof/>
            <w:color w:val="000000" w:themeColor="text1"/>
            <w:sz w:val="22"/>
            <w:vertAlign w:val="superscript"/>
            <w:lang w:val="en-GB" w:eastAsia="el-GR"/>
          </w:rPr>
          <w:t>52</w:t>
        </w:r>
        <w:r w:rsidR="0058109C" w:rsidRPr="00E16BCF">
          <w:rPr>
            <w:rFonts w:eastAsia="Times New Roman"/>
            <w:color w:val="000000" w:themeColor="text1"/>
            <w:sz w:val="22"/>
            <w:lang w:val="en-GB" w:eastAsia="el-GR"/>
          </w:rPr>
          <w:fldChar w:fldCharType="end"/>
        </w:r>
      </w:hyperlink>
      <w:r w:rsidRPr="00E16BCF">
        <w:rPr>
          <w:rFonts w:eastAsia="Times New Roman"/>
          <w:color w:val="000000" w:themeColor="text1"/>
          <w:sz w:val="22"/>
          <w:lang w:val="en-GB" w:eastAsia="el-GR"/>
        </w:rPr>
        <w:t>.</w:t>
      </w:r>
    </w:p>
    <w:p w14:paraId="0407DFF0" w14:textId="004D569F" w:rsidR="006E40B4" w:rsidRPr="00E16BCF" w:rsidRDefault="006E40B4" w:rsidP="006E40B4">
      <w:pPr>
        <w:widowControl w:val="0"/>
        <w:autoSpaceDE w:val="0"/>
        <w:autoSpaceDN w:val="0"/>
        <w:adjustRightInd w:val="0"/>
        <w:spacing w:before="120" w:line="480" w:lineRule="auto"/>
        <w:jc w:val="both"/>
        <w:rPr>
          <w:color w:val="000000" w:themeColor="text1"/>
          <w:sz w:val="22"/>
        </w:rPr>
      </w:pPr>
      <w:r w:rsidRPr="00E16BCF">
        <w:rPr>
          <w:b/>
          <w:i/>
          <w:color w:val="000000" w:themeColor="text1"/>
          <w:sz w:val="22"/>
        </w:rPr>
        <w:t xml:space="preserve">MC4R (melanocortin 4 receptor). </w:t>
      </w:r>
      <w:r w:rsidRPr="00E16BCF">
        <w:rPr>
          <w:color w:val="000000" w:themeColor="text1"/>
          <w:sz w:val="22"/>
        </w:rPr>
        <w:t>MC4R is a seven-transmembrane G-protein coupled receptor, predominantly expressed in the brain</w:t>
      </w:r>
      <w:hyperlink w:anchor="_ENREF_76" w:tooltip="G. TEx Consortium, 2015 #29" w:history="1">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76</w:t>
        </w:r>
        <w:r w:rsidR="0058109C" w:rsidRPr="00E16BCF">
          <w:rPr>
            <w:color w:val="000000" w:themeColor="text1"/>
            <w:sz w:val="22"/>
            <w:szCs w:val="22"/>
          </w:rPr>
          <w:fldChar w:fldCharType="end"/>
        </w:r>
      </w:hyperlink>
      <w:r w:rsidRPr="00E16BCF">
        <w:rPr>
          <w:color w:val="000000" w:themeColor="text1"/>
          <w:sz w:val="22"/>
        </w:rPr>
        <w:t xml:space="preserve">. MC4R has been known to play a key role in body weight regulation for more than 20 years. </w:t>
      </w:r>
      <w:r w:rsidRPr="00E16BCF">
        <w:rPr>
          <w:rFonts w:eastAsia="Times New Roman"/>
          <w:color w:val="000000" w:themeColor="text1"/>
          <w:sz w:val="22"/>
        </w:rPr>
        <w:t xml:space="preserve">Activation of MC4R by </w:t>
      </w:r>
      <w:r w:rsidRPr="00E16BCF">
        <w:rPr>
          <w:rFonts w:ascii="Symbol" w:eastAsia="Times New Roman" w:hAnsi="Symbol"/>
          <w:color w:val="000000" w:themeColor="text1"/>
          <w:sz w:val="22"/>
        </w:rPr>
        <w:t></w:t>
      </w:r>
      <w:r w:rsidRPr="00E16BCF">
        <w:rPr>
          <w:rFonts w:eastAsia="Times New Roman"/>
          <w:color w:val="000000" w:themeColor="text1"/>
          <w:sz w:val="22"/>
        </w:rPr>
        <w:t>-MSH, a POMC-derived peptide, suppresses food intake</w:t>
      </w:r>
      <w:r w:rsidR="0084184C">
        <w:rPr>
          <w:rFonts w:eastAsia="Times New Roman"/>
          <w:color w:val="000000" w:themeColor="text1"/>
          <w:sz w:val="22"/>
        </w:rPr>
        <w:t>,</w:t>
      </w:r>
      <w:r w:rsidRPr="00E16BCF">
        <w:rPr>
          <w:rFonts w:eastAsia="Times New Roman"/>
          <w:color w:val="000000" w:themeColor="text1"/>
          <w:sz w:val="22"/>
        </w:rPr>
        <w:t xml:space="preserve"> MC4R antagonists increase food intake and </w:t>
      </w:r>
      <w:r w:rsidRPr="00E16BCF">
        <w:rPr>
          <w:i/>
          <w:color w:val="000000" w:themeColor="text1"/>
          <w:sz w:val="22"/>
        </w:rPr>
        <w:t xml:space="preserve">MC4R </w:t>
      </w:r>
      <w:r w:rsidRPr="00E16BCF">
        <w:rPr>
          <w:color w:val="000000" w:themeColor="text1"/>
          <w:sz w:val="22"/>
        </w:rPr>
        <w:t>deficiency in human and rodent models results in hyperphagia and severe and early-onset obesity</w:t>
      </w:r>
      <w:hyperlink w:anchor="_ENREF_81" w:tooltip="Tao, 2010 #132" w:history="1">
        <w:r w:rsidR="0058109C" w:rsidRPr="00E16BCF">
          <w:rPr>
            <w:color w:val="000000" w:themeColor="text1"/>
            <w:sz w:val="22"/>
          </w:rPr>
          <w:fldChar w:fldCharType="begin"/>
        </w:r>
        <w:r w:rsidR="0058109C" w:rsidRPr="00E16BCF">
          <w:rPr>
            <w:color w:val="000000" w:themeColor="text1"/>
            <w:sz w:val="22"/>
          </w:rPr>
          <w:instrText xml:space="preserve"> ADDIN EN.CITE &lt;EndNote&gt;&lt;Cite&gt;&lt;Author&gt;Tao&lt;/Author&gt;&lt;Year&gt;2010&lt;/Year&gt;&lt;RecNum&gt;132&lt;/RecNum&gt;&lt;DisplayText&gt;&lt;style face="superscript"&gt;81&lt;/style&gt;&lt;/DisplayText&gt;&lt;record&gt;&lt;rec-number&gt;132&lt;/rec-number&gt;&lt;foreign-keys&gt;&lt;key app="EN" db-id="ed2dxwtd3fd2t0ev0empfdpwfp029xerrzpt" timestamp="1490036232"&gt;132&lt;/key&gt;&lt;/foreign-keys&gt;&lt;ref-type name="Journal Article"&gt;17&lt;/ref-type&gt;&lt;contributors&gt;&lt;authors&gt;&lt;author&gt;Tao, Y. X.&lt;/author&gt;&lt;/authors&gt;&lt;/contributors&gt;&lt;auth-address&gt;Department of Anatomy, Physiology, and Pharmacology, Auburn University, Alabama 36849-5519, USA. taoyaxi@auburn.edu&lt;/auth-address&gt;&lt;titles&gt;&lt;title&gt;The melanocortin-4 receptor: physiology, pharmacology, and pathophysiology&lt;/title&gt;&lt;secondary-title&gt;Endocr Rev&lt;/secondary-title&gt;&lt;/titles&gt;&lt;periodical&gt;&lt;full-title&gt;Endocr Rev&lt;/full-title&gt;&lt;/periodical&gt;&lt;pages&gt;506-43&lt;/pages&gt;&lt;volume&gt;31&lt;/volume&gt;&lt;number&gt;4&lt;/number&gt;&lt;keywords&gt;&lt;keyword&gt;Amino Acid Sequence&lt;/keyword&gt;&lt;keyword&gt;Animals&lt;/keyword&gt;&lt;keyword&gt;Cachexia&lt;/keyword&gt;&lt;keyword&gt;Cardiovascular System&lt;/keyword&gt;&lt;keyword&gt;Cloning, Molecular&lt;/keyword&gt;&lt;keyword&gt;Energy Metabolism/genetics/physiology&lt;/keyword&gt;&lt;keyword&gt;Gene Expression Regulation&lt;/keyword&gt;&lt;keyword&gt;Glucose/metabolism&lt;/keyword&gt;&lt;keyword&gt;Homeostasis&lt;/keyword&gt;&lt;keyword&gt;Humans&lt;/keyword&gt;&lt;keyword&gt;Lipid Metabolism&lt;/keyword&gt;&lt;keyword&gt;Molecular Sequence Data&lt;/keyword&gt;&lt;keyword&gt;Mutation&lt;/keyword&gt;&lt;keyword&gt;Obesity/genetics&lt;/keyword&gt;&lt;keyword&gt;Organ Specificity&lt;/keyword&gt;&lt;keyword&gt;Receptor, Melanocortin, Type 4/chemistry/genetics/*physiology&lt;/keyword&gt;&lt;keyword&gt;Reproduction&lt;/keyword&gt;&lt;keyword&gt;Sequence Alignment&lt;/keyword&gt;&lt;keyword&gt;Sexual Behavior&lt;/keyword&gt;&lt;keyword&gt;Signal Transduction&lt;/keyword&gt;&lt;/keywords&gt;&lt;dates&gt;&lt;year&gt;2010&lt;/year&gt;&lt;pub-dates&gt;&lt;date&gt;Aug&lt;/date&gt;&lt;/pub-dates&gt;&lt;/dates&gt;&lt;isbn&gt;1945-7189 (Electronic)&amp;#xD;0163-769X (Linking)&lt;/isbn&gt;&lt;accession-num&gt;20190196&lt;/accession-num&gt;&lt;urls&gt;&lt;related-urls&gt;&lt;url&gt;https://www.ncbi.nlm.nih.gov/pubmed/20190196&lt;/url&gt;&lt;/related-urls&gt;&lt;/urls&gt;&lt;custom2&gt;PMC3365848&lt;/custom2&gt;&lt;electronic-resource-num&gt;10.1210/er.2009-0037&lt;/electronic-resource-num&gt;&lt;/record&gt;&lt;/Cite&gt;&lt;/EndNote&gt;</w:instrText>
        </w:r>
        <w:r w:rsidR="0058109C" w:rsidRPr="00E16BCF">
          <w:rPr>
            <w:color w:val="000000" w:themeColor="text1"/>
            <w:sz w:val="22"/>
          </w:rPr>
          <w:fldChar w:fldCharType="separate"/>
        </w:r>
        <w:r w:rsidR="0058109C" w:rsidRPr="00E16BCF">
          <w:rPr>
            <w:noProof/>
            <w:color w:val="000000" w:themeColor="text1"/>
            <w:sz w:val="22"/>
            <w:vertAlign w:val="superscript"/>
          </w:rPr>
          <w:t>81</w:t>
        </w:r>
        <w:r w:rsidR="0058109C" w:rsidRPr="00E16BCF">
          <w:rPr>
            <w:color w:val="000000" w:themeColor="text1"/>
            <w:sz w:val="22"/>
          </w:rPr>
          <w:fldChar w:fldCharType="end"/>
        </w:r>
      </w:hyperlink>
      <w:r w:rsidRPr="00E16BCF">
        <w:rPr>
          <w:color w:val="000000" w:themeColor="text1"/>
          <w:sz w:val="22"/>
        </w:rPr>
        <w:t xml:space="preserve">. More than 150 </w:t>
      </w:r>
      <w:r w:rsidRPr="00E16BCF">
        <w:rPr>
          <w:i/>
          <w:color w:val="000000" w:themeColor="text1"/>
          <w:sz w:val="22"/>
        </w:rPr>
        <w:t>MC4R</w:t>
      </w:r>
      <w:r w:rsidRPr="00E16BCF">
        <w:rPr>
          <w:color w:val="000000" w:themeColor="text1"/>
          <w:sz w:val="22"/>
        </w:rPr>
        <w:t xml:space="preserve"> mutations have been identified in individuals with severe, early-onset obesity</w:t>
      </w:r>
      <w:hyperlink w:anchor="_ENREF_81" w:tooltip="Tao, 2010 #132" w:history="1">
        <w:r w:rsidR="0058109C" w:rsidRPr="00E16BCF">
          <w:rPr>
            <w:color w:val="000000" w:themeColor="text1"/>
            <w:sz w:val="22"/>
          </w:rPr>
          <w:fldChar w:fldCharType="begin"/>
        </w:r>
        <w:r w:rsidR="0058109C" w:rsidRPr="00E16BCF">
          <w:rPr>
            <w:color w:val="000000" w:themeColor="text1"/>
            <w:sz w:val="22"/>
          </w:rPr>
          <w:instrText xml:space="preserve"> ADDIN EN.CITE &lt;EndNote&gt;&lt;Cite&gt;&lt;Author&gt;Tao&lt;/Author&gt;&lt;Year&gt;2010&lt;/Year&gt;&lt;RecNum&gt;132&lt;/RecNum&gt;&lt;DisplayText&gt;&lt;style face="superscript"&gt;81&lt;/style&gt;&lt;/DisplayText&gt;&lt;record&gt;&lt;rec-number&gt;132&lt;/rec-number&gt;&lt;foreign-keys&gt;&lt;key app="EN" db-id="ed2dxwtd3fd2t0ev0empfdpwfp029xerrzpt" timestamp="1490036232"&gt;132&lt;/key&gt;&lt;/foreign-keys&gt;&lt;ref-type name="Journal Article"&gt;17&lt;/ref-type&gt;&lt;contributors&gt;&lt;authors&gt;&lt;author&gt;Tao, Y. X.&lt;/author&gt;&lt;/authors&gt;&lt;/contributors&gt;&lt;auth-address&gt;Department of Anatomy, Physiology, and Pharmacology, Auburn University, Alabama 36849-5519, USA. taoyaxi@auburn.edu&lt;/auth-address&gt;&lt;titles&gt;&lt;title&gt;The melanocortin-4 receptor: physiology, pharmacology, and pathophysiology&lt;/title&gt;&lt;secondary-title&gt;Endocr Rev&lt;/secondary-title&gt;&lt;/titles&gt;&lt;periodical&gt;&lt;full-title&gt;Endocr Rev&lt;/full-title&gt;&lt;/periodical&gt;&lt;pages&gt;506-43&lt;/pages&gt;&lt;volume&gt;31&lt;/volume&gt;&lt;number&gt;4&lt;/number&gt;&lt;keywords&gt;&lt;keyword&gt;Amino Acid Sequence&lt;/keyword&gt;&lt;keyword&gt;Animals&lt;/keyword&gt;&lt;keyword&gt;Cachexia&lt;/keyword&gt;&lt;keyword&gt;Cardiovascular System&lt;/keyword&gt;&lt;keyword&gt;Cloning, Molecular&lt;/keyword&gt;&lt;keyword&gt;Energy Metabolism/genetics/physiology&lt;/keyword&gt;&lt;keyword&gt;Gene Expression Regulation&lt;/keyword&gt;&lt;keyword&gt;Glucose/metabolism&lt;/keyword&gt;&lt;keyword&gt;Homeostasis&lt;/keyword&gt;&lt;keyword&gt;Humans&lt;/keyword&gt;&lt;keyword&gt;Lipid Metabolism&lt;/keyword&gt;&lt;keyword&gt;Molecular Sequence Data&lt;/keyword&gt;&lt;keyword&gt;Mutation&lt;/keyword&gt;&lt;keyword&gt;Obesity/genetics&lt;/keyword&gt;&lt;keyword&gt;Organ Specificity&lt;/keyword&gt;&lt;keyword&gt;Receptor, Melanocortin, Type 4/chemistry/genetics/*physiology&lt;/keyword&gt;&lt;keyword&gt;Reproduction&lt;/keyword&gt;&lt;keyword&gt;Sequence Alignment&lt;/keyword&gt;&lt;keyword&gt;Sexual Behavior&lt;/keyword&gt;&lt;keyword&gt;Signal Transduction&lt;/keyword&gt;&lt;/keywords&gt;&lt;dates&gt;&lt;year&gt;2010&lt;/year&gt;&lt;pub-dates&gt;&lt;date&gt;Aug&lt;/date&gt;&lt;/pub-dates&gt;&lt;/dates&gt;&lt;isbn&gt;1945-7189 (Electronic)&amp;#xD;0163-769X (Linking)&lt;/isbn&gt;&lt;accession-num&gt;20190196&lt;/accession-num&gt;&lt;urls&gt;&lt;related-urls&gt;&lt;url&gt;https://www.ncbi.nlm.nih.gov/pubmed/20190196&lt;/url&gt;&lt;/related-urls&gt;&lt;/urls&gt;&lt;custom2&gt;PMC3365848&lt;/custom2&gt;&lt;electronic-resource-num&gt;10.1210/er.2009-0037&lt;/electronic-resource-num&gt;&lt;/record&gt;&lt;/Cite&gt;&lt;/EndNote&gt;</w:instrText>
        </w:r>
        <w:r w:rsidR="0058109C" w:rsidRPr="00E16BCF">
          <w:rPr>
            <w:color w:val="000000" w:themeColor="text1"/>
            <w:sz w:val="22"/>
          </w:rPr>
          <w:fldChar w:fldCharType="separate"/>
        </w:r>
        <w:r w:rsidR="0058109C" w:rsidRPr="00E16BCF">
          <w:rPr>
            <w:noProof/>
            <w:color w:val="000000" w:themeColor="text1"/>
            <w:sz w:val="22"/>
            <w:vertAlign w:val="superscript"/>
          </w:rPr>
          <w:t>81</w:t>
        </w:r>
        <w:r w:rsidR="0058109C" w:rsidRPr="00E16BCF">
          <w:rPr>
            <w:color w:val="000000" w:themeColor="text1"/>
            <w:sz w:val="22"/>
          </w:rPr>
          <w:fldChar w:fldCharType="end"/>
        </w:r>
      </w:hyperlink>
      <w:r w:rsidRPr="00E16BCF">
        <w:rPr>
          <w:color w:val="000000" w:themeColor="text1"/>
          <w:sz w:val="22"/>
        </w:rPr>
        <w:t>, many of which lead to a complete or partial loss of function</w:t>
      </w:r>
      <w:r w:rsidRPr="00E16BCF">
        <w:rPr>
          <w:color w:val="000000" w:themeColor="text1"/>
          <w:sz w:val="22"/>
        </w:rPr>
        <w:fldChar w:fldCharType="begin">
          <w:fldData xml:space="preserve">PEVuZE5vdGU+PENpdGU+PEF1dGhvcj5GYXJvb3FpPC9BdXRob3I+PFllYXI+MjAwMzwvWWVhcj48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=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PEVuZE5vdGU+PENpdGU+PEF1dGhvcj5GYXJvb3FpPC9BdXRob3I+PFllYXI+MjAwMzwvWWVhcj48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=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Pr="00E16BCF">
        <w:rPr>
          <w:color w:val="000000" w:themeColor="text1"/>
          <w:sz w:val="22"/>
        </w:rPr>
      </w:r>
      <w:r w:rsidRPr="00E16BCF">
        <w:rPr>
          <w:color w:val="000000" w:themeColor="text1"/>
          <w:sz w:val="22"/>
        </w:rPr>
        <w:fldChar w:fldCharType="separate"/>
      </w:r>
      <w:hyperlink w:anchor="_ENREF_82" w:tooltip="Farooqi, 2003 #129" w:history="1">
        <w:r w:rsidR="0058109C" w:rsidRPr="00E16BCF">
          <w:rPr>
            <w:noProof/>
            <w:color w:val="000000" w:themeColor="text1"/>
            <w:sz w:val="22"/>
            <w:vertAlign w:val="superscript"/>
          </w:rPr>
          <w:t>82</w:t>
        </w:r>
      </w:hyperlink>
      <w:r w:rsidR="0058109C" w:rsidRPr="00E16BCF">
        <w:rPr>
          <w:noProof/>
          <w:color w:val="000000" w:themeColor="text1"/>
          <w:sz w:val="22"/>
          <w:vertAlign w:val="superscript"/>
        </w:rPr>
        <w:t>,</w:t>
      </w:r>
      <w:hyperlink w:anchor="_ENREF_83" w:tooltip="Stutzmann, 2008 #130" w:history="1">
        <w:r w:rsidR="0058109C" w:rsidRPr="00E16BCF">
          <w:rPr>
            <w:noProof/>
            <w:color w:val="000000" w:themeColor="text1"/>
            <w:sz w:val="22"/>
            <w:vertAlign w:val="superscript"/>
          </w:rPr>
          <w:t>83</w:t>
        </w:r>
      </w:hyperlink>
      <w:r w:rsidRPr="00E16BCF">
        <w:rPr>
          <w:color w:val="000000" w:themeColor="text1"/>
          <w:sz w:val="22"/>
        </w:rPr>
        <w:fldChar w:fldCharType="end"/>
      </w:r>
      <w:r w:rsidRPr="00E16BCF">
        <w:rPr>
          <w:color w:val="000000" w:themeColor="text1"/>
          <w:sz w:val="22"/>
        </w:rPr>
        <w:t xml:space="preserve">. Up to 6% of individuals with severe, early-onset obesity carry pathogenic mutations in </w:t>
      </w:r>
      <w:r w:rsidRPr="00E16BCF">
        <w:rPr>
          <w:i/>
          <w:color w:val="000000" w:themeColor="text1"/>
          <w:sz w:val="22"/>
        </w:rPr>
        <w:t>MC4R</w:t>
      </w:r>
      <w:r w:rsidRPr="00E16BCF">
        <w:rPr>
          <w:color w:val="000000" w:themeColor="text1"/>
          <w:sz w:val="22"/>
        </w:rPr>
        <w:t xml:space="preserve">, making </w:t>
      </w:r>
      <w:r w:rsidRPr="00E16BCF">
        <w:rPr>
          <w:i/>
          <w:color w:val="000000" w:themeColor="text1"/>
          <w:sz w:val="22"/>
        </w:rPr>
        <w:t>MC4R</w:t>
      </w:r>
      <w:r w:rsidRPr="00E16BCF">
        <w:rPr>
          <w:color w:val="000000" w:themeColor="text1"/>
          <w:sz w:val="22"/>
        </w:rPr>
        <w:t xml:space="preserve"> deficiency the most common form of monogenic obesity</w:t>
      </w:r>
      <w:r w:rsidRPr="00E16BCF">
        <w:rPr>
          <w:color w:val="000000" w:themeColor="text1"/>
          <w:sz w:val="22"/>
        </w:rPr>
        <w:fldChar w:fldCharType="begin">
          <w:fldData xml:space="preserve">PEVuZE5vdGU+PENpdGU+PEF1dGhvcj5GYXJvb3FpPC9BdXRob3I+PFllYXI+MjAwMzwvWWVhcj48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PEVuZE5vdGU+PENpdGU+PEF1dGhvcj5GYXJvb3FpPC9BdXRob3I+PFllYXI+MjAwMzwvWWVhcj48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Pr="00E16BCF">
        <w:rPr>
          <w:color w:val="000000" w:themeColor="text1"/>
          <w:sz w:val="22"/>
        </w:rPr>
      </w:r>
      <w:r w:rsidRPr="00E16BCF">
        <w:rPr>
          <w:color w:val="000000" w:themeColor="text1"/>
          <w:sz w:val="22"/>
        </w:rPr>
        <w:fldChar w:fldCharType="separate"/>
      </w:r>
      <w:hyperlink w:anchor="_ENREF_82" w:tooltip="Farooqi, 2003 #129" w:history="1">
        <w:r w:rsidR="0058109C" w:rsidRPr="00E16BCF">
          <w:rPr>
            <w:noProof/>
            <w:color w:val="000000" w:themeColor="text1"/>
            <w:sz w:val="22"/>
            <w:vertAlign w:val="superscript"/>
          </w:rPr>
          <w:t>82</w:t>
        </w:r>
      </w:hyperlink>
      <w:r w:rsidR="0058109C" w:rsidRPr="00E16BCF">
        <w:rPr>
          <w:noProof/>
          <w:color w:val="000000" w:themeColor="text1"/>
          <w:sz w:val="22"/>
          <w:vertAlign w:val="superscript"/>
        </w:rPr>
        <w:t>,</w:t>
      </w:r>
      <w:hyperlink w:anchor="_ENREF_84" w:tooltip="Vaisse, 2000 #133" w:history="1">
        <w:r w:rsidR="0058109C" w:rsidRPr="00E16BCF">
          <w:rPr>
            <w:noProof/>
            <w:color w:val="000000" w:themeColor="text1"/>
            <w:sz w:val="22"/>
            <w:vertAlign w:val="superscript"/>
          </w:rPr>
          <w:t>84</w:t>
        </w:r>
      </w:hyperlink>
      <w:r w:rsidRPr="00E16BCF">
        <w:rPr>
          <w:color w:val="000000" w:themeColor="text1"/>
          <w:sz w:val="22"/>
        </w:rPr>
        <w:fldChar w:fldCharType="end"/>
      </w:r>
      <w:r w:rsidRPr="00E16BCF">
        <w:rPr>
          <w:color w:val="000000" w:themeColor="text1"/>
          <w:sz w:val="22"/>
        </w:rPr>
        <w:t>.</w:t>
      </w:r>
    </w:p>
    <w:p w14:paraId="3D269E4E" w14:textId="5FF15DDD" w:rsidR="006E40B4" w:rsidRPr="00E16BCF" w:rsidRDefault="006E40B4" w:rsidP="006E40B4">
      <w:pPr>
        <w:widowControl w:val="0"/>
        <w:autoSpaceDE w:val="0"/>
        <w:autoSpaceDN w:val="0"/>
        <w:adjustRightInd w:val="0"/>
        <w:spacing w:before="120" w:line="480" w:lineRule="auto"/>
        <w:jc w:val="both"/>
        <w:rPr>
          <w:color w:val="000000" w:themeColor="text1"/>
          <w:sz w:val="22"/>
        </w:rPr>
      </w:pPr>
      <w:r w:rsidRPr="00E16BCF">
        <w:rPr>
          <w:rFonts w:cs="Arial"/>
          <w:b/>
          <w:i/>
          <w:color w:val="000000" w:themeColor="text1"/>
          <w:sz w:val="22"/>
        </w:rPr>
        <w:t>PRKAG1 (protein kinase AMP-activated non-catalytic subunit gamma 1)</w:t>
      </w:r>
      <w:r w:rsidRPr="00E16BCF">
        <w:rPr>
          <w:color w:val="000000" w:themeColor="text1"/>
          <w:sz w:val="22"/>
        </w:rPr>
        <w:t xml:space="preserve">. The protein encoded by </w:t>
      </w:r>
      <w:r w:rsidRPr="00E16BCF">
        <w:rPr>
          <w:rFonts w:cs="Arial"/>
          <w:i/>
          <w:color w:val="000000" w:themeColor="text1"/>
          <w:sz w:val="22"/>
        </w:rPr>
        <w:t>PRKAG1</w:t>
      </w:r>
      <w:r w:rsidRPr="00E16BCF">
        <w:rPr>
          <w:rFonts w:cs="Arial"/>
          <w:b/>
          <w:i/>
          <w:color w:val="000000" w:themeColor="text1"/>
          <w:sz w:val="22"/>
        </w:rPr>
        <w:t xml:space="preserve"> </w:t>
      </w:r>
      <w:r w:rsidRPr="00E16BCF">
        <w:rPr>
          <w:color w:val="000000" w:themeColor="text1"/>
          <w:sz w:val="22"/>
        </w:rPr>
        <w:t>is one of the gamma regulatory subunits of the AMP-activated protein kinase (AMPK), which is an important energy-sensing enzyme that monitors cellular energy status</w:t>
      </w:r>
      <w:hyperlink w:anchor="_ENREF_34" w:tooltip="Hardie, 2012 #94" w:history="1">
        <w:r w:rsidR="0058109C" w:rsidRPr="00E16BCF">
          <w:rPr>
            <w:color w:val="000000" w:themeColor="text1"/>
            <w:sz w:val="22"/>
          </w:rPr>
          <w:fldChar w:fldCharType="begin"/>
        </w:r>
        <w:r w:rsidR="0058109C" w:rsidRPr="00E16BCF">
          <w:rPr>
            <w:color w:val="000000" w:themeColor="text1"/>
            <w:sz w:val="22"/>
          </w:rPr>
          <w:instrText xml:space="preserve"> ADDIN EN.CITE &lt;EndNote&gt;&lt;Cite&gt;&lt;Author&gt;Hardie&lt;/Author&gt;&lt;Year&gt;2012&lt;/Year&gt;&lt;RecNum&gt;94&lt;/RecNum&gt;&lt;DisplayText&gt;&lt;style face="superscript"&gt;34&lt;/style&gt;&lt;/DisplayText&gt;&lt;record&gt;&lt;rec-number&gt;94&lt;/rec-number&gt;&lt;foreign-keys&gt;&lt;key app="EN" db-id="ed2dxwtd3fd2t0ev0empfdpwfp029xerrzpt" timestamp="1486675008"&gt;94&lt;/key&gt;&lt;/foreign-keys&gt;&lt;ref-type name="Journal Article"&gt;17&lt;/ref-type&gt;&lt;contributors&gt;&lt;authors&gt;&lt;author&gt;Hardie, D. G.&lt;/author&gt;&lt;author&gt;Ross, F. A.&lt;/author&gt;&lt;author&gt;Hawley, S. A.&lt;/author&gt;&lt;/authors&gt;&lt;/contributors&gt;&lt;auth-address&gt;Division of Cell Signalling and Immunology, College of Life Sciences, University of Dundee, Dow Street, Dundee, DD1 5EH, Scotland, UK. d.g.hardie@dundee.ac.uk&lt;/auth-address&gt;&lt;titles&gt;&lt;title&gt;AMPK: a nutrient and energy sensor that maintains energy homeostasis&lt;/title&gt;&lt;secondary-title&gt;Nat Rev Mol Cell Biol&lt;/secondary-title&gt;&lt;/titles&gt;&lt;periodical&gt;&lt;full-title&gt;Nat Rev Mol Cell Biol&lt;/full-title&gt;&lt;/periodical&gt;&lt;pages&gt;251-62&lt;/pages&gt;&lt;volume&gt;13&lt;/volume&gt;&lt;number&gt;4&lt;/number&gt;&lt;keywords&gt;&lt;keyword&gt;AMP-Activated Protein Kinases/*chemistry/*metabolism&lt;/keyword&gt;&lt;keyword&gt;Adenosine Diphosphate/metabolism&lt;/keyword&gt;&lt;keyword&gt;Adenosine Triphosphate/metabolism&lt;/keyword&gt;&lt;keyword&gt;Animals&lt;/keyword&gt;&lt;keyword&gt;Appetite/physiology&lt;/keyword&gt;&lt;keyword&gt;Circadian Rhythm/physiology&lt;/keyword&gt;&lt;keyword&gt;Energy Metabolism/drug effects/*physiology&lt;/keyword&gt;&lt;keyword&gt;Glucose/metabolism&lt;/keyword&gt;&lt;keyword&gt;Glucose Transporter Type 4/metabolism&lt;/keyword&gt;&lt;keyword&gt;Humans&lt;/keyword&gt;&lt;keyword&gt;Hypothalamus/metabolism&lt;/keyword&gt;&lt;keyword&gt;Mammals/metabolism&lt;/keyword&gt;&lt;keyword&gt;Mitochondria/metabolism&lt;/keyword&gt;&lt;keyword&gt;Oxidative Stress&lt;/keyword&gt;&lt;keyword&gt;Xenobiotics/pharmacology&lt;/keyword&gt;&lt;/keywords&gt;&lt;dates&gt;&lt;year&gt;2012&lt;/year&gt;&lt;pub-dates&gt;&lt;date&gt;Mar 22&lt;/date&gt;&lt;/pub-dates&gt;&lt;/dates&gt;&lt;isbn&gt;1471-0080 (Electronic)&amp;#xD;1471-0072 (Linking)&lt;/isbn&gt;&lt;accession-num&gt;22436748&lt;/accession-num&gt;&lt;urls&gt;&lt;related-urls&gt;&lt;url&gt;https://www.ncbi.nlm.nih.gov/pubmed/22436748&lt;/url&gt;&lt;/related-urls&gt;&lt;/urls&gt;&lt;electronic-resource-num&gt;10.1038/nrm3311&lt;/electronic-resource-num&gt;&lt;/record&gt;&lt;/Cite&gt;&lt;/EndNote&gt;</w:instrText>
        </w:r>
        <w:r w:rsidR="0058109C" w:rsidRPr="00E16BCF">
          <w:rPr>
            <w:color w:val="000000" w:themeColor="text1"/>
            <w:sz w:val="22"/>
          </w:rPr>
          <w:fldChar w:fldCharType="separate"/>
        </w:r>
        <w:r w:rsidR="0058109C" w:rsidRPr="00E16BCF">
          <w:rPr>
            <w:noProof/>
            <w:color w:val="000000" w:themeColor="text1"/>
            <w:sz w:val="22"/>
            <w:vertAlign w:val="superscript"/>
          </w:rPr>
          <w:t>34</w:t>
        </w:r>
        <w:r w:rsidR="0058109C" w:rsidRPr="00E16BCF">
          <w:rPr>
            <w:color w:val="000000" w:themeColor="text1"/>
            <w:sz w:val="22"/>
          </w:rPr>
          <w:fldChar w:fldCharType="end"/>
        </w:r>
      </w:hyperlink>
      <w:r w:rsidRPr="00E16BCF">
        <w:rPr>
          <w:color w:val="000000" w:themeColor="text1"/>
          <w:sz w:val="22"/>
        </w:rPr>
        <w:t>. AMPK and PRKAG1 are ubiquitously expressed</w:t>
      </w:r>
      <w:hyperlink w:anchor="_ENREF_76" w:tooltip="G. TEx Consortium, 2015 #29" w:history="1">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76</w:t>
        </w:r>
        <w:r w:rsidR="0058109C" w:rsidRPr="00E16BCF">
          <w:rPr>
            <w:color w:val="000000" w:themeColor="text1"/>
            <w:sz w:val="22"/>
            <w:szCs w:val="22"/>
          </w:rPr>
          <w:fldChar w:fldCharType="end"/>
        </w:r>
      </w:hyperlink>
      <w:r w:rsidRPr="00E16BCF">
        <w:rPr>
          <w:color w:val="000000" w:themeColor="text1"/>
          <w:sz w:val="22"/>
        </w:rPr>
        <w:t>. In the hypothalamus, AMPK influences food intake, energy expenditure and glucose homeostasis</w:t>
      </w:r>
      <w:hyperlink w:anchor="_ENREF_36" w:tooltip="Lopez, 2016 #104" w:history="1">
        <w:r w:rsidR="0058109C" w:rsidRPr="00E16BCF">
          <w:rPr>
            <w:color w:val="000000" w:themeColor="text1"/>
            <w:sz w:val="22"/>
          </w:rPr>
          <w:fldChar w:fldCharType="begin"/>
        </w:r>
        <w:r w:rsidR="0058109C" w:rsidRPr="00E16BCF">
          <w:rPr>
            <w:color w:val="000000" w:themeColor="text1"/>
            <w:sz w:val="22"/>
          </w:rPr>
          <w:instrText xml:space="preserve"> ADDIN EN.CITE &lt;EndNote&gt;&lt;Cite&gt;&lt;Author&gt;Lopez&lt;/Author&gt;&lt;Year&gt;2016&lt;/Year&gt;&lt;RecNum&gt;104&lt;/RecNum&gt;&lt;DisplayText&gt;&lt;style face="superscript"&gt;36&lt;/style&gt;&lt;/DisplayText&gt;&lt;record&gt;&lt;rec-number&gt;104&lt;/rec-number&gt;&lt;foreign-keys&gt;&lt;key app="EN" db-id="ed2dxwtd3fd2t0ev0empfdpwfp029xerrzpt" timestamp="1487102056"&gt;104&lt;/key&gt;&lt;/foreign-keys&gt;&lt;ref-type name="Journal Article"&gt;17&lt;/ref-type&gt;&lt;contributors&gt;&lt;authors&gt;&lt;author&gt;Lopez, M.&lt;/author&gt;&lt;author&gt;Nogueiras, R.&lt;/author&gt;&lt;author&gt;Tena-Sempere, M.&lt;/author&gt;&lt;author&gt;Dieguez, C.&lt;/author&gt;&lt;/authors&gt;&lt;/contributors&gt;&lt;auth-address&gt;Department of Physiology, CIMUS, University of Santiago de Compostela-Instituto de Investigacion Sanitaria, Santiago de Compostela, 15782, Spain.&amp;#xD;CIBER Fisiopatologia de la Obesidad y Nutricion (CIBERobn), Santiago de Compostela, 15706, Spain.&amp;#xD;Department of Cell Biology, Physiology and Immunology, University of Cordoba; Instituto Maimonides de Investigacion Biomedica (IMIBIC)/Hospital Reina Sofia, 14004 Cordoba, Spain.&amp;#xD;FiDiPro Program, Department of Physiology, University of Turku, Kiinamyllynkatu 10, FIN-20520 Turku, Finland.&lt;/auth-address&gt;&lt;titles&gt;&lt;title&gt;Hypothalamic AMPK: a canonical regulator of whole-body energy balance&lt;/title&gt;&lt;secondary-title&gt;Nat Rev Endocrinol&lt;/secondary-title&gt;&lt;/titles&gt;&lt;periodical&gt;&lt;full-title&gt;Nat Rev Endocrinol&lt;/full-title&gt;&lt;/periodical&gt;&lt;pages&gt;421-32&lt;/pages&gt;&lt;volume&gt;12&lt;/volume&gt;&lt;number&gt;7&lt;/number&gt;&lt;dates&gt;&lt;year&gt;2016&lt;/year&gt;&lt;pub-dates&gt;&lt;date&gt;Jul&lt;/date&gt;&lt;/pub-dates&gt;&lt;/dates&gt;&lt;isbn&gt;1759-5037 (Electronic)&amp;#xD;1759-5029 (Linking)&lt;/isbn&gt;&lt;accession-num&gt;27199291&lt;/accession-num&gt;&lt;urls&gt;&lt;related-urls&gt;&lt;url&gt;https://www.ncbi.nlm.nih.gov/pubmed/27199291&lt;/url&gt;&lt;/related-urls&gt;&lt;/urls&gt;&lt;electronic-resource-num&gt;10.1038/nrendo.2016.67&lt;/electronic-resource-num&gt;&lt;/record&gt;&lt;/Cite&gt;&lt;/EndNote&gt;</w:instrText>
        </w:r>
        <w:r w:rsidR="0058109C" w:rsidRPr="00E16BCF">
          <w:rPr>
            <w:color w:val="000000" w:themeColor="text1"/>
            <w:sz w:val="22"/>
          </w:rPr>
          <w:fldChar w:fldCharType="separate"/>
        </w:r>
        <w:r w:rsidR="0058109C" w:rsidRPr="00E16BCF">
          <w:rPr>
            <w:noProof/>
            <w:color w:val="000000" w:themeColor="text1"/>
            <w:sz w:val="22"/>
            <w:vertAlign w:val="superscript"/>
          </w:rPr>
          <w:t>36</w:t>
        </w:r>
        <w:r w:rsidR="0058109C" w:rsidRPr="00E16BCF">
          <w:rPr>
            <w:color w:val="000000" w:themeColor="text1"/>
            <w:sz w:val="22"/>
          </w:rPr>
          <w:fldChar w:fldCharType="end"/>
        </w:r>
      </w:hyperlink>
      <w:r w:rsidRPr="00E16BCF">
        <w:rPr>
          <w:color w:val="000000" w:themeColor="text1"/>
          <w:sz w:val="22"/>
        </w:rPr>
        <w:t xml:space="preserve">. </w:t>
      </w:r>
      <w:r w:rsidRPr="00E16BCF">
        <w:rPr>
          <w:rFonts w:cs="Arial"/>
          <w:color w:val="000000" w:themeColor="text1"/>
          <w:sz w:val="22"/>
        </w:rPr>
        <w:t xml:space="preserve">Muscle-specific overexpression of AMPK </w:t>
      </w:r>
      <w:r w:rsidRPr="00E16BCF">
        <w:rPr>
          <w:rFonts w:ascii="Symbol" w:hAnsi="Symbol" w:cs="Arial"/>
          <w:color w:val="000000" w:themeColor="text1"/>
          <w:sz w:val="22"/>
        </w:rPr>
        <w:t></w:t>
      </w:r>
      <w:r w:rsidRPr="00E16BCF">
        <w:rPr>
          <w:rFonts w:cs="Arial"/>
          <w:color w:val="000000" w:themeColor="text1"/>
          <w:sz w:val="22"/>
        </w:rPr>
        <w:t>1 subunit in mice results in increased food intake, but does not affect body weight, presumably through a compensatory increased energy expenditure</w:t>
      </w:r>
      <w:hyperlink w:anchor="_ENREF_85" w:tooltip="Schonke, 2015 #134" w:history="1">
        <w:r w:rsidR="0058109C" w:rsidRPr="00E16BCF">
          <w:rPr>
            <w:rFonts w:cs="Arial"/>
            <w:color w:val="000000" w:themeColor="text1"/>
            <w:sz w:val="22"/>
          </w:rPr>
          <w:fldChar w:fldCharType="begin">
            <w:fldData xml:space="preserve">PEVuZE5vdGU+PENpdGU+PEF1dGhvcj5TY2hvbmtlPC9BdXRob3I+PFllYXI+MjAxNTwvWWVhcj48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</w:fldData>
          </w:fldChar>
        </w:r>
        <w:r w:rsidR="0058109C" w:rsidRPr="00E16BCF">
          <w:rPr>
            <w:rFonts w:cs="Arial"/>
            <w:color w:val="000000" w:themeColor="text1"/>
            <w:sz w:val="22"/>
          </w:rPr>
          <w:instrText xml:space="preserve"> ADDIN EN.CITE </w:instrText>
        </w:r>
        <w:r w:rsidR="0058109C" w:rsidRPr="00E16BCF">
          <w:rPr>
            <w:rFonts w:cs="Arial"/>
            <w:color w:val="000000" w:themeColor="text1"/>
            <w:sz w:val="22"/>
          </w:rPr>
          <w:fldChar w:fldCharType="begin">
            <w:fldData xml:space="preserve">PEVuZE5vdGU+PENpdGU+PEF1dGhvcj5TY2hvbmtlPC9BdXRob3I+PFllYXI+MjAxNTwvWWVhcj48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</w:fldData>
          </w:fldChar>
        </w:r>
        <w:r w:rsidR="0058109C" w:rsidRPr="00E16BCF">
          <w:rPr>
            <w:rFonts w:cs="Arial"/>
            <w:color w:val="000000" w:themeColor="text1"/>
            <w:sz w:val="22"/>
          </w:rPr>
          <w:instrText xml:space="preserve"> ADDIN EN.CITE.DATA </w:instrText>
        </w:r>
        <w:r w:rsidR="0058109C" w:rsidRPr="00E16BCF">
          <w:rPr>
            <w:rFonts w:cs="Arial"/>
            <w:color w:val="000000" w:themeColor="text1"/>
            <w:sz w:val="22"/>
          </w:rPr>
        </w:r>
        <w:r w:rsidR="0058109C" w:rsidRPr="00E16BCF">
          <w:rPr>
            <w:rFonts w:cs="Arial"/>
            <w:color w:val="000000" w:themeColor="text1"/>
            <w:sz w:val="22"/>
          </w:rPr>
          <w:fldChar w:fldCharType="end"/>
        </w:r>
        <w:r w:rsidR="0058109C" w:rsidRPr="00E16BCF">
          <w:rPr>
            <w:rFonts w:cs="Arial"/>
            <w:color w:val="000000" w:themeColor="text1"/>
            <w:sz w:val="22"/>
          </w:rPr>
        </w:r>
        <w:r w:rsidR="0058109C" w:rsidRPr="00E16BCF">
          <w:rPr>
            <w:rFonts w:cs="Arial"/>
            <w:color w:val="000000" w:themeColor="text1"/>
            <w:sz w:val="22"/>
          </w:rPr>
          <w:fldChar w:fldCharType="separate"/>
        </w:r>
        <w:r w:rsidR="0058109C" w:rsidRPr="00E16BCF">
          <w:rPr>
            <w:rFonts w:cs="Arial"/>
            <w:noProof/>
            <w:color w:val="000000" w:themeColor="text1"/>
            <w:sz w:val="22"/>
            <w:vertAlign w:val="superscript"/>
          </w:rPr>
          <w:t>85</w:t>
        </w:r>
        <w:r w:rsidR="0058109C" w:rsidRPr="00E16BCF">
          <w:rPr>
            <w:rFonts w:cs="Arial"/>
            <w:color w:val="000000" w:themeColor="text1"/>
            <w:sz w:val="22"/>
          </w:rPr>
          <w:fldChar w:fldCharType="end"/>
        </w:r>
      </w:hyperlink>
      <w:r w:rsidRPr="00E16BCF">
        <w:rPr>
          <w:rFonts w:cs="Arial"/>
          <w:color w:val="000000" w:themeColor="text1"/>
          <w:sz w:val="22"/>
        </w:rPr>
        <w:t>.</w:t>
      </w:r>
      <w:r w:rsidR="00C15C3C" w:rsidRPr="00E16BCF">
        <w:rPr>
          <w:rFonts w:cs="Arial"/>
          <w:b/>
          <w:color w:val="000000" w:themeColor="text1"/>
          <w:sz w:val="22"/>
        </w:rPr>
        <w:t xml:space="preserve"> </w:t>
      </w:r>
    </w:p>
    <w:p w14:paraId="0D93DEF2" w14:textId="761BA83E" w:rsidR="006E40B4" w:rsidRPr="00E16BCF" w:rsidRDefault="006E40B4" w:rsidP="006E40B4">
      <w:pPr>
        <w:widowControl w:val="0"/>
        <w:autoSpaceDE w:val="0"/>
        <w:autoSpaceDN w:val="0"/>
        <w:adjustRightInd w:val="0"/>
        <w:spacing w:before="120" w:line="480" w:lineRule="auto"/>
        <w:jc w:val="both"/>
        <w:rPr>
          <w:rFonts w:eastAsia="Times New Roman"/>
          <w:color w:val="000000" w:themeColor="text1"/>
          <w:sz w:val="22"/>
          <w:lang w:val="en-GB" w:eastAsia="el-GR"/>
        </w:rPr>
      </w:pPr>
      <w:r w:rsidRPr="00E16BCF">
        <w:rPr>
          <w:rFonts w:cs="Arial"/>
          <w:b/>
          <w:i/>
          <w:color w:val="000000" w:themeColor="text1"/>
          <w:sz w:val="22"/>
        </w:rPr>
        <w:t>RAB21 (member RAS oncogene family)</w:t>
      </w:r>
      <w:r w:rsidRPr="00E16BCF">
        <w:rPr>
          <w:color w:val="000000" w:themeColor="text1"/>
          <w:sz w:val="22"/>
        </w:rPr>
        <w:t xml:space="preserve">. RAB21 belongs to the Rab family of monomeric GTPases involved in the control of cellular membrane traffic. The encoded protein </w:t>
      </w:r>
      <w:r w:rsidRPr="00E16BCF">
        <w:rPr>
          <w:rFonts w:eastAsia="Times New Roman"/>
          <w:color w:val="000000" w:themeColor="text1"/>
          <w:sz w:val="22"/>
          <w:lang w:val="en-GB" w:eastAsia="el-GR"/>
        </w:rPr>
        <w:t>is widely expressed</w:t>
      </w:r>
      <w:hyperlink w:anchor="_ENREF_76" w:tooltip="G. TEx Consortium, 2015 #29" w:history="1">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76</w:t>
        </w:r>
        <w:r w:rsidR="0058109C" w:rsidRPr="00E16BCF">
          <w:rPr>
            <w:color w:val="000000" w:themeColor="text1"/>
            <w:sz w:val="22"/>
            <w:szCs w:val="22"/>
          </w:rPr>
          <w:fldChar w:fldCharType="end"/>
        </w:r>
      </w:hyperlink>
      <w:r w:rsidRPr="00E16BCF">
        <w:rPr>
          <w:color w:val="000000" w:themeColor="text1"/>
          <w:sz w:val="22"/>
        </w:rPr>
        <w:t xml:space="preserve"> and plays a role in the targeted trafficking of integrins, and is involved in the regulation of cell adhesion and migration</w:t>
      </w:r>
      <w:hyperlink w:anchor="_ENREF_86" w:tooltip="Pellinen, 2006 #135" w:history="1">
        <w:r w:rsidR="0058109C" w:rsidRPr="00E16BCF">
          <w:rPr>
            <w:color w:val="000000" w:themeColor="text1"/>
            <w:sz w:val="22"/>
          </w:rPr>
          <w:fldChar w:fldCharType="begin"/>
        </w:r>
        <w:r w:rsidR="0058109C" w:rsidRPr="00E16BCF">
          <w:rPr>
            <w:color w:val="000000" w:themeColor="text1"/>
            <w:sz w:val="22"/>
          </w:rPr>
          <w:instrText xml:space="preserve"> ADDIN EN.CITE &lt;EndNote&gt;&lt;Cite&gt;&lt;Author&gt;Pellinen&lt;/Author&gt;&lt;Year&gt;2006&lt;/Year&gt;&lt;RecNum&gt;135&lt;/RecNum&gt;&lt;DisplayText&gt;&lt;style face="superscript"&gt;86&lt;/style&gt;&lt;/DisplayText&gt;&lt;record&gt;&lt;rec-number&gt;135&lt;/rec-number&gt;&lt;foreign-keys&gt;&lt;key app="EN" db-id="ed2dxwtd3fd2t0ev0empfdpwfp029xerrzpt" timestamp="1490047122"&gt;135&lt;/key&gt;&lt;/foreign-keys&gt;&lt;ref-type name="Journal Article"&gt;17&lt;/ref-type&gt;&lt;contributors&gt;&lt;authors&gt;&lt;author&gt;Pellinen, T.&lt;/author&gt;&lt;author&gt;Arjonen, A.&lt;/author&gt;&lt;author&gt;Vuoriluoto, K.&lt;/author&gt;&lt;author&gt;Kallio, K.&lt;/author&gt;&lt;author&gt;Fransen, J. A.&lt;/author&gt;&lt;author&gt;Ivaska, J.&lt;/author&gt;&lt;/authors&gt;&lt;/contributors&gt;&lt;auth-address&gt;VTT Technical Research Centre of Finland, Medical Biotechnology, Turku FIN-20520, Finland.&lt;/auth-address&gt;&lt;titles&gt;&lt;title&gt;Small GTPase Rab21 regulates cell adhesion and controls endosomal traffic of beta1-integrins&lt;/title&gt;&lt;secondary-title&gt;J Cell Biol&lt;/secondary-title&gt;&lt;/titles&gt;&lt;periodical&gt;&lt;full-title&gt;J Cell Biol&lt;/full-title&gt;&lt;/periodical&gt;&lt;pages&gt;767-80&lt;/pages&gt;&lt;volume&gt;173&lt;/volume&gt;&lt;number&gt;5&lt;/number&gt;&lt;keywords&gt;&lt;keyword&gt;Antigens, CD29/drug effects/*metabolism&lt;/keyword&gt;&lt;keyword&gt;Cell Adhesion/drug effects/physiology&lt;/keyword&gt;&lt;keyword&gt;Cell Line, Tumor&lt;/keyword&gt;&lt;keyword&gt;Cell Membrane/drug effects/metabolism&lt;/keyword&gt;&lt;keyword&gt;Cell Movement/drug effects/physiology&lt;/keyword&gt;&lt;keyword&gt;Endosomes/drug effects/*metabolism&lt;/keyword&gt;&lt;keyword&gt;Gene Expression Regulation&lt;/keyword&gt;&lt;keyword&gt;Green Fluorescent Proteins/drug effects/metabolism&lt;/keyword&gt;&lt;keyword&gt;Humans&lt;/keyword&gt;&lt;keyword&gt;Mutation&lt;/keyword&gt;&lt;keyword&gt;Protein Transport/physiology&lt;/keyword&gt;&lt;keyword&gt;Time Factors&lt;/keyword&gt;&lt;keyword&gt;rab GTP-Binding Proteins/genetics/metabolism/*pharmacology&lt;/keyword&gt;&lt;/keywords&gt;&lt;dates&gt;&lt;year&gt;2006&lt;/year&gt;&lt;pub-dates&gt;&lt;date&gt;Jun 05&lt;/date&gt;&lt;/pub-dates&gt;&lt;/dates&gt;&lt;isbn&gt;0021-9525 (Print)&amp;#xD;0021-9525 (Linking)&lt;/isbn&gt;&lt;accession-num&gt;16754960&lt;/accession-num&gt;&lt;urls&gt;&lt;related-urls&gt;&lt;url&gt;https://www.ncbi.nlm.nih.gov/pubmed/16754960&lt;/url&gt;&lt;/related-urls&gt;&lt;/urls&gt;&lt;custom2&gt;PMC2063892&lt;/custom2&gt;&lt;electronic-resource-num&gt;10.1083/jcb.200509019&lt;/electronic-resource-num&gt;&lt;/record&gt;&lt;/Cite&gt;&lt;/EndNote&gt;</w:instrText>
        </w:r>
        <w:r w:rsidR="0058109C" w:rsidRPr="00E16BCF">
          <w:rPr>
            <w:color w:val="000000" w:themeColor="text1"/>
            <w:sz w:val="22"/>
          </w:rPr>
          <w:fldChar w:fldCharType="separate"/>
        </w:r>
        <w:r w:rsidR="0058109C" w:rsidRPr="00E16BCF">
          <w:rPr>
            <w:noProof/>
            <w:color w:val="000000" w:themeColor="text1"/>
            <w:sz w:val="22"/>
            <w:vertAlign w:val="superscript"/>
          </w:rPr>
          <w:t>86</w:t>
        </w:r>
        <w:r w:rsidR="0058109C" w:rsidRPr="00E16BCF">
          <w:rPr>
            <w:color w:val="000000" w:themeColor="text1"/>
            <w:sz w:val="22"/>
          </w:rPr>
          <w:fldChar w:fldCharType="end"/>
        </w:r>
      </w:hyperlink>
      <w:r w:rsidRPr="00E16BCF">
        <w:rPr>
          <w:color w:val="000000" w:themeColor="text1"/>
          <w:sz w:val="22"/>
        </w:rPr>
        <w:t xml:space="preserve">. </w:t>
      </w:r>
      <w:r w:rsidRPr="00E16BCF">
        <w:rPr>
          <w:rFonts w:eastAsia="Times New Roman"/>
          <w:i/>
          <w:color w:val="000000" w:themeColor="text1"/>
          <w:sz w:val="22"/>
          <w:lang w:val="en-GB" w:eastAsia="el-GR"/>
        </w:rPr>
        <w:t xml:space="preserve">RAB21 </w:t>
      </w:r>
      <w:r w:rsidRPr="00E16BCF">
        <w:rPr>
          <w:rFonts w:eastAsia="Times New Roman"/>
          <w:color w:val="000000" w:themeColor="text1"/>
          <w:sz w:val="22"/>
          <w:lang w:val="en-GB" w:eastAsia="el-GR"/>
        </w:rPr>
        <w:t>is thought to be intolerant to LoF mutations</w:t>
      </w:r>
      <w:hyperlink w:anchor="_ENREF_52" w:tooltip="Lek, 2016 #48" w:history="1">
        <w:r w:rsidR="0058109C" w:rsidRPr="00E16BCF">
          <w:rPr>
            <w:rFonts w:eastAsia="Times New Roman"/>
            <w:color w:val="000000" w:themeColor="text1"/>
            <w:sz w:val="22"/>
            <w:lang w:val="en-GB" w:eastAsia="el-GR"/>
          </w:rPr>
          <w:fldChar w:fldCharType="begin">
            <w:fldData xml:space="preserve">PEVuZE5vdGU+PENpdGU+PEF1dGhvcj5MZWs8L0F1dGhvcj48WWVhcj4yMDE2PC9ZZWFyPjxSZWNO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TmF0dXJlPC9hYmJyLTE+PC9hbHQtcGVyaW9kaWNhbD48cGFnZXM+Mjg1LTkxPC9wYWdlcz48dm9s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</w:fldData>
          </w:fldChar>
        </w:r>
        <w:r w:rsidR="0058109C" w:rsidRPr="00E16BCF">
          <w:rPr>
            <w:rFonts w:eastAsia="Times New Roman"/>
            <w:color w:val="000000" w:themeColor="text1"/>
            <w:sz w:val="22"/>
            <w:lang w:val="en-GB" w:eastAsia="el-GR"/>
          </w:rPr>
          <w:instrText xml:space="preserve"> ADDIN EN.CITE </w:instrText>
        </w:r>
        <w:r w:rsidR="0058109C" w:rsidRPr="00E16BCF">
          <w:rPr>
            <w:rFonts w:eastAsia="Times New Roman"/>
            <w:color w:val="000000" w:themeColor="text1"/>
            <w:sz w:val="22"/>
            <w:lang w:val="en-GB" w:eastAsia="el-GR"/>
          </w:rPr>
          <w:fldChar w:fldCharType="begin">
            <w:fldData xml:space="preserve">PEVuZE5vdGU+PENpdGU+PEF1dGhvcj5MZWs8L0F1dGhvcj48WWVhcj4yMDE2PC9ZZWFyPjxSZWNO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TmF0dXJlPC9hYmJyLTE+PC9hbHQtcGVyaW9kaWNhbD48cGFnZXM+Mjg1LTkxPC9wYWdlcz48dm9s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</w:fldData>
          </w:fldChar>
        </w:r>
        <w:r w:rsidR="0058109C" w:rsidRPr="00E16BCF">
          <w:rPr>
            <w:rFonts w:eastAsia="Times New Roman"/>
            <w:color w:val="000000" w:themeColor="text1"/>
            <w:sz w:val="22"/>
            <w:lang w:val="en-GB" w:eastAsia="el-GR"/>
          </w:rPr>
          <w:instrText xml:space="preserve"> ADDIN EN.CITE.DATA </w:instrText>
        </w:r>
        <w:r w:rsidR="0058109C" w:rsidRPr="00E16BCF">
          <w:rPr>
            <w:rFonts w:eastAsia="Times New Roman"/>
            <w:color w:val="000000" w:themeColor="text1"/>
            <w:sz w:val="22"/>
            <w:lang w:val="en-GB" w:eastAsia="el-GR"/>
          </w:rPr>
        </w:r>
        <w:r w:rsidR="0058109C" w:rsidRPr="00E16BCF">
          <w:rPr>
            <w:rFonts w:eastAsia="Times New Roman"/>
            <w:color w:val="000000" w:themeColor="text1"/>
            <w:sz w:val="22"/>
            <w:lang w:val="en-GB" w:eastAsia="el-GR"/>
          </w:rPr>
          <w:fldChar w:fldCharType="end"/>
        </w:r>
        <w:r w:rsidR="0058109C" w:rsidRPr="00E16BCF">
          <w:rPr>
            <w:rFonts w:eastAsia="Times New Roman"/>
            <w:color w:val="000000" w:themeColor="text1"/>
            <w:sz w:val="22"/>
            <w:lang w:val="en-GB" w:eastAsia="el-GR"/>
          </w:rPr>
        </w:r>
        <w:r w:rsidR="0058109C" w:rsidRPr="00E16BCF">
          <w:rPr>
            <w:rFonts w:eastAsia="Times New Roman"/>
            <w:color w:val="000000" w:themeColor="text1"/>
            <w:sz w:val="22"/>
            <w:lang w:val="en-GB" w:eastAsia="el-GR"/>
          </w:rPr>
          <w:fldChar w:fldCharType="separate"/>
        </w:r>
        <w:r w:rsidR="0058109C" w:rsidRPr="00E16BCF">
          <w:rPr>
            <w:rFonts w:eastAsia="Times New Roman"/>
            <w:noProof/>
            <w:color w:val="000000" w:themeColor="text1"/>
            <w:sz w:val="22"/>
            <w:vertAlign w:val="superscript"/>
            <w:lang w:val="en-GB" w:eastAsia="el-GR"/>
          </w:rPr>
          <w:t>52</w:t>
        </w:r>
        <w:r w:rsidR="0058109C" w:rsidRPr="00E16BCF">
          <w:rPr>
            <w:rFonts w:eastAsia="Times New Roman"/>
            <w:color w:val="000000" w:themeColor="text1"/>
            <w:sz w:val="22"/>
            <w:lang w:val="en-GB" w:eastAsia="el-GR"/>
          </w:rPr>
          <w:fldChar w:fldCharType="end"/>
        </w:r>
      </w:hyperlink>
      <w:r w:rsidRPr="00E16BCF">
        <w:rPr>
          <w:rFonts w:eastAsia="Times New Roman"/>
          <w:color w:val="000000" w:themeColor="text1"/>
          <w:sz w:val="22"/>
          <w:lang w:val="en-GB" w:eastAsia="el-GR"/>
        </w:rPr>
        <w:t xml:space="preserve">. </w:t>
      </w:r>
    </w:p>
    <w:p w14:paraId="7CDC9DC3" w14:textId="620EBB8B" w:rsidR="006E40B4" w:rsidRPr="00E16BCF" w:rsidRDefault="006E40B4" w:rsidP="006E40B4">
      <w:pPr>
        <w:widowControl w:val="0"/>
        <w:autoSpaceDE w:val="0"/>
        <w:autoSpaceDN w:val="0"/>
        <w:adjustRightInd w:val="0"/>
        <w:spacing w:before="120" w:line="480" w:lineRule="auto"/>
        <w:jc w:val="both"/>
        <w:rPr>
          <w:color w:val="000000" w:themeColor="text1"/>
          <w:sz w:val="22"/>
          <w:szCs w:val="22"/>
        </w:rPr>
      </w:pPr>
      <w:r w:rsidRPr="00E16BCF">
        <w:rPr>
          <w:rFonts w:cs="Arial"/>
          <w:b/>
          <w:i/>
          <w:color w:val="000000" w:themeColor="text1"/>
          <w:sz w:val="22"/>
        </w:rPr>
        <w:t>RAPGEF3 (rap guanine nucleotide exchange factor 3</w:t>
      </w:r>
      <w:r w:rsidR="0084184C">
        <w:rPr>
          <w:rFonts w:cs="Arial"/>
          <w:b/>
          <w:i/>
          <w:color w:val="000000" w:themeColor="text1"/>
          <w:sz w:val="22"/>
        </w:rPr>
        <w:t>,</w:t>
      </w:r>
      <w:r w:rsidRPr="00E16BCF">
        <w:rPr>
          <w:rFonts w:cs="Arial"/>
          <w:b/>
          <w:i/>
          <w:color w:val="000000" w:themeColor="text1"/>
          <w:sz w:val="22"/>
        </w:rPr>
        <w:t xml:space="preserve"> also EPAC1)</w:t>
      </w:r>
      <w:r w:rsidRPr="00E16BCF">
        <w:rPr>
          <w:color w:val="000000" w:themeColor="text1"/>
          <w:sz w:val="22"/>
        </w:rPr>
        <w:t xml:space="preserve">. </w:t>
      </w:r>
      <w:r w:rsidRPr="00E16BCF">
        <w:rPr>
          <w:rFonts w:cs="Arial"/>
          <w:i/>
          <w:color w:val="000000" w:themeColor="text1"/>
          <w:sz w:val="22"/>
        </w:rPr>
        <w:t xml:space="preserve">RAPGEF3 </w:t>
      </w:r>
      <w:r w:rsidRPr="00E16BCF">
        <w:rPr>
          <w:rFonts w:cs="Arial"/>
          <w:color w:val="000000" w:themeColor="text1"/>
          <w:sz w:val="22"/>
        </w:rPr>
        <w:t xml:space="preserve">encodes the exchange protein directly activated by cAMP isoform 1 (EPAC1), </w:t>
      </w:r>
      <w:r w:rsidRPr="00E16BCF">
        <w:rPr>
          <w:color w:val="000000" w:themeColor="text1"/>
          <w:sz w:val="22"/>
          <w:szCs w:val="22"/>
        </w:rPr>
        <w:t>one of two cAMP sensors that are involved in numerous intracellular cAMP-mediated functions</w:t>
      </w:r>
      <w:hyperlink w:anchor="_ENREF_87" w:tooltip="Banerjee, 2015 #136" w:history="1">
        <w:r w:rsidR="0058109C" w:rsidRPr="00E16BCF">
          <w:rPr>
            <w:color w:val="000000" w:themeColor="text1"/>
            <w:sz w:val="22"/>
            <w:szCs w:val="22"/>
          </w:rPr>
          <w:fldChar w:fldCharType="begin">
            <w:fldData xml:space="preserve">PEVuZE5vdGU+PENpdGU+PEF1dGhvcj5CYW5lcmplZTwvQXV0aG9yPjxZZWFyPjIwMTU8L1llYXI+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PEVuZE5vdGU+PENpdGU+PEF1dGhvcj5CYW5lcmplZTwvQXV0aG9yPjxZZWFyPjIwMTU8L1llYXI+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87</w:t>
        </w:r>
        <w:r w:rsidR="0058109C" w:rsidRPr="00E16BCF">
          <w:rPr>
            <w:color w:val="000000" w:themeColor="text1"/>
            <w:sz w:val="22"/>
            <w:szCs w:val="22"/>
          </w:rPr>
          <w:fldChar w:fldCharType="end"/>
        </w:r>
      </w:hyperlink>
      <w:r w:rsidRPr="00E16BCF">
        <w:rPr>
          <w:color w:val="000000" w:themeColor="text1"/>
          <w:sz w:val="22"/>
          <w:szCs w:val="22"/>
        </w:rPr>
        <w:t>. EPAC1 is ubiquitously expressed</w:t>
      </w:r>
      <w:hyperlink w:anchor="_ENREF_76" w:tooltip="G. TEx Consortium, 2015 #29" w:history="1">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76</w:t>
        </w:r>
        <w:r w:rsidR="0058109C" w:rsidRPr="00E16BCF">
          <w:rPr>
            <w:color w:val="000000" w:themeColor="text1"/>
            <w:sz w:val="22"/>
            <w:szCs w:val="22"/>
          </w:rPr>
          <w:fldChar w:fldCharType="end"/>
        </w:r>
      </w:hyperlink>
      <w:r w:rsidRPr="00E16BCF">
        <w:rPr>
          <w:color w:val="000000" w:themeColor="text1"/>
          <w:sz w:val="22"/>
          <w:szCs w:val="22"/>
        </w:rPr>
        <w:t xml:space="preserve">, and insights from </w:t>
      </w:r>
      <w:r w:rsidRPr="00E16BCF">
        <w:rPr>
          <w:color w:val="000000" w:themeColor="text1"/>
          <w:sz w:val="22"/>
          <w:szCs w:val="22"/>
        </w:rPr>
        <w:lastRenderedPageBreak/>
        <w:t>mouse knockout models suggest a role in energy homeostasis and the development of obesity and diabetes through the regulation of leptin and insulin signaling</w:t>
      </w:r>
      <w:r w:rsidRPr="00E16BCF">
        <w:rPr>
          <w:color w:val="000000" w:themeColor="text1"/>
          <w:sz w:val="22"/>
          <w:szCs w:val="22"/>
        </w:rPr>
        <w:fldChar w:fldCharType="begin">
          <w:fldData xml:space="preserve">PEVuZE5vdGU+PENpdGU+PEF1dGhvcj5CYW5lcmplZTwvQXV0aG9yPjxZZWFyPjIwMTU8L1llYXI+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PEVuZE5vdGU+PENpdGU+PEF1dGhvcj5CYW5lcmplZTwvQXV0aG9yPjxZZWFyPjIwMTU8L1llYXI+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Pr="00E16BCF">
        <w:rPr>
          <w:color w:val="000000" w:themeColor="text1"/>
          <w:sz w:val="22"/>
          <w:szCs w:val="22"/>
        </w:rPr>
      </w:r>
      <w:r w:rsidRPr="00E16BCF">
        <w:rPr>
          <w:color w:val="000000" w:themeColor="text1"/>
          <w:sz w:val="22"/>
          <w:szCs w:val="22"/>
        </w:rPr>
        <w:fldChar w:fldCharType="separate"/>
      </w:r>
      <w:hyperlink w:anchor="_ENREF_31" w:tooltip="Yan, 2013 #137" w:history="1">
        <w:r w:rsidR="0058109C" w:rsidRPr="00E16BCF">
          <w:rPr>
            <w:noProof/>
            <w:color w:val="000000" w:themeColor="text1"/>
            <w:sz w:val="22"/>
            <w:szCs w:val="22"/>
            <w:vertAlign w:val="superscript"/>
          </w:rPr>
          <w:t>31</w:t>
        </w:r>
      </w:hyperlink>
      <w:r w:rsidR="0058109C" w:rsidRPr="00E16BCF">
        <w:rPr>
          <w:noProof/>
          <w:color w:val="000000" w:themeColor="text1"/>
          <w:sz w:val="22"/>
          <w:szCs w:val="22"/>
          <w:vertAlign w:val="superscript"/>
        </w:rPr>
        <w:t>,</w:t>
      </w:r>
      <w:hyperlink w:anchor="_ENREF_87" w:tooltip="Banerjee, 2015 #136" w:history="1">
        <w:r w:rsidR="0058109C" w:rsidRPr="00E16BCF">
          <w:rPr>
            <w:noProof/>
            <w:color w:val="000000" w:themeColor="text1"/>
            <w:sz w:val="22"/>
            <w:szCs w:val="22"/>
            <w:vertAlign w:val="superscript"/>
          </w:rPr>
          <w:t>87</w:t>
        </w:r>
      </w:hyperlink>
      <w:r w:rsidRPr="00E16BCF">
        <w:rPr>
          <w:color w:val="000000" w:themeColor="text1"/>
          <w:sz w:val="22"/>
          <w:szCs w:val="22"/>
        </w:rPr>
        <w:fldChar w:fldCharType="end"/>
      </w:r>
      <w:r w:rsidRPr="00E16BCF">
        <w:rPr>
          <w:color w:val="000000" w:themeColor="text1"/>
          <w:sz w:val="22"/>
          <w:szCs w:val="22"/>
        </w:rPr>
        <w:t>.</w:t>
      </w:r>
    </w:p>
    <w:p w14:paraId="369D365B" w14:textId="3A32C224" w:rsidR="006E40B4" w:rsidRPr="00E16BCF" w:rsidRDefault="006E40B4" w:rsidP="006E40B4">
      <w:pPr>
        <w:widowControl w:val="0"/>
        <w:spacing w:before="120" w:line="480" w:lineRule="auto"/>
        <w:jc w:val="both"/>
        <w:rPr>
          <w:color w:val="000000" w:themeColor="text1"/>
          <w:sz w:val="22"/>
        </w:rPr>
      </w:pPr>
      <w:r w:rsidRPr="00E16BCF">
        <w:rPr>
          <w:rFonts w:eastAsia="Times New Roman" w:cs="Arial"/>
          <w:b/>
          <w:i/>
          <w:iCs/>
          <w:color w:val="000000" w:themeColor="text1"/>
          <w:sz w:val="22"/>
          <w:lang w:val="nl-NL"/>
        </w:rPr>
        <w:t>ZFR2 (</w:t>
      </w:r>
      <w:r w:rsidRPr="00E16BCF">
        <w:rPr>
          <w:rFonts w:cs="Arial"/>
          <w:b/>
          <w:i/>
          <w:color w:val="000000" w:themeColor="text1"/>
          <w:sz w:val="22"/>
          <w:lang w:val="nl-NL"/>
        </w:rPr>
        <w:t>zinc finger RNA binding protein 2)</w:t>
      </w:r>
      <w:r w:rsidRPr="00E16BCF">
        <w:rPr>
          <w:color w:val="000000" w:themeColor="text1"/>
          <w:sz w:val="22"/>
          <w:lang w:val="nl-NL"/>
        </w:rPr>
        <w:t xml:space="preserve">. </w:t>
      </w:r>
      <w:r w:rsidRPr="00E16BCF">
        <w:rPr>
          <w:color w:val="000000" w:themeColor="text1"/>
          <w:sz w:val="22"/>
        </w:rPr>
        <w:t xml:space="preserve">The biological function of the gene product is as yet undetermined. GO annotations related to this gene include </w:t>
      </w:r>
      <w:r w:rsidRPr="00E16BCF">
        <w:rPr>
          <w:rStyle w:val="Emphasis"/>
          <w:color w:val="000000" w:themeColor="text1"/>
          <w:sz w:val="22"/>
        </w:rPr>
        <w:t>nucleic acid binding</w:t>
      </w:r>
      <w:r w:rsidRPr="00E16BCF">
        <w:rPr>
          <w:color w:val="000000" w:themeColor="text1"/>
          <w:sz w:val="22"/>
        </w:rPr>
        <w:t>.</w:t>
      </w:r>
      <w:r w:rsidRPr="00E16BCF">
        <w:rPr>
          <w:color w:val="000000" w:themeColor="text1"/>
        </w:rPr>
        <w:t xml:space="preserve"> It </w:t>
      </w:r>
      <w:r w:rsidRPr="00E16BCF">
        <w:rPr>
          <w:color w:val="000000" w:themeColor="text1"/>
          <w:sz w:val="22"/>
        </w:rPr>
        <w:t>may have a role in dendritic branching and axon guidance</w:t>
      </w:r>
      <w:r w:rsidRPr="00E16BCF">
        <w:rPr>
          <w:color w:val="000000" w:themeColor="text1"/>
          <w:sz w:val="22"/>
        </w:rPr>
        <w:fldChar w:fldCharType="begin">
          <w:fldData xml:space="preserve">PEVuZE5vdGU+PENpdGU+PEF1dGhvcj5SaXBwZXk8L0F1dGhvcj48WWVhcj4yMDEzPC9ZZWFyPjxS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aXRlZCBTdGF0ZXMgb2YgQW1lcmljYTwvYWJici0xPjwvYWx0LXBlcmlvZGljYWw+PHBhZ2VzPjgz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</w:fldData>
        </w:fldChar>
      </w:r>
      <w:r w:rsidR="0058109C" w:rsidRPr="00E16BCF">
        <w:rPr>
          <w:color w:val="000000" w:themeColor="text1"/>
          <w:sz w:val="22"/>
        </w:rPr>
        <w:instrText xml:space="preserve"> ADDIN EN.CITE </w:instrText>
      </w:r>
      <w:r w:rsidR="0058109C" w:rsidRPr="00E16BCF">
        <w:rPr>
          <w:color w:val="000000" w:themeColor="text1"/>
          <w:sz w:val="22"/>
        </w:rPr>
        <w:fldChar w:fldCharType="begin">
          <w:fldData xml:space="preserve">PEVuZE5vdGU+PENpdGU+PEF1dGhvcj5SaXBwZXk8L0F1dGhvcj48WWVhcj4yMDEzPC9ZZWFyPjxS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aXRlZCBTdGF0ZXMgb2YgQW1lcmljYTwvYWJici0xPjwvYWx0LXBlcmlvZGljYWw+PHBhZ2VzPjgz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</w:fldData>
        </w:fldChar>
      </w:r>
      <w:r w:rsidR="0058109C" w:rsidRPr="00E16BCF">
        <w:rPr>
          <w:color w:val="000000" w:themeColor="text1"/>
          <w:sz w:val="22"/>
        </w:rPr>
        <w:instrText xml:space="preserve"> ADDIN EN.CITE.DATA </w:instrText>
      </w:r>
      <w:r w:rsidR="0058109C" w:rsidRPr="00E16BCF">
        <w:rPr>
          <w:color w:val="000000" w:themeColor="text1"/>
          <w:sz w:val="22"/>
        </w:rPr>
      </w:r>
      <w:r w:rsidR="0058109C" w:rsidRPr="00E16BCF">
        <w:rPr>
          <w:color w:val="000000" w:themeColor="text1"/>
          <w:sz w:val="22"/>
        </w:rPr>
        <w:fldChar w:fldCharType="end"/>
      </w:r>
      <w:r w:rsidRPr="00E16BCF">
        <w:rPr>
          <w:color w:val="000000" w:themeColor="text1"/>
          <w:sz w:val="22"/>
        </w:rPr>
      </w:r>
      <w:r w:rsidRPr="00E16BCF">
        <w:rPr>
          <w:color w:val="000000" w:themeColor="text1"/>
          <w:sz w:val="22"/>
        </w:rPr>
        <w:fldChar w:fldCharType="separate"/>
      </w:r>
      <w:hyperlink w:anchor="_ENREF_88" w:tooltip="Rippey, 2013 #141" w:history="1">
        <w:r w:rsidR="0058109C" w:rsidRPr="00E16BCF">
          <w:rPr>
            <w:noProof/>
            <w:color w:val="000000" w:themeColor="text1"/>
            <w:sz w:val="22"/>
            <w:vertAlign w:val="superscript"/>
          </w:rPr>
          <w:t>88</w:t>
        </w:r>
      </w:hyperlink>
      <w:r w:rsidR="0058109C" w:rsidRPr="00E16BCF">
        <w:rPr>
          <w:noProof/>
          <w:color w:val="000000" w:themeColor="text1"/>
          <w:sz w:val="22"/>
          <w:vertAlign w:val="superscript"/>
        </w:rPr>
        <w:t>,</w:t>
      </w:r>
      <w:hyperlink w:anchor="_ENREF_89" w:tooltip="Schmitz, 2007 #142" w:history="1">
        <w:r w:rsidR="0058109C" w:rsidRPr="00E16BCF">
          <w:rPr>
            <w:noProof/>
            <w:color w:val="000000" w:themeColor="text1"/>
            <w:sz w:val="22"/>
            <w:vertAlign w:val="superscript"/>
          </w:rPr>
          <w:t>89</w:t>
        </w:r>
      </w:hyperlink>
      <w:r w:rsidRPr="00E16BCF">
        <w:rPr>
          <w:color w:val="000000" w:themeColor="text1"/>
          <w:sz w:val="22"/>
        </w:rPr>
        <w:fldChar w:fldCharType="end"/>
      </w:r>
      <w:r w:rsidRPr="00E16BCF">
        <w:rPr>
          <w:color w:val="000000" w:themeColor="text1"/>
          <w:sz w:val="22"/>
        </w:rPr>
        <w:t>. ZFR2 is predominantly expressed in the brain</w:t>
      </w:r>
      <w:hyperlink w:anchor="_ENREF_76" w:tooltip="G. TEx Consortium, 2015 #29" w:history="1">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76</w:t>
        </w:r>
        <w:r w:rsidR="0058109C" w:rsidRPr="00E16BCF">
          <w:rPr>
            <w:color w:val="000000" w:themeColor="text1"/>
            <w:sz w:val="22"/>
            <w:szCs w:val="22"/>
          </w:rPr>
          <w:fldChar w:fldCharType="end"/>
        </w:r>
      </w:hyperlink>
      <w:r w:rsidRPr="00E16BCF">
        <w:rPr>
          <w:color w:val="000000" w:themeColor="text1"/>
          <w:sz w:val="22"/>
        </w:rPr>
        <w:t xml:space="preserve">. </w:t>
      </w:r>
    </w:p>
    <w:p w14:paraId="483B05EB" w14:textId="4863ACF6" w:rsidR="006E40B4" w:rsidRPr="00E16BCF" w:rsidRDefault="006E40B4" w:rsidP="006E40B4">
      <w:pPr>
        <w:widowControl w:val="0"/>
        <w:spacing w:before="120" w:line="480" w:lineRule="auto"/>
        <w:jc w:val="both"/>
        <w:rPr>
          <w:color w:val="000000" w:themeColor="text1"/>
          <w:sz w:val="22"/>
          <w:szCs w:val="22"/>
        </w:rPr>
      </w:pPr>
      <w:r w:rsidRPr="00E16BCF">
        <w:rPr>
          <w:rFonts w:eastAsia="Times New Roman" w:cs="Arial"/>
          <w:b/>
          <w:i/>
          <w:iCs/>
          <w:color w:val="000000" w:themeColor="text1"/>
          <w:sz w:val="22"/>
          <w:szCs w:val="22"/>
        </w:rPr>
        <w:t>ZBTB7B (</w:t>
      </w:r>
      <w:r w:rsidRPr="00E16BCF">
        <w:rPr>
          <w:rFonts w:cs="Arial"/>
          <w:b/>
          <w:i/>
          <w:color w:val="000000" w:themeColor="text1"/>
          <w:sz w:val="22"/>
          <w:szCs w:val="22"/>
        </w:rPr>
        <w:t>zinc finger and BTB domain containing 7B, also ThPOK)</w:t>
      </w:r>
      <w:r w:rsidRPr="00E16BCF">
        <w:rPr>
          <w:color w:val="000000" w:themeColor="text1"/>
          <w:sz w:val="22"/>
          <w:szCs w:val="22"/>
        </w:rPr>
        <w:t xml:space="preserve">. ZBTB7B is a transcription factor regulating T-cell fate in the thymus, </w:t>
      </w:r>
      <w:r w:rsidRPr="00E16BCF">
        <w:rPr>
          <w:color w:val="000000" w:themeColor="text1"/>
        </w:rPr>
        <w:t>particularly as the master regulator of CD4</w:t>
      </w:r>
      <w:r w:rsidRPr="00E16BCF">
        <w:rPr>
          <w:color w:val="000000" w:themeColor="text1"/>
          <w:vertAlign w:val="superscript"/>
        </w:rPr>
        <w:t>+</w:t>
      </w:r>
      <w:r w:rsidRPr="00E16BCF">
        <w:rPr>
          <w:color w:val="000000" w:themeColor="text1"/>
        </w:rPr>
        <w:t xml:space="preserve"> </w:t>
      </w:r>
      <w:r w:rsidRPr="00E16BCF">
        <w:rPr>
          <w:color w:val="000000" w:themeColor="text1"/>
          <w:sz w:val="22"/>
          <w:szCs w:val="22"/>
        </w:rPr>
        <w:t xml:space="preserve">lineage </w:t>
      </w:r>
      <w:r w:rsidRPr="00E16BCF">
        <w:rPr>
          <w:color w:val="000000" w:themeColor="text1"/>
        </w:rPr>
        <w:t>commitment</w:t>
      </w:r>
      <w:hyperlink w:anchor="_ENREF_90" w:tooltip="Setoguchi, 2008 #138" w:history="1">
        <w:r w:rsidR="0058109C" w:rsidRPr="00E16BCF">
          <w:rPr>
            <w:color w:val="000000" w:themeColor="text1"/>
          </w:rPr>
          <w:fldChar w:fldCharType="begin">
            <w:fldData xml:space="preserve">PEVuZE5vdGU+PENpdGU+PEF1dGhvcj5TZXRvZ3VjaGk8L0F1dGhvcj48WWVhcj4yMDA4PC9ZZWFy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</w:fldData>
          </w:fldChar>
        </w:r>
        <w:r w:rsidR="0058109C" w:rsidRPr="00E16BCF">
          <w:rPr>
            <w:color w:val="000000" w:themeColor="text1"/>
          </w:rPr>
          <w:instrText xml:space="preserve"> ADDIN EN.CITE </w:instrText>
        </w:r>
        <w:r w:rsidR="0058109C" w:rsidRPr="00E16BCF">
          <w:rPr>
            <w:color w:val="000000" w:themeColor="text1"/>
          </w:rPr>
          <w:fldChar w:fldCharType="begin">
            <w:fldData xml:space="preserve">PEVuZE5vdGU+PENpdGU+PEF1dGhvcj5TZXRvZ3VjaGk8L0F1dGhvcj48WWVhcj4yMDA4PC9ZZWFy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</w:fldData>
          </w:fldChar>
        </w:r>
        <w:r w:rsidR="0058109C" w:rsidRPr="00E16BCF">
          <w:rPr>
            <w:color w:val="000000" w:themeColor="text1"/>
          </w:rPr>
          <w:instrText xml:space="preserve"> ADDIN EN.CITE.DATA </w:instrText>
        </w:r>
        <w:r w:rsidR="0058109C" w:rsidRPr="00E16BCF">
          <w:rPr>
            <w:color w:val="000000" w:themeColor="text1"/>
          </w:rPr>
        </w:r>
        <w:r w:rsidR="0058109C" w:rsidRPr="00E16BCF">
          <w:rPr>
            <w:color w:val="000000" w:themeColor="text1"/>
          </w:rPr>
          <w:fldChar w:fldCharType="end"/>
        </w:r>
        <w:r w:rsidR="0058109C" w:rsidRPr="00E16BCF">
          <w:rPr>
            <w:color w:val="000000" w:themeColor="text1"/>
          </w:rPr>
        </w:r>
        <w:r w:rsidR="0058109C" w:rsidRPr="00E16BCF">
          <w:rPr>
            <w:color w:val="000000" w:themeColor="text1"/>
          </w:rPr>
          <w:fldChar w:fldCharType="separate"/>
        </w:r>
        <w:r w:rsidR="0058109C" w:rsidRPr="00E16BCF">
          <w:rPr>
            <w:noProof/>
            <w:color w:val="000000" w:themeColor="text1"/>
            <w:vertAlign w:val="superscript"/>
          </w:rPr>
          <w:t>90</w:t>
        </w:r>
        <w:r w:rsidR="0058109C" w:rsidRPr="00E16BCF">
          <w:rPr>
            <w:color w:val="000000" w:themeColor="text1"/>
          </w:rPr>
          <w:fldChar w:fldCharType="end"/>
        </w:r>
      </w:hyperlink>
      <w:r w:rsidRPr="00E16BCF">
        <w:rPr>
          <w:color w:val="000000" w:themeColor="text1"/>
        </w:rPr>
        <w:t xml:space="preserve">. </w:t>
      </w:r>
      <w:r w:rsidRPr="00E16BCF">
        <w:rPr>
          <w:color w:val="000000" w:themeColor="text1"/>
          <w:sz w:val="22"/>
          <w:szCs w:val="22"/>
        </w:rPr>
        <w:t>It is a repressor of type 1 collagen gene expression</w:t>
      </w:r>
      <w:hyperlink w:anchor="_ENREF_91" w:tooltip="Widom, 1997 #139" w:history="1">
        <w:r w:rsidR="0058109C" w:rsidRPr="00E16BCF">
          <w:rPr>
            <w:color w:val="000000" w:themeColor="text1"/>
            <w:sz w:val="22"/>
            <w:szCs w:val="22"/>
          </w:rPr>
          <w:fldChar w:fldCharType="begin">
            <w:fldData xml:space="preserve">PEVuZE5vdGU+PENpdGU+PEF1dGhvcj5XaWRvbTwvQXV0aG9yPjxZZWFyPjE5OTc8L1llYXI+PFJl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PEVuZE5vdGU+PENpdGU+PEF1dGhvcj5XaWRvbTwvQXV0aG9yPjxZZWFyPjE5OTc8L1llYXI+PFJl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91</w:t>
        </w:r>
        <w:r w:rsidR="0058109C" w:rsidRPr="00E16BCF">
          <w:rPr>
            <w:color w:val="000000" w:themeColor="text1"/>
            <w:sz w:val="22"/>
            <w:szCs w:val="22"/>
          </w:rPr>
          <w:fldChar w:fldCharType="end"/>
        </w:r>
      </w:hyperlink>
      <w:r w:rsidRPr="00E16BCF">
        <w:rPr>
          <w:color w:val="000000" w:themeColor="text1"/>
          <w:sz w:val="22"/>
          <w:szCs w:val="22"/>
        </w:rPr>
        <w:t xml:space="preserve">. </w:t>
      </w:r>
      <w:r w:rsidRPr="00E16BCF">
        <w:rPr>
          <w:color w:val="000000" w:themeColor="text1"/>
          <w:sz w:val="22"/>
        </w:rPr>
        <w:t xml:space="preserve">This gene is mainly expressed in T-cell lineages, skin and gastrointestinal tissues. </w:t>
      </w:r>
      <w:r w:rsidRPr="00E16BCF">
        <w:rPr>
          <w:rFonts w:eastAsia="Times New Roman"/>
          <w:i/>
          <w:color w:val="000000" w:themeColor="text1"/>
          <w:sz w:val="22"/>
          <w:lang w:val="en-GB" w:eastAsia="el-GR"/>
        </w:rPr>
        <w:t xml:space="preserve">ZBTB7B </w:t>
      </w:r>
      <w:r w:rsidRPr="00E16BCF">
        <w:rPr>
          <w:rFonts w:eastAsia="Times New Roman"/>
          <w:color w:val="000000" w:themeColor="text1"/>
          <w:sz w:val="22"/>
          <w:lang w:val="en-GB" w:eastAsia="el-GR"/>
        </w:rPr>
        <w:t>is thought to be intolerant to LoF mutations</w:t>
      </w:r>
      <w:hyperlink w:anchor="_ENREF_52" w:tooltip="Lek, 2016 #48" w:history="1">
        <w:r w:rsidR="0058109C" w:rsidRPr="00E16BCF">
          <w:rPr>
            <w:rFonts w:eastAsia="Times New Roman"/>
            <w:color w:val="000000" w:themeColor="text1"/>
            <w:sz w:val="22"/>
            <w:lang w:val="en-GB" w:eastAsia="el-GR"/>
          </w:rPr>
          <w:fldChar w:fldCharType="begin">
            <w:fldData xml:space="preserve">PEVuZE5vdGU+PENpdGU+PEF1dGhvcj5MZWs8L0F1dGhvcj48WWVhcj4yMDE2PC9ZZWFyPjxSZWNO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TmF0dXJlPC9hYmJyLTE+PC9hbHQtcGVyaW9kaWNhbD48cGFnZXM+Mjg1LTkxPC9wYWdlcz48dm9s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</w:fldData>
          </w:fldChar>
        </w:r>
        <w:r w:rsidR="0058109C" w:rsidRPr="00E16BCF">
          <w:rPr>
            <w:rFonts w:eastAsia="Times New Roman"/>
            <w:color w:val="000000" w:themeColor="text1"/>
            <w:sz w:val="22"/>
            <w:lang w:val="en-GB" w:eastAsia="el-GR"/>
          </w:rPr>
          <w:instrText xml:space="preserve"> ADDIN EN.CITE </w:instrText>
        </w:r>
        <w:r w:rsidR="0058109C" w:rsidRPr="00E16BCF">
          <w:rPr>
            <w:rFonts w:eastAsia="Times New Roman"/>
            <w:color w:val="000000" w:themeColor="text1"/>
            <w:sz w:val="22"/>
            <w:lang w:val="en-GB" w:eastAsia="el-GR"/>
          </w:rPr>
          <w:fldChar w:fldCharType="begin">
            <w:fldData xml:space="preserve">PEVuZE5vdGU+PENpdGU+PEF1dGhvcj5MZWs8L0F1dGhvcj48WWVhcj4yMDE2PC9ZZWFyPjxSZWNO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TmF0dXJlPC9hYmJyLTE+PC9hbHQtcGVyaW9kaWNhbD48cGFnZXM+Mjg1LTkxPC9wYWdlcz48dm9s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</w:fldData>
          </w:fldChar>
        </w:r>
        <w:r w:rsidR="0058109C" w:rsidRPr="00E16BCF">
          <w:rPr>
            <w:rFonts w:eastAsia="Times New Roman"/>
            <w:color w:val="000000" w:themeColor="text1"/>
            <w:sz w:val="22"/>
            <w:lang w:val="en-GB" w:eastAsia="el-GR"/>
          </w:rPr>
          <w:instrText xml:space="preserve"> ADDIN EN.CITE.DATA </w:instrText>
        </w:r>
        <w:r w:rsidR="0058109C" w:rsidRPr="00E16BCF">
          <w:rPr>
            <w:rFonts w:eastAsia="Times New Roman"/>
            <w:color w:val="000000" w:themeColor="text1"/>
            <w:sz w:val="22"/>
            <w:lang w:val="en-GB" w:eastAsia="el-GR"/>
          </w:rPr>
        </w:r>
        <w:r w:rsidR="0058109C" w:rsidRPr="00E16BCF">
          <w:rPr>
            <w:rFonts w:eastAsia="Times New Roman"/>
            <w:color w:val="000000" w:themeColor="text1"/>
            <w:sz w:val="22"/>
            <w:lang w:val="en-GB" w:eastAsia="el-GR"/>
          </w:rPr>
          <w:fldChar w:fldCharType="end"/>
        </w:r>
        <w:r w:rsidR="0058109C" w:rsidRPr="00E16BCF">
          <w:rPr>
            <w:rFonts w:eastAsia="Times New Roman"/>
            <w:color w:val="000000" w:themeColor="text1"/>
            <w:sz w:val="22"/>
            <w:lang w:val="en-GB" w:eastAsia="el-GR"/>
          </w:rPr>
        </w:r>
        <w:r w:rsidR="0058109C" w:rsidRPr="00E16BCF">
          <w:rPr>
            <w:rFonts w:eastAsia="Times New Roman"/>
            <w:color w:val="000000" w:themeColor="text1"/>
            <w:sz w:val="22"/>
            <w:lang w:val="en-GB" w:eastAsia="el-GR"/>
          </w:rPr>
          <w:fldChar w:fldCharType="separate"/>
        </w:r>
        <w:r w:rsidR="0058109C" w:rsidRPr="00E16BCF">
          <w:rPr>
            <w:rFonts w:eastAsia="Times New Roman"/>
            <w:noProof/>
            <w:color w:val="000000" w:themeColor="text1"/>
            <w:sz w:val="22"/>
            <w:vertAlign w:val="superscript"/>
            <w:lang w:val="en-GB" w:eastAsia="el-GR"/>
          </w:rPr>
          <w:t>52</w:t>
        </w:r>
        <w:r w:rsidR="0058109C" w:rsidRPr="00E16BCF">
          <w:rPr>
            <w:rFonts w:eastAsia="Times New Roman"/>
            <w:color w:val="000000" w:themeColor="text1"/>
            <w:sz w:val="22"/>
            <w:lang w:val="en-GB" w:eastAsia="el-GR"/>
          </w:rPr>
          <w:fldChar w:fldCharType="end"/>
        </w:r>
      </w:hyperlink>
      <w:r w:rsidRPr="00E16BCF">
        <w:rPr>
          <w:rFonts w:eastAsia="Times New Roman"/>
          <w:color w:val="000000" w:themeColor="text1"/>
          <w:sz w:val="22"/>
          <w:lang w:val="en-GB" w:eastAsia="el-GR"/>
        </w:rPr>
        <w:t>.</w:t>
      </w:r>
    </w:p>
    <w:p w14:paraId="1B5EDF71" w14:textId="72003CA7" w:rsidR="006E40B4" w:rsidRPr="00E16BCF" w:rsidRDefault="006E40B4" w:rsidP="006E40B4">
      <w:pPr>
        <w:widowControl w:val="0"/>
        <w:spacing w:before="120" w:line="480" w:lineRule="auto"/>
        <w:jc w:val="both"/>
        <w:rPr>
          <w:rFonts w:eastAsia="Times New Roman"/>
          <w:color w:val="000000" w:themeColor="text1"/>
          <w:sz w:val="22"/>
          <w:lang w:val="en-GB" w:eastAsia="el-GR"/>
        </w:rPr>
      </w:pPr>
      <w:r w:rsidRPr="00E16BCF">
        <w:rPr>
          <w:rFonts w:eastAsia="Times New Roman" w:cs="Arial"/>
          <w:b/>
          <w:i/>
          <w:iCs/>
          <w:color w:val="000000" w:themeColor="text1"/>
          <w:sz w:val="22"/>
        </w:rPr>
        <w:t>ZFHX3 (</w:t>
      </w:r>
      <w:r w:rsidRPr="00E16BCF">
        <w:rPr>
          <w:rFonts w:cs="Arial"/>
          <w:b/>
          <w:i/>
          <w:color w:val="000000" w:themeColor="text1"/>
          <w:sz w:val="22"/>
        </w:rPr>
        <w:t>zinc finger homeobox 3)</w:t>
      </w:r>
      <w:r w:rsidRPr="00E16BCF">
        <w:rPr>
          <w:color w:val="000000" w:themeColor="text1"/>
          <w:sz w:val="22"/>
          <w:szCs w:val="22"/>
        </w:rPr>
        <w:t xml:space="preserve">. </w:t>
      </w:r>
      <w:r w:rsidRPr="00E16BCF">
        <w:rPr>
          <w:i/>
          <w:color w:val="000000" w:themeColor="text1"/>
          <w:sz w:val="22"/>
          <w:szCs w:val="22"/>
        </w:rPr>
        <w:t>ZFHX3</w:t>
      </w:r>
      <w:r w:rsidRPr="00E16BCF">
        <w:rPr>
          <w:color w:val="000000" w:themeColor="text1"/>
          <w:sz w:val="22"/>
          <w:szCs w:val="22"/>
        </w:rPr>
        <w:t xml:space="preserve"> encodes a transcription factor with multiple homeodomains and zinc finger motifs and plays a role in cell-cycle, myogenic and neuronal differentiation. </w:t>
      </w:r>
      <w:r w:rsidRPr="00E16BCF">
        <w:rPr>
          <w:rFonts w:cs="Arial"/>
          <w:color w:val="000000" w:themeColor="text1"/>
          <w:sz w:val="22"/>
          <w:szCs w:val="22"/>
          <w:shd w:val="clear" w:color="auto" w:fill="FFFFFF"/>
        </w:rPr>
        <w:t>This gene is a tumor suppressor</w:t>
      </w:r>
      <w:hyperlink w:anchor="_ENREF_92" w:tooltip="Sun, 2014 #139" w:history="1">
        <w:r w:rsidR="0058109C" w:rsidRPr="00E16BCF">
          <w:rPr>
            <w:rFonts w:cs="Arial"/>
            <w:color w:val="000000" w:themeColor="text1"/>
            <w:sz w:val="22"/>
            <w:szCs w:val="22"/>
            <w:shd w:val="clear" w:color="auto" w:fill="FFFFFF"/>
          </w:rPr>
          <w:fldChar w:fldCharType="begin">
            <w:fldData xml:space="preserve">PEVuZE5vdGU+PENpdGU+PEF1dGhvcj5TdW48L0F1dGhvcj48WWVhcj4yMDE0PC9ZZWFyPjxSZWNO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</w:fldData>
          </w:fldChar>
        </w:r>
        <w:r w:rsidR="0058109C" w:rsidRPr="00E16BCF">
          <w:rPr>
            <w:rFonts w:cs="Arial"/>
            <w:color w:val="000000" w:themeColor="text1"/>
            <w:sz w:val="22"/>
            <w:szCs w:val="22"/>
            <w:shd w:val="clear" w:color="auto" w:fill="FFFFFF"/>
          </w:rPr>
          <w:instrText xml:space="preserve"> ADDIN EN.CITE </w:instrText>
        </w:r>
        <w:r w:rsidR="0058109C" w:rsidRPr="00E16BCF">
          <w:rPr>
            <w:rFonts w:cs="Arial"/>
            <w:color w:val="000000" w:themeColor="text1"/>
            <w:sz w:val="22"/>
            <w:szCs w:val="22"/>
            <w:shd w:val="clear" w:color="auto" w:fill="FFFFFF"/>
          </w:rPr>
          <w:fldChar w:fldCharType="begin">
            <w:fldData xml:space="preserve">PEVuZE5vdGU+PENpdGU+PEF1dGhvcj5TdW48L0F1dGhvcj48WWVhcj4yMDE0PC9ZZWFyPjxSZWNO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</w:fldData>
          </w:fldChar>
        </w:r>
        <w:r w:rsidR="0058109C" w:rsidRPr="00E16BCF">
          <w:rPr>
            <w:rFonts w:cs="Arial"/>
            <w:color w:val="000000" w:themeColor="text1"/>
            <w:sz w:val="22"/>
            <w:szCs w:val="22"/>
            <w:shd w:val="clear" w:color="auto" w:fill="FFFFFF"/>
          </w:rPr>
          <w:instrText xml:space="preserve"> ADDIN EN.CITE.DATA </w:instrText>
        </w:r>
        <w:r w:rsidR="0058109C" w:rsidRPr="00E16BCF">
          <w:rPr>
            <w:rFonts w:cs="Arial"/>
            <w:color w:val="000000" w:themeColor="text1"/>
            <w:sz w:val="22"/>
            <w:szCs w:val="22"/>
            <w:shd w:val="clear" w:color="auto" w:fill="FFFFFF"/>
          </w:rPr>
        </w:r>
        <w:r w:rsidR="0058109C" w:rsidRPr="00E16BCF">
          <w:rPr>
            <w:rFonts w:cs="Arial"/>
            <w:color w:val="000000" w:themeColor="text1"/>
            <w:sz w:val="22"/>
            <w:szCs w:val="22"/>
            <w:shd w:val="clear" w:color="auto" w:fill="FFFFFF"/>
          </w:rPr>
          <w:fldChar w:fldCharType="end"/>
        </w:r>
        <w:r w:rsidR="0058109C" w:rsidRPr="00E16BCF">
          <w:rPr>
            <w:rFonts w:cs="Arial"/>
            <w:color w:val="000000" w:themeColor="text1"/>
            <w:sz w:val="22"/>
            <w:szCs w:val="22"/>
            <w:shd w:val="clear" w:color="auto" w:fill="FFFFFF"/>
          </w:rPr>
        </w:r>
        <w:r w:rsidR="0058109C" w:rsidRPr="00E16BCF">
          <w:rPr>
            <w:rFonts w:cs="Arial"/>
            <w:color w:val="000000" w:themeColor="text1"/>
            <w:sz w:val="22"/>
            <w:szCs w:val="22"/>
            <w:shd w:val="clear" w:color="auto" w:fill="FFFFFF"/>
          </w:rPr>
          <w:fldChar w:fldCharType="separate"/>
        </w:r>
        <w:r w:rsidR="0058109C" w:rsidRPr="00E16BCF">
          <w:rPr>
            <w:rFonts w:cs="Arial"/>
            <w:noProof/>
            <w:color w:val="000000" w:themeColor="text1"/>
            <w:sz w:val="22"/>
            <w:szCs w:val="22"/>
            <w:shd w:val="clear" w:color="auto" w:fill="FFFFFF"/>
            <w:vertAlign w:val="superscript"/>
          </w:rPr>
          <w:t>92</w:t>
        </w:r>
        <w:r w:rsidR="0058109C" w:rsidRPr="00E16BCF">
          <w:rPr>
            <w:rFonts w:cs="Arial"/>
            <w:color w:val="000000" w:themeColor="text1"/>
            <w:sz w:val="22"/>
            <w:szCs w:val="22"/>
            <w:shd w:val="clear" w:color="auto" w:fill="FFFFFF"/>
          </w:rPr>
          <w:fldChar w:fldCharType="end"/>
        </w:r>
      </w:hyperlink>
      <w:r w:rsidRPr="00E16BCF">
        <w:rPr>
          <w:color w:val="000000" w:themeColor="text1"/>
          <w:sz w:val="22"/>
          <w:szCs w:val="22"/>
        </w:rPr>
        <w:t xml:space="preserve"> that influences circadian rhythms</w:t>
      </w:r>
      <w:r w:rsidRPr="00E16BCF">
        <w:rPr>
          <w:color w:val="000000" w:themeColor="text1"/>
          <w:sz w:val="22"/>
          <w:szCs w:val="22"/>
        </w:rPr>
        <w:fldChar w:fldCharType="begin">
          <w:fldData xml:space="preserve">PEVuZE5vdGU+PENpdGU+PEF1dGhvcj5QYXJzb25zPC9BdXRob3I+PFllYXI+MjAxNTwvWWVhcj48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PEVuZE5vdGU+PENpdGU+PEF1dGhvcj5QYXJzb25zPC9BdXRob3I+PFllYXI+MjAxNTwvWWVhcj48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Pr="00E16BCF">
        <w:rPr>
          <w:color w:val="000000" w:themeColor="text1"/>
          <w:sz w:val="22"/>
          <w:szCs w:val="22"/>
        </w:rPr>
      </w:r>
      <w:r w:rsidRPr="00E16BCF">
        <w:rPr>
          <w:color w:val="000000" w:themeColor="text1"/>
          <w:sz w:val="22"/>
          <w:szCs w:val="22"/>
        </w:rPr>
        <w:fldChar w:fldCharType="separate"/>
      </w:r>
      <w:hyperlink w:anchor="_ENREF_93" w:tooltip="Parsons, 2015 #140" w:history="1">
        <w:r w:rsidR="0058109C" w:rsidRPr="00E16BCF">
          <w:rPr>
            <w:noProof/>
            <w:color w:val="000000" w:themeColor="text1"/>
            <w:sz w:val="22"/>
            <w:szCs w:val="22"/>
            <w:vertAlign w:val="superscript"/>
          </w:rPr>
          <w:t>93</w:t>
        </w:r>
      </w:hyperlink>
      <w:r w:rsidR="0058109C" w:rsidRPr="00E16BCF">
        <w:rPr>
          <w:noProof/>
          <w:color w:val="000000" w:themeColor="text1"/>
          <w:sz w:val="22"/>
          <w:szCs w:val="22"/>
          <w:vertAlign w:val="superscript"/>
        </w:rPr>
        <w:t>,</w:t>
      </w:r>
      <w:hyperlink w:anchor="_ENREF_94" w:tooltip="Balzani, 2016 #141" w:history="1">
        <w:r w:rsidR="0058109C" w:rsidRPr="00E16BCF">
          <w:rPr>
            <w:noProof/>
            <w:color w:val="000000" w:themeColor="text1"/>
            <w:sz w:val="22"/>
            <w:szCs w:val="22"/>
            <w:vertAlign w:val="superscript"/>
          </w:rPr>
          <w:t>94</w:t>
        </w:r>
      </w:hyperlink>
      <w:r w:rsidRPr="00E16BCF">
        <w:rPr>
          <w:color w:val="000000" w:themeColor="text1"/>
          <w:sz w:val="22"/>
          <w:szCs w:val="22"/>
        </w:rPr>
        <w:fldChar w:fldCharType="end"/>
      </w:r>
      <w:r w:rsidRPr="00E16BCF">
        <w:rPr>
          <w:color w:val="000000" w:themeColor="text1"/>
          <w:sz w:val="22"/>
          <w:szCs w:val="22"/>
        </w:rPr>
        <w:t xml:space="preserve"> and sleep</w:t>
      </w:r>
      <w:hyperlink w:anchor="_ENREF_94" w:tooltip="Balzani, 2016 #141" w:history="1">
        <w:r w:rsidR="0058109C" w:rsidRPr="00E16BCF">
          <w:rPr>
            <w:color w:val="000000" w:themeColor="text1"/>
            <w:sz w:val="22"/>
            <w:szCs w:val="22"/>
          </w:rPr>
          <w:fldChar w:fldCharType="begin"/>
        </w:r>
        <w:r w:rsidR="0058109C" w:rsidRPr="00E16BCF">
          <w:rPr>
            <w:color w:val="000000" w:themeColor="text1"/>
            <w:sz w:val="22"/>
            <w:szCs w:val="22"/>
          </w:rPr>
          <w:instrText xml:space="preserve"> ADDIN EN.CITE &lt;EndNote&gt;&lt;Cite&gt;&lt;Author&gt;Balzani&lt;/Author&gt;&lt;Year&gt;2016&lt;/Year&gt;&lt;RecNum&gt;141&lt;/RecNum&gt;&lt;DisplayText&gt;&lt;style face="superscript"&gt;94&lt;/style&gt;&lt;/DisplayText&gt;&lt;record&gt;&lt;rec-number&gt;141&lt;/rec-number&gt;&lt;foreign-keys&gt;&lt;key app="EN" db-id="ed2dxwtd3fd2t0ev0empfdpwfp029xerrzpt" timestamp="1490059333"&gt;141&lt;/key&gt;&lt;/foreign-keys&gt;&lt;ref-type name="Journal Article"&gt;17&lt;/ref-type&gt;&lt;contributors&gt;&lt;authors&gt;&lt;author&gt;Balzani, E.&lt;/author&gt;&lt;author&gt;Lassi, G.&lt;/author&gt;&lt;author&gt;Maggi, S.&lt;/author&gt;&lt;author&gt;Sethi, S.&lt;/author&gt;&lt;author&gt;Parsons, M. J.&lt;/author&gt;&lt;author&gt;Simon, M.&lt;/author&gt;&lt;author&gt;Nolan, P. M.&lt;/author&gt;&lt;author&gt;Tucci, V.&lt;/author&gt;&lt;/authors&gt;&lt;/contributors&gt;&lt;auth-address&gt;Department of Neuroscience and Brain Technologies, Istituto Italiano di Tecnologia, via Morego, 30, 16163 Genova, Italy.&amp;#xD;MRC Harwell, Harwell Science and Innovation Campus, Oxfordshire OX11 0RD, UK.&amp;#xD;Department of Neuroscience and Brain Technologies, Istituto Italiano di Tecnologia, via Morego, 30, 16163 Genova, Italy. Electronic address: valter.tucci@iit.it.&lt;/auth-address&gt;&lt;titles&gt;&lt;title&gt;The Zfhx3-Mediated Axis Regulates Sleep and Interval Timing in Mice&lt;/title&gt;&lt;secondary-title&gt;Cell Rep&lt;/secondary-title&gt;&lt;/titles&gt;&lt;periodical&gt;&lt;full-title&gt;Cell Rep&lt;/full-title&gt;&lt;/periodical&gt;&lt;pages&gt;615-21&lt;/pages&gt;&lt;volume&gt;16&lt;/volume&gt;&lt;number&gt;3&lt;/number&gt;&lt;dates&gt;&lt;year&gt;2016&lt;/year&gt;&lt;pub-dates&gt;&lt;date&gt;Jul 19&lt;/date&gt;&lt;/pub-dates&gt;&lt;/dates&gt;&lt;isbn&gt;2211-1247 (Electronic)&lt;/isbn&gt;&lt;accession-num&gt;27373158&lt;/accession-num&gt;&lt;urls&gt;&lt;related-urls&gt;&lt;url&gt;https://www.ncbi.nlm.nih.gov/pubmed/27373158&lt;/url&gt;&lt;/related-urls&gt;&lt;/urls&gt;&lt;electronic-resource-num&gt;10.1016/j.celrep.2016.06.017&lt;/electronic-resource-num&gt;&lt;/record&gt;&lt;/Cite&gt;&lt;/EndNote&gt;</w:instrText>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94</w:t>
        </w:r>
        <w:r w:rsidR="0058109C" w:rsidRPr="00E16BCF">
          <w:rPr>
            <w:color w:val="000000" w:themeColor="text1"/>
            <w:sz w:val="22"/>
            <w:szCs w:val="22"/>
          </w:rPr>
          <w:fldChar w:fldCharType="end"/>
        </w:r>
      </w:hyperlink>
      <w:r w:rsidRPr="00E16BCF">
        <w:rPr>
          <w:color w:val="000000" w:themeColor="text1"/>
          <w:sz w:val="22"/>
          <w:szCs w:val="22"/>
        </w:rPr>
        <w:t>. It may also contribute to the genesis of atrial fibrillation</w:t>
      </w:r>
      <w:hyperlink w:anchor="_ENREF_95" w:tooltip="Kao, 2016 #138" w:history="1">
        <w:r w:rsidR="0058109C" w:rsidRPr="00E16BCF">
          <w:rPr>
            <w:color w:val="000000" w:themeColor="text1"/>
            <w:sz w:val="22"/>
            <w:szCs w:val="22"/>
          </w:rPr>
          <w:fldChar w:fldCharType="begin">
            <w:fldData xml:space="preserve">PEVuZE5vdGU+PENpdGU+PEF1dGhvcj5LYW88L0F1dGhvcj48WWVhcj4yMDE2PC9ZZWFyPjxSZWNO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PEVuZE5vdGU+PENpdGU+PEF1dGhvcj5LYW88L0F1dGhvcj48WWVhcj4yMDE2PC9ZZWFyPjxSZWNO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95</w:t>
        </w:r>
        <w:r w:rsidR="0058109C" w:rsidRPr="00E16BCF">
          <w:rPr>
            <w:color w:val="000000" w:themeColor="text1"/>
            <w:sz w:val="22"/>
            <w:szCs w:val="22"/>
          </w:rPr>
          <w:fldChar w:fldCharType="end"/>
        </w:r>
      </w:hyperlink>
      <w:r w:rsidRPr="00E16BCF">
        <w:rPr>
          <w:color w:val="000000" w:themeColor="text1"/>
          <w:sz w:val="22"/>
          <w:szCs w:val="22"/>
        </w:rPr>
        <w:t xml:space="preserve">. </w:t>
      </w:r>
      <w:r w:rsidRPr="00E16BCF">
        <w:rPr>
          <w:i/>
          <w:color w:val="000000" w:themeColor="text1"/>
          <w:sz w:val="22"/>
          <w:szCs w:val="22"/>
        </w:rPr>
        <w:t>ZFHX3</w:t>
      </w:r>
      <w:r w:rsidRPr="00E16BCF">
        <w:rPr>
          <w:color w:val="000000" w:themeColor="text1"/>
          <w:sz w:val="22"/>
          <w:szCs w:val="22"/>
        </w:rPr>
        <w:t xml:space="preserve"> is highly expressed in arterial tissue and also other tissues</w:t>
      </w:r>
      <w:hyperlink w:anchor="_ENREF_76" w:tooltip="G. TEx Consortium, 2015 #29" w:history="1">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76</w:t>
        </w:r>
        <w:r w:rsidR="0058109C" w:rsidRPr="00E16BCF">
          <w:rPr>
            <w:color w:val="000000" w:themeColor="text1"/>
            <w:sz w:val="22"/>
            <w:szCs w:val="22"/>
          </w:rPr>
          <w:fldChar w:fldCharType="end"/>
        </w:r>
      </w:hyperlink>
      <w:r w:rsidRPr="00E16BCF">
        <w:rPr>
          <w:color w:val="000000" w:themeColor="text1"/>
          <w:sz w:val="22"/>
          <w:szCs w:val="22"/>
        </w:rPr>
        <w:t xml:space="preserve">. The </w:t>
      </w:r>
      <w:r w:rsidRPr="00E16BCF">
        <w:rPr>
          <w:i/>
          <w:color w:val="000000" w:themeColor="text1"/>
          <w:sz w:val="22"/>
          <w:szCs w:val="22"/>
        </w:rPr>
        <w:t>ZFHX3</w:t>
      </w:r>
      <w:r w:rsidRPr="00E16BCF">
        <w:rPr>
          <w:color w:val="000000" w:themeColor="text1"/>
          <w:sz w:val="22"/>
          <w:szCs w:val="22"/>
        </w:rPr>
        <w:t xml:space="preserve"> gene is highly intolerant to LoF mutations</w:t>
      </w:r>
      <w:hyperlink w:anchor="_ENREF_52" w:tooltip="Lek, 2016 #48" w:history="1">
        <w:r w:rsidR="0058109C" w:rsidRPr="00E16BCF">
          <w:rPr>
            <w:rFonts w:eastAsia="Times New Roman"/>
            <w:color w:val="000000" w:themeColor="text1"/>
            <w:sz w:val="22"/>
            <w:lang w:val="en-GB" w:eastAsia="el-GR"/>
          </w:rPr>
          <w:fldChar w:fldCharType="begin">
            <w:fldData xml:space="preserve">PEVuZE5vdGU+PENpdGU+PEF1dGhvcj5MZWs8L0F1dGhvcj48WWVhcj4yMDE2PC9ZZWFyPjxSZWNO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TmF0dXJlPC9hYmJyLTE+PC9hbHQtcGVyaW9kaWNhbD48cGFnZXM+Mjg1LTkxPC9wYWdlcz48dm9s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</w:fldData>
          </w:fldChar>
        </w:r>
        <w:r w:rsidR="0058109C" w:rsidRPr="00E16BCF">
          <w:rPr>
            <w:rFonts w:eastAsia="Times New Roman"/>
            <w:color w:val="000000" w:themeColor="text1"/>
            <w:sz w:val="22"/>
            <w:lang w:val="en-GB" w:eastAsia="el-GR"/>
          </w:rPr>
          <w:instrText xml:space="preserve"> ADDIN EN.CITE </w:instrText>
        </w:r>
        <w:r w:rsidR="0058109C" w:rsidRPr="00E16BCF">
          <w:rPr>
            <w:rFonts w:eastAsia="Times New Roman"/>
            <w:color w:val="000000" w:themeColor="text1"/>
            <w:sz w:val="22"/>
            <w:lang w:val="en-GB" w:eastAsia="el-GR"/>
          </w:rPr>
          <w:fldChar w:fldCharType="begin">
            <w:fldData xml:space="preserve">PEVuZE5vdGU+PENpdGU+PEF1dGhvcj5MZWs8L0F1dGhvcj48WWVhcj4yMDE2PC9ZZWFyPjxSZWNO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TmF0dXJlPC9hYmJyLTE+PC9hbHQtcGVyaW9kaWNhbD48cGFnZXM+Mjg1LTkxPC9wYWdlcz48dm9s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</w:fldData>
          </w:fldChar>
        </w:r>
        <w:r w:rsidR="0058109C" w:rsidRPr="00E16BCF">
          <w:rPr>
            <w:rFonts w:eastAsia="Times New Roman"/>
            <w:color w:val="000000" w:themeColor="text1"/>
            <w:sz w:val="22"/>
            <w:lang w:val="en-GB" w:eastAsia="el-GR"/>
          </w:rPr>
          <w:instrText xml:space="preserve"> ADDIN EN.CITE.DATA </w:instrText>
        </w:r>
        <w:r w:rsidR="0058109C" w:rsidRPr="00E16BCF">
          <w:rPr>
            <w:rFonts w:eastAsia="Times New Roman"/>
            <w:color w:val="000000" w:themeColor="text1"/>
            <w:sz w:val="22"/>
            <w:lang w:val="en-GB" w:eastAsia="el-GR"/>
          </w:rPr>
        </w:r>
        <w:r w:rsidR="0058109C" w:rsidRPr="00E16BCF">
          <w:rPr>
            <w:rFonts w:eastAsia="Times New Roman"/>
            <w:color w:val="000000" w:themeColor="text1"/>
            <w:sz w:val="22"/>
            <w:lang w:val="en-GB" w:eastAsia="el-GR"/>
          </w:rPr>
          <w:fldChar w:fldCharType="end"/>
        </w:r>
        <w:r w:rsidR="0058109C" w:rsidRPr="00E16BCF">
          <w:rPr>
            <w:rFonts w:eastAsia="Times New Roman"/>
            <w:color w:val="000000" w:themeColor="text1"/>
            <w:sz w:val="22"/>
            <w:lang w:val="en-GB" w:eastAsia="el-GR"/>
          </w:rPr>
        </w:r>
        <w:r w:rsidR="0058109C" w:rsidRPr="00E16BCF">
          <w:rPr>
            <w:rFonts w:eastAsia="Times New Roman"/>
            <w:color w:val="000000" w:themeColor="text1"/>
            <w:sz w:val="22"/>
            <w:lang w:val="en-GB" w:eastAsia="el-GR"/>
          </w:rPr>
          <w:fldChar w:fldCharType="separate"/>
        </w:r>
        <w:r w:rsidR="0058109C" w:rsidRPr="00E16BCF">
          <w:rPr>
            <w:rFonts w:eastAsia="Times New Roman"/>
            <w:noProof/>
            <w:color w:val="000000" w:themeColor="text1"/>
            <w:sz w:val="22"/>
            <w:vertAlign w:val="superscript"/>
            <w:lang w:val="en-GB" w:eastAsia="el-GR"/>
          </w:rPr>
          <w:t>52</w:t>
        </w:r>
        <w:r w:rsidR="0058109C" w:rsidRPr="00E16BCF">
          <w:rPr>
            <w:rFonts w:eastAsia="Times New Roman"/>
            <w:color w:val="000000" w:themeColor="text1"/>
            <w:sz w:val="22"/>
            <w:lang w:val="en-GB" w:eastAsia="el-GR"/>
          </w:rPr>
          <w:fldChar w:fldCharType="end"/>
        </w:r>
      </w:hyperlink>
      <w:r w:rsidRPr="00E16BCF">
        <w:rPr>
          <w:rFonts w:eastAsia="Times New Roman"/>
          <w:color w:val="000000" w:themeColor="text1"/>
          <w:sz w:val="22"/>
          <w:lang w:val="en-GB" w:eastAsia="el-GR"/>
        </w:rPr>
        <w:t>.</w:t>
      </w:r>
    </w:p>
    <w:p w14:paraId="484051F0" w14:textId="77777777" w:rsidR="0018215B" w:rsidRPr="00E16BCF" w:rsidRDefault="006E40B4" w:rsidP="006E40B4">
      <w:pPr>
        <w:widowControl w:val="0"/>
        <w:spacing w:before="120" w:line="480" w:lineRule="auto"/>
        <w:jc w:val="both"/>
        <w:rPr>
          <w:color w:val="000000" w:themeColor="text1"/>
          <w:sz w:val="22"/>
        </w:rPr>
      </w:pPr>
      <w:r w:rsidRPr="00E16BCF">
        <w:rPr>
          <w:rFonts w:eastAsia="Times New Roman" w:cs="Arial"/>
          <w:b/>
          <w:i/>
          <w:iCs/>
          <w:color w:val="000000" w:themeColor="text1"/>
          <w:sz w:val="22"/>
          <w:lang w:val="en-CA"/>
        </w:rPr>
        <w:t>ZNF169 (</w:t>
      </w:r>
      <w:r w:rsidRPr="00E16BCF">
        <w:rPr>
          <w:rFonts w:cs="Arial"/>
          <w:b/>
          <w:i/>
          <w:color w:val="000000" w:themeColor="text1"/>
          <w:sz w:val="22"/>
          <w:lang w:val="en-CA"/>
        </w:rPr>
        <w:t>zinc finger protein 169)</w:t>
      </w:r>
      <w:r w:rsidRPr="00E16BCF">
        <w:rPr>
          <w:color w:val="000000" w:themeColor="text1"/>
          <w:sz w:val="22"/>
        </w:rPr>
        <w:t xml:space="preserve">. The biological function of the gene product is as yet unclear. GO annotations suggest that </w:t>
      </w:r>
      <w:r w:rsidRPr="00E16BCF">
        <w:rPr>
          <w:rFonts w:eastAsia="Times New Roman" w:cs="Arial"/>
          <w:i/>
          <w:iCs/>
          <w:color w:val="000000" w:themeColor="text1"/>
          <w:sz w:val="22"/>
          <w:lang w:val="en-CA"/>
        </w:rPr>
        <w:t>ZNF169</w:t>
      </w:r>
      <w:r w:rsidRPr="00E16BCF">
        <w:rPr>
          <w:rFonts w:eastAsia="Times New Roman" w:cs="Arial"/>
          <w:b/>
          <w:i/>
          <w:iCs/>
          <w:color w:val="000000" w:themeColor="text1"/>
          <w:sz w:val="22"/>
          <w:lang w:val="en-CA"/>
        </w:rPr>
        <w:t xml:space="preserve"> </w:t>
      </w:r>
      <w:r w:rsidRPr="00E16BCF">
        <w:rPr>
          <w:color w:val="000000" w:themeColor="text1"/>
          <w:sz w:val="22"/>
        </w:rPr>
        <w:t xml:space="preserve">is involved in </w:t>
      </w:r>
      <w:r w:rsidRPr="00E16BCF">
        <w:rPr>
          <w:rStyle w:val="Emphasis"/>
          <w:color w:val="000000" w:themeColor="text1"/>
          <w:sz w:val="22"/>
        </w:rPr>
        <w:t>nucleic acid binding and transcriptional regulation</w:t>
      </w:r>
      <w:r w:rsidRPr="00E16BCF">
        <w:rPr>
          <w:color w:val="000000" w:themeColor="text1"/>
          <w:sz w:val="22"/>
        </w:rPr>
        <w:t>.</w:t>
      </w:r>
      <w:r w:rsidRPr="00E16BCF">
        <w:rPr>
          <w:color w:val="000000" w:themeColor="text1"/>
          <w:sz w:val="22"/>
          <w:lang w:val="en-CA"/>
        </w:rPr>
        <w:t xml:space="preserve"> </w:t>
      </w:r>
      <w:r w:rsidRPr="00E16BCF">
        <w:rPr>
          <w:color w:val="000000" w:themeColor="text1"/>
          <w:sz w:val="22"/>
        </w:rPr>
        <w:t>This gene is ubiquitously expressed</w:t>
      </w:r>
      <w:hyperlink w:anchor="_ENREF_76" w:tooltip="G. TEx Consortium, 2015 #29" w:history="1">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PEVuZE5vdGU+PENpdGU+PEF1dGhvcj5HLiBURXggQ29uc29ydGl1bTwvQXV0aG9yPjxZZWFyPjIw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bHQtcGVyaW9kaWNhbD48cGFnZXM+NjQ4LTYwPC9wYWdlcz48dm9sdW1lPjM0ODwvdm9sdW1lPjxu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76</w:t>
        </w:r>
        <w:r w:rsidR="0058109C" w:rsidRPr="00E16BCF">
          <w:rPr>
            <w:color w:val="000000" w:themeColor="text1"/>
            <w:sz w:val="22"/>
            <w:szCs w:val="22"/>
          </w:rPr>
          <w:fldChar w:fldCharType="end"/>
        </w:r>
      </w:hyperlink>
      <w:r w:rsidRPr="00E16BCF">
        <w:rPr>
          <w:color w:val="000000" w:themeColor="text1"/>
          <w:sz w:val="22"/>
        </w:rPr>
        <w:t xml:space="preserve">. </w:t>
      </w:r>
    </w:p>
    <w:p w14:paraId="21AEA814" w14:textId="422340FD" w:rsidR="006E40B4" w:rsidRPr="00E16BCF" w:rsidRDefault="0018215B" w:rsidP="006E40B4">
      <w:pPr>
        <w:widowControl w:val="0"/>
        <w:spacing w:before="120" w:line="480" w:lineRule="auto"/>
        <w:jc w:val="both"/>
        <w:rPr>
          <w:b/>
          <w:i/>
          <w:color w:val="000000" w:themeColor="text1"/>
          <w:sz w:val="22"/>
        </w:rPr>
      </w:pPr>
      <w:r w:rsidRPr="00E16BCF">
        <w:rPr>
          <w:b/>
          <w:i/>
          <w:color w:val="000000" w:themeColor="text1"/>
          <w:sz w:val="22"/>
        </w:rPr>
        <w:t>More details and references in Supplementary Table 2</w:t>
      </w:r>
      <w:r w:rsidR="00637CE4" w:rsidRPr="00E16BCF">
        <w:rPr>
          <w:b/>
          <w:i/>
          <w:color w:val="000000" w:themeColor="text1"/>
          <w:sz w:val="22"/>
        </w:rPr>
        <w:t>4</w:t>
      </w:r>
      <w:r w:rsidRPr="00E16BCF">
        <w:rPr>
          <w:b/>
          <w:i/>
          <w:color w:val="000000" w:themeColor="text1"/>
          <w:sz w:val="22"/>
        </w:rPr>
        <w:t>.</w:t>
      </w:r>
      <w:r w:rsidR="006E40B4" w:rsidRPr="00E16BCF">
        <w:rPr>
          <w:b/>
          <w:i/>
          <w:caps/>
          <w:color w:val="000000" w:themeColor="text1"/>
          <w:sz w:val="22"/>
        </w:rPr>
        <w:br w:type="page"/>
      </w:r>
    </w:p>
    <w:p w14:paraId="763DE17D" w14:textId="713DF23B" w:rsidR="00296158" w:rsidRPr="00E16BCF" w:rsidRDefault="00296158" w:rsidP="00865F97">
      <w:pPr>
        <w:widowControl w:val="0"/>
        <w:spacing w:line="480" w:lineRule="auto"/>
        <w:jc w:val="both"/>
        <w:rPr>
          <w:b/>
          <w:color w:val="000000" w:themeColor="text1"/>
          <w:sz w:val="22"/>
          <w:szCs w:val="22"/>
        </w:rPr>
      </w:pPr>
      <w:r w:rsidRPr="00E16BCF">
        <w:rPr>
          <w:b/>
          <w:color w:val="000000" w:themeColor="text1"/>
          <w:sz w:val="22"/>
          <w:szCs w:val="22"/>
        </w:rPr>
        <w:lastRenderedPageBreak/>
        <w:t>ONLINE METHODS</w:t>
      </w:r>
    </w:p>
    <w:p w14:paraId="427414E5" w14:textId="07904701" w:rsidR="0067393B" w:rsidRPr="00E16BCF" w:rsidRDefault="00296158" w:rsidP="00B626E7">
      <w:pPr>
        <w:widowControl w:val="0"/>
        <w:spacing w:line="480" w:lineRule="auto"/>
        <w:contextualSpacing/>
        <w:jc w:val="both"/>
        <w:outlineLvl w:val="1"/>
        <w:rPr>
          <w:color w:val="000000" w:themeColor="text1"/>
          <w:sz w:val="22"/>
          <w:szCs w:val="22"/>
        </w:rPr>
      </w:pPr>
      <w:r w:rsidRPr="00E16BCF">
        <w:rPr>
          <w:rFonts w:eastAsia="MS Gothic"/>
          <w:b/>
          <w:bCs/>
          <w:color w:val="000000" w:themeColor="text1"/>
          <w:sz w:val="22"/>
          <w:szCs w:val="22"/>
        </w:rPr>
        <w:t>Study design &amp; participants</w:t>
      </w:r>
      <w:r w:rsidR="00755D13" w:rsidRPr="00E16BCF">
        <w:rPr>
          <w:color w:val="000000" w:themeColor="text1"/>
          <w:sz w:val="22"/>
          <w:szCs w:val="22"/>
        </w:rPr>
        <w:t xml:space="preserve"> </w:t>
      </w:r>
    </w:p>
    <w:p w14:paraId="0FC3F4EC" w14:textId="7A526908" w:rsidR="00296158" w:rsidRPr="00E16BCF" w:rsidRDefault="00296158" w:rsidP="00B626E7">
      <w:pPr>
        <w:widowControl w:val="0"/>
        <w:spacing w:line="480" w:lineRule="auto"/>
        <w:contextualSpacing/>
        <w:jc w:val="both"/>
        <w:outlineLvl w:val="1"/>
        <w:rPr>
          <w:color w:val="000000" w:themeColor="text1"/>
          <w:sz w:val="22"/>
          <w:szCs w:val="22"/>
        </w:rPr>
      </w:pPr>
      <w:r w:rsidRPr="00E16BCF">
        <w:rPr>
          <w:color w:val="000000" w:themeColor="text1"/>
          <w:sz w:val="22"/>
          <w:szCs w:val="22"/>
        </w:rPr>
        <w:t xml:space="preserve">The discovery cohort consisted of 123 studies (163 datasets) comprising 526,508 adult </w:t>
      </w:r>
      <w:r w:rsidR="0058681F" w:rsidRPr="00E16BCF">
        <w:rPr>
          <w:color w:val="000000" w:themeColor="text1"/>
          <w:sz w:val="22"/>
          <w:szCs w:val="22"/>
        </w:rPr>
        <w:t xml:space="preserve">(≥18yrs) </w:t>
      </w:r>
      <w:r w:rsidRPr="00E16BCF">
        <w:rPr>
          <w:color w:val="000000" w:themeColor="text1"/>
          <w:sz w:val="22"/>
          <w:szCs w:val="22"/>
        </w:rPr>
        <w:t>individuals of the following ancestries</w:t>
      </w:r>
      <w:r w:rsidR="00343489" w:rsidRPr="00E16BCF">
        <w:rPr>
          <w:color w:val="000000" w:themeColor="text1"/>
          <w:sz w:val="22"/>
          <w:szCs w:val="22"/>
        </w:rPr>
        <w:t xml:space="preserve"> (</w:t>
      </w:r>
      <w:r w:rsidR="00343489" w:rsidRPr="00E16BCF">
        <w:rPr>
          <w:b/>
          <w:color w:val="000000" w:themeColor="text1"/>
          <w:sz w:val="22"/>
          <w:szCs w:val="22"/>
        </w:rPr>
        <w:t>Supplementary Figure 1</w:t>
      </w:r>
      <w:r w:rsidR="00343489" w:rsidRPr="00E16BCF">
        <w:rPr>
          <w:color w:val="000000" w:themeColor="text1"/>
          <w:sz w:val="22"/>
          <w:szCs w:val="22"/>
        </w:rPr>
        <w:t>)</w:t>
      </w:r>
      <w:r w:rsidRPr="00E16BCF">
        <w:rPr>
          <w:color w:val="000000" w:themeColor="text1"/>
          <w:sz w:val="22"/>
          <w:szCs w:val="22"/>
        </w:rPr>
        <w:t xml:space="preserve">: 1) European (N = 449,889), 2) </w:t>
      </w:r>
      <w:r w:rsidR="000C4407" w:rsidRPr="00E16BCF">
        <w:rPr>
          <w:color w:val="000000" w:themeColor="text1"/>
          <w:sz w:val="22"/>
          <w:szCs w:val="22"/>
        </w:rPr>
        <w:t xml:space="preserve">South Asian (N = 29,398), 3) </w:t>
      </w:r>
      <w:r w:rsidRPr="00E16BCF">
        <w:rPr>
          <w:color w:val="000000" w:themeColor="text1"/>
          <w:sz w:val="22"/>
          <w:szCs w:val="22"/>
        </w:rPr>
        <w:t xml:space="preserve">African (N = 27,610), 4) East Asian (N = 8,839), and 5) Hispanic (N = 10,772). </w:t>
      </w:r>
      <w:r w:rsidR="0078717C" w:rsidRPr="00E16BCF">
        <w:rPr>
          <w:color w:val="000000" w:themeColor="text1"/>
          <w:sz w:val="22"/>
          <w:szCs w:val="22"/>
          <w:shd w:val="clear" w:color="auto" w:fill="FFFFFF"/>
        </w:rPr>
        <w:t xml:space="preserve">All participating institutions and coordinating centers approved this project and </w:t>
      </w:r>
      <w:r w:rsidR="0078717C" w:rsidRPr="00E16BCF">
        <w:rPr>
          <w:color w:val="000000" w:themeColor="text1"/>
          <w:sz w:val="22"/>
          <w:szCs w:val="22"/>
          <w:lang w:val="en-CA"/>
        </w:rPr>
        <w:t xml:space="preserve">informed consent was obtained from all study participants. </w:t>
      </w:r>
      <w:r w:rsidRPr="00E16BCF">
        <w:rPr>
          <w:color w:val="000000" w:themeColor="text1"/>
          <w:sz w:val="22"/>
          <w:szCs w:val="22"/>
        </w:rPr>
        <w:t xml:space="preserve">Discovery meta-analyses were carried out in each ancestry separately and in the </w:t>
      </w:r>
      <w:r w:rsidR="00A17182" w:rsidRPr="00E16BCF">
        <w:rPr>
          <w:color w:val="000000" w:themeColor="text1"/>
          <w:sz w:val="22"/>
          <w:szCs w:val="22"/>
        </w:rPr>
        <w:t>All-ancestries</w:t>
      </w:r>
      <w:r w:rsidRPr="00E16BCF">
        <w:rPr>
          <w:color w:val="000000" w:themeColor="text1"/>
          <w:sz w:val="22"/>
          <w:szCs w:val="22"/>
        </w:rPr>
        <w:t xml:space="preserve"> combined group, for both sex-specific and sex-combined analyses. </w:t>
      </w:r>
      <w:r w:rsidR="00343489" w:rsidRPr="00E16BCF">
        <w:rPr>
          <w:color w:val="000000" w:themeColor="text1"/>
          <w:sz w:val="22"/>
          <w:szCs w:val="22"/>
        </w:rPr>
        <w:t>SNVs for which associations reach suggestive significance (</w:t>
      </w:r>
      <w:r w:rsidR="00343489" w:rsidRPr="00E16BCF">
        <w:rPr>
          <w:i/>
          <w:color w:val="000000" w:themeColor="text1"/>
          <w:sz w:val="22"/>
          <w:szCs w:val="22"/>
        </w:rPr>
        <w:t>P</w:t>
      </w:r>
      <w:r w:rsidR="00343489" w:rsidRPr="00E16BCF">
        <w:rPr>
          <w:color w:val="000000" w:themeColor="text1"/>
          <w:sz w:val="22"/>
          <w:szCs w:val="22"/>
        </w:rPr>
        <w:t>&lt;2.0x10</w:t>
      </w:r>
      <w:r w:rsidR="00343489" w:rsidRPr="00E16BCF">
        <w:rPr>
          <w:color w:val="000000" w:themeColor="text1"/>
          <w:sz w:val="22"/>
          <w:szCs w:val="22"/>
          <w:vertAlign w:val="superscript"/>
        </w:rPr>
        <w:t>-6</w:t>
      </w:r>
      <w:r w:rsidR="00343489" w:rsidRPr="00E16BCF">
        <w:rPr>
          <w:color w:val="000000" w:themeColor="text1"/>
          <w:sz w:val="22"/>
          <w:szCs w:val="22"/>
        </w:rPr>
        <w:t>) in</w:t>
      </w:r>
      <w:r w:rsidRPr="00E16BCF">
        <w:rPr>
          <w:color w:val="000000" w:themeColor="text1"/>
          <w:sz w:val="22"/>
          <w:szCs w:val="22"/>
        </w:rPr>
        <w:t xml:space="preserve"> the discovery analys</w:t>
      </w:r>
      <w:r w:rsidR="00343489" w:rsidRPr="00E16BCF">
        <w:rPr>
          <w:color w:val="000000" w:themeColor="text1"/>
          <w:sz w:val="22"/>
          <w:szCs w:val="22"/>
        </w:rPr>
        <w:t>e</w:t>
      </w:r>
      <w:r w:rsidRPr="00E16BCF">
        <w:rPr>
          <w:color w:val="000000" w:themeColor="text1"/>
          <w:sz w:val="22"/>
          <w:szCs w:val="22"/>
        </w:rPr>
        <w:t xml:space="preserve">s, </w:t>
      </w:r>
      <w:r w:rsidR="00343489" w:rsidRPr="00E16BCF">
        <w:rPr>
          <w:color w:val="000000" w:themeColor="text1"/>
          <w:sz w:val="22"/>
          <w:szCs w:val="22"/>
        </w:rPr>
        <w:t xml:space="preserve">were taken forward for </w:t>
      </w:r>
      <w:r w:rsidR="006667E6" w:rsidRPr="00E16BCF">
        <w:rPr>
          <w:color w:val="000000" w:themeColor="text1"/>
          <w:sz w:val="22"/>
          <w:szCs w:val="22"/>
        </w:rPr>
        <w:t>follow-up</w:t>
      </w:r>
      <w:r w:rsidR="00343489" w:rsidRPr="00E16BCF">
        <w:rPr>
          <w:color w:val="000000" w:themeColor="text1"/>
          <w:sz w:val="22"/>
          <w:szCs w:val="22"/>
        </w:rPr>
        <w:t xml:space="preserve"> </w:t>
      </w:r>
      <w:r w:rsidRPr="00E16BCF">
        <w:rPr>
          <w:color w:val="000000" w:themeColor="text1"/>
          <w:sz w:val="22"/>
          <w:szCs w:val="22"/>
        </w:rPr>
        <w:t>in 192,226 individuals of European ancestry</w:t>
      </w:r>
      <w:r w:rsidR="00A75D74" w:rsidRPr="00E16BCF">
        <w:rPr>
          <w:color w:val="000000" w:themeColor="text1"/>
          <w:sz w:val="22"/>
          <w:szCs w:val="22"/>
        </w:rPr>
        <w:t xml:space="preserve"> from the UK BioBank and deCODE</w:t>
      </w:r>
      <w:r w:rsidRPr="00E16BCF">
        <w:rPr>
          <w:color w:val="000000" w:themeColor="text1"/>
          <w:sz w:val="22"/>
          <w:szCs w:val="22"/>
        </w:rPr>
        <w:t xml:space="preserve">. Conditional analyses were </w:t>
      </w:r>
      <w:r w:rsidR="00A75D74" w:rsidRPr="00E16BCF">
        <w:rPr>
          <w:color w:val="000000" w:themeColor="text1"/>
          <w:sz w:val="22"/>
          <w:szCs w:val="22"/>
        </w:rPr>
        <w:t>conducted</w:t>
      </w:r>
      <w:r w:rsidRPr="00E16BCF">
        <w:rPr>
          <w:color w:val="000000" w:themeColor="text1"/>
          <w:sz w:val="22"/>
          <w:szCs w:val="22"/>
        </w:rPr>
        <w:t xml:space="preserve"> in the </w:t>
      </w:r>
      <w:r w:rsidR="00A17182" w:rsidRPr="00E16BCF">
        <w:rPr>
          <w:color w:val="000000" w:themeColor="text1"/>
          <w:sz w:val="22"/>
          <w:szCs w:val="22"/>
        </w:rPr>
        <w:t>All-ancestries</w:t>
      </w:r>
      <w:r w:rsidRPr="00E16BCF">
        <w:rPr>
          <w:color w:val="000000" w:themeColor="text1"/>
          <w:sz w:val="22"/>
          <w:szCs w:val="22"/>
        </w:rPr>
        <w:t xml:space="preserve"> and European descent groups. Study-specific design, sample quality control and descriptive statistics are provided in </w:t>
      </w:r>
      <w:r w:rsidRPr="00E16BCF">
        <w:rPr>
          <w:b/>
          <w:color w:val="000000" w:themeColor="text1"/>
          <w:sz w:val="22"/>
          <w:szCs w:val="22"/>
        </w:rPr>
        <w:t>Supplementary Tables 1-3</w:t>
      </w:r>
      <w:r w:rsidRPr="00E16BCF">
        <w:rPr>
          <w:color w:val="000000" w:themeColor="text1"/>
          <w:sz w:val="22"/>
          <w:szCs w:val="22"/>
        </w:rPr>
        <w:t>.</w:t>
      </w:r>
    </w:p>
    <w:p w14:paraId="469461ED" w14:textId="162AEB44" w:rsidR="0067393B" w:rsidRPr="00E16BCF" w:rsidRDefault="00296158" w:rsidP="00156CAA">
      <w:pPr>
        <w:widowControl w:val="0"/>
        <w:spacing w:before="120" w:line="480" w:lineRule="auto"/>
        <w:jc w:val="both"/>
        <w:outlineLvl w:val="1"/>
        <w:rPr>
          <w:rFonts w:eastAsia="MS Gothic"/>
          <w:b/>
          <w:bCs/>
          <w:color w:val="000000" w:themeColor="text1"/>
          <w:sz w:val="22"/>
          <w:szCs w:val="22"/>
        </w:rPr>
      </w:pPr>
      <w:r w:rsidRPr="00E16BCF">
        <w:rPr>
          <w:rFonts w:eastAsia="MS Gothic"/>
          <w:b/>
          <w:bCs/>
          <w:color w:val="000000" w:themeColor="text1"/>
          <w:sz w:val="22"/>
          <w:szCs w:val="22"/>
        </w:rPr>
        <w:t>Phenotype</w:t>
      </w:r>
      <w:r w:rsidR="00755D13" w:rsidRPr="00E16BCF">
        <w:rPr>
          <w:rFonts w:eastAsia="MS Gothic"/>
          <w:b/>
          <w:bCs/>
          <w:color w:val="000000" w:themeColor="text1"/>
          <w:sz w:val="22"/>
          <w:szCs w:val="22"/>
        </w:rPr>
        <w:t xml:space="preserve"> </w:t>
      </w:r>
    </w:p>
    <w:p w14:paraId="098F5659" w14:textId="457D8B0D" w:rsidR="00296158" w:rsidRPr="00E16BCF" w:rsidRDefault="00296158" w:rsidP="00156CAA">
      <w:pPr>
        <w:widowControl w:val="0"/>
        <w:spacing w:line="480" w:lineRule="auto"/>
        <w:jc w:val="both"/>
        <w:outlineLvl w:val="1"/>
        <w:rPr>
          <w:rFonts w:eastAsia="Times New Roman"/>
          <w:color w:val="000000" w:themeColor="text1"/>
          <w:sz w:val="22"/>
          <w:szCs w:val="22"/>
          <w:lang w:val="en-CA" w:eastAsia="fr-CA"/>
        </w:rPr>
      </w:pPr>
      <w:r w:rsidRPr="00E16BCF">
        <w:rPr>
          <w:color w:val="000000" w:themeColor="text1"/>
          <w:sz w:val="22"/>
          <w:szCs w:val="22"/>
        </w:rPr>
        <w:t>Body mass index (BMI: weight [in kilogram</w:t>
      </w:r>
      <w:r w:rsidR="009173E5" w:rsidRPr="00E16BCF">
        <w:rPr>
          <w:color w:val="000000" w:themeColor="text1"/>
          <w:sz w:val="22"/>
          <w:szCs w:val="22"/>
        </w:rPr>
        <w:t>s</w:t>
      </w:r>
      <w:r w:rsidRPr="00E16BCF">
        <w:rPr>
          <w:color w:val="000000" w:themeColor="text1"/>
          <w:sz w:val="22"/>
          <w:szCs w:val="22"/>
        </w:rPr>
        <w:t>] / height [in meter</w:t>
      </w:r>
      <w:r w:rsidR="009173E5" w:rsidRPr="00E16BCF">
        <w:rPr>
          <w:color w:val="000000" w:themeColor="text1"/>
          <w:sz w:val="22"/>
          <w:szCs w:val="22"/>
        </w:rPr>
        <w:t>s</w:t>
      </w:r>
      <w:r w:rsidRPr="00E16BCF">
        <w:rPr>
          <w:color w:val="000000" w:themeColor="text1"/>
          <w:sz w:val="22"/>
          <w:szCs w:val="22"/>
        </w:rPr>
        <w:t>]</w:t>
      </w:r>
      <w:r w:rsidR="0011567A" w:rsidRPr="00E16BCF">
        <w:rPr>
          <w:color w:val="000000" w:themeColor="text1"/>
          <w:sz w:val="22"/>
          <w:szCs w:val="22"/>
          <w:vertAlign w:val="superscript"/>
        </w:rPr>
        <w:t xml:space="preserve"> 2</w:t>
      </w:r>
      <w:r w:rsidRPr="00E16BCF">
        <w:rPr>
          <w:color w:val="000000" w:themeColor="text1"/>
          <w:sz w:val="22"/>
          <w:szCs w:val="22"/>
        </w:rPr>
        <w:t>) was corrected for age, age</w:t>
      </w:r>
      <w:r w:rsidR="0011567A" w:rsidRPr="00E16BCF">
        <w:rPr>
          <w:color w:val="000000" w:themeColor="text1"/>
          <w:sz w:val="22"/>
          <w:szCs w:val="22"/>
          <w:vertAlign w:val="superscript"/>
        </w:rPr>
        <w:t>2</w:t>
      </w:r>
      <w:r w:rsidRPr="00E16BCF">
        <w:rPr>
          <w:color w:val="000000" w:themeColor="text1"/>
          <w:sz w:val="22"/>
          <w:szCs w:val="22"/>
        </w:rPr>
        <w:t xml:space="preserve"> and genomic principal components (</w:t>
      </w:r>
      <w:r w:rsidR="00343489" w:rsidRPr="00E16BCF">
        <w:rPr>
          <w:color w:val="000000" w:themeColor="text1"/>
          <w:sz w:val="22"/>
          <w:szCs w:val="22"/>
        </w:rPr>
        <w:t xml:space="preserve">PC, </w:t>
      </w:r>
      <w:r w:rsidRPr="00E16BCF">
        <w:rPr>
          <w:color w:val="000000" w:themeColor="text1"/>
          <w:sz w:val="22"/>
          <w:szCs w:val="22"/>
        </w:rPr>
        <w:t>derived from GWAS data, the variants with MAF &gt; 1% on Exome</w:t>
      </w:r>
      <w:r w:rsidR="00A850C0" w:rsidRPr="00E16BCF">
        <w:rPr>
          <w:color w:val="000000" w:themeColor="text1"/>
          <w:sz w:val="22"/>
          <w:szCs w:val="22"/>
        </w:rPr>
        <w:t>C</w:t>
      </w:r>
      <w:r w:rsidRPr="00E16BCF">
        <w:rPr>
          <w:color w:val="000000" w:themeColor="text1"/>
          <w:sz w:val="22"/>
          <w:szCs w:val="22"/>
        </w:rPr>
        <w:t>hip, or ancestry informative markers available on the ExomeChip), as well as any additional study-specific covariates (e.g. recruiting center), in a linear regression model. For studies with non-related individuals, residuals were calculated separately by sex, whereas for family-based studies sex was included as a covariate in the model. Additionally, residuals for case/control studies were calculated separately. Finally, residuals were subject to inverse normal transformation</w:t>
      </w:r>
      <w:hyperlink w:anchor="_ENREF_96" w:tooltip="Auer, 2016 #31" w:history="1">
        <w:r w:rsidR="0058109C" w:rsidRPr="00E16BCF">
          <w:rPr>
            <w:color w:val="000000" w:themeColor="text1"/>
            <w:sz w:val="22"/>
            <w:szCs w:val="22"/>
          </w:rPr>
          <w:fldChar w:fldCharType="begin"/>
        </w:r>
        <w:r w:rsidR="0058109C" w:rsidRPr="00E16BCF">
          <w:rPr>
            <w:color w:val="000000" w:themeColor="text1"/>
            <w:sz w:val="22"/>
            <w:szCs w:val="22"/>
          </w:rPr>
          <w:instrText xml:space="preserve"> ADDIN EN.CITE &lt;EndNote&gt;&lt;Cite&gt;&lt;Author&gt;Auer&lt;/Author&gt;&lt;Year&gt;2016&lt;/Year&gt;&lt;RecNum&gt;31&lt;/RecNum&gt;&lt;DisplayText&gt;&lt;style face="superscript"&gt;96&lt;/style&gt;&lt;/DisplayText&gt;&lt;record&gt;&lt;rec-number&gt;31&lt;/rec-number&gt;&lt;foreign-keys&gt;&lt;key app="EN" db-id="ed2dxwtd3fd2t0ev0empfdpwfp029xerrzpt" timestamp="1475968572"&gt;31&lt;/key&gt;&lt;/foreign-keys&gt;&lt;ref-type name="Journal Article"&gt;17&lt;/ref-type&gt;&lt;contributors&gt;&lt;authors&gt;&lt;author&gt;Auer, P. L.&lt;/author&gt;&lt;author&gt;Reiner, A. P.&lt;/author&gt;&lt;author&gt;Leal, S. M.&lt;/author&gt;&lt;/authors&gt;&lt;/contributors&gt;&lt;auth-address&gt;Joseph J. Zilber School of Public Health, University of Wisconsin-Milwaukee, Milwaukee, WI, USA.&amp;#xD;Department of Epidemiology, University of Washington, Seattle, WA, USA.&amp;#xD;Department of Molecular and Human Genetics, Baylor College of Medicine, Houston, TX, USA.&lt;/auth-address&gt;&lt;titles&gt;&lt;title&gt;The effect of phenotypic outliers and non-normality on rare-variant association testing&lt;/title&gt;&lt;secondary-title&gt;Eur J Hum Genet&lt;/secondary-title&gt;&lt;alt-title&gt;European journal of human genetics : EJHG&lt;/alt-title&gt;&lt;/titles&gt;&lt;periodical&gt;&lt;full-title&gt;Eur J Hum Genet&lt;/full-title&gt;&lt;abbr-1&gt;European journal of human genetics : EJHG&lt;/abbr-1&gt;&lt;/periodical&gt;&lt;alt-periodical&gt;&lt;full-title&gt;Eur J Hum Genet&lt;/full-title&gt;&lt;abbr-1&gt;European journal of human genetics : EJHG&lt;/abbr-1&gt;&lt;/alt-periodical&gt;&lt;pages&gt;1188-94&lt;/pages&gt;&lt;volume&gt;24&lt;/volume&gt;&lt;number&gt;8&lt;/number&gt;&lt;edition&gt;2016/01/07&lt;/edition&gt;&lt;dates&gt;&lt;year&gt;2016&lt;/year&gt;&lt;pub-dates&gt;&lt;date&gt;Aug&lt;/date&gt;&lt;/pub-dates&gt;&lt;/dates&gt;&lt;isbn&gt;1476-5438 (Electronic)&amp;#xD;1018-4813 (Linking)&lt;/isbn&gt;&lt;accession-num&gt;26733287&lt;/accession-num&gt;&lt;urls&gt;&lt;related-urls&gt;&lt;url&gt;http://www.ncbi.nlm.nih.gov/pubmed/26733287&lt;/url&gt;&lt;/related-urls&gt;&lt;/urls&gt;&lt;custom2&gt;4970685&lt;/custom2&gt;&lt;electronic-resource-num&gt;10.1038/ejhg.2015.270&lt;/electronic-resource-num&gt;&lt;language&gt;eng&lt;/language&gt;&lt;/record&gt;&lt;/Cite&gt;&lt;/EndNote&gt;</w:instrText>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96</w:t>
        </w:r>
        <w:r w:rsidR="0058109C" w:rsidRPr="00E16BCF">
          <w:rPr>
            <w:color w:val="000000" w:themeColor="text1"/>
            <w:sz w:val="22"/>
            <w:szCs w:val="22"/>
          </w:rPr>
          <w:fldChar w:fldCharType="end"/>
        </w:r>
      </w:hyperlink>
      <w:r w:rsidRPr="00E16BCF">
        <w:rPr>
          <w:color w:val="000000" w:themeColor="text1"/>
          <w:sz w:val="22"/>
          <w:szCs w:val="22"/>
        </w:rPr>
        <w:t>.</w:t>
      </w:r>
    </w:p>
    <w:p w14:paraId="65C9AC60" w14:textId="16F37DB9" w:rsidR="0067393B" w:rsidRPr="00E16BCF" w:rsidRDefault="00296158" w:rsidP="00156CAA">
      <w:pPr>
        <w:widowControl w:val="0"/>
        <w:spacing w:before="120" w:line="480" w:lineRule="auto"/>
        <w:jc w:val="both"/>
        <w:outlineLvl w:val="1"/>
        <w:rPr>
          <w:rFonts w:eastAsia="MS Gothic"/>
          <w:b/>
          <w:bCs/>
          <w:color w:val="000000" w:themeColor="text1"/>
          <w:sz w:val="22"/>
          <w:szCs w:val="22"/>
        </w:rPr>
      </w:pPr>
      <w:r w:rsidRPr="00E16BCF">
        <w:rPr>
          <w:rFonts w:eastAsia="MS Gothic"/>
          <w:b/>
          <w:bCs/>
          <w:color w:val="000000" w:themeColor="text1"/>
          <w:sz w:val="22"/>
          <w:szCs w:val="22"/>
        </w:rPr>
        <w:t xml:space="preserve">Genotype calling </w:t>
      </w:r>
    </w:p>
    <w:p w14:paraId="3A1DF81A" w14:textId="04E6D33E" w:rsidR="00296158" w:rsidRPr="00E16BCF" w:rsidRDefault="00296158" w:rsidP="00156CAA">
      <w:pPr>
        <w:widowControl w:val="0"/>
        <w:spacing w:line="480" w:lineRule="auto"/>
        <w:jc w:val="both"/>
        <w:outlineLvl w:val="1"/>
        <w:rPr>
          <w:b/>
          <w:color w:val="000000" w:themeColor="text1"/>
          <w:sz w:val="22"/>
          <w:szCs w:val="22"/>
        </w:rPr>
      </w:pPr>
      <w:r w:rsidRPr="00E16BCF">
        <w:rPr>
          <w:color w:val="000000" w:themeColor="text1"/>
          <w:sz w:val="22"/>
          <w:szCs w:val="22"/>
        </w:rPr>
        <w:t>The majority of studies followed a standardized protocol and performed genotype calling using the designated manufacturer software, which was then followed by zCall</w:t>
      </w:r>
      <w:hyperlink w:anchor="_ENREF_97" w:tooltip="Goldstein, 2012 #1599" w:history="1">
        <w:r w:rsidR="0058109C" w:rsidRPr="00E16BCF">
          <w:rPr>
            <w:color w:val="000000" w:themeColor="text1"/>
            <w:sz w:val="22"/>
            <w:szCs w:val="22"/>
          </w:rPr>
          <w:fldChar w:fldCharType="begin">
            <w:fldData xml:space="preserve">PEVuZE5vdGU+PENpdGU+PEF1dGhvcj5Hb2xkc3RlaW48L0F1dGhvcj48WWVhcj4yMDEyPC9ZZWFy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PEVuZE5vdGU+PENpdGU+PEF1dGhvcj5Hb2xkc3RlaW48L0F1dGhvcj48WWVhcj4yMDEyPC9ZZWFy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97</w:t>
        </w:r>
        <w:r w:rsidR="0058109C" w:rsidRPr="00E16BCF">
          <w:rPr>
            <w:color w:val="000000" w:themeColor="text1"/>
            <w:sz w:val="22"/>
            <w:szCs w:val="22"/>
          </w:rPr>
          <w:fldChar w:fldCharType="end"/>
        </w:r>
      </w:hyperlink>
      <w:r w:rsidRPr="00E16BCF">
        <w:rPr>
          <w:color w:val="000000" w:themeColor="text1"/>
          <w:sz w:val="22"/>
          <w:szCs w:val="22"/>
        </w:rPr>
        <w:t>. For 10 studies</w:t>
      </w:r>
      <w:r w:rsidR="004B1CB9" w:rsidRPr="00E16BCF">
        <w:rPr>
          <w:color w:val="000000" w:themeColor="text1"/>
          <w:sz w:val="22"/>
          <w:szCs w:val="22"/>
        </w:rPr>
        <w:t>,</w:t>
      </w:r>
      <w:r w:rsidRPr="00E16BCF">
        <w:rPr>
          <w:color w:val="000000" w:themeColor="text1"/>
          <w:sz w:val="22"/>
          <w:szCs w:val="22"/>
        </w:rPr>
        <w:t xml:space="preserve"> participating in the Cohorts for Heart and Aging Research in Genomic Epidemiology (CHARGE) Consortium, the raw intensity data for the samples from seven genotyping centers were assembled into a single project for </w:t>
      </w:r>
      <w:r w:rsidRPr="00E16BCF">
        <w:rPr>
          <w:color w:val="000000" w:themeColor="text1"/>
          <w:sz w:val="22"/>
          <w:szCs w:val="22"/>
        </w:rPr>
        <w:lastRenderedPageBreak/>
        <w:t>joint calling</w:t>
      </w:r>
      <w:hyperlink w:anchor="_ENREF_98" w:tooltip="Grove, 2013 #33" w:history="1">
        <w:r w:rsidR="0058109C" w:rsidRPr="00E16BCF">
          <w:rPr>
            <w:color w:val="000000" w:themeColor="text1"/>
            <w:sz w:val="22"/>
            <w:szCs w:val="22"/>
            <w:shd w:val="clear" w:color="auto" w:fill="FFFFFF"/>
          </w:rPr>
          <w:fldChar w:fldCharType="begin">
            <w:fldData xml:space="preserve">PEVuZE5vdGU+PENpdGU+PEF1dGhvcj5Hcm92ZTwvQXV0aG9yPjxZZWFyPjIwMTM8L1llYXI+PFJl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dGl0bGU+PGFiYnItMT5QbG9TIG9uZTwvYWJici0xPjwvYWx0LXBlcmlvZGljYWw+PHBhZ2VzPmU2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</w:fldData>
          </w:fldChar>
        </w:r>
        <w:r w:rsidR="0058109C" w:rsidRPr="00E16BCF">
          <w:rPr>
            <w:color w:val="000000" w:themeColor="text1"/>
            <w:sz w:val="22"/>
            <w:szCs w:val="22"/>
            <w:shd w:val="clear" w:color="auto" w:fill="FFFFFF"/>
          </w:rPr>
          <w:instrText xml:space="preserve"> ADDIN EN.CITE </w:instrText>
        </w:r>
        <w:r w:rsidR="0058109C" w:rsidRPr="00E16BCF">
          <w:rPr>
            <w:color w:val="000000" w:themeColor="text1"/>
            <w:sz w:val="22"/>
            <w:szCs w:val="22"/>
            <w:shd w:val="clear" w:color="auto" w:fill="FFFFFF"/>
          </w:rPr>
          <w:fldChar w:fldCharType="begin">
            <w:fldData xml:space="preserve">PEVuZE5vdGU+PENpdGU+PEF1dGhvcj5Hcm92ZTwvQXV0aG9yPjxZZWFyPjIwMTM8L1llYXI+PFJl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dGl0bGU+PGFiYnItMT5QbG9TIG9uZTwvYWJici0xPjwvYWx0LXBlcmlvZGljYWw+PHBhZ2VzPmU2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</w:fldData>
          </w:fldChar>
        </w:r>
        <w:r w:rsidR="0058109C" w:rsidRPr="00E16BCF">
          <w:rPr>
            <w:color w:val="000000" w:themeColor="text1"/>
            <w:sz w:val="22"/>
            <w:szCs w:val="22"/>
            <w:shd w:val="clear" w:color="auto" w:fill="FFFFFF"/>
          </w:rPr>
          <w:instrText xml:space="preserve"> ADDIN EN.CITE.DATA </w:instrText>
        </w:r>
        <w:r w:rsidR="0058109C" w:rsidRPr="00E16BCF">
          <w:rPr>
            <w:color w:val="000000" w:themeColor="text1"/>
            <w:sz w:val="22"/>
            <w:szCs w:val="22"/>
            <w:shd w:val="clear" w:color="auto" w:fill="FFFFFF"/>
          </w:rPr>
        </w:r>
        <w:r w:rsidR="0058109C" w:rsidRPr="00E16BCF">
          <w:rPr>
            <w:color w:val="000000" w:themeColor="text1"/>
            <w:sz w:val="22"/>
            <w:szCs w:val="22"/>
            <w:shd w:val="clear" w:color="auto" w:fill="FFFFFF"/>
          </w:rPr>
          <w:fldChar w:fldCharType="end"/>
        </w:r>
        <w:r w:rsidR="0058109C" w:rsidRPr="00E16BCF">
          <w:rPr>
            <w:color w:val="000000" w:themeColor="text1"/>
            <w:sz w:val="22"/>
            <w:szCs w:val="22"/>
            <w:shd w:val="clear" w:color="auto" w:fill="FFFFFF"/>
          </w:rPr>
        </w:r>
        <w:r w:rsidR="0058109C" w:rsidRPr="00E16BCF">
          <w:rPr>
            <w:color w:val="000000" w:themeColor="text1"/>
            <w:sz w:val="22"/>
            <w:szCs w:val="22"/>
            <w:shd w:val="clear" w:color="auto" w:fill="FFFFFF"/>
          </w:rPr>
          <w:fldChar w:fldCharType="separate"/>
        </w:r>
        <w:r w:rsidR="0058109C" w:rsidRPr="00E16BCF">
          <w:rPr>
            <w:noProof/>
            <w:color w:val="000000" w:themeColor="text1"/>
            <w:sz w:val="22"/>
            <w:szCs w:val="22"/>
            <w:shd w:val="clear" w:color="auto" w:fill="FFFFFF"/>
            <w:vertAlign w:val="superscript"/>
          </w:rPr>
          <w:t>98</w:t>
        </w:r>
        <w:r w:rsidR="0058109C" w:rsidRPr="00E16BCF">
          <w:rPr>
            <w:color w:val="000000" w:themeColor="text1"/>
            <w:sz w:val="22"/>
            <w:szCs w:val="22"/>
            <w:shd w:val="clear" w:color="auto" w:fill="FFFFFF"/>
          </w:rPr>
          <w:fldChar w:fldCharType="end"/>
        </w:r>
      </w:hyperlink>
      <w:r w:rsidRPr="00E16BCF">
        <w:rPr>
          <w:color w:val="000000" w:themeColor="text1"/>
          <w:sz w:val="22"/>
          <w:szCs w:val="22"/>
        </w:rPr>
        <w:t>. Study-specific quality control (QC) measures of the genotyped variants w</w:t>
      </w:r>
      <w:r w:rsidR="00A75D74" w:rsidRPr="00E16BCF">
        <w:rPr>
          <w:color w:val="000000" w:themeColor="text1"/>
          <w:sz w:val="22"/>
          <w:szCs w:val="22"/>
        </w:rPr>
        <w:t>ere</w:t>
      </w:r>
      <w:r w:rsidRPr="00E16BCF">
        <w:rPr>
          <w:color w:val="000000" w:themeColor="text1"/>
          <w:sz w:val="22"/>
          <w:szCs w:val="22"/>
        </w:rPr>
        <w:t xml:space="preserve"> implemented before association analysis (</w:t>
      </w:r>
      <w:r w:rsidRPr="00E16BCF">
        <w:rPr>
          <w:b/>
          <w:color w:val="000000" w:themeColor="text1"/>
          <w:sz w:val="22"/>
          <w:szCs w:val="22"/>
        </w:rPr>
        <w:t>Supplementary Table 2</w:t>
      </w:r>
      <w:r w:rsidRPr="00E16BCF">
        <w:rPr>
          <w:color w:val="000000" w:themeColor="text1"/>
          <w:sz w:val="22"/>
          <w:szCs w:val="22"/>
        </w:rPr>
        <w:t xml:space="preserve">). </w:t>
      </w:r>
    </w:p>
    <w:p w14:paraId="361AED32" w14:textId="738F9164" w:rsidR="0067393B" w:rsidRPr="00E16BCF" w:rsidRDefault="0067393B" w:rsidP="00156CAA">
      <w:pPr>
        <w:widowControl w:val="0"/>
        <w:spacing w:before="120" w:line="480" w:lineRule="auto"/>
        <w:jc w:val="both"/>
        <w:outlineLvl w:val="1"/>
        <w:rPr>
          <w:rFonts w:eastAsia="MS Gothic"/>
          <w:b/>
          <w:bCs/>
          <w:color w:val="000000" w:themeColor="text1"/>
          <w:sz w:val="22"/>
          <w:szCs w:val="22"/>
        </w:rPr>
      </w:pPr>
      <w:r w:rsidRPr="00E16BCF">
        <w:rPr>
          <w:rFonts w:eastAsia="MS Gothic"/>
          <w:b/>
          <w:bCs/>
          <w:color w:val="000000" w:themeColor="text1"/>
          <w:sz w:val="22"/>
          <w:szCs w:val="22"/>
        </w:rPr>
        <w:t>Statistical analyses</w:t>
      </w:r>
    </w:p>
    <w:p w14:paraId="370F36AA" w14:textId="52FD38B0" w:rsidR="00296158" w:rsidRPr="00E16BCF" w:rsidRDefault="00296158" w:rsidP="00156CAA">
      <w:pPr>
        <w:widowControl w:val="0"/>
        <w:spacing w:line="480" w:lineRule="auto"/>
        <w:jc w:val="both"/>
        <w:outlineLvl w:val="1"/>
        <w:rPr>
          <w:color w:val="000000" w:themeColor="text1"/>
          <w:sz w:val="22"/>
          <w:szCs w:val="22"/>
          <w:shd w:val="clear" w:color="auto" w:fill="FFFFFF"/>
        </w:rPr>
      </w:pPr>
      <w:r w:rsidRPr="00E16BCF">
        <w:rPr>
          <w:rFonts w:eastAsia="MS Gothic"/>
          <w:b/>
          <w:bCs/>
          <w:i/>
          <w:color w:val="000000" w:themeColor="text1"/>
          <w:sz w:val="22"/>
          <w:szCs w:val="22"/>
        </w:rPr>
        <w:t xml:space="preserve">Study-level </w:t>
      </w:r>
      <w:r w:rsidR="0067393B" w:rsidRPr="00E16BCF">
        <w:rPr>
          <w:rFonts w:eastAsia="MS Gothic"/>
          <w:b/>
          <w:bCs/>
          <w:i/>
          <w:color w:val="000000" w:themeColor="text1"/>
          <w:sz w:val="22"/>
          <w:szCs w:val="22"/>
        </w:rPr>
        <w:t xml:space="preserve">association </w:t>
      </w:r>
      <w:r w:rsidRPr="00E16BCF">
        <w:rPr>
          <w:rFonts w:eastAsia="MS Gothic"/>
          <w:b/>
          <w:bCs/>
          <w:i/>
          <w:color w:val="000000" w:themeColor="text1"/>
          <w:sz w:val="22"/>
          <w:szCs w:val="22"/>
        </w:rPr>
        <w:t>analyses</w:t>
      </w:r>
      <w:r w:rsidR="00755D13" w:rsidRPr="00E16BCF">
        <w:rPr>
          <w:color w:val="000000" w:themeColor="text1"/>
          <w:sz w:val="22"/>
          <w:szCs w:val="22"/>
        </w:rPr>
        <w:t xml:space="preserve">. </w:t>
      </w:r>
      <w:r w:rsidRPr="00E16BCF">
        <w:rPr>
          <w:color w:val="000000" w:themeColor="text1"/>
          <w:sz w:val="22"/>
          <w:szCs w:val="22"/>
        </w:rPr>
        <w:t xml:space="preserve">Individual cohorts were analyzed separately for each ancestry, in sex-combined and sex-specific groups, with either RAREMETALWORKER (see URL links at the end of the </w:t>
      </w:r>
      <w:r w:rsidRPr="00E16BCF">
        <w:rPr>
          <w:b/>
          <w:color w:val="000000" w:themeColor="text1"/>
          <w:sz w:val="22"/>
          <w:szCs w:val="22"/>
        </w:rPr>
        <w:t>Online Methods</w:t>
      </w:r>
      <w:r w:rsidRPr="00E16BCF">
        <w:rPr>
          <w:color w:val="000000" w:themeColor="text1"/>
          <w:sz w:val="22"/>
          <w:szCs w:val="22"/>
        </w:rPr>
        <w:t>) or RVTEST</w:t>
      </w:r>
      <w:hyperlink w:anchor="_ENREF_99" w:tooltip="Zhan, 2016 #34" w:history="1">
        <w:r w:rsidR="0058109C" w:rsidRPr="00E16BCF">
          <w:rPr>
            <w:color w:val="000000" w:themeColor="text1"/>
            <w:sz w:val="22"/>
            <w:szCs w:val="22"/>
          </w:rPr>
          <w:fldChar w:fldCharType="begin">
            <w:fldData xml:space="preserve">PEVuZE5vdGU+PENpdGU+PEF1dGhvcj5aaGFuPC9BdXRob3I+PFllYXI+MjAxNjwvWWVhcj48UmVj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=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PEVuZE5vdGU+PENpdGU+PEF1dGhvcj5aaGFuPC9BdXRob3I+PFllYXI+MjAxNjwvWWVhcj48UmVj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=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99</w:t>
        </w:r>
        <w:r w:rsidR="0058109C" w:rsidRPr="00E16BCF">
          <w:rPr>
            <w:color w:val="000000" w:themeColor="text1"/>
            <w:sz w:val="22"/>
            <w:szCs w:val="22"/>
          </w:rPr>
          <w:fldChar w:fldCharType="end"/>
        </w:r>
      </w:hyperlink>
      <w:r w:rsidR="00E153CB" w:rsidRPr="00E16BCF">
        <w:rPr>
          <w:color w:val="000000" w:themeColor="text1"/>
          <w:sz w:val="22"/>
          <w:szCs w:val="22"/>
        </w:rPr>
        <w:t xml:space="preserve"> </w:t>
      </w:r>
      <w:r w:rsidRPr="00E16BCF">
        <w:rPr>
          <w:color w:val="000000" w:themeColor="text1"/>
          <w:sz w:val="22"/>
          <w:szCs w:val="22"/>
        </w:rPr>
        <w:t>(</w:t>
      </w:r>
      <w:r w:rsidRPr="00E16BCF">
        <w:rPr>
          <w:b/>
          <w:color w:val="000000" w:themeColor="text1"/>
          <w:sz w:val="22"/>
          <w:szCs w:val="22"/>
        </w:rPr>
        <w:t>Supplementary Table 2</w:t>
      </w:r>
      <w:r w:rsidRPr="00E16BCF">
        <w:rPr>
          <w:color w:val="000000" w:themeColor="text1"/>
          <w:sz w:val="22"/>
          <w:szCs w:val="22"/>
        </w:rPr>
        <w:t xml:space="preserve">), to associate inverse normal transformed BMI with genotype </w:t>
      </w:r>
      <w:r w:rsidR="00A75D74" w:rsidRPr="00E16BCF">
        <w:rPr>
          <w:color w:val="000000" w:themeColor="text1"/>
          <w:sz w:val="22"/>
          <w:szCs w:val="22"/>
        </w:rPr>
        <w:t xml:space="preserve">accounting for </w:t>
      </w:r>
      <w:r w:rsidRPr="00E16BCF">
        <w:rPr>
          <w:color w:val="000000" w:themeColor="text1"/>
          <w:sz w:val="22"/>
          <w:szCs w:val="22"/>
        </w:rPr>
        <w:t>potential cryptic relatedness (kinship matrix)</w:t>
      </w:r>
      <w:r w:rsidR="00A75D74" w:rsidRPr="00E16BCF">
        <w:rPr>
          <w:color w:val="000000" w:themeColor="text1"/>
          <w:sz w:val="22"/>
          <w:szCs w:val="22"/>
        </w:rPr>
        <w:t xml:space="preserve"> </w:t>
      </w:r>
      <w:r w:rsidRPr="00E16BCF">
        <w:rPr>
          <w:color w:val="000000" w:themeColor="text1"/>
          <w:sz w:val="22"/>
          <w:szCs w:val="22"/>
        </w:rPr>
        <w:t>in a linear mixed model. These software tools are designed to perform score-statistics based rare-variant association analyses, can accommodate both unrelated and related individuals, and provide single-variant results and variance-covariance matrices. The covariance matrix captures linkage disequilibrium (LD) relationships between markers within 1 Mb, which is used for gene-level meta-analyses and conditional analyses</w:t>
      </w:r>
      <w:hyperlink w:anchor="_ENREF_100" w:tooltip="Liu, 2014 #39" w:history="1">
        <w:r w:rsidR="0058109C" w:rsidRPr="00E16BCF">
          <w:rPr>
            <w:color w:val="000000" w:themeColor="text1"/>
            <w:sz w:val="22"/>
            <w:szCs w:val="22"/>
          </w:rPr>
          <w:fldChar w:fldCharType="begin">
            <w:fldData xml:space="preserve">PEVuZE5vdGU+PENpdGU+PEF1dGhvcj5MaXU8L0F1dGhvcj48WWVhcj4yMDE0PC9ZZWFyPjxSZWNO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=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PEVuZE5vdGU+PENpdGU+PEF1dGhvcj5MaXU8L0F1dGhvcj48WWVhcj4yMDE0PC9ZZWFyPjxSZWNO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=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100</w:t>
        </w:r>
        <w:r w:rsidR="0058109C" w:rsidRPr="00E16BCF">
          <w:rPr>
            <w:color w:val="000000" w:themeColor="text1"/>
            <w:sz w:val="22"/>
            <w:szCs w:val="22"/>
          </w:rPr>
          <w:fldChar w:fldCharType="end"/>
        </w:r>
      </w:hyperlink>
      <w:r w:rsidRPr="00E16BCF">
        <w:rPr>
          <w:color w:val="000000" w:themeColor="text1"/>
          <w:sz w:val="22"/>
          <w:szCs w:val="22"/>
        </w:rPr>
        <w:t>.</w:t>
      </w:r>
      <w:r w:rsidRPr="00E16BCF">
        <w:rPr>
          <w:color w:val="000000" w:themeColor="text1"/>
          <w:sz w:val="22"/>
          <w:szCs w:val="22"/>
          <w:shd w:val="clear" w:color="auto" w:fill="FFFFFF"/>
        </w:rPr>
        <w:t xml:space="preserve"> Single-variant analyses were performed for both additive and recessive models. </w:t>
      </w:r>
    </w:p>
    <w:p w14:paraId="4C1AFC4D" w14:textId="0F6BFF33" w:rsidR="00296158" w:rsidRPr="00E16BCF" w:rsidRDefault="00296158" w:rsidP="00156CAA">
      <w:pPr>
        <w:widowControl w:val="0"/>
        <w:spacing w:before="120" w:line="480" w:lineRule="auto"/>
        <w:jc w:val="both"/>
        <w:outlineLvl w:val="1"/>
        <w:rPr>
          <w:color w:val="000000" w:themeColor="text1"/>
          <w:sz w:val="22"/>
          <w:szCs w:val="22"/>
        </w:rPr>
      </w:pPr>
      <w:r w:rsidRPr="00E16BCF">
        <w:rPr>
          <w:rFonts w:eastAsia="MS Gothic"/>
          <w:b/>
          <w:bCs/>
          <w:i/>
          <w:color w:val="000000" w:themeColor="text1"/>
          <w:sz w:val="22"/>
          <w:szCs w:val="22"/>
        </w:rPr>
        <w:t>Centralized quality-control</w:t>
      </w:r>
      <w:r w:rsidR="00755D13" w:rsidRPr="00E16BCF">
        <w:rPr>
          <w:color w:val="000000" w:themeColor="text1"/>
          <w:sz w:val="22"/>
          <w:szCs w:val="22"/>
        </w:rPr>
        <w:t xml:space="preserve">. </w:t>
      </w:r>
      <w:r w:rsidRPr="00E16BCF">
        <w:rPr>
          <w:color w:val="000000" w:themeColor="text1"/>
          <w:sz w:val="22"/>
          <w:szCs w:val="22"/>
        </w:rPr>
        <w:t>A centralized quality-control procedure</w:t>
      </w:r>
      <w:r w:rsidR="004B1CB9" w:rsidRPr="00E16BCF">
        <w:rPr>
          <w:color w:val="000000" w:themeColor="text1"/>
          <w:sz w:val="22"/>
          <w:szCs w:val="22"/>
        </w:rPr>
        <w:t>,</w:t>
      </w:r>
      <w:r w:rsidRPr="00E16BCF">
        <w:rPr>
          <w:color w:val="000000" w:themeColor="text1"/>
          <w:sz w:val="22"/>
          <w:szCs w:val="22"/>
        </w:rPr>
        <w:t xml:space="preserve"> implemented in EasyQC</w:t>
      </w:r>
      <w:hyperlink w:anchor="_ENREF_101" w:tooltip="Winkler, 2014 #35" w:history="1">
        <w:r w:rsidR="0058109C" w:rsidRPr="00E16BCF">
          <w:rPr>
            <w:color w:val="000000" w:themeColor="text1"/>
            <w:sz w:val="22"/>
            <w:szCs w:val="22"/>
          </w:rPr>
          <w:fldChar w:fldCharType="begin">
            <w:fldData xml:space="preserve">PEVuZE5vdGU+PENpdGU+PEF1dGhvcj5XaW5rbGVyPC9BdXRob3I+PFllYXI+MjAxNDwvWWVhcj48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PEVuZE5vdGU+PENpdGU+PEF1dGhvcj5XaW5rbGVyPC9BdXRob3I+PFllYXI+MjAxNDwvWWVhcj48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101</w:t>
        </w:r>
        <w:r w:rsidR="0058109C" w:rsidRPr="00E16BCF">
          <w:rPr>
            <w:color w:val="000000" w:themeColor="text1"/>
            <w:sz w:val="22"/>
            <w:szCs w:val="22"/>
          </w:rPr>
          <w:fldChar w:fldCharType="end"/>
        </w:r>
      </w:hyperlink>
      <w:r w:rsidR="004B1CB9" w:rsidRPr="00E16BCF">
        <w:rPr>
          <w:color w:val="000000" w:themeColor="text1"/>
          <w:sz w:val="22"/>
          <w:szCs w:val="22"/>
        </w:rPr>
        <w:t>,</w:t>
      </w:r>
      <w:r w:rsidRPr="00E16BCF">
        <w:rPr>
          <w:color w:val="000000" w:themeColor="text1"/>
          <w:sz w:val="22"/>
          <w:szCs w:val="22"/>
        </w:rPr>
        <w:t xml:space="preserve"> was applied to individual cohort association summary statistics to identify cohort-specific problems: (1) assessment of possible problems in BMI transformation, (2) comparison of allele frequency alignment against 1000 Genomes Project phase 1 reference data to pinpoint any potential strand issues, and (3) examination of quantile-quantile (QQ) plots per study to identify any problems arising from population stratification, cryptic relatedness and genotype biases. </w:t>
      </w:r>
    </w:p>
    <w:p w14:paraId="5151FABE" w14:textId="12294503" w:rsidR="00F51715" w:rsidRPr="00E16BCF" w:rsidRDefault="00296158" w:rsidP="00156CAA">
      <w:pPr>
        <w:widowControl w:val="0"/>
        <w:spacing w:before="120" w:line="480" w:lineRule="auto"/>
        <w:jc w:val="both"/>
        <w:outlineLvl w:val="1"/>
        <w:rPr>
          <w:color w:val="000000" w:themeColor="text1"/>
          <w:sz w:val="22"/>
          <w:szCs w:val="22"/>
        </w:rPr>
      </w:pPr>
      <w:r w:rsidRPr="00E16BCF">
        <w:rPr>
          <w:rFonts w:eastAsia="MS Gothic"/>
          <w:b/>
          <w:bCs/>
          <w:i/>
          <w:color w:val="000000" w:themeColor="text1"/>
          <w:sz w:val="22"/>
          <w:szCs w:val="22"/>
        </w:rPr>
        <w:t>Meta-analyses</w:t>
      </w:r>
      <w:r w:rsidR="00755D13" w:rsidRPr="00E16BCF">
        <w:rPr>
          <w:color w:val="000000" w:themeColor="text1"/>
          <w:sz w:val="22"/>
          <w:szCs w:val="22"/>
        </w:rPr>
        <w:t xml:space="preserve">. </w:t>
      </w:r>
      <w:r w:rsidRPr="00E16BCF">
        <w:rPr>
          <w:color w:val="000000" w:themeColor="text1"/>
          <w:sz w:val="22"/>
          <w:szCs w:val="22"/>
        </w:rPr>
        <w:t>Meta-analyses were carried out by two different analysts at two sites</w:t>
      </w:r>
      <w:r w:rsidR="00DA234C" w:rsidRPr="00E16BCF">
        <w:rPr>
          <w:color w:val="000000" w:themeColor="text1"/>
          <w:sz w:val="22"/>
          <w:szCs w:val="22"/>
        </w:rPr>
        <w:t xml:space="preserve"> in parallel</w:t>
      </w:r>
      <w:r w:rsidRPr="00E16BCF">
        <w:rPr>
          <w:color w:val="000000" w:themeColor="text1"/>
          <w:sz w:val="22"/>
          <w:szCs w:val="22"/>
        </w:rPr>
        <w:t xml:space="preserve">. </w:t>
      </w:r>
      <w:r w:rsidR="00DA234C" w:rsidRPr="00E16BCF">
        <w:rPr>
          <w:color w:val="000000" w:themeColor="text1"/>
          <w:sz w:val="22"/>
          <w:szCs w:val="22"/>
        </w:rPr>
        <w:t>W</w:t>
      </w:r>
      <w:r w:rsidRPr="00E16BCF">
        <w:rPr>
          <w:color w:val="000000" w:themeColor="text1"/>
          <w:sz w:val="22"/>
          <w:szCs w:val="22"/>
        </w:rPr>
        <w:t xml:space="preserve">e excluded variants </w:t>
      </w:r>
      <w:r w:rsidR="00DA234C" w:rsidRPr="00E16BCF">
        <w:rPr>
          <w:color w:val="000000" w:themeColor="text1"/>
          <w:sz w:val="22"/>
          <w:szCs w:val="22"/>
        </w:rPr>
        <w:t>with a</w:t>
      </w:r>
      <w:r w:rsidRPr="00E16BCF">
        <w:rPr>
          <w:color w:val="000000" w:themeColor="text1"/>
          <w:sz w:val="22"/>
          <w:szCs w:val="22"/>
        </w:rPr>
        <w:t xml:space="preserve"> call rate &lt; 95%, Hardy-Weinberg equilibrium </w:t>
      </w:r>
      <w:r w:rsidRPr="00E16BCF">
        <w:rPr>
          <w:i/>
          <w:color w:val="000000" w:themeColor="text1"/>
          <w:sz w:val="22"/>
          <w:szCs w:val="22"/>
        </w:rPr>
        <w:t>P</w:t>
      </w:r>
      <w:r w:rsidRPr="00E16BCF">
        <w:rPr>
          <w:color w:val="000000" w:themeColor="text1"/>
          <w:sz w:val="22"/>
          <w:szCs w:val="22"/>
        </w:rPr>
        <w:t>-value &lt; 1×10</w:t>
      </w:r>
      <w:r w:rsidRPr="00E16BCF">
        <w:rPr>
          <w:color w:val="000000" w:themeColor="text1"/>
          <w:sz w:val="22"/>
          <w:szCs w:val="22"/>
          <w:vertAlign w:val="superscript"/>
        </w:rPr>
        <w:t>-7</w:t>
      </w:r>
      <w:r w:rsidRPr="00E16BCF">
        <w:rPr>
          <w:color w:val="000000" w:themeColor="text1"/>
          <w:sz w:val="22"/>
          <w:szCs w:val="22"/>
        </w:rPr>
        <w:t xml:space="preserve">, or large allele frequency deviations from reference populations (&gt; 0.6 for </w:t>
      </w:r>
      <w:r w:rsidR="00CD5A45" w:rsidRPr="00E16BCF">
        <w:rPr>
          <w:color w:val="000000" w:themeColor="text1"/>
          <w:sz w:val="22"/>
          <w:szCs w:val="22"/>
        </w:rPr>
        <w:t>all-ancestry</w:t>
      </w:r>
      <w:r w:rsidRPr="00E16BCF">
        <w:rPr>
          <w:color w:val="000000" w:themeColor="text1"/>
          <w:sz w:val="22"/>
          <w:szCs w:val="22"/>
        </w:rPr>
        <w:t xml:space="preserve"> analyses and &gt; 0.3 for ancestry-specific population analyses). Significance for single-variant analyses was defined at the array</w:t>
      </w:r>
      <w:r w:rsidRPr="00E16BCF">
        <w:rPr>
          <w:color w:val="000000" w:themeColor="text1"/>
          <w:sz w:val="22"/>
          <w:szCs w:val="22"/>
          <w:shd w:val="clear" w:color="auto" w:fill="FFFFFF"/>
        </w:rPr>
        <w:t>-wide level (</w:t>
      </w:r>
      <w:r w:rsidR="00E6161C" w:rsidRPr="00E16BCF">
        <w:rPr>
          <w:color w:val="000000" w:themeColor="text1"/>
          <w:sz w:val="22"/>
          <w:szCs w:val="22"/>
          <w:shd w:val="clear" w:color="auto" w:fill="FFFFFF"/>
        </w:rPr>
        <w:t xml:space="preserve">a Bonferroni-corrected threshold of </w:t>
      </w:r>
      <w:r w:rsidRPr="00E16BCF">
        <w:rPr>
          <w:i/>
          <w:color w:val="000000" w:themeColor="text1"/>
          <w:sz w:val="22"/>
          <w:szCs w:val="22"/>
          <w:shd w:val="clear" w:color="auto" w:fill="FFFFFF"/>
        </w:rPr>
        <w:t xml:space="preserve">P </w:t>
      </w:r>
      <w:r w:rsidRPr="00E16BCF">
        <w:rPr>
          <w:color w:val="000000" w:themeColor="text1"/>
          <w:sz w:val="22"/>
          <w:szCs w:val="22"/>
          <w:shd w:val="clear" w:color="auto" w:fill="FFFFFF"/>
        </w:rPr>
        <w:t>&lt; 2×10</w:t>
      </w:r>
      <w:r w:rsidRPr="00E16BCF">
        <w:rPr>
          <w:color w:val="000000" w:themeColor="text1"/>
          <w:sz w:val="22"/>
          <w:szCs w:val="22"/>
          <w:shd w:val="clear" w:color="auto" w:fill="FFFFFF"/>
          <w:vertAlign w:val="superscript"/>
        </w:rPr>
        <w:t>-7</w:t>
      </w:r>
      <w:r w:rsidR="00E6161C" w:rsidRPr="00E16BCF">
        <w:rPr>
          <w:color w:val="000000" w:themeColor="text1"/>
          <w:sz w:val="22"/>
          <w:szCs w:val="22"/>
          <w:shd w:val="clear" w:color="auto" w:fill="FFFFFF"/>
          <w:vertAlign w:val="superscript"/>
        </w:rPr>
        <w:t xml:space="preserve"> </w:t>
      </w:r>
      <w:r w:rsidR="00E6161C" w:rsidRPr="00E16BCF">
        <w:rPr>
          <w:color w:val="000000" w:themeColor="text1"/>
          <w:sz w:val="22"/>
          <w:szCs w:val="22"/>
          <w:shd w:val="clear" w:color="auto" w:fill="FFFFFF"/>
        </w:rPr>
        <w:t xml:space="preserve">for </w:t>
      </w:r>
      <w:r w:rsidR="00F51715" w:rsidRPr="00E16BCF">
        <w:rPr>
          <w:color w:val="000000" w:themeColor="text1"/>
          <w:sz w:val="22"/>
          <w:szCs w:val="22"/>
          <w:shd w:val="clear" w:color="auto" w:fill="FFFFFF"/>
        </w:rPr>
        <w:t>~</w:t>
      </w:r>
      <w:r w:rsidR="00E6161C" w:rsidRPr="00E16BCF">
        <w:rPr>
          <w:color w:val="000000" w:themeColor="text1"/>
          <w:sz w:val="22"/>
          <w:szCs w:val="22"/>
          <w:shd w:val="clear" w:color="auto" w:fill="FFFFFF"/>
        </w:rPr>
        <w:t>250,000 SNVs</w:t>
      </w:r>
      <w:r w:rsidRPr="00E16BCF">
        <w:rPr>
          <w:color w:val="000000" w:themeColor="text1"/>
          <w:sz w:val="22"/>
          <w:szCs w:val="22"/>
          <w:shd w:val="clear" w:color="auto" w:fill="FFFFFF"/>
        </w:rPr>
        <w:t xml:space="preserve">). </w:t>
      </w:r>
      <w:r w:rsidR="00DA234C" w:rsidRPr="00E16BCF">
        <w:rPr>
          <w:color w:val="000000" w:themeColor="text1"/>
          <w:sz w:val="22"/>
          <w:szCs w:val="22"/>
        </w:rPr>
        <w:t>To test for</w:t>
      </w:r>
      <w:r w:rsidRPr="00E16BCF">
        <w:rPr>
          <w:color w:val="000000" w:themeColor="text1"/>
          <w:sz w:val="22"/>
          <w:szCs w:val="22"/>
        </w:rPr>
        <w:t xml:space="preserve"> sex-difference</w:t>
      </w:r>
      <w:r w:rsidR="00DA234C" w:rsidRPr="00E16BCF">
        <w:rPr>
          <w:color w:val="000000" w:themeColor="text1"/>
          <w:sz w:val="22"/>
          <w:szCs w:val="22"/>
        </w:rPr>
        <w:t>s</w:t>
      </w:r>
      <w:r w:rsidRPr="00E16BCF">
        <w:rPr>
          <w:color w:val="000000" w:themeColor="text1"/>
          <w:sz w:val="22"/>
          <w:szCs w:val="22"/>
        </w:rPr>
        <w:t xml:space="preserve"> of the significant variants (</w:t>
      </w:r>
      <w:r w:rsidRPr="00E16BCF">
        <w:rPr>
          <w:i/>
          <w:color w:val="000000" w:themeColor="text1"/>
          <w:sz w:val="22"/>
          <w:szCs w:val="22"/>
        </w:rPr>
        <w:t>P</w:t>
      </w:r>
      <w:r w:rsidRPr="00E16BCF">
        <w:rPr>
          <w:color w:val="000000" w:themeColor="text1"/>
          <w:sz w:val="22"/>
          <w:szCs w:val="22"/>
        </w:rPr>
        <w:t xml:space="preserve"> &lt; </w:t>
      </w:r>
      <w:r w:rsidRPr="00E16BCF">
        <w:rPr>
          <w:color w:val="000000" w:themeColor="text1"/>
          <w:sz w:val="22"/>
          <w:szCs w:val="22"/>
          <w:shd w:val="clear" w:color="auto" w:fill="FFFFFF"/>
        </w:rPr>
        <w:t>2×10</w:t>
      </w:r>
      <w:r w:rsidRPr="00E16BCF">
        <w:rPr>
          <w:color w:val="000000" w:themeColor="text1"/>
          <w:sz w:val="22"/>
          <w:szCs w:val="22"/>
          <w:shd w:val="clear" w:color="auto" w:fill="FFFFFF"/>
          <w:vertAlign w:val="superscript"/>
        </w:rPr>
        <w:t>-7</w:t>
      </w:r>
      <w:r w:rsidRPr="00E16BCF">
        <w:rPr>
          <w:color w:val="000000" w:themeColor="text1"/>
          <w:sz w:val="22"/>
          <w:szCs w:val="22"/>
          <w:shd w:val="clear" w:color="auto" w:fill="FFFFFF"/>
        </w:rPr>
        <w:t>)</w:t>
      </w:r>
      <w:r w:rsidRPr="00E16BCF">
        <w:rPr>
          <w:color w:val="000000" w:themeColor="text1"/>
          <w:sz w:val="22"/>
          <w:szCs w:val="22"/>
        </w:rPr>
        <w:t>, we calculate</w:t>
      </w:r>
      <w:r w:rsidRPr="00E16BCF">
        <w:rPr>
          <w:color w:val="000000" w:themeColor="text1"/>
          <w:sz w:val="22"/>
          <w:szCs w:val="22"/>
          <w:lang w:val="en-GB"/>
        </w:rPr>
        <w:t xml:space="preserve">d the </w:t>
      </w:r>
      <w:r w:rsidRPr="00E16BCF">
        <w:rPr>
          <w:i/>
          <w:color w:val="000000" w:themeColor="text1"/>
          <w:sz w:val="22"/>
          <w:szCs w:val="22"/>
          <w:lang w:val="en-GB"/>
        </w:rPr>
        <w:t>P</w:t>
      </w:r>
      <w:r w:rsidRPr="00E16BCF">
        <w:rPr>
          <w:color w:val="000000" w:themeColor="text1"/>
          <w:sz w:val="22"/>
          <w:szCs w:val="22"/>
          <w:lang w:val="en-GB"/>
        </w:rPr>
        <w:t xml:space="preserve">-diff for each SNP, </w:t>
      </w:r>
      <w:r w:rsidR="00DA234C" w:rsidRPr="00E16BCF">
        <w:rPr>
          <w:color w:val="000000" w:themeColor="text1"/>
          <w:sz w:val="22"/>
          <w:szCs w:val="22"/>
          <w:lang w:val="en-GB"/>
        </w:rPr>
        <w:t xml:space="preserve">which tests </w:t>
      </w:r>
      <w:r w:rsidRPr="00E16BCF">
        <w:rPr>
          <w:color w:val="000000" w:themeColor="text1"/>
          <w:sz w:val="22"/>
          <w:szCs w:val="22"/>
          <w:lang w:val="en-GB"/>
        </w:rPr>
        <w:t>for difference</w:t>
      </w:r>
      <w:r w:rsidR="00DA234C" w:rsidRPr="00E16BCF">
        <w:rPr>
          <w:color w:val="000000" w:themeColor="text1"/>
          <w:sz w:val="22"/>
          <w:szCs w:val="22"/>
          <w:lang w:val="en-GB"/>
        </w:rPr>
        <w:t>s</w:t>
      </w:r>
      <w:r w:rsidRPr="00E16BCF">
        <w:rPr>
          <w:color w:val="000000" w:themeColor="text1"/>
          <w:sz w:val="22"/>
          <w:szCs w:val="22"/>
          <w:lang w:val="en-GB"/>
        </w:rPr>
        <w:t xml:space="preserve"> between women-specific and men-specific beta estimates using EasyStrata</w:t>
      </w:r>
      <w:hyperlink w:anchor="_ENREF_102" w:tooltip="Winkler, 2015 #36" w:history="1">
        <w:r w:rsidR="0058109C" w:rsidRPr="00E16BCF">
          <w:rPr>
            <w:color w:val="000000" w:themeColor="text1"/>
            <w:sz w:val="22"/>
            <w:szCs w:val="22"/>
            <w:lang w:val="en-GB"/>
          </w:rPr>
          <w:fldChar w:fldCharType="begin">
            <w:fldData xml:space="preserve">PEVuZE5vdGU+PENpdGU+PEF1dGhvcj5XaW5rbGVyPC9BdXRob3I+PFllYXI+MjAxNTwvWWVhcj48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=
</w:fldData>
          </w:fldChar>
        </w:r>
        <w:r w:rsidR="0058109C" w:rsidRPr="00E16BCF">
          <w:rPr>
            <w:color w:val="000000" w:themeColor="text1"/>
            <w:sz w:val="22"/>
            <w:szCs w:val="22"/>
            <w:lang w:val="en-GB"/>
          </w:rPr>
          <w:instrText xml:space="preserve"> ADDIN EN.CITE </w:instrText>
        </w:r>
        <w:r w:rsidR="0058109C" w:rsidRPr="00E16BCF">
          <w:rPr>
            <w:color w:val="000000" w:themeColor="text1"/>
            <w:sz w:val="22"/>
            <w:szCs w:val="22"/>
            <w:lang w:val="en-GB"/>
          </w:rPr>
          <w:fldChar w:fldCharType="begin">
            <w:fldData xml:space="preserve">PEVuZE5vdGU+PENpdGU+PEF1dGhvcj5XaW5rbGVyPC9BdXRob3I+PFllYXI+MjAxNTwvWWVhcj48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=
</w:fldData>
          </w:fldChar>
        </w:r>
        <w:r w:rsidR="0058109C" w:rsidRPr="00E16BCF">
          <w:rPr>
            <w:color w:val="000000" w:themeColor="text1"/>
            <w:sz w:val="22"/>
            <w:szCs w:val="22"/>
            <w:lang w:val="en-GB"/>
          </w:rPr>
          <w:instrText xml:space="preserve"> ADDIN EN.CITE.DATA </w:instrText>
        </w:r>
        <w:r w:rsidR="0058109C" w:rsidRPr="00E16BCF">
          <w:rPr>
            <w:color w:val="000000" w:themeColor="text1"/>
            <w:sz w:val="22"/>
            <w:szCs w:val="22"/>
            <w:lang w:val="en-GB"/>
          </w:rPr>
        </w:r>
        <w:r w:rsidR="0058109C" w:rsidRPr="00E16BCF">
          <w:rPr>
            <w:color w:val="000000" w:themeColor="text1"/>
            <w:sz w:val="22"/>
            <w:szCs w:val="22"/>
            <w:lang w:val="en-GB"/>
          </w:rPr>
          <w:fldChar w:fldCharType="end"/>
        </w:r>
        <w:r w:rsidR="0058109C" w:rsidRPr="00E16BCF">
          <w:rPr>
            <w:color w:val="000000" w:themeColor="text1"/>
            <w:sz w:val="22"/>
            <w:szCs w:val="22"/>
            <w:lang w:val="en-GB"/>
          </w:rPr>
        </w:r>
        <w:r w:rsidR="0058109C" w:rsidRPr="00E16BCF">
          <w:rPr>
            <w:color w:val="000000" w:themeColor="text1"/>
            <w:sz w:val="22"/>
            <w:szCs w:val="22"/>
            <w:lang w:val="en-GB"/>
          </w:rPr>
          <w:fldChar w:fldCharType="separate"/>
        </w:r>
        <w:r w:rsidR="0058109C" w:rsidRPr="00E16BCF">
          <w:rPr>
            <w:noProof/>
            <w:color w:val="000000" w:themeColor="text1"/>
            <w:sz w:val="22"/>
            <w:szCs w:val="22"/>
            <w:vertAlign w:val="superscript"/>
            <w:lang w:val="en-GB"/>
          </w:rPr>
          <w:t>102</w:t>
        </w:r>
        <w:r w:rsidR="0058109C" w:rsidRPr="00E16BCF">
          <w:rPr>
            <w:color w:val="000000" w:themeColor="text1"/>
            <w:sz w:val="22"/>
            <w:szCs w:val="22"/>
            <w:lang w:val="en-GB"/>
          </w:rPr>
          <w:fldChar w:fldCharType="end"/>
        </w:r>
      </w:hyperlink>
      <w:r w:rsidRPr="00E16BCF">
        <w:rPr>
          <w:color w:val="000000" w:themeColor="text1"/>
          <w:sz w:val="22"/>
          <w:szCs w:val="22"/>
          <w:lang w:val="en-GB"/>
        </w:rPr>
        <w:t xml:space="preserve">. </w:t>
      </w:r>
      <w:r w:rsidRPr="00E16BCF">
        <w:rPr>
          <w:color w:val="000000" w:themeColor="text1"/>
          <w:sz w:val="22"/>
          <w:szCs w:val="22"/>
          <w:shd w:val="clear" w:color="auto" w:fill="FFFFFF"/>
        </w:rPr>
        <w:t xml:space="preserve">For gene-based analyses, </w:t>
      </w:r>
      <w:r w:rsidRPr="00E16BCF">
        <w:rPr>
          <w:color w:val="000000" w:themeColor="text1"/>
          <w:sz w:val="22"/>
          <w:szCs w:val="22"/>
          <w:shd w:val="clear" w:color="auto" w:fill="FFFFFF"/>
        </w:rPr>
        <w:lastRenderedPageBreak/>
        <w:t xml:space="preserve">we applied </w:t>
      </w:r>
      <w:r w:rsidRPr="00E16BCF">
        <w:rPr>
          <w:color w:val="000000" w:themeColor="text1"/>
          <w:sz w:val="22"/>
          <w:szCs w:val="22"/>
        </w:rPr>
        <w:t>the sequence kernel association test (SKAT)</w:t>
      </w:r>
      <w:hyperlink w:anchor="_ENREF_103" w:tooltip="Wu, 2011 #51" w:history="1">
        <w:r w:rsidR="0058109C" w:rsidRPr="00E16BCF">
          <w:rPr>
            <w:color w:val="000000" w:themeColor="text1"/>
            <w:sz w:val="22"/>
            <w:szCs w:val="22"/>
          </w:rPr>
          <w:fldChar w:fldCharType="begin">
            <w:fldData xml:space="preserve">PEVuZE5vdGU+PENpdGU+PEF1dGhvcj5XdTwvQXV0aG9yPjxZZWFyPjIwMTE8L1llYXI+PFJlY051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PEVuZE5vdGU+PENpdGU+PEF1dGhvcj5XdTwvQXV0aG9yPjxZZWFyPjIwMTE8L1llYXI+PFJlY051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103</w:t>
        </w:r>
        <w:r w:rsidR="0058109C" w:rsidRPr="00E16BCF">
          <w:rPr>
            <w:color w:val="000000" w:themeColor="text1"/>
            <w:sz w:val="22"/>
            <w:szCs w:val="22"/>
          </w:rPr>
          <w:fldChar w:fldCharType="end"/>
        </w:r>
      </w:hyperlink>
      <w:r w:rsidRPr="00E16BCF">
        <w:rPr>
          <w:color w:val="000000" w:themeColor="text1"/>
          <w:sz w:val="22"/>
          <w:szCs w:val="22"/>
        </w:rPr>
        <w:t xml:space="preserve"> and the Variable Threshold (VT)</w:t>
      </w:r>
      <w:hyperlink w:anchor="_ENREF_104" w:tooltip="Price, 2010 #52" w:history="1">
        <w:r w:rsidR="0058109C" w:rsidRPr="00E16BCF">
          <w:rPr>
            <w:color w:val="000000" w:themeColor="text1"/>
            <w:sz w:val="22"/>
            <w:szCs w:val="22"/>
          </w:rPr>
          <w:fldChar w:fldCharType="begin"/>
        </w:r>
        <w:r w:rsidR="0058109C" w:rsidRPr="00E16BCF">
          <w:rPr>
            <w:color w:val="000000" w:themeColor="text1"/>
            <w:sz w:val="22"/>
            <w:szCs w:val="22"/>
          </w:rPr>
          <w:instrText xml:space="preserve"> ADDIN EN.CITE &lt;EndNote&gt;&lt;Cite&gt;&lt;Author&gt;Price&lt;/Author&gt;&lt;Year&gt;2010&lt;/Year&gt;&lt;RecNum&gt;52&lt;/RecNum&gt;&lt;DisplayText&gt;&lt;style face="superscript"&gt;104&lt;/style&gt;&lt;/DisplayText&gt;&lt;record&gt;&lt;rec-number&gt;52&lt;/rec-number&gt;&lt;foreign-keys&gt;&lt;key app="EN" db-id="ed2dxwtd3fd2t0ev0empfdpwfp029xerrzpt"&gt;52&lt;/key&gt;&lt;/foreign-keys&gt;&lt;ref-type name="Journal Article"&gt;17&lt;/ref-type&gt;&lt;contributors&gt;&lt;authors&gt;&lt;author&gt;Price, A. L.&lt;/author&gt;&lt;author&gt;Kryukov, G. V.&lt;/author&gt;&lt;author&gt;de Bakker, P. I.&lt;/author&gt;&lt;author&gt;Purcell, S. M.&lt;/author&gt;&lt;author&gt;Staples, J.&lt;/author&gt;&lt;author&gt;Wei, L. J.&lt;/author&gt;&lt;author&gt;Sunyaev, S. R.&lt;/author&gt;&lt;/authors&gt;&lt;/contributors&gt;&lt;auth-address&gt;Department of Epidemiology, Harvard School of Public Health, Boston, MA 02115, USA.&lt;/auth-address&gt;&lt;titles&gt;&lt;title&gt;Pooled association tests for rare variants in exon-resequencing studies&lt;/title&gt;&lt;secondary-title&gt;Am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genetics&lt;/abbr-1&gt;&lt;/alt-periodical&gt;&lt;pages&gt;832-8&lt;/pages&gt;&lt;volume&gt;86&lt;/volume&gt;&lt;number&gt;6&lt;/number&gt;&lt;edition&gt;2010/05/18&lt;/edition&gt;&lt;keywords&gt;&lt;keyword&gt;*Exons&lt;/keyword&gt;&lt;keyword&gt;*Gene Frequency&lt;/keyword&gt;&lt;keyword&gt;*Genetic Variation&lt;/keyword&gt;&lt;keyword&gt;Genetics, Population/methods&lt;/keyword&gt;&lt;keyword&gt;Genome-Wide Association Study/methods&lt;/keyword&gt;&lt;keyword&gt;Humans&lt;/keyword&gt;&lt;keyword&gt;Models, Genetic&lt;/keyword&gt;&lt;keyword&gt;*Models, Statistical&lt;/keyword&gt;&lt;/keywords&gt;&lt;dates&gt;&lt;year&gt;2010&lt;/year&gt;&lt;pub-dates&gt;&lt;date&gt;Jun 11&lt;/date&gt;&lt;/pub-dates&gt;&lt;/dates&gt;&lt;isbn&gt;1537-6605 (Electronic)&amp;#xD;0002-9297 (Linking)&lt;/isbn&gt;&lt;accession-num&gt;20471002&lt;/accession-num&gt;&lt;work-type&gt;Research Support, N.I.H., Extramural&lt;/work-type&gt;&lt;urls&gt;&lt;related-urls&gt;&lt;url&gt;http://www.ncbi.nlm.nih.gov/pubmed/20471002&lt;/url&gt;&lt;/related-urls&gt;&lt;/urls&gt;&lt;custom2&gt;3032073&lt;/custom2&gt;&lt;electronic-resource-num&gt;10.1016/j.ajhg.2010.04.005&lt;/electronic-resource-num&gt;&lt;language&gt;Eng&lt;/language&gt;&lt;/record&gt;&lt;/Cite&gt;&lt;/EndNote&gt;</w:instrText>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104</w:t>
        </w:r>
        <w:r w:rsidR="0058109C" w:rsidRPr="00E16BCF">
          <w:rPr>
            <w:color w:val="000000" w:themeColor="text1"/>
            <w:sz w:val="22"/>
            <w:szCs w:val="22"/>
          </w:rPr>
          <w:fldChar w:fldCharType="end"/>
        </w:r>
      </w:hyperlink>
      <w:r w:rsidRPr="00E16BCF">
        <w:rPr>
          <w:color w:val="000000" w:themeColor="text1"/>
          <w:sz w:val="22"/>
          <w:szCs w:val="22"/>
        </w:rPr>
        <w:t xml:space="preserve"> gene-based methods using </w:t>
      </w:r>
      <w:r w:rsidRPr="00E16BCF">
        <w:rPr>
          <w:color w:val="000000" w:themeColor="text1"/>
          <w:sz w:val="22"/>
          <w:szCs w:val="22"/>
          <w:shd w:val="clear" w:color="auto" w:fill="FFFFFF"/>
        </w:rPr>
        <w:t>two different sets of criteria</w:t>
      </w:r>
      <w:r w:rsidR="00A75D74" w:rsidRPr="00E16BCF">
        <w:rPr>
          <w:color w:val="000000" w:themeColor="text1"/>
          <w:sz w:val="22"/>
          <w:szCs w:val="22"/>
          <w:shd w:val="clear" w:color="auto" w:fill="FFFFFF"/>
        </w:rPr>
        <w:t xml:space="preserve"> (broad and strict)</w:t>
      </w:r>
      <w:r w:rsidRPr="00E16BCF">
        <w:rPr>
          <w:color w:val="000000" w:themeColor="text1"/>
          <w:sz w:val="22"/>
          <w:szCs w:val="22"/>
          <w:shd w:val="clear" w:color="auto" w:fill="FFFFFF"/>
        </w:rPr>
        <w:t xml:space="preserve"> to select </w:t>
      </w:r>
      <w:r w:rsidR="00A75D74" w:rsidRPr="00E16BCF">
        <w:rPr>
          <w:color w:val="000000" w:themeColor="text1"/>
          <w:sz w:val="22"/>
          <w:szCs w:val="22"/>
          <w:shd w:val="clear" w:color="auto" w:fill="FFFFFF"/>
        </w:rPr>
        <w:t xml:space="preserve">predicted damaging </w:t>
      </w:r>
      <w:r w:rsidR="00D01686" w:rsidRPr="00E16BCF">
        <w:rPr>
          <w:color w:val="000000" w:themeColor="text1"/>
          <w:sz w:val="22"/>
          <w:szCs w:val="22"/>
          <w:shd w:val="clear" w:color="auto" w:fill="FFFFFF"/>
        </w:rPr>
        <w:t>R/LF</w:t>
      </w:r>
      <w:r w:rsidR="00A75D74" w:rsidRPr="00E16BCF">
        <w:rPr>
          <w:color w:val="000000" w:themeColor="text1"/>
          <w:sz w:val="22"/>
          <w:szCs w:val="22"/>
          <w:shd w:val="clear" w:color="auto" w:fill="FFFFFF"/>
        </w:rPr>
        <w:t xml:space="preserve"> </w:t>
      </w:r>
      <w:r w:rsidRPr="00E16BCF">
        <w:rPr>
          <w:color w:val="000000" w:themeColor="text1"/>
          <w:sz w:val="22"/>
          <w:szCs w:val="22"/>
          <w:shd w:val="clear" w:color="auto" w:fill="FFFFFF"/>
        </w:rPr>
        <w:t>variants</w:t>
      </w:r>
      <w:r w:rsidR="00A75D74" w:rsidRPr="00E16BCF">
        <w:rPr>
          <w:color w:val="000000" w:themeColor="text1"/>
          <w:sz w:val="22"/>
          <w:szCs w:val="22"/>
          <w:shd w:val="clear" w:color="auto" w:fill="FFFFFF"/>
        </w:rPr>
        <w:t xml:space="preserve"> with MAF &lt; </w:t>
      </w:r>
      <w:r w:rsidR="00427AEB" w:rsidRPr="00E16BCF">
        <w:rPr>
          <w:color w:val="000000" w:themeColor="text1"/>
          <w:sz w:val="22"/>
          <w:szCs w:val="22"/>
          <w:shd w:val="clear" w:color="auto" w:fill="FFFFFF"/>
        </w:rPr>
        <w:t>5%</w:t>
      </w:r>
      <w:r w:rsidRPr="00E16BCF">
        <w:rPr>
          <w:color w:val="000000" w:themeColor="text1"/>
          <w:sz w:val="22"/>
          <w:szCs w:val="22"/>
          <w:shd w:val="clear" w:color="auto" w:fill="FFFFFF"/>
        </w:rPr>
        <w:t>, based on coding variant annotation from five prediction algorithms (PolyPhen2 HumDiv and HumVar, LRT, MutationTaster and SIFT)</w:t>
      </w:r>
      <w:hyperlink w:anchor="_ENREF_20" w:tooltip="Purcell, 2014 #21" w:history="1">
        <w:r w:rsidR="0058109C" w:rsidRPr="00E16BCF">
          <w:rPr>
            <w:color w:val="000000" w:themeColor="text1"/>
            <w:sz w:val="22"/>
            <w:szCs w:val="22"/>
            <w:shd w:val="clear" w:color="auto" w:fill="FFFFFF"/>
          </w:rPr>
          <w:fldChar w:fldCharType="begin">
            <w:fldData xml:space="preserve">PEVuZE5vdGU+PENpdGU+PEF1dGhvcj5QdXJjZWxsPC9BdXRob3I+PFllYXI+MjAxNDwvWWVhcj48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bC10aXRsZT48YWJici0xPk5hdHVyZTwvYWJici0xPjwvYWx0LXBlcmlvZGljYWw+PHBhZ2VzPjE4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</w:fldData>
          </w:fldChar>
        </w:r>
        <w:r w:rsidR="0058109C" w:rsidRPr="00E16BCF">
          <w:rPr>
            <w:color w:val="000000" w:themeColor="text1"/>
            <w:sz w:val="22"/>
            <w:szCs w:val="22"/>
            <w:shd w:val="clear" w:color="auto" w:fill="FFFFFF"/>
          </w:rPr>
          <w:instrText xml:space="preserve"> ADDIN EN.CITE </w:instrText>
        </w:r>
        <w:r w:rsidR="0058109C" w:rsidRPr="00E16BCF">
          <w:rPr>
            <w:color w:val="000000" w:themeColor="text1"/>
            <w:sz w:val="22"/>
            <w:szCs w:val="22"/>
            <w:shd w:val="clear" w:color="auto" w:fill="FFFFFF"/>
          </w:rPr>
          <w:fldChar w:fldCharType="begin">
            <w:fldData xml:space="preserve">PEVuZE5vdGU+PENpdGU+PEF1dGhvcj5QdXJjZWxsPC9BdXRob3I+PFllYXI+MjAxNDwvWWVhcj48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bC10aXRsZT48YWJici0xPk5hdHVyZTwvYWJici0xPjwvYWx0LXBlcmlvZGljYWw+PHBhZ2VzPjE4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</w:fldData>
          </w:fldChar>
        </w:r>
        <w:r w:rsidR="0058109C" w:rsidRPr="00E16BCF">
          <w:rPr>
            <w:color w:val="000000" w:themeColor="text1"/>
            <w:sz w:val="22"/>
            <w:szCs w:val="22"/>
            <w:shd w:val="clear" w:color="auto" w:fill="FFFFFF"/>
          </w:rPr>
          <w:instrText xml:space="preserve"> ADDIN EN.CITE.DATA </w:instrText>
        </w:r>
        <w:r w:rsidR="0058109C" w:rsidRPr="00E16BCF">
          <w:rPr>
            <w:color w:val="000000" w:themeColor="text1"/>
            <w:sz w:val="22"/>
            <w:szCs w:val="22"/>
            <w:shd w:val="clear" w:color="auto" w:fill="FFFFFF"/>
          </w:rPr>
        </w:r>
        <w:r w:rsidR="0058109C" w:rsidRPr="00E16BCF">
          <w:rPr>
            <w:color w:val="000000" w:themeColor="text1"/>
            <w:sz w:val="22"/>
            <w:szCs w:val="22"/>
            <w:shd w:val="clear" w:color="auto" w:fill="FFFFFF"/>
          </w:rPr>
          <w:fldChar w:fldCharType="end"/>
        </w:r>
        <w:r w:rsidR="0058109C" w:rsidRPr="00E16BCF">
          <w:rPr>
            <w:color w:val="000000" w:themeColor="text1"/>
            <w:sz w:val="22"/>
            <w:szCs w:val="22"/>
            <w:shd w:val="clear" w:color="auto" w:fill="FFFFFF"/>
          </w:rPr>
        </w:r>
        <w:r w:rsidR="0058109C" w:rsidRPr="00E16BCF">
          <w:rPr>
            <w:color w:val="000000" w:themeColor="text1"/>
            <w:sz w:val="22"/>
            <w:szCs w:val="22"/>
            <w:shd w:val="clear" w:color="auto" w:fill="FFFFFF"/>
          </w:rPr>
          <w:fldChar w:fldCharType="separate"/>
        </w:r>
        <w:r w:rsidR="0058109C" w:rsidRPr="00E16BCF">
          <w:rPr>
            <w:noProof/>
            <w:color w:val="000000" w:themeColor="text1"/>
            <w:sz w:val="22"/>
            <w:szCs w:val="22"/>
            <w:shd w:val="clear" w:color="auto" w:fill="FFFFFF"/>
            <w:vertAlign w:val="superscript"/>
          </w:rPr>
          <w:t>20</w:t>
        </w:r>
        <w:r w:rsidR="0058109C" w:rsidRPr="00E16BCF">
          <w:rPr>
            <w:color w:val="000000" w:themeColor="text1"/>
            <w:sz w:val="22"/>
            <w:szCs w:val="22"/>
            <w:shd w:val="clear" w:color="auto" w:fill="FFFFFF"/>
          </w:rPr>
          <w:fldChar w:fldCharType="end"/>
        </w:r>
      </w:hyperlink>
      <w:r w:rsidRPr="00E16BCF">
        <w:rPr>
          <w:color w:val="000000" w:themeColor="text1"/>
          <w:sz w:val="22"/>
          <w:szCs w:val="22"/>
          <w:shd w:val="clear" w:color="auto" w:fill="FFFFFF"/>
        </w:rPr>
        <w:t xml:space="preserve">. </w:t>
      </w:r>
      <w:r w:rsidR="00A75D74" w:rsidRPr="00E16BCF">
        <w:rPr>
          <w:color w:val="000000" w:themeColor="text1"/>
          <w:sz w:val="22"/>
          <w:szCs w:val="22"/>
          <w:shd w:val="clear" w:color="auto" w:fill="FFFFFF"/>
        </w:rPr>
        <w:t xml:space="preserve">Our </w:t>
      </w:r>
      <w:r w:rsidR="00A75D74" w:rsidRPr="00E16BCF">
        <w:rPr>
          <w:i/>
          <w:color w:val="000000" w:themeColor="text1"/>
          <w:sz w:val="22"/>
          <w:szCs w:val="22"/>
          <w:shd w:val="clear" w:color="auto" w:fill="FFFFFF"/>
        </w:rPr>
        <w:t>broad</w:t>
      </w:r>
      <w:r w:rsidR="00A75D74" w:rsidRPr="00E16BCF">
        <w:rPr>
          <w:color w:val="000000" w:themeColor="text1"/>
          <w:sz w:val="22"/>
          <w:szCs w:val="22"/>
          <w:shd w:val="clear" w:color="auto" w:fill="FFFFFF"/>
        </w:rPr>
        <w:t xml:space="preserve"> gene-based tests</w:t>
      </w:r>
      <w:r w:rsidRPr="00E16BCF">
        <w:rPr>
          <w:color w:val="000000" w:themeColor="text1"/>
          <w:sz w:val="22"/>
          <w:szCs w:val="22"/>
          <w:shd w:val="clear" w:color="auto" w:fill="FFFFFF"/>
        </w:rPr>
        <w:t xml:space="preserve"> included nonsense, stop-loss, splice site, a</w:t>
      </w:r>
      <w:r w:rsidR="00A75D74" w:rsidRPr="00E16BCF">
        <w:rPr>
          <w:color w:val="000000" w:themeColor="text1"/>
          <w:sz w:val="22"/>
          <w:szCs w:val="22"/>
          <w:shd w:val="clear" w:color="auto" w:fill="FFFFFF"/>
        </w:rPr>
        <w:t xml:space="preserve">nd </w:t>
      </w:r>
      <w:r w:rsidRPr="00E16BCF">
        <w:rPr>
          <w:color w:val="000000" w:themeColor="text1"/>
          <w:sz w:val="22"/>
          <w:szCs w:val="22"/>
          <w:shd w:val="clear" w:color="auto" w:fill="FFFFFF"/>
        </w:rPr>
        <w:t xml:space="preserve">missense variants that are annotated as damaging by at least one </w:t>
      </w:r>
      <w:r w:rsidR="00A75D74" w:rsidRPr="00E16BCF">
        <w:rPr>
          <w:color w:val="000000" w:themeColor="text1"/>
          <w:sz w:val="22"/>
          <w:szCs w:val="22"/>
          <w:shd w:val="clear" w:color="auto" w:fill="FFFFFF"/>
        </w:rPr>
        <w:t>algorithm</w:t>
      </w:r>
      <w:r w:rsidRPr="00E16BCF">
        <w:rPr>
          <w:color w:val="000000" w:themeColor="text1"/>
          <w:sz w:val="22"/>
          <w:szCs w:val="22"/>
          <w:shd w:val="clear" w:color="auto" w:fill="FFFFFF"/>
        </w:rPr>
        <w:t xml:space="preserve"> mentioned above. </w:t>
      </w:r>
      <w:r w:rsidR="00A75D74" w:rsidRPr="00E16BCF">
        <w:rPr>
          <w:color w:val="000000" w:themeColor="text1"/>
          <w:sz w:val="22"/>
          <w:szCs w:val="22"/>
          <w:shd w:val="clear" w:color="auto" w:fill="FFFFFF"/>
        </w:rPr>
        <w:t xml:space="preserve">Our </w:t>
      </w:r>
      <w:r w:rsidR="00A75D74" w:rsidRPr="00E16BCF">
        <w:rPr>
          <w:i/>
          <w:color w:val="000000" w:themeColor="text1"/>
          <w:sz w:val="22"/>
          <w:szCs w:val="22"/>
          <w:shd w:val="clear" w:color="auto" w:fill="FFFFFF"/>
        </w:rPr>
        <w:t>strict</w:t>
      </w:r>
      <w:r w:rsidR="00A75D74" w:rsidRPr="00E16BCF">
        <w:rPr>
          <w:color w:val="000000" w:themeColor="text1"/>
          <w:sz w:val="22"/>
          <w:szCs w:val="22"/>
          <w:shd w:val="clear" w:color="auto" w:fill="FFFFFF"/>
        </w:rPr>
        <w:t xml:space="preserve"> gene-based tests</w:t>
      </w:r>
      <w:r w:rsidRPr="00E16BCF">
        <w:rPr>
          <w:color w:val="000000" w:themeColor="text1"/>
          <w:sz w:val="22"/>
          <w:szCs w:val="22"/>
          <w:shd w:val="clear" w:color="auto" w:fill="FFFFFF"/>
        </w:rPr>
        <w:t xml:space="preserve"> included only nonsense, stop-loss, splice site</w:t>
      </w:r>
      <w:r w:rsidR="00A75D74" w:rsidRPr="00E16BCF">
        <w:rPr>
          <w:color w:val="000000" w:themeColor="text1"/>
          <w:sz w:val="22"/>
          <w:szCs w:val="22"/>
          <w:shd w:val="clear" w:color="auto" w:fill="FFFFFF"/>
        </w:rPr>
        <w:t>, and</w:t>
      </w:r>
      <w:r w:rsidRPr="00E16BCF">
        <w:rPr>
          <w:color w:val="000000" w:themeColor="text1"/>
          <w:sz w:val="22"/>
          <w:szCs w:val="22"/>
          <w:shd w:val="clear" w:color="auto" w:fill="FFFFFF"/>
        </w:rPr>
        <w:t xml:space="preserve"> missense variants annotated as damaging by all five algorithms. Statistical significance for gene-based tests was set at a Bonferroni-corrected threshold of </w:t>
      </w:r>
      <w:r w:rsidRPr="00E16BCF">
        <w:rPr>
          <w:i/>
          <w:color w:val="000000" w:themeColor="text1"/>
          <w:sz w:val="22"/>
          <w:szCs w:val="22"/>
          <w:shd w:val="clear" w:color="auto" w:fill="FFFFFF"/>
        </w:rPr>
        <w:t xml:space="preserve">P </w:t>
      </w:r>
      <w:r w:rsidRPr="00E16BCF">
        <w:rPr>
          <w:color w:val="000000" w:themeColor="text1"/>
          <w:sz w:val="22"/>
          <w:szCs w:val="22"/>
          <w:shd w:val="clear" w:color="auto" w:fill="FFFFFF"/>
        </w:rPr>
        <w:t>&lt; 2.5×10</w:t>
      </w:r>
      <w:r w:rsidRPr="00E16BCF">
        <w:rPr>
          <w:color w:val="000000" w:themeColor="text1"/>
          <w:sz w:val="22"/>
          <w:szCs w:val="22"/>
          <w:shd w:val="clear" w:color="auto" w:fill="FFFFFF"/>
          <w:vertAlign w:val="superscript"/>
        </w:rPr>
        <w:t>-6</w:t>
      </w:r>
      <w:r w:rsidRPr="00E16BCF">
        <w:rPr>
          <w:color w:val="000000" w:themeColor="text1"/>
          <w:sz w:val="22"/>
          <w:szCs w:val="22"/>
          <w:shd w:val="clear" w:color="auto" w:fill="FFFFFF"/>
        </w:rPr>
        <w:t xml:space="preserve"> </w:t>
      </w:r>
      <w:r w:rsidR="005E66EB" w:rsidRPr="00E16BCF">
        <w:rPr>
          <w:color w:val="000000" w:themeColor="text1"/>
          <w:sz w:val="22"/>
          <w:szCs w:val="22"/>
          <w:shd w:val="clear" w:color="auto" w:fill="FFFFFF"/>
        </w:rPr>
        <w:t>for about 20,000 genes</w:t>
      </w:r>
      <w:r w:rsidR="005E66EB" w:rsidRPr="00E16BCF">
        <w:rPr>
          <w:color w:val="000000" w:themeColor="text1"/>
          <w:sz w:val="22"/>
          <w:szCs w:val="22"/>
          <w:shd w:val="clear" w:color="auto" w:fill="FFFFFF"/>
        </w:rPr>
        <w:fldChar w:fldCharType="begin">
          <w:fldData xml:space="preserve">PEVuZE5vdGU+PENpdGU+PEF1dGhvcj5LaWV6dW48L0F1dGhvcj48WWVhcj4yMDEyPC9ZZWFyPjxS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YWx0LXBlcmlvZGljYWw+PHBhZ2VzPjQxLTc8L3BhZ2VzPjx2b2x1bWU+NTM2PC92b2x1bWU+PG51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==
</w:fldData>
        </w:fldChar>
      </w:r>
      <w:r w:rsidR="0058109C" w:rsidRPr="00E16BCF">
        <w:rPr>
          <w:color w:val="000000" w:themeColor="text1"/>
          <w:sz w:val="22"/>
          <w:szCs w:val="22"/>
          <w:shd w:val="clear" w:color="auto" w:fill="FFFFFF"/>
        </w:rPr>
        <w:instrText xml:space="preserve"> ADDIN EN.CITE </w:instrText>
      </w:r>
      <w:r w:rsidR="0058109C" w:rsidRPr="00E16BCF">
        <w:rPr>
          <w:color w:val="000000" w:themeColor="text1"/>
          <w:sz w:val="22"/>
          <w:szCs w:val="22"/>
          <w:shd w:val="clear" w:color="auto" w:fill="FFFFFF"/>
        </w:rPr>
        <w:fldChar w:fldCharType="begin">
          <w:fldData xml:space="preserve">PEVuZE5vdGU+PENpdGU+PEF1dGhvcj5LaWV6dW48L0F1dGhvcj48WWVhcj4yMDEyPC9ZZWFyPjxS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YWx0LXBlcmlvZGljYWw+PHBhZ2VzPjQxLTc8L3BhZ2VzPjx2b2x1bWU+NTM2PC92b2x1bWU+PG51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==
</w:fldData>
        </w:fldChar>
      </w:r>
      <w:r w:rsidR="0058109C" w:rsidRPr="00E16BCF">
        <w:rPr>
          <w:color w:val="000000" w:themeColor="text1"/>
          <w:sz w:val="22"/>
          <w:szCs w:val="22"/>
          <w:shd w:val="clear" w:color="auto" w:fill="FFFFFF"/>
        </w:rPr>
        <w:instrText xml:space="preserve"> ADDIN EN.CITE.DATA </w:instrText>
      </w:r>
      <w:r w:rsidR="0058109C" w:rsidRPr="00E16BCF">
        <w:rPr>
          <w:color w:val="000000" w:themeColor="text1"/>
          <w:sz w:val="22"/>
          <w:szCs w:val="22"/>
          <w:shd w:val="clear" w:color="auto" w:fill="FFFFFF"/>
        </w:rPr>
      </w:r>
      <w:r w:rsidR="0058109C" w:rsidRPr="00E16BCF">
        <w:rPr>
          <w:color w:val="000000" w:themeColor="text1"/>
          <w:sz w:val="22"/>
          <w:szCs w:val="22"/>
          <w:shd w:val="clear" w:color="auto" w:fill="FFFFFF"/>
        </w:rPr>
        <w:fldChar w:fldCharType="end"/>
      </w:r>
      <w:r w:rsidR="005E66EB" w:rsidRPr="00E16BCF">
        <w:rPr>
          <w:color w:val="000000" w:themeColor="text1"/>
          <w:sz w:val="22"/>
          <w:szCs w:val="22"/>
          <w:shd w:val="clear" w:color="auto" w:fill="FFFFFF"/>
        </w:rPr>
      </w:r>
      <w:r w:rsidR="005E66EB" w:rsidRPr="00E16BCF">
        <w:rPr>
          <w:color w:val="000000" w:themeColor="text1"/>
          <w:sz w:val="22"/>
          <w:szCs w:val="22"/>
          <w:shd w:val="clear" w:color="auto" w:fill="FFFFFF"/>
        </w:rPr>
        <w:fldChar w:fldCharType="separate"/>
      </w:r>
      <w:hyperlink w:anchor="_ENREF_16" w:tooltip="Fuchsberger, 2016 #40" w:history="1">
        <w:r w:rsidR="0058109C" w:rsidRPr="00E16BCF">
          <w:rPr>
            <w:noProof/>
            <w:color w:val="000000" w:themeColor="text1"/>
            <w:sz w:val="22"/>
            <w:szCs w:val="22"/>
            <w:shd w:val="clear" w:color="auto" w:fill="FFFFFF"/>
            <w:vertAlign w:val="superscript"/>
          </w:rPr>
          <w:t>16</w:t>
        </w:r>
      </w:hyperlink>
      <w:r w:rsidR="0058109C" w:rsidRPr="00E16BCF">
        <w:rPr>
          <w:noProof/>
          <w:color w:val="000000" w:themeColor="text1"/>
          <w:sz w:val="22"/>
          <w:szCs w:val="22"/>
          <w:shd w:val="clear" w:color="auto" w:fill="FFFFFF"/>
          <w:vertAlign w:val="superscript"/>
        </w:rPr>
        <w:t>,</w:t>
      </w:r>
      <w:hyperlink w:anchor="_ENREF_105" w:tooltip="Kiezun, 2012 #37" w:history="1">
        <w:r w:rsidR="0058109C" w:rsidRPr="00E16BCF">
          <w:rPr>
            <w:noProof/>
            <w:color w:val="000000" w:themeColor="text1"/>
            <w:sz w:val="22"/>
            <w:szCs w:val="22"/>
            <w:shd w:val="clear" w:color="auto" w:fill="FFFFFF"/>
            <w:vertAlign w:val="superscript"/>
          </w:rPr>
          <w:t>105</w:t>
        </w:r>
      </w:hyperlink>
      <w:r w:rsidR="005E66EB" w:rsidRPr="00E16BCF">
        <w:rPr>
          <w:color w:val="000000" w:themeColor="text1"/>
          <w:sz w:val="22"/>
          <w:szCs w:val="22"/>
          <w:shd w:val="clear" w:color="auto" w:fill="FFFFFF"/>
        </w:rPr>
        <w:fldChar w:fldCharType="end"/>
      </w:r>
      <w:r w:rsidRPr="00E16BCF">
        <w:rPr>
          <w:color w:val="000000" w:themeColor="text1"/>
          <w:sz w:val="22"/>
          <w:szCs w:val="22"/>
          <w:shd w:val="clear" w:color="auto" w:fill="FFFFFF"/>
        </w:rPr>
        <w:t xml:space="preserve">. Singe-variant and gene-based meta-analyses were both performed using </w:t>
      </w:r>
      <w:r w:rsidRPr="00E16BCF">
        <w:rPr>
          <w:color w:val="000000" w:themeColor="text1"/>
          <w:sz w:val="22"/>
          <w:szCs w:val="22"/>
        </w:rPr>
        <w:t>R</w:t>
      </w:r>
      <w:r w:rsidR="00CC677F" w:rsidRPr="00E16BCF">
        <w:rPr>
          <w:color w:val="000000" w:themeColor="text1"/>
          <w:sz w:val="22"/>
          <w:szCs w:val="22"/>
        </w:rPr>
        <w:t>are</w:t>
      </w:r>
      <w:r w:rsidRPr="00E16BCF">
        <w:rPr>
          <w:color w:val="000000" w:themeColor="text1"/>
          <w:sz w:val="22"/>
          <w:szCs w:val="22"/>
        </w:rPr>
        <w:t>METAL</w:t>
      </w:r>
      <w:r w:rsidR="00CC677F" w:rsidRPr="00E16BCF">
        <w:rPr>
          <w:color w:val="000000" w:themeColor="text1"/>
          <w:sz w:val="22"/>
          <w:szCs w:val="22"/>
        </w:rPr>
        <w:t>S</w:t>
      </w:r>
      <w:r w:rsidRPr="00E16BCF">
        <w:rPr>
          <w:color w:val="000000" w:themeColor="text1"/>
          <w:sz w:val="22"/>
          <w:szCs w:val="22"/>
        </w:rPr>
        <w:t xml:space="preserve"> R-package</w:t>
      </w:r>
      <w:hyperlink w:anchor="_ENREF_106" w:tooltip="Feng, 2014 #42" w:history="1">
        <w:r w:rsidR="0058109C" w:rsidRPr="00E16BCF">
          <w:rPr>
            <w:color w:val="000000" w:themeColor="text1"/>
            <w:sz w:val="22"/>
            <w:szCs w:val="22"/>
          </w:rPr>
          <w:fldChar w:fldCharType="begin">
            <w:fldData xml:space="preserve">PEVuZE5vdGU+PENpdGU+PEF1dGhvcj5GZW5nPC9BdXRob3I+PFllYXI+MjAxNDwvWWVhcj48UmVj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PEVuZE5vdGU+PENpdGU+PEF1dGhvcj5GZW5nPC9BdXRob3I+PFllYXI+MjAxNDwvWWVhcj48UmVj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106</w:t>
        </w:r>
        <w:r w:rsidR="0058109C" w:rsidRPr="00E16BCF">
          <w:rPr>
            <w:color w:val="000000" w:themeColor="text1"/>
            <w:sz w:val="22"/>
            <w:szCs w:val="22"/>
          </w:rPr>
          <w:fldChar w:fldCharType="end"/>
        </w:r>
      </w:hyperlink>
      <w:r w:rsidRPr="00E16BCF">
        <w:rPr>
          <w:color w:val="000000" w:themeColor="text1"/>
          <w:sz w:val="22"/>
          <w:szCs w:val="22"/>
        </w:rPr>
        <w:t xml:space="preserve">. </w:t>
      </w:r>
      <w:r w:rsidR="00026060" w:rsidRPr="00E16BCF">
        <w:rPr>
          <w:color w:val="000000" w:themeColor="text1"/>
          <w:sz w:val="22"/>
          <w:szCs w:val="22"/>
        </w:rPr>
        <w:t>As o</w:t>
      </w:r>
      <w:r w:rsidR="00F51715" w:rsidRPr="00E16BCF">
        <w:rPr>
          <w:color w:val="000000" w:themeColor="text1"/>
          <w:sz w:val="22"/>
          <w:szCs w:val="22"/>
        </w:rPr>
        <w:t>ur secondary analyses are nested and/or highly correlated with our primary analysis, we</w:t>
      </w:r>
      <w:r w:rsidR="00026060" w:rsidRPr="00E16BCF">
        <w:rPr>
          <w:color w:val="000000" w:themeColor="text1"/>
          <w:sz w:val="22"/>
          <w:szCs w:val="22"/>
        </w:rPr>
        <w:t xml:space="preserve"> chose the same, already stringent, Bonferroni-corrected significance threshold for both analyses.</w:t>
      </w:r>
      <w:r w:rsidR="00F51715" w:rsidRPr="00E16BCF">
        <w:rPr>
          <w:color w:val="000000" w:themeColor="text1"/>
          <w:sz w:val="22"/>
          <w:szCs w:val="22"/>
        </w:rPr>
        <w:t xml:space="preserve"> </w:t>
      </w:r>
    </w:p>
    <w:p w14:paraId="19B8D113" w14:textId="2CB6203A" w:rsidR="00AF1D0F" w:rsidRPr="00E16BCF" w:rsidRDefault="00296158" w:rsidP="00156CAA">
      <w:pPr>
        <w:widowControl w:val="0"/>
        <w:spacing w:before="120" w:line="480" w:lineRule="auto"/>
        <w:jc w:val="both"/>
        <w:rPr>
          <w:rFonts w:eastAsia="Times New Roman"/>
          <w:color w:val="000000" w:themeColor="text1"/>
          <w:sz w:val="22"/>
          <w:szCs w:val="22"/>
        </w:rPr>
      </w:pPr>
      <w:r w:rsidRPr="00E16BCF">
        <w:rPr>
          <w:b/>
          <w:i/>
          <w:color w:val="000000" w:themeColor="text1"/>
          <w:sz w:val="22"/>
          <w:szCs w:val="22"/>
        </w:rPr>
        <w:t>Genomic inflation</w:t>
      </w:r>
      <w:r w:rsidR="00755D13" w:rsidRPr="00E16BCF">
        <w:rPr>
          <w:rFonts w:eastAsia="Times New Roman"/>
          <w:color w:val="000000" w:themeColor="text1"/>
          <w:sz w:val="22"/>
          <w:szCs w:val="22"/>
        </w:rPr>
        <w:t xml:space="preserve">. </w:t>
      </w:r>
      <w:r w:rsidRPr="00E16BCF">
        <w:rPr>
          <w:rFonts w:eastAsia="Times New Roman"/>
          <w:color w:val="000000" w:themeColor="text1"/>
          <w:sz w:val="22"/>
          <w:szCs w:val="22"/>
        </w:rPr>
        <w:t>Although the overall λ</w:t>
      </w:r>
      <w:r w:rsidRPr="00E16BCF">
        <w:rPr>
          <w:rFonts w:eastAsia="Times New Roman"/>
          <w:color w:val="000000" w:themeColor="text1"/>
          <w:sz w:val="22"/>
          <w:szCs w:val="22"/>
          <w:vertAlign w:val="subscript"/>
        </w:rPr>
        <w:t>GC</w:t>
      </w:r>
      <w:r w:rsidRPr="00E16BCF">
        <w:rPr>
          <w:rFonts w:eastAsia="Times New Roman"/>
          <w:color w:val="000000" w:themeColor="text1"/>
          <w:sz w:val="22"/>
          <w:szCs w:val="22"/>
        </w:rPr>
        <w:t xml:space="preserve"> value is in the normal range for all coding variants (λ</w:t>
      </w:r>
      <w:r w:rsidRPr="00E16BCF">
        <w:rPr>
          <w:rFonts w:eastAsia="Times New Roman"/>
          <w:color w:val="000000" w:themeColor="text1"/>
          <w:sz w:val="22"/>
          <w:szCs w:val="22"/>
          <w:vertAlign w:val="subscript"/>
        </w:rPr>
        <w:t xml:space="preserve">GC </w:t>
      </w:r>
      <w:r w:rsidRPr="00E16BCF">
        <w:rPr>
          <w:rFonts w:eastAsia="Times New Roman"/>
          <w:color w:val="000000" w:themeColor="text1"/>
          <w:sz w:val="22"/>
          <w:szCs w:val="22"/>
        </w:rPr>
        <w:t xml:space="preserve">= 1.1, </w:t>
      </w:r>
      <w:r w:rsidRPr="00E16BCF">
        <w:rPr>
          <w:rFonts w:eastAsia="Times New Roman"/>
          <w:b/>
          <w:color w:val="000000" w:themeColor="text1"/>
          <w:sz w:val="22"/>
          <w:szCs w:val="22"/>
        </w:rPr>
        <w:t xml:space="preserve">Supplementary Table </w:t>
      </w:r>
      <w:r w:rsidR="00BC28D0" w:rsidRPr="00E16BCF">
        <w:rPr>
          <w:rFonts w:eastAsia="Times New Roman"/>
          <w:b/>
          <w:color w:val="000000" w:themeColor="text1"/>
          <w:sz w:val="22"/>
          <w:szCs w:val="22"/>
        </w:rPr>
        <w:t>2</w:t>
      </w:r>
      <w:r w:rsidR="00637CE4" w:rsidRPr="00E16BCF">
        <w:rPr>
          <w:rFonts w:eastAsia="Times New Roman"/>
          <w:b/>
          <w:color w:val="000000" w:themeColor="text1"/>
          <w:sz w:val="22"/>
          <w:szCs w:val="22"/>
        </w:rPr>
        <w:t>3</w:t>
      </w:r>
      <w:r w:rsidRPr="00E16BCF">
        <w:rPr>
          <w:rFonts w:eastAsia="Times New Roman"/>
          <w:color w:val="000000" w:themeColor="text1"/>
          <w:sz w:val="22"/>
          <w:szCs w:val="22"/>
        </w:rPr>
        <w:t>), we observed a marked genomic inflation of the test statistics even after adequate control for population stratification (linear mixed model) arising from common markers (λ</w:t>
      </w:r>
      <w:r w:rsidRPr="00E16BCF">
        <w:rPr>
          <w:rFonts w:eastAsia="Times New Roman"/>
          <w:color w:val="000000" w:themeColor="text1"/>
          <w:sz w:val="22"/>
          <w:szCs w:val="22"/>
          <w:vertAlign w:val="subscript"/>
        </w:rPr>
        <w:t>GC</w:t>
      </w:r>
      <w:r w:rsidRPr="00E16BCF">
        <w:rPr>
          <w:rFonts w:eastAsia="Times New Roman"/>
          <w:color w:val="000000" w:themeColor="text1"/>
          <w:sz w:val="22"/>
          <w:szCs w:val="22"/>
        </w:rPr>
        <w:t xml:space="preserve"> = 1.99,</w:t>
      </w:r>
      <w:r w:rsidRPr="00E16BCF">
        <w:rPr>
          <w:rFonts w:eastAsia="Times New Roman"/>
          <w:b/>
          <w:bCs/>
          <w:color w:val="000000" w:themeColor="text1"/>
          <w:sz w:val="22"/>
          <w:szCs w:val="22"/>
        </w:rPr>
        <w:t xml:space="preserve"> Supplementary Fig</w:t>
      </w:r>
      <w:r w:rsidR="00BC28D0" w:rsidRPr="00E16BCF">
        <w:rPr>
          <w:rFonts w:eastAsia="Times New Roman"/>
          <w:b/>
          <w:bCs/>
          <w:color w:val="000000" w:themeColor="text1"/>
          <w:sz w:val="22"/>
          <w:szCs w:val="22"/>
        </w:rPr>
        <w:t>ure</w:t>
      </w:r>
      <w:r w:rsidRPr="00E16BCF">
        <w:rPr>
          <w:rFonts w:eastAsia="Times New Roman"/>
          <w:b/>
          <w:bCs/>
          <w:color w:val="000000" w:themeColor="text1"/>
          <w:sz w:val="22"/>
          <w:szCs w:val="22"/>
        </w:rPr>
        <w:t xml:space="preserve"> 2</w:t>
      </w:r>
      <w:r w:rsidR="00D376E4" w:rsidRPr="00E16BCF">
        <w:rPr>
          <w:rFonts w:eastAsia="Times New Roman"/>
          <w:b/>
          <w:bCs/>
          <w:color w:val="000000" w:themeColor="text1"/>
          <w:sz w:val="22"/>
          <w:szCs w:val="22"/>
        </w:rPr>
        <w:t>a</w:t>
      </w:r>
      <w:r w:rsidRPr="00E16BCF">
        <w:rPr>
          <w:rFonts w:eastAsia="Times New Roman"/>
          <w:color w:val="000000" w:themeColor="text1"/>
          <w:sz w:val="22"/>
          <w:szCs w:val="22"/>
        </w:rPr>
        <w:t xml:space="preserve"> and </w:t>
      </w:r>
      <w:r w:rsidRPr="00E16BCF">
        <w:rPr>
          <w:rFonts w:eastAsia="Times New Roman"/>
          <w:b/>
          <w:bCs/>
          <w:color w:val="000000" w:themeColor="text1"/>
          <w:sz w:val="22"/>
          <w:szCs w:val="22"/>
        </w:rPr>
        <w:t xml:space="preserve">Supplementary Table </w:t>
      </w:r>
      <w:r w:rsidR="00BC28D0" w:rsidRPr="00E16BCF">
        <w:rPr>
          <w:rFonts w:eastAsia="Times New Roman"/>
          <w:b/>
          <w:bCs/>
          <w:color w:val="000000" w:themeColor="text1"/>
          <w:sz w:val="22"/>
          <w:szCs w:val="22"/>
        </w:rPr>
        <w:t>2</w:t>
      </w:r>
      <w:r w:rsidR="00637CE4" w:rsidRPr="00E16BCF">
        <w:rPr>
          <w:rFonts w:eastAsia="Times New Roman"/>
          <w:b/>
          <w:bCs/>
          <w:color w:val="000000" w:themeColor="text1"/>
          <w:sz w:val="22"/>
          <w:szCs w:val="22"/>
        </w:rPr>
        <w:t>3</w:t>
      </w:r>
      <w:r w:rsidRPr="00E16BCF">
        <w:rPr>
          <w:rFonts w:eastAsia="Times New Roman"/>
          <w:color w:val="000000" w:themeColor="text1"/>
          <w:sz w:val="22"/>
          <w:szCs w:val="22"/>
        </w:rPr>
        <w:t xml:space="preserve">). Such inflation is expected for a highly polygenic trait like BMI, </w:t>
      </w:r>
      <w:r w:rsidR="003D5BF1" w:rsidRPr="00E16BCF">
        <w:rPr>
          <w:rFonts w:eastAsia="Times New Roman"/>
          <w:color w:val="000000" w:themeColor="text1"/>
          <w:sz w:val="22"/>
          <w:szCs w:val="22"/>
        </w:rPr>
        <w:t>as was previously confirmed for height</w:t>
      </w:r>
      <w:hyperlink w:anchor="_ENREF_15" w:tooltip="Marouli, 2017 #72" w:history="1">
        <w:r w:rsidR="0058109C" w:rsidRPr="00E16BCF">
          <w:rPr>
            <w:rFonts w:eastAsia="Times New Roman"/>
            <w:color w:val="000000" w:themeColor="text1"/>
            <w:sz w:val="22"/>
            <w:szCs w:val="22"/>
          </w:rPr>
          <w:fldChar w:fldCharType="begin">
            <w:fldData xml:space="preserve">TWVkaWNpbmUsIEludGVybmFsIE1lZGljaW5lLCBVbml2ZXJzaXR5IG9mIEVhc3Rlcm4gRmlubGFu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</w:fldData>
          </w:fldChar>
        </w:r>
        <w:r w:rsidR="0058109C" w:rsidRPr="00E16BCF">
          <w:rPr>
            <w:rFonts w:eastAsia="Times New Roman"/>
            <w:color w:val="000000" w:themeColor="text1"/>
            <w:sz w:val="22"/>
            <w:szCs w:val="22"/>
          </w:rPr>
          <w:instrText xml:space="preserve"> ADDIN EN.CITE </w:instrText>
        </w:r>
        <w:r w:rsidR="0058109C" w:rsidRPr="00E16BCF">
          <w:rPr>
            <w:rFonts w:eastAsia="Times New Roman"/>
            <w:color w:val="000000" w:themeColor="text1"/>
            <w:sz w:val="22"/>
            <w:szCs w:val="22"/>
          </w:rPr>
          <w:fldChar w:fldCharType="begin">
            <w:fldData xml:space="preserve">PEVuZE5vdGU+PENpdGU+PEF1dGhvcj5NYXJvdWxpPC9BdXRob3I+PFllYXI+MjAxNzwvWWVhcj48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==
</w:fldData>
          </w:fldChar>
        </w:r>
        <w:r w:rsidR="0058109C" w:rsidRPr="00E16BCF">
          <w:rPr>
            <w:rFonts w:eastAsia="Times New Roman"/>
            <w:color w:val="000000" w:themeColor="text1"/>
            <w:sz w:val="22"/>
            <w:szCs w:val="22"/>
          </w:rPr>
          <w:instrText xml:space="preserve"> ADDIN EN.CITE.DATA </w:instrText>
        </w:r>
        <w:r w:rsidR="0058109C" w:rsidRPr="00E16BCF">
          <w:rPr>
            <w:rFonts w:eastAsia="Times New Roman"/>
            <w:color w:val="000000" w:themeColor="text1"/>
            <w:sz w:val="22"/>
            <w:szCs w:val="22"/>
          </w:rPr>
        </w:r>
        <w:r w:rsidR="0058109C" w:rsidRPr="00E16BCF">
          <w:rPr>
            <w:rFonts w:eastAsia="Times New Roman"/>
            <w:color w:val="000000" w:themeColor="text1"/>
            <w:sz w:val="22"/>
            <w:szCs w:val="22"/>
          </w:rPr>
          <w:fldChar w:fldCharType="end"/>
        </w:r>
        <w:r w:rsidR="0058109C" w:rsidRPr="00E16BCF">
          <w:rPr>
            <w:rFonts w:eastAsia="Times New Roman"/>
            <w:color w:val="000000" w:themeColor="text1"/>
            <w:sz w:val="22"/>
            <w:szCs w:val="22"/>
          </w:rPr>
          <w:fldChar w:fldCharType="begin">
            <w:fldData xml:space="preserve">TWVkaWNpbmUsIEludGVybmFsIE1lZGljaW5lLCBVbml2ZXJzaXR5IG9mIEVhc3Rlcm4gRmlubGFu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</w:fldData>
          </w:fldChar>
        </w:r>
        <w:r w:rsidR="0058109C" w:rsidRPr="00E16BCF">
          <w:rPr>
            <w:rFonts w:eastAsia="Times New Roman"/>
            <w:color w:val="000000" w:themeColor="text1"/>
            <w:sz w:val="22"/>
            <w:szCs w:val="22"/>
          </w:rPr>
          <w:instrText xml:space="preserve"> ADDIN EN.CITE.DATA </w:instrText>
        </w:r>
        <w:r w:rsidR="0058109C" w:rsidRPr="00E16BCF">
          <w:rPr>
            <w:rFonts w:eastAsia="Times New Roman"/>
            <w:color w:val="000000" w:themeColor="text1"/>
            <w:sz w:val="22"/>
            <w:szCs w:val="22"/>
          </w:rPr>
        </w:r>
        <w:r w:rsidR="0058109C" w:rsidRPr="00E16BCF">
          <w:rPr>
            <w:rFonts w:eastAsia="Times New Roman"/>
            <w:color w:val="000000" w:themeColor="text1"/>
            <w:sz w:val="22"/>
            <w:szCs w:val="22"/>
          </w:rPr>
          <w:fldChar w:fldCharType="end"/>
        </w:r>
        <w:r w:rsidR="0058109C" w:rsidRPr="00E16BCF">
          <w:rPr>
            <w:rFonts w:eastAsia="Times New Roman"/>
            <w:color w:val="000000" w:themeColor="text1"/>
            <w:sz w:val="22"/>
            <w:szCs w:val="22"/>
          </w:rPr>
        </w:r>
        <w:r w:rsidR="0058109C" w:rsidRPr="00E16BCF">
          <w:rPr>
            <w:rFonts w:eastAsia="Times New Roman"/>
            <w:color w:val="000000" w:themeColor="text1"/>
            <w:sz w:val="22"/>
            <w:szCs w:val="22"/>
          </w:rPr>
          <w:fldChar w:fldCharType="separate"/>
        </w:r>
        <w:r w:rsidR="0058109C" w:rsidRPr="00E16BCF">
          <w:rPr>
            <w:rFonts w:eastAsia="Times New Roman"/>
            <w:noProof/>
            <w:color w:val="000000" w:themeColor="text1"/>
            <w:sz w:val="22"/>
            <w:szCs w:val="22"/>
            <w:vertAlign w:val="superscript"/>
          </w:rPr>
          <w:t>15</w:t>
        </w:r>
        <w:r w:rsidR="0058109C" w:rsidRPr="00E16BCF">
          <w:rPr>
            <w:rFonts w:eastAsia="Times New Roman"/>
            <w:color w:val="000000" w:themeColor="text1"/>
            <w:sz w:val="22"/>
            <w:szCs w:val="22"/>
          </w:rPr>
          <w:fldChar w:fldCharType="end"/>
        </w:r>
      </w:hyperlink>
      <w:r w:rsidR="003D5BF1" w:rsidRPr="00E16BCF">
        <w:rPr>
          <w:rFonts w:eastAsia="Times New Roman"/>
          <w:color w:val="000000" w:themeColor="text1"/>
          <w:sz w:val="22"/>
          <w:szCs w:val="22"/>
        </w:rPr>
        <w:t xml:space="preserve">, </w:t>
      </w:r>
      <w:r w:rsidRPr="00E16BCF">
        <w:rPr>
          <w:rFonts w:eastAsia="Times New Roman"/>
          <w:color w:val="000000" w:themeColor="text1"/>
          <w:sz w:val="22"/>
          <w:szCs w:val="22"/>
        </w:rPr>
        <w:t>and is consistent with our very large sample size</w:t>
      </w:r>
      <w:r w:rsidR="009F429F" w:rsidRPr="00E16BCF">
        <w:rPr>
          <w:rFonts w:eastAsia="Times New Roman"/>
          <w:color w:val="000000" w:themeColor="text1"/>
          <w:sz w:val="22"/>
          <w:szCs w:val="22"/>
        </w:rPr>
        <w:fldChar w:fldCharType="begin">
          <w:fldData xml:space="preserve">OzFdIEluc3RpdHV0ZSBvZiBDYXJkaW92YXNjdWxhciBTY2llbmNlLCBVbml2ZXJzaXR5IENvbGxl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ci0xPk5hdHVyZTwvYWJici0xPjwvYWx0LXBlcmlvZGljYWw+PHBhZ2VzPjE5Ny0yMDY8L3BhZ2Vz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</w:fldData>
        </w:fldChar>
      </w:r>
      <w:r w:rsidR="0058109C" w:rsidRPr="00E16BCF">
        <w:rPr>
          <w:rFonts w:eastAsia="Times New Roman"/>
          <w:color w:val="000000" w:themeColor="text1"/>
          <w:sz w:val="22"/>
          <w:szCs w:val="22"/>
        </w:rPr>
        <w:instrText xml:space="preserve"> ADDIN EN.CITE </w:instrText>
      </w:r>
      <w:r w:rsidR="0058109C" w:rsidRPr="00E16BCF">
        <w:rPr>
          <w:rFonts w:eastAsia="Times New Roman"/>
          <w:color w:val="000000" w:themeColor="text1"/>
          <w:sz w:val="22"/>
          <w:szCs w:val="22"/>
        </w:rPr>
        <w:fldChar w:fldCharType="begin">
          <w:fldData xml:space="preserve">PEVuZE5vdGU+PENpdGU+PEF1dGhvcj5Mb2NrZTwvQXV0aG9yPjxZZWFyPjIwMTU8L1llYXI+PFJl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==
</w:fldData>
        </w:fldChar>
      </w:r>
      <w:r w:rsidR="0058109C" w:rsidRPr="00E16BCF">
        <w:rPr>
          <w:rFonts w:eastAsia="Times New Roman"/>
          <w:color w:val="000000" w:themeColor="text1"/>
          <w:sz w:val="22"/>
          <w:szCs w:val="22"/>
        </w:rPr>
        <w:instrText xml:space="preserve"> ADDIN EN.CITE.DATA </w:instrText>
      </w:r>
      <w:r w:rsidR="0058109C" w:rsidRPr="00E16BCF">
        <w:rPr>
          <w:rFonts w:eastAsia="Times New Roman"/>
          <w:color w:val="000000" w:themeColor="text1"/>
          <w:sz w:val="22"/>
          <w:szCs w:val="22"/>
        </w:rPr>
      </w:r>
      <w:r w:rsidR="0058109C" w:rsidRPr="00E16BCF">
        <w:rPr>
          <w:rFonts w:eastAsia="Times New Roman"/>
          <w:color w:val="000000" w:themeColor="text1"/>
          <w:sz w:val="22"/>
          <w:szCs w:val="22"/>
        </w:rPr>
        <w:fldChar w:fldCharType="end"/>
      </w:r>
      <w:r w:rsidR="0058109C" w:rsidRPr="00E16BCF">
        <w:rPr>
          <w:rFonts w:eastAsia="Times New Roman"/>
          <w:color w:val="000000" w:themeColor="text1"/>
          <w:sz w:val="22"/>
          <w:szCs w:val="22"/>
        </w:rPr>
        <w:fldChar w:fldCharType="begin">
          <w:fldData xml:space="preserve">c2l0eSBNZWRpY2luZSBHcmVpZnN3YWxkLCBIRUxJT1MtSG9zcGl0YWwgU3RyYWxzdW5kLCBELTE3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RC0xNzQ3NSBHcmVpZnN3YWxkLCBHZXJtYW55LiYjeEQ7MV0gRGVwYXJ0bWVudCBvZiBJbnRlcm5h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==
</w:fldData>
        </w:fldChar>
      </w:r>
      <w:r w:rsidR="0058109C" w:rsidRPr="00E16BCF">
        <w:rPr>
          <w:rFonts w:eastAsia="Times New Roman"/>
          <w:color w:val="000000" w:themeColor="text1"/>
          <w:sz w:val="22"/>
          <w:szCs w:val="22"/>
        </w:rPr>
        <w:instrText xml:space="preserve"> ADDIN EN.CITE.DATA </w:instrText>
      </w:r>
      <w:r w:rsidR="0058109C" w:rsidRPr="00E16BCF">
        <w:rPr>
          <w:rFonts w:eastAsia="Times New Roman"/>
          <w:color w:val="000000" w:themeColor="text1"/>
          <w:sz w:val="22"/>
          <w:szCs w:val="22"/>
        </w:rPr>
      </w:r>
      <w:r w:rsidR="0058109C" w:rsidRPr="00E16BCF">
        <w:rPr>
          <w:rFonts w:eastAsia="Times New Roman"/>
          <w:color w:val="000000" w:themeColor="text1"/>
          <w:sz w:val="22"/>
          <w:szCs w:val="22"/>
        </w:rPr>
        <w:fldChar w:fldCharType="end"/>
      </w:r>
      <w:r w:rsidR="0058109C" w:rsidRPr="00E16BCF">
        <w:rPr>
          <w:rFonts w:eastAsia="Times New Roman"/>
          <w:color w:val="000000" w:themeColor="text1"/>
          <w:sz w:val="22"/>
          <w:szCs w:val="22"/>
        </w:rPr>
        <w:fldChar w:fldCharType="begin">
          <w:fldData xml:space="preserve">OzFdIEluc3RpdHV0ZSBvZiBDYXJkaW92YXNjdWxhciBTY2llbmNlLCBVbml2ZXJzaXR5IENvbGxl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ci0xPk5hdHVyZTwvYWJici0xPjwvYWx0LXBlcmlvZGljYWw+PHBhZ2VzPjE5Ny0yMDY8L3BhZ2Vz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</w:fldData>
        </w:fldChar>
      </w:r>
      <w:r w:rsidR="0058109C" w:rsidRPr="00E16BCF">
        <w:rPr>
          <w:rFonts w:eastAsia="Times New Roman"/>
          <w:color w:val="000000" w:themeColor="text1"/>
          <w:sz w:val="22"/>
          <w:szCs w:val="22"/>
        </w:rPr>
        <w:instrText xml:space="preserve"> ADDIN EN.CITE.DATA </w:instrText>
      </w:r>
      <w:r w:rsidR="0058109C" w:rsidRPr="00E16BCF">
        <w:rPr>
          <w:rFonts w:eastAsia="Times New Roman"/>
          <w:color w:val="000000" w:themeColor="text1"/>
          <w:sz w:val="22"/>
          <w:szCs w:val="22"/>
        </w:rPr>
      </w:r>
      <w:r w:rsidR="0058109C" w:rsidRPr="00E16BCF">
        <w:rPr>
          <w:rFonts w:eastAsia="Times New Roman"/>
          <w:color w:val="000000" w:themeColor="text1"/>
          <w:sz w:val="22"/>
          <w:szCs w:val="22"/>
        </w:rPr>
        <w:fldChar w:fldCharType="end"/>
      </w:r>
      <w:r w:rsidR="009F429F" w:rsidRPr="00E16BCF">
        <w:rPr>
          <w:rFonts w:eastAsia="Times New Roman"/>
          <w:color w:val="000000" w:themeColor="text1"/>
          <w:sz w:val="22"/>
          <w:szCs w:val="22"/>
        </w:rPr>
      </w:r>
      <w:r w:rsidR="009F429F" w:rsidRPr="00E16BCF">
        <w:rPr>
          <w:rFonts w:eastAsia="Times New Roman"/>
          <w:color w:val="000000" w:themeColor="text1"/>
          <w:sz w:val="22"/>
          <w:szCs w:val="22"/>
        </w:rPr>
        <w:fldChar w:fldCharType="separate"/>
      </w:r>
      <w:hyperlink w:anchor="_ENREF_5" w:tooltip="Locke, 2015 #1" w:history="1">
        <w:r w:rsidR="0058109C" w:rsidRPr="00E16BCF">
          <w:rPr>
            <w:rFonts w:eastAsia="Times New Roman"/>
            <w:noProof/>
            <w:color w:val="000000" w:themeColor="text1"/>
            <w:sz w:val="22"/>
            <w:szCs w:val="22"/>
            <w:vertAlign w:val="superscript"/>
          </w:rPr>
          <w:t>5</w:t>
        </w:r>
      </w:hyperlink>
      <w:r w:rsidR="0058109C" w:rsidRPr="00E16BCF">
        <w:rPr>
          <w:rFonts w:eastAsia="Times New Roman"/>
          <w:noProof/>
          <w:color w:val="000000" w:themeColor="text1"/>
          <w:sz w:val="22"/>
          <w:szCs w:val="22"/>
          <w:vertAlign w:val="superscript"/>
        </w:rPr>
        <w:t>,</w:t>
      </w:r>
      <w:hyperlink w:anchor="_ENREF_107" w:tooltip="Yang, 2011 #43" w:history="1">
        <w:r w:rsidR="0058109C" w:rsidRPr="00E16BCF">
          <w:rPr>
            <w:rFonts w:eastAsia="Times New Roman"/>
            <w:noProof/>
            <w:color w:val="000000" w:themeColor="text1"/>
            <w:sz w:val="22"/>
            <w:szCs w:val="22"/>
            <w:vertAlign w:val="superscript"/>
          </w:rPr>
          <w:t>107</w:t>
        </w:r>
      </w:hyperlink>
      <w:r w:rsidR="009F429F" w:rsidRPr="00E16BCF">
        <w:rPr>
          <w:rFonts w:eastAsia="Times New Roman"/>
          <w:color w:val="000000" w:themeColor="text1"/>
          <w:sz w:val="22"/>
          <w:szCs w:val="22"/>
        </w:rPr>
        <w:fldChar w:fldCharType="end"/>
      </w:r>
      <w:r w:rsidRPr="00E16BCF">
        <w:rPr>
          <w:rFonts w:eastAsia="Times New Roman"/>
          <w:color w:val="000000" w:themeColor="text1"/>
          <w:sz w:val="22"/>
          <w:szCs w:val="22"/>
        </w:rPr>
        <w:t>.</w:t>
      </w:r>
      <w:r w:rsidR="000969CF" w:rsidRPr="00E16BCF">
        <w:rPr>
          <w:rFonts w:eastAsia="Times New Roman"/>
          <w:color w:val="000000" w:themeColor="text1"/>
          <w:sz w:val="22"/>
          <w:szCs w:val="22"/>
        </w:rPr>
        <w:t xml:space="preserve"> </w:t>
      </w:r>
      <w:r w:rsidR="00CF12B5" w:rsidRPr="00E16BCF">
        <w:rPr>
          <w:rFonts w:eastAsia="Times New Roman"/>
          <w:color w:val="000000" w:themeColor="text1"/>
          <w:sz w:val="22"/>
          <w:szCs w:val="22"/>
        </w:rPr>
        <w:t xml:space="preserve">Furthermore, </w:t>
      </w:r>
      <w:r w:rsidR="00AF1D0F" w:rsidRPr="00E16BCF">
        <w:rPr>
          <w:rFonts w:eastAsia="Times New Roman"/>
          <w:color w:val="000000" w:themeColor="text1"/>
          <w:sz w:val="22"/>
          <w:szCs w:val="22"/>
        </w:rPr>
        <w:t>some of the inflation may be due to the design of t</w:t>
      </w:r>
      <w:r w:rsidR="00CF12B5" w:rsidRPr="00E16BCF">
        <w:rPr>
          <w:rFonts w:eastAsia="Times New Roman"/>
          <w:color w:val="000000" w:themeColor="text1"/>
          <w:sz w:val="22"/>
          <w:szCs w:val="22"/>
        </w:rPr>
        <w:t>he ExomeChip</w:t>
      </w:r>
      <w:r w:rsidR="00AF1D0F" w:rsidRPr="00E16BCF">
        <w:rPr>
          <w:rFonts w:eastAsia="Times New Roman"/>
          <w:color w:val="000000" w:themeColor="text1"/>
          <w:sz w:val="22"/>
          <w:szCs w:val="22"/>
        </w:rPr>
        <w:t xml:space="preserve">, which besides </w:t>
      </w:r>
      <w:r w:rsidR="000415F6" w:rsidRPr="00E16BCF">
        <w:rPr>
          <w:rFonts w:eastAsia="Times New Roman"/>
          <w:color w:val="000000" w:themeColor="text1"/>
          <w:sz w:val="22"/>
          <w:szCs w:val="22"/>
        </w:rPr>
        <w:t>R/LF</w:t>
      </w:r>
      <w:r w:rsidR="00AF1D0F" w:rsidRPr="00E16BCF">
        <w:rPr>
          <w:rFonts w:eastAsia="Times New Roman"/>
          <w:color w:val="000000" w:themeColor="text1"/>
          <w:sz w:val="22"/>
          <w:szCs w:val="22"/>
        </w:rPr>
        <w:t xml:space="preserve"> coding SNVs also contains</w:t>
      </w:r>
      <w:r w:rsidR="00CF12B5" w:rsidRPr="00E16BCF">
        <w:rPr>
          <w:rFonts w:eastAsia="Times New Roman"/>
          <w:color w:val="000000" w:themeColor="text1"/>
          <w:sz w:val="22"/>
          <w:szCs w:val="22"/>
        </w:rPr>
        <w:t xml:space="preserve"> </w:t>
      </w:r>
      <w:r w:rsidR="00AF1D0F" w:rsidRPr="00E16BCF">
        <w:rPr>
          <w:rFonts w:eastAsia="Times New Roman"/>
          <w:color w:val="000000" w:themeColor="text1"/>
          <w:sz w:val="22"/>
          <w:szCs w:val="22"/>
        </w:rPr>
        <w:t xml:space="preserve">(common and non-coding) SNVs that include previously identified GWAS loci for all traits, including for BMI and BMI-related traits, reported in the GWAS catalogue at the time of its design. </w:t>
      </w:r>
    </w:p>
    <w:p w14:paraId="4EB258F3" w14:textId="62397E52" w:rsidR="00844678" w:rsidRPr="00E16BCF" w:rsidRDefault="000969CF" w:rsidP="00AF1D0F">
      <w:pPr>
        <w:widowControl w:val="0"/>
        <w:spacing w:line="480" w:lineRule="auto"/>
        <w:ind w:firstLine="720"/>
        <w:jc w:val="both"/>
        <w:rPr>
          <w:rFonts w:eastAsia="Times New Roman"/>
          <w:color w:val="000000" w:themeColor="text1"/>
          <w:sz w:val="22"/>
          <w:szCs w:val="22"/>
        </w:rPr>
      </w:pPr>
      <w:r w:rsidRPr="00E16BCF">
        <w:rPr>
          <w:rFonts w:eastAsia="Times New Roman"/>
          <w:color w:val="000000" w:themeColor="text1"/>
          <w:sz w:val="22"/>
          <w:szCs w:val="22"/>
        </w:rPr>
        <w:t xml:space="preserve">After removing established loci (+/- 1Mb), the excess of significant associations is markedly reduced and inflation reduced </w:t>
      </w:r>
      <w:r w:rsidR="00844678" w:rsidRPr="00E16BCF">
        <w:rPr>
          <w:rFonts w:eastAsia="Times New Roman"/>
          <w:color w:val="000000" w:themeColor="text1"/>
          <w:sz w:val="22"/>
          <w:szCs w:val="22"/>
        </w:rPr>
        <w:t>(</w:t>
      </w:r>
      <w:r w:rsidR="00844678" w:rsidRPr="00E16BCF">
        <w:rPr>
          <w:rFonts w:eastAsia="Times New Roman"/>
          <w:b/>
          <w:color w:val="000000" w:themeColor="text1"/>
          <w:sz w:val="22"/>
          <w:szCs w:val="22"/>
        </w:rPr>
        <w:t>Supplementary Figures 2c and 2</w:t>
      </w:r>
      <w:r w:rsidRPr="00E16BCF">
        <w:rPr>
          <w:rFonts w:eastAsia="Times New Roman"/>
          <w:b/>
          <w:color w:val="000000" w:themeColor="text1"/>
          <w:sz w:val="22"/>
          <w:szCs w:val="22"/>
        </w:rPr>
        <w:t>d</w:t>
      </w:r>
      <w:r w:rsidRPr="00E16BCF">
        <w:rPr>
          <w:rFonts w:eastAsia="Times New Roman"/>
          <w:color w:val="000000" w:themeColor="text1"/>
          <w:sz w:val="22"/>
          <w:szCs w:val="22"/>
        </w:rPr>
        <w:t>)</w:t>
      </w:r>
      <w:r w:rsidR="00844678" w:rsidRPr="00E16BCF">
        <w:rPr>
          <w:rFonts w:eastAsia="Times New Roman"/>
          <w:color w:val="000000" w:themeColor="text1"/>
          <w:sz w:val="22"/>
          <w:szCs w:val="22"/>
        </w:rPr>
        <w:t>.</w:t>
      </w:r>
    </w:p>
    <w:p w14:paraId="766F27A4" w14:textId="2C26764E" w:rsidR="004B0FAD" w:rsidRPr="00E16BCF" w:rsidRDefault="004B0FAD" w:rsidP="004B0FAD">
      <w:pPr>
        <w:widowControl w:val="0"/>
        <w:spacing w:line="480" w:lineRule="auto"/>
        <w:jc w:val="both"/>
        <w:rPr>
          <w:color w:val="000000" w:themeColor="text1"/>
          <w:sz w:val="22"/>
          <w:szCs w:val="22"/>
        </w:rPr>
      </w:pPr>
      <w:r w:rsidRPr="00E16BCF">
        <w:rPr>
          <w:color w:val="000000" w:themeColor="text1"/>
          <w:sz w:val="22"/>
          <w:szCs w:val="22"/>
        </w:rPr>
        <w:t xml:space="preserve">Furthermore, to exclude the possibility that some of the observed associations between BMI and R/LF SNVs could be due to allele calling problems in the smaller studies, we performed a sensitivity meta-analysis with primarily European ancestry studies totaling &gt;5,000 participants. We found very concordant </w:t>
      </w:r>
      <w:r w:rsidRPr="00E16BCF">
        <w:rPr>
          <w:color w:val="000000" w:themeColor="text1"/>
          <w:sz w:val="22"/>
          <w:szCs w:val="22"/>
        </w:rPr>
        <w:lastRenderedPageBreak/>
        <w:t>effect sizes, suggesting that smaller studies do not bias our results (</w:t>
      </w:r>
      <w:r w:rsidRPr="00E16BCF">
        <w:rPr>
          <w:b/>
          <w:color w:val="000000" w:themeColor="text1"/>
          <w:sz w:val="22"/>
          <w:szCs w:val="22"/>
        </w:rPr>
        <w:t xml:space="preserve">Supplementary Figure </w:t>
      </w:r>
      <w:r w:rsidR="001077D5" w:rsidRPr="00E16BCF">
        <w:rPr>
          <w:b/>
          <w:color w:val="000000" w:themeColor="text1"/>
          <w:sz w:val="22"/>
          <w:szCs w:val="22"/>
        </w:rPr>
        <w:t>12</w:t>
      </w:r>
      <w:r w:rsidRPr="00E16BCF">
        <w:rPr>
          <w:color w:val="000000" w:themeColor="text1"/>
          <w:sz w:val="22"/>
          <w:szCs w:val="22"/>
        </w:rPr>
        <w:t>).</w:t>
      </w:r>
    </w:p>
    <w:p w14:paraId="287BF21C" w14:textId="074D686A" w:rsidR="00296158" w:rsidRPr="00E16BCF" w:rsidRDefault="004B440B" w:rsidP="00156CAA">
      <w:pPr>
        <w:widowControl w:val="0"/>
        <w:spacing w:before="120" w:line="480" w:lineRule="auto"/>
        <w:jc w:val="both"/>
        <w:rPr>
          <w:color w:val="000000" w:themeColor="text1"/>
          <w:sz w:val="22"/>
          <w:szCs w:val="22"/>
        </w:rPr>
      </w:pPr>
      <w:r w:rsidRPr="00E16BCF">
        <w:rPr>
          <w:b/>
          <w:i/>
          <w:color w:val="000000" w:themeColor="text1"/>
          <w:sz w:val="22"/>
          <w:szCs w:val="22"/>
        </w:rPr>
        <w:t>Follow-up</w:t>
      </w:r>
      <w:r w:rsidR="00296158" w:rsidRPr="00E16BCF">
        <w:rPr>
          <w:b/>
          <w:i/>
          <w:color w:val="000000" w:themeColor="text1"/>
          <w:sz w:val="22"/>
          <w:szCs w:val="22"/>
        </w:rPr>
        <w:t xml:space="preserve"> Analysis</w:t>
      </w:r>
      <w:r w:rsidR="00755D13" w:rsidRPr="00E16BCF">
        <w:rPr>
          <w:b/>
          <w:i/>
          <w:color w:val="000000" w:themeColor="text1"/>
          <w:sz w:val="22"/>
          <w:szCs w:val="22"/>
        </w:rPr>
        <w:t>.</w:t>
      </w:r>
      <w:r w:rsidR="00296158" w:rsidRPr="00E16BCF">
        <w:rPr>
          <w:b/>
          <w:i/>
          <w:color w:val="000000" w:themeColor="text1"/>
          <w:sz w:val="22"/>
          <w:szCs w:val="22"/>
        </w:rPr>
        <w:t xml:space="preserve"> </w:t>
      </w:r>
      <w:r w:rsidR="00296158" w:rsidRPr="00E16BCF">
        <w:rPr>
          <w:color w:val="000000" w:themeColor="text1"/>
          <w:sz w:val="22"/>
          <w:szCs w:val="22"/>
        </w:rPr>
        <w:t xml:space="preserve">We sought additional evidence for association </w:t>
      </w:r>
      <w:r w:rsidR="0013465C" w:rsidRPr="00E16BCF">
        <w:rPr>
          <w:color w:val="000000" w:themeColor="text1"/>
          <w:sz w:val="22"/>
          <w:szCs w:val="22"/>
        </w:rPr>
        <w:t xml:space="preserve">of </w:t>
      </w:r>
      <w:r w:rsidR="00296158" w:rsidRPr="00E16BCF">
        <w:rPr>
          <w:color w:val="000000" w:themeColor="text1"/>
          <w:sz w:val="22"/>
          <w:szCs w:val="22"/>
        </w:rPr>
        <w:t xml:space="preserve">the top signals </w:t>
      </w:r>
      <w:r w:rsidR="00343489" w:rsidRPr="00E16BCF">
        <w:rPr>
          <w:color w:val="000000" w:themeColor="text1"/>
          <w:sz w:val="22"/>
          <w:szCs w:val="22"/>
        </w:rPr>
        <w:t>(</w:t>
      </w:r>
      <w:r w:rsidR="00343489" w:rsidRPr="00E16BCF">
        <w:rPr>
          <w:i/>
          <w:color w:val="000000" w:themeColor="text1"/>
          <w:sz w:val="22"/>
          <w:szCs w:val="22"/>
        </w:rPr>
        <w:t>P</w:t>
      </w:r>
      <w:r w:rsidR="00343489" w:rsidRPr="00E16BCF">
        <w:rPr>
          <w:color w:val="000000" w:themeColor="text1"/>
          <w:sz w:val="22"/>
          <w:szCs w:val="22"/>
        </w:rPr>
        <w:t>&lt;2.0x10</w:t>
      </w:r>
      <w:r w:rsidR="00343489" w:rsidRPr="00E16BCF">
        <w:rPr>
          <w:color w:val="000000" w:themeColor="text1"/>
          <w:sz w:val="22"/>
          <w:szCs w:val="22"/>
          <w:vertAlign w:val="superscript"/>
        </w:rPr>
        <w:t>-6</w:t>
      </w:r>
      <w:r w:rsidR="00343489" w:rsidRPr="00E16BCF">
        <w:rPr>
          <w:color w:val="000000" w:themeColor="text1"/>
          <w:sz w:val="22"/>
          <w:szCs w:val="22"/>
        </w:rPr>
        <w:t xml:space="preserve">) </w:t>
      </w:r>
      <w:r w:rsidR="00296158" w:rsidRPr="00E16BCF">
        <w:rPr>
          <w:color w:val="000000" w:themeColor="text1"/>
          <w:sz w:val="22"/>
          <w:szCs w:val="22"/>
        </w:rPr>
        <w:t xml:space="preserve">identified in the discovery meta-analysis </w:t>
      </w:r>
      <w:r w:rsidR="0013465C" w:rsidRPr="00E16BCF">
        <w:rPr>
          <w:color w:val="000000" w:themeColor="text1"/>
          <w:sz w:val="22"/>
          <w:szCs w:val="22"/>
        </w:rPr>
        <w:t xml:space="preserve">using </w:t>
      </w:r>
      <w:r w:rsidR="00296158" w:rsidRPr="00E16BCF">
        <w:rPr>
          <w:color w:val="000000" w:themeColor="text1"/>
          <w:sz w:val="22"/>
          <w:szCs w:val="22"/>
        </w:rPr>
        <w:t>two independent studies from the UK (UK Biobank</w:t>
      </w:r>
      <w:r w:rsidR="0013465C" w:rsidRPr="00E16BCF">
        <w:rPr>
          <w:color w:val="000000" w:themeColor="text1"/>
          <w:sz w:val="22"/>
          <w:szCs w:val="22"/>
        </w:rPr>
        <w:t xml:space="preserve">, </w:t>
      </w:r>
      <w:r w:rsidR="00DE44B2" w:rsidRPr="00E16BCF">
        <w:rPr>
          <w:color w:val="000000" w:themeColor="text1"/>
          <w:sz w:val="22"/>
          <w:szCs w:val="22"/>
        </w:rPr>
        <w:t>interim release, N = 119,613</w:t>
      </w:r>
      <w:r w:rsidR="00296158" w:rsidRPr="00E16BCF">
        <w:rPr>
          <w:color w:val="000000" w:themeColor="text1"/>
          <w:sz w:val="22"/>
          <w:szCs w:val="22"/>
        </w:rPr>
        <w:t>) and Iceland (deCODE</w:t>
      </w:r>
      <w:r w:rsidR="00DE44B2" w:rsidRPr="00E16BCF">
        <w:rPr>
          <w:color w:val="000000" w:themeColor="text1"/>
          <w:sz w:val="22"/>
          <w:szCs w:val="22"/>
        </w:rPr>
        <w:t xml:space="preserve">, N = </w:t>
      </w:r>
      <w:r w:rsidR="00296158" w:rsidRPr="00E16BCF">
        <w:rPr>
          <w:color w:val="000000" w:themeColor="text1"/>
          <w:sz w:val="22"/>
          <w:szCs w:val="22"/>
        </w:rPr>
        <w:t>72,613</w:t>
      </w:r>
      <w:r w:rsidR="00DE44B2" w:rsidRPr="00E16BCF">
        <w:rPr>
          <w:color w:val="000000" w:themeColor="text1"/>
          <w:sz w:val="22"/>
          <w:szCs w:val="22"/>
        </w:rPr>
        <w:t>)</w:t>
      </w:r>
      <w:r w:rsidR="00296158" w:rsidRPr="00E16BCF">
        <w:rPr>
          <w:color w:val="000000" w:themeColor="text1"/>
          <w:sz w:val="22"/>
          <w:szCs w:val="22"/>
        </w:rPr>
        <w:t>, respectively</w:t>
      </w:r>
      <w:r w:rsidR="00DE44B2" w:rsidRPr="00E16BCF">
        <w:rPr>
          <w:color w:val="000000" w:themeColor="text1"/>
          <w:sz w:val="22"/>
          <w:szCs w:val="22"/>
        </w:rPr>
        <w:t xml:space="preserve"> (</w:t>
      </w:r>
      <w:r w:rsidR="00DE44B2" w:rsidRPr="00E16BCF">
        <w:rPr>
          <w:b/>
          <w:color w:val="000000" w:themeColor="text1"/>
          <w:sz w:val="22"/>
          <w:szCs w:val="22"/>
        </w:rPr>
        <w:t>Supplementary Tables 1-3)</w:t>
      </w:r>
      <w:r w:rsidR="00296158" w:rsidRPr="00E16BCF">
        <w:rPr>
          <w:color w:val="000000" w:themeColor="text1"/>
          <w:sz w:val="22"/>
          <w:szCs w:val="22"/>
        </w:rPr>
        <w:t xml:space="preserve">. We used the same QC and analytical methodology as described above. </w:t>
      </w:r>
      <w:r w:rsidR="00DE44B2" w:rsidRPr="00E16BCF">
        <w:rPr>
          <w:color w:val="000000" w:themeColor="text1"/>
          <w:sz w:val="22"/>
          <w:szCs w:val="22"/>
        </w:rPr>
        <w:t>W</w:t>
      </w:r>
      <w:r w:rsidR="00296158" w:rsidRPr="00E16BCF">
        <w:rPr>
          <w:color w:val="000000" w:themeColor="text1"/>
          <w:sz w:val="22"/>
          <w:szCs w:val="22"/>
        </w:rPr>
        <w:t xml:space="preserve">e used the inverse-variance weighted fixed effects meta-analysis </w:t>
      </w:r>
      <w:r w:rsidR="00DE44B2" w:rsidRPr="00E16BCF">
        <w:rPr>
          <w:color w:val="000000" w:themeColor="text1"/>
          <w:sz w:val="22"/>
          <w:szCs w:val="22"/>
        </w:rPr>
        <w:t>in</w:t>
      </w:r>
      <w:r w:rsidR="00296158" w:rsidRPr="00E16BCF">
        <w:rPr>
          <w:color w:val="000000" w:themeColor="text1"/>
          <w:sz w:val="22"/>
          <w:szCs w:val="22"/>
        </w:rPr>
        <w:t xml:space="preserve"> METAL</w:t>
      </w:r>
      <w:hyperlink w:anchor="_ENREF_108" w:tooltip="Willer, 2010 #44" w:history="1">
        <w:r w:rsidR="0058109C" w:rsidRPr="00E16BCF">
          <w:rPr>
            <w:color w:val="000000" w:themeColor="text1"/>
            <w:sz w:val="22"/>
            <w:szCs w:val="22"/>
          </w:rPr>
          <w:fldChar w:fldCharType="begin"/>
        </w:r>
        <w:r w:rsidR="0058109C" w:rsidRPr="00E16BCF">
          <w:rPr>
            <w:color w:val="000000" w:themeColor="text1"/>
            <w:sz w:val="22"/>
            <w:szCs w:val="22"/>
          </w:rPr>
          <w:instrText xml:space="preserve"> ADDIN EN.CITE &lt;EndNote&gt;&lt;Cite&gt;&lt;Author&gt;Willer&lt;/Author&gt;&lt;Year&gt;2010&lt;/Year&gt;&lt;RecNum&gt;44&lt;/RecNum&gt;&lt;DisplayText&gt;&lt;style face="superscript"&gt;108&lt;/style&gt;&lt;/DisplayText&gt;&lt;record&gt;&lt;rec-number&gt;44&lt;/rec-number&gt;&lt;foreign-keys&gt;&lt;key app="EN" db-id="ed2dxwtd3fd2t0ev0empfdpwfp029xerrzpt" timestamp="1475971595"&gt;44&lt;/key&gt;&lt;/foreign-keys&gt;&lt;ref-type name="Journal Article"&gt;17&lt;/ref-type&gt;&lt;contributors&gt;&lt;authors&gt;&lt;author&gt;Willer, C. J.&lt;/author&gt;&lt;author&gt;Li, Y.&lt;/author&gt;&lt;author&gt;Abecasis, G. R.&lt;/author&gt;&lt;/authors&gt;&lt;/contributors&gt;&lt;auth-address&gt;Department of Biostatistics, University of Michigan, 1420 Washington Heights, Ann Arbor, Michigan 48109, USA.&lt;/auth-address&gt;&lt;titles&gt;&lt;title&gt;METAL: fast and efficient meta-analysis of genomewide association scan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2190-1&lt;/pages&gt;&lt;volume&gt;26&lt;/volume&gt;&lt;number&gt;17&lt;/number&gt;&lt;edition&gt;2010/07/10&lt;/edition&gt;&lt;keywords&gt;&lt;keyword&gt;Chromosome Mapping&lt;/keyword&gt;&lt;keyword&gt;Computational Biology/*methods&lt;/keyword&gt;&lt;keyword&gt;*Genome-Wide Association Study&lt;/keyword&gt;&lt;keyword&gt;*Software&lt;/keyword&gt;&lt;/keywords&gt;&lt;dates&gt;&lt;year&gt;2010&lt;/year&gt;&lt;pub-dates&gt;&lt;date&gt;Sep 1&lt;/date&gt;&lt;/pub-dates&gt;&lt;/dates&gt;&lt;isbn&gt;1367-4811 (Electronic)&amp;#xD;1367-4803 (Linking)&lt;/isbn&gt;&lt;accession-num&gt;20616382&lt;/accession-num&gt;&lt;work-type&gt;Meta-Analysis&amp;#xD;Research Support, N.I.H., Extramural&lt;/work-type&gt;&lt;urls&gt;&lt;related-urls&gt;&lt;url&gt;http://www.ncbi.nlm.nih.gov/pubmed/20616382&lt;/url&gt;&lt;/related-urls&gt;&lt;/urls&gt;&lt;custom2&gt;2922887&lt;/custom2&gt;&lt;electronic-resource-num&gt;10.1093/bioinformatics/btq340&lt;/electronic-resource-num&gt;&lt;language&gt;eng&lt;/language&gt;&lt;/record&gt;&lt;/Cite&gt;&lt;/EndNote&gt;</w:instrText>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108</w:t>
        </w:r>
        <w:r w:rsidR="0058109C" w:rsidRPr="00E16BCF">
          <w:rPr>
            <w:color w:val="000000" w:themeColor="text1"/>
            <w:sz w:val="22"/>
            <w:szCs w:val="22"/>
          </w:rPr>
          <w:fldChar w:fldCharType="end"/>
        </w:r>
      </w:hyperlink>
      <w:r w:rsidR="00DE44B2" w:rsidRPr="00E16BCF">
        <w:rPr>
          <w:color w:val="000000" w:themeColor="text1"/>
          <w:sz w:val="22"/>
          <w:szCs w:val="22"/>
        </w:rPr>
        <w:t xml:space="preserve">, to combine the discovery and </w:t>
      </w:r>
      <w:r w:rsidR="006667E6" w:rsidRPr="00E16BCF">
        <w:rPr>
          <w:color w:val="000000" w:themeColor="text1"/>
          <w:sz w:val="22"/>
          <w:szCs w:val="22"/>
        </w:rPr>
        <w:t>follow-up</w:t>
      </w:r>
      <w:r w:rsidR="00DE44B2" w:rsidRPr="00E16BCF">
        <w:rPr>
          <w:color w:val="000000" w:themeColor="text1"/>
          <w:sz w:val="22"/>
          <w:szCs w:val="22"/>
        </w:rPr>
        <w:t xml:space="preserve"> association results</w:t>
      </w:r>
      <w:r w:rsidR="00296158" w:rsidRPr="00E16BCF">
        <w:rPr>
          <w:color w:val="000000" w:themeColor="text1"/>
          <w:sz w:val="22"/>
          <w:szCs w:val="22"/>
        </w:rPr>
        <w:t xml:space="preserve">. Significant associations were defined at </w:t>
      </w:r>
      <w:r w:rsidR="00296158" w:rsidRPr="00E16BCF">
        <w:rPr>
          <w:i/>
          <w:color w:val="000000" w:themeColor="text1"/>
          <w:sz w:val="22"/>
          <w:szCs w:val="22"/>
        </w:rPr>
        <w:t xml:space="preserve">P </w:t>
      </w:r>
      <w:r w:rsidR="00296158" w:rsidRPr="00E16BCF">
        <w:rPr>
          <w:color w:val="000000" w:themeColor="text1"/>
          <w:sz w:val="22"/>
          <w:szCs w:val="22"/>
        </w:rPr>
        <w:t>&lt; 2×10</w:t>
      </w:r>
      <w:r w:rsidR="00296158" w:rsidRPr="00E16BCF">
        <w:rPr>
          <w:color w:val="000000" w:themeColor="text1"/>
          <w:sz w:val="22"/>
          <w:szCs w:val="22"/>
          <w:vertAlign w:val="superscript"/>
        </w:rPr>
        <w:t>-7</w:t>
      </w:r>
      <w:r w:rsidR="00296158" w:rsidRPr="00E16BCF">
        <w:rPr>
          <w:color w:val="000000" w:themeColor="text1"/>
          <w:sz w:val="22"/>
          <w:szCs w:val="22"/>
        </w:rPr>
        <w:t xml:space="preserve"> in the combined meta-analysis of discovery, UK Biobank and deCODE results.</w:t>
      </w:r>
    </w:p>
    <w:p w14:paraId="48CD3682" w14:textId="58AB8F4F" w:rsidR="00553FC3" w:rsidRPr="00E16BCF" w:rsidRDefault="00755D13" w:rsidP="00156CAA">
      <w:pPr>
        <w:widowControl w:val="0"/>
        <w:spacing w:before="120" w:line="480" w:lineRule="auto"/>
        <w:jc w:val="both"/>
        <w:rPr>
          <w:color w:val="000000" w:themeColor="text1"/>
          <w:sz w:val="22"/>
        </w:rPr>
      </w:pPr>
      <w:r w:rsidRPr="00E16BCF">
        <w:rPr>
          <w:b/>
          <w:i/>
          <w:color w:val="000000" w:themeColor="text1"/>
          <w:sz w:val="22"/>
          <w:szCs w:val="22"/>
        </w:rPr>
        <w:t>Effect of study design</w:t>
      </w:r>
      <w:r w:rsidRPr="00E16BCF">
        <w:rPr>
          <w:b/>
          <w:color w:val="000000" w:themeColor="text1"/>
          <w:sz w:val="22"/>
          <w:szCs w:val="22"/>
        </w:rPr>
        <w:t xml:space="preserve">. </w:t>
      </w:r>
      <w:r w:rsidRPr="00E16BCF">
        <w:rPr>
          <w:color w:val="000000" w:themeColor="text1"/>
          <w:sz w:val="22"/>
        </w:rPr>
        <w:t>To investigate the potential effect of study design of the participating studies</w:t>
      </w:r>
      <w:r w:rsidR="00BC28D0" w:rsidRPr="00E16BCF">
        <w:rPr>
          <w:color w:val="000000" w:themeColor="text1"/>
          <w:sz w:val="22"/>
        </w:rPr>
        <w:t>, we tested for heterogeneity between</w:t>
      </w:r>
      <w:r w:rsidR="00BD24CD" w:rsidRPr="00E16BCF">
        <w:rPr>
          <w:color w:val="000000" w:themeColor="text1"/>
          <w:sz w:val="22"/>
        </w:rPr>
        <w:t xml:space="preserve"> </w:t>
      </w:r>
      <w:r w:rsidR="00BC28D0" w:rsidRPr="00E16BCF">
        <w:rPr>
          <w:color w:val="000000" w:themeColor="text1"/>
          <w:sz w:val="22"/>
        </w:rPr>
        <w:t>population</w:t>
      </w:r>
      <w:r w:rsidRPr="00E16BCF">
        <w:rPr>
          <w:color w:val="000000" w:themeColor="text1"/>
          <w:sz w:val="22"/>
        </w:rPr>
        <w:t>-</w:t>
      </w:r>
      <w:r w:rsidR="00BC28D0" w:rsidRPr="00E16BCF">
        <w:rPr>
          <w:color w:val="000000" w:themeColor="text1"/>
          <w:sz w:val="22"/>
        </w:rPr>
        <w:t>based</w:t>
      </w:r>
      <w:r w:rsidRPr="00E16BCF">
        <w:rPr>
          <w:color w:val="000000" w:themeColor="text1"/>
          <w:sz w:val="22"/>
        </w:rPr>
        <w:t>,</w:t>
      </w:r>
      <w:r w:rsidR="00BC28D0" w:rsidRPr="00E16BCF">
        <w:rPr>
          <w:color w:val="000000" w:themeColor="text1"/>
          <w:sz w:val="22"/>
        </w:rPr>
        <w:t xml:space="preserve"> </w:t>
      </w:r>
      <w:r w:rsidRPr="00E16BCF">
        <w:rPr>
          <w:color w:val="000000" w:themeColor="text1"/>
          <w:sz w:val="22"/>
        </w:rPr>
        <w:t xml:space="preserve">all </w:t>
      </w:r>
      <w:r w:rsidR="00BC28D0" w:rsidRPr="00E16BCF">
        <w:rPr>
          <w:color w:val="000000" w:themeColor="text1"/>
          <w:sz w:val="22"/>
        </w:rPr>
        <w:t>case-control studies</w:t>
      </w:r>
      <w:r w:rsidR="0084184C">
        <w:rPr>
          <w:color w:val="000000" w:themeColor="text1"/>
          <w:sz w:val="22"/>
        </w:rPr>
        <w:t>,</w:t>
      </w:r>
      <w:r w:rsidR="00BC28D0" w:rsidRPr="00E16BCF">
        <w:rPr>
          <w:color w:val="000000" w:themeColor="text1"/>
          <w:sz w:val="22"/>
        </w:rPr>
        <w:t xml:space="preserve"> T2D case</w:t>
      </w:r>
      <w:r w:rsidRPr="00E16BCF">
        <w:rPr>
          <w:color w:val="000000" w:themeColor="text1"/>
          <w:sz w:val="22"/>
        </w:rPr>
        <w:t>-control</w:t>
      </w:r>
      <w:r w:rsidR="00BC28D0" w:rsidRPr="00E16BCF">
        <w:rPr>
          <w:color w:val="000000" w:themeColor="text1"/>
          <w:sz w:val="22"/>
        </w:rPr>
        <w:t xml:space="preserve"> studies (</w:t>
      </w:r>
      <w:r w:rsidR="00BC28D0" w:rsidRPr="00E16BCF">
        <w:rPr>
          <w:b/>
          <w:color w:val="000000" w:themeColor="text1"/>
          <w:sz w:val="22"/>
        </w:rPr>
        <w:t>Supplementary Table 2</w:t>
      </w:r>
      <w:r w:rsidR="00D376E4" w:rsidRPr="00E16BCF">
        <w:rPr>
          <w:b/>
          <w:color w:val="000000" w:themeColor="text1"/>
          <w:sz w:val="22"/>
        </w:rPr>
        <w:t>6</w:t>
      </w:r>
      <w:r w:rsidR="00BC28D0" w:rsidRPr="00E16BCF">
        <w:rPr>
          <w:color w:val="000000" w:themeColor="text1"/>
          <w:sz w:val="22"/>
        </w:rPr>
        <w:t>). None of these comparisons showed significant evidence of heterogeneity (</w:t>
      </w:r>
      <w:r w:rsidR="00BC28D0" w:rsidRPr="00E16BCF">
        <w:rPr>
          <w:i/>
          <w:color w:val="000000" w:themeColor="text1"/>
          <w:sz w:val="22"/>
        </w:rPr>
        <w:t>P</w:t>
      </w:r>
      <w:r w:rsidR="00BC28D0" w:rsidRPr="00E16BCF">
        <w:rPr>
          <w:color w:val="000000" w:themeColor="text1"/>
          <w:sz w:val="22"/>
        </w:rPr>
        <w:t>&lt;7.4x10</w:t>
      </w:r>
      <w:r w:rsidR="00BC28D0" w:rsidRPr="00E16BCF">
        <w:rPr>
          <w:color w:val="000000" w:themeColor="text1"/>
          <w:sz w:val="22"/>
          <w:vertAlign w:val="superscript"/>
        </w:rPr>
        <w:t>-5</w:t>
      </w:r>
      <w:r w:rsidR="00BC28D0" w:rsidRPr="00E16BCF">
        <w:rPr>
          <w:color w:val="000000" w:themeColor="text1"/>
          <w:sz w:val="22"/>
        </w:rPr>
        <w:t xml:space="preserve">, correcting for </w:t>
      </w:r>
      <w:r w:rsidRPr="00E16BCF">
        <w:rPr>
          <w:color w:val="000000" w:themeColor="text1"/>
          <w:sz w:val="22"/>
        </w:rPr>
        <w:t>multiple testing</w:t>
      </w:r>
      <w:r w:rsidR="00BC28D0" w:rsidRPr="00E16BCF">
        <w:rPr>
          <w:color w:val="000000" w:themeColor="text1"/>
          <w:sz w:val="22"/>
        </w:rPr>
        <w:t>)</w:t>
      </w:r>
      <w:r w:rsidRPr="00E16BCF">
        <w:rPr>
          <w:color w:val="000000" w:themeColor="text1"/>
          <w:sz w:val="22"/>
        </w:rPr>
        <w:t xml:space="preserve">. </w:t>
      </w:r>
    </w:p>
    <w:p w14:paraId="611BFB73" w14:textId="10AD66BA" w:rsidR="00296158" w:rsidRPr="00E16BCF" w:rsidRDefault="00296158" w:rsidP="00156CAA">
      <w:pPr>
        <w:widowControl w:val="0"/>
        <w:spacing w:before="120" w:line="480" w:lineRule="auto"/>
        <w:jc w:val="both"/>
        <w:rPr>
          <w:color w:val="000000" w:themeColor="text1"/>
          <w:sz w:val="22"/>
          <w:szCs w:val="22"/>
        </w:rPr>
      </w:pPr>
      <w:r w:rsidRPr="00E16BCF">
        <w:rPr>
          <w:b/>
          <w:i/>
          <w:color w:val="000000" w:themeColor="text1"/>
          <w:sz w:val="22"/>
          <w:szCs w:val="22"/>
        </w:rPr>
        <w:t>Conditional analyses</w:t>
      </w:r>
      <w:r w:rsidR="00755D13" w:rsidRPr="00E16BCF">
        <w:rPr>
          <w:color w:val="000000" w:themeColor="text1"/>
          <w:sz w:val="22"/>
          <w:szCs w:val="22"/>
        </w:rPr>
        <w:t xml:space="preserve">. </w:t>
      </w:r>
      <w:r w:rsidRPr="00E16BCF">
        <w:rPr>
          <w:color w:val="000000" w:themeColor="text1"/>
          <w:sz w:val="22"/>
          <w:szCs w:val="22"/>
        </w:rPr>
        <w:t>The R</w:t>
      </w:r>
      <w:r w:rsidR="00CC677F" w:rsidRPr="00E16BCF">
        <w:rPr>
          <w:color w:val="000000" w:themeColor="text1"/>
          <w:sz w:val="22"/>
          <w:szCs w:val="22"/>
        </w:rPr>
        <w:t>are</w:t>
      </w:r>
      <w:r w:rsidRPr="00E16BCF">
        <w:rPr>
          <w:color w:val="000000" w:themeColor="text1"/>
          <w:sz w:val="22"/>
          <w:szCs w:val="22"/>
        </w:rPr>
        <w:t>METAL</w:t>
      </w:r>
      <w:r w:rsidR="00CC677F" w:rsidRPr="00E16BCF">
        <w:rPr>
          <w:color w:val="000000" w:themeColor="text1"/>
          <w:sz w:val="22"/>
          <w:szCs w:val="22"/>
        </w:rPr>
        <w:t>S</w:t>
      </w:r>
      <w:r w:rsidRPr="00E16BCF">
        <w:rPr>
          <w:color w:val="000000" w:themeColor="text1"/>
          <w:sz w:val="22"/>
          <w:szCs w:val="22"/>
        </w:rPr>
        <w:t xml:space="preserve"> R-package</w:t>
      </w:r>
      <w:hyperlink w:anchor="_ENREF_106" w:tooltip="Feng, 2014 #42" w:history="1">
        <w:r w:rsidR="0058109C" w:rsidRPr="00E16BCF">
          <w:rPr>
            <w:color w:val="000000" w:themeColor="text1"/>
            <w:sz w:val="22"/>
            <w:szCs w:val="22"/>
          </w:rPr>
          <w:fldChar w:fldCharType="begin">
            <w:fldData xml:space="preserve">PEVuZE5vdGU+PENpdGU+PEF1dGhvcj5GZW5nPC9BdXRob3I+PFllYXI+MjAxNDwvWWVhcj48UmVj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</w:fldData>
          </w:fldChar>
        </w:r>
        <w:r w:rsidR="0058109C" w:rsidRPr="00E16BCF">
          <w:rPr>
            <w:color w:val="000000" w:themeColor="text1"/>
            <w:sz w:val="22"/>
            <w:szCs w:val="22"/>
          </w:rPr>
          <w:instrText xml:space="preserve"> ADDIN EN.CITE </w:instrText>
        </w:r>
        <w:r w:rsidR="0058109C" w:rsidRPr="00E16BCF">
          <w:rPr>
            <w:color w:val="000000" w:themeColor="text1"/>
            <w:sz w:val="22"/>
            <w:szCs w:val="22"/>
          </w:rPr>
          <w:fldChar w:fldCharType="begin">
            <w:fldData xml:space="preserve">PEVuZE5vdGU+PENpdGU+PEF1dGhvcj5GZW5nPC9BdXRob3I+PFllYXI+MjAxNDwvWWVhcj48UmVj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</w:fldData>
          </w:fldChar>
        </w:r>
        <w:r w:rsidR="0058109C" w:rsidRPr="00E16BCF">
          <w:rPr>
            <w:color w:val="000000" w:themeColor="text1"/>
            <w:sz w:val="22"/>
            <w:szCs w:val="22"/>
          </w:rPr>
          <w:instrText xml:space="preserve"> ADDIN EN.CITE.DATA </w:instrText>
        </w:r>
        <w:r w:rsidR="0058109C" w:rsidRPr="00E16BCF">
          <w:rPr>
            <w:color w:val="000000" w:themeColor="text1"/>
            <w:sz w:val="22"/>
            <w:szCs w:val="22"/>
          </w:rPr>
        </w:r>
        <w:r w:rsidR="0058109C" w:rsidRPr="00E16BCF">
          <w:rPr>
            <w:color w:val="000000" w:themeColor="text1"/>
            <w:sz w:val="22"/>
            <w:szCs w:val="22"/>
          </w:rPr>
          <w:fldChar w:fldCharType="end"/>
        </w:r>
        <w:r w:rsidR="0058109C" w:rsidRPr="00E16BCF">
          <w:rPr>
            <w:color w:val="000000" w:themeColor="text1"/>
            <w:sz w:val="22"/>
            <w:szCs w:val="22"/>
          </w:rPr>
        </w:r>
        <w:r w:rsidR="0058109C" w:rsidRPr="00E16BCF">
          <w:rPr>
            <w:color w:val="000000" w:themeColor="text1"/>
            <w:sz w:val="22"/>
            <w:szCs w:val="22"/>
          </w:rPr>
          <w:fldChar w:fldCharType="separate"/>
        </w:r>
        <w:r w:rsidR="0058109C" w:rsidRPr="00E16BCF">
          <w:rPr>
            <w:noProof/>
            <w:color w:val="000000" w:themeColor="text1"/>
            <w:sz w:val="22"/>
            <w:szCs w:val="22"/>
            <w:vertAlign w:val="superscript"/>
          </w:rPr>
          <w:t>106</w:t>
        </w:r>
        <w:r w:rsidR="0058109C" w:rsidRPr="00E16BCF">
          <w:rPr>
            <w:color w:val="000000" w:themeColor="text1"/>
            <w:sz w:val="22"/>
            <w:szCs w:val="22"/>
          </w:rPr>
          <w:fldChar w:fldCharType="end"/>
        </w:r>
      </w:hyperlink>
      <w:r w:rsidRPr="00E16BCF">
        <w:rPr>
          <w:color w:val="000000" w:themeColor="text1"/>
          <w:sz w:val="22"/>
          <w:szCs w:val="22"/>
        </w:rPr>
        <w:t xml:space="preserve"> was used to identify independent BMI associat</w:t>
      </w:r>
      <w:r w:rsidR="00C156C7" w:rsidRPr="00E16BCF">
        <w:rPr>
          <w:color w:val="000000" w:themeColor="text1"/>
          <w:sz w:val="22"/>
          <w:szCs w:val="22"/>
        </w:rPr>
        <w:t>ed</w:t>
      </w:r>
      <w:r w:rsidRPr="00E16BCF">
        <w:rPr>
          <w:color w:val="000000" w:themeColor="text1"/>
          <w:sz w:val="22"/>
          <w:szCs w:val="22"/>
        </w:rPr>
        <w:t xml:space="preserve"> signals across the all-ancestry meta-analysis results in the discovery phase. R</w:t>
      </w:r>
      <w:r w:rsidR="00CC677F" w:rsidRPr="00E16BCF">
        <w:rPr>
          <w:color w:val="000000" w:themeColor="text1"/>
          <w:sz w:val="22"/>
          <w:szCs w:val="22"/>
        </w:rPr>
        <w:t>are</w:t>
      </w:r>
      <w:r w:rsidRPr="00E16BCF">
        <w:rPr>
          <w:color w:val="000000" w:themeColor="text1"/>
          <w:sz w:val="22"/>
          <w:szCs w:val="22"/>
        </w:rPr>
        <w:t>METAL</w:t>
      </w:r>
      <w:r w:rsidR="00CC677F" w:rsidRPr="00E16BCF">
        <w:rPr>
          <w:color w:val="000000" w:themeColor="text1"/>
          <w:sz w:val="22"/>
          <w:szCs w:val="22"/>
        </w:rPr>
        <w:t>S</w:t>
      </w:r>
      <w:r w:rsidR="00C34B10" w:rsidRPr="00E16BCF">
        <w:rPr>
          <w:color w:val="000000" w:themeColor="text1"/>
          <w:sz w:val="22"/>
          <w:szCs w:val="22"/>
        </w:rPr>
        <w:t xml:space="preserve"> </w:t>
      </w:r>
      <w:r w:rsidRPr="00E16BCF">
        <w:rPr>
          <w:color w:val="000000" w:themeColor="text1"/>
          <w:sz w:val="22"/>
          <w:szCs w:val="22"/>
        </w:rPr>
        <w:t>perform</w:t>
      </w:r>
      <w:r w:rsidR="00F338CA" w:rsidRPr="00E16BCF">
        <w:rPr>
          <w:color w:val="000000" w:themeColor="text1"/>
          <w:sz w:val="22"/>
          <w:szCs w:val="22"/>
        </w:rPr>
        <w:t>s</w:t>
      </w:r>
      <w:r w:rsidRPr="00E16BCF">
        <w:rPr>
          <w:color w:val="000000" w:themeColor="text1"/>
          <w:sz w:val="22"/>
          <w:szCs w:val="22"/>
        </w:rPr>
        <w:t xml:space="preserve"> conditional analyses by using covariance matrices from each individual cohort to distinguish true signals from the shadows of adjacent significant variants in LD. The conditional associations of all the variants within 1Mb of each </w:t>
      </w:r>
      <w:r w:rsidR="00415BD7" w:rsidRPr="00E16BCF">
        <w:rPr>
          <w:color w:val="000000" w:themeColor="text1"/>
          <w:sz w:val="22"/>
          <w:szCs w:val="22"/>
        </w:rPr>
        <w:t xml:space="preserve">R/LF </w:t>
      </w:r>
      <w:r w:rsidRPr="00E16BCF">
        <w:rPr>
          <w:color w:val="000000" w:themeColor="text1"/>
          <w:sz w:val="22"/>
          <w:szCs w:val="22"/>
        </w:rPr>
        <w:t xml:space="preserve">coding variant were analyzed to identify </w:t>
      </w:r>
      <w:r w:rsidR="00415BD7" w:rsidRPr="00E16BCF">
        <w:rPr>
          <w:color w:val="000000" w:themeColor="text1"/>
          <w:sz w:val="22"/>
          <w:szCs w:val="22"/>
        </w:rPr>
        <w:t xml:space="preserve">[1] </w:t>
      </w:r>
      <w:r w:rsidRPr="00E16BCF">
        <w:rPr>
          <w:color w:val="000000" w:themeColor="text1"/>
          <w:sz w:val="22"/>
          <w:szCs w:val="22"/>
        </w:rPr>
        <w:t>nearby second</w:t>
      </w:r>
      <w:r w:rsidR="00F338CA" w:rsidRPr="00E16BCF">
        <w:rPr>
          <w:color w:val="000000" w:themeColor="text1"/>
          <w:sz w:val="22"/>
          <w:szCs w:val="22"/>
        </w:rPr>
        <w:t>ary</w:t>
      </w:r>
      <w:r w:rsidRPr="00E16BCF">
        <w:rPr>
          <w:color w:val="000000" w:themeColor="text1"/>
          <w:sz w:val="22"/>
          <w:szCs w:val="22"/>
        </w:rPr>
        <w:t xml:space="preserve"> signals</w:t>
      </w:r>
      <w:r w:rsidR="00415BD7" w:rsidRPr="00E16BCF">
        <w:rPr>
          <w:color w:val="000000" w:themeColor="text1"/>
          <w:sz w:val="22"/>
          <w:szCs w:val="22"/>
        </w:rPr>
        <w:t xml:space="preserve"> and</w:t>
      </w:r>
      <w:r w:rsidRPr="00E16BCF">
        <w:rPr>
          <w:color w:val="000000" w:themeColor="text1"/>
          <w:sz w:val="22"/>
          <w:szCs w:val="22"/>
        </w:rPr>
        <w:t xml:space="preserve"> </w:t>
      </w:r>
      <w:r w:rsidR="00415BD7" w:rsidRPr="00E16BCF">
        <w:rPr>
          <w:color w:val="000000" w:themeColor="text1"/>
          <w:sz w:val="22"/>
          <w:szCs w:val="22"/>
        </w:rPr>
        <w:t xml:space="preserve">[2] </w:t>
      </w:r>
      <w:r w:rsidRPr="00E16BCF">
        <w:rPr>
          <w:color w:val="000000" w:themeColor="text1"/>
          <w:sz w:val="22"/>
          <w:szCs w:val="22"/>
        </w:rPr>
        <w:t xml:space="preserve">to </w:t>
      </w:r>
      <w:r w:rsidR="00415BD7" w:rsidRPr="00E16BCF">
        <w:rPr>
          <w:color w:val="000000" w:themeColor="text1"/>
          <w:sz w:val="22"/>
          <w:szCs w:val="22"/>
        </w:rPr>
        <w:t xml:space="preserve">determine independence </w:t>
      </w:r>
      <w:r w:rsidRPr="00E16BCF">
        <w:rPr>
          <w:color w:val="000000" w:themeColor="text1"/>
          <w:sz w:val="22"/>
          <w:szCs w:val="22"/>
        </w:rPr>
        <w:t xml:space="preserve">from nearby non-coding variants or previously identified </w:t>
      </w:r>
      <w:r w:rsidR="00415BD7" w:rsidRPr="00E16BCF">
        <w:rPr>
          <w:color w:val="000000" w:themeColor="text1"/>
          <w:sz w:val="22"/>
          <w:szCs w:val="22"/>
        </w:rPr>
        <w:t>GWAS loci</w:t>
      </w:r>
      <w:r w:rsidR="00EF37DF" w:rsidRPr="00E16BCF">
        <w:rPr>
          <w:color w:val="000000" w:themeColor="text1"/>
          <w:sz w:val="22"/>
          <w:szCs w:val="22"/>
        </w:rPr>
        <w:t xml:space="preserve"> (previously defined as </w:t>
      </w:r>
      <w:r w:rsidR="001F055C" w:rsidRPr="00E16BCF">
        <w:rPr>
          <w:color w:val="000000" w:themeColor="text1"/>
          <w:sz w:val="22"/>
          <w:szCs w:val="22"/>
        </w:rPr>
        <w:t>a window of 1Mb surrounding the lead SNP)</w:t>
      </w:r>
      <w:r w:rsidRPr="00E16BCF">
        <w:rPr>
          <w:color w:val="000000" w:themeColor="text1"/>
          <w:sz w:val="22"/>
          <w:szCs w:val="22"/>
        </w:rPr>
        <w:t>.</w:t>
      </w:r>
      <w:r w:rsidR="00E153CB" w:rsidRPr="00E16BCF">
        <w:rPr>
          <w:color w:val="000000" w:themeColor="text1"/>
          <w:sz w:val="22"/>
          <w:szCs w:val="22"/>
        </w:rPr>
        <w:t xml:space="preserve"> </w:t>
      </w:r>
      <w:r w:rsidRPr="00E16BCF">
        <w:rPr>
          <w:color w:val="000000" w:themeColor="text1"/>
          <w:sz w:val="22"/>
          <w:szCs w:val="22"/>
        </w:rPr>
        <w:t>Gene-based conditional analyses were also performed in R</w:t>
      </w:r>
      <w:r w:rsidR="008F47C5" w:rsidRPr="00E16BCF">
        <w:rPr>
          <w:color w:val="000000" w:themeColor="text1"/>
          <w:sz w:val="22"/>
          <w:szCs w:val="22"/>
        </w:rPr>
        <w:t>are</w:t>
      </w:r>
      <w:r w:rsidRPr="00E16BCF">
        <w:rPr>
          <w:color w:val="000000" w:themeColor="text1"/>
          <w:sz w:val="22"/>
          <w:szCs w:val="22"/>
        </w:rPr>
        <w:t>METAL</w:t>
      </w:r>
      <w:r w:rsidR="008F47C5" w:rsidRPr="00E16BCF">
        <w:rPr>
          <w:color w:val="000000" w:themeColor="text1"/>
          <w:sz w:val="22"/>
          <w:szCs w:val="22"/>
        </w:rPr>
        <w:t>S</w:t>
      </w:r>
      <w:r w:rsidRPr="00E16BCF">
        <w:rPr>
          <w:color w:val="000000" w:themeColor="text1"/>
          <w:sz w:val="22"/>
          <w:szCs w:val="22"/>
        </w:rPr>
        <w:t>.</w:t>
      </w:r>
    </w:p>
    <w:p w14:paraId="188E320A" w14:textId="16E14409" w:rsidR="00296158" w:rsidRPr="00E16BCF" w:rsidRDefault="005178D6" w:rsidP="00156CAA">
      <w:pPr>
        <w:widowControl w:val="0"/>
        <w:spacing w:before="120" w:line="480" w:lineRule="auto"/>
        <w:jc w:val="both"/>
        <w:rPr>
          <w:color w:val="000000" w:themeColor="text1"/>
          <w:sz w:val="22"/>
          <w:szCs w:val="22"/>
        </w:rPr>
      </w:pPr>
      <w:r w:rsidRPr="00E16BCF">
        <w:rPr>
          <w:color w:val="000000" w:themeColor="text1"/>
          <w:sz w:val="22"/>
          <w:szCs w:val="22"/>
        </w:rPr>
        <w:tab/>
      </w:r>
      <w:r w:rsidR="00296158" w:rsidRPr="00E16BCF">
        <w:rPr>
          <w:color w:val="000000" w:themeColor="text1"/>
          <w:sz w:val="22"/>
          <w:szCs w:val="22"/>
        </w:rPr>
        <w:t>Due to the selective coverage of variants on the ExomeChip, we also conducted the respective conditional analys</w:t>
      </w:r>
      <w:r w:rsidR="00415BD7" w:rsidRPr="00E16BCF">
        <w:rPr>
          <w:color w:val="000000" w:themeColor="text1"/>
          <w:sz w:val="22"/>
          <w:szCs w:val="22"/>
        </w:rPr>
        <w:t>e</w:t>
      </w:r>
      <w:r w:rsidR="00296158" w:rsidRPr="00E16BCF">
        <w:rPr>
          <w:color w:val="000000" w:themeColor="text1"/>
          <w:sz w:val="22"/>
          <w:szCs w:val="22"/>
        </w:rPr>
        <w:t>s in the UK Biobank dataset that included 847,441 genome-wide genotyped markers</w:t>
      </w:r>
      <w:r w:rsidR="00415BD7" w:rsidRPr="00E16BCF">
        <w:rPr>
          <w:color w:val="000000" w:themeColor="text1"/>
          <w:sz w:val="22"/>
          <w:szCs w:val="22"/>
        </w:rPr>
        <w:t>,</w:t>
      </w:r>
      <w:r w:rsidR="00296158" w:rsidRPr="00E16BCF">
        <w:rPr>
          <w:color w:val="000000" w:themeColor="text1"/>
          <w:sz w:val="22"/>
          <w:szCs w:val="22"/>
        </w:rPr>
        <w:t xml:space="preserve"> </w:t>
      </w:r>
      <w:r w:rsidR="00415BD7" w:rsidRPr="00E16BCF">
        <w:rPr>
          <w:color w:val="000000" w:themeColor="text1"/>
          <w:sz w:val="22"/>
          <w:szCs w:val="22"/>
        </w:rPr>
        <w:t>and</w:t>
      </w:r>
      <w:r w:rsidR="00296158" w:rsidRPr="00E16BCF">
        <w:rPr>
          <w:color w:val="000000" w:themeColor="text1"/>
          <w:sz w:val="22"/>
          <w:szCs w:val="22"/>
        </w:rPr>
        <w:t xml:space="preserve"> 72,355,667 variants imputed against UK10k haplotype reference panel</w:t>
      </w:r>
      <w:r w:rsidR="00415BD7" w:rsidRPr="00E16BCF">
        <w:rPr>
          <w:color w:val="000000" w:themeColor="text1"/>
          <w:sz w:val="22"/>
          <w:szCs w:val="22"/>
        </w:rPr>
        <w:t>,</w:t>
      </w:r>
      <w:r w:rsidR="00296158" w:rsidRPr="00E16BCF">
        <w:rPr>
          <w:color w:val="000000" w:themeColor="text1"/>
          <w:sz w:val="22"/>
          <w:szCs w:val="22"/>
        </w:rPr>
        <w:t xml:space="preserve"> merged with the 1000 Genomes Phase 3 reference panel. Where available, directly genotyped variants where used for conditional analyses. Otherwise, imputed variants with </w:t>
      </w:r>
      <w:r w:rsidR="00415BD7" w:rsidRPr="00E16BCF">
        <w:rPr>
          <w:color w:val="000000" w:themeColor="text1"/>
          <w:sz w:val="22"/>
          <w:szCs w:val="22"/>
        </w:rPr>
        <w:t xml:space="preserve">good </w:t>
      </w:r>
      <w:r w:rsidR="00296158" w:rsidRPr="00E16BCF">
        <w:rPr>
          <w:color w:val="000000" w:themeColor="text1"/>
          <w:sz w:val="22"/>
          <w:szCs w:val="22"/>
        </w:rPr>
        <w:t>imputation quality (IMPUTE2 info scor</w:t>
      </w:r>
      <w:r w:rsidR="00415BD7" w:rsidRPr="00E16BCF">
        <w:rPr>
          <w:color w:val="000000" w:themeColor="text1"/>
          <w:sz w:val="22"/>
          <w:szCs w:val="22"/>
        </w:rPr>
        <w:t>e</w:t>
      </w:r>
      <w:r w:rsidR="00296158" w:rsidRPr="00E16BCF">
        <w:rPr>
          <w:color w:val="000000" w:themeColor="text1"/>
          <w:sz w:val="22"/>
          <w:szCs w:val="22"/>
        </w:rPr>
        <w:t xml:space="preserve"> &gt; </w:t>
      </w:r>
      <w:r w:rsidR="00296158" w:rsidRPr="00E16BCF">
        <w:rPr>
          <w:color w:val="000000" w:themeColor="text1"/>
          <w:sz w:val="22"/>
          <w:szCs w:val="22"/>
        </w:rPr>
        <w:lastRenderedPageBreak/>
        <w:t>0.6</w:t>
      </w:r>
      <w:r w:rsidR="00415BD7" w:rsidRPr="00E16BCF">
        <w:rPr>
          <w:color w:val="000000" w:themeColor="text1"/>
          <w:sz w:val="22"/>
          <w:szCs w:val="22"/>
        </w:rPr>
        <w:t>)</w:t>
      </w:r>
      <w:r w:rsidR="00296158" w:rsidRPr="00E16BCF">
        <w:rPr>
          <w:color w:val="000000" w:themeColor="text1"/>
          <w:sz w:val="22"/>
          <w:szCs w:val="22"/>
        </w:rPr>
        <w:t xml:space="preserve"> were used. </w:t>
      </w:r>
      <w:r w:rsidR="00415BD7" w:rsidRPr="00E16BCF">
        <w:rPr>
          <w:color w:val="000000" w:themeColor="text1"/>
          <w:sz w:val="22"/>
          <w:szCs w:val="22"/>
        </w:rPr>
        <w:t>We used</w:t>
      </w:r>
      <w:r w:rsidR="00296158" w:rsidRPr="00E16BCF">
        <w:rPr>
          <w:color w:val="000000" w:themeColor="text1"/>
          <w:sz w:val="22"/>
          <w:szCs w:val="22"/>
        </w:rPr>
        <w:t xml:space="preserve"> QCTOOL</w:t>
      </w:r>
      <w:r w:rsidR="00415BD7" w:rsidRPr="00E16BCF">
        <w:rPr>
          <w:color w:val="000000" w:themeColor="text1"/>
          <w:sz w:val="22"/>
          <w:szCs w:val="22"/>
        </w:rPr>
        <w:t xml:space="preserve"> to extract</w:t>
      </w:r>
      <w:r w:rsidR="00296158" w:rsidRPr="00E16BCF">
        <w:rPr>
          <w:color w:val="000000" w:themeColor="text1"/>
          <w:sz w:val="22"/>
          <w:szCs w:val="22"/>
        </w:rPr>
        <w:t xml:space="preserve"> variants of interest from the original imputed data set. Subsequently, GTOO</w:t>
      </w:r>
      <w:r w:rsidR="00415BD7" w:rsidRPr="00E16BCF">
        <w:rPr>
          <w:color w:val="000000" w:themeColor="text1"/>
          <w:sz w:val="22"/>
          <w:szCs w:val="22"/>
        </w:rPr>
        <w:t>L was used to</w:t>
      </w:r>
      <w:r w:rsidR="00296158" w:rsidRPr="00E16BCF">
        <w:rPr>
          <w:color w:val="000000" w:themeColor="text1"/>
          <w:sz w:val="22"/>
          <w:szCs w:val="22"/>
        </w:rPr>
        <w:t xml:space="preserve"> convert to PLINK format (genotype calling threshold 0.99) and merged with the directly genotyped variants for conditional analyses in PLINK v1.90b3.35 64-bit (25 Mar 2016).</w:t>
      </w:r>
    </w:p>
    <w:p w14:paraId="2C20AA09" w14:textId="2ED3B3CF" w:rsidR="00296158" w:rsidRPr="00E16BCF" w:rsidRDefault="006879B5" w:rsidP="00156CAA">
      <w:pPr>
        <w:widowControl w:val="0"/>
        <w:spacing w:before="120" w:line="480" w:lineRule="auto"/>
        <w:jc w:val="both"/>
        <w:rPr>
          <w:b/>
          <w:color w:val="000000" w:themeColor="text1"/>
          <w:sz w:val="22"/>
          <w:szCs w:val="22"/>
        </w:rPr>
      </w:pPr>
      <w:r w:rsidRPr="00E16BCF">
        <w:rPr>
          <w:b/>
          <w:i/>
          <w:color w:val="000000" w:themeColor="text1"/>
          <w:sz w:val="22"/>
          <w:szCs w:val="22"/>
        </w:rPr>
        <w:t>Conversions of effect size and explained variants</w:t>
      </w:r>
      <w:r w:rsidR="00CB69DE" w:rsidRPr="00E16BCF">
        <w:rPr>
          <w:color w:val="000000" w:themeColor="text1"/>
          <w:szCs w:val="22"/>
        </w:rPr>
        <w:t>.</w:t>
      </w:r>
      <w:r w:rsidRPr="00E16BCF">
        <w:rPr>
          <w:color w:val="000000" w:themeColor="text1"/>
          <w:szCs w:val="22"/>
        </w:rPr>
        <w:t xml:space="preserve"> We assumed that 1 SD = 4.5 kg/m</w:t>
      </w:r>
      <w:r w:rsidRPr="00E16BCF">
        <w:rPr>
          <w:color w:val="000000" w:themeColor="text1"/>
          <w:szCs w:val="22"/>
          <w:vertAlign w:val="superscript"/>
        </w:rPr>
        <w:t>2</w:t>
      </w:r>
      <w:r w:rsidRPr="00E16BCF">
        <w:rPr>
          <w:color w:val="000000" w:themeColor="text1"/>
          <w:szCs w:val="22"/>
        </w:rPr>
        <w:t xml:space="preserve"> BMI-units, based on population based data, and 1.7m as the average height of a person to convert effects sizes in SD-units into body weight. </w:t>
      </w:r>
      <w:r w:rsidR="00A6273F" w:rsidRPr="00E16BCF">
        <w:rPr>
          <w:color w:val="000000" w:themeColor="text1"/>
          <w:szCs w:val="22"/>
          <w:lang w:val="en-GB"/>
        </w:rPr>
        <w:t xml:space="preserve">The variance explained by </w:t>
      </w:r>
      <w:r w:rsidR="006B7888" w:rsidRPr="00E16BCF">
        <w:rPr>
          <w:color w:val="000000" w:themeColor="text1"/>
          <w:szCs w:val="22"/>
          <w:lang w:val="en-GB"/>
        </w:rPr>
        <w:t>each variant</w:t>
      </w:r>
      <w:r w:rsidR="00A6273F" w:rsidRPr="00E16BCF">
        <w:rPr>
          <w:color w:val="000000" w:themeColor="text1"/>
          <w:szCs w:val="22"/>
          <w:lang w:val="en-GB"/>
        </w:rPr>
        <w:t xml:space="preserve"> was calculated using the effect allele frequency (</w:t>
      </w:r>
      <w:r w:rsidR="00A6273F" w:rsidRPr="00E16BCF">
        <w:rPr>
          <w:i/>
          <w:color w:val="000000" w:themeColor="text1"/>
          <w:szCs w:val="22"/>
          <w:lang w:val="en-GB"/>
        </w:rPr>
        <w:t>f</w:t>
      </w:r>
      <w:r w:rsidR="00A6273F" w:rsidRPr="00E16BCF">
        <w:rPr>
          <w:color w:val="000000" w:themeColor="text1"/>
          <w:szCs w:val="22"/>
          <w:lang w:val="en-GB"/>
        </w:rPr>
        <w:t>) and beta (</w:t>
      </w:r>
      <w:r w:rsidR="006B7888" w:rsidRPr="00E16BCF">
        <w:rPr>
          <w:i/>
          <w:color w:val="000000" w:themeColor="text1"/>
          <w:szCs w:val="22"/>
          <w:lang w:val="en-GB"/>
        </w:rPr>
        <w:t>β</w:t>
      </w:r>
      <w:r w:rsidR="00A6273F" w:rsidRPr="00E16BCF">
        <w:rPr>
          <w:color w:val="000000" w:themeColor="text1"/>
          <w:szCs w:val="22"/>
          <w:lang w:val="en-GB"/>
        </w:rPr>
        <w:t>) from the meta</w:t>
      </w:r>
      <w:r w:rsidR="006B7888" w:rsidRPr="00E16BCF">
        <w:rPr>
          <w:color w:val="000000" w:themeColor="text1"/>
          <w:szCs w:val="22"/>
          <w:lang w:val="en-GB"/>
        </w:rPr>
        <w:t xml:space="preserve"> </w:t>
      </w:r>
      <w:r w:rsidR="00A6273F" w:rsidRPr="00E16BCF">
        <w:rPr>
          <w:color w:val="000000" w:themeColor="text1"/>
          <w:szCs w:val="22"/>
          <w:lang w:val="en-GB"/>
        </w:rPr>
        <w:t>analyses using the formula</w:t>
      </w:r>
      <w:hyperlink w:anchor="_ENREF_109" w:tooltip="Thorleifsson, 2009 #49" w:history="1">
        <w:r w:rsidR="0058109C" w:rsidRPr="00E16BCF">
          <w:rPr>
            <w:color w:val="000000" w:themeColor="text1"/>
            <w:szCs w:val="22"/>
            <w:lang w:val="en-GB"/>
          </w:rPr>
          <w:fldChar w:fldCharType="begin">
            <w:fldData xml:space="preserve">PEVuZE5vdGU+PENpdGU+PEF1dGhvcj5UaG9ybGVpZnNzb248L0F1dGhvcj48WWVhcj4yMDA5PC9Z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dGljczwvYWJici0xPjwvYWx0LXBlcmlvZGljYWw+PHBhZ2VzPjE4LTI0PC9wYWdlcz48dm9sdW1l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</w:fldData>
          </w:fldChar>
        </w:r>
        <w:r w:rsidR="0058109C" w:rsidRPr="00E16BCF">
          <w:rPr>
            <w:color w:val="000000" w:themeColor="text1"/>
            <w:szCs w:val="22"/>
            <w:lang w:val="en-GB"/>
          </w:rPr>
          <w:instrText xml:space="preserve"> ADDIN EN.CITE </w:instrText>
        </w:r>
        <w:r w:rsidR="0058109C" w:rsidRPr="00E16BCF">
          <w:rPr>
            <w:color w:val="000000" w:themeColor="text1"/>
            <w:szCs w:val="22"/>
            <w:lang w:val="en-GB"/>
          </w:rPr>
          <w:fldChar w:fldCharType="begin">
            <w:fldData xml:space="preserve">PEVuZE5vdGU+PENpdGU+PEF1dGhvcj5UaG9ybGVpZnNzb248L0F1dGhvcj48WWVhcj4yMDA5PC9Z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</w:fldData>
          </w:fldChar>
        </w:r>
        <w:r w:rsidR="0058109C" w:rsidRPr="00E16BCF">
          <w:rPr>
            <w:color w:val="000000" w:themeColor="text1"/>
            <w:szCs w:val="22"/>
            <w:lang w:val="en-GB"/>
          </w:rPr>
          <w:instrText xml:space="preserve"> ADDIN EN.CITE.DATA </w:instrText>
        </w:r>
        <w:r w:rsidR="0058109C" w:rsidRPr="00E16BCF">
          <w:rPr>
            <w:color w:val="000000" w:themeColor="text1"/>
            <w:szCs w:val="22"/>
            <w:lang w:val="en-GB"/>
          </w:rPr>
        </w:r>
        <w:r w:rsidR="0058109C" w:rsidRPr="00E16BCF">
          <w:rPr>
            <w:color w:val="000000" w:themeColor="text1"/>
            <w:szCs w:val="22"/>
            <w:lang w:val="en-GB"/>
          </w:rPr>
          <w:fldChar w:fldCharType="end"/>
        </w:r>
        <w:r w:rsidR="0058109C" w:rsidRPr="00E16BCF">
          <w:rPr>
            <w:color w:val="000000" w:themeColor="text1"/>
            <w:szCs w:val="22"/>
            <w:lang w:val="en-GB"/>
          </w:rPr>
        </w:r>
        <w:r w:rsidR="0058109C" w:rsidRPr="00E16BCF">
          <w:rPr>
            <w:color w:val="000000" w:themeColor="text1"/>
            <w:szCs w:val="22"/>
            <w:lang w:val="en-GB"/>
          </w:rPr>
          <w:fldChar w:fldCharType="separate"/>
        </w:r>
        <w:r w:rsidR="0058109C" w:rsidRPr="00E16BCF">
          <w:rPr>
            <w:noProof/>
            <w:color w:val="000000" w:themeColor="text1"/>
            <w:szCs w:val="22"/>
            <w:vertAlign w:val="superscript"/>
            <w:lang w:val="en-GB"/>
          </w:rPr>
          <w:t>109</w:t>
        </w:r>
        <w:r w:rsidR="0058109C" w:rsidRPr="00E16BCF">
          <w:rPr>
            <w:color w:val="000000" w:themeColor="text1"/>
            <w:szCs w:val="22"/>
            <w:lang w:val="en-GB"/>
          </w:rPr>
          <w:fldChar w:fldCharType="end"/>
        </w:r>
      </w:hyperlink>
      <w:r w:rsidR="00A850C0" w:rsidRPr="00E16BCF">
        <w:rPr>
          <w:color w:val="000000" w:themeColor="text1"/>
          <w:szCs w:val="22"/>
          <w:lang w:val="en-GB"/>
        </w:rPr>
        <w:t xml:space="preserve"> of e</w:t>
      </w:r>
      <w:r w:rsidR="00A6273F" w:rsidRPr="00E16BCF">
        <w:rPr>
          <w:color w:val="000000" w:themeColor="text1"/>
          <w:szCs w:val="22"/>
          <w:lang w:val="en-GB"/>
        </w:rPr>
        <w:t xml:space="preserve">xplained variance </w:t>
      </w:r>
      <w:r w:rsidR="006B7888" w:rsidRPr="00E16BCF">
        <w:rPr>
          <w:color w:val="000000" w:themeColor="text1"/>
          <w:szCs w:val="22"/>
          <w:lang w:val="en-GB"/>
        </w:rPr>
        <w:t xml:space="preserve">= </w:t>
      </w:r>
      <w:r w:rsidR="00A6273F" w:rsidRPr="00E16BCF">
        <w:rPr>
          <w:color w:val="000000" w:themeColor="text1"/>
          <w:szCs w:val="22"/>
          <w:lang w:val="en-GB"/>
        </w:rPr>
        <w:t>2</w:t>
      </w:r>
      <w:r w:rsidR="00A6273F" w:rsidRPr="00E16BCF">
        <w:rPr>
          <w:i/>
          <w:color w:val="000000" w:themeColor="text1"/>
          <w:szCs w:val="22"/>
          <w:lang w:val="en-GB"/>
        </w:rPr>
        <w:t>f</w:t>
      </w:r>
      <w:r w:rsidR="00A6273F" w:rsidRPr="00E16BCF">
        <w:rPr>
          <w:color w:val="000000" w:themeColor="text1"/>
          <w:szCs w:val="22"/>
          <w:lang w:val="en-GB"/>
        </w:rPr>
        <w:t>(1-</w:t>
      </w:r>
      <w:r w:rsidR="00A6273F" w:rsidRPr="00E16BCF">
        <w:rPr>
          <w:i/>
          <w:color w:val="000000" w:themeColor="text1"/>
          <w:szCs w:val="22"/>
          <w:lang w:val="en-GB"/>
        </w:rPr>
        <w:t>f</w:t>
      </w:r>
      <w:r w:rsidR="00A6273F" w:rsidRPr="00E16BCF">
        <w:rPr>
          <w:color w:val="000000" w:themeColor="text1"/>
          <w:szCs w:val="22"/>
          <w:lang w:val="en-GB"/>
        </w:rPr>
        <w:t>)</w:t>
      </w:r>
      <w:r w:rsidR="006B7888" w:rsidRPr="00E16BCF">
        <w:rPr>
          <w:i/>
          <w:color w:val="000000" w:themeColor="text1"/>
          <w:szCs w:val="22"/>
          <w:lang w:val="en-GB"/>
        </w:rPr>
        <w:t>β</w:t>
      </w:r>
      <w:r w:rsidR="00A6273F" w:rsidRPr="00E16BCF">
        <w:rPr>
          <w:color w:val="000000" w:themeColor="text1"/>
          <w:szCs w:val="22"/>
          <w:vertAlign w:val="superscript"/>
          <w:lang w:val="en-GB"/>
        </w:rPr>
        <w:t>2</w:t>
      </w:r>
      <w:r w:rsidR="006B7888" w:rsidRPr="00E16BCF">
        <w:rPr>
          <w:color w:val="000000" w:themeColor="text1"/>
          <w:szCs w:val="22"/>
          <w:lang w:val="en-GB"/>
        </w:rPr>
        <w:t>.</w:t>
      </w:r>
    </w:p>
    <w:p w14:paraId="03CC40D1" w14:textId="556357FA" w:rsidR="00B34EEF" w:rsidRPr="00E16BCF" w:rsidRDefault="00B34EEF" w:rsidP="00156CAA">
      <w:pPr>
        <w:widowControl w:val="0"/>
        <w:spacing w:before="120" w:line="480" w:lineRule="auto"/>
        <w:jc w:val="both"/>
        <w:rPr>
          <w:color w:val="000000" w:themeColor="text1"/>
          <w:sz w:val="22"/>
          <w:szCs w:val="22"/>
        </w:rPr>
      </w:pPr>
      <w:r w:rsidRPr="00E16BCF">
        <w:rPr>
          <w:b/>
          <w:i/>
          <w:color w:val="000000" w:themeColor="text1"/>
          <w:sz w:val="22"/>
          <w:szCs w:val="22"/>
        </w:rPr>
        <w:t>Penetrance analysis</w:t>
      </w:r>
      <w:r w:rsidRPr="00E16BCF">
        <w:rPr>
          <w:color w:val="000000" w:themeColor="text1"/>
          <w:sz w:val="22"/>
          <w:szCs w:val="22"/>
        </w:rPr>
        <w:t>. We examined the p</w:t>
      </w:r>
      <w:r w:rsidR="00A850C0" w:rsidRPr="00E16BCF">
        <w:rPr>
          <w:color w:val="000000" w:themeColor="text1"/>
          <w:sz w:val="22"/>
          <w:szCs w:val="22"/>
        </w:rPr>
        <w:t>enetrance for the fo</w:t>
      </w:r>
      <w:r w:rsidR="00156CD1" w:rsidRPr="00E16BCF">
        <w:rPr>
          <w:color w:val="000000" w:themeColor="text1"/>
          <w:sz w:val="22"/>
          <w:szCs w:val="22"/>
        </w:rPr>
        <w:t>u</w:t>
      </w:r>
      <w:r w:rsidR="00A850C0" w:rsidRPr="00E16BCF">
        <w:rPr>
          <w:color w:val="000000" w:themeColor="text1"/>
          <w:sz w:val="22"/>
          <w:szCs w:val="22"/>
        </w:rPr>
        <w:t>r rare SNVs,</w:t>
      </w:r>
      <w:r w:rsidRPr="00E16BCF">
        <w:rPr>
          <w:color w:val="000000" w:themeColor="text1"/>
          <w:sz w:val="22"/>
          <w:szCs w:val="22"/>
        </w:rPr>
        <w:t xml:space="preserve"> p.Arg525Gln (rs56214831) in </w:t>
      </w:r>
      <w:r w:rsidRPr="00E16BCF">
        <w:rPr>
          <w:i/>
          <w:color w:val="000000" w:themeColor="text1"/>
          <w:sz w:val="22"/>
          <w:szCs w:val="22"/>
        </w:rPr>
        <w:t>KSR2</w:t>
      </w:r>
      <w:r w:rsidRPr="00E16BCF">
        <w:rPr>
          <w:color w:val="000000" w:themeColor="text1"/>
          <w:sz w:val="22"/>
          <w:szCs w:val="22"/>
        </w:rPr>
        <w:t xml:space="preserve">, p.Tyr35Ter (rs13447324) in </w:t>
      </w:r>
      <w:r w:rsidRPr="00E16BCF">
        <w:rPr>
          <w:i/>
          <w:color w:val="000000" w:themeColor="text1"/>
          <w:sz w:val="22"/>
          <w:szCs w:val="22"/>
        </w:rPr>
        <w:t>MC4R</w:t>
      </w:r>
      <w:r w:rsidRPr="00E16BCF">
        <w:rPr>
          <w:color w:val="000000" w:themeColor="text1"/>
          <w:sz w:val="22"/>
          <w:szCs w:val="22"/>
        </w:rPr>
        <w:t>, and p.Arg190Gln (rs139215588</w:t>
      </w:r>
      <w:r w:rsidR="00343489" w:rsidRPr="00E16BCF">
        <w:rPr>
          <w:color w:val="000000" w:themeColor="text1"/>
          <w:sz w:val="22"/>
          <w:szCs w:val="22"/>
        </w:rPr>
        <w:t>) and p.Glu288Gly (rs143430880)</w:t>
      </w:r>
      <w:r w:rsidRPr="00E16BCF">
        <w:rPr>
          <w:color w:val="000000" w:themeColor="text1"/>
          <w:sz w:val="22"/>
          <w:szCs w:val="22"/>
        </w:rPr>
        <w:t xml:space="preserve"> in </w:t>
      </w:r>
      <w:r w:rsidRPr="00E16BCF">
        <w:rPr>
          <w:i/>
          <w:color w:val="000000" w:themeColor="text1"/>
          <w:sz w:val="22"/>
          <w:szCs w:val="22"/>
        </w:rPr>
        <w:t>GIPR</w:t>
      </w:r>
      <w:r w:rsidRPr="00E16BCF">
        <w:rPr>
          <w:color w:val="000000" w:themeColor="text1"/>
          <w:sz w:val="22"/>
          <w:szCs w:val="22"/>
        </w:rPr>
        <w:t xml:space="preserve"> in European ancestry data from the UKBiobank (N up to 120,000). For each variant, we compared the prevalence of underweight (BMI &lt; 18.5 kg/m</w:t>
      </w:r>
      <w:r w:rsidRPr="00E16BCF">
        <w:rPr>
          <w:color w:val="000000" w:themeColor="text1"/>
          <w:sz w:val="22"/>
          <w:szCs w:val="22"/>
          <w:vertAlign w:val="superscript"/>
        </w:rPr>
        <w:t>2</w:t>
      </w:r>
      <w:r w:rsidRPr="00E16BCF">
        <w:rPr>
          <w:color w:val="000000" w:themeColor="text1"/>
          <w:sz w:val="22"/>
          <w:szCs w:val="22"/>
        </w:rPr>
        <w:t>), normal weight (18.5 kg/m</w:t>
      </w:r>
      <w:r w:rsidRPr="00E16BCF">
        <w:rPr>
          <w:color w:val="000000" w:themeColor="text1"/>
          <w:sz w:val="22"/>
          <w:szCs w:val="22"/>
          <w:vertAlign w:val="superscript"/>
        </w:rPr>
        <w:t xml:space="preserve">2 </w:t>
      </w:r>
      <w:r w:rsidRPr="00E16BCF">
        <w:rPr>
          <w:rFonts w:ascii="Cambria" w:hAnsi="Cambria"/>
          <w:color w:val="000000" w:themeColor="text1"/>
          <w:sz w:val="22"/>
          <w:szCs w:val="22"/>
        </w:rPr>
        <w:t>≤</w:t>
      </w:r>
      <w:r w:rsidRPr="00E16BCF">
        <w:rPr>
          <w:color w:val="000000" w:themeColor="text1"/>
          <w:sz w:val="22"/>
          <w:szCs w:val="22"/>
        </w:rPr>
        <w:t xml:space="preserve"> BMI &lt; 25 kg/m</w:t>
      </w:r>
      <w:r w:rsidRPr="00E16BCF">
        <w:rPr>
          <w:color w:val="000000" w:themeColor="text1"/>
          <w:sz w:val="22"/>
          <w:szCs w:val="22"/>
          <w:vertAlign w:val="superscript"/>
        </w:rPr>
        <w:t>2</w:t>
      </w:r>
      <w:r w:rsidRPr="00E16BCF">
        <w:rPr>
          <w:color w:val="000000" w:themeColor="text1"/>
          <w:sz w:val="22"/>
          <w:szCs w:val="22"/>
        </w:rPr>
        <w:t>), overweight (25 kg/m</w:t>
      </w:r>
      <w:r w:rsidRPr="00E16BCF">
        <w:rPr>
          <w:color w:val="000000" w:themeColor="text1"/>
          <w:sz w:val="22"/>
          <w:szCs w:val="22"/>
          <w:vertAlign w:val="superscript"/>
        </w:rPr>
        <w:t xml:space="preserve">2 </w:t>
      </w:r>
      <w:r w:rsidRPr="00E16BCF">
        <w:rPr>
          <w:rFonts w:ascii="Cambria" w:hAnsi="Cambria"/>
          <w:color w:val="000000" w:themeColor="text1"/>
          <w:sz w:val="22"/>
          <w:szCs w:val="22"/>
        </w:rPr>
        <w:t>≤</w:t>
      </w:r>
      <w:r w:rsidRPr="00E16BCF">
        <w:rPr>
          <w:color w:val="000000" w:themeColor="text1"/>
          <w:sz w:val="22"/>
          <w:szCs w:val="22"/>
        </w:rPr>
        <w:t xml:space="preserve"> BMI &lt; 30 kg/m</w:t>
      </w:r>
      <w:r w:rsidRPr="00E16BCF">
        <w:rPr>
          <w:color w:val="000000" w:themeColor="text1"/>
          <w:sz w:val="22"/>
          <w:szCs w:val="22"/>
          <w:vertAlign w:val="superscript"/>
        </w:rPr>
        <w:t>2</w:t>
      </w:r>
      <w:r w:rsidRPr="00E16BCF">
        <w:rPr>
          <w:color w:val="000000" w:themeColor="text1"/>
          <w:sz w:val="22"/>
          <w:szCs w:val="22"/>
        </w:rPr>
        <w:t xml:space="preserve">) and obesity (BMI </w:t>
      </w:r>
      <w:r w:rsidRPr="00E16BCF">
        <w:rPr>
          <w:rFonts w:ascii="Cambria" w:hAnsi="Cambria"/>
          <w:color w:val="000000" w:themeColor="text1"/>
          <w:sz w:val="22"/>
          <w:szCs w:val="22"/>
        </w:rPr>
        <w:t>≥</w:t>
      </w:r>
      <w:r w:rsidRPr="00E16BCF">
        <w:rPr>
          <w:color w:val="000000" w:themeColor="text1"/>
          <w:sz w:val="22"/>
          <w:szCs w:val="22"/>
        </w:rPr>
        <w:t xml:space="preserve"> 30 kg/m</w:t>
      </w:r>
      <w:r w:rsidRPr="00E16BCF">
        <w:rPr>
          <w:color w:val="000000" w:themeColor="text1"/>
          <w:sz w:val="22"/>
          <w:szCs w:val="22"/>
          <w:vertAlign w:val="superscript"/>
        </w:rPr>
        <w:t>2</w:t>
      </w:r>
      <w:r w:rsidRPr="00E16BCF">
        <w:rPr>
          <w:color w:val="000000" w:themeColor="text1"/>
          <w:sz w:val="22"/>
          <w:szCs w:val="22"/>
        </w:rPr>
        <w:t xml:space="preserve">) of non-carriers with non-carriers. We used a Pearson </w:t>
      </w:r>
      <w:r w:rsidRPr="00E16BCF">
        <w:rPr>
          <w:rFonts w:ascii="Symbol" w:hAnsi="Symbol"/>
          <w:color w:val="000000" w:themeColor="text1"/>
          <w:sz w:val="22"/>
          <w:szCs w:val="22"/>
        </w:rPr>
        <w:t></w:t>
      </w:r>
      <w:r w:rsidRPr="00E16BCF">
        <w:rPr>
          <w:color w:val="000000" w:themeColor="text1"/>
          <w:sz w:val="22"/>
          <w:szCs w:val="22"/>
          <w:vertAlign w:val="superscript"/>
        </w:rPr>
        <w:t>2</w:t>
      </w:r>
      <w:r w:rsidRPr="00E16BCF">
        <w:rPr>
          <w:color w:val="000000" w:themeColor="text1"/>
          <w:sz w:val="22"/>
          <w:szCs w:val="22"/>
        </w:rPr>
        <w:t xml:space="preserve"> test to test for difference between distributions, and a </w:t>
      </w:r>
      <w:r w:rsidRPr="00E16BCF">
        <w:rPr>
          <w:rFonts w:ascii="Symbol" w:hAnsi="Symbol"/>
          <w:color w:val="000000" w:themeColor="text1"/>
          <w:sz w:val="22"/>
          <w:szCs w:val="22"/>
        </w:rPr>
        <w:t></w:t>
      </w:r>
      <w:r w:rsidRPr="00E16BCF">
        <w:rPr>
          <w:color w:val="000000" w:themeColor="text1"/>
          <w:sz w:val="22"/>
          <w:szCs w:val="22"/>
          <w:vertAlign w:val="superscript"/>
        </w:rPr>
        <w:t>2</w:t>
      </w:r>
      <w:r w:rsidRPr="00E16BCF">
        <w:rPr>
          <w:color w:val="000000" w:themeColor="text1"/>
          <w:sz w:val="22"/>
          <w:szCs w:val="22"/>
        </w:rPr>
        <w:t xml:space="preserve"> for linear trend to test whether distributions of carriers were shifted compared to non-carriers. For p.Arg525Gln in </w:t>
      </w:r>
      <w:r w:rsidRPr="00E16BCF">
        <w:rPr>
          <w:i/>
          <w:color w:val="000000" w:themeColor="text1"/>
          <w:sz w:val="22"/>
          <w:szCs w:val="22"/>
        </w:rPr>
        <w:t>KSR2</w:t>
      </w:r>
      <w:r w:rsidRPr="00E16BCF">
        <w:rPr>
          <w:color w:val="000000" w:themeColor="text1"/>
          <w:sz w:val="22"/>
          <w:szCs w:val="22"/>
        </w:rPr>
        <w:t xml:space="preserve"> and p.Tyr35Ter in </w:t>
      </w:r>
      <w:r w:rsidRPr="00E16BCF">
        <w:rPr>
          <w:i/>
          <w:color w:val="000000" w:themeColor="text1"/>
          <w:sz w:val="22"/>
          <w:szCs w:val="22"/>
        </w:rPr>
        <w:t>MC4R</w:t>
      </w:r>
      <w:r w:rsidRPr="00E16BCF">
        <w:rPr>
          <w:color w:val="000000" w:themeColor="text1"/>
          <w:sz w:val="22"/>
          <w:szCs w:val="22"/>
        </w:rPr>
        <w:t>, we hypothesized that obesity prevalence was higher in carriers than in non-carriers, whereas for the tw</w:t>
      </w:r>
      <w:r w:rsidR="00A850C0" w:rsidRPr="00E16BCF">
        <w:rPr>
          <w:color w:val="000000" w:themeColor="text1"/>
          <w:sz w:val="22"/>
          <w:szCs w:val="22"/>
        </w:rPr>
        <w:t>o GIPR variants, we hypothesized</w:t>
      </w:r>
      <w:r w:rsidRPr="00E16BCF">
        <w:rPr>
          <w:color w:val="000000" w:themeColor="text1"/>
          <w:sz w:val="22"/>
          <w:szCs w:val="22"/>
        </w:rPr>
        <w:t xml:space="preserve"> that the prevalence of normal weight was higher in carriers than non-carriers. </w:t>
      </w:r>
    </w:p>
    <w:p w14:paraId="5F17ACF9" w14:textId="62995CA8" w:rsidR="00882A28" w:rsidRPr="00E16BCF" w:rsidRDefault="00983625" w:rsidP="00156CAA">
      <w:pPr>
        <w:widowControl w:val="0"/>
        <w:spacing w:before="120" w:line="480" w:lineRule="auto"/>
        <w:jc w:val="both"/>
        <w:rPr>
          <w:color w:val="000000" w:themeColor="text1"/>
          <w:sz w:val="22"/>
          <w:szCs w:val="22"/>
          <w:lang w:val="en-CA"/>
        </w:rPr>
      </w:pPr>
      <w:r w:rsidRPr="00E16BCF">
        <w:rPr>
          <w:b/>
          <w:i/>
          <w:color w:val="000000" w:themeColor="text1"/>
          <w:sz w:val="22"/>
          <w:szCs w:val="22"/>
        </w:rPr>
        <w:t>Associations with obesity for the coding rare and low-frequency loci in children</w:t>
      </w:r>
      <w:r w:rsidR="007F7071" w:rsidRPr="00E16BCF">
        <w:rPr>
          <w:b/>
          <w:i/>
          <w:color w:val="000000" w:themeColor="text1"/>
          <w:sz w:val="22"/>
          <w:szCs w:val="22"/>
        </w:rPr>
        <w:t>.</w:t>
      </w:r>
      <w:r w:rsidR="00882A28" w:rsidRPr="00E16BCF">
        <w:rPr>
          <w:color w:val="000000" w:themeColor="text1"/>
          <w:sz w:val="22"/>
          <w:szCs w:val="22"/>
          <w:lang w:val="en-CA"/>
        </w:rPr>
        <w:t xml:space="preserve"> </w:t>
      </w:r>
      <w:r w:rsidRPr="00E16BCF">
        <w:rPr>
          <w:color w:val="000000" w:themeColor="text1"/>
          <w:sz w:val="22"/>
          <w:szCs w:val="22"/>
          <w:lang w:val="en-CA"/>
        </w:rPr>
        <w:t xml:space="preserve">For each </w:t>
      </w:r>
      <w:r w:rsidR="00882A28" w:rsidRPr="00E16BCF">
        <w:rPr>
          <w:color w:val="000000" w:themeColor="text1"/>
          <w:sz w:val="22"/>
          <w:szCs w:val="22"/>
          <w:lang w:val="en-CA"/>
        </w:rPr>
        <w:t>of the 14 R/LF SNVs</w:t>
      </w:r>
      <w:r w:rsidRPr="00E16BCF">
        <w:rPr>
          <w:color w:val="000000" w:themeColor="text1"/>
          <w:sz w:val="22"/>
          <w:szCs w:val="22"/>
          <w:lang w:val="en-CA"/>
        </w:rPr>
        <w:t xml:space="preserve">, we </w:t>
      </w:r>
      <w:r w:rsidR="00882A28" w:rsidRPr="00E16BCF">
        <w:rPr>
          <w:color w:val="000000" w:themeColor="text1"/>
          <w:sz w:val="22"/>
          <w:szCs w:val="22"/>
          <w:lang w:val="en-CA"/>
        </w:rPr>
        <w:t xml:space="preserve">tested for </w:t>
      </w:r>
      <w:r w:rsidRPr="00E16BCF">
        <w:rPr>
          <w:color w:val="000000" w:themeColor="text1"/>
          <w:sz w:val="22"/>
          <w:szCs w:val="22"/>
          <w:lang w:val="en-CA"/>
        </w:rPr>
        <w:t>association with childhood obesity in the CHOP cohort (Childhood Obesity: Early Programming by Infant Nutrition</w:t>
      </w:r>
      <w:r w:rsidRPr="00E16BCF">
        <w:rPr>
          <w:rStyle w:val="st"/>
          <w:color w:val="000000" w:themeColor="text1"/>
          <w:sz w:val="22"/>
          <w:szCs w:val="22"/>
          <w:lang w:val="en-CA"/>
        </w:rPr>
        <w:t>)</w:t>
      </w:r>
      <w:r w:rsidR="00BE1E81" w:rsidRPr="00E16BCF">
        <w:rPr>
          <w:rStyle w:val="st"/>
          <w:color w:val="000000" w:themeColor="text1"/>
          <w:sz w:val="22"/>
          <w:szCs w:val="22"/>
          <w:lang w:val="en-CA"/>
        </w:rPr>
        <w:t>,</w:t>
      </w:r>
      <w:r w:rsidR="00882A28" w:rsidRPr="00E16BCF">
        <w:rPr>
          <w:rStyle w:val="st"/>
          <w:color w:val="000000" w:themeColor="text1"/>
          <w:sz w:val="22"/>
          <w:szCs w:val="22"/>
          <w:lang w:val="en-CA"/>
        </w:rPr>
        <w:t xml:space="preserve"> </w:t>
      </w:r>
      <w:r w:rsidR="00BE1E81" w:rsidRPr="00E16BCF">
        <w:rPr>
          <w:rStyle w:val="st"/>
          <w:color w:val="000000" w:themeColor="text1"/>
          <w:sz w:val="22"/>
          <w:szCs w:val="22"/>
          <w:lang w:val="en-CA"/>
        </w:rPr>
        <w:t xml:space="preserve">the </w:t>
      </w:r>
      <w:r w:rsidR="00882A28" w:rsidRPr="00E16BCF">
        <w:rPr>
          <w:color w:val="000000" w:themeColor="text1"/>
          <w:sz w:val="22"/>
          <w:szCs w:val="22"/>
          <w:lang w:val="en-CA"/>
        </w:rPr>
        <w:t xml:space="preserve">Severe Childhood Onset Obesity Project (SCOOP), </w:t>
      </w:r>
      <w:r w:rsidR="00BE1E81" w:rsidRPr="00E16BCF">
        <w:rPr>
          <w:color w:val="000000" w:themeColor="text1"/>
          <w:sz w:val="22"/>
          <w:szCs w:val="22"/>
          <w:lang w:val="en-CA"/>
        </w:rPr>
        <w:t xml:space="preserve">the </w:t>
      </w:r>
      <w:r w:rsidR="00882A28" w:rsidRPr="00E16BCF">
        <w:rPr>
          <w:color w:val="000000" w:themeColor="text1"/>
          <w:sz w:val="22"/>
          <w:szCs w:val="22"/>
          <w:lang w:val="en-CA"/>
        </w:rPr>
        <w:t xml:space="preserve">UK Household Longitudinal Study (UKHLS) and INTERVAL Study (INTERVAL). </w:t>
      </w:r>
      <w:r w:rsidR="00BC1A90" w:rsidRPr="00E16BCF">
        <w:rPr>
          <w:color w:val="000000" w:themeColor="text1"/>
          <w:sz w:val="22"/>
          <w:szCs w:val="22"/>
          <w:lang w:val="en-CA"/>
        </w:rPr>
        <w:t>Summary statistics across the studies were combined using a fixed effects inverse-variance meta-analysis with METAL</w:t>
      </w:r>
      <w:hyperlink w:anchor="_ENREF_108" w:tooltip="Willer, 2010 #44" w:history="1">
        <w:r w:rsidR="0058109C" w:rsidRPr="00E16BCF">
          <w:rPr>
            <w:color w:val="000000" w:themeColor="text1"/>
            <w:sz w:val="22"/>
            <w:szCs w:val="22"/>
            <w:lang w:val="en-CA"/>
          </w:rPr>
          <w:fldChar w:fldCharType="begin"/>
        </w:r>
        <w:r w:rsidR="0058109C" w:rsidRPr="00E16BCF">
          <w:rPr>
            <w:color w:val="000000" w:themeColor="text1"/>
            <w:sz w:val="22"/>
            <w:szCs w:val="22"/>
            <w:lang w:val="en-CA"/>
          </w:rPr>
          <w:instrText xml:space="preserve"> ADDIN EN.CITE &lt;EndNote&gt;&lt;Cite&gt;&lt;Author&gt;Willer&lt;/Author&gt;&lt;Year&gt;2010&lt;/Year&gt;&lt;RecNum&gt;44&lt;/RecNum&gt;&lt;DisplayText&gt;&lt;style face="superscript"&gt;108&lt;/style&gt;&lt;/DisplayText&gt;&lt;record&gt;&lt;rec-number&gt;44&lt;/rec-number&gt;&lt;foreign-keys&gt;&lt;key app="EN" db-id="ed2dxwtd3fd2t0ev0empfdpwfp029xerrzpt" timestamp="1475971595"&gt;44&lt;/key&gt;&lt;/foreign-keys&gt;&lt;ref-type name="Journal Article"&gt;17&lt;/ref-type&gt;&lt;contributors&gt;&lt;authors&gt;&lt;author&gt;Willer, C. J.&lt;/author&gt;&lt;author&gt;Li, Y.&lt;/author&gt;&lt;author&gt;Abecasis, G. R.&lt;/author&gt;&lt;/authors&gt;&lt;/contributors&gt;&lt;auth-address&gt;Department of Biostatistics, University of Michigan, 1420 Washington Heights, Ann Arbor, Michigan 48109, USA.&lt;/auth-address&gt;&lt;titles&gt;&lt;title&gt;METAL: fast and efficient meta-analysis of genomewide association scan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2190-1&lt;/pages&gt;&lt;volume&gt;26&lt;/volume&gt;&lt;number&gt;17&lt;/number&gt;&lt;edition&gt;2010/07/10&lt;/edition&gt;&lt;keywords&gt;&lt;keyword&gt;Chromosome Mapping&lt;/keyword&gt;&lt;keyword&gt;Computational Biology/*methods&lt;/keyword&gt;&lt;keyword&gt;*Genome-Wide Association Study&lt;/keyword&gt;&lt;keyword&gt;*Software&lt;/keyword&gt;&lt;/keywords&gt;&lt;dates&gt;&lt;year&gt;2010&lt;/year&gt;&lt;pub-dates&gt;&lt;date&gt;Sep 1&lt;/date&gt;&lt;/pub-dates&gt;&lt;/dates&gt;&lt;isbn&gt;1367-4811 (Electronic)&amp;#xD;1367-4803 (Linking)&lt;/isbn&gt;&lt;accession-num&gt;20616382&lt;/accession-num&gt;&lt;work-type&gt;Meta-Analysis&amp;#xD;Research Support, N.I.H., Extramural&lt;/work-type&gt;&lt;urls&gt;&lt;related-urls&gt;&lt;url&gt;http://www.ncbi.nlm.nih.gov/pubmed/20616382&lt;/url&gt;&lt;/related-urls&gt;&lt;/urls&gt;&lt;custom2&gt;2922887&lt;/custom2&gt;&lt;electronic-resource-num&gt;10.1093/bioinformatics/btq340&lt;/electronic-resource-num&gt;&lt;language&gt;eng&lt;/language&gt;&lt;/record&gt;&lt;/Cite&gt;&lt;/EndNote&gt;</w:instrText>
        </w:r>
        <w:r w:rsidR="0058109C" w:rsidRPr="00E16BCF">
          <w:rPr>
            <w:color w:val="000000" w:themeColor="text1"/>
            <w:sz w:val="22"/>
            <w:szCs w:val="22"/>
            <w:lang w:val="en-CA"/>
          </w:rPr>
          <w:fldChar w:fldCharType="separate"/>
        </w:r>
        <w:r w:rsidR="0058109C" w:rsidRPr="00E16BCF">
          <w:rPr>
            <w:noProof/>
            <w:color w:val="000000" w:themeColor="text1"/>
            <w:sz w:val="22"/>
            <w:szCs w:val="22"/>
            <w:vertAlign w:val="superscript"/>
            <w:lang w:val="en-CA"/>
          </w:rPr>
          <w:t>108</w:t>
        </w:r>
        <w:r w:rsidR="0058109C" w:rsidRPr="00E16BCF">
          <w:rPr>
            <w:color w:val="000000" w:themeColor="text1"/>
            <w:sz w:val="22"/>
            <w:szCs w:val="22"/>
            <w:lang w:val="en-CA"/>
          </w:rPr>
          <w:fldChar w:fldCharType="end"/>
        </w:r>
      </w:hyperlink>
      <w:r w:rsidR="00BC1A90" w:rsidRPr="00E16BCF">
        <w:rPr>
          <w:color w:val="000000" w:themeColor="text1"/>
          <w:sz w:val="22"/>
          <w:szCs w:val="22"/>
          <w:lang w:val="en-CA"/>
        </w:rPr>
        <w:t>.</w:t>
      </w:r>
    </w:p>
    <w:p w14:paraId="370D7E45" w14:textId="430D7836" w:rsidR="00983625" w:rsidRPr="00E16BCF" w:rsidRDefault="00882A28" w:rsidP="007F7071">
      <w:pPr>
        <w:widowControl w:val="0"/>
        <w:spacing w:line="480" w:lineRule="auto"/>
        <w:ind w:firstLine="720"/>
        <w:jc w:val="both"/>
        <w:rPr>
          <w:color w:val="000000" w:themeColor="text1"/>
          <w:sz w:val="22"/>
          <w:szCs w:val="22"/>
          <w:lang w:val="en-CA"/>
        </w:rPr>
      </w:pPr>
      <w:r w:rsidRPr="00E16BCF">
        <w:rPr>
          <w:color w:val="000000" w:themeColor="text1"/>
          <w:sz w:val="22"/>
          <w:szCs w:val="22"/>
          <w:lang w:val="en-CA"/>
        </w:rPr>
        <w:lastRenderedPageBreak/>
        <w:t xml:space="preserve">In the CHOP study, cases </w:t>
      </w:r>
      <w:r w:rsidR="00983625" w:rsidRPr="00E16BCF">
        <w:rPr>
          <w:color w:val="000000" w:themeColor="text1"/>
          <w:sz w:val="22"/>
          <w:szCs w:val="22"/>
          <w:lang w:val="en-CA"/>
        </w:rPr>
        <w:t xml:space="preserve">(1,358 </w:t>
      </w:r>
      <w:r w:rsidRPr="00E16BCF">
        <w:rPr>
          <w:color w:val="000000" w:themeColor="text1"/>
          <w:sz w:val="22"/>
          <w:szCs w:val="22"/>
          <w:lang w:val="en-CA"/>
        </w:rPr>
        <w:t>boys</w:t>
      </w:r>
      <w:r w:rsidR="00983625" w:rsidRPr="00E16BCF">
        <w:rPr>
          <w:color w:val="000000" w:themeColor="text1"/>
          <w:sz w:val="22"/>
          <w:szCs w:val="22"/>
          <w:lang w:val="en-CA"/>
        </w:rPr>
        <w:t xml:space="preserve">, 1,060 </w:t>
      </w:r>
      <w:r w:rsidRPr="00E16BCF">
        <w:rPr>
          <w:color w:val="000000" w:themeColor="text1"/>
          <w:sz w:val="22"/>
          <w:szCs w:val="22"/>
          <w:lang w:val="en-CA"/>
        </w:rPr>
        <w:t>girls</w:t>
      </w:r>
      <w:r w:rsidR="00983625" w:rsidRPr="00E16BCF">
        <w:rPr>
          <w:color w:val="000000" w:themeColor="text1"/>
          <w:sz w:val="22"/>
          <w:szCs w:val="22"/>
          <w:lang w:val="en-CA"/>
        </w:rPr>
        <w:t>) were defined as having a BMI &gt; 95</w:t>
      </w:r>
      <w:r w:rsidR="00983625" w:rsidRPr="00E16BCF">
        <w:rPr>
          <w:color w:val="000000" w:themeColor="text1"/>
          <w:sz w:val="22"/>
          <w:szCs w:val="22"/>
          <w:vertAlign w:val="superscript"/>
          <w:lang w:val="en-CA"/>
        </w:rPr>
        <w:t>th</w:t>
      </w:r>
      <w:r w:rsidR="00983625" w:rsidRPr="00E16BCF">
        <w:rPr>
          <w:color w:val="000000" w:themeColor="text1"/>
          <w:sz w:val="22"/>
          <w:szCs w:val="22"/>
          <w:lang w:val="en-CA"/>
        </w:rPr>
        <w:t xml:space="preserve"> percentile at any point in their childhood. Controls (1,412 </w:t>
      </w:r>
      <w:r w:rsidRPr="00E16BCF">
        <w:rPr>
          <w:color w:val="000000" w:themeColor="text1"/>
          <w:sz w:val="22"/>
          <w:szCs w:val="22"/>
          <w:lang w:val="en-CA"/>
        </w:rPr>
        <w:t>boys</w:t>
      </w:r>
      <w:r w:rsidR="00983625" w:rsidRPr="00E16BCF">
        <w:rPr>
          <w:color w:val="000000" w:themeColor="text1"/>
          <w:sz w:val="22"/>
          <w:szCs w:val="22"/>
          <w:lang w:val="en-CA"/>
        </w:rPr>
        <w:t xml:space="preserve">, 1,143 </w:t>
      </w:r>
      <w:r w:rsidRPr="00E16BCF">
        <w:rPr>
          <w:color w:val="000000" w:themeColor="text1"/>
          <w:sz w:val="22"/>
          <w:szCs w:val="22"/>
          <w:lang w:val="en-CA"/>
        </w:rPr>
        <w:t>girls</w:t>
      </w:r>
      <w:r w:rsidR="00983625" w:rsidRPr="00E16BCF">
        <w:rPr>
          <w:color w:val="000000" w:themeColor="text1"/>
          <w:sz w:val="22"/>
          <w:szCs w:val="22"/>
          <w:lang w:val="en-CA"/>
        </w:rPr>
        <w:t>) were defined as having &lt; 50</w:t>
      </w:r>
      <w:r w:rsidR="00983625" w:rsidRPr="00E16BCF">
        <w:rPr>
          <w:color w:val="000000" w:themeColor="text1"/>
          <w:sz w:val="22"/>
          <w:szCs w:val="22"/>
          <w:vertAlign w:val="superscript"/>
          <w:lang w:val="en-CA"/>
        </w:rPr>
        <w:t>th</w:t>
      </w:r>
      <w:r w:rsidR="00983625" w:rsidRPr="00E16BCF">
        <w:rPr>
          <w:color w:val="000000" w:themeColor="text1"/>
          <w:sz w:val="22"/>
          <w:szCs w:val="22"/>
          <w:lang w:val="en-CA"/>
        </w:rPr>
        <w:t xml:space="preserve"> percentile consistently through throughout childhood. The BMI percentiles are based on the CDC 2000 Growth Charts. All children were classified based on their BMI measurements between the ages of 2 and 18. All individuals are of </w:t>
      </w:r>
      <w:r w:rsidRPr="00E16BCF">
        <w:rPr>
          <w:color w:val="000000" w:themeColor="text1"/>
          <w:sz w:val="22"/>
          <w:szCs w:val="22"/>
          <w:lang w:val="en-CA"/>
        </w:rPr>
        <w:t>European ancestry</w:t>
      </w:r>
      <w:r w:rsidR="00983625" w:rsidRPr="00E16BCF">
        <w:rPr>
          <w:color w:val="000000" w:themeColor="text1"/>
          <w:sz w:val="22"/>
          <w:szCs w:val="22"/>
          <w:lang w:val="en-CA"/>
        </w:rPr>
        <w:t xml:space="preserve"> and were collected at the Children’s Hospital of Philadelphia. Informed consent was obtained from all study participants and study protocols were approved by the local ethics committees. Genotypes were obtained using the HumanHap550v1, HumanHap550v3, and Human610-Quad high-density SNP arrays from Illumina.</w:t>
      </w:r>
      <w:r w:rsidR="00076AD4" w:rsidRPr="00E16BCF">
        <w:rPr>
          <w:color w:val="000000" w:themeColor="text1"/>
          <w:sz w:val="22"/>
          <w:szCs w:val="22"/>
          <w:lang w:val="en-CA"/>
        </w:rPr>
        <w:t xml:space="preserve"> The intersection of all SNPs on the arrays was used in all subsequent pre-imputation analyses. Before imputation, we excluded SNPs with a Hardy-Weinberg equilibrium </w:t>
      </w:r>
      <w:r w:rsidR="00076AD4" w:rsidRPr="00E16BCF">
        <w:rPr>
          <w:i/>
          <w:color w:val="000000" w:themeColor="text1"/>
          <w:sz w:val="22"/>
          <w:szCs w:val="22"/>
          <w:lang w:val="en-CA"/>
        </w:rPr>
        <w:t>P</w:t>
      </w:r>
      <w:r w:rsidR="00076AD4" w:rsidRPr="00E16BCF">
        <w:rPr>
          <w:color w:val="000000" w:themeColor="text1"/>
          <w:sz w:val="22"/>
          <w:szCs w:val="22"/>
          <w:lang w:val="en-CA"/>
        </w:rPr>
        <w:t>-value &lt; 1.0×10</w:t>
      </w:r>
      <w:r w:rsidR="00076AD4" w:rsidRPr="00E16BCF">
        <w:rPr>
          <w:color w:val="000000" w:themeColor="text1"/>
          <w:sz w:val="22"/>
          <w:szCs w:val="22"/>
          <w:vertAlign w:val="superscript"/>
          <w:lang w:val="en-CA"/>
        </w:rPr>
        <w:t>-6</w:t>
      </w:r>
      <w:r w:rsidR="00076AD4" w:rsidRPr="00E16BCF">
        <w:rPr>
          <w:color w:val="000000" w:themeColor="text1"/>
          <w:sz w:val="22"/>
          <w:szCs w:val="22"/>
          <w:lang w:val="en-CA"/>
        </w:rPr>
        <w:t>, call rate of &lt; 95% or MAF of &lt; 1%. The genotypes were then pre-phased using Shapeit2 and imputed using the 1000 Genomes Phase 1 integrated variant set with Impute2. After imputation, SNPs were excluded if the INFO score was &lt; 0.4.</w:t>
      </w:r>
      <w:r w:rsidR="00983625" w:rsidRPr="00E16BCF">
        <w:rPr>
          <w:color w:val="000000" w:themeColor="text1"/>
          <w:sz w:val="22"/>
          <w:szCs w:val="22"/>
          <w:lang w:val="en-CA"/>
        </w:rPr>
        <w:t xml:space="preserve"> </w:t>
      </w:r>
      <w:r w:rsidRPr="00E16BCF">
        <w:rPr>
          <w:color w:val="000000" w:themeColor="text1"/>
          <w:sz w:val="22"/>
          <w:szCs w:val="22"/>
          <w:lang w:val="en-CA"/>
        </w:rPr>
        <w:t>Boys</w:t>
      </w:r>
      <w:r w:rsidR="00983625" w:rsidRPr="00E16BCF">
        <w:rPr>
          <w:color w:val="000000" w:themeColor="text1"/>
          <w:sz w:val="22"/>
          <w:szCs w:val="22"/>
          <w:lang w:val="en-CA"/>
        </w:rPr>
        <w:t xml:space="preserve"> and </w:t>
      </w:r>
      <w:r w:rsidRPr="00E16BCF">
        <w:rPr>
          <w:color w:val="000000" w:themeColor="text1"/>
          <w:sz w:val="22"/>
          <w:szCs w:val="22"/>
          <w:lang w:val="en-CA"/>
        </w:rPr>
        <w:t xml:space="preserve">girls </w:t>
      </w:r>
      <w:r w:rsidR="00983625" w:rsidRPr="00E16BCF">
        <w:rPr>
          <w:color w:val="000000" w:themeColor="text1"/>
          <w:sz w:val="22"/>
          <w:szCs w:val="22"/>
          <w:lang w:val="en-CA"/>
        </w:rPr>
        <w:t>were analyzed separately using a logistic regression of case and control status</w:t>
      </w:r>
      <w:r w:rsidRPr="00E16BCF">
        <w:rPr>
          <w:color w:val="000000" w:themeColor="text1"/>
          <w:sz w:val="22"/>
          <w:szCs w:val="22"/>
          <w:lang w:val="en-CA"/>
        </w:rPr>
        <w:t xml:space="preserve">, adjusting for three </w:t>
      </w:r>
      <w:r w:rsidR="00983625" w:rsidRPr="00E16BCF">
        <w:rPr>
          <w:color w:val="000000" w:themeColor="text1"/>
          <w:sz w:val="22"/>
          <w:szCs w:val="22"/>
          <w:lang w:val="en-CA"/>
        </w:rPr>
        <w:t>eigenvectors</w:t>
      </w:r>
      <w:r w:rsidR="00BC1A90" w:rsidRPr="00E16BCF">
        <w:rPr>
          <w:color w:val="000000" w:themeColor="text1"/>
          <w:sz w:val="22"/>
          <w:szCs w:val="22"/>
          <w:lang w:val="en-CA"/>
        </w:rPr>
        <w:t>, and summary statistics were combined using a fixed effects inverse-variance meta-analysis with METAL</w:t>
      </w:r>
      <w:hyperlink w:anchor="_ENREF_108" w:tooltip="Willer, 2010 #44" w:history="1">
        <w:r w:rsidR="0058109C" w:rsidRPr="00E16BCF">
          <w:rPr>
            <w:color w:val="000000" w:themeColor="text1"/>
            <w:sz w:val="22"/>
            <w:szCs w:val="22"/>
            <w:lang w:val="en-CA"/>
          </w:rPr>
          <w:fldChar w:fldCharType="begin"/>
        </w:r>
        <w:r w:rsidR="0058109C" w:rsidRPr="00E16BCF">
          <w:rPr>
            <w:color w:val="000000" w:themeColor="text1"/>
            <w:sz w:val="22"/>
            <w:szCs w:val="22"/>
            <w:lang w:val="en-CA"/>
          </w:rPr>
          <w:instrText xml:space="preserve"> ADDIN EN.CITE &lt;EndNote&gt;&lt;Cite&gt;&lt;Author&gt;Willer&lt;/Author&gt;&lt;Year&gt;2010&lt;/Year&gt;&lt;RecNum&gt;44&lt;/RecNum&gt;&lt;DisplayText&gt;&lt;style face="superscript"&gt;108&lt;/style&gt;&lt;/DisplayText&gt;&lt;record&gt;&lt;rec-number&gt;44&lt;/rec-number&gt;&lt;foreign-keys&gt;&lt;key app="EN" db-id="ed2dxwtd3fd2t0ev0empfdpwfp029xerrzpt" timestamp="1475971595"&gt;44&lt;/key&gt;&lt;/foreign-keys&gt;&lt;ref-type name="Journal Article"&gt;17&lt;/ref-type&gt;&lt;contributors&gt;&lt;authors&gt;&lt;author&gt;Willer, C. J.&lt;/author&gt;&lt;author&gt;Li, Y.&lt;/author&gt;&lt;author&gt;Abecasis, G. R.&lt;/author&gt;&lt;/authors&gt;&lt;/contributors&gt;&lt;auth-address&gt;Department of Biostatistics, University of Michigan, 1420 Washington Heights, Ann Arbor, Michigan 48109, USA.&lt;/auth-address&gt;&lt;titles&gt;&lt;title&gt;METAL: fast and efficient meta-analysis of genomewide association scan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2190-1&lt;/pages&gt;&lt;volume&gt;26&lt;/volume&gt;&lt;number&gt;17&lt;/number&gt;&lt;edition&gt;2010/07/10&lt;/edition&gt;&lt;keywords&gt;&lt;keyword&gt;Chromosome Mapping&lt;/keyword&gt;&lt;keyword&gt;Computational Biology/*methods&lt;/keyword&gt;&lt;keyword&gt;*Genome-Wide Association Study&lt;/keyword&gt;&lt;keyword&gt;*Software&lt;/keyword&gt;&lt;/keywords&gt;&lt;dates&gt;&lt;year&gt;2010&lt;/year&gt;&lt;pub-dates&gt;&lt;date&gt;Sep 1&lt;/date&gt;&lt;/pub-dates&gt;&lt;/dates&gt;&lt;isbn&gt;1367-4811 (Electronic)&amp;#xD;1367-4803 (Linking)&lt;/isbn&gt;&lt;accession-num&gt;20616382&lt;/accession-num&gt;&lt;work-type&gt;Meta-Analysis&amp;#xD;Research Support, N.I.H., Extramural&lt;/work-type&gt;&lt;urls&gt;&lt;related-urls&gt;&lt;url&gt;http://www.ncbi.nlm.nih.gov/pubmed/20616382&lt;/url&gt;&lt;/related-urls&gt;&lt;/urls&gt;&lt;custom2&gt;2922887&lt;/custom2&gt;&lt;electronic-resource-num&gt;10.1093/bioinformatics/btq340&lt;/electronic-resource-num&gt;&lt;language&gt;eng&lt;/language&gt;&lt;/record&gt;&lt;/Cite&gt;&lt;/EndNote&gt;</w:instrText>
        </w:r>
        <w:r w:rsidR="0058109C" w:rsidRPr="00E16BCF">
          <w:rPr>
            <w:color w:val="000000" w:themeColor="text1"/>
            <w:sz w:val="22"/>
            <w:szCs w:val="22"/>
            <w:lang w:val="en-CA"/>
          </w:rPr>
          <w:fldChar w:fldCharType="separate"/>
        </w:r>
        <w:r w:rsidR="0058109C" w:rsidRPr="00E16BCF">
          <w:rPr>
            <w:noProof/>
            <w:color w:val="000000" w:themeColor="text1"/>
            <w:sz w:val="22"/>
            <w:szCs w:val="22"/>
            <w:vertAlign w:val="superscript"/>
            <w:lang w:val="en-CA"/>
          </w:rPr>
          <w:t>108</w:t>
        </w:r>
        <w:r w:rsidR="0058109C" w:rsidRPr="00E16BCF">
          <w:rPr>
            <w:color w:val="000000" w:themeColor="text1"/>
            <w:sz w:val="22"/>
            <w:szCs w:val="22"/>
            <w:lang w:val="en-CA"/>
          </w:rPr>
          <w:fldChar w:fldCharType="end"/>
        </w:r>
      </w:hyperlink>
      <w:r w:rsidR="00BC1A90" w:rsidRPr="00E16BCF">
        <w:rPr>
          <w:color w:val="000000" w:themeColor="text1"/>
          <w:sz w:val="22"/>
          <w:szCs w:val="22"/>
          <w:lang w:val="en-CA"/>
        </w:rPr>
        <w:t xml:space="preserve">. </w:t>
      </w:r>
    </w:p>
    <w:p w14:paraId="66311400" w14:textId="77777777" w:rsidR="003211BD" w:rsidRPr="00E16BCF" w:rsidRDefault="00983625" w:rsidP="00983625">
      <w:pPr>
        <w:widowControl w:val="0"/>
        <w:spacing w:line="480" w:lineRule="auto"/>
        <w:jc w:val="both"/>
        <w:rPr>
          <w:color w:val="000000" w:themeColor="text1"/>
          <w:sz w:val="22"/>
          <w:szCs w:val="22"/>
          <w:lang w:val="en-CA"/>
        </w:rPr>
      </w:pPr>
      <w:r w:rsidRPr="00E16BCF">
        <w:rPr>
          <w:color w:val="000000" w:themeColor="text1"/>
          <w:sz w:val="22"/>
          <w:szCs w:val="22"/>
          <w:lang w:val="en-CA"/>
        </w:rPr>
        <w:tab/>
        <w:t>SCOOP is a sub-cohort of the Genetics Of Obesity Study (GOOS) cohort. It includes &gt;1</w:t>
      </w:r>
      <w:r w:rsidR="00F509B2" w:rsidRPr="00E16BCF">
        <w:rPr>
          <w:color w:val="000000" w:themeColor="text1"/>
          <w:sz w:val="22"/>
          <w:szCs w:val="22"/>
          <w:lang w:val="en-CA"/>
        </w:rPr>
        <w:t>,</w:t>
      </w:r>
      <w:r w:rsidRPr="00E16BCF">
        <w:rPr>
          <w:color w:val="000000" w:themeColor="text1"/>
          <w:sz w:val="22"/>
          <w:szCs w:val="22"/>
          <w:lang w:val="en-CA"/>
        </w:rPr>
        <w:t xml:space="preserve">500 UK </w:t>
      </w:r>
      <w:r w:rsidR="00F509B2" w:rsidRPr="00E16BCF">
        <w:rPr>
          <w:color w:val="000000" w:themeColor="text1"/>
          <w:sz w:val="22"/>
          <w:szCs w:val="22"/>
          <w:lang w:val="en-CA"/>
        </w:rPr>
        <w:t xml:space="preserve">European ancestry </w:t>
      </w:r>
      <w:r w:rsidR="007F7071" w:rsidRPr="00E16BCF">
        <w:rPr>
          <w:color w:val="000000" w:themeColor="text1"/>
          <w:sz w:val="22"/>
          <w:szCs w:val="22"/>
          <w:lang w:val="en-CA"/>
        </w:rPr>
        <w:t>individuals</w:t>
      </w:r>
      <w:r w:rsidR="00F509B2" w:rsidRPr="00E16BCF">
        <w:rPr>
          <w:color w:val="000000" w:themeColor="text1"/>
          <w:sz w:val="22"/>
          <w:szCs w:val="22"/>
          <w:lang w:val="en-CA"/>
        </w:rPr>
        <w:t xml:space="preserve"> </w:t>
      </w:r>
      <w:r w:rsidRPr="00E16BCF">
        <w:rPr>
          <w:color w:val="000000" w:themeColor="text1"/>
          <w:sz w:val="22"/>
          <w:szCs w:val="22"/>
          <w:lang w:val="en-CA"/>
        </w:rPr>
        <w:t>with severe, early onset obesity (BMI Standard Deviation Score &gt; 3 and obesity onset before the age of 10 years), in whom known monogenic causes of obesity have been excluded (</w:t>
      </w:r>
      <w:r w:rsidR="00F509B2" w:rsidRPr="00E16BCF">
        <w:rPr>
          <w:color w:val="000000" w:themeColor="text1"/>
          <w:sz w:val="22"/>
          <w:szCs w:val="22"/>
          <w:lang w:val="en-CA"/>
        </w:rPr>
        <w:t xml:space="preserve">cases </w:t>
      </w:r>
      <w:r w:rsidRPr="00E16BCF">
        <w:rPr>
          <w:color w:val="000000" w:themeColor="text1"/>
          <w:sz w:val="22"/>
          <w:szCs w:val="22"/>
          <w:lang w:val="en-CA"/>
        </w:rPr>
        <w:t xml:space="preserve">with </w:t>
      </w:r>
      <w:r w:rsidRPr="00E16BCF">
        <w:rPr>
          <w:i/>
          <w:color w:val="000000" w:themeColor="text1"/>
          <w:sz w:val="22"/>
          <w:szCs w:val="22"/>
          <w:lang w:val="en-CA"/>
        </w:rPr>
        <w:t>MC4R</w:t>
      </w:r>
      <w:r w:rsidRPr="00E16BCF">
        <w:rPr>
          <w:color w:val="000000" w:themeColor="text1"/>
          <w:sz w:val="22"/>
          <w:szCs w:val="22"/>
          <w:lang w:val="en-CA"/>
        </w:rPr>
        <w:t xml:space="preserve"> mutations were excluded). Two case-control analyses with SCOOP cases were performed: 1) SCOOP vs. UKHLS</w:t>
      </w:r>
      <w:r w:rsidR="00F509B2" w:rsidRPr="00E16BCF">
        <w:rPr>
          <w:color w:val="000000" w:themeColor="text1"/>
          <w:sz w:val="22"/>
          <w:szCs w:val="22"/>
          <w:lang w:val="en-CA"/>
        </w:rPr>
        <w:t xml:space="preserve"> for which array</w:t>
      </w:r>
      <w:r w:rsidR="003211BD" w:rsidRPr="00E16BCF">
        <w:rPr>
          <w:color w:val="000000" w:themeColor="text1"/>
          <w:sz w:val="22"/>
          <w:szCs w:val="22"/>
          <w:lang w:val="en-CA"/>
        </w:rPr>
        <w:t xml:space="preserve"> (Illumina HumanCoreExome)</w:t>
      </w:r>
      <w:r w:rsidR="00F509B2" w:rsidRPr="00E16BCF">
        <w:rPr>
          <w:color w:val="000000" w:themeColor="text1"/>
          <w:sz w:val="22"/>
          <w:szCs w:val="22"/>
          <w:lang w:val="en-CA"/>
        </w:rPr>
        <w:t xml:space="preserve"> data was available, and</w:t>
      </w:r>
      <w:r w:rsidRPr="00E16BCF">
        <w:rPr>
          <w:color w:val="000000" w:themeColor="text1"/>
          <w:sz w:val="22"/>
          <w:szCs w:val="22"/>
          <w:lang w:val="en-CA"/>
        </w:rPr>
        <w:t xml:space="preserve"> 2) SCOOP vs. INTERVAL</w:t>
      </w:r>
      <w:r w:rsidR="00F509B2" w:rsidRPr="00E16BCF">
        <w:rPr>
          <w:color w:val="000000" w:themeColor="text1"/>
          <w:sz w:val="22"/>
          <w:szCs w:val="22"/>
          <w:lang w:val="en-CA"/>
        </w:rPr>
        <w:t>, for whom whole-exome sequencing data was available</w:t>
      </w:r>
      <w:r w:rsidRPr="00E16BCF">
        <w:rPr>
          <w:color w:val="000000" w:themeColor="text1"/>
          <w:sz w:val="22"/>
          <w:szCs w:val="22"/>
          <w:lang w:val="en-CA"/>
        </w:rPr>
        <w:t xml:space="preserve">. </w:t>
      </w:r>
    </w:p>
    <w:p w14:paraId="30F5C05B" w14:textId="5F32FA6B" w:rsidR="003211BD" w:rsidRPr="00E16BCF" w:rsidRDefault="003211BD" w:rsidP="003211BD">
      <w:pPr>
        <w:widowControl w:val="0"/>
        <w:spacing w:line="480" w:lineRule="auto"/>
        <w:ind w:firstLine="720"/>
        <w:jc w:val="both"/>
        <w:rPr>
          <w:color w:val="000000" w:themeColor="text1"/>
          <w:sz w:val="22"/>
          <w:szCs w:val="22"/>
          <w:lang w:val="en-CA"/>
        </w:rPr>
      </w:pPr>
      <w:r w:rsidRPr="00E16BCF">
        <w:rPr>
          <w:color w:val="000000" w:themeColor="text1"/>
          <w:sz w:val="22"/>
          <w:szCs w:val="22"/>
          <w:lang w:val="en-CA"/>
        </w:rPr>
        <w:t xml:space="preserve">For the array based analyses, UKHLS controls were genotyped on the Illumina HumanCoreExome-12v1-0 Beadchip. SCOOP cases and 48 UKHLS controls were genotyped on the Illumina HumanCoreExome-12v1-1 Beadchip. The 48 overlapping UKHLS samples were used for quality control to ensure there were no systematic differences and bias between the two versions of the chip. SCOOP and UKHLS samples were phased with SHAPEITv2, and imputed with IMPUTE2 using </w:t>
      </w:r>
      <w:r w:rsidRPr="00E16BCF">
        <w:rPr>
          <w:color w:val="000000" w:themeColor="text1"/>
          <w:sz w:val="22"/>
          <w:szCs w:val="22"/>
          <w:lang w:val="en-CA"/>
        </w:rPr>
        <w:lastRenderedPageBreak/>
        <w:t>the combined UK10K-1000G Phase III reference panel. For the WES analyses, SCOOP vs. INTERVAL controls were WES within the UK10K-EXOME project (Agilent v3) and the INTERVAL project (Agilent v5) respectively and were then jointly called and QC</w:t>
      </w:r>
      <w:r w:rsidR="00156CD1" w:rsidRPr="00E16BCF">
        <w:rPr>
          <w:color w:val="000000" w:themeColor="text1"/>
          <w:sz w:val="22"/>
          <w:szCs w:val="22"/>
          <w:lang w:val="en-CA"/>
        </w:rPr>
        <w:t>-</w:t>
      </w:r>
      <w:r w:rsidRPr="00E16BCF">
        <w:rPr>
          <w:color w:val="000000" w:themeColor="text1"/>
          <w:sz w:val="22"/>
          <w:szCs w:val="22"/>
          <w:lang w:val="en-CA"/>
        </w:rPr>
        <w:t xml:space="preserve">ed on the union of the sequencing baits. </w:t>
      </w:r>
      <w:r w:rsidR="00983625" w:rsidRPr="00E16BCF">
        <w:rPr>
          <w:color w:val="000000" w:themeColor="text1"/>
          <w:sz w:val="22"/>
          <w:szCs w:val="22"/>
          <w:lang w:val="en-CA"/>
        </w:rPr>
        <w:t xml:space="preserve">Individuals overlapping or related between the array based and WES studies were removed. </w:t>
      </w:r>
    </w:p>
    <w:p w14:paraId="1BB1FF73" w14:textId="16B06919" w:rsidR="00983625" w:rsidRPr="00E16BCF" w:rsidRDefault="00983625" w:rsidP="00156CAA">
      <w:pPr>
        <w:widowControl w:val="0"/>
        <w:spacing w:before="120" w:line="480" w:lineRule="auto"/>
        <w:ind w:firstLine="720"/>
        <w:jc w:val="both"/>
        <w:rPr>
          <w:color w:val="000000" w:themeColor="text1"/>
          <w:sz w:val="22"/>
          <w:szCs w:val="22"/>
          <w:lang w:val="en-CA"/>
        </w:rPr>
      </w:pPr>
      <w:r w:rsidRPr="00E16BCF">
        <w:rPr>
          <w:color w:val="000000" w:themeColor="text1"/>
          <w:sz w:val="22"/>
          <w:szCs w:val="22"/>
          <w:lang w:val="en-CA"/>
        </w:rPr>
        <w:t>After QC, 1</w:t>
      </w:r>
      <w:r w:rsidR="004F639A" w:rsidRPr="00E16BCF">
        <w:rPr>
          <w:color w:val="000000" w:themeColor="text1"/>
          <w:sz w:val="22"/>
          <w:szCs w:val="22"/>
          <w:lang w:val="en-CA"/>
        </w:rPr>
        <w:t>,</w:t>
      </w:r>
      <w:r w:rsidRPr="00E16BCF">
        <w:rPr>
          <w:color w:val="000000" w:themeColor="text1"/>
          <w:sz w:val="22"/>
          <w:szCs w:val="22"/>
          <w:lang w:val="en-CA"/>
        </w:rPr>
        <w:t>456 SCOOP and 6</w:t>
      </w:r>
      <w:r w:rsidR="004F639A" w:rsidRPr="00E16BCF">
        <w:rPr>
          <w:color w:val="000000" w:themeColor="text1"/>
          <w:sz w:val="22"/>
          <w:szCs w:val="22"/>
          <w:lang w:val="en-CA"/>
        </w:rPr>
        <w:t>,</w:t>
      </w:r>
      <w:r w:rsidRPr="00E16BCF">
        <w:rPr>
          <w:color w:val="000000" w:themeColor="text1"/>
          <w:sz w:val="22"/>
          <w:szCs w:val="22"/>
          <w:lang w:val="en-CA"/>
        </w:rPr>
        <w:t>460 UKHLS (BMI range 19-30), and 521 SCOOP and 4</w:t>
      </w:r>
      <w:r w:rsidR="004F639A" w:rsidRPr="00E16BCF">
        <w:rPr>
          <w:color w:val="000000" w:themeColor="text1"/>
          <w:sz w:val="22"/>
          <w:szCs w:val="22"/>
          <w:lang w:val="en-CA"/>
        </w:rPr>
        <w:t>,</w:t>
      </w:r>
      <w:r w:rsidRPr="00E16BCF">
        <w:rPr>
          <w:color w:val="000000" w:themeColor="text1"/>
          <w:sz w:val="22"/>
          <w:szCs w:val="22"/>
          <w:lang w:val="en-CA"/>
        </w:rPr>
        <w:t xml:space="preserve">057 INTERVAL individuals </w:t>
      </w:r>
      <w:r w:rsidR="004F639A" w:rsidRPr="00E16BCF">
        <w:rPr>
          <w:color w:val="000000" w:themeColor="text1"/>
          <w:sz w:val="22"/>
          <w:szCs w:val="22"/>
          <w:lang w:val="en-CA"/>
        </w:rPr>
        <w:t xml:space="preserve">were available </w:t>
      </w:r>
      <w:r w:rsidRPr="00E16BCF">
        <w:rPr>
          <w:color w:val="000000" w:themeColor="text1"/>
          <w:sz w:val="22"/>
          <w:szCs w:val="22"/>
          <w:lang w:val="en-CA"/>
        </w:rPr>
        <w:t>for the two analyses</w:t>
      </w:r>
      <w:r w:rsidR="0084184C">
        <w:rPr>
          <w:color w:val="000000" w:themeColor="text1"/>
          <w:sz w:val="22"/>
          <w:szCs w:val="22"/>
          <w:lang w:val="en-CA"/>
        </w:rPr>
        <w:t>,</w:t>
      </w:r>
      <w:r w:rsidRPr="00E16BCF">
        <w:rPr>
          <w:color w:val="000000" w:themeColor="text1"/>
          <w:sz w:val="22"/>
          <w:szCs w:val="22"/>
          <w:lang w:val="en-CA"/>
        </w:rPr>
        <w:t xml:space="preserve"> all</w:t>
      </w:r>
      <w:r w:rsidR="004F639A" w:rsidRPr="00E16BCF">
        <w:rPr>
          <w:color w:val="000000" w:themeColor="text1"/>
          <w:sz w:val="22"/>
          <w:szCs w:val="22"/>
          <w:lang w:val="en-CA"/>
        </w:rPr>
        <w:t xml:space="preserve"> were</w:t>
      </w:r>
      <w:r w:rsidRPr="00E16BCF">
        <w:rPr>
          <w:color w:val="000000" w:themeColor="text1"/>
          <w:sz w:val="22"/>
          <w:szCs w:val="22"/>
          <w:lang w:val="en-CA"/>
        </w:rPr>
        <w:t xml:space="preserve"> unrelated, of high quality, and </w:t>
      </w:r>
      <w:r w:rsidR="004F639A" w:rsidRPr="00E16BCF">
        <w:rPr>
          <w:color w:val="000000" w:themeColor="text1"/>
          <w:sz w:val="22"/>
          <w:szCs w:val="22"/>
          <w:lang w:val="en-CA"/>
        </w:rPr>
        <w:t xml:space="preserve">of </w:t>
      </w:r>
      <w:r w:rsidRPr="00E16BCF">
        <w:rPr>
          <w:color w:val="000000" w:themeColor="text1"/>
          <w:sz w:val="22"/>
          <w:szCs w:val="22"/>
          <w:lang w:val="en-CA"/>
        </w:rPr>
        <w:t>European ancestry. For both analyses (i.e. SCOOP vs. UKHLS and SCOOP vs. INTERVAL), a maximum likelihood frequentist association test with the additive genetic model was implemented in SNPTEST v2.5. In the SCOOP vs. UKHLS analysis, sex and the first six PCs were included as covariates and variants with a SNPTEST INFO score &lt;0.4 and HWE p&lt;</w:t>
      </w:r>
      <w:r w:rsidR="00343489" w:rsidRPr="00E16BCF">
        <w:rPr>
          <w:color w:val="000000" w:themeColor="text1"/>
          <w:sz w:val="22"/>
          <w:szCs w:val="22"/>
          <w:lang w:val="en-CA"/>
        </w:rPr>
        <w:t>10</w:t>
      </w:r>
      <w:r w:rsidRPr="00E16BCF">
        <w:rPr>
          <w:color w:val="000000" w:themeColor="text1"/>
          <w:sz w:val="22"/>
          <w:szCs w:val="22"/>
          <w:vertAlign w:val="superscript"/>
          <w:lang w:val="en-CA"/>
        </w:rPr>
        <w:t>-6 </w:t>
      </w:r>
      <w:r w:rsidRPr="00E16BCF">
        <w:rPr>
          <w:color w:val="000000" w:themeColor="text1"/>
          <w:sz w:val="22"/>
          <w:szCs w:val="22"/>
          <w:lang w:val="en-CA"/>
        </w:rPr>
        <w:t xml:space="preserve">were removed. For the SCOOP vs INTERVAL analysis, we performed an unadjusted analysis (adjustment for PCs did not change sufficiently the results) and variants were limited to those covered at ≥7x in at least 80% of each sequencing cohort, meeting the VQSR threshold of –2.52, missingness &lt;80%, HWE </w:t>
      </w:r>
      <w:r w:rsidR="00343489" w:rsidRPr="00E16BCF">
        <w:rPr>
          <w:i/>
          <w:color w:val="000000" w:themeColor="text1"/>
          <w:sz w:val="22"/>
          <w:szCs w:val="22"/>
          <w:lang w:val="en-CA"/>
        </w:rPr>
        <w:t>P</w:t>
      </w:r>
      <w:r w:rsidRPr="00E16BCF">
        <w:rPr>
          <w:color w:val="000000" w:themeColor="text1"/>
          <w:sz w:val="22"/>
          <w:szCs w:val="22"/>
          <w:lang w:val="en-CA"/>
        </w:rPr>
        <w:t>-value&lt;</w:t>
      </w:r>
      <w:r w:rsidR="00343489" w:rsidRPr="00E16BCF">
        <w:rPr>
          <w:color w:val="000000" w:themeColor="text1"/>
          <w:sz w:val="22"/>
          <w:szCs w:val="22"/>
          <w:lang w:val="en-CA"/>
        </w:rPr>
        <w:t>10</w:t>
      </w:r>
      <w:r w:rsidRPr="00E16BCF">
        <w:rPr>
          <w:color w:val="000000" w:themeColor="text1"/>
          <w:sz w:val="22"/>
          <w:szCs w:val="22"/>
          <w:vertAlign w:val="superscript"/>
          <w:lang w:val="en-CA"/>
        </w:rPr>
        <w:t>-8</w:t>
      </w:r>
      <w:r w:rsidRPr="00E16BCF">
        <w:rPr>
          <w:color w:val="000000" w:themeColor="text1"/>
          <w:sz w:val="22"/>
          <w:szCs w:val="22"/>
          <w:lang w:val="en-CA"/>
        </w:rPr>
        <w:t>, and GQ ≥30. </w:t>
      </w:r>
    </w:p>
    <w:p w14:paraId="03C3F325" w14:textId="498472CA" w:rsidR="00983625" w:rsidRPr="00E16BCF" w:rsidRDefault="00983625" w:rsidP="00156CAA">
      <w:pPr>
        <w:widowControl w:val="0"/>
        <w:spacing w:before="120" w:line="480" w:lineRule="auto"/>
        <w:jc w:val="both"/>
        <w:rPr>
          <w:color w:val="000000" w:themeColor="text1"/>
          <w:sz w:val="22"/>
          <w:szCs w:val="22"/>
          <w:lang w:val="en-GB"/>
        </w:rPr>
      </w:pPr>
      <w:r w:rsidRPr="00E16BCF">
        <w:rPr>
          <w:b/>
          <w:i/>
          <w:color w:val="000000" w:themeColor="text1"/>
          <w:sz w:val="22"/>
          <w:szCs w:val="22"/>
          <w:lang w:val="en-GB"/>
        </w:rPr>
        <w:t>Cross-trait analyses</w:t>
      </w:r>
      <w:r w:rsidR="007F7071" w:rsidRPr="00E16BCF">
        <w:rPr>
          <w:color w:val="000000" w:themeColor="text1"/>
          <w:sz w:val="22"/>
          <w:szCs w:val="22"/>
          <w:lang w:val="en-GB"/>
        </w:rPr>
        <w:t xml:space="preserve">. </w:t>
      </w:r>
      <w:r w:rsidR="00B17A76" w:rsidRPr="00E16BCF">
        <w:rPr>
          <w:color w:val="000000" w:themeColor="text1"/>
          <w:sz w:val="22"/>
          <w:szCs w:val="22"/>
          <w:lang w:val="en-GB"/>
        </w:rPr>
        <w:t>W</w:t>
      </w:r>
      <w:r w:rsidRPr="00E16BCF">
        <w:rPr>
          <w:color w:val="000000" w:themeColor="text1"/>
          <w:sz w:val="22"/>
          <w:szCs w:val="22"/>
          <w:lang w:val="en-GB"/>
        </w:rPr>
        <w:t xml:space="preserve">e evaluated </w:t>
      </w:r>
      <w:r w:rsidR="00B17A76" w:rsidRPr="00E16BCF">
        <w:rPr>
          <w:color w:val="000000" w:themeColor="text1"/>
          <w:sz w:val="22"/>
          <w:szCs w:val="22"/>
          <w:lang w:val="en-GB"/>
        </w:rPr>
        <w:t xml:space="preserve">each of the 14 R/LF SNVs for </w:t>
      </w:r>
      <w:r w:rsidRPr="00E16BCF">
        <w:rPr>
          <w:color w:val="000000" w:themeColor="text1"/>
          <w:sz w:val="22"/>
          <w:szCs w:val="22"/>
          <w:lang w:val="en-GB"/>
        </w:rPr>
        <w:t xml:space="preserve">their association with other </w:t>
      </w:r>
      <w:r w:rsidR="00B17A76" w:rsidRPr="00E16BCF">
        <w:rPr>
          <w:color w:val="000000" w:themeColor="text1"/>
          <w:sz w:val="22"/>
          <w:szCs w:val="22"/>
          <w:lang w:val="en-GB"/>
        </w:rPr>
        <w:t xml:space="preserve">relevant obesity-related </w:t>
      </w:r>
      <w:r w:rsidRPr="00E16BCF">
        <w:rPr>
          <w:color w:val="000000" w:themeColor="text1"/>
          <w:sz w:val="22"/>
          <w:szCs w:val="22"/>
          <w:lang w:val="en-GB"/>
        </w:rPr>
        <w:t>traits</w:t>
      </w:r>
      <w:r w:rsidR="00B17A76" w:rsidRPr="00E16BCF">
        <w:rPr>
          <w:color w:val="000000" w:themeColor="text1"/>
          <w:sz w:val="22"/>
          <w:szCs w:val="22"/>
          <w:lang w:val="en-GB"/>
        </w:rPr>
        <w:t xml:space="preserve"> and conditions</w:t>
      </w:r>
      <w:r w:rsidRPr="00E16BCF">
        <w:rPr>
          <w:color w:val="000000" w:themeColor="text1"/>
          <w:sz w:val="22"/>
          <w:szCs w:val="22"/>
          <w:lang w:val="en-GB"/>
        </w:rPr>
        <w:t xml:space="preserve">. We </w:t>
      </w:r>
      <w:r w:rsidR="00B17A76" w:rsidRPr="00E16BCF">
        <w:rPr>
          <w:color w:val="000000" w:themeColor="text1"/>
          <w:sz w:val="22"/>
          <w:szCs w:val="22"/>
          <w:lang w:val="en-GB"/>
        </w:rPr>
        <w:t xml:space="preserve">performed lookups in </w:t>
      </w:r>
      <w:r w:rsidRPr="00E16BCF">
        <w:rPr>
          <w:color w:val="000000" w:themeColor="text1"/>
          <w:sz w:val="22"/>
          <w:szCs w:val="22"/>
          <w:lang w:val="en-GB"/>
        </w:rPr>
        <w:t xml:space="preserve">ExomeChip </w:t>
      </w:r>
      <w:r w:rsidR="00B17A76" w:rsidRPr="00E16BCF">
        <w:rPr>
          <w:color w:val="000000" w:themeColor="text1"/>
          <w:sz w:val="22"/>
          <w:szCs w:val="22"/>
          <w:lang w:val="en-GB"/>
        </w:rPr>
        <w:t xml:space="preserve">meta-analysis results </w:t>
      </w:r>
      <w:r w:rsidRPr="00E16BCF">
        <w:rPr>
          <w:color w:val="000000" w:themeColor="text1"/>
          <w:sz w:val="22"/>
          <w:szCs w:val="22"/>
          <w:lang w:val="en-GB"/>
        </w:rPr>
        <w:t>from other consortia</w:t>
      </w:r>
      <w:r w:rsidR="00B17A76" w:rsidRPr="00E16BCF">
        <w:rPr>
          <w:color w:val="000000" w:themeColor="text1"/>
          <w:sz w:val="22"/>
          <w:szCs w:val="22"/>
          <w:lang w:val="en-GB"/>
        </w:rPr>
        <w:t>, including</w:t>
      </w:r>
      <w:r w:rsidR="0084184C">
        <w:rPr>
          <w:color w:val="000000" w:themeColor="text1"/>
          <w:sz w:val="22"/>
          <w:szCs w:val="22"/>
          <w:lang w:val="en-GB"/>
        </w:rPr>
        <w:t>,</w:t>
      </w:r>
      <w:r w:rsidRPr="00E16BCF">
        <w:rPr>
          <w:color w:val="000000" w:themeColor="text1"/>
          <w:sz w:val="22"/>
          <w:szCs w:val="22"/>
          <w:lang w:val="en-GB"/>
        </w:rPr>
        <w:t xml:space="preserve"> </w:t>
      </w:r>
      <w:r w:rsidR="00B17A76" w:rsidRPr="00E16BCF">
        <w:rPr>
          <w:color w:val="000000" w:themeColor="text1"/>
          <w:sz w:val="22"/>
          <w:szCs w:val="22"/>
          <w:lang w:val="en-GB"/>
        </w:rPr>
        <w:t xml:space="preserve">our own </w:t>
      </w:r>
      <w:r w:rsidRPr="00E16BCF">
        <w:rPr>
          <w:color w:val="000000" w:themeColor="text1"/>
          <w:sz w:val="22"/>
          <w:szCs w:val="22"/>
          <w:lang w:val="en-GB"/>
        </w:rPr>
        <w:t xml:space="preserve">GIANT </w:t>
      </w:r>
      <w:r w:rsidR="00B17A76" w:rsidRPr="00E16BCF">
        <w:rPr>
          <w:color w:val="000000" w:themeColor="text1"/>
          <w:sz w:val="22"/>
          <w:szCs w:val="22"/>
          <w:lang w:val="en-GB"/>
        </w:rPr>
        <w:t xml:space="preserve">consortium </w:t>
      </w:r>
      <w:r w:rsidRPr="00E16BCF">
        <w:rPr>
          <w:color w:val="000000" w:themeColor="text1"/>
          <w:sz w:val="22"/>
          <w:szCs w:val="22"/>
          <w:lang w:val="en-GB"/>
        </w:rPr>
        <w:t>(</w:t>
      </w:r>
      <w:r w:rsidR="00B17A76" w:rsidRPr="00E16BCF">
        <w:rPr>
          <w:color w:val="000000" w:themeColor="text1"/>
          <w:sz w:val="22"/>
          <w:szCs w:val="22"/>
          <w:lang w:val="en-GB"/>
        </w:rPr>
        <w:t>h</w:t>
      </w:r>
      <w:r w:rsidRPr="00E16BCF">
        <w:rPr>
          <w:color w:val="000000" w:themeColor="text1"/>
          <w:sz w:val="22"/>
          <w:szCs w:val="22"/>
          <w:lang w:val="en-GB"/>
        </w:rPr>
        <w:t>eight</w:t>
      </w:r>
      <w:hyperlink w:anchor="_ENREF_15" w:tooltip="Marouli, 2017 #72" w:history="1">
        <w:r w:rsidR="0058109C" w:rsidRPr="00E16BCF">
          <w:rPr>
            <w:color w:val="000000" w:themeColor="text1"/>
            <w:sz w:val="22"/>
            <w:szCs w:val="22"/>
            <w:lang w:val="en-GB"/>
          </w:rPr>
          <w:fldChar w:fldCharType="begin">
            <w:fldData xml:space="preserve">TWVkaWNpbmUsIEludGVybmFsIE1lZGljaW5lLCBVbml2ZXJzaXR5IG9mIEVhc3Rlcm4gRmlubGFu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</w:fldData>
          </w:fldChar>
        </w:r>
        <w:r w:rsidR="0058109C" w:rsidRPr="00E16BCF">
          <w:rPr>
            <w:color w:val="000000" w:themeColor="text1"/>
            <w:sz w:val="22"/>
            <w:szCs w:val="22"/>
            <w:lang w:val="en-GB"/>
          </w:rPr>
          <w:instrText xml:space="preserve"> ADDIN EN.CITE </w:instrText>
        </w:r>
        <w:r w:rsidR="0058109C" w:rsidRPr="00E16BCF">
          <w:rPr>
            <w:color w:val="000000" w:themeColor="text1"/>
            <w:sz w:val="22"/>
            <w:szCs w:val="22"/>
            <w:lang w:val="en-GB"/>
          </w:rPr>
          <w:fldChar w:fldCharType="begin">
            <w:fldData xml:space="preserve">PEVuZE5vdGU+PENpdGU+PEF1dGhvcj5NYXJvdWxpPC9BdXRob3I+PFllYXI+MjAxNzwvWWVhcj48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==
</w:fldData>
          </w:fldChar>
        </w:r>
        <w:r w:rsidR="0058109C" w:rsidRPr="00E16BCF">
          <w:rPr>
            <w:color w:val="000000" w:themeColor="text1"/>
            <w:sz w:val="22"/>
            <w:szCs w:val="22"/>
            <w:lang w:val="en-GB"/>
          </w:rPr>
          <w:instrText xml:space="preserve"> ADDIN EN.CITE.DATA </w:instrText>
        </w:r>
        <w:r w:rsidR="0058109C" w:rsidRPr="00E16BCF">
          <w:rPr>
            <w:color w:val="000000" w:themeColor="text1"/>
            <w:sz w:val="22"/>
            <w:szCs w:val="22"/>
            <w:lang w:val="en-GB"/>
          </w:rPr>
        </w:r>
        <w:r w:rsidR="0058109C" w:rsidRPr="00E16BCF">
          <w:rPr>
            <w:color w:val="000000" w:themeColor="text1"/>
            <w:sz w:val="22"/>
            <w:szCs w:val="22"/>
            <w:lang w:val="en-GB"/>
          </w:rPr>
          <w:fldChar w:fldCharType="end"/>
        </w:r>
        <w:r w:rsidR="0058109C" w:rsidRPr="00E16BCF">
          <w:rPr>
            <w:color w:val="000000" w:themeColor="text1"/>
            <w:sz w:val="22"/>
            <w:szCs w:val="22"/>
            <w:lang w:val="en-GB"/>
          </w:rPr>
          <w:fldChar w:fldCharType="begin">
            <w:fldData xml:space="preserve">TWVkaWNpbmUsIEludGVybmFsIE1lZGljaW5lLCBVbml2ZXJzaXR5IG9mIEVhc3Rlcm4gRmlubGFu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</w:fldData>
          </w:fldChar>
        </w:r>
        <w:r w:rsidR="0058109C" w:rsidRPr="00E16BCF">
          <w:rPr>
            <w:color w:val="000000" w:themeColor="text1"/>
            <w:sz w:val="22"/>
            <w:szCs w:val="22"/>
            <w:lang w:val="en-GB"/>
          </w:rPr>
          <w:instrText xml:space="preserve"> ADDIN EN.CITE.DATA </w:instrText>
        </w:r>
        <w:r w:rsidR="0058109C" w:rsidRPr="00E16BCF">
          <w:rPr>
            <w:color w:val="000000" w:themeColor="text1"/>
            <w:sz w:val="22"/>
            <w:szCs w:val="22"/>
            <w:lang w:val="en-GB"/>
          </w:rPr>
        </w:r>
        <w:r w:rsidR="0058109C" w:rsidRPr="00E16BCF">
          <w:rPr>
            <w:color w:val="000000" w:themeColor="text1"/>
            <w:sz w:val="22"/>
            <w:szCs w:val="22"/>
            <w:lang w:val="en-GB"/>
          </w:rPr>
          <w:fldChar w:fldCharType="end"/>
        </w:r>
        <w:r w:rsidR="0058109C" w:rsidRPr="00E16BCF">
          <w:rPr>
            <w:color w:val="000000" w:themeColor="text1"/>
            <w:sz w:val="22"/>
            <w:szCs w:val="22"/>
            <w:lang w:val="en-GB"/>
          </w:rPr>
        </w:r>
        <w:r w:rsidR="0058109C" w:rsidRPr="00E16BCF">
          <w:rPr>
            <w:color w:val="000000" w:themeColor="text1"/>
            <w:sz w:val="22"/>
            <w:szCs w:val="22"/>
            <w:lang w:val="en-GB"/>
          </w:rPr>
          <w:fldChar w:fldCharType="separate"/>
        </w:r>
        <w:r w:rsidR="0058109C" w:rsidRPr="00E16BCF">
          <w:rPr>
            <w:noProof/>
            <w:color w:val="000000" w:themeColor="text1"/>
            <w:sz w:val="22"/>
            <w:szCs w:val="22"/>
            <w:vertAlign w:val="superscript"/>
            <w:lang w:val="en-GB"/>
          </w:rPr>
          <w:t>15</w:t>
        </w:r>
        <w:r w:rsidR="0058109C" w:rsidRPr="00E16BCF">
          <w:rPr>
            <w:color w:val="000000" w:themeColor="text1"/>
            <w:sz w:val="22"/>
            <w:szCs w:val="22"/>
            <w:lang w:val="en-GB"/>
          </w:rPr>
          <w:fldChar w:fldCharType="end"/>
        </w:r>
      </w:hyperlink>
      <w:r w:rsidRPr="00E16BCF">
        <w:rPr>
          <w:color w:val="000000" w:themeColor="text1"/>
          <w:sz w:val="22"/>
          <w:szCs w:val="22"/>
          <w:lang w:val="en-GB"/>
        </w:rPr>
        <w:t xml:space="preserve">, </w:t>
      </w:r>
      <w:r w:rsidR="00B17A76" w:rsidRPr="00E16BCF">
        <w:rPr>
          <w:color w:val="000000" w:themeColor="text1"/>
          <w:sz w:val="22"/>
          <w:szCs w:val="22"/>
          <w:lang w:val="en-GB"/>
        </w:rPr>
        <w:t xml:space="preserve">WHR </w:t>
      </w:r>
      <w:r w:rsidRPr="00E16BCF">
        <w:rPr>
          <w:color w:val="000000" w:themeColor="text1"/>
          <w:sz w:val="22"/>
          <w:szCs w:val="22"/>
          <w:lang w:val="en-GB"/>
        </w:rPr>
        <w:t>adjusted for BMI</w:t>
      </w:r>
      <w:hyperlink w:anchor="_ENREF_24" w:tooltip="GIANT,  #118" w:history="1">
        <w:r w:rsidR="0058109C" w:rsidRPr="00E16BCF">
          <w:rPr>
            <w:color w:val="000000" w:themeColor="text1"/>
            <w:sz w:val="22"/>
            <w:szCs w:val="22"/>
            <w:lang w:val="en-GB"/>
          </w:rPr>
          <w:fldChar w:fldCharType="begin"/>
        </w:r>
        <w:r w:rsidR="0058109C" w:rsidRPr="00E16BCF">
          <w:rPr>
            <w:color w:val="000000" w:themeColor="text1"/>
            <w:sz w:val="22"/>
            <w:szCs w:val="22"/>
            <w:lang w:val="en-GB"/>
          </w:rPr>
          <w:instrText xml:space="preserve"> ADDIN EN.CITE &lt;EndNote&gt;&lt;Cite ExcludeYear="1"&gt;&lt;Author&gt;GIANT&lt;/Author&gt;&lt;RecNum&gt;118&lt;/RecNum&gt;&lt;DisplayText&gt;&lt;style face="superscript"&gt;24&lt;/style&gt;&lt;/DisplayText&gt;&lt;record&gt;&lt;rec-number&gt;118&lt;/rec-number&gt;&lt;foreign-keys&gt;&lt;key app="EN" db-id="ed2dxwtd3fd2t0ev0empfdpwfp029xerrzpt" timestamp="1488819092"&gt;118&lt;/key&gt;&lt;/foreign-keys&gt;&lt;ref-type name="Journal Article"&gt;17&lt;/ref-type&gt;&lt;contributors&gt;&lt;authors&gt;&lt;author&gt;GIANT&lt;/author&gt;&lt;/authors&gt;&lt;/contributors&gt;&lt;titles&gt;&lt;title&gt;Include reference to GIANT WHR paper&lt;/title&gt;&lt;/titles&gt;&lt;dates&gt;&lt;/dates&gt;&lt;urls&gt;&lt;/urls&gt;&lt;/record&gt;&lt;/Cite&gt;&lt;/EndNote&gt;</w:instrText>
        </w:r>
        <w:r w:rsidR="0058109C" w:rsidRPr="00E16BCF">
          <w:rPr>
            <w:color w:val="000000" w:themeColor="text1"/>
            <w:sz w:val="22"/>
            <w:szCs w:val="22"/>
            <w:lang w:val="en-GB"/>
          </w:rPr>
          <w:fldChar w:fldCharType="separate"/>
        </w:r>
        <w:r w:rsidR="0058109C" w:rsidRPr="00E16BCF">
          <w:rPr>
            <w:noProof/>
            <w:color w:val="000000" w:themeColor="text1"/>
            <w:sz w:val="22"/>
            <w:szCs w:val="22"/>
            <w:vertAlign w:val="superscript"/>
            <w:lang w:val="en-GB"/>
          </w:rPr>
          <w:t>24</w:t>
        </w:r>
        <w:r w:rsidR="0058109C" w:rsidRPr="00E16BCF">
          <w:rPr>
            <w:color w:val="000000" w:themeColor="text1"/>
            <w:sz w:val="22"/>
            <w:szCs w:val="22"/>
            <w:lang w:val="en-GB"/>
          </w:rPr>
          <w:fldChar w:fldCharType="end"/>
        </w:r>
      </w:hyperlink>
      <w:r w:rsidRPr="00E16BCF">
        <w:rPr>
          <w:color w:val="000000" w:themeColor="text1"/>
          <w:sz w:val="22"/>
          <w:szCs w:val="22"/>
          <w:lang w:val="en-GB"/>
        </w:rPr>
        <w:t>), MAGIC (</w:t>
      </w:r>
      <w:r w:rsidRPr="00E16BCF">
        <w:rPr>
          <w:bCs/>
          <w:color w:val="000000" w:themeColor="text1"/>
          <w:sz w:val="22"/>
          <w:szCs w:val="22"/>
          <w:shd w:val="clear" w:color="auto" w:fill="FFFFFF"/>
          <w:lang w:val="en-GB"/>
        </w:rPr>
        <w:t>HbA1c</w:t>
      </w:r>
      <w:r w:rsidRPr="00E16BCF">
        <w:rPr>
          <w:color w:val="000000" w:themeColor="text1"/>
          <w:sz w:val="22"/>
          <w:szCs w:val="22"/>
          <w:lang w:val="en-GB"/>
        </w:rPr>
        <w:t>, Fasting Insulin, Fasting Glucose, 2-hour glucose), GLGC (HDL-cholesterol (HDL-C), LDL-cholesterol (LDL-C), triglycerides and total cholesterol)), IBPC</w:t>
      </w:r>
      <w:hyperlink w:anchor="_ENREF_40" w:tooltip="Warren, 2017 #73" w:history="1">
        <w:r w:rsidR="0058109C" w:rsidRPr="00E16BCF">
          <w:rPr>
            <w:color w:val="000000" w:themeColor="text1"/>
            <w:sz w:val="22"/>
            <w:szCs w:val="22"/>
            <w:lang w:val="en-GB"/>
          </w:rPr>
          <w:fldChar w:fldCharType="begin">
            <w:fldData xml:space="preserve">PEVuZE5vdGU+PENpdGU+PEF1dGhvcj5XYXJyZW48L0F1dGhvcj48WWVhcj4yMDE3PC9ZZWFyPjxS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</w:fldData>
          </w:fldChar>
        </w:r>
        <w:r w:rsidR="0058109C" w:rsidRPr="00E16BCF">
          <w:rPr>
            <w:color w:val="000000" w:themeColor="text1"/>
            <w:sz w:val="22"/>
            <w:szCs w:val="22"/>
            <w:lang w:val="en-GB"/>
          </w:rPr>
          <w:instrText xml:space="preserve"> ADDIN EN.CITE </w:instrText>
        </w:r>
        <w:r w:rsidR="0058109C" w:rsidRPr="00E16BCF">
          <w:rPr>
            <w:color w:val="000000" w:themeColor="text1"/>
            <w:sz w:val="22"/>
            <w:szCs w:val="22"/>
            <w:lang w:val="en-GB"/>
          </w:rPr>
          <w:fldChar w:fldCharType="begin">
            <w:fldData xml:space="preserve">PEVuZE5vdGU+PENpdGU+PEF1dGhvcj5XYXJyZW48L0F1dGhvcj48WWVhcj4yMDE3PC9ZZWFyPjxS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</w:fldData>
          </w:fldChar>
        </w:r>
        <w:r w:rsidR="0058109C" w:rsidRPr="00E16BCF">
          <w:rPr>
            <w:color w:val="000000" w:themeColor="text1"/>
            <w:sz w:val="22"/>
            <w:szCs w:val="22"/>
            <w:lang w:val="en-GB"/>
          </w:rPr>
          <w:instrText xml:space="preserve"> ADDIN EN.CITE.DATA </w:instrText>
        </w:r>
        <w:r w:rsidR="0058109C" w:rsidRPr="00E16BCF">
          <w:rPr>
            <w:color w:val="000000" w:themeColor="text1"/>
            <w:sz w:val="22"/>
            <w:szCs w:val="22"/>
            <w:lang w:val="en-GB"/>
          </w:rPr>
        </w:r>
        <w:r w:rsidR="0058109C" w:rsidRPr="00E16BCF">
          <w:rPr>
            <w:color w:val="000000" w:themeColor="text1"/>
            <w:sz w:val="22"/>
            <w:szCs w:val="22"/>
            <w:lang w:val="en-GB"/>
          </w:rPr>
          <w:fldChar w:fldCharType="end"/>
        </w:r>
        <w:r w:rsidR="0058109C" w:rsidRPr="00E16BCF">
          <w:rPr>
            <w:color w:val="000000" w:themeColor="text1"/>
            <w:sz w:val="22"/>
            <w:szCs w:val="22"/>
            <w:lang w:val="en-GB"/>
          </w:rPr>
        </w:r>
        <w:r w:rsidR="0058109C" w:rsidRPr="00E16BCF">
          <w:rPr>
            <w:color w:val="000000" w:themeColor="text1"/>
            <w:sz w:val="22"/>
            <w:szCs w:val="22"/>
            <w:lang w:val="en-GB"/>
          </w:rPr>
          <w:fldChar w:fldCharType="separate"/>
        </w:r>
        <w:r w:rsidR="0058109C" w:rsidRPr="00E16BCF">
          <w:rPr>
            <w:noProof/>
            <w:color w:val="000000" w:themeColor="text1"/>
            <w:sz w:val="22"/>
            <w:szCs w:val="22"/>
            <w:vertAlign w:val="superscript"/>
            <w:lang w:val="en-GB"/>
          </w:rPr>
          <w:t>40</w:t>
        </w:r>
        <w:r w:rsidR="0058109C" w:rsidRPr="00E16BCF">
          <w:rPr>
            <w:color w:val="000000" w:themeColor="text1"/>
            <w:sz w:val="22"/>
            <w:szCs w:val="22"/>
            <w:lang w:val="en-GB"/>
          </w:rPr>
          <w:fldChar w:fldCharType="end"/>
        </w:r>
      </w:hyperlink>
      <w:r w:rsidRPr="00E16BCF">
        <w:rPr>
          <w:color w:val="000000" w:themeColor="text1"/>
          <w:sz w:val="22"/>
          <w:szCs w:val="22"/>
          <w:lang w:val="en-GB"/>
        </w:rPr>
        <w:t xml:space="preserve"> (systolic and diastolic blood pressure), REPROGEN</w:t>
      </w:r>
      <w:hyperlink w:anchor="_ENREF_23" w:tooltip="Lunetta, 2015 #101" w:history="1">
        <w:r w:rsidR="0058109C" w:rsidRPr="00E16BCF">
          <w:rPr>
            <w:color w:val="000000" w:themeColor="text1"/>
            <w:sz w:val="22"/>
            <w:szCs w:val="22"/>
            <w:lang w:val="en-GB"/>
          </w:rPr>
          <w:fldChar w:fldCharType="begin">
            <w:fldData xml:space="preserve">PEVuZE5vdGU+PENpdGU+PEF1dGhvcj5MdW5ldHRhPC9BdXRob3I+PFllYXI+MjAxNTwvWWVhcj48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</w:fldData>
          </w:fldChar>
        </w:r>
        <w:r w:rsidR="0058109C" w:rsidRPr="00E16BCF">
          <w:rPr>
            <w:color w:val="000000" w:themeColor="text1"/>
            <w:sz w:val="22"/>
            <w:szCs w:val="22"/>
            <w:lang w:val="en-GB"/>
          </w:rPr>
          <w:instrText xml:space="preserve"> ADDIN EN.CITE </w:instrText>
        </w:r>
        <w:r w:rsidR="0058109C" w:rsidRPr="00E16BCF">
          <w:rPr>
            <w:color w:val="000000" w:themeColor="text1"/>
            <w:sz w:val="22"/>
            <w:szCs w:val="22"/>
            <w:lang w:val="en-GB"/>
          </w:rPr>
          <w:fldChar w:fldCharType="begin">
            <w:fldData xml:space="preserve">PEVuZE5vdGU+PENpdGU+PEF1dGhvcj5MdW5ldHRhPC9BdXRob3I+PFllYXI+MjAxNTwvWWVhcj48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</w:fldData>
          </w:fldChar>
        </w:r>
        <w:r w:rsidR="0058109C" w:rsidRPr="00E16BCF">
          <w:rPr>
            <w:color w:val="000000" w:themeColor="text1"/>
            <w:sz w:val="22"/>
            <w:szCs w:val="22"/>
            <w:lang w:val="en-GB"/>
          </w:rPr>
          <w:instrText xml:space="preserve"> ADDIN EN.CITE.DATA </w:instrText>
        </w:r>
        <w:r w:rsidR="0058109C" w:rsidRPr="00E16BCF">
          <w:rPr>
            <w:color w:val="000000" w:themeColor="text1"/>
            <w:sz w:val="22"/>
            <w:szCs w:val="22"/>
            <w:lang w:val="en-GB"/>
          </w:rPr>
        </w:r>
        <w:r w:rsidR="0058109C" w:rsidRPr="00E16BCF">
          <w:rPr>
            <w:color w:val="000000" w:themeColor="text1"/>
            <w:sz w:val="22"/>
            <w:szCs w:val="22"/>
            <w:lang w:val="en-GB"/>
          </w:rPr>
          <w:fldChar w:fldCharType="end"/>
        </w:r>
        <w:r w:rsidR="0058109C" w:rsidRPr="00E16BCF">
          <w:rPr>
            <w:color w:val="000000" w:themeColor="text1"/>
            <w:sz w:val="22"/>
            <w:szCs w:val="22"/>
            <w:lang w:val="en-GB"/>
          </w:rPr>
        </w:r>
        <w:r w:rsidR="0058109C" w:rsidRPr="00E16BCF">
          <w:rPr>
            <w:color w:val="000000" w:themeColor="text1"/>
            <w:sz w:val="22"/>
            <w:szCs w:val="22"/>
            <w:lang w:val="en-GB"/>
          </w:rPr>
          <w:fldChar w:fldCharType="separate"/>
        </w:r>
        <w:r w:rsidR="0058109C" w:rsidRPr="00E16BCF">
          <w:rPr>
            <w:noProof/>
            <w:color w:val="000000" w:themeColor="text1"/>
            <w:sz w:val="22"/>
            <w:szCs w:val="22"/>
            <w:vertAlign w:val="superscript"/>
            <w:lang w:val="en-GB"/>
          </w:rPr>
          <w:t>23</w:t>
        </w:r>
        <w:r w:rsidR="0058109C" w:rsidRPr="00E16BCF">
          <w:rPr>
            <w:color w:val="000000" w:themeColor="text1"/>
            <w:sz w:val="22"/>
            <w:szCs w:val="22"/>
            <w:lang w:val="en-GB"/>
          </w:rPr>
          <w:fldChar w:fldCharType="end"/>
        </w:r>
      </w:hyperlink>
      <w:r w:rsidRPr="00E16BCF">
        <w:rPr>
          <w:color w:val="000000" w:themeColor="text1"/>
          <w:sz w:val="22"/>
          <w:szCs w:val="22"/>
          <w:lang w:val="en-GB"/>
        </w:rPr>
        <w:t xml:space="preserve"> (age at menarche and menopause) a</w:t>
      </w:r>
      <w:r w:rsidR="000A4CB2" w:rsidRPr="00E16BCF">
        <w:rPr>
          <w:color w:val="000000" w:themeColor="text1"/>
          <w:sz w:val="22"/>
          <w:szCs w:val="22"/>
          <w:lang w:val="en-GB"/>
        </w:rPr>
        <w:t>n</w:t>
      </w:r>
      <w:r w:rsidRPr="00E16BCF">
        <w:rPr>
          <w:color w:val="000000" w:themeColor="text1"/>
          <w:sz w:val="22"/>
          <w:szCs w:val="22"/>
          <w:lang w:val="en-GB"/>
        </w:rPr>
        <w:t xml:space="preserve">d </w:t>
      </w:r>
      <w:r w:rsidR="00CD15DE" w:rsidRPr="00E16BCF">
        <w:rPr>
          <w:color w:val="000000" w:themeColor="text1"/>
          <w:sz w:val="22"/>
          <w:szCs w:val="22"/>
          <w:lang w:val="en-GB"/>
        </w:rPr>
        <w:t>GoT2D/T2D-GENES</w:t>
      </w:r>
      <w:hyperlink w:anchor="_ENREF_16" w:tooltip="Fuchsberger, 2016 #40" w:history="1">
        <w:r w:rsidR="0058109C" w:rsidRPr="00E16BCF">
          <w:rPr>
            <w:color w:val="000000" w:themeColor="text1"/>
            <w:sz w:val="22"/>
            <w:szCs w:val="22"/>
            <w:lang w:val="en-GB"/>
          </w:rPr>
          <w:fldChar w:fldCharType="begin">
            <w:fldData xml:space="preserve">PEVuZE5vdGU+PENpdGU+PEF1dGhvcj5GdWNoc2JlcmdlcjwvQXV0aG9yPjxZZWFyPjIwMTY8L1ll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bGwtdGl0bGU+PGFiYnItMT5OYXR1cmU8L2FiYnItMT48L2FsdC1wZXJpb2RpY2FsPjxwYWdlcz40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</w:fldData>
          </w:fldChar>
        </w:r>
        <w:r w:rsidR="0058109C" w:rsidRPr="00E16BCF">
          <w:rPr>
            <w:color w:val="000000" w:themeColor="text1"/>
            <w:sz w:val="22"/>
            <w:szCs w:val="22"/>
            <w:lang w:val="en-GB"/>
          </w:rPr>
          <w:instrText xml:space="preserve"> ADDIN EN.CITE </w:instrText>
        </w:r>
        <w:r w:rsidR="0058109C" w:rsidRPr="00E16BCF">
          <w:rPr>
            <w:color w:val="000000" w:themeColor="text1"/>
            <w:sz w:val="22"/>
            <w:szCs w:val="22"/>
            <w:lang w:val="en-GB"/>
          </w:rPr>
          <w:fldChar w:fldCharType="begin">
            <w:fldData xml:space="preserve">PEVuZE5vdGU+PENpdGU+PEF1dGhvcj5GdWNoc2JlcmdlcjwvQXV0aG9yPjxZZWFyPjIwMTY8L1ll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bGwtdGl0bGU+PGFiYnItMT5OYXR1cmU8L2FiYnItMT48L2FsdC1wZXJpb2RpY2FsPjxwYWdlcz40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</w:fldData>
          </w:fldChar>
        </w:r>
        <w:r w:rsidR="0058109C" w:rsidRPr="00E16BCF">
          <w:rPr>
            <w:color w:val="000000" w:themeColor="text1"/>
            <w:sz w:val="22"/>
            <w:szCs w:val="22"/>
            <w:lang w:val="en-GB"/>
          </w:rPr>
          <w:instrText xml:space="preserve"> ADDIN EN.CITE.DATA </w:instrText>
        </w:r>
        <w:r w:rsidR="0058109C" w:rsidRPr="00E16BCF">
          <w:rPr>
            <w:color w:val="000000" w:themeColor="text1"/>
            <w:sz w:val="22"/>
            <w:szCs w:val="22"/>
            <w:lang w:val="en-GB"/>
          </w:rPr>
        </w:r>
        <w:r w:rsidR="0058109C" w:rsidRPr="00E16BCF">
          <w:rPr>
            <w:color w:val="000000" w:themeColor="text1"/>
            <w:sz w:val="22"/>
            <w:szCs w:val="22"/>
            <w:lang w:val="en-GB"/>
          </w:rPr>
          <w:fldChar w:fldCharType="end"/>
        </w:r>
        <w:r w:rsidR="0058109C" w:rsidRPr="00E16BCF">
          <w:rPr>
            <w:color w:val="000000" w:themeColor="text1"/>
            <w:sz w:val="22"/>
            <w:szCs w:val="22"/>
            <w:lang w:val="en-GB"/>
          </w:rPr>
        </w:r>
        <w:r w:rsidR="0058109C" w:rsidRPr="00E16BCF">
          <w:rPr>
            <w:color w:val="000000" w:themeColor="text1"/>
            <w:sz w:val="22"/>
            <w:szCs w:val="22"/>
            <w:lang w:val="en-GB"/>
          </w:rPr>
          <w:fldChar w:fldCharType="separate"/>
        </w:r>
        <w:r w:rsidR="0058109C" w:rsidRPr="00E16BCF">
          <w:rPr>
            <w:noProof/>
            <w:color w:val="000000" w:themeColor="text1"/>
            <w:sz w:val="22"/>
            <w:szCs w:val="22"/>
            <w:vertAlign w:val="superscript"/>
            <w:lang w:val="en-GB"/>
          </w:rPr>
          <w:t>16</w:t>
        </w:r>
        <w:r w:rsidR="0058109C" w:rsidRPr="00E16BCF">
          <w:rPr>
            <w:color w:val="000000" w:themeColor="text1"/>
            <w:sz w:val="22"/>
            <w:szCs w:val="22"/>
            <w:lang w:val="en-GB"/>
          </w:rPr>
          <w:fldChar w:fldCharType="end"/>
        </w:r>
      </w:hyperlink>
      <w:r w:rsidRPr="00E16BCF">
        <w:rPr>
          <w:color w:val="000000" w:themeColor="text1"/>
          <w:sz w:val="22"/>
          <w:szCs w:val="22"/>
          <w:lang w:val="en-GB"/>
        </w:rPr>
        <w:t xml:space="preserve"> (</w:t>
      </w:r>
      <w:r w:rsidR="00B17A76" w:rsidRPr="00E16BCF">
        <w:rPr>
          <w:color w:val="000000" w:themeColor="text1"/>
          <w:sz w:val="22"/>
          <w:szCs w:val="22"/>
          <w:lang w:val="en-GB"/>
        </w:rPr>
        <w:t>t</w:t>
      </w:r>
      <w:r w:rsidRPr="00E16BCF">
        <w:rPr>
          <w:color w:val="000000" w:themeColor="text1"/>
          <w:sz w:val="22"/>
          <w:szCs w:val="22"/>
          <w:lang w:val="en-GB"/>
        </w:rPr>
        <w:t xml:space="preserve">ype </w:t>
      </w:r>
      <w:r w:rsidR="001F39DA" w:rsidRPr="00E16BCF">
        <w:rPr>
          <w:color w:val="000000" w:themeColor="text1"/>
          <w:sz w:val="22"/>
          <w:szCs w:val="22"/>
          <w:lang w:val="en-GB"/>
        </w:rPr>
        <w:t xml:space="preserve">2 </w:t>
      </w:r>
      <w:r w:rsidRPr="00E16BCF">
        <w:rPr>
          <w:color w:val="000000" w:themeColor="text1"/>
          <w:sz w:val="22"/>
          <w:szCs w:val="22"/>
          <w:lang w:val="en-GB"/>
        </w:rPr>
        <w:t xml:space="preserve">Diabetes). </w:t>
      </w:r>
      <w:r w:rsidR="00B17A76" w:rsidRPr="00E16BCF">
        <w:rPr>
          <w:color w:val="000000" w:themeColor="text1"/>
          <w:sz w:val="22"/>
          <w:szCs w:val="22"/>
          <w:lang w:val="en-GB"/>
        </w:rPr>
        <w:t>A</w:t>
      </w:r>
      <w:r w:rsidRPr="00E16BCF">
        <w:rPr>
          <w:color w:val="000000" w:themeColor="text1"/>
          <w:sz w:val="22"/>
          <w:szCs w:val="22"/>
          <w:lang w:val="en-GB"/>
        </w:rPr>
        <w:t xml:space="preserve">ssociations </w:t>
      </w:r>
      <w:r w:rsidR="00B17A76" w:rsidRPr="00E16BCF">
        <w:rPr>
          <w:color w:val="000000" w:themeColor="text1"/>
          <w:sz w:val="22"/>
          <w:szCs w:val="22"/>
          <w:lang w:val="en-GB"/>
        </w:rPr>
        <w:t xml:space="preserve">were considered significant </w:t>
      </w:r>
      <w:r w:rsidRPr="00E16BCF">
        <w:rPr>
          <w:color w:val="000000" w:themeColor="text1"/>
          <w:sz w:val="22"/>
          <w:szCs w:val="22"/>
          <w:lang w:val="en-GB"/>
        </w:rPr>
        <w:t xml:space="preserve">at </w:t>
      </w:r>
      <w:r w:rsidRPr="00E16BCF">
        <w:rPr>
          <w:i/>
          <w:color w:val="000000" w:themeColor="text1"/>
          <w:sz w:val="22"/>
          <w:szCs w:val="22"/>
          <w:lang w:val="en-GB"/>
        </w:rPr>
        <w:t>P</w:t>
      </w:r>
      <w:r w:rsidRPr="00E16BCF">
        <w:rPr>
          <w:color w:val="000000" w:themeColor="text1"/>
          <w:sz w:val="22"/>
          <w:szCs w:val="22"/>
          <w:lang w:val="en-GB"/>
        </w:rPr>
        <w:t xml:space="preserve"> &lt; 2.0</w:t>
      </w:r>
      <w:r w:rsidRPr="00E16BCF">
        <w:rPr>
          <w:color w:val="000000" w:themeColor="text1"/>
          <w:sz w:val="22"/>
          <w:szCs w:val="22"/>
        </w:rPr>
        <w:t>×</w:t>
      </w:r>
      <w:r w:rsidRPr="00E16BCF">
        <w:rPr>
          <w:color w:val="000000" w:themeColor="text1"/>
          <w:sz w:val="22"/>
          <w:szCs w:val="22"/>
          <w:lang w:val="en-GB"/>
        </w:rPr>
        <w:t>10</w:t>
      </w:r>
      <w:r w:rsidRPr="00E16BCF">
        <w:rPr>
          <w:color w:val="000000" w:themeColor="text1"/>
          <w:sz w:val="22"/>
          <w:szCs w:val="22"/>
          <w:vertAlign w:val="superscript"/>
          <w:lang w:val="en-GB"/>
        </w:rPr>
        <w:t>-5</w:t>
      </w:r>
      <w:r w:rsidR="00B17A76" w:rsidRPr="00E16BCF">
        <w:rPr>
          <w:color w:val="000000" w:themeColor="text1"/>
          <w:sz w:val="22"/>
          <w:szCs w:val="22"/>
          <w:lang w:val="en-GB"/>
        </w:rPr>
        <w:t>, accounting for multiple testing.</w:t>
      </w:r>
    </w:p>
    <w:p w14:paraId="426736DF" w14:textId="3AD32B5A" w:rsidR="00B25CD1" w:rsidRPr="00E16BCF" w:rsidRDefault="00BE1E81" w:rsidP="00156CAA">
      <w:pPr>
        <w:widowControl w:val="0"/>
        <w:spacing w:before="120" w:line="480" w:lineRule="auto"/>
        <w:jc w:val="both"/>
        <w:rPr>
          <w:i/>
          <w:color w:val="000000" w:themeColor="text1"/>
          <w:sz w:val="22"/>
          <w:szCs w:val="22"/>
        </w:rPr>
      </w:pPr>
      <w:r w:rsidRPr="00E16BCF">
        <w:rPr>
          <w:b/>
          <w:i/>
          <w:color w:val="000000" w:themeColor="text1"/>
          <w:sz w:val="22"/>
          <w:szCs w:val="22"/>
        </w:rPr>
        <w:t xml:space="preserve">Phenome-wide association analysis (PheWAS). </w:t>
      </w:r>
      <w:r w:rsidR="00B25CD1" w:rsidRPr="00E16BCF">
        <w:rPr>
          <w:color w:val="000000" w:themeColor="text1"/>
          <w:sz w:val="22"/>
          <w:szCs w:val="22"/>
          <w:lang w:val="en-GB"/>
        </w:rPr>
        <w:t xml:space="preserve">To evaluate the potential for pleiotropic effects for SNPs discovered from primary analyses, we performed phenome-wide association studies (PheWASs) using genotype and phenotype data from two independent sources of electronic health records (EHR): Vanderbilt University Medical Center Biorepository (BioVU) and the United Kingdom BioBank </w:t>
      </w:r>
      <w:r w:rsidR="00B25CD1" w:rsidRPr="00E16BCF">
        <w:rPr>
          <w:color w:val="000000" w:themeColor="text1"/>
          <w:sz w:val="22"/>
          <w:szCs w:val="22"/>
          <w:lang w:val="en-GB"/>
        </w:rPr>
        <w:lastRenderedPageBreak/>
        <w:t xml:space="preserve">(UKBB). Phenotype selection and analysis strategy </w:t>
      </w:r>
      <w:r w:rsidR="00CE09F8" w:rsidRPr="00E16BCF">
        <w:rPr>
          <w:color w:val="000000" w:themeColor="text1"/>
          <w:sz w:val="22"/>
          <w:szCs w:val="22"/>
          <w:lang w:val="en-GB"/>
        </w:rPr>
        <w:t xml:space="preserve">were </w:t>
      </w:r>
      <w:r w:rsidR="00B25CD1" w:rsidRPr="00E16BCF">
        <w:rPr>
          <w:color w:val="000000" w:themeColor="text1"/>
          <w:sz w:val="22"/>
          <w:szCs w:val="22"/>
          <w:lang w:val="en-GB"/>
        </w:rPr>
        <w:t>synchronized across sites.</w:t>
      </w:r>
      <w:r w:rsidR="00C15C3C" w:rsidRPr="00E16BCF">
        <w:rPr>
          <w:color w:val="000000" w:themeColor="text1"/>
          <w:sz w:val="22"/>
          <w:szCs w:val="22"/>
          <w:lang w:val="en-GB"/>
        </w:rPr>
        <w:t xml:space="preserve"> </w:t>
      </w:r>
      <w:r w:rsidR="00B25CD1" w:rsidRPr="00E16BCF">
        <w:rPr>
          <w:color w:val="000000" w:themeColor="text1"/>
          <w:sz w:val="22"/>
          <w:szCs w:val="22"/>
          <w:lang w:val="en-GB"/>
        </w:rPr>
        <w:t>A total of 1502 hierarchical phenotype codes from EHRs were curated by grouping International Classification of Disease, Ninth Revision (ICD-9) clinical/billing codes as previously described</w:t>
      </w:r>
      <w:hyperlink w:anchor="_ENREF_110" w:tooltip="Denny, 2010 #157" w:history="1">
        <w:r w:rsidR="0058109C" w:rsidRPr="00E16BCF">
          <w:rPr>
            <w:color w:val="000000" w:themeColor="text1"/>
            <w:sz w:val="22"/>
            <w:szCs w:val="22"/>
            <w:lang w:val="en-GB"/>
          </w:rPr>
          <w:fldChar w:fldCharType="begin">
            <w:fldData xml:space="preserve">PEVuZE5vdGU+PENpdGU+PEF1dGhvcj5EZW5ueTwvQXV0aG9yPjxZZWFyPjIwMTA8L1llYXI+PFJl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</w:fldData>
          </w:fldChar>
        </w:r>
        <w:r w:rsidR="0058109C" w:rsidRPr="00E16BCF">
          <w:rPr>
            <w:color w:val="000000" w:themeColor="text1"/>
            <w:sz w:val="22"/>
            <w:szCs w:val="22"/>
            <w:lang w:val="en-GB"/>
          </w:rPr>
          <w:instrText xml:space="preserve"> ADDIN EN.CITE </w:instrText>
        </w:r>
        <w:r w:rsidR="0058109C" w:rsidRPr="00E16BCF">
          <w:rPr>
            <w:color w:val="000000" w:themeColor="text1"/>
            <w:sz w:val="22"/>
            <w:szCs w:val="22"/>
            <w:lang w:val="en-GB"/>
          </w:rPr>
          <w:fldChar w:fldCharType="begin">
            <w:fldData xml:space="preserve">PEVuZE5vdGU+PENpdGU+PEF1dGhvcj5EZW5ueTwvQXV0aG9yPjxZZWFyPjIwMTA8L1llYXI+PFJl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</w:fldData>
          </w:fldChar>
        </w:r>
        <w:r w:rsidR="0058109C" w:rsidRPr="00E16BCF">
          <w:rPr>
            <w:color w:val="000000" w:themeColor="text1"/>
            <w:sz w:val="22"/>
            <w:szCs w:val="22"/>
            <w:lang w:val="en-GB"/>
          </w:rPr>
          <w:instrText xml:space="preserve"> ADDIN EN.CITE.DATA </w:instrText>
        </w:r>
        <w:r w:rsidR="0058109C" w:rsidRPr="00E16BCF">
          <w:rPr>
            <w:color w:val="000000" w:themeColor="text1"/>
            <w:sz w:val="22"/>
            <w:szCs w:val="22"/>
            <w:lang w:val="en-GB"/>
          </w:rPr>
        </w:r>
        <w:r w:rsidR="0058109C" w:rsidRPr="00E16BCF">
          <w:rPr>
            <w:color w:val="000000" w:themeColor="text1"/>
            <w:sz w:val="22"/>
            <w:szCs w:val="22"/>
            <w:lang w:val="en-GB"/>
          </w:rPr>
          <w:fldChar w:fldCharType="end"/>
        </w:r>
        <w:r w:rsidR="0058109C" w:rsidRPr="00E16BCF">
          <w:rPr>
            <w:color w:val="000000" w:themeColor="text1"/>
            <w:sz w:val="22"/>
            <w:szCs w:val="22"/>
            <w:lang w:val="en-GB"/>
          </w:rPr>
        </w:r>
        <w:r w:rsidR="0058109C" w:rsidRPr="00E16BCF">
          <w:rPr>
            <w:color w:val="000000" w:themeColor="text1"/>
            <w:sz w:val="22"/>
            <w:szCs w:val="22"/>
            <w:lang w:val="en-GB"/>
          </w:rPr>
          <w:fldChar w:fldCharType="separate"/>
        </w:r>
        <w:r w:rsidR="0058109C" w:rsidRPr="00E16BCF">
          <w:rPr>
            <w:noProof/>
            <w:color w:val="000000" w:themeColor="text1"/>
            <w:sz w:val="22"/>
            <w:szCs w:val="22"/>
            <w:vertAlign w:val="superscript"/>
            <w:lang w:val="en-GB"/>
          </w:rPr>
          <w:t>110</w:t>
        </w:r>
        <w:r w:rsidR="0058109C" w:rsidRPr="00E16BCF">
          <w:rPr>
            <w:color w:val="000000" w:themeColor="text1"/>
            <w:sz w:val="22"/>
            <w:szCs w:val="22"/>
            <w:lang w:val="en-GB"/>
          </w:rPr>
          <w:fldChar w:fldCharType="end"/>
        </w:r>
      </w:hyperlink>
      <w:r w:rsidR="00B25CD1" w:rsidRPr="00E16BCF">
        <w:rPr>
          <w:color w:val="000000" w:themeColor="text1"/>
          <w:sz w:val="22"/>
          <w:szCs w:val="22"/>
          <w:lang w:val="en-GB"/>
        </w:rPr>
        <w:t xml:space="preserve">. Phenotype codes with 20 or more cases and with minor allele count of 5 or greater in cases and controls were eligible for analysis. Series of logistic regression analyses were then performed in individuals of European ancestry for each eligible phenotype-genotype combination while adjusting for 5 genetic ancestry </w:t>
      </w:r>
      <w:r w:rsidR="00343489" w:rsidRPr="00E16BCF">
        <w:rPr>
          <w:color w:val="000000" w:themeColor="text1"/>
          <w:sz w:val="22"/>
          <w:szCs w:val="22"/>
          <w:lang w:val="en-GB"/>
        </w:rPr>
        <w:t>PCs.</w:t>
      </w:r>
      <w:r w:rsidR="00B25CD1" w:rsidRPr="00E16BCF">
        <w:rPr>
          <w:color w:val="000000" w:themeColor="text1"/>
          <w:sz w:val="22"/>
          <w:szCs w:val="22"/>
          <w:lang w:val="en-GB"/>
        </w:rPr>
        <w:t xml:space="preserve"> Odds ratios from genotype-phenotype combinations present in both BioVU and UKBB were then aggregated using inverse-variance weighted fixed-effects meta-analysis. Associations with p-values corresponding to false discovery rate </w:t>
      </w:r>
      <w:r w:rsidR="00343489" w:rsidRPr="00E16BCF">
        <w:rPr>
          <w:color w:val="000000" w:themeColor="text1"/>
          <w:sz w:val="22"/>
          <w:szCs w:val="22"/>
          <w:lang w:val="en-GB"/>
        </w:rPr>
        <w:t xml:space="preserve">(FDR) </w:t>
      </w:r>
      <w:r w:rsidR="00B25CD1" w:rsidRPr="00E16BCF">
        <w:rPr>
          <w:color w:val="000000" w:themeColor="text1"/>
          <w:sz w:val="22"/>
          <w:szCs w:val="22"/>
          <w:lang w:val="en-GB"/>
        </w:rPr>
        <w:t>cut off of less than 10% were considered statistically significant.</w:t>
      </w:r>
    </w:p>
    <w:p w14:paraId="27233290" w14:textId="61FF1E05" w:rsidR="00BE1E81" w:rsidRPr="00E16BCF" w:rsidRDefault="00BE1E81" w:rsidP="00156CAA">
      <w:pPr>
        <w:widowControl w:val="0"/>
        <w:spacing w:before="120" w:line="480" w:lineRule="auto"/>
        <w:jc w:val="both"/>
        <w:rPr>
          <w:rFonts w:cs="Arial"/>
          <w:color w:val="000000" w:themeColor="text1"/>
          <w:sz w:val="22"/>
          <w:szCs w:val="22"/>
        </w:rPr>
      </w:pPr>
      <w:r w:rsidRPr="00E16BCF">
        <w:rPr>
          <w:b/>
          <w:i/>
          <w:color w:val="000000" w:themeColor="text1"/>
          <w:sz w:val="22"/>
          <w:szCs w:val="22"/>
        </w:rPr>
        <w:t xml:space="preserve">Gene set enrichment analysis. </w:t>
      </w:r>
      <w:r w:rsidRPr="00E16BCF">
        <w:rPr>
          <w:rFonts w:cs="Arial"/>
          <w:color w:val="000000" w:themeColor="text1"/>
          <w:sz w:val="22"/>
          <w:szCs w:val="22"/>
        </w:rPr>
        <w:t>We adapted DEPICT, a gene set enrichment analysis method for GWAS data, for use with the ExomeChip (‘EC-DEPICT’). DEPICT’s primary innovation is the use of “reconstituted” gene sets, where many different types of gene sets (e.g. canonical pathways, protein-protein interaction networks, and mouse phenotypes) were extended through the use of large-scale microarray data (see</w:t>
      </w:r>
      <w:hyperlink w:anchor="_ENREF_111" w:tooltip="Pers, 2015 #47" w:history="1">
        <w:r w:rsidR="0058109C" w:rsidRPr="00E16BCF">
          <w:rPr>
            <w:rFonts w:cs="Arial"/>
            <w:color w:val="000000" w:themeColor="text1"/>
            <w:sz w:val="22"/>
            <w:szCs w:val="22"/>
          </w:rPr>
          <w:fldChar w:fldCharType="begin">
            <w:fldData xml:space="preserve">PEVuZE5vdGU+PENpdGU+PEF1dGhvcj5QZXJzPC9BdXRob3I+PFllYXI+MjAxNTwvWWVhcj48UmVj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</w:fldData>
          </w:fldChar>
        </w:r>
        <w:r w:rsidR="0058109C" w:rsidRPr="00E16BCF">
          <w:rPr>
            <w:rFonts w:cs="Arial"/>
            <w:color w:val="000000" w:themeColor="text1"/>
            <w:sz w:val="22"/>
            <w:szCs w:val="22"/>
          </w:rPr>
          <w:instrText xml:space="preserve"> ADDIN EN.CITE </w:instrText>
        </w:r>
        <w:r w:rsidR="0058109C" w:rsidRPr="00E16BCF">
          <w:rPr>
            <w:rFonts w:cs="Arial"/>
            <w:color w:val="000000" w:themeColor="text1"/>
            <w:sz w:val="22"/>
            <w:szCs w:val="22"/>
          </w:rPr>
          <w:fldChar w:fldCharType="begin">
            <w:fldData xml:space="preserve">PEVuZE5vdGU+PENpdGU+PEF1dGhvcj5QZXJzPC9BdXRob3I+PFllYXI+MjAxNTwvWWVhcj48UmVj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58109C" w:rsidRPr="00E16BCF">
          <w:rPr>
            <w:rFonts w:cs="Arial"/>
            <w:color w:val="000000" w:themeColor="text1"/>
            <w:sz w:val="22"/>
            <w:szCs w:val="22"/>
          </w:rPr>
        </w:r>
        <w:r w:rsidR="0058109C" w:rsidRPr="00E16BCF">
          <w:rPr>
            <w:rFonts w:cs="Arial"/>
            <w:color w:val="000000" w:themeColor="text1"/>
            <w:sz w:val="22"/>
            <w:szCs w:val="22"/>
          </w:rPr>
          <w:fldChar w:fldCharType="separate"/>
        </w:r>
        <w:r w:rsidR="0058109C" w:rsidRPr="00E16BCF">
          <w:rPr>
            <w:rFonts w:cs="Arial"/>
            <w:noProof/>
            <w:color w:val="000000" w:themeColor="text1"/>
            <w:sz w:val="22"/>
            <w:szCs w:val="22"/>
            <w:vertAlign w:val="superscript"/>
          </w:rPr>
          <w:t>111</w:t>
        </w:r>
        <w:r w:rsidR="0058109C" w:rsidRPr="00E16BCF">
          <w:rPr>
            <w:rFonts w:cs="Arial"/>
            <w:color w:val="000000" w:themeColor="text1"/>
            <w:sz w:val="22"/>
            <w:szCs w:val="22"/>
          </w:rPr>
          <w:fldChar w:fldCharType="end"/>
        </w:r>
      </w:hyperlink>
      <w:r w:rsidRPr="00E16BCF">
        <w:rPr>
          <w:rFonts w:cs="Arial"/>
          <w:color w:val="000000" w:themeColor="text1"/>
          <w:sz w:val="22"/>
          <w:szCs w:val="22"/>
        </w:rPr>
        <w:t xml:space="preserve"> for details). EC-DEPICT computes </w:t>
      </w:r>
      <w:r w:rsidR="00544419" w:rsidRPr="00E16BCF">
        <w:rPr>
          <w:rFonts w:cs="Arial"/>
          <w:i/>
          <w:color w:val="000000" w:themeColor="text1"/>
          <w:sz w:val="22"/>
          <w:szCs w:val="22"/>
        </w:rPr>
        <w:t>P</w:t>
      </w:r>
      <w:r w:rsidRPr="00E16BCF">
        <w:rPr>
          <w:rFonts w:cs="Arial"/>
          <w:color w:val="000000" w:themeColor="text1"/>
          <w:sz w:val="22"/>
          <w:szCs w:val="22"/>
        </w:rPr>
        <w:t>-values based on Swedish ExomeCh</w:t>
      </w:r>
      <w:r w:rsidR="00343489" w:rsidRPr="00E16BCF">
        <w:rPr>
          <w:rFonts w:cs="Arial"/>
          <w:color w:val="000000" w:themeColor="text1"/>
          <w:sz w:val="22"/>
          <w:szCs w:val="22"/>
        </w:rPr>
        <w:t>ip data (Malmö Diet and Cancer [MDC], All New Diabetics in Scania [ANDIS], and Scania Diabetes Registry [SDR]</w:t>
      </w:r>
      <w:r w:rsidRPr="00E16BCF">
        <w:rPr>
          <w:rFonts w:cs="Arial"/>
          <w:color w:val="000000" w:themeColor="text1"/>
          <w:sz w:val="22"/>
          <w:szCs w:val="22"/>
        </w:rPr>
        <w:t xml:space="preserve"> cohorts, N=11,899) and, unlike DEPICT, takes as input only </w:t>
      </w:r>
      <w:r w:rsidR="00F70A14" w:rsidRPr="00E16BCF">
        <w:rPr>
          <w:rFonts w:cs="Arial"/>
          <w:color w:val="000000" w:themeColor="text1"/>
          <w:sz w:val="22"/>
          <w:szCs w:val="22"/>
        </w:rPr>
        <w:t>coding variants and only the genes directly containing those variants</w:t>
      </w:r>
      <w:r w:rsidR="00544419" w:rsidRPr="00E16BCF">
        <w:rPr>
          <w:rFonts w:cs="Arial"/>
          <w:color w:val="000000" w:themeColor="text1"/>
          <w:sz w:val="22"/>
          <w:szCs w:val="22"/>
        </w:rPr>
        <w:t>,</w:t>
      </w:r>
      <w:r w:rsidRPr="00E16BCF">
        <w:rPr>
          <w:rFonts w:cs="Arial"/>
          <w:color w:val="000000" w:themeColor="text1"/>
          <w:sz w:val="22"/>
          <w:szCs w:val="22"/>
        </w:rPr>
        <w:t xml:space="preserve"> rather than all genes within a specified amount of linkage disequilibrium (</w:t>
      </w:r>
      <w:r w:rsidR="004E5B2F" w:rsidRPr="00E16BCF">
        <w:rPr>
          <w:rFonts w:cs="Arial"/>
          <w:b/>
          <w:color w:val="000000" w:themeColor="text1"/>
          <w:sz w:val="22"/>
          <w:szCs w:val="22"/>
        </w:rPr>
        <w:t>Supplementary Note</w:t>
      </w:r>
      <w:r w:rsidRPr="00E16BCF">
        <w:rPr>
          <w:rFonts w:cs="Arial"/>
          <w:color w:val="000000" w:themeColor="text1"/>
          <w:sz w:val="22"/>
          <w:szCs w:val="22"/>
        </w:rPr>
        <w:t>).</w:t>
      </w:r>
    </w:p>
    <w:p w14:paraId="14FC7E4B" w14:textId="1B7A69EE" w:rsidR="00BE1E81" w:rsidRPr="00E16BCF" w:rsidRDefault="00BE1E81" w:rsidP="00BE1E81">
      <w:pPr>
        <w:widowControl w:val="0"/>
        <w:spacing w:line="480" w:lineRule="auto"/>
        <w:jc w:val="both"/>
        <w:rPr>
          <w:rFonts w:cs="Arial"/>
          <w:color w:val="000000" w:themeColor="text1"/>
          <w:sz w:val="22"/>
          <w:szCs w:val="22"/>
          <w:lang w:val="en-CA"/>
        </w:rPr>
      </w:pPr>
      <w:r w:rsidRPr="00E16BCF">
        <w:rPr>
          <w:rFonts w:cs="Arial"/>
          <w:color w:val="000000" w:themeColor="text1"/>
          <w:sz w:val="22"/>
          <w:szCs w:val="22"/>
        </w:rPr>
        <w:tab/>
        <w:t xml:space="preserve">Four analyses were performed for the BMI EC variants: </w:t>
      </w:r>
      <w:r w:rsidR="007C5BB2" w:rsidRPr="00E16BCF">
        <w:rPr>
          <w:rFonts w:cs="Arial"/>
          <w:color w:val="000000" w:themeColor="text1"/>
          <w:sz w:val="22"/>
          <w:szCs w:val="22"/>
        </w:rPr>
        <w:t xml:space="preserve">[1] </w:t>
      </w:r>
      <w:r w:rsidRPr="00E16BCF">
        <w:rPr>
          <w:rFonts w:cs="Arial"/>
          <w:color w:val="000000" w:themeColor="text1"/>
          <w:sz w:val="22"/>
          <w:szCs w:val="22"/>
        </w:rPr>
        <w:t xml:space="preserve">all </w:t>
      </w:r>
      <w:r w:rsidR="00F70A14" w:rsidRPr="00E16BCF">
        <w:rPr>
          <w:rFonts w:cs="Arial"/>
          <w:color w:val="000000" w:themeColor="text1"/>
          <w:sz w:val="22"/>
          <w:szCs w:val="22"/>
        </w:rPr>
        <w:t xml:space="preserve">coding </w:t>
      </w:r>
      <w:r w:rsidRPr="00E16BCF">
        <w:rPr>
          <w:rFonts w:cs="Arial"/>
          <w:color w:val="000000" w:themeColor="text1"/>
          <w:sz w:val="22"/>
          <w:szCs w:val="22"/>
        </w:rPr>
        <w:t xml:space="preserve">variants with </w:t>
      </w:r>
      <w:r w:rsidR="007C5BB2" w:rsidRPr="00E16BCF">
        <w:rPr>
          <w:rFonts w:cs="Arial"/>
          <w:i/>
          <w:color w:val="000000" w:themeColor="text1"/>
          <w:sz w:val="22"/>
          <w:szCs w:val="22"/>
        </w:rPr>
        <w:t>P</w:t>
      </w:r>
      <w:r w:rsidRPr="00E16BCF">
        <w:rPr>
          <w:rFonts w:cs="Arial"/>
          <w:color w:val="000000" w:themeColor="text1"/>
          <w:sz w:val="22"/>
          <w:szCs w:val="22"/>
        </w:rPr>
        <w:t>&lt;5</w:t>
      </w:r>
      <w:r w:rsidR="003E35CB" w:rsidRPr="00E16BCF">
        <w:rPr>
          <w:rFonts w:cs="Arial"/>
          <w:color w:val="000000" w:themeColor="text1"/>
          <w:sz w:val="22"/>
          <w:szCs w:val="22"/>
        </w:rPr>
        <w:t>x</w:t>
      </w:r>
      <w:r w:rsidR="007C5BB2" w:rsidRPr="00E16BCF">
        <w:rPr>
          <w:rFonts w:cs="Arial"/>
          <w:color w:val="000000" w:themeColor="text1"/>
          <w:sz w:val="22"/>
          <w:szCs w:val="22"/>
        </w:rPr>
        <w:t>10</w:t>
      </w:r>
      <w:r w:rsidRPr="00E16BCF">
        <w:rPr>
          <w:rFonts w:cs="Arial"/>
          <w:color w:val="000000" w:themeColor="text1"/>
          <w:sz w:val="22"/>
          <w:szCs w:val="22"/>
          <w:vertAlign w:val="superscript"/>
        </w:rPr>
        <w:t>-4</w:t>
      </w:r>
      <w:r w:rsidRPr="00E16BCF">
        <w:rPr>
          <w:rFonts w:cs="Arial"/>
          <w:color w:val="000000" w:themeColor="text1"/>
          <w:sz w:val="22"/>
          <w:szCs w:val="22"/>
        </w:rPr>
        <w:t xml:space="preserve">, </w:t>
      </w:r>
      <w:r w:rsidR="003E1C57" w:rsidRPr="00E16BCF">
        <w:rPr>
          <w:rFonts w:cs="Arial"/>
          <w:color w:val="000000" w:themeColor="text1"/>
          <w:sz w:val="22"/>
          <w:szCs w:val="22"/>
        </w:rPr>
        <w:t xml:space="preserve">[2] </w:t>
      </w:r>
      <w:r w:rsidRPr="00E16BCF">
        <w:rPr>
          <w:rFonts w:cs="Arial"/>
          <w:color w:val="000000" w:themeColor="text1"/>
          <w:sz w:val="22"/>
          <w:szCs w:val="22"/>
        </w:rPr>
        <w:t xml:space="preserve">all </w:t>
      </w:r>
      <w:r w:rsidR="00F70A14" w:rsidRPr="00E16BCF">
        <w:rPr>
          <w:rFonts w:cs="Arial"/>
          <w:color w:val="000000" w:themeColor="text1"/>
          <w:sz w:val="22"/>
          <w:szCs w:val="22"/>
        </w:rPr>
        <w:t xml:space="preserve">coding </w:t>
      </w:r>
      <w:r w:rsidRPr="00E16BCF">
        <w:rPr>
          <w:rFonts w:cs="Arial"/>
          <w:color w:val="000000" w:themeColor="text1"/>
          <w:sz w:val="22"/>
          <w:szCs w:val="22"/>
        </w:rPr>
        <w:t xml:space="preserve">variants with </w:t>
      </w:r>
      <w:r w:rsidR="007C5BB2" w:rsidRPr="00E16BCF">
        <w:rPr>
          <w:rFonts w:cs="Arial"/>
          <w:i/>
          <w:color w:val="000000" w:themeColor="text1"/>
          <w:sz w:val="22"/>
          <w:szCs w:val="22"/>
        </w:rPr>
        <w:t>P</w:t>
      </w:r>
      <w:r w:rsidR="007C5BB2" w:rsidRPr="00E16BCF">
        <w:rPr>
          <w:rFonts w:cs="Arial"/>
          <w:color w:val="000000" w:themeColor="text1"/>
          <w:sz w:val="22"/>
          <w:szCs w:val="22"/>
        </w:rPr>
        <w:t>&lt;5</w:t>
      </w:r>
      <w:r w:rsidR="003E35CB" w:rsidRPr="00E16BCF">
        <w:rPr>
          <w:rFonts w:cs="Arial"/>
          <w:color w:val="000000" w:themeColor="text1"/>
          <w:sz w:val="22"/>
          <w:szCs w:val="22"/>
        </w:rPr>
        <w:t>x</w:t>
      </w:r>
      <w:r w:rsidR="007C5BB2" w:rsidRPr="00E16BCF">
        <w:rPr>
          <w:rFonts w:cs="Arial"/>
          <w:color w:val="000000" w:themeColor="text1"/>
          <w:sz w:val="22"/>
          <w:szCs w:val="22"/>
        </w:rPr>
        <w:t>10</w:t>
      </w:r>
      <w:r w:rsidR="007C5BB2" w:rsidRPr="00E16BCF">
        <w:rPr>
          <w:rFonts w:cs="Arial"/>
          <w:color w:val="000000" w:themeColor="text1"/>
          <w:sz w:val="22"/>
          <w:szCs w:val="22"/>
          <w:vertAlign w:val="superscript"/>
        </w:rPr>
        <w:t>-4</w:t>
      </w:r>
      <w:r w:rsidR="007C5BB2" w:rsidRPr="00E16BCF">
        <w:rPr>
          <w:rFonts w:cs="Arial"/>
          <w:color w:val="000000" w:themeColor="text1"/>
          <w:sz w:val="22"/>
          <w:szCs w:val="22"/>
        </w:rPr>
        <w:t xml:space="preserve"> </w:t>
      </w:r>
      <w:r w:rsidRPr="00E16BCF">
        <w:rPr>
          <w:rFonts w:cs="Arial"/>
          <w:color w:val="000000" w:themeColor="text1"/>
          <w:sz w:val="22"/>
          <w:szCs w:val="22"/>
        </w:rPr>
        <w:t>independent of known GWAS variants</w:t>
      </w:r>
      <w:hyperlink w:anchor="_ENREF_5" w:tooltip="Locke, 2015 #1" w:history="1">
        <w:r w:rsidR="0058109C" w:rsidRPr="00E16BCF">
          <w:rPr>
            <w:rFonts w:cs="Arial"/>
            <w:color w:val="000000" w:themeColor="text1"/>
            <w:sz w:val="22"/>
            <w:szCs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rFonts w:cs="Arial"/>
            <w:color w:val="000000" w:themeColor="text1"/>
            <w:sz w:val="22"/>
            <w:szCs w:val="22"/>
          </w:rPr>
          <w:instrText xml:space="preserve"> ADDIN EN.CITE </w:instrText>
        </w:r>
        <w:r w:rsidR="0058109C" w:rsidRPr="00E16BCF">
          <w:rPr>
            <w:rFonts w:cs="Arial"/>
            <w:color w:val="000000" w:themeColor="text1"/>
            <w:sz w:val="22"/>
            <w:szCs w:val="22"/>
          </w:rPr>
          <w:fldChar w:fldCharType="begin">
            <w:fldData xml:space="preserve">PEVuZE5vdGU+PENpdGU+PEF1dGhvcj5Mb2NrZTwvQXV0aG9yPjxZZWFyPjIwMTU8L1llYXI+PFJl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==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58109C" w:rsidRPr="00E16BCF">
          <w:rPr>
            <w:rFonts w:cs="Arial"/>
            <w:color w:val="000000" w:themeColor="text1"/>
            <w:sz w:val="22"/>
            <w:szCs w:val="22"/>
          </w:rPr>
          <w:fldChar w:fldCharType="begin">
            <w:fldData xml:space="preserve">IE1lZGljaW5lIEdyZWlmc3dhbGQsIEhFTElPUy1Ib3NwaXRhbCBTdHJhbHN1bmQsIEQtMTc0NzUg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==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58109C" w:rsidRPr="00E16BCF">
          <w:rPr>
            <w:rFonts w:cs="Arial"/>
            <w:color w:val="000000" w:themeColor="text1"/>
            <w:sz w:val="22"/>
            <w:szCs w:val="22"/>
          </w:rPr>
          <w:fldChar w:fldCharType="begin">
            <w:fldData xml:space="preserve">SW5zdGl0dXRlIG9mIENhcmRpb3Zhc2N1bGFyIFNjaWVuY2UsIFVuaXZlcnNpdHkgQ29sbGVnZSBM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TmF0dXJlPC9hYmJyLTE+PC9hbHQtcGVyaW9kaWNhbD48cGFnZXM+MTk3LTIwNjwvcGFnZXM+PHZv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</w:fldData>
          </w:fldChar>
        </w:r>
        <w:r w:rsidR="0058109C" w:rsidRPr="00E16BCF">
          <w:rPr>
            <w:rFonts w:cs="Arial"/>
            <w:color w:val="000000" w:themeColor="text1"/>
            <w:sz w:val="22"/>
            <w:szCs w:val="22"/>
          </w:rPr>
          <w:instrText xml:space="preserve"> ADDIN EN.CITE.DATA </w:instrText>
        </w:r>
        <w:r w:rsidR="0058109C" w:rsidRPr="00E16BCF">
          <w:rPr>
            <w:rFonts w:cs="Arial"/>
            <w:color w:val="000000" w:themeColor="text1"/>
            <w:sz w:val="22"/>
            <w:szCs w:val="22"/>
          </w:rPr>
        </w:r>
        <w:r w:rsidR="0058109C" w:rsidRPr="00E16BCF">
          <w:rPr>
            <w:rFonts w:cs="Arial"/>
            <w:color w:val="000000" w:themeColor="text1"/>
            <w:sz w:val="22"/>
            <w:szCs w:val="22"/>
          </w:rPr>
          <w:fldChar w:fldCharType="end"/>
        </w:r>
        <w:r w:rsidR="0058109C" w:rsidRPr="00E16BCF">
          <w:rPr>
            <w:rFonts w:cs="Arial"/>
            <w:color w:val="000000" w:themeColor="text1"/>
            <w:sz w:val="22"/>
            <w:szCs w:val="22"/>
          </w:rPr>
        </w:r>
        <w:r w:rsidR="0058109C" w:rsidRPr="00E16BCF">
          <w:rPr>
            <w:rFonts w:cs="Arial"/>
            <w:color w:val="000000" w:themeColor="text1"/>
            <w:sz w:val="22"/>
            <w:szCs w:val="22"/>
          </w:rPr>
          <w:fldChar w:fldCharType="separate"/>
        </w:r>
        <w:r w:rsidR="0058109C" w:rsidRPr="00E16BCF">
          <w:rPr>
            <w:rFonts w:cs="Arial"/>
            <w:noProof/>
            <w:color w:val="000000" w:themeColor="text1"/>
            <w:sz w:val="22"/>
            <w:szCs w:val="22"/>
            <w:vertAlign w:val="superscript"/>
          </w:rPr>
          <w:t>5</w:t>
        </w:r>
        <w:r w:rsidR="0058109C" w:rsidRPr="00E16BCF">
          <w:rPr>
            <w:rFonts w:cs="Arial"/>
            <w:color w:val="000000" w:themeColor="text1"/>
            <w:sz w:val="22"/>
            <w:szCs w:val="22"/>
          </w:rPr>
          <w:fldChar w:fldCharType="end"/>
        </w:r>
      </w:hyperlink>
      <w:r w:rsidRPr="00E16BCF">
        <w:rPr>
          <w:rFonts w:cs="Arial"/>
          <w:color w:val="000000" w:themeColor="text1"/>
          <w:sz w:val="22"/>
          <w:szCs w:val="22"/>
        </w:rPr>
        <w:t xml:space="preserve">, </w:t>
      </w:r>
      <w:r w:rsidR="003E1C57" w:rsidRPr="00E16BCF">
        <w:rPr>
          <w:rFonts w:cs="Arial"/>
          <w:color w:val="000000" w:themeColor="text1"/>
          <w:sz w:val="22"/>
          <w:szCs w:val="22"/>
        </w:rPr>
        <w:t xml:space="preserve">[3] </w:t>
      </w:r>
      <w:r w:rsidRPr="00E16BCF">
        <w:rPr>
          <w:rFonts w:cs="Arial"/>
          <w:color w:val="000000" w:themeColor="text1"/>
          <w:sz w:val="22"/>
          <w:szCs w:val="22"/>
        </w:rPr>
        <w:t xml:space="preserve">all </w:t>
      </w:r>
      <w:r w:rsidR="00F70A14" w:rsidRPr="00E16BCF">
        <w:rPr>
          <w:rFonts w:cs="Arial"/>
          <w:color w:val="000000" w:themeColor="text1"/>
          <w:sz w:val="22"/>
          <w:szCs w:val="22"/>
        </w:rPr>
        <w:t xml:space="preserve">coding </w:t>
      </w:r>
      <w:r w:rsidR="003E1C57" w:rsidRPr="00E16BCF">
        <w:rPr>
          <w:rFonts w:cs="Arial"/>
          <w:color w:val="000000" w:themeColor="text1"/>
          <w:sz w:val="22"/>
          <w:szCs w:val="22"/>
        </w:rPr>
        <w:t>R/LF</w:t>
      </w:r>
      <w:r w:rsidRPr="00E16BCF">
        <w:rPr>
          <w:rFonts w:cs="Arial"/>
          <w:color w:val="000000" w:themeColor="text1"/>
          <w:sz w:val="22"/>
          <w:szCs w:val="22"/>
        </w:rPr>
        <w:t xml:space="preserve"> variants with </w:t>
      </w:r>
      <w:r w:rsidR="007C5BB2" w:rsidRPr="00E16BCF">
        <w:rPr>
          <w:rFonts w:cs="Arial"/>
          <w:i/>
          <w:color w:val="000000" w:themeColor="text1"/>
          <w:sz w:val="22"/>
          <w:szCs w:val="22"/>
        </w:rPr>
        <w:t>P</w:t>
      </w:r>
      <w:r w:rsidR="007C5BB2" w:rsidRPr="00E16BCF">
        <w:rPr>
          <w:rFonts w:cs="Arial"/>
          <w:color w:val="000000" w:themeColor="text1"/>
          <w:sz w:val="22"/>
          <w:szCs w:val="22"/>
        </w:rPr>
        <w:t>&lt;5</w:t>
      </w:r>
      <w:r w:rsidR="003E35CB" w:rsidRPr="00E16BCF">
        <w:rPr>
          <w:rFonts w:cs="Arial"/>
          <w:color w:val="000000" w:themeColor="text1"/>
          <w:sz w:val="22"/>
          <w:szCs w:val="22"/>
        </w:rPr>
        <w:t>x</w:t>
      </w:r>
      <w:r w:rsidR="007C5BB2" w:rsidRPr="00E16BCF">
        <w:rPr>
          <w:rFonts w:cs="Arial"/>
          <w:color w:val="000000" w:themeColor="text1"/>
          <w:sz w:val="22"/>
          <w:szCs w:val="22"/>
        </w:rPr>
        <w:t>10</w:t>
      </w:r>
      <w:r w:rsidR="007C5BB2" w:rsidRPr="00E16BCF">
        <w:rPr>
          <w:rFonts w:cs="Arial"/>
          <w:color w:val="000000" w:themeColor="text1"/>
          <w:sz w:val="22"/>
          <w:szCs w:val="22"/>
          <w:vertAlign w:val="superscript"/>
        </w:rPr>
        <w:t>-4</w:t>
      </w:r>
      <w:r w:rsidRPr="00E16BCF">
        <w:rPr>
          <w:rFonts w:cs="Arial"/>
          <w:color w:val="000000" w:themeColor="text1"/>
          <w:sz w:val="22"/>
          <w:szCs w:val="22"/>
        </w:rPr>
        <w:t xml:space="preserve">, and </w:t>
      </w:r>
      <w:r w:rsidR="003E1C57" w:rsidRPr="00E16BCF">
        <w:rPr>
          <w:rFonts w:cs="Arial"/>
          <w:color w:val="000000" w:themeColor="text1"/>
          <w:sz w:val="22"/>
          <w:szCs w:val="22"/>
        </w:rPr>
        <w:t xml:space="preserve">[4] </w:t>
      </w:r>
      <w:r w:rsidRPr="00E16BCF">
        <w:rPr>
          <w:rFonts w:cs="Arial"/>
          <w:color w:val="000000" w:themeColor="text1"/>
          <w:sz w:val="22"/>
          <w:szCs w:val="22"/>
        </w:rPr>
        <w:t xml:space="preserve">all </w:t>
      </w:r>
      <w:r w:rsidR="00F70A14" w:rsidRPr="00E16BCF">
        <w:rPr>
          <w:rFonts w:cs="Arial"/>
          <w:color w:val="000000" w:themeColor="text1"/>
          <w:sz w:val="22"/>
          <w:szCs w:val="22"/>
        </w:rPr>
        <w:t xml:space="preserve">coding </w:t>
      </w:r>
      <w:r w:rsidR="003E1C57" w:rsidRPr="00E16BCF">
        <w:rPr>
          <w:rFonts w:cs="Arial"/>
          <w:color w:val="000000" w:themeColor="text1"/>
          <w:sz w:val="22"/>
          <w:szCs w:val="22"/>
        </w:rPr>
        <w:t>R/LF</w:t>
      </w:r>
      <w:r w:rsidRPr="00E16BCF">
        <w:rPr>
          <w:rFonts w:cs="Arial"/>
          <w:color w:val="000000" w:themeColor="text1"/>
          <w:sz w:val="22"/>
          <w:szCs w:val="22"/>
        </w:rPr>
        <w:t xml:space="preserve"> variants with </w:t>
      </w:r>
      <w:r w:rsidR="007C5BB2" w:rsidRPr="00E16BCF">
        <w:rPr>
          <w:rFonts w:cs="Arial"/>
          <w:i/>
          <w:color w:val="000000" w:themeColor="text1"/>
          <w:sz w:val="22"/>
          <w:szCs w:val="22"/>
        </w:rPr>
        <w:t>P</w:t>
      </w:r>
      <w:r w:rsidR="007C5BB2" w:rsidRPr="00E16BCF">
        <w:rPr>
          <w:rFonts w:cs="Arial"/>
          <w:color w:val="000000" w:themeColor="text1"/>
          <w:sz w:val="22"/>
          <w:szCs w:val="22"/>
        </w:rPr>
        <w:t>&lt;5</w:t>
      </w:r>
      <w:r w:rsidR="003E35CB" w:rsidRPr="00E16BCF">
        <w:rPr>
          <w:rFonts w:cs="Arial"/>
          <w:color w:val="000000" w:themeColor="text1"/>
          <w:sz w:val="22"/>
          <w:szCs w:val="22"/>
        </w:rPr>
        <w:t>x</w:t>
      </w:r>
      <w:r w:rsidR="007C5BB2" w:rsidRPr="00E16BCF">
        <w:rPr>
          <w:rFonts w:cs="Arial"/>
          <w:color w:val="000000" w:themeColor="text1"/>
          <w:sz w:val="22"/>
          <w:szCs w:val="22"/>
        </w:rPr>
        <w:t>10</w:t>
      </w:r>
      <w:r w:rsidR="007C5BB2" w:rsidRPr="00E16BCF">
        <w:rPr>
          <w:rFonts w:cs="Arial"/>
          <w:color w:val="000000" w:themeColor="text1"/>
          <w:sz w:val="22"/>
          <w:szCs w:val="22"/>
          <w:vertAlign w:val="superscript"/>
        </w:rPr>
        <w:t>-4</w:t>
      </w:r>
      <w:r w:rsidR="007C5BB2" w:rsidRPr="00E16BCF">
        <w:rPr>
          <w:rFonts w:cs="Arial"/>
          <w:color w:val="000000" w:themeColor="text1"/>
          <w:sz w:val="22"/>
          <w:szCs w:val="22"/>
        </w:rPr>
        <w:t xml:space="preserve"> </w:t>
      </w:r>
      <w:r w:rsidRPr="00E16BCF">
        <w:rPr>
          <w:rFonts w:cs="Arial"/>
          <w:color w:val="000000" w:themeColor="text1"/>
          <w:sz w:val="22"/>
          <w:szCs w:val="22"/>
        </w:rPr>
        <w:t>independent of known GWAS variants. Affinity propagation clustering</w:t>
      </w:r>
      <w:r w:rsidRPr="00E16BCF">
        <w:rPr>
          <w:rFonts w:cs="Arial"/>
          <w:color w:val="000000" w:themeColor="text1"/>
          <w:sz w:val="22"/>
          <w:szCs w:val="22"/>
        </w:rPr>
        <w:fldChar w:fldCharType="begin" w:fldLock="1"/>
      </w:r>
      <w:r w:rsidRPr="00E16BCF">
        <w:rPr>
          <w:rFonts w:cs="Arial"/>
          <w:color w:val="000000" w:themeColor="text1"/>
          <w:sz w:val="22"/>
          <w:szCs w:val="22"/>
        </w:rPr>
        <w:instrText>ADDIN CSL_CITATION { "citationItems" : [ { "id" : "ITEM-1", "itemData" : { "DOI" : "10.1126/science.1136800", "ISBN" : "1095-9203 (Electronic)", "ISSN" : "1095-9203", "PMID" : "17218491", "abstract" : "Clustering data by identifying a subset of representative examples is important for processing sensory signals and detecting patterns in data. Such \"exemplars\" can be found by randomly choosing an initial subset of data points and then iteratively refining it, but this only works well if that initial choice is close to a good solution. We describe a new method called \"affinity propagation,\" which takes as input measures of similarity between pairs of data points. Real-valued messages are exchanged between data points until a high-quality set of exemplars and corresponding clusters gradually emerges. We used affinity propagation to cluster images of faces, detect genes in microarray data, identify representative sentences in this manuscript and identify cities that are efficiently accessed by airline travel. Affinity propagation found clusters with much lower error than those found by other methods, and it did so in less than one-hundredth the amount of time.", "author" : [ { "dropping-particle" : "", "family" : "Frey", "given" : "Brendan", "non-dropping-particle" : "", "parse-names" : false, "suffix" : "" }, { "dropping-particle" : "", "family" : "Dueck", "given" : "Delbert", "non-dropping-particle" : "", "parse-names" : false, "suffix" : "" } ], "container-title" : "Science", "id" : "ITEM-1", "issue" : "5814", "issued" : { "date-parts" : [ [ "2007" ] ] }, "page" : "972-976", "title" : "Clustering by Passing Messages Between Data Points", "type" : "article-journal", "volume" : "315" }, "uris" : [ "http://www.mendeley.com/documents/?uuid=462b5695-70c5-421f-a55f-48c50090ef1d" ] } ], "mendeley" : { "formattedCitation" : "&lt;sup&gt;3&lt;/sup&gt;", "plainTextFormattedCitation" : "3", "previouslyFormattedCitation" : "&lt;sup&gt;3&lt;/sup&gt;" }, "properties" : { "noteIndex" : 0 }, "schema" : "https://github.com/citation-style-language/schema/raw/master/csl-citation.json" }</w:instrText>
      </w:r>
      <w:r w:rsidRPr="00E16BCF">
        <w:rPr>
          <w:rFonts w:cs="Arial"/>
          <w:color w:val="000000" w:themeColor="text1"/>
          <w:sz w:val="22"/>
          <w:szCs w:val="22"/>
        </w:rPr>
        <w:fldChar w:fldCharType="separate"/>
      </w:r>
      <w:r w:rsidRPr="00E16BCF">
        <w:rPr>
          <w:rFonts w:cs="Arial"/>
          <w:noProof/>
          <w:color w:val="000000" w:themeColor="text1"/>
          <w:sz w:val="22"/>
          <w:szCs w:val="22"/>
          <w:vertAlign w:val="superscript"/>
        </w:rPr>
        <w:t>3</w:t>
      </w:r>
      <w:r w:rsidRPr="00E16BCF">
        <w:rPr>
          <w:rFonts w:cs="Arial"/>
          <w:color w:val="000000" w:themeColor="text1"/>
          <w:sz w:val="22"/>
          <w:szCs w:val="22"/>
        </w:rPr>
        <w:fldChar w:fldCharType="end"/>
      </w:r>
      <w:r w:rsidRPr="00E16BCF">
        <w:rPr>
          <w:rFonts w:cs="Arial"/>
          <w:color w:val="000000" w:themeColor="text1"/>
          <w:sz w:val="22"/>
          <w:szCs w:val="22"/>
        </w:rPr>
        <w:t xml:space="preserve"> was used to group highly correlated gene sets into “meta-gene sets”</w:t>
      </w:r>
      <w:r w:rsidR="003E1C57" w:rsidRPr="00E16BCF">
        <w:rPr>
          <w:rFonts w:cs="Arial"/>
          <w:color w:val="000000" w:themeColor="text1"/>
          <w:sz w:val="22"/>
          <w:szCs w:val="22"/>
        </w:rPr>
        <w:t>. F</w:t>
      </w:r>
      <w:r w:rsidRPr="00E16BCF">
        <w:rPr>
          <w:rFonts w:cs="Arial"/>
          <w:color w:val="000000" w:themeColor="text1"/>
          <w:sz w:val="22"/>
          <w:szCs w:val="22"/>
        </w:rPr>
        <w:t xml:space="preserve">or each meta-gene set, the member gene set with the best </w:t>
      </w:r>
      <w:r w:rsidR="00343489" w:rsidRPr="00E16BCF">
        <w:rPr>
          <w:rFonts w:cs="Arial"/>
          <w:i/>
          <w:color w:val="000000" w:themeColor="text1"/>
          <w:sz w:val="22"/>
          <w:szCs w:val="22"/>
        </w:rPr>
        <w:t>P</w:t>
      </w:r>
      <w:r w:rsidRPr="00E16BCF">
        <w:rPr>
          <w:rFonts w:cs="Arial"/>
          <w:color w:val="000000" w:themeColor="text1"/>
          <w:sz w:val="22"/>
          <w:szCs w:val="22"/>
        </w:rPr>
        <w:t>-value was used as representative for purposes of visualization (</w:t>
      </w:r>
      <w:r w:rsidR="004E5B2F" w:rsidRPr="00E16BCF">
        <w:rPr>
          <w:rFonts w:cs="Arial"/>
          <w:b/>
          <w:color w:val="000000" w:themeColor="text1"/>
          <w:sz w:val="22"/>
          <w:szCs w:val="22"/>
        </w:rPr>
        <w:t>Supplementary Note</w:t>
      </w:r>
      <w:r w:rsidRPr="00E16BCF">
        <w:rPr>
          <w:rFonts w:cs="Arial"/>
          <w:color w:val="000000" w:themeColor="text1"/>
          <w:sz w:val="22"/>
          <w:szCs w:val="22"/>
        </w:rPr>
        <w:t>). DEPICT for ExomeChip was written using the Python programming language</w:t>
      </w:r>
      <w:r w:rsidR="001B1BD8">
        <w:rPr>
          <w:rFonts w:cs="Arial"/>
          <w:color w:val="000000" w:themeColor="text1"/>
          <w:sz w:val="22"/>
          <w:szCs w:val="22"/>
        </w:rPr>
        <w:t xml:space="preserve"> (See URLs)</w:t>
      </w:r>
      <w:r w:rsidR="003E1C57" w:rsidRPr="00E16BCF">
        <w:rPr>
          <w:rFonts w:cs="Arial"/>
          <w:color w:val="000000" w:themeColor="text1"/>
          <w:sz w:val="22"/>
          <w:szCs w:val="22"/>
        </w:rPr>
        <w:t>.</w:t>
      </w:r>
      <w:r w:rsidRPr="00E16BCF">
        <w:rPr>
          <w:rFonts w:cs="Arial"/>
          <w:color w:val="000000" w:themeColor="text1"/>
          <w:sz w:val="22"/>
          <w:szCs w:val="22"/>
        </w:rPr>
        <w:t xml:space="preserve"> </w:t>
      </w:r>
    </w:p>
    <w:p w14:paraId="1B9850DB" w14:textId="4D132849" w:rsidR="001B7C6F" w:rsidRPr="00E16BCF" w:rsidRDefault="00BE1E81" w:rsidP="00156CAA">
      <w:pPr>
        <w:widowControl w:val="0"/>
        <w:spacing w:before="120" w:line="480" w:lineRule="auto"/>
        <w:jc w:val="both"/>
        <w:rPr>
          <w:color w:val="000000" w:themeColor="text1"/>
          <w:sz w:val="22"/>
          <w:szCs w:val="22"/>
        </w:rPr>
      </w:pPr>
      <w:r w:rsidRPr="00E16BCF">
        <w:rPr>
          <w:b/>
          <w:i/>
          <w:color w:val="000000" w:themeColor="text1"/>
          <w:sz w:val="22"/>
          <w:szCs w:val="22"/>
        </w:rPr>
        <w:lastRenderedPageBreak/>
        <w:t xml:space="preserve">Drosophila RNAi knockdown experiments. </w:t>
      </w:r>
      <w:r w:rsidRPr="00E16BCF">
        <w:rPr>
          <w:color w:val="000000" w:themeColor="text1"/>
          <w:sz w:val="22"/>
          <w:szCs w:val="22"/>
        </w:rPr>
        <w:t>For each</w:t>
      </w:r>
      <w:r w:rsidR="007A7919" w:rsidRPr="00E16BCF">
        <w:rPr>
          <w:color w:val="000000" w:themeColor="text1"/>
          <w:sz w:val="22"/>
          <w:szCs w:val="22"/>
        </w:rPr>
        <w:t xml:space="preserve"> of the 13</w:t>
      </w:r>
      <w:r w:rsidRPr="00E16BCF">
        <w:rPr>
          <w:color w:val="000000" w:themeColor="text1"/>
          <w:sz w:val="22"/>
          <w:szCs w:val="22"/>
        </w:rPr>
        <w:t xml:space="preserve"> gene</w:t>
      </w:r>
      <w:r w:rsidR="007A7919" w:rsidRPr="00E16BCF">
        <w:rPr>
          <w:color w:val="000000" w:themeColor="text1"/>
          <w:sz w:val="22"/>
          <w:szCs w:val="22"/>
        </w:rPr>
        <w:t>s</w:t>
      </w:r>
      <w:r w:rsidRPr="00E16BCF">
        <w:rPr>
          <w:color w:val="000000" w:themeColor="text1"/>
          <w:sz w:val="22"/>
          <w:szCs w:val="22"/>
        </w:rPr>
        <w:t xml:space="preserve"> in which R/LF coding variants were associated with BMI, </w:t>
      </w:r>
      <w:r w:rsidR="00495414" w:rsidRPr="00E16BCF">
        <w:rPr>
          <w:color w:val="000000" w:themeColor="text1"/>
          <w:sz w:val="22"/>
          <w:szCs w:val="22"/>
        </w:rPr>
        <w:t xml:space="preserve">we </w:t>
      </w:r>
      <w:r w:rsidR="009F7CC5" w:rsidRPr="00E16BCF">
        <w:rPr>
          <w:color w:val="000000" w:themeColor="text1"/>
          <w:sz w:val="22"/>
          <w:szCs w:val="22"/>
        </w:rPr>
        <w:t>searched</w:t>
      </w:r>
      <w:r w:rsidR="00627D7F" w:rsidRPr="00E16BCF">
        <w:rPr>
          <w:color w:val="000000" w:themeColor="text1"/>
          <w:sz w:val="22"/>
          <w:szCs w:val="22"/>
        </w:rPr>
        <w:t xml:space="preserve"> for</w:t>
      </w:r>
      <w:r w:rsidR="00495414" w:rsidRPr="00E16BCF">
        <w:rPr>
          <w:color w:val="000000" w:themeColor="text1"/>
          <w:sz w:val="22"/>
          <w:szCs w:val="22"/>
        </w:rPr>
        <w:t xml:space="preserve"> its </w:t>
      </w:r>
      <w:r w:rsidRPr="00E16BCF">
        <w:rPr>
          <w:color w:val="000000" w:themeColor="text1"/>
          <w:sz w:val="22"/>
          <w:szCs w:val="22"/>
        </w:rPr>
        <w:t xml:space="preserve">corresponding orthologues </w:t>
      </w:r>
      <w:r w:rsidR="00495414" w:rsidRPr="00E16BCF">
        <w:rPr>
          <w:color w:val="000000" w:themeColor="text1"/>
          <w:sz w:val="22"/>
          <w:szCs w:val="22"/>
        </w:rPr>
        <w:t xml:space="preserve">in </w:t>
      </w:r>
      <w:r w:rsidR="00495414" w:rsidRPr="00E16BCF">
        <w:rPr>
          <w:i/>
          <w:color w:val="000000" w:themeColor="text1"/>
          <w:sz w:val="22"/>
          <w:szCs w:val="22"/>
        </w:rPr>
        <w:t>Drosophila</w:t>
      </w:r>
      <w:r w:rsidR="00627D7F" w:rsidRPr="00E16BCF">
        <w:rPr>
          <w:i/>
          <w:color w:val="000000" w:themeColor="text1"/>
          <w:sz w:val="22"/>
          <w:szCs w:val="22"/>
        </w:rPr>
        <w:t xml:space="preserve"> </w:t>
      </w:r>
      <w:r w:rsidR="00343489" w:rsidRPr="00E16BCF">
        <w:rPr>
          <w:color w:val="000000" w:themeColor="text1"/>
          <w:sz w:val="22"/>
          <w:szCs w:val="22"/>
        </w:rPr>
        <w:t>in the ENSEMBL</w:t>
      </w:r>
      <w:r w:rsidR="00627D7F" w:rsidRPr="00E16BCF">
        <w:rPr>
          <w:color w:val="000000" w:themeColor="text1"/>
          <w:sz w:val="22"/>
          <w:szCs w:val="22"/>
        </w:rPr>
        <w:t xml:space="preserve"> orthologue database</w:t>
      </w:r>
      <w:r w:rsidRPr="00E16BCF">
        <w:rPr>
          <w:color w:val="000000" w:themeColor="text1"/>
          <w:sz w:val="22"/>
          <w:szCs w:val="22"/>
        </w:rPr>
        <w:t xml:space="preserve">. </w:t>
      </w:r>
      <w:r w:rsidR="00F22EF8" w:rsidRPr="00E16BCF">
        <w:rPr>
          <w:color w:val="000000" w:themeColor="text1"/>
          <w:sz w:val="22"/>
          <w:szCs w:val="22"/>
        </w:rPr>
        <w:t>Orthologues</w:t>
      </w:r>
      <w:r w:rsidR="009F7CC5" w:rsidRPr="00E16BCF">
        <w:rPr>
          <w:color w:val="000000" w:themeColor="text1"/>
          <w:sz w:val="22"/>
          <w:szCs w:val="22"/>
        </w:rPr>
        <w:t xml:space="preserve"> we</w:t>
      </w:r>
      <w:r w:rsidR="00343489" w:rsidRPr="00E16BCF">
        <w:rPr>
          <w:color w:val="000000" w:themeColor="text1"/>
          <w:sz w:val="22"/>
          <w:szCs w:val="22"/>
        </w:rPr>
        <w:t>re</w:t>
      </w:r>
      <w:r w:rsidR="009F7CC5" w:rsidRPr="00E16BCF">
        <w:rPr>
          <w:color w:val="000000" w:themeColor="text1"/>
          <w:sz w:val="22"/>
          <w:szCs w:val="22"/>
        </w:rPr>
        <w:t xml:space="preserve"> available for nine genes, but missing for </w:t>
      </w:r>
      <w:r w:rsidR="009F7CC5" w:rsidRPr="00E16BCF">
        <w:rPr>
          <w:i/>
          <w:color w:val="000000" w:themeColor="text1"/>
          <w:sz w:val="22"/>
          <w:szCs w:val="22"/>
        </w:rPr>
        <w:t>ZBTB7B</w:t>
      </w:r>
      <w:r w:rsidR="009F7CC5" w:rsidRPr="00E16BCF">
        <w:rPr>
          <w:color w:val="000000" w:themeColor="text1"/>
          <w:sz w:val="22"/>
          <w:szCs w:val="22"/>
        </w:rPr>
        <w:t xml:space="preserve">, </w:t>
      </w:r>
      <w:r w:rsidR="00F22EF8" w:rsidRPr="00E16BCF">
        <w:rPr>
          <w:i/>
          <w:color w:val="000000" w:themeColor="text1"/>
          <w:sz w:val="22"/>
          <w:szCs w:val="22"/>
        </w:rPr>
        <w:t>MC4R</w:t>
      </w:r>
      <w:r w:rsidR="00F22EF8" w:rsidRPr="00E16BCF">
        <w:rPr>
          <w:color w:val="000000" w:themeColor="text1"/>
          <w:sz w:val="22"/>
          <w:szCs w:val="22"/>
        </w:rPr>
        <w:t xml:space="preserve">, </w:t>
      </w:r>
      <w:r w:rsidR="00F22EF8" w:rsidRPr="00E16BCF">
        <w:rPr>
          <w:i/>
          <w:color w:val="000000" w:themeColor="text1"/>
          <w:sz w:val="22"/>
          <w:szCs w:val="22"/>
        </w:rPr>
        <w:t>GIPR</w:t>
      </w:r>
      <w:r w:rsidR="00F22EF8" w:rsidRPr="00E16BCF">
        <w:rPr>
          <w:color w:val="000000" w:themeColor="text1"/>
          <w:sz w:val="22"/>
          <w:szCs w:val="22"/>
        </w:rPr>
        <w:t xml:space="preserve">, and </w:t>
      </w:r>
      <w:r w:rsidR="00F22EF8" w:rsidRPr="00E16BCF">
        <w:rPr>
          <w:i/>
          <w:color w:val="000000" w:themeColor="text1"/>
          <w:sz w:val="22"/>
          <w:szCs w:val="22"/>
        </w:rPr>
        <w:t>ZNF169</w:t>
      </w:r>
      <w:r w:rsidR="00F22EF8" w:rsidRPr="00E16BCF">
        <w:rPr>
          <w:color w:val="000000" w:themeColor="text1"/>
          <w:sz w:val="22"/>
          <w:szCs w:val="22"/>
        </w:rPr>
        <w:t xml:space="preserve">. </w:t>
      </w:r>
      <w:r w:rsidR="00627D7F" w:rsidRPr="00E16BCF">
        <w:rPr>
          <w:rFonts w:eastAsia="Times New Roman"/>
          <w:color w:val="000000" w:themeColor="text1"/>
          <w:sz w:val="22"/>
          <w:szCs w:val="22"/>
        </w:rPr>
        <w:t xml:space="preserve">For each of the </w:t>
      </w:r>
      <w:r w:rsidR="00F22EF8" w:rsidRPr="00E16BCF">
        <w:rPr>
          <w:rFonts w:eastAsia="Times New Roman"/>
          <w:color w:val="000000" w:themeColor="text1"/>
          <w:sz w:val="22"/>
          <w:szCs w:val="22"/>
        </w:rPr>
        <w:t>nine genes</w:t>
      </w:r>
      <w:r w:rsidR="00627D7F" w:rsidRPr="00E16BCF">
        <w:rPr>
          <w:rFonts w:eastAsia="Times New Roman"/>
          <w:color w:val="000000" w:themeColor="text1"/>
          <w:sz w:val="22"/>
          <w:szCs w:val="22"/>
        </w:rPr>
        <w:t>, we generated adipose-tissue (cg-Gal4) and neuronal (elav-Gal4) specific RNAi-knockdown crosses</w:t>
      </w:r>
      <w:r w:rsidR="00F22EF8" w:rsidRPr="00E16BCF">
        <w:rPr>
          <w:rFonts w:eastAsia="Times New Roman"/>
          <w:color w:val="000000" w:themeColor="text1"/>
          <w:sz w:val="22"/>
          <w:szCs w:val="22"/>
        </w:rPr>
        <w:t>,</w:t>
      </w:r>
      <w:r w:rsidR="00627D7F" w:rsidRPr="00E16BCF">
        <w:rPr>
          <w:rFonts w:eastAsia="Times New Roman"/>
          <w:color w:val="000000" w:themeColor="text1"/>
          <w:sz w:val="22"/>
          <w:szCs w:val="22"/>
        </w:rPr>
        <w:t xml:space="preserve"> leveraging </w:t>
      </w:r>
      <w:r w:rsidR="00F22EF8" w:rsidRPr="00E16BCF">
        <w:rPr>
          <w:rFonts w:eastAsia="Times New Roman"/>
          <w:color w:val="000000" w:themeColor="text1"/>
          <w:sz w:val="22"/>
          <w:szCs w:val="22"/>
        </w:rPr>
        <w:t>upstream activation sequence (</w:t>
      </w:r>
      <w:r w:rsidR="00627D7F" w:rsidRPr="00E16BCF">
        <w:rPr>
          <w:rFonts w:eastAsia="Times New Roman"/>
          <w:color w:val="000000" w:themeColor="text1"/>
          <w:sz w:val="22"/>
          <w:szCs w:val="22"/>
        </w:rPr>
        <w:t>UAS</w:t>
      </w:r>
      <w:r w:rsidR="00F22EF8" w:rsidRPr="00E16BCF">
        <w:rPr>
          <w:rFonts w:eastAsia="Times New Roman"/>
          <w:color w:val="000000" w:themeColor="text1"/>
          <w:sz w:val="22"/>
          <w:szCs w:val="22"/>
        </w:rPr>
        <w:t>)</w:t>
      </w:r>
      <w:r w:rsidR="00627D7F" w:rsidRPr="00E16BCF">
        <w:rPr>
          <w:rFonts w:eastAsia="Times New Roman"/>
          <w:color w:val="000000" w:themeColor="text1"/>
          <w:sz w:val="22"/>
          <w:szCs w:val="22"/>
        </w:rPr>
        <w:t>-inducible short-hairpin knockdown lines</w:t>
      </w:r>
      <w:r w:rsidR="00F22EF8" w:rsidRPr="00E16BCF">
        <w:rPr>
          <w:rFonts w:eastAsia="Times New Roman"/>
          <w:color w:val="000000" w:themeColor="text1"/>
          <w:sz w:val="22"/>
          <w:szCs w:val="22"/>
        </w:rPr>
        <w:t>,</w:t>
      </w:r>
      <w:r w:rsidR="00627D7F" w:rsidRPr="00E16BCF">
        <w:rPr>
          <w:rFonts w:eastAsia="Times New Roman"/>
          <w:color w:val="000000" w:themeColor="text1"/>
          <w:sz w:val="22"/>
          <w:szCs w:val="22"/>
        </w:rPr>
        <w:t xml:space="preserve"> available through the </w:t>
      </w:r>
      <w:r w:rsidR="00F22EF8" w:rsidRPr="00E16BCF">
        <w:rPr>
          <w:rFonts w:eastAsia="Times New Roman"/>
          <w:color w:val="000000" w:themeColor="text1"/>
          <w:sz w:val="22"/>
          <w:szCs w:val="22"/>
        </w:rPr>
        <w:t>Vienna Drosophila Resource Center (VDRC)</w:t>
      </w:r>
      <w:r w:rsidR="00627D7F" w:rsidRPr="00E16BCF">
        <w:rPr>
          <w:rFonts w:eastAsia="Times New Roman"/>
          <w:color w:val="000000" w:themeColor="text1"/>
          <w:sz w:val="22"/>
          <w:szCs w:val="22"/>
        </w:rPr>
        <w:t xml:space="preserve">. </w:t>
      </w:r>
      <w:r w:rsidR="007978F8" w:rsidRPr="00E16BCF">
        <w:rPr>
          <w:rFonts w:cs="Verdana"/>
          <w:color w:val="000000" w:themeColor="text1"/>
          <w:sz w:val="22"/>
          <w:szCs w:val="22"/>
        </w:rPr>
        <w:t xml:space="preserve">We crossed male UAS-RNAi flies and elav-GAL4 or CG-GAL4 virgin female flies. All fly experiments were carried out at 25 °C. </w:t>
      </w:r>
      <w:r w:rsidR="001B7C6F" w:rsidRPr="00E16BCF">
        <w:rPr>
          <w:rFonts w:cs="Verdana"/>
          <w:color w:val="000000" w:themeColor="text1"/>
          <w:sz w:val="22"/>
          <w:szCs w:val="22"/>
        </w:rPr>
        <w:t>Five-to-seven-day-old males were sorted into groups of 20, weighed and homogenated in PBS with 0,05% Tween with Lysing Matrix D in a beadshaker. The homogenate was heat-inactivated for 10</w:t>
      </w:r>
      <w:r w:rsidR="001B7C6F" w:rsidRPr="00E16BCF">
        <w:rPr>
          <w:rFonts w:cs="Arial"/>
          <w:color w:val="000000" w:themeColor="text1"/>
          <w:sz w:val="22"/>
          <w:szCs w:val="22"/>
        </w:rPr>
        <w:t> </w:t>
      </w:r>
      <w:r w:rsidR="001B7C6F" w:rsidRPr="00E16BCF">
        <w:rPr>
          <w:rFonts w:cs="Verdana"/>
          <w:color w:val="000000" w:themeColor="text1"/>
          <w:sz w:val="22"/>
          <w:szCs w:val="22"/>
        </w:rPr>
        <w:t>min in a thermocycler at 70</w:t>
      </w:r>
      <w:r w:rsidR="001B7C6F" w:rsidRPr="00E16BCF">
        <w:rPr>
          <w:rFonts w:cs="Arial"/>
          <w:color w:val="000000" w:themeColor="text1"/>
          <w:sz w:val="22"/>
          <w:szCs w:val="22"/>
        </w:rPr>
        <w:t> </w:t>
      </w:r>
      <w:r w:rsidR="001B7C6F" w:rsidRPr="00E16BCF">
        <w:rPr>
          <w:rFonts w:cs="Verdana"/>
          <w:color w:val="000000" w:themeColor="text1"/>
          <w:sz w:val="22"/>
          <w:szCs w:val="22"/>
        </w:rPr>
        <w:t xml:space="preserve">°C. 10µl of the homogenate was subsequently used in triglyceride assay (Sigma, Serum Triglyceride Determination Kit) which was carried out in duplicates according to protocol, with one alteration: the samples were cleared of residual particulate </w:t>
      </w:r>
      <w:r w:rsidR="004314AF" w:rsidRPr="00E16BCF">
        <w:rPr>
          <w:rFonts w:cs="Verdana"/>
          <w:color w:val="000000" w:themeColor="text1"/>
          <w:sz w:val="22"/>
          <w:szCs w:val="22"/>
        </w:rPr>
        <w:t>debris</w:t>
      </w:r>
      <w:r w:rsidR="001B7C6F" w:rsidRPr="00E16BCF">
        <w:rPr>
          <w:rFonts w:cs="Verdana"/>
          <w:color w:val="000000" w:themeColor="text1"/>
          <w:sz w:val="22"/>
          <w:szCs w:val="22"/>
        </w:rPr>
        <w:t xml:space="preserve"> by centrifugation before absorbance reading. Resulting triglyceride values were normalized to fly weight and larval/population density. </w:t>
      </w:r>
      <w:r w:rsidR="007978F8" w:rsidRPr="00E16BCF">
        <w:rPr>
          <w:rFonts w:cs="Verdana"/>
          <w:color w:val="000000" w:themeColor="text1"/>
          <w:sz w:val="22"/>
          <w:szCs w:val="22"/>
        </w:rPr>
        <w:t>We used the</w:t>
      </w:r>
      <w:r w:rsidR="001B7C6F" w:rsidRPr="00E16BCF">
        <w:rPr>
          <w:rFonts w:cs="Verdana"/>
          <w:color w:val="000000" w:themeColor="text1"/>
          <w:sz w:val="22"/>
          <w:szCs w:val="22"/>
        </w:rPr>
        <w:t xml:space="preserve"> non-parametric Kruskall-Wallis test</w:t>
      </w:r>
      <w:r w:rsidR="007978F8" w:rsidRPr="00E16BCF">
        <w:rPr>
          <w:rFonts w:cs="Verdana"/>
          <w:color w:val="000000" w:themeColor="text1"/>
          <w:sz w:val="22"/>
          <w:szCs w:val="22"/>
        </w:rPr>
        <w:t xml:space="preserve"> to compare wild type with knockdown lines</w:t>
      </w:r>
      <w:r w:rsidR="001B7C6F" w:rsidRPr="00E16BCF">
        <w:rPr>
          <w:rFonts w:cs="Verdana"/>
          <w:color w:val="000000" w:themeColor="text1"/>
          <w:sz w:val="22"/>
          <w:szCs w:val="22"/>
        </w:rPr>
        <w:t>.</w:t>
      </w:r>
    </w:p>
    <w:p w14:paraId="47CD3008" w14:textId="71197804" w:rsidR="00113FAD" w:rsidRPr="00E16BCF" w:rsidRDefault="00296158" w:rsidP="00156CAA">
      <w:pPr>
        <w:widowControl w:val="0"/>
        <w:spacing w:before="120" w:line="480" w:lineRule="auto"/>
        <w:jc w:val="both"/>
        <w:rPr>
          <w:color w:val="000000" w:themeColor="text1"/>
          <w:sz w:val="22"/>
          <w:szCs w:val="22"/>
        </w:rPr>
      </w:pPr>
      <w:r w:rsidRPr="00E16BCF">
        <w:rPr>
          <w:b/>
          <w:i/>
          <w:color w:val="000000" w:themeColor="text1"/>
          <w:sz w:val="22"/>
          <w:szCs w:val="22"/>
        </w:rPr>
        <w:t>Enrichment analysis in monogenic genes of obesity</w:t>
      </w:r>
      <w:r w:rsidR="00EF1567" w:rsidRPr="00E16BCF">
        <w:rPr>
          <w:b/>
          <w:i/>
          <w:color w:val="000000" w:themeColor="text1"/>
          <w:sz w:val="22"/>
          <w:szCs w:val="22"/>
        </w:rPr>
        <w:t>.</w:t>
      </w:r>
      <w:r w:rsidRPr="00E16BCF">
        <w:rPr>
          <w:b/>
          <w:i/>
          <w:color w:val="000000" w:themeColor="text1"/>
          <w:sz w:val="22"/>
          <w:szCs w:val="22"/>
        </w:rPr>
        <w:t xml:space="preserve"> </w:t>
      </w:r>
      <w:r w:rsidR="001474FD" w:rsidRPr="00E16BCF">
        <w:rPr>
          <w:color w:val="000000" w:themeColor="text1"/>
          <w:sz w:val="22"/>
          <w:szCs w:val="22"/>
        </w:rPr>
        <w:t xml:space="preserve">We </w:t>
      </w:r>
      <w:r w:rsidR="00801FC1" w:rsidRPr="00E16BCF">
        <w:rPr>
          <w:color w:val="000000" w:themeColor="text1"/>
          <w:sz w:val="22"/>
          <w:szCs w:val="22"/>
        </w:rPr>
        <w:t xml:space="preserve">identified </w:t>
      </w:r>
      <w:r w:rsidR="001474FD" w:rsidRPr="00E16BCF">
        <w:rPr>
          <w:color w:val="000000" w:themeColor="text1"/>
          <w:sz w:val="22"/>
          <w:szCs w:val="22"/>
        </w:rPr>
        <w:t>39 genes with strong evidence that disruption causes monogenic</w:t>
      </w:r>
      <w:r w:rsidR="00A64EA5" w:rsidRPr="00E16BCF">
        <w:rPr>
          <w:color w:val="000000" w:themeColor="text1"/>
          <w:sz w:val="22"/>
          <w:szCs w:val="22"/>
        </w:rPr>
        <w:t xml:space="preserve"> or syndromic</w:t>
      </w:r>
      <w:r w:rsidR="001474FD" w:rsidRPr="00E16BCF">
        <w:rPr>
          <w:color w:val="000000" w:themeColor="text1"/>
          <w:sz w:val="22"/>
          <w:szCs w:val="22"/>
        </w:rPr>
        <w:t xml:space="preserve"> forms of ob</w:t>
      </w:r>
      <w:r w:rsidR="00A64EA5" w:rsidRPr="00E16BCF">
        <w:rPr>
          <w:color w:val="000000" w:themeColor="text1"/>
          <w:sz w:val="22"/>
          <w:szCs w:val="22"/>
        </w:rPr>
        <w:t>esity</w:t>
      </w:r>
      <w:r w:rsidR="00801FC1" w:rsidRPr="00E16BCF">
        <w:rPr>
          <w:color w:val="000000" w:themeColor="text1"/>
          <w:sz w:val="22"/>
          <w:szCs w:val="22"/>
        </w:rPr>
        <w:t xml:space="preserve"> (</w:t>
      </w:r>
      <w:r w:rsidR="00801FC1" w:rsidRPr="00E16BCF">
        <w:rPr>
          <w:b/>
          <w:color w:val="000000" w:themeColor="text1"/>
          <w:sz w:val="22"/>
          <w:szCs w:val="22"/>
        </w:rPr>
        <w:t xml:space="preserve">Supplementary Table </w:t>
      </w:r>
      <w:r w:rsidR="00E86B69" w:rsidRPr="00E16BCF">
        <w:rPr>
          <w:b/>
          <w:color w:val="000000" w:themeColor="text1"/>
          <w:sz w:val="22"/>
          <w:szCs w:val="22"/>
        </w:rPr>
        <w:t>21</w:t>
      </w:r>
      <w:r w:rsidR="00801FC1" w:rsidRPr="00E16BCF">
        <w:rPr>
          <w:color w:val="000000" w:themeColor="text1"/>
          <w:sz w:val="22"/>
          <w:szCs w:val="22"/>
        </w:rPr>
        <w:t>)</w:t>
      </w:r>
      <w:r w:rsidR="00A64EA5" w:rsidRPr="00E16BCF">
        <w:rPr>
          <w:color w:val="000000" w:themeColor="text1"/>
          <w:sz w:val="22"/>
          <w:szCs w:val="22"/>
        </w:rPr>
        <w:t xml:space="preserve">. To test </w:t>
      </w:r>
      <w:r w:rsidR="00E72F7E" w:rsidRPr="00E16BCF">
        <w:rPr>
          <w:color w:val="000000" w:themeColor="text1"/>
          <w:sz w:val="22"/>
          <w:szCs w:val="22"/>
        </w:rPr>
        <w:t xml:space="preserve">whether these genes are </w:t>
      </w:r>
      <w:r w:rsidR="00A64EA5" w:rsidRPr="00E16BCF">
        <w:rPr>
          <w:color w:val="000000" w:themeColor="text1"/>
          <w:sz w:val="22"/>
          <w:szCs w:val="22"/>
        </w:rPr>
        <w:t>enrich</w:t>
      </w:r>
      <w:r w:rsidR="00E72F7E" w:rsidRPr="00E16BCF">
        <w:rPr>
          <w:color w:val="000000" w:themeColor="text1"/>
          <w:sz w:val="22"/>
          <w:szCs w:val="22"/>
        </w:rPr>
        <w:t>ed</w:t>
      </w:r>
      <w:r w:rsidR="00A64EA5" w:rsidRPr="00E16BCF">
        <w:rPr>
          <w:color w:val="000000" w:themeColor="text1"/>
          <w:sz w:val="22"/>
          <w:szCs w:val="22"/>
        </w:rPr>
        <w:t xml:space="preserve"> </w:t>
      </w:r>
      <w:r w:rsidR="00E72F7E" w:rsidRPr="00E16BCF">
        <w:rPr>
          <w:color w:val="000000" w:themeColor="text1"/>
          <w:sz w:val="22"/>
          <w:szCs w:val="22"/>
        </w:rPr>
        <w:t>for</w:t>
      </w:r>
      <w:r w:rsidR="00A64EA5" w:rsidRPr="00E16BCF">
        <w:rPr>
          <w:color w:val="000000" w:themeColor="text1"/>
          <w:sz w:val="22"/>
          <w:szCs w:val="22"/>
        </w:rPr>
        <w:t xml:space="preserve"> </w:t>
      </w:r>
      <w:r w:rsidR="00801FC1" w:rsidRPr="00E16BCF">
        <w:rPr>
          <w:color w:val="000000" w:themeColor="text1"/>
          <w:sz w:val="22"/>
          <w:szCs w:val="22"/>
        </w:rPr>
        <w:t xml:space="preserve">R/LF coding variant </w:t>
      </w:r>
      <w:r w:rsidR="00A64EA5" w:rsidRPr="00E16BCF">
        <w:rPr>
          <w:color w:val="000000" w:themeColor="text1"/>
          <w:sz w:val="22"/>
          <w:szCs w:val="22"/>
        </w:rPr>
        <w:t>association</w:t>
      </w:r>
      <w:r w:rsidR="00CE19E3" w:rsidRPr="00E16BCF">
        <w:rPr>
          <w:color w:val="000000" w:themeColor="text1"/>
          <w:sz w:val="22"/>
          <w:szCs w:val="22"/>
        </w:rPr>
        <w:t>s with BMI</w:t>
      </w:r>
      <w:r w:rsidR="00A64EA5" w:rsidRPr="00E16BCF">
        <w:rPr>
          <w:color w:val="000000" w:themeColor="text1"/>
          <w:sz w:val="22"/>
          <w:szCs w:val="22"/>
        </w:rPr>
        <w:t xml:space="preserve">, we conducted simulations by matching each </w:t>
      </w:r>
      <w:r w:rsidR="00CE19E3" w:rsidRPr="00E16BCF">
        <w:rPr>
          <w:color w:val="000000" w:themeColor="text1"/>
          <w:sz w:val="22"/>
          <w:szCs w:val="22"/>
        </w:rPr>
        <w:t xml:space="preserve">of the 39 </w:t>
      </w:r>
      <w:r w:rsidR="00A64EA5" w:rsidRPr="00E16BCF">
        <w:rPr>
          <w:color w:val="000000" w:themeColor="text1"/>
          <w:sz w:val="22"/>
          <w:szCs w:val="22"/>
        </w:rPr>
        <w:t>gene</w:t>
      </w:r>
      <w:r w:rsidR="00CE19E3" w:rsidRPr="00E16BCF">
        <w:rPr>
          <w:color w:val="000000" w:themeColor="text1"/>
          <w:sz w:val="22"/>
          <w:szCs w:val="22"/>
        </w:rPr>
        <w:t>s</w:t>
      </w:r>
      <w:r w:rsidR="00A64EA5" w:rsidRPr="00E16BCF">
        <w:rPr>
          <w:color w:val="000000" w:themeColor="text1"/>
          <w:sz w:val="22"/>
          <w:szCs w:val="22"/>
        </w:rPr>
        <w:t xml:space="preserve"> with other</w:t>
      </w:r>
      <w:r w:rsidR="00801FC1" w:rsidRPr="00E16BCF">
        <w:rPr>
          <w:color w:val="000000" w:themeColor="text1"/>
          <w:sz w:val="22"/>
          <w:szCs w:val="22"/>
        </w:rPr>
        <w:t xml:space="preserve"> genes</w:t>
      </w:r>
      <w:r w:rsidR="00A64EA5" w:rsidRPr="00E16BCF">
        <w:rPr>
          <w:color w:val="000000" w:themeColor="text1"/>
          <w:sz w:val="22"/>
          <w:szCs w:val="22"/>
        </w:rPr>
        <w:t xml:space="preserve"> based on gene length and number of variants </w:t>
      </w:r>
      <w:r w:rsidR="00942D2C" w:rsidRPr="00E16BCF">
        <w:rPr>
          <w:color w:val="000000" w:themeColor="text1"/>
          <w:sz w:val="22"/>
          <w:szCs w:val="22"/>
        </w:rPr>
        <w:t>tested</w:t>
      </w:r>
      <w:r w:rsidR="00A64EA5" w:rsidRPr="00E16BCF">
        <w:rPr>
          <w:color w:val="000000" w:themeColor="text1"/>
          <w:sz w:val="22"/>
          <w:szCs w:val="22"/>
        </w:rPr>
        <w:t>, to create a matched set of genes.</w:t>
      </w:r>
      <w:r w:rsidR="00BD24CD" w:rsidRPr="00E16BCF">
        <w:rPr>
          <w:color w:val="000000" w:themeColor="text1"/>
          <w:sz w:val="22"/>
          <w:szCs w:val="22"/>
        </w:rPr>
        <w:t xml:space="preserve"> </w:t>
      </w:r>
      <w:r w:rsidR="00383928" w:rsidRPr="00E16BCF">
        <w:rPr>
          <w:color w:val="000000" w:themeColor="text1"/>
          <w:sz w:val="22"/>
          <w:szCs w:val="22"/>
        </w:rPr>
        <w:t xml:space="preserve">We generated 1,000 matched gene sets from our data and assessed how often the number of R/LF coding variants that exceeded given significance thresholds was greater </w:t>
      </w:r>
      <w:r w:rsidR="001655B6" w:rsidRPr="00E16BCF">
        <w:rPr>
          <w:color w:val="000000" w:themeColor="text1"/>
          <w:sz w:val="22"/>
          <w:szCs w:val="22"/>
        </w:rPr>
        <w:t xml:space="preserve">in </w:t>
      </w:r>
      <w:r w:rsidR="00CE09F8" w:rsidRPr="00E16BCF">
        <w:rPr>
          <w:color w:val="000000" w:themeColor="text1"/>
          <w:sz w:val="22"/>
          <w:szCs w:val="22"/>
        </w:rPr>
        <w:t xml:space="preserve">our monogenic/syndromic obesity gene set compared to </w:t>
      </w:r>
      <w:r w:rsidR="00383928" w:rsidRPr="00E16BCF">
        <w:rPr>
          <w:color w:val="000000" w:themeColor="text1"/>
          <w:sz w:val="22"/>
          <w:szCs w:val="22"/>
        </w:rPr>
        <w:t>the matched gene</w:t>
      </w:r>
      <w:r w:rsidR="001655B6" w:rsidRPr="00E16BCF">
        <w:rPr>
          <w:color w:val="000000" w:themeColor="text1"/>
          <w:sz w:val="22"/>
          <w:szCs w:val="22"/>
        </w:rPr>
        <w:t xml:space="preserve"> sets.</w:t>
      </w:r>
    </w:p>
    <w:p w14:paraId="288CDFC1" w14:textId="77777777" w:rsidR="006E40B4" w:rsidRPr="00E16BCF" w:rsidRDefault="006E40B4" w:rsidP="006E40B4">
      <w:pPr>
        <w:widowControl w:val="0"/>
        <w:spacing w:line="480" w:lineRule="auto"/>
        <w:jc w:val="both"/>
        <w:rPr>
          <w:b/>
          <w:color w:val="000000" w:themeColor="text1"/>
          <w:sz w:val="22"/>
          <w:szCs w:val="22"/>
        </w:rPr>
      </w:pPr>
    </w:p>
    <w:p w14:paraId="5FAFC5CD" w14:textId="5E70F5EE" w:rsidR="006E40B4" w:rsidRPr="00E16BCF" w:rsidRDefault="006E40B4" w:rsidP="006E40B4">
      <w:pPr>
        <w:widowControl w:val="0"/>
        <w:spacing w:line="480" w:lineRule="auto"/>
        <w:jc w:val="both"/>
        <w:rPr>
          <w:b/>
          <w:color w:val="000000" w:themeColor="text1"/>
          <w:sz w:val="22"/>
          <w:szCs w:val="22"/>
        </w:rPr>
      </w:pPr>
      <w:r w:rsidRPr="00E16BCF">
        <w:rPr>
          <w:b/>
          <w:color w:val="000000" w:themeColor="text1"/>
          <w:sz w:val="22"/>
          <w:szCs w:val="22"/>
        </w:rPr>
        <w:t>DATA AVAILABILITY</w:t>
      </w:r>
    </w:p>
    <w:p w14:paraId="1B7D6200" w14:textId="0A093CCC" w:rsidR="00586996" w:rsidRPr="00E16BCF" w:rsidRDefault="00586996" w:rsidP="006E40B4">
      <w:pPr>
        <w:widowControl w:val="0"/>
        <w:spacing w:line="480" w:lineRule="auto"/>
        <w:jc w:val="both"/>
        <w:rPr>
          <w:b/>
          <w:color w:val="000000" w:themeColor="text1"/>
          <w:sz w:val="22"/>
          <w:szCs w:val="22"/>
        </w:rPr>
      </w:pPr>
      <w:r w:rsidRPr="00E16BCF">
        <w:rPr>
          <w:color w:val="000000" w:themeColor="text1"/>
          <w:sz w:val="22"/>
          <w:szCs w:val="22"/>
        </w:rPr>
        <w:t xml:space="preserve">Summary statistics can be downloaded from </w:t>
      </w:r>
      <w:hyperlink r:id="rId31" w:history="1">
        <w:r w:rsidRPr="00E16BCF">
          <w:rPr>
            <w:rStyle w:val="Hyperlink"/>
            <w:color w:val="000000" w:themeColor="text1"/>
            <w:sz w:val="22"/>
            <w:szCs w:val="22"/>
          </w:rPr>
          <w:t>http://portals.broadinstitute.org/collaboration/giant/index.php/GIANT_consortium</w:t>
        </w:r>
      </w:hyperlink>
    </w:p>
    <w:p w14:paraId="4102DC26" w14:textId="75DE8897" w:rsidR="0058109C" w:rsidRPr="006008B1" w:rsidRDefault="0063558D" w:rsidP="005A332E">
      <w:pPr>
        <w:widowControl w:val="0"/>
        <w:shd w:val="clear" w:color="auto" w:fill="FFFFFF"/>
        <w:spacing w:line="480" w:lineRule="auto"/>
        <w:jc w:val="both"/>
        <w:rPr>
          <w:noProof/>
          <w:color w:val="000000" w:themeColor="text1"/>
          <w:sz w:val="22"/>
          <w:szCs w:val="22"/>
        </w:rPr>
      </w:pPr>
      <w:r w:rsidRPr="006008B1">
        <w:rPr>
          <w:b/>
          <w:caps/>
          <w:color w:val="000000" w:themeColor="text1"/>
          <w:sz w:val="22"/>
          <w:szCs w:val="22"/>
        </w:rPr>
        <w:lastRenderedPageBreak/>
        <w:t xml:space="preserve">References </w:t>
      </w:r>
      <w:r w:rsidRPr="006008B1">
        <w:rPr>
          <w:color w:val="000000" w:themeColor="text1"/>
          <w:sz w:val="22"/>
          <w:szCs w:val="22"/>
        </w:rPr>
        <w:fldChar w:fldCharType="begin"/>
      </w:r>
      <w:r w:rsidRPr="006008B1">
        <w:rPr>
          <w:color w:val="000000" w:themeColor="text1"/>
          <w:sz w:val="22"/>
          <w:szCs w:val="22"/>
        </w:rPr>
        <w:instrText xml:space="preserve"> ADDIN EN.REFLIST </w:instrText>
      </w:r>
      <w:r w:rsidRPr="006008B1">
        <w:rPr>
          <w:color w:val="000000" w:themeColor="text1"/>
          <w:sz w:val="22"/>
          <w:szCs w:val="22"/>
        </w:rPr>
        <w:fldChar w:fldCharType="separate"/>
      </w:r>
    </w:p>
    <w:p w14:paraId="7AF5A037" w14:textId="77777777" w:rsidR="0058109C" w:rsidRPr="006008B1" w:rsidRDefault="0058109C" w:rsidP="00C36933">
      <w:pPr>
        <w:pStyle w:val="EndNoteBibliography"/>
        <w:ind w:left="500" w:hanging="500"/>
        <w:jc w:val="both"/>
        <w:rPr>
          <w:rFonts w:ascii="Times New Roman" w:hAnsi="Times New Roman" w:cs="Times New Roman"/>
          <w:noProof/>
          <w:color w:val="000000" w:themeColor="text1"/>
          <w:szCs w:val="22"/>
        </w:rPr>
      </w:pPr>
      <w:bookmarkStart w:id="1" w:name="_ENREF_96"/>
      <w:r w:rsidRPr="006008B1">
        <w:rPr>
          <w:rFonts w:ascii="Times New Roman" w:hAnsi="Times New Roman" w:cs="Times New Roman"/>
          <w:noProof/>
          <w:color w:val="000000" w:themeColor="text1"/>
          <w:szCs w:val="22"/>
        </w:rPr>
        <w:t>96.</w:t>
      </w:r>
      <w:r w:rsidRPr="006008B1">
        <w:rPr>
          <w:rFonts w:ascii="Times New Roman" w:hAnsi="Times New Roman" w:cs="Times New Roman"/>
          <w:noProof/>
          <w:color w:val="000000" w:themeColor="text1"/>
          <w:szCs w:val="22"/>
        </w:rPr>
        <w:tab/>
        <w:t xml:space="preserve">Auer, P.L., Reiner, A.P. &amp; Leal, S.M. The effect of phenotypic outliers and non-normality on rare-variant association testing. </w:t>
      </w:r>
      <w:r w:rsidRPr="006008B1">
        <w:rPr>
          <w:rFonts w:ascii="Times New Roman" w:hAnsi="Times New Roman" w:cs="Times New Roman"/>
          <w:i/>
          <w:noProof/>
          <w:color w:val="000000" w:themeColor="text1"/>
          <w:szCs w:val="22"/>
        </w:rPr>
        <w:t>Eur J Hum Genet</w:t>
      </w:r>
      <w:r w:rsidRPr="006008B1">
        <w:rPr>
          <w:rFonts w:ascii="Times New Roman" w:hAnsi="Times New Roman" w:cs="Times New Roman"/>
          <w:noProof/>
          <w:color w:val="000000" w:themeColor="text1"/>
          <w:szCs w:val="22"/>
        </w:rPr>
        <w:t xml:space="preserve"> </w:t>
      </w:r>
      <w:r w:rsidRPr="006008B1">
        <w:rPr>
          <w:rFonts w:ascii="Times New Roman" w:hAnsi="Times New Roman" w:cs="Times New Roman"/>
          <w:b/>
          <w:noProof/>
          <w:color w:val="000000" w:themeColor="text1"/>
          <w:szCs w:val="22"/>
        </w:rPr>
        <w:t>24</w:t>
      </w:r>
      <w:r w:rsidRPr="006008B1">
        <w:rPr>
          <w:rFonts w:ascii="Times New Roman" w:hAnsi="Times New Roman" w:cs="Times New Roman"/>
          <w:noProof/>
          <w:color w:val="000000" w:themeColor="text1"/>
          <w:szCs w:val="22"/>
        </w:rPr>
        <w:t>, 1188-94 (2016).</w:t>
      </w:r>
      <w:bookmarkEnd w:id="1"/>
    </w:p>
    <w:p w14:paraId="2099AC37" w14:textId="77777777" w:rsidR="0058109C" w:rsidRPr="006008B1" w:rsidRDefault="0058109C" w:rsidP="00C36933">
      <w:pPr>
        <w:pStyle w:val="EndNoteBibliography"/>
        <w:ind w:left="500" w:hanging="500"/>
        <w:jc w:val="both"/>
        <w:rPr>
          <w:rFonts w:ascii="Times New Roman" w:hAnsi="Times New Roman" w:cs="Times New Roman"/>
          <w:noProof/>
          <w:color w:val="000000" w:themeColor="text1"/>
          <w:szCs w:val="22"/>
        </w:rPr>
      </w:pPr>
      <w:bookmarkStart w:id="2" w:name="_ENREF_97"/>
      <w:r w:rsidRPr="006008B1">
        <w:rPr>
          <w:rFonts w:ascii="Times New Roman" w:hAnsi="Times New Roman" w:cs="Times New Roman"/>
          <w:noProof/>
          <w:color w:val="000000" w:themeColor="text1"/>
          <w:szCs w:val="22"/>
        </w:rPr>
        <w:t>97.</w:t>
      </w:r>
      <w:r w:rsidRPr="006008B1">
        <w:rPr>
          <w:rFonts w:ascii="Times New Roman" w:hAnsi="Times New Roman" w:cs="Times New Roman"/>
          <w:noProof/>
          <w:color w:val="000000" w:themeColor="text1"/>
          <w:szCs w:val="22"/>
        </w:rPr>
        <w:tab/>
        <w:t>Goldstein, J.I.</w:t>
      </w:r>
      <w:r w:rsidRPr="006008B1">
        <w:rPr>
          <w:rFonts w:ascii="Times New Roman" w:hAnsi="Times New Roman" w:cs="Times New Roman"/>
          <w:i/>
          <w:noProof/>
          <w:color w:val="000000" w:themeColor="text1"/>
          <w:szCs w:val="22"/>
        </w:rPr>
        <w:t xml:space="preserve"> et al.</w:t>
      </w:r>
      <w:r w:rsidRPr="006008B1">
        <w:rPr>
          <w:rFonts w:ascii="Times New Roman" w:hAnsi="Times New Roman" w:cs="Times New Roman"/>
          <w:noProof/>
          <w:color w:val="000000" w:themeColor="text1"/>
          <w:szCs w:val="22"/>
        </w:rPr>
        <w:t xml:space="preserve"> zCall: a rare variant caller for array-based genotyping: genetics and population analysis. </w:t>
      </w:r>
      <w:r w:rsidRPr="006008B1">
        <w:rPr>
          <w:rFonts w:ascii="Times New Roman" w:hAnsi="Times New Roman" w:cs="Times New Roman"/>
          <w:i/>
          <w:noProof/>
          <w:color w:val="000000" w:themeColor="text1"/>
          <w:szCs w:val="22"/>
        </w:rPr>
        <w:t>Bioinformatics</w:t>
      </w:r>
      <w:r w:rsidRPr="006008B1">
        <w:rPr>
          <w:rFonts w:ascii="Times New Roman" w:hAnsi="Times New Roman" w:cs="Times New Roman"/>
          <w:noProof/>
          <w:color w:val="000000" w:themeColor="text1"/>
          <w:szCs w:val="22"/>
        </w:rPr>
        <w:t xml:space="preserve"> </w:t>
      </w:r>
      <w:r w:rsidRPr="006008B1">
        <w:rPr>
          <w:rFonts w:ascii="Times New Roman" w:hAnsi="Times New Roman" w:cs="Times New Roman"/>
          <w:b/>
          <w:noProof/>
          <w:color w:val="000000" w:themeColor="text1"/>
          <w:szCs w:val="22"/>
        </w:rPr>
        <w:t>28</w:t>
      </w:r>
      <w:r w:rsidRPr="006008B1">
        <w:rPr>
          <w:rFonts w:ascii="Times New Roman" w:hAnsi="Times New Roman" w:cs="Times New Roman"/>
          <w:noProof/>
          <w:color w:val="000000" w:themeColor="text1"/>
          <w:szCs w:val="22"/>
        </w:rPr>
        <w:t>, 2543-5 (2012).</w:t>
      </w:r>
      <w:bookmarkEnd w:id="2"/>
    </w:p>
    <w:p w14:paraId="733178FA" w14:textId="77777777" w:rsidR="0058109C" w:rsidRPr="006008B1" w:rsidRDefault="0058109C" w:rsidP="00C36933">
      <w:pPr>
        <w:pStyle w:val="EndNoteBibliography"/>
        <w:ind w:left="500" w:hanging="500"/>
        <w:jc w:val="both"/>
        <w:rPr>
          <w:rFonts w:ascii="Times New Roman" w:hAnsi="Times New Roman" w:cs="Times New Roman"/>
          <w:noProof/>
          <w:color w:val="000000" w:themeColor="text1"/>
          <w:szCs w:val="22"/>
        </w:rPr>
      </w:pPr>
      <w:bookmarkStart w:id="3" w:name="_ENREF_98"/>
      <w:r w:rsidRPr="006008B1">
        <w:rPr>
          <w:rFonts w:ascii="Times New Roman" w:hAnsi="Times New Roman" w:cs="Times New Roman"/>
          <w:noProof/>
          <w:color w:val="000000" w:themeColor="text1"/>
          <w:szCs w:val="22"/>
        </w:rPr>
        <w:t>98.</w:t>
      </w:r>
      <w:r w:rsidRPr="006008B1">
        <w:rPr>
          <w:rFonts w:ascii="Times New Roman" w:hAnsi="Times New Roman" w:cs="Times New Roman"/>
          <w:noProof/>
          <w:color w:val="000000" w:themeColor="text1"/>
          <w:szCs w:val="22"/>
        </w:rPr>
        <w:tab/>
        <w:t>Grove, M.L.</w:t>
      </w:r>
      <w:r w:rsidRPr="006008B1">
        <w:rPr>
          <w:rFonts w:ascii="Times New Roman" w:hAnsi="Times New Roman" w:cs="Times New Roman"/>
          <w:i/>
          <w:noProof/>
          <w:color w:val="000000" w:themeColor="text1"/>
          <w:szCs w:val="22"/>
        </w:rPr>
        <w:t xml:space="preserve"> et al.</w:t>
      </w:r>
      <w:r w:rsidRPr="006008B1">
        <w:rPr>
          <w:rFonts w:ascii="Times New Roman" w:hAnsi="Times New Roman" w:cs="Times New Roman"/>
          <w:noProof/>
          <w:color w:val="000000" w:themeColor="text1"/>
          <w:szCs w:val="22"/>
        </w:rPr>
        <w:t xml:space="preserve"> Best practices and joint calling of the HumanExome BeadChip: the CHARGE Consortium. </w:t>
      </w:r>
      <w:r w:rsidRPr="006008B1">
        <w:rPr>
          <w:rFonts w:ascii="Times New Roman" w:hAnsi="Times New Roman" w:cs="Times New Roman"/>
          <w:i/>
          <w:noProof/>
          <w:color w:val="000000" w:themeColor="text1"/>
          <w:szCs w:val="22"/>
        </w:rPr>
        <w:t>PLoS One</w:t>
      </w:r>
      <w:r w:rsidRPr="006008B1">
        <w:rPr>
          <w:rFonts w:ascii="Times New Roman" w:hAnsi="Times New Roman" w:cs="Times New Roman"/>
          <w:noProof/>
          <w:color w:val="000000" w:themeColor="text1"/>
          <w:szCs w:val="22"/>
        </w:rPr>
        <w:t xml:space="preserve"> </w:t>
      </w:r>
      <w:r w:rsidRPr="006008B1">
        <w:rPr>
          <w:rFonts w:ascii="Times New Roman" w:hAnsi="Times New Roman" w:cs="Times New Roman"/>
          <w:b/>
          <w:noProof/>
          <w:color w:val="000000" w:themeColor="text1"/>
          <w:szCs w:val="22"/>
        </w:rPr>
        <w:t>8</w:t>
      </w:r>
      <w:r w:rsidRPr="006008B1">
        <w:rPr>
          <w:rFonts w:ascii="Times New Roman" w:hAnsi="Times New Roman" w:cs="Times New Roman"/>
          <w:noProof/>
          <w:color w:val="000000" w:themeColor="text1"/>
          <w:szCs w:val="22"/>
        </w:rPr>
        <w:t>, e68095 (2013).</w:t>
      </w:r>
      <w:bookmarkEnd w:id="3"/>
    </w:p>
    <w:p w14:paraId="22053223" w14:textId="77777777" w:rsidR="0058109C" w:rsidRPr="006008B1" w:rsidRDefault="0058109C" w:rsidP="00C36933">
      <w:pPr>
        <w:pStyle w:val="EndNoteBibliography"/>
        <w:ind w:left="500" w:hanging="500"/>
        <w:jc w:val="both"/>
        <w:rPr>
          <w:rFonts w:ascii="Times New Roman" w:hAnsi="Times New Roman" w:cs="Times New Roman"/>
          <w:noProof/>
          <w:color w:val="000000" w:themeColor="text1"/>
          <w:szCs w:val="22"/>
        </w:rPr>
      </w:pPr>
      <w:bookmarkStart w:id="4" w:name="_ENREF_99"/>
      <w:r w:rsidRPr="006008B1">
        <w:rPr>
          <w:rFonts w:ascii="Times New Roman" w:hAnsi="Times New Roman" w:cs="Times New Roman"/>
          <w:noProof/>
          <w:color w:val="000000" w:themeColor="text1"/>
          <w:szCs w:val="22"/>
        </w:rPr>
        <w:t>99.</w:t>
      </w:r>
      <w:r w:rsidRPr="006008B1">
        <w:rPr>
          <w:rFonts w:ascii="Times New Roman" w:hAnsi="Times New Roman" w:cs="Times New Roman"/>
          <w:noProof/>
          <w:color w:val="000000" w:themeColor="text1"/>
          <w:szCs w:val="22"/>
        </w:rPr>
        <w:tab/>
        <w:t xml:space="preserve">Zhan, X., Hu, Y., Li, B., Abecasis, G.R. &amp; Liu, D.J. RVTESTS: an efficient and comprehensive tool for rare variant association analysis using sequence data. </w:t>
      </w:r>
      <w:r w:rsidRPr="006008B1">
        <w:rPr>
          <w:rFonts w:ascii="Times New Roman" w:hAnsi="Times New Roman" w:cs="Times New Roman"/>
          <w:i/>
          <w:noProof/>
          <w:color w:val="000000" w:themeColor="text1"/>
          <w:szCs w:val="22"/>
        </w:rPr>
        <w:t>Bioinformatics</w:t>
      </w:r>
      <w:r w:rsidRPr="006008B1">
        <w:rPr>
          <w:rFonts w:ascii="Times New Roman" w:hAnsi="Times New Roman" w:cs="Times New Roman"/>
          <w:noProof/>
          <w:color w:val="000000" w:themeColor="text1"/>
          <w:szCs w:val="22"/>
        </w:rPr>
        <w:t xml:space="preserve"> </w:t>
      </w:r>
      <w:r w:rsidRPr="006008B1">
        <w:rPr>
          <w:rFonts w:ascii="Times New Roman" w:hAnsi="Times New Roman" w:cs="Times New Roman"/>
          <w:b/>
          <w:noProof/>
          <w:color w:val="000000" w:themeColor="text1"/>
          <w:szCs w:val="22"/>
        </w:rPr>
        <w:t>32</w:t>
      </w:r>
      <w:r w:rsidRPr="006008B1">
        <w:rPr>
          <w:rFonts w:ascii="Times New Roman" w:hAnsi="Times New Roman" w:cs="Times New Roman"/>
          <w:noProof/>
          <w:color w:val="000000" w:themeColor="text1"/>
          <w:szCs w:val="22"/>
        </w:rPr>
        <w:t>, 1423-6 (2016).</w:t>
      </w:r>
      <w:bookmarkEnd w:id="4"/>
    </w:p>
    <w:p w14:paraId="4B2BE58D" w14:textId="77777777" w:rsidR="0058109C" w:rsidRPr="006008B1" w:rsidRDefault="0058109C" w:rsidP="00C36933">
      <w:pPr>
        <w:pStyle w:val="EndNoteBibliography"/>
        <w:ind w:left="500" w:hanging="500"/>
        <w:jc w:val="both"/>
        <w:rPr>
          <w:rFonts w:ascii="Times New Roman" w:hAnsi="Times New Roman" w:cs="Times New Roman"/>
          <w:noProof/>
          <w:color w:val="000000" w:themeColor="text1"/>
          <w:szCs w:val="22"/>
        </w:rPr>
      </w:pPr>
      <w:bookmarkStart w:id="5" w:name="_ENREF_100"/>
      <w:r w:rsidRPr="006008B1">
        <w:rPr>
          <w:rFonts w:ascii="Times New Roman" w:hAnsi="Times New Roman" w:cs="Times New Roman"/>
          <w:noProof/>
          <w:color w:val="000000" w:themeColor="text1"/>
          <w:szCs w:val="22"/>
        </w:rPr>
        <w:t>100.</w:t>
      </w:r>
      <w:r w:rsidRPr="006008B1">
        <w:rPr>
          <w:rFonts w:ascii="Times New Roman" w:hAnsi="Times New Roman" w:cs="Times New Roman"/>
          <w:noProof/>
          <w:color w:val="000000" w:themeColor="text1"/>
          <w:szCs w:val="22"/>
        </w:rPr>
        <w:tab/>
        <w:t>Liu, D.J.</w:t>
      </w:r>
      <w:r w:rsidRPr="006008B1">
        <w:rPr>
          <w:rFonts w:ascii="Times New Roman" w:hAnsi="Times New Roman" w:cs="Times New Roman"/>
          <w:i/>
          <w:noProof/>
          <w:color w:val="000000" w:themeColor="text1"/>
          <w:szCs w:val="22"/>
        </w:rPr>
        <w:t xml:space="preserve"> et al.</w:t>
      </w:r>
      <w:r w:rsidRPr="006008B1">
        <w:rPr>
          <w:rFonts w:ascii="Times New Roman" w:hAnsi="Times New Roman" w:cs="Times New Roman"/>
          <w:noProof/>
          <w:color w:val="000000" w:themeColor="text1"/>
          <w:szCs w:val="22"/>
        </w:rPr>
        <w:t xml:space="preserve"> Meta-analysis of gene-level tests for rare variant association. </w:t>
      </w:r>
      <w:r w:rsidRPr="006008B1">
        <w:rPr>
          <w:rFonts w:ascii="Times New Roman" w:hAnsi="Times New Roman" w:cs="Times New Roman"/>
          <w:i/>
          <w:noProof/>
          <w:color w:val="000000" w:themeColor="text1"/>
          <w:szCs w:val="22"/>
        </w:rPr>
        <w:t>Nat Genet</w:t>
      </w:r>
      <w:r w:rsidRPr="006008B1">
        <w:rPr>
          <w:rFonts w:ascii="Times New Roman" w:hAnsi="Times New Roman" w:cs="Times New Roman"/>
          <w:noProof/>
          <w:color w:val="000000" w:themeColor="text1"/>
          <w:szCs w:val="22"/>
        </w:rPr>
        <w:t xml:space="preserve"> </w:t>
      </w:r>
      <w:r w:rsidRPr="006008B1">
        <w:rPr>
          <w:rFonts w:ascii="Times New Roman" w:hAnsi="Times New Roman" w:cs="Times New Roman"/>
          <w:b/>
          <w:noProof/>
          <w:color w:val="000000" w:themeColor="text1"/>
          <w:szCs w:val="22"/>
        </w:rPr>
        <w:t>46</w:t>
      </w:r>
      <w:r w:rsidRPr="006008B1">
        <w:rPr>
          <w:rFonts w:ascii="Times New Roman" w:hAnsi="Times New Roman" w:cs="Times New Roman"/>
          <w:noProof/>
          <w:color w:val="000000" w:themeColor="text1"/>
          <w:szCs w:val="22"/>
        </w:rPr>
        <w:t>, 200-4 (2014).</w:t>
      </w:r>
      <w:bookmarkEnd w:id="5"/>
    </w:p>
    <w:p w14:paraId="497EFB81" w14:textId="77777777" w:rsidR="0058109C" w:rsidRPr="006008B1" w:rsidRDefault="0058109C" w:rsidP="00C36933">
      <w:pPr>
        <w:pStyle w:val="EndNoteBibliography"/>
        <w:ind w:left="500" w:hanging="500"/>
        <w:jc w:val="both"/>
        <w:rPr>
          <w:rFonts w:ascii="Times New Roman" w:hAnsi="Times New Roman" w:cs="Times New Roman"/>
          <w:noProof/>
          <w:color w:val="000000" w:themeColor="text1"/>
          <w:szCs w:val="22"/>
        </w:rPr>
      </w:pPr>
      <w:bookmarkStart w:id="6" w:name="_ENREF_101"/>
      <w:r w:rsidRPr="006008B1">
        <w:rPr>
          <w:rFonts w:ascii="Times New Roman" w:hAnsi="Times New Roman" w:cs="Times New Roman"/>
          <w:noProof/>
          <w:color w:val="000000" w:themeColor="text1"/>
          <w:szCs w:val="22"/>
        </w:rPr>
        <w:t>101.</w:t>
      </w:r>
      <w:r w:rsidRPr="006008B1">
        <w:rPr>
          <w:rFonts w:ascii="Times New Roman" w:hAnsi="Times New Roman" w:cs="Times New Roman"/>
          <w:noProof/>
          <w:color w:val="000000" w:themeColor="text1"/>
          <w:szCs w:val="22"/>
        </w:rPr>
        <w:tab/>
        <w:t>Winkler, T.W.</w:t>
      </w:r>
      <w:r w:rsidRPr="006008B1">
        <w:rPr>
          <w:rFonts w:ascii="Times New Roman" w:hAnsi="Times New Roman" w:cs="Times New Roman"/>
          <w:i/>
          <w:noProof/>
          <w:color w:val="000000" w:themeColor="text1"/>
          <w:szCs w:val="22"/>
        </w:rPr>
        <w:t xml:space="preserve"> et al.</w:t>
      </w:r>
      <w:r w:rsidRPr="006008B1">
        <w:rPr>
          <w:rFonts w:ascii="Times New Roman" w:hAnsi="Times New Roman" w:cs="Times New Roman"/>
          <w:noProof/>
          <w:color w:val="000000" w:themeColor="text1"/>
          <w:szCs w:val="22"/>
        </w:rPr>
        <w:t xml:space="preserve"> Quality control and conduct of genome-wide association meta-analyses. </w:t>
      </w:r>
      <w:r w:rsidRPr="006008B1">
        <w:rPr>
          <w:rFonts w:ascii="Times New Roman" w:hAnsi="Times New Roman" w:cs="Times New Roman"/>
          <w:i/>
          <w:noProof/>
          <w:color w:val="000000" w:themeColor="text1"/>
          <w:szCs w:val="22"/>
        </w:rPr>
        <w:t>Nat Protoc</w:t>
      </w:r>
      <w:r w:rsidRPr="006008B1">
        <w:rPr>
          <w:rFonts w:ascii="Times New Roman" w:hAnsi="Times New Roman" w:cs="Times New Roman"/>
          <w:noProof/>
          <w:color w:val="000000" w:themeColor="text1"/>
          <w:szCs w:val="22"/>
        </w:rPr>
        <w:t xml:space="preserve"> </w:t>
      </w:r>
      <w:r w:rsidRPr="006008B1">
        <w:rPr>
          <w:rFonts w:ascii="Times New Roman" w:hAnsi="Times New Roman" w:cs="Times New Roman"/>
          <w:b/>
          <w:noProof/>
          <w:color w:val="000000" w:themeColor="text1"/>
          <w:szCs w:val="22"/>
        </w:rPr>
        <w:t>9</w:t>
      </w:r>
      <w:r w:rsidRPr="006008B1">
        <w:rPr>
          <w:rFonts w:ascii="Times New Roman" w:hAnsi="Times New Roman" w:cs="Times New Roman"/>
          <w:noProof/>
          <w:color w:val="000000" w:themeColor="text1"/>
          <w:szCs w:val="22"/>
        </w:rPr>
        <w:t>, 1192-212 (2014).</w:t>
      </w:r>
      <w:bookmarkEnd w:id="6"/>
    </w:p>
    <w:p w14:paraId="3BF08EE2" w14:textId="77777777" w:rsidR="0058109C" w:rsidRPr="006008B1" w:rsidRDefault="0058109C" w:rsidP="00C36933">
      <w:pPr>
        <w:pStyle w:val="EndNoteBibliography"/>
        <w:ind w:left="500" w:hanging="500"/>
        <w:jc w:val="both"/>
        <w:rPr>
          <w:rFonts w:ascii="Times New Roman" w:hAnsi="Times New Roman" w:cs="Times New Roman"/>
          <w:noProof/>
          <w:color w:val="000000" w:themeColor="text1"/>
          <w:szCs w:val="22"/>
        </w:rPr>
      </w:pPr>
      <w:bookmarkStart w:id="7" w:name="_ENREF_102"/>
      <w:r w:rsidRPr="006008B1">
        <w:rPr>
          <w:rFonts w:ascii="Times New Roman" w:hAnsi="Times New Roman" w:cs="Times New Roman"/>
          <w:noProof/>
          <w:color w:val="000000" w:themeColor="text1"/>
          <w:szCs w:val="22"/>
        </w:rPr>
        <w:t>102.</w:t>
      </w:r>
      <w:r w:rsidRPr="006008B1">
        <w:rPr>
          <w:rFonts w:ascii="Times New Roman" w:hAnsi="Times New Roman" w:cs="Times New Roman"/>
          <w:noProof/>
          <w:color w:val="000000" w:themeColor="text1"/>
          <w:szCs w:val="22"/>
        </w:rPr>
        <w:tab/>
        <w:t>Winkler, T.W.</w:t>
      </w:r>
      <w:r w:rsidRPr="006008B1">
        <w:rPr>
          <w:rFonts w:ascii="Times New Roman" w:hAnsi="Times New Roman" w:cs="Times New Roman"/>
          <w:i/>
          <w:noProof/>
          <w:color w:val="000000" w:themeColor="text1"/>
          <w:szCs w:val="22"/>
        </w:rPr>
        <w:t xml:space="preserve"> et al.</w:t>
      </w:r>
      <w:r w:rsidRPr="006008B1">
        <w:rPr>
          <w:rFonts w:ascii="Times New Roman" w:hAnsi="Times New Roman" w:cs="Times New Roman"/>
          <w:noProof/>
          <w:color w:val="000000" w:themeColor="text1"/>
          <w:szCs w:val="22"/>
        </w:rPr>
        <w:t xml:space="preserve"> EasyStrata: evaluation and visualization of stratified genome-wide association meta-analysis data. </w:t>
      </w:r>
      <w:r w:rsidRPr="006008B1">
        <w:rPr>
          <w:rFonts w:ascii="Times New Roman" w:hAnsi="Times New Roman" w:cs="Times New Roman"/>
          <w:i/>
          <w:noProof/>
          <w:color w:val="000000" w:themeColor="text1"/>
          <w:szCs w:val="22"/>
        </w:rPr>
        <w:t>Bioinformatics</w:t>
      </w:r>
      <w:r w:rsidRPr="006008B1">
        <w:rPr>
          <w:rFonts w:ascii="Times New Roman" w:hAnsi="Times New Roman" w:cs="Times New Roman"/>
          <w:noProof/>
          <w:color w:val="000000" w:themeColor="text1"/>
          <w:szCs w:val="22"/>
        </w:rPr>
        <w:t xml:space="preserve"> </w:t>
      </w:r>
      <w:r w:rsidRPr="006008B1">
        <w:rPr>
          <w:rFonts w:ascii="Times New Roman" w:hAnsi="Times New Roman" w:cs="Times New Roman"/>
          <w:b/>
          <w:noProof/>
          <w:color w:val="000000" w:themeColor="text1"/>
          <w:szCs w:val="22"/>
        </w:rPr>
        <w:t>31</w:t>
      </w:r>
      <w:r w:rsidRPr="006008B1">
        <w:rPr>
          <w:rFonts w:ascii="Times New Roman" w:hAnsi="Times New Roman" w:cs="Times New Roman"/>
          <w:noProof/>
          <w:color w:val="000000" w:themeColor="text1"/>
          <w:szCs w:val="22"/>
        </w:rPr>
        <w:t>, 259-61 (2015).</w:t>
      </w:r>
      <w:bookmarkEnd w:id="7"/>
    </w:p>
    <w:p w14:paraId="04B2AC1B" w14:textId="77777777" w:rsidR="0058109C" w:rsidRPr="006008B1" w:rsidRDefault="0058109C" w:rsidP="00C36933">
      <w:pPr>
        <w:pStyle w:val="EndNoteBibliography"/>
        <w:ind w:left="500" w:hanging="500"/>
        <w:jc w:val="both"/>
        <w:rPr>
          <w:rFonts w:ascii="Times New Roman" w:hAnsi="Times New Roman" w:cs="Times New Roman"/>
          <w:noProof/>
          <w:color w:val="000000" w:themeColor="text1"/>
          <w:szCs w:val="22"/>
        </w:rPr>
      </w:pPr>
      <w:bookmarkStart w:id="8" w:name="_ENREF_103"/>
      <w:r w:rsidRPr="006008B1">
        <w:rPr>
          <w:rFonts w:ascii="Times New Roman" w:hAnsi="Times New Roman" w:cs="Times New Roman"/>
          <w:noProof/>
          <w:color w:val="000000" w:themeColor="text1"/>
          <w:szCs w:val="22"/>
        </w:rPr>
        <w:t>103.</w:t>
      </w:r>
      <w:r w:rsidRPr="006008B1">
        <w:rPr>
          <w:rFonts w:ascii="Times New Roman" w:hAnsi="Times New Roman" w:cs="Times New Roman"/>
          <w:noProof/>
          <w:color w:val="000000" w:themeColor="text1"/>
          <w:szCs w:val="22"/>
        </w:rPr>
        <w:tab/>
        <w:t>Wu, M.C.</w:t>
      </w:r>
      <w:r w:rsidRPr="006008B1">
        <w:rPr>
          <w:rFonts w:ascii="Times New Roman" w:hAnsi="Times New Roman" w:cs="Times New Roman"/>
          <w:i/>
          <w:noProof/>
          <w:color w:val="000000" w:themeColor="text1"/>
          <w:szCs w:val="22"/>
        </w:rPr>
        <w:t xml:space="preserve"> et al.</w:t>
      </w:r>
      <w:r w:rsidRPr="006008B1">
        <w:rPr>
          <w:rFonts w:ascii="Times New Roman" w:hAnsi="Times New Roman" w:cs="Times New Roman"/>
          <w:noProof/>
          <w:color w:val="000000" w:themeColor="text1"/>
          <w:szCs w:val="22"/>
        </w:rPr>
        <w:t xml:space="preserve"> Rare-variant association testing for sequencing data with the sequence kernel association test. </w:t>
      </w:r>
      <w:r w:rsidRPr="006008B1">
        <w:rPr>
          <w:rFonts w:ascii="Times New Roman" w:hAnsi="Times New Roman" w:cs="Times New Roman"/>
          <w:i/>
          <w:noProof/>
          <w:color w:val="000000" w:themeColor="text1"/>
          <w:szCs w:val="22"/>
        </w:rPr>
        <w:t>Am J Hum Genet</w:t>
      </w:r>
      <w:r w:rsidRPr="006008B1">
        <w:rPr>
          <w:rFonts w:ascii="Times New Roman" w:hAnsi="Times New Roman" w:cs="Times New Roman"/>
          <w:noProof/>
          <w:color w:val="000000" w:themeColor="text1"/>
          <w:szCs w:val="22"/>
        </w:rPr>
        <w:t xml:space="preserve"> </w:t>
      </w:r>
      <w:r w:rsidRPr="006008B1">
        <w:rPr>
          <w:rFonts w:ascii="Times New Roman" w:hAnsi="Times New Roman" w:cs="Times New Roman"/>
          <w:b/>
          <w:noProof/>
          <w:color w:val="000000" w:themeColor="text1"/>
          <w:szCs w:val="22"/>
        </w:rPr>
        <w:t>89</w:t>
      </w:r>
      <w:r w:rsidRPr="006008B1">
        <w:rPr>
          <w:rFonts w:ascii="Times New Roman" w:hAnsi="Times New Roman" w:cs="Times New Roman"/>
          <w:noProof/>
          <w:color w:val="000000" w:themeColor="text1"/>
          <w:szCs w:val="22"/>
        </w:rPr>
        <w:t>, 82-93 (2011).</w:t>
      </w:r>
      <w:bookmarkEnd w:id="8"/>
    </w:p>
    <w:p w14:paraId="0F3CAA63" w14:textId="77777777" w:rsidR="0058109C" w:rsidRPr="006008B1" w:rsidRDefault="0058109C" w:rsidP="00C36933">
      <w:pPr>
        <w:pStyle w:val="EndNoteBibliography"/>
        <w:ind w:left="500" w:hanging="500"/>
        <w:jc w:val="both"/>
        <w:rPr>
          <w:rFonts w:ascii="Times New Roman" w:hAnsi="Times New Roman" w:cs="Times New Roman"/>
          <w:noProof/>
          <w:color w:val="000000" w:themeColor="text1"/>
          <w:szCs w:val="22"/>
        </w:rPr>
      </w:pPr>
      <w:bookmarkStart w:id="9" w:name="_ENREF_104"/>
      <w:r w:rsidRPr="006008B1">
        <w:rPr>
          <w:rFonts w:ascii="Times New Roman" w:hAnsi="Times New Roman" w:cs="Times New Roman"/>
          <w:noProof/>
          <w:color w:val="000000" w:themeColor="text1"/>
          <w:szCs w:val="22"/>
        </w:rPr>
        <w:t>104.</w:t>
      </w:r>
      <w:r w:rsidRPr="006008B1">
        <w:rPr>
          <w:rFonts w:ascii="Times New Roman" w:hAnsi="Times New Roman" w:cs="Times New Roman"/>
          <w:noProof/>
          <w:color w:val="000000" w:themeColor="text1"/>
          <w:szCs w:val="22"/>
        </w:rPr>
        <w:tab/>
        <w:t>Price, A.L.</w:t>
      </w:r>
      <w:r w:rsidRPr="006008B1">
        <w:rPr>
          <w:rFonts w:ascii="Times New Roman" w:hAnsi="Times New Roman" w:cs="Times New Roman"/>
          <w:i/>
          <w:noProof/>
          <w:color w:val="000000" w:themeColor="text1"/>
          <w:szCs w:val="22"/>
        </w:rPr>
        <w:t xml:space="preserve"> et al.</w:t>
      </w:r>
      <w:r w:rsidRPr="006008B1">
        <w:rPr>
          <w:rFonts w:ascii="Times New Roman" w:hAnsi="Times New Roman" w:cs="Times New Roman"/>
          <w:noProof/>
          <w:color w:val="000000" w:themeColor="text1"/>
          <w:szCs w:val="22"/>
        </w:rPr>
        <w:t xml:space="preserve"> Pooled association tests for rare variants in exon-resequencing studies. </w:t>
      </w:r>
      <w:r w:rsidRPr="006008B1">
        <w:rPr>
          <w:rFonts w:ascii="Times New Roman" w:hAnsi="Times New Roman" w:cs="Times New Roman"/>
          <w:i/>
          <w:noProof/>
          <w:color w:val="000000" w:themeColor="text1"/>
          <w:szCs w:val="22"/>
        </w:rPr>
        <w:t>Am J Hum Genet</w:t>
      </w:r>
      <w:r w:rsidRPr="006008B1">
        <w:rPr>
          <w:rFonts w:ascii="Times New Roman" w:hAnsi="Times New Roman" w:cs="Times New Roman"/>
          <w:noProof/>
          <w:color w:val="000000" w:themeColor="text1"/>
          <w:szCs w:val="22"/>
        </w:rPr>
        <w:t xml:space="preserve"> </w:t>
      </w:r>
      <w:r w:rsidRPr="006008B1">
        <w:rPr>
          <w:rFonts w:ascii="Times New Roman" w:hAnsi="Times New Roman" w:cs="Times New Roman"/>
          <w:b/>
          <w:noProof/>
          <w:color w:val="000000" w:themeColor="text1"/>
          <w:szCs w:val="22"/>
        </w:rPr>
        <w:t>86</w:t>
      </w:r>
      <w:r w:rsidRPr="006008B1">
        <w:rPr>
          <w:rFonts w:ascii="Times New Roman" w:hAnsi="Times New Roman" w:cs="Times New Roman"/>
          <w:noProof/>
          <w:color w:val="000000" w:themeColor="text1"/>
          <w:szCs w:val="22"/>
        </w:rPr>
        <w:t>, 832-8 (2010).</w:t>
      </w:r>
      <w:bookmarkEnd w:id="9"/>
    </w:p>
    <w:p w14:paraId="1F2AF026" w14:textId="77777777" w:rsidR="0058109C" w:rsidRPr="006008B1" w:rsidRDefault="0058109C" w:rsidP="00C36933">
      <w:pPr>
        <w:pStyle w:val="EndNoteBibliography"/>
        <w:ind w:left="500" w:hanging="500"/>
        <w:jc w:val="both"/>
        <w:rPr>
          <w:rFonts w:ascii="Times New Roman" w:hAnsi="Times New Roman" w:cs="Times New Roman"/>
          <w:noProof/>
          <w:color w:val="000000" w:themeColor="text1"/>
          <w:szCs w:val="22"/>
        </w:rPr>
      </w:pPr>
      <w:bookmarkStart w:id="10" w:name="_ENREF_105"/>
      <w:r w:rsidRPr="006008B1">
        <w:rPr>
          <w:rFonts w:ascii="Times New Roman" w:hAnsi="Times New Roman" w:cs="Times New Roman"/>
          <w:noProof/>
          <w:color w:val="000000" w:themeColor="text1"/>
          <w:szCs w:val="22"/>
        </w:rPr>
        <w:t>105.</w:t>
      </w:r>
      <w:r w:rsidRPr="006008B1">
        <w:rPr>
          <w:rFonts w:ascii="Times New Roman" w:hAnsi="Times New Roman" w:cs="Times New Roman"/>
          <w:noProof/>
          <w:color w:val="000000" w:themeColor="text1"/>
          <w:szCs w:val="22"/>
        </w:rPr>
        <w:tab/>
        <w:t>Kiezun, A.</w:t>
      </w:r>
      <w:r w:rsidRPr="006008B1">
        <w:rPr>
          <w:rFonts w:ascii="Times New Roman" w:hAnsi="Times New Roman" w:cs="Times New Roman"/>
          <w:i/>
          <w:noProof/>
          <w:color w:val="000000" w:themeColor="text1"/>
          <w:szCs w:val="22"/>
        </w:rPr>
        <w:t xml:space="preserve"> et al.</w:t>
      </w:r>
      <w:r w:rsidRPr="006008B1">
        <w:rPr>
          <w:rFonts w:ascii="Times New Roman" w:hAnsi="Times New Roman" w:cs="Times New Roman"/>
          <w:noProof/>
          <w:color w:val="000000" w:themeColor="text1"/>
          <w:szCs w:val="22"/>
        </w:rPr>
        <w:t xml:space="preserve"> Exome sequencing and the genetic basis of complex traits. </w:t>
      </w:r>
      <w:r w:rsidRPr="006008B1">
        <w:rPr>
          <w:rFonts w:ascii="Times New Roman" w:hAnsi="Times New Roman" w:cs="Times New Roman"/>
          <w:i/>
          <w:noProof/>
          <w:color w:val="000000" w:themeColor="text1"/>
          <w:szCs w:val="22"/>
        </w:rPr>
        <w:t>Nat Genet</w:t>
      </w:r>
      <w:r w:rsidRPr="006008B1">
        <w:rPr>
          <w:rFonts w:ascii="Times New Roman" w:hAnsi="Times New Roman" w:cs="Times New Roman"/>
          <w:noProof/>
          <w:color w:val="000000" w:themeColor="text1"/>
          <w:szCs w:val="22"/>
        </w:rPr>
        <w:t xml:space="preserve"> </w:t>
      </w:r>
      <w:r w:rsidRPr="006008B1">
        <w:rPr>
          <w:rFonts w:ascii="Times New Roman" w:hAnsi="Times New Roman" w:cs="Times New Roman"/>
          <w:b/>
          <w:noProof/>
          <w:color w:val="000000" w:themeColor="text1"/>
          <w:szCs w:val="22"/>
        </w:rPr>
        <w:t>44</w:t>
      </w:r>
      <w:r w:rsidRPr="006008B1">
        <w:rPr>
          <w:rFonts w:ascii="Times New Roman" w:hAnsi="Times New Roman" w:cs="Times New Roman"/>
          <w:noProof/>
          <w:color w:val="000000" w:themeColor="text1"/>
          <w:szCs w:val="22"/>
        </w:rPr>
        <w:t>, 623-30 (2012).</w:t>
      </w:r>
      <w:bookmarkEnd w:id="10"/>
    </w:p>
    <w:p w14:paraId="3EF28517" w14:textId="77777777" w:rsidR="0058109C" w:rsidRPr="006008B1" w:rsidRDefault="0058109C" w:rsidP="00C36933">
      <w:pPr>
        <w:pStyle w:val="EndNoteBibliography"/>
        <w:ind w:left="500" w:hanging="500"/>
        <w:jc w:val="both"/>
        <w:rPr>
          <w:rFonts w:ascii="Times New Roman" w:hAnsi="Times New Roman" w:cs="Times New Roman"/>
          <w:noProof/>
          <w:color w:val="000000" w:themeColor="text1"/>
          <w:szCs w:val="22"/>
        </w:rPr>
      </w:pPr>
      <w:bookmarkStart w:id="11" w:name="_ENREF_106"/>
      <w:r w:rsidRPr="006008B1">
        <w:rPr>
          <w:rFonts w:ascii="Times New Roman" w:hAnsi="Times New Roman" w:cs="Times New Roman"/>
          <w:noProof/>
          <w:color w:val="000000" w:themeColor="text1"/>
          <w:szCs w:val="22"/>
        </w:rPr>
        <w:t>106.</w:t>
      </w:r>
      <w:r w:rsidRPr="006008B1">
        <w:rPr>
          <w:rFonts w:ascii="Times New Roman" w:hAnsi="Times New Roman" w:cs="Times New Roman"/>
          <w:noProof/>
          <w:color w:val="000000" w:themeColor="text1"/>
          <w:szCs w:val="22"/>
        </w:rPr>
        <w:tab/>
        <w:t xml:space="preserve">Feng, S., Liu, D., Zhan, X., Wing, M.K. &amp; Abecasis, G.R. RAREMETAL: fast and powerful meta-analysis for rare variants. </w:t>
      </w:r>
      <w:r w:rsidRPr="006008B1">
        <w:rPr>
          <w:rFonts w:ascii="Times New Roman" w:hAnsi="Times New Roman" w:cs="Times New Roman"/>
          <w:i/>
          <w:noProof/>
          <w:color w:val="000000" w:themeColor="text1"/>
          <w:szCs w:val="22"/>
        </w:rPr>
        <w:t>Bioinformatics</w:t>
      </w:r>
      <w:r w:rsidRPr="006008B1">
        <w:rPr>
          <w:rFonts w:ascii="Times New Roman" w:hAnsi="Times New Roman" w:cs="Times New Roman"/>
          <w:noProof/>
          <w:color w:val="000000" w:themeColor="text1"/>
          <w:szCs w:val="22"/>
        </w:rPr>
        <w:t xml:space="preserve"> </w:t>
      </w:r>
      <w:r w:rsidRPr="006008B1">
        <w:rPr>
          <w:rFonts w:ascii="Times New Roman" w:hAnsi="Times New Roman" w:cs="Times New Roman"/>
          <w:b/>
          <w:noProof/>
          <w:color w:val="000000" w:themeColor="text1"/>
          <w:szCs w:val="22"/>
        </w:rPr>
        <w:t>30</w:t>
      </w:r>
      <w:r w:rsidRPr="006008B1">
        <w:rPr>
          <w:rFonts w:ascii="Times New Roman" w:hAnsi="Times New Roman" w:cs="Times New Roman"/>
          <w:noProof/>
          <w:color w:val="000000" w:themeColor="text1"/>
          <w:szCs w:val="22"/>
        </w:rPr>
        <w:t>, 2828-9 (2014).</w:t>
      </w:r>
      <w:bookmarkEnd w:id="11"/>
    </w:p>
    <w:p w14:paraId="0E08E2AB" w14:textId="77777777" w:rsidR="0058109C" w:rsidRPr="006008B1" w:rsidRDefault="0058109C" w:rsidP="00C36933">
      <w:pPr>
        <w:pStyle w:val="EndNoteBibliography"/>
        <w:ind w:left="500" w:hanging="500"/>
        <w:jc w:val="both"/>
        <w:rPr>
          <w:rFonts w:ascii="Times New Roman" w:hAnsi="Times New Roman" w:cs="Times New Roman"/>
          <w:noProof/>
          <w:color w:val="000000" w:themeColor="text1"/>
          <w:szCs w:val="22"/>
        </w:rPr>
      </w:pPr>
      <w:bookmarkStart w:id="12" w:name="_ENREF_107"/>
      <w:r w:rsidRPr="006008B1">
        <w:rPr>
          <w:rFonts w:ascii="Times New Roman" w:hAnsi="Times New Roman" w:cs="Times New Roman"/>
          <w:noProof/>
          <w:color w:val="000000" w:themeColor="text1"/>
          <w:szCs w:val="22"/>
        </w:rPr>
        <w:t>107.</w:t>
      </w:r>
      <w:r w:rsidRPr="006008B1">
        <w:rPr>
          <w:rFonts w:ascii="Times New Roman" w:hAnsi="Times New Roman" w:cs="Times New Roman"/>
          <w:noProof/>
          <w:color w:val="000000" w:themeColor="text1"/>
          <w:szCs w:val="22"/>
        </w:rPr>
        <w:tab/>
        <w:t>Yang, J.</w:t>
      </w:r>
      <w:r w:rsidRPr="006008B1">
        <w:rPr>
          <w:rFonts w:ascii="Times New Roman" w:hAnsi="Times New Roman" w:cs="Times New Roman"/>
          <w:i/>
          <w:noProof/>
          <w:color w:val="000000" w:themeColor="text1"/>
          <w:szCs w:val="22"/>
        </w:rPr>
        <w:t xml:space="preserve"> et al.</w:t>
      </w:r>
      <w:r w:rsidRPr="006008B1">
        <w:rPr>
          <w:rFonts w:ascii="Times New Roman" w:hAnsi="Times New Roman" w:cs="Times New Roman"/>
          <w:noProof/>
          <w:color w:val="000000" w:themeColor="text1"/>
          <w:szCs w:val="22"/>
        </w:rPr>
        <w:t xml:space="preserve"> Genomic inflation factors under polygenic inheritance. </w:t>
      </w:r>
      <w:r w:rsidRPr="006008B1">
        <w:rPr>
          <w:rFonts w:ascii="Times New Roman" w:hAnsi="Times New Roman" w:cs="Times New Roman"/>
          <w:i/>
          <w:noProof/>
          <w:color w:val="000000" w:themeColor="text1"/>
          <w:szCs w:val="22"/>
        </w:rPr>
        <w:t>Eur J Hum Genet</w:t>
      </w:r>
      <w:r w:rsidRPr="006008B1">
        <w:rPr>
          <w:rFonts w:ascii="Times New Roman" w:hAnsi="Times New Roman" w:cs="Times New Roman"/>
          <w:noProof/>
          <w:color w:val="000000" w:themeColor="text1"/>
          <w:szCs w:val="22"/>
        </w:rPr>
        <w:t xml:space="preserve"> </w:t>
      </w:r>
      <w:r w:rsidRPr="006008B1">
        <w:rPr>
          <w:rFonts w:ascii="Times New Roman" w:hAnsi="Times New Roman" w:cs="Times New Roman"/>
          <w:b/>
          <w:noProof/>
          <w:color w:val="000000" w:themeColor="text1"/>
          <w:szCs w:val="22"/>
        </w:rPr>
        <w:t>19</w:t>
      </w:r>
      <w:r w:rsidRPr="006008B1">
        <w:rPr>
          <w:rFonts w:ascii="Times New Roman" w:hAnsi="Times New Roman" w:cs="Times New Roman"/>
          <w:noProof/>
          <w:color w:val="000000" w:themeColor="text1"/>
          <w:szCs w:val="22"/>
        </w:rPr>
        <w:t>, 807-12 (2011).</w:t>
      </w:r>
      <w:bookmarkEnd w:id="12"/>
    </w:p>
    <w:p w14:paraId="4188A642" w14:textId="77777777" w:rsidR="0058109C" w:rsidRPr="006008B1" w:rsidRDefault="0058109C" w:rsidP="00C36933">
      <w:pPr>
        <w:pStyle w:val="EndNoteBibliography"/>
        <w:ind w:left="500" w:hanging="500"/>
        <w:jc w:val="both"/>
        <w:rPr>
          <w:rFonts w:ascii="Times New Roman" w:hAnsi="Times New Roman" w:cs="Times New Roman"/>
          <w:noProof/>
          <w:color w:val="000000" w:themeColor="text1"/>
          <w:szCs w:val="22"/>
        </w:rPr>
      </w:pPr>
      <w:bookmarkStart w:id="13" w:name="_ENREF_108"/>
      <w:r w:rsidRPr="006008B1">
        <w:rPr>
          <w:rFonts w:ascii="Times New Roman" w:hAnsi="Times New Roman" w:cs="Times New Roman"/>
          <w:noProof/>
          <w:color w:val="000000" w:themeColor="text1"/>
          <w:szCs w:val="22"/>
        </w:rPr>
        <w:t>108.</w:t>
      </w:r>
      <w:r w:rsidRPr="006008B1">
        <w:rPr>
          <w:rFonts w:ascii="Times New Roman" w:hAnsi="Times New Roman" w:cs="Times New Roman"/>
          <w:noProof/>
          <w:color w:val="000000" w:themeColor="text1"/>
          <w:szCs w:val="22"/>
        </w:rPr>
        <w:tab/>
        <w:t xml:space="preserve">Willer, C.J., Li, Y. &amp; Abecasis, G.R. METAL: fast and efficient meta-analysis of genomewide association scans. </w:t>
      </w:r>
      <w:r w:rsidRPr="006008B1">
        <w:rPr>
          <w:rFonts w:ascii="Times New Roman" w:hAnsi="Times New Roman" w:cs="Times New Roman"/>
          <w:i/>
          <w:noProof/>
          <w:color w:val="000000" w:themeColor="text1"/>
          <w:szCs w:val="22"/>
        </w:rPr>
        <w:t>Bioinformatics</w:t>
      </w:r>
      <w:r w:rsidRPr="006008B1">
        <w:rPr>
          <w:rFonts w:ascii="Times New Roman" w:hAnsi="Times New Roman" w:cs="Times New Roman"/>
          <w:noProof/>
          <w:color w:val="000000" w:themeColor="text1"/>
          <w:szCs w:val="22"/>
        </w:rPr>
        <w:t xml:space="preserve"> </w:t>
      </w:r>
      <w:r w:rsidRPr="006008B1">
        <w:rPr>
          <w:rFonts w:ascii="Times New Roman" w:hAnsi="Times New Roman" w:cs="Times New Roman"/>
          <w:b/>
          <w:noProof/>
          <w:color w:val="000000" w:themeColor="text1"/>
          <w:szCs w:val="22"/>
        </w:rPr>
        <w:t>26</w:t>
      </w:r>
      <w:r w:rsidRPr="006008B1">
        <w:rPr>
          <w:rFonts w:ascii="Times New Roman" w:hAnsi="Times New Roman" w:cs="Times New Roman"/>
          <w:noProof/>
          <w:color w:val="000000" w:themeColor="text1"/>
          <w:szCs w:val="22"/>
        </w:rPr>
        <w:t>, 2190-1 (2010).</w:t>
      </w:r>
      <w:bookmarkEnd w:id="13"/>
    </w:p>
    <w:p w14:paraId="70ACB029" w14:textId="77777777" w:rsidR="0058109C" w:rsidRPr="006008B1" w:rsidRDefault="0058109C" w:rsidP="00C36933">
      <w:pPr>
        <w:pStyle w:val="EndNoteBibliography"/>
        <w:ind w:left="500" w:hanging="500"/>
        <w:jc w:val="both"/>
        <w:rPr>
          <w:rFonts w:ascii="Times New Roman" w:hAnsi="Times New Roman" w:cs="Times New Roman"/>
          <w:noProof/>
          <w:color w:val="000000" w:themeColor="text1"/>
          <w:szCs w:val="22"/>
        </w:rPr>
      </w:pPr>
      <w:bookmarkStart w:id="14" w:name="_ENREF_109"/>
      <w:r w:rsidRPr="006008B1">
        <w:rPr>
          <w:rFonts w:ascii="Times New Roman" w:hAnsi="Times New Roman" w:cs="Times New Roman"/>
          <w:noProof/>
          <w:color w:val="000000" w:themeColor="text1"/>
          <w:szCs w:val="22"/>
        </w:rPr>
        <w:t>109.</w:t>
      </w:r>
      <w:r w:rsidRPr="006008B1">
        <w:rPr>
          <w:rFonts w:ascii="Times New Roman" w:hAnsi="Times New Roman" w:cs="Times New Roman"/>
          <w:noProof/>
          <w:color w:val="000000" w:themeColor="text1"/>
          <w:szCs w:val="22"/>
        </w:rPr>
        <w:tab/>
        <w:t>Thorleifsson, G.</w:t>
      </w:r>
      <w:r w:rsidRPr="006008B1">
        <w:rPr>
          <w:rFonts w:ascii="Times New Roman" w:hAnsi="Times New Roman" w:cs="Times New Roman"/>
          <w:i/>
          <w:noProof/>
          <w:color w:val="000000" w:themeColor="text1"/>
          <w:szCs w:val="22"/>
        </w:rPr>
        <w:t xml:space="preserve"> et al.</w:t>
      </w:r>
      <w:r w:rsidRPr="006008B1">
        <w:rPr>
          <w:rFonts w:ascii="Times New Roman" w:hAnsi="Times New Roman" w:cs="Times New Roman"/>
          <w:noProof/>
          <w:color w:val="000000" w:themeColor="text1"/>
          <w:szCs w:val="22"/>
        </w:rPr>
        <w:t xml:space="preserve"> Genome-wide association yields new sequence variants at seven loci that associate with measures of obesity. </w:t>
      </w:r>
      <w:r w:rsidRPr="006008B1">
        <w:rPr>
          <w:rFonts w:ascii="Times New Roman" w:hAnsi="Times New Roman" w:cs="Times New Roman"/>
          <w:i/>
          <w:noProof/>
          <w:color w:val="000000" w:themeColor="text1"/>
          <w:szCs w:val="22"/>
        </w:rPr>
        <w:t>Nat Genet</w:t>
      </w:r>
      <w:r w:rsidRPr="006008B1">
        <w:rPr>
          <w:rFonts w:ascii="Times New Roman" w:hAnsi="Times New Roman" w:cs="Times New Roman"/>
          <w:noProof/>
          <w:color w:val="000000" w:themeColor="text1"/>
          <w:szCs w:val="22"/>
        </w:rPr>
        <w:t xml:space="preserve"> </w:t>
      </w:r>
      <w:r w:rsidRPr="006008B1">
        <w:rPr>
          <w:rFonts w:ascii="Times New Roman" w:hAnsi="Times New Roman" w:cs="Times New Roman"/>
          <w:b/>
          <w:noProof/>
          <w:color w:val="000000" w:themeColor="text1"/>
          <w:szCs w:val="22"/>
        </w:rPr>
        <w:t>41</w:t>
      </w:r>
      <w:r w:rsidRPr="006008B1">
        <w:rPr>
          <w:rFonts w:ascii="Times New Roman" w:hAnsi="Times New Roman" w:cs="Times New Roman"/>
          <w:noProof/>
          <w:color w:val="000000" w:themeColor="text1"/>
          <w:szCs w:val="22"/>
        </w:rPr>
        <w:t>, 18-24 (2009).</w:t>
      </w:r>
      <w:bookmarkEnd w:id="14"/>
    </w:p>
    <w:p w14:paraId="0E8D7A45" w14:textId="77777777" w:rsidR="0058109C" w:rsidRPr="006008B1" w:rsidRDefault="0058109C" w:rsidP="00C36933">
      <w:pPr>
        <w:pStyle w:val="EndNoteBibliography"/>
        <w:ind w:left="500" w:hanging="500"/>
        <w:jc w:val="both"/>
        <w:rPr>
          <w:rFonts w:ascii="Times New Roman" w:hAnsi="Times New Roman" w:cs="Times New Roman"/>
          <w:noProof/>
          <w:color w:val="000000" w:themeColor="text1"/>
          <w:szCs w:val="22"/>
        </w:rPr>
      </w:pPr>
      <w:bookmarkStart w:id="15" w:name="_ENREF_110"/>
      <w:r w:rsidRPr="006008B1">
        <w:rPr>
          <w:rFonts w:ascii="Times New Roman" w:hAnsi="Times New Roman" w:cs="Times New Roman"/>
          <w:noProof/>
          <w:color w:val="000000" w:themeColor="text1"/>
          <w:szCs w:val="22"/>
        </w:rPr>
        <w:t>110.</w:t>
      </w:r>
      <w:r w:rsidRPr="006008B1">
        <w:rPr>
          <w:rFonts w:ascii="Times New Roman" w:hAnsi="Times New Roman" w:cs="Times New Roman"/>
          <w:noProof/>
          <w:color w:val="000000" w:themeColor="text1"/>
          <w:szCs w:val="22"/>
        </w:rPr>
        <w:tab/>
        <w:t>Denny, J.C.</w:t>
      </w:r>
      <w:r w:rsidRPr="006008B1">
        <w:rPr>
          <w:rFonts w:ascii="Times New Roman" w:hAnsi="Times New Roman" w:cs="Times New Roman"/>
          <w:i/>
          <w:noProof/>
          <w:color w:val="000000" w:themeColor="text1"/>
          <w:szCs w:val="22"/>
        </w:rPr>
        <w:t xml:space="preserve"> et al.</w:t>
      </w:r>
      <w:r w:rsidRPr="006008B1">
        <w:rPr>
          <w:rFonts w:ascii="Times New Roman" w:hAnsi="Times New Roman" w:cs="Times New Roman"/>
          <w:noProof/>
          <w:color w:val="000000" w:themeColor="text1"/>
          <w:szCs w:val="22"/>
        </w:rPr>
        <w:t xml:space="preserve"> PheWAS: demonstrating the feasibility of a phenome-wide scan to discover gene-disease associations. </w:t>
      </w:r>
      <w:r w:rsidRPr="006008B1">
        <w:rPr>
          <w:rFonts w:ascii="Times New Roman" w:hAnsi="Times New Roman" w:cs="Times New Roman"/>
          <w:i/>
          <w:noProof/>
          <w:color w:val="000000" w:themeColor="text1"/>
          <w:szCs w:val="22"/>
        </w:rPr>
        <w:t>Bioinformatics</w:t>
      </w:r>
      <w:r w:rsidRPr="006008B1">
        <w:rPr>
          <w:rFonts w:ascii="Times New Roman" w:hAnsi="Times New Roman" w:cs="Times New Roman"/>
          <w:noProof/>
          <w:color w:val="000000" w:themeColor="text1"/>
          <w:szCs w:val="22"/>
        </w:rPr>
        <w:t xml:space="preserve"> </w:t>
      </w:r>
      <w:r w:rsidRPr="006008B1">
        <w:rPr>
          <w:rFonts w:ascii="Times New Roman" w:hAnsi="Times New Roman" w:cs="Times New Roman"/>
          <w:b/>
          <w:noProof/>
          <w:color w:val="000000" w:themeColor="text1"/>
          <w:szCs w:val="22"/>
        </w:rPr>
        <w:t>26</w:t>
      </w:r>
      <w:r w:rsidRPr="006008B1">
        <w:rPr>
          <w:rFonts w:ascii="Times New Roman" w:hAnsi="Times New Roman" w:cs="Times New Roman"/>
          <w:noProof/>
          <w:color w:val="000000" w:themeColor="text1"/>
          <w:szCs w:val="22"/>
        </w:rPr>
        <w:t>, 1205-10 (2010).</w:t>
      </w:r>
      <w:bookmarkEnd w:id="15"/>
    </w:p>
    <w:p w14:paraId="6510C137" w14:textId="77777777" w:rsidR="0058109C" w:rsidRPr="006008B1" w:rsidRDefault="0058109C" w:rsidP="00C36933">
      <w:pPr>
        <w:pStyle w:val="EndNoteBibliography"/>
        <w:ind w:left="500" w:hanging="500"/>
        <w:jc w:val="both"/>
        <w:rPr>
          <w:rFonts w:ascii="Times New Roman" w:hAnsi="Times New Roman" w:cs="Times New Roman"/>
          <w:noProof/>
          <w:color w:val="000000" w:themeColor="text1"/>
          <w:szCs w:val="22"/>
        </w:rPr>
      </w:pPr>
      <w:bookmarkStart w:id="16" w:name="_ENREF_111"/>
      <w:r w:rsidRPr="006008B1">
        <w:rPr>
          <w:rFonts w:ascii="Times New Roman" w:hAnsi="Times New Roman" w:cs="Times New Roman"/>
          <w:noProof/>
          <w:color w:val="000000" w:themeColor="text1"/>
          <w:szCs w:val="22"/>
        </w:rPr>
        <w:t>111.</w:t>
      </w:r>
      <w:r w:rsidRPr="006008B1">
        <w:rPr>
          <w:rFonts w:ascii="Times New Roman" w:hAnsi="Times New Roman" w:cs="Times New Roman"/>
          <w:noProof/>
          <w:color w:val="000000" w:themeColor="text1"/>
          <w:szCs w:val="22"/>
        </w:rPr>
        <w:tab/>
        <w:t>Pers, T.H.</w:t>
      </w:r>
      <w:r w:rsidRPr="006008B1">
        <w:rPr>
          <w:rFonts w:ascii="Times New Roman" w:hAnsi="Times New Roman" w:cs="Times New Roman"/>
          <w:i/>
          <w:noProof/>
          <w:color w:val="000000" w:themeColor="text1"/>
          <w:szCs w:val="22"/>
        </w:rPr>
        <w:t xml:space="preserve"> et al.</w:t>
      </w:r>
      <w:r w:rsidRPr="006008B1">
        <w:rPr>
          <w:rFonts w:ascii="Times New Roman" w:hAnsi="Times New Roman" w:cs="Times New Roman"/>
          <w:noProof/>
          <w:color w:val="000000" w:themeColor="text1"/>
          <w:szCs w:val="22"/>
        </w:rPr>
        <w:t xml:space="preserve"> Biological interpretation of genome-wide association studies using predicted gene functions. </w:t>
      </w:r>
      <w:r w:rsidRPr="006008B1">
        <w:rPr>
          <w:rFonts w:ascii="Times New Roman" w:hAnsi="Times New Roman" w:cs="Times New Roman"/>
          <w:i/>
          <w:noProof/>
          <w:color w:val="000000" w:themeColor="text1"/>
          <w:szCs w:val="22"/>
        </w:rPr>
        <w:t>Nat Commun</w:t>
      </w:r>
      <w:r w:rsidRPr="006008B1">
        <w:rPr>
          <w:rFonts w:ascii="Times New Roman" w:hAnsi="Times New Roman" w:cs="Times New Roman"/>
          <w:noProof/>
          <w:color w:val="000000" w:themeColor="text1"/>
          <w:szCs w:val="22"/>
        </w:rPr>
        <w:t xml:space="preserve"> </w:t>
      </w:r>
      <w:r w:rsidRPr="006008B1">
        <w:rPr>
          <w:rFonts w:ascii="Times New Roman" w:hAnsi="Times New Roman" w:cs="Times New Roman"/>
          <w:b/>
          <w:noProof/>
          <w:color w:val="000000" w:themeColor="text1"/>
          <w:szCs w:val="22"/>
        </w:rPr>
        <w:t>6</w:t>
      </w:r>
      <w:r w:rsidRPr="006008B1">
        <w:rPr>
          <w:rFonts w:ascii="Times New Roman" w:hAnsi="Times New Roman" w:cs="Times New Roman"/>
          <w:noProof/>
          <w:color w:val="000000" w:themeColor="text1"/>
          <w:szCs w:val="22"/>
        </w:rPr>
        <w:t>, 5890 (2015).</w:t>
      </w:r>
      <w:bookmarkEnd w:id="16"/>
    </w:p>
    <w:p w14:paraId="23FE6D97" w14:textId="47331A04" w:rsidR="00C32599" w:rsidRPr="00E16BCF" w:rsidRDefault="0063558D" w:rsidP="00CE5910">
      <w:pPr>
        <w:widowControl w:val="0"/>
        <w:shd w:val="clear" w:color="auto" w:fill="FFFFFF"/>
        <w:spacing w:line="480" w:lineRule="auto"/>
        <w:jc w:val="both"/>
        <w:rPr>
          <w:b/>
          <w:caps/>
          <w:color w:val="000000" w:themeColor="text1"/>
          <w:sz w:val="22"/>
          <w:szCs w:val="22"/>
        </w:rPr>
      </w:pPr>
      <w:r w:rsidRPr="006008B1">
        <w:rPr>
          <w:color w:val="000000" w:themeColor="text1"/>
          <w:sz w:val="22"/>
          <w:szCs w:val="22"/>
        </w:rPr>
        <w:fldChar w:fldCharType="end"/>
      </w:r>
    </w:p>
    <w:sectPr w:rsidR="00C32599" w:rsidRPr="00E16BCF" w:rsidSect="00D60C67">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B0264" w14:textId="77777777" w:rsidR="00E21544" w:rsidRDefault="00E21544" w:rsidP="00E5642E">
      <w:r>
        <w:separator/>
      </w:r>
    </w:p>
  </w:endnote>
  <w:endnote w:type="continuationSeparator" w:id="0">
    <w:p w14:paraId="36B349E9" w14:textId="77777777" w:rsidR="00E21544" w:rsidRDefault="00E21544" w:rsidP="00E56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dvTT3713a231">
    <w:panose1 w:val="00000000000000000000"/>
    <w:charset w:val="00"/>
    <w:family w:val="roman"/>
    <w:notTrueType/>
    <w:pitch w:val="default"/>
    <w:sig w:usb0="00000003" w:usb1="00000000" w:usb2="00000000" w:usb3="00000000" w:csb0="00000001" w:csb1="00000000"/>
  </w:font>
  <w:font w:name="MS Gothic">
    <w:charset w:val="80"/>
    <w:family w:val="swiss"/>
    <w:pitch w:val="fixed"/>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cs="Arial"/>
        <w:sz w:val="22"/>
      </w:rPr>
      <w:id w:val="-1209414210"/>
      <w:docPartObj>
        <w:docPartGallery w:val="Page Numbers (Bottom of Page)"/>
        <w:docPartUnique/>
      </w:docPartObj>
    </w:sdtPr>
    <w:sdtContent>
      <w:sdt>
        <w:sdtPr>
          <w:rPr>
            <w:rFonts w:ascii="Cambria" w:hAnsi="Cambria" w:cs="Arial"/>
            <w:sz w:val="22"/>
          </w:rPr>
          <w:id w:val="1416051592"/>
          <w:docPartObj>
            <w:docPartGallery w:val="Page Numbers (Top of Page)"/>
            <w:docPartUnique/>
          </w:docPartObj>
        </w:sdtPr>
        <w:sdtContent>
          <w:p w14:paraId="51C32D54" w14:textId="24E0B6C7" w:rsidR="00E21544" w:rsidRPr="008A355B" w:rsidRDefault="00E21544" w:rsidP="00E5642E">
            <w:pPr>
              <w:pStyle w:val="Footer"/>
              <w:jc w:val="center"/>
              <w:rPr>
                <w:rFonts w:ascii="Cambria" w:hAnsi="Cambria" w:cs="Arial"/>
                <w:sz w:val="22"/>
              </w:rPr>
            </w:pPr>
            <w:r w:rsidRPr="008A355B">
              <w:rPr>
                <w:rFonts w:ascii="Cambria" w:hAnsi="Cambria" w:cs="Arial"/>
                <w:sz w:val="22"/>
              </w:rPr>
              <w:t xml:space="preserve">Page </w:t>
            </w:r>
            <w:r w:rsidRPr="008A355B">
              <w:rPr>
                <w:rFonts w:ascii="Cambria" w:hAnsi="Cambria" w:cs="Arial"/>
                <w:sz w:val="22"/>
              </w:rPr>
              <w:fldChar w:fldCharType="begin"/>
            </w:r>
            <w:r w:rsidRPr="008A355B">
              <w:rPr>
                <w:rFonts w:ascii="Cambria" w:hAnsi="Cambria" w:cs="Arial"/>
                <w:sz w:val="22"/>
              </w:rPr>
              <w:instrText xml:space="preserve"> PAGE </w:instrText>
            </w:r>
            <w:r w:rsidRPr="008A355B">
              <w:rPr>
                <w:rFonts w:ascii="Cambria" w:hAnsi="Cambria" w:cs="Arial"/>
                <w:sz w:val="22"/>
              </w:rPr>
              <w:fldChar w:fldCharType="separate"/>
            </w:r>
            <w:r w:rsidR="00321756">
              <w:rPr>
                <w:rFonts w:ascii="Cambria" w:hAnsi="Cambria" w:cs="Arial"/>
                <w:noProof/>
                <w:sz w:val="22"/>
              </w:rPr>
              <w:t>29</w:t>
            </w:r>
            <w:r w:rsidRPr="008A355B">
              <w:rPr>
                <w:rFonts w:ascii="Cambria" w:hAnsi="Cambria" w:cs="Arial"/>
                <w:sz w:val="22"/>
              </w:rPr>
              <w:fldChar w:fldCharType="end"/>
            </w:r>
            <w:r w:rsidRPr="008A355B">
              <w:rPr>
                <w:rFonts w:ascii="Cambria" w:hAnsi="Cambria" w:cs="Arial"/>
                <w:sz w:val="22"/>
              </w:rPr>
              <w:t xml:space="preserve"> of </w:t>
            </w:r>
            <w:r w:rsidRPr="008A355B">
              <w:rPr>
                <w:rFonts w:ascii="Cambria" w:hAnsi="Cambria" w:cs="Arial"/>
                <w:sz w:val="22"/>
              </w:rPr>
              <w:fldChar w:fldCharType="begin"/>
            </w:r>
            <w:r w:rsidRPr="008A355B">
              <w:rPr>
                <w:rFonts w:ascii="Cambria" w:hAnsi="Cambria" w:cs="Arial"/>
                <w:sz w:val="22"/>
              </w:rPr>
              <w:instrText xml:space="preserve"> NUMPAGES  </w:instrText>
            </w:r>
            <w:r w:rsidRPr="008A355B">
              <w:rPr>
                <w:rFonts w:ascii="Cambria" w:hAnsi="Cambria" w:cs="Arial"/>
                <w:sz w:val="22"/>
              </w:rPr>
              <w:fldChar w:fldCharType="separate"/>
            </w:r>
            <w:r w:rsidR="00321756">
              <w:rPr>
                <w:rFonts w:ascii="Cambria" w:hAnsi="Cambria" w:cs="Arial"/>
                <w:noProof/>
                <w:sz w:val="22"/>
              </w:rPr>
              <w:t>54</w:t>
            </w:r>
            <w:r w:rsidRPr="008A355B">
              <w:rPr>
                <w:rFonts w:ascii="Cambria" w:hAnsi="Cambria" w:cs="Arial"/>
                <w:sz w:val="22"/>
              </w:rPr>
              <w:fldChar w:fldCharType="end"/>
            </w:r>
          </w:p>
        </w:sdtContent>
      </w:sdt>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sz w:val="22"/>
      </w:rPr>
      <w:id w:val="597230841"/>
      <w:docPartObj>
        <w:docPartGallery w:val="Page Numbers (Bottom of Page)"/>
        <w:docPartUnique/>
      </w:docPartObj>
    </w:sdtPr>
    <w:sdtContent>
      <w:sdt>
        <w:sdtPr>
          <w:rPr>
            <w:rFonts w:cs="Arial"/>
            <w:sz w:val="22"/>
          </w:rPr>
          <w:id w:val="446738909"/>
          <w:docPartObj>
            <w:docPartGallery w:val="Page Numbers (Top of Page)"/>
            <w:docPartUnique/>
          </w:docPartObj>
        </w:sdtPr>
        <w:sdtContent>
          <w:p w14:paraId="511C2DC9" w14:textId="5B0D2C6A" w:rsidR="00E21544" w:rsidRPr="00477A29" w:rsidRDefault="00E21544" w:rsidP="00E5642E">
            <w:pPr>
              <w:pStyle w:val="Footer"/>
              <w:jc w:val="center"/>
              <w:rPr>
                <w:rFonts w:cs="Arial"/>
                <w:sz w:val="22"/>
              </w:rPr>
            </w:pPr>
            <w:r w:rsidRPr="00477A29">
              <w:rPr>
                <w:rFonts w:cs="Arial"/>
                <w:sz w:val="22"/>
              </w:rPr>
              <w:t xml:space="preserve">Page </w:t>
            </w:r>
            <w:r w:rsidRPr="00477A29">
              <w:rPr>
                <w:rFonts w:cs="Arial"/>
                <w:sz w:val="22"/>
              </w:rPr>
              <w:fldChar w:fldCharType="begin"/>
            </w:r>
            <w:r w:rsidRPr="00477A29">
              <w:rPr>
                <w:rFonts w:cs="Arial"/>
                <w:sz w:val="22"/>
              </w:rPr>
              <w:instrText xml:space="preserve"> PAGE </w:instrText>
            </w:r>
            <w:r w:rsidRPr="00477A29">
              <w:rPr>
                <w:rFonts w:cs="Arial"/>
                <w:sz w:val="22"/>
              </w:rPr>
              <w:fldChar w:fldCharType="separate"/>
            </w:r>
            <w:r w:rsidR="00BE51F8">
              <w:rPr>
                <w:rFonts w:cs="Arial"/>
                <w:noProof/>
                <w:sz w:val="22"/>
              </w:rPr>
              <w:t>45</w:t>
            </w:r>
            <w:r w:rsidRPr="00477A29">
              <w:rPr>
                <w:rFonts w:cs="Arial"/>
                <w:sz w:val="22"/>
              </w:rPr>
              <w:fldChar w:fldCharType="end"/>
            </w:r>
            <w:r w:rsidRPr="00477A29">
              <w:rPr>
                <w:rFonts w:cs="Arial"/>
                <w:sz w:val="22"/>
              </w:rPr>
              <w:t xml:space="preserve"> of </w:t>
            </w:r>
            <w:r w:rsidRPr="00477A29">
              <w:rPr>
                <w:rFonts w:cs="Arial"/>
                <w:sz w:val="22"/>
              </w:rPr>
              <w:fldChar w:fldCharType="begin"/>
            </w:r>
            <w:r w:rsidRPr="00477A29">
              <w:rPr>
                <w:rFonts w:cs="Arial"/>
                <w:sz w:val="22"/>
              </w:rPr>
              <w:instrText xml:space="preserve"> NUMPAGES  </w:instrText>
            </w:r>
            <w:r w:rsidRPr="00477A29">
              <w:rPr>
                <w:rFonts w:cs="Arial"/>
                <w:sz w:val="22"/>
              </w:rPr>
              <w:fldChar w:fldCharType="separate"/>
            </w:r>
            <w:r w:rsidR="00BE51F8">
              <w:rPr>
                <w:rFonts w:cs="Arial"/>
                <w:noProof/>
                <w:sz w:val="22"/>
              </w:rPr>
              <w:t>54</w:t>
            </w:r>
            <w:r w:rsidRPr="00477A29">
              <w:rPr>
                <w:rFonts w:cs="Arial"/>
                <w:sz w:val="22"/>
              </w:rPr>
              <w:fldChar w:fldCharType="end"/>
            </w:r>
          </w:p>
        </w:sdtContent>
      </w:sdt>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23C6CA" w14:textId="77777777" w:rsidR="00E21544" w:rsidRDefault="00E21544" w:rsidP="00E5642E">
      <w:r>
        <w:separator/>
      </w:r>
    </w:p>
  </w:footnote>
  <w:footnote w:type="continuationSeparator" w:id="0">
    <w:p w14:paraId="63E3C050" w14:textId="77777777" w:rsidR="00E21544" w:rsidRDefault="00E21544" w:rsidP="00E5642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0212"/>
    <w:multiLevelType w:val="hybridMultilevel"/>
    <w:tmpl w:val="8CF4E0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F710A"/>
    <w:multiLevelType w:val="hybridMultilevel"/>
    <w:tmpl w:val="0EDC8566"/>
    <w:lvl w:ilvl="0" w:tplc="6632E134">
      <w:numFmt w:val="bullet"/>
      <w:lvlText w:val=""/>
      <w:lvlJc w:val="left"/>
      <w:pPr>
        <w:ind w:left="720" w:hanging="360"/>
      </w:pPr>
      <w:rPr>
        <w:rFonts w:ascii="Wingdings" w:eastAsiaTheme="minorEastAsia"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37666E"/>
    <w:multiLevelType w:val="hybridMultilevel"/>
    <w:tmpl w:val="BFACA8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212C24"/>
    <w:multiLevelType w:val="hybridMultilevel"/>
    <w:tmpl w:val="25EAE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53C0318"/>
    <w:multiLevelType w:val="hybridMultilevel"/>
    <w:tmpl w:val="BC4E9FCC"/>
    <w:lvl w:ilvl="0" w:tplc="1ABC0596">
      <w:start w:val="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D83E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B442B77"/>
    <w:multiLevelType w:val="hybridMultilevel"/>
    <w:tmpl w:val="3E021F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D272240"/>
    <w:multiLevelType w:val="hybridMultilevel"/>
    <w:tmpl w:val="32844C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7C16E2"/>
    <w:multiLevelType w:val="hybridMultilevel"/>
    <w:tmpl w:val="5A886A42"/>
    <w:lvl w:ilvl="0" w:tplc="7DFA623E">
      <w:numFmt w:val="bullet"/>
      <w:lvlText w:val="-"/>
      <w:lvlJc w:val="left"/>
      <w:pPr>
        <w:ind w:left="720" w:hanging="360"/>
      </w:pPr>
      <w:rPr>
        <w:rFonts w:ascii="Cambria" w:eastAsiaTheme="minorHAnsi" w:hAnsi="Cambria"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F145EFC"/>
    <w:multiLevelType w:val="hybridMultilevel"/>
    <w:tmpl w:val="4D0047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08367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9"/>
  </w:num>
  <w:num w:numId="3">
    <w:abstractNumId w:val="1"/>
  </w:num>
  <w:num w:numId="4">
    <w:abstractNumId w:val="10"/>
  </w:num>
  <w:num w:numId="5">
    <w:abstractNumId w:val="7"/>
  </w:num>
  <w:num w:numId="6">
    <w:abstractNumId w:val="2"/>
  </w:num>
  <w:num w:numId="7">
    <w:abstractNumId w:val="6"/>
  </w:num>
  <w:num w:numId="8">
    <w:abstractNumId w:val="8"/>
  </w:num>
  <w:num w:numId="9">
    <w:abstractNumId w:val="3"/>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Genetics&lt;/Style&gt;&lt;LeftDelim&gt;{&lt;/LeftDelim&gt;&lt;RightDelim&gt;}&lt;/RightDelim&gt;&lt;FontName&gt;Arial&lt;/FontName&gt;&lt;FontSize&gt;11&lt;/FontSize&gt;&lt;ReflistTitle&gt;&lt;/ReflistTitle&gt;&lt;StartingRefnum&gt;1&lt;/StartingRefnum&gt;&lt;FirstLineIndent&gt;0&lt;/FirstLineIndent&gt;&lt;HangingIndent&gt;503&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d2dxwtd3fd2t0ev0empfdpwfp029xerrzpt&quot;&gt;2016 10 09 ENDNOTE BMI exomechip variants meta-analysis KL&lt;record-ids&gt;&lt;item&gt;1&lt;/item&gt;&lt;item&gt;2&lt;/item&gt;&lt;item&gt;11&lt;/item&gt;&lt;item&gt;13&lt;/item&gt;&lt;item&gt;18&lt;/item&gt;&lt;item&gt;21&lt;/item&gt;&lt;item&gt;22&lt;/item&gt;&lt;item&gt;23&lt;/item&gt;&lt;item&gt;24&lt;/item&gt;&lt;item&gt;29&lt;/item&gt;&lt;item&gt;31&lt;/item&gt;&lt;item&gt;33&lt;/item&gt;&lt;item&gt;34&lt;/item&gt;&lt;item&gt;35&lt;/item&gt;&lt;item&gt;36&lt;/item&gt;&lt;item&gt;37&lt;/item&gt;&lt;item&gt;39&lt;/item&gt;&lt;item&gt;40&lt;/item&gt;&lt;item&gt;42&lt;/item&gt;&lt;item&gt;43&lt;/item&gt;&lt;item&gt;44&lt;/item&gt;&lt;item&gt;47&lt;/item&gt;&lt;item&gt;48&lt;/item&gt;&lt;item&gt;49&lt;/item&gt;&lt;item&gt;50&lt;/item&gt;&lt;item&gt;52&lt;/item&gt;&lt;item&gt;53&lt;/item&gt;&lt;item&gt;54&lt;/item&gt;&lt;item&gt;56&lt;/item&gt;&lt;item&gt;57&lt;/item&gt;&lt;item&gt;58&lt;/item&gt;&lt;item&gt;61&lt;/item&gt;&lt;item&gt;62&lt;/item&gt;&lt;item&gt;63&lt;/item&gt;&lt;item&gt;64&lt;/item&gt;&lt;item&gt;65&lt;/item&gt;&lt;item&gt;67&lt;/item&gt;&lt;item&gt;68&lt;/item&gt;&lt;item&gt;69&lt;/item&gt;&lt;item&gt;70&lt;/item&gt;&lt;item&gt;71&lt;/item&gt;&lt;item&gt;72&lt;/item&gt;&lt;item&gt;73&lt;/item&gt;&lt;item&gt;75&lt;/item&gt;&lt;item&gt;76&lt;/item&gt;&lt;item&gt;77&lt;/item&gt;&lt;item&gt;78&lt;/item&gt;&lt;item&gt;80&lt;/item&gt;&lt;item&gt;81&lt;/item&gt;&lt;item&gt;82&lt;/item&gt;&lt;item&gt;84&lt;/item&gt;&lt;item&gt;85&lt;/item&gt;&lt;item&gt;86&lt;/item&gt;&lt;item&gt;87&lt;/item&gt;&lt;item&gt;89&lt;/item&gt;&lt;item&gt;93&lt;/item&gt;&lt;item&gt;94&lt;/item&gt;&lt;item&gt;95&lt;/item&gt;&lt;item&gt;98&lt;/item&gt;&lt;item&gt;99&lt;/item&gt;&lt;item&gt;100&lt;/item&gt;&lt;item&gt;101&lt;/item&gt;&lt;item&gt;103&lt;/item&gt;&lt;item&gt;104&lt;/item&gt;&lt;item&gt;106&lt;/item&gt;&lt;item&gt;107&lt;/item&gt;&lt;item&gt;108&lt;/item&gt;&lt;item&gt;109&lt;/item&gt;&lt;item&gt;111&lt;/item&gt;&lt;item&gt;112&lt;/item&gt;&lt;item&gt;114&lt;/item&gt;&lt;item&gt;115&lt;/item&gt;&lt;item&gt;116&lt;/item&gt;&lt;item&gt;117&lt;/item&gt;&lt;item&gt;118&lt;/item&gt;&lt;item&gt;119&lt;/item&gt;&lt;item&gt;120&lt;/item&gt;&lt;item&gt;122&lt;/item&gt;&lt;item&gt;123&lt;/item&gt;&lt;item&gt;124&lt;/item&gt;&lt;item&gt;125&lt;/item&gt;&lt;item&gt;129&lt;/item&gt;&lt;item&gt;130&lt;/item&gt;&lt;item&gt;132&lt;/item&gt;&lt;item&gt;133&lt;/item&gt;&lt;item&gt;134&lt;/item&gt;&lt;item&gt;135&lt;/item&gt;&lt;item&gt;136&lt;/item&gt;&lt;item&gt;137&lt;/item&gt;&lt;item&gt;138&lt;/item&gt;&lt;item&gt;139&lt;/item&gt;&lt;item&gt;140&lt;/item&gt;&lt;item&gt;141&lt;/item&gt;&lt;item&gt;157&lt;/item&gt;&lt;item&gt;158&lt;/item&gt;&lt;item&gt;160&lt;/item&gt;&lt;item&gt;161&lt;/item&gt;&lt;/record-ids&gt;&lt;/item&gt;&lt;item db-id=&quot;fz2d0wa2uwawxderpv7xspvo2sa9s2x9eapv&quot;&gt;Total&lt;record-ids&gt;&lt;item&gt;5780&lt;/item&gt;&lt;/record-ids&gt;&lt;/item&gt;&lt;/Libraries&gt;"/>
  </w:docVars>
  <w:rsids>
    <w:rsidRoot w:val="00B76280"/>
    <w:rsid w:val="0000046F"/>
    <w:rsid w:val="00000B2B"/>
    <w:rsid w:val="000029B8"/>
    <w:rsid w:val="000045FC"/>
    <w:rsid w:val="00004667"/>
    <w:rsid w:val="00004BDF"/>
    <w:rsid w:val="00004F9A"/>
    <w:rsid w:val="00004FEA"/>
    <w:rsid w:val="0000546D"/>
    <w:rsid w:val="0000550E"/>
    <w:rsid w:val="00005D32"/>
    <w:rsid w:val="0000601C"/>
    <w:rsid w:val="00007E07"/>
    <w:rsid w:val="000100B4"/>
    <w:rsid w:val="00010A52"/>
    <w:rsid w:val="00010EC8"/>
    <w:rsid w:val="00011AEA"/>
    <w:rsid w:val="000125E9"/>
    <w:rsid w:val="00012C22"/>
    <w:rsid w:val="00014FFB"/>
    <w:rsid w:val="00015B60"/>
    <w:rsid w:val="00015BE6"/>
    <w:rsid w:val="00015CBD"/>
    <w:rsid w:val="000174A5"/>
    <w:rsid w:val="000174BB"/>
    <w:rsid w:val="000175EC"/>
    <w:rsid w:val="00017876"/>
    <w:rsid w:val="00017B52"/>
    <w:rsid w:val="0002053B"/>
    <w:rsid w:val="0002102D"/>
    <w:rsid w:val="00022324"/>
    <w:rsid w:val="000225B3"/>
    <w:rsid w:val="000226AC"/>
    <w:rsid w:val="00022C3A"/>
    <w:rsid w:val="00023136"/>
    <w:rsid w:val="00024AEC"/>
    <w:rsid w:val="0002587E"/>
    <w:rsid w:val="00025F9C"/>
    <w:rsid w:val="00026060"/>
    <w:rsid w:val="00026B76"/>
    <w:rsid w:val="00026FA8"/>
    <w:rsid w:val="000270FE"/>
    <w:rsid w:val="00027D52"/>
    <w:rsid w:val="00027DD8"/>
    <w:rsid w:val="000303E3"/>
    <w:rsid w:val="00030816"/>
    <w:rsid w:val="00030B34"/>
    <w:rsid w:val="00030DDD"/>
    <w:rsid w:val="000314FF"/>
    <w:rsid w:val="00033BCA"/>
    <w:rsid w:val="00033D85"/>
    <w:rsid w:val="00034C21"/>
    <w:rsid w:val="000357A3"/>
    <w:rsid w:val="00035C6E"/>
    <w:rsid w:val="00035F47"/>
    <w:rsid w:val="0003647C"/>
    <w:rsid w:val="000364A5"/>
    <w:rsid w:val="00036CEA"/>
    <w:rsid w:val="0003792D"/>
    <w:rsid w:val="00037A17"/>
    <w:rsid w:val="00037ACE"/>
    <w:rsid w:val="00040126"/>
    <w:rsid w:val="0004095D"/>
    <w:rsid w:val="00040ABC"/>
    <w:rsid w:val="00040C03"/>
    <w:rsid w:val="00041128"/>
    <w:rsid w:val="000415F6"/>
    <w:rsid w:val="00041812"/>
    <w:rsid w:val="00042C05"/>
    <w:rsid w:val="000432C3"/>
    <w:rsid w:val="0004331A"/>
    <w:rsid w:val="00043498"/>
    <w:rsid w:val="0004381C"/>
    <w:rsid w:val="00044931"/>
    <w:rsid w:val="0004609A"/>
    <w:rsid w:val="0004651A"/>
    <w:rsid w:val="0004680B"/>
    <w:rsid w:val="000473DB"/>
    <w:rsid w:val="00050B26"/>
    <w:rsid w:val="00050D4A"/>
    <w:rsid w:val="000510B2"/>
    <w:rsid w:val="0005151D"/>
    <w:rsid w:val="00051BF8"/>
    <w:rsid w:val="00051C96"/>
    <w:rsid w:val="00052956"/>
    <w:rsid w:val="000531CB"/>
    <w:rsid w:val="000544A7"/>
    <w:rsid w:val="000547DB"/>
    <w:rsid w:val="00054D53"/>
    <w:rsid w:val="00054DE3"/>
    <w:rsid w:val="00054F66"/>
    <w:rsid w:val="000551C0"/>
    <w:rsid w:val="0005531E"/>
    <w:rsid w:val="000554BE"/>
    <w:rsid w:val="0005737C"/>
    <w:rsid w:val="000578BE"/>
    <w:rsid w:val="00057FE1"/>
    <w:rsid w:val="00060681"/>
    <w:rsid w:val="00060B65"/>
    <w:rsid w:val="00060E04"/>
    <w:rsid w:val="00061B66"/>
    <w:rsid w:val="00062425"/>
    <w:rsid w:val="00062A32"/>
    <w:rsid w:val="00063A6E"/>
    <w:rsid w:val="000646B5"/>
    <w:rsid w:val="00065314"/>
    <w:rsid w:val="00065AE4"/>
    <w:rsid w:val="00066084"/>
    <w:rsid w:val="000661A8"/>
    <w:rsid w:val="00066ECD"/>
    <w:rsid w:val="000672F1"/>
    <w:rsid w:val="00067326"/>
    <w:rsid w:val="0006762D"/>
    <w:rsid w:val="00070C63"/>
    <w:rsid w:val="00070DC1"/>
    <w:rsid w:val="00071517"/>
    <w:rsid w:val="00072251"/>
    <w:rsid w:val="000726E3"/>
    <w:rsid w:val="000734DE"/>
    <w:rsid w:val="00074294"/>
    <w:rsid w:val="00074E05"/>
    <w:rsid w:val="00076AD4"/>
    <w:rsid w:val="00076CFC"/>
    <w:rsid w:val="0007707B"/>
    <w:rsid w:val="00077270"/>
    <w:rsid w:val="0007758A"/>
    <w:rsid w:val="00077E90"/>
    <w:rsid w:val="0008050F"/>
    <w:rsid w:val="00080E62"/>
    <w:rsid w:val="0008103C"/>
    <w:rsid w:val="00082261"/>
    <w:rsid w:val="000824B8"/>
    <w:rsid w:val="00082592"/>
    <w:rsid w:val="000826A5"/>
    <w:rsid w:val="00082D3B"/>
    <w:rsid w:val="000833A5"/>
    <w:rsid w:val="00083763"/>
    <w:rsid w:val="000839B7"/>
    <w:rsid w:val="00083EBF"/>
    <w:rsid w:val="00084AF9"/>
    <w:rsid w:val="00085CAB"/>
    <w:rsid w:val="0008606B"/>
    <w:rsid w:val="00086A3B"/>
    <w:rsid w:val="00086E42"/>
    <w:rsid w:val="00087BC8"/>
    <w:rsid w:val="00087EAD"/>
    <w:rsid w:val="000911D8"/>
    <w:rsid w:val="000912DF"/>
    <w:rsid w:val="000926E4"/>
    <w:rsid w:val="00093139"/>
    <w:rsid w:val="00094B98"/>
    <w:rsid w:val="00095C61"/>
    <w:rsid w:val="0009601E"/>
    <w:rsid w:val="000969CF"/>
    <w:rsid w:val="00096FB8"/>
    <w:rsid w:val="00097217"/>
    <w:rsid w:val="000972FA"/>
    <w:rsid w:val="000978E1"/>
    <w:rsid w:val="000A0C57"/>
    <w:rsid w:val="000A172D"/>
    <w:rsid w:val="000A23D9"/>
    <w:rsid w:val="000A23EC"/>
    <w:rsid w:val="000A2C9C"/>
    <w:rsid w:val="000A3F4C"/>
    <w:rsid w:val="000A4938"/>
    <w:rsid w:val="000A4946"/>
    <w:rsid w:val="000A4CAA"/>
    <w:rsid w:val="000A4CB2"/>
    <w:rsid w:val="000A4F7D"/>
    <w:rsid w:val="000A6EA3"/>
    <w:rsid w:val="000A6EE0"/>
    <w:rsid w:val="000A73FA"/>
    <w:rsid w:val="000A79D9"/>
    <w:rsid w:val="000B0D41"/>
    <w:rsid w:val="000B0EC6"/>
    <w:rsid w:val="000B11C1"/>
    <w:rsid w:val="000B139B"/>
    <w:rsid w:val="000B142C"/>
    <w:rsid w:val="000B153D"/>
    <w:rsid w:val="000B1E2E"/>
    <w:rsid w:val="000B265F"/>
    <w:rsid w:val="000B3359"/>
    <w:rsid w:val="000B355F"/>
    <w:rsid w:val="000B398C"/>
    <w:rsid w:val="000B3BE5"/>
    <w:rsid w:val="000B67D5"/>
    <w:rsid w:val="000B7E3C"/>
    <w:rsid w:val="000C19FC"/>
    <w:rsid w:val="000C328A"/>
    <w:rsid w:val="000C36BB"/>
    <w:rsid w:val="000C3785"/>
    <w:rsid w:val="000C393A"/>
    <w:rsid w:val="000C3DBF"/>
    <w:rsid w:val="000C3FC0"/>
    <w:rsid w:val="000C4407"/>
    <w:rsid w:val="000C5E11"/>
    <w:rsid w:val="000C60FA"/>
    <w:rsid w:val="000C660B"/>
    <w:rsid w:val="000C66DC"/>
    <w:rsid w:val="000C6CE6"/>
    <w:rsid w:val="000C77DC"/>
    <w:rsid w:val="000C7F4A"/>
    <w:rsid w:val="000D0607"/>
    <w:rsid w:val="000D0A01"/>
    <w:rsid w:val="000D1232"/>
    <w:rsid w:val="000D1F1D"/>
    <w:rsid w:val="000D26B1"/>
    <w:rsid w:val="000D2717"/>
    <w:rsid w:val="000D2CC6"/>
    <w:rsid w:val="000D2E6E"/>
    <w:rsid w:val="000D31E7"/>
    <w:rsid w:val="000D3319"/>
    <w:rsid w:val="000D3855"/>
    <w:rsid w:val="000D3C33"/>
    <w:rsid w:val="000D45ED"/>
    <w:rsid w:val="000D4817"/>
    <w:rsid w:val="000D4D93"/>
    <w:rsid w:val="000D548A"/>
    <w:rsid w:val="000D5E78"/>
    <w:rsid w:val="000D69EB"/>
    <w:rsid w:val="000D7A0A"/>
    <w:rsid w:val="000D7B0B"/>
    <w:rsid w:val="000D7BD1"/>
    <w:rsid w:val="000D7C75"/>
    <w:rsid w:val="000E05BF"/>
    <w:rsid w:val="000E0BB9"/>
    <w:rsid w:val="000E0BC3"/>
    <w:rsid w:val="000E0D82"/>
    <w:rsid w:val="000E0E6A"/>
    <w:rsid w:val="000E26D1"/>
    <w:rsid w:val="000E276A"/>
    <w:rsid w:val="000E3F6B"/>
    <w:rsid w:val="000E4F73"/>
    <w:rsid w:val="000E568D"/>
    <w:rsid w:val="000E5C77"/>
    <w:rsid w:val="000E72C9"/>
    <w:rsid w:val="000E7CB9"/>
    <w:rsid w:val="000F004A"/>
    <w:rsid w:val="000F08AC"/>
    <w:rsid w:val="000F0EC1"/>
    <w:rsid w:val="000F0FDD"/>
    <w:rsid w:val="000F18FC"/>
    <w:rsid w:val="000F1DDD"/>
    <w:rsid w:val="000F1FBF"/>
    <w:rsid w:val="000F21DC"/>
    <w:rsid w:val="000F3D47"/>
    <w:rsid w:val="000F5956"/>
    <w:rsid w:val="000F62B8"/>
    <w:rsid w:val="000F6739"/>
    <w:rsid w:val="000F71E8"/>
    <w:rsid w:val="0010152D"/>
    <w:rsid w:val="00102236"/>
    <w:rsid w:val="001024C7"/>
    <w:rsid w:val="00103851"/>
    <w:rsid w:val="00103ECE"/>
    <w:rsid w:val="00104FF6"/>
    <w:rsid w:val="001055D3"/>
    <w:rsid w:val="0010581B"/>
    <w:rsid w:val="00106683"/>
    <w:rsid w:val="00106992"/>
    <w:rsid w:val="0010772F"/>
    <w:rsid w:val="00107777"/>
    <w:rsid w:val="001077D5"/>
    <w:rsid w:val="00107857"/>
    <w:rsid w:val="00112532"/>
    <w:rsid w:val="00112B10"/>
    <w:rsid w:val="00113A86"/>
    <w:rsid w:val="00113FAD"/>
    <w:rsid w:val="001142D8"/>
    <w:rsid w:val="00114D4A"/>
    <w:rsid w:val="00115539"/>
    <w:rsid w:val="0011567A"/>
    <w:rsid w:val="001156C2"/>
    <w:rsid w:val="00115A7F"/>
    <w:rsid w:val="00116FD8"/>
    <w:rsid w:val="0011734A"/>
    <w:rsid w:val="00117A58"/>
    <w:rsid w:val="00117AF3"/>
    <w:rsid w:val="0012005D"/>
    <w:rsid w:val="001202E3"/>
    <w:rsid w:val="00120309"/>
    <w:rsid w:val="00120FBE"/>
    <w:rsid w:val="0012137B"/>
    <w:rsid w:val="00121C9A"/>
    <w:rsid w:val="00121FF9"/>
    <w:rsid w:val="0012236D"/>
    <w:rsid w:val="0012383A"/>
    <w:rsid w:val="00124AC5"/>
    <w:rsid w:val="001253D1"/>
    <w:rsid w:val="00125FC9"/>
    <w:rsid w:val="001260FE"/>
    <w:rsid w:val="0012638D"/>
    <w:rsid w:val="00126EEC"/>
    <w:rsid w:val="00127171"/>
    <w:rsid w:val="001276FA"/>
    <w:rsid w:val="00130C98"/>
    <w:rsid w:val="00130E63"/>
    <w:rsid w:val="00132453"/>
    <w:rsid w:val="001324B7"/>
    <w:rsid w:val="00133034"/>
    <w:rsid w:val="001330CF"/>
    <w:rsid w:val="0013340E"/>
    <w:rsid w:val="0013348D"/>
    <w:rsid w:val="0013465C"/>
    <w:rsid w:val="001350DD"/>
    <w:rsid w:val="00136130"/>
    <w:rsid w:val="00136E23"/>
    <w:rsid w:val="0013701A"/>
    <w:rsid w:val="001400A6"/>
    <w:rsid w:val="001401D0"/>
    <w:rsid w:val="00140635"/>
    <w:rsid w:val="001417A1"/>
    <w:rsid w:val="00141B22"/>
    <w:rsid w:val="00141D2A"/>
    <w:rsid w:val="0014234E"/>
    <w:rsid w:val="00142F95"/>
    <w:rsid w:val="001435D6"/>
    <w:rsid w:val="00143631"/>
    <w:rsid w:val="0014374B"/>
    <w:rsid w:val="0014378D"/>
    <w:rsid w:val="00143FA5"/>
    <w:rsid w:val="00144886"/>
    <w:rsid w:val="00145E86"/>
    <w:rsid w:val="001466E3"/>
    <w:rsid w:val="00146904"/>
    <w:rsid w:val="00146AB6"/>
    <w:rsid w:val="0014716F"/>
    <w:rsid w:val="00147313"/>
    <w:rsid w:val="001474FD"/>
    <w:rsid w:val="00147643"/>
    <w:rsid w:val="0014780E"/>
    <w:rsid w:val="0015003B"/>
    <w:rsid w:val="0015086A"/>
    <w:rsid w:val="0015093E"/>
    <w:rsid w:val="00151082"/>
    <w:rsid w:val="00151AD6"/>
    <w:rsid w:val="00151E72"/>
    <w:rsid w:val="00151FBC"/>
    <w:rsid w:val="0015264C"/>
    <w:rsid w:val="00154844"/>
    <w:rsid w:val="001556A2"/>
    <w:rsid w:val="00156CAA"/>
    <w:rsid w:val="00156CD1"/>
    <w:rsid w:val="00156DC5"/>
    <w:rsid w:val="0015746B"/>
    <w:rsid w:val="00157D83"/>
    <w:rsid w:val="00160162"/>
    <w:rsid w:val="0016090C"/>
    <w:rsid w:val="00161B76"/>
    <w:rsid w:val="00161C87"/>
    <w:rsid w:val="00162127"/>
    <w:rsid w:val="00162408"/>
    <w:rsid w:val="0016249C"/>
    <w:rsid w:val="001626B3"/>
    <w:rsid w:val="00162CE0"/>
    <w:rsid w:val="0016308E"/>
    <w:rsid w:val="00164931"/>
    <w:rsid w:val="00164AC7"/>
    <w:rsid w:val="00164C5C"/>
    <w:rsid w:val="001655B6"/>
    <w:rsid w:val="00165AFD"/>
    <w:rsid w:val="001664F6"/>
    <w:rsid w:val="00167273"/>
    <w:rsid w:val="001677CB"/>
    <w:rsid w:val="00170BC6"/>
    <w:rsid w:val="00171B24"/>
    <w:rsid w:val="00172056"/>
    <w:rsid w:val="00172ECA"/>
    <w:rsid w:val="00172F63"/>
    <w:rsid w:val="00173018"/>
    <w:rsid w:val="0017329E"/>
    <w:rsid w:val="00173804"/>
    <w:rsid w:val="001740BA"/>
    <w:rsid w:val="001742EB"/>
    <w:rsid w:val="00175642"/>
    <w:rsid w:val="00177071"/>
    <w:rsid w:val="001773DC"/>
    <w:rsid w:val="00177613"/>
    <w:rsid w:val="00177667"/>
    <w:rsid w:val="001776D5"/>
    <w:rsid w:val="00180BA1"/>
    <w:rsid w:val="001811A0"/>
    <w:rsid w:val="001813CE"/>
    <w:rsid w:val="0018215B"/>
    <w:rsid w:val="00182C06"/>
    <w:rsid w:val="0018306B"/>
    <w:rsid w:val="0018432E"/>
    <w:rsid w:val="00184DFC"/>
    <w:rsid w:val="00184EAC"/>
    <w:rsid w:val="0018535C"/>
    <w:rsid w:val="00185D12"/>
    <w:rsid w:val="00185D5D"/>
    <w:rsid w:val="0018626E"/>
    <w:rsid w:val="00186701"/>
    <w:rsid w:val="0018679F"/>
    <w:rsid w:val="00187315"/>
    <w:rsid w:val="00187929"/>
    <w:rsid w:val="001903BA"/>
    <w:rsid w:val="001905D9"/>
    <w:rsid w:val="00190B94"/>
    <w:rsid w:val="00190BE6"/>
    <w:rsid w:val="00191137"/>
    <w:rsid w:val="00191A48"/>
    <w:rsid w:val="0019230D"/>
    <w:rsid w:val="00192B59"/>
    <w:rsid w:val="00192F95"/>
    <w:rsid w:val="00193228"/>
    <w:rsid w:val="00193817"/>
    <w:rsid w:val="0019494B"/>
    <w:rsid w:val="00194B2F"/>
    <w:rsid w:val="00194D62"/>
    <w:rsid w:val="00194E23"/>
    <w:rsid w:val="00195805"/>
    <w:rsid w:val="00196364"/>
    <w:rsid w:val="00196B19"/>
    <w:rsid w:val="001A1360"/>
    <w:rsid w:val="001A201D"/>
    <w:rsid w:val="001A2357"/>
    <w:rsid w:val="001A24F4"/>
    <w:rsid w:val="001A2654"/>
    <w:rsid w:val="001A5F3D"/>
    <w:rsid w:val="001A66BC"/>
    <w:rsid w:val="001A68E2"/>
    <w:rsid w:val="001A6A41"/>
    <w:rsid w:val="001B005C"/>
    <w:rsid w:val="001B00CF"/>
    <w:rsid w:val="001B0EA7"/>
    <w:rsid w:val="001B1BD8"/>
    <w:rsid w:val="001B1F48"/>
    <w:rsid w:val="001B2905"/>
    <w:rsid w:val="001B2CFC"/>
    <w:rsid w:val="001B38A9"/>
    <w:rsid w:val="001B3F57"/>
    <w:rsid w:val="001B3FBE"/>
    <w:rsid w:val="001B41E1"/>
    <w:rsid w:val="001B48E7"/>
    <w:rsid w:val="001B4D72"/>
    <w:rsid w:val="001B5443"/>
    <w:rsid w:val="001B6198"/>
    <w:rsid w:val="001B6447"/>
    <w:rsid w:val="001B6D1F"/>
    <w:rsid w:val="001B7A4D"/>
    <w:rsid w:val="001B7C6F"/>
    <w:rsid w:val="001B7DD0"/>
    <w:rsid w:val="001C05B1"/>
    <w:rsid w:val="001C37A1"/>
    <w:rsid w:val="001C42F0"/>
    <w:rsid w:val="001C4346"/>
    <w:rsid w:val="001C53D7"/>
    <w:rsid w:val="001C5D67"/>
    <w:rsid w:val="001C5EA2"/>
    <w:rsid w:val="001C5F27"/>
    <w:rsid w:val="001C6B03"/>
    <w:rsid w:val="001C7801"/>
    <w:rsid w:val="001D01ED"/>
    <w:rsid w:val="001D12B4"/>
    <w:rsid w:val="001D322A"/>
    <w:rsid w:val="001D41D5"/>
    <w:rsid w:val="001D4618"/>
    <w:rsid w:val="001D48F9"/>
    <w:rsid w:val="001D5AB7"/>
    <w:rsid w:val="001D64F1"/>
    <w:rsid w:val="001D65F4"/>
    <w:rsid w:val="001D6ACA"/>
    <w:rsid w:val="001D6EE6"/>
    <w:rsid w:val="001D7B43"/>
    <w:rsid w:val="001D7EFA"/>
    <w:rsid w:val="001D7F88"/>
    <w:rsid w:val="001E079F"/>
    <w:rsid w:val="001E081A"/>
    <w:rsid w:val="001E196B"/>
    <w:rsid w:val="001E316B"/>
    <w:rsid w:val="001E3EB2"/>
    <w:rsid w:val="001E44F8"/>
    <w:rsid w:val="001E47D3"/>
    <w:rsid w:val="001E49D6"/>
    <w:rsid w:val="001E5AE7"/>
    <w:rsid w:val="001E5B93"/>
    <w:rsid w:val="001E5E19"/>
    <w:rsid w:val="001E630C"/>
    <w:rsid w:val="001E6A11"/>
    <w:rsid w:val="001E7C7B"/>
    <w:rsid w:val="001F04DF"/>
    <w:rsid w:val="001F04EA"/>
    <w:rsid w:val="001F055C"/>
    <w:rsid w:val="001F0D9B"/>
    <w:rsid w:val="001F10C7"/>
    <w:rsid w:val="001F22FC"/>
    <w:rsid w:val="001F2F0C"/>
    <w:rsid w:val="001F31A6"/>
    <w:rsid w:val="001F39DA"/>
    <w:rsid w:val="001F565B"/>
    <w:rsid w:val="001F5C2E"/>
    <w:rsid w:val="001F5F59"/>
    <w:rsid w:val="001F5FCA"/>
    <w:rsid w:val="001F647C"/>
    <w:rsid w:val="001F68BD"/>
    <w:rsid w:val="001F6DDB"/>
    <w:rsid w:val="001F6F79"/>
    <w:rsid w:val="00202867"/>
    <w:rsid w:val="00203694"/>
    <w:rsid w:val="00204450"/>
    <w:rsid w:val="00204D2A"/>
    <w:rsid w:val="00204E72"/>
    <w:rsid w:val="00205F86"/>
    <w:rsid w:val="00206A3A"/>
    <w:rsid w:val="00207D28"/>
    <w:rsid w:val="00210333"/>
    <w:rsid w:val="00211333"/>
    <w:rsid w:val="002116C5"/>
    <w:rsid w:val="0021202D"/>
    <w:rsid w:val="00212652"/>
    <w:rsid w:val="00212680"/>
    <w:rsid w:val="002138FE"/>
    <w:rsid w:val="00213CAC"/>
    <w:rsid w:val="00214382"/>
    <w:rsid w:val="002145A3"/>
    <w:rsid w:val="00214E3C"/>
    <w:rsid w:val="0021614C"/>
    <w:rsid w:val="00216674"/>
    <w:rsid w:val="00216D66"/>
    <w:rsid w:val="002170BA"/>
    <w:rsid w:val="00220E7D"/>
    <w:rsid w:val="00221481"/>
    <w:rsid w:val="00221DD8"/>
    <w:rsid w:val="002225CC"/>
    <w:rsid w:val="002230FF"/>
    <w:rsid w:val="00223159"/>
    <w:rsid w:val="00223A65"/>
    <w:rsid w:val="00223E02"/>
    <w:rsid w:val="00223EF8"/>
    <w:rsid w:val="00224181"/>
    <w:rsid w:val="00224A66"/>
    <w:rsid w:val="00224C69"/>
    <w:rsid w:val="00225289"/>
    <w:rsid w:val="002253C7"/>
    <w:rsid w:val="002254A1"/>
    <w:rsid w:val="002256F4"/>
    <w:rsid w:val="00225D30"/>
    <w:rsid w:val="0022653F"/>
    <w:rsid w:val="002273D7"/>
    <w:rsid w:val="00227B51"/>
    <w:rsid w:val="00227F7B"/>
    <w:rsid w:val="00230490"/>
    <w:rsid w:val="00230AB6"/>
    <w:rsid w:val="00230BCB"/>
    <w:rsid w:val="00231369"/>
    <w:rsid w:val="00231ED2"/>
    <w:rsid w:val="00231FA7"/>
    <w:rsid w:val="002321D0"/>
    <w:rsid w:val="00232B9F"/>
    <w:rsid w:val="00233796"/>
    <w:rsid w:val="00234E9B"/>
    <w:rsid w:val="00234EB2"/>
    <w:rsid w:val="00235802"/>
    <w:rsid w:val="0023714E"/>
    <w:rsid w:val="00237ADD"/>
    <w:rsid w:val="002400F3"/>
    <w:rsid w:val="002404C9"/>
    <w:rsid w:val="00240E15"/>
    <w:rsid w:val="002413E6"/>
    <w:rsid w:val="002430E6"/>
    <w:rsid w:val="0024356C"/>
    <w:rsid w:val="00243581"/>
    <w:rsid w:val="00243943"/>
    <w:rsid w:val="00244AE5"/>
    <w:rsid w:val="00244B73"/>
    <w:rsid w:val="00244FBC"/>
    <w:rsid w:val="0024546C"/>
    <w:rsid w:val="002461EB"/>
    <w:rsid w:val="0024620A"/>
    <w:rsid w:val="0024693A"/>
    <w:rsid w:val="0025057D"/>
    <w:rsid w:val="002522CD"/>
    <w:rsid w:val="002522F5"/>
    <w:rsid w:val="00252519"/>
    <w:rsid w:val="002525F9"/>
    <w:rsid w:val="00252614"/>
    <w:rsid w:val="00252C10"/>
    <w:rsid w:val="002536DB"/>
    <w:rsid w:val="0025385F"/>
    <w:rsid w:val="00253892"/>
    <w:rsid w:val="0025538A"/>
    <w:rsid w:val="00255647"/>
    <w:rsid w:val="00256036"/>
    <w:rsid w:val="00256060"/>
    <w:rsid w:val="002564ED"/>
    <w:rsid w:val="00256943"/>
    <w:rsid w:val="00256EC7"/>
    <w:rsid w:val="0025775D"/>
    <w:rsid w:val="00260DEA"/>
    <w:rsid w:val="002616FE"/>
    <w:rsid w:val="00261D72"/>
    <w:rsid w:val="00262CF2"/>
    <w:rsid w:val="00263043"/>
    <w:rsid w:val="00263C01"/>
    <w:rsid w:val="00263E20"/>
    <w:rsid w:val="00264290"/>
    <w:rsid w:val="00264294"/>
    <w:rsid w:val="00264CF5"/>
    <w:rsid w:val="00266891"/>
    <w:rsid w:val="00267987"/>
    <w:rsid w:val="00270566"/>
    <w:rsid w:val="00270C2C"/>
    <w:rsid w:val="00271510"/>
    <w:rsid w:val="00271837"/>
    <w:rsid w:val="00271EA9"/>
    <w:rsid w:val="0027219B"/>
    <w:rsid w:val="002722AF"/>
    <w:rsid w:val="00272753"/>
    <w:rsid w:val="00272AA1"/>
    <w:rsid w:val="00272AD3"/>
    <w:rsid w:val="00273191"/>
    <w:rsid w:val="002739A5"/>
    <w:rsid w:val="00273A9A"/>
    <w:rsid w:val="00274314"/>
    <w:rsid w:val="00274FB0"/>
    <w:rsid w:val="00275382"/>
    <w:rsid w:val="00275AE3"/>
    <w:rsid w:val="0027604A"/>
    <w:rsid w:val="00277035"/>
    <w:rsid w:val="002773A7"/>
    <w:rsid w:val="002801B4"/>
    <w:rsid w:val="00281084"/>
    <w:rsid w:val="00281646"/>
    <w:rsid w:val="0028177D"/>
    <w:rsid w:val="00281BB7"/>
    <w:rsid w:val="00282088"/>
    <w:rsid w:val="00282719"/>
    <w:rsid w:val="00282991"/>
    <w:rsid w:val="002830B2"/>
    <w:rsid w:val="002830B7"/>
    <w:rsid w:val="00283B9C"/>
    <w:rsid w:val="0028467A"/>
    <w:rsid w:val="0028490F"/>
    <w:rsid w:val="00284BB5"/>
    <w:rsid w:val="00284F11"/>
    <w:rsid w:val="0028549C"/>
    <w:rsid w:val="002864B9"/>
    <w:rsid w:val="00286ADD"/>
    <w:rsid w:val="00286E11"/>
    <w:rsid w:val="00287CBB"/>
    <w:rsid w:val="002916E5"/>
    <w:rsid w:val="00291C82"/>
    <w:rsid w:val="002921A0"/>
    <w:rsid w:val="002929D2"/>
    <w:rsid w:val="00293FA1"/>
    <w:rsid w:val="002942A3"/>
    <w:rsid w:val="00295BB0"/>
    <w:rsid w:val="00295EFC"/>
    <w:rsid w:val="00296158"/>
    <w:rsid w:val="002971F0"/>
    <w:rsid w:val="00297312"/>
    <w:rsid w:val="002973A7"/>
    <w:rsid w:val="002976A7"/>
    <w:rsid w:val="00297AF7"/>
    <w:rsid w:val="002A04E4"/>
    <w:rsid w:val="002A1571"/>
    <w:rsid w:val="002A178A"/>
    <w:rsid w:val="002A2C60"/>
    <w:rsid w:val="002A340C"/>
    <w:rsid w:val="002A39E7"/>
    <w:rsid w:val="002A3BFA"/>
    <w:rsid w:val="002A4424"/>
    <w:rsid w:val="002A4E46"/>
    <w:rsid w:val="002A5A32"/>
    <w:rsid w:val="002A69CD"/>
    <w:rsid w:val="002B0B44"/>
    <w:rsid w:val="002B1A2A"/>
    <w:rsid w:val="002B1CD9"/>
    <w:rsid w:val="002B1EAE"/>
    <w:rsid w:val="002B2184"/>
    <w:rsid w:val="002B2283"/>
    <w:rsid w:val="002B2B13"/>
    <w:rsid w:val="002B3169"/>
    <w:rsid w:val="002B36FE"/>
    <w:rsid w:val="002B3C4C"/>
    <w:rsid w:val="002B3D78"/>
    <w:rsid w:val="002B3F2B"/>
    <w:rsid w:val="002B418E"/>
    <w:rsid w:val="002B432B"/>
    <w:rsid w:val="002B4703"/>
    <w:rsid w:val="002B500A"/>
    <w:rsid w:val="002B6750"/>
    <w:rsid w:val="002B6B14"/>
    <w:rsid w:val="002B6EC3"/>
    <w:rsid w:val="002B6F12"/>
    <w:rsid w:val="002B70F3"/>
    <w:rsid w:val="002B7B2E"/>
    <w:rsid w:val="002B7CCD"/>
    <w:rsid w:val="002C097E"/>
    <w:rsid w:val="002C0ED9"/>
    <w:rsid w:val="002C2C0F"/>
    <w:rsid w:val="002C365C"/>
    <w:rsid w:val="002C3950"/>
    <w:rsid w:val="002C4F18"/>
    <w:rsid w:val="002C55DD"/>
    <w:rsid w:val="002C6224"/>
    <w:rsid w:val="002C67DB"/>
    <w:rsid w:val="002C7135"/>
    <w:rsid w:val="002D0970"/>
    <w:rsid w:val="002D0F6D"/>
    <w:rsid w:val="002D226E"/>
    <w:rsid w:val="002D27E1"/>
    <w:rsid w:val="002D2D88"/>
    <w:rsid w:val="002D3156"/>
    <w:rsid w:val="002D3668"/>
    <w:rsid w:val="002D3AE5"/>
    <w:rsid w:val="002D416A"/>
    <w:rsid w:val="002D4214"/>
    <w:rsid w:val="002D472C"/>
    <w:rsid w:val="002D4897"/>
    <w:rsid w:val="002D5EBE"/>
    <w:rsid w:val="002D5FDF"/>
    <w:rsid w:val="002D751E"/>
    <w:rsid w:val="002D7EC0"/>
    <w:rsid w:val="002E0396"/>
    <w:rsid w:val="002E0DB4"/>
    <w:rsid w:val="002E0E95"/>
    <w:rsid w:val="002E1992"/>
    <w:rsid w:val="002E1A07"/>
    <w:rsid w:val="002E2184"/>
    <w:rsid w:val="002E238D"/>
    <w:rsid w:val="002E260E"/>
    <w:rsid w:val="002E2F9C"/>
    <w:rsid w:val="002E305E"/>
    <w:rsid w:val="002E3443"/>
    <w:rsid w:val="002E34BF"/>
    <w:rsid w:val="002E366C"/>
    <w:rsid w:val="002E3BFA"/>
    <w:rsid w:val="002E56D8"/>
    <w:rsid w:val="002E5D2C"/>
    <w:rsid w:val="002E5D84"/>
    <w:rsid w:val="002E6430"/>
    <w:rsid w:val="002E7E8C"/>
    <w:rsid w:val="002F02FE"/>
    <w:rsid w:val="002F0764"/>
    <w:rsid w:val="002F2241"/>
    <w:rsid w:val="002F243E"/>
    <w:rsid w:val="002F301D"/>
    <w:rsid w:val="002F3301"/>
    <w:rsid w:val="002F3AC8"/>
    <w:rsid w:val="002F716E"/>
    <w:rsid w:val="002F7448"/>
    <w:rsid w:val="002F75AC"/>
    <w:rsid w:val="00300370"/>
    <w:rsid w:val="003004C4"/>
    <w:rsid w:val="003007FB"/>
    <w:rsid w:val="00300A06"/>
    <w:rsid w:val="00300A75"/>
    <w:rsid w:val="00301E2A"/>
    <w:rsid w:val="0030211F"/>
    <w:rsid w:val="00302271"/>
    <w:rsid w:val="00302896"/>
    <w:rsid w:val="00302D06"/>
    <w:rsid w:val="00302F20"/>
    <w:rsid w:val="003030B1"/>
    <w:rsid w:val="00303249"/>
    <w:rsid w:val="00303760"/>
    <w:rsid w:val="00303F6B"/>
    <w:rsid w:val="00304803"/>
    <w:rsid w:val="00304B93"/>
    <w:rsid w:val="0030507B"/>
    <w:rsid w:val="003054D8"/>
    <w:rsid w:val="00305EB3"/>
    <w:rsid w:val="00305FAB"/>
    <w:rsid w:val="0030666A"/>
    <w:rsid w:val="003068CE"/>
    <w:rsid w:val="00307374"/>
    <w:rsid w:val="00307D8D"/>
    <w:rsid w:val="00310618"/>
    <w:rsid w:val="00310F1E"/>
    <w:rsid w:val="00311190"/>
    <w:rsid w:val="00312A72"/>
    <w:rsid w:val="00312ABC"/>
    <w:rsid w:val="00314A76"/>
    <w:rsid w:val="00314C1B"/>
    <w:rsid w:val="0031544C"/>
    <w:rsid w:val="003157D5"/>
    <w:rsid w:val="00315C6D"/>
    <w:rsid w:val="0031653B"/>
    <w:rsid w:val="003167D5"/>
    <w:rsid w:val="0031786A"/>
    <w:rsid w:val="0032071D"/>
    <w:rsid w:val="00321179"/>
    <w:rsid w:val="003211BD"/>
    <w:rsid w:val="00321756"/>
    <w:rsid w:val="00322249"/>
    <w:rsid w:val="0032261D"/>
    <w:rsid w:val="0032309B"/>
    <w:rsid w:val="003236B9"/>
    <w:rsid w:val="00323ECF"/>
    <w:rsid w:val="00324C02"/>
    <w:rsid w:val="00326DD0"/>
    <w:rsid w:val="00330572"/>
    <w:rsid w:val="003308D8"/>
    <w:rsid w:val="00332424"/>
    <w:rsid w:val="003330FB"/>
    <w:rsid w:val="003336DE"/>
    <w:rsid w:val="0033395E"/>
    <w:rsid w:val="00333D5E"/>
    <w:rsid w:val="003356AC"/>
    <w:rsid w:val="0033638C"/>
    <w:rsid w:val="0033664A"/>
    <w:rsid w:val="0033727E"/>
    <w:rsid w:val="00337292"/>
    <w:rsid w:val="003375F7"/>
    <w:rsid w:val="003406E7"/>
    <w:rsid w:val="00341A6D"/>
    <w:rsid w:val="00341BF6"/>
    <w:rsid w:val="00341F63"/>
    <w:rsid w:val="00342301"/>
    <w:rsid w:val="00342975"/>
    <w:rsid w:val="00343098"/>
    <w:rsid w:val="00343489"/>
    <w:rsid w:val="003436B7"/>
    <w:rsid w:val="00344A38"/>
    <w:rsid w:val="00346410"/>
    <w:rsid w:val="00347D6C"/>
    <w:rsid w:val="0035055E"/>
    <w:rsid w:val="003506B2"/>
    <w:rsid w:val="003509F5"/>
    <w:rsid w:val="00350FBD"/>
    <w:rsid w:val="00351B17"/>
    <w:rsid w:val="0035243C"/>
    <w:rsid w:val="00352B02"/>
    <w:rsid w:val="00353C38"/>
    <w:rsid w:val="0035442C"/>
    <w:rsid w:val="00354A3A"/>
    <w:rsid w:val="00354CFD"/>
    <w:rsid w:val="003551C5"/>
    <w:rsid w:val="00356068"/>
    <w:rsid w:val="0035660F"/>
    <w:rsid w:val="00356C1D"/>
    <w:rsid w:val="00356EA5"/>
    <w:rsid w:val="00360385"/>
    <w:rsid w:val="00360D69"/>
    <w:rsid w:val="00360F0F"/>
    <w:rsid w:val="003618FD"/>
    <w:rsid w:val="00361AB3"/>
    <w:rsid w:val="00362743"/>
    <w:rsid w:val="003631D4"/>
    <w:rsid w:val="00364B56"/>
    <w:rsid w:val="0036527B"/>
    <w:rsid w:val="003663AD"/>
    <w:rsid w:val="00367E61"/>
    <w:rsid w:val="00370FA4"/>
    <w:rsid w:val="00370FA5"/>
    <w:rsid w:val="0037123E"/>
    <w:rsid w:val="00371280"/>
    <w:rsid w:val="00371705"/>
    <w:rsid w:val="00371B7C"/>
    <w:rsid w:val="00372208"/>
    <w:rsid w:val="00372467"/>
    <w:rsid w:val="003728BC"/>
    <w:rsid w:val="003729C5"/>
    <w:rsid w:val="00372B0E"/>
    <w:rsid w:val="003738D5"/>
    <w:rsid w:val="00374248"/>
    <w:rsid w:val="0037472E"/>
    <w:rsid w:val="0037481F"/>
    <w:rsid w:val="003756BD"/>
    <w:rsid w:val="003809D8"/>
    <w:rsid w:val="00380F07"/>
    <w:rsid w:val="0038155C"/>
    <w:rsid w:val="00381779"/>
    <w:rsid w:val="0038179F"/>
    <w:rsid w:val="003820D5"/>
    <w:rsid w:val="00383928"/>
    <w:rsid w:val="00383C82"/>
    <w:rsid w:val="0038404F"/>
    <w:rsid w:val="003852C7"/>
    <w:rsid w:val="00386EAC"/>
    <w:rsid w:val="00387672"/>
    <w:rsid w:val="00387911"/>
    <w:rsid w:val="003916BC"/>
    <w:rsid w:val="00392594"/>
    <w:rsid w:val="00393447"/>
    <w:rsid w:val="00393DD9"/>
    <w:rsid w:val="003944D4"/>
    <w:rsid w:val="00394F55"/>
    <w:rsid w:val="003952DA"/>
    <w:rsid w:val="00395552"/>
    <w:rsid w:val="00395B35"/>
    <w:rsid w:val="00396287"/>
    <w:rsid w:val="003966C1"/>
    <w:rsid w:val="003A028A"/>
    <w:rsid w:val="003A1D1C"/>
    <w:rsid w:val="003A2ABE"/>
    <w:rsid w:val="003A2AEB"/>
    <w:rsid w:val="003A33C3"/>
    <w:rsid w:val="003A3938"/>
    <w:rsid w:val="003A4EF9"/>
    <w:rsid w:val="003A672B"/>
    <w:rsid w:val="003A7029"/>
    <w:rsid w:val="003B0081"/>
    <w:rsid w:val="003B020D"/>
    <w:rsid w:val="003B0380"/>
    <w:rsid w:val="003B07F6"/>
    <w:rsid w:val="003B0BD5"/>
    <w:rsid w:val="003B0D13"/>
    <w:rsid w:val="003B1D4E"/>
    <w:rsid w:val="003B1E42"/>
    <w:rsid w:val="003B2211"/>
    <w:rsid w:val="003B25C1"/>
    <w:rsid w:val="003B31F8"/>
    <w:rsid w:val="003B3A0C"/>
    <w:rsid w:val="003B3A38"/>
    <w:rsid w:val="003B3A57"/>
    <w:rsid w:val="003B4BA6"/>
    <w:rsid w:val="003B56EC"/>
    <w:rsid w:val="003B5B81"/>
    <w:rsid w:val="003B651C"/>
    <w:rsid w:val="003B6DC2"/>
    <w:rsid w:val="003B716C"/>
    <w:rsid w:val="003B77E7"/>
    <w:rsid w:val="003B7CD8"/>
    <w:rsid w:val="003B7D5A"/>
    <w:rsid w:val="003C056A"/>
    <w:rsid w:val="003C090C"/>
    <w:rsid w:val="003C1191"/>
    <w:rsid w:val="003C1437"/>
    <w:rsid w:val="003C1792"/>
    <w:rsid w:val="003C35B9"/>
    <w:rsid w:val="003C35EA"/>
    <w:rsid w:val="003C548D"/>
    <w:rsid w:val="003C605B"/>
    <w:rsid w:val="003C793E"/>
    <w:rsid w:val="003C7BF6"/>
    <w:rsid w:val="003D08F2"/>
    <w:rsid w:val="003D0A07"/>
    <w:rsid w:val="003D0A90"/>
    <w:rsid w:val="003D1247"/>
    <w:rsid w:val="003D2542"/>
    <w:rsid w:val="003D26B0"/>
    <w:rsid w:val="003D2CCB"/>
    <w:rsid w:val="003D353B"/>
    <w:rsid w:val="003D3EE0"/>
    <w:rsid w:val="003D43EC"/>
    <w:rsid w:val="003D4786"/>
    <w:rsid w:val="003D48F2"/>
    <w:rsid w:val="003D5BF1"/>
    <w:rsid w:val="003D5C4C"/>
    <w:rsid w:val="003D6230"/>
    <w:rsid w:val="003D6722"/>
    <w:rsid w:val="003D6FAE"/>
    <w:rsid w:val="003D7290"/>
    <w:rsid w:val="003D7328"/>
    <w:rsid w:val="003D7397"/>
    <w:rsid w:val="003D745A"/>
    <w:rsid w:val="003E10C7"/>
    <w:rsid w:val="003E115E"/>
    <w:rsid w:val="003E1C57"/>
    <w:rsid w:val="003E35CB"/>
    <w:rsid w:val="003E4A58"/>
    <w:rsid w:val="003E5456"/>
    <w:rsid w:val="003E73AE"/>
    <w:rsid w:val="003E76A9"/>
    <w:rsid w:val="003E79A5"/>
    <w:rsid w:val="003F02F2"/>
    <w:rsid w:val="003F08F8"/>
    <w:rsid w:val="003F0B5B"/>
    <w:rsid w:val="003F1414"/>
    <w:rsid w:val="003F2091"/>
    <w:rsid w:val="003F2423"/>
    <w:rsid w:val="003F2E71"/>
    <w:rsid w:val="003F3653"/>
    <w:rsid w:val="003F379F"/>
    <w:rsid w:val="003F3BBB"/>
    <w:rsid w:val="003F4892"/>
    <w:rsid w:val="003F5589"/>
    <w:rsid w:val="003F5891"/>
    <w:rsid w:val="003F5DD0"/>
    <w:rsid w:val="003F68AB"/>
    <w:rsid w:val="003F7322"/>
    <w:rsid w:val="00401167"/>
    <w:rsid w:val="004011B1"/>
    <w:rsid w:val="00401266"/>
    <w:rsid w:val="004012D6"/>
    <w:rsid w:val="00401825"/>
    <w:rsid w:val="004039B6"/>
    <w:rsid w:val="004039C9"/>
    <w:rsid w:val="00403B50"/>
    <w:rsid w:val="0040443A"/>
    <w:rsid w:val="00404726"/>
    <w:rsid w:val="004056E7"/>
    <w:rsid w:val="004058F4"/>
    <w:rsid w:val="00406782"/>
    <w:rsid w:val="00406B05"/>
    <w:rsid w:val="00406C8E"/>
    <w:rsid w:val="00411AD2"/>
    <w:rsid w:val="00414D23"/>
    <w:rsid w:val="00415BD7"/>
    <w:rsid w:val="00416767"/>
    <w:rsid w:val="00416E18"/>
    <w:rsid w:val="0041767A"/>
    <w:rsid w:val="00420085"/>
    <w:rsid w:val="00420522"/>
    <w:rsid w:val="0042117A"/>
    <w:rsid w:val="00421449"/>
    <w:rsid w:val="00421A68"/>
    <w:rsid w:val="00421BA5"/>
    <w:rsid w:val="004223EB"/>
    <w:rsid w:val="0042250C"/>
    <w:rsid w:val="004228E1"/>
    <w:rsid w:val="00423E08"/>
    <w:rsid w:val="004245C2"/>
    <w:rsid w:val="004254AF"/>
    <w:rsid w:val="00425723"/>
    <w:rsid w:val="00425AEE"/>
    <w:rsid w:val="00426B0C"/>
    <w:rsid w:val="00426B32"/>
    <w:rsid w:val="00427AEB"/>
    <w:rsid w:val="00427B4F"/>
    <w:rsid w:val="004304B4"/>
    <w:rsid w:val="00430F57"/>
    <w:rsid w:val="0043134C"/>
    <w:rsid w:val="004314AF"/>
    <w:rsid w:val="00431624"/>
    <w:rsid w:val="004319A1"/>
    <w:rsid w:val="00431CAB"/>
    <w:rsid w:val="0043232B"/>
    <w:rsid w:val="004327A4"/>
    <w:rsid w:val="00432E6A"/>
    <w:rsid w:val="00432FF5"/>
    <w:rsid w:val="00433AB7"/>
    <w:rsid w:val="004343B9"/>
    <w:rsid w:val="00434A68"/>
    <w:rsid w:val="00435195"/>
    <w:rsid w:val="0043555E"/>
    <w:rsid w:val="00435F96"/>
    <w:rsid w:val="0043710D"/>
    <w:rsid w:val="004405E5"/>
    <w:rsid w:val="00440768"/>
    <w:rsid w:val="00440901"/>
    <w:rsid w:val="00440CAA"/>
    <w:rsid w:val="00440CB9"/>
    <w:rsid w:val="00441316"/>
    <w:rsid w:val="00441376"/>
    <w:rsid w:val="00441B46"/>
    <w:rsid w:val="00441CB8"/>
    <w:rsid w:val="00442FDA"/>
    <w:rsid w:val="0044309B"/>
    <w:rsid w:val="00443317"/>
    <w:rsid w:val="00444409"/>
    <w:rsid w:val="004452D1"/>
    <w:rsid w:val="004455DC"/>
    <w:rsid w:val="00446F2D"/>
    <w:rsid w:val="004473BC"/>
    <w:rsid w:val="004475D5"/>
    <w:rsid w:val="00447860"/>
    <w:rsid w:val="004478F2"/>
    <w:rsid w:val="00450266"/>
    <w:rsid w:val="00451E99"/>
    <w:rsid w:val="0045250F"/>
    <w:rsid w:val="00452A68"/>
    <w:rsid w:val="00452A85"/>
    <w:rsid w:val="00452F96"/>
    <w:rsid w:val="004531CD"/>
    <w:rsid w:val="0045342E"/>
    <w:rsid w:val="00453AF4"/>
    <w:rsid w:val="00454B19"/>
    <w:rsid w:val="00455259"/>
    <w:rsid w:val="00457504"/>
    <w:rsid w:val="00460721"/>
    <w:rsid w:val="00460857"/>
    <w:rsid w:val="00460BE8"/>
    <w:rsid w:val="00460E53"/>
    <w:rsid w:val="0046111B"/>
    <w:rsid w:val="0046142C"/>
    <w:rsid w:val="00462367"/>
    <w:rsid w:val="004635FB"/>
    <w:rsid w:val="00464518"/>
    <w:rsid w:val="004653ED"/>
    <w:rsid w:val="00465AD4"/>
    <w:rsid w:val="00466110"/>
    <w:rsid w:val="004701F6"/>
    <w:rsid w:val="00470364"/>
    <w:rsid w:val="00470BBD"/>
    <w:rsid w:val="00471408"/>
    <w:rsid w:val="00473C7D"/>
    <w:rsid w:val="004743A3"/>
    <w:rsid w:val="00474BF8"/>
    <w:rsid w:val="00474D83"/>
    <w:rsid w:val="004753F5"/>
    <w:rsid w:val="0047609D"/>
    <w:rsid w:val="00476C5A"/>
    <w:rsid w:val="00476DEE"/>
    <w:rsid w:val="00476F32"/>
    <w:rsid w:val="004773B4"/>
    <w:rsid w:val="00477A29"/>
    <w:rsid w:val="00477D84"/>
    <w:rsid w:val="00477FCD"/>
    <w:rsid w:val="00480B1F"/>
    <w:rsid w:val="00480B7E"/>
    <w:rsid w:val="004816D2"/>
    <w:rsid w:val="004829DE"/>
    <w:rsid w:val="00482E92"/>
    <w:rsid w:val="004832EB"/>
    <w:rsid w:val="00483DF2"/>
    <w:rsid w:val="00484279"/>
    <w:rsid w:val="004845CE"/>
    <w:rsid w:val="00484823"/>
    <w:rsid w:val="004853A9"/>
    <w:rsid w:val="00485FCA"/>
    <w:rsid w:val="00486009"/>
    <w:rsid w:val="00486091"/>
    <w:rsid w:val="00487124"/>
    <w:rsid w:val="0048717D"/>
    <w:rsid w:val="004875F0"/>
    <w:rsid w:val="0048774E"/>
    <w:rsid w:val="00487948"/>
    <w:rsid w:val="00490886"/>
    <w:rsid w:val="00490911"/>
    <w:rsid w:val="0049158A"/>
    <w:rsid w:val="00492A68"/>
    <w:rsid w:val="0049373C"/>
    <w:rsid w:val="0049476A"/>
    <w:rsid w:val="00495414"/>
    <w:rsid w:val="004967DE"/>
    <w:rsid w:val="00496B8C"/>
    <w:rsid w:val="00497DEB"/>
    <w:rsid w:val="004A011E"/>
    <w:rsid w:val="004A0584"/>
    <w:rsid w:val="004A102D"/>
    <w:rsid w:val="004A111A"/>
    <w:rsid w:val="004A193A"/>
    <w:rsid w:val="004A19BB"/>
    <w:rsid w:val="004A2276"/>
    <w:rsid w:val="004A2890"/>
    <w:rsid w:val="004A293C"/>
    <w:rsid w:val="004A2B1B"/>
    <w:rsid w:val="004A4092"/>
    <w:rsid w:val="004A4C17"/>
    <w:rsid w:val="004A5487"/>
    <w:rsid w:val="004A5A96"/>
    <w:rsid w:val="004A7FA1"/>
    <w:rsid w:val="004B0963"/>
    <w:rsid w:val="004B0FAD"/>
    <w:rsid w:val="004B1A71"/>
    <w:rsid w:val="004B1B59"/>
    <w:rsid w:val="004B1CB9"/>
    <w:rsid w:val="004B2240"/>
    <w:rsid w:val="004B2921"/>
    <w:rsid w:val="004B2924"/>
    <w:rsid w:val="004B2AEE"/>
    <w:rsid w:val="004B324A"/>
    <w:rsid w:val="004B3569"/>
    <w:rsid w:val="004B3C57"/>
    <w:rsid w:val="004B3DB1"/>
    <w:rsid w:val="004B440B"/>
    <w:rsid w:val="004B4E79"/>
    <w:rsid w:val="004B4ED0"/>
    <w:rsid w:val="004B4EDF"/>
    <w:rsid w:val="004B53D7"/>
    <w:rsid w:val="004B54A6"/>
    <w:rsid w:val="004B558D"/>
    <w:rsid w:val="004B5B37"/>
    <w:rsid w:val="004B5EDC"/>
    <w:rsid w:val="004B6C8E"/>
    <w:rsid w:val="004B70D0"/>
    <w:rsid w:val="004B717C"/>
    <w:rsid w:val="004B7614"/>
    <w:rsid w:val="004B783D"/>
    <w:rsid w:val="004C0686"/>
    <w:rsid w:val="004C0AE8"/>
    <w:rsid w:val="004C2700"/>
    <w:rsid w:val="004C3965"/>
    <w:rsid w:val="004C3A56"/>
    <w:rsid w:val="004C3F48"/>
    <w:rsid w:val="004C4207"/>
    <w:rsid w:val="004C433F"/>
    <w:rsid w:val="004C467D"/>
    <w:rsid w:val="004C469F"/>
    <w:rsid w:val="004C4B8F"/>
    <w:rsid w:val="004C5C60"/>
    <w:rsid w:val="004C5D14"/>
    <w:rsid w:val="004C6A56"/>
    <w:rsid w:val="004C76DF"/>
    <w:rsid w:val="004C7C6E"/>
    <w:rsid w:val="004D055C"/>
    <w:rsid w:val="004D08F0"/>
    <w:rsid w:val="004D0D7A"/>
    <w:rsid w:val="004D13F2"/>
    <w:rsid w:val="004D1450"/>
    <w:rsid w:val="004D2318"/>
    <w:rsid w:val="004D2EBA"/>
    <w:rsid w:val="004D3242"/>
    <w:rsid w:val="004D62FF"/>
    <w:rsid w:val="004D63F1"/>
    <w:rsid w:val="004D7752"/>
    <w:rsid w:val="004D77E8"/>
    <w:rsid w:val="004D7D0C"/>
    <w:rsid w:val="004E0023"/>
    <w:rsid w:val="004E0B6D"/>
    <w:rsid w:val="004E1370"/>
    <w:rsid w:val="004E181D"/>
    <w:rsid w:val="004E18F1"/>
    <w:rsid w:val="004E2CAF"/>
    <w:rsid w:val="004E3039"/>
    <w:rsid w:val="004E3B25"/>
    <w:rsid w:val="004E4884"/>
    <w:rsid w:val="004E5B2F"/>
    <w:rsid w:val="004E69AC"/>
    <w:rsid w:val="004F0552"/>
    <w:rsid w:val="004F073B"/>
    <w:rsid w:val="004F08EA"/>
    <w:rsid w:val="004F0F6F"/>
    <w:rsid w:val="004F190E"/>
    <w:rsid w:val="004F2FE0"/>
    <w:rsid w:val="004F341F"/>
    <w:rsid w:val="004F639A"/>
    <w:rsid w:val="004F65BD"/>
    <w:rsid w:val="004F6C96"/>
    <w:rsid w:val="005006A6"/>
    <w:rsid w:val="00500A3E"/>
    <w:rsid w:val="00500C0B"/>
    <w:rsid w:val="00500ED1"/>
    <w:rsid w:val="00501394"/>
    <w:rsid w:val="0050292C"/>
    <w:rsid w:val="00502DB0"/>
    <w:rsid w:val="0050301D"/>
    <w:rsid w:val="00503975"/>
    <w:rsid w:val="00503A3A"/>
    <w:rsid w:val="0050504B"/>
    <w:rsid w:val="00505D58"/>
    <w:rsid w:val="0050613E"/>
    <w:rsid w:val="0050669B"/>
    <w:rsid w:val="00507FE8"/>
    <w:rsid w:val="00510398"/>
    <w:rsid w:val="00510D11"/>
    <w:rsid w:val="00511DA6"/>
    <w:rsid w:val="00512A08"/>
    <w:rsid w:val="00514259"/>
    <w:rsid w:val="00514DA4"/>
    <w:rsid w:val="00515A87"/>
    <w:rsid w:val="00515FAA"/>
    <w:rsid w:val="00516478"/>
    <w:rsid w:val="005165A1"/>
    <w:rsid w:val="00516BFF"/>
    <w:rsid w:val="00516C19"/>
    <w:rsid w:val="005178D6"/>
    <w:rsid w:val="00517A25"/>
    <w:rsid w:val="00517BBA"/>
    <w:rsid w:val="00520FA2"/>
    <w:rsid w:val="005210A7"/>
    <w:rsid w:val="00522545"/>
    <w:rsid w:val="0052278F"/>
    <w:rsid w:val="00522D87"/>
    <w:rsid w:val="0052380B"/>
    <w:rsid w:val="00524278"/>
    <w:rsid w:val="00524A0E"/>
    <w:rsid w:val="0052545A"/>
    <w:rsid w:val="00526462"/>
    <w:rsid w:val="005268CA"/>
    <w:rsid w:val="00527BB9"/>
    <w:rsid w:val="00527BED"/>
    <w:rsid w:val="005305C0"/>
    <w:rsid w:val="00530C5B"/>
    <w:rsid w:val="0053229D"/>
    <w:rsid w:val="005329C3"/>
    <w:rsid w:val="00532D27"/>
    <w:rsid w:val="00533119"/>
    <w:rsid w:val="00533A9B"/>
    <w:rsid w:val="00534D72"/>
    <w:rsid w:val="0053758D"/>
    <w:rsid w:val="005376BD"/>
    <w:rsid w:val="005378F1"/>
    <w:rsid w:val="005400C4"/>
    <w:rsid w:val="00540BD3"/>
    <w:rsid w:val="00541121"/>
    <w:rsid w:val="005413E0"/>
    <w:rsid w:val="00541D3D"/>
    <w:rsid w:val="00541FC9"/>
    <w:rsid w:val="0054292A"/>
    <w:rsid w:val="00542F2E"/>
    <w:rsid w:val="00543C66"/>
    <w:rsid w:val="00543CA9"/>
    <w:rsid w:val="0054414C"/>
    <w:rsid w:val="00544316"/>
    <w:rsid w:val="0054439B"/>
    <w:rsid w:val="00544419"/>
    <w:rsid w:val="00544E2B"/>
    <w:rsid w:val="005462FE"/>
    <w:rsid w:val="005468F9"/>
    <w:rsid w:val="00547013"/>
    <w:rsid w:val="00547368"/>
    <w:rsid w:val="00550294"/>
    <w:rsid w:val="00550F52"/>
    <w:rsid w:val="00551357"/>
    <w:rsid w:val="005527D7"/>
    <w:rsid w:val="00553C9C"/>
    <w:rsid w:val="00553FC3"/>
    <w:rsid w:val="0055461B"/>
    <w:rsid w:val="0055481F"/>
    <w:rsid w:val="00554EF8"/>
    <w:rsid w:val="00555A20"/>
    <w:rsid w:val="00555C51"/>
    <w:rsid w:val="005563D2"/>
    <w:rsid w:val="00556DA6"/>
    <w:rsid w:val="00556FD2"/>
    <w:rsid w:val="00557025"/>
    <w:rsid w:val="00560416"/>
    <w:rsid w:val="005616D4"/>
    <w:rsid w:val="00562197"/>
    <w:rsid w:val="00563B8D"/>
    <w:rsid w:val="00563C5A"/>
    <w:rsid w:val="00563E64"/>
    <w:rsid w:val="00564B62"/>
    <w:rsid w:val="005657F7"/>
    <w:rsid w:val="00565B48"/>
    <w:rsid w:val="00565DAF"/>
    <w:rsid w:val="0056611D"/>
    <w:rsid w:val="005662C8"/>
    <w:rsid w:val="00566E85"/>
    <w:rsid w:val="005700F3"/>
    <w:rsid w:val="00570374"/>
    <w:rsid w:val="00572818"/>
    <w:rsid w:val="00572C3B"/>
    <w:rsid w:val="00573FA9"/>
    <w:rsid w:val="005748C5"/>
    <w:rsid w:val="00574A7B"/>
    <w:rsid w:val="00574AD8"/>
    <w:rsid w:val="005750A5"/>
    <w:rsid w:val="0057542A"/>
    <w:rsid w:val="00575A3E"/>
    <w:rsid w:val="00575C61"/>
    <w:rsid w:val="005760D3"/>
    <w:rsid w:val="00576D6C"/>
    <w:rsid w:val="00580972"/>
    <w:rsid w:val="0058109C"/>
    <w:rsid w:val="005818F8"/>
    <w:rsid w:val="00581A94"/>
    <w:rsid w:val="00581F4C"/>
    <w:rsid w:val="0058453C"/>
    <w:rsid w:val="00584813"/>
    <w:rsid w:val="00584AB5"/>
    <w:rsid w:val="00584E01"/>
    <w:rsid w:val="0058681F"/>
    <w:rsid w:val="00586996"/>
    <w:rsid w:val="00586B02"/>
    <w:rsid w:val="005879C4"/>
    <w:rsid w:val="005900A1"/>
    <w:rsid w:val="005904C2"/>
    <w:rsid w:val="0059083B"/>
    <w:rsid w:val="005913C8"/>
    <w:rsid w:val="005918EF"/>
    <w:rsid w:val="0059237A"/>
    <w:rsid w:val="00592766"/>
    <w:rsid w:val="00594802"/>
    <w:rsid w:val="0059492C"/>
    <w:rsid w:val="00594B27"/>
    <w:rsid w:val="00594E25"/>
    <w:rsid w:val="00595E25"/>
    <w:rsid w:val="00597C70"/>
    <w:rsid w:val="00597C73"/>
    <w:rsid w:val="005A00A1"/>
    <w:rsid w:val="005A00E1"/>
    <w:rsid w:val="005A0844"/>
    <w:rsid w:val="005A1831"/>
    <w:rsid w:val="005A1CC0"/>
    <w:rsid w:val="005A2AC5"/>
    <w:rsid w:val="005A332E"/>
    <w:rsid w:val="005A385A"/>
    <w:rsid w:val="005A3C1A"/>
    <w:rsid w:val="005A53C1"/>
    <w:rsid w:val="005A5EDE"/>
    <w:rsid w:val="005A607F"/>
    <w:rsid w:val="005A7705"/>
    <w:rsid w:val="005A77FB"/>
    <w:rsid w:val="005A7E9C"/>
    <w:rsid w:val="005B04B4"/>
    <w:rsid w:val="005B0FED"/>
    <w:rsid w:val="005B140D"/>
    <w:rsid w:val="005B16FA"/>
    <w:rsid w:val="005B29AF"/>
    <w:rsid w:val="005B3E45"/>
    <w:rsid w:val="005B43A3"/>
    <w:rsid w:val="005B656B"/>
    <w:rsid w:val="005B6B0D"/>
    <w:rsid w:val="005B745D"/>
    <w:rsid w:val="005B7C3A"/>
    <w:rsid w:val="005C0015"/>
    <w:rsid w:val="005C042D"/>
    <w:rsid w:val="005C08A0"/>
    <w:rsid w:val="005C1745"/>
    <w:rsid w:val="005C28CC"/>
    <w:rsid w:val="005C2D23"/>
    <w:rsid w:val="005C2DE6"/>
    <w:rsid w:val="005C4B74"/>
    <w:rsid w:val="005C5AE9"/>
    <w:rsid w:val="005C5B23"/>
    <w:rsid w:val="005C5D70"/>
    <w:rsid w:val="005C675F"/>
    <w:rsid w:val="005C685B"/>
    <w:rsid w:val="005C6BAC"/>
    <w:rsid w:val="005C6CD8"/>
    <w:rsid w:val="005C7157"/>
    <w:rsid w:val="005C7652"/>
    <w:rsid w:val="005C7661"/>
    <w:rsid w:val="005C76CC"/>
    <w:rsid w:val="005C7CF4"/>
    <w:rsid w:val="005D0681"/>
    <w:rsid w:val="005D09BC"/>
    <w:rsid w:val="005D0D2C"/>
    <w:rsid w:val="005D2243"/>
    <w:rsid w:val="005D2269"/>
    <w:rsid w:val="005D2BE0"/>
    <w:rsid w:val="005D41F5"/>
    <w:rsid w:val="005D454A"/>
    <w:rsid w:val="005D53CF"/>
    <w:rsid w:val="005D5A13"/>
    <w:rsid w:val="005D5C30"/>
    <w:rsid w:val="005D66B7"/>
    <w:rsid w:val="005D66C0"/>
    <w:rsid w:val="005D6A47"/>
    <w:rsid w:val="005D6B2B"/>
    <w:rsid w:val="005D6D00"/>
    <w:rsid w:val="005E08B7"/>
    <w:rsid w:val="005E0A50"/>
    <w:rsid w:val="005E0BD5"/>
    <w:rsid w:val="005E1561"/>
    <w:rsid w:val="005E22B9"/>
    <w:rsid w:val="005E28E3"/>
    <w:rsid w:val="005E37EB"/>
    <w:rsid w:val="005E3BB6"/>
    <w:rsid w:val="005E426D"/>
    <w:rsid w:val="005E42B4"/>
    <w:rsid w:val="005E4302"/>
    <w:rsid w:val="005E4C2A"/>
    <w:rsid w:val="005E4FF6"/>
    <w:rsid w:val="005E511D"/>
    <w:rsid w:val="005E57E8"/>
    <w:rsid w:val="005E66EB"/>
    <w:rsid w:val="005E6AC0"/>
    <w:rsid w:val="005E6E3A"/>
    <w:rsid w:val="005E79A0"/>
    <w:rsid w:val="005F022E"/>
    <w:rsid w:val="005F103E"/>
    <w:rsid w:val="005F11F8"/>
    <w:rsid w:val="005F1FA4"/>
    <w:rsid w:val="005F2198"/>
    <w:rsid w:val="005F28A2"/>
    <w:rsid w:val="005F3B31"/>
    <w:rsid w:val="005F3B50"/>
    <w:rsid w:val="005F3E76"/>
    <w:rsid w:val="005F4F5B"/>
    <w:rsid w:val="005F5205"/>
    <w:rsid w:val="005F55EA"/>
    <w:rsid w:val="005F5B87"/>
    <w:rsid w:val="005F6401"/>
    <w:rsid w:val="005F69D3"/>
    <w:rsid w:val="00600006"/>
    <w:rsid w:val="00600267"/>
    <w:rsid w:val="006005A1"/>
    <w:rsid w:val="006008B1"/>
    <w:rsid w:val="00601861"/>
    <w:rsid w:val="006031B0"/>
    <w:rsid w:val="00603E36"/>
    <w:rsid w:val="00603E6A"/>
    <w:rsid w:val="00603F0D"/>
    <w:rsid w:val="006051C5"/>
    <w:rsid w:val="0060623E"/>
    <w:rsid w:val="00606892"/>
    <w:rsid w:val="00607302"/>
    <w:rsid w:val="00607576"/>
    <w:rsid w:val="00610661"/>
    <w:rsid w:val="00610E3C"/>
    <w:rsid w:val="006127A6"/>
    <w:rsid w:val="00613C89"/>
    <w:rsid w:val="0061410E"/>
    <w:rsid w:val="006146A7"/>
    <w:rsid w:val="0061479E"/>
    <w:rsid w:val="00615AB9"/>
    <w:rsid w:val="00617201"/>
    <w:rsid w:val="0061775D"/>
    <w:rsid w:val="00617776"/>
    <w:rsid w:val="00617FF4"/>
    <w:rsid w:val="0062135E"/>
    <w:rsid w:val="00621E64"/>
    <w:rsid w:val="006220E6"/>
    <w:rsid w:val="00622A61"/>
    <w:rsid w:val="00625322"/>
    <w:rsid w:val="0062532B"/>
    <w:rsid w:val="00626F31"/>
    <w:rsid w:val="006271D8"/>
    <w:rsid w:val="00627787"/>
    <w:rsid w:val="00627850"/>
    <w:rsid w:val="00627D7F"/>
    <w:rsid w:val="0063059D"/>
    <w:rsid w:val="00630BED"/>
    <w:rsid w:val="00631245"/>
    <w:rsid w:val="00631494"/>
    <w:rsid w:val="00631520"/>
    <w:rsid w:val="00631808"/>
    <w:rsid w:val="00632928"/>
    <w:rsid w:val="00633A56"/>
    <w:rsid w:val="006353F3"/>
    <w:rsid w:val="0063558D"/>
    <w:rsid w:val="00635E21"/>
    <w:rsid w:val="00636CA1"/>
    <w:rsid w:val="0063710E"/>
    <w:rsid w:val="00637CE4"/>
    <w:rsid w:val="00640FB5"/>
    <w:rsid w:val="00641439"/>
    <w:rsid w:val="00642A02"/>
    <w:rsid w:val="00642FCB"/>
    <w:rsid w:val="00645154"/>
    <w:rsid w:val="00645616"/>
    <w:rsid w:val="00646B62"/>
    <w:rsid w:val="00647E70"/>
    <w:rsid w:val="00651571"/>
    <w:rsid w:val="0065176E"/>
    <w:rsid w:val="00651B4C"/>
    <w:rsid w:val="00653EFC"/>
    <w:rsid w:val="006542E9"/>
    <w:rsid w:val="00654F33"/>
    <w:rsid w:val="006551F8"/>
    <w:rsid w:val="00655500"/>
    <w:rsid w:val="00655928"/>
    <w:rsid w:val="00655A66"/>
    <w:rsid w:val="00655DCF"/>
    <w:rsid w:val="0065651C"/>
    <w:rsid w:val="0065743F"/>
    <w:rsid w:val="006603BF"/>
    <w:rsid w:val="006606B9"/>
    <w:rsid w:val="00660BAB"/>
    <w:rsid w:val="00660CFA"/>
    <w:rsid w:val="00660F4B"/>
    <w:rsid w:val="00661400"/>
    <w:rsid w:val="00661488"/>
    <w:rsid w:val="00663456"/>
    <w:rsid w:val="00663FAC"/>
    <w:rsid w:val="006654A1"/>
    <w:rsid w:val="00665567"/>
    <w:rsid w:val="006667CB"/>
    <w:rsid w:val="006667E6"/>
    <w:rsid w:val="00666DB1"/>
    <w:rsid w:val="00666FD2"/>
    <w:rsid w:val="0066700E"/>
    <w:rsid w:val="006670DD"/>
    <w:rsid w:val="00670744"/>
    <w:rsid w:val="00670F9F"/>
    <w:rsid w:val="00671B56"/>
    <w:rsid w:val="00671B7A"/>
    <w:rsid w:val="006720A5"/>
    <w:rsid w:val="0067393B"/>
    <w:rsid w:val="00673E5A"/>
    <w:rsid w:val="00675DAA"/>
    <w:rsid w:val="00676780"/>
    <w:rsid w:val="006776BF"/>
    <w:rsid w:val="0068030B"/>
    <w:rsid w:val="006808A7"/>
    <w:rsid w:val="0068138B"/>
    <w:rsid w:val="006817D9"/>
    <w:rsid w:val="00682075"/>
    <w:rsid w:val="006828F6"/>
    <w:rsid w:val="0068296A"/>
    <w:rsid w:val="00682ECF"/>
    <w:rsid w:val="00683144"/>
    <w:rsid w:val="0068366D"/>
    <w:rsid w:val="00684298"/>
    <w:rsid w:val="0068443D"/>
    <w:rsid w:val="006844E3"/>
    <w:rsid w:val="00684738"/>
    <w:rsid w:val="00684822"/>
    <w:rsid w:val="006848F7"/>
    <w:rsid w:val="00684CAD"/>
    <w:rsid w:val="00684FC7"/>
    <w:rsid w:val="006856D5"/>
    <w:rsid w:val="00685904"/>
    <w:rsid w:val="00686259"/>
    <w:rsid w:val="006871EB"/>
    <w:rsid w:val="006879B5"/>
    <w:rsid w:val="00690C9F"/>
    <w:rsid w:val="00690FB3"/>
    <w:rsid w:val="00691DF6"/>
    <w:rsid w:val="00693EAE"/>
    <w:rsid w:val="006944FE"/>
    <w:rsid w:val="00694833"/>
    <w:rsid w:val="00694AB5"/>
    <w:rsid w:val="00695A96"/>
    <w:rsid w:val="00695C0E"/>
    <w:rsid w:val="006963B9"/>
    <w:rsid w:val="006968D3"/>
    <w:rsid w:val="00696D52"/>
    <w:rsid w:val="0069710D"/>
    <w:rsid w:val="006A0025"/>
    <w:rsid w:val="006A0A14"/>
    <w:rsid w:val="006A19EF"/>
    <w:rsid w:val="006A2020"/>
    <w:rsid w:val="006A2213"/>
    <w:rsid w:val="006A22FF"/>
    <w:rsid w:val="006A3797"/>
    <w:rsid w:val="006A44B3"/>
    <w:rsid w:val="006A5189"/>
    <w:rsid w:val="006A5C9E"/>
    <w:rsid w:val="006A6299"/>
    <w:rsid w:val="006A6580"/>
    <w:rsid w:val="006A6B1A"/>
    <w:rsid w:val="006A7681"/>
    <w:rsid w:val="006A7F80"/>
    <w:rsid w:val="006B1BAA"/>
    <w:rsid w:val="006B20DB"/>
    <w:rsid w:val="006B22BC"/>
    <w:rsid w:val="006B32F0"/>
    <w:rsid w:val="006B377B"/>
    <w:rsid w:val="006B38EE"/>
    <w:rsid w:val="006B38F1"/>
    <w:rsid w:val="006B4B6C"/>
    <w:rsid w:val="006B51A6"/>
    <w:rsid w:val="006B5832"/>
    <w:rsid w:val="006B624C"/>
    <w:rsid w:val="006B64B9"/>
    <w:rsid w:val="006B695A"/>
    <w:rsid w:val="006B6ABC"/>
    <w:rsid w:val="006B6C2F"/>
    <w:rsid w:val="006B71F3"/>
    <w:rsid w:val="006B7888"/>
    <w:rsid w:val="006C1B35"/>
    <w:rsid w:val="006C1D3C"/>
    <w:rsid w:val="006C2BFC"/>
    <w:rsid w:val="006C422C"/>
    <w:rsid w:val="006C4D28"/>
    <w:rsid w:val="006C4EC1"/>
    <w:rsid w:val="006C583E"/>
    <w:rsid w:val="006C702F"/>
    <w:rsid w:val="006C7554"/>
    <w:rsid w:val="006C7A96"/>
    <w:rsid w:val="006D0126"/>
    <w:rsid w:val="006D1419"/>
    <w:rsid w:val="006D1AAA"/>
    <w:rsid w:val="006D228C"/>
    <w:rsid w:val="006D260C"/>
    <w:rsid w:val="006D2B16"/>
    <w:rsid w:val="006D3CA8"/>
    <w:rsid w:val="006D3F4D"/>
    <w:rsid w:val="006D466E"/>
    <w:rsid w:val="006D5989"/>
    <w:rsid w:val="006D59D9"/>
    <w:rsid w:val="006D5C37"/>
    <w:rsid w:val="006D6612"/>
    <w:rsid w:val="006D6CD5"/>
    <w:rsid w:val="006E059F"/>
    <w:rsid w:val="006E141C"/>
    <w:rsid w:val="006E1508"/>
    <w:rsid w:val="006E2439"/>
    <w:rsid w:val="006E2E42"/>
    <w:rsid w:val="006E3E99"/>
    <w:rsid w:val="006E40B4"/>
    <w:rsid w:val="006E4360"/>
    <w:rsid w:val="006E560E"/>
    <w:rsid w:val="006E6490"/>
    <w:rsid w:val="006E656B"/>
    <w:rsid w:val="006E65E4"/>
    <w:rsid w:val="006E6B66"/>
    <w:rsid w:val="006E7838"/>
    <w:rsid w:val="006E7FF0"/>
    <w:rsid w:val="006F0672"/>
    <w:rsid w:val="006F108C"/>
    <w:rsid w:val="006F2418"/>
    <w:rsid w:val="006F2974"/>
    <w:rsid w:val="006F2AF1"/>
    <w:rsid w:val="006F3557"/>
    <w:rsid w:val="006F359B"/>
    <w:rsid w:val="006F3944"/>
    <w:rsid w:val="006F3A47"/>
    <w:rsid w:val="006F549D"/>
    <w:rsid w:val="006F5D6C"/>
    <w:rsid w:val="006F5E27"/>
    <w:rsid w:val="006F6E89"/>
    <w:rsid w:val="006F6F70"/>
    <w:rsid w:val="006F7A8D"/>
    <w:rsid w:val="007022A7"/>
    <w:rsid w:val="007032D4"/>
    <w:rsid w:val="00703316"/>
    <w:rsid w:val="00703468"/>
    <w:rsid w:val="00703D04"/>
    <w:rsid w:val="007041A5"/>
    <w:rsid w:val="0070474D"/>
    <w:rsid w:val="00705E4B"/>
    <w:rsid w:val="0070748B"/>
    <w:rsid w:val="0071015A"/>
    <w:rsid w:val="007109A7"/>
    <w:rsid w:val="00710B5C"/>
    <w:rsid w:val="00710E79"/>
    <w:rsid w:val="00710F63"/>
    <w:rsid w:val="007115EC"/>
    <w:rsid w:val="00711AE8"/>
    <w:rsid w:val="00712EA3"/>
    <w:rsid w:val="00712EBC"/>
    <w:rsid w:val="007132A1"/>
    <w:rsid w:val="00713722"/>
    <w:rsid w:val="0071377F"/>
    <w:rsid w:val="00713C78"/>
    <w:rsid w:val="007147A5"/>
    <w:rsid w:val="00715093"/>
    <w:rsid w:val="0071634C"/>
    <w:rsid w:val="00716640"/>
    <w:rsid w:val="007166C6"/>
    <w:rsid w:val="007209EA"/>
    <w:rsid w:val="00720C5E"/>
    <w:rsid w:val="007217FB"/>
    <w:rsid w:val="0072199E"/>
    <w:rsid w:val="0072378D"/>
    <w:rsid w:val="00725702"/>
    <w:rsid w:val="00726F62"/>
    <w:rsid w:val="00727106"/>
    <w:rsid w:val="007302B8"/>
    <w:rsid w:val="007304C2"/>
    <w:rsid w:val="00730D7F"/>
    <w:rsid w:val="007312C0"/>
    <w:rsid w:val="0073165D"/>
    <w:rsid w:val="00731FD5"/>
    <w:rsid w:val="00732BC2"/>
    <w:rsid w:val="007338F7"/>
    <w:rsid w:val="00734626"/>
    <w:rsid w:val="00734FA4"/>
    <w:rsid w:val="00735E7D"/>
    <w:rsid w:val="00737AA0"/>
    <w:rsid w:val="007405E0"/>
    <w:rsid w:val="007413C0"/>
    <w:rsid w:val="007415B8"/>
    <w:rsid w:val="00741830"/>
    <w:rsid w:val="0074240D"/>
    <w:rsid w:val="007449B8"/>
    <w:rsid w:val="00745286"/>
    <w:rsid w:val="00745EAB"/>
    <w:rsid w:val="00746744"/>
    <w:rsid w:val="00746834"/>
    <w:rsid w:val="00746B36"/>
    <w:rsid w:val="0074728E"/>
    <w:rsid w:val="00747358"/>
    <w:rsid w:val="0074764D"/>
    <w:rsid w:val="00747A41"/>
    <w:rsid w:val="00750902"/>
    <w:rsid w:val="00750FEB"/>
    <w:rsid w:val="00751649"/>
    <w:rsid w:val="0075248C"/>
    <w:rsid w:val="00752F55"/>
    <w:rsid w:val="007540C4"/>
    <w:rsid w:val="00754FD7"/>
    <w:rsid w:val="00755D13"/>
    <w:rsid w:val="00756391"/>
    <w:rsid w:val="0075675C"/>
    <w:rsid w:val="00756768"/>
    <w:rsid w:val="00757A24"/>
    <w:rsid w:val="00757DB2"/>
    <w:rsid w:val="00760291"/>
    <w:rsid w:val="00760405"/>
    <w:rsid w:val="00760EB2"/>
    <w:rsid w:val="007618CA"/>
    <w:rsid w:val="0076269A"/>
    <w:rsid w:val="0076281C"/>
    <w:rsid w:val="00763CE7"/>
    <w:rsid w:val="0076403A"/>
    <w:rsid w:val="00764D81"/>
    <w:rsid w:val="00764DC4"/>
    <w:rsid w:val="0076552D"/>
    <w:rsid w:val="0076589C"/>
    <w:rsid w:val="007670CC"/>
    <w:rsid w:val="007670D6"/>
    <w:rsid w:val="0076730A"/>
    <w:rsid w:val="00767FE3"/>
    <w:rsid w:val="00770B98"/>
    <w:rsid w:val="00770C46"/>
    <w:rsid w:val="00771586"/>
    <w:rsid w:val="007720F4"/>
    <w:rsid w:val="007724F6"/>
    <w:rsid w:val="00773506"/>
    <w:rsid w:val="007748F1"/>
    <w:rsid w:val="007749E8"/>
    <w:rsid w:val="00775C15"/>
    <w:rsid w:val="00775E4B"/>
    <w:rsid w:val="00776A7D"/>
    <w:rsid w:val="00776ACA"/>
    <w:rsid w:val="00777079"/>
    <w:rsid w:val="00777C35"/>
    <w:rsid w:val="00780655"/>
    <w:rsid w:val="007806BE"/>
    <w:rsid w:val="0078166F"/>
    <w:rsid w:val="00782F9E"/>
    <w:rsid w:val="00783E9C"/>
    <w:rsid w:val="00784278"/>
    <w:rsid w:val="00784817"/>
    <w:rsid w:val="0078520A"/>
    <w:rsid w:val="007852EE"/>
    <w:rsid w:val="00786EB1"/>
    <w:rsid w:val="0078717C"/>
    <w:rsid w:val="007872AD"/>
    <w:rsid w:val="007911D5"/>
    <w:rsid w:val="00792705"/>
    <w:rsid w:val="00792C48"/>
    <w:rsid w:val="00792FE3"/>
    <w:rsid w:val="0079323B"/>
    <w:rsid w:val="00793382"/>
    <w:rsid w:val="00793735"/>
    <w:rsid w:val="00794025"/>
    <w:rsid w:val="0079421F"/>
    <w:rsid w:val="0079454F"/>
    <w:rsid w:val="007948E4"/>
    <w:rsid w:val="00795617"/>
    <w:rsid w:val="00795C23"/>
    <w:rsid w:val="00796056"/>
    <w:rsid w:val="00796C2B"/>
    <w:rsid w:val="007970C6"/>
    <w:rsid w:val="007978F8"/>
    <w:rsid w:val="00797D31"/>
    <w:rsid w:val="007A0F6B"/>
    <w:rsid w:val="007A2D68"/>
    <w:rsid w:val="007A30D7"/>
    <w:rsid w:val="007A34AB"/>
    <w:rsid w:val="007A36F9"/>
    <w:rsid w:val="007A4B94"/>
    <w:rsid w:val="007A5BE9"/>
    <w:rsid w:val="007A7919"/>
    <w:rsid w:val="007A7948"/>
    <w:rsid w:val="007B0185"/>
    <w:rsid w:val="007B0A45"/>
    <w:rsid w:val="007B0C8D"/>
    <w:rsid w:val="007B19F4"/>
    <w:rsid w:val="007B301F"/>
    <w:rsid w:val="007B3917"/>
    <w:rsid w:val="007B457B"/>
    <w:rsid w:val="007B6DB3"/>
    <w:rsid w:val="007B7440"/>
    <w:rsid w:val="007B7A55"/>
    <w:rsid w:val="007B7A6C"/>
    <w:rsid w:val="007C02F1"/>
    <w:rsid w:val="007C03FE"/>
    <w:rsid w:val="007C0A84"/>
    <w:rsid w:val="007C29B4"/>
    <w:rsid w:val="007C2ACE"/>
    <w:rsid w:val="007C2F94"/>
    <w:rsid w:val="007C39ED"/>
    <w:rsid w:val="007C41A9"/>
    <w:rsid w:val="007C5523"/>
    <w:rsid w:val="007C5BB2"/>
    <w:rsid w:val="007C745B"/>
    <w:rsid w:val="007C7768"/>
    <w:rsid w:val="007C77A3"/>
    <w:rsid w:val="007C7C78"/>
    <w:rsid w:val="007D0645"/>
    <w:rsid w:val="007D1426"/>
    <w:rsid w:val="007D1470"/>
    <w:rsid w:val="007D24B6"/>
    <w:rsid w:val="007D2A98"/>
    <w:rsid w:val="007D430E"/>
    <w:rsid w:val="007D4A71"/>
    <w:rsid w:val="007D4B9A"/>
    <w:rsid w:val="007D51E6"/>
    <w:rsid w:val="007D5AF7"/>
    <w:rsid w:val="007D5EBB"/>
    <w:rsid w:val="007D5F83"/>
    <w:rsid w:val="007D6438"/>
    <w:rsid w:val="007D650D"/>
    <w:rsid w:val="007D6B0F"/>
    <w:rsid w:val="007D7153"/>
    <w:rsid w:val="007D7E72"/>
    <w:rsid w:val="007E03D8"/>
    <w:rsid w:val="007E249B"/>
    <w:rsid w:val="007E2650"/>
    <w:rsid w:val="007E3BF4"/>
    <w:rsid w:val="007E4132"/>
    <w:rsid w:val="007E4471"/>
    <w:rsid w:val="007E4E53"/>
    <w:rsid w:val="007E6ABF"/>
    <w:rsid w:val="007E782B"/>
    <w:rsid w:val="007E7F0B"/>
    <w:rsid w:val="007F098E"/>
    <w:rsid w:val="007F0EDC"/>
    <w:rsid w:val="007F1481"/>
    <w:rsid w:val="007F19BE"/>
    <w:rsid w:val="007F19F0"/>
    <w:rsid w:val="007F2EF2"/>
    <w:rsid w:val="007F4116"/>
    <w:rsid w:val="007F4486"/>
    <w:rsid w:val="007F497C"/>
    <w:rsid w:val="007F6880"/>
    <w:rsid w:val="007F6FA5"/>
    <w:rsid w:val="007F7071"/>
    <w:rsid w:val="007F7DA9"/>
    <w:rsid w:val="007F7ED2"/>
    <w:rsid w:val="00800BE5"/>
    <w:rsid w:val="00801049"/>
    <w:rsid w:val="00801367"/>
    <w:rsid w:val="00801CD6"/>
    <w:rsid w:val="00801FC1"/>
    <w:rsid w:val="00802B8E"/>
    <w:rsid w:val="00803CE2"/>
    <w:rsid w:val="008049E9"/>
    <w:rsid w:val="00805AAD"/>
    <w:rsid w:val="00805F6E"/>
    <w:rsid w:val="00805FAA"/>
    <w:rsid w:val="008060CB"/>
    <w:rsid w:val="008076BC"/>
    <w:rsid w:val="00810CAB"/>
    <w:rsid w:val="008114DE"/>
    <w:rsid w:val="00811C90"/>
    <w:rsid w:val="0081240C"/>
    <w:rsid w:val="00812BE1"/>
    <w:rsid w:val="00813918"/>
    <w:rsid w:val="00813A13"/>
    <w:rsid w:val="0081466F"/>
    <w:rsid w:val="00815590"/>
    <w:rsid w:val="008163FE"/>
    <w:rsid w:val="00816703"/>
    <w:rsid w:val="00816A5E"/>
    <w:rsid w:val="00816E42"/>
    <w:rsid w:val="00817580"/>
    <w:rsid w:val="0081765F"/>
    <w:rsid w:val="00820302"/>
    <w:rsid w:val="008208B1"/>
    <w:rsid w:val="0082157F"/>
    <w:rsid w:val="00821926"/>
    <w:rsid w:val="0082273A"/>
    <w:rsid w:val="00822899"/>
    <w:rsid w:val="008234C5"/>
    <w:rsid w:val="00824142"/>
    <w:rsid w:val="00824719"/>
    <w:rsid w:val="00825307"/>
    <w:rsid w:val="008258FB"/>
    <w:rsid w:val="00825C7A"/>
    <w:rsid w:val="00826459"/>
    <w:rsid w:val="00827149"/>
    <w:rsid w:val="008279BC"/>
    <w:rsid w:val="00827EFB"/>
    <w:rsid w:val="00830431"/>
    <w:rsid w:val="00830953"/>
    <w:rsid w:val="00830C71"/>
    <w:rsid w:val="00831968"/>
    <w:rsid w:val="008326DF"/>
    <w:rsid w:val="00832930"/>
    <w:rsid w:val="00832E43"/>
    <w:rsid w:val="008337CF"/>
    <w:rsid w:val="0083411F"/>
    <w:rsid w:val="00834CEF"/>
    <w:rsid w:val="008352B9"/>
    <w:rsid w:val="008353A0"/>
    <w:rsid w:val="008367DE"/>
    <w:rsid w:val="00836E08"/>
    <w:rsid w:val="00837373"/>
    <w:rsid w:val="00837C14"/>
    <w:rsid w:val="008407FC"/>
    <w:rsid w:val="00840BA7"/>
    <w:rsid w:val="00840FDA"/>
    <w:rsid w:val="0084184C"/>
    <w:rsid w:val="00841F72"/>
    <w:rsid w:val="00842F4E"/>
    <w:rsid w:val="00843298"/>
    <w:rsid w:val="0084341A"/>
    <w:rsid w:val="0084362E"/>
    <w:rsid w:val="00844397"/>
    <w:rsid w:val="0084439A"/>
    <w:rsid w:val="00844678"/>
    <w:rsid w:val="00844FF1"/>
    <w:rsid w:val="008458E7"/>
    <w:rsid w:val="0084630B"/>
    <w:rsid w:val="00846C8A"/>
    <w:rsid w:val="00847053"/>
    <w:rsid w:val="00847563"/>
    <w:rsid w:val="00850993"/>
    <w:rsid w:val="008509BB"/>
    <w:rsid w:val="00850B20"/>
    <w:rsid w:val="00850D70"/>
    <w:rsid w:val="008519ED"/>
    <w:rsid w:val="00851E15"/>
    <w:rsid w:val="008521FC"/>
    <w:rsid w:val="00852A65"/>
    <w:rsid w:val="00852B83"/>
    <w:rsid w:val="00853113"/>
    <w:rsid w:val="0085417D"/>
    <w:rsid w:val="00855B24"/>
    <w:rsid w:val="00855D05"/>
    <w:rsid w:val="00856C7B"/>
    <w:rsid w:val="00856F56"/>
    <w:rsid w:val="00857A57"/>
    <w:rsid w:val="00857EAA"/>
    <w:rsid w:val="00857F47"/>
    <w:rsid w:val="008604AD"/>
    <w:rsid w:val="008617D0"/>
    <w:rsid w:val="00861AC1"/>
    <w:rsid w:val="0086258C"/>
    <w:rsid w:val="00862996"/>
    <w:rsid w:val="00862E04"/>
    <w:rsid w:val="00863974"/>
    <w:rsid w:val="00863BC5"/>
    <w:rsid w:val="0086419B"/>
    <w:rsid w:val="00864D6A"/>
    <w:rsid w:val="0086529A"/>
    <w:rsid w:val="0086555B"/>
    <w:rsid w:val="008657E2"/>
    <w:rsid w:val="0086586B"/>
    <w:rsid w:val="00865F97"/>
    <w:rsid w:val="008665E3"/>
    <w:rsid w:val="00866888"/>
    <w:rsid w:val="008668DC"/>
    <w:rsid w:val="0087034E"/>
    <w:rsid w:val="008715E8"/>
    <w:rsid w:val="00871A0A"/>
    <w:rsid w:val="00873687"/>
    <w:rsid w:val="00873934"/>
    <w:rsid w:val="00874A7A"/>
    <w:rsid w:val="00874C28"/>
    <w:rsid w:val="0087524A"/>
    <w:rsid w:val="008766F8"/>
    <w:rsid w:val="0087703F"/>
    <w:rsid w:val="00877AA0"/>
    <w:rsid w:val="00880450"/>
    <w:rsid w:val="0088077C"/>
    <w:rsid w:val="00881441"/>
    <w:rsid w:val="00881537"/>
    <w:rsid w:val="0088202B"/>
    <w:rsid w:val="008822B3"/>
    <w:rsid w:val="00882506"/>
    <w:rsid w:val="00882A28"/>
    <w:rsid w:val="00883B13"/>
    <w:rsid w:val="00885189"/>
    <w:rsid w:val="00885B89"/>
    <w:rsid w:val="00886E0F"/>
    <w:rsid w:val="00887995"/>
    <w:rsid w:val="0089003E"/>
    <w:rsid w:val="00891869"/>
    <w:rsid w:val="00891F6F"/>
    <w:rsid w:val="00892848"/>
    <w:rsid w:val="00893642"/>
    <w:rsid w:val="00893A27"/>
    <w:rsid w:val="00893BD2"/>
    <w:rsid w:val="0089410D"/>
    <w:rsid w:val="00894216"/>
    <w:rsid w:val="00894410"/>
    <w:rsid w:val="0089473E"/>
    <w:rsid w:val="008949E4"/>
    <w:rsid w:val="0089566F"/>
    <w:rsid w:val="0089659C"/>
    <w:rsid w:val="00897643"/>
    <w:rsid w:val="008A0810"/>
    <w:rsid w:val="008A1F01"/>
    <w:rsid w:val="008A23B7"/>
    <w:rsid w:val="008A25AC"/>
    <w:rsid w:val="008A2694"/>
    <w:rsid w:val="008A3300"/>
    <w:rsid w:val="008A355B"/>
    <w:rsid w:val="008A3C50"/>
    <w:rsid w:val="008A5BE2"/>
    <w:rsid w:val="008A6F53"/>
    <w:rsid w:val="008A7497"/>
    <w:rsid w:val="008A78F4"/>
    <w:rsid w:val="008A7C38"/>
    <w:rsid w:val="008B115C"/>
    <w:rsid w:val="008B15C9"/>
    <w:rsid w:val="008B28EC"/>
    <w:rsid w:val="008B34C9"/>
    <w:rsid w:val="008B39F5"/>
    <w:rsid w:val="008B46A6"/>
    <w:rsid w:val="008B4DC4"/>
    <w:rsid w:val="008B4E27"/>
    <w:rsid w:val="008B4F51"/>
    <w:rsid w:val="008B59AF"/>
    <w:rsid w:val="008B5C0F"/>
    <w:rsid w:val="008B6695"/>
    <w:rsid w:val="008B68CF"/>
    <w:rsid w:val="008B6B96"/>
    <w:rsid w:val="008B722A"/>
    <w:rsid w:val="008C01E7"/>
    <w:rsid w:val="008C0B42"/>
    <w:rsid w:val="008C116A"/>
    <w:rsid w:val="008C118A"/>
    <w:rsid w:val="008C1F08"/>
    <w:rsid w:val="008C3238"/>
    <w:rsid w:val="008C33A4"/>
    <w:rsid w:val="008C50B1"/>
    <w:rsid w:val="008C684E"/>
    <w:rsid w:val="008C6EBF"/>
    <w:rsid w:val="008C6EC2"/>
    <w:rsid w:val="008C70CC"/>
    <w:rsid w:val="008C7D1E"/>
    <w:rsid w:val="008D0B8F"/>
    <w:rsid w:val="008D12FE"/>
    <w:rsid w:val="008D1612"/>
    <w:rsid w:val="008D16C4"/>
    <w:rsid w:val="008D1FED"/>
    <w:rsid w:val="008D235D"/>
    <w:rsid w:val="008D272C"/>
    <w:rsid w:val="008D4B0C"/>
    <w:rsid w:val="008D505E"/>
    <w:rsid w:val="008D5076"/>
    <w:rsid w:val="008D5752"/>
    <w:rsid w:val="008D57A5"/>
    <w:rsid w:val="008D6ED9"/>
    <w:rsid w:val="008D7B65"/>
    <w:rsid w:val="008D7EFA"/>
    <w:rsid w:val="008E055A"/>
    <w:rsid w:val="008E1107"/>
    <w:rsid w:val="008E12E5"/>
    <w:rsid w:val="008E1A6F"/>
    <w:rsid w:val="008E24F7"/>
    <w:rsid w:val="008E26D3"/>
    <w:rsid w:val="008E2DB4"/>
    <w:rsid w:val="008E3E88"/>
    <w:rsid w:val="008E41B9"/>
    <w:rsid w:val="008E4338"/>
    <w:rsid w:val="008E4731"/>
    <w:rsid w:val="008E492B"/>
    <w:rsid w:val="008E4A8F"/>
    <w:rsid w:val="008E5835"/>
    <w:rsid w:val="008F0765"/>
    <w:rsid w:val="008F1155"/>
    <w:rsid w:val="008F158A"/>
    <w:rsid w:val="008F1ED2"/>
    <w:rsid w:val="008F2654"/>
    <w:rsid w:val="008F26A1"/>
    <w:rsid w:val="008F2C79"/>
    <w:rsid w:val="008F3091"/>
    <w:rsid w:val="008F3DC9"/>
    <w:rsid w:val="008F43CC"/>
    <w:rsid w:val="008F47C5"/>
    <w:rsid w:val="008F4A42"/>
    <w:rsid w:val="008F518A"/>
    <w:rsid w:val="008F62F3"/>
    <w:rsid w:val="008F6424"/>
    <w:rsid w:val="008F7251"/>
    <w:rsid w:val="008F73FC"/>
    <w:rsid w:val="008F7A0D"/>
    <w:rsid w:val="008F7BA4"/>
    <w:rsid w:val="00901732"/>
    <w:rsid w:val="00901A3D"/>
    <w:rsid w:val="0090209E"/>
    <w:rsid w:val="0090210C"/>
    <w:rsid w:val="00902EB4"/>
    <w:rsid w:val="009033DA"/>
    <w:rsid w:val="009033F8"/>
    <w:rsid w:val="009038A6"/>
    <w:rsid w:val="00903DDA"/>
    <w:rsid w:val="00903FCD"/>
    <w:rsid w:val="0090518F"/>
    <w:rsid w:val="00905BA5"/>
    <w:rsid w:val="00905CEB"/>
    <w:rsid w:val="00905D9E"/>
    <w:rsid w:val="00906D10"/>
    <w:rsid w:val="009072E9"/>
    <w:rsid w:val="00907690"/>
    <w:rsid w:val="00907D64"/>
    <w:rsid w:val="00910B2D"/>
    <w:rsid w:val="0091100A"/>
    <w:rsid w:val="00911423"/>
    <w:rsid w:val="00911487"/>
    <w:rsid w:val="00912038"/>
    <w:rsid w:val="00912711"/>
    <w:rsid w:val="00912C03"/>
    <w:rsid w:val="00912F82"/>
    <w:rsid w:val="0091317D"/>
    <w:rsid w:val="00913AE3"/>
    <w:rsid w:val="00914881"/>
    <w:rsid w:val="009148DF"/>
    <w:rsid w:val="00915B2E"/>
    <w:rsid w:val="00915E01"/>
    <w:rsid w:val="009165AC"/>
    <w:rsid w:val="00916676"/>
    <w:rsid w:val="00917127"/>
    <w:rsid w:val="009173E5"/>
    <w:rsid w:val="00920674"/>
    <w:rsid w:val="00920ABD"/>
    <w:rsid w:val="009212E4"/>
    <w:rsid w:val="009214ED"/>
    <w:rsid w:val="00921936"/>
    <w:rsid w:val="00921A13"/>
    <w:rsid w:val="009222DD"/>
    <w:rsid w:val="00922348"/>
    <w:rsid w:val="00922A84"/>
    <w:rsid w:val="009237C7"/>
    <w:rsid w:val="0092462F"/>
    <w:rsid w:val="00925094"/>
    <w:rsid w:val="00925C3F"/>
    <w:rsid w:val="009266EB"/>
    <w:rsid w:val="00926F62"/>
    <w:rsid w:val="00927B1E"/>
    <w:rsid w:val="009308DA"/>
    <w:rsid w:val="00931126"/>
    <w:rsid w:val="0093124F"/>
    <w:rsid w:val="00931D2D"/>
    <w:rsid w:val="0093336E"/>
    <w:rsid w:val="00933376"/>
    <w:rsid w:val="0093352B"/>
    <w:rsid w:val="009342A8"/>
    <w:rsid w:val="00934441"/>
    <w:rsid w:val="00934712"/>
    <w:rsid w:val="009349BD"/>
    <w:rsid w:val="00935DFD"/>
    <w:rsid w:val="00936090"/>
    <w:rsid w:val="00937280"/>
    <w:rsid w:val="00937540"/>
    <w:rsid w:val="00937660"/>
    <w:rsid w:val="00937C80"/>
    <w:rsid w:val="00941088"/>
    <w:rsid w:val="009420BB"/>
    <w:rsid w:val="00942D2C"/>
    <w:rsid w:val="00943F12"/>
    <w:rsid w:val="0094401D"/>
    <w:rsid w:val="00944242"/>
    <w:rsid w:val="009442F3"/>
    <w:rsid w:val="00944681"/>
    <w:rsid w:val="00945E64"/>
    <w:rsid w:val="0094602C"/>
    <w:rsid w:val="00946AC8"/>
    <w:rsid w:val="0094718E"/>
    <w:rsid w:val="00947F08"/>
    <w:rsid w:val="00950CEF"/>
    <w:rsid w:val="00952000"/>
    <w:rsid w:val="009524CF"/>
    <w:rsid w:val="00953880"/>
    <w:rsid w:val="00953E69"/>
    <w:rsid w:val="00954284"/>
    <w:rsid w:val="00954AC5"/>
    <w:rsid w:val="0095543A"/>
    <w:rsid w:val="00955593"/>
    <w:rsid w:val="0095628C"/>
    <w:rsid w:val="00956405"/>
    <w:rsid w:val="0095670C"/>
    <w:rsid w:val="009567C9"/>
    <w:rsid w:val="00956EBD"/>
    <w:rsid w:val="00960104"/>
    <w:rsid w:val="00960E9B"/>
    <w:rsid w:val="009610CE"/>
    <w:rsid w:val="009610EC"/>
    <w:rsid w:val="0096131B"/>
    <w:rsid w:val="0096135E"/>
    <w:rsid w:val="00962608"/>
    <w:rsid w:val="00962EA9"/>
    <w:rsid w:val="00964EDA"/>
    <w:rsid w:val="00965141"/>
    <w:rsid w:val="00965681"/>
    <w:rsid w:val="00965DF1"/>
    <w:rsid w:val="00965DFE"/>
    <w:rsid w:val="0096644E"/>
    <w:rsid w:val="00967481"/>
    <w:rsid w:val="0096764B"/>
    <w:rsid w:val="00967E74"/>
    <w:rsid w:val="00970A22"/>
    <w:rsid w:val="00971448"/>
    <w:rsid w:val="0097150A"/>
    <w:rsid w:val="00971C34"/>
    <w:rsid w:val="009725BE"/>
    <w:rsid w:val="00972E27"/>
    <w:rsid w:val="00973503"/>
    <w:rsid w:val="00973AFE"/>
    <w:rsid w:val="00973D2C"/>
    <w:rsid w:val="00974077"/>
    <w:rsid w:val="00974411"/>
    <w:rsid w:val="00974E4A"/>
    <w:rsid w:val="00974F95"/>
    <w:rsid w:val="0097503D"/>
    <w:rsid w:val="0097507F"/>
    <w:rsid w:val="0097594C"/>
    <w:rsid w:val="00975C3E"/>
    <w:rsid w:val="00976141"/>
    <w:rsid w:val="009770B5"/>
    <w:rsid w:val="00977C4A"/>
    <w:rsid w:val="009802C6"/>
    <w:rsid w:val="00980E81"/>
    <w:rsid w:val="0098114A"/>
    <w:rsid w:val="00982726"/>
    <w:rsid w:val="00982BBF"/>
    <w:rsid w:val="009831D0"/>
    <w:rsid w:val="00983625"/>
    <w:rsid w:val="00983FDF"/>
    <w:rsid w:val="00985940"/>
    <w:rsid w:val="00985FB7"/>
    <w:rsid w:val="00986B7C"/>
    <w:rsid w:val="00986BCE"/>
    <w:rsid w:val="0098728B"/>
    <w:rsid w:val="00991846"/>
    <w:rsid w:val="00992001"/>
    <w:rsid w:val="00992180"/>
    <w:rsid w:val="00993621"/>
    <w:rsid w:val="0099398E"/>
    <w:rsid w:val="009955AD"/>
    <w:rsid w:val="00995890"/>
    <w:rsid w:val="00995896"/>
    <w:rsid w:val="009960F3"/>
    <w:rsid w:val="0099643B"/>
    <w:rsid w:val="00996714"/>
    <w:rsid w:val="009967DD"/>
    <w:rsid w:val="00996D7A"/>
    <w:rsid w:val="00997892"/>
    <w:rsid w:val="00997C59"/>
    <w:rsid w:val="00997FB6"/>
    <w:rsid w:val="009A00A3"/>
    <w:rsid w:val="009A24F5"/>
    <w:rsid w:val="009A3160"/>
    <w:rsid w:val="009A367D"/>
    <w:rsid w:val="009A4260"/>
    <w:rsid w:val="009A4626"/>
    <w:rsid w:val="009A5B6E"/>
    <w:rsid w:val="009A5D22"/>
    <w:rsid w:val="009A5FDC"/>
    <w:rsid w:val="009A663B"/>
    <w:rsid w:val="009A6933"/>
    <w:rsid w:val="009A7DA9"/>
    <w:rsid w:val="009B12D4"/>
    <w:rsid w:val="009B142D"/>
    <w:rsid w:val="009B2186"/>
    <w:rsid w:val="009B3F2C"/>
    <w:rsid w:val="009B46C8"/>
    <w:rsid w:val="009B4737"/>
    <w:rsid w:val="009B4776"/>
    <w:rsid w:val="009B49E9"/>
    <w:rsid w:val="009B51D7"/>
    <w:rsid w:val="009B6523"/>
    <w:rsid w:val="009B6E7A"/>
    <w:rsid w:val="009B6F4B"/>
    <w:rsid w:val="009B72DB"/>
    <w:rsid w:val="009B763F"/>
    <w:rsid w:val="009B7D2F"/>
    <w:rsid w:val="009C0F7E"/>
    <w:rsid w:val="009C1117"/>
    <w:rsid w:val="009C17F2"/>
    <w:rsid w:val="009C1A0A"/>
    <w:rsid w:val="009C26AC"/>
    <w:rsid w:val="009C2DB6"/>
    <w:rsid w:val="009C3083"/>
    <w:rsid w:val="009C3C44"/>
    <w:rsid w:val="009C453A"/>
    <w:rsid w:val="009C5226"/>
    <w:rsid w:val="009C713E"/>
    <w:rsid w:val="009C7622"/>
    <w:rsid w:val="009C774F"/>
    <w:rsid w:val="009D08E4"/>
    <w:rsid w:val="009D0B9C"/>
    <w:rsid w:val="009D1268"/>
    <w:rsid w:val="009D16FE"/>
    <w:rsid w:val="009D251B"/>
    <w:rsid w:val="009D28F0"/>
    <w:rsid w:val="009D3245"/>
    <w:rsid w:val="009D3DD2"/>
    <w:rsid w:val="009D452B"/>
    <w:rsid w:val="009D4823"/>
    <w:rsid w:val="009D6F47"/>
    <w:rsid w:val="009E0055"/>
    <w:rsid w:val="009E0278"/>
    <w:rsid w:val="009E0CE0"/>
    <w:rsid w:val="009E0ED6"/>
    <w:rsid w:val="009E117A"/>
    <w:rsid w:val="009E167F"/>
    <w:rsid w:val="009E3390"/>
    <w:rsid w:val="009E559E"/>
    <w:rsid w:val="009E5840"/>
    <w:rsid w:val="009E59FE"/>
    <w:rsid w:val="009E5C58"/>
    <w:rsid w:val="009E67EB"/>
    <w:rsid w:val="009F1593"/>
    <w:rsid w:val="009F3FF1"/>
    <w:rsid w:val="009F429F"/>
    <w:rsid w:val="009F461B"/>
    <w:rsid w:val="009F4808"/>
    <w:rsid w:val="009F5D6F"/>
    <w:rsid w:val="009F68B6"/>
    <w:rsid w:val="009F6B31"/>
    <w:rsid w:val="009F7212"/>
    <w:rsid w:val="009F765B"/>
    <w:rsid w:val="009F7C52"/>
    <w:rsid w:val="009F7CC5"/>
    <w:rsid w:val="00A00541"/>
    <w:rsid w:val="00A0091C"/>
    <w:rsid w:val="00A014ED"/>
    <w:rsid w:val="00A01918"/>
    <w:rsid w:val="00A01AE7"/>
    <w:rsid w:val="00A01B36"/>
    <w:rsid w:val="00A01CCF"/>
    <w:rsid w:val="00A02035"/>
    <w:rsid w:val="00A02A71"/>
    <w:rsid w:val="00A02FD0"/>
    <w:rsid w:val="00A03090"/>
    <w:rsid w:val="00A037BD"/>
    <w:rsid w:val="00A03F0B"/>
    <w:rsid w:val="00A04452"/>
    <w:rsid w:val="00A0554D"/>
    <w:rsid w:val="00A05933"/>
    <w:rsid w:val="00A068FA"/>
    <w:rsid w:val="00A0758A"/>
    <w:rsid w:val="00A079B5"/>
    <w:rsid w:val="00A07ABB"/>
    <w:rsid w:val="00A11236"/>
    <w:rsid w:val="00A121D4"/>
    <w:rsid w:val="00A125D6"/>
    <w:rsid w:val="00A12B34"/>
    <w:rsid w:val="00A1370E"/>
    <w:rsid w:val="00A137FB"/>
    <w:rsid w:val="00A14382"/>
    <w:rsid w:val="00A14CB6"/>
    <w:rsid w:val="00A14EF0"/>
    <w:rsid w:val="00A156A6"/>
    <w:rsid w:val="00A1686C"/>
    <w:rsid w:val="00A17182"/>
    <w:rsid w:val="00A17775"/>
    <w:rsid w:val="00A179ED"/>
    <w:rsid w:val="00A17AC9"/>
    <w:rsid w:val="00A17B8D"/>
    <w:rsid w:val="00A17FBD"/>
    <w:rsid w:val="00A209A6"/>
    <w:rsid w:val="00A2214D"/>
    <w:rsid w:val="00A24518"/>
    <w:rsid w:val="00A24C5A"/>
    <w:rsid w:val="00A24FDA"/>
    <w:rsid w:val="00A2506C"/>
    <w:rsid w:val="00A25173"/>
    <w:rsid w:val="00A254BD"/>
    <w:rsid w:val="00A25563"/>
    <w:rsid w:val="00A26126"/>
    <w:rsid w:val="00A26812"/>
    <w:rsid w:val="00A26AC7"/>
    <w:rsid w:val="00A27730"/>
    <w:rsid w:val="00A30684"/>
    <w:rsid w:val="00A30942"/>
    <w:rsid w:val="00A30C27"/>
    <w:rsid w:val="00A30E44"/>
    <w:rsid w:val="00A30EA0"/>
    <w:rsid w:val="00A31872"/>
    <w:rsid w:val="00A31EA8"/>
    <w:rsid w:val="00A322DF"/>
    <w:rsid w:val="00A3361C"/>
    <w:rsid w:val="00A34DF1"/>
    <w:rsid w:val="00A350E7"/>
    <w:rsid w:val="00A3581B"/>
    <w:rsid w:val="00A36000"/>
    <w:rsid w:val="00A3660C"/>
    <w:rsid w:val="00A37987"/>
    <w:rsid w:val="00A37B2B"/>
    <w:rsid w:val="00A37C0B"/>
    <w:rsid w:val="00A4088A"/>
    <w:rsid w:val="00A40FD1"/>
    <w:rsid w:val="00A4286B"/>
    <w:rsid w:val="00A429D4"/>
    <w:rsid w:val="00A43884"/>
    <w:rsid w:val="00A44029"/>
    <w:rsid w:val="00A44B78"/>
    <w:rsid w:val="00A44C00"/>
    <w:rsid w:val="00A45668"/>
    <w:rsid w:val="00A46183"/>
    <w:rsid w:val="00A46697"/>
    <w:rsid w:val="00A4685B"/>
    <w:rsid w:val="00A46CD0"/>
    <w:rsid w:val="00A47E10"/>
    <w:rsid w:val="00A50F7D"/>
    <w:rsid w:val="00A50FAC"/>
    <w:rsid w:val="00A51B86"/>
    <w:rsid w:val="00A52511"/>
    <w:rsid w:val="00A52939"/>
    <w:rsid w:val="00A52A0D"/>
    <w:rsid w:val="00A532B8"/>
    <w:rsid w:val="00A53FB7"/>
    <w:rsid w:val="00A54292"/>
    <w:rsid w:val="00A544E2"/>
    <w:rsid w:val="00A54E9A"/>
    <w:rsid w:val="00A55F4F"/>
    <w:rsid w:val="00A5673D"/>
    <w:rsid w:val="00A56854"/>
    <w:rsid w:val="00A56D01"/>
    <w:rsid w:val="00A57750"/>
    <w:rsid w:val="00A5783F"/>
    <w:rsid w:val="00A60121"/>
    <w:rsid w:val="00A60D84"/>
    <w:rsid w:val="00A61153"/>
    <w:rsid w:val="00A61852"/>
    <w:rsid w:val="00A6218C"/>
    <w:rsid w:val="00A624AD"/>
    <w:rsid w:val="00A6273F"/>
    <w:rsid w:val="00A62798"/>
    <w:rsid w:val="00A63429"/>
    <w:rsid w:val="00A641A9"/>
    <w:rsid w:val="00A64BBD"/>
    <w:rsid w:val="00A64CE4"/>
    <w:rsid w:val="00A64EA5"/>
    <w:rsid w:val="00A66993"/>
    <w:rsid w:val="00A66E1C"/>
    <w:rsid w:val="00A67656"/>
    <w:rsid w:val="00A6796C"/>
    <w:rsid w:val="00A67BBE"/>
    <w:rsid w:val="00A7010E"/>
    <w:rsid w:val="00A7090F"/>
    <w:rsid w:val="00A71D8B"/>
    <w:rsid w:val="00A734D5"/>
    <w:rsid w:val="00A73612"/>
    <w:rsid w:val="00A74BEF"/>
    <w:rsid w:val="00A74E9C"/>
    <w:rsid w:val="00A75D74"/>
    <w:rsid w:val="00A75DF6"/>
    <w:rsid w:val="00A76863"/>
    <w:rsid w:val="00A76D75"/>
    <w:rsid w:val="00A7775E"/>
    <w:rsid w:val="00A8003D"/>
    <w:rsid w:val="00A80744"/>
    <w:rsid w:val="00A815D8"/>
    <w:rsid w:val="00A8198D"/>
    <w:rsid w:val="00A81DE5"/>
    <w:rsid w:val="00A828AE"/>
    <w:rsid w:val="00A82978"/>
    <w:rsid w:val="00A82D60"/>
    <w:rsid w:val="00A8337A"/>
    <w:rsid w:val="00A833CD"/>
    <w:rsid w:val="00A83A84"/>
    <w:rsid w:val="00A83FBB"/>
    <w:rsid w:val="00A8423E"/>
    <w:rsid w:val="00A8429C"/>
    <w:rsid w:val="00A84402"/>
    <w:rsid w:val="00A849CF"/>
    <w:rsid w:val="00A850C0"/>
    <w:rsid w:val="00A86423"/>
    <w:rsid w:val="00A86B24"/>
    <w:rsid w:val="00A91502"/>
    <w:rsid w:val="00A91663"/>
    <w:rsid w:val="00A92869"/>
    <w:rsid w:val="00A9371C"/>
    <w:rsid w:val="00A94351"/>
    <w:rsid w:val="00A94BA4"/>
    <w:rsid w:val="00A95B7D"/>
    <w:rsid w:val="00A95FA0"/>
    <w:rsid w:val="00A96052"/>
    <w:rsid w:val="00A966BB"/>
    <w:rsid w:val="00A96AFB"/>
    <w:rsid w:val="00A970D1"/>
    <w:rsid w:val="00A974B5"/>
    <w:rsid w:val="00A97BCE"/>
    <w:rsid w:val="00AA0403"/>
    <w:rsid w:val="00AA06A1"/>
    <w:rsid w:val="00AA0B2D"/>
    <w:rsid w:val="00AA0B51"/>
    <w:rsid w:val="00AA0F62"/>
    <w:rsid w:val="00AA126A"/>
    <w:rsid w:val="00AA1A79"/>
    <w:rsid w:val="00AA1CD2"/>
    <w:rsid w:val="00AA23C4"/>
    <w:rsid w:val="00AA3DC9"/>
    <w:rsid w:val="00AA4006"/>
    <w:rsid w:val="00AA4696"/>
    <w:rsid w:val="00AA4B8B"/>
    <w:rsid w:val="00AA609F"/>
    <w:rsid w:val="00AA69F4"/>
    <w:rsid w:val="00AA6B49"/>
    <w:rsid w:val="00AA6BC6"/>
    <w:rsid w:val="00AA6D4D"/>
    <w:rsid w:val="00AA73CB"/>
    <w:rsid w:val="00AA76EA"/>
    <w:rsid w:val="00AB07AC"/>
    <w:rsid w:val="00AB197B"/>
    <w:rsid w:val="00AB1F3F"/>
    <w:rsid w:val="00AB26FA"/>
    <w:rsid w:val="00AB3D74"/>
    <w:rsid w:val="00AB4D08"/>
    <w:rsid w:val="00AB5011"/>
    <w:rsid w:val="00AB5114"/>
    <w:rsid w:val="00AB6564"/>
    <w:rsid w:val="00AB6A88"/>
    <w:rsid w:val="00AB6B07"/>
    <w:rsid w:val="00AB6FBA"/>
    <w:rsid w:val="00AB75D3"/>
    <w:rsid w:val="00AC09D9"/>
    <w:rsid w:val="00AC17F7"/>
    <w:rsid w:val="00AC27C2"/>
    <w:rsid w:val="00AC29C4"/>
    <w:rsid w:val="00AC46C6"/>
    <w:rsid w:val="00AC47FA"/>
    <w:rsid w:val="00AC4EE7"/>
    <w:rsid w:val="00AC53DE"/>
    <w:rsid w:val="00AC5D7E"/>
    <w:rsid w:val="00AC6A7D"/>
    <w:rsid w:val="00AC6F5B"/>
    <w:rsid w:val="00AC7281"/>
    <w:rsid w:val="00AC7845"/>
    <w:rsid w:val="00AC7974"/>
    <w:rsid w:val="00AD01E3"/>
    <w:rsid w:val="00AD0CCD"/>
    <w:rsid w:val="00AD0DAB"/>
    <w:rsid w:val="00AD16DF"/>
    <w:rsid w:val="00AD2F76"/>
    <w:rsid w:val="00AD3A65"/>
    <w:rsid w:val="00AD448D"/>
    <w:rsid w:val="00AD4DDA"/>
    <w:rsid w:val="00AD50B4"/>
    <w:rsid w:val="00AD7C2A"/>
    <w:rsid w:val="00AD7CA1"/>
    <w:rsid w:val="00AD7CEE"/>
    <w:rsid w:val="00AD7E0D"/>
    <w:rsid w:val="00AE00B3"/>
    <w:rsid w:val="00AE00D2"/>
    <w:rsid w:val="00AE1546"/>
    <w:rsid w:val="00AE1FC4"/>
    <w:rsid w:val="00AE2093"/>
    <w:rsid w:val="00AE260B"/>
    <w:rsid w:val="00AE3F3F"/>
    <w:rsid w:val="00AE4A3A"/>
    <w:rsid w:val="00AE5704"/>
    <w:rsid w:val="00AE6D1B"/>
    <w:rsid w:val="00AE6E67"/>
    <w:rsid w:val="00AE7076"/>
    <w:rsid w:val="00AF085A"/>
    <w:rsid w:val="00AF0A79"/>
    <w:rsid w:val="00AF0D73"/>
    <w:rsid w:val="00AF0D90"/>
    <w:rsid w:val="00AF196A"/>
    <w:rsid w:val="00AF19F1"/>
    <w:rsid w:val="00AF1D0F"/>
    <w:rsid w:val="00AF2715"/>
    <w:rsid w:val="00AF2E73"/>
    <w:rsid w:val="00AF31A3"/>
    <w:rsid w:val="00AF33AB"/>
    <w:rsid w:val="00AF39DC"/>
    <w:rsid w:val="00AF4C41"/>
    <w:rsid w:val="00AF4F71"/>
    <w:rsid w:val="00AF5D2E"/>
    <w:rsid w:val="00AF6113"/>
    <w:rsid w:val="00AF6BBD"/>
    <w:rsid w:val="00AF71C0"/>
    <w:rsid w:val="00AF7A0F"/>
    <w:rsid w:val="00B0058B"/>
    <w:rsid w:val="00B0074B"/>
    <w:rsid w:val="00B028AC"/>
    <w:rsid w:val="00B02B5F"/>
    <w:rsid w:val="00B02F69"/>
    <w:rsid w:val="00B0313F"/>
    <w:rsid w:val="00B03431"/>
    <w:rsid w:val="00B0377D"/>
    <w:rsid w:val="00B0542E"/>
    <w:rsid w:val="00B06ADF"/>
    <w:rsid w:val="00B07AFC"/>
    <w:rsid w:val="00B100AF"/>
    <w:rsid w:val="00B10ECC"/>
    <w:rsid w:val="00B10FEB"/>
    <w:rsid w:val="00B11270"/>
    <w:rsid w:val="00B11A61"/>
    <w:rsid w:val="00B1258F"/>
    <w:rsid w:val="00B12D7F"/>
    <w:rsid w:val="00B1302A"/>
    <w:rsid w:val="00B1339A"/>
    <w:rsid w:val="00B13477"/>
    <w:rsid w:val="00B13B43"/>
    <w:rsid w:val="00B14923"/>
    <w:rsid w:val="00B160DA"/>
    <w:rsid w:val="00B17A76"/>
    <w:rsid w:val="00B17E8E"/>
    <w:rsid w:val="00B20504"/>
    <w:rsid w:val="00B20B2E"/>
    <w:rsid w:val="00B2118A"/>
    <w:rsid w:val="00B2158C"/>
    <w:rsid w:val="00B219D6"/>
    <w:rsid w:val="00B21E46"/>
    <w:rsid w:val="00B22281"/>
    <w:rsid w:val="00B23D0E"/>
    <w:rsid w:val="00B2479E"/>
    <w:rsid w:val="00B247FD"/>
    <w:rsid w:val="00B2485C"/>
    <w:rsid w:val="00B24D39"/>
    <w:rsid w:val="00B24DBC"/>
    <w:rsid w:val="00B256C3"/>
    <w:rsid w:val="00B25CD1"/>
    <w:rsid w:val="00B26EF1"/>
    <w:rsid w:val="00B27044"/>
    <w:rsid w:val="00B2756E"/>
    <w:rsid w:val="00B278A0"/>
    <w:rsid w:val="00B3019D"/>
    <w:rsid w:val="00B30218"/>
    <w:rsid w:val="00B309E4"/>
    <w:rsid w:val="00B316BE"/>
    <w:rsid w:val="00B316E5"/>
    <w:rsid w:val="00B33ED6"/>
    <w:rsid w:val="00B33EF7"/>
    <w:rsid w:val="00B347B8"/>
    <w:rsid w:val="00B3488D"/>
    <w:rsid w:val="00B34B8D"/>
    <w:rsid w:val="00B34EEF"/>
    <w:rsid w:val="00B35523"/>
    <w:rsid w:val="00B3573A"/>
    <w:rsid w:val="00B35778"/>
    <w:rsid w:val="00B35915"/>
    <w:rsid w:val="00B35EBA"/>
    <w:rsid w:val="00B36533"/>
    <w:rsid w:val="00B365EB"/>
    <w:rsid w:val="00B37395"/>
    <w:rsid w:val="00B37F31"/>
    <w:rsid w:val="00B4098C"/>
    <w:rsid w:val="00B40BF2"/>
    <w:rsid w:val="00B4178C"/>
    <w:rsid w:val="00B42558"/>
    <w:rsid w:val="00B436DB"/>
    <w:rsid w:val="00B43764"/>
    <w:rsid w:val="00B43C7B"/>
    <w:rsid w:val="00B44CBE"/>
    <w:rsid w:val="00B45DAD"/>
    <w:rsid w:val="00B46A4C"/>
    <w:rsid w:val="00B46EF5"/>
    <w:rsid w:val="00B473D6"/>
    <w:rsid w:val="00B47A6C"/>
    <w:rsid w:val="00B50478"/>
    <w:rsid w:val="00B51A55"/>
    <w:rsid w:val="00B51CE4"/>
    <w:rsid w:val="00B51DF7"/>
    <w:rsid w:val="00B52B94"/>
    <w:rsid w:val="00B52DCF"/>
    <w:rsid w:val="00B52EDF"/>
    <w:rsid w:val="00B53517"/>
    <w:rsid w:val="00B53F17"/>
    <w:rsid w:val="00B54118"/>
    <w:rsid w:val="00B54757"/>
    <w:rsid w:val="00B56316"/>
    <w:rsid w:val="00B568F6"/>
    <w:rsid w:val="00B56E1F"/>
    <w:rsid w:val="00B5750F"/>
    <w:rsid w:val="00B57675"/>
    <w:rsid w:val="00B578FE"/>
    <w:rsid w:val="00B604A0"/>
    <w:rsid w:val="00B60B41"/>
    <w:rsid w:val="00B61C4D"/>
    <w:rsid w:val="00B625B1"/>
    <w:rsid w:val="00B626E7"/>
    <w:rsid w:val="00B62DE5"/>
    <w:rsid w:val="00B62E87"/>
    <w:rsid w:val="00B63E6B"/>
    <w:rsid w:val="00B64651"/>
    <w:rsid w:val="00B64B6F"/>
    <w:rsid w:val="00B654AB"/>
    <w:rsid w:val="00B65764"/>
    <w:rsid w:val="00B660FA"/>
    <w:rsid w:val="00B6773D"/>
    <w:rsid w:val="00B70356"/>
    <w:rsid w:val="00B70C98"/>
    <w:rsid w:val="00B7331A"/>
    <w:rsid w:val="00B73BE3"/>
    <w:rsid w:val="00B73E2A"/>
    <w:rsid w:val="00B740C9"/>
    <w:rsid w:val="00B750C7"/>
    <w:rsid w:val="00B752D8"/>
    <w:rsid w:val="00B753B9"/>
    <w:rsid w:val="00B75672"/>
    <w:rsid w:val="00B7584B"/>
    <w:rsid w:val="00B759AF"/>
    <w:rsid w:val="00B76280"/>
    <w:rsid w:val="00B775B4"/>
    <w:rsid w:val="00B77CDB"/>
    <w:rsid w:val="00B80540"/>
    <w:rsid w:val="00B81BE2"/>
    <w:rsid w:val="00B821C1"/>
    <w:rsid w:val="00B825EB"/>
    <w:rsid w:val="00B82A82"/>
    <w:rsid w:val="00B82FAB"/>
    <w:rsid w:val="00B831D5"/>
    <w:rsid w:val="00B832AE"/>
    <w:rsid w:val="00B8385C"/>
    <w:rsid w:val="00B83949"/>
    <w:rsid w:val="00B8487F"/>
    <w:rsid w:val="00B85157"/>
    <w:rsid w:val="00B85AE4"/>
    <w:rsid w:val="00B85F3A"/>
    <w:rsid w:val="00B87449"/>
    <w:rsid w:val="00B876C8"/>
    <w:rsid w:val="00B90295"/>
    <w:rsid w:val="00B910C6"/>
    <w:rsid w:val="00B919FE"/>
    <w:rsid w:val="00B91E62"/>
    <w:rsid w:val="00B92035"/>
    <w:rsid w:val="00B92FDD"/>
    <w:rsid w:val="00B9301F"/>
    <w:rsid w:val="00B93711"/>
    <w:rsid w:val="00B93BB6"/>
    <w:rsid w:val="00B94CE4"/>
    <w:rsid w:val="00B95B91"/>
    <w:rsid w:val="00B96577"/>
    <w:rsid w:val="00B96EA5"/>
    <w:rsid w:val="00B9719A"/>
    <w:rsid w:val="00B97750"/>
    <w:rsid w:val="00B97CB0"/>
    <w:rsid w:val="00BA0142"/>
    <w:rsid w:val="00BA0CE6"/>
    <w:rsid w:val="00BA1B27"/>
    <w:rsid w:val="00BA2333"/>
    <w:rsid w:val="00BA23DC"/>
    <w:rsid w:val="00BA2BBA"/>
    <w:rsid w:val="00BA2FD9"/>
    <w:rsid w:val="00BA3520"/>
    <w:rsid w:val="00BA3D94"/>
    <w:rsid w:val="00BA41B3"/>
    <w:rsid w:val="00BA4857"/>
    <w:rsid w:val="00BA4CD4"/>
    <w:rsid w:val="00BA5763"/>
    <w:rsid w:val="00BA6B0B"/>
    <w:rsid w:val="00BA6E00"/>
    <w:rsid w:val="00BA78A6"/>
    <w:rsid w:val="00BB0566"/>
    <w:rsid w:val="00BB11AD"/>
    <w:rsid w:val="00BB17FC"/>
    <w:rsid w:val="00BB26E4"/>
    <w:rsid w:val="00BB3416"/>
    <w:rsid w:val="00BB367B"/>
    <w:rsid w:val="00BB39CC"/>
    <w:rsid w:val="00BB4805"/>
    <w:rsid w:val="00BB6A25"/>
    <w:rsid w:val="00BC0996"/>
    <w:rsid w:val="00BC0A77"/>
    <w:rsid w:val="00BC0D61"/>
    <w:rsid w:val="00BC105E"/>
    <w:rsid w:val="00BC1A90"/>
    <w:rsid w:val="00BC1D5F"/>
    <w:rsid w:val="00BC2277"/>
    <w:rsid w:val="00BC28D0"/>
    <w:rsid w:val="00BC2F65"/>
    <w:rsid w:val="00BC3161"/>
    <w:rsid w:val="00BC31AE"/>
    <w:rsid w:val="00BC4659"/>
    <w:rsid w:val="00BC6119"/>
    <w:rsid w:val="00BC632E"/>
    <w:rsid w:val="00BC643B"/>
    <w:rsid w:val="00BC692C"/>
    <w:rsid w:val="00BC6957"/>
    <w:rsid w:val="00BC6B84"/>
    <w:rsid w:val="00BC6E77"/>
    <w:rsid w:val="00BC76B6"/>
    <w:rsid w:val="00BD1A4A"/>
    <w:rsid w:val="00BD216E"/>
    <w:rsid w:val="00BD23FB"/>
    <w:rsid w:val="00BD24CD"/>
    <w:rsid w:val="00BD2DA1"/>
    <w:rsid w:val="00BD4C0D"/>
    <w:rsid w:val="00BD4EDC"/>
    <w:rsid w:val="00BD559C"/>
    <w:rsid w:val="00BD5D57"/>
    <w:rsid w:val="00BD5FCB"/>
    <w:rsid w:val="00BD6427"/>
    <w:rsid w:val="00BD6CCA"/>
    <w:rsid w:val="00BD7008"/>
    <w:rsid w:val="00BE1E81"/>
    <w:rsid w:val="00BE2370"/>
    <w:rsid w:val="00BE24CB"/>
    <w:rsid w:val="00BE2543"/>
    <w:rsid w:val="00BE3B01"/>
    <w:rsid w:val="00BE3CC5"/>
    <w:rsid w:val="00BE3ED6"/>
    <w:rsid w:val="00BE4264"/>
    <w:rsid w:val="00BE4877"/>
    <w:rsid w:val="00BE48D0"/>
    <w:rsid w:val="00BE50D7"/>
    <w:rsid w:val="00BE51F8"/>
    <w:rsid w:val="00BE5660"/>
    <w:rsid w:val="00BE64DD"/>
    <w:rsid w:val="00BE6735"/>
    <w:rsid w:val="00BE6995"/>
    <w:rsid w:val="00BE6A39"/>
    <w:rsid w:val="00BE6F80"/>
    <w:rsid w:val="00BE7BD9"/>
    <w:rsid w:val="00BF092B"/>
    <w:rsid w:val="00BF0A78"/>
    <w:rsid w:val="00BF0CB5"/>
    <w:rsid w:val="00BF1136"/>
    <w:rsid w:val="00BF1830"/>
    <w:rsid w:val="00BF1E06"/>
    <w:rsid w:val="00BF2233"/>
    <w:rsid w:val="00BF300A"/>
    <w:rsid w:val="00BF3A73"/>
    <w:rsid w:val="00BF3AA6"/>
    <w:rsid w:val="00BF3B98"/>
    <w:rsid w:val="00BF64E4"/>
    <w:rsid w:val="00BF72CC"/>
    <w:rsid w:val="00BF7527"/>
    <w:rsid w:val="00BF7AD1"/>
    <w:rsid w:val="00C014C1"/>
    <w:rsid w:val="00C01EB1"/>
    <w:rsid w:val="00C02322"/>
    <w:rsid w:val="00C02738"/>
    <w:rsid w:val="00C0321C"/>
    <w:rsid w:val="00C03699"/>
    <w:rsid w:val="00C03AA0"/>
    <w:rsid w:val="00C04B6D"/>
    <w:rsid w:val="00C04DE6"/>
    <w:rsid w:val="00C04E91"/>
    <w:rsid w:val="00C059F9"/>
    <w:rsid w:val="00C06A85"/>
    <w:rsid w:val="00C06FFF"/>
    <w:rsid w:val="00C07AC3"/>
    <w:rsid w:val="00C07B09"/>
    <w:rsid w:val="00C07CC0"/>
    <w:rsid w:val="00C103F2"/>
    <w:rsid w:val="00C10B94"/>
    <w:rsid w:val="00C11B4C"/>
    <w:rsid w:val="00C12BAD"/>
    <w:rsid w:val="00C13175"/>
    <w:rsid w:val="00C140DE"/>
    <w:rsid w:val="00C15533"/>
    <w:rsid w:val="00C156C7"/>
    <w:rsid w:val="00C15A02"/>
    <w:rsid w:val="00C15C3C"/>
    <w:rsid w:val="00C15D0E"/>
    <w:rsid w:val="00C16402"/>
    <w:rsid w:val="00C16578"/>
    <w:rsid w:val="00C167FF"/>
    <w:rsid w:val="00C17402"/>
    <w:rsid w:val="00C1762E"/>
    <w:rsid w:val="00C20D07"/>
    <w:rsid w:val="00C2113B"/>
    <w:rsid w:val="00C21418"/>
    <w:rsid w:val="00C21B4C"/>
    <w:rsid w:val="00C21EB3"/>
    <w:rsid w:val="00C21EEC"/>
    <w:rsid w:val="00C234CD"/>
    <w:rsid w:val="00C248E5"/>
    <w:rsid w:val="00C25696"/>
    <w:rsid w:val="00C25908"/>
    <w:rsid w:val="00C26F7F"/>
    <w:rsid w:val="00C2736D"/>
    <w:rsid w:val="00C2782F"/>
    <w:rsid w:val="00C306A7"/>
    <w:rsid w:val="00C3114B"/>
    <w:rsid w:val="00C313F6"/>
    <w:rsid w:val="00C3256F"/>
    <w:rsid w:val="00C32599"/>
    <w:rsid w:val="00C32C5D"/>
    <w:rsid w:val="00C3300C"/>
    <w:rsid w:val="00C332B5"/>
    <w:rsid w:val="00C333B9"/>
    <w:rsid w:val="00C337AC"/>
    <w:rsid w:val="00C34B10"/>
    <w:rsid w:val="00C3503E"/>
    <w:rsid w:val="00C35497"/>
    <w:rsid w:val="00C35C30"/>
    <w:rsid w:val="00C36933"/>
    <w:rsid w:val="00C36995"/>
    <w:rsid w:val="00C36CC5"/>
    <w:rsid w:val="00C3725E"/>
    <w:rsid w:val="00C40467"/>
    <w:rsid w:val="00C40C84"/>
    <w:rsid w:val="00C4102A"/>
    <w:rsid w:val="00C42638"/>
    <w:rsid w:val="00C42CC0"/>
    <w:rsid w:val="00C42EC9"/>
    <w:rsid w:val="00C436EB"/>
    <w:rsid w:val="00C4495E"/>
    <w:rsid w:val="00C451FA"/>
    <w:rsid w:val="00C4541D"/>
    <w:rsid w:val="00C45C00"/>
    <w:rsid w:val="00C45DD9"/>
    <w:rsid w:val="00C46358"/>
    <w:rsid w:val="00C463C2"/>
    <w:rsid w:val="00C46BED"/>
    <w:rsid w:val="00C47639"/>
    <w:rsid w:val="00C47AC9"/>
    <w:rsid w:val="00C5165F"/>
    <w:rsid w:val="00C535CE"/>
    <w:rsid w:val="00C53C8F"/>
    <w:rsid w:val="00C56270"/>
    <w:rsid w:val="00C56B71"/>
    <w:rsid w:val="00C57043"/>
    <w:rsid w:val="00C57C1A"/>
    <w:rsid w:val="00C608F8"/>
    <w:rsid w:val="00C615F5"/>
    <w:rsid w:val="00C6370E"/>
    <w:rsid w:val="00C6379F"/>
    <w:rsid w:val="00C63E2D"/>
    <w:rsid w:val="00C63E75"/>
    <w:rsid w:val="00C640C2"/>
    <w:rsid w:val="00C6444E"/>
    <w:rsid w:val="00C6629F"/>
    <w:rsid w:val="00C66603"/>
    <w:rsid w:val="00C6662B"/>
    <w:rsid w:val="00C66FE3"/>
    <w:rsid w:val="00C672B3"/>
    <w:rsid w:val="00C7013D"/>
    <w:rsid w:val="00C70830"/>
    <w:rsid w:val="00C71EC9"/>
    <w:rsid w:val="00C721CD"/>
    <w:rsid w:val="00C73114"/>
    <w:rsid w:val="00C7328A"/>
    <w:rsid w:val="00C73544"/>
    <w:rsid w:val="00C738C5"/>
    <w:rsid w:val="00C73ADD"/>
    <w:rsid w:val="00C73CC6"/>
    <w:rsid w:val="00C74A6E"/>
    <w:rsid w:val="00C750E4"/>
    <w:rsid w:val="00C75523"/>
    <w:rsid w:val="00C80727"/>
    <w:rsid w:val="00C80975"/>
    <w:rsid w:val="00C820B3"/>
    <w:rsid w:val="00C82378"/>
    <w:rsid w:val="00C82D16"/>
    <w:rsid w:val="00C830D8"/>
    <w:rsid w:val="00C83864"/>
    <w:rsid w:val="00C840F8"/>
    <w:rsid w:val="00C84109"/>
    <w:rsid w:val="00C85011"/>
    <w:rsid w:val="00C85355"/>
    <w:rsid w:val="00C85B19"/>
    <w:rsid w:val="00C85BDD"/>
    <w:rsid w:val="00C87349"/>
    <w:rsid w:val="00C878B0"/>
    <w:rsid w:val="00C90150"/>
    <w:rsid w:val="00C90C68"/>
    <w:rsid w:val="00C90D3B"/>
    <w:rsid w:val="00C92ED4"/>
    <w:rsid w:val="00C930BC"/>
    <w:rsid w:val="00C93971"/>
    <w:rsid w:val="00C93EF7"/>
    <w:rsid w:val="00C9429F"/>
    <w:rsid w:val="00C944D1"/>
    <w:rsid w:val="00C94C5D"/>
    <w:rsid w:val="00C94F62"/>
    <w:rsid w:val="00C95A8D"/>
    <w:rsid w:val="00C95F71"/>
    <w:rsid w:val="00C95FA8"/>
    <w:rsid w:val="00C96A79"/>
    <w:rsid w:val="00C96D66"/>
    <w:rsid w:val="00C97811"/>
    <w:rsid w:val="00C97B26"/>
    <w:rsid w:val="00CA02FC"/>
    <w:rsid w:val="00CA0F47"/>
    <w:rsid w:val="00CA1775"/>
    <w:rsid w:val="00CA2290"/>
    <w:rsid w:val="00CA274F"/>
    <w:rsid w:val="00CA2D38"/>
    <w:rsid w:val="00CA3CCF"/>
    <w:rsid w:val="00CA514B"/>
    <w:rsid w:val="00CA5AD1"/>
    <w:rsid w:val="00CA6E70"/>
    <w:rsid w:val="00CB17B6"/>
    <w:rsid w:val="00CB3738"/>
    <w:rsid w:val="00CB39FF"/>
    <w:rsid w:val="00CB44BF"/>
    <w:rsid w:val="00CB4520"/>
    <w:rsid w:val="00CB516D"/>
    <w:rsid w:val="00CB57A3"/>
    <w:rsid w:val="00CB59B5"/>
    <w:rsid w:val="00CB5F56"/>
    <w:rsid w:val="00CB68B3"/>
    <w:rsid w:val="00CB69DE"/>
    <w:rsid w:val="00CB7B13"/>
    <w:rsid w:val="00CC1727"/>
    <w:rsid w:val="00CC1D2D"/>
    <w:rsid w:val="00CC1DA0"/>
    <w:rsid w:val="00CC20A2"/>
    <w:rsid w:val="00CC238C"/>
    <w:rsid w:val="00CC29B0"/>
    <w:rsid w:val="00CC4086"/>
    <w:rsid w:val="00CC4677"/>
    <w:rsid w:val="00CC5330"/>
    <w:rsid w:val="00CC5EC0"/>
    <w:rsid w:val="00CC677F"/>
    <w:rsid w:val="00CC69AB"/>
    <w:rsid w:val="00CC6FF7"/>
    <w:rsid w:val="00CD058E"/>
    <w:rsid w:val="00CD15DE"/>
    <w:rsid w:val="00CD336F"/>
    <w:rsid w:val="00CD3880"/>
    <w:rsid w:val="00CD3FBC"/>
    <w:rsid w:val="00CD4889"/>
    <w:rsid w:val="00CD4F6E"/>
    <w:rsid w:val="00CD4FD4"/>
    <w:rsid w:val="00CD5023"/>
    <w:rsid w:val="00CD53D7"/>
    <w:rsid w:val="00CD54A0"/>
    <w:rsid w:val="00CD58E2"/>
    <w:rsid w:val="00CD5931"/>
    <w:rsid w:val="00CD59F1"/>
    <w:rsid w:val="00CD5A45"/>
    <w:rsid w:val="00CD6756"/>
    <w:rsid w:val="00CD69D8"/>
    <w:rsid w:val="00CD6B6D"/>
    <w:rsid w:val="00CD6FCF"/>
    <w:rsid w:val="00CD73AA"/>
    <w:rsid w:val="00CE09F8"/>
    <w:rsid w:val="00CE10A2"/>
    <w:rsid w:val="00CE1365"/>
    <w:rsid w:val="00CE1374"/>
    <w:rsid w:val="00CE1379"/>
    <w:rsid w:val="00CE19E3"/>
    <w:rsid w:val="00CE1DC5"/>
    <w:rsid w:val="00CE210F"/>
    <w:rsid w:val="00CE228A"/>
    <w:rsid w:val="00CE235B"/>
    <w:rsid w:val="00CE2C33"/>
    <w:rsid w:val="00CE345E"/>
    <w:rsid w:val="00CE34BA"/>
    <w:rsid w:val="00CE48CB"/>
    <w:rsid w:val="00CE4A5E"/>
    <w:rsid w:val="00CE5103"/>
    <w:rsid w:val="00CE53DF"/>
    <w:rsid w:val="00CE5910"/>
    <w:rsid w:val="00CE5A17"/>
    <w:rsid w:val="00CE6BFF"/>
    <w:rsid w:val="00CE7C78"/>
    <w:rsid w:val="00CF0ED8"/>
    <w:rsid w:val="00CF0F3C"/>
    <w:rsid w:val="00CF12B5"/>
    <w:rsid w:val="00CF1BED"/>
    <w:rsid w:val="00CF32B5"/>
    <w:rsid w:val="00CF3309"/>
    <w:rsid w:val="00CF373C"/>
    <w:rsid w:val="00CF424D"/>
    <w:rsid w:val="00CF5115"/>
    <w:rsid w:val="00CF53DD"/>
    <w:rsid w:val="00CF548B"/>
    <w:rsid w:val="00CF760E"/>
    <w:rsid w:val="00D00B7B"/>
    <w:rsid w:val="00D00D71"/>
    <w:rsid w:val="00D01686"/>
    <w:rsid w:val="00D02531"/>
    <w:rsid w:val="00D02A4B"/>
    <w:rsid w:val="00D02A7D"/>
    <w:rsid w:val="00D02B41"/>
    <w:rsid w:val="00D03039"/>
    <w:rsid w:val="00D0435E"/>
    <w:rsid w:val="00D045A1"/>
    <w:rsid w:val="00D04869"/>
    <w:rsid w:val="00D05C23"/>
    <w:rsid w:val="00D06B04"/>
    <w:rsid w:val="00D06D04"/>
    <w:rsid w:val="00D0755C"/>
    <w:rsid w:val="00D07F85"/>
    <w:rsid w:val="00D07FE5"/>
    <w:rsid w:val="00D1008E"/>
    <w:rsid w:val="00D1208A"/>
    <w:rsid w:val="00D12431"/>
    <w:rsid w:val="00D12904"/>
    <w:rsid w:val="00D12B03"/>
    <w:rsid w:val="00D13966"/>
    <w:rsid w:val="00D13AE1"/>
    <w:rsid w:val="00D13DC9"/>
    <w:rsid w:val="00D13EFD"/>
    <w:rsid w:val="00D142B7"/>
    <w:rsid w:val="00D1434F"/>
    <w:rsid w:val="00D14AC5"/>
    <w:rsid w:val="00D14C01"/>
    <w:rsid w:val="00D152C8"/>
    <w:rsid w:val="00D15EDA"/>
    <w:rsid w:val="00D1615D"/>
    <w:rsid w:val="00D166A1"/>
    <w:rsid w:val="00D169F8"/>
    <w:rsid w:val="00D16CFD"/>
    <w:rsid w:val="00D16EAC"/>
    <w:rsid w:val="00D17DAF"/>
    <w:rsid w:val="00D17F65"/>
    <w:rsid w:val="00D20B1D"/>
    <w:rsid w:val="00D218CD"/>
    <w:rsid w:val="00D22F9C"/>
    <w:rsid w:val="00D23143"/>
    <w:rsid w:val="00D23BF7"/>
    <w:rsid w:val="00D23D40"/>
    <w:rsid w:val="00D23E2C"/>
    <w:rsid w:val="00D241B7"/>
    <w:rsid w:val="00D2422D"/>
    <w:rsid w:val="00D24372"/>
    <w:rsid w:val="00D245B3"/>
    <w:rsid w:val="00D24806"/>
    <w:rsid w:val="00D24AC4"/>
    <w:rsid w:val="00D24C78"/>
    <w:rsid w:val="00D26685"/>
    <w:rsid w:val="00D2775C"/>
    <w:rsid w:val="00D304BA"/>
    <w:rsid w:val="00D3052C"/>
    <w:rsid w:val="00D31E2E"/>
    <w:rsid w:val="00D32799"/>
    <w:rsid w:val="00D332E4"/>
    <w:rsid w:val="00D33FDD"/>
    <w:rsid w:val="00D350EC"/>
    <w:rsid w:val="00D35942"/>
    <w:rsid w:val="00D35B30"/>
    <w:rsid w:val="00D37622"/>
    <w:rsid w:val="00D376E4"/>
    <w:rsid w:val="00D37EEC"/>
    <w:rsid w:val="00D40F67"/>
    <w:rsid w:val="00D4197F"/>
    <w:rsid w:val="00D42C8B"/>
    <w:rsid w:val="00D43D44"/>
    <w:rsid w:val="00D44DE7"/>
    <w:rsid w:val="00D45F8A"/>
    <w:rsid w:val="00D46378"/>
    <w:rsid w:val="00D46D3F"/>
    <w:rsid w:val="00D46FDA"/>
    <w:rsid w:val="00D50485"/>
    <w:rsid w:val="00D50BC5"/>
    <w:rsid w:val="00D50D53"/>
    <w:rsid w:val="00D51754"/>
    <w:rsid w:val="00D52574"/>
    <w:rsid w:val="00D536CE"/>
    <w:rsid w:val="00D54433"/>
    <w:rsid w:val="00D54A26"/>
    <w:rsid w:val="00D55702"/>
    <w:rsid w:val="00D55A74"/>
    <w:rsid w:val="00D56396"/>
    <w:rsid w:val="00D603FA"/>
    <w:rsid w:val="00D60C67"/>
    <w:rsid w:val="00D62127"/>
    <w:rsid w:val="00D6292F"/>
    <w:rsid w:val="00D63196"/>
    <w:rsid w:val="00D645D7"/>
    <w:rsid w:val="00D65D67"/>
    <w:rsid w:val="00D66981"/>
    <w:rsid w:val="00D670AD"/>
    <w:rsid w:val="00D67296"/>
    <w:rsid w:val="00D67D26"/>
    <w:rsid w:val="00D7040F"/>
    <w:rsid w:val="00D70663"/>
    <w:rsid w:val="00D708CE"/>
    <w:rsid w:val="00D70D49"/>
    <w:rsid w:val="00D716D6"/>
    <w:rsid w:val="00D71AD3"/>
    <w:rsid w:val="00D72276"/>
    <w:rsid w:val="00D72BF5"/>
    <w:rsid w:val="00D72F58"/>
    <w:rsid w:val="00D731E9"/>
    <w:rsid w:val="00D733FA"/>
    <w:rsid w:val="00D74B3D"/>
    <w:rsid w:val="00D74E47"/>
    <w:rsid w:val="00D75015"/>
    <w:rsid w:val="00D751FC"/>
    <w:rsid w:val="00D774AD"/>
    <w:rsid w:val="00D7782D"/>
    <w:rsid w:val="00D81EAE"/>
    <w:rsid w:val="00D829DE"/>
    <w:rsid w:val="00D82CEB"/>
    <w:rsid w:val="00D904CF"/>
    <w:rsid w:val="00D91316"/>
    <w:rsid w:val="00D92406"/>
    <w:rsid w:val="00D927FD"/>
    <w:rsid w:val="00D928ED"/>
    <w:rsid w:val="00D92BA0"/>
    <w:rsid w:val="00D92CD8"/>
    <w:rsid w:val="00D93047"/>
    <w:rsid w:val="00D931C0"/>
    <w:rsid w:val="00D932DE"/>
    <w:rsid w:val="00D93338"/>
    <w:rsid w:val="00D93951"/>
    <w:rsid w:val="00D93971"/>
    <w:rsid w:val="00D93F04"/>
    <w:rsid w:val="00D943CC"/>
    <w:rsid w:val="00D94917"/>
    <w:rsid w:val="00D955BD"/>
    <w:rsid w:val="00D95904"/>
    <w:rsid w:val="00D95EBA"/>
    <w:rsid w:val="00D95F43"/>
    <w:rsid w:val="00D968DA"/>
    <w:rsid w:val="00D9748E"/>
    <w:rsid w:val="00D974E1"/>
    <w:rsid w:val="00D9783A"/>
    <w:rsid w:val="00D97B17"/>
    <w:rsid w:val="00DA07A0"/>
    <w:rsid w:val="00DA0DBB"/>
    <w:rsid w:val="00DA1002"/>
    <w:rsid w:val="00DA1890"/>
    <w:rsid w:val="00DA234C"/>
    <w:rsid w:val="00DA2D11"/>
    <w:rsid w:val="00DA351E"/>
    <w:rsid w:val="00DA485C"/>
    <w:rsid w:val="00DA587E"/>
    <w:rsid w:val="00DA68B9"/>
    <w:rsid w:val="00DA6FC7"/>
    <w:rsid w:val="00DA7119"/>
    <w:rsid w:val="00DA7E31"/>
    <w:rsid w:val="00DA7E8C"/>
    <w:rsid w:val="00DB0985"/>
    <w:rsid w:val="00DB195E"/>
    <w:rsid w:val="00DB1D2F"/>
    <w:rsid w:val="00DB1EA0"/>
    <w:rsid w:val="00DB2951"/>
    <w:rsid w:val="00DB304A"/>
    <w:rsid w:val="00DB4104"/>
    <w:rsid w:val="00DB41A6"/>
    <w:rsid w:val="00DB4BC2"/>
    <w:rsid w:val="00DB542C"/>
    <w:rsid w:val="00DB563F"/>
    <w:rsid w:val="00DB683E"/>
    <w:rsid w:val="00DB6E18"/>
    <w:rsid w:val="00DB757A"/>
    <w:rsid w:val="00DC0882"/>
    <w:rsid w:val="00DC095D"/>
    <w:rsid w:val="00DC1B13"/>
    <w:rsid w:val="00DC22DB"/>
    <w:rsid w:val="00DC290A"/>
    <w:rsid w:val="00DC3196"/>
    <w:rsid w:val="00DC3B79"/>
    <w:rsid w:val="00DC3EAC"/>
    <w:rsid w:val="00DC42AD"/>
    <w:rsid w:val="00DC5CCA"/>
    <w:rsid w:val="00DC5E0D"/>
    <w:rsid w:val="00DC7698"/>
    <w:rsid w:val="00DC7E1D"/>
    <w:rsid w:val="00DD026B"/>
    <w:rsid w:val="00DD03A3"/>
    <w:rsid w:val="00DD0B6E"/>
    <w:rsid w:val="00DD0D1A"/>
    <w:rsid w:val="00DD0E3A"/>
    <w:rsid w:val="00DD0EC2"/>
    <w:rsid w:val="00DD1851"/>
    <w:rsid w:val="00DD1FFE"/>
    <w:rsid w:val="00DD2354"/>
    <w:rsid w:val="00DD2365"/>
    <w:rsid w:val="00DD5383"/>
    <w:rsid w:val="00DD6330"/>
    <w:rsid w:val="00DD76F6"/>
    <w:rsid w:val="00DD7F88"/>
    <w:rsid w:val="00DD7F9B"/>
    <w:rsid w:val="00DE0266"/>
    <w:rsid w:val="00DE02F3"/>
    <w:rsid w:val="00DE0313"/>
    <w:rsid w:val="00DE083A"/>
    <w:rsid w:val="00DE08BE"/>
    <w:rsid w:val="00DE0EC6"/>
    <w:rsid w:val="00DE1048"/>
    <w:rsid w:val="00DE22D6"/>
    <w:rsid w:val="00DE29EE"/>
    <w:rsid w:val="00DE2C76"/>
    <w:rsid w:val="00DE38B9"/>
    <w:rsid w:val="00DE3C1D"/>
    <w:rsid w:val="00DE3C9D"/>
    <w:rsid w:val="00DE44B2"/>
    <w:rsid w:val="00DE489E"/>
    <w:rsid w:val="00DE54FE"/>
    <w:rsid w:val="00DE5BD7"/>
    <w:rsid w:val="00DE5D4F"/>
    <w:rsid w:val="00DE5DDA"/>
    <w:rsid w:val="00DE6207"/>
    <w:rsid w:val="00DE6940"/>
    <w:rsid w:val="00DE771F"/>
    <w:rsid w:val="00DF001D"/>
    <w:rsid w:val="00DF06F4"/>
    <w:rsid w:val="00DF08BC"/>
    <w:rsid w:val="00DF0C1E"/>
    <w:rsid w:val="00DF127A"/>
    <w:rsid w:val="00DF1CF8"/>
    <w:rsid w:val="00DF2714"/>
    <w:rsid w:val="00DF379F"/>
    <w:rsid w:val="00DF52A6"/>
    <w:rsid w:val="00DF52D9"/>
    <w:rsid w:val="00DF57ED"/>
    <w:rsid w:val="00DF5805"/>
    <w:rsid w:val="00DF5AFC"/>
    <w:rsid w:val="00DF60CD"/>
    <w:rsid w:val="00DF7058"/>
    <w:rsid w:val="00DF7EA1"/>
    <w:rsid w:val="00E0021C"/>
    <w:rsid w:val="00E0050F"/>
    <w:rsid w:val="00E00A84"/>
    <w:rsid w:val="00E01CBF"/>
    <w:rsid w:val="00E01E8F"/>
    <w:rsid w:val="00E02E5C"/>
    <w:rsid w:val="00E03D35"/>
    <w:rsid w:val="00E041FE"/>
    <w:rsid w:val="00E0438E"/>
    <w:rsid w:val="00E046D7"/>
    <w:rsid w:val="00E049CE"/>
    <w:rsid w:val="00E056F2"/>
    <w:rsid w:val="00E0585E"/>
    <w:rsid w:val="00E05998"/>
    <w:rsid w:val="00E0627C"/>
    <w:rsid w:val="00E06418"/>
    <w:rsid w:val="00E0662F"/>
    <w:rsid w:val="00E074D0"/>
    <w:rsid w:val="00E07EB9"/>
    <w:rsid w:val="00E11190"/>
    <w:rsid w:val="00E1124C"/>
    <w:rsid w:val="00E11F44"/>
    <w:rsid w:val="00E12C0C"/>
    <w:rsid w:val="00E13570"/>
    <w:rsid w:val="00E14F5D"/>
    <w:rsid w:val="00E14F9F"/>
    <w:rsid w:val="00E153CB"/>
    <w:rsid w:val="00E16680"/>
    <w:rsid w:val="00E16792"/>
    <w:rsid w:val="00E16BCF"/>
    <w:rsid w:val="00E170ED"/>
    <w:rsid w:val="00E200E9"/>
    <w:rsid w:val="00E20FA5"/>
    <w:rsid w:val="00E214CC"/>
    <w:rsid w:val="00E21544"/>
    <w:rsid w:val="00E226CA"/>
    <w:rsid w:val="00E22782"/>
    <w:rsid w:val="00E232EE"/>
    <w:rsid w:val="00E242F0"/>
    <w:rsid w:val="00E2438C"/>
    <w:rsid w:val="00E24574"/>
    <w:rsid w:val="00E247E7"/>
    <w:rsid w:val="00E2496E"/>
    <w:rsid w:val="00E24972"/>
    <w:rsid w:val="00E24AF6"/>
    <w:rsid w:val="00E24CD4"/>
    <w:rsid w:val="00E24DCB"/>
    <w:rsid w:val="00E25183"/>
    <w:rsid w:val="00E2585E"/>
    <w:rsid w:val="00E26392"/>
    <w:rsid w:val="00E2727F"/>
    <w:rsid w:val="00E273C7"/>
    <w:rsid w:val="00E277F9"/>
    <w:rsid w:val="00E319AF"/>
    <w:rsid w:val="00E32A1A"/>
    <w:rsid w:val="00E32CF7"/>
    <w:rsid w:val="00E33D93"/>
    <w:rsid w:val="00E348EA"/>
    <w:rsid w:val="00E3560B"/>
    <w:rsid w:val="00E366BC"/>
    <w:rsid w:val="00E366F3"/>
    <w:rsid w:val="00E40444"/>
    <w:rsid w:val="00E40B6D"/>
    <w:rsid w:val="00E410CB"/>
    <w:rsid w:val="00E4267F"/>
    <w:rsid w:val="00E42698"/>
    <w:rsid w:val="00E42D27"/>
    <w:rsid w:val="00E4317B"/>
    <w:rsid w:val="00E433E3"/>
    <w:rsid w:val="00E4352C"/>
    <w:rsid w:val="00E43C9F"/>
    <w:rsid w:val="00E4439C"/>
    <w:rsid w:val="00E44AC9"/>
    <w:rsid w:val="00E44AD2"/>
    <w:rsid w:val="00E45232"/>
    <w:rsid w:val="00E4593E"/>
    <w:rsid w:val="00E45B94"/>
    <w:rsid w:val="00E45B98"/>
    <w:rsid w:val="00E45C7D"/>
    <w:rsid w:val="00E46000"/>
    <w:rsid w:val="00E46037"/>
    <w:rsid w:val="00E46CA7"/>
    <w:rsid w:val="00E5086F"/>
    <w:rsid w:val="00E51C50"/>
    <w:rsid w:val="00E51C69"/>
    <w:rsid w:val="00E5245E"/>
    <w:rsid w:val="00E524F5"/>
    <w:rsid w:val="00E52B79"/>
    <w:rsid w:val="00E52D65"/>
    <w:rsid w:val="00E53F17"/>
    <w:rsid w:val="00E545FC"/>
    <w:rsid w:val="00E5490B"/>
    <w:rsid w:val="00E550B8"/>
    <w:rsid w:val="00E560FD"/>
    <w:rsid w:val="00E5642E"/>
    <w:rsid w:val="00E56D87"/>
    <w:rsid w:val="00E5739A"/>
    <w:rsid w:val="00E575F6"/>
    <w:rsid w:val="00E577C5"/>
    <w:rsid w:val="00E5785E"/>
    <w:rsid w:val="00E60B87"/>
    <w:rsid w:val="00E6161C"/>
    <w:rsid w:val="00E61A2C"/>
    <w:rsid w:val="00E61D0F"/>
    <w:rsid w:val="00E63DD8"/>
    <w:rsid w:val="00E640D9"/>
    <w:rsid w:val="00E64E42"/>
    <w:rsid w:val="00E65820"/>
    <w:rsid w:val="00E65C5E"/>
    <w:rsid w:val="00E65C86"/>
    <w:rsid w:val="00E661E3"/>
    <w:rsid w:val="00E66F72"/>
    <w:rsid w:val="00E6771A"/>
    <w:rsid w:val="00E701C0"/>
    <w:rsid w:val="00E70B60"/>
    <w:rsid w:val="00E70CE8"/>
    <w:rsid w:val="00E72A0A"/>
    <w:rsid w:val="00E72F7E"/>
    <w:rsid w:val="00E77226"/>
    <w:rsid w:val="00E772B8"/>
    <w:rsid w:val="00E77BA2"/>
    <w:rsid w:val="00E77C52"/>
    <w:rsid w:val="00E80AB2"/>
    <w:rsid w:val="00E80B84"/>
    <w:rsid w:val="00E81190"/>
    <w:rsid w:val="00E811D8"/>
    <w:rsid w:val="00E81DAE"/>
    <w:rsid w:val="00E83E9F"/>
    <w:rsid w:val="00E83FF6"/>
    <w:rsid w:val="00E84421"/>
    <w:rsid w:val="00E846DE"/>
    <w:rsid w:val="00E84DDF"/>
    <w:rsid w:val="00E85ED9"/>
    <w:rsid w:val="00E85FB7"/>
    <w:rsid w:val="00E86356"/>
    <w:rsid w:val="00E867BA"/>
    <w:rsid w:val="00E86B69"/>
    <w:rsid w:val="00E86C89"/>
    <w:rsid w:val="00E87182"/>
    <w:rsid w:val="00E872B2"/>
    <w:rsid w:val="00E87C8A"/>
    <w:rsid w:val="00E9037C"/>
    <w:rsid w:val="00E9055B"/>
    <w:rsid w:val="00E90AD0"/>
    <w:rsid w:val="00E9173D"/>
    <w:rsid w:val="00E9218D"/>
    <w:rsid w:val="00E930DD"/>
    <w:rsid w:val="00E930F8"/>
    <w:rsid w:val="00E9331A"/>
    <w:rsid w:val="00E93833"/>
    <w:rsid w:val="00E93AAF"/>
    <w:rsid w:val="00E94264"/>
    <w:rsid w:val="00E94B2A"/>
    <w:rsid w:val="00E95401"/>
    <w:rsid w:val="00E95426"/>
    <w:rsid w:val="00E954E7"/>
    <w:rsid w:val="00E95B77"/>
    <w:rsid w:val="00E96067"/>
    <w:rsid w:val="00E96468"/>
    <w:rsid w:val="00E96810"/>
    <w:rsid w:val="00E96948"/>
    <w:rsid w:val="00E96BCB"/>
    <w:rsid w:val="00E971F2"/>
    <w:rsid w:val="00E97774"/>
    <w:rsid w:val="00E97D11"/>
    <w:rsid w:val="00EA0C9F"/>
    <w:rsid w:val="00EA0EAD"/>
    <w:rsid w:val="00EA22A9"/>
    <w:rsid w:val="00EA29C2"/>
    <w:rsid w:val="00EA37A5"/>
    <w:rsid w:val="00EA4B68"/>
    <w:rsid w:val="00EA7BE6"/>
    <w:rsid w:val="00EA7C33"/>
    <w:rsid w:val="00EB08D6"/>
    <w:rsid w:val="00EB2883"/>
    <w:rsid w:val="00EB2A15"/>
    <w:rsid w:val="00EB2CB7"/>
    <w:rsid w:val="00EB2D13"/>
    <w:rsid w:val="00EB3C01"/>
    <w:rsid w:val="00EB4048"/>
    <w:rsid w:val="00EB482B"/>
    <w:rsid w:val="00EB64A2"/>
    <w:rsid w:val="00EB744E"/>
    <w:rsid w:val="00EB7CE9"/>
    <w:rsid w:val="00EC078F"/>
    <w:rsid w:val="00EC0887"/>
    <w:rsid w:val="00EC0926"/>
    <w:rsid w:val="00EC0D52"/>
    <w:rsid w:val="00EC1295"/>
    <w:rsid w:val="00EC1344"/>
    <w:rsid w:val="00EC1E6C"/>
    <w:rsid w:val="00EC2827"/>
    <w:rsid w:val="00EC3A65"/>
    <w:rsid w:val="00EC4CF3"/>
    <w:rsid w:val="00EC57BD"/>
    <w:rsid w:val="00EC63B9"/>
    <w:rsid w:val="00EC6587"/>
    <w:rsid w:val="00EC7377"/>
    <w:rsid w:val="00EC752F"/>
    <w:rsid w:val="00EC79ED"/>
    <w:rsid w:val="00EC7BAC"/>
    <w:rsid w:val="00EC7C1D"/>
    <w:rsid w:val="00EC7FFC"/>
    <w:rsid w:val="00ED0553"/>
    <w:rsid w:val="00ED0936"/>
    <w:rsid w:val="00ED0D19"/>
    <w:rsid w:val="00ED24CD"/>
    <w:rsid w:val="00ED29F8"/>
    <w:rsid w:val="00ED337A"/>
    <w:rsid w:val="00ED39CE"/>
    <w:rsid w:val="00ED3CB3"/>
    <w:rsid w:val="00ED45F7"/>
    <w:rsid w:val="00ED578F"/>
    <w:rsid w:val="00ED5CB6"/>
    <w:rsid w:val="00ED6319"/>
    <w:rsid w:val="00ED7C68"/>
    <w:rsid w:val="00ED7F22"/>
    <w:rsid w:val="00EE0997"/>
    <w:rsid w:val="00EE0BB8"/>
    <w:rsid w:val="00EE15D6"/>
    <w:rsid w:val="00EE1D4D"/>
    <w:rsid w:val="00EE2251"/>
    <w:rsid w:val="00EE2683"/>
    <w:rsid w:val="00EE2A40"/>
    <w:rsid w:val="00EE4809"/>
    <w:rsid w:val="00EE4E7D"/>
    <w:rsid w:val="00EE51CC"/>
    <w:rsid w:val="00EE5861"/>
    <w:rsid w:val="00EE5F33"/>
    <w:rsid w:val="00EE67D6"/>
    <w:rsid w:val="00EE6A3E"/>
    <w:rsid w:val="00EE777D"/>
    <w:rsid w:val="00EF081F"/>
    <w:rsid w:val="00EF0865"/>
    <w:rsid w:val="00EF0C23"/>
    <w:rsid w:val="00EF0E09"/>
    <w:rsid w:val="00EF1244"/>
    <w:rsid w:val="00EF1567"/>
    <w:rsid w:val="00EF2361"/>
    <w:rsid w:val="00EF28D9"/>
    <w:rsid w:val="00EF2BAD"/>
    <w:rsid w:val="00EF2DAA"/>
    <w:rsid w:val="00EF2FB5"/>
    <w:rsid w:val="00EF3614"/>
    <w:rsid w:val="00EF368B"/>
    <w:rsid w:val="00EF37DF"/>
    <w:rsid w:val="00EF43C3"/>
    <w:rsid w:val="00EF45C3"/>
    <w:rsid w:val="00EF4830"/>
    <w:rsid w:val="00EF4AFE"/>
    <w:rsid w:val="00EF5117"/>
    <w:rsid w:val="00EF54AF"/>
    <w:rsid w:val="00EF550D"/>
    <w:rsid w:val="00EF59DE"/>
    <w:rsid w:val="00EF6699"/>
    <w:rsid w:val="00F005D6"/>
    <w:rsid w:val="00F005FB"/>
    <w:rsid w:val="00F00B81"/>
    <w:rsid w:val="00F0165C"/>
    <w:rsid w:val="00F02465"/>
    <w:rsid w:val="00F029B9"/>
    <w:rsid w:val="00F02A5F"/>
    <w:rsid w:val="00F03A39"/>
    <w:rsid w:val="00F04B65"/>
    <w:rsid w:val="00F05F85"/>
    <w:rsid w:val="00F062EC"/>
    <w:rsid w:val="00F06363"/>
    <w:rsid w:val="00F06930"/>
    <w:rsid w:val="00F07383"/>
    <w:rsid w:val="00F073B5"/>
    <w:rsid w:val="00F07A5F"/>
    <w:rsid w:val="00F07E99"/>
    <w:rsid w:val="00F1022E"/>
    <w:rsid w:val="00F10917"/>
    <w:rsid w:val="00F10B54"/>
    <w:rsid w:val="00F11A94"/>
    <w:rsid w:val="00F11C41"/>
    <w:rsid w:val="00F11EDA"/>
    <w:rsid w:val="00F1383D"/>
    <w:rsid w:val="00F13D7C"/>
    <w:rsid w:val="00F13EA7"/>
    <w:rsid w:val="00F149E8"/>
    <w:rsid w:val="00F15323"/>
    <w:rsid w:val="00F153E3"/>
    <w:rsid w:val="00F15FC1"/>
    <w:rsid w:val="00F1689D"/>
    <w:rsid w:val="00F17003"/>
    <w:rsid w:val="00F17071"/>
    <w:rsid w:val="00F170E0"/>
    <w:rsid w:val="00F1789B"/>
    <w:rsid w:val="00F17F0F"/>
    <w:rsid w:val="00F20089"/>
    <w:rsid w:val="00F20B55"/>
    <w:rsid w:val="00F2105A"/>
    <w:rsid w:val="00F21C6C"/>
    <w:rsid w:val="00F21E73"/>
    <w:rsid w:val="00F22672"/>
    <w:rsid w:val="00F22EF8"/>
    <w:rsid w:val="00F2354C"/>
    <w:rsid w:val="00F23C50"/>
    <w:rsid w:val="00F24669"/>
    <w:rsid w:val="00F2516E"/>
    <w:rsid w:val="00F26CC7"/>
    <w:rsid w:val="00F27711"/>
    <w:rsid w:val="00F278EE"/>
    <w:rsid w:val="00F3038F"/>
    <w:rsid w:val="00F308E3"/>
    <w:rsid w:val="00F31321"/>
    <w:rsid w:val="00F31F0A"/>
    <w:rsid w:val="00F327D7"/>
    <w:rsid w:val="00F329A3"/>
    <w:rsid w:val="00F338CA"/>
    <w:rsid w:val="00F3445A"/>
    <w:rsid w:val="00F35B85"/>
    <w:rsid w:val="00F360ED"/>
    <w:rsid w:val="00F36948"/>
    <w:rsid w:val="00F36A57"/>
    <w:rsid w:val="00F36AF4"/>
    <w:rsid w:val="00F37228"/>
    <w:rsid w:val="00F3726B"/>
    <w:rsid w:val="00F3779D"/>
    <w:rsid w:val="00F40E29"/>
    <w:rsid w:val="00F41036"/>
    <w:rsid w:val="00F417B9"/>
    <w:rsid w:val="00F420C8"/>
    <w:rsid w:val="00F44BC1"/>
    <w:rsid w:val="00F44C59"/>
    <w:rsid w:val="00F45AAC"/>
    <w:rsid w:val="00F46560"/>
    <w:rsid w:val="00F4695D"/>
    <w:rsid w:val="00F46A4C"/>
    <w:rsid w:val="00F46B71"/>
    <w:rsid w:val="00F46E6D"/>
    <w:rsid w:val="00F470E3"/>
    <w:rsid w:val="00F50387"/>
    <w:rsid w:val="00F504EE"/>
    <w:rsid w:val="00F509B2"/>
    <w:rsid w:val="00F50CF9"/>
    <w:rsid w:val="00F50F65"/>
    <w:rsid w:val="00F51303"/>
    <w:rsid w:val="00F51715"/>
    <w:rsid w:val="00F51CCA"/>
    <w:rsid w:val="00F52022"/>
    <w:rsid w:val="00F52E2D"/>
    <w:rsid w:val="00F533B8"/>
    <w:rsid w:val="00F538F9"/>
    <w:rsid w:val="00F539A1"/>
    <w:rsid w:val="00F54DC6"/>
    <w:rsid w:val="00F54FB0"/>
    <w:rsid w:val="00F55F74"/>
    <w:rsid w:val="00F56BDE"/>
    <w:rsid w:val="00F572B5"/>
    <w:rsid w:val="00F578F5"/>
    <w:rsid w:val="00F57CBE"/>
    <w:rsid w:val="00F60212"/>
    <w:rsid w:val="00F628B3"/>
    <w:rsid w:val="00F6362D"/>
    <w:rsid w:val="00F64CB2"/>
    <w:rsid w:val="00F65198"/>
    <w:rsid w:val="00F65635"/>
    <w:rsid w:val="00F656FC"/>
    <w:rsid w:val="00F657CA"/>
    <w:rsid w:val="00F66637"/>
    <w:rsid w:val="00F66FBC"/>
    <w:rsid w:val="00F707F2"/>
    <w:rsid w:val="00F70A14"/>
    <w:rsid w:val="00F70E15"/>
    <w:rsid w:val="00F71281"/>
    <w:rsid w:val="00F719A1"/>
    <w:rsid w:val="00F71D08"/>
    <w:rsid w:val="00F71FB3"/>
    <w:rsid w:val="00F727B8"/>
    <w:rsid w:val="00F72A2E"/>
    <w:rsid w:val="00F72B65"/>
    <w:rsid w:val="00F72E90"/>
    <w:rsid w:val="00F73543"/>
    <w:rsid w:val="00F73D57"/>
    <w:rsid w:val="00F73D8F"/>
    <w:rsid w:val="00F74132"/>
    <w:rsid w:val="00F74662"/>
    <w:rsid w:val="00F7562A"/>
    <w:rsid w:val="00F75989"/>
    <w:rsid w:val="00F77014"/>
    <w:rsid w:val="00F77900"/>
    <w:rsid w:val="00F8116E"/>
    <w:rsid w:val="00F81448"/>
    <w:rsid w:val="00F816C2"/>
    <w:rsid w:val="00F81787"/>
    <w:rsid w:val="00F82ABC"/>
    <w:rsid w:val="00F83171"/>
    <w:rsid w:val="00F84D36"/>
    <w:rsid w:val="00F85B33"/>
    <w:rsid w:val="00F863DF"/>
    <w:rsid w:val="00F86730"/>
    <w:rsid w:val="00F87577"/>
    <w:rsid w:val="00F904EB"/>
    <w:rsid w:val="00F909E9"/>
    <w:rsid w:val="00F90B59"/>
    <w:rsid w:val="00F90FA0"/>
    <w:rsid w:val="00F917C1"/>
    <w:rsid w:val="00F92182"/>
    <w:rsid w:val="00F9226E"/>
    <w:rsid w:val="00F9344D"/>
    <w:rsid w:val="00F94400"/>
    <w:rsid w:val="00F94865"/>
    <w:rsid w:val="00F958A0"/>
    <w:rsid w:val="00F95C59"/>
    <w:rsid w:val="00F9743F"/>
    <w:rsid w:val="00F9772A"/>
    <w:rsid w:val="00F9774F"/>
    <w:rsid w:val="00F97A37"/>
    <w:rsid w:val="00FA02FC"/>
    <w:rsid w:val="00FA0443"/>
    <w:rsid w:val="00FA1314"/>
    <w:rsid w:val="00FA1AA0"/>
    <w:rsid w:val="00FA1AD1"/>
    <w:rsid w:val="00FA1C59"/>
    <w:rsid w:val="00FA1DE2"/>
    <w:rsid w:val="00FA241F"/>
    <w:rsid w:val="00FA371A"/>
    <w:rsid w:val="00FA3B39"/>
    <w:rsid w:val="00FA48DD"/>
    <w:rsid w:val="00FA4FEA"/>
    <w:rsid w:val="00FA63AA"/>
    <w:rsid w:val="00FA68E6"/>
    <w:rsid w:val="00FA7336"/>
    <w:rsid w:val="00FA7920"/>
    <w:rsid w:val="00FA7BB3"/>
    <w:rsid w:val="00FA7C40"/>
    <w:rsid w:val="00FB0062"/>
    <w:rsid w:val="00FB0536"/>
    <w:rsid w:val="00FB0DC8"/>
    <w:rsid w:val="00FB1973"/>
    <w:rsid w:val="00FB19E1"/>
    <w:rsid w:val="00FB1F2D"/>
    <w:rsid w:val="00FB3925"/>
    <w:rsid w:val="00FB45B7"/>
    <w:rsid w:val="00FB4831"/>
    <w:rsid w:val="00FB4C15"/>
    <w:rsid w:val="00FB779B"/>
    <w:rsid w:val="00FC04D0"/>
    <w:rsid w:val="00FC05C7"/>
    <w:rsid w:val="00FC13F1"/>
    <w:rsid w:val="00FC1E79"/>
    <w:rsid w:val="00FC266D"/>
    <w:rsid w:val="00FC26D3"/>
    <w:rsid w:val="00FC2703"/>
    <w:rsid w:val="00FC2F6D"/>
    <w:rsid w:val="00FC3026"/>
    <w:rsid w:val="00FC3ACD"/>
    <w:rsid w:val="00FC3B1A"/>
    <w:rsid w:val="00FC4645"/>
    <w:rsid w:val="00FC4FCD"/>
    <w:rsid w:val="00FC5454"/>
    <w:rsid w:val="00FC5485"/>
    <w:rsid w:val="00FC620F"/>
    <w:rsid w:val="00FC697B"/>
    <w:rsid w:val="00FC72E1"/>
    <w:rsid w:val="00FC7434"/>
    <w:rsid w:val="00FC7949"/>
    <w:rsid w:val="00FD0112"/>
    <w:rsid w:val="00FD0211"/>
    <w:rsid w:val="00FD0593"/>
    <w:rsid w:val="00FD1EFB"/>
    <w:rsid w:val="00FD2528"/>
    <w:rsid w:val="00FD2E7D"/>
    <w:rsid w:val="00FD2F65"/>
    <w:rsid w:val="00FD331B"/>
    <w:rsid w:val="00FD39FD"/>
    <w:rsid w:val="00FD54FD"/>
    <w:rsid w:val="00FD5528"/>
    <w:rsid w:val="00FD5E03"/>
    <w:rsid w:val="00FD5F93"/>
    <w:rsid w:val="00FD6008"/>
    <w:rsid w:val="00FD66B4"/>
    <w:rsid w:val="00FD67B4"/>
    <w:rsid w:val="00FD7BEE"/>
    <w:rsid w:val="00FE0106"/>
    <w:rsid w:val="00FE047A"/>
    <w:rsid w:val="00FE0634"/>
    <w:rsid w:val="00FE0918"/>
    <w:rsid w:val="00FE19C0"/>
    <w:rsid w:val="00FE1F9C"/>
    <w:rsid w:val="00FE1FC0"/>
    <w:rsid w:val="00FE4440"/>
    <w:rsid w:val="00FE4BB9"/>
    <w:rsid w:val="00FE4FA0"/>
    <w:rsid w:val="00FE52E9"/>
    <w:rsid w:val="00FE5682"/>
    <w:rsid w:val="00FE580C"/>
    <w:rsid w:val="00FE5C9E"/>
    <w:rsid w:val="00FE6305"/>
    <w:rsid w:val="00FE6E6D"/>
    <w:rsid w:val="00FE70B8"/>
    <w:rsid w:val="00FE7C0C"/>
    <w:rsid w:val="00FE7DDF"/>
    <w:rsid w:val="00FF0546"/>
    <w:rsid w:val="00FF0994"/>
    <w:rsid w:val="00FF0EB4"/>
    <w:rsid w:val="00FF0FB3"/>
    <w:rsid w:val="00FF19C1"/>
    <w:rsid w:val="00FF1B8E"/>
    <w:rsid w:val="00FF283E"/>
    <w:rsid w:val="00FF35F6"/>
    <w:rsid w:val="00FF39DF"/>
    <w:rsid w:val="00FF3DB2"/>
    <w:rsid w:val="00FF4EA4"/>
    <w:rsid w:val="00FF5317"/>
    <w:rsid w:val="00FF586C"/>
    <w:rsid w:val="00FF6CB3"/>
    <w:rsid w:val="00FF7232"/>
    <w:rsid w:val="00FF7A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19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ED6"/>
    <w:rPr>
      <w:rFonts w:ascii="Times New Roman" w:hAnsi="Times New Roman" w:cs="Times New Roman"/>
    </w:rPr>
  </w:style>
  <w:style w:type="paragraph" w:styleId="Heading1">
    <w:name w:val="heading 1"/>
    <w:basedOn w:val="Normal"/>
    <w:next w:val="Normal"/>
    <w:link w:val="Heading1Char"/>
    <w:uiPriority w:val="9"/>
    <w:qFormat/>
    <w:rsid w:val="005C08A0"/>
    <w:pPr>
      <w:keepNext/>
      <w:keepLines/>
      <w:spacing w:before="240"/>
      <w:outlineLvl w:val="0"/>
    </w:pPr>
    <w:rPr>
      <w:rFonts w:asciiTheme="majorHAnsi" w:eastAsiaTheme="majorEastAsia" w:hAnsiTheme="majorHAnsi" w:cstheme="majorBidi"/>
      <w:color w:val="365F91" w:themeColor="accent1" w:themeShade="BF"/>
      <w:sz w:val="32"/>
      <w:szCs w:val="32"/>
      <w:lang w:eastAsia="ja-JP"/>
    </w:rPr>
  </w:style>
  <w:style w:type="paragraph" w:styleId="Heading3">
    <w:name w:val="heading 3"/>
    <w:basedOn w:val="Normal"/>
    <w:next w:val="Normal"/>
    <w:link w:val="Heading3Char"/>
    <w:uiPriority w:val="9"/>
    <w:semiHidden/>
    <w:unhideWhenUsed/>
    <w:qFormat/>
    <w:rsid w:val="00296158"/>
    <w:pPr>
      <w:keepNext/>
      <w:keepLines/>
      <w:spacing w:before="40"/>
      <w:outlineLvl w:val="2"/>
    </w:pPr>
    <w:rPr>
      <w:rFonts w:asciiTheme="majorHAnsi" w:eastAsiaTheme="majorEastAsia" w:hAnsiTheme="majorHAnsi" w:cstheme="majorBidi"/>
      <w:color w:val="243F60" w:themeColor="accent1" w:themeShade="7F"/>
      <w:lang w:eastAsia="ja-JP"/>
    </w:rPr>
  </w:style>
  <w:style w:type="paragraph" w:styleId="Heading4">
    <w:name w:val="heading 4"/>
    <w:basedOn w:val="Normal"/>
    <w:link w:val="Heading4Char"/>
    <w:uiPriority w:val="9"/>
    <w:qFormat/>
    <w:rsid w:val="00F00B81"/>
    <w:pPr>
      <w:spacing w:before="100" w:beforeAutospacing="1" w:after="100" w:afterAutospacing="1"/>
      <w:outlineLvl w:val="3"/>
    </w:pPr>
    <w:rPr>
      <w:rFonts w:eastAsia="Times New Roman"/>
      <w:b/>
      <w:bCs/>
      <w:lang w:val="fr-CA"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11EDA"/>
    <w:pPr>
      <w:spacing w:before="120"/>
      <w:ind w:firstLine="720"/>
    </w:pPr>
    <w:rPr>
      <w:rFonts w:eastAsia="Times New Roman"/>
    </w:rPr>
  </w:style>
  <w:style w:type="paragraph" w:styleId="ListParagraph">
    <w:name w:val="List Paragraph"/>
    <w:basedOn w:val="Normal"/>
    <w:uiPriority w:val="34"/>
    <w:qFormat/>
    <w:rsid w:val="00C337AC"/>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unhideWhenUsed/>
    <w:rsid w:val="00C337AC"/>
    <w:rPr>
      <w:sz w:val="16"/>
      <w:szCs w:val="16"/>
    </w:rPr>
  </w:style>
  <w:style w:type="paragraph" w:styleId="CommentText">
    <w:name w:val="annotation text"/>
    <w:basedOn w:val="Normal"/>
    <w:link w:val="CommentTextChar"/>
    <w:uiPriority w:val="99"/>
    <w:unhideWhenUsed/>
    <w:rsid w:val="00C337A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C337AC"/>
    <w:rPr>
      <w:rFonts w:eastAsiaTheme="minorHAnsi"/>
      <w:sz w:val="20"/>
      <w:szCs w:val="20"/>
    </w:rPr>
  </w:style>
  <w:style w:type="paragraph" w:styleId="BalloonText">
    <w:name w:val="Balloon Text"/>
    <w:basedOn w:val="Normal"/>
    <w:link w:val="BalloonTextChar"/>
    <w:uiPriority w:val="99"/>
    <w:semiHidden/>
    <w:unhideWhenUsed/>
    <w:rsid w:val="00C337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37AC"/>
    <w:rPr>
      <w:rFonts w:ascii="Lucida Grande" w:hAnsi="Lucida Grande" w:cs="Lucida Grande"/>
      <w:sz w:val="18"/>
      <w:szCs w:val="18"/>
      <w:lang w:eastAsia="ja-JP"/>
    </w:rPr>
  </w:style>
  <w:style w:type="paragraph" w:styleId="Header">
    <w:name w:val="header"/>
    <w:basedOn w:val="Normal"/>
    <w:link w:val="HeaderChar"/>
    <w:uiPriority w:val="99"/>
    <w:unhideWhenUsed/>
    <w:rsid w:val="00E5642E"/>
    <w:pPr>
      <w:tabs>
        <w:tab w:val="center" w:pos="4513"/>
        <w:tab w:val="right" w:pos="9026"/>
      </w:tabs>
    </w:pPr>
    <w:rPr>
      <w:rFonts w:asciiTheme="minorHAnsi" w:hAnsiTheme="minorHAnsi" w:cstheme="minorBidi"/>
      <w:lang w:eastAsia="ja-JP"/>
    </w:rPr>
  </w:style>
  <w:style w:type="character" w:customStyle="1" w:styleId="HeaderChar">
    <w:name w:val="Header Char"/>
    <w:basedOn w:val="DefaultParagraphFont"/>
    <w:link w:val="Header"/>
    <w:uiPriority w:val="99"/>
    <w:rsid w:val="00E5642E"/>
    <w:rPr>
      <w:lang w:eastAsia="ja-JP"/>
    </w:rPr>
  </w:style>
  <w:style w:type="paragraph" w:styleId="Footer">
    <w:name w:val="footer"/>
    <w:basedOn w:val="Normal"/>
    <w:link w:val="FooterChar"/>
    <w:uiPriority w:val="99"/>
    <w:unhideWhenUsed/>
    <w:rsid w:val="00E5642E"/>
    <w:pPr>
      <w:tabs>
        <w:tab w:val="center" w:pos="4513"/>
        <w:tab w:val="right" w:pos="9026"/>
      </w:tabs>
    </w:pPr>
    <w:rPr>
      <w:rFonts w:asciiTheme="minorHAnsi" w:hAnsiTheme="minorHAnsi" w:cstheme="minorBidi"/>
      <w:lang w:eastAsia="ja-JP"/>
    </w:rPr>
  </w:style>
  <w:style w:type="character" w:customStyle="1" w:styleId="FooterChar">
    <w:name w:val="Footer Char"/>
    <w:basedOn w:val="DefaultParagraphFont"/>
    <w:link w:val="Footer"/>
    <w:uiPriority w:val="99"/>
    <w:rsid w:val="00E5642E"/>
    <w:rPr>
      <w:lang w:eastAsia="ja-JP"/>
    </w:rPr>
  </w:style>
  <w:style w:type="paragraph" w:styleId="CommentSubject">
    <w:name w:val="annotation subject"/>
    <w:basedOn w:val="CommentText"/>
    <w:next w:val="CommentText"/>
    <w:link w:val="CommentSubjectChar"/>
    <w:uiPriority w:val="99"/>
    <w:semiHidden/>
    <w:unhideWhenUsed/>
    <w:rsid w:val="0074728E"/>
    <w:pPr>
      <w:spacing w:after="0"/>
    </w:pPr>
    <w:rPr>
      <w:rFonts w:eastAsiaTheme="minorEastAsia"/>
      <w:b/>
      <w:bCs/>
      <w:lang w:eastAsia="ja-JP"/>
    </w:rPr>
  </w:style>
  <w:style w:type="character" w:customStyle="1" w:styleId="CommentSubjectChar">
    <w:name w:val="Comment Subject Char"/>
    <w:basedOn w:val="CommentTextChar"/>
    <w:link w:val="CommentSubject"/>
    <w:uiPriority w:val="99"/>
    <w:semiHidden/>
    <w:rsid w:val="0074728E"/>
    <w:rPr>
      <w:rFonts w:eastAsiaTheme="minorHAnsi"/>
      <w:b/>
      <w:bCs/>
      <w:sz w:val="20"/>
      <w:szCs w:val="20"/>
      <w:lang w:eastAsia="ja-JP"/>
    </w:rPr>
  </w:style>
  <w:style w:type="character" w:styleId="Hyperlink">
    <w:name w:val="Hyperlink"/>
    <w:basedOn w:val="DefaultParagraphFont"/>
    <w:uiPriority w:val="99"/>
    <w:unhideWhenUsed/>
    <w:rsid w:val="00713722"/>
    <w:rPr>
      <w:color w:val="0000FF" w:themeColor="hyperlink"/>
      <w:u w:val="single"/>
    </w:rPr>
  </w:style>
  <w:style w:type="character" w:styleId="LineNumber">
    <w:name w:val="line number"/>
    <w:basedOn w:val="DefaultParagraphFont"/>
    <w:uiPriority w:val="99"/>
    <w:semiHidden/>
    <w:unhideWhenUsed/>
    <w:rsid w:val="00D1615D"/>
  </w:style>
  <w:style w:type="paragraph" w:styleId="Revision">
    <w:name w:val="Revision"/>
    <w:hidden/>
    <w:uiPriority w:val="99"/>
    <w:semiHidden/>
    <w:rsid w:val="00BC0D61"/>
    <w:rPr>
      <w:lang w:eastAsia="ja-JP"/>
    </w:rPr>
  </w:style>
  <w:style w:type="paragraph" w:customStyle="1" w:styleId="Default">
    <w:name w:val="Default"/>
    <w:rsid w:val="00C63E75"/>
    <w:pPr>
      <w:autoSpaceDE w:val="0"/>
      <w:autoSpaceDN w:val="0"/>
      <w:adjustRightInd w:val="0"/>
    </w:pPr>
    <w:rPr>
      <w:rFonts w:ascii="Times New Roman" w:hAnsi="Times New Roman" w:cs="Times New Roman"/>
      <w:color w:val="000000"/>
      <w:lang w:val="el-GR"/>
    </w:rPr>
  </w:style>
  <w:style w:type="character" w:customStyle="1" w:styleId="apple-converted-space">
    <w:name w:val="apple-converted-space"/>
    <w:basedOn w:val="DefaultParagraphFont"/>
    <w:rsid w:val="002921A0"/>
  </w:style>
  <w:style w:type="paragraph" w:styleId="PlainText">
    <w:name w:val="Plain Text"/>
    <w:basedOn w:val="Normal"/>
    <w:link w:val="PlainTextChar"/>
    <w:uiPriority w:val="99"/>
    <w:unhideWhenUsed/>
    <w:rsid w:val="00873934"/>
    <w:rPr>
      <w:rFonts w:ascii="Calibri" w:eastAsiaTheme="minorHAnsi" w:hAnsi="Calibri" w:cs="Consolas"/>
      <w:sz w:val="22"/>
      <w:szCs w:val="21"/>
      <w:lang w:val="el-GR"/>
    </w:rPr>
  </w:style>
  <w:style w:type="character" w:customStyle="1" w:styleId="PlainTextChar">
    <w:name w:val="Plain Text Char"/>
    <w:basedOn w:val="DefaultParagraphFont"/>
    <w:link w:val="PlainText"/>
    <w:uiPriority w:val="99"/>
    <w:rsid w:val="00873934"/>
    <w:rPr>
      <w:rFonts w:ascii="Calibri" w:eastAsiaTheme="minorHAnsi" w:hAnsi="Calibri" w:cs="Consolas"/>
      <w:sz w:val="22"/>
      <w:szCs w:val="21"/>
      <w:lang w:val="el-GR"/>
    </w:rPr>
  </w:style>
  <w:style w:type="paragraph" w:styleId="NormalWeb">
    <w:name w:val="Normal (Web)"/>
    <w:basedOn w:val="Normal"/>
    <w:uiPriority w:val="99"/>
    <w:semiHidden/>
    <w:unhideWhenUsed/>
    <w:rsid w:val="00AE00B3"/>
    <w:pPr>
      <w:spacing w:before="100" w:beforeAutospacing="1" w:after="100" w:afterAutospacing="1"/>
    </w:pPr>
    <w:rPr>
      <w:rFonts w:eastAsia="Times New Roman"/>
      <w:lang w:val="fr-CA" w:eastAsia="fr-CA"/>
    </w:rPr>
  </w:style>
  <w:style w:type="character" w:customStyle="1" w:styleId="highwire-cite-metadata-doi">
    <w:name w:val="highwire-cite-metadata-doi"/>
    <w:basedOn w:val="DefaultParagraphFont"/>
    <w:rsid w:val="00AE260B"/>
  </w:style>
  <w:style w:type="character" w:customStyle="1" w:styleId="highlight">
    <w:name w:val="highlight"/>
    <w:basedOn w:val="DefaultParagraphFont"/>
    <w:rsid w:val="00B2158C"/>
  </w:style>
  <w:style w:type="character" w:styleId="Emphasis">
    <w:name w:val="Emphasis"/>
    <w:basedOn w:val="DefaultParagraphFont"/>
    <w:uiPriority w:val="20"/>
    <w:qFormat/>
    <w:rsid w:val="009C713E"/>
    <w:rPr>
      <w:i/>
      <w:iCs/>
    </w:rPr>
  </w:style>
  <w:style w:type="character" w:customStyle="1" w:styleId="Heading4Char">
    <w:name w:val="Heading 4 Char"/>
    <w:basedOn w:val="DefaultParagraphFont"/>
    <w:link w:val="Heading4"/>
    <w:uiPriority w:val="9"/>
    <w:rsid w:val="00F00B81"/>
    <w:rPr>
      <w:rFonts w:ascii="Times New Roman" w:eastAsia="Times New Roman" w:hAnsi="Times New Roman" w:cs="Times New Roman"/>
      <w:b/>
      <w:bCs/>
      <w:lang w:val="fr-CA" w:eastAsia="fr-CA"/>
    </w:rPr>
  </w:style>
  <w:style w:type="character" w:customStyle="1" w:styleId="Heading3Char">
    <w:name w:val="Heading 3 Char"/>
    <w:basedOn w:val="DefaultParagraphFont"/>
    <w:link w:val="Heading3"/>
    <w:uiPriority w:val="9"/>
    <w:semiHidden/>
    <w:rsid w:val="00296158"/>
    <w:rPr>
      <w:rFonts w:asciiTheme="majorHAnsi" w:eastAsiaTheme="majorEastAsia" w:hAnsiTheme="majorHAnsi" w:cstheme="majorBidi"/>
      <w:color w:val="243F60" w:themeColor="accent1" w:themeShade="7F"/>
      <w:lang w:eastAsia="ja-JP"/>
    </w:rPr>
  </w:style>
  <w:style w:type="paragraph" w:customStyle="1" w:styleId="EndNoteBibliography">
    <w:name w:val="EndNote Bibliography"/>
    <w:basedOn w:val="Normal"/>
    <w:rsid w:val="00296158"/>
    <w:rPr>
      <w:rFonts w:ascii="Arial" w:eastAsia="MS Mincho" w:hAnsi="Arial" w:cs="Arial"/>
      <w:sz w:val="22"/>
      <w:lang w:eastAsia="ja-JP"/>
    </w:rPr>
  </w:style>
  <w:style w:type="character" w:customStyle="1" w:styleId="st">
    <w:name w:val="st"/>
    <w:basedOn w:val="DefaultParagraphFont"/>
    <w:rsid w:val="00296158"/>
  </w:style>
  <w:style w:type="paragraph" w:customStyle="1" w:styleId="EndNoteBibliographyTitle">
    <w:name w:val="EndNote Bibliography Title"/>
    <w:basedOn w:val="Normal"/>
    <w:rsid w:val="0018306B"/>
    <w:pPr>
      <w:jc w:val="center"/>
    </w:pPr>
    <w:rPr>
      <w:rFonts w:ascii="Arial" w:hAnsi="Arial" w:cs="Arial"/>
      <w:sz w:val="22"/>
      <w:lang w:eastAsia="ja-JP"/>
    </w:rPr>
  </w:style>
  <w:style w:type="character" w:customStyle="1" w:styleId="Heading1Char">
    <w:name w:val="Heading 1 Char"/>
    <w:basedOn w:val="DefaultParagraphFont"/>
    <w:link w:val="Heading1"/>
    <w:uiPriority w:val="9"/>
    <w:rsid w:val="005C08A0"/>
    <w:rPr>
      <w:rFonts w:asciiTheme="majorHAnsi" w:eastAsiaTheme="majorEastAsia" w:hAnsiTheme="majorHAnsi" w:cstheme="majorBidi"/>
      <w:color w:val="365F91" w:themeColor="accent1" w:themeShade="BF"/>
      <w:sz w:val="32"/>
      <w:szCs w:val="32"/>
      <w:lang w:eastAsia="ja-JP"/>
    </w:rPr>
  </w:style>
  <w:style w:type="paragraph" w:customStyle="1" w:styleId="p1">
    <w:name w:val="p1"/>
    <w:basedOn w:val="Normal"/>
    <w:rsid w:val="004B4E79"/>
    <w:rPr>
      <w:rFonts w:ascii="Arial" w:hAnsi="Arial" w:cs="Arial"/>
      <w:sz w:val="20"/>
      <w:szCs w:val="20"/>
    </w:rPr>
  </w:style>
  <w:style w:type="character" w:customStyle="1" w:styleId="s1">
    <w:name w:val="s1"/>
    <w:basedOn w:val="DefaultParagraphFont"/>
    <w:rsid w:val="004B4E79"/>
  </w:style>
  <w:style w:type="character" w:styleId="FollowedHyperlink">
    <w:name w:val="FollowedHyperlink"/>
    <w:basedOn w:val="DefaultParagraphFont"/>
    <w:uiPriority w:val="99"/>
    <w:semiHidden/>
    <w:unhideWhenUsed/>
    <w:rsid w:val="00996D7A"/>
    <w:rPr>
      <w:color w:val="800080" w:themeColor="followedHyperlink"/>
      <w:u w:val="single"/>
    </w:rPr>
  </w:style>
  <w:style w:type="character" w:customStyle="1" w:styleId="ui-ncbitoggler-master-text">
    <w:name w:val="ui-ncbitoggler-master-text"/>
    <w:basedOn w:val="DefaultParagraphFont"/>
    <w:rsid w:val="00BC76B6"/>
  </w:style>
  <w:style w:type="character" w:customStyle="1" w:styleId="s2">
    <w:name w:val="s2"/>
    <w:basedOn w:val="DefaultParagraphFont"/>
    <w:rsid w:val="00553FC3"/>
    <w:rPr>
      <w:rFonts w:ascii="Times" w:hAnsi="Times" w:hint="default"/>
      <w:sz w:val="12"/>
      <w:szCs w:val="12"/>
    </w:rPr>
  </w:style>
  <w:style w:type="character" w:customStyle="1" w:styleId="s3">
    <w:name w:val="s3"/>
    <w:basedOn w:val="DefaultParagraphFont"/>
    <w:rsid w:val="00553FC3"/>
    <w:rPr>
      <w:rFonts w:ascii="Times" w:hAnsi="Times" w:hint="default"/>
      <w:sz w:val="8"/>
      <w:szCs w:val="8"/>
    </w:rPr>
  </w:style>
  <w:style w:type="character" w:customStyle="1" w:styleId="s4">
    <w:name w:val="s4"/>
    <w:basedOn w:val="DefaultParagraphFont"/>
    <w:rsid w:val="00553FC3"/>
    <w:rPr>
      <w:rFonts w:ascii="Helvetica" w:hAnsi="Helvetica" w:hint="default"/>
      <w:sz w:val="8"/>
      <w:szCs w:val="8"/>
    </w:rPr>
  </w:style>
  <w:style w:type="paragraph" w:styleId="DocumentMap">
    <w:name w:val="Document Map"/>
    <w:basedOn w:val="Normal"/>
    <w:link w:val="DocumentMapChar"/>
    <w:uiPriority w:val="99"/>
    <w:semiHidden/>
    <w:unhideWhenUsed/>
    <w:rsid w:val="00A815D8"/>
  </w:style>
  <w:style w:type="character" w:customStyle="1" w:styleId="DocumentMapChar">
    <w:name w:val="Document Map Char"/>
    <w:basedOn w:val="DefaultParagraphFont"/>
    <w:link w:val="DocumentMap"/>
    <w:uiPriority w:val="99"/>
    <w:semiHidden/>
    <w:rsid w:val="00A815D8"/>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ED6"/>
    <w:rPr>
      <w:rFonts w:ascii="Times New Roman" w:hAnsi="Times New Roman" w:cs="Times New Roman"/>
    </w:rPr>
  </w:style>
  <w:style w:type="paragraph" w:styleId="Heading1">
    <w:name w:val="heading 1"/>
    <w:basedOn w:val="Normal"/>
    <w:next w:val="Normal"/>
    <w:link w:val="Heading1Char"/>
    <w:uiPriority w:val="9"/>
    <w:qFormat/>
    <w:rsid w:val="005C08A0"/>
    <w:pPr>
      <w:keepNext/>
      <w:keepLines/>
      <w:spacing w:before="240"/>
      <w:outlineLvl w:val="0"/>
    </w:pPr>
    <w:rPr>
      <w:rFonts w:asciiTheme="majorHAnsi" w:eastAsiaTheme="majorEastAsia" w:hAnsiTheme="majorHAnsi" w:cstheme="majorBidi"/>
      <w:color w:val="365F91" w:themeColor="accent1" w:themeShade="BF"/>
      <w:sz w:val="32"/>
      <w:szCs w:val="32"/>
      <w:lang w:eastAsia="ja-JP"/>
    </w:rPr>
  </w:style>
  <w:style w:type="paragraph" w:styleId="Heading3">
    <w:name w:val="heading 3"/>
    <w:basedOn w:val="Normal"/>
    <w:next w:val="Normal"/>
    <w:link w:val="Heading3Char"/>
    <w:uiPriority w:val="9"/>
    <w:semiHidden/>
    <w:unhideWhenUsed/>
    <w:qFormat/>
    <w:rsid w:val="00296158"/>
    <w:pPr>
      <w:keepNext/>
      <w:keepLines/>
      <w:spacing w:before="40"/>
      <w:outlineLvl w:val="2"/>
    </w:pPr>
    <w:rPr>
      <w:rFonts w:asciiTheme="majorHAnsi" w:eastAsiaTheme="majorEastAsia" w:hAnsiTheme="majorHAnsi" w:cstheme="majorBidi"/>
      <w:color w:val="243F60" w:themeColor="accent1" w:themeShade="7F"/>
      <w:lang w:eastAsia="ja-JP"/>
    </w:rPr>
  </w:style>
  <w:style w:type="paragraph" w:styleId="Heading4">
    <w:name w:val="heading 4"/>
    <w:basedOn w:val="Normal"/>
    <w:link w:val="Heading4Char"/>
    <w:uiPriority w:val="9"/>
    <w:qFormat/>
    <w:rsid w:val="00F00B81"/>
    <w:pPr>
      <w:spacing w:before="100" w:beforeAutospacing="1" w:after="100" w:afterAutospacing="1"/>
      <w:outlineLvl w:val="3"/>
    </w:pPr>
    <w:rPr>
      <w:rFonts w:eastAsia="Times New Roman"/>
      <w:b/>
      <w:bCs/>
      <w:lang w:val="fr-CA"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11EDA"/>
    <w:pPr>
      <w:spacing w:before="120"/>
      <w:ind w:firstLine="720"/>
    </w:pPr>
    <w:rPr>
      <w:rFonts w:eastAsia="Times New Roman"/>
    </w:rPr>
  </w:style>
  <w:style w:type="paragraph" w:styleId="ListParagraph">
    <w:name w:val="List Paragraph"/>
    <w:basedOn w:val="Normal"/>
    <w:uiPriority w:val="34"/>
    <w:qFormat/>
    <w:rsid w:val="00C337AC"/>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unhideWhenUsed/>
    <w:rsid w:val="00C337AC"/>
    <w:rPr>
      <w:sz w:val="16"/>
      <w:szCs w:val="16"/>
    </w:rPr>
  </w:style>
  <w:style w:type="paragraph" w:styleId="CommentText">
    <w:name w:val="annotation text"/>
    <w:basedOn w:val="Normal"/>
    <w:link w:val="CommentTextChar"/>
    <w:uiPriority w:val="99"/>
    <w:unhideWhenUsed/>
    <w:rsid w:val="00C337A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C337AC"/>
    <w:rPr>
      <w:rFonts w:eastAsiaTheme="minorHAnsi"/>
      <w:sz w:val="20"/>
      <w:szCs w:val="20"/>
    </w:rPr>
  </w:style>
  <w:style w:type="paragraph" w:styleId="BalloonText">
    <w:name w:val="Balloon Text"/>
    <w:basedOn w:val="Normal"/>
    <w:link w:val="BalloonTextChar"/>
    <w:uiPriority w:val="99"/>
    <w:semiHidden/>
    <w:unhideWhenUsed/>
    <w:rsid w:val="00C337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37AC"/>
    <w:rPr>
      <w:rFonts w:ascii="Lucida Grande" w:hAnsi="Lucida Grande" w:cs="Lucida Grande"/>
      <w:sz w:val="18"/>
      <w:szCs w:val="18"/>
      <w:lang w:eastAsia="ja-JP"/>
    </w:rPr>
  </w:style>
  <w:style w:type="paragraph" w:styleId="Header">
    <w:name w:val="header"/>
    <w:basedOn w:val="Normal"/>
    <w:link w:val="HeaderChar"/>
    <w:uiPriority w:val="99"/>
    <w:unhideWhenUsed/>
    <w:rsid w:val="00E5642E"/>
    <w:pPr>
      <w:tabs>
        <w:tab w:val="center" w:pos="4513"/>
        <w:tab w:val="right" w:pos="9026"/>
      </w:tabs>
    </w:pPr>
    <w:rPr>
      <w:rFonts w:asciiTheme="minorHAnsi" w:hAnsiTheme="minorHAnsi" w:cstheme="minorBidi"/>
      <w:lang w:eastAsia="ja-JP"/>
    </w:rPr>
  </w:style>
  <w:style w:type="character" w:customStyle="1" w:styleId="HeaderChar">
    <w:name w:val="Header Char"/>
    <w:basedOn w:val="DefaultParagraphFont"/>
    <w:link w:val="Header"/>
    <w:uiPriority w:val="99"/>
    <w:rsid w:val="00E5642E"/>
    <w:rPr>
      <w:lang w:eastAsia="ja-JP"/>
    </w:rPr>
  </w:style>
  <w:style w:type="paragraph" w:styleId="Footer">
    <w:name w:val="footer"/>
    <w:basedOn w:val="Normal"/>
    <w:link w:val="FooterChar"/>
    <w:uiPriority w:val="99"/>
    <w:unhideWhenUsed/>
    <w:rsid w:val="00E5642E"/>
    <w:pPr>
      <w:tabs>
        <w:tab w:val="center" w:pos="4513"/>
        <w:tab w:val="right" w:pos="9026"/>
      </w:tabs>
    </w:pPr>
    <w:rPr>
      <w:rFonts w:asciiTheme="minorHAnsi" w:hAnsiTheme="minorHAnsi" w:cstheme="minorBidi"/>
      <w:lang w:eastAsia="ja-JP"/>
    </w:rPr>
  </w:style>
  <w:style w:type="character" w:customStyle="1" w:styleId="FooterChar">
    <w:name w:val="Footer Char"/>
    <w:basedOn w:val="DefaultParagraphFont"/>
    <w:link w:val="Footer"/>
    <w:uiPriority w:val="99"/>
    <w:rsid w:val="00E5642E"/>
    <w:rPr>
      <w:lang w:eastAsia="ja-JP"/>
    </w:rPr>
  </w:style>
  <w:style w:type="paragraph" w:styleId="CommentSubject">
    <w:name w:val="annotation subject"/>
    <w:basedOn w:val="CommentText"/>
    <w:next w:val="CommentText"/>
    <w:link w:val="CommentSubjectChar"/>
    <w:uiPriority w:val="99"/>
    <w:semiHidden/>
    <w:unhideWhenUsed/>
    <w:rsid w:val="0074728E"/>
    <w:pPr>
      <w:spacing w:after="0"/>
    </w:pPr>
    <w:rPr>
      <w:rFonts w:eastAsiaTheme="minorEastAsia"/>
      <w:b/>
      <w:bCs/>
      <w:lang w:eastAsia="ja-JP"/>
    </w:rPr>
  </w:style>
  <w:style w:type="character" w:customStyle="1" w:styleId="CommentSubjectChar">
    <w:name w:val="Comment Subject Char"/>
    <w:basedOn w:val="CommentTextChar"/>
    <w:link w:val="CommentSubject"/>
    <w:uiPriority w:val="99"/>
    <w:semiHidden/>
    <w:rsid w:val="0074728E"/>
    <w:rPr>
      <w:rFonts w:eastAsiaTheme="minorHAnsi"/>
      <w:b/>
      <w:bCs/>
      <w:sz w:val="20"/>
      <w:szCs w:val="20"/>
      <w:lang w:eastAsia="ja-JP"/>
    </w:rPr>
  </w:style>
  <w:style w:type="character" w:styleId="Hyperlink">
    <w:name w:val="Hyperlink"/>
    <w:basedOn w:val="DefaultParagraphFont"/>
    <w:uiPriority w:val="99"/>
    <w:unhideWhenUsed/>
    <w:rsid w:val="00713722"/>
    <w:rPr>
      <w:color w:val="0000FF" w:themeColor="hyperlink"/>
      <w:u w:val="single"/>
    </w:rPr>
  </w:style>
  <w:style w:type="character" w:styleId="LineNumber">
    <w:name w:val="line number"/>
    <w:basedOn w:val="DefaultParagraphFont"/>
    <w:uiPriority w:val="99"/>
    <w:semiHidden/>
    <w:unhideWhenUsed/>
    <w:rsid w:val="00D1615D"/>
  </w:style>
  <w:style w:type="paragraph" w:styleId="Revision">
    <w:name w:val="Revision"/>
    <w:hidden/>
    <w:uiPriority w:val="99"/>
    <w:semiHidden/>
    <w:rsid w:val="00BC0D61"/>
    <w:rPr>
      <w:lang w:eastAsia="ja-JP"/>
    </w:rPr>
  </w:style>
  <w:style w:type="paragraph" w:customStyle="1" w:styleId="Default">
    <w:name w:val="Default"/>
    <w:rsid w:val="00C63E75"/>
    <w:pPr>
      <w:autoSpaceDE w:val="0"/>
      <w:autoSpaceDN w:val="0"/>
      <w:adjustRightInd w:val="0"/>
    </w:pPr>
    <w:rPr>
      <w:rFonts w:ascii="Times New Roman" w:hAnsi="Times New Roman" w:cs="Times New Roman"/>
      <w:color w:val="000000"/>
      <w:lang w:val="el-GR"/>
    </w:rPr>
  </w:style>
  <w:style w:type="character" w:customStyle="1" w:styleId="apple-converted-space">
    <w:name w:val="apple-converted-space"/>
    <w:basedOn w:val="DefaultParagraphFont"/>
    <w:rsid w:val="002921A0"/>
  </w:style>
  <w:style w:type="paragraph" w:styleId="PlainText">
    <w:name w:val="Plain Text"/>
    <w:basedOn w:val="Normal"/>
    <w:link w:val="PlainTextChar"/>
    <w:uiPriority w:val="99"/>
    <w:unhideWhenUsed/>
    <w:rsid w:val="00873934"/>
    <w:rPr>
      <w:rFonts w:ascii="Calibri" w:eastAsiaTheme="minorHAnsi" w:hAnsi="Calibri" w:cs="Consolas"/>
      <w:sz w:val="22"/>
      <w:szCs w:val="21"/>
      <w:lang w:val="el-GR"/>
    </w:rPr>
  </w:style>
  <w:style w:type="character" w:customStyle="1" w:styleId="PlainTextChar">
    <w:name w:val="Plain Text Char"/>
    <w:basedOn w:val="DefaultParagraphFont"/>
    <w:link w:val="PlainText"/>
    <w:uiPriority w:val="99"/>
    <w:rsid w:val="00873934"/>
    <w:rPr>
      <w:rFonts w:ascii="Calibri" w:eastAsiaTheme="minorHAnsi" w:hAnsi="Calibri" w:cs="Consolas"/>
      <w:sz w:val="22"/>
      <w:szCs w:val="21"/>
      <w:lang w:val="el-GR"/>
    </w:rPr>
  </w:style>
  <w:style w:type="paragraph" w:styleId="NormalWeb">
    <w:name w:val="Normal (Web)"/>
    <w:basedOn w:val="Normal"/>
    <w:uiPriority w:val="99"/>
    <w:semiHidden/>
    <w:unhideWhenUsed/>
    <w:rsid w:val="00AE00B3"/>
    <w:pPr>
      <w:spacing w:before="100" w:beforeAutospacing="1" w:after="100" w:afterAutospacing="1"/>
    </w:pPr>
    <w:rPr>
      <w:rFonts w:eastAsia="Times New Roman"/>
      <w:lang w:val="fr-CA" w:eastAsia="fr-CA"/>
    </w:rPr>
  </w:style>
  <w:style w:type="character" w:customStyle="1" w:styleId="highwire-cite-metadata-doi">
    <w:name w:val="highwire-cite-metadata-doi"/>
    <w:basedOn w:val="DefaultParagraphFont"/>
    <w:rsid w:val="00AE260B"/>
  </w:style>
  <w:style w:type="character" w:customStyle="1" w:styleId="highlight">
    <w:name w:val="highlight"/>
    <w:basedOn w:val="DefaultParagraphFont"/>
    <w:rsid w:val="00B2158C"/>
  </w:style>
  <w:style w:type="character" w:styleId="Emphasis">
    <w:name w:val="Emphasis"/>
    <w:basedOn w:val="DefaultParagraphFont"/>
    <w:uiPriority w:val="20"/>
    <w:qFormat/>
    <w:rsid w:val="009C713E"/>
    <w:rPr>
      <w:i/>
      <w:iCs/>
    </w:rPr>
  </w:style>
  <w:style w:type="character" w:customStyle="1" w:styleId="Heading4Char">
    <w:name w:val="Heading 4 Char"/>
    <w:basedOn w:val="DefaultParagraphFont"/>
    <w:link w:val="Heading4"/>
    <w:uiPriority w:val="9"/>
    <w:rsid w:val="00F00B81"/>
    <w:rPr>
      <w:rFonts w:ascii="Times New Roman" w:eastAsia="Times New Roman" w:hAnsi="Times New Roman" w:cs="Times New Roman"/>
      <w:b/>
      <w:bCs/>
      <w:lang w:val="fr-CA" w:eastAsia="fr-CA"/>
    </w:rPr>
  </w:style>
  <w:style w:type="character" w:customStyle="1" w:styleId="Heading3Char">
    <w:name w:val="Heading 3 Char"/>
    <w:basedOn w:val="DefaultParagraphFont"/>
    <w:link w:val="Heading3"/>
    <w:uiPriority w:val="9"/>
    <w:semiHidden/>
    <w:rsid w:val="00296158"/>
    <w:rPr>
      <w:rFonts w:asciiTheme="majorHAnsi" w:eastAsiaTheme="majorEastAsia" w:hAnsiTheme="majorHAnsi" w:cstheme="majorBidi"/>
      <w:color w:val="243F60" w:themeColor="accent1" w:themeShade="7F"/>
      <w:lang w:eastAsia="ja-JP"/>
    </w:rPr>
  </w:style>
  <w:style w:type="paragraph" w:customStyle="1" w:styleId="EndNoteBibliography">
    <w:name w:val="EndNote Bibliography"/>
    <w:basedOn w:val="Normal"/>
    <w:rsid w:val="00296158"/>
    <w:rPr>
      <w:rFonts w:ascii="Arial" w:eastAsia="MS Mincho" w:hAnsi="Arial" w:cs="Arial"/>
      <w:sz w:val="22"/>
      <w:lang w:eastAsia="ja-JP"/>
    </w:rPr>
  </w:style>
  <w:style w:type="character" w:customStyle="1" w:styleId="st">
    <w:name w:val="st"/>
    <w:basedOn w:val="DefaultParagraphFont"/>
    <w:rsid w:val="00296158"/>
  </w:style>
  <w:style w:type="paragraph" w:customStyle="1" w:styleId="EndNoteBibliographyTitle">
    <w:name w:val="EndNote Bibliography Title"/>
    <w:basedOn w:val="Normal"/>
    <w:rsid w:val="0018306B"/>
    <w:pPr>
      <w:jc w:val="center"/>
    </w:pPr>
    <w:rPr>
      <w:rFonts w:ascii="Arial" w:hAnsi="Arial" w:cs="Arial"/>
      <w:sz w:val="22"/>
      <w:lang w:eastAsia="ja-JP"/>
    </w:rPr>
  </w:style>
  <w:style w:type="character" w:customStyle="1" w:styleId="Heading1Char">
    <w:name w:val="Heading 1 Char"/>
    <w:basedOn w:val="DefaultParagraphFont"/>
    <w:link w:val="Heading1"/>
    <w:uiPriority w:val="9"/>
    <w:rsid w:val="005C08A0"/>
    <w:rPr>
      <w:rFonts w:asciiTheme="majorHAnsi" w:eastAsiaTheme="majorEastAsia" w:hAnsiTheme="majorHAnsi" w:cstheme="majorBidi"/>
      <w:color w:val="365F91" w:themeColor="accent1" w:themeShade="BF"/>
      <w:sz w:val="32"/>
      <w:szCs w:val="32"/>
      <w:lang w:eastAsia="ja-JP"/>
    </w:rPr>
  </w:style>
  <w:style w:type="paragraph" w:customStyle="1" w:styleId="p1">
    <w:name w:val="p1"/>
    <w:basedOn w:val="Normal"/>
    <w:rsid w:val="004B4E79"/>
    <w:rPr>
      <w:rFonts w:ascii="Arial" w:hAnsi="Arial" w:cs="Arial"/>
      <w:sz w:val="20"/>
      <w:szCs w:val="20"/>
    </w:rPr>
  </w:style>
  <w:style w:type="character" w:customStyle="1" w:styleId="s1">
    <w:name w:val="s1"/>
    <w:basedOn w:val="DefaultParagraphFont"/>
    <w:rsid w:val="004B4E79"/>
  </w:style>
  <w:style w:type="character" w:styleId="FollowedHyperlink">
    <w:name w:val="FollowedHyperlink"/>
    <w:basedOn w:val="DefaultParagraphFont"/>
    <w:uiPriority w:val="99"/>
    <w:semiHidden/>
    <w:unhideWhenUsed/>
    <w:rsid w:val="00996D7A"/>
    <w:rPr>
      <w:color w:val="800080" w:themeColor="followedHyperlink"/>
      <w:u w:val="single"/>
    </w:rPr>
  </w:style>
  <w:style w:type="character" w:customStyle="1" w:styleId="ui-ncbitoggler-master-text">
    <w:name w:val="ui-ncbitoggler-master-text"/>
    <w:basedOn w:val="DefaultParagraphFont"/>
    <w:rsid w:val="00BC76B6"/>
  </w:style>
  <w:style w:type="character" w:customStyle="1" w:styleId="s2">
    <w:name w:val="s2"/>
    <w:basedOn w:val="DefaultParagraphFont"/>
    <w:rsid w:val="00553FC3"/>
    <w:rPr>
      <w:rFonts w:ascii="Times" w:hAnsi="Times" w:hint="default"/>
      <w:sz w:val="12"/>
      <w:szCs w:val="12"/>
    </w:rPr>
  </w:style>
  <w:style w:type="character" w:customStyle="1" w:styleId="s3">
    <w:name w:val="s3"/>
    <w:basedOn w:val="DefaultParagraphFont"/>
    <w:rsid w:val="00553FC3"/>
    <w:rPr>
      <w:rFonts w:ascii="Times" w:hAnsi="Times" w:hint="default"/>
      <w:sz w:val="8"/>
      <w:szCs w:val="8"/>
    </w:rPr>
  </w:style>
  <w:style w:type="character" w:customStyle="1" w:styleId="s4">
    <w:name w:val="s4"/>
    <w:basedOn w:val="DefaultParagraphFont"/>
    <w:rsid w:val="00553FC3"/>
    <w:rPr>
      <w:rFonts w:ascii="Helvetica" w:hAnsi="Helvetica" w:hint="default"/>
      <w:sz w:val="8"/>
      <w:szCs w:val="8"/>
    </w:rPr>
  </w:style>
  <w:style w:type="paragraph" w:styleId="DocumentMap">
    <w:name w:val="Document Map"/>
    <w:basedOn w:val="Normal"/>
    <w:link w:val="DocumentMapChar"/>
    <w:uiPriority w:val="99"/>
    <w:semiHidden/>
    <w:unhideWhenUsed/>
    <w:rsid w:val="00A815D8"/>
  </w:style>
  <w:style w:type="character" w:customStyle="1" w:styleId="DocumentMapChar">
    <w:name w:val="Document Map Char"/>
    <w:basedOn w:val="DefaultParagraphFont"/>
    <w:link w:val="DocumentMap"/>
    <w:uiPriority w:val="99"/>
    <w:semiHidden/>
    <w:rsid w:val="00A815D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6851">
      <w:bodyDiv w:val="1"/>
      <w:marLeft w:val="0"/>
      <w:marRight w:val="0"/>
      <w:marTop w:val="0"/>
      <w:marBottom w:val="0"/>
      <w:divBdr>
        <w:top w:val="none" w:sz="0" w:space="0" w:color="auto"/>
        <w:left w:val="none" w:sz="0" w:space="0" w:color="auto"/>
        <w:bottom w:val="none" w:sz="0" w:space="0" w:color="auto"/>
        <w:right w:val="none" w:sz="0" w:space="0" w:color="auto"/>
      </w:divBdr>
    </w:div>
    <w:div w:id="68622751">
      <w:bodyDiv w:val="1"/>
      <w:marLeft w:val="0"/>
      <w:marRight w:val="0"/>
      <w:marTop w:val="0"/>
      <w:marBottom w:val="0"/>
      <w:divBdr>
        <w:top w:val="none" w:sz="0" w:space="0" w:color="auto"/>
        <w:left w:val="none" w:sz="0" w:space="0" w:color="auto"/>
        <w:bottom w:val="none" w:sz="0" w:space="0" w:color="auto"/>
        <w:right w:val="none" w:sz="0" w:space="0" w:color="auto"/>
      </w:divBdr>
    </w:div>
    <w:div w:id="76635248">
      <w:bodyDiv w:val="1"/>
      <w:marLeft w:val="0"/>
      <w:marRight w:val="0"/>
      <w:marTop w:val="0"/>
      <w:marBottom w:val="0"/>
      <w:divBdr>
        <w:top w:val="none" w:sz="0" w:space="0" w:color="auto"/>
        <w:left w:val="none" w:sz="0" w:space="0" w:color="auto"/>
        <w:bottom w:val="none" w:sz="0" w:space="0" w:color="auto"/>
        <w:right w:val="none" w:sz="0" w:space="0" w:color="auto"/>
      </w:divBdr>
    </w:div>
    <w:div w:id="78060845">
      <w:bodyDiv w:val="1"/>
      <w:marLeft w:val="0"/>
      <w:marRight w:val="0"/>
      <w:marTop w:val="0"/>
      <w:marBottom w:val="0"/>
      <w:divBdr>
        <w:top w:val="none" w:sz="0" w:space="0" w:color="auto"/>
        <w:left w:val="none" w:sz="0" w:space="0" w:color="auto"/>
        <w:bottom w:val="none" w:sz="0" w:space="0" w:color="auto"/>
        <w:right w:val="none" w:sz="0" w:space="0" w:color="auto"/>
      </w:divBdr>
    </w:div>
    <w:div w:id="88933423">
      <w:bodyDiv w:val="1"/>
      <w:marLeft w:val="0"/>
      <w:marRight w:val="0"/>
      <w:marTop w:val="0"/>
      <w:marBottom w:val="0"/>
      <w:divBdr>
        <w:top w:val="none" w:sz="0" w:space="0" w:color="auto"/>
        <w:left w:val="none" w:sz="0" w:space="0" w:color="auto"/>
        <w:bottom w:val="none" w:sz="0" w:space="0" w:color="auto"/>
        <w:right w:val="none" w:sz="0" w:space="0" w:color="auto"/>
      </w:divBdr>
    </w:div>
    <w:div w:id="104889113">
      <w:bodyDiv w:val="1"/>
      <w:marLeft w:val="0"/>
      <w:marRight w:val="0"/>
      <w:marTop w:val="0"/>
      <w:marBottom w:val="0"/>
      <w:divBdr>
        <w:top w:val="none" w:sz="0" w:space="0" w:color="auto"/>
        <w:left w:val="none" w:sz="0" w:space="0" w:color="auto"/>
        <w:bottom w:val="none" w:sz="0" w:space="0" w:color="auto"/>
        <w:right w:val="none" w:sz="0" w:space="0" w:color="auto"/>
      </w:divBdr>
    </w:div>
    <w:div w:id="142938341">
      <w:bodyDiv w:val="1"/>
      <w:marLeft w:val="0"/>
      <w:marRight w:val="0"/>
      <w:marTop w:val="0"/>
      <w:marBottom w:val="0"/>
      <w:divBdr>
        <w:top w:val="none" w:sz="0" w:space="0" w:color="auto"/>
        <w:left w:val="none" w:sz="0" w:space="0" w:color="auto"/>
        <w:bottom w:val="none" w:sz="0" w:space="0" w:color="auto"/>
        <w:right w:val="none" w:sz="0" w:space="0" w:color="auto"/>
      </w:divBdr>
    </w:div>
    <w:div w:id="165174751">
      <w:bodyDiv w:val="1"/>
      <w:marLeft w:val="0"/>
      <w:marRight w:val="0"/>
      <w:marTop w:val="0"/>
      <w:marBottom w:val="0"/>
      <w:divBdr>
        <w:top w:val="none" w:sz="0" w:space="0" w:color="auto"/>
        <w:left w:val="none" w:sz="0" w:space="0" w:color="auto"/>
        <w:bottom w:val="none" w:sz="0" w:space="0" w:color="auto"/>
        <w:right w:val="none" w:sz="0" w:space="0" w:color="auto"/>
      </w:divBdr>
    </w:div>
    <w:div w:id="198862735">
      <w:bodyDiv w:val="1"/>
      <w:marLeft w:val="0"/>
      <w:marRight w:val="0"/>
      <w:marTop w:val="0"/>
      <w:marBottom w:val="0"/>
      <w:divBdr>
        <w:top w:val="none" w:sz="0" w:space="0" w:color="auto"/>
        <w:left w:val="none" w:sz="0" w:space="0" w:color="auto"/>
        <w:bottom w:val="none" w:sz="0" w:space="0" w:color="auto"/>
        <w:right w:val="none" w:sz="0" w:space="0" w:color="auto"/>
      </w:divBdr>
    </w:div>
    <w:div w:id="205265930">
      <w:bodyDiv w:val="1"/>
      <w:marLeft w:val="0"/>
      <w:marRight w:val="0"/>
      <w:marTop w:val="0"/>
      <w:marBottom w:val="0"/>
      <w:divBdr>
        <w:top w:val="none" w:sz="0" w:space="0" w:color="auto"/>
        <w:left w:val="none" w:sz="0" w:space="0" w:color="auto"/>
        <w:bottom w:val="none" w:sz="0" w:space="0" w:color="auto"/>
        <w:right w:val="none" w:sz="0" w:space="0" w:color="auto"/>
      </w:divBdr>
    </w:div>
    <w:div w:id="227571561">
      <w:bodyDiv w:val="1"/>
      <w:marLeft w:val="0"/>
      <w:marRight w:val="0"/>
      <w:marTop w:val="0"/>
      <w:marBottom w:val="0"/>
      <w:divBdr>
        <w:top w:val="none" w:sz="0" w:space="0" w:color="auto"/>
        <w:left w:val="none" w:sz="0" w:space="0" w:color="auto"/>
        <w:bottom w:val="none" w:sz="0" w:space="0" w:color="auto"/>
        <w:right w:val="none" w:sz="0" w:space="0" w:color="auto"/>
      </w:divBdr>
    </w:div>
    <w:div w:id="237400125">
      <w:bodyDiv w:val="1"/>
      <w:marLeft w:val="0"/>
      <w:marRight w:val="0"/>
      <w:marTop w:val="0"/>
      <w:marBottom w:val="0"/>
      <w:divBdr>
        <w:top w:val="none" w:sz="0" w:space="0" w:color="auto"/>
        <w:left w:val="none" w:sz="0" w:space="0" w:color="auto"/>
        <w:bottom w:val="none" w:sz="0" w:space="0" w:color="auto"/>
        <w:right w:val="none" w:sz="0" w:space="0" w:color="auto"/>
      </w:divBdr>
    </w:div>
    <w:div w:id="238440097">
      <w:bodyDiv w:val="1"/>
      <w:marLeft w:val="0"/>
      <w:marRight w:val="0"/>
      <w:marTop w:val="0"/>
      <w:marBottom w:val="0"/>
      <w:divBdr>
        <w:top w:val="none" w:sz="0" w:space="0" w:color="auto"/>
        <w:left w:val="none" w:sz="0" w:space="0" w:color="auto"/>
        <w:bottom w:val="none" w:sz="0" w:space="0" w:color="auto"/>
        <w:right w:val="none" w:sz="0" w:space="0" w:color="auto"/>
      </w:divBdr>
    </w:div>
    <w:div w:id="257326136">
      <w:bodyDiv w:val="1"/>
      <w:marLeft w:val="0"/>
      <w:marRight w:val="0"/>
      <w:marTop w:val="0"/>
      <w:marBottom w:val="0"/>
      <w:divBdr>
        <w:top w:val="none" w:sz="0" w:space="0" w:color="auto"/>
        <w:left w:val="none" w:sz="0" w:space="0" w:color="auto"/>
        <w:bottom w:val="none" w:sz="0" w:space="0" w:color="auto"/>
        <w:right w:val="none" w:sz="0" w:space="0" w:color="auto"/>
      </w:divBdr>
    </w:div>
    <w:div w:id="299847551">
      <w:bodyDiv w:val="1"/>
      <w:marLeft w:val="0"/>
      <w:marRight w:val="0"/>
      <w:marTop w:val="0"/>
      <w:marBottom w:val="0"/>
      <w:divBdr>
        <w:top w:val="none" w:sz="0" w:space="0" w:color="auto"/>
        <w:left w:val="none" w:sz="0" w:space="0" w:color="auto"/>
        <w:bottom w:val="none" w:sz="0" w:space="0" w:color="auto"/>
        <w:right w:val="none" w:sz="0" w:space="0" w:color="auto"/>
      </w:divBdr>
      <w:divsChild>
        <w:div w:id="1923642597">
          <w:marLeft w:val="0"/>
          <w:marRight w:val="0"/>
          <w:marTop w:val="0"/>
          <w:marBottom w:val="0"/>
          <w:divBdr>
            <w:top w:val="none" w:sz="0" w:space="0" w:color="auto"/>
            <w:left w:val="none" w:sz="0" w:space="0" w:color="auto"/>
            <w:bottom w:val="none" w:sz="0" w:space="0" w:color="auto"/>
            <w:right w:val="none" w:sz="0" w:space="0" w:color="auto"/>
          </w:divBdr>
          <w:divsChild>
            <w:div w:id="1812477605">
              <w:marLeft w:val="0"/>
              <w:marRight w:val="0"/>
              <w:marTop w:val="0"/>
              <w:marBottom w:val="0"/>
              <w:divBdr>
                <w:top w:val="none" w:sz="0" w:space="0" w:color="auto"/>
                <w:left w:val="none" w:sz="0" w:space="0" w:color="auto"/>
                <w:bottom w:val="none" w:sz="0" w:space="0" w:color="auto"/>
                <w:right w:val="none" w:sz="0" w:space="0" w:color="auto"/>
              </w:divBdr>
              <w:divsChild>
                <w:div w:id="16522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2851">
      <w:bodyDiv w:val="1"/>
      <w:marLeft w:val="0"/>
      <w:marRight w:val="0"/>
      <w:marTop w:val="0"/>
      <w:marBottom w:val="0"/>
      <w:divBdr>
        <w:top w:val="none" w:sz="0" w:space="0" w:color="auto"/>
        <w:left w:val="none" w:sz="0" w:space="0" w:color="auto"/>
        <w:bottom w:val="none" w:sz="0" w:space="0" w:color="auto"/>
        <w:right w:val="none" w:sz="0" w:space="0" w:color="auto"/>
      </w:divBdr>
    </w:div>
    <w:div w:id="305858045">
      <w:bodyDiv w:val="1"/>
      <w:marLeft w:val="0"/>
      <w:marRight w:val="0"/>
      <w:marTop w:val="0"/>
      <w:marBottom w:val="0"/>
      <w:divBdr>
        <w:top w:val="none" w:sz="0" w:space="0" w:color="auto"/>
        <w:left w:val="none" w:sz="0" w:space="0" w:color="auto"/>
        <w:bottom w:val="none" w:sz="0" w:space="0" w:color="auto"/>
        <w:right w:val="none" w:sz="0" w:space="0" w:color="auto"/>
      </w:divBdr>
    </w:div>
    <w:div w:id="402457416">
      <w:bodyDiv w:val="1"/>
      <w:marLeft w:val="0"/>
      <w:marRight w:val="0"/>
      <w:marTop w:val="0"/>
      <w:marBottom w:val="0"/>
      <w:divBdr>
        <w:top w:val="none" w:sz="0" w:space="0" w:color="auto"/>
        <w:left w:val="none" w:sz="0" w:space="0" w:color="auto"/>
        <w:bottom w:val="none" w:sz="0" w:space="0" w:color="auto"/>
        <w:right w:val="none" w:sz="0" w:space="0" w:color="auto"/>
      </w:divBdr>
    </w:div>
    <w:div w:id="426391045">
      <w:bodyDiv w:val="1"/>
      <w:marLeft w:val="0"/>
      <w:marRight w:val="0"/>
      <w:marTop w:val="0"/>
      <w:marBottom w:val="0"/>
      <w:divBdr>
        <w:top w:val="none" w:sz="0" w:space="0" w:color="auto"/>
        <w:left w:val="none" w:sz="0" w:space="0" w:color="auto"/>
        <w:bottom w:val="none" w:sz="0" w:space="0" w:color="auto"/>
        <w:right w:val="none" w:sz="0" w:space="0" w:color="auto"/>
      </w:divBdr>
    </w:div>
    <w:div w:id="430511453">
      <w:bodyDiv w:val="1"/>
      <w:marLeft w:val="0"/>
      <w:marRight w:val="0"/>
      <w:marTop w:val="0"/>
      <w:marBottom w:val="0"/>
      <w:divBdr>
        <w:top w:val="none" w:sz="0" w:space="0" w:color="auto"/>
        <w:left w:val="none" w:sz="0" w:space="0" w:color="auto"/>
        <w:bottom w:val="none" w:sz="0" w:space="0" w:color="auto"/>
        <w:right w:val="none" w:sz="0" w:space="0" w:color="auto"/>
      </w:divBdr>
    </w:div>
    <w:div w:id="471480449">
      <w:bodyDiv w:val="1"/>
      <w:marLeft w:val="0"/>
      <w:marRight w:val="0"/>
      <w:marTop w:val="0"/>
      <w:marBottom w:val="0"/>
      <w:divBdr>
        <w:top w:val="none" w:sz="0" w:space="0" w:color="auto"/>
        <w:left w:val="none" w:sz="0" w:space="0" w:color="auto"/>
        <w:bottom w:val="none" w:sz="0" w:space="0" w:color="auto"/>
        <w:right w:val="none" w:sz="0" w:space="0" w:color="auto"/>
      </w:divBdr>
    </w:div>
    <w:div w:id="472868572">
      <w:bodyDiv w:val="1"/>
      <w:marLeft w:val="0"/>
      <w:marRight w:val="0"/>
      <w:marTop w:val="0"/>
      <w:marBottom w:val="0"/>
      <w:divBdr>
        <w:top w:val="none" w:sz="0" w:space="0" w:color="auto"/>
        <w:left w:val="none" w:sz="0" w:space="0" w:color="auto"/>
        <w:bottom w:val="none" w:sz="0" w:space="0" w:color="auto"/>
        <w:right w:val="none" w:sz="0" w:space="0" w:color="auto"/>
      </w:divBdr>
    </w:div>
    <w:div w:id="483860167">
      <w:bodyDiv w:val="1"/>
      <w:marLeft w:val="0"/>
      <w:marRight w:val="0"/>
      <w:marTop w:val="0"/>
      <w:marBottom w:val="0"/>
      <w:divBdr>
        <w:top w:val="none" w:sz="0" w:space="0" w:color="auto"/>
        <w:left w:val="none" w:sz="0" w:space="0" w:color="auto"/>
        <w:bottom w:val="none" w:sz="0" w:space="0" w:color="auto"/>
        <w:right w:val="none" w:sz="0" w:space="0" w:color="auto"/>
      </w:divBdr>
    </w:div>
    <w:div w:id="498691387">
      <w:bodyDiv w:val="1"/>
      <w:marLeft w:val="0"/>
      <w:marRight w:val="0"/>
      <w:marTop w:val="0"/>
      <w:marBottom w:val="0"/>
      <w:divBdr>
        <w:top w:val="none" w:sz="0" w:space="0" w:color="auto"/>
        <w:left w:val="none" w:sz="0" w:space="0" w:color="auto"/>
        <w:bottom w:val="none" w:sz="0" w:space="0" w:color="auto"/>
        <w:right w:val="none" w:sz="0" w:space="0" w:color="auto"/>
      </w:divBdr>
    </w:div>
    <w:div w:id="507213790">
      <w:bodyDiv w:val="1"/>
      <w:marLeft w:val="0"/>
      <w:marRight w:val="0"/>
      <w:marTop w:val="0"/>
      <w:marBottom w:val="0"/>
      <w:divBdr>
        <w:top w:val="none" w:sz="0" w:space="0" w:color="auto"/>
        <w:left w:val="none" w:sz="0" w:space="0" w:color="auto"/>
        <w:bottom w:val="none" w:sz="0" w:space="0" w:color="auto"/>
        <w:right w:val="none" w:sz="0" w:space="0" w:color="auto"/>
      </w:divBdr>
    </w:div>
    <w:div w:id="524175731">
      <w:bodyDiv w:val="1"/>
      <w:marLeft w:val="0"/>
      <w:marRight w:val="0"/>
      <w:marTop w:val="0"/>
      <w:marBottom w:val="0"/>
      <w:divBdr>
        <w:top w:val="none" w:sz="0" w:space="0" w:color="auto"/>
        <w:left w:val="none" w:sz="0" w:space="0" w:color="auto"/>
        <w:bottom w:val="none" w:sz="0" w:space="0" w:color="auto"/>
        <w:right w:val="none" w:sz="0" w:space="0" w:color="auto"/>
      </w:divBdr>
    </w:div>
    <w:div w:id="548496880">
      <w:bodyDiv w:val="1"/>
      <w:marLeft w:val="0"/>
      <w:marRight w:val="0"/>
      <w:marTop w:val="0"/>
      <w:marBottom w:val="0"/>
      <w:divBdr>
        <w:top w:val="none" w:sz="0" w:space="0" w:color="auto"/>
        <w:left w:val="none" w:sz="0" w:space="0" w:color="auto"/>
        <w:bottom w:val="none" w:sz="0" w:space="0" w:color="auto"/>
        <w:right w:val="none" w:sz="0" w:space="0" w:color="auto"/>
      </w:divBdr>
    </w:div>
    <w:div w:id="549923260">
      <w:bodyDiv w:val="1"/>
      <w:marLeft w:val="0"/>
      <w:marRight w:val="0"/>
      <w:marTop w:val="0"/>
      <w:marBottom w:val="0"/>
      <w:divBdr>
        <w:top w:val="none" w:sz="0" w:space="0" w:color="auto"/>
        <w:left w:val="none" w:sz="0" w:space="0" w:color="auto"/>
        <w:bottom w:val="none" w:sz="0" w:space="0" w:color="auto"/>
        <w:right w:val="none" w:sz="0" w:space="0" w:color="auto"/>
      </w:divBdr>
    </w:div>
    <w:div w:id="554852616">
      <w:bodyDiv w:val="1"/>
      <w:marLeft w:val="0"/>
      <w:marRight w:val="0"/>
      <w:marTop w:val="0"/>
      <w:marBottom w:val="0"/>
      <w:divBdr>
        <w:top w:val="none" w:sz="0" w:space="0" w:color="auto"/>
        <w:left w:val="none" w:sz="0" w:space="0" w:color="auto"/>
        <w:bottom w:val="none" w:sz="0" w:space="0" w:color="auto"/>
        <w:right w:val="none" w:sz="0" w:space="0" w:color="auto"/>
      </w:divBdr>
    </w:div>
    <w:div w:id="574096021">
      <w:bodyDiv w:val="1"/>
      <w:marLeft w:val="0"/>
      <w:marRight w:val="0"/>
      <w:marTop w:val="0"/>
      <w:marBottom w:val="0"/>
      <w:divBdr>
        <w:top w:val="none" w:sz="0" w:space="0" w:color="auto"/>
        <w:left w:val="none" w:sz="0" w:space="0" w:color="auto"/>
        <w:bottom w:val="none" w:sz="0" w:space="0" w:color="auto"/>
        <w:right w:val="none" w:sz="0" w:space="0" w:color="auto"/>
      </w:divBdr>
    </w:div>
    <w:div w:id="585380383">
      <w:bodyDiv w:val="1"/>
      <w:marLeft w:val="0"/>
      <w:marRight w:val="0"/>
      <w:marTop w:val="0"/>
      <w:marBottom w:val="0"/>
      <w:divBdr>
        <w:top w:val="none" w:sz="0" w:space="0" w:color="auto"/>
        <w:left w:val="none" w:sz="0" w:space="0" w:color="auto"/>
        <w:bottom w:val="none" w:sz="0" w:space="0" w:color="auto"/>
        <w:right w:val="none" w:sz="0" w:space="0" w:color="auto"/>
      </w:divBdr>
    </w:div>
    <w:div w:id="588272047">
      <w:bodyDiv w:val="1"/>
      <w:marLeft w:val="0"/>
      <w:marRight w:val="0"/>
      <w:marTop w:val="0"/>
      <w:marBottom w:val="0"/>
      <w:divBdr>
        <w:top w:val="none" w:sz="0" w:space="0" w:color="auto"/>
        <w:left w:val="none" w:sz="0" w:space="0" w:color="auto"/>
        <w:bottom w:val="none" w:sz="0" w:space="0" w:color="auto"/>
        <w:right w:val="none" w:sz="0" w:space="0" w:color="auto"/>
      </w:divBdr>
    </w:div>
    <w:div w:id="617376006">
      <w:bodyDiv w:val="1"/>
      <w:marLeft w:val="0"/>
      <w:marRight w:val="0"/>
      <w:marTop w:val="0"/>
      <w:marBottom w:val="0"/>
      <w:divBdr>
        <w:top w:val="none" w:sz="0" w:space="0" w:color="auto"/>
        <w:left w:val="none" w:sz="0" w:space="0" w:color="auto"/>
        <w:bottom w:val="none" w:sz="0" w:space="0" w:color="auto"/>
        <w:right w:val="none" w:sz="0" w:space="0" w:color="auto"/>
      </w:divBdr>
      <w:divsChild>
        <w:div w:id="808087144">
          <w:marLeft w:val="0"/>
          <w:marRight w:val="0"/>
          <w:marTop w:val="0"/>
          <w:marBottom w:val="0"/>
          <w:divBdr>
            <w:top w:val="none" w:sz="0" w:space="0" w:color="auto"/>
            <w:left w:val="none" w:sz="0" w:space="0" w:color="auto"/>
            <w:bottom w:val="none" w:sz="0" w:space="0" w:color="auto"/>
            <w:right w:val="none" w:sz="0" w:space="0" w:color="auto"/>
          </w:divBdr>
          <w:divsChild>
            <w:div w:id="524752785">
              <w:marLeft w:val="0"/>
              <w:marRight w:val="0"/>
              <w:marTop w:val="0"/>
              <w:marBottom w:val="0"/>
              <w:divBdr>
                <w:top w:val="none" w:sz="0" w:space="0" w:color="auto"/>
                <w:left w:val="none" w:sz="0" w:space="0" w:color="auto"/>
                <w:bottom w:val="none" w:sz="0" w:space="0" w:color="auto"/>
                <w:right w:val="none" w:sz="0" w:space="0" w:color="auto"/>
              </w:divBdr>
              <w:divsChild>
                <w:div w:id="51774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29070">
      <w:bodyDiv w:val="1"/>
      <w:marLeft w:val="0"/>
      <w:marRight w:val="0"/>
      <w:marTop w:val="0"/>
      <w:marBottom w:val="0"/>
      <w:divBdr>
        <w:top w:val="none" w:sz="0" w:space="0" w:color="auto"/>
        <w:left w:val="none" w:sz="0" w:space="0" w:color="auto"/>
        <w:bottom w:val="none" w:sz="0" w:space="0" w:color="auto"/>
        <w:right w:val="none" w:sz="0" w:space="0" w:color="auto"/>
      </w:divBdr>
    </w:div>
    <w:div w:id="674652654">
      <w:bodyDiv w:val="1"/>
      <w:marLeft w:val="0"/>
      <w:marRight w:val="0"/>
      <w:marTop w:val="0"/>
      <w:marBottom w:val="0"/>
      <w:divBdr>
        <w:top w:val="none" w:sz="0" w:space="0" w:color="auto"/>
        <w:left w:val="none" w:sz="0" w:space="0" w:color="auto"/>
        <w:bottom w:val="none" w:sz="0" w:space="0" w:color="auto"/>
        <w:right w:val="none" w:sz="0" w:space="0" w:color="auto"/>
      </w:divBdr>
    </w:div>
    <w:div w:id="693309757">
      <w:bodyDiv w:val="1"/>
      <w:marLeft w:val="0"/>
      <w:marRight w:val="0"/>
      <w:marTop w:val="0"/>
      <w:marBottom w:val="0"/>
      <w:divBdr>
        <w:top w:val="none" w:sz="0" w:space="0" w:color="auto"/>
        <w:left w:val="none" w:sz="0" w:space="0" w:color="auto"/>
        <w:bottom w:val="none" w:sz="0" w:space="0" w:color="auto"/>
        <w:right w:val="none" w:sz="0" w:space="0" w:color="auto"/>
      </w:divBdr>
    </w:div>
    <w:div w:id="703945533">
      <w:bodyDiv w:val="1"/>
      <w:marLeft w:val="0"/>
      <w:marRight w:val="0"/>
      <w:marTop w:val="0"/>
      <w:marBottom w:val="0"/>
      <w:divBdr>
        <w:top w:val="none" w:sz="0" w:space="0" w:color="auto"/>
        <w:left w:val="none" w:sz="0" w:space="0" w:color="auto"/>
        <w:bottom w:val="none" w:sz="0" w:space="0" w:color="auto"/>
        <w:right w:val="none" w:sz="0" w:space="0" w:color="auto"/>
      </w:divBdr>
    </w:div>
    <w:div w:id="771894444">
      <w:bodyDiv w:val="1"/>
      <w:marLeft w:val="0"/>
      <w:marRight w:val="0"/>
      <w:marTop w:val="0"/>
      <w:marBottom w:val="0"/>
      <w:divBdr>
        <w:top w:val="none" w:sz="0" w:space="0" w:color="auto"/>
        <w:left w:val="none" w:sz="0" w:space="0" w:color="auto"/>
        <w:bottom w:val="none" w:sz="0" w:space="0" w:color="auto"/>
        <w:right w:val="none" w:sz="0" w:space="0" w:color="auto"/>
      </w:divBdr>
    </w:div>
    <w:div w:id="778718631">
      <w:bodyDiv w:val="1"/>
      <w:marLeft w:val="0"/>
      <w:marRight w:val="0"/>
      <w:marTop w:val="0"/>
      <w:marBottom w:val="0"/>
      <w:divBdr>
        <w:top w:val="none" w:sz="0" w:space="0" w:color="auto"/>
        <w:left w:val="none" w:sz="0" w:space="0" w:color="auto"/>
        <w:bottom w:val="none" w:sz="0" w:space="0" w:color="auto"/>
        <w:right w:val="none" w:sz="0" w:space="0" w:color="auto"/>
      </w:divBdr>
    </w:div>
    <w:div w:id="814953983">
      <w:bodyDiv w:val="1"/>
      <w:marLeft w:val="0"/>
      <w:marRight w:val="0"/>
      <w:marTop w:val="0"/>
      <w:marBottom w:val="0"/>
      <w:divBdr>
        <w:top w:val="none" w:sz="0" w:space="0" w:color="auto"/>
        <w:left w:val="none" w:sz="0" w:space="0" w:color="auto"/>
        <w:bottom w:val="none" w:sz="0" w:space="0" w:color="auto"/>
        <w:right w:val="none" w:sz="0" w:space="0" w:color="auto"/>
      </w:divBdr>
    </w:div>
    <w:div w:id="894243941">
      <w:bodyDiv w:val="1"/>
      <w:marLeft w:val="0"/>
      <w:marRight w:val="0"/>
      <w:marTop w:val="0"/>
      <w:marBottom w:val="0"/>
      <w:divBdr>
        <w:top w:val="none" w:sz="0" w:space="0" w:color="auto"/>
        <w:left w:val="none" w:sz="0" w:space="0" w:color="auto"/>
        <w:bottom w:val="none" w:sz="0" w:space="0" w:color="auto"/>
        <w:right w:val="none" w:sz="0" w:space="0" w:color="auto"/>
      </w:divBdr>
    </w:div>
    <w:div w:id="911543342">
      <w:bodyDiv w:val="1"/>
      <w:marLeft w:val="0"/>
      <w:marRight w:val="0"/>
      <w:marTop w:val="0"/>
      <w:marBottom w:val="0"/>
      <w:divBdr>
        <w:top w:val="none" w:sz="0" w:space="0" w:color="auto"/>
        <w:left w:val="none" w:sz="0" w:space="0" w:color="auto"/>
        <w:bottom w:val="none" w:sz="0" w:space="0" w:color="auto"/>
        <w:right w:val="none" w:sz="0" w:space="0" w:color="auto"/>
      </w:divBdr>
    </w:div>
    <w:div w:id="944918639">
      <w:bodyDiv w:val="1"/>
      <w:marLeft w:val="0"/>
      <w:marRight w:val="0"/>
      <w:marTop w:val="0"/>
      <w:marBottom w:val="0"/>
      <w:divBdr>
        <w:top w:val="none" w:sz="0" w:space="0" w:color="auto"/>
        <w:left w:val="none" w:sz="0" w:space="0" w:color="auto"/>
        <w:bottom w:val="none" w:sz="0" w:space="0" w:color="auto"/>
        <w:right w:val="none" w:sz="0" w:space="0" w:color="auto"/>
      </w:divBdr>
    </w:div>
    <w:div w:id="995494529">
      <w:bodyDiv w:val="1"/>
      <w:marLeft w:val="0"/>
      <w:marRight w:val="0"/>
      <w:marTop w:val="0"/>
      <w:marBottom w:val="0"/>
      <w:divBdr>
        <w:top w:val="none" w:sz="0" w:space="0" w:color="auto"/>
        <w:left w:val="none" w:sz="0" w:space="0" w:color="auto"/>
        <w:bottom w:val="none" w:sz="0" w:space="0" w:color="auto"/>
        <w:right w:val="none" w:sz="0" w:space="0" w:color="auto"/>
      </w:divBdr>
    </w:div>
    <w:div w:id="1002583737">
      <w:bodyDiv w:val="1"/>
      <w:marLeft w:val="0"/>
      <w:marRight w:val="0"/>
      <w:marTop w:val="0"/>
      <w:marBottom w:val="0"/>
      <w:divBdr>
        <w:top w:val="none" w:sz="0" w:space="0" w:color="auto"/>
        <w:left w:val="none" w:sz="0" w:space="0" w:color="auto"/>
        <w:bottom w:val="none" w:sz="0" w:space="0" w:color="auto"/>
        <w:right w:val="none" w:sz="0" w:space="0" w:color="auto"/>
      </w:divBdr>
    </w:div>
    <w:div w:id="1060522239">
      <w:bodyDiv w:val="1"/>
      <w:marLeft w:val="0"/>
      <w:marRight w:val="0"/>
      <w:marTop w:val="0"/>
      <w:marBottom w:val="0"/>
      <w:divBdr>
        <w:top w:val="none" w:sz="0" w:space="0" w:color="auto"/>
        <w:left w:val="none" w:sz="0" w:space="0" w:color="auto"/>
        <w:bottom w:val="none" w:sz="0" w:space="0" w:color="auto"/>
        <w:right w:val="none" w:sz="0" w:space="0" w:color="auto"/>
      </w:divBdr>
    </w:div>
    <w:div w:id="1061321727">
      <w:bodyDiv w:val="1"/>
      <w:marLeft w:val="0"/>
      <w:marRight w:val="0"/>
      <w:marTop w:val="0"/>
      <w:marBottom w:val="0"/>
      <w:divBdr>
        <w:top w:val="none" w:sz="0" w:space="0" w:color="auto"/>
        <w:left w:val="none" w:sz="0" w:space="0" w:color="auto"/>
        <w:bottom w:val="none" w:sz="0" w:space="0" w:color="auto"/>
        <w:right w:val="none" w:sz="0" w:space="0" w:color="auto"/>
      </w:divBdr>
      <w:divsChild>
        <w:div w:id="1141264342">
          <w:marLeft w:val="0"/>
          <w:marRight w:val="0"/>
          <w:marTop w:val="240"/>
          <w:marBottom w:val="100"/>
          <w:divBdr>
            <w:top w:val="none" w:sz="0" w:space="0" w:color="auto"/>
            <w:left w:val="none" w:sz="0" w:space="0" w:color="auto"/>
            <w:bottom w:val="none" w:sz="0" w:space="0" w:color="auto"/>
            <w:right w:val="none" w:sz="0" w:space="0" w:color="auto"/>
          </w:divBdr>
          <w:divsChild>
            <w:div w:id="1644772618">
              <w:marLeft w:val="0"/>
              <w:marRight w:val="0"/>
              <w:marTop w:val="0"/>
              <w:marBottom w:val="0"/>
              <w:divBdr>
                <w:top w:val="none" w:sz="0" w:space="0" w:color="auto"/>
                <w:left w:val="none" w:sz="0" w:space="0" w:color="auto"/>
                <w:bottom w:val="none" w:sz="0" w:space="0" w:color="auto"/>
                <w:right w:val="none" w:sz="0" w:space="0" w:color="auto"/>
              </w:divBdr>
            </w:div>
          </w:divsChild>
        </w:div>
        <w:div w:id="1529441866">
          <w:marLeft w:val="0"/>
          <w:marRight w:val="0"/>
          <w:marTop w:val="288"/>
          <w:marBottom w:val="100"/>
          <w:divBdr>
            <w:top w:val="none" w:sz="0" w:space="0" w:color="auto"/>
            <w:left w:val="none" w:sz="0" w:space="0" w:color="auto"/>
            <w:bottom w:val="none" w:sz="0" w:space="0" w:color="auto"/>
            <w:right w:val="none" w:sz="0" w:space="0" w:color="auto"/>
          </w:divBdr>
        </w:div>
      </w:divsChild>
    </w:div>
    <w:div w:id="1115950450">
      <w:bodyDiv w:val="1"/>
      <w:marLeft w:val="0"/>
      <w:marRight w:val="0"/>
      <w:marTop w:val="0"/>
      <w:marBottom w:val="0"/>
      <w:divBdr>
        <w:top w:val="none" w:sz="0" w:space="0" w:color="auto"/>
        <w:left w:val="none" w:sz="0" w:space="0" w:color="auto"/>
        <w:bottom w:val="none" w:sz="0" w:space="0" w:color="auto"/>
        <w:right w:val="none" w:sz="0" w:space="0" w:color="auto"/>
      </w:divBdr>
    </w:div>
    <w:div w:id="1130123386">
      <w:bodyDiv w:val="1"/>
      <w:marLeft w:val="0"/>
      <w:marRight w:val="0"/>
      <w:marTop w:val="0"/>
      <w:marBottom w:val="0"/>
      <w:divBdr>
        <w:top w:val="none" w:sz="0" w:space="0" w:color="auto"/>
        <w:left w:val="none" w:sz="0" w:space="0" w:color="auto"/>
        <w:bottom w:val="none" w:sz="0" w:space="0" w:color="auto"/>
        <w:right w:val="none" w:sz="0" w:space="0" w:color="auto"/>
      </w:divBdr>
      <w:divsChild>
        <w:div w:id="188422364">
          <w:marLeft w:val="0"/>
          <w:marRight w:val="0"/>
          <w:marTop w:val="240"/>
          <w:marBottom w:val="100"/>
          <w:divBdr>
            <w:top w:val="none" w:sz="0" w:space="0" w:color="auto"/>
            <w:left w:val="none" w:sz="0" w:space="0" w:color="auto"/>
            <w:bottom w:val="none" w:sz="0" w:space="0" w:color="auto"/>
            <w:right w:val="none" w:sz="0" w:space="0" w:color="auto"/>
          </w:divBdr>
          <w:divsChild>
            <w:div w:id="18344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18570">
      <w:bodyDiv w:val="1"/>
      <w:marLeft w:val="0"/>
      <w:marRight w:val="0"/>
      <w:marTop w:val="0"/>
      <w:marBottom w:val="0"/>
      <w:divBdr>
        <w:top w:val="none" w:sz="0" w:space="0" w:color="auto"/>
        <w:left w:val="none" w:sz="0" w:space="0" w:color="auto"/>
        <w:bottom w:val="none" w:sz="0" w:space="0" w:color="auto"/>
        <w:right w:val="none" w:sz="0" w:space="0" w:color="auto"/>
      </w:divBdr>
    </w:div>
    <w:div w:id="1165323969">
      <w:bodyDiv w:val="1"/>
      <w:marLeft w:val="0"/>
      <w:marRight w:val="0"/>
      <w:marTop w:val="0"/>
      <w:marBottom w:val="0"/>
      <w:divBdr>
        <w:top w:val="none" w:sz="0" w:space="0" w:color="auto"/>
        <w:left w:val="none" w:sz="0" w:space="0" w:color="auto"/>
        <w:bottom w:val="none" w:sz="0" w:space="0" w:color="auto"/>
        <w:right w:val="none" w:sz="0" w:space="0" w:color="auto"/>
      </w:divBdr>
    </w:div>
    <w:div w:id="1177312030">
      <w:bodyDiv w:val="1"/>
      <w:marLeft w:val="0"/>
      <w:marRight w:val="0"/>
      <w:marTop w:val="0"/>
      <w:marBottom w:val="0"/>
      <w:divBdr>
        <w:top w:val="none" w:sz="0" w:space="0" w:color="auto"/>
        <w:left w:val="none" w:sz="0" w:space="0" w:color="auto"/>
        <w:bottom w:val="none" w:sz="0" w:space="0" w:color="auto"/>
        <w:right w:val="none" w:sz="0" w:space="0" w:color="auto"/>
      </w:divBdr>
    </w:div>
    <w:div w:id="1197348357">
      <w:bodyDiv w:val="1"/>
      <w:marLeft w:val="0"/>
      <w:marRight w:val="0"/>
      <w:marTop w:val="0"/>
      <w:marBottom w:val="0"/>
      <w:divBdr>
        <w:top w:val="none" w:sz="0" w:space="0" w:color="auto"/>
        <w:left w:val="none" w:sz="0" w:space="0" w:color="auto"/>
        <w:bottom w:val="none" w:sz="0" w:space="0" w:color="auto"/>
        <w:right w:val="none" w:sz="0" w:space="0" w:color="auto"/>
      </w:divBdr>
    </w:div>
    <w:div w:id="1221820309">
      <w:bodyDiv w:val="1"/>
      <w:marLeft w:val="0"/>
      <w:marRight w:val="0"/>
      <w:marTop w:val="0"/>
      <w:marBottom w:val="0"/>
      <w:divBdr>
        <w:top w:val="none" w:sz="0" w:space="0" w:color="auto"/>
        <w:left w:val="none" w:sz="0" w:space="0" w:color="auto"/>
        <w:bottom w:val="none" w:sz="0" w:space="0" w:color="auto"/>
        <w:right w:val="none" w:sz="0" w:space="0" w:color="auto"/>
      </w:divBdr>
    </w:div>
    <w:div w:id="1248884435">
      <w:bodyDiv w:val="1"/>
      <w:marLeft w:val="0"/>
      <w:marRight w:val="0"/>
      <w:marTop w:val="0"/>
      <w:marBottom w:val="0"/>
      <w:divBdr>
        <w:top w:val="none" w:sz="0" w:space="0" w:color="auto"/>
        <w:left w:val="none" w:sz="0" w:space="0" w:color="auto"/>
        <w:bottom w:val="none" w:sz="0" w:space="0" w:color="auto"/>
        <w:right w:val="none" w:sz="0" w:space="0" w:color="auto"/>
      </w:divBdr>
    </w:div>
    <w:div w:id="1257471488">
      <w:bodyDiv w:val="1"/>
      <w:marLeft w:val="0"/>
      <w:marRight w:val="0"/>
      <w:marTop w:val="0"/>
      <w:marBottom w:val="0"/>
      <w:divBdr>
        <w:top w:val="none" w:sz="0" w:space="0" w:color="auto"/>
        <w:left w:val="none" w:sz="0" w:space="0" w:color="auto"/>
        <w:bottom w:val="none" w:sz="0" w:space="0" w:color="auto"/>
        <w:right w:val="none" w:sz="0" w:space="0" w:color="auto"/>
      </w:divBdr>
    </w:div>
    <w:div w:id="1306471045">
      <w:bodyDiv w:val="1"/>
      <w:marLeft w:val="0"/>
      <w:marRight w:val="0"/>
      <w:marTop w:val="0"/>
      <w:marBottom w:val="0"/>
      <w:divBdr>
        <w:top w:val="none" w:sz="0" w:space="0" w:color="auto"/>
        <w:left w:val="none" w:sz="0" w:space="0" w:color="auto"/>
        <w:bottom w:val="none" w:sz="0" w:space="0" w:color="auto"/>
        <w:right w:val="none" w:sz="0" w:space="0" w:color="auto"/>
      </w:divBdr>
    </w:div>
    <w:div w:id="1310358338">
      <w:bodyDiv w:val="1"/>
      <w:marLeft w:val="0"/>
      <w:marRight w:val="0"/>
      <w:marTop w:val="0"/>
      <w:marBottom w:val="0"/>
      <w:divBdr>
        <w:top w:val="none" w:sz="0" w:space="0" w:color="auto"/>
        <w:left w:val="none" w:sz="0" w:space="0" w:color="auto"/>
        <w:bottom w:val="none" w:sz="0" w:space="0" w:color="auto"/>
        <w:right w:val="none" w:sz="0" w:space="0" w:color="auto"/>
      </w:divBdr>
    </w:div>
    <w:div w:id="1361662941">
      <w:bodyDiv w:val="1"/>
      <w:marLeft w:val="0"/>
      <w:marRight w:val="0"/>
      <w:marTop w:val="0"/>
      <w:marBottom w:val="0"/>
      <w:divBdr>
        <w:top w:val="none" w:sz="0" w:space="0" w:color="auto"/>
        <w:left w:val="none" w:sz="0" w:space="0" w:color="auto"/>
        <w:bottom w:val="none" w:sz="0" w:space="0" w:color="auto"/>
        <w:right w:val="none" w:sz="0" w:space="0" w:color="auto"/>
      </w:divBdr>
    </w:div>
    <w:div w:id="1370566897">
      <w:bodyDiv w:val="1"/>
      <w:marLeft w:val="0"/>
      <w:marRight w:val="0"/>
      <w:marTop w:val="0"/>
      <w:marBottom w:val="0"/>
      <w:divBdr>
        <w:top w:val="none" w:sz="0" w:space="0" w:color="auto"/>
        <w:left w:val="none" w:sz="0" w:space="0" w:color="auto"/>
        <w:bottom w:val="none" w:sz="0" w:space="0" w:color="auto"/>
        <w:right w:val="none" w:sz="0" w:space="0" w:color="auto"/>
      </w:divBdr>
    </w:div>
    <w:div w:id="1383214616">
      <w:bodyDiv w:val="1"/>
      <w:marLeft w:val="0"/>
      <w:marRight w:val="0"/>
      <w:marTop w:val="0"/>
      <w:marBottom w:val="0"/>
      <w:divBdr>
        <w:top w:val="none" w:sz="0" w:space="0" w:color="auto"/>
        <w:left w:val="none" w:sz="0" w:space="0" w:color="auto"/>
        <w:bottom w:val="none" w:sz="0" w:space="0" w:color="auto"/>
        <w:right w:val="none" w:sz="0" w:space="0" w:color="auto"/>
      </w:divBdr>
    </w:div>
    <w:div w:id="1432507187">
      <w:bodyDiv w:val="1"/>
      <w:marLeft w:val="0"/>
      <w:marRight w:val="0"/>
      <w:marTop w:val="0"/>
      <w:marBottom w:val="0"/>
      <w:divBdr>
        <w:top w:val="none" w:sz="0" w:space="0" w:color="auto"/>
        <w:left w:val="none" w:sz="0" w:space="0" w:color="auto"/>
        <w:bottom w:val="none" w:sz="0" w:space="0" w:color="auto"/>
        <w:right w:val="none" w:sz="0" w:space="0" w:color="auto"/>
      </w:divBdr>
    </w:div>
    <w:div w:id="1468661947">
      <w:bodyDiv w:val="1"/>
      <w:marLeft w:val="0"/>
      <w:marRight w:val="0"/>
      <w:marTop w:val="0"/>
      <w:marBottom w:val="0"/>
      <w:divBdr>
        <w:top w:val="none" w:sz="0" w:space="0" w:color="auto"/>
        <w:left w:val="none" w:sz="0" w:space="0" w:color="auto"/>
        <w:bottom w:val="none" w:sz="0" w:space="0" w:color="auto"/>
        <w:right w:val="none" w:sz="0" w:space="0" w:color="auto"/>
      </w:divBdr>
    </w:div>
    <w:div w:id="1485124000">
      <w:bodyDiv w:val="1"/>
      <w:marLeft w:val="0"/>
      <w:marRight w:val="0"/>
      <w:marTop w:val="0"/>
      <w:marBottom w:val="0"/>
      <w:divBdr>
        <w:top w:val="none" w:sz="0" w:space="0" w:color="auto"/>
        <w:left w:val="none" w:sz="0" w:space="0" w:color="auto"/>
        <w:bottom w:val="none" w:sz="0" w:space="0" w:color="auto"/>
        <w:right w:val="none" w:sz="0" w:space="0" w:color="auto"/>
      </w:divBdr>
    </w:div>
    <w:div w:id="1508784499">
      <w:bodyDiv w:val="1"/>
      <w:marLeft w:val="0"/>
      <w:marRight w:val="0"/>
      <w:marTop w:val="0"/>
      <w:marBottom w:val="0"/>
      <w:divBdr>
        <w:top w:val="none" w:sz="0" w:space="0" w:color="auto"/>
        <w:left w:val="none" w:sz="0" w:space="0" w:color="auto"/>
        <w:bottom w:val="none" w:sz="0" w:space="0" w:color="auto"/>
        <w:right w:val="none" w:sz="0" w:space="0" w:color="auto"/>
      </w:divBdr>
    </w:div>
    <w:div w:id="1513453856">
      <w:bodyDiv w:val="1"/>
      <w:marLeft w:val="0"/>
      <w:marRight w:val="0"/>
      <w:marTop w:val="0"/>
      <w:marBottom w:val="0"/>
      <w:divBdr>
        <w:top w:val="none" w:sz="0" w:space="0" w:color="auto"/>
        <w:left w:val="none" w:sz="0" w:space="0" w:color="auto"/>
        <w:bottom w:val="none" w:sz="0" w:space="0" w:color="auto"/>
        <w:right w:val="none" w:sz="0" w:space="0" w:color="auto"/>
      </w:divBdr>
    </w:div>
    <w:div w:id="1532500099">
      <w:bodyDiv w:val="1"/>
      <w:marLeft w:val="0"/>
      <w:marRight w:val="0"/>
      <w:marTop w:val="0"/>
      <w:marBottom w:val="0"/>
      <w:divBdr>
        <w:top w:val="none" w:sz="0" w:space="0" w:color="auto"/>
        <w:left w:val="none" w:sz="0" w:space="0" w:color="auto"/>
        <w:bottom w:val="none" w:sz="0" w:space="0" w:color="auto"/>
        <w:right w:val="none" w:sz="0" w:space="0" w:color="auto"/>
      </w:divBdr>
    </w:div>
    <w:div w:id="1544362652">
      <w:bodyDiv w:val="1"/>
      <w:marLeft w:val="0"/>
      <w:marRight w:val="0"/>
      <w:marTop w:val="0"/>
      <w:marBottom w:val="0"/>
      <w:divBdr>
        <w:top w:val="none" w:sz="0" w:space="0" w:color="auto"/>
        <w:left w:val="none" w:sz="0" w:space="0" w:color="auto"/>
        <w:bottom w:val="none" w:sz="0" w:space="0" w:color="auto"/>
        <w:right w:val="none" w:sz="0" w:space="0" w:color="auto"/>
      </w:divBdr>
    </w:div>
    <w:div w:id="1627662497">
      <w:bodyDiv w:val="1"/>
      <w:marLeft w:val="0"/>
      <w:marRight w:val="0"/>
      <w:marTop w:val="0"/>
      <w:marBottom w:val="0"/>
      <w:divBdr>
        <w:top w:val="none" w:sz="0" w:space="0" w:color="auto"/>
        <w:left w:val="none" w:sz="0" w:space="0" w:color="auto"/>
        <w:bottom w:val="none" w:sz="0" w:space="0" w:color="auto"/>
        <w:right w:val="none" w:sz="0" w:space="0" w:color="auto"/>
      </w:divBdr>
    </w:div>
    <w:div w:id="1661929295">
      <w:bodyDiv w:val="1"/>
      <w:marLeft w:val="0"/>
      <w:marRight w:val="0"/>
      <w:marTop w:val="0"/>
      <w:marBottom w:val="0"/>
      <w:divBdr>
        <w:top w:val="none" w:sz="0" w:space="0" w:color="auto"/>
        <w:left w:val="none" w:sz="0" w:space="0" w:color="auto"/>
        <w:bottom w:val="none" w:sz="0" w:space="0" w:color="auto"/>
        <w:right w:val="none" w:sz="0" w:space="0" w:color="auto"/>
      </w:divBdr>
    </w:div>
    <w:div w:id="1679501612">
      <w:bodyDiv w:val="1"/>
      <w:marLeft w:val="0"/>
      <w:marRight w:val="0"/>
      <w:marTop w:val="0"/>
      <w:marBottom w:val="0"/>
      <w:divBdr>
        <w:top w:val="none" w:sz="0" w:space="0" w:color="auto"/>
        <w:left w:val="none" w:sz="0" w:space="0" w:color="auto"/>
        <w:bottom w:val="none" w:sz="0" w:space="0" w:color="auto"/>
        <w:right w:val="none" w:sz="0" w:space="0" w:color="auto"/>
      </w:divBdr>
    </w:div>
    <w:div w:id="1713385915">
      <w:bodyDiv w:val="1"/>
      <w:marLeft w:val="0"/>
      <w:marRight w:val="0"/>
      <w:marTop w:val="0"/>
      <w:marBottom w:val="0"/>
      <w:divBdr>
        <w:top w:val="none" w:sz="0" w:space="0" w:color="auto"/>
        <w:left w:val="none" w:sz="0" w:space="0" w:color="auto"/>
        <w:bottom w:val="none" w:sz="0" w:space="0" w:color="auto"/>
        <w:right w:val="none" w:sz="0" w:space="0" w:color="auto"/>
      </w:divBdr>
    </w:div>
    <w:div w:id="1769810619">
      <w:bodyDiv w:val="1"/>
      <w:marLeft w:val="0"/>
      <w:marRight w:val="0"/>
      <w:marTop w:val="0"/>
      <w:marBottom w:val="0"/>
      <w:divBdr>
        <w:top w:val="none" w:sz="0" w:space="0" w:color="auto"/>
        <w:left w:val="none" w:sz="0" w:space="0" w:color="auto"/>
        <w:bottom w:val="none" w:sz="0" w:space="0" w:color="auto"/>
        <w:right w:val="none" w:sz="0" w:space="0" w:color="auto"/>
      </w:divBdr>
    </w:div>
    <w:div w:id="1781295465">
      <w:bodyDiv w:val="1"/>
      <w:marLeft w:val="0"/>
      <w:marRight w:val="0"/>
      <w:marTop w:val="0"/>
      <w:marBottom w:val="0"/>
      <w:divBdr>
        <w:top w:val="none" w:sz="0" w:space="0" w:color="auto"/>
        <w:left w:val="none" w:sz="0" w:space="0" w:color="auto"/>
        <w:bottom w:val="none" w:sz="0" w:space="0" w:color="auto"/>
        <w:right w:val="none" w:sz="0" w:space="0" w:color="auto"/>
      </w:divBdr>
    </w:div>
    <w:div w:id="1791515035">
      <w:bodyDiv w:val="1"/>
      <w:marLeft w:val="0"/>
      <w:marRight w:val="0"/>
      <w:marTop w:val="0"/>
      <w:marBottom w:val="0"/>
      <w:divBdr>
        <w:top w:val="none" w:sz="0" w:space="0" w:color="auto"/>
        <w:left w:val="none" w:sz="0" w:space="0" w:color="auto"/>
        <w:bottom w:val="none" w:sz="0" w:space="0" w:color="auto"/>
        <w:right w:val="none" w:sz="0" w:space="0" w:color="auto"/>
      </w:divBdr>
    </w:div>
    <w:div w:id="1800107347">
      <w:bodyDiv w:val="1"/>
      <w:marLeft w:val="0"/>
      <w:marRight w:val="0"/>
      <w:marTop w:val="0"/>
      <w:marBottom w:val="0"/>
      <w:divBdr>
        <w:top w:val="none" w:sz="0" w:space="0" w:color="auto"/>
        <w:left w:val="none" w:sz="0" w:space="0" w:color="auto"/>
        <w:bottom w:val="none" w:sz="0" w:space="0" w:color="auto"/>
        <w:right w:val="none" w:sz="0" w:space="0" w:color="auto"/>
      </w:divBdr>
      <w:divsChild>
        <w:div w:id="104933373">
          <w:marLeft w:val="0"/>
          <w:marRight w:val="0"/>
          <w:marTop w:val="0"/>
          <w:marBottom w:val="0"/>
          <w:divBdr>
            <w:top w:val="none" w:sz="0" w:space="0" w:color="auto"/>
            <w:left w:val="none" w:sz="0" w:space="0" w:color="auto"/>
            <w:bottom w:val="none" w:sz="0" w:space="0" w:color="auto"/>
            <w:right w:val="none" w:sz="0" w:space="0" w:color="auto"/>
          </w:divBdr>
        </w:div>
        <w:div w:id="727991270">
          <w:marLeft w:val="0"/>
          <w:marRight w:val="0"/>
          <w:marTop w:val="0"/>
          <w:marBottom w:val="0"/>
          <w:divBdr>
            <w:top w:val="none" w:sz="0" w:space="0" w:color="auto"/>
            <w:left w:val="none" w:sz="0" w:space="0" w:color="auto"/>
            <w:bottom w:val="none" w:sz="0" w:space="0" w:color="auto"/>
            <w:right w:val="none" w:sz="0" w:space="0" w:color="auto"/>
          </w:divBdr>
        </w:div>
        <w:div w:id="802819150">
          <w:marLeft w:val="0"/>
          <w:marRight w:val="0"/>
          <w:marTop w:val="0"/>
          <w:marBottom w:val="0"/>
          <w:divBdr>
            <w:top w:val="none" w:sz="0" w:space="0" w:color="auto"/>
            <w:left w:val="none" w:sz="0" w:space="0" w:color="auto"/>
            <w:bottom w:val="none" w:sz="0" w:space="0" w:color="auto"/>
            <w:right w:val="none" w:sz="0" w:space="0" w:color="auto"/>
          </w:divBdr>
        </w:div>
      </w:divsChild>
    </w:div>
    <w:div w:id="1805851359">
      <w:bodyDiv w:val="1"/>
      <w:marLeft w:val="0"/>
      <w:marRight w:val="0"/>
      <w:marTop w:val="0"/>
      <w:marBottom w:val="0"/>
      <w:divBdr>
        <w:top w:val="none" w:sz="0" w:space="0" w:color="auto"/>
        <w:left w:val="none" w:sz="0" w:space="0" w:color="auto"/>
        <w:bottom w:val="none" w:sz="0" w:space="0" w:color="auto"/>
        <w:right w:val="none" w:sz="0" w:space="0" w:color="auto"/>
      </w:divBdr>
    </w:div>
    <w:div w:id="1830436899">
      <w:bodyDiv w:val="1"/>
      <w:marLeft w:val="0"/>
      <w:marRight w:val="0"/>
      <w:marTop w:val="0"/>
      <w:marBottom w:val="0"/>
      <w:divBdr>
        <w:top w:val="none" w:sz="0" w:space="0" w:color="auto"/>
        <w:left w:val="none" w:sz="0" w:space="0" w:color="auto"/>
        <w:bottom w:val="none" w:sz="0" w:space="0" w:color="auto"/>
        <w:right w:val="none" w:sz="0" w:space="0" w:color="auto"/>
      </w:divBdr>
    </w:div>
    <w:div w:id="1848329842">
      <w:bodyDiv w:val="1"/>
      <w:marLeft w:val="0"/>
      <w:marRight w:val="0"/>
      <w:marTop w:val="0"/>
      <w:marBottom w:val="0"/>
      <w:divBdr>
        <w:top w:val="none" w:sz="0" w:space="0" w:color="auto"/>
        <w:left w:val="none" w:sz="0" w:space="0" w:color="auto"/>
        <w:bottom w:val="none" w:sz="0" w:space="0" w:color="auto"/>
        <w:right w:val="none" w:sz="0" w:space="0" w:color="auto"/>
      </w:divBdr>
    </w:div>
    <w:div w:id="1951350461">
      <w:bodyDiv w:val="1"/>
      <w:marLeft w:val="0"/>
      <w:marRight w:val="0"/>
      <w:marTop w:val="0"/>
      <w:marBottom w:val="0"/>
      <w:divBdr>
        <w:top w:val="none" w:sz="0" w:space="0" w:color="auto"/>
        <w:left w:val="none" w:sz="0" w:space="0" w:color="auto"/>
        <w:bottom w:val="none" w:sz="0" w:space="0" w:color="auto"/>
        <w:right w:val="none" w:sz="0" w:space="0" w:color="auto"/>
      </w:divBdr>
    </w:div>
    <w:div w:id="1984776954">
      <w:bodyDiv w:val="1"/>
      <w:marLeft w:val="0"/>
      <w:marRight w:val="0"/>
      <w:marTop w:val="0"/>
      <w:marBottom w:val="0"/>
      <w:divBdr>
        <w:top w:val="none" w:sz="0" w:space="0" w:color="auto"/>
        <w:left w:val="none" w:sz="0" w:space="0" w:color="auto"/>
        <w:bottom w:val="none" w:sz="0" w:space="0" w:color="auto"/>
        <w:right w:val="none" w:sz="0" w:space="0" w:color="auto"/>
      </w:divBdr>
      <w:divsChild>
        <w:div w:id="509417453">
          <w:marLeft w:val="0"/>
          <w:marRight w:val="1"/>
          <w:marTop w:val="0"/>
          <w:marBottom w:val="0"/>
          <w:divBdr>
            <w:top w:val="none" w:sz="0" w:space="0" w:color="auto"/>
            <w:left w:val="none" w:sz="0" w:space="0" w:color="auto"/>
            <w:bottom w:val="none" w:sz="0" w:space="0" w:color="auto"/>
            <w:right w:val="none" w:sz="0" w:space="0" w:color="auto"/>
          </w:divBdr>
          <w:divsChild>
            <w:div w:id="1899973251">
              <w:marLeft w:val="0"/>
              <w:marRight w:val="0"/>
              <w:marTop w:val="0"/>
              <w:marBottom w:val="0"/>
              <w:divBdr>
                <w:top w:val="none" w:sz="0" w:space="0" w:color="auto"/>
                <w:left w:val="none" w:sz="0" w:space="0" w:color="auto"/>
                <w:bottom w:val="none" w:sz="0" w:space="0" w:color="auto"/>
                <w:right w:val="none" w:sz="0" w:space="0" w:color="auto"/>
              </w:divBdr>
              <w:divsChild>
                <w:div w:id="1575168069">
                  <w:marLeft w:val="0"/>
                  <w:marRight w:val="1"/>
                  <w:marTop w:val="0"/>
                  <w:marBottom w:val="0"/>
                  <w:divBdr>
                    <w:top w:val="none" w:sz="0" w:space="0" w:color="auto"/>
                    <w:left w:val="none" w:sz="0" w:space="0" w:color="auto"/>
                    <w:bottom w:val="none" w:sz="0" w:space="0" w:color="auto"/>
                    <w:right w:val="none" w:sz="0" w:space="0" w:color="auto"/>
                  </w:divBdr>
                  <w:divsChild>
                    <w:div w:id="1650093339">
                      <w:marLeft w:val="0"/>
                      <w:marRight w:val="0"/>
                      <w:marTop w:val="0"/>
                      <w:marBottom w:val="0"/>
                      <w:divBdr>
                        <w:top w:val="none" w:sz="0" w:space="0" w:color="auto"/>
                        <w:left w:val="none" w:sz="0" w:space="0" w:color="auto"/>
                        <w:bottom w:val="none" w:sz="0" w:space="0" w:color="auto"/>
                        <w:right w:val="none" w:sz="0" w:space="0" w:color="auto"/>
                      </w:divBdr>
                      <w:divsChild>
                        <w:div w:id="136845413">
                          <w:marLeft w:val="0"/>
                          <w:marRight w:val="0"/>
                          <w:marTop w:val="0"/>
                          <w:marBottom w:val="0"/>
                          <w:divBdr>
                            <w:top w:val="none" w:sz="0" w:space="0" w:color="auto"/>
                            <w:left w:val="none" w:sz="0" w:space="0" w:color="auto"/>
                            <w:bottom w:val="none" w:sz="0" w:space="0" w:color="auto"/>
                            <w:right w:val="none" w:sz="0" w:space="0" w:color="auto"/>
                          </w:divBdr>
                          <w:divsChild>
                            <w:div w:id="1532306311">
                              <w:marLeft w:val="0"/>
                              <w:marRight w:val="0"/>
                              <w:marTop w:val="120"/>
                              <w:marBottom w:val="360"/>
                              <w:divBdr>
                                <w:top w:val="none" w:sz="0" w:space="0" w:color="auto"/>
                                <w:left w:val="none" w:sz="0" w:space="0" w:color="auto"/>
                                <w:bottom w:val="none" w:sz="0" w:space="0" w:color="auto"/>
                                <w:right w:val="none" w:sz="0" w:space="0" w:color="auto"/>
                              </w:divBdr>
                              <w:divsChild>
                                <w:div w:id="1941329485">
                                  <w:marLeft w:val="0"/>
                                  <w:marRight w:val="0"/>
                                  <w:marTop w:val="0"/>
                                  <w:marBottom w:val="0"/>
                                  <w:divBdr>
                                    <w:top w:val="none" w:sz="0" w:space="0" w:color="auto"/>
                                    <w:left w:val="none" w:sz="0" w:space="0" w:color="auto"/>
                                    <w:bottom w:val="none" w:sz="0" w:space="0" w:color="auto"/>
                                    <w:right w:val="none" w:sz="0" w:space="0" w:color="auto"/>
                                  </w:divBdr>
                                  <w:divsChild>
                                    <w:div w:id="5557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609027">
      <w:bodyDiv w:val="1"/>
      <w:marLeft w:val="0"/>
      <w:marRight w:val="0"/>
      <w:marTop w:val="0"/>
      <w:marBottom w:val="0"/>
      <w:divBdr>
        <w:top w:val="none" w:sz="0" w:space="0" w:color="auto"/>
        <w:left w:val="none" w:sz="0" w:space="0" w:color="auto"/>
        <w:bottom w:val="none" w:sz="0" w:space="0" w:color="auto"/>
        <w:right w:val="none" w:sz="0" w:space="0" w:color="auto"/>
      </w:divBdr>
    </w:div>
    <w:div w:id="2065130696">
      <w:bodyDiv w:val="1"/>
      <w:marLeft w:val="0"/>
      <w:marRight w:val="0"/>
      <w:marTop w:val="0"/>
      <w:marBottom w:val="0"/>
      <w:divBdr>
        <w:top w:val="none" w:sz="0" w:space="0" w:color="auto"/>
        <w:left w:val="none" w:sz="0" w:space="0" w:color="auto"/>
        <w:bottom w:val="none" w:sz="0" w:space="0" w:color="auto"/>
        <w:right w:val="none" w:sz="0" w:space="0" w:color="auto"/>
      </w:divBdr>
    </w:div>
    <w:div w:id="2077125845">
      <w:bodyDiv w:val="1"/>
      <w:marLeft w:val="0"/>
      <w:marRight w:val="0"/>
      <w:marTop w:val="0"/>
      <w:marBottom w:val="0"/>
      <w:divBdr>
        <w:top w:val="none" w:sz="0" w:space="0" w:color="auto"/>
        <w:left w:val="none" w:sz="0" w:space="0" w:color="auto"/>
        <w:bottom w:val="none" w:sz="0" w:space="0" w:color="auto"/>
        <w:right w:val="none" w:sz="0" w:space="0" w:color="auto"/>
      </w:divBdr>
    </w:div>
    <w:div w:id="2102099308">
      <w:bodyDiv w:val="1"/>
      <w:marLeft w:val="0"/>
      <w:marRight w:val="0"/>
      <w:marTop w:val="0"/>
      <w:marBottom w:val="0"/>
      <w:divBdr>
        <w:top w:val="none" w:sz="0" w:space="0" w:color="auto"/>
        <w:left w:val="none" w:sz="0" w:space="0" w:color="auto"/>
        <w:bottom w:val="none" w:sz="0" w:space="0" w:color="auto"/>
        <w:right w:val="none" w:sz="0" w:space="0" w:color="auto"/>
      </w:divBdr>
    </w:div>
    <w:div w:id="2107773088">
      <w:bodyDiv w:val="1"/>
      <w:marLeft w:val="0"/>
      <w:marRight w:val="0"/>
      <w:marTop w:val="0"/>
      <w:marBottom w:val="0"/>
      <w:divBdr>
        <w:top w:val="none" w:sz="0" w:space="0" w:color="auto"/>
        <w:left w:val="none" w:sz="0" w:space="0" w:color="auto"/>
        <w:bottom w:val="none" w:sz="0" w:space="0" w:color="auto"/>
        <w:right w:val="none" w:sz="0" w:space="0" w:color="auto"/>
      </w:divBdr>
    </w:div>
    <w:div w:id="2142376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intervalstudy.org.uk/" TargetMode="External"/><Relationship Id="rId21" Type="http://schemas.openxmlformats.org/officeDocument/2006/relationships/hyperlink" Target="https://www.cog-genomics.org/plink2" TargetMode="External"/><Relationship Id="rId22" Type="http://schemas.openxmlformats.org/officeDocument/2006/relationships/hyperlink" Target="http://www.well.ox.ac.uk/~gav/qctool/" TargetMode="External"/><Relationship Id="rId23" Type="http://schemas.openxmlformats.org/officeDocument/2006/relationships/hyperlink" Target="http://genome.sph.umich.edu/wiki/RAREMETALWORKER" TargetMode="External"/><Relationship Id="rId24" Type="http://schemas.openxmlformats.org/officeDocument/2006/relationships/hyperlink" Target="https://github.com/zhanxw/rvtests" TargetMode="External"/><Relationship Id="rId25" Type="http://schemas.openxmlformats.org/officeDocument/2006/relationships/hyperlink" Target="https://mathgen.stats.ox.ac.uk/genetics_software/shapeit/shapeit.html" TargetMode="External"/><Relationship Id="rId26" Type="http://schemas.openxmlformats.org/officeDocument/2006/relationships/hyperlink" Target="https://www.understandingsociety.ac.uk/" TargetMode="External"/><Relationship Id="rId27" Type="http://schemas.openxmlformats.org/officeDocument/2006/relationships/hyperlink" Target="http://www.uk10k.org/studies/obesity.html" TargetMode="External"/><Relationship Id="rId28" Type="http://schemas.openxmlformats.org/officeDocument/2006/relationships/hyperlink" Target="http://www.1000genomes.org/category/phase-1/" TargetMode="Externa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2.xml"/><Relationship Id="rId31" Type="http://schemas.openxmlformats.org/officeDocument/2006/relationships/hyperlink" Target="http://portals.broadinstitute.org/collaboration/giant/index.php/GIANT_consortium" TargetMode="External"/><Relationship Id="rId32" Type="http://schemas.openxmlformats.org/officeDocument/2006/relationships/fontTable" Target="fontTable.xml"/><Relationship Id="rId9" Type="http://schemas.openxmlformats.org/officeDocument/2006/relationships/hyperlink" Target="http://www.cdc.gov/growthcharts/cdc_charts.htm"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yperlink" Target="http://www.metabolic-programming.org/obesity/" TargetMode="External"/><Relationship Id="rId11" Type="http://schemas.openxmlformats.org/officeDocument/2006/relationships/hyperlink" Target="https://github.com/RebeccaFine/obesity-ec-depict" TargetMode="External"/><Relationship Id="rId12" Type="http://schemas.openxmlformats.org/officeDocument/2006/relationships/hyperlink" Target="http://www.ensembl.org" TargetMode="External"/><Relationship Id="rId13" Type="http://schemas.openxmlformats.org/officeDocument/2006/relationships/hyperlink" Target="http://www.genepi-regensburg.de/easyqc" TargetMode="External"/><Relationship Id="rId14" Type="http://schemas.openxmlformats.org/officeDocument/2006/relationships/hyperlink" Target="http://www.genepi-regensburg.de/easystrata" TargetMode="External"/><Relationship Id="rId15" Type="http://schemas.openxmlformats.org/officeDocument/2006/relationships/hyperlink" Target="http://exac.broadinstitute.org/" TargetMode="External"/><Relationship Id="rId16" Type="http://schemas.openxmlformats.org/officeDocument/2006/relationships/hyperlink" Target="http://cnsgenomics.com/software/gcta/" TargetMode="External"/><Relationship Id="rId17" Type="http://schemas.openxmlformats.org/officeDocument/2006/relationships/hyperlink" Target="http://www.gtexportal.org/home/" TargetMode="External"/><Relationship Id="rId18" Type="http://schemas.openxmlformats.org/officeDocument/2006/relationships/hyperlink" Target="http://www.well.ox.ac.uk/~cfreeman/software/gwas/gtool.html" TargetMode="External"/><Relationship Id="rId19" Type="http://schemas.openxmlformats.org/officeDocument/2006/relationships/hyperlink" Target="https://mathgen.stats.ox.ac.uk/impute/impute_v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9F179-414A-B54F-8637-EDF2089C5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54</Pages>
  <Words>29217</Words>
  <Characters>166537</Characters>
  <Application>Microsoft Macintosh Word</Application>
  <DocSecurity>0</DocSecurity>
  <Lines>1387</Lines>
  <Paragraphs>390</Paragraphs>
  <ScaleCrop>false</ScaleCrop>
  <HeadingPairs>
    <vt:vector size="2" baseType="variant">
      <vt:variant>
        <vt:lpstr>Title</vt:lpstr>
      </vt:variant>
      <vt:variant>
        <vt:i4>1</vt:i4>
      </vt:variant>
    </vt:vector>
  </HeadingPairs>
  <TitlesOfParts>
    <vt:vector size="1" baseType="lpstr">
      <vt:lpstr/>
    </vt:vector>
  </TitlesOfParts>
  <Company>Personnal</Company>
  <LinksUpToDate>false</LinksUpToDate>
  <CharactersWithSpaces>195364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Turcot</dc:creator>
  <cp:keywords/>
  <dc:description/>
  <cp:lastModifiedBy>Valerie Turcot</cp:lastModifiedBy>
  <cp:revision>6</cp:revision>
  <cp:lastPrinted>2017-10-03T07:50:00Z</cp:lastPrinted>
  <dcterms:created xsi:type="dcterms:W3CDTF">2017-11-15T01:58:00Z</dcterms:created>
  <dcterms:modified xsi:type="dcterms:W3CDTF">2017-11-15T04:29:00Z</dcterms:modified>
</cp:coreProperties>
</file>