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b w:val="0"/>
          <w:bCs w:val="0"/>
          <w:color w:val="auto"/>
          <w:sz w:val="24"/>
          <w:szCs w:val="24"/>
        </w:rPr>
        <w:id w:val="949814"/>
        <w:docPartObj>
          <w:docPartGallery w:val="Cover Pages"/>
          <w:docPartUnique/>
        </w:docPartObj>
      </w:sdtPr>
      <w:sdtEndPr/>
      <w:sdtContent>
        <w:p w:rsidR="00DE2DDC" w:rsidRDefault="00DE2DDC" w:rsidP="00582357">
          <w:pPr>
            <w:pStyle w:val="Heading1"/>
          </w:pPr>
          <w:r>
            <w:t>Title</w:t>
          </w:r>
        </w:p>
        <w:p w:rsidR="00DE2DDC" w:rsidRPr="00F82F88" w:rsidRDefault="00DE2DDC" w:rsidP="00582357">
          <w:pPr>
            <w:rPr>
              <w:b/>
            </w:rPr>
          </w:pPr>
          <w:r w:rsidRPr="00F82F88">
            <w:rPr>
              <w:b/>
            </w:rPr>
            <w:t xml:space="preserve">Food for thought: pilot randomised </w:t>
          </w:r>
          <w:r w:rsidR="00E76E82" w:rsidRPr="00F82F88">
            <w:rPr>
              <w:b/>
            </w:rPr>
            <w:t xml:space="preserve">controlled </w:t>
          </w:r>
          <w:r w:rsidRPr="00F82F88">
            <w:rPr>
              <w:b/>
            </w:rPr>
            <w:t xml:space="preserve">trial of Lay Health Trainers supporting dietary change to reduce </w:t>
          </w:r>
          <w:r w:rsidR="00DB3625" w:rsidRPr="00F82F88">
            <w:rPr>
              <w:b/>
            </w:rPr>
            <w:t xml:space="preserve">cardiovascular disease </w:t>
          </w:r>
          <w:r w:rsidRPr="00F82F88">
            <w:rPr>
              <w:b/>
            </w:rPr>
            <w:t xml:space="preserve">in deprived communities </w:t>
          </w:r>
        </w:p>
        <w:p w:rsidR="00DE2DDC" w:rsidRDefault="00DE2DDC" w:rsidP="00582357">
          <w:pPr>
            <w:pStyle w:val="Heading1"/>
          </w:pPr>
          <w:r>
            <w:t>Authors</w:t>
          </w:r>
        </w:p>
        <w:p w:rsidR="00DE2DDC" w:rsidRDefault="00BA7D5F" w:rsidP="00582357">
          <w:r>
            <w:t>Dr M Goodall</w:t>
          </w:r>
          <w:r w:rsidR="00234ACB">
            <w:rPr>
              <w:vertAlign w:val="superscript"/>
            </w:rPr>
            <w:t>1</w:t>
          </w:r>
          <w:r w:rsidR="00234ACB">
            <w:t xml:space="preserve">, </w:t>
          </w:r>
          <w:r w:rsidR="00DE2DDC">
            <w:t xml:space="preserve"> </w:t>
          </w:r>
          <w:r>
            <w:t xml:space="preserve">Dr G </w:t>
          </w:r>
          <w:r w:rsidR="00DE2DDC">
            <w:t>Barton</w:t>
          </w:r>
          <w:r w:rsidR="00C3143D" w:rsidRPr="00C3143D">
            <w:rPr>
              <w:vertAlign w:val="superscript"/>
            </w:rPr>
            <w:t>2</w:t>
          </w:r>
          <w:r w:rsidR="00DE2DDC">
            <w:t xml:space="preserve">, </w:t>
          </w:r>
          <w:r w:rsidR="003E4B7D">
            <w:t xml:space="preserve">Professor P </w:t>
          </w:r>
          <w:r w:rsidR="00DE2DDC">
            <w:t>Bower</w:t>
          </w:r>
          <w:r w:rsidR="00C3143D" w:rsidRPr="00C3143D">
            <w:rPr>
              <w:vertAlign w:val="superscript"/>
            </w:rPr>
            <w:t>3</w:t>
          </w:r>
          <w:r w:rsidR="00DE2DDC">
            <w:t xml:space="preserve">, </w:t>
          </w:r>
          <w:r w:rsidR="003E4B7D">
            <w:t xml:space="preserve">Dr P </w:t>
          </w:r>
          <w:r w:rsidR="00DE2DDC">
            <w:t>Byrne</w:t>
          </w:r>
          <w:r w:rsidR="00C3143D" w:rsidRPr="00C3143D">
            <w:rPr>
              <w:vertAlign w:val="superscript"/>
            </w:rPr>
            <w:t>1</w:t>
          </w:r>
          <w:r w:rsidR="00DE2DDC">
            <w:t xml:space="preserve">, </w:t>
          </w:r>
          <w:r>
            <w:t>Professor,</w:t>
          </w:r>
          <w:r w:rsidR="003E4B7D">
            <w:t xml:space="preserve"> JE</w:t>
          </w:r>
          <w:r>
            <w:t xml:space="preserve"> </w:t>
          </w:r>
          <w:r w:rsidR="00DE2DDC">
            <w:t>Cade</w:t>
          </w:r>
          <w:r w:rsidR="00C3143D">
            <w:rPr>
              <w:vertAlign w:val="superscript"/>
            </w:rPr>
            <w:t>4</w:t>
          </w:r>
          <w:r w:rsidR="00DE2DDC">
            <w:t xml:space="preserve">, </w:t>
          </w:r>
          <w:r>
            <w:t xml:space="preserve">Professor S </w:t>
          </w:r>
          <w:r w:rsidR="00DE2DDC">
            <w:t>Capewell</w:t>
          </w:r>
          <w:r w:rsidR="00C3143D">
            <w:rPr>
              <w:vertAlign w:val="superscript"/>
            </w:rPr>
            <w:t>5</w:t>
          </w:r>
          <w:r w:rsidR="00DE2DDC">
            <w:t xml:space="preserve">, </w:t>
          </w:r>
          <w:r>
            <w:t xml:space="preserve">Miss C </w:t>
          </w:r>
          <w:r w:rsidR="00DE2DDC">
            <w:t>Cleghorn</w:t>
          </w:r>
          <w:r w:rsidR="00C3143D">
            <w:rPr>
              <w:vertAlign w:val="superscript"/>
            </w:rPr>
            <w:t>4</w:t>
          </w:r>
          <w:r w:rsidR="00DE2DDC">
            <w:t xml:space="preserve">, </w:t>
          </w:r>
          <w:r>
            <w:t xml:space="preserve">Dr LA </w:t>
          </w:r>
          <w:r w:rsidR="00DE2DDC">
            <w:t>Kennedy</w:t>
          </w:r>
          <w:r w:rsidR="00C3143D">
            <w:rPr>
              <w:vertAlign w:val="superscript"/>
            </w:rPr>
            <w:t>6</w:t>
          </w:r>
          <w:r w:rsidR="00DE2DDC">
            <w:t>,</w:t>
          </w:r>
          <w:r w:rsidR="003E4B7D">
            <w:t xml:space="preserve"> </w:t>
          </w:r>
          <w:r>
            <w:t xml:space="preserve">Miss AM </w:t>
          </w:r>
          <w:r w:rsidR="00DE2DDC">
            <w:t>Martindale</w:t>
          </w:r>
          <w:r w:rsidR="00C3143D">
            <w:rPr>
              <w:vertAlign w:val="superscript"/>
            </w:rPr>
            <w:t>1</w:t>
          </w:r>
          <w:r w:rsidR="00DE2DDC">
            <w:t xml:space="preserve">, </w:t>
          </w:r>
          <w:r>
            <w:t xml:space="preserve">Dr C </w:t>
          </w:r>
          <w:r w:rsidR="00DE2DDC">
            <w:t>Roberts</w:t>
          </w:r>
          <w:r w:rsidR="000D4260" w:rsidRPr="000D4260">
            <w:rPr>
              <w:vertAlign w:val="superscript"/>
            </w:rPr>
            <w:t>7</w:t>
          </w:r>
          <w:r w:rsidR="00DE2DDC">
            <w:t xml:space="preserve">, </w:t>
          </w:r>
          <w:r>
            <w:t xml:space="preserve">Mrs S </w:t>
          </w:r>
          <w:r w:rsidR="00DE2DDC">
            <w:t>Woolf</w:t>
          </w:r>
          <w:r w:rsidR="00C3143D" w:rsidRPr="00C3143D">
            <w:rPr>
              <w:vertAlign w:val="superscript"/>
            </w:rPr>
            <w:t>1</w:t>
          </w:r>
          <w:r w:rsidR="00DE2DDC">
            <w:t xml:space="preserve">, </w:t>
          </w:r>
          <w:r>
            <w:t>Professor MB Gabbay</w:t>
          </w:r>
          <w:r w:rsidR="00C3143D">
            <w:rPr>
              <w:vertAlign w:val="superscript"/>
            </w:rPr>
            <w:t>1</w:t>
          </w:r>
          <w:r w:rsidR="00DE2DDC">
            <w:t>.</w:t>
          </w:r>
        </w:p>
        <w:p w:rsidR="00234ACB" w:rsidRDefault="00234ACB" w:rsidP="00582357">
          <w:r w:rsidRPr="00234ACB">
            <w:rPr>
              <w:vertAlign w:val="superscript"/>
            </w:rPr>
            <w:t>1</w:t>
          </w:r>
          <w:r>
            <w:t xml:space="preserve"> Department of Health Services Research, University of Liverpool, Liverpool L69 3</w:t>
          </w:r>
          <w:r w:rsidR="00C3143D">
            <w:t>GL</w:t>
          </w:r>
          <w:r>
            <w:t>, UK</w:t>
          </w:r>
        </w:p>
        <w:p w:rsidR="00C3143D" w:rsidRDefault="00C3143D" w:rsidP="00582357">
          <w:r w:rsidRPr="00C3143D">
            <w:rPr>
              <w:vertAlign w:val="superscript"/>
            </w:rPr>
            <w:t>2</w:t>
          </w:r>
          <w:r w:rsidR="000D4260">
            <w:t xml:space="preserve"> </w:t>
          </w:r>
          <w:r>
            <w:t xml:space="preserve">Health Economics Group, </w:t>
          </w:r>
          <w:r w:rsidRPr="00C3143D">
            <w:t>University of East Anglia</w:t>
          </w:r>
          <w:r>
            <w:t>, Norwich NR4 7TJ, UK</w:t>
          </w:r>
        </w:p>
        <w:p w:rsidR="00C3143D" w:rsidRDefault="00C3143D" w:rsidP="00582357">
          <w:r>
            <w:rPr>
              <w:vertAlign w:val="superscript"/>
            </w:rPr>
            <w:t>3</w:t>
          </w:r>
          <w:r w:rsidR="000D4260">
            <w:rPr>
              <w:vertAlign w:val="superscript"/>
            </w:rPr>
            <w:t xml:space="preserve"> </w:t>
          </w:r>
          <w:r w:rsidR="000D4260">
            <w:rPr>
              <w:rFonts w:ascii="Verdana" w:hAnsi="Verdana" w:cs="Arial"/>
              <w:color w:val="000000"/>
              <w:sz w:val="19"/>
              <w:szCs w:val="19"/>
              <w:lang w:val="en"/>
            </w:rPr>
            <w:t>Centre for Primary Care,</w:t>
          </w:r>
          <w:r w:rsidR="000D4260" w:rsidRPr="00C3143D">
            <w:t xml:space="preserve"> </w:t>
          </w:r>
          <w:r w:rsidRPr="00C3143D">
            <w:t xml:space="preserve">University of </w:t>
          </w:r>
          <w:r>
            <w:t>Manchester</w:t>
          </w:r>
          <w:r w:rsidR="000D4260">
            <w:t>, Manchester M13 9PL, UK</w:t>
          </w:r>
        </w:p>
        <w:p w:rsidR="00C3143D" w:rsidRDefault="00C3143D" w:rsidP="00582357">
          <w:r>
            <w:rPr>
              <w:vertAlign w:val="superscript"/>
            </w:rPr>
            <w:t>4</w:t>
          </w:r>
          <w:r w:rsidRPr="00C3143D">
            <w:t xml:space="preserve"> </w:t>
          </w:r>
          <w:r>
            <w:t xml:space="preserve">School of Food Science and Nutrition, </w:t>
          </w:r>
          <w:r w:rsidRPr="00C3143D">
            <w:t xml:space="preserve">University of </w:t>
          </w:r>
          <w:r>
            <w:t>Leeds, Leeds LS2 9JT, UK</w:t>
          </w:r>
        </w:p>
        <w:p w:rsidR="00C3143D" w:rsidRDefault="00C3143D" w:rsidP="00582357">
          <w:r>
            <w:rPr>
              <w:vertAlign w:val="superscript"/>
            </w:rPr>
            <w:t>5</w:t>
          </w:r>
          <w:r w:rsidR="000D4260">
            <w:rPr>
              <w:vertAlign w:val="superscript"/>
            </w:rPr>
            <w:t xml:space="preserve"> </w:t>
          </w:r>
          <w:r w:rsidRPr="00C3143D">
            <w:t>Department of</w:t>
          </w:r>
          <w:r>
            <w:rPr>
              <w:vertAlign w:val="superscript"/>
            </w:rPr>
            <w:t xml:space="preserve"> </w:t>
          </w:r>
          <w:r w:rsidRPr="00C3143D">
            <w:t>Public Health ND Policy,</w:t>
          </w:r>
          <w:r>
            <w:rPr>
              <w:vertAlign w:val="superscript"/>
            </w:rPr>
            <w:t xml:space="preserve"> </w:t>
          </w:r>
          <w:r w:rsidRPr="00C3143D">
            <w:t xml:space="preserve">University of </w:t>
          </w:r>
          <w:r>
            <w:t>Liverpool, Liverpool L69 3GB, UK</w:t>
          </w:r>
        </w:p>
        <w:p w:rsidR="00C3143D" w:rsidRDefault="00C3143D" w:rsidP="00582357">
          <w:pPr>
            <w:rPr>
              <w:lang w:val="en-US"/>
            </w:rPr>
          </w:pPr>
          <w:r w:rsidRPr="00C3143D">
            <w:rPr>
              <w:vertAlign w:val="superscript"/>
            </w:rPr>
            <w:t>6</w:t>
          </w:r>
          <w:r w:rsidR="000D4260">
            <w:rPr>
              <w:vertAlign w:val="superscript"/>
            </w:rPr>
            <w:t xml:space="preserve"> </w:t>
          </w:r>
          <w:r w:rsidRPr="00C3143D">
            <w:t xml:space="preserve">Institute of Health, Medical Sciences &amp; Society, </w:t>
          </w:r>
          <w:r w:rsidR="00646DA5" w:rsidRPr="00C3143D">
            <w:rPr>
              <w:lang w:val="en-US"/>
            </w:rPr>
            <w:t>Glyndwr</w:t>
          </w:r>
          <w:r w:rsidRPr="00C3143D">
            <w:rPr>
              <w:lang w:val="en-US"/>
            </w:rPr>
            <w:t xml:space="preserve"> University</w:t>
          </w:r>
          <w:r>
            <w:rPr>
              <w:lang w:val="en-US"/>
            </w:rPr>
            <w:t>, Wrexham LL11 2AW, UK</w:t>
          </w:r>
        </w:p>
        <w:p w:rsidR="000D4260" w:rsidRPr="000D4260" w:rsidRDefault="000D4260" w:rsidP="00582357">
          <w:r w:rsidRPr="000D4260">
            <w:rPr>
              <w:vertAlign w:val="superscript"/>
              <w:lang w:val="en-US"/>
            </w:rPr>
            <w:t>7</w:t>
          </w:r>
          <w:r w:rsidRPr="000D4260">
            <w:t xml:space="preserve"> </w:t>
          </w:r>
          <w:r>
            <w:t>Health Sciences Research Group, University of Manchester, Manchester M13 9PL, UK</w:t>
          </w:r>
        </w:p>
        <w:p w:rsidR="00DE2DDC" w:rsidRPr="00C3143D" w:rsidRDefault="00C3143D" w:rsidP="00582357">
          <w:r>
            <w:t>Address correspondence to Mark Goodall, E-mail: mgoodall@liverpool.ac.uk</w:t>
          </w:r>
        </w:p>
      </w:sdtContent>
    </w:sdt>
    <w:p w:rsidR="00DE2DDC" w:rsidRDefault="00DE2DDC" w:rsidP="00582357">
      <w:pPr>
        <w:rPr>
          <w:rFonts w:ascii="Cambria" w:eastAsia="Times New Roman" w:hAnsi="Cambria"/>
          <w:color w:val="365F91"/>
          <w:sz w:val="28"/>
          <w:szCs w:val="28"/>
        </w:rPr>
      </w:pPr>
      <w:r>
        <w:br w:type="page"/>
      </w:r>
    </w:p>
    <w:p w:rsidR="00DE2DDC" w:rsidRDefault="00DE2DDC" w:rsidP="00582357">
      <w:pPr>
        <w:pStyle w:val="Heading1"/>
      </w:pPr>
      <w:r w:rsidRPr="00A147DE">
        <w:lastRenderedPageBreak/>
        <w:t>Abstract</w:t>
      </w:r>
      <w:r w:rsidR="000D4260">
        <w:t xml:space="preserve"> </w:t>
      </w:r>
    </w:p>
    <w:p w:rsidR="00DE2DDC" w:rsidRDefault="00DE2DDC" w:rsidP="00582357">
      <w:pPr>
        <w:pStyle w:val="Heading2"/>
      </w:pPr>
      <w:r>
        <w:t>Background</w:t>
      </w:r>
    </w:p>
    <w:p w:rsidR="00DE2DDC" w:rsidRPr="00233BFB" w:rsidRDefault="000D5747" w:rsidP="00582357">
      <w:r w:rsidRPr="00233BFB">
        <w:t>Cardiovascular disease</w:t>
      </w:r>
      <w:r>
        <w:t xml:space="preserve"> (CVD)</w:t>
      </w:r>
      <w:r w:rsidRPr="000D5747">
        <w:t xml:space="preserve"> </w:t>
      </w:r>
      <w:r w:rsidR="00471338">
        <w:t>accounts for 30</w:t>
      </w:r>
      <w:r w:rsidR="0091372D">
        <w:t xml:space="preserve">% of </w:t>
      </w:r>
      <w:r w:rsidR="00BA2491" w:rsidRPr="00233BFB">
        <w:t>UK death</w:t>
      </w:r>
      <w:r w:rsidR="00BA2491">
        <w:t>s</w:t>
      </w:r>
      <w:r w:rsidR="00BA2491" w:rsidRPr="00233BFB">
        <w:t xml:space="preserve">. </w:t>
      </w:r>
      <w:r w:rsidR="0091372D">
        <w:t xml:space="preserve">It is </w:t>
      </w:r>
      <w:r w:rsidRPr="00233BFB">
        <w:t>associated with modifiable lifestyle factors</w:t>
      </w:r>
      <w:r>
        <w:t>, including</w:t>
      </w:r>
      <w:r w:rsidRPr="00233BFB">
        <w:t xml:space="preserve"> </w:t>
      </w:r>
      <w:r>
        <w:t xml:space="preserve">insufficient </w:t>
      </w:r>
      <w:r w:rsidRPr="00233BFB">
        <w:t xml:space="preserve">consumption of fruit </w:t>
      </w:r>
      <w:r w:rsidR="001536D4">
        <w:t>and</w:t>
      </w:r>
      <w:r>
        <w:t xml:space="preserve"> vegetables</w:t>
      </w:r>
      <w:r w:rsidR="001536D4">
        <w:t xml:space="preserve"> (F&amp;V)</w:t>
      </w:r>
      <w:r w:rsidR="00DB45EB">
        <w:t>.</w:t>
      </w:r>
      <w:r w:rsidRPr="00233BFB">
        <w:t xml:space="preserve"> Lay Health Trainers</w:t>
      </w:r>
      <w:r>
        <w:t xml:space="preserve"> (LHT</w:t>
      </w:r>
      <w:r w:rsidR="00EA24CF">
        <w:t>s</w:t>
      </w:r>
      <w:r>
        <w:t>)</w:t>
      </w:r>
      <w:r w:rsidRPr="00233BFB">
        <w:t xml:space="preserve"> </w:t>
      </w:r>
      <w:r w:rsidR="0091372D">
        <w:t>offer</w:t>
      </w:r>
      <w:r w:rsidR="00E76E82">
        <w:t xml:space="preserve"> practical support to </w:t>
      </w:r>
      <w:r w:rsidR="0091372D">
        <w:t>help people develop</w:t>
      </w:r>
      <w:r>
        <w:t xml:space="preserve"> health</w:t>
      </w:r>
      <w:r w:rsidR="00E76E82">
        <w:t>ier behaviour and lifestyles</w:t>
      </w:r>
      <w:r>
        <w:t>.</w:t>
      </w:r>
      <w:r w:rsidRPr="000D5747">
        <w:t xml:space="preserve"> </w:t>
      </w:r>
      <w:r w:rsidR="00BA2491">
        <w:t>Our</w:t>
      </w:r>
      <w:r>
        <w:t xml:space="preserve"> t</w:t>
      </w:r>
      <w:r w:rsidRPr="00CA680C">
        <w:t xml:space="preserve">wo-group </w:t>
      </w:r>
      <w:r>
        <w:t xml:space="preserve">pilot </w:t>
      </w:r>
      <w:r w:rsidR="00DB45EB">
        <w:t xml:space="preserve">randomised controlled trial </w:t>
      </w:r>
      <w:r>
        <w:t xml:space="preserve">(RCT) </w:t>
      </w:r>
      <w:r w:rsidR="0091372D">
        <w:rPr>
          <w:bCs/>
        </w:rPr>
        <w:t>investigate</w:t>
      </w:r>
      <w:r w:rsidR="00BA2491">
        <w:rPr>
          <w:bCs/>
        </w:rPr>
        <w:t>d</w:t>
      </w:r>
      <w:r>
        <w:rPr>
          <w:bCs/>
        </w:rPr>
        <w:t xml:space="preserve"> the effectiveness of LHTs at promoting</w:t>
      </w:r>
      <w:r w:rsidR="00F658B5">
        <w:rPr>
          <w:bCs/>
        </w:rPr>
        <w:t xml:space="preserve"> a</w:t>
      </w:r>
      <w:r>
        <w:rPr>
          <w:bCs/>
        </w:rPr>
        <w:t xml:space="preserve"> </w:t>
      </w:r>
      <w:r w:rsidR="00F658B5">
        <w:rPr>
          <w:bCs/>
        </w:rPr>
        <w:t>heart healthy lifestyle</w:t>
      </w:r>
      <w:r w:rsidRPr="000D5747">
        <w:t xml:space="preserve"> </w:t>
      </w:r>
      <w:r>
        <w:t>among adults with at least one risk factor for CVD</w:t>
      </w:r>
      <w:r w:rsidR="00E76E82">
        <w:t xml:space="preserve">, to inform a </w:t>
      </w:r>
      <w:r w:rsidR="007A2580">
        <w:t>full scale RCT.</w:t>
      </w:r>
    </w:p>
    <w:p w:rsidR="00DE2DDC" w:rsidRDefault="00DE2DDC" w:rsidP="00582357">
      <w:pPr>
        <w:pStyle w:val="Heading2"/>
      </w:pPr>
      <w:r>
        <w:t>Methods</w:t>
      </w:r>
    </w:p>
    <w:p w:rsidR="000D5747" w:rsidRDefault="000D5747" w:rsidP="00582357">
      <w:r>
        <w:t>Eligible adults (aged 21 to 78 years), recruited from five practices</w:t>
      </w:r>
      <w:r w:rsidR="00E76E82">
        <w:t xml:space="preserve"> serving deprived populations</w:t>
      </w:r>
      <w:r>
        <w:t>,</w:t>
      </w:r>
      <w:r w:rsidRPr="000D5747">
        <w:t xml:space="preserve"> </w:t>
      </w:r>
      <w:r>
        <w:t>were randomised</w:t>
      </w:r>
      <w:r w:rsidRPr="000D5747">
        <w:t xml:space="preserve"> </w:t>
      </w:r>
      <w:r>
        <w:t>to health information leaflets plus LHT</w:t>
      </w:r>
      <w:r w:rsidR="00EA24CF">
        <w:t>s</w:t>
      </w:r>
      <w:r w:rsidR="00BA2491">
        <w:t>’</w:t>
      </w:r>
      <w:r w:rsidR="0091372D">
        <w:t xml:space="preserve"> support for three months </w:t>
      </w:r>
      <w:r>
        <w:t>(n = 76) versus health information leaflets alone (n = 38).</w:t>
      </w:r>
    </w:p>
    <w:p w:rsidR="00DE2DDC" w:rsidRDefault="00DE2DDC" w:rsidP="00582357">
      <w:pPr>
        <w:pStyle w:val="Heading2"/>
      </w:pPr>
      <w:r>
        <w:t xml:space="preserve">Results </w:t>
      </w:r>
    </w:p>
    <w:p w:rsidR="00CC7436" w:rsidRPr="00CF1E36" w:rsidRDefault="00CC7436" w:rsidP="00CC7436">
      <w:r>
        <w:t>We recruited 114 participants</w:t>
      </w:r>
      <w:r w:rsidR="00BA2491">
        <w:t>,</w:t>
      </w:r>
      <w:r>
        <w:t xml:space="preserve"> with 60% completing six month follow-up. </w:t>
      </w:r>
      <w:r w:rsidR="00366A6B" w:rsidRPr="00366A6B">
        <w:t xml:space="preserve">Both </w:t>
      </w:r>
      <w:r w:rsidR="00F82F88">
        <w:t>groups increased their self-reported F&amp;V consumption and we found no evidence for</w:t>
      </w:r>
      <w:r w:rsidR="00F82F88" w:rsidRPr="00E42D35">
        <w:t xml:space="preserve"> </w:t>
      </w:r>
      <w:r w:rsidR="00F82F88" w:rsidRPr="00CE532C">
        <w:t>LHT</w:t>
      </w:r>
      <w:r w:rsidR="00F82F88">
        <w:t>s’</w:t>
      </w:r>
      <w:r w:rsidR="00F82F88" w:rsidRPr="00CE532C">
        <w:t xml:space="preserve"> support</w:t>
      </w:r>
      <w:r w:rsidR="00F82F88">
        <w:t xml:space="preserve"> having significant added impact. </w:t>
      </w:r>
      <w:r>
        <w:t xml:space="preserve">Most participants were relatively less deprived, as were the LHTs we were able to recruit and train. </w:t>
      </w:r>
    </w:p>
    <w:p w:rsidR="00DE2DDC" w:rsidRDefault="00DE2DDC" w:rsidP="00582357">
      <w:pPr>
        <w:pStyle w:val="Heading2"/>
      </w:pPr>
      <w:r>
        <w:t>Conclusion</w:t>
      </w:r>
      <w:r w:rsidR="000D4260">
        <w:t>s</w:t>
      </w:r>
    </w:p>
    <w:p w:rsidR="001B1B8C" w:rsidRDefault="0091372D" w:rsidP="00582357">
      <w:r>
        <w:t>Our pilot</w:t>
      </w:r>
      <w:r w:rsidR="00CA005B">
        <w:t xml:space="preserve"> demonstrate</w:t>
      </w:r>
      <w:r>
        <w:t>d</w:t>
      </w:r>
      <w:r w:rsidR="00CA005B">
        <w:t xml:space="preserve"> that a LHT</w:t>
      </w:r>
      <w:r w:rsidR="00EA24CF">
        <w:t>s</w:t>
      </w:r>
      <w:r w:rsidR="00CA005B">
        <w:t xml:space="preserve"> RCT </w:t>
      </w:r>
      <w:r>
        <w:t>whilst feasible</w:t>
      </w:r>
      <w:r w:rsidR="00BA2491">
        <w:t>,</w:t>
      </w:r>
      <w:r w:rsidR="00CA005B">
        <w:t xml:space="preserve"> </w:t>
      </w:r>
      <w:r>
        <w:t>faces considerable</w:t>
      </w:r>
      <w:r w:rsidR="00CA005B">
        <w:t xml:space="preserve"> challenges. However, to justify growing investment in </w:t>
      </w:r>
      <w:r w:rsidR="001B1B8C">
        <w:t>LHTs</w:t>
      </w:r>
      <w:r w:rsidR="00CA005B">
        <w:t xml:space="preserve">, any </w:t>
      </w:r>
      <w:r w:rsidR="00307569">
        <w:t>b</w:t>
      </w:r>
      <w:r w:rsidR="00307569">
        <w:rPr>
          <w:bCs/>
        </w:rPr>
        <w:t>ehaviour changes</w:t>
      </w:r>
      <w:r w:rsidR="00337071">
        <w:t xml:space="preserve"> and sustained impact</w:t>
      </w:r>
      <w:r>
        <w:t xml:space="preserve"> on those at greatest need</w:t>
      </w:r>
      <w:r w:rsidR="001B1B8C">
        <w:t xml:space="preserve"> should be demonstrated in a</w:t>
      </w:r>
      <w:r w:rsidR="00337071">
        <w:t>n</w:t>
      </w:r>
      <w:r w:rsidR="001B1B8C">
        <w:t xml:space="preserve"> </w:t>
      </w:r>
      <w:r w:rsidR="00337071">
        <w:t>independently</w:t>
      </w:r>
      <w:r>
        <w:t xml:space="preserve"> evaluated</w:t>
      </w:r>
      <w:r w:rsidR="00BA2491">
        <w:t xml:space="preserve">, </w:t>
      </w:r>
      <w:r w:rsidR="00337071">
        <w:t>robust</w:t>
      </w:r>
      <w:r w:rsidR="00BA2491">
        <w:t>,</w:t>
      </w:r>
      <w:r w:rsidR="00337071">
        <w:t xml:space="preserve"> fully powered RCT</w:t>
      </w:r>
      <w:r w:rsidR="001B1B8C">
        <w:t xml:space="preserve">. </w:t>
      </w:r>
    </w:p>
    <w:p w:rsidR="00DE2DDC" w:rsidRDefault="00DE2DDC" w:rsidP="00582357">
      <w:pPr>
        <w:pStyle w:val="Heading2"/>
      </w:pPr>
      <w:r>
        <w:t>Keywords</w:t>
      </w:r>
      <w:r>
        <w:tab/>
      </w:r>
    </w:p>
    <w:p w:rsidR="00DE2DDC" w:rsidRDefault="00DE2DDC" w:rsidP="00582357">
      <w:pPr>
        <w:rPr>
          <w:rFonts w:ascii="Cambria" w:eastAsia="Times New Roman" w:hAnsi="Cambria"/>
          <w:color w:val="365F91"/>
          <w:sz w:val="28"/>
          <w:szCs w:val="28"/>
        </w:rPr>
      </w:pPr>
      <w:r>
        <w:t xml:space="preserve">Lay Health trainer; </w:t>
      </w:r>
      <w:r w:rsidRPr="009A7E76">
        <w:t>cardiovascular disease</w:t>
      </w:r>
      <w:r>
        <w:t>; CVD; life style; primary health care; b</w:t>
      </w:r>
      <w:r>
        <w:rPr>
          <w:bCs/>
        </w:rPr>
        <w:t>ehaviour change</w:t>
      </w:r>
      <w:r>
        <w:br w:type="page"/>
      </w:r>
    </w:p>
    <w:p w:rsidR="00DE2DDC" w:rsidRDefault="00DE2DDC" w:rsidP="00582357">
      <w:pPr>
        <w:pStyle w:val="Heading1"/>
      </w:pPr>
      <w:r>
        <w:lastRenderedPageBreak/>
        <w:t>Introduction</w:t>
      </w:r>
      <w:r w:rsidR="00291365">
        <w:t xml:space="preserve"> </w:t>
      </w:r>
    </w:p>
    <w:p w:rsidR="00EB7B86" w:rsidRDefault="00DE2DDC" w:rsidP="00582357">
      <w:r>
        <w:t xml:space="preserve">Cardiovascular disease (CVD) </w:t>
      </w:r>
      <w:r w:rsidR="00033BE1">
        <w:t>accounts for 3</w:t>
      </w:r>
      <w:r w:rsidR="00471338">
        <w:t>0</w:t>
      </w:r>
      <w:r w:rsidR="00033BE1">
        <w:t>% of</w:t>
      </w:r>
      <w:r>
        <w:t xml:space="preserve"> </w:t>
      </w:r>
      <w:r w:rsidR="00033BE1">
        <w:t xml:space="preserve">all </w:t>
      </w:r>
      <w:r>
        <w:t>death</w:t>
      </w:r>
      <w:r w:rsidR="00033BE1">
        <w:t>s</w:t>
      </w:r>
      <w:r>
        <w:t xml:space="preserve"> in the UK,</w:t>
      </w:r>
      <w:hyperlink w:anchor="_ENREF_1" w:tooltip="Townsend, 2012 #504" w:history="1">
        <w:r w:rsidR="00646DA5">
          <w:fldChar w:fldCharType="begin"/>
        </w:r>
        <w:r w:rsidR="00646DA5">
          <w:instrText xml:space="preserve"> ADDIN EN.CITE &lt;EndNote&gt;&lt;Cite&gt;&lt;Author&gt;Townsend&lt;/Author&gt;&lt;Year&gt;2012&lt;/Year&gt;&lt;RecNum&gt;504&lt;/RecNum&gt;&lt;DisplayText&gt;&lt;style face="superscript"&gt;1&lt;/style&gt;&lt;/DisplayText&gt;&lt;record&gt;&lt;rec-number&gt;504&lt;/rec-number&gt;&lt;foreign-keys&gt;&lt;key app="EN" db-id="s5r2xfpzmvrzsjevdvhpz009r92pzftez5vs"&gt;504&lt;/key&gt;&lt;/foreign-keys&gt;&lt;ref-type name="Report"&gt;27&lt;/ref-type&gt;&lt;contributors&gt;&lt;authors&gt;&lt;author&gt;Townsend, N.&lt;/author&gt;&lt;author&gt;Wickramasinghe, K.&lt;/author&gt;&lt;author&gt;Bhatnagar, P. &lt;/author&gt;&lt;author&gt;Smolina, K. &lt;/author&gt;&lt;author&gt;Nichols, M. &lt;/author&gt;&lt;author&gt;Leal, J. &lt;/author&gt;&lt;author&gt;Luengo-Fernandez, R.&lt;/author&gt;&lt;author&gt;Rayner, M.&lt;/author&gt;&lt;/authors&gt;&lt;tertiary-authors&gt;&lt;author&gt;British Heart Foundation&lt;/author&gt;&lt;/tertiary-authors&gt;&lt;/contributors&gt;&lt;titles&gt;&lt;title&gt;Coronary heart disease statistics. 2012 edition&lt;/title&gt;&lt;/titles&gt;&lt;dates&gt;&lt;year&gt;2012&lt;/year&gt;&lt;/dates&gt;&lt;pub-location&gt;London&lt;/pub-location&gt;&lt;urls&gt;&lt;/urls&gt;&lt;/record&gt;&lt;/Cite&gt;&lt;/EndNote&gt;</w:instrText>
        </w:r>
        <w:r w:rsidR="00646DA5">
          <w:fldChar w:fldCharType="separate"/>
        </w:r>
        <w:r w:rsidR="00646DA5" w:rsidRPr="00106436">
          <w:rPr>
            <w:noProof/>
            <w:vertAlign w:val="superscript"/>
          </w:rPr>
          <w:t>1</w:t>
        </w:r>
        <w:r w:rsidR="00646DA5">
          <w:fldChar w:fldCharType="end"/>
        </w:r>
      </w:hyperlink>
      <w:r>
        <w:t xml:space="preserve"> </w:t>
      </w:r>
      <w:r w:rsidR="002121A0">
        <w:t>with prevalence greatest</w:t>
      </w:r>
      <w:r>
        <w:t xml:space="preserve"> </w:t>
      </w:r>
      <w:r w:rsidR="00C876A0">
        <w:t>among</w:t>
      </w:r>
      <w:r>
        <w:t xml:space="preserve"> deprived communities.</w:t>
      </w:r>
      <w:hyperlink w:anchor="_ENREF_2" w:tooltip="Bhopal, 2002 #6" w:history="1">
        <w:r w:rsidR="00646DA5">
          <w:fldChar w:fldCharType="begin">
            <w:fldData xml:space="preserve">PEVuZE5vdGU+PENpdGU+PEF1dGhvcj5CaG9wYWw8L0F1dGhvcj48WWVhcj4yMDAyPC9ZZWFyPjxS
ZWNOdW0+NjwvUmVjTnVtPjxEaXNwbGF5VGV4dD48c3R5bGUgZmFjZT0ic3VwZXJzY3JpcHQiPjI8
L3N0eWxlPjwvRGlzcGxheVRleHQ+PHJlY29yZD48cmVjLW51bWJlcj42PC9yZWMtbnVtYmVyPjxm
b3JlaWduLWtleXM+PGtleSBhcHA9IkVOIiBkYi1pZD0iczVyMnhmcHptdnJ6c2pldmR2aHB6MDA5
cjkycHpmdGV6NXZzIj42PC9rZXk+PC9mb3JlaWduLWtleXM+PHJlZi10eXBlIG5hbWU9IkpvdXJu
YWwgQXJ0aWNsZSI+MTc8L3JlZi10eXBlPjxjb250cmlidXRvcnM+PGF1dGhvcnM+PGF1dGhvcj5C
aG9wYWwsIFIuPC9hdXRob3I+PGF1dGhvcj5IYXllcywgTC48L2F1dGhvcj48YXV0aG9yPldoaXRl
LCBNLjwvYXV0aG9yPjxhdXRob3I+VW53aW4sIE4uPC9hdXRob3I+PGF1dGhvcj5IYXJsYW5kLCBK
LjwvYXV0aG9yPjxhdXRob3I+QXlpcywgUy48L2F1dGhvcj48YXV0aG9yPkFsYmVydGksIEcuPC9h
dXRob3I+PC9hdXRob3JzPjwvY29udHJpYnV0b3JzPjxhdXRoLWFkZHJlc3M+VW5pdmVyc2l0eSBv
ZiBFZGluYnVyZ2gsIE1lZGljYWwgU2Nob29sLiByYWouYmhvcGFsQGVkLmFjLnVrPC9hdXRoLWFk
ZHJlc3M+PHRpdGxlcz48dGl0bGU+RXRobmljIGFuZCBzb2Npby1lY29ub21pYyBpbmVxdWFsaXRp
ZXMgaW4gY29yb25hcnkgaGVhcnQgZGlzZWFzZSwgZGlhYmV0ZXMgYW5kIHJpc2sgZmFjdG9ycyBp
biBFdXJvcGVhbnMgYW5kIFNvdXRoIEFzaWFuczwvdGl0bGU+PHNlY29uZGFyeS10aXRsZT5KLlB1
YmxpYyBIZWFsdGggTWVkLjwvc2Vjb25kYXJ5LXRpdGxlPjwvdGl0bGVzPjxwZXJpb2RpY2FsPjxm
dWxsLXRpdGxlPkouUHVibGljIEhlYWx0aCBNZWQuPC9mdWxsLXRpdGxlPjwvcGVyaW9kaWNhbD48
cGFnZXM+OTUtMTA1PC9wYWdlcz48dm9sdW1lPjI0PC92b2x1bWU+PG51bWJlcj4yPC9udW1iZXI+
PHJlcHJpbnQtZWRpdGlvbj5OT1QgSU4gRklMRTwvcmVwcmludC1lZGl0aW9uPjxrZXl3b3Jkcz48
a2V5d29yZD5BZHVsdDwva2V5d29yZD48a2V5d29yZD5BZ2VkPC9rZXl3b3JkPjxrZXl3b3JkPkFu
dGhyb3BvbWV0cnk8L2tleXdvcmQ+PGtleXdvcmQ+QmFuZ2xhZGVzaDwva2V5d29yZD48a2V5d29y
ZD5ibG9vZDwva2V5d29yZD48a2V5d29yZD5CbG9vZCBQcmVzc3VyZTwva2V5d29yZD48a2V5d29y
ZD5CTE9PRC1QUkVTU1VSRTwva2V5d29yZD48a2V5d29yZD5Db3JvbmFyeSBEaXNlYXNlPC9rZXl3
b3JkPjxrZXl3b3JkPkNPUk9OQVJZLUhFQVJULURJU0VBU0U8L2tleXdvcmQ+PGtleXdvcmQ+Q3Jv
c3MtU2VjdGlvbmFsIFN0dWRpZXM8L2tleXdvcmQ+PGtleXdvcmQ+Q3VsdHVyYWwgRGVwcml2YXRp
b248L2tleXdvcmQ+PGtleXdvcmQ+RGlhYmV0ZXMgTWVsbGl0dXM8L2tleXdvcmQ+PGtleXdvcmQ+
RElTRUFTRTwva2V5d29yZD48a2V5d29yZD5FRFVDQVRJT048L2tleXdvcmQ+PGtleXdvcmQ+RWR1
Y2F0aW9uYWwgU3RhdHVzPC9rZXl3b3JkPjxrZXl3b3JkPkVuZ2xhbmQ8L2tleXdvcmQ+PGtleXdv
cmQ+ZXBpZGVtaW9sb2d5PC9rZXl3b3JkPjxrZXl3b3JkPkV0aG5pYyBHcm91cHM8L2tleXdvcmQ+
PGtleXdvcmQ+ZXRobm9sb2d5PC9rZXl3b3JkPjxrZXl3b3JkPkZlbWFsZTwva2V5d29yZD48a2V5
d29yZD5IRUFMVEg8L2tleXdvcmQ+PGtleXdvcmQ+SHVtYW5zPC9rZXl3b3JkPjxrZXl3b3JkPklu
ZGlhPC9rZXl3b3JkPjxrZXl3b3JkPklORVFVQUxJVElFUzwva2V5d29yZD48a2V5d29yZD5Mb2dp
c3RpYyBNb2RlbHM8L2tleXdvcmQ+PGtleXdvcmQ+TWFsZTwva2V5d29yZD48a2V5d29yZD5NRU48
L2tleXdvcmQ+PGtleXdvcmQ+bWV0aG9kczwva2V5d29yZD48a2V5d29yZD5NaWRkbGUgQWdlZDwv
a2V5d29yZD48a2V5d29yZD5QYWtpc3Rhbjwva2V5d29yZD48a2V5d29yZD5SZWdyZXNzaW9uIEFu
YWx5c2lzPC9rZXl3b3JkPjxrZXl3b3JkPlJpc2sgRmFjdG9yczwva2V5d29yZD48a2V5d29yZD5S
SVNLLUZBQ1RPUlM8L2tleXdvcmQ+PGtleXdvcmQ+U29jaWFsIENsYXNzPC9rZXl3b3JkPjxrZXl3
b3JkPlNvY2lvZWNvbm9taWMgRmFjdG9yczwva2V5d29yZD48a2V5d29yZD5zdGF0aXN0aWNzICZh
bXA7IG51bWVyaWNhbCBkYXRhPC9rZXl3b3JkPjxrZXl3b3JkPlNVUFBPUlQ8L2tleXdvcmQ+PC9r
ZXl3b3Jkcz48ZGF0ZXM+PHllYXI+MjAwMjwveWVhcj48L2RhdGVzPjx1cmxzPjxyZWxhdGVkLXVy
bHM+PHVybD5QTToxMjE0MTU5MjwvdXJsPjwvcmVsYXRlZC11cmxzPjwvdXJscz48L3JlY29yZD48
L0NpdGU+PC9FbmROb3RlPn==
</w:fldData>
          </w:fldChar>
        </w:r>
        <w:r w:rsidR="00646DA5">
          <w:instrText xml:space="preserve"> ADDIN EN.CITE </w:instrText>
        </w:r>
        <w:r w:rsidR="00646DA5">
          <w:fldChar w:fldCharType="begin">
            <w:fldData xml:space="preserve">PEVuZE5vdGU+PENpdGU+PEF1dGhvcj5CaG9wYWw8L0F1dGhvcj48WWVhcj4yMDAyPC9ZZWFyPjxS
ZWNOdW0+NjwvUmVjTnVtPjxEaXNwbGF5VGV4dD48c3R5bGUgZmFjZT0ic3VwZXJzY3JpcHQiPjI8
L3N0eWxlPjwvRGlzcGxheVRleHQ+PHJlY29yZD48cmVjLW51bWJlcj42PC9yZWMtbnVtYmVyPjxm
b3JlaWduLWtleXM+PGtleSBhcHA9IkVOIiBkYi1pZD0iczVyMnhmcHptdnJ6c2pldmR2aHB6MDA5
cjkycHpmdGV6NXZzIj42PC9rZXk+PC9mb3JlaWduLWtleXM+PHJlZi10eXBlIG5hbWU9IkpvdXJu
YWwgQXJ0aWNsZSI+MTc8L3JlZi10eXBlPjxjb250cmlidXRvcnM+PGF1dGhvcnM+PGF1dGhvcj5C
aG9wYWwsIFIuPC9hdXRob3I+PGF1dGhvcj5IYXllcywgTC48L2F1dGhvcj48YXV0aG9yPldoaXRl
LCBNLjwvYXV0aG9yPjxhdXRob3I+VW53aW4sIE4uPC9hdXRob3I+PGF1dGhvcj5IYXJsYW5kLCBK
LjwvYXV0aG9yPjxhdXRob3I+QXlpcywgUy48L2F1dGhvcj48YXV0aG9yPkFsYmVydGksIEcuPC9h
dXRob3I+PC9hdXRob3JzPjwvY29udHJpYnV0b3JzPjxhdXRoLWFkZHJlc3M+VW5pdmVyc2l0eSBv
ZiBFZGluYnVyZ2gsIE1lZGljYWwgU2Nob29sLiByYWouYmhvcGFsQGVkLmFjLnVrPC9hdXRoLWFk
ZHJlc3M+PHRpdGxlcz48dGl0bGU+RXRobmljIGFuZCBzb2Npby1lY29ub21pYyBpbmVxdWFsaXRp
ZXMgaW4gY29yb25hcnkgaGVhcnQgZGlzZWFzZSwgZGlhYmV0ZXMgYW5kIHJpc2sgZmFjdG9ycyBp
biBFdXJvcGVhbnMgYW5kIFNvdXRoIEFzaWFuczwvdGl0bGU+PHNlY29uZGFyeS10aXRsZT5KLlB1
YmxpYyBIZWFsdGggTWVkLjwvc2Vjb25kYXJ5LXRpdGxlPjwvdGl0bGVzPjxwZXJpb2RpY2FsPjxm
dWxsLXRpdGxlPkouUHVibGljIEhlYWx0aCBNZWQuPC9mdWxsLXRpdGxlPjwvcGVyaW9kaWNhbD48
cGFnZXM+OTUtMTA1PC9wYWdlcz48dm9sdW1lPjI0PC92b2x1bWU+PG51bWJlcj4yPC9udW1iZXI+
PHJlcHJpbnQtZWRpdGlvbj5OT1QgSU4gRklMRTwvcmVwcmludC1lZGl0aW9uPjxrZXl3b3Jkcz48
a2V5d29yZD5BZHVsdDwva2V5d29yZD48a2V5d29yZD5BZ2VkPC9rZXl3b3JkPjxrZXl3b3JkPkFu
dGhyb3BvbWV0cnk8L2tleXdvcmQ+PGtleXdvcmQ+QmFuZ2xhZGVzaDwva2V5d29yZD48a2V5d29y
ZD5ibG9vZDwva2V5d29yZD48a2V5d29yZD5CbG9vZCBQcmVzc3VyZTwva2V5d29yZD48a2V5d29y
ZD5CTE9PRC1QUkVTU1VSRTwva2V5d29yZD48a2V5d29yZD5Db3JvbmFyeSBEaXNlYXNlPC9rZXl3
b3JkPjxrZXl3b3JkPkNPUk9OQVJZLUhFQVJULURJU0VBU0U8L2tleXdvcmQ+PGtleXdvcmQ+Q3Jv
c3MtU2VjdGlvbmFsIFN0dWRpZXM8L2tleXdvcmQ+PGtleXdvcmQ+Q3VsdHVyYWwgRGVwcml2YXRp
b248L2tleXdvcmQ+PGtleXdvcmQ+RGlhYmV0ZXMgTWVsbGl0dXM8L2tleXdvcmQ+PGtleXdvcmQ+
RElTRUFTRTwva2V5d29yZD48a2V5d29yZD5FRFVDQVRJT048L2tleXdvcmQ+PGtleXdvcmQ+RWR1
Y2F0aW9uYWwgU3RhdHVzPC9rZXl3b3JkPjxrZXl3b3JkPkVuZ2xhbmQ8L2tleXdvcmQ+PGtleXdv
cmQ+ZXBpZGVtaW9sb2d5PC9rZXl3b3JkPjxrZXl3b3JkPkV0aG5pYyBHcm91cHM8L2tleXdvcmQ+
PGtleXdvcmQ+ZXRobm9sb2d5PC9rZXl3b3JkPjxrZXl3b3JkPkZlbWFsZTwva2V5d29yZD48a2V5
d29yZD5IRUFMVEg8L2tleXdvcmQ+PGtleXdvcmQ+SHVtYW5zPC9rZXl3b3JkPjxrZXl3b3JkPklu
ZGlhPC9rZXl3b3JkPjxrZXl3b3JkPklORVFVQUxJVElFUzwva2V5d29yZD48a2V5d29yZD5Mb2dp
c3RpYyBNb2RlbHM8L2tleXdvcmQ+PGtleXdvcmQ+TWFsZTwva2V5d29yZD48a2V5d29yZD5NRU48
L2tleXdvcmQ+PGtleXdvcmQ+bWV0aG9kczwva2V5d29yZD48a2V5d29yZD5NaWRkbGUgQWdlZDwv
a2V5d29yZD48a2V5d29yZD5QYWtpc3Rhbjwva2V5d29yZD48a2V5d29yZD5SZWdyZXNzaW9uIEFu
YWx5c2lzPC9rZXl3b3JkPjxrZXl3b3JkPlJpc2sgRmFjdG9yczwva2V5d29yZD48a2V5d29yZD5S
SVNLLUZBQ1RPUlM8L2tleXdvcmQ+PGtleXdvcmQ+U29jaWFsIENsYXNzPC9rZXl3b3JkPjxrZXl3
b3JkPlNvY2lvZWNvbm9taWMgRmFjdG9yczwva2V5d29yZD48a2V5d29yZD5zdGF0aXN0aWNzICZh
bXA7IG51bWVyaWNhbCBkYXRhPC9rZXl3b3JkPjxrZXl3b3JkPlNVUFBPUlQ8L2tleXdvcmQ+PC9r
ZXl3b3Jkcz48ZGF0ZXM+PHllYXI+MjAwMjwveWVhcj48L2RhdGVzPjx1cmxzPjxyZWxhdGVkLXVy
bHM+PHVybD5QTToxMjE0MTU5MjwvdXJsPjwvcmVsYXRlZC11cmxzPjwvdXJscz48L3JlY29yZD48
L0NpdGU+PC9FbmROb3RlPn==
</w:fldData>
          </w:fldChar>
        </w:r>
        <w:r w:rsidR="00646DA5">
          <w:instrText xml:space="preserve"> ADDIN EN.CITE.DATA </w:instrText>
        </w:r>
        <w:r w:rsidR="00646DA5">
          <w:fldChar w:fldCharType="end"/>
        </w:r>
        <w:r w:rsidR="00646DA5">
          <w:fldChar w:fldCharType="separate"/>
        </w:r>
        <w:r w:rsidR="00646DA5" w:rsidRPr="00106436">
          <w:rPr>
            <w:noProof/>
            <w:vertAlign w:val="superscript"/>
          </w:rPr>
          <w:t>2</w:t>
        </w:r>
        <w:r w:rsidR="00646DA5">
          <w:fldChar w:fldCharType="end"/>
        </w:r>
      </w:hyperlink>
      <w:r>
        <w:t xml:space="preserve"> </w:t>
      </w:r>
      <w:r w:rsidR="00F658B5">
        <w:t>Risks of developing CVD are</w:t>
      </w:r>
      <w:r>
        <w:t xml:space="preserve"> associated with key modifiable lifestyle factors.</w:t>
      </w:r>
      <w:hyperlink w:anchor="_ENREF_3" w:tooltip="Yusuf, 2004 #50" w:history="1">
        <w:r w:rsidR="00646DA5">
          <w:fldChar w:fldCharType="begin">
            <w:fldData xml:space="preserve">PEVuZE5vdGU+PENpdGU+PEF1dGhvcj5ZdXN1ZjwvQXV0aG9yPjxZZWFyPjIwMDQ8L1llYXI+PFJl
Y051bT41MDwvUmVjTnVtPjxEaXNwbGF5VGV4dD48c3R5bGUgZmFjZT0ic3VwZXJzY3JpcHQiPjM8
L3N0eWxlPjwvRGlzcGxheVRleHQ+PHJlY29yZD48cmVjLW51bWJlcj41MDwvcmVjLW51bWJlcj48
Zm9yZWlnbi1rZXlzPjxrZXkgYXBwPSJFTiIgZGItaWQ9InM1cjJ4ZnB6bXZyenNqZXZkdmhwejAw
OXI5MnB6ZnRlejV2cyI+NTA8L2tleT48L2ZvcmVpZ24ta2V5cz48cmVmLXR5cGUgbmFtZT0iSm91
cm5hbCBBcnRpY2xlIj4xNzwvcmVmLXR5cGU+PGNvbnRyaWJ1dG9ycz48YXV0aG9ycz48YXV0aG9y
Pll1c3VmLCBTLjwvYXV0aG9yPjxhdXRob3I+SGF3a2VuLCBTLjwvYXV0aG9yPjxhdXRob3I+T3Vu
cHV1LCBTLjwvYXV0aG9yPjxhdXRob3I+RGFucywgVC48L2F1dGhvcj48YXV0aG9yPkF2ZXp1bSwg
QS48L2F1dGhvcj48YXV0aG9yPkxhbmFzLCBGLjwvYXV0aG9yPjxhdXRob3I+TWNRdWVlbiwgTS48
L2F1dGhvcj48YXV0aG9yPkJ1ZGFqLCBBLjwvYXV0aG9yPjxhdXRob3I+UGFpcywgUC48L2F1dGhv
cj48YXV0aG9yPlZhcmlnb3MsIEouPC9hdXRob3I+PGF1dGhvcj5MaXNoZW5nLCBMLjwvYXV0aG9y
PjwvYXV0aG9ycz48L2NvbnRyaWJ1dG9ycz48YXV0aC1hZGRyZXNzPlBvcHVsYXRpb24gSGVhbHRo
IFJlc2VhcmNoIEluc3RpdHV0ZSwgSGFtaWx0b24gR2VuZXJhbCBIb3NwaXRhbCwgMjM3IEJhcnRv
biBTdHJlZXQgRWFzdCwgSGFtaWx0b24sIE9udGFyaW8sIENhbmFkYSBMOEwgMlgyLiB5dXN1ZnNA
bWNtYXN0ZXIuY2E8L2F1dGgtYWRkcmVzcz48dGl0bGVzPjx0aXRsZT5FZmZlY3Qgb2YgcG90ZW50
aWFsbHkgbW9kaWZpYWJsZSByaXNrIGZhY3RvcnMgYXNzb2NpYXRlZCB3aXRoIG15b2NhcmRpYWwg
aW5mYXJjdGlvbiBpbiA1MiBjb3VudHJpZXMgKHRoZSBJTlRFUkhFQVJUIHN0dWR5KTogY2FzZS1j
b250cm9sIHN0dWR5PC90aXRsZT48c2Vjb25kYXJ5LXRpdGxlPkxhbmNldDwvc2Vjb25kYXJ5LXRp
dGxlPjwvdGl0bGVzPjxwZXJpb2RpY2FsPjxmdWxsLXRpdGxlPkxhbmNldDwvZnVsbC10aXRsZT48
L3BlcmlvZGljYWw+PHBhZ2VzPjkzNy05NTI8L3BhZ2VzPjx2b2x1bWU+MzY0PC92b2x1bWU+PG51
bWJlcj45NDM4PC9udW1iZXI+PHJlcHJpbnQtZWRpdGlvbj5OT1QgSU4gRklMRTwvcmVwcmludC1l
ZGl0aW9uPjxrZXl3b3Jkcz48a2V5d29yZD5hZHZlcnNlIGVmZmVjdHM8L2tleXdvcmQ+PGtleXdv
cmQ+QWxjb2hvbCBEcmlua2luZzwva2V5d29yZD48a2V5d29yZD5BcG9saXBvcHJvdGVpbnM8L2tl
eXdvcmQ+PGtleXdvcmQ+Ymxvb2Q8L2tleXdvcmQ+PGtleXdvcmQ+Qm9keSBDb25zdGl0dXRpb248
L2tleXdvcmQ+PGtleXdvcmQ+QlVSREVOPC9rZXl3b3JkPjxrZXl3b3JkPkNhc2UtQ29udHJvbCBT
dHVkaWVzPC9rZXl3b3JkPjxrZXl3b3JkPmNvbXBsaWNhdGlvbnM8L2tleXdvcmQ+PGtleXdvcmQ+
Q09ST05BUlktSEVBUlQtRElTRUFTRTwva2V5d29yZD48a2V5d29yZD5Dcm9zcy1DdWx0dXJhbCBD
b21wYXJpc29uPC9rZXl3b3JkPjxrZXl3b3JkPkRpYWJldGVzIENvbXBsaWNhdGlvbnM8L2tleXdv
cmQ+PGtleXdvcmQ+RGlldDwva2V5d29yZD48a2V5d29yZD5kaWV0YXJ5PC9rZXl3b3JkPjxrZXl3
b3JkPkRJU0VBU0U8L2tleXdvcmQ+PGtleXdvcmQ+ZXBpZGVtaW9sb2d5PC9rZXl3b3JkPjxrZXl3
b3JkPmV0aW9sb2d5PC9rZXl3b3JkPjxrZXl3b3JkPkV4ZXJjaXNlPC9rZXl3b3JkPjxrZXl3b3Jk
PkZlbWFsZTwva2V5d29yZD48a2V5d29yZD5IRUFMVEg8L2tleXdvcmQ+PGtleXdvcmQ+SHVtYW5z
PC9rZXl3b3JkPjxrZXl3b3JkPkh5cGVydGVuc2lvbjwva2V5d29yZD48a2V5d29yZD5NYWxlPC9r
ZXl3b3JkPjxrZXl3b3JkPk1FTjwva2V5d29yZD48a2V5d29yZD5tZXRob2RzPC9rZXl3b3JkPjxr
ZXl3b3JkPk15b2NhcmRpYWwgSW5mYXJjdGlvbjwva2V5d29yZD48a2V5d29yZD5PYmVzaXR5PC9r
ZXl3b3JkPjxrZXl3b3JkPk9kZHMgUmF0aW88L2tleXdvcmQ+PGtleXdvcmQ+cGh5c2ljYWwgYWN0
aXZpdHk8L2tleXdvcmQ+PGtleXdvcmQ+UEhZU0lDQUwtQUNUSVZJVFk8L2tleXdvcmQ+PGtleXdv
cmQ+cHJldmVudGlvbiAmYW1wOyBjb250cm9sPC9rZXl3b3JkPjxrZXl3b3JkPlJpc2sgRmFjdG9y
czwva2V5d29yZD48a2V5d29yZD5SSVNLLUZBQ1RPUlM8L2tleXdvcmQ+PGtleXdvcmQ+U21va2lu
Zzwva2V5d29yZD48a2V5d29yZD5Tb2Npb2Vjb25vbWljIEZhY3RvcnM8L2tleXdvcmQ+PGtleXdv
cmQ+U1VQUE9SVDwva2V5d29yZD48a2V5d29yZD5Xb3JsZCBIZWFsdGg8L2tleXdvcmQ+PC9rZXl3
b3Jkcz48ZGF0ZXM+PHllYXI+MjAwNDwveWVhcj48L2RhdGVzPjx3b3JrLXR5cGU+MTAuMTAxNi9T
MDE0MC02NzM2KDA0KTE3MDE4LTkgZG9pIDtTMDE0MC02NzM2KDA0KTE3MDE4LTkgcGlpPC93b3Jr
LXR5cGU+PHVybHM+PHJlbGF0ZWQtdXJscz48dXJsPlBNOjE1MzY0MTg1PC91cmw+PC9yZWxhdGVk
LXVybHM+PC91cmxzPjwvcmVjb3JkPjwvQ2l0ZT48L0VuZE5vdGU+AG==
</w:fldData>
          </w:fldChar>
        </w:r>
        <w:r w:rsidR="00646DA5">
          <w:instrText xml:space="preserve"> ADDIN EN.CITE </w:instrText>
        </w:r>
        <w:r w:rsidR="00646DA5">
          <w:fldChar w:fldCharType="begin">
            <w:fldData xml:space="preserve">PEVuZE5vdGU+PENpdGU+PEF1dGhvcj5ZdXN1ZjwvQXV0aG9yPjxZZWFyPjIwMDQ8L1llYXI+PFJl
Y051bT41MDwvUmVjTnVtPjxEaXNwbGF5VGV4dD48c3R5bGUgZmFjZT0ic3VwZXJzY3JpcHQiPjM8
L3N0eWxlPjwvRGlzcGxheVRleHQ+PHJlY29yZD48cmVjLW51bWJlcj41MDwvcmVjLW51bWJlcj48
Zm9yZWlnbi1rZXlzPjxrZXkgYXBwPSJFTiIgZGItaWQ9InM1cjJ4ZnB6bXZyenNqZXZkdmhwejAw
OXI5MnB6ZnRlejV2cyI+NTA8L2tleT48L2ZvcmVpZ24ta2V5cz48cmVmLXR5cGUgbmFtZT0iSm91
cm5hbCBBcnRpY2xlIj4xNzwvcmVmLXR5cGU+PGNvbnRyaWJ1dG9ycz48YXV0aG9ycz48YXV0aG9y
Pll1c3VmLCBTLjwvYXV0aG9yPjxhdXRob3I+SGF3a2VuLCBTLjwvYXV0aG9yPjxhdXRob3I+T3Vu
cHV1LCBTLjwvYXV0aG9yPjxhdXRob3I+RGFucywgVC48L2F1dGhvcj48YXV0aG9yPkF2ZXp1bSwg
QS48L2F1dGhvcj48YXV0aG9yPkxhbmFzLCBGLjwvYXV0aG9yPjxhdXRob3I+TWNRdWVlbiwgTS48
L2F1dGhvcj48YXV0aG9yPkJ1ZGFqLCBBLjwvYXV0aG9yPjxhdXRob3I+UGFpcywgUC48L2F1dGhv
cj48YXV0aG9yPlZhcmlnb3MsIEouPC9hdXRob3I+PGF1dGhvcj5MaXNoZW5nLCBMLjwvYXV0aG9y
PjwvYXV0aG9ycz48L2NvbnRyaWJ1dG9ycz48YXV0aC1hZGRyZXNzPlBvcHVsYXRpb24gSGVhbHRo
IFJlc2VhcmNoIEluc3RpdHV0ZSwgSGFtaWx0b24gR2VuZXJhbCBIb3NwaXRhbCwgMjM3IEJhcnRv
biBTdHJlZXQgRWFzdCwgSGFtaWx0b24sIE9udGFyaW8sIENhbmFkYSBMOEwgMlgyLiB5dXN1ZnNA
bWNtYXN0ZXIuY2E8L2F1dGgtYWRkcmVzcz48dGl0bGVzPjx0aXRsZT5FZmZlY3Qgb2YgcG90ZW50
aWFsbHkgbW9kaWZpYWJsZSByaXNrIGZhY3RvcnMgYXNzb2NpYXRlZCB3aXRoIG15b2NhcmRpYWwg
aW5mYXJjdGlvbiBpbiA1MiBjb3VudHJpZXMgKHRoZSBJTlRFUkhFQVJUIHN0dWR5KTogY2FzZS1j
b250cm9sIHN0dWR5PC90aXRsZT48c2Vjb25kYXJ5LXRpdGxlPkxhbmNldDwvc2Vjb25kYXJ5LXRp
dGxlPjwvdGl0bGVzPjxwZXJpb2RpY2FsPjxmdWxsLXRpdGxlPkxhbmNldDwvZnVsbC10aXRsZT48
L3BlcmlvZGljYWw+PHBhZ2VzPjkzNy05NTI8L3BhZ2VzPjx2b2x1bWU+MzY0PC92b2x1bWU+PG51
bWJlcj45NDM4PC9udW1iZXI+PHJlcHJpbnQtZWRpdGlvbj5OT1QgSU4gRklMRTwvcmVwcmludC1l
ZGl0aW9uPjxrZXl3b3Jkcz48a2V5d29yZD5hZHZlcnNlIGVmZmVjdHM8L2tleXdvcmQ+PGtleXdv
cmQ+QWxjb2hvbCBEcmlua2luZzwva2V5d29yZD48a2V5d29yZD5BcG9saXBvcHJvdGVpbnM8L2tl
eXdvcmQ+PGtleXdvcmQ+Ymxvb2Q8L2tleXdvcmQ+PGtleXdvcmQ+Qm9keSBDb25zdGl0dXRpb248
L2tleXdvcmQ+PGtleXdvcmQ+QlVSREVOPC9rZXl3b3JkPjxrZXl3b3JkPkNhc2UtQ29udHJvbCBT
dHVkaWVzPC9rZXl3b3JkPjxrZXl3b3JkPmNvbXBsaWNhdGlvbnM8L2tleXdvcmQ+PGtleXdvcmQ+
Q09ST05BUlktSEVBUlQtRElTRUFTRTwva2V5d29yZD48a2V5d29yZD5Dcm9zcy1DdWx0dXJhbCBD
b21wYXJpc29uPC9rZXl3b3JkPjxrZXl3b3JkPkRpYWJldGVzIENvbXBsaWNhdGlvbnM8L2tleXdv
cmQ+PGtleXdvcmQ+RGlldDwva2V5d29yZD48a2V5d29yZD5kaWV0YXJ5PC9rZXl3b3JkPjxrZXl3
b3JkPkRJU0VBU0U8L2tleXdvcmQ+PGtleXdvcmQ+ZXBpZGVtaW9sb2d5PC9rZXl3b3JkPjxrZXl3
b3JkPmV0aW9sb2d5PC9rZXl3b3JkPjxrZXl3b3JkPkV4ZXJjaXNlPC9rZXl3b3JkPjxrZXl3b3Jk
PkZlbWFsZTwva2V5d29yZD48a2V5d29yZD5IRUFMVEg8L2tleXdvcmQ+PGtleXdvcmQ+SHVtYW5z
PC9rZXl3b3JkPjxrZXl3b3JkPkh5cGVydGVuc2lvbjwva2V5d29yZD48a2V5d29yZD5NYWxlPC9r
ZXl3b3JkPjxrZXl3b3JkPk1FTjwva2V5d29yZD48a2V5d29yZD5tZXRob2RzPC9rZXl3b3JkPjxr
ZXl3b3JkPk15b2NhcmRpYWwgSW5mYXJjdGlvbjwva2V5d29yZD48a2V5d29yZD5PYmVzaXR5PC9r
ZXl3b3JkPjxrZXl3b3JkPk9kZHMgUmF0aW88L2tleXdvcmQ+PGtleXdvcmQ+cGh5c2ljYWwgYWN0
aXZpdHk8L2tleXdvcmQ+PGtleXdvcmQ+UEhZU0lDQUwtQUNUSVZJVFk8L2tleXdvcmQ+PGtleXdv
cmQ+cHJldmVudGlvbiAmYW1wOyBjb250cm9sPC9rZXl3b3JkPjxrZXl3b3JkPlJpc2sgRmFjdG9y
czwva2V5d29yZD48a2V5d29yZD5SSVNLLUZBQ1RPUlM8L2tleXdvcmQ+PGtleXdvcmQ+U21va2lu
Zzwva2V5d29yZD48a2V5d29yZD5Tb2Npb2Vjb25vbWljIEZhY3RvcnM8L2tleXdvcmQ+PGtleXdv
cmQ+U1VQUE9SVDwva2V5d29yZD48a2V5d29yZD5Xb3JsZCBIZWFsdGg8L2tleXdvcmQ+PC9rZXl3
b3Jkcz48ZGF0ZXM+PHllYXI+MjAwNDwveWVhcj48L2RhdGVzPjx3b3JrLXR5cGU+MTAuMTAxNi9T
MDE0MC02NzM2KDA0KTE3MDE4LTkgZG9pIDtTMDE0MC02NzM2KDA0KTE3MDE4LTkgcGlpPC93b3Jr
LXR5cGU+PHVybHM+PHJlbGF0ZWQtdXJscz48dXJsPlBNOjE1MzY0MTg1PC91cmw+PC9yZWxhdGVk
LXVybHM+PC91cmxzPjwvcmVjb3JkPjwvQ2l0ZT48L0VuZE5vdGU+AG==
</w:fldData>
          </w:fldChar>
        </w:r>
        <w:r w:rsidR="00646DA5">
          <w:instrText xml:space="preserve"> ADDIN EN.CITE.DATA </w:instrText>
        </w:r>
        <w:r w:rsidR="00646DA5">
          <w:fldChar w:fldCharType="end"/>
        </w:r>
        <w:r w:rsidR="00646DA5">
          <w:fldChar w:fldCharType="separate"/>
        </w:r>
        <w:r w:rsidR="00646DA5" w:rsidRPr="00106436">
          <w:rPr>
            <w:noProof/>
            <w:vertAlign w:val="superscript"/>
          </w:rPr>
          <w:t>3</w:t>
        </w:r>
        <w:r w:rsidR="00646DA5">
          <w:fldChar w:fldCharType="end"/>
        </w:r>
      </w:hyperlink>
      <w:r>
        <w:t xml:space="preserve"> </w:t>
      </w:r>
      <w:r w:rsidR="00F658B5">
        <w:t>UK governments</w:t>
      </w:r>
      <w:r w:rsidR="00EB7B86">
        <w:t>, as a core element of reducing health inequalities over the past two decades, consistently ad</w:t>
      </w:r>
      <w:r w:rsidR="0091372D">
        <w:t>vocate heart-healthy lifestyles,</w:t>
      </w:r>
      <w:hyperlink w:anchor="_ENREF_4" w:tooltip="Department of Health, 2003 #17" w:history="1">
        <w:r w:rsidR="00646DA5">
          <w:fldChar w:fldCharType="begin"/>
        </w:r>
        <w:r w:rsidR="00646DA5">
          <w:instrText xml:space="preserve"> ADDIN EN.CITE &lt;EndNote&gt;&lt;Cite&gt;&lt;Author&gt;Department of Health&lt;/Author&gt;&lt;Year&gt;2003&lt;/Year&gt;&lt;RecNum&gt;17&lt;/RecNum&gt;&lt;DisplayText&gt;&lt;style face="superscript"&gt;4&lt;/style&gt;&lt;/DisplayText&gt;&lt;record&gt;&lt;rec-number&gt;17&lt;/rec-number&gt;&lt;foreign-keys&gt;&lt;key app="EN" db-id="s5r2xfpzmvrzsjevdvhpz009r92pzftez5vs"&gt;17&lt;/key&gt;&lt;/foreign-keys&gt;&lt;ref-type name="Report"&gt;27&lt;/ref-type&gt;&lt;contributors&gt;&lt;authors&gt;&lt;author&gt;Department of Health,&lt;/author&gt;&lt;/authors&gt;&lt;/contributors&gt;&lt;titles&gt;&lt;title&gt;Tackling Health Inequalities: A Programme for Action&lt;/title&gt;&lt;/titles&gt;&lt;keywords&gt;&lt;keyword&gt;HEALTH&lt;/keyword&gt;&lt;keyword&gt;INEQUALITIES&lt;/keyword&gt;&lt;/keywords&gt;&lt;dates&gt;&lt;year&gt;2003&lt;/year&gt;&lt;/dates&gt;&lt;pub-location&gt;London&lt;/pub-location&gt;&lt;publisher&gt;The Stationary Office&lt;/publisher&gt;&lt;urls&gt;&lt;/urls&gt;&lt;/record&gt;&lt;/Cite&gt;&lt;/EndNote&gt;</w:instrText>
        </w:r>
        <w:r w:rsidR="00646DA5">
          <w:fldChar w:fldCharType="separate"/>
        </w:r>
        <w:r w:rsidR="00646DA5" w:rsidRPr="00106436">
          <w:rPr>
            <w:noProof/>
            <w:vertAlign w:val="superscript"/>
          </w:rPr>
          <w:t>4</w:t>
        </w:r>
        <w:r w:rsidR="00646DA5">
          <w:fldChar w:fldCharType="end"/>
        </w:r>
      </w:hyperlink>
      <w:r w:rsidR="00EB7B86" w:rsidRPr="00A707BC">
        <w:t xml:space="preserve"> </w:t>
      </w:r>
      <w:r w:rsidR="0091372D">
        <w:t xml:space="preserve">through </w:t>
      </w:r>
      <w:r w:rsidR="00EB7B86">
        <w:t>giving individuals and communit</w:t>
      </w:r>
      <w:r w:rsidR="000377EA">
        <w:t>ies greater control over health</w:t>
      </w:r>
      <w:hyperlink w:anchor="_ENREF_5" w:tooltip="Department of Health, 2001 #498" w:history="1">
        <w:r w:rsidR="00646DA5">
          <w:fldChar w:fldCharType="begin"/>
        </w:r>
        <w:r w:rsidR="00646DA5">
          <w:instrText xml:space="preserve"> ADDIN EN.CITE &lt;EndNote&gt;&lt;Cite&gt;&lt;Author&gt;Department of Health&lt;/Author&gt;&lt;Year&gt;2001&lt;/Year&gt;&lt;RecNum&gt;498&lt;/RecNum&gt;&lt;DisplayText&gt;&lt;style face="superscript"&gt;5&lt;/style&gt;&lt;/DisplayText&gt;&lt;record&gt;&lt;rec-number&gt;498&lt;/rec-number&gt;&lt;foreign-keys&gt;&lt;key app="EN" db-id="s5r2xfpzmvrzsjevdvhpz009r92pzftez5vs"&gt;498&lt;/key&gt;&lt;/foreign-keys&gt;&lt;ref-type name="Report"&gt;27&lt;/ref-type&gt;&lt;contributors&gt;&lt;authors&gt;&lt;author&gt;Department of Health,.&lt;/author&gt;&lt;/authors&gt;&lt;tertiary-authors&gt;&lt;author&gt;HMSO&lt;/author&gt;&lt;/tertiary-authors&gt;&lt;/contributors&gt;&lt;titles&gt;&lt;title&gt;The Expert Patient Programme: a new approach to chronic disease management for the 21st century&lt;/title&gt;&lt;/titles&gt;&lt;dates&gt;&lt;year&gt;2001&lt;/year&gt;&lt;/dates&gt;&lt;pub-location&gt;London&lt;/pub-location&gt;&lt;urls&gt;&lt;/urls&gt;&lt;/record&gt;&lt;/Cite&gt;&lt;/EndNote&gt;</w:instrText>
        </w:r>
        <w:r w:rsidR="00646DA5">
          <w:fldChar w:fldCharType="separate"/>
        </w:r>
        <w:r w:rsidR="00646DA5" w:rsidRPr="00106436">
          <w:rPr>
            <w:noProof/>
            <w:vertAlign w:val="superscript"/>
          </w:rPr>
          <w:t>5</w:t>
        </w:r>
        <w:r w:rsidR="00646DA5">
          <w:fldChar w:fldCharType="end"/>
        </w:r>
      </w:hyperlink>
      <w:r w:rsidR="00EB7B86">
        <w:t xml:space="preserve"> specifically</w:t>
      </w:r>
      <w:r w:rsidR="000377EA">
        <w:t>:</w:t>
      </w:r>
      <w:r w:rsidR="00EB7B86">
        <w:t xml:space="preserve"> help to reduce smoking</w:t>
      </w:r>
      <w:r w:rsidR="00EB7B86">
        <w:fldChar w:fldCharType="begin"/>
      </w:r>
      <w:r w:rsidR="00EB7B86">
        <w:instrText xml:space="preserve"> ADDIN REFMGR.CITE &lt;Refman&gt;&lt;Cite&gt;&lt;Author&gt;Department of Health&lt;/Author&gt;&lt;Year&gt;1998&lt;/Year&gt;&lt;RecNum&gt;4&lt;/RecNum&gt;&lt;IDText&gt;Smoking Kills: A White Paper on Tobacco&lt;/IDText&gt;&lt;MDL Ref_Type="Report"&gt;&lt;Ref_Type&gt;Report&lt;/Ref_Type&gt;&lt;Ref_ID&gt;4&lt;/Ref_ID&gt;&lt;Title_Primary&gt;Smoking Kills: A White Paper on Tobacco&lt;/Title_Primary&gt;&lt;Authors_Primary&gt;Department of Health&lt;/Authors_Primary&gt;&lt;Date_Primary&gt;1998&lt;/Date_Primary&gt;&lt;Keywords&gt;Smoking&lt;/Keywords&gt;&lt;Reprint&gt;In File&lt;/Reprint&gt;&lt;Pub_Place&gt;London&lt;/Pub_Place&gt;&lt;Publisher&gt;The Stationary Office&lt;/Publisher&gt;&lt;ZZ_WorkformID&gt;24&lt;/ZZ_WorkformID&gt;&lt;/MDL&gt;&lt;/Cite&gt;&lt;/Refman&gt;</w:instrText>
      </w:r>
      <w:r w:rsidR="00EB7B86">
        <w:fldChar w:fldCharType="end"/>
      </w:r>
      <w:r w:rsidR="000377EA">
        <w:t>;</w:t>
      </w:r>
      <w:hyperlink w:anchor="_ENREF_6" w:tooltip="Department of Health, 1998 #16" w:history="1">
        <w:r w:rsidR="00646DA5">
          <w:fldChar w:fldCharType="begin"/>
        </w:r>
        <w:r w:rsidR="00646DA5">
          <w:instrText xml:space="preserve"> ADDIN EN.CITE &lt;EndNote&gt;&lt;Cite&gt;&lt;Author&gt;Department of Health&lt;/Author&gt;&lt;Year&gt;1998&lt;/Year&gt;&lt;RecNum&gt;16&lt;/RecNum&gt;&lt;DisplayText&gt;&lt;style face="superscript"&gt;6&lt;/style&gt;&lt;/DisplayText&gt;&lt;record&gt;&lt;rec-number&gt;16&lt;/rec-number&gt;&lt;foreign-keys&gt;&lt;key app="EN" db-id="s5r2xfpzmvrzsjevdvhpz009r92pzftez5vs"&gt;16&lt;/key&gt;&lt;/foreign-keys&gt;&lt;ref-type name="Report"&gt;27&lt;/ref-type&gt;&lt;contributors&gt;&lt;authors&gt;&lt;author&gt;Department of Health,.&lt;/author&gt;&lt;/authors&gt;&lt;/contributors&gt;&lt;titles&gt;&lt;title&gt;Smoking Kills: A White Paper on Tobacco&lt;/title&gt;&lt;/titles&gt;&lt;keywords&gt;&lt;keyword&gt;Smoking&lt;/keyword&gt;&lt;/keywords&gt;&lt;dates&gt;&lt;year&gt;1998&lt;/year&gt;&lt;/dates&gt;&lt;pub-location&gt;London&lt;/pub-location&gt;&lt;publisher&gt;The Stationary Office&lt;/publisher&gt;&lt;urls&gt;&lt;/urls&gt;&lt;/record&gt;&lt;/Cite&gt;&lt;/EndNote&gt;</w:instrText>
        </w:r>
        <w:r w:rsidR="00646DA5">
          <w:fldChar w:fldCharType="separate"/>
        </w:r>
        <w:r w:rsidR="00646DA5" w:rsidRPr="00106436">
          <w:rPr>
            <w:noProof/>
            <w:vertAlign w:val="superscript"/>
          </w:rPr>
          <w:t>6</w:t>
        </w:r>
        <w:r w:rsidR="00646DA5">
          <w:fldChar w:fldCharType="end"/>
        </w:r>
      </w:hyperlink>
      <w:r w:rsidR="00EB7B86">
        <w:t xml:space="preserve"> increase physical activity</w:t>
      </w:r>
      <w:r w:rsidR="000377EA">
        <w:t>;</w:t>
      </w:r>
      <w:hyperlink w:anchor="_ENREF_7" w:tooltip="Cabinet Office, 2002 #10" w:history="1">
        <w:r w:rsidR="00646DA5">
          <w:fldChar w:fldCharType="begin"/>
        </w:r>
        <w:r w:rsidR="00646DA5">
          <w:instrText xml:space="preserve"> ADDIN EN.CITE &lt;EndNote&gt;&lt;Cite&gt;&lt;Author&gt;Cabinet Office&lt;/Author&gt;&lt;Year&gt;2002&lt;/Year&gt;&lt;RecNum&gt;10&lt;/RecNum&gt;&lt;DisplayText&gt;&lt;style face="superscript"&gt;7&lt;/style&gt;&lt;/DisplayText&gt;&lt;record&gt;&lt;rec-number&gt;10&lt;/rec-number&gt;&lt;foreign-keys&gt;&lt;key app="EN" db-id="s5r2xfpzmvrzsjevdvhpz009r92pzftez5vs"&gt;10&lt;/key&gt;&lt;/foreign-keys&gt;&lt;ref-type name="Report"&gt;27&lt;/ref-type&gt;&lt;contributors&gt;&lt;authors&gt;&lt;author&gt;Cabinet Office,&lt;/author&gt;&lt;/authors&gt;&lt;/contributors&gt;&lt;titles&gt;&lt;title&gt;Game Plan: A Stratergy for Delivering Government&amp;apos;s Sport and Physical Activity Objectives&lt;/title&gt;&lt;/titles&gt;&lt;keywords&gt;&lt;keyword&gt;physical activity&lt;/keyword&gt;&lt;keyword&gt;PHYSICAL-ACTIVITY&lt;/keyword&gt;&lt;/keywords&gt;&lt;dates&gt;&lt;year&gt;2002&lt;/year&gt;&lt;/dates&gt;&lt;pub-location&gt;London&lt;/pub-location&gt;&lt;publisher&gt;Cabinet Office&lt;/publisher&gt;&lt;urls&gt;&lt;/urls&gt;&lt;/record&gt;&lt;/Cite&gt;&lt;/EndNote&gt;</w:instrText>
        </w:r>
        <w:r w:rsidR="00646DA5">
          <w:fldChar w:fldCharType="separate"/>
        </w:r>
        <w:r w:rsidR="00646DA5" w:rsidRPr="00106436">
          <w:rPr>
            <w:noProof/>
            <w:vertAlign w:val="superscript"/>
          </w:rPr>
          <w:t>7</w:t>
        </w:r>
        <w:r w:rsidR="00646DA5">
          <w:fldChar w:fldCharType="end"/>
        </w:r>
      </w:hyperlink>
      <w:r w:rsidR="008F7ABC">
        <w:t xml:space="preserve"> </w:t>
      </w:r>
      <w:r w:rsidR="00EB7B86">
        <w:fldChar w:fldCharType="begin"/>
      </w:r>
      <w:r w:rsidR="00EB7B86">
        <w:instrText xml:space="preserve"> ADDIN REFMGR.CITE &lt;Refman&gt;&lt;Cite&gt;&lt;Author&gt;Cabinet Office&lt;/Author&gt;&lt;Year&gt;2002&lt;/Year&gt;&lt;RecNum&gt;3&lt;/RecNum&gt;&lt;IDText&gt;Game Plan: A Stratergy for Delivering Government&amp;apos;s Sport and Physical Activity Objectives&lt;/IDText&gt;&lt;MDL Ref_Type="Report"&gt;&lt;Ref_Type&gt;Report&lt;/Ref_Type&gt;&lt;Ref_ID&gt;3&lt;/Ref_ID&gt;&lt;Title_Primary&gt;Game Plan: A Stratergy for Delivering Government&amp;apos;s Sport and Physical Activity Objectives&lt;/Title_Primary&gt;&lt;Authors_Primary&gt;Cabinet Office&lt;/Authors_Primary&gt;&lt;Date_Primary&gt;2002&lt;/Date_Primary&gt;&lt;Keywords&gt;physical activity&lt;/Keywords&gt;&lt;Keywords&gt;PHYSICAL-ACTIVITY&lt;/Keywords&gt;&lt;Reprint&gt;In File&lt;/Reprint&gt;&lt;Pub_Place&gt;London&lt;/Pub_Place&gt;&lt;Publisher&gt;Cabinet Office&lt;/Publisher&gt;&lt;ZZ_WorkformID&gt;24&lt;/ZZ_WorkformID&gt;&lt;/MDL&gt;&lt;/Cite&gt;&lt;/Refman&gt;</w:instrText>
      </w:r>
      <w:r w:rsidR="00EB7B86">
        <w:fldChar w:fldCharType="end"/>
      </w:r>
      <w:r w:rsidR="00F658B5">
        <w:t>and dietary fruit</w:t>
      </w:r>
      <w:r w:rsidR="00843141">
        <w:t xml:space="preserve"> </w:t>
      </w:r>
      <w:r w:rsidR="0091372D">
        <w:t>and</w:t>
      </w:r>
      <w:r w:rsidR="00843141">
        <w:t xml:space="preserve"> </w:t>
      </w:r>
      <w:r w:rsidR="00EB7B86">
        <w:t>vegetables</w:t>
      </w:r>
      <w:r w:rsidR="001536D4">
        <w:t xml:space="preserve"> (F&amp;V)</w:t>
      </w:r>
      <w:r w:rsidR="00EB7B86">
        <w:t xml:space="preserve"> uptake.</w:t>
      </w:r>
      <w:hyperlink w:anchor="_ENREF_8" w:tooltip="Food Standard Agency, 2004 #23" w:history="1">
        <w:r w:rsidR="00646DA5">
          <w:fldChar w:fldCharType="begin"/>
        </w:r>
        <w:r w:rsidR="00646DA5">
          <w:instrText xml:space="preserve"> ADDIN EN.CITE &lt;EndNote&gt;&lt;Cite&gt;&lt;Author&gt;Food Standard Agency&lt;/Author&gt;&lt;Year&gt;2004&lt;/Year&gt;&lt;RecNum&gt;23&lt;/RecNum&gt;&lt;DisplayText&gt;&lt;style face="superscript"&gt;8&lt;/style&gt;&lt;/DisplayText&gt;&lt;record&gt;&lt;rec-number&gt;23&lt;/rec-number&gt;&lt;foreign-keys&gt;&lt;key app="EN" db-id="s5r2xfpzmvrzsjevdvhpz009r92pzftez5vs"&gt;23&lt;/key&gt;&lt;/foreign-keys&gt;&lt;ref-type name="Report"&gt;27&lt;/ref-type&gt;&lt;contributors&gt;&lt;authors&gt;&lt;author&gt;Food Standard Agency,&lt;/author&gt;&lt;/authors&gt;&lt;/contributors&gt;&lt;titles&gt;&lt;title&gt;Peer-led Approach to Dietary Change: Report from Food Standard Agency Seminar&lt;/title&gt;&lt;/titles&gt;&lt;dates&gt;&lt;year&gt;2004&lt;/year&gt;&lt;/dates&gt;&lt;pub-location&gt;London&lt;/pub-location&gt;&lt;publisher&gt;Food Standard Agency&lt;/publisher&gt;&lt;urls&gt;&lt;/urls&gt;&lt;/record&gt;&lt;/Cite&gt;&lt;/EndNote&gt;</w:instrText>
        </w:r>
        <w:r w:rsidR="00646DA5">
          <w:fldChar w:fldCharType="separate"/>
        </w:r>
        <w:r w:rsidR="00646DA5" w:rsidRPr="00106436">
          <w:rPr>
            <w:noProof/>
            <w:vertAlign w:val="superscript"/>
          </w:rPr>
          <w:t>8</w:t>
        </w:r>
        <w:r w:rsidR="00646DA5">
          <w:fldChar w:fldCharType="end"/>
        </w:r>
      </w:hyperlink>
      <w:r w:rsidR="008F7ABC">
        <w:t xml:space="preserve"> </w:t>
      </w:r>
      <w:r w:rsidR="00F658B5">
        <w:t>Consequently</w:t>
      </w:r>
      <w:r w:rsidR="00EB7B86">
        <w:t xml:space="preserve"> people in deprived communities are encouraged to develop heart-healthy lifestyle behaviours</w:t>
      </w:r>
      <w:r w:rsidR="000377EA">
        <w:t xml:space="preserve">. However, </w:t>
      </w:r>
      <w:r w:rsidR="00EB7B86" w:rsidRPr="007D0066">
        <w:t>substantial</w:t>
      </w:r>
      <w:r w:rsidR="00EB7B86">
        <w:rPr>
          <w:i/>
        </w:rPr>
        <w:t xml:space="preserve"> </w:t>
      </w:r>
      <w:r w:rsidR="00EB7B86">
        <w:t>social, structural and economic barriers exist,</w:t>
      </w:r>
      <w:hyperlink w:anchor="_ENREF_9" w:tooltip="Kennedy, 1994 #29" w:history="1">
        <w:r w:rsidR="00646DA5">
          <w:fldChar w:fldCharType="begin">
            <w:fldData xml:space="preserve">PEVuZE5vdGU+PENpdGU+PEF1dGhvcj5LZW5uZWR5PC9BdXRob3I+PFllYXI+MTk5NDwvWWVhcj48
UmVjTnVtPjI5PC9SZWNOdW0+PERpc3BsYXlUZXh0PjxzdHlsZSBmYWNlPSJzdXBlcnNjcmlwdCI+
OS0xMTwvc3R5bGU+PC9EaXNwbGF5VGV4dD48cmVjb3JkPjxyZWMtbnVtYmVyPjI5PC9yZWMtbnVt
YmVyPjxmb3JlaWduLWtleXM+PGtleSBhcHA9IkVOIiBkYi1pZD0iczVyMnhmcHptdnJ6c2pldmR2
aHB6MDA5cjkycHpmdGV6NXZzIj4yOTwva2V5PjwvZm9yZWlnbi1rZXlzPjxyZWYtdHlwZSBuYW1l
PSJSZXBvcnQiPjI3PC9yZWYtdHlwZT48Y29udHJpYnV0b3JzPjxhdXRob3JzPjxhdXRob3I+S2Vu
bmVkeSwgTC4gQS48L2F1dGhvcj48YXV0aG9yPkh1bnQsIEMuPC9hdXRob3I+PGF1dGhvcj5Ib2Rn
c29uLCBQLjwvYXV0aG9yPjwvYXV0aG9ycz48L2NvbnRyaWJ1dG9ycz48dGl0bGVzPjx0aXRsZT5F
dmFsdWF0aW9uIG9mIGEgY29tbXVuaXR5IGJhc2VkIG51dHJpdGlvbiBwcm9ncmFtbWUgZm9yIGxv
dyBpbmNvbWUgZ3JvdXBzOiBSZXBvcnQgdG8gdGhlIEhlYWx0aCBFZHVjYXRpb24gQXV0aG9yaXR5
PC90aXRsZT48L3RpdGxlcz48a2V5d29yZHM+PGtleXdvcmQ+RURVQ0FUSU9OPC9rZXl3b3JkPjxr
ZXl3b3JkPkhFQUxUSDwva2V5d29yZD48a2V5d29yZD5IZWFsdGggRWR1Y2F0aW9uPC9rZXl3b3Jk
PjxrZXl3b3JkPkhFQUxUSC1FRFVDQVRJT048L2tleXdvcmQ+PC9rZXl3b3Jkcz48ZGF0ZXM+PHll
YXI+MTk5NDwveWVhcj48L2RhdGVzPjxwdWItbG9jYXRpb24+TG9uZG9uPC9wdWItbG9jYXRpb24+
PHB1Ymxpc2hlcj5IZWFsdGggRWR1Y2F0aW9uIEF1dGhvcml0eTwvcHVibGlzaGVyPjx1cmxzPjwv
dXJscz48L3JlY29yZD48L0NpdGU+PENpdGU+PEF1dGhvcj5Eb3dsZXI8L0F1dGhvcj48WWVhcj4x
OTk1PC9ZZWFyPjxSZWNOdW0+MTk8L1JlY051bT48cmVjb3JkPjxyZWMtbnVtYmVyPjE5PC9yZWMt
bnVtYmVyPjxmb3JlaWduLWtleXM+PGtleSBhcHA9IkVOIiBkYi1pZD0iczVyMnhmcHptdnJ6c2pl
dmR2aHB6MDA5cjkycHpmdGV6NXZzIj4xOTwva2V5PjwvZm9yZWlnbi1rZXlzPjxyZWYtdHlwZSBu
YW1lPSJSZXBvcnQiPjI3PC9yZWYtdHlwZT48Y29udHJpYnV0b3JzPjxhdXRob3JzPjxhdXRob3I+
RG93bGVyLCBFLjwvYXV0aG9yPjxhdXRob3I+Q2FsdmVydCwgQy48L2F1dGhvcj48L2F1dGhvcnM+
PC9jb250cmlidXRvcnM+PHRpdGxlcz48dGl0bGU+TnV0cml0aW9uIGFuZCBEaWV0IGluIExvbmUt
UGFyZW50IEZhbWlsaWVzPC90aXRsZT48L3RpdGxlcz48a2V5d29yZHM+PGtleXdvcmQ+RGlldDwv
a2V5d29yZD48L2tleXdvcmRzPjxkYXRlcz48eWVhcj4xOTk1PC95ZWFyPjwvZGF0ZXM+PHB1Yi1s
b2NhdGlvbj5Mb25kb248L3B1Yi1sb2NhdGlvbj48cHVibGlzaGVyPkZhbWlseSBQb2xpY2llcyBD
ZW50cmU8L3B1Ymxpc2hlcj48dXJscz48L3VybHM+PC9yZWNvcmQ+PC9DaXRlPjxDaXRlPjxBdXRo
b3I+QWNoZXNvbjwvQXV0aG9yPjxZZWFyPjE5OTg8L1llYXI+PFJlY051bT4xPC9SZWNOdW0+PHJl
Y29yZD48cmVjLW51bWJlcj4xPC9yZWMtbnVtYmVyPjxmb3JlaWduLWtleXM+PGtleSBhcHA9IkVO
IiBkYi1pZD0iczVyMnhmcHptdnJ6c2pldmR2aHB6MDA5cjkycHpmdGV6NXZzIj4xPC9rZXk+PC9m
b3JlaWduLWtleXM+PHJlZi10eXBlIG5hbWU9IlJlcG9ydCI+Mjc8L3JlZi10eXBlPjxjb250cmli
dXRvcnM+PGF1dGhvcnM+PGF1dGhvcj5BY2hlc29uLCBELjwvYXV0aG9yPjwvYXV0aG9ycz48L2Nv
bnRyaWJ1dG9ycz48dGl0bGVzPjx0aXRsZT5JbmRlcGVuZGFudCBJbnF1aXJ5IGludG8gSW5lcXVh
bGl0aWVzIGluIEhlYWx0aDogUmVwb3J0PC90aXRsZT48L3RpdGxlcz48a2V5d29yZHM+PGtleXdv
cmQ+SEVBTFRIPC9rZXl3b3JkPjxrZXl3b3JkPklORVFVQUxJVElFUzwva2V5d29yZD48L2tleXdv
cmRzPjxkYXRlcz48eWVhcj4xOTk4PC95ZWFyPjwvZGF0ZXM+PHB1Yi1sb2NhdGlvbj5Mb25kb248
L3B1Yi1sb2NhdGlvbj48cHVibGlzaGVyPlRoZSBTdGF0aW9uYXJ5IE9mZmljZTwvcHVibGlzaGVy
Pjx1cmxzPjwvdXJscz48L3JlY29yZD48L0NpdGU+PC9FbmROb3RlPn==
</w:fldData>
          </w:fldChar>
        </w:r>
        <w:r w:rsidR="00646DA5">
          <w:instrText xml:space="preserve"> ADDIN EN.CITE </w:instrText>
        </w:r>
        <w:r w:rsidR="00646DA5">
          <w:fldChar w:fldCharType="begin">
            <w:fldData xml:space="preserve">PEVuZE5vdGU+PENpdGU+PEF1dGhvcj5LZW5uZWR5PC9BdXRob3I+PFllYXI+MTk5NDwvWWVhcj48
UmVjTnVtPjI5PC9SZWNOdW0+PERpc3BsYXlUZXh0PjxzdHlsZSBmYWNlPSJzdXBlcnNjcmlwdCI+
OS0xMTwvc3R5bGU+PC9EaXNwbGF5VGV4dD48cmVjb3JkPjxyZWMtbnVtYmVyPjI5PC9yZWMtbnVt
YmVyPjxmb3JlaWduLWtleXM+PGtleSBhcHA9IkVOIiBkYi1pZD0iczVyMnhmcHptdnJ6c2pldmR2
aHB6MDA5cjkycHpmdGV6NXZzIj4yOTwva2V5PjwvZm9yZWlnbi1rZXlzPjxyZWYtdHlwZSBuYW1l
PSJSZXBvcnQiPjI3PC9yZWYtdHlwZT48Y29udHJpYnV0b3JzPjxhdXRob3JzPjxhdXRob3I+S2Vu
bmVkeSwgTC4gQS48L2F1dGhvcj48YXV0aG9yPkh1bnQsIEMuPC9hdXRob3I+PGF1dGhvcj5Ib2Rn
c29uLCBQLjwvYXV0aG9yPjwvYXV0aG9ycz48L2NvbnRyaWJ1dG9ycz48dGl0bGVzPjx0aXRsZT5F
dmFsdWF0aW9uIG9mIGEgY29tbXVuaXR5IGJhc2VkIG51dHJpdGlvbiBwcm9ncmFtbWUgZm9yIGxv
dyBpbmNvbWUgZ3JvdXBzOiBSZXBvcnQgdG8gdGhlIEhlYWx0aCBFZHVjYXRpb24gQXV0aG9yaXR5
PC90aXRsZT48L3RpdGxlcz48a2V5d29yZHM+PGtleXdvcmQ+RURVQ0FUSU9OPC9rZXl3b3JkPjxr
ZXl3b3JkPkhFQUxUSDwva2V5d29yZD48a2V5d29yZD5IZWFsdGggRWR1Y2F0aW9uPC9rZXl3b3Jk
PjxrZXl3b3JkPkhFQUxUSC1FRFVDQVRJT048L2tleXdvcmQ+PC9rZXl3b3Jkcz48ZGF0ZXM+PHll
YXI+MTk5NDwveWVhcj48L2RhdGVzPjxwdWItbG9jYXRpb24+TG9uZG9uPC9wdWItbG9jYXRpb24+
PHB1Ymxpc2hlcj5IZWFsdGggRWR1Y2F0aW9uIEF1dGhvcml0eTwvcHVibGlzaGVyPjx1cmxzPjwv
dXJscz48L3JlY29yZD48L0NpdGU+PENpdGU+PEF1dGhvcj5Eb3dsZXI8L0F1dGhvcj48WWVhcj4x
OTk1PC9ZZWFyPjxSZWNOdW0+MTk8L1JlY051bT48cmVjb3JkPjxyZWMtbnVtYmVyPjE5PC9yZWMt
bnVtYmVyPjxmb3JlaWduLWtleXM+PGtleSBhcHA9IkVOIiBkYi1pZD0iczVyMnhmcHptdnJ6c2pl
dmR2aHB6MDA5cjkycHpmdGV6NXZzIj4xOTwva2V5PjwvZm9yZWlnbi1rZXlzPjxyZWYtdHlwZSBu
YW1lPSJSZXBvcnQiPjI3PC9yZWYtdHlwZT48Y29udHJpYnV0b3JzPjxhdXRob3JzPjxhdXRob3I+
RG93bGVyLCBFLjwvYXV0aG9yPjxhdXRob3I+Q2FsdmVydCwgQy48L2F1dGhvcj48L2F1dGhvcnM+
PC9jb250cmlidXRvcnM+PHRpdGxlcz48dGl0bGU+TnV0cml0aW9uIGFuZCBEaWV0IGluIExvbmUt
UGFyZW50IEZhbWlsaWVzPC90aXRsZT48L3RpdGxlcz48a2V5d29yZHM+PGtleXdvcmQ+RGlldDwv
a2V5d29yZD48L2tleXdvcmRzPjxkYXRlcz48eWVhcj4xOTk1PC95ZWFyPjwvZGF0ZXM+PHB1Yi1s
b2NhdGlvbj5Mb25kb248L3B1Yi1sb2NhdGlvbj48cHVibGlzaGVyPkZhbWlseSBQb2xpY2llcyBD
ZW50cmU8L3B1Ymxpc2hlcj48dXJscz48L3VybHM+PC9yZWNvcmQ+PC9DaXRlPjxDaXRlPjxBdXRo
b3I+QWNoZXNvbjwvQXV0aG9yPjxZZWFyPjE5OTg8L1llYXI+PFJlY051bT4xPC9SZWNOdW0+PHJl
Y29yZD48cmVjLW51bWJlcj4xPC9yZWMtbnVtYmVyPjxmb3JlaWduLWtleXM+PGtleSBhcHA9IkVO
IiBkYi1pZD0iczVyMnhmcHptdnJ6c2pldmR2aHB6MDA5cjkycHpmdGV6NXZzIj4xPC9rZXk+PC9m
b3JlaWduLWtleXM+PHJlZi10eXBlIG5hbWU9IlJlcG9ydCI+Mjc8L3JlZi10eXBlPjxjb250cmli
dXRvcnM+PGF1dGhvcnM+PGF1dGhvcj5BY2hlc29uLCBELjwvYXV0aG9yPjwvYXV0aG9ycz48L2Nv
bnRyaWJ1dG9ycz48dGl0bGVzPjx0aXRsZT5JbmRlcGVuZGFudCBJbnF1aXJ5IGludG8gSW5lcXVh
bGl0aWVzIGluIEhlYWx0aDogUmVwb3J0PC90aXRsZT48L3RpdGxlcz48a2V5d29yZHM+PGtleXdv
cmQ+SEVBTFRIPC9rZXl3b3JkPjxrZXl3b3JkPklORVFVQUxJVElFUzwva2V5d29yZD48L2tleXdv
cmRzPjxkYXRlcz48eWVhcj4xOTk4PC95ZWFyPjwvZGF0ZXM+PHB1Yi1sb2NhdGlvbj5Mb25kb248
L3B1Yi1sb2NhdGlvbj48cHVibGlzaGVyPlRoZSBTdGF0aW9uYXJ5IE9mZmljZTwvcHVibGlzaGVy
Pjx1cmxzPjwvdXJscz48L3JlY29yZD48L0NpdGU+PC9FbmROb3RlPn==
</w:fldData>
          </w:fldChar>
        </w:r>
        <w:r w:rsidR="00646DA5">
          <w:instrText xml:space="preserve"> ADDIN EN.CITE.DATA </w:instrText>
        </w:r>
        <w:r w:rsidR="00646DA5">
          <w:fldChar w:fldCharType="end"/>
        </w:r>
        <w:r w:rsidR="00646DA5">
          <w:fldChar w:fldCharType="separate"/>
        </w:r>
        <w:r w:rsidR="00646DA5" w:rsidRPr="00106436">
          <w:rPr>
            <w:noProof/>
            <w:vertAlign w:val="superscript"/>
          </w:rPr>
          <w:t>9-11</w:t>
        </w:r>
        <w:r w:rsidR="00646DA5">
          <w:fldChar w:fldCharType="end"/>
        </w:r>
      </w:hyperlink>
      <w:r w:rsidR="00EB7B86" w:rsidRPr="003B7AAD">
        <w:t xml:space="preserve"> </w:t>
      </w:r>
      <w:r w:rsidR="00EB7B86">
        <w:t xml:space="preserve">including an individual’s understanding of </w:t>
      </w:r>
      <w:r w:rsidR="000377EA">
        <w:t xml:space="preserve">their </w:t>
      </w:r>
      <w:r w:rsidR="00EB7B86">
        <w:t>CVD risk</w:t>
      </w:r>
      <w:r w:rsidR="009903C4">
        <w:t>.</w:t>
      </w:r>
      <w:r w:rsidR="00344014">
        <w:fldChar w:fldCharType="begin">
          <w:fldData xml:space="preserve">PEVuZE5vdGU+PENpdGU+PEF1dGhvcj5EYXZpc29uPC9BdXRob3I+PFllYXI+MTk5MTwvWWVhcj48
UmVjTnVtPjQ5MDwvUmVjTnVtPjxEaXNwbGF5VGV4dD48c3R5bGUgZmFjZT0ic3VwZXJzY3JpcHQi
PjQsMTIsMTM8L3N0eWxlPjwvRGlzcGxheVRleHQ+PHJlY29yZD48cmVjLW51bWJlcj40OTA8L3Jl
Yy1udW1iZXI+PGZvcmVpZ24ta2V5cz48a2V5IGFwcD0iRU4iIGRiLWlkPSJzNXIyeGZwem12cnpz
amV2ZHZocHowMDlyOTJwemZ0ZXo1dnMiPjQ5MDwva2V5PjwvZm9yZWlnbi1rZXlzPjxyZWYtdHlw
ZSBuYW1lPSJKb3VybmFsIEFydGljbGUiPjE3PC9yZWYtdHlwZT48Y29udHJpYnV0b3JzPjxhdXRo
b3JzPjxhdXRob3I+RGF2aXNvbiwgQ2hhcmxpZTwvYXV0aG9yPjxhdXRob3I+U21pdGgsIEdlb3Jn
ZSBEYXZleTwvYXV0aG9yPjxhdXRob3I+RnJhbmtlbCwgU3RlcGhlbjwvYXV0aG9yPjwvYXV0aG9y
cz48L2NvbnRyaWJ1dG9ycz48dGl0bGVzPjx0aXRsZT5MYXkgZXBpZGVtaW9sb2d5IGFuZCB0aGUg
cHJldmVudGlvbiBwYXJhZG94OiB0aGUgaW1wbGljYXRpb25zIG9mIGNvcm9uYXJ5IGNhbmRpZGFj
eSBmb3IgaGVhbHRoIGVkdWNhdGlvbjwvdGl0bGU+PHNlY29uZGFyeS10aXRsZT5Tb2Npb2xvZ3kg
b2YgSGVhbHRoICZhbXA7IElsbG5lc3M8L3NlY29uZGFyeS10aXRsZT48L3RpdGxlcz48cGVyaW9k
aWNhbD48ZnVsbC10aXRsZT5Tb2Npb2xvZ3kgb2YgSGVhbHRoICZhbXA7IElsbG5lc3M8L2Z1bGwt
dGl0bGU+PC9wZXJpb2RpY2FsPjxwYWdlcz4xLTE5PC9wYWdlcz48dm9sdW1lPjEzPC92b2x1bWU+
PG51bWJlcj4xPC9udW1iZXI+PGRhdGVzPjx5ZWFyPjE5OTE8L3llYXI+PC9kYXRlcz48cHVibGlz
aGVyPkJsYWNrd2VsbCBQdWJsaXNoaW5nIEx0ZDwvcHVibGlzaGVyPjxpc2JuPjE0NjctOTU2Njwv
aXNibj48dXJscz48cmVsYXRlZC11cmxzPjx1cmw+aHR0cDovL2R4LmRvaS5vcmcvMTAuMTExMS9q
LjE0NjctOTU2Ni4xOTkxLnRiMDAwODUueDwvdXJsPjwvcmVsYXRlZC11cmxzPjwvdXJscz48ZWxl
Y3Ryb25pYy1yZXNvdXJjZS1udW0+MTAuMTExMS9qLjE0NjctOTU2Ni4xOTkxLnRiMDAwODUueDwv
ZWxlY3Ryb25pYy1yZXNvdXJjZS1udW0+PC9yZWNvcmQ+PC9DaXRlPjxDaXRlPjxBdXRob3I+RGVw
YXJ0bWVudCBvZiBIZWFsdGg8L0F1dGhvcj48WWVhcj4yMDAzPC9ZZWFyPjxSZWNOdW0+MTc8L1Jl
Y051bT48cmVjb3JkPjxyZWMtbnVtYmVyPjE3PC9yZWMtbnVtYmVyPjxmb3JlaWduLWtleXM+PGtl
eSBhcHA9IkVOIiBkYi1pZD0iczVyMnhmcHptdnJ6c2pldmR2aHB6MDA5cjkycHpmdGV6NXZzIj4x
Nzwva2V5PjwvZm9yZWlnbi1rZXlzPjxyZWYtdHlwZSBuYW1lPSJSZXBvcnQiPjI3PC9yZWYtdHlw
ZT48Y29udHJpYnV0b3JzPjxhdXRob3JzPjxhdXRob3I+RGVwYXJ0bWVudCBvZiBIZWFsdGgsPC9h
dXRob3I+PC9hdXRob3JzPjwvY29udHJpYnV0b3JzPjx0aXRsZXM+PHRpdGxlPlRhY2tsaW5nIEhl
YWx0aCBJbmVxdWFsaXRpZXM6IEEgUHJvZ3JhbW1lIGZvciBBY3Rpb248L3RpdGxlPjwvdGl0bGVz
PjxrZXl3b3Jkcz48a2V5d29yZD5IRUFMVEg8L2tleXdvcmQ+PGtleXdvcmQ+SU5FUVVBTElUSUVT
PC9rZXl3b3JkPjwva2V5d29yZHM+PGRhdGVzPjx5ZWFyPjIwMDM8L3llYXI+PC9kYXRlcz48cHVi
LWxvY2F0aW9uPkxvbmRvbjwvcHViLWxvY2F0aW9uPjxwdWJsaXNoZXI+VGhlIFN0YXRpb25hcnkg
T2ZmaWNlPC9wdWJsaXNoZXI+PHVybHM+PC91cmxzPjwvcmVjb3JkPjwvQ2l0ZT48Q2l0ZT48QXV0
aG9yPkhlbmRlcnNvbjwvQXV0aG9yPjxZZWFyPjIwMDM8L1llYXI+PFJlY051bT4yNjwvUmVjTnVt
PjxyZWNvcmQ+PHJlYy1udW1iZXI+MjY8L3JlYy1udW1iZXI+PGZvcmVpZ24ta2V5cz48a2V5IGFw
cD0iRU4iIGRiLWlkPSJzNXIyeGZwem12cnpzamV2ZHZocHowMDlyOTJwemZ0ZXo1dnMiPjI2PC9r
ZXk+PC9mb3JlaWduLWtleXM+PHJlZi10eXBlIG5hbWU9IlJlcG9ydCI+Mjc8L3JlZi10eXBlPjxj
b250cmlidXRvcnM+PGF1dGhvcnM+PGF1dGhvcj5IZW5kZXJzb24sIFIuIEEuPC9hdXRob3I+PGF1
dGhvcj5HcmVnb3J5LCBKLjwvYXV0aG9yPjwvYXV0aG9ycz48L2NvbnRyaWJ1dG9ycz48dGl0bGVz
Pjx0aXRsZT5UaGUgTmF0aW9uYWwgRGlldCBhbmQgTnV0cml0aW9uIFN1cnZleSAoMjAwMCk6IGFk
dWx0cyBhZ2VkIDE5LTY0IHllYXJzPC90aXRsZT48L3RpdGxlcz48a2V5d29yZHM+PGtleXdvcmQ+
QWR1bHQ8L2tleXdvcmQ+PGtleXdvcmQ+QWdlZDwva2V5d29yZD48a2V5d29yZD5EaWV0PC9rZXl3
b3JkPjxrZXl3b3JkPnN1cnZleTwva2V5d29yZD48L2tleXdvcmRzPjxkYXRlcz48eWVhcj4yMDAz
PC95ZWFyPjwvZGF0ZXM+PHB1Yi1sb2NhdGlvbj5Mb25kb248L3B1Yi1sb2NhdGlvbj48cHVibGlz
aGVyPlRoZSBTdGF0aW9uYXJ5IE9mZmljZTwvcHVibGlzaGVyPjx1cmxzPjwvdXJscz48L3JlY29y
ZD48L0NpdGU+PC9FbmROb3RlPn==
</w:fldData>
        </w:fldChar>
      </w:r>
      <w:r w:rsidR="00106436">
        <w:instrText xml:space="preserve"> ADDIN EN.CITE </w:instrText>
      </w:r>
      <w:r w:rsidR="00106436">
        <w:fldChar w:fldCharType="begin">
          <w:fldData xml:space="preserve">PEVuZE5vdGU+PENpdGU+PEF1dGhvcj5EYXZpc29uPC9BdXRob3I+PFllYXI+MTk5MTwvWWVhcj48
UmVjTnVtPjQ5MDwvUmVjTnVtPjxEaXNwbGF5VGV4dD48c3R5bGUgZmFjZT0ic3VwZXJzY3JpcHQi
PjQsMTIsMTM8L3N0eWxlPjwvRGlzcGxheVRleHQ+PHJlY29yZD48cmVjLW51bWJlcj40OTA8L3Jl
Yy1udW1iZXI+PGZvcmVpZ24ta2V5cz48a2V5IGFwcD0iRU4iIGRiLWlkPSJzNXIyeGZwem12cnpz
amV2ZHZocHowMDlyOTJwemZ0ZXo1dnMiPjQ5MDwva2V5PjwvZm9yZWlnbi1rZXlzPjxyZWYtdHlw
ZSBuYW1lPSJKb3VybmFsIEFydGljbGUiPjE3PC9yZWYtdHlwZT48Y29udHJpYnV0b3JzPjxhdXRo
b3JzPjxhdXRob3I+RGF2aXNvbiwgQ2hhcmxpZTwvYXV0aG9yPjxhdXRob3I+U21pdGgsIEdlb3Jn
ZSBEYXZleTwvYXV0aG9yPjxhdXRob3I+RnJhbmtlbCwgU3RlcGhlbjwvYXV0aG9yPjwvYXV0aG9y
cz48L2NvbnRyaWJ1dG9ycz48dGl0bGVzPjx0aXRsZT5MYXkgZXBpZGVtaW9sb2d5IGFuZCB0aGUg
cHJldmVudGlvbiBwYXJhZG94OiB0aGUgaW1wbGljYXRpb25zIG9mIGNvcm9uYXJ5IGNhbmRpZGFj
eSBmb3IgaGVhbHRoIGVkdWNhdGlvbjwvdGl0bGU+PHNlY29uZGFyeS10aXRsZT5Tb2Npb2xvZ3kg
b2YgSGVhbHRoICZhbXA7IElsbG5lc3M8L3NlY29uZGFyeS10aXRsZT48L3RpdGxlcz48cGVyaW9k
aWNhbD48ZnVsbC10aXRsZT5Tb2Npb2xvZ3kgb2YgSGVhbHRoICZhbXA7IElsbG5lc3M8L2Z1bGwt
dGl0bGU+PC9wZXJpb2RpY2FsPjxwYWdlcz4xLTE5PC9wYWdlcz48dm9sdW1lPjEzPC92b2x1bWU+
PG51bWJlcj4xPC9udW1iZXI+PGRhdGVzPjx5ZWFyPjE5OTE8L3llYXI+PC9kYXRlcz48cHVibGlz
aGVyPkJsYWNrd2VsbCBQdWJsaXNoaW5nIEx0ZDwvcHVibGlzaGVyPjxpc2JuPjE0NjctOTU2Njwv
aXNibj48dXJscz48cmVsYXRlZC11cmxzPjx1cmw+aHR0cDovL2R4LmRvaS5vcmcvMTAuMTExMS9q
LjE0NjctOTU2Ni4xOTkxLnRiMDAwODUueDwvdXJsPjwvcmVsYXRlZC11cmxzPjwvdXJscz48ZWxl
Y3Ryb25pYy1yZXNvdXJjZS1udW0+MTAuMTExMS9qLjE0NjctOTU2Ni4xOTkxLnRiMDAwODUueDwv
ZWxlY3Ryb25pYy1yZXNvdXJjZS1udW0+PC9yZWNvcmQ+PC9DaXRlPjxDaXRlPjxBdXRob3I+RGVw
YXJ0bWVudCBvZiBIZWFsdGg8L0F1dGhvcj48WWVhcj4yMDAzPC9ZZWFyPjxSZWNOdW0+MTc8L1Jl
Y051bT48cmVjb3JkPjxyZWMtbnVtYmVyPjE3PC9yZWMtbnVtYmVyPjxmb3JlaWduLWtleXM+PGtl
eSBhcHA9IkVOIiBkYi1pZD0iczVyMnhmcHptdnJ6c2pldmR2aHB6MDA5cjkycHpmdGV6NXZzIj4x
Nzwva2V5PjwvZm9yZWlnbi1rZXlzPjxyZWYtdHlwZSBuYW1lPSJSZXBvcnQiPjI3PC9yZWYtdHlw
ZT48Y29udHJpYnV0b3JzPjxhdXRob3JzPjxhdXRob3I+RGVwYXJ0bWVudCBvZiBIZWFsdGgsPC9h
dXRob3I+PC9hdXRob3JzPjwvY29udHJpYnV0b3JzPjx0aXRsZXM+PHRpdGxlPlRhY2tsaW5nIEhl
YWx0aCBJbmVxdWFsaXRpZXM6IEEgUHJvZ3JhbW1lIGZvciBBY3Rpb248L3RpdGxlPjwvdGl0bGVz
PjxrZXl3b3Jkcz48a2V5d29yZD5IRUFMVEg8L2tleXdvcmQ+PGtleXdvcmQ+SU5FUVVBTElUSUVT
PC9rZXl3b3JkPjwva2V5d29yZHM+PGRhdGVzPjx5ZWFyPjIwMDM8L3llYXI+PC9kYXRlcz48cHVi
LWxvY2F0aW9uPkxvbmRvbjwvcHViLWxvY2F0aW9uPjxwdWJsaXNoZXI+VGhlIFN0YXRpb25hcnkg
T2ZmaWNlPC9wdWJsaXNoZXI+PHVybHM+PC91cmxzPjwvcmVjb3JkPjwvQ2l0ZT48Q2l0ZT48QXV0
aG9yPkhlbmRlcnNvbjwvQXV0aG9yPjxZZWFyPjIwMDM8L1llYXI+PFJlY051bT4yNjwvUmVjTnVt
PjxyZWNvcmQ+PHJlYy1udW1iZXI+MjY8L3JlYy1udW1iZXI+PGZvcmVpZ24ta2V5cz48a2V5IGFw
cD0iRU4iIGRiLWlkPSJzNXIyeGZwem12cnpzamV2ZHZocHowMDlyOTJwemZ0ZXo1dnMiPjI2PC9r
ZXk+PC9mb3JlaWduLWtleXM+PHJlZi10eXBlIG5hbWU9IlJlcG9ydCI+Mjc8L3JlZi10eXBlPjxj
b250cmlidXRvcnM+PGF1dGhvcnM+PGF1dGhvcj5IZW5kZXJzb24sIFIuIEEuPC9hdXRob3I+PGF1
dGhvcj5HcmVnb3J5LCBKLjwvYXV0aG9yPjwvYXV0aG9ycz48L2NvbnRyaWJ1dG9ycz48dGl0bGVz
Pjx0aXRsZT5UaGUgTmF0aW9uYWwgRGlldCBhbmQgTnV0cml0aW9uIFN1cnZleSAoMjAwMCk6IGFk
dWx0cyBhZ2VkIDE5LTY0IHllYXJzPC90aXRsZT48L3RpdGxlcz48a2V5d29yZHM+PGtleXdvcmQ+
QWR1bHQ8L2tleXdvcmQ+PGtleXdvcmQ+QWdlZDwva2V5d29yZD48a2V5d29yZD5EaWV0PC9rZXl3
b3JkPjxrZXl3b3JkPnN1cnZleTwva2V5d29yZD48L2tleXdvcmRzPjxkYXRlcz48eWVhcj4yMDAz
PC95ZWFyPjwvZGF0ZXM+PHB1Yi1sb2NhdGlvbj5Mb25kb248L3B1Yi1sb2NhdGlvbj48cHVibGlz
aGVyPlRoZSBTdGF0aW9uYXJ5IE9mZmljZTwvcHVibGlzaGVyPjx1cmxzPjwvdXJscz48L3JlY29y
ZD48L0NpdGU+PC9FbmROb3RlPn==
</w:fldData>
        </w:fldChar>
      </w:r>
      <w:r w:rsidR="00106436">
        <w:instrText xml:space="preserve"> ADDIN EN.CITE.DATA </w:instrText>
      </w:r>
      <w:r w:rsidR="00106436">
        <w:fldChar w:fldCharType="end"/>
      </w:r>
      <w:r w:rsidR="00344014">
        <w:fldChar w:fldCharType="separate"/>
      </w:r>
      <w:hyperlink w:anchor="_ENREF_4" w:tooltip="Department of Health, 2003 #17" w:history="1">
        <w:r w:rsidR="00646DA5" w:rsidRPr="00106436">
          <w:rPr>
            <w:noProof/>
            <w:vertAlign w:val="superscript"/>
          </w:rPr>
          <w:t>4</w:t>
        </w:r>
      </w:hyperlink>
      <w:r w:rsidR="00106436" w:rsidRPr="00106436">
        <w:rPr>
          <w:noProof/>
          <w:vertAlign w:val="superscript"/>
        </w:rPr>
        <w:t>,</w:t>
      </w:r>
      <w:hyperlink w:anchor="_ENREF_12" w:tooltip="Davison, 1991 #490" w:history="1">
        <w:r w:rsidR="00646DA5" w:rsidRPr="00106436">
          <w:rPr>
            <w:noProof/>
            <w:vertAlign w:val="superscript"/>
          </w:rPr>
          <w:t>12</w:t>
        </w:r>
      </w:hyperlink>
      <w:r w:rsidR="00106436" w:rsidRPr="00106436">
        <w:rPr>
          <w:noProof/>
          <w:vertAlign w:val="superscript"/>
        </w:rPr>
        <w:t>,</w:t>
      </w:r>
      <w:hyperlink w:anchor="_ENREF_13" w:tooltip="Henderson, 2003 #26" w:history="1">
        <w:r w:rsidR="00646DA5" w:rsidRPr="00106436">
          <w:rPr>
            <w:noProof/>
            <w:vertAlign w:val="superscript"/>
          </w:rPr>
          <w:t>13</w:t>
        </w:r>
      </w:hyperlink>
      <w:r w:rsidR="00344014">
        <w:fldChar w:fldCharType="end"/>
      </w:r>
    </w:p>
    <w:p w:rsidR="00E32F36" w:rsidRPr="002D5548" w:rsidRDefault="00E32F36" w:rsidP="00E32F36">
      <w:pPr>
        <w:pStyle w:val="Heading2"/>
      </w:pPr>
      <w:r w:rsidRPr="002D5548">
        <w:t>Literature Review</w:t>
      </w:r>
    </w:p>
    <w:p w:rsidR="00E32F36" w:rsidRDefault="00124806" w:rsidP="00E32F36">
      <w:r>
        <w:t>Randomised controlled trials (RCTs) show people can make favourable lifestyle changes, albeit small, reducing CVD risk.</w:t>
      </w:r>
      <w:hyperlink w:anchor="_ENREF_14" w:tooltip="Brunner, 1997 #9" w:history="1">
        <w:r w:rsidR="00646DA5">
          <w:fldChar w:fldCharType="begin">
            <w:fldData xml:space="preserve">PEVuZE5vdGU+PENpdGU+PEF1dGhvcj5CcnVubmVyPC9BdXRob3I+PFllYXI+MTk5NzwvWWVhcj48
UmVjTnVtPjk8L1JlY051bT48RGlzcGxheVRleHQ+PHN0eWxlIGZhY2U9InN1cGVyc2NyaXB0Ij4x
NC0yMDwvc3R5bGU+PC9EaXNwbGF5VGV4dD48cmVjb3JkPjxyZWMtbnVtYmVyPjk8L3JlYy1udW1i
ZXI+PGZvcmVpZ24ta2V5cz48a2V5IGFwcD0iRU4iIGRiLWlkPSJzNXIyeGZwem12cnpzamV2ZHZo
cHowMDlyOTJwemZ0ZXo1dnMiPjk8L2tleT48L2ZvcmVpZ24ta2V5cz48cmVmLXR5cGUgbmFtZT0i
Sm91cm5hbCBBcnRpY2xlIj4xNzwvcmVmLXR5cGU+PGNvbnRyaWJ1dG9ycz48YXV0aG9ycz48YXV0
aG9yPkJydW5uZXIsIEUuPC9hdXRob3I+PGF1dGhvcj5XaGl0ZSwgSS48L2F1dGhvcj48YXV0aG9y
PlRob3JvZ29vZCwgTS48L2F1dGhvcj48YXV0aG9yPkJyaXN0b3csIEEuPC9hdXRob3I+PGF1dGhv
cj5DdXJsZSwgRC48L2F1dGhvcj48YXV0aG9yPk1hcm1vdCwgTS48L2F1dGhvcj48L2F1dGhvcnM+
PC9jb250cmlidXRvcnM+PGF1dGgtYWRkcmVzcz5EZXBhcnRtZW50IG9mIEVwaWRlbWlvbG9neSBh
bmQgUHVibGljIEhlYWx0aCwgVW5pdmVyc2l0eSBDb2xsZWdlIExvbmRvbiwgRW5nbGFuZDwvYXV0
aC1hZGRyZXNzPjx0aXRsZXM+PHRpdGxlPkNhbiBkaWV0YXJ5IGludGVydmVudGlvbnMgY2hhbmdl
IGRpZXQgYW5kIGNhcmRpb3Zhc2N1bGFyIHJpc2sgZmFjdG9ycz8gQSBtZXRhLWFuYWx5c2lzIG9m
IHJhbmRvbWl6ZWQgY29udHJvbGxlZCB0cmlhbHM8L3RpdGxlPjxzZWNvbmRhcnktdGl0bGU+QW0u
Si5QdWJsaWMgSGVhbHRoPC9zZWNvbmRhcnktdGl0bGU+PC90aXRsZXM+PHBlcmlvZGljYWw+PGZ1
bGwtdGl0bGU+QW0uSi5QdWJsaWMgSGVhbHRoPC9mdWxsLXRpdGxlPjwvcGVyaW9kaWNhbD48cGFn
ZXM+MTQxNS0xNDIyPC9wYWdlcz48dm9sdW1lPjg3PC92b2x1bWU+PG51bWJlcj45PC9udW1iZXI+
PHJlcHJpbnQtZWRpdGlvbj5OT1QgSU4gRklMRTwvcmVwcmludC1lZGl0aW9uPjxrZXl3b3Jkcz48
a2V5d29yZD5hZG1pbmlzdHJhdGlvbiAmYW1wOyBkb3NhZ2U8L2tleXdvcmQ+PGtleXdvcmQ+Ymxv
b2Q8L2tleXdvcmQ+PGtleXdvcmQ+Qmxvb2QgUHJlc3N1cmU8L2tleXdvcmQ+PGtleXdvcmQ+QkxP
T0QtUFJFU1NVUkU8L2tleXdvcmQ+PGtleXdvcmQ+Q2FyZGlvdmFzY3VsYXIgRGlzZWFzZXM8L2tl
eXdvcmQ+PGtleXdvcmQ+Q2hvbGVzdGVyb2w8L2tleXdvcmQ+PGtleXdvcmQ+RGlldDwva2V5d29y
ZD48a2V5d29yZD5EaWV0YXJ5IEZhdHM8L2tleXdvcmQ+PGtleXdvcmQ+RElTRUFTRTwva2V5d29y
ZD48a2V5d29yZD5FbmdsYW5kPC9rZXl3b3JkPjxrZXl3b3JkPmVwaWRlbWlvbG9neTwva2V5d29y
ZD48a2V5d29yZD5GZW1hbGU8L2tleXdvcmQ+PGtleXdvcmQ+SEVBTFRIPC9rZXl3b3JkPjxrZXl3
b3JkPkh1bWFuczwva2V5d29yZD48a2V5d29yZD5JTlRFUlZFTlRJT048L2tleXdvcmQ+PGtleXdv
cmQ+SW50ZXJ2ZW50aW9uIFN0dWRpZXM8L2tleXdvcmQ+PGtleXdvcmQ+TWFsZTwva2V5d29yZD48
a2V5d29yZD5tZXRob2RzPC9rZXl3b3JkPjxrZXl3b3JkPm91dGNvbWVzPC9rZXl3b3JkPjxrZXl3
b3JkPnByZXZlbnRpb24gJmFtcDsgY29udHJvbDwva2V5d29yZD48a2V5d29yZD5QdWJsaWMgSGVh
bHRoPC9rZXl3b3JkPjxrZXl3b3JkPlJhbmRvbWl6ZWQgQ29udHJvbGxlZCBUcmlhbHMgYXMgVG9w
aWM8L2tleXdvcmQ+PGtleXdvcmQ+UmlzayBGYWN0b3JzPC9rZXl3b3JkPjxrZXl3b3JkPlNvZGl1
bTwva2V5d29yZD48a2V5d29yZD5Tb2RpdW0sRGlldGFyeTwva2V5d29yZD48a2V5d29yZD51cmlu
ZTwva2V5d29yZD48L2tleXdvcmRzPjxkYXRlcz48eWVhcj4xOTk3PC95ZWFyPjwvZGF0ZXM+PHVy
bHM+PHJlbGF0ZWQtdXJscz48dXJsPlBNOjkzMTQ3OTA8L3VybD48L3JlbGF0ZWQtdXJscz48L3Vy
bHM+PC9yZWNvcmQ+PC9DaXRlPjxDaXRlPjxBdXRob3I+RWJyYWhpbTwvQXV0aG9yPjxZZWFyPjIw
MDA8L1llYXI+PFJlY051bT4yMDwvUmVjTnVtPjxyZWNvcmQ+PHJlYy1udW1iZXI+MjA8L3JlYy1u
dW1iZXI+PGZvcmVpZ24ta2V5cz48a2V5IGFwcD0iRU4iIGRiLWlkPSJzNXIyeGZwem12cnpzamV2
ZHZocHowMDlyOTJwemZ0ZXo1dnMiPjIwPC9rZXk+PC9mb3JlaWduLWtleXM+PHJlZi10eXBlIG5h
bWU9IkpvdXJuYWwgQXJ0aWNsZSI+MTc8L3JlZi10eXBlPjxjb250cmlidXRvcnM+PGF1dGhvcnM+
PGF1dGhvcj5FYnJhaGltLCBTLjwvYXV0aG9yPjxhdXRob3I+RGF2ZXksIFNtaXRoIEcuPC9hdXRo
b3I+PC9hdXRob3JzPjwvY29udHJpYnV0b3JzPjxhdXRoLWFkZHJlc3M+U29jaWFsIE1lZGljaW5l
LCBVbml2ZXJzaXR5IG9mIEJyaXN0b2wsIENhbnluZ2UgSGFsbCwgV2hpdGVsYWRpZXMgUm9hZCwg
QnJpc3RvbCwgVUssIEJTOCAyUFIuIHNoYWguZWJyYWhpbUBicmlzdG9sLmFjLnVrPC9hdXRoLWFk
ZHJlc3M+PHRpdGxlcz48dGl0bGU+TXVsdGlwbGUgcmlzayBmYWN0b3IgaW50ZXJ2ZW50aW9ucyBm
b3IgcHJpbWFyeSBwcmV2ZW50aW9uIG9mIGNvcm9uYXJ5IGhlYXJ0IGRpc2Vhc2U8L3RpdGxlPjxz
ZWNvbmRhcnktdGl0bGU+Q29jaHJhbmUuRGF0YWJhc2UuU3lzdC5SZXYuPC9zZWNvbmRhcnktdGl0
bGU+PC90aXRsZXM+PHBlcmlvZGljYWw+PGZ1bGwtdGl0bGU+Q29jaHJhbmUuRGF0YWJhc2UuU3lz
dC5SZXYuPC9mdWxsLXRpdGxlPjwvcGVyaW9kaWNhbD48cGFnZXM+Q0QwMDE1NjE8L3BhZ2VzPjxu
dW1iZXI+MjwvbnVtYmVyPjxyZXByaW50LWVkaXRpb24+Tk9UIElOIEZJTEU8L3JlcHJpbnQtZWRp
dGlvbj48a2V5d29yZHM+PGtleXdvcmQ+QWR1bHQ8L2tleXdvcmQ+PGtleXdvcmQ+Ymxvb2Q8L2tl
eXdvcmQ+PGtleXdvcmQ+Qmxvb2QgUHJlc3N1cmU8L2tleXdvcmQ+PGtleXdvcmQ+QkxPT0QtUFJF
U1NVUkU8L2tleXdvcmQ+PGtleXdvcmQ+Q2hvbGVzdGVyb2w8L2tleXdvcmQ+PGtleXdvcmQ+Q29y
b25hcnkgRGlzZWFzZTwva2V5d29yZD48a2V5d29yZD5DT1JPTkFSWS1IRUFSVC1ESVNFQVNFPC9r
ZXl3b3JkPjxrZXl3b3JkPkNvdW5zZWxpbmc8L2tleXdvcmQ+PGtleXdvcmQ+RGF0YSBDb2xsZWN0
aW9uPC9rZXl3b3JkPjxrZXl3b3JkPkRJU0VBU0U8L2tleXdvcmQ+PGtleXdvcmQ+ZXBpZGVtaW9s
b2d5PC9rZXl3b3JkPjxrZXl3b3JkPkh1bWFuczwva2V5d29yZD48a2V5d29yZD5JTlRFUlZFTlRJ
T048L2tleXdvcmQ+PGtleXdvcmQ+SW50ZXJ2ZW50aW9uIFN0dWRpZXM8L2tleXdvcmQ+PGtleXdv
cmQ+bWV0aG9kczwva2V5d29yZD48a2V5d29yZD5tb3J0YWxpdHk8L2tleXdvcmQ+PGtleXdvcmQ+
T2RkcyBSYXRpbzwva2V5d29yZD48a2V5d29yZD5QYXRpZW50IEVkdWNhdGlvbiBhcyBUb3BpYzwv
a2V5d29yZD48a2V5d29yZD5wcmV2ZW50aW9uICZhbXA7IGNvbnRyb2w8L2tleXdvcmQ+PGtleXdv
cmQ+cmV2aWV3PC9rZXl3b3JkPjxrZXl3b3JkPlJpc2sgRmFjdG9yczwva2V5d29yZD48a2V5d29y
ZD5TbW9raW5nPC9rZXl3b3JkPjxrZXl3b3JkPlVLPC9rZXl3b3JkPjwva2V5d29yZHM+PGRhdGVz
Pjx5ZWFyPjIwMDA8L3llYXI+PC9kYXRlcz48d29yay10eXBlPkNEMDAxNTYxIHBpaSA7MTAuMTAw
Mi8xNDY1MTg1OC5DRDAwMTU2MSBkb2k8L3dvcmstdHlwZT48dXJscz48cmVsYXRlZC11cmxzPjx1
cmw+UE06MTA3OTY4MTM8L3VybD48L3JlbGF0ZWQtdXJscz48L3VybHM+PC9yZWNvcmQ+PC9DaXRl
PjxDaXRlPjxBdXRob3I+RmxldXJ5PC9BdXRob3I+PFllYXI+MjAwOTwvWWVhcj48UmVjTnVtPjIy
PC9SZWNOdW0+PHJlY29yZD48cmVjLW51bWJlcj4yMjwvcmVjLW51bWJlcj48Zm9yZWlnbi1rZXlz
PjxrZXkgYXBwPSJFTiIgZGItaWQ9InM1cjJ4ZnB6bXZyenNqZXZkdmhwejAwOXI5MnB6ZnRlejV2
cyI+MjI8L2tleT48L2ZvcmVpZ24ta2V5cz48cmVmLXR5cGUgbmFtZT0iSm91cm5hbCBBcnRpY2xl
Ij4xNzwvcmVmLXR5cGU+PGNvbnRyaWJ1dG9ycz48YXV0aG9ycz48YXV0aG9yPkZsZXVyeSwgSi48
L2F1dGhvcj48YXV0aG9yPktlbGxlciwgQy48L2F1dGhvcj48YXV0aG9yPlBlcmV6LCBBLjwvYXV0
aG9yPjxhdXRob3I+TGVlLCBTLiBNLjwvYXV0aG9yPjwvYXV0aG9ycz48L2NvbnRyaWJ1dG9ycz48
YXV0aC1hZGRyZXNzPkFyaXpvbmEgU3RhdGUgVW5pdiwgQ29sbCBOdXJzaW5nICZhbXA7IEhlYWx0
aGNhcmUgSW5ub3ZhdCwgUGhvZW5peCwgQVogODUwMDQgVVNBIEN0ciBEaXMgQ29udHJvbCAmYW1w
OyBQcmV2ZW50LCBEaXYgQWRvbGVzY2VudCwgQXRsYW50YSwgR0EgVVNBIEN0ciBEaXMgQ29udHJv
bCAmYW1wOyBQcmV2ZW50LCBTY2ggSGx0aCwgQXRsYW50YSwgR0EgVVNBPC9hdXRoLWFkZHJlc3M+
PHRpdGxlcz48dGl0bGU+VGhlIFJvbGUgb2YgTGF5IEhlYWx0aCBBZHZpc29ycyBpbiBDYXJkaW92
YXNjdWxhciBSaXNrIFJlZHVjdGlvbjogQSBSZXZpZXc8L3RpdGxlPjxzZWNvbmRhcnktdGl0bGU+
QW1lcmljYW4gSm91cm5hbCBvZiBDb21tdW5pdHkgUHN5Y2hvbG9neTwvc2Vjb25kYXJ5LXRpdGxl
PjwvdGl0bGVzPjxwZXJpb2RpY2FsPjxmdWxsLXRpdGxlPkFtZXJpY2FuIEpvdXJuYWwgb2YgQ29t
bXVuaXR5IFBzeWNob2xvZ3k8L2Z1bGwtdGl0bGU+PC9wZXJpb2RpY2FsPjxwYWdlcz4yOC00Mjwv
cGFnZXM+PHZvbHVtZT40NDwvdm9sdW1lPjxudW1iZXI+MS0yPC9udW1iZXI+PHJlcHJpbnQtZWRp
dGlvbj5OT1QgSU4gRklMRTwvcmVwcmludC1lZGl0aW9uPjxrZXl3b3Jkcz48a2V5d29yZD5BRlJJ
Q0FOLUFNRVJJQ0FOIFdPTUVOPC9rZXl3b3JkPjxrZXl3b3JkPkNBTkNFUjwva2V5d29yZD48a2V5
d29yZD5DYXJkaW92YXNjdWxhciByaXNrIHJlZHVjdGlvbjwva2V5d29yZD48a2V5d29yZD5Db21t
dW5pdHktYmFzZWQgaW50ZXJ2ZW50aW9uczwva2V5d29yZD48a2V5d29yZD5ESVNFQVNFPC9rZXl3
b3JkPjxrZXl3b3JkPkVEVUNBVElPTjwva2V5d29yZD48a2V5d29yZD5IRUFMVEg8L2tleXdvcmQ+
PGtleXdvcmQ+SU1QQUNUPC9rZXl3b3JkPjxrZXl3b3JkPklNUExFTUVOVEFUSU9OPC9rZXl3b3Jk
PjxrZXl3b3JkPklOVEVSVkVOVElPTjwva2V5d29yZD48a2V5d29yZD5JTlRFUlZFTlRJT05TPC9r
ZXl3b3JkPjxrZXl3b3JkPkxBVElOTyBDT01NVU5JVFk8L2tleXdvcmQ+PGtleXdvcmQ+TGF5IGhl
YWx0aCBhZHZpc29yczwva2V5d29yZD48a2V5d29yZD5tb3J0YWxpdHk8L2tleXdvcmQ+PGtleXdv
cmQ+UEhZU0lDQUwtQUNUSVZJVFk8L2tleXdvcmQ+PGtleXdvcmQ+UFJPR1JBTTwva2V5d29yZD48
a2V5d29yZD5QUk9HUkFNUzwva2V5d29yZD48a2V5d29yZD5QUk9NT1RJT048L2tleXdvcmQ+PGtl
eXdvcmQ+cmV2aWV3PC9rZXl3b3JkPjxrZXl3b3JkPlNNT0tJTkctQ0VTU0FUSU9OIElOVEVSVkVO
VElPTlM8L2tleXdvcmQ+PGtleXdvcmQ+U1VQUE9SVDwva2V5d29yZD48a2V5d29yZD5XRUlHSFQt
TE9TUyBQUk9HUkFNPC9rZXl3b3JkPjxrZXl3b3JkPldPUktFUlM8L2tleXdvcmQ+PC9rZXl3b3Jk
cz48ZGF0ZXM+PHllYXI+MjAwOTwveWVhcj48L2RhdGVzPjxpc2JuPjAwOTEtMDU2MjwvaXNibj48
d29yay10eXBlPkRPSSAxMC4xMDA3L3MxMDQ2NC0wMDktOTI1My05PC93b3JrLXR5cGU+PHVybHM+
PHJlbGF0ZWQtdXJscz48dXJsPklTSTowMDAyNjgyOTI4MDAwMDM8L3VybD48L3JlbGF0ZWQtdXJs
cz48L3VybHM+PC9yZWNvcmQ+PC9DaXRlPjxDaXRlPjxBdXRob3I+SGFycmlzb248L0F1dGhvcj48
WWVhcj4yMDA1PC9ZZWFyPjxSZWNOdW0+MjU8L1JlY051bT48cmVjb3JkPjxyZWMtbnVtYmVyPjI1
PC9yZWMtbnVtYmVyPjxmb3JlaWduLWtleXM+PGtleSBhcHA9IkVOIiBkYi1pZD0iczVyMnhmcHpt
dnJ6c2pldmR2aHB6MDA5cjkycHpmdGV6NXZzIj4yNTwva2V5PjwvZm9yZWlnbi1rZXlzPjxyZWYt
dHlwZSBuYW1lPSJKb3VybmFsIEFydGljbGUiPjE3PC9yZWYtdHlwZT48Y29udHJpYnV0b3JzPjxh
dXRob3JzPjxhdXRob3I+SGFycmlzb24sIFIuIEEuPC9hdXRob3I+PGF1dGhvcj5Sb2JlcnRzLCBD
LjwvYXV0aG9yPjxhdXRob3I+RWx0b24sIFAuIEouPC9hdXRob3I+PC9hdXRob3JzPjwvY29udHJp
YnV0b3JzPjxhdXRoLWFkZHJlc3M+Qm9sdG9uIFByaW1hcnkgQ2FyZSBUcnVzdCwgQm9sdG9uIEJM
MSAxUFAsIEVuZ2xhbmQgVW5pdiBNYW5jaGVzdGVyLCBTY2ggRXBpZGVtaW9sICZhbXA7IEhsdGgg
U2NpLCBFdmlkZW5jZSBQb3B1bGF0IEhsdGggVW5pdCwgTWFuY2hlc3RlciBNMTMgOVBULCBMYW5j
cywgRW5nbGFuZCBVbml2IE1hbmNoZXN0ZXIsIFNjaCBFcGlkZW1pb2wgJmFtcDsgSGx0aCBTY2ks
IEJpb3N0YXQgR3JwLCBNYW5jaGVzdGVyIE0xMyA5UFQsIExhbmNzLCBFbmdsYW5kIEJ1cnkgUHJp
bWFyeSBDYXJlIFRydXN0LCBCdXJ5IEJMOSAwRU4sIExhbmNzLCBFbmdsYW5kPC9hdXRoLWFkZHJl
c3M+PHRpdGxlcz48dGl0bGU+RG9lcyBwcmltYXJ5IGNhcmUgcmVmZXJyYWwgdG8gYW4gZXhlcmNp
c2UgcHJvZ3JhbW1lIGluY3JlYXNlIHBoeXNpY2FsIGFjdGl2aXR5IDEgeWVhciBsYXRlcj8gQSBy
YW5kb21pemVkIGNvbnRyb2xsZWQgdHJpYWw8L3RpdGxlPjxzZWNvbmRhcnktdGl0bGU+Sm91cm5h
bCBvZiBQdWJsaWMgSGVhbHRoPC9zZWNvbmRhcnktdGl0bGU+PC90aXRsZXM+PHBlcmlvZGljYWw+
PGZ1bGwtdGl0bGU+Sm91cm5hbCBvZiBQdWJsaWMgSGVhbHRoPC9mdWxsLXRpdGxlPjwvcGVyaW9k
aWNhbD48cGFnZXM+MjUtMzI8L3BhZ2VzPjx2b2x1bWU+Mjc8L3ZvbHVtZT48bnVtYmVyPjE8L251
bWJlcj48cmVwcmludC1lZGl0aW9uPk5PVCBJTiBGSUxFPC9yZXByaW50LWVkaXRpb24+PGtleXdv
cmRzPjxrZXl3b3JkPjIxLDkyMyBBRFVMVFM8L2tleXdvcmQ+PGtleXdvcmQ+QUNUSVZJVFkgUFJP
TU9USU9OPC9rZXl3b3JkPjxrZXl3b3JkPkNBUkU8L2tleXdvcmQ+PGtleXdvcmQ+Q09ST05BUlkt
SEVBUlQtRElTRUFTRTwva2V5d29yZD48a2V5d29yZD5FbmdsYW5kPC9rZXl3b3JkPjxrZXl3b3Jk
PkV4ZXJjaXNlPC9rZXl3b3JkPjxrZXl3b3JkPmV4ZXJjaXNlIHJlZmVycmFsIHNjaGVtZXM8L2tl
eXdvcmQ+PGtleXdvcmQ+RlJFRS1MSVZJTkcgUE9QVUxBVElPTlM8L2tleXdvcmQ+PGtleXdvcmQ+
SEVBTFRIPC9rZXl3b3JkPjxrZXl3b3JkPklOVEVSVkVOVElPTjwva2V5d29yZD48a2V5d29yZD5Q
QVRJRU5UPC9rZXl3b3JkPjxrZXl3b3JkPnBoeXNpY2FsIGFjdGl2aXR5PC9rZXl3b3JkPjxrZXl3
b3JkPlBIWVNJQ0FMLUFDVElWSVRZPC9rZXl3b3JkPjxrZXl3b3JkPnByaW1hcnkgcHJldmVudGlv
bjwva2V5d29yZD48a2V5d29yZD5RVUVTVElPTk5BSVJFUzwva2V5d29yZD48a2V5d29yZD5yYW5k
b21pemVkIGNvbnRyb2xsZWQgdHJpYWw8L2tleXdvcmQ+PGtleXdvcmQ+UklTSy1GQUNUT1JTPC9r
ZXl3b3JkPjxrZXl3b3JkPnNlZGVudGFyeSBiZWhhdmlvdXI8L2tleXdvcmQ+PGtleXdvcmQ+U1VQ
UExFTUVOVFM8L2tleXdvcmQ+PC9rZXl3b3Jkcz48ZGF0ZXM+PHllYXI+MjAwNTwveWVhcj48L2Rh
dGVzPjxpc2JuPjE3NDEtMzg0MjwvaXNibj48d29yay10eXBlPkRPSSAxMC4xMDkzL3B1Ym1lZC9m
ZGgxOTc8L3dvcmstdHlwZT48dXJscz48cmVsYXRlZC11cmxzPjx1cmw+SVNJOjAwMDIyNzU2NTcw
MDAwNTwvdXJsPjwvcmVsYXRlZC11cmxzPjwvdXJscz48L3JlY29yZD48L0NpdGU+PENpdGU+PEF1
dGhvcj5Ib29wZXI8L0F1dGhvcj48WWVhcj4yMDAxPC9ZZWFyPjxSZWNOdW0+Mjc8L1JlY051bT48
cmVjb3JkPjxyZWMtbnVtYmVyPjI3PC9yZWMtbnVtYmVyPjxmb3JlaWduLWtleXM+PGtleSBhcHA9
IkVOIiBkYi1pZD0iczVyMnhmcHptdnJ6c2pldmR2aHB6MDA5cjkycHpmdGV6NXZzIj4yNzwva2V5
PjwvZm9yZWlnbi1rZXlzPjxyZWYtdHlwZSBuYW1lPSJKb3VybmFsIEFydGljbGUiPjE3PC9yZWYt
dHlwZT48Y29udHJpYnV0b3JzPjxhdXRob3JzPjxhdXRob3I+SG9vcGVyLCBMLjwvYXV0aG9yPjxh
dXRob3I+U3VtbWVyYmVsbCwgQy4gRC48L2F1dGhvcj48YXV0aG9yPkhpZ2dpbnMsIEouIFAuPC9h
dXRob3I+PGF1dGhvcj5UaG9tcHNvbiwgUi4gTC48L2F1dGhvcj48YXV0aG9yPkNsZW1lbnRzLCBH
LjwvYXV0aG9yPjxhdXRob3I+Q2FwcHMsIE4uPC9hdXRob3I+PGF1dGhvcj5EYXZleSwgUy48L2F1
dGhvcj48YXV0aG9yPlJpZW1lcnNtYSwgUi4gQS48L2F1dGhvcj48YXV0aG9yPkVicmFoaW0sIFMu
PC9hdXRob3I+PC9hdXRob3JzPjwvY29udHJpYnV0b3JzPjxhdXRoLWFkZHJlc3M+VGhlIENvY2hy
YW5lIFN1aXRlLCBNQU5ERUMsIFVuaXZlcnNpdHkgRGVudGFsIEhvc3BpdGFsIG9mIE1hbmNoZXN0
ZXIsIEhpZ2hlciBDYW1icmlkZ2UgU3RyZWV0LCBNYW5jaGVzdGVyLCBVSywgTTE1IDZGSC4gbGVl
Lmhvb3BlckBtYW4uYWMudWs8L2F1dGgtYWRkcmVzcz48dGl0bGVzPjx0aXRsZT5SZWR1Y2VkIG9y
IG1vZGlmaWVkIGRpZXRhcnkgZmF0IGZvciBwcmV2ZW50aW5nIGNhcmRpb3Zhc2N1bGFyIGRpc2Vh
c2U8L3RpdGxlPjxzZWNvbmRhcnktdGl0bGU+Q29jaHJhbmUuRGF0YWJhc2UuU3lzdC5SZXYuPC9z
ZWNvbmRhcnktdGl0bGU+PC90aXRsZXM+PHBlcmlvZGljYWw+PGZ1bGwtdGl0bGU+Q29jaHJhbmUu
RGF0YWJhc2UuU3lzdC5SZXYuPC9mdWxsLXRpdGxlPjwvcGVyaW9kaWNhbD48cGFnZXM+Q0QwMDIx
Mzc8L3BhZ2VzPjxudW1iZXI+MzwvbnVtYmVyPjxyZXByaW50LWVkaXRpb24+Tk9UIElOIEZJTEU8
L3JlcHJpbnQtZWRpdGlvbj48a2V5d29yZHM+PGtleXdvcmQ+YWRtaW5pc3RyYXRpb24gJmFtcDsg
ZG9zYWdlPC9rZXl3b3JkPjxrZXl3b3JkPkFkdWx0PC9rZXl3b3JkPjxrZXl3b3JkPkFnZWQ8L2tl
eXdvcmQ+PGtleXdvcmQ+Q2FyZGlvdmFzY3VsYXIgRGlzZWFzZXM8L2tleXdvcmQ+PGtleXdvcmQ+
Q2hvbGVzdGVyb2w8L2tleXdvcmQ+PGtleXdvcmQ+RGF0YSBDb2xsZWN0aW9uPC9rZXl3b3JkPjxr
ZXl3b3JkPkRpZXQsRmF0LVJlc3RyaWN0ZWQ8L2tleXdvcmQ+PGtleXdvcmQ+ZGlldGFyeTwva2V5
d29yZD48a2V5d29yZD5EaWV0YXJ5IEZhdHM8L2tleXdvcmQ+PGtleXdvcmQ+RElTRUFTRTwva2V5
d29yZD48a2V5d29yZD5lcGlkZW1pb2xvZ3k8L2tleXdvcmQ+PGtleXdvcmQ+SHVtYW5zPC9rZXl3
b3JkPjxrZXl3b3JkPklOVEVSVkVOVElPTjwva2V5d29yZD48a2V5d29yZD5NaWRkbGUgQWdlZDwv
a2V5d29yZD48a2V5d29yZD5tb3J0YWxpdHk8L2tleXdvcmQ+PGtleXdvcmQ+cHJldmVudGlvbiAm
YW1wOyBjb250cm9sPC9rZXl3b3JkPjxrZXl3b3JkPnJldmlldzwva2V5d29yZD48a2V5d29yZD5S
aXNrIEZhY3RvcnM8L2tleXdvcmQ+PGtleXdvcmQ+UklTSy1GQUNUT1JTPC9rZXl3b3JkPjxrZXl3
b3JkPlVLPC9rZXl3b3JkPjwva2V5d29yZHM+PGRhdGVzPjx5ZWFyPjIwMDE8L3llYXI+PC9kYXRl
cz48d29yay10eXBlPkNEMDAyMTM3IHBpaSA7MTAuMTAwMi8xNDY1MTg1OC5DRDAwMjEzNyBkb2k8
L3dvcmstdHlwZT48dXJscz48cmVsYXRlZC11cmxzPjx1cmw+UE06MTE2ODcwMTU8L3VybD48L3Jl
bGF0ZWQtdXJscz48L3VybHM+PC9yZWNvcmQ+PC9DaXRlPjxDaXRlPjxBdXRob3I+TGFuY2FzdGVy
PC9BdXRob3I+PFllYXI+MjAwNDwvWWVhcj48UmVjTnVtPjMyPC9SZWNOdW0+PHJlY29yZD48cmVj
LW51bWJlcj4zMjwvcmVjLW51bWJlcj48Zm9yZWlnbi1rZXlzPjxrZXkgYXBwPSJFTiIgZGItaWQ9
InM1cjJ4ZnB6bXZyenNqZXZkdmhwejAwOXI5MnB6ZnRlejV2cyI+MzI8L2tleT48L2ZvcmVpZ24t
a2V5cz48cmVmLXR5cGUgbmFtZT0iSm91cm5hbCBBcnRpY2xlIj4xNzwvcmVmLXR5cGU+PGNvbnRy
aWJ1dG9ycz48YXV0aG9ycz48YXV0aG9yPkxhbmNhc3RlciwgVC48L2F1dGhvcj48YXV0aG9yPlN0
ZWFkLCBMLjwvYXV0aG9yPjwvYXV0aG9ycz48L2NvbnRyaWJ1dG9ycz48dGl0bGVzPjx0aXRsZT5Q
aHlzaWNpYW4gYWR2aWNlIGZvciBzbW9raW5nIGNlc3NhdGlvbjwvdGl0bGU+PHNlY29uZGFyeS10
aXRsZT5Db2NocmFuZS5EYXRhYmFzZS5TeXN0LlJldi48L3NlY29uZGFyeS10aXRsZT48L3RpdGxl
cz48cGVyaW9kaWNhbD48ZnVsbC10aXRsZT5Db2NocmFuZS5EYXRhYmFzZS5TeXN0LlJldi48L2Z1
bGwtdGl0bGU+PC9wZXJpb2RpY2FsPjxwYWdlcz5DRDAwMDE2NTwvcGFnZXM+PG51bWJlcj40PC9u
dW1iZXI+PHJlcHJpbnQtZWRpdGlvbj5OT1QgSU4gRklMRTwvcmVwcmludC1lZGl0aW9uPjxrZXl3
b3Jkcz48a2V5d29yZD5DQVJFPC9rZXl3b3JkPjxrZXl3b3JkPkRhdGEgQ29sbGVjdGlvbjwva2V5
d29yZD48a2V5d29yZD5ESVNFQVNFPC9rZXl3b3JkPjxrZXl3b3JkPkhFQUxUSDwva2V5d29yZD48
a2V5d29yZD5IdW1hbnM8L2tleXdvcmQ+PGtleXdvcmQ+SU5URVJWRU5USU9OPC9rZXl3b3JkPjxr
ZXl3b3JkPm1vcnRhbGl0eTwva2V5d29yZD48a2V5d29yZD5PZGRzIFJhdGlvPC9rZXl3b3JkPjxr
ZXl3b3JkPlBBVElFTlQ8L2tleXdvcmQ+PGtleXdvcmQ+UGF0aWVudCBFZHVjYXRpb24gYXMgVG9w
aWM8L2tleXdvcmQ+PGtleXdvcmQ+UGh5c2ljaWFuJmFwb3M7cyBQcmFjdGljZSBQYXR0ZXJuczwv
a2V5d29yZD48a2V5d29yZD5wcmV2ZW50aW9uICZhbXA7IGNvbnRyb2w8L2tleXdvcmQ+PGtleXdv
cmQ+UmFuZG9taXplZCBDb250cm9sbGVkIFRyaWFscyBhcyBUb3BpYzwva2V5d29yZD48a2V5d29y
ZD5yZXZpZXc8L2tleXdvcmQ+PGtleXdvcmQ+U21va2luZzwva2V5d29yZD48a2V5d29yZD5TbW9r
aW5nIENlc3NhdGlvbjwva2V5d29yZD48a2V5d29yZD5TVFJBVEVHWTwva2V5d29yZD48a2V5d29y
ZD5UcmVhdG1lbnQgT3V0Y29tZTwva2V5d29yZD48a2V5d29yZD5UUklBTDwva2V5d29yZD48L2tl
eXdvcmRzPjxkYXRlcz48eWVhcj4yMDA0PC95ZWFyPjwvZGF0ZXM+PHdvcmstdHlwZT4xMC4xMDAy
LzE0NjUxODU4LkNEMDAwMTY1LnB1YjIgZG9pPC93b3JrLXR5cGU+PHVybHM+PHJlbGF0ZWQtdXJs
cz48dXJsPlBNOjE1NDk0OTg5PC91cmw+PC9yZWxhdGVkLXVybHM+PC91cmxzPjwvcmVjb3JkPjwv
Q2l0ZT48Q2l0ZT48QXV0aG9yPlRob21wc29uPC9BdXRob3I+PFllYXI+MjAwMzwvWWVhcj48UmVj
TnVtPjQ2PC9SZWNOdW0+PHJlY29yZD48cmVjLW51bWJlcj40NjwvcmVjLW51bWJlcj48Zm9yZWln
bi1rZXlzPjxrZXkgYXBwPSJFTiIgZGItaWQ9InM1cjJ4ZnB6bXZyenNqZXZkdmhwejAwOXI5MnB6
ZnRlejV2cyI+NDY8L2tleT48L2ZvcmVpZ24ta2V5cz48cmVmLXR5cGUgbmFtZT0iSm91cm5hbCBB
cnRpY2xlIj4xNzwvcmVmLXR5cGU+PGNvbnRyaWJ1dG9ycz48YXV0aG9ycz48YXV0aG9yPlRob21w
c29uLCBSLiBMLjwvYXV0aG9yPjxhdXRob3I+U3VtbWVyYmVsbCwgQy4gRC48L2F1dGhvcj48YXV0
aG9yPkhvb3BlciwgTC48L2F1dGhvcj48YXV0aG9yPkhpZ2dpbnMsIEouIFAuPC9hdXRob3I+PGF1
dGhvcj5MaXR0bGUsIFAuIFMuPC9hdXRob3I+PGF1dGhvcj5UYWxib3QsIEQuPC9hdXRob3I+PGF1
dGhvcj5FYnJhaGltLCBTLjwvYXV0aG9yPjwvYXV0aG9ycz48L2NvbnRyaWJ1dG9ycz48YXV0aC1h
ZGRyZXNzPkluc3RpdHV0ZSBvZiBIdW1hbiBOdXRyaXRpb24sIFVuaXZlcnNpdHkgb2YgU291dGhh
bXB0b24sIExldmVsIEIsIFNvdXRoIEFjYWRlbWljIEJsb2NrLCBTb3V0aGFtcHRvbiBHZW5lcmFs
IEhvc3BpdGFsLCBTb3V0aGFtcHRvbiwgSGFtcHNoaXJlLCBVSywgU08xNiA2WUQ8L2F1dGgtYWRk
cmVzcz48dGl0bGVzPjx0aXRsZT5EaWV0YXJ5IGFkdmljZSBnaXZlbiBieSBhIGRpZXRpdGlhbiB2
ZXJzdXMgb3RoZXIgaGVhbHRoIHByb2Zlc3Npb25hbCBvciBzZWxmLWhlbHAgcmVzb3VyY2VzIHRv
IHJlZHVjZSBibG9vZCBjaG9sZXN0ZXJvbDwvdGl0bGU+PHNlY29uZGFyeS10aXRsZT5Db2NocmFu
ZS5EYXRhYmFzZS5TeXN0LlJldi48L3NlY29uZGFyeS10aXRsZT48L3RpdGxlcz48cGVyaW9kaWNh
bD48ZnVsbC10aXRsZT5Db2NocmFuZS5EYXRhYmFzZS5TeXN0LlJldi48L2Z1bGwtdGl0bGU+PC9w
ZXJpb2RpY2FsPjxwYWdlcz5DRDAwMTM2NjwvcGFnZXM+PG51bWJlcj4zPC9udW1iZXI+PHJlcHJp
bnQtZWRpdGlvbj5OT1QgSU4gRklMRTwvcmVwcmludC1lZGl0aW9uPjxrZXl3b3Jkcz48a2V5d29y
ZD5BZHVsdDwva2V5d29yZD48a2V5d29yZD5ibG9vZDwva2V5d29yZD48a2V5d29yZD5DaG9sZXN0
ZXJvbDwva2V5d29yZD48a2V5d29yZD5DT1JPTkFSWS1IRUFSVC1ESVNFQVNFPC9rZXl3b3JkPjxr
ZXl3b3JkPkRhdGEgQ29sbGVjdGlvbjwva2V5d29yZD48a2V5d29yZD5EaWV0PC9rZXl3b3JkPjxr
ZXl3b3JkPmRpZXRhcnk8L2tleXdvcmQ+PGtleXdvcmQ+RGlldGV0aWNzPC9rZXl3b3JkPjxrZXl3
b3JkPkRJU0VBU0U8L2tleXdvcmQ+PGtleXdvcmQ+SEVBTFRIPC9rZXl3b3JkPjxrZXl3b3JkPkhl
YWx0aCBQZXJzb25uZWw8L2tleXdvcmQ+PGtleXdvcmQ+SHVtYW5zPC9rZXl3b3JkPjxrZXl3b3Jk
Pkh5cGVyY2hvbGVzdGVyb2xlbWlhPC9rZXl3b3JkPjxrZXl3b3JkPklOVEVSVkVOVElPTjwva2V5
d29yZD48a2V5d29yZD5tZXRob2RzPC9rZXl3b3JkPjxrZXl3b3JkPk51cnNlczwva2V5d29yZD48
a2V5d29yZD5vdXRjb21lczwva2V5d29yZD48a2V5d29yZD5QYXRpZW50IEVkdWNhdGlvbiBhcyBU
b3BpYzwva2V5d29yZD48a2V5d29yZD5QYXRpZW50IFBhcnRpY2lwYXRpb248L2tleXdvcmQ+PGtl
eXdvcmQ+UGh5c2ljaWFuczwva2V5d29yZD48a2V5d29yZD5wcmV2ZW50aW9uICZhbXA7IGNvbnRy
b2w8L2tleXdvcmQ+PGtleXdvcmQ+UmFuZG9taXplZCBDb250cm9sbGVkIFRyaWFscyBhcyBUb3Bp
Yzwva2V5d29yZD48a2V5d29yZD5yZXZpZXc8L2tleXdvcmQ+PGtleXdvcmQ+U1RSQVRFR1k8L2tl
eXdvcmQ+PGtleXdvcmQ+VFJJQUw8L2tleXdvcmQ+PGtleXdvcmQ+VUs8L2tleXdvcmQ+PC9rZXl3
b3Jkcz48ZGF0ZXM+PHllYXI+MjAwMzwveWVhcj48L2RhdGVzPjx3b3JrLXR5cGU+MTAuMTAwMi8x
NDY1MTg1OC5DRDAwMTM2NiBkb2k8L3dvcmstdHlwZT48dXJscz48cmVsYXRlZC11cmxzPjx1cmw+
UE06MTI5MTc5MDY8L3VybD48L3JlbGF0ZWQtdXJscz48L3VybHM+PC9yZWNvcmQ+PC9DaXRlPjwv
RW5kTm90ZT5=
</w:fldData>
          </w:fldChar>
        </w:r>
        <w:r w:rsidR="00646DA5">
          <w:instrText xml:space="preserve"> ADDIN EN.CITE </w:instrText>
        </w:r>
        <w:r w:rsidR="00646DA5">
          <w:fldChar w:fldCharType="begin">
            <w:fldData xml:space="preserve">PEVuZE5vdGU+PENpdGU+PEF1dGhvcj5CcnVubmVyPC9BdXRob3I+PFllYXI+MTk5NzwvWWVhcj48
UmVjTnVtPjk8L1JlY051bT48RGlzcGxheVRleHQ+PHN0eWxlIGZhY2U9InN1cGVyc2NyaXB0Ij4x
NC0yMDwvc3R5bGU+PC9EaXNwbGF5VGV4dD48cmVjb3JkPjxyZWMtbnVtYmVyPjk8L3JlYy1udW1i
ZXI+PGZvcmVpZ24ta2V5cz48a2V5IGFwcD0iRU4iIGRiLWlkPSJzNXIyeGZwem12cnpzamV2ZHZo
cHowMDlyOTJwemZ0ZXo1dnMiPjk8L2tleT48L2ZvcmVpZ24ta2V5cz48cmVmLXR5cGUgbmFtZT0i
Sm91cm5hbCBBcnRpY2xlIj4xNzwvcmVmLXR5cGU+PGNvbnRyaWJ1dG9ycz48YXV0aG9ycz48YXV0
aG9yPkJydW5uZXIsIEUuPC9hdXRob3I+PGF1dGhvcj5XaGl0ZSwgSS48L2F1dGhvcj48YXV0aG9y
PlRob3JvZ29vZCwgTS48L2F1dGhvcj48YXV0aG9yPkJyaXN0b3csIEEuPC9hdXRob3I+PGF1dGhv
cj5DdXJsZSwgRC48L2F1dGhvcj48YXV0aG9yPk1hcm1vdCwgTS48L2F1dGhvcj48L2F1dGhvcnM+
PC9jb250cmlidXRvcnM+PGF1dGgtYWRkcmVzcz5EZXBhcnRtZW50IG9mIEVwaWRlbWlvbG9neSBh
bmQgUHVibGljIEhlYWx0aCwgVW5pdmVyc2l0eSBDb2xsZWdlIExvbmRvbiwgRW5nbGFuZDwvYXV0
aC1hZGRyZXNzPjx0aXRsZXM+PHRpdGxlPkNhbiBkaWV0YXJ5IGludGVydmVudGlvbnMgY2hhbmdl
IGRpZXQgYW5kIGNhcmRpb3Zhc2N1bGFyIHJpc2sgZmFjdG9ycz8gQSBtZXRhLWFuYWx5c2lzIG9m
IHJhbmRvbWl6ZWQgY29udHJvbGxlZCB0cmlhbHM8L3RpdGxlPjxzZWNvbmRhcnktdGl0bGU+QW0u
Si5QdWJsaWMgSGVhbHRoPC9zZWNvbmRhcnktdGl0bGU+PC90aXRsZXM+PHBlcmlvZGljYWw+PGZ1
bGwtdGl0bGU+QW0uSi5QdWJsaWMgSGVhbHRoPC9mdWxsLXRpdGxlPjwvcGVyaW9kaWNhbD48cGFn
ZXM+MTQxNS0xNDIyPC9wYWdlcz48dm9sdW1lPjg3PC92b2x1bWU+PG51bWJlcj45PC9udW1iZXI+
PHJlcHJpbnQtZWRpdGlvbj5OT1QgSU4gRklMRTwvcmVwcmludC1lZGl0aW9uPjxrZXl3b3Jkcz48
a2V5d29yZD5hZG1pbmlzdHJhdGlvbiAmYW1wOyBkb3NhZ2U8L2tleXdvcmQ+PGtleXdvcmQ+Ymxv
b2Q8L2tleXdvcmQ+PGtleXdvcmQ+Qmxvb2QgUHJlc3N1cmU8L2tleXdvcmQ+PGtleXdvcmQ+QkxP
T0QtUFJFU1NVUkU8L2tleXdvcmQ+PGtleXdvcmQ+Q2FyZGlvdmFzY3VsYXIgRGlzZWFzZXM8L2tl
eXdvcmQ+PGtleXdvcmQ+Q2hvbGVzdGVyb2w8L2tleXdvcmQ+PGtleXdvcmQ+RGlldDwva2V5d29y
ZD48a2V5d29yZD5EaWV0YXJ5IEZhdHM8L2tleXdvcmQ+PGtleXdvcmQ+RElTRUFTRTwva2V5d29y
ZD48a2V5d29yZD5FbmdsYW5kPC9rZXl3b3JkPjxrZXl3b3JkPmVwaWRlbWlvbG9neTwva2V5d29y
ZD48a2V5d29yZD5GZW1hbGU8L2tleXdvcmQ+PGtleXdvcmQ+SEVBTFRIPC9rZXl3b3JkPjxrZXl3
b3JkPkh1bWFuczwva2V5d29yZD48a2V5d29yZD5JTlRFUlZFTlRJT048L2tleXdvcmQ+PGtleXdv
cmQ+SW50ZXJ2ZW50aW9uIFN0dWRpZXM8L2tleXdvcmQ+PGtleXdvcmQ+TWFsZTwva2V5d29yZD48
a2V5d29yZD5tZXRob2RzPC9rZXl3b3JkPjxrZXl3b3JkPm91dGNvbWVzPC9rZXl3b3JkPjxrZXl3
b3JkPnByZXZlbnRpb24gJmFtcDsgY29udHJvbDwva2V5d29yZD48a2V5d29yZD5QdWJsaWMgSGVh
bHRoPC9rZXl3b3JkPjxrZXl3b3JkPlJhbmRvbWl6ZWQgQ29udHJvbGxlZCBUcmlhbHMgYXMgVG9w
aWM8L2tleXdvcmQ+PGtleXdvcmQ+UmlzayBGYWN0b3JzPC9rZXl3b3JkPjxrZXl3b3JkPlNvZGl1
bTwva2V5d29yZD48a2V5d29yZD5Tb2RpdW0sRGlldGFyeTwva2V5d29yZD48a2V5d29yZD51cmlu
ZTwva2V5d29yZD48L2tleXdvcmRzPjxkYXRlcz48eWVhcj4xOTk3PC95ZWFyPjwvZGF0ZXM+PHVy
bHM+PHJlbGF0ZWQtdXJscz48dXJsPlBNOjkzMTQ3OTA8L3VybD48L3JlbGF0ZWQtdXJscz48L3Vy
bHM+PC9yZWNvcmQ+PC9DaXRlPjxDaXRlPjxBdXRob3I+RWJyYWhpbTwvQXV0aG9yPjxZZWFyPjIw
MDA8L1llYXI+PFJlY051bT4yMDwvUmVjTnVtPjxyZWNvcmQ+PHJlYy1udW1iZXI+MjA8L3JlYy1u
dW1iZXI+PGZvcmVpZ24ta2V5cz48a2V5IGFwcD0iRU4iIGRiLWlkPSJzNXIyeGZwem12cnpzamV2
ZHZocHowMDlyOTJwemZ0ZXo1dnMiPjIwPC9rZXk+PC9mb3JlaWduLWtleXM+PHJlZi10eXBlIG5h
bWU9IkpvdXJuYWwgQXJ0aWNsZSI+MTc8L3JlZi10eXBlPjxjb250cmlidXRvcnM+PGF1dGhvcnM+
PGF1dGhvcj5FYnJhaGltLCBTLjwvYXV0aG9yPjxhdXRob3I+RGF2ZXksIFNtaXRoIEcuPC9hdXRo
b3I+PC9hdXRob3JzPjwvY29udHJpYnV0b3JzPjxhdXRoLWFkZHJlc3M+U29jaWFsIE1lZGljaW5l
LCBVbml2ZXJzaXR5IG9mIEJyaXN0b2wsIENhbnluZ2UgSGFsbCwgV2hpdGVsYWRpZXMgUm9hZCwg
QnJpc3RvbCwgVUssIEJTOCAyUFIuIHNoYWguZWJyYWhpbUBicmlzdG9sLmFjLnVrPC9hdXRoLWFk
ZHJlc3M+PHRpdGxlcz48dGl0bGU+TXVsdGlwbGUgcmlzayBmYWN0b3IgaW50ZXJ2ZW50aW9ucyBm
b3IgcHJpbWFyeSBwcmV2ZW50aW9uIG9mIGNvcm9uYXJ5IGhlYXJ0IGRpc2Vhc2U8L3RpdGxlPjxz
ZWNvbmRhcnktdGl0bGU+Q29jaHJhbmUuRGF0YWJhc2UuU3lzdC5SZXYuPC9zZWNvbmRhcnktdGl0
bGU+PC90aXRsZXM+PHBlcmlvZGljYWw+PGZ1bGwtdGl0bGU+Q29jaHJhbmUuRGF0YWJhc2UuU3lz
dC5SZXYuPC9mdWxsLXRpdGxlPjwvcGVyaW9kaWNhbD48cGFnZXM+Q0QwMDE1NjE8L3BhZ2VzPjxu
dW1iZXI+MjwvbnVtYmVyPjxyZXByaW50LWVkaXRpb24+Tk9UIElOIEZJTEU8L3JlcHJpbnQtZWRp
dGlvbj48a2V5d29yZHM+PGtleXdvcmQ+QWR1bHQ8L2tleXdvcmQ+PGtleXdvcmQ+Ymxvb2Q8L2tl
eXdvcmQ+PGtleXdvcmQ+Qmxvb2QgUHJlc3N1cmU8L2tleXdvcmQ+PGtleXdvcmQ+QkxPT0QtUFJF
U1NVUkU8L2tleXdvcmQ+PGtleXdvcmQ+Q2hvbGVzdGVyb2w8L2tleXdvcmQ+PGtleXdvcmQ+Q29y
b25hcnkgRGlzZWFzZTwva2V5d29yZD48a2V5d29yZD5DT1JPTkFSWS1IRUFSVC1ESVNFQVNFPC9r
ZXl3b3JkPjxrZXl3b3JkPkNvdW5zZWxpbmc8L2tleXdvcmQ+PGtleXdvcmQ+RGF0YSBDb2xsZWN0
aW9uPC9rZXl3b3JkPjxrZXl3b3JkPkRJU0VBU0U8L2tleXdvcmQ+PGtleXdvcmQ+ZXBpZGVtaW9s
b2d5PC9rZXl3b3JkPjxrZXl3b3JkPkh1bWFuczwva2V5d29yZD48a2V5d29yZD5JTlRFUlZFTlRJ
T048L2tleXdvcmQ+PGtleXdvcmQ+SW50ZXJ2ZW50aW9uIFN0dWRpZXM8L2tleXdvcmQ+PGtleXdv
cmQ+bWV0aG9kczwva2V5d29yZD48a2V5d29yZD5tb3J0YWxpdHk8L2tleXdvcmQ+PGtleXdvcmQ+
T2RkcyBSYXRpbzwva2V5d29yZD48a2V5d29yZD5QYXRpZW50IEVkdWNhdGlvbiBhcyBUb3BpYzwv
a2V5d29yZD48a2V5d29yZD5wcmV2ZW50aW9uICZhbXA7IGNvbnRyb2w8L2tleXdvcmQ+PGtleXdv
cmQ+cmV2aWV3PC9rZXl3b3JkPjxrZXl3b3JkPlJpc2sgRmFjdG9yczwva2V5d29yZD48a2V5d29y
ZD5TbW9raW5nPC9rZXl3b3JkPjxrZXl3b3JkPlVLPC9rZXl3b3JkPjwva2V5d29yZHM+PGRhdGVz
Pjx5ZWFyPjIwMDA8L3llYXI+PC9kYXRlcz48d29yay10eXBlPkNEMDAxNTYxIHBpaSA7MTAuMTAw
Mi8xNDY1MTg1OC5DRDAwMTU2MSBkb2k8L3dvcmstdHlwZT48dXJscz48cmVsYXRlZC11cmxzPjx1
cmw+UE06MTA3OTY4MTM8L3VybD48L3JlbGF0ZWQtdXJscz48L3VybHM+PC9yZWNvcmQ+PC9DaXRl
PjxDaXRlPjxBdXRob3I+RmxldXJ5PC9BdXRob3I+PFllYXI+MjAwOTwvWWVhcj48UmVjTnVtPjIy
PC9SZWNOdW0+PHJlY29yZD48cmVjLW51bWJlcj4yMjwvcmVjLW51bWJlcj48Zm9yZWlnbi1rZXlz
PjxrZXkgYXBwPSJFTiIgZGItaWQ9InM1cjJ4ZnB6bXZyenNqZXZkdmhwejAwOXI5MnB6ZnRlejV2
cyI+MjI8L2tleT48L2ZvcmVpZ24ta2V5cz48cmVmLXR5cGUgbmFtZT0iSm91cm5hbCBBcnRpY2xl
Ij4xNzwvcmVmLXR5cGU+PGNvbnRyaWJ1dG9ycz48YXV0aG9ycz48YXV0aG9yPkZsZXVyeSwgSi48
L2F1dGhvcj48YXV0aG9yPktlbGxlciwgQy48L2F1dGhvcj48YXV0aG9yPlBlcmV6LCBBLjwvYXV0
aG9yPjxhdXRob3I+TGVlLCBTLiBNLjwvYXV0aG9yPjwvYXV0aG9ycz48L2NvbnRyaWJ1dG9ycz48
YXV0aC1hZGRyZXNzPkFyaXpvbmEgU3RhdGUgVW5pdiwgQ29sbCBOdXJzaW5nICZhbXA7IEhlYWx0
aGNhcmUgSW5ub3ZhdCwgUGhvZW5peCwgQVogODUwMDQgVVNBIEN0ciBEaXMgQ29udHJvbCAmYW1w
OyBQcmV2ZW50LCBEaXYgQWRvbGVzY2VudCwgQXRsYW50YSwgR0EgVVNBIEN0ciBEaXMgQ29udHJv
bCAmYW1wOyBQcmV2ZW50LCBTY2ggSGx0aCwgQXRsYW50YSwgR0EgVVNBPC9hdXRoLWFkZHJlc3M+
PHRpdGxlcz48dGl0bGU+VGhlIFJvbGUgb2YgTGF5IEhlYWx0aCBBZHZpc29ycyBpbiBDYXJkaW92
YXNjdWxhciBSaXNrIFJlZHVjdGlvbjogQSBSZXZpZXc8L3RpdGxlPjxzZWNvbmRhcnktdGl0bGU+
QW1lcmljYW4gSm91cm5hbCBvZiBDb21tdW5pdHkgUHN5Y2hvbG9neTwvc2Vjb25kYXJ5LXRpdGxl
PjwvdGl0bGVzPjxwZXJpb2RpY2FsPjxmdWxsLXRpdGxlPkFtZXJpY2FuIEpvdXJuYWwgb2YgQ29t
bXVuaXR5IFBzeWNob2xvZ3k8L2Z1bGwtdGl0bGU+PC9wZXJpb2RpY2FsPjxwYWdlcz4yOC00Mjwv
cGFnZXM+PHZvbHVtZT40NDwvdm9sdW1lPjxudW1iZXI+MS0yPC9udW1iZXI+PHJlcHJpbnQtZWRp
dGlvbj5OT1QgSU4gRklMRTwvcmVwcmludC1lZGl0aW9uPjxrZXl3b3Jkcz48a2V5d29yZD5BRlJJ
Q0FOLUFNRVJJQ0FOIFdPTUVOPC9rZXl3b3JkPjxrZXl3b3JkPkNBTkNFUjwva2V5d29yZD48a2V5
d29yZD5DYXJkaW92YXNjdWxhciByaXNrIHJlZHVjdGlvbjwva2V5d29yZD48a2V5d29yZD5Db21t
dW5pdHktYmFzZWQgaW50ZXJ2ZW50aW9uczwva2V5d29yZD48a2V5d29yZD5ESVNFQVNFPC9rZXl3
b3JkPjxrZXl3b3JkPkVEVUNBVElPTjwva2V5d29yZD48a2V5d29yZD5IRUFMVEg8L2tleXdvcmQ+
PGtleXdvcmQ+SU1QQUNUPC9rZXl3b3JkPjxrZXl3b3JkPklNUExFTUVOVEFUSU9OPC9rZXl3b3Jk
PjxrZXl3b3JkPklOVEVSVkVOVElPTjwva2V5d29yZD48a2V5d29yZD5JTlRFUlZFTlRJT05TPC9r
ZXl3b3JkPjxrZXl3b3JkPkxBVElOTyBDT01NVU5JVFk8L2tleXdvcmQ+PGtleXdvcmQ+TGF5IGhl
YWx0aCBhZHZpc29yczwva2V5d29yZD48a2V5d29yZD5tb3J0YWxpdHk8L2tleXdvcmQ+PGtleXdv
cmQ+UEhZU0lDQUwtQUNUSVZJVFk8L2tleXdvcmQ+PGtleXdvcmQ+UFJPR1JBTTwva2V5d29yZD48
a2V5d29yZD5QUk9HUkFNUzwva2V5d29yZD48a2V5d29yZD5QUk9NT1RJT048L2tleXdvcmQ+PGtl
eXdvcmQ+cmV2aWV3PC9rZXl3b3JkPjxrZXl3b3JkPlNNT0tJTkctQ0VTU0FUSU9OIElOVEVSVkVO
VElPTlM8L2tleXdvcmQ+PGtleXdvcmQ+U1VQUE9SVDwva2V5d29yZD48a2V5d29yZD5XRUlHSFQt
TE9TUyBQUk9HUkFNPC9rZXl3b3JkPjxrZXl3b3JkPldPUktFUlM8L2tleXdvcmQ+PC9rZXl3b3Jk
cz48ZGF0ZXM+PHllYXI+MjAwOTwveWVhcj48L2RhdGVzPjxpc2JuPjAwOTEtMDU2MjwvaXNibj48
d29yay10eXBlPkRPSSAxMC4xMDA3L3MxMDQ2NC0wMDktOTI1My05PC93b3JrLXR5cGU+PHVybHM+
PHJlbGF0ZWQtdXJscz48dXJsPklTSTowMDAyNjgyOTI4MDAwMDM8L3VybD48L3JlbGF0ZWQtdXJs
cz48L3VybHM+PC9yZWNvcmQ+PC9DaXRlPjxDaXRlPjxBdXRob3I+SGFycmlzb248L0F1dGhvcj48
WWVhcj4yMDA1PC9ZZWFyPjxSZWNOdW0+MjU8L1JlY051bT48cmVjb3JkPjxyZWMtbnVtYmVyPjI1
PC9yZWMtbnVtYmVyPjxmb3JlaWduLWtleXM+PGtleSBhcHA9IkVOIiBkYi1pZD0iczVyMnhmcHpt
dnJ6c2pldmR2aHB6MDA5cjkycHpmdGV6NXZzIj4yNTwva2V5PjwvZm9yZWlnbi1rZXlzPjxyZWYt
dHlwZSBuYW1lPSJKb3VybmFsIEFydGljbGUiPjE3PC9yZWYtdHlwZT48Y29udHJpYnV0b3JzPjxh
dXRob3JzPjxhdXRob3I+SGFycmlzb24sIFIuIEEuPC9hdXRob3I+PGF1dGhvcj5Sb2JlcnRzLCBD
LjwvYXV0aG9yPjxhdXRob3I+RWx0b24sIFAuIEouPC9hdXRob3I+PC9hdXRob3JzPjwvY29udHJp
YnV0b3JzPjxhdXRoLWFkZHJlc3M+Qm9sdG9uIFByaW1hcnkgQ2FyZSBUcnVzdCwgQm9sdG9uIEJM
MSAxUFAsIEVuZ2xhbmQgVW5pdiBNYW5jaGVzdGVyLCBTY2ggRXBpZGVtaW9sICZhbXA7IEhsdGgg
U2NpLCBFdmlkZW5jZSBQb3B1bGF0IEhsdGggVW5pdCwgTWFuY2hlc3RlciBNMTMgOVBULCBMYW5j
cywgRW5nbGFuZCBVbml2IE1hbmNoZXN0ZXIsIFNjaCBFcGlkZW1pb2wgJmFtcDsgSGx0aCBTY2ks
IEJpb3N0YXQgR3JwLCBNYW5jaGVzdGVyIE0xMyA5UFQsIExhbmNzLCBFbmdsYW5kIEJ1cnkgUHJp
bWFyeSBDYXJlIFRydXN0LCBCdXJ5IEJMOSAwRU4sIExhbmNzLCBFbmdsYW5kPC9hdXRoLWFkZHJl
c3M+PHRpdGxlcz48dGl0bGU+RG9lcyBwcmltYXJ5IGNhcmUgcmVmZXJyYWwgdG8gYW4gZXhlcmNp
c2UgcHJvZ3JhbW1lIGluY3JlYXNlIHBoeXNpY2FsIGFjdGl2aXR5IDEgeWVhciBsYXRlcj8gQSBy
YW5kb21pemVkIGNvbnRyb2xsZWQgdHJpYWw8L3RpdGxlPjxzZWNvbmRhcnktdGl0bGU+Sm91cm5h
bCBvZiBQdWJsaWMgSGVhbHRoPC9zZWNvbmRhcnktdGl0bGU+PC90aXRsZXM+PHBlcmlvZGljYWw+
PGZ1bGwtdGl0bGU+Sm91cm5hbCBvZiBQdWJsaWMgSGVhbHRoPC9mdWxsLXRpdGxlPjwvcGVyaW9k
aWNhbD48cGFnZXM+MjUtMzI8L3BhZ2VzPjx2b2x1bWU+Mjc8L3ZvbHVtZT48bnVtYmVyPjE8L251
bWJlcj48cmVwcmludC1lZGl0aW9uPk5PVCBJTiBGSUxFPC9yZXByaW50LWVkaXRpb24+PGtleXdv
cmRzPjxrZXl3b3JkPjIxLDkyMyBBRFVMVFM8L2tleXdvcmQ+PGtleXdvcmQ+QUNUSVZJVFkgUFJP
TU9USU9OPC9rZXl3b3JkPjxrZXl3b3JkPkNBUkU8L2tleXdvcmQ+PGtleXdvcmQ+Q09ST05BUlkt
SEVBUlQtRElTRUFTRTwva2V5d29yZD48a2V5d29yZD5FbmdsYW5kPC9rZXl3b3JkPjxrZXl3b3Jk
PkV4ZXJjaXNlPC9rZXl3b3JkPjxrZXl3b3JkPmV4ZXJjaXNlIHJlZmVycmFsIHNjaGVtZXM8L2tl
eXdvcmQ+PGtleXdvcmQ+RlJFRS1MSVZJTkcgUE9QVUxBVElPTlM8L2tleXdvcmQ+PGtleXdvcmQ+
SEVBTFRIPC9rZXl3b3JkPjxrZXl3b3JkPklOVEVSVkVOVElPTjwva2V5d29yZD48a2V5d29yZD5Q
QVRJRU5UPC9rZXl3b3JkPjxrZXl3b3JkPnBoeXNpY2FsIGFjdGl2aXR5PC9rZXl3b3JkPjxrZXl3
b3JkPlBIWVNJQ0FMLUFDVElWSVRZPC9rZXl3b3JkPjxrZXl3b3JkPnByaW1hcnkgcHJldmVudGlv
bjwva2V5d29yZD48a2V5d29yZD5RVUVTVElPTk5BSVJFUzwva2V5d29yZD48a2V5d29yZD5yYW5k
b21pemVkIGNvbnRyb2xsZWQgdHJpYWw8L2tleXdvcmQ+PGtleXdvcmQ+UklTSy1GQUNUT1JTPC9r
ZXl3b3JkPjxrZXl3b3JkPnNlZGVudGFyeSBiZWhhdmlvdXI8L2tleXdvcmQ+PGtleXdvcmQ+U1VQ
UExFTUVOVFM8L2tleXdvcmQ+PC9rZXl3b3Jkcz48ZGF0ZXM+PHllYXI+MjAwNTwveWVhcj48L2Rh
dGVzPjxpc2JuPjE3NDEtMzg0MjwvaXNibj48d29yay10eXBlPkRPSSAxMC4xMDkzL3B1Ym1lZC9m
ZGgxOTc8L3dvcmstdHlwZT48dXJscz48cmVsYXRlZC11cmxzPjx1cmw+SVNJOjAwMDIyNzU2NTcw
MDAwNTwvdXJsPjwvcmVsYXRlZC11cmxzPjwvdXJscz48L3JlY29yZD48L0NpdGU+PENpdGU+PEF1
dGhvcj5Ib29wZXI8L0F1dGhvcj48WWVhcj4yMDAxPC9ZZWFyPjxSZWNOdW0+Mjc8L1JlY051bT48
cmVjb3JkPjxyZWMtbnVtYmVyPjI3PC9yZWMtbnVtYmVyPjxmb3JlaWduLWtleXM+PGtleSBhcHA9
IkVOIiBkYi1pZD0iczVyMnhmcHptdnJ6c2pldmR2aHB6MDA5cjkycHpmdGV6NXZzIj4yNzwva2V5
PjwvZm9yZWlnbi1rZXlzPjxyZWYtdHlwZSBuYW1lPSJKb3VybmFsIEFydGljbGUiPjE3PC9yZWYt
dHlwZT48Y29udHJpYnV0b3JzPjxhdXRob3JzPjxhdXRob3I+SG9vcGVyLCBMLjwvYXV0aG9yPjxh
dXRob3I+U3VtbWVyYmVsbCwgQy4gRC48L2F1dGhvcj48YXV0aG9yPkhpZ2dpbnMsIEouIFAuPC9h
dXRob3I+PGF1dGhvcj5UaG9tcHNvbiwgUi4gTC48L2F1dGhvcj48YXV0aG9yPkNsZW1lbnRzLCBH
LjwvYXV0aG9yPjxhdXRob3I+Q2FwcHMsIE4uPC9hdXRob3I+PGF1dGhvcj5EYXZleSwgUy48L2F1
dGhvcj48YXV0aG9yPlJpZW1lcnNtYSwgUi4gQS48L2F1dGhvcj48YXV0aG9yPkVicmFoaW0sIFMu
PC9hdXRob3I+PC9hdXRob3JzPjwvY29udHJpYnV0b3JzPjxhdXRoLWFkZHJlc3M+VGhlIENvY2hy
YW5lIFN1aXRlLCBNQU5ERUMsIFVuaXZlcnNpdHkgRGVudGFsIEhvc3BpdGFsIG9mIE1hbmNoZXN0
ZXIsIEhpZ2hlciBDYW1icmlkZ2UgU3RyZWV0LCBNYW5jaGVzdGVyLCBVSywgTTE1IDZGSC4gbGVl
Lmhvb3BlckBtYW4uYWMudWs8L2F1dGgtYWRkcmVzcz48dGl0bGVzPjx0aXRsZT5SZWR1Y2VkIG9y
IG1vZGlmaWVkIGRpZXRhcnkgZmF0IGZvciBwcmV2ZW50aW5nIGNhcmRpb3Zhc2N1bGFyIGRpc2Vh
c2U8L3RpdGxlPjxzZWNvbmRhcnktdGl0bGU+Q29jaHJhbmUuRGF0YWJhc2UuU3lzdC5SZXYuPC9z
ZWNvbmRhcnktdGl0bGU+PC90aXRsZXM+PHBlcmlvZGljYWw+PGZ1bGwtdGl0bGU+Q29jaHJhbmUu
RGF0YWJhc2UuU3lzdC5SZXYuPC9mdWxsLXRpdGxlPjwvcGVyaW9kaWNhbD48cGFnZXM+Q0QwMDIx
Mzc8L3BhZ2VzPjxudW1iZXI+MzwvbnVtYmVyPjxyZXByaW50LWVkaXRpb24+Tk9UIElOIEZJTEU8
L3JlcHJpbnQtZWRpdGlvbj48a2V5d29yZHM+PGtleXdvcmQ+YWRtaW5pc3RyYXRpb24gJmFtcDsg
ZG9zYWdlPC9rZXl3b3JkPjxrZXl3b3JkPkFkdWx0PC9rZXl3b3JkPjxrZXl3b3JkPkFnZWQ8L2tl
eXdvcmQ+PGtleXdvcmQ+Q2FyZGlvdmFzY3VsYXIgRGlzZWFzZXM8L2tleXdvcmQ+PGtleXdvcmQ+
Q2hvbGVzdGVyb2w8L2tleXdvcmQ+PGtleXdvcmQ+RGF0YSBDb2xsZWN0aW9uPC9rZXl3b3JkPjxr
ZXl3b3JkPkRpZXQsRmF0LVJlc3RyaWN0ZWQ8L2tleXdvcmQ+PGtleXdvcmQ+ZGlldGFyeTwva2V5
d29yZD48a2V5d29yZD5EaWV0YXJ5IEZhdHM8L2tleXdvcmQ+PGtleXdvcmQ+RElTRUFTRTwva2V5
d29yZD48a2V5d29yZD5lcGlkZW1pb2xvZ3k8L2tleXdvcmQ+PGtleXdvcmQ+SHVtYW5zPC9rZXl3
b3JkPjxrZXl3b3JkPklOVEVSVkVOVElPTjwva2V5d29yZD48a2V5d29yZD5NaWRkbGUgQWdlZDwv
a2V5d29yZD48a2V5d29yZD5tb3J0YWxpdHk8L2tleXdvcmQ+PGtleXdvcmQ+cHJldmVudGlvbiAm
YW1wOyBjb250cm9sPC9rZXl3b3JkPjxrZXl3b3JkPnJldmlldzwva2V5d29yZD48a2V5d29yZD5S
aXNrIEZhY3RvcnM8L2tleXdvcmQ+PGtleXdvcmQ+UklTSy1GQUNUT1JTPC9rZXl3b3JkPjxrZXl3
b3JkPlVLPC9rZXl3b3JkPjwva2V5d29yZHM+PGRhdGVzPjx5ZWFyPjIwMDE8L3llYXI+PC9kYXRl
cz48d29yay10eXBlPkNEMDAyMTM3IHBpaSA7MTAuMTAwMi8xNDY1MTg1OC5DRDAwMjEzNyBkb2k8
L3dvcmstdHlwZT48dXJscz48cmVsYXRlZC11cmxzPjx1cmw+UE06MTE2ODcwMTU8L3VybD48L3Jl
bGF0ZWQtdXJscz48L3VybHM+PC9yZWNvcmQ+PC9DaXRlPjxDaXRlPjxBdXRob3I+TGFuY2FzdGVy
PC9BdXRob3I+PFllYXI+MjAwNDwvWWVhcj48UmVjTnVtPjMyPC9SZWNOdW0+PHJlY29yZD48cmVj
LW51bWJlcj4zMjwvcmVjLW51bWJlcj48Zm9yZWlnbi1rZXlzPjxrZXkgYXBwPSJFTiIgZGItaWQ9
InM1cjJ4ZnB6bXZyenNqZXZkdmhwejAwOXI5MnB6ZnRlejV2cyI+MzI8L2tleT48L2ZvcmVpZ24t
a2V5cz48cmVmLXR5cGUgbmFtZT0iSm91cm5hbCBBcnRpY2xlIj4xNzwvcmVmLXR5cGU+PGNvbnRy
aWJ1dG9ycz48YXV0aG9ycz48YXV0aG9yPkxhbmNhc3RlciwgVC48L2F1dGhvcj48YXV0aG9yPlN0
ZWFkLCBMLjwvYXV0aG9yPjwvYXV0aG9ycz48L2NvbnRyaWJ1dG9ycz48dGl0bGVzPjx0aXRsZT5Q
aHlzaWNpYW4gYWR2aWNlIGZvciBzbW9raW5nIGNlc3NhdGlvbjwvdGl0bGU+PHNlY29uZGFyeS10
aXRsZT5Db2NocmFuZS5EYXRhYmFzZS5TeXN0LlJldi48L3NlY29uZGFyeS10aXRsZT48L3RpdGxl
cz48cGVyaW9kaWNhbD48ZnVsbC10aXRsZT5Db2NocmFuZS5EYXRhYmFzZS5TeXN0LlJldi48L2Z1
bGwtdGl0bGU+PC9wZXJpb2RpY2FsPjxwYWdlcz5DRDAwMDE2NTwvcGFnZXM+PG51bWJlcj40PC9u
dW1iZXI+PHJlcHJpbnQtZWRpdGlvbj5OT1QgSU4gRklMRTwvcmVwcmludC1lZGl0aW9uPjxrZXl3
b3Jkcz48a2V5d29yZD5DQVJFPC9rZXl3b3JkPjxrZXl3b3JkPkRhdGEgQ29sbGVjdGlvbjwva2V5
d29yZD48a2V5d29yZD5ESVNFQVNFPC9rZXl3b3JkPjxrZXl3b3JkPkhFQUxUSDwva2V5d29yZD48
a2V5d29yZD5IdW1hbnM8L2tleXdvcmQ+PGtleXdvcmQ+SU5URVJWRU5USU9OPC9rZXl3b3JkPjxr
ZXl3b3JkPm1vcnRhbGl0eTwva2V5d29yZD48a2V5d29yZD5PZGRzIFJhdGlvPC9rZXl3b3JkPjxr
ZXl3b3JkPlBBVElFTlQ8L2tleXdvcmQ+PGtleXdvcmQ+UGF0aWVudCBFZHVjYXRpb24gYXMgVG9w
aWM8L2tleXdvcmQ+PGtleXdvcmQ+UGh5c2ljaWFuJmFwb3M7cyBQcmFjdGljZSBQYXR0ZXJuczwv
a2V5d29yZD48a2V5d29yZD5wcmV2ZW50aW9uICZhbXA7IGNvbnRyb2w8L2tleXdvcmQ+PGtleXdv
cmQ+UmFuZG9taXplZCBDb250cm9sbGVkIFRyaWFscyBhcyBUb3BpYzwva2V5d29yZD48a2V5d29y
ZD5yZXZpZXc8L2tleXdvcmQ+PGtleXdvcmQ+U21va2luZzwva2V5d29yZD48a2V5d29yZD5TbW9r
aW5nIENlc3NhdGlvbjwva2V5d29yZD48a2V5d29yZD5TVFJBVEVHWTwva2V5d29yZD48a2V5d29y
ZD5UcmVhdG1lbnQgT3V0Y29tZTwva2V5d29yZD48a2V5d29yZD5UUklBTDwva2V5d29yZD48L2tl
eXdvcmRzPjxkYXRlcz48eWVhcj4yMDA0PC95ZWFyPjwvZGF0ZXM+PHdvcmstdHlwZT4xMC4xMDAy
LzE0NjUxODU4LkNEMDAwMTY1LnB1YjIgZG9pPC93b3JrLXR5cGU+PHVybHM+PHJlbGF0ZWQtdXJs
cz48dXJsPlBNOjE1NDk0OTg5PC91cmw+PC9yZWxhdGVkLXVybHM+PC91cmxzPjwvcmVjb3JkPjwv
Q2l0ZT48Q2l0ZT48QXV0aG9yPlRob21wc29uPC9BdXRob3I+PFllYXI+MjAwMzwvWWVhcj48UmVj
TnVtPjQ2PC9SZWNOdW0+PHJlY29yZD48cmVjLW51bWJlcj40NjwvcmVjLW51bWJlcj48Zm9yZWln
bi1rZXlzPjxrZXkgYXBwPSJFTiIgZGItaWQ9InM1cjJ4ZnB6bXZyenNqZXZkdmhwejAwOXI5MnB6
ZnRlejV2cyI+NDY8L2tleT48L2ZvcmVpZ24ta2V5cz48cmVmLXR5cGUgbmFtZT0iSm91cm5hbCBB
cnRpY2xlIj4xNzwvcmVmLXR5cGU+PGNvbnRyaWJ1dG9ycz48YXV0aG9ycz48YXV0aG9yPlRob21w
c29uLCBSLiBMLjwvYXV0aG9yPjxhdXRob3I+U3VtbWVyYmVsbCwgQy4gRC48L2F1dGhvcj48YXV0
aG9yPkhvb3BlciwgTC48L2F1dGhvcj48YXV0aG9yPkhpZ2dpbnMsIEouIFAuPC9hdXRob3I+PGF1
dGhvcj5MaXR0bGUsIFAuIFMuPC9hdXRob3I+PGF1dGhvcj5UYWxib3QsIEQuPC9hdXRob3I+PGF1
dGhvcj5FYnJhaGltLCBTLjwvYXV0aG9yPjwvYXV0aG9ycz48L2NvbnRyaWJ1dG9ycz48YXV0aC1h
ZGRyZXNzPkluc3RpdHV0ZSBvZiBIdW1hbiBOdXRyaXRpb24sIFVuaXZlcnNpdHkgb2YgU291dGhh
bXB0b24sIExldmVsIEIsIFNvdXRoIEFjYWRlbWljIEJsb2NrLCBTb3V0aGFtcHRvbiBHZW5lcmFs
IEhvc3BpdGFsLCBTb3V0aGFtcHRvbiwgSGFtcHNoaXJlLCBVSywgU08xNiA2WUQ8L2F1dGgtYWRk
cmVzcz48dGl0bGVzPjx0aXRsZT5EaWV0YXJ5IGFkdmljZSBnaXZlbiBieSBhIGRpZXRpdGlhbiB2
ZXJzdXMgb3RoZXIgaGVhbHRoIHByb2Zlc3Npb25hbCBvciBzZWxmLWhlbHAgcmVzb3VyY2VzIHRv
IHJlZHVjZSBibG9vZCBjaG9sZXN0ZXJvbDwvdGl0bGU+PHNlY29uZGFyeS10aXRsZT5Db2NocmFu
ZS5EYXRhYmFzZS5TeXN0LlJldi48L3NlY29uZGFyeS10aXRsZT48L3RpdGxlcz48cGVyaW9kaWNh
bD48ZnVsbC10aXRsZT5Db2NocmFuZS5EYXRhYmFzZS5TeXN0LlJldi48L2Z1bGwtdGl0bGU+PC9w
ZXJpb2RpY2FsPjxwYWdlcz5DRDAwMTM2NjwvcGFnZXM+PG51bWJlcj4zPC9udW1iZXI+PHJlcHJp
bnQtZWRpdGlvbj5OT1QgSU4gRklMRTwvcmVwcmludC1lZGl0aW9uPjxrZXl3b3Jkcz48a2V5d29y
ZD5BZHVsdDwva2V5d29yZD48a2V5d29yZD5ibG9vZDwva2V5d29yZD48a2V5d29yZD5DaG9sZXN0
ZXJvbDwva2V5d29yZD48a2V5d29yZD5DT1JPTkFSWS1IRUFSVC1ESVNFQVNFPC9rZXl3b3JkPjxr
ZXl3b3JkPkRhdGEgQ29sbGVjdGlvbjwva2V5d29yZD48a2V5d29yZD5EaWV0PC9rZXl3b3JkPjxr
ZXl3b3JkPmRpZXRhcnk8L2tleXdvcmQ+PGtleXdvcmQ+RGlldGV0aWNzPC9rZXl3b3JkPjxrZXl3
b3JkPkRJU0VBU0U8L2tleXdvcmQ+PGtleXdvcmQ+SEVBTFRIPC9rZXl3b3JkPjxrZXl3b3JkPkhl
YWx0aCBQZXJzb25uZWw8L2tleXdvcmQ+PGtleXdvcmQ+SHVtYW5zPC9rZXl3b3JkPjxrZXl3b3Jk
Pkh5cGVyY2hvbGVzdGVyb2xlbWlhPC9rZXl3b3JkPjxrZXl3b3JkPklOVEVSVkVOVElPTjwva2V5
d29yZD48a2V5d29yZD5tZXRob2RzPC9rZXl3b3JkPjxrZXl3b3JkPk51cnNlczwva2V5d29yZD48
a2V5d29yZD5vdXRjb21lczwva2V5d29yZD48a2V5d29yZD5QYXRpZW50IEVkdWNhdGlvbiBhcyBU
b3BpYzwva2V5d29yZD48a2V5d29yZD5QYXRpZW50IFBhcnRpY2lwYXRpb248L2tleXdvcmQ+PGtl
eXdvcmQ+UGh5c2ljaWFuczwva2V5d29yZD48a2V5d29yZD5wcmV2ZW50aW9uICZhbXA7IGNvbnRy
b2w8L2tleXdvcmQ+PGtleXdvcmQ+UmFuZG9taXplZCBDb250cm9sbGVkIFRyaWFscyBhcyBUb3Bp
Yzwva2V5d29yZD48a2V5d29yZD5yZXZpZXc8L2tleXdvcmQ+PGtleXdvcmQ+U1RSQVRFR1k8L2tl
eXdvcmQ+PGtleXdvcmQ+VFJJQUw8L2tleXdvcmQ+PGtleXdvcmQ+VUs8L2tleXdvcmQ+PC9rZXl3
b3Jkcz48ZGF0ZXM+PHllYXI+MjAwMzwveWVhcj48L2RhdGVzPjx3b3JrLXR5cGU+MTAuMTAwMi8x
NDY1MTg1OC5DRDAwMTM2NiBkb2k8L3dvcmstdHlwZT48dXJscz48cmVsYXRlZC11cmxzPjx1cmw+
UE06MTI5MTc5MDY8L3VybD48L3JlbGF0ZWQtdXJscz48L3VybHM+PC9yZWNvcmQ+PC9DaXRlPjwv
RW5kTm90ZT5=
</w:fldData>
          </w:fldChar>
        </w:r>
        <w:r w:rsidR="00646DA5">
          <w:instrText xml:space="preserve"> ADDIN EN.CITE.DATA </w:instrText>
        </w:r>
        <w:r w:rsidR="00646DA5">
          <w:fldChar w:fldCharType="end"/>
        </w:r>
        <w:r w:rsidR="00646DA5">
          <w:fldChar w:fldCharType="separate"/>
        </w:r>
        <w:r w:rsidR="00646DA5" w:rsidRPr="00106436">
          <w:rPr>
            <w:noProof/>
            <w:vertAlign w:val="superscript"/>
          </w:rPr>
          <w:t>14-20</w:t>
        </w:r>
        <w:r w:rsidR="00646DA5">
          <w:fldChar w:fldCharType="end"/>
        </w:r>
      </w:hyperlink>
      <w:r>
        <w:t xml:space="preserve"> Also, p</w:t>
      </w:r>
      <w:r w:rsidR="00E32F36">
        <w:t>eer-led practical advice and support is effec</w:t>
      </w:r>
      <w:r w:rsidR="00745709">
        <w:t>tive at encouraging individuals/</w:t>
      </w:r>
      <w:r w:rsidR="00E32F36">
        <w:t>families to translate knowledge into sustained heart-healthy lifestyle change, including those wit</w:t>
      </w:r>
      <w:r w:rsidR="00745709">
        <w:t>h restricted incomes/</w:t>
      </w:r>
      <w:r>
        <w:t>budgets.</w:t>
      </w:r>
      <w:r>
        <w:fldChar w:fldCharType="begin"/>
      </w:r>
      <w:r w:rsidR="00106436">
        <w:instrText xml:space="preserve"> ADDIN EN.CITE &lt;EndNote&gt;&lt;Cite&gt;&lt;Author&gt;Kennedy&lt;/Author&gt;&lt;Year&gt;1998&lt;/Year&gt;&lt;RecNum&gt;30&lt;/RecNum&gt;&lt;DisplayText&gt;&lt;style face="superscript"&gt;8,21&lt;/style&gt;&lt;/DisplayText&gt;&lt;record&gt;&lt;rec-number&gt;30&lt;/rec-number&gt;&lt;foreign-keys&gt;&lt;key app="EN" db-id="s5r2xfpzmvrzsjevdvhpz009r92pzftez5vs"&gt;30&lt;/key&gt;&lt;/foreign-keys&gt;&lt;ref-type name="Journal Article"&gt;17&lt;/ref-type&gt;&lt;contributors&gt;&lt;authors&gt;&lt;author&gt;Kennedy, L. A.&lt;/author&gt;&lt;author&gt;Hunt, C.&lt;/author&gt;&lt;author&gt;Hodgson, P.&lt;/author&gt;&lt;/authors&gt;&lt;/contributors&gt;&lt;auth-address&gt;Univ Liverpool, Dept Publ Hlth, Liverpool L69 3GB, Merseyside, England&lt;/auth-address&gt;&lt;titles&gt;&lt;title&gt;Nutrition education program based on EFNEP for low-income women in the United Kingdom: &amp;quot;Friends with food&amp;quot;&lt;/title&gt;&lt;secondary-title&gt;Journal of Nutrition Education&lt;/secondary-title&gt;&lt;/titles&gt;&lt;periodical&gt;&lt;full-title&gt;Journal of Nutrition Education&lt;/full-title&gt;&lt;/periodical&gt;&lt;pages&gt;89-99&lt;/pages&gt;&lt;volume&gt;30&lt;/volume&gt;&lt;number&gt;2&lt;/number&gt;&lt;reprint-edition&gt;NOT IN FILE&lt;/reprint-edition&gt;&lt;keywords&gt;&lt;keyword&gt;Diet&lt;/keyword&gt;&lt;keyword&gt;dietary&lt;/keyword&gt;&lt;keyword&gt;EDUCATION&lt;/keyword&gt;&lt;keyword&gt;England&lt;/keyword&gt;&lt;/keywords&gt;&lt;dates&gt;&lt;year&gt;1998&lt;/year&gt;&lt;/dates&gt;&lt;isbn&gt;0022-3182&lt;/isbn&gt;&lt;urls&gt;&lt;related-urls&gt;&lt;url&gt;ISI:000072890900005&lt;/url&gt;&lt;/related-urls&gt;&lt;/urls&gt;&lt;/record&gt;&lt;/Cite&gt;&lt;Cite&gt;&lt;Author&gt;Food Standard Agency&lt;/Author&gt;&lt;Year&gt;2004&lt;/Year&gt;&lt;RecNum&gt;23&lt;/RecNum&gt;&lt;record&gt;&lt;rec-number&gt;23&lt;/rec-number&gt;&lt;foreign-keys&gt;&lt;key app="EN" db-id="s5r2xfpzmvrzsjevdvhpz009r92pzftez5vs"&gt;23&lt;/key&gt;&lt;/foreign-keys&gt;&lt;ref-type name="Report"&gt;27&lt;/ref-type&gt;&lt;contributors&gt;&lt;authors&gt;&lt;author&gt;Food Standard Agency,&lt;/author&gt;&lt;/authors&gt;&lt;/contributors&gt;&lt;titles&gt;&lt;title&gt;Peer-led Approach to Dietary Change: Report from Food Standard Agency Seminar&lt;/title&gt;&lt;/titles&gt;&lt;dates&gt;&lt;year&gt;2004&lt;/year&gt;&lt;/dates&gt;&lt;pub-location&gt;London&lt;/pub-location&gt;&lt;publisher&gt;Food Standard Agency&lt;/publisher&gt;&lt;urls&gt;&lt;/urls&gt;&lt;/record&gt;&lt;/Cite&gt;&lt;/EndNote&gt;</w:instrText>
      </w:r>
      <w:r>
        <w:fldChar w:fldCharType="separate"/>
      </w:r>
      <w:hyperlink w:anchor="_ENREF_8" w:tooltip="Food Standard Agency, 2004 #23" w:history="1">
        <w:r w:rsidR="00646DA5" w:rsidRPr="00106436">
          <w:rPr>
            <w:noProof/>
            <w:vertAlign w:val="superscript"/>
          </w:rPr>
          <w:t>8</w:t>
        </w:r>
      </w:hyperlink>
      <w:r w:rsidR="00106436" w:rsidRPr="00106436">
        <w:rPr>
          <w:noProof/>
          <w:vertAlign w:val="superscript"/>
        </w:rPr>
        <w:t>,</w:t>
      </w:r>
      <w:hyperlink w:anchor="_ENREF_21" w:tooltip="Kennedy, 1998 #30" w:history="1">
        <w:r w:rsidR="00646DA5" w:rsidRPr="00106436">
          <w:rPr>
            <w:noProof/>
            <w:vertAlign w:val="superscript"/>
          </w:rPr>
          <w:t>21</w:t>
        </w:r>
      </w:hyperlink>
      <w:r>
        <w:fldChar w:fldCharType="end"/>
      </w:r>
      <w:r>
        <w:t xml:space="preserve"> </w:t>
      </w:r>
      <w:r w:rsidR="00344014">
        <w:t>International ev</w:t>
      </w:r>
      <w:r w:rsidR="002A10BE">
        <w:t>idence suggests this may</w:t>
      </w:r>
      <w:r>
        <w:t xml:space="preserve"> be more </w:t>
      </w:r>
      <w:r w:rsidR="00344014">
        <w:t xml:space="preserve">efficient and </w:t>
      </w:r>
      <w:r>
        <w:t>effective than professional-led didactic approaches</w:t>
      </w:r>
      <w:r w:rsidR="0091372D">
        <w:t>,</w:t>
      </w:r>
      <w:r w:rsidRPr="00124806">
        <w:t xml:space="preserve"> </w:t>
      </w:r>
      <w:r w:rsidR="00344014">
        <w:t>where</w:t>
      </w:r>
      <w:r w:rsidR="0091372D">
        <w:t xml:space="preserve"> </w:t>
      </w:r>
      <w:r w:rsidR="009903C4">
        <w:t>professionals</w:t>
      </w:r>
      <w:r w:rsidR="0091372D">
        <w:t xml:space="preserve"> may lack the requisite skill, time,</w:t>
      </w:r>
      <w:r w:rsidR="00F658B5">
        <w:t xml:space="preserve"> </w:t>
      </w:r>
      <w:r>
        <w:t>socio-cultural experiences</w:t>
      </w:r>
      <w:r w:rsidR="00344014">
        <w:t xml:space="preserve"> and empathy</w:t>
      </w:r>
      <w:r>
        <w:t xml:space="preserve"> to work effectively with </w:t>
      </w:r>
      <w:r w:rsidR="00745709">
        <w:t>people</w:t>
      </w:r>
      <w:r>
        <w:t xml:space="preserve"> facing complex barriers to </w:t>
      </w:r>
      <w:r w:rsidR="00344014">
        <w:t xml:space="preserve">health-related </w:t>
      </w:r>
      <w:r>
        <w:t>change.</w:t>
      </w:r>
      <w:hyperlink w:anchor="_ENREF_21" w:tooltip="Kennedy, 1998 #30" w:history="1">
        <w:r w:rsidR="00646DA5">
          <w:fldChar w:fldCharType="begin">
            <w:fldData xml:space="preserve">PEVuZE5vdGU+PENpdGU+PEF1dGhvcj5LZW5uZWR5PC9BdXRob3I+PFllYXI+MjAwODwvWWVhcj48
UmVjTnVtPjQ3NjwvUmVjTnVtPjxEaXNwbGF5VGV4dD48c3R5bGUgZmFjZT0ic3VwZXJzY3JpcHQi
PjIxLTIzPC9zdHlsZT48L0Rpc3BsYXlUZXh0PjxyZWNvcmQ+PHJlYy1udW1iZXI+NDc2PC9yZWMt
bnVtYmVyPjxmb3JlaWduLWtleXM+PGtleSBhcHA9IkVOIiBkYi1pZD0iczVyMnhmcHptdnJ6c2pl
dmR2aHB6MDA5cjkycHpmdGV6NXZzIj40NzY8L2tleT48L2ZvcmVpZ24ta2V5cz48cmVmLXR5cGUg
bmFtZT0iSm91cm5hbCBBcnRpY2xlIj4xNzwvcmVmLXR5cGU+PGNvbnRyaWJ1dG9ycz48YXV0aG9y
cz48YXV0aG9yPktlbm5lZHksIEwuIEEuPC9hdXRob3I+PGF1dGhvcj5NaWx0b24sIEIuPC9hdXRo
b3I+PGF1dGhvcj5CdW5kcmVkLCBQLjwvYXV0aG9yPjwvYXV0aG9ycz48L2NvbnRyaWJ1dG9ycz48
YXV0aC1hZGRyZXNzPktlbm5lZHksIExBJiN4RDtVbml2IExpdmVycG9vbCwgRGl2IFB1YmwgSGx0
aCwgU2NoIFBvcHVsYXQgQ29tbXVuaXR5ICZhbXA7IEJlaGF2IFNjaSwgTGl2ZXJwb29sIEw2OSAz
QkcsIE1lcnNleXNpZGUsIEVuZ2xhbmQmI3hEO1VuaXYgTGl2ZXJwb29sLCBEaXYgUHVibCBIbHRo
LCBTY2ggUG9wdWxhdCBDb21tdW5pdHkgJmFtcDsgQmVoYXYgU2NpLCBMaXZlcnBvb2wgTDY5IDNC
RywgTWVyc2V5c2lkZSwgRW5nbGFuZCYjeEQ7VW5pdiBMaXZlcnBvb2wsIERpdiBQdWJsIEhsdGgs
IFNjaCBQb3B1bGF0IENvbW11bml0eSAmYW1wOyBCZWhhdiBTY2ksIExpdmVycG9vbCBMNjkgM0JH
LCBNZXJzZXlzaWRlLCBFbmdsYW5kPC9hdXRoLWFkZHJlc3M+PHRpdGxlcz48dGl0bGU+TGF5IGZv
b2QgYW5kIGhlYWx0aCB3b3JrZXIgaW52b2x2ZW1lbnQgaW4gY29tbXVuaXR5IG51dHJpdGlvbiBh
bmQgZGlldGV0aWNzIGluIEVuZ2xhbmQ6IHJvbGVzLCByZXNwb25zaWJpbGl0aWVzIGFuZCByZWxh
dGlvbnNoaXAgd2l0aCBwcm9mZXNzaW9uYWxzPC90aXRsZT48c2Vjb25kYXJ5LXRpdGxlPkpvdXJu
YWwgb2YgSHVtYW4gTnV0cml0aW9uIGFuZCBEaWV0ZXRpY3M8L3NlY29uZGFyeS10aXRsZT48YWx0
LXRpdGxlPkogSHVtIE51dHIgRGlldDwvYWx0LXRpdGxlPjwvdGl0bGVzPjxwZXJpb2RpY2FsPjxm
dWxsLXRpdGxlPkpvdXJuYWwgb2YgSHVtYW4gTnV0cml0aW9uIGFuZCBEaWV0ZXRpY3M8L2Z1bGwt
dGl0bGU+PGFiYnItMT5KIEh1bSBOdXRyIERpZXQ8L2FiYnItMT48L3BlcmlvZGljYWw+PGFsdC1w
ZXJpb2RpY2FsPjxmdWxsLXRpdGxlPkpvdXJuYWwgb2YgSHVtYW4gTnV0cml0aW9uIGFuZCBEaWV0
ZXRpY3M8L2Z1bGwtdGl0bGU+PGFiYnItMT5KIEh1bSBOdXRyIERpZXQ8L2FiYnItMT48L2FsdC1w
ZXJpb2RpY2FsPjxwYWdlcz4yMTAtMjI0PC9wYWdlcz48dm9sdW1lPjIxPC92b2x1bWU+PG51bWJl
cj4zPC9udW1iZXI+PGtleXdvcmRzPjxrZXl3b3JkPmRpZXRhcnkgY2hhbmdlPC9rZXl3b3JkPjxr
ZXl3b3JkPmZvb2Qgd29ya2Vyczwva2V5d29yZD48a2V5d29yZD5sYXkgaGVscGluZzwva2V5d29y
ZD48a2V5d29yZD5udXRyaXRpb24gcHJvbW90aW9uPC9rZXl3b3JkPjxrZXl3b3JkPmxvdy1pbmNv
bWUgd29tZW48L2tleXdvcmQ+PGtleXdvcmQ+YWZyaWNhbi1hbWVyaWNhbnM8L2tleXdvcmQ+PGtl
eXdvcmQ+YmxhY2std29tZW48L2tleXdvcmQ+PGtleXdvcmQ+bWFtbW9ncmFwaHk8L2tleXdvcmQ+
PGtleXdvcmQ+cHJvamVjdDwva2V5d29yZD48a2V5d29yZD5lZHVjYXRpb248L2tleXdvcmQ+PGtl
eXdvcmQ+YWR2aXNlcnM8L2tleXdvcmQ+PGtleXdvcmQ+cHJvZ3JhbTwva2V5d29yZD48a2V5d29y
ZD50cmlhbDwva2V5d29yZD48a2V5d29yZD5pbnRlcnZlbnRpb248L2tleXdvcmQ+PC9rZXl3b3Jk
cz48ZGF0ZXM+PHllYXI+MjAwODwveWVhcj48cHViLWRhdGVzPjxkYXRlPkp1bjwvZGF0ZT48L3B1
Yi1kYXRlcz48L2RhdGVzPjxpc2JuPjA5NTItMzg3MTwvaXNibj48YWNjZXNzaW9uLW51bT5JU0k6
MDAwMjU1ODM2OTAwMDAzPC9hY2Nlc3Npb24tbnVtPjx1cmxzPjxyZWxhdGVkLXVybHM+PHVybD4m
bHQ7R28gdG8gSVNJJmd0OzovLzAwMDI1NTgzNjkwMDAwMzwvdXJsPjwvcmVsYXRlZC11cmxzPjwv
dXJscz48ZWxlY3Ryb25pYy1yZXNvdXJjZS1udW0+RE9JIDEwLjExMTEvai4xMzY1LTI3N1guMjAw
OC4wMDg3Ni54PC9lbGVjdHJvbmljLXJlc291cmNlLW51bT48bGFuZ3VhZ2U+RW5nbGlzaDwvbGFu
Z3VhZ2U+PC9yZWNvcmQ+PC9DaXRlPjxDaXRlPjxBdXRob3I+S2VubmVkeTwvQXV0aG9yPjxZZWFy
PjIwMDg8L1llYXI+PFJlY051bT40ODg8L1JlY051bT48cmVjb3JkPjxyZWMtbnVtYmVyPjQ4ODwv
cmVjLW51bWJlcj48Zm9yZWlnbi1rZXlzPjxrZXkgYXBwPSJFTiIgZGItaWQ9InM1cjJ4ZnB6bXZy
enNqZXZkdmhwejAwOXI5MnB6ZnRlejV2cyI+NDg4PC9rZXk+PC9mb3JlaWduLWtleXM+PHJlZi10
eXBlIG5hbWU9IkpvdXJuYWwgQXJ0aWNsZSI+MTc8L3JlZi10eXBlPjxjb250cmlidXRvcnM+PGF1
dGhvcnM+PGF1dGhvcj5LZW5uZWR5LCBMLiBBLjwvYXV0aG9yPjxhdXRob3I+TWlsdG9uLCBCLjwv
YXV0aG9yPjxhdXRob3I+QnVuZHJlZCwgUC48L2F1dGhvcj48L2F1dGhvcnM+PC9jb250cmlidXRv
cnM+PGF1dGgtYWRkcmVzcz5LZW5uZWR5LCBMQSYjeEQ7VW5pdiBMaXZlcnBvb2wsIERpdiBQdWJs
IEhsdGgsIFNjaCBQb3B1bGF0IENvbW11bml0eSAmYW1wOyBCZWhhdiBTY2ksIExpdmVycG9vbCBM
NjkgM0JHLCBNZXJzZXlzaWRlLCBFbmdsYW5kJiN4RDtVbml2IExpdmVycG9vbCwgRGl2IFB1Ymwg
SGx0aCwgU2NoIFBvcHVsYXQgQ29tbXVuaXR5ICZhbXA7IEJlaGF2IFNjaSwgTGl2ZXJwb29sIEw2
OSAzQkcsIE1lcnNleXNpZGUsIEVuZ2xhbmQmI3hEO1VuaXYgTGl2ZXJwb29sLCBEaXYgUHVibCBI
bHRoLCBTY2ggUG9wdWxhdCBDb21tdW5pdHkgJmFtcDsgQmVoYXYgU2NpLCBMaXZlcnBvb2wgTDY5
IDNCRywgTWVyc2V5c2lkZSwgRW5nbGFuZDwvYXV0aC1hZGRyZXNzPjx0aXRsZXM+PHRpdGxlPkxh
eSBmb29kIGFuZCBoZWFsdGggd29ya2VyIGludm9sdmVtZW50IGluIGNvbW11bml0eSBudXRyaXRp
b24gYW5kIGRpZXRldGljcyBpbiBFbmdsYW5kOiBkZWZpbml0aW9ucyBmcm9tIHRoZSBmaWVsZDwv
dGl0bGU+PHNlY29uZGFyeS10aXRsZT5Kb3VybmFsIG9mIEh1bWFuIE51dHJpdGlvbiBhbmQgRGll
dGV0aWNzPC9zZWNvbmRhcnktdGl0bGU+PGFsdC10aXRsZT5KIEh1bSBOdXRyIERpZXQ8L2FsdC10
aXRsZT48L3RpdGxlcz48cGVyaW9kaWNhbD48ZnVsbC10aXRsZT5Kb3VybmFsIG9mIEh1bWFuIE51
dHJpdGlvbiBhbmQgRGlldGV0aWNzPC9mdWxsLXRpdGxlPjxhYmJyLTE+SiBIdW0gTnV0ciBEaWV0
PC9hYmJyLTE+PC9wZXJpb2RpY2FsPjxhbHQtcGVyaW9kaWNhbD48ZnVsbC10aXRsZT5Kb3VybmFs
IG9mIEh1bWFuIE51dHJpdGlvbiBhbmQgRGlldGV0aWNzPC9mdWxsLXRpdGxlPjxhYmJyLTE+SiBI
dW0gTnV0ciBEaWV0PC9hYmJyLTE+PC9hbHQtcGVyaW9kaWNhbD48cGFnZXM+MTk2LTIwOTwvcGFn
ZXM+PHZvbHVtZT4yMTwvdm9sdW1lPjxudW1iZXI+MzwvbnVtYmVyPjxrZXl3b3Jkcz48a2V5d29y
ZD5jb21tdW5pdHkgbnV0cml0aW9uPC9rZXl3b3JkPjxrZXl3b3JkPmRpZXRhcnk8L2tleXdvcmQ+
PGtleXdvcmQ+YmVoYXZpb3VyPC9rZXl3b3JkPjxrZXl3b3JkPmxheSBmb29kIGFuZCBoZWFsdGgg
d29ya2Vyczwva2V5d29yZD48a2V5d29yZD5sYXkgaGVscGluZzwva2V5d29yZD48a2V5d29yZD5z
b2NpYWwgbmV0d29ya3M8L2tleXdvcmQ+PGtleXdvcmQ+YW1lcmljYW4gd29tZW48L2tleXdvcmQ+
PGtleXdvcmQ+c3VwcG9ydDwva2V5d29yZD48a2V5d29yZD5hZHZpc2VyPC9rZXl3b3JkPjxrZXl3
b3JkPnN0cmF0ZWd5PC9rZXl3b3JkPjxrZXl3b3JkPnByb2plY3Q8L2tleXdvcmQ+PGtleXdvcmQ+
Y2FuY2VyPC9rZXl3b3JkPjxrZXl3b3JkPmJ1cmRlbjwva2V5d29yZD48a2V5d29yZD5vbGRlcjwv
a2V5d29yZD48a2V5d29yZD5nYXA8L2tleXdvcmQ+PC9rZXl3b3Jkcz48ZGF0ZXM+PHllYXI+MjAw
ODwveWVhcj48cHViLWRhdGVzPjxkYXRlPkp1bjwvZGF0ZT48L3B1Yi1kYXRlcz48L2RhdGVzPjxp
c2JuPjA5NTItMzg3MTwvaXNibj48YWNjZXNzaW9uLW51bT5JU0k6MDAwMjU1ODM2OTAwMDAyPC9h
Y2Nlc3Npb24tbnVtPjx1cmxzPjxyZWxhdGVkLXVybHM+PHVybD4mbHQ7R28gdG8gSVNJJmd0Ozov
LzAwMDI1NTgzNjkwMDAwMjwvdXJsPjwvcmVsYXRlZC11cmxzPjwvdXJscz48ZWxlY3Ryb25pYy1y
ZXNvdXJjZS1udW0+RE9JIDEwLjExMTEvai4xMzY1LTI3N1guMjAwOC4wMDg3NS54PC9lbGVjdHJv
bmljLXJlc291cmNlLW51bT48bGFuZ3VhZ2U+RW5nbGlzaDwvbGFuZ3VhZ2U+PC9yZWNvcmQ+PC9D
aXRlPjxDaXRlPjxBdXRob3I+S2VubmVkeTwvQXV0aG9yPjxZZWFyPjE5OTg8L1llYXI+PFJlY051
bT4zMDwvUmVjTnVtPjxyZWNvcmQ+PHJlYy1udW1iZXI+MzA8L3JlYy1udW1iZXI+PGZvcmVpZ24t
a2V5cz48a2V5IGFwcD0iRU4iIGRiLWlkPSJzNXIyeGZwem12cnpzamV2ZHZocHowMDlyOTJwemZ0
ZXo1dnMiPjMwPC9rZXk+PC9mb3JlaWduLWtleXM+PHJlZi10eXBlIG5hbWU9IkpvdXJuYWwgQXJ0
aWNsZSI+MTc8L3JlZi10eXBlPjxjb250cmlidXRvcnM+PGF1dGhvcnM+PGF1dGhvcj5LZW5uZWR5
LCBMLiBBLjwvYXV0aG9yPjxhdXRob3I+SHVudCwgQy48L2F1dGhvcj48YXV0aG9yPkhvZGdzb24s
IFAuPC9hdXRob3I+PC9hdXRob3JzPjwvY29udHJpYnV0b3JzPjxhdXRoLWFkZHJlc3M+VW5pdiBM
aXZlcnBvb2wsIERlcHQgUHVibCBIbHRoLCBMaXZlcnBvb2wgTDY5IDNHQiwgTWVyc2V5c2lkZSwg
RW5nbGFuZDwvYXV0aC1hZGRyZXNzPjx0aXRsZXM+PHRpdGxlPk51dHJpdGlvbiBlZHVjYXRpb24g
cHJvZ3JhbSBiYXNlZCBvbiBFRk5FUCBmb3IgbG93LWluY29tZSB3b21lbiBpbiB0aGUgVW5pdGVk
IEtpbmdkb206ICZxdW90O0ZyaWVuZHMgd2l0aCBmb29kJnF1b3Q7PC90aXRsZT48c2Vjb25kYXJ5
LXRpdGxlPkpvdXJuYWwgb2YgTnV0cml0aW9uIEVkdWNhdGlvbjwvc2Vjb25kYXJ5LXRpdGxlPjwv
dGl0bGVzPjxwZXJpb2RpY2FsPjxmdWxsLXRpdGxlPkpvdXJuYWwgb2YgTnV0cml0aW9uIEVkdWNh
dGlvbjwvZnVsbC10aXRsZT48L3BlcmlvZGljYWw+PHBhZ2VzPjg5LTk5PC9wYWdlcz48dm9sdW1l
PjMwPC92b2x1bWU+PG51bWJlcj4yPC9udW1iZXI+PHJlcHJpbnQtZWRpdGlvbj5OT1QgSU4gRklM
RTwvcmVwcmludC1lZGl0aW9uPjxrZXl3b3Jkcz48a2V5d29yZD5EaWV0PC9rZXl3b3JkPjxrZXl3
b3JkPmRpZXRhcnk8L2tleXdvcmQ+PGtleXdvcmQ+RURVQ0FUSU9OPC9rZXl3b3JkPjxrZXl3b3Jk
PkVuZ2xhbmQ8L2tleXdvcmQ+PC9rZXl3b3Jkcz48ZGF0ZXM+PHllYXI+MTk5ODwveWVhcj48L2Rh
dGVzPjxpc2JuPjAwMjItMzE4MjwvaXNibj48dXJscz48cmVsYXRlZC11cmxzPjx1cmw+SVNJOjAw
MDA3Mjg5MDkwMDAwNTwvdXJsPjwvcmVsYXRlZC11cmxzPjwvdXJscz48L3JlY29yZD48L0NpdGU+
PC9FbmROb3RlPgB=
</w:fldData>
          </w:fldChar>
        </w:r>
        <w:r w:rsidR="00646DA5">
          <w:instrText xml:space="preserve"> ADDIN EN.CITE </w:instrText>
        </w:r>
        <w:r w:rsidR="00646DA5">
          <w:fldChar w:fldCharType="begin">
            <w:fldData xml:space="preserve">PEVuZE5vdGU+PENpdGU+PEF1dGhvcj5LZW5uZWR5PC9BdXRob3I+PFllYXI+MjAwODwvWWVhcj48
UmVjTnVtPjQ3NjwvUmVjTnVtPjxEaXNwbGF5VGV4dD48c3R5bGUgZmFjZT0ic3VwZXJzY3JpcHQi
PjIxLTIzPC9zdHlsZT48L0Rpc3BsYXlUZXh0PjxyZWNvcmQ+PHJlYy1udW1iZXI+NDc2PC9yZWMt
bnVtYmVyPjxmb3JlaWduLWtleXM+PGtleSBhcHA9IkVOIiBkYi1pZD0iczVyMnhmcHptdnJ6c2pl
dmR2aHB6MDA5cjkycHpmdGV6NXZzIj40NzY8L2tleT48L2ZvcmVpZ24ta2V5cz48cmVmLXR5cGUg
bmFtZT0iSm91cm5hbCBBcnRpY2xlIj4xNzwvcmVmLXR5cGU+PGNvbnRyaWJ1dG9ycz48YXV0aG9y
cz48YXV0aG9yPktlbm5lZHksIEwuIEEuPC9hdXRob3I+PGF1dGhvcj5NaWx0b24sIEIuPC9hdXRo
b3I+PGF1dGhvcj5CdW5kcmVkLCBQLjwvYXV0aG9yPjwvYXV0aG9ycz48L2NvbnRyaWJ1dG9ycz48
YXV0aC1hZGRyZXNzPktlbm5lZHksIExBJiN4RDtVbml2IExpdmVycG9vbCwgRGl2IFB1YmwgSGx0
aCwgU2NoIFBvcHVsYXQgQ29tbXVuaXR5ICZhbXA7IEJlaGF2IFNjaSwgTGl2ZXJwb29sIEw2OSAz
QkcsIE1lcnNleXNpZGUsIEVuZ2xhbmQmI3hEO1VuaXYgTGl2ZXJwb29sLCBEaXYgUHVibCBIbHRo
LCBTY2ggUG9wdWxhdCBDb21tdW5pdHkgJmFtcDsgQmVoYXYgU2NpLCBMaXZlcnBvb2wgTDY5IDNC
RywgTWVyc2V5c2lkZSwgRW5nbGFuZCYjeEQ7VW5pdiBMaXZlcnBvb2wsIERpdiBQdWJsIEhsdGgs
IFNjaCBQb3B1bGF0IENvbW11bml0eSAmYW1wOyBCZWhhdiBTY2ksIExpdmVycG9vbCBMNjkgM0JH
LCBNZXJzZXlzaWRlLCBFbmdsYW5kPC9hdXRoLWFkZHJlc3M+PHRpdGxlcz48dGl0bGU+TGF5IGZv
b2QgYW5kIGhlYWx0aCB3b3JrZXIgaW52b2x2ZW1lbnQgaW4gY29tbXVuaXR5IG51dHJpdGlvbiBh
bmQgZGlldGV0aWNzIGluIEVuZ2xhbmQ6IHJvbGVzLCByZXNwb25zaWJpbGl0aWVzIGFuZCByZWxh
dGlvbnNoaXAgd2l0aCBwcm9mZXNzaW9uYWxzPC90aXRsZT48c2Vjb25kYXJ5LXRpdGxlPkpvdXJu
YWwgb2YgSHVtYW4gTnV0cml0aW9uIGFuZCBEaWV0ZXRpY3M8L3NlY29uZGFyeS10aXRsZT48YWx0
LXRpdGxlPkogSHVtIE51dHIgRGlldDwvYWx0LXRpdGxlPjwvdGl0bGVzPjxwZXJpb2RpY2FsPjxm
dWxsLXRpdGxlPkpvdXJuYWwgb2YgSHVtYW4gTnV0cml0aW9uIGFuZCBEaWV0ZXRpY3M8L2Z1bGwt
dGl0bGU+PGFiYnItMT5KIEh1bSBOdXRyIERpZXQ8L2FiYnItMT48L3BlcmlvZGljYWw+PGFsdC1w
ZXJpb2RpY2FsPjxmdWxsLXRpdGxlPkpvdXJuYWwgb2YgSHVtYW4gTnV0cml0aW9uIGFuZCBEaWV0
ZXRpY3M8L2Z1bGwtdGl0bGU+PGFiYnItMT5KIEh1bSBOdXRyIERpZXQ8L2FiYnItMT48L2FsdC1w
ZXJpb2RpY2FsPjxwYWdlcz4yMTAtMjI0PC9wYWdlcz48dm9sdW1lPjIxPC92b2x1bWU+PG51bWJl
cj4zPC9udW1iZXI+PGtleXdvcmRzPjxrZXl3b3JkPmRpZXRhcnkgY2hhbmdlPC9rZXl3b3JkPjxr
ZXl3b3JkPmZvb2Qgd29ya2Vyczwva2V5d29yZD48a2V5d29yZD5sYXkgaGVscGluZzwva2V5d29y
ZD48a2V5d29yZD5udXRyaXRpb24gcHJvbW90aW9uPC9rZXl3b3JkPjxrZXl3b3JkPmxvdy1pbmNv
bWUgd29tZW48L2tleXdvcmQ+PGtleXdvcmQ+YWZyaWNhbi1hbWVyaWNhbnM8L2tleXdvcmQ+PGtl
eXdvcmQ+YmxhY2std29tZW48L2tleXdvcmQ+PGtleXdvcmQ+bWFtbW9ncmFwaHk8L2tleXdvcmQ+
PGtleXdvcmQ+cHJvamVjdDwva2V5d29yZD48a2V5d29yZD5lZHVjYXRpb248L2tleXdvcmQ+PGtl
eXdvcmQ+YWR2aXNlcnM8L2tleXdvcmQ+PGtleXdvcmQ+cHJvZ3JhbTwva2V5d29yZD48a2V5d29y
ZD50cmlhbDwva2V5d29yZD48a2V5d29yZD5pbnRlcnZlbnRpb248L2tleXdvcmQ+PC9rZXl3b3Jk
cz48ZGF0ZXM+PHllYXI+MjAwODwveWVhcj48cHViLWRhdGVzPjxkYXRlPkp1bjwvZGF0ZT48L3B1
Yi1kYXRlcz48L2RhdGVzPjxpc2JuPjA5NTItMzg3MTwvaXNibj48YWNjZXNzaW9uLW51bT5JU0k6
MDAwMjU1ODM2OTAwMDAzPC9hY2Nlc3Npb24tbnVtPjx1cmxzPjxyZWxhdGVkLXVybHM+PHVybD4m
bHQ7R28gdG8gSVNJJmd0OzovLzAwMDI1NTgzNjkwMDAwMzwvdXJsPjwvcmVsYXRlZC11cmxzPjwv
dXJscz48ZWxlY3Ryb25pYy1yZXNvdXJjZS1udW0+RE9JIDEwLjExMTEvai4xMzY1LTI3N1guMjAw
OC4wMDg3Ni54PC9lbGVjdHJvbmljLXJlc291cmNlLW51bT48bGFuZ3VhZ2U+RW5nbGlzaDwvbGFu
Z3VhZ2U+PC9yZWNvcmQ+PC9DaXRlPjxDaXRlPjxBdXRob3I+S2VubmVkeTwvQXV0aG9yPjxZZWFy
PjIwMDg8L1llYXI+PFJlY051bT40ODg8L1JlY051bT48cmVjb3JkPjxyZWMtbnVtYmVyPjQ4ODwv
cmVjLW51bWJlcj48Zm9yZWlnbi1rZXlzPjxrZXkgYXBwPSJFTiIgZGItaWQ9InM1cjJ4ZnB6bXZy
enNqZXZkdmhwejAwOXI5MnB6ZnRlejV2cyI+NDg4PC9rZXk+PC9mb3JlaWduLWtleXM+PHJlZi10
eXBlIG5hbWU9IkpvdXJuYWwgQXJ0aWNsZSI+MTc8L3JlZi10eXBlPjxjb250cmlidXRvcnM+PGF1
dGhvcnM+PGF1dGhvcj5LZW5uZWR5LCBMLiBBLjwvYXV0aG9yPjxhdXRob3I+TWlsdG9uLCBCLjwv
YXV0aG9yPjxhdXRob3I+QnVuZHJlZCwgUC48L2F1dGhvcj48L2F1dGhvcnM+PC9jb250cmlidXRv
cnM+PGF1dGgtYWRkcmVzcz5LZW5uZWR5LCBMQSYjeEQ7VW5pdiBMaXZlcnBvb2wsIERpdiBQdWJs
IEhsdGgsIFNjaCBQb3B1bGF0IENvbW11bml0eSAmYW1wOyBCZWhhdiBTY2ksIExpdmVycG9vbCBM
NjkgM0JHLCBNZXJzZXlzaWRlLCBFbmdsYW5kJiN4RDtVbml2IExpdmVycG9vbCwgRGl2IFB1Ymwg
SGx0aCwgU2NoIFBvcHVsYXQgQ29tbXVuaXR5ICZhbXA7IEJlaGF2IFNjaSwgTGl2ZXJwb29sIEw2
OSAzQkcsIE1lcnNleXNpZGUsIEVuZ2xhbmQmI3hEO1VuaXYgTGl2ZXJwb29sLCBEaXYgUHVibCBI
bHRoLCBTY2ggUG9wdWxhdCBDb21tdW5pdHkgJmFtcDsgQmVoYXYgU2NpLCBMaXZlcnBvb2wgTDY5
IDNCRywgTWVyc2V5c2lkZSwgRW5nbGFuZDwvYXV0aC1hZGRyZXNzPjx0aXRsZXM+PHRpdGxlPkxh
eSBmb29kIGFuZCBoZWFsdGggd29ya2VyIGludm9sdmVtZW50IGluIGNvbW11bml0eSBudXRyaXRp
b24gYW5kIGRpZXRldGljcyBpbiBFbmdsYW5kOiBkZWZpbml0aW9ucyBmcm9tIHRoZSBmaWVsZDwv
dGl0bGU+PHNlY29uZGFyeS10aXRsZT5Kb3VybmFsIG9mIEh1bWFuIE51dHJpdGlvbiBhbmQgRGll
dGV0aWNzPC9zZWNvbmRhcnktdGl0bGU+PGFsdC10aXRsZT5KIEh1bSBOdXRyIERpZXQ8L2FsdC10
aXRsZT48L3RpdGxlcz48cGVyaW9kaWNhbD48ZnVsbC10aXRsZT5Kb3VybmFsIG9mIEh1bWFuIE51
dHJpdGlvbiBhbmQgRGlldGV0aWNzPC9mdWxsLXRpdGxlPjxhYmJyLTE+SiBIdW0gTnV0ciBEaWV0
PC9hYmJyLTE+PC9wZXJpb2RpY2FsPjxhbHQtcGVyaW9kaWNhbD48ZnVsbC10aXRsZT5Kb3VybmFs
IG9mIEh1bWFuIE51dHJpdGlvbiBhbmQgRGlldGV0aWNzPC9mdWxsLXRpdGxlPjxhYmJyLTE+SiBI
dW0gTnV0ciBEaWV0PC9hYmJyLTE+PC9hbHQtcGVyaW9kaWNhbD48cGFnZXM+MTk2LTIwOTwvcGFn
ZXM+PHZvbHVtZT4yMTwvdm9sdW1lPjxudW1iZXI+MzwvbnVtYmVyPjxrZXl3b3Jkcz48a2V5d29y
ZD5jb21tdW5pdHkgbnV0cml0aW9uPC9rZXl3b3JkPjxrZXl3b3JkPmRpZXRhcnk8L2tleXdvcmQ+
PGtleXdvcmQ+YmVoYXZpb3VyPC9rZXl3b3JkPjxrZXl3b3JkPmxheSBmb29kIGFuZCBoZWFsdGgg
d29ya2Vyczwva2V5d29yZD48a2V5d29yZD5sYXkgaGVscGluZzwva2V5d29yZD48a2V5d29yZD5z
b2NpYWwgbmV0d29ya3M8L2tleXdvcmQ+PGtleXdvcmQ+YW1lcmljYW4gd29tZW48L2tleXdvcmQ+
PGtleXdvcmQ+c3VwcG9ydDwva2V5d29yZD48a2V5d29yZD5hZHZpc2VyPC9rZXl3b3JkPjxrZXl3
b3JkPnN0cmF0ZWd5PC9rZXl3b3JkPjxrZXl3b3JkPnByb2plY3Q8L2tleXdvcmQ+PGtleXdvcmQ+
Y2FuY2VyPC9rZXl3b3JkPjxrZXl3b3JkPmJ1cmRlbjwva2V5d29yZD48a2V5d29yZD5vbGRlcjwv
a2V5d29yZD48a2V5d29yZD5nYXA8L2tleXdvcmQ+PC9rZXl3b3Jkcz48ZGF0ZXM+PHllYXI+MjAw
ODwveWVhcj48cHViLWRhdGVzPjxkYXRlPkp1bjwvZGF0ZT48L3B1Yi1kYXRlcz48L2RhdGVzPjxp
c2JuPjA5NTItMzg3MTwvaXNibj48YWNjZXNzaW9uLW51bT5JU0k6MDAwMjU1ODM2OTAwMDAyPC9h
Y2Nlc3Npb24tbnVtPjx1cmxzPjxyZWxhdGVkLXVybHM+PHVybD4mbHQ7R28gdG8gSVNJJmd0Ozov
LzAwMDI1NTgzNjkwMDAwMjwvdXJsPjwvcmVsYXRlZC11cmxzPjwvdXJscz48ZWxlY3Ryb25pYy1y
ZXNvdXJjZS1udW0+RE9JIDEwLjExMTEvai4xMzY1LTI3N1guMjAwOC4wMDg3NS54PC9lbGVjdHJv
bmljLXJlc291cmNlLW51bT48bGFuZ3VhZ2U+RW5nbGlzaDwvbGFuZ3VhZ2U+PC9yZWNvcmQ+PC9D
aXRlPjxDaXRlPjxBdXRob3I+S2VubmVkeTwvQXV0aG9yPjxZZWFyPjE5OTg8L1llYXI+PFJlY051
bT4zMDwvUmVjTnVtPjxyZWNvcmQ+PHJlYy1udW1iZXI+MzA8L3JlYy1udW1iZXI+PGZvcmVpZ24t
a2V5cz48a2V5IGFwcD0iRU4iIGRiLWlkPSJzNXIyeGZwem12cnpzamV2ZHZocHowMDlyOTJwemZ0
ZXo1dnMiPjMwPC9rZXk+PC9mb3JlaWduLWtleXM+PHJlZi10eXBlIG5hbWU9IkpvdXJuYWwgQXJ0
aWNsZSI+MTc8L3JlZi10eXBlPjxjb250cmlidXRvcnM+PGF1dGhvcnM+PGF1dGhvcj5LZW5uZWR5
LCBMLiBBLjwvYXV0aG9yPjxhdXRob3I+SHVudCwgQy48L2F1dGhvcj48YXV0aG9yPkhvZGdzb24s
IFAuPC9hdXRob3I+PC9hdXRob3JzPjwvY29udHJpYnV0b3JzPjxhdXRoLWFkZHJlc3M+VW5pdiBM
aXZlcnBvb2wsIERlcHQgUHVibCBIbHRoLCBMaXZlcnBvb2wgTDY5IDNHQiwgTWVyc2V5c2lkZSwg
RW5nbGFuZDwvYXV0aC1hZGRyZXNzPjx0aXRsZXM+PHRpdGxlPk51dHJpdGlvbiBlZHVjYXRpb24g
cHJvZ3JhbSBiYXNlZCBvbiBFRk5FUCBmb3IgbG93LWluY29tZSB3b21lbiBpbiB0aGUgVW5pdGVk
IEtpbmdkb206ICZxdW90O0ZyaWVuZHMgd2l0aCBmb29kJnF1b3Q7PC90aXRsZT48c2Vjb25kYXJ5
LXRpdGxlPkpvdXJuYWwgb2YgTnV0cml0aW9uIEVkdWNhdGlvbjwvc2Vjb25kYXJ5LXRpdGxlPjwv
dGl0bGVzPjxwZXJpb2RpY2FsPjxmdWxsLXRpdGxlPkpvdXJuYWwgb2YgTnV0cml0aW9uIEVkdWNh
dGlvbjwvZnVsbC10aXRsZT48L3BlcmlvZGljYWw+PHBhZ2VzPjg5LTk5PC9wYWdlcz48dm9sdW1l
PjMwPC92b2x1bWU+PG51bWJlcj4yPC9udW1iZXI+PHJlcHJpbnQtZWRpdGlvbj5OT1QgSU4gRklM
RTwvcmVwcmludC1lZGl0aW9uPjxrZXl3b3Jkcz48a2V5d29yZD5EaWV0PC9rZXl3b3JkPjxrZXl3
b3JkPmRpZXRhcnk8L2tleXdvcmQ+PGtleXdvcmQ+RURVQ0FUSU9OPC9rZXl3b3JkPjxrZXl3b3Jk
PkVuZ2xhbmQ8L2tleXdvcmQ+PC9rZXl3b3Jkcz48ZGF0ZXM+PHllYXI+MTk5ODwveWVhcj48L2Rh
dGVzPjxpc2JuPjAwMjItMzE4MjwvaXNibj48dXJscz48cmVsYXRlZC11cmxzPjx1cmw+SVNJOjAw
MDA3Mjg5MDkwMDAwNTwvdXJsPjwvcmVsYXRlZC11cmxzPjwvdXJscz48L3JlY29yZD48L0NpdGU+
PC9FbmROb3RlPgB=
</w:fldData>
          </w:fldChar>
        </w:r>
        <w:r w:rsidR="00646DA5">
          <w:instrText xml:space="preserve"> ADDIN EN.CITE.DATA </w:instrText>
        </w:r>
        <w:r w:rsidR="00646DA5">
          <w:fldChar w:fldCharType="end"/>
        </w:r>
        <w:r w:rsidR="00646DA5">
          <w:fldChar w:fldCharType="separate"/>
        </w:r>
        <w:r w:rsidR="00646DA5" w:rsidRPr="00106436">
          <w:rPr>
            <w:noProof/>
            <w:vertAlign w:val="superscript"/>
          </w:rPr>
          <w:t>21-23</w:t>
        </w:r>
        <w:r w:rsidR="00646DA5">
          <w:fldChar w:fldCharType="end"/>
        </w:r>
      </w:hyperlink>
      <w:hyperlink w:anchor="_ENREF_19" w:tooltip="Kennedy, 1998 #30" w:history="1"/>
      <w:r w:rsidRPr="00584769">
        <w:rPr>
          <w:noProof/>
          <w:vertAlign w:val="superscript"/>
        </w:rPr>
        <w:t xml:space="preserve"> </w:t>
      </w:r>
    </w:p>
    <w:p w:rsidR="00A93CA0" w:rsidRDefault="004E7AA0" w:rsidP="008009F4">
      <w:r>
        <w:t xml:space="preserve">Hence, interventions </w:t>
      </w:r>
      <w:r w:rsidR="00C876A0">
        <w:t xml:space="preserve">have </w:t>
      </w:r>
      <w:r>
        <w:t xml:space="preserve">shifted </w:t>
      </w:r>
      <w:r w:rsidR="0042713D">
        <w:t xml:space="preserve">from professional-led clinical settings </w:t>
      </w:r>
      <w:r>
        <w:t>towards community based environments with a more personalised, informal approach using lay workers.</w:t>
      </w:r>
      <w:r w:rsidR="00A93CA0">
        <w:fldChar w:fldCharType="begin">
          <w:fldData xml:space="preserve">PEVuZE5vdGU+PENpdGU+PEF1dGhvcj5NYXJ0aW5kYWxlPC9BdXRob3I+PFllYXI+MjAxMzwvWWVh
cj48UmVjTnVtPjQ2MjwvUmVjTnVtPjxEaXNwbGF5VGV4dD48c3R5bGUgZmFjZT0ic3VwZXJzY3Jp
cHQiPjI0LDI1PC9zdHlsZT48L0Rpc3BsYXlUZXh0PjxyZWNvcmQ+PHJlYy1udW1iZXI+NDYyPC9y
ZWMtbnVtYmVyPjxmb3JlaWduLWtleXM+PGtleSBhcHA9IkVOIiBkYi1pZD0iczVyMnhmcHptdnJ6
c2pldmR2aHB6MDA5cjkycHpmdGV6NXZzIj40NjI8L2tleT48L2ZvcmVpZ24ta2V5cz48cmVmLXR5
cGUgbmFtZT0iQm9vayBTZWN0aW9uIj41PC9yZWYtdHlwZT48Y29udHJpYnV0b3JzPjxhdXRob3Jz
PjxhdXRob3I+TWFydGluZGFsZSwgQS1NLjwvYXV0aG9yPjwvYXV0aG9ycz48c2Vjb25kYXJ5LWF1
dGhvcnM+PGF1dGhvcj5QZXRyaWUsIFMuPC9hdXRob3I+PC9zZWNvbmRhcnktYXV0aG9ycz48L2Nv
bnRyaWJ1dG9ycz48dGl0bGVzPjx0aXRsZT5UaGUgVUsgSGVhbHRoIFRyYWluZXIgaW5pdGlhdGl2
ZTogY3JpdGljYWwgY29udGV4dHM8L3RpdGxlPjxzZWNvbmRhcnktdGl0bGU+Q1JJVElDQUwgUE9M
SUNZIFJFU0VBUkNIOiBQcmF4aXMsIEFuYWx5c2lzLCBQb2xpdGljczwvc2Vjb25kYXJ5LXRpdGxl
PjwvdGl0bGVzPjxwYWdlcz4yMjEtMjQ4PC9wYWdlcz48c2VjdGlvbj45PC9zZWN0aW9uPjxkYXRl
cz48eWVhcj4yMDEzPC95ZWFyPjwvZGF0ZXM+PHB1Ymxpc2hlcj5QYWxncmF2ZTwvcHVibGlzaGVy
Pjx1cmxzPjwvdXJscz48L3JlY29yZD48L0NpdGU+PENpdGU+PEF1dGhvcj5Tb3V0aDwvQXV0aG9y
PjxZZWFyPjIwMDc8L1llYXI+PFJlY051bT40NTwvUmVjTnVtPjxyZWNvcmQ+PHJlYy1udW1iZXI+
NDU8L3JlYy1udW1iZXI+PGZvcmVpZ24ta2V5cz48a2V5IGFwcD0iRU4iIGRiLWlkPSJzNXIyeGZw
em12cnpzamV2ZHZocHowMDlyOTJwemZ0ZXo1dnMiPjQ1PC9rZXk+PC9mb3JlaWduLWtleXM+PHJl
Zi10eXBlIG5hbWU9IkpvdXJuYWwgQXJ0aWNsZSI+MTc8L3JlZi10eXBlPjxjb250cmlidXRvcnM+
PGF1dGhvcnM+PGF1dGhvcj5Tb3V0aCwgSi48L2F1dGhvcj48YXV0aG9yPldvb2R3YXJkLCBKLjwv
YXV0aG9yPjxhdXRob3I+TG93Y29jaywgRC48L2F1dGhvcj48L2F1dGhvcnM+PC9jb250cmlidXRv
cnM+PGF1dGgtYWRkcmVzcz5DZW50cmUgZm9yIEhlYWx0aCBQcm9tb3Rpb24gUmVzZWFyY2gsIFF1
ZWVuIFNxdWFyZSBIb3VzZSwgRzA4LCBMZWVkcyBNZXRyb3BvbGl0YW4gVW5pdmVyc2l0eSwgTGVl
ZHMgTFMxIDNIRSwgVUsuIGouc291dGhAbGVlZHNtZXQuYWMudWs8L2F1dGgtYWRkcmVzcz48dGl0
bGVzPjx0aXRsZT5OZXcgYmVnaW5uaW5nczogc3Rha2Vob2xkZXIgcGVyc3BlY3RpdmVzIG9uIHRo
ZSByb2xlIG9mIGhlYWx0aCB0cmFpbmVyczwvdGl0bGU+PHNlY29uZGFyeS10aXRsZT5KLlIuU29j
LlByb21vdC5IZWFsdGg8L3NlY29uZGFyeS10aXRsZT48L3RpdGxlcz48cGVyaW9kaWNhbD48ZnVs
bC10aXRsZT5KLlIuU29jLlByb21vdC5IZWFsdGg8L2Z1bGwtdGl0bGU+PC9wZXJpb2RpY2FsPjxw
YWdlcz4yMjQtMjMwPC9wYWdlcz48dm9sdW1lPjEyNzwvdm9sdW1lPjxudW1iZXI+NTwvbnVtYmVy
PjxyZXByaW50LWVkaXRpb24+Tk9UIElOIEZJTEU8L3JlcHJpbnQtZWRpdGlvbj48a2V5d29yZHM+
PGtleXdvcmQ+QXR0aXR1ZGUgb2YgSGVhbHRoIFBlcnNvbm5lbDwva2V5d29yZD48a2V5d29yZD5D
b21tdW5pdHkgSGVhbHRoIFBsYW5uaW5nPC9rZXl3b3JkPjxrZXl3b3JkPkNvbnN1bWVyIFBhcnRp
Y2lwYXRpb248L2tleXdvcmQ+PGtleXdvcmQ+RURVQ0FUSU9OPC9rZXl3b3JkPjxrZXl3b3JkPkZv
Y3VzIEdyb3Vwczwva2V5d29yZD48a2V5d29yZD5HcmVhdCBCcml0YWluPC9rZXl3b3JkPjxrZXl3
b3JkPkhFQUxUSDwva2V5d29yZD48a2V5d29yZD5IZWFsdGggRWR1Y2F0b3JzPC9rZXl3b3JkPjxr
ZXl3b3JkPkhlYWx0aCBQcm9tb3Rpb248L2tleXdvcmQ+PGtleXdvcmQ+SGVhbHRoIFNlcnZpY2Vz
IEFjY2Vzc2liaWxpdHk8L2tleXdvcmQ+PGtleXdvcmQ+SGVhbHRoY2FyZSBEaXNwYXJpdGllczwv
a2V5d29yZD48a2V5d29yZD5IdW1hbnM8L2tleXdvcmQ+PGtleXdvcmQ+SW50ZXJ2aWV3cyBhcyBU
b3BpYzwva2V5d29yZD48a2V5d29yZD5tYW5wb3dlcjwva2V5d29yZD48a2V5d29yZD5tZXRob2Rz
PC9rZXl3b3JkPjxrZXl3b3JkPk1vZGVscyxPcmdhbml6YXRpb25hbDwva2V5d29yZD48a2V5d29y
ZD5QaWxvdCBQcm9qZWN0czwva2V5d29yZD48a2V5d29yZD5Qcm9mZXNzaW9uYWwgUm9sZTwva2V5
d29yZD48a2V5d29yZD5Qcm9ncmFtIEV2YWx1YXRpb248L2tleXdvcmQ+PGtleXdvcmQ+UFJPTU9U
SU9OPC9rZXl3b3JkPjxrZXl3b3JkPlB1YmxpYyBIZWFsdGg8L2tleXdvcmQ+PGtleXdvcmQ+UHVi
bGljIEhlYWx0aCBBZG1pbmlzdHJhdGlvbjwva2V5d29yZD48a2V5d29yZD5Tb2NpYWwgU3VwcG9y
dDwva2V5d29yZD48a2V5d29yZD5TVVBQT1JUPC9rZXl3b3JkPjxrZXl3b3JkPlVLPC9rZXl3b3Jk
Pjwva2V5d29yZHM+PGRhdGVzPjx5ZWFyPjIwMDc8L3llYXI+PC9kYXRlcz48dXJscz48cmVsYXRl
ZC11cmxzPjx1cmw+UE06MTc5NzAzNTU8L3VybD48L3JlbGF0ZWQtdXJscz48L3VybHM+PC9yZWNv
cmQ+PC9DaXRlPjwvRW5kTm90ZT5=
</w:fldData>
        </w:fldChar>
      </w:r>
      <w:r w:rsidR="00106436">
        <w:instrText xml:space="preserve"> ADDIN EN.CITE </w:instrText>
      </w:r>
      <w:r w:rsidR="00106436">
        <w:fldChar w:fldCharType="begin">
          <w:fldData xml:space="preserve">PEVuZE5vdGU+PENpdGU+PEF1dGhvcj5NYXJ0aW5kYWxlPC9BdXRob3I+PFllYXI+MjAxMzwvWWVh
cj48UmVjTnVtPjQ2MjwvUmVjTnVtPjxEaXNwbGF5VGV4dD48c3R5bGUgZmFjZT0ic3VwZXJzY3Jp
cHQiPjI0LDI1PC9zdHlsZT48L0Rpc3BsYXlUZXh0PjxyZWNvcmQ+PHJlYy1udW1iZXI+NDYyPC9y
ZWMtbnVtYmVyPjxmb3JlaWduLWtleXM+PGtleSBhcHA9IkVOIiBkYi1pZD0iczVyMnhmcHptdnJ6
c2pldmR2aHB6MDA5cjkycHpmdGV6NXZzIj40NjI8L2tleT48L2ZvcmVpZ24ta2V5cz48cmVmLXR5
cGUgbmFtZT0iQm9vayBTZWN0aW9uIj41PC9yZWYtdHlwZT48Y29udHJpYnV0b3JzPjxhdXRob3Jz
PjxhdXRob3I+TWFydGluZGFsZSwgQS1NLjwvYXV0aG9yPjwvYXV0aG9ycz48c2Vjb25kYXJ5LWF1
dGhvcnM+PGF1dGhvcj5QZXRyaWUsIFMuPC9hdXRob3I+PC9zZWNvbmRhcnktYXV0aG9ycz48L2Nv
bnRyaWJ1dG9ycz48dGl0bGVzPjx0aXRsZT5UaGUgVUsgSGVhbHRoIFRyYWluZXIgaW5pdGlhdGl2
ZTogY3JpdGljYWwgY29udGV4dHM8L3RpdGxlPjxzZWNvbmRhcnktdGl0bGU+Q1JJVElDQUwgUE9M
SUNZIFJFU0VBUkNIOiBQcmF4aXMsIEFuYWx5c2lzLCBQb2xpdGljczwvc2Vjb25kYXJ5LXRpdGxl
PjwvdGl0bGVzPjxwYWdlcz4yMjEtMjQ4PC9wYWdlcz48c2VjdGlvbj45PC9zZWN0aW9uPjxkYXRl
cz48eWVhcj4yMDEzPC95ZWFyPjwvZGF0ZXM+PHB1Ymxpc2hlcj5QYWxncmF2ZTwvcHVibGlzaGVy
Pjx1cmxzPjwvdXJscz48L3JlY29yZD48L0NpdGU+PENpdGU+PEF1dGhvcj5Tb3V0aDwvQXV0aG9y
PjxZZWFyPjIwMDc8L1llYXI+PFJlY051bT40NTwvUmVjTnVtPjxyZWNvcmQ+PHJlYy1udW1iZXI+
NDU8L3JlYy1udW1iZXI+PGZvcmVpZ24ta2V5cz48a2V5IGFwcD0iRU4iIGRiLWlkPSJzNXIyeGZw
em12cnpzamV2ZHZocHowMDlyOTJwemZ0ZXo1dnMiPjQ1PC9rZXk+PC9mb3JlaWduLWtleXM+PHJl
Zi10eXBlIG5hbWU9IkpvdXJuYWwgQXJ0aWNsZSI+MTc8L3JlZi10eXBlPjxjb250cmlidXRvcnM+
PGF1dGhvcnM+PGF1dGhvcj5Tb3V0aCwgSi48L2F1dGhvcj48YXV0aG9yPldvb2R3YXJkLCBKLjwv
YXV0aG9yPjxhdXRob3I+TG93Y29jaywgRC48L2F1dGhvcj48L2F1dGhvcnM+PC9jb250cmlidXRv
cnM+PGF1dGgtYWRkcmVzcz5DZW50cmUgZm9yIEhlYWx0aCBQcm9tb3Rpb24gUmVzZWFyY2gsIFF1
ZWVuIFNxdWFyZSBIb3VzZSwgRzA4LCBMZWVkcyBNZXRyb3BvbGl0YW4gVW5pdmVyc2l0eSwgTGVl
ZHMgTFMxIDNIRSwgVUsuIGouc291dGhAbGVlZHNtZXQuYWMudWs8L2F1dGgtYWRkcmVzcz48dGl0
bGVzPjx0aXRsZT5OZXcgYmVnaW5uaW5nczogc3Rha2Vob2xkZXIgcGVyc3BlY3RpdmVzIG9uIHRo
ZSByb2xlIG9mIGhlYWx0aCB0cmFpbmVyczwvdGl0bGU+PHNlY29uZGFyeS10aXRsZT5KLlIuU29j
LlByb21vdC5IZWFsdGg8L3NlY29uZGFyeS10aXRsZT48L3RpdGxlcz48cGVyaW9kaWNhbD48ZnVs
bC10aXRsZT5KLlIuU29jLlByb21vdC5IZWFsdGg8L2Z1bGwtdGl0bGU+PC9wZXJpb2RpY2FsPjxw
YWdlcz4yMjQtMjMwPC9wYWdlcz48dm9sdW1lPjEyNzwvdm9sdW1lPjxudW1iZXI+NTwvbnVtYmVy
PjxyZXByaW50LWVkaXRpb24+Tk9UIElOIEZJTEU8L3JlcHJpbnQtZWRpdGlvbj48a2V5d29yZHM+
PGtleXdvcmQ+QXR0aXR1ZGUgb2YgSGVhbHRoIFBlcnNvbm5lbDwva2V5d29yZD48a2V5d29yZD5D
b21tdW5pdHkgSGVhbHRoIFBsYW5uaW5nPC9rZXl3b3JkPjxrZXl3b3JkPkNvbnN1bWVyIFBhcnRp
Y2lwYXRpb248L2tleXdvcmQ+PGtleXdvcmQ+RURVQ0FUSU9OPC9rZXl3b3JkPjxrZXl3b3JkPkZv
Y3VzIEdyb3Vwczwva2V5d29yZD48a2V5d29yZD5HcmVhdCBCcml0YWluPC9rZXl3b3JkPjxrZXl3
b3JkPkhFQUxUSDwva2V5d29yZD48a2V5d29yZD5IZWFsdGggRWR1Y2F0b3JzPC9rZXl3b3JkPjxr
ZXl3b3JkPkhlYWx0aCBQcm9tb3Rpb248L2tleXdvcmQ+PGtleXdvcmQ+SGVhbHRoIFNlcnZpY2Vz
IEFjY2Vzc2liaWxpdHk8L2tleXdvcmQ+PGtleXdvcmQ+SGVhbHRoY2FyZSBEaXNwYXJpdGllczwv
a2V5d29yZD48a2V5d29yZD5IdW1hbnM8L2tleXdvcmQ+PGtleXdvcmQ+SW50ZXJ2aWV3cyBhcyBU
b3BpYzwva2V5d29yZD48a2V5d29yZD5tYW5wb3dlcjwva2V5d29yZD48a2V5d29yZD5tZXRob2Rz
PC9rZXl3b3JkPjxrZXl3b3JkPk1vZGVscyxPcmdhbml6YXRpb25hbDwva2V5d29yZD48a2V5d29y
ZD5QaWxvdCBQcm9qZWN0czwva2V5d29yZD48a2V5d29yZD5Qcm9mZXNzaW9uYWwgUm9sZTwva2V5
d29yZD48a2V5d29yZD5Qcm9ncmFtIEV2YWx1YXRpb248L2tleXdvcmQ+PGtleXdvcmQ+UFJPTU9U
SU9OPC9rZXl3b3JkPjxrZXl3b3JkPlB1YmxpYyBIZWFsdGg8L2tleXdvcmQ+PGtleXdvcmQ+UHVi
bGljIEhlYWx0aCBBZG1pbmlzdHJhdGlvbjwva2V5d29yZD48a2V5d29yZD5Tb2NpYWwgU3VwcG9y
dDwva2V5d29yZD48a2V5d29yZD5TVVBQT1JUPC9rZXl3b3JkPjxrZXl3b3JkPlVLPC9rZXl3b3Jk
Pjwva2V5d29yZHM+PGRhdGVzPjx5ZWFyPjIwMDc8L3llYXI+PC9kYXRlcz48dXJscz48cmVsYXRl
ZC11cmxzPjx1cmw+UE06MTc5NzAzNTU8L3VybD48L3JlbGF0ZWQtdXJscz48L3VybHM+PC9yZWNv
cmQ+PC9DaXRlPjwvRW5kTm90ZT5=
</w:fldData>
        </w:fldChar>
      </w:r>
      <w:r w:rsidR="00106436">
        <w:instrText xml:space="preserve"> ADDIN EN.CITE.DATA </w:instrText>
      </w:r>
      <w:r w:rsidR="00106436">
        <w:fldChar w:fldCharType="end"/>
      </w:r>
      <w:r w:rsidR="00A93CA0">
        <w:fldChar w:fldCharType="separate"/>
      </w:r>
      <w:hyperlink w:anchor="_ENREF_24" w:tooltip="Martindale, 2013 #462" w:history="1">
        <w:r w:rsidR="00646DA5" w:rsidRPr="00106436">
          <w:rPr>
            <w:noProof/>
            <w:vertAlign w:val="superscript"/>
          </w:rPr>
          <w:t>24</w:t>
        </w:r>
      </w:hyperlink>
      <w:r w:rsidR="00106436" w:rsidRPr="00106436">
        <w:rPr>
          <w:noProof/>
          <w:vertAlign w:val="superscript"/>
        </w:rPr>
        <w:t>,</w:t>
      </w:r>
      <w:hyperlink w:anchor="_ENREF_25" w:tooltip="South, 2007 #45" w:history="1">
        <w:r w:rsidR="00646DA5" w:rsidRPr="00106436">
          <w:rPr>
            <w:noProof/>
            <w:vertAlign w:val="superscript"/>
          </w:rPr>
          <w:t>25</w:t>
        </w:r>
      </w:hyperlink>
      <w:r w:rsidR="00A93CA0">
        <w:fldChar w:fldCharType="end"/>
      </w:r>
      <w:hyperlink w:anchor="_ENREF_25" w:tooltip="South, 2007 #45" w:history="1"/>
      <w:r w:rsidR="00685700">
        <w:t xml:space="preserve"> </w:t>
      </w:r>
      <w:r w:rsidR="00C876A0">
        <w:t>The</w:t>
      </w:r>
      <w:r w:rsidR="00344014">
        <w:t xml:space="preserve"> Public Health White Paper ‘</w:t>
      </w:r>
      <w:r w:rsidR="00344014">
        <w:rPr>
          <w:i/>
          <w:iCs/>
        </w:rPr>
        <w:t>Choosing Health’</w:t>
      </w:r>
      <w:r w:rsidR="00344014">
        <w:rPr>
          <w:iCs/>
        </w:rPr>
        <w:t xml:space="preserve"> introduced health trainers </w:t>
      </w:r>
      <w:r w:rsidR="00344014">
        <w:t>advocating heart-healthy lifestyle promotion outside of a medical model, shifting public health approaches from “advice on high, to support next door”.</w:t>
      </w:r>
      <w:hyperlink w:anchor="_ENREF_26" w:tooltip="Department of Health, 2004 #18" w:history="1">
        <w:r w:rsidR="00646DA5">
          <w:fldChar w:fldCharType="begin"/>
        </w:r>
        <w:r w:rsidR="00646DA5">
          <w:instrText xml:space="preserve"> ADDIN EN.CITE &lt;EndNote&gt;&lt;Cite&gt;&lt;Author&gt;Department of Health&lt;/Author&gt;&lt;Year&gt;2004&lt;/Year&gt;&lt;RecNum&gt;18&lt;/RecNum&gt;&lt;DisplayText&gt;&lt;style face="superscript"&gt;26&lt;/style&gt;&lt;/DisplayText&gt;&lt;record&gt;&lt;rec-number&gt;18&lt;/rec-number&gt;&lt;foreign-keys&gt;&lt;key app="EN" db-id="s5r2xfpzmvrzsjevdvhpz009r92pzftez5vs"&gt;18&lt;/key&gt;&lt;/foreign-keys&gt;&lt;ref-type name="Report"&gt;27&lt;/ref-type&gt;&lt;contributors&gt;&lt;authors&gt;&lt;author&gt;Department of Health,&lt;/author&gt;&lt;/authors&gt;&lt;/contributors&gt;&lt;titles&gt;&lt;title&gt;Choosing Health: Making healthy choices easier&lt;/title&gt;&lt;/titles&gt;&lt;keywords&gt;&lt;keyword&gt;HEALTH&lt;/keyword&gt;&lt;/keywords&gt;&lt;dates&gt;&lt;year&gt;2004&lt;/year&gt;&lt;/dates&gt;&lt;pub-location&gt;London&lt;/pub-location&gt;&lt;publisher&gt;The Stationary Office&lt;/publisher&gt;&lt;urls&gt;&lt;/urls&gt;&lt;/record&gt;&lt;/Cite&gt;&lt;/EndNote&gt;</w:instrText>
        </w:r>
        <w:r w:rsidR="00646DA5">
          <w:fldChar w:fldCharType="separate"/>
        </w:r>
        <w:r w:rsidR="00646DA5" w:rsidRPr="00106436">
          <w:rPr>
            <w:noProof/>
            <w:vertAlign w:val="superscript"/>
          </w:rPr>
          <w:t>26</w:t>
        </w:r>
        <w:r w:rsidR="00646DA5">
          <w:fldChar w:fldCharType="end"/>
        </w:r>
      </w:hyperlink>
      <w:r w:rsidR="00344014">
        <w:t xml:space="preserve"> </w:t>
      </w:r>
      <w:r w:rsidR="00685700">
        <w:t xml:space="preserve">Health </w:t>
      </w:r>
      <w:r w:rsidR="000377EA">
        <w:t>T</w:t>
      </w:r>
      <w:r w:rsidR="00685700">
        <w:t>rainers were launched in April 2007, initially targeting areas of high deprivation but subsequently rolled out universal</w:t>
      </w:r>
      <w:r w:rsidR="0091372D">
        <w:t>ly</w:t>
      </w:r>
      <w:r w:rsidR="00685700">
        <w:t>.</w:t>
      </w:r>
      <w:hyperlink w:anchor="_ENREF_24" w:tooltip="Martindale, 2013 #462" w:history="1">
        <w:r w:rsidR="00646DA5">
          <w:fldChar w:fldCharType="begin"/>
        </w:r>
        <w:r w:rsidR="00646DA5">
          <w:instrText xml:space="preserve"> ADDIN EN.CITE &lt;EndNote&gt;&lt;Cite&gt;&lt;Author&gt;Martindale&lt;/Author&gt;&lt;Year&gt;2013&lt;/Year&gt;&lt;RecNum&gt;462&lt;/RecNum&gt;&lt;DisplayText&gt;&lt;style face="superscript"&gt;24&lt;/style&gt;&lt;/DisplayText&gt;&lt;record&gt;&lt;rec-number&gt;462&lt;/rec-number&gt;&lt;foreign-keys&gt;&lt;key app="EN" db-id="s5r2xfpzmvrzsjevdvhpz009r92pzftez5vs"&gt;462&lt;/key&gt;&lt;/foreign-keys&gt;&lt;ref-type name="Book Section"&gt;5&lt;/ref-type&gt;&lt;contributors&gt;&lt;authors&gt;&lt;author&gt;Martindale, A-M.&lt;/author&gt;&lt;/authors&gt;&lt;secondary-authors&gt;&lt;author&gt;Petrie, S.&lt;/author&gt;&lt;/secondary-authors&gt;&lt;/contributors&gt;&lt;titles&gt;&lt;title&gt;The UK Health Trainer initiative: critical contexts&lt;/title&gt;&lt;secondary-title&gt;CRITICAL POLICY RESEARCH: Praxis, Analysis, Politics&lt;/secondary-title&gt;&lt;/titles&gt;&lt;pages&gt;221-248&lt;/pages&gt;&lt;section&gt;9&lt;/section&gt;&lt;dates&gt;&lt;year&gt;2013&lt;/year&gt;&lt;/dates&gt;&lt;publisher&gt;Palgrave&lt;/publisher&gt;&lt;urls&gt;&lt;/urls&gt;&lt;/record&gt;&lt;/Cite&gt;&lt;/EndNote&gt;</w:instrText>
        </w:r>
        <w:r w:rsidR="00646DA5">
          <w:fldChar w:fldCharType="separate"/>
        </w:r>
        <w:r w:rsidR="00646DA5" w:rsidRPr="00106436">
          <w:rPr>
            <w:noProof/>
            <w:vertAlign w:val="superscript"/>
          </w:rPr>
          <w:t>24</w:t>
        </w:r>
        <w:r w:rsidR="00646DA5">
          <w:fldChar w:fldCharType="end"/>
        </w:r>
      </w:hyperlink>
      <w:r w:rsidR="00A93CA0">
        <w:t xml:space="preserve"> </w:t>
      </w:r>
    </w:p>
    <w:p w:rsidR="008676D1" w:rsidRPr="00A93CA0" w:rsidRDefault="00685700" w:rsidP="008009F4">
      <w:r>
        <w:t>However, p</w:t>
      </w:r>
      <w:r w:rsidR="008676D1">
        <w:t xml:space="preserve">rior to </w:t>
      </w:r>
      <w:r>
        <w:t>this</w:t>
      </w:r>
      <w:r w:rsidR="00344014">
        <w:t>,</w:t>
      </w:r>
      <w:r w:rsidR="0042713D">
        <w:t xml:space="preserve"> lay </w:t>
      </w:r>
      <w:r w:rsidR="000377EA">
        <w:t xml:space="preserve">health </w:t>
      </w:r>
      <w:r w:rsidR="0042713D">
        <w:t xml:space="preserve">workers </w:t>
      </w:r>
      <w:r w:rsidR="00B21FB7">
        <w:t xml:space="preserve">with many different titles </w:t>
      </w:r>
      <w:r w:rsidR="00124806">
        <w:t>already existe</w:t>
      </w:r>
      <w:r w:rsidR="001F38C1">
        <w:t>d</w:t>
      </w:r>
      <w:r w:rsidR="000377EA">
        <w:t>,</w:t>
      </w:r>
      <w:r w:rsidR="008009F4" w:rsidRPr="008009F4">
        <w:t xml:space="preserve"> </w:t>
      </w:r>
      <w:r w:rsidR="008009F4">
        <w:t>having been introduc</w:t>
      </w:r>
      <w:r w:rsidR="00693CF2">
        <w:t>ed into many settings</w:t>
      </w:r>
      <w:r w:rsidR="008009F4">
        <w:t xml:space="preserve"> focusing on </w:t>
      </w:r>
      <w:r w:rsidR="00B5003D">
        <w:t xml:space="preserve">‘hard to reach’ </w:t>
      </w:r>
      <w:r w:rsidR="008009F4">
        <w:t>groups</w:t>
      </w:r>
      <w:r w:rsidR="00693CF2">
        <w:t>.</w:t>
      </w:r>
      <w:r w:rsidR="001F38C1">
        <w:fldChar w:fldCharType="begin">
          <w:fldData xml:space="preserve">PEVuZE5vdGU+PENpdGU+PEF1dGhvcj5MZXdpbjwvQXV0aG9yPjxZZWFyPjIwMDU8L1llYXI+PFJl
Y051bT4zNTwvUmVjTnVtPjxEaXNwbGF5VGV4dD48c3R5bGUgZmFjZT0ic3VwZXJzY3JpcHQiPjI3
LDI4PC9zdHlsZT48L0Rpc3BsYXlUZXh0PjxyZWNvcmQ+PHJlYy1udW1iZXI+MzU8L3JlYy1udW1i
ZXI+PGZvcmVpZ24ta2V5cz48a2V5IGFwcD0iRU4iIGRiLWlkPSJzNXIyeGZwem12cnpzamV2ZHZo
cHowMDlyOTJwemZ0ZXo1dnMiPjM1PC9rZXk+PC9mb3JlaWduLWtleXM+PHJlZi10eXBlIG5hbWU9
IkpvdXJuYWwgQXJ0aWNsZSI+MTc8L3JlZi10eXBlPjxjb250cmlidXRvcnM+PGF1dGhvcnM+PGF1
dGhvcj5MZXdpbiwgUy4gQS48L2F1dGhvcj48YXV0aG9yPkRpY2ssIEouPC9hdXRob3I+PGF1dGhv
cj5Qb25kLCBQLjwvYXV0aG9yPjxhdXRob3I+WndhcmVuc3RlaW4sIE0uPC9hdXRob3I+PGF1dGhv
cj5BamEsIEcuPC9hdXRob3I+PGF1dGhvcj52YW4sIFd5ayBCLjwvYXV0aG9yPjxhdXRob3I+Qm9z
Y2gtQ2FwYmxhbmNoLCBYLjwvYXV0aG9yPjxhdXRob3I+UGF0cmljaywgTS48L2F1dGhvcj48L2F1
dGhvcnM+PC9jb250cmlidXRvcnM+PGF1dGgtYWRkcmVzcz5EZXBhcnRtZW50IG9mIFB1YmxpYyBI
ZWFsdGggYW5kIFBvbGljeSwgTG9uZG9uIFNjaG9vbCBvZiBIeWdpZW5lIGFuZCBUcm9waWNhbCBN
ZWRpY2luZSwgS2VwcGVsIFN0LCBMb25kb24sIFVLLCBXQzFFIDdIVC4gc2ltb24ubGV3aW5AbHNo
dG0uYWMudWs8L2F1dGgtYWRkcmVzcz48dGl0bGVzPjx0aXRsZT5MYXkgaGVhbHRoIHdvcmtlcnMg
aW4gcHJpbWFyeSBhbmQgY29tbXVuaXR5IGhlYWx0aCBjYXJlPC90aXRsZT48c2Vjb25kYXJ5LXRp
dGxlPkNvY2hyYW5lLkRhdGFiYXNlLlN5c3QuUmV2Ljwvc2Vjb25kYXJ5LXRpdGxlPjwvdGl0bGVz
PjxwZXJpb2RpY2FsPjxmdWxsLXRpdGxlPkNvY2hyYW5lLkRhdGFiYXNlLlN5c3QuUmV2LjwvZnVs
bC10aXRsZT48L3BlcmlvZGljYWw+PHBhZ2VzPkNEMDA0MDE1PC9wYWdlcz48bnVtYmVyPjE8L251
bWJlcj48cmVwcmludC1lZGl0aW9uPk5PVCBJTiBGSUxFPC9yZXByaW50LWVkaXRpb24+PGtleXdv
cmRzPjxrZXl3b3JkPkFsbGllZCBIZWFsdGggUGVyc29ubmVsPC9rZXl3b3JkPjxrZXl3b3JkPkNB
UkU8L2tleXdvcmQ+PGtleXdvcmQ+Q29tbXVuaXR5IEhlYWx0aCBBaWRlczwva2V5d29yZD48a2V5
d29yZD5Db21tdW5pdHkgSGVhbHRoIFNlcnZpY2VzPC9rZXl3b3JkPjxrZXl3b3JkPkhFQUxUSDwv
a2V5d29yZD48a2V5d29yZD5IZWFsdGggUHJvbW90aW9uPC9rZXl3b3JkPjxrZXl3b3JkPkhvbWUg
SGVhbHRoIEFpZGVzPC9rZXl3b3JkPjxrZXl3b3JkPkh1bWFuczwva2V5d29yZD48a2V5d29yZD5J
TlRFUlZFTlRJT048L2tleXdvcmQ+PGtleXdvcmQ+UEFUSUVOVDwva2V5d29yZD48a2V5d29yZD5Q
cmltYXJ5IEhlYWx0aCBDYXJlPC9rZXl3b3JkPjxrZXl3b3JkPlB1YmxpYyBIZWFsdGg8L2tleXdv
cmQ+PGtleXdvcmQ+UmFuZG9taXplZCBDb250cm9sbGVkIFRyaWFscyBhcyBUb3BpYzwva2V5d29y
ZD48a2V5d29yZD5yZXZpZXc8L2tleXdvcmQ+PGtleXdvcmQ+U1RSQVRFR1k8L2tleXdvcmQ+PGtl
eXdvcmQ+VFJJQUw8L2tleXdvcmQ+PGtleXdvcmQ+VUs8L2tleXdvcmQ+PC9rZXl3b3Jkcz48ZGF0
ZXM+PHllYXI+MjAwNTwveWVhcj48L2RhdGVzPjx3b3JrLXR5cGU+MTAuMTAwMi8xNDY1MTg1OC5D
RDAwNDAxNS5wdWIyIGRvaTwvd29yay10eXBlPjx1cmxzPjxyZWxhdGVkLXVybHM+PHVybD5QTTox
NTY3NDkyNDwvdXJsPjwvcmVsYXRlZC11cmxzPjwvdXJscz48L3JlY29yZD48L0NpdGU+PENpdGU+
PEF1dGhvcj5LZW5uZWR5PC9BdXRob3I+PFllYXI+MTk5OTwvWWVhcj48UmVjTnVtPjQ3ODwvUmVj
TnVtPjxyZWNvcmQ+PHJlYy1udW1iZXI+NDc4PC9yZWMtbnVtYmVyPjxmb3JlaWduLWtleXM+PGtl
eSBhcHA9IkVOIiBkYi1pZD0iczVyMnhmcHptdnJ6c2pldmR2aHB6MDA5cjkycHpmdGV6NXZzIj40
Nzg8L2tleT48L2ZvcmVpZ24ta2V5cz48cmVmLXR5cGUgbmFtZT0iSm91cm5hbCBBcnRpY2xlIj4x
NzwvcmVmLXR5cGU+PGNvbnRyaWJ1dG9ycz48YXV0aG9ycz48YXV0aG9yPktlbm5lZHksIEwuIEEu
PC9hdXRob3I+PGF1dGhvcj5VYmlkbywgSi48L2F1dGhvcj48YXV0aG9yPkVsaGFzc2FuLCBTLjwv
YXV0aG9yPjxhdXRob3I+UHJpY2UsIEEuPC9hdXRob3I+PGF1dGhvcj5TZXBodG9uLCBKLjwvYXV0
aG9yPjwvYXV0aG9ycz48L2NvbnRyaWJ1dG9ycz48YXV0aC1hZGRyZXNzPktlbm5lZHksIExBJiN4
RDtVbml2IExpdmVycG9vbCwgRGVwdCBQdWJsIEhsdGgsIExpdmVycG9vbCBMNjkgM0dCLCBNZXJz
ZXlzaWRlLCBFbmdsYW5kJiN4RDtVbml2IExpdmVycG9vbCwgRGVwdCBQdWJsIEhsdGgsIExpdmVy
cG9vbCBMNjkgM0dCLCBNZXJzZXlzaWRlLCBFbmdsYW5kJiN4RDtVbml2IExpdmVycG9vbCwgRGVw
dCBQdWJsIEhsdGgsIExpdmVycG9vbCBMNjkgM0dCLCBNZXJzZXlzaWRlLCBFbmdsYW5kJiN4RDtV
bml2IExpdmVycG9vbCwgUHVibCBIbHRoIE9ic2VydiwgTGl2ZXJwb29sIEw2OSAzR0IsIE1lcnNl
eXNpZGUsIEVuZ2xhbmQmI3hEO0NvbW11bml0eSBIZWFsdGhjYXJlIEJvbHRvbiBOSFMgVHJ1c3Qs
IEJvbHRvbiwgRW5nbGFuZDwvYXV0aC1hZGRyZXNzPjx0aXRsZXM+PHRpdGxlPkRpZXRldGljIGhl
bHBlcnMgaW4gdGhlIGNvbW11bml0eTogVGhlIEJvbHRvbiBDb21tdW5pdHkgTnV0cml0aW9uIEFz
c2lzdGFudHMgcHJvamVjdDwvdGl0bGU+PHNlY29uZGFyeS10aXRsZT5Kb3VybmFsIG9mIEh1bWFu
IE51dHJpdGlvbiBhbmQgRGlldGV0aWNzPC9zZWNvbmRhcnktdGl0bGU+PGFsdC10aXRsZT5KIEh1
bSBOdXRyIERpZXQ8L2FsdC10aXRsZT48L3RpdGxlcz48cGVyaW9kaWNhbD48ZnVsbC10aXRsZT5K
b3VybmFsIG9mIEh1bWFuIE51dHJpdGlvbiBhbmQgRGlldGV0aWNzPC9mdWxsLXRpdGxlPjxhYmJy
LTE+SiBIdW0gTnV0ciBEaWV0PC9hYmJyLTE+PC9wZXJpb2RpY2FsPjxhbHQtcGVyaW9kaWNhbD48
ZnVsbC10aXRsZT5Kb3VybmFsIG9mIEh1bWFuIE51dHJpdGlvbiBhbmQgRGlldGV0aWNzPC9mdWxs
LXRpdGxlPjxhYmJyLTE+SiBIdW0gTnV0ciBEaWV0PC9hYmJyLTE+PC9hbHQtcGVyaW9kaWNhbD48
cGFnZXM+NTAxLTUxMjwvcGFnZXM+PHZvbHVtZT4xMjwvdm9sdW1lPjxudW1iZXI+NjwvbnVtYmVy
PjxrZXl3b3Jkcz48a2V5d29yZD5jb21tdW5pdHkgbnV0cml0aW9uPC9rZXl3b3JkPjxrZXl3b3Jk
PmV2YWx1YXRpb248L2tleXdvcmQ+PGtleXdvcmQ+aGVhbHRoIHByb21vdGlvbjwva2V5d29yZD48
a2V5d29yZD5pbmVxdWFsaXRpZXM8L2tleXdvcmQ+PGtleXdvcmQ+bGF5IGZvb2Qgd29ya2Vyczwv
a2V5d29yZD48a2V5d29yZD5sb3cgaW5jb21lPC9rZXl3b3JkPjxrZXl3b3JkPmVkdWNhdGlvbi1w
cm9ncmFtPC9rZXl3b3JkPjxrZXl3b3JkPmhlYWx0aDwva2V5d29yZD48a2V5d29yZD5mb29kPC9r
ZXl3b3JkPjwva2V5d29yZHM+PGRhdGVzPjx5ZWFyPjE5OTk8L3llYXI+PHB1Yi1kYXRlcz48ZGF0
ZT5EZWM8L2RhdGU+PC9wdWItZGF0ZXM+PC9kYXRlcz48aXNibj4wOTUyLTM4NzE8L2lzYm4+PGFj
Y2Vzc2lvbi1udW0+SVNJOjAwMDA4NDcwNzkwMDAwMTwvYWNjZXNzaW9uLW51bT48dXJscz48cmVs
YXRlZC11cmxzPjx1cmw+Jmx0O0dvIHRvIElTSSZndDs6Ly8wMDAwODQ3MDc5MDAwMDE8L3VybD48
L3JlbGF0ZWQtdXJscz48L3VybHM+PGVsZWN0cm9uaWMtcmVzb3VyY2UtbnVtPkRPSSAxMC4xMDQ2
L2ouMTM2NS0yNzd4LjE5OTkuMDAyMDIueDwvZWxlY3Ryb25pYy1yZXNvdXJjZS1udW0+PGxhbmd1
YWdlPkVuZ2xpc2g8L2xhbmd1YWdlPjwvcmVjb3JkPjwvQ2l0ZT48L0VuZE5vdGU+AG==
</w:fldData>
        </w:fldChar>
      </w:r>
      <w:r w:rsidR="00106436">
        <w:instrText xml:space="preserve"> ADDIN EN.CITE </w:instrText>
      </w:r>
      <w:r w:rsidR="00106436">
        <w:fldChar w:fldCharType="begin">
          <w:fldData xml:space="preserve">PEVuZE5vdGU+PENpdGU+PEF1dGhvcj5MZXdpbjwvQXV0aG9yPjxZZWFyPjIwMDU8L1llYXI+PFJl
Y051bT4zNTwvUmVjTnVtPjxEaXNwbGF5VGV4dD48c3R5bGUgZmFjZT0ic3VwZXJzY3JpcHQiPjI3
LDI4PC9zdHlsZT48L0Rpc3BsYXlUZXh0PjxyZWNvcmQ+PHJlYy1udW1iZXI+MzU8L3JlYy1udW1i
ZXI+PGZvcmVpZ24ta2V5cz48a2V5IGFwcD0iRU4iIGRiLWlkPSJzNXIyeGZwem12cnpzamV2ZHZo
cHowMDlyOTJwemZ0ZXo1dnMiPjM1PC9rZXk+PC9mb3JlaWduLWtleXM+PHJlZi10eXBlIG5hbWU9
IkpvdXJuYWwgQXJ0aWNsZSI+MTc8L3JlZi10eXBlPjxjb250cmlidXRvcnM+PGF1dGhvcnM+PGF1
dGhvcj5MZXdpbiwgUy4gQS48L2F1dGhvcj48YXV0aG9yPkRpY2ssIEouPC9hdXRob3I+PGF1dGhv
cj5Qb25kLCBQLjwvYXV0aG9yPjxhdXRob3I+WndhcmVuc3RlaW4sIE0uPC9hdXRob3I+PGF1dGhv
cj5BamEsIEcuPC9hdXRob3I+PGF1dGhvcj52YW4sIFd5ayBCLjwvYXV0aG9yPjxhdXRob3I+Qm9z
Y2gtQ2FwYmxhbmNoLCBYLjwvYXV0aG9yPjxhdXRob3I+UGF0cmljaywgTS48L2F1dGhvcj48L2F1
dGhvcnM+PC9jb250cmlidXRvcnM+PGF1dGgtYWRkcmVzcz5EZXBhcnRtZW50IG9mIFB1YmxpYyBI
ZWFsdGggYW5kIFBvbGljeSwgTG9uZG9uIFNjaG9vbCBvZiBIeWdpZW5lIGFuZCBUcm9waWNhbCBN
ZWRpY2luZSwgS2VwcGVsIFN0LCBMb25kb24sIFVLLCBXQzFFIDdIVC4gc2ltb24ubGV3aW5AbHNo
dG0uYWMudWs8L2F1dGgtYWRkcmVzcz48dGl0bGVzPjx0aXRsZT5MYXkgaGVhbHRoIHdvcmtlcnMg
aW4gcHJpbWFyeSBhbmQgY29tbXVuaXR5IGhlYWx0aCBjYXJlPC90aXRsZT48c2Vjb25kYXJ5LXRp
dGxlPkNvY2hyYW5lLkRhdGFiYXNlLlN5c3QuUmV2Ljwvc2Vjb25kYXJ5LXRpdGxlPjwvdGl0bGVz
PjxwZXJpb2RpY2FsPjxmdWxsLXRpdGxlPkNvY2hyYW5lLkRhdGFiYXNlLlN5c3QuUmV2LjwvZnVs
bC10aXRsZT48L3BlcmlvZGljYWw+PHBhZ2VzPkNEMDA0MDE1PC9wYWdlcz48bnVtYmVyPjE8L251
bWJlcj48cmVwcmludC1lZGl0aW9uPk5PVCBJTiBGSUxFPC9yZXByaW50LWVkaXRpb24+PGtleXdv
cmRzPjxrZXl3b3JkPkFsbGllZCBIZWFsdGggUGVyc29ubmVsPC9rZXl3b3JkPjxrZXl3b3JkPkNB
UkU8L2tleXdvcmQ+PGtleXdvcmQ+Q29tbXVuaXR5IEhlYWx0aCBBaWRlczwva2V5d29yZD48a2V5
d29yZD5Db21tdW5pdHkgSGVhbHRoIFNlcnZpY2VzPC9rZXl3b3JkPjxrZXl3b3JkPkhFQUxUSDwv
a2V5d29yZD48a2V5d29yZD5IZWFsdGggUHJvbW90aW9uPC9rZXl3b3JkPjxrZXl3b3JkPkhvbWUg
SGVhbHRoIEFpZGVzPC9rZXl3b3JkPjxrZXl3b3JkPkh1bWFuczwva2V5d29yZD48a2V5d29yZD5J
TlRFUlZFTlRJT048L2tleXdvcmQ+PGtleXdvcmQ+UEFUSUVOVDwva2V5d29yZD48a2V5d29yZD5Q
cmltYXJ5IEhlYWx0aCBDYXJlPC9rZXl3b3JkPjxrZXl3b3JkPlB1YmxpYyBIZWFsdGg8L2tleXdv
cmQ+PGtleXdvcmQ+UmFuZG9taXplZCBDb250cm9sbGVkIFRyaWFscyBhcyBUb3BpYzwva2V5d29y
ZD48a2V5d29yZD5yZXZpZXc8L2tleXdvcmQ+PGtleXdvcmQ+U1RSQVRFR1k8L2tleXdvcmQ+PGtl
eXdvcmQ+VFJJQUw8L2tleXdvcmQ+PGtleXdvcmQ+VUs8L2tleXdvcmQ+PC9rZXl3b3Jkcz48ZGF0
ZXM+PHllYXI+MjAwNTwveWVhcj48L2RhdGVzPjx3b3JrLXR5cGU+MTAuMTAwMi8xNDY1MTg1OC5D
RDAwNDAxNS5wdWIyIGRvaTwvd29yay10eXBlPjx1cmxzPjxyZWxhdGVkLXVybHM+PHVybD5QTTox
NTY3NDkyNDwvdXJsPjwvcmVsYXRlZC11cmxzPjwvdXJscz48L3JlY29yZD48L0NpdGU+PENpdGU+
PEF1dGhvcj5LZW5uZWR5PC9BdXRob3I+PFllYXI+MTk5OTwvWWVhcj48UmVjTnVtPjQ3ODwvUmVj
TnVtPjxyZWNvcmQ+PHJlYy1udW1iZXI+NDc4PC9yZWMtbnVtYmVyPjxmb3JlaWduLWtleXM+PGtl
eSBhcHA9IkVOIiBkYi1pZD0iczVyMnhmcHptdnJ6c2pldmR2aHB6MDA5cjkycHpmdGV6NXZzIj40
Nzg8L2tleT48L2ZvcmVpZ24ta2V5cz48cmVmLXR5cGUgbmFtZT0iSm91cm5hbCBBcnRpY2xlIj4x
NzwvcmVmLXR5cGU+PGNvbnRyaWJ1dG9ycz48YXV0aG9ycz48YXV0aG9yPktlbm5lZHksIEwuIEEu
PC9hdXRob3I+PGF1dGhvcj5VYmlkbywgSi48L2F1dGhvcj48YXV0aG9yPkVsaGFzc2FuLCBTLjwv
YXV0aG9yPjxhdXRob3I+UHJpY2UsIEEuPC9hdXRob3I+PGF1dGhvcj5TZXBodG9uLCBKLjwvYXV0
aG9yPjwvYXV0aG9ycz48L2NvbnRyaWJ1dG9ycz48YXV0aC1hZGRyZXNzPktlbm5lZHksIExBJiN4
RDtVbml2IExpdmVycG9vbCwgRGVwdCBQdWJsIEhsdGgsIExpdmVycG9vbCBMNjkgM0dCLCBNZXJz
ZXlzaWRlLCBFbmdsYW5kJiN4RDtVbml2IExpdmVycG9vbCwgRGVwdCBQdWJsIEhsdGgsIExpdmVy
cG9vbCBMNjkgM0dCLCBNZXJzZXlzaWRlLCBFbmdsYW5kJiN4RDtVbml2IExpdmVycG9vbCwgRGVw
dCBQdWJsIEhsdGgsIExpdmVycG9vbCBMNjkgM0dCLCBNZXJzZXlzaWRlLCBFbmdsYW5kJiN4RDtV
bml2IExpdmVycG9vbCwgUHVibCBIbHRoIE9ic2VydiwgTGl2ZXJwb29sIEw2OSAzR0IsIE1lcnNl
eXNpZGUsIEVuZ2xhbmQmI3hEO0NvbW11bml0eSBIZWFsdGhjYXJlIEJvbHRvbiBOSFMgVHJ1c3Qs
IEJvbHRvbiwgRW5nbGFuZDwvYXV0aC1hZGRyZXNzPjx0aXRsZXM+PHRpdGxlPkRpZXRldGljIGhl
bHBlcnMgaW4gdGhlIGNvbW11bml0eTogVGhlIEJvbHRvbiBDb21tdW5pdHkgTnV0cml0aW9uIEFz
c2lzdGFudHMgcHJvamVjdDwvdGl0bGU+PHNlY29uZGFyeS10aXRsZT5Kb3VybmFsIG9mIEh1bWFu
IE51dHJpdGlvbiBhbmQgRGlldGV0aWNzPC9zZWNvbmRhcnktdGl0bGU+PGFsdC10aXRsZT5KIEh1
bSBOdXRyIERpZXQ8L2FsdC10aXRsZT48L3RpdGxlcz48cGVyaW9kaWNhbD48ZnVsbC10aXRsZT5K
b3VybmFsIG9mIEh1bWFuIE51dHJpdGlvbiBhbmQgRGlldGV0aWNzPC9mdWxsLXRpdGxlPjxhYmJy
LTE+SiBIdW0gTnV0ciBEaWV0PC9hYmJyLTE+PC9wZXJpb2RpY2FsPjxhbHQtcGVyaW9kaWNhbD48
ZnVsbC10aXRsZT5Kb3VybmFsIG9mIEh1bWFuIE51dHJpdGlvbiBhbmQgRGlldGV0aWNzPC9mdWxs
LXRpdGxlPjxhYmJyLTE+SiBIdW0gTnV0ciBEaWV0PC9hYmJyLTE+PC9hbHQtcGVyaW9kaWNhbD48
cGFnZXM+NTAxLTUxMjwvcGFnZXM+PHZvbHVtZT4xMjwvdm9sdW1lPjxudW1iZXI+NjwvbnVtYmVy
PjxrZXl3b3Jkcz48a2V5d29yZD5jb21tdW5pdHkgbnV0cml0aW9uPC9rZXl3b3JkPjxrZXl3b3Jk
PmV2YWx1YXRpb248L2tleXdvcmQ+PGtleXdvcmQ+aGVhbHRoIHByb21vdGlvbjwva2V5d29yZD48
a2V5d29yZD5pbmVxdWFsaXRpZXM8L2tleXdvcmQ+PGtleXdvcmQ+bGF5IGZvb2Qgd29ya2Vyczwv
a2V5d29yZD48a2V5d29yZD5sb3cgaW5jb21lPC9rZXl3b3JkPjxrZXl3b3JkPmVkdWNhdGlvbi1w
cm9ncmFtPC9rZXl3b3JkPjxrZXl3b3JkPmhlYWx0aDwva2V5d29yZD48a2V5d29yZD5mb29kPC9r
ZXl3b3JkPjwva2V5d29yZHM+PGRhdGVzPjx5ZWFyPjE5OTk8L3llYXI+PHB1Yi1kYXRlcz48ZGF0
ZT5EZWM8L2RhdGU+PC9wdWItZGF0ZXM+PC9kYXRlcz48aXNibj4wOTUyLTM4NzE8L2lzYm4+PGFj
Y2Vzc2lvbi1udW0+SVNJOjAwMDA4NDcwNzkwMDAwMTwvYWNjZXNzaW9uLW51bT48dXJscz48cmVs
YXRlZC11cmxzPjx1cmw+Jmx0O0dvIHRvIElTSSZndDs6Ly8wMDAwODQ3MDc5MDAwMDE8L3VybD48
L3JlbGF0ZWQtdXJscz48L3VybHM+PGVsZWN0cm9uaWMtcmVzb3VyY2UtbnVtPkRPSSAxMC4xMDQ2
L2ouMTM2NS0yNzd4LjE5OTkuMDAyMDIueDwvZWxlY3Ryb25pYy1yZXNvdXJjZS1udW0+PGxhbmd1
YWdlPkVuZ2xpc2g8L2xhbmd1YWdlPjwvcmVjb3JkPjwvQ2l0ZT48L0VuZE5vdGU+AG==
</w:fldData>
        </w:fldChar>
      </w:r>
      <w:r w:rsidR="00106436">
        <w:instrText xml:space="preserve"> ADDIN EN.CITE.DATA </w:instrText>
      </w:r>
      <w:r w:rsidR="00106436">
        <w:fldChar w:fldCharType="end"/>
      </w:r>
      <w:r w:rsidR="001F38C1">
        <w:fldChar w:fldCharType="separate"/>
      </w:r>
      <w:hyperlink w:anchor="_ENREF_27" w:tooltip="Lewin, 2005 #35" w:history="1">
        <w:r w:rsidR="00646DA5" w:rsidRPr="00106436">
          <w:rPr>
            <w:noProof/>
            <w:vertAlign w:val="superscript"/>
          </w:rPr>
          <w:t>27</w:t>
        </w:r>
      </w:hyperlink>
      <w:r w:rsidR="00106436" w:rsidRPr="00106436">
        <w:rPr>
          <w:noProof/>
          <w:vertAlign w:val="superscript"/>
        </w:rPr>
        <w:t>,</w:t>
      </w:r>
      <w:hyperlink w:anchor="_ENREF_28" w:tooltip="Kennedy, 1999 #478" w:history="1">
        <w:r w:rsidR="00646DA5" w:rsidRPr="00106436">
          <w:rPr>
            <w:noProof/>
            <w:vertAlign w:val="superscript"/>
          </w:rPr>
          <w:t>28</w:t>
        </w:r>
      </w:hyperlink>
      <w:r w:rsidR="001F38C1">
        <w:fldChar w:fldCharType="end"/>
      </w:r>
      <w:hyperlink w:anchor="_ENREF_25" w:tooltip="Kennedy, 1999 #478" w:history="1"/>
      <w:r w:rsidR="00A93CA0">
        <w:t xml:space="preserve"> </w:t>
      </w:r>
      <w:r w:rsidR="0091372D">
        <w:t>They delivered</w:t>
      </w:r>
      <w:r w:rsidR="008676D1">
        <w:t xml:space="preserve"> </w:t>
      </w:r>
      <w:r w:rsidR="00F658B5">
        <w:t xml:space="preserve">interventions </w:t>
      </w:r>
      <w:r w:rsidR="008676D1">
        <w:t xml:space="preserve">via home visits, telephone calls, community meetings, or healthcare centre </w:t>
      </w:r>
      <w:r w:rsidR="0091372D">
        <w:t>appointments</w:t>
      </w:r>
      <w:r w:rsidR="008676D1">
        <w:t xml:space="preserve">. </w:t>
      </w:r>
      <w:r w:rsidR="000377EA">
        <w:t>Internationally, r</w:t>
      </w:r>
      <w:r w:rsidR="00A93CA0">
        <w:t xml:space="preserve">esearchers have found some evidence of </w:t>
      </w:r>
      <w:r w:rsidR="00344014">
        <w:t xml:space="preserve">effectiveness including </w:t>
      </w:r>
      <w:r w:rsidR="00A93CA0">
        <w:t>enhanced uptake of immunisations</w:t>
      </w:r>
      <w:r w:rsidR="00344014">
        <w:t xml:space="preserve">, </w:t>
      </w:r>
      <w:r w:rsidR="00A93CA0">
        <w:t xml:space="preserve">improved outcomes for acute and TB </w:t>
      </w:r>
      <w:r w:rsidR="00A93CA0">
        <w:lastRenderedPageBreak/>
        <w:t>respiratory infections, malaria, breastfeeding rates, and child morbidity and mortality.</w:t>
      </w:r>
      <w:hyperlink w:anchor="_ENREF_29" w:tooltip="Carr, 2011 #489" w:history="1">
        <w:r w:rsidR="00646DA5">
          <w:fldChar w:fldCharType="begin">
            <w:fldData xml:space="preserve">PEVuZE5vdGU+PENpdGU+PEF1dGhvcj5DYXJyPC9BdXRob3I+PFllYXI+MjAxMTwvWWVhcj48UmVj
TnVtPjQ4OTwvUmVjTnVtPjxEaXNwbGF5VGV4dD48c3R5bGUgZmFjZT0ic3VwZXJzY3JpcHQiPjI5
LTMxPC9zdHlsZT48L0Rpc3BsYXlUZXh0PjxyZWNvcmQ+PHJlYy1udW1iZXI+NDg5PC9yZWMtbnVt
YmVyPjxmb3JlaWduLWtleXM+PGtleSBhcHA9IkVOIiBkYi1pZD0iczVyMnhmcHptdnJ6c2pldmR2
aHB6MDA5cjkycHpmdGV6NXZzIj40ODk8L2tleT48L2ZvcmVpZ24ta2V5cz48cmVmLXR5cGUgbmFt
ZT0iSm91cm5hbCBBcnRpY2xlIj4xNzwvcmVmLXR5cGU+PGNvbnRyaWJ1dG9ycz48YXV0aG9ycz48
YXV0aG9yPkNhcnIsIFMuIE0uPC9hdXRob3I+PGF1dGhvcj5MaHVzc2llciwgTS48L2F1dGhvcj48
YXV0aG9yPkZvcnN0ZXIsIE4uPC9hdXRob3I+PGF1dGhvcj5HZWRkZXMsIEwuPC9hdXRob3I+PGF1
dGhvcj5EZWFuZSwgSy48L2F1dGhvcj48YXV0aG9yPlBlbm5pbmd0b24sIE0uPC9hdXRob3I+PGF1
dGhvcj5WaXNyYW0sIFMuPC9hdXRob3I+PGF1dGhvcj5XaGl0ZSwgTS48L2F1dGhvcj48YXV0aG9y
Pk1pY2hpZSwgUy48L2F1dGhvcj48YXV0aG9yPkRvbmFsZHNvbiwgQy48L2F1dGhvcj48YXV0aG9y
PkhpbGRyZXRoLCBBLjwvYXV0aG9yPjwvYXV0aG9ycz48L2NvbnRyaWJ1dG9ycz48dGl0bGVzPjx0
aXRsZT5BbiBldmlkZW5jZSBzeW50aGVzaXMgb2YgcXVhbGl0YXRpdmUgYW5kIHF1YW50aXRhdGl2
ZSByZXNlYXJjaCBvbiBjb21wb25lbnQgaW50ZXJ2ZW50aW9uIHRlY2huaXF1ZXMsIGVmZmVjdGl2
ZW5lc3MsIGNvc3QtZWZmZWN0aXZlbmVzcywgZXF1aXR5IGFuZCBhY2NlcHRhYmlsaXR5IG9mIGRp
ZmZlcmVudCB2ZXJzaW9ucyBvZiBoZWFsdGgtcmVsYXRlZCBsaWZlc3R5bGUgYWR2aXNvciByb2xl
IGluIGltcHJvdmluZyBoZWFsdGg8L3RpdGxlPjxzZWNvbmRhcnktdGl0bGU+SGVhbHRoIFRlY2hu
b2xvZ3kgQXNzZXNzbWVudDwvc2Vjb25kYXJ5LXRpdGxlPjwvdGl0bGVzPjxwZXJpb2RpY2FsPjxm
dWxsLXRpdGxlPkhlYWx0aCBUZWNobm9sb2d5IEFzc2Vzc21lbnQ8L2Z1bGwtdGl0bGU+PC9wZXJp
b2RpY2FsPjxwYWdlcz4xLSs8L3BhZ2VzPjx2b2x1bWU+MTU8L3ZvbHVtZT48bnVtYmVyPjk8L251
bWJlcj48ZGF0ZXM+PHllYXI+MjAxMTwveWVhcj48cHViLWRhdGVzPjxkYXRlPkZlYjwvZGF0ZT48
L3B1Yi1kYXRlcz48L2RhdGVzPjxpc2JuPjEzNjYtNTI3ODwvaXNibj48YWNjZXNzaW9uLW51bT5X
T1M6MDAwMjg5NTkyNzAwMDAxPC9hY2Nlc3Npb24tbnVtPjx1cmxzPjxyZWxhdGVkLXVybHM+PHVy
bD4mbHQ7R28gdG8gSVNJJmd0OzovL1dPUzowMDAyODk1OTI3MDAwMDE8L3VybD48L3JlbGF0ZWQt
dXJscz48L3VybHM+PC9yZWNvcmQ+PC9DaXRlPjxDaXRlPjxBdXRob3I+TGV3aW48L0F1dGhvcj48
WWVhcj4yMDEwPC9ZZWFyPjxSZWNOdW0+MzQ8L1JlY051bT48cmVjb3JkPjxyZWMtbnVtYmVyPjM0
PC9yZWMtbnVtYmVyPjxmb3JlaWduLWtleXM+PGtleSBhcHA9IkVOIiBkYi1pZD0iczVyMnhmcHpt
dnJ6c2pldmR2aHB6MDA5cjkycHpmdGV6NXZzIj4zNDwva2V5PjwvZm9yZWlnbi1rZXlzPjxyZWYt
dHlwZSBuYW1lPSJKb3VybmFsIEFydGljbGUiPjE3PC9yZWYtdHlwZT48Y29udHJpYnV0b3JzPjxh
dXRob3JzPjxhdXRob3I+TGV3aW4sIFMuPC9hdXRob3I+PGF1dGhvcj5NdW5hYmktQmFiaWd1bWly
YSwgUy48L2F1dGhvcj48YXV0aG9yPkdsZW50b24sIEMuPC9hdXRob3I+PGF1dGhvcj5EYW5pZWxz
LCBLLjwvYXV0aG9yPjxhdXRob3I+Qm9zY2gtQ2FwYmxhbmNoLCBYLjwvYXV0aG9yPjxhdXRob3I+
dmFuIFd5aywgQi4gRS48L2F1dGhvcj48YXV0aG9yPk9kZ2FhcmQtSmVuc2VuLCBKLjwvYXV0aG9y
PjxhdXRob3I+Sm9oYW5zZW4sIE0uPC9hdXRob3I+PGF1dGhvcj5BamEsIEcuIE4uPC9hdXRob3I+
PGF1dGhvcj5ad2FyZW5zdGVpbiwgTS48L2F1dGhvcj48YXV0aG9yPlNjaGVlbCwgSS4gQi48L2F1
dGhvcj48L2F1dGhvcnM+PC9jb250cmlidXRvcnM+PGF1dGgtYWRkcmVzcz5QcmV2ZW50aXZlIGFu
ZCBJbnRlcm5hdGlvbmFsIEhlYWx0aCBDYXJlIFVuaXQsIE5vcndlZ2lhbiBLbm93bGVkZ2UgQ2Vu
dHJlIGZvciB0aGUgSGVhbHRoIFNlcnZpY2VzLCBCb3ggNzAwNCBTdCBPbGF2c3BsYXNzLCBPc2xv
LCBOb3J3YXksIE4tMDEzMDwvYXV0aC1hZGRyZXNzPjx0aXRsZXM+PHRpdGxlPkxheSBoZWFsdGgg
d29ya2VycyBpbiBwcmltYXJ5IGFuZCBjb21tdW5pdHkgaGVhbHRoIGNhcmUgZm9yIG1hdGVybmFs
IGFuZCBjaGlsZCBoZWFsdGggYW5kIHRoZSBtYW5hZ2VtZW50IG9mIGluZmVjdGlvdXMgZGlzZWFz
ZXM8L3RpdGxlPjxzZWNvbmRhcnktdGl0bGU+Q29jaHJhbmUgRGF0YWJhc2UgU3lzdC5SZXYuPC9z
ZWNvbmRhcnktdGl0bGU+PC90aXRsZXM+PHBlcmlvZGljYWw+PGZ1bGwtdGl0bGU+Q29jaHJhbmUg
RGF0YWJhc2UgU3lzdC5SZXYuPC9mdWxsLXRpdGxlPjwvcGVyaW9kaWNhbD48cGFnZXM+Q0QwMDQw
MTU8L3BhZ2VzPjxudW1iZXI+MzwvbnVtYmVyPjxyZXByaW50LWVkaXRpb24+Tk9UIElOIEZJTEU8
L3JlcHJpbnQtZWRpdGlvbj48a2V5d29yZHM+PGtleXdvcmQ+QnJlYXN0IEZlZWRpbmc8L2tleXdv
cmQ+PGtleXdvcmQ+Q0FSRTwva2V5d29yZD48a2V5d29yZD5DaGlsZCBBYnVzZTwva2V5d29yZD48
a2V5d29yZD5DaGlsZCBIZWFsdGggU2VydmljZXM8L2tleXdvcmQ+PGtleXdvcmQ+Q2hpbGQgTW9y
dGFsaXR5PC9rZXl3b3JkPjxrZXl3b3JkPkNoaWxkLFByZXNjaG9vbDwva2V5d29yZD48a2V5d29y
ZD5Db21tdW5pdHkgSGVhbHRoIFdvcmtlcnM8L2tleXdvcmQ+PGtleXdvcmQ+RGF0YSBDb2xsZWN0
aW9uPC9rZXl3b3JkPjxrZXl3b3JkPkRJU0VBU0U8L2tleXdvcmQ+PGtleXdvcmQ+RURVQ0FUSU9O
PC9rZXl3b3JkPjxrZXl3b3JkPkhFQUxUSDwva2V5d29yZD48a2V5d29yZD5IZWFsdGggUHJvbW90
aW9uPC9rZXl3b3JkPjxrZXl3b3JkPkhFQUxUSC1DQVJFPC9rZXl3b3JkPjxrZXl3b3JkPkhvbWUg
SGVhbHRoIEFpZGVzPC9rZXl3b3JkPjxrZXl3b3JkPkh1bWFuczwva2V5d29yZD48a2V5d29yZD5J
bW11bml6YXRpb248L2tleXdvcmQ+PGtleXdvcmQ+SW5mYW50LExvdyBCaXJ0aCBXZWlnaHQ8L2tl
eXdvcmQ+PGtleXdvcmQ+SW5mYW50LE5ld2Jvcm48L2tleXdvcmQ+PGtleXdvcmQ+SU5URVJWRU5U
SU9OPC9rZXl3b3JkPjxrZXl3b3JkPklOVEVSVkVOVElPTlM8L2tleXdvcmQ+PGtleXdvcmQ+TWF0
ZXJuYWwgSGVhbHRoIFNlcnZpY2VzPC9rZXl3b3JkPjxrZXl3b3JkPm1vcnRhbGl0eTwva2V5d29y
ZD48a2V5d29yZD5vdXRjb21lczwva2V5d29yZD48a2V5d29yZD5QYXJlbnQtQ2hpbGQgUmVsYXRp
b25zPC9rZXl3b3JkPjxrZXl3b3JkPnByZXZlbnRpb24gJmFtcDsgY29udHJvbDwva2V5d29yZD48
a2V5d29yZD5SYW5kb21pemVkIENvbnRyb2xsZWQgVHJpYWxzIGFzIFRvcGljPC9rZXl3b3JkPjxr
ZXl3b3JkPnJldmlldzwva2V5d29yZD48a2V5d29yZD5zdGFuZGFyZHM8L2tleXdvcmQ+PGtleXdv
cmQ+U1RSQVRFR1k8L2tleXdvcmQ+PGtleXdvcmQ+U1VQUE9SVDwva2V5d29yZD48a2V5d29yZD5U
cmVhdG1lbnQgT3V0Y29tZTwva2V5d29yZD48a2V5d29yZD5UUklBTDwva2V5d29yZD48a2V5d29y
ZD5UdWJlcmN1bG9zaXMsUHVsbW9uYXJ5PC9rZXl3b3JkPjxrZXl3b3JkPldPUktFUlM8L2tleXdv
cmQ+PC9rZXl3b3Jkcz48ZGF0ZXM+PHllYXI+MjAxMDwveWVhcj48L2RhdGVzPjx3b3JrLXR5cGU+
MTAuMTAwMi8xNDY1MTg1OC5DRDAwNDAxNS5wdWIzIGRvaTwvd29yay10eXBlPjx1cmxzPjxyZWxh
dGVkLXVybHM+PHVybD5QTToyMDIzODMyNjwvdXJsPjwvcmVsYXRlZC11cmxzPjwvdXJscz48L3Jl
Y29yZD48L0NpdGU+PENpdGU+PEF1dGhvcj5WaXN3YW5hdGhhbjwvQXV0aG9yPjxZZWFyPjIwMTA8
L1llYXI+PFJlY051bT40OTE8L1JlY051bT48cmVjb3JkPjxyZWMtbnVtYmVyPjQ5MTwvcmVjLW51
bWJlcj48Zm9yZWlnbi1rZXlzPjxrZXkgYXBwPSJFTiIgZGItaWQ9InM1cjJ4ZnB6bXZyenNqZXZk
dmhwejAwOXI5MnB6ZnRlejV2cyI+NDkxPC9rZXk+PC9mb3JlaWduLWtleXM+PHJlZi10eXBlIG5h
bWU9IkpvdXJuYWwgQXJ0aWNsZSI+MTc8L3JlZi10eXBlPjxjb250cmlidXRvcnM+PGF1dGhvcnM+
PGF1dGhvcj5WaXN3YW5hdGhhbiwgTS48L2F1dGhvcj48YXV0aG9yPktyYXNjaG5ld3NraSwgSi4g
TC48L2F1dGhvcj48YXV0aG9yPk5pc2hpa2F3YSwgQi48L2F1dGhvcj48YXV0aG9yPk1vcmdhbiwg
TC4gQy48L2F1dGhvcj48YXV0aG9yPkhvbmV5Y3V0dCwgQS4gQS48L2F1dGhvcj48YXV0aG9yPlRo
aWVkYSwgUC48L2F1dGhvcj48YXV0aG9yPkxvaHIsIEsuIE4uPC9hdXRob3I+PGF1dGhvcj5Kb25h
cywgRC4gRS48L2F1dGhvcj48L2F1dGhvcnM+PC9jb250cmlidXRvcnM+PHRpdGxlcz48dGl0bGU+
T3V0Y29tZXMgYW5kIENvc3RzIG9mIENvbW11bml0eSBIZWFsdGggV29ya2VyIEludGVydmVudGlv
bnMgQSBTeXN0ZW1hdGljIFJldmlldzwvdGl0bGU+PHNlY29uZGFyeS10aXRsZT5NZWRpY2FsIENh
cmU8L3NlY29uZGFyeS10aXRsZT48L3RpdGxlcz48cGVyaW9kaWNhbD48ZnVsbC10aXRsZT5NZWRp
Y2FsIENhcmU8L2Z1bGwtdGl0bGU+PC9wZXJpb2RpY2FsPjxwYWdlcz43OTItODA4PC9wYWdlcz48
dm9sdW1lPjQ4PC92b2x1bWU+PG51bWJlcj45PC9udW1iZXI+PGRhdGVzPjx5ZWFyPjIwMTA8L3ll
YXI+PHB1Yi1kYXRlcz48ZGF0ZT5TZXA8L2RhdGU+PC9wdWItZGF0ZXM+PC9kYXRlcz48aXNibj4w
MDI1LTcwNzk8L2lzYm4+PGFjY2Vzc2lvbi1udW0+V09TOjAwMDI4MTEyMjgwMDAwNjwvYWNjZXNz
aW9uLW51bT48dXJscz48cmVsYXRlZC11cmxzPjx1cmw+Jmx0O0dvIHRvIElTSSZndDs6Ly9XT1M6
MDAwMjgxMTIyODAwMDA2PC91cmw+PC9yZWxhdGVkLXVybHM+PC91cmxzPjxlbGVjdHJvbmljLXJl
c291cmNlLW51bT4xMC4xMDk3L01MUi4wYjAxM2UzMTgxZTM1YjUxPC9lbGVjdHJvbmljLXJlc291
cmNlLW51bT48L3JlY29yZD48L0NpdGU+PC9FbmROb3RlPn==
</w:fldData>
          </w:fldChar>
        </w:r>
        <w:r w:rsidR="00646DA5">
          <w:instrText xml:space="preserve"> ADDIN EN.CITE </w:instrText>
        </w:r>
        <w:r w:rsidR="00646DA5">
          <w:fldChar w:fldCharType="begin">
            <w:fldData xml:space="preserve">PEVuZE5vdGU+PENpdGU+PEF1dGhvcj5DYXJyPC9BdXRob3I+PFllYXI+MjAxMTwvWWVhcj48UmVj
TnVtPjQ4OTwvUmVjTnVtPjxEaXNwbGF5VGV4dD48c3R5bGUgZmFjZT0ic3VwZXJzY3JpcHQiPjI5
LTMxPC9zdHlsZT48L0Rpc3BsYXlUZXh0PjxyZWNvcmQ+PHJlYy1udW1iZXI+NDg5PC9yZWMtbnVt
YmVyPjxmb3JlaWduLWtleXM+PGtleSBhcHA9IkVOIiBkYi1pZD0iczVyMnhmcHptdnJ6c2pldmR2
aHB6MDA5cjkycHpmdGV6NXZzIj40ODk8L2tleT48L2ZvcmVpZ24ta2V5cz48cmVmLXR5cGUgbmFt
ZT0iSm91cm5hbCBBcnRpY2xlIj4xNzwvcmVmLXR5cGU+PGNvbnRyaWJ1dG9ycz48YXV0aG9ycz48
YXV0aG9yPkNhcnIsIFMuIE0uPC9hdXRob3I+PGF1dGhvcj5MaHVzc2llciwgTS48L2F1dGhvcj48
YXV0aG9yPkZvcnN0ZXIsIE4uPC9hdXRob3I+PGF1dGhvcj5HZWRkZXMsIEwuPC9hdXRob3I+PGF1
dGhvcj5EZWFuZSwgSy48L2F1dGhvcj48YXV0aG9yPlBlbm5pbmd0b24sIE0uPC9hdXRob3I+PGF1
dGhvcj5WaXNyYW0sIFMuPC9hdXRob3I+PGF1dGhvcj5XaGl0ZSwgTS48L2F1dGhvcj48YXV0aG9y
Pk1pY2hpZSwgUy48L2F1dGhvcj48YXV0aG9yPkRvbmFsZHNvbiwgQy48L2F1dGhvcj48YXV0aG9y
PkhpbGRyZXRoLCBBLjwvYXV0aG9yPjwvYXV0aG9ycz48L2NvbnRyaWJ1dG9ycz48dGl0bGVzPjx0
aXRsZT5BbiBldmlkZW5jZSBzeW50aGVzaXMgb2YgcXVhbGl0YXRpdmUgYW5kIHF1YW50aXRhdGl2
ZSByZXNlYXJjaCBvbiBjb21wb25lbnQgaW50ZXJ2ZW50aW9uIHRlY2huaXF1ZXMsIGVmZmVjdGl2
ZW5lc3MsIGNvc3QtZWZmZWN0aXZlbmVzcywgZXF1aXR5IGFuZCBhY2NlcHRhYmlsaXR5IG9mIGRp
ZmZlcmVudCB2ZXJzaW9ucyBvZiBoZWFsdGgtcmVsYXRlZCBsaWZlc3R5bGUgYWR2aXNvciByb2xl
IGluIGltcHJvdmluZyBoZWFsdGg8L3RpdGxlPjxzZWNvbmRhcnktdGl0bGU+SGVhbHRoIFRlY2hu
b2xvZ3kgQXNzZXNzbWVudDwvc2Vjb25kYXJ5LXRpdGxlPjwvdGl0bGVzPjxwZXJpb2RpY2FsPjxm
dWxsLXRpdGxlPkhlYWx0aCBUZWNobm9sb2d5IEFzc2Vzc21lbnQ8L2Z1bGwtdGl0bGU+PC9wZXJp
b2RpY2FsPjxwYWdlcz4xLSs8L3BhZ2VzPjx2b2x1bWU+MTU8L3ZvbHVtZT48bnVtYmVyPjk8L251
bWJlcj48ZGF0ZXM+PHllYXI+MjAxMTwveWVhcj48cHViLWRhdGVzPjxkYXRlPkZlYjwvZGF0ZT48
L3B1Yi1kYXRlcz48L2RhdGVzPjxpc2JuPjEzNjYtNTI3ODwvaXNibj48YWNjZXNzaW9uLW51bT5X
T1M6MDAwMjg5NTkyNzAwMDAxPC9hY2Nlc3Npb24tbnVtPjx1cmxzPjxyZWxhdGVkLXVybHM+PHVy
bD4mbHQ7R28gdG8gSVNJJmd0OzovL1dPUzowMDAyODk1OTI3MDAwMDE8L3VybD48L3JlbGF0ZWQt
dXJscz48L3VybHM+PC9yZWNvcmQ+PC9DaXRlPjxDaXRlPjxBdXRob3I+TGV3aW48L0F1dGhvcj48
WWVhcj4yMDEwPC9ZZWFyPjxSZWNOdW0+MzQ8L1JlY051bT48cmVjb3JkPjxyZWMtbnVtYmVyPjM0
PC9yZWMtbnVtYmVyPjxmb3JlaWduLWtleXM+PGtleSBhcHA9IkVOIiBkYi1pZD0iczVyMnhmcHpt
dnJ6c2pldmR2aHB6MDA5cjkycHpmdGV6NXZzIj4zNDwva2V5PjwvZm9yZWlnbi1rZXlzPjxyZWYt
dHlwZSBuYW1lPSJKb3VybmFsIEFydGljbGUiPjE3PC9yZWYtdHlwZT48Y29udHJpYnV0b3JzPjxh
dXRob3JzPjxhdXRob3I+TGV3aW4sIFMuPC9hdXRob3I+PGF1dGhvcj5NdW5hYmktQmFiaWd1bWly
YSwgUy48L2F1dGhvcj48YXV0aG9yPkdsZW50b24sIEMuPC9hdXRob3I+PGF1dGhvcj5EYW5pZWxz
LCBLLjwvYXV0aG9yPjxhdXRob3I+Qm9zY2gtQ2FwYmxhbmNoLCBYLjwvYXV0aG9yPjxhdXRob3I+
dmFuIFd5aywgQi4gRS48L2F1dGhvcj48YXV0aG9yPk9kZ2FhcmQtSmVuc2VuLCBKLjwvYXV0aG9y
PjxhdXRob3I+Sm9oYW5zZW4sIE0uPC9hdXRob3I+PGF1dGhvcj5BamEsIEcuIE4uPC9hdXRob3I+
PGF1dGhvcj5ad2FyZW5zdGVpbiwgTS48L2F1dGhvcj48YXV0aG9yPlNjaGVlbCwgSS4gQi48L2F1
dGhvcj48L2F1dGhvcnM+PC9jb250cmlidXRvcnM+PGF1dGgtYWRkcmVzcz5QcmV2ZW50aXZlIGFu
ZCBJbnRlcm5hdGlvbmFsIEhlYWx0aCBDYXJlIFVuaXQsIE5vcndlZ2lhbiBLbm93bGVkZ2UgQ2Vu
dHJlIGZvciB0aGUgSGVhbHRoIFNlcnZpY2VzLCBCb3ggNzAwNCBTdCBPbGF2c3BsYXNzLCBPc2xv
LCBOb3J3YXksIE4tMDEzMDwvYXV0aC1hZGRyZXNzPjx0aXRsZXM+PHRpdGxlPkxheSBoZWFsdGgg
d29ya2VycyBpbiBwcmltYXJ5IGFuZCBjb21tdW5pdHkgaGVhbHRoIGNhcmUgZm9yIG1hdGVybmFs
IGFuZCBjaGlsZCBoZWFsdGggYW5kIHRoZSBtYW5hZ2VtZW50IG9mIGluZmVjdGlvdXMgZGlzZWFz
ZXM8L3RpdGxlPjxzZWNvbmRhcnktdGl0bGU+Q29jaHJhbmUgRGF0YWJhc2UgU3lzdC5SZXYuPC9z
ZWNvbmRhcnktdGl0bGU+PC90aXRsZXM+PHBlcmlvZGljYWw+PGZ1bGwtdGl0bGU+Q29jaHJhbmUg
RGF0YWJhc2UgU3lzdC5SZXYuPC9mdWxsLXRpdGxlPjwvcGVyaW9kaWNhbD48cGFnZXM+Q0QwMDQw
MTU8L3BhZ2VzPjxudW1iZXI+MzwvbnVtYmVyPjxyZXByaW50LWVkaXRpb24+Tk9UIElOIEZJTEU8
L3JlcHJpbnQtZWRpdGlvbj48a2V5d29yZHM+PGtleXdvcmQ+QnJlYXN0IEZlZWRpbmc8L2tleXdv
cmQ+PGtleXdvcmQ+Q0FSRTwva2V5d29yZD48a2V5d29yZD5DaGlsZCBBYnVzZTwva2V5d29yZD48
a2V5d29yZD5DaGlsZCBIZWFsdGggU2VydmljZXM8L2tleXdvcmQ+PGtleXdvcmQ+Q2hpbGQgTW9y
dGFsaXR5PC9rZXl3b3JkPjxrZXl3b3JkPkNoaWxkLFByZXNjaG9vbDwva2V5d29yZD48a2V5d29y
ZD5Db21tdW5pdHkgSGVhbHRoIFdvcmtlcnM8L2tleXdvcmQ+PGtleXdvcmQ+RGF0YSBDb2xsZWN0
aW9uPC9rZXl3b3JkPjxrZXl3b3JkPkRJU0VBU0U8L2tleXdvcmQ+PGtleXdvcmQ+RURVQ0FUSU9O
PC9rZXl3b3JkPjxrZXl3b3JkPkhFQUxUSDwva2V5d29yZD48a2V5d29yZD5IZWFsdGggUHJvbW90
aW9uPC9rZXl3b3JkPjxrZXl3b3JkPkhFQUxUSC1DQVJFPC9rZXl3b3JkPjxrZXl3b3JkPkhvbWUg
SGVhbHRoIEFpZGVzPC9rZXl3b3JkPjxrZXl3b3JkPkh1bWFuczwva2V5d29yZD48a2V5d29yZD5J
bW11bml6YXRpb248L2tleXdvcmQ+PGtleXdvcmQ+SW5mYW50LExvdyBCaXJ0aCBXZWlnaHQ8L2tl
eXdvcmQ+PGtleXdvcmQ+SW5mYW50LE5ld2Jvcm48L2tleXdvcmQ+PGtleXdvcmQ+SU5URVJWRU5U
SU9OPC9rZXl3b3JkPjxrZXl3b3JkPklOVEVSVkVOVElPTlM8L2tleXdvcmQ+PGtleXdvcmQ+TWF0
ZXJuYWwgSGVhbHRoIFNlcnZpY2VzPC9rZXl3b3JkPjxrZXl3b3JkPm1vcnRhbGl0eTwva2V5d29y
ZD48a2V5d29yZD5vdXRjb21lczwva2V5d29yZD48a2V5d29yZD5QYXJlbnQtQ2hpbGQgUmVsYXRp
b25zPC9rZXl3b3JkPjxrZXl3b3JkPnByZXZlbnRpb24gJmFtcDsgY29udHJvbDwva2V5d29yZD48
a2V5d29yZD5SYW5kb21pemVkIENvbnRyb2xsZWQgVHJpYWxzIGFzIFRvcGljPC9rZXl3b3JkPjxr
ZXl3b3JkPnJldmlldzwva2V5d29yZD48a2V5d29yZD5zdGFuZGFyZHM8L2tleXdvcmQ+PGtleXdv
cmQ+U1RSQVRFR1k8L2tleXdvcmQ+PGtleXdvcmQ+U1VQUE9SVDwva2V5d29yZD48a2V5d29yZD5U
cmVhdG1lbnQgT3V0Y29tZTwva2V5d29yZD48a2V5d29yZD5UUklBTDwva2V5d29yZD48a2V5d29y
ZD5UdWJlcmN1bG9zaXMsUHVsbW9uYXJ5PC9rZXl3b3JkPjxrZXl3b3JkPldPUktFUlM8L2tleXdv
cmQ+PC9rZXl3b3Jkcz48ZGF0ZXM+PHllYXI+MjAxMDwveWVhcj48L2RhdGVzPjx3b3JrLXR5cGU+
MTAuMTAwMi8xNDY1MTg1OC5DRDAwNDAxNS5wdWIzIGRvaTwvd29yay10eXBlPjx1cmxzPjxyZWxh
dGVkLXVybHM+PHVybD5QTToyMDIzODMyNjwvdXJsPjwvcmVsYXRlZC11cmxzPjwvdXJscz48L3Jl
Y29yZD48L0NpdGU+PENpdGU+PEF1dGhvcj5WaXN3YW5hdGhhbjwvQXV0aG9yPjxZZWFyPjIwMTA8
L1llYXI+PFJlY051bT40OTE8L1JlY051bT48cmVjb3JkPjxyZWMtbnVtYmVyPjQ5MTwvcmVjLW51
bWJlcj48Zm9yZWlnbi1rZXlzPjxrZXkgYXBwPSJFTiIgZGItaWQ9InM1cjJ4ZnB6bXZyenNqZXZk
dmhwejAwOXI5MnB6ZnRlejV2cyI+NDkxPC9rZXk+PC9mb3JlaWduLWtleXM+PHJlZi10eXBlIG5h
bWU9IkpvdXJuYWwgQXJ0aWNsZSI+MTc8L3JlZi10eXBlPjxjb250cmlidXRvcnM+PGF1dGhvcnM+
PGF1dGhvcj5WaXN3YW5hdGhhbiwgTS48L2F1dGhvcj48YXV0aG9yPktyYXNjaG5ld3NraSwgSi4g
TC48L2F1dGhvcj48YXV0aG9yPk5pc2hpa2F3YSwgQi48L2F1dGhvcj48YXV0aG9yPk1vcmdhbiwg
TC4gQy48L2F1dGhvcj48YXV0aG9yPkhvbmV5Y3V0dCwgQS4gQS48L2F1dGhvcj48YXV0aG9yPlRo
aWVkYSwgUC48L2F1dGhvcj48YXV0aG9yPkxvaHIsIEsuIE4uPC9hdXRob3I+PGF1dGhvcj5Kb25h
cywgRC4gRS48L2F1dGhvcj48L2F1dGhvcnM+PC9jb250cmlidXRvcnM+PHRpdGxlcz48dGl0bGU+
T3V0Y29tZXMgYW5kIENvc3RzIG9mIENvbW11bml0eSBIZWFsdGggV29ya2VyIEludGVydmVudGlv
bnMgQSBTeXN0ZW1hdGljIFJldmlldzwvdGl0bGU+PHNlY29uZGFyeS10aXRsZT5NZWRpY2FsIENh
cmU8L3NlY29uZGFyeS10aXRsZT48L3RpdGxlcz48cGVyaW9kaWNhbD48ZnVsbC10aXRsZT5NZWRp
Y2FsIENhcmU8L2Z1bGwtdGl0bGU+PC9wZXJpb2RpY2FsPjxwYWdlcz43OTItODA4PC9wYWdlcz48
dm9sdW1lPjQ4PC92b2x1bWU+PG51bWJlcj45PC9udW1iZXI+PGRhdGVzPjx5ZWFyPjIwMTA8L3ll
YXI+PHB1Yi1kYXRlcz48ZGF0ZT5TZXA8L2RhdGU+PC9wdWItZGF0ZXM+PC9kYXRlcz48aXNibj4w
MDI1LTcwNzk8L2lzYm4+PGFjY2Vzc2lvbi1udW0+V09TOjAwMDI4MTEyMjgwMDAwNjwvYWNjZXNz
aW9uLW51bT48dXJscz48cmVsYXRlZC11cmxzPjx1cmw+Jmx0O0dvIHRvIElTSSZndDs6Ly9XT1M6
MDAwMjgxMTIyODAwMDA2PC91cmw+PC9yZWxhdGVkLXVybHM+PC91cmxzPjxlbGVjdHJvbmljLXJl
c291cmNlLW51bT4xMC4xMDk3L01MUi4wYjAxM2UzMTgxZTM1YjUxPC9lbGVjdHJvbmljLXJlc291
cmNlLW51bT48L3JlY29yZD48L0NpdGU+PC9FbmROb3RlPn==
</w:fldData>
          </w:fldChar>
        </w:r>
        <w:r w:rsidR="00646DA5">
          <w:instrText xml:space="preserve"> ADDIN EN.CITE.DATA </w:instrText>
        </w:r>
        <w:r w:rsidR="00646DA5">
          <w:fldChar w:fldCharType="end"/>
        </w:r>
        <w:r w:rsidR="00646DA5">
          <w:fldChar w:fldCharType="separate"/>
        </w:r>
        <w:r w:rsidR="00646DA5" w:rsidRPr="00106436">
          <w:rPr>
            <w:noProof/>
            <w:vertAlign w:val="superscript"/>
          </w:rPr>
          <w:t>29-31</w:t>
        </w:r>
        <w:r w:rsidR="00646DA5">
          <w:fldChar w:fldCharType="end"/>
        </w:r>
      </w:hyperlink>
      <w:r w:rsidR="00A93CA0">
        <w:t xml:space="preserve"> </w:t>
      </w:r>
      <w:r w:rsidR="008676D1">
        <w:t xml:space="preserve">However, it is less straightforward to determine the extent to which </w:t>
      </w:r>
      <w:r w:rsidR="001F38C1">
        <w:t>health trainer</w:t>
      </w:r>
      <w:r w:rsidR="00693CF2">
        <w:t xml:space="preserve"> </w:t>
      </w:r>
      <w:r w:rsidR="008676D1">
        <w:rPr>
          <w:lang w:val="en"/>
        </w:rPr>
        <w:t>interventions</w:t>
      </w:r>
      <w:r w:rsidR="008676D1">
        <w:t xml:space="preserve"> influence </w:t>
      </w:r>
      <w:r w:rsidR="008676D1">
        <w:rPr>
          <w:lang w:val="en"/>
        </w:rPr>
        <w:t>CVD risk reduction.</w:t>
      </w:r>
      <w:r w:rsidR="00F078A9">
        <w:rPr>
          <w:bCs/>
        </w:rPr>
        <w:fldChar w:fldCharType="begin">
          <w:fldData xml:space="preserve">PEVuZE5vdGU+PENpdGU+PEF1dGhvcj5GbGV1cnk8L0F1dGhvcj48WWVhcj4yMDA5PC9ZZWFyPjxS
ZWNOdW0+MjI8L1JlY051bT48RGlzcGxheVRleHQ+PHN0eWxlIGZhY2U9InN1cGVyc2NyaXB0Ij4x
NiwyOTwvc3R5bGU+PC9EaXNwbGF5VGV4dD48cmVjb3JkPjxyZWMtbnVtYmVyPjIyPC9yZWMtbnVt
YmVyPjxmb3JlaWduLWtleXM+PGtleSBhcHA9IkVOIiBkYi1pZD0iczVyMnhmcHptdnJ6c2pldmR2
aHB6MDA5cjkycHpmdGV6NXZzIj4yMjwva2V5PjwvZm9yZWlnbi1rZXlzPjxyZWYtdHlwZSBuYW1l
PSJKb3VybmFsIEFydGljbGUiPjE3PC9yZWYtdHlwZT48Y29udHJpYnV0b3JzPjxhdXRob3JzPjxh
dXRob3I+RmxldXJ5LCBKLjwvYXV0aG9yPjxhdXRob3I+S2VsbGVyLCBDLjwvYXV0aG9yPjxhdXRo
b3I+UGVyZXosIEEuPC9hdXRob3I+PGF1dGhvcj5MZWUsIFMuIE0uPC9hdXRob3I+PC9hdXRob3Jz
PjwvY29udHJpYnV0b3JzPjxhdXRoLWFkZHJlc3M+QXJpem9uYSBTdGF0ZSBVbml2LCBDb2xsIE51
cnNpbmcgJmFtcDsgSGVhbHRoY2FyZSBJbm5vdmF0LCBQaG9lbml4LCBBWiA4NTAwNCBVU0EgQ3Ry
IERpcyBDb250cm9sICZhbXA7IFByZXZlbnQsIERpdiBBZG9sZXNjZW50LCBBdGxhbnRhLCBHQSBV
U0EgQ3RyIERpcyBDb250cm9sICZhbXA7IFByZXZlbnQsIFNjaCBIbHRoLCBBdGxhbnRhLCBHQSBV
U0E8L2F1dGgtYWRkcmVzcz48dGl0bGVzPjx0aXRsZT5UaGUgUm9sZSBvZiBMYXkgSGVhbHRoIEFk
dmlzb3JzIGluIENhcmRpb3Zhc2N1bGFyIFJpc2sgUmVkdWN0aW9uOiBBIFJldmlldzwvdGl0bGU+
PHNlY29uZGFyeS10aXRsZT5BbWVyaWNhbiBKb3VybmFsIG9mIENvbW11bml0eSBQc3ljaG9sb2d5
PC9zZWNvbmRhcnktdGl0bGU+PC90aXRsZXM+PHBlcmlvZGljYWw+PGZ1bGwtdGl0bGU+QW1lcmlj
YW4gSm91cm5hbCBvZiBDb21tdW5pdHkgUHN5Y2hvbG9neTwvZnVsbC10aXRsZT48L3BlcmlvZGlj
YWw+PHBhZ2VzPjI4LTQyPC9wYWdlcz48dm9sdW1lPjQ0PC92b2x1bWU+PG51bWJlcj4xLTI8L251
bWJlcj48cmVwcmludC1lZGl0aW9uPk5PVCBJTiBGSUxFPC9yZXByaW50LWVkaXRpb24+PGtleXdv
cmRzPjxrZXl3b3JkPkFGUklDQU4tQU1FUklDQU4gV09NRU48L2tleXdvcmQ+PGtleXdvcmQ+Q0FO
Q0VSPC9rZXl3b3JkPjxrZXl3b3JkPkNhcmRpb3Zhc2N1bGFyIHJpc2sgcmVkdWN0aW9uPC9rZXl3
b3JkPjxrZXl3b3JkPkNvbW11bml0eS1iYXNlZCBpbnRlcnZlbnRpb25zPC9rZXl3b3JkPjxrZXl3
b3JkPkRJU0VBU0U8L2tleXdvcmQ+PGtleXdvcmQ+RURVQ0FUSU9OPC9rZXl3b3JkPjxrZXl3b3Jk
PkhFQUxUSDwva2V5d29yZD48a2V5d29yZD5JTVBBQ1Q8L2tleXdvcmQ+PGtleXdvcmQ+SU1QTEVN
RU5UQVRJT048L2tleXdvcmQ+PGtleXdvcmQ+SU5URVJWRU5USU9OPC9rZXl3b3JkPjxrZXl3b3Jk
PklOVEVSVkVOVElPTlM8L2tleXdvcmQ+PGtleXdvcmQ+TEFUSU5PIENPTU1VTklUWTwva2V5d29y
ZD48a2V5d29yZD5MYXkgaGVhbHRoIGFkdmlzb3JzPC9rZXl3b3JkPjxrZXl3b3JkPm1vcnRhbGl0
eTwva2V5d29yZD48a2V5d29yZD5QSFlTSUNBTC1BQ1RJVklUWTwva2V5d29yZD48a2V5d29yZD5Q
Uk9HUkFNPC9rZXl3b3JkPjxrZXl3b3JkPlBST0dSQU1TPC9rZXl3b3JkPjxrZXl3b3JkPlBST01P
VElPTjwva2V5d29yZD48a2V5d29yZD5yZXZpZXc8L2tleXdvcmQ+PGtleXdvcmQ+U01PS0lORy1D
RVNTQVRJT04gSU5URVJWRU5USU9OUzwva2V5d29yZD48a2V5d29yZD5TVVBQT1JUPC9rZXl3b3Jk
PjxrZXl3b3JkPldFSUdIVC1MT1NTIFBST0dSQU08L2tleXdvcmQ+PGtleXdvcmQ+V09SS0VSUzwv
a2V5d29yZD48L2tleXdvcmRzPjxkYXRlcz48eWVhcj4yMDA5PC95ZWFyPjwvZGF0ZXM+PGlzYm4+
MDA5MS0wNTYyPC9pc2JuPjx3b3JrLXR5cGU+RE9JIDEwLjEwMDcvczEwNDY0LTAwOS05MjUzLTk8
L3dvcmstdHlwZT48dXJscz48cmVsYXRlZC11cmxzPjx1cmw+SVNJOjAwMDI2ODI5MjgwMDAwMzwv
dXJsPjwvcmVsYXRlZC11cmxzPjwvdXJscz48L3JlY29yZD48L0NpdGU+PENpdGU+PEF1dGhvcj5D
YXJyPC9BdXRob3I+PFllYXI+MjAxMTwvWWVhcj48UmVjTnVtPjQ4OTwvUmVjTnVtPjxyZWNvcmQ+
PHJlYy1udW1iZXI+NDg5PC9yZWMtbnVtYmVyPjxmb3JlaWduLWtleXM+PGtleSBhcHA9IkVOIiBk
Yi1pZD0iczVyMnhmcHptdnJ6c2pldmR2aHB6MDA5cjkycHpmdGV6NXZzIj40ODk8L2tleT48L2Zv
cmVpZ24ta2V5cz48cmVmLXR5cGUgbmFtZT0iSm91cm5hbCBBcnRpY2xlIj4xNzwvcmVmLXR5cGU+
PGNvbnRyaWJ1dG9ycz48YXV0aG9ycz48YXV0aG9yPkNhcnIsIFMuIE0uPC9hdXRob3I+PGF1dGhv
cj5MaHVzc2llciwgTS48L2F1dGhvcj48YXV0aG9yPkZvcnN0ZXIsIE4uPC9hdXRob3I+PGF1dGhv
cj5HZWRkZXMsIEwuPC9hdXRob3I+PGF1dGhvcj5EZWFuZSwgSy48L2F1dGhvcj48YXV0aG9yPlBl
bm5pbmd0b24sIE0uPC9hdXRob3I+PGF1dGhvcj5WaXNyYW0sIFMuPC9hdXRob3I+PGF1dGhvcj5X
aGl0ZSwgTS48L2F1dGhvcj48YXV0aG9yPk1pY2hpZSwgUy48L2F1dGhvcj48YXV0aG9yPkRvbmFs
ZHNvbiwgQy48L2F1dGhvcj48YXV0aG9yPkhpbGRyZXRoLCBBLjwvYXV0aG9yPjwvYXV0aG9ycz48
L2NvbnRyaWJ1dG9ycz48dGl0bGVzPjx0aXRsZT5BbiBldmlkZW5jZSBzeW50aGVzaXMgb2YgcXVh
bGl0YXRpdmUgYW5kIHF1YW50aXRhdGl2ZSByZXNlYXJjaCBvbiBjb21wb25lbnQgaW50ZXJ2ZW50
aW9uIHRlY2huaXF1ZXMsIGVmZmVjdGl2ZW5lc3MsIGNvc3QtZWZmZWN0aXZlbmVzcywgZXF1aXR5
IGFuZCBhY2NlcHRhYmlsaXR5IG9mIGRpZmZlcmVudCB2ZXJzaW9ucyBvZiBoZWFsdGgtcmVsYXRl
ZCBsaWZlc3R5bGUgYWR2aXNvciByb2xlIGluIGltcHJvdmluZyBoZWFsdGg8L3RpdGxlPjxzZWNv
bmRhcnktdGl0bGU+SGVhbHRoIFRlY2hub2xvZ3kgQXNzZXNzbWVudDwvc2Vjb25kYXJ5LXRpdGxl
PjwvdGl0bGVzPjxwZXJpb2RpY2FsPjxmdWxsLXRpdGxlPkhlYWx0aCBUZWNobm9sb2d5IEFzc2Vz
c21lbnQ8L2Z1bGwtdGl0bGU+PC9wZXJpb2RpY2FsPjxwYWdlcz4xLSs8L3BhZ2VzPjx2b2x1bWU+
MTU8L3ZvbHVtZT48bnVtYmVyPjk8L251bWJlcj48ZGF0ZXM+PHllYXI+MjAxMTwveWVhcj48cHVi
LWRhdGVzPjxkYXRlPkZlYjwvZGF0ZT48L3B1Yi1kYXRlcz48L2RhdGVzPjxpc2JuPjEzNjYtNTI3
ODwvaXNibj48YWNjZXNzaW9uLW51bT5XT1M6MDAwMjg5NTkyNzAwMDAxPC9hY2Nlc3Npb24tbnVt
Pjx1cmxzPjxyZWxhdGVkLXVybHM+PHVybD4mbHQ7R28gdG8gSVNJJmd0OzovL1dPUzowMDAyODk1
OTI3MDAwMDE8L3VybD48L3JlbGF0ZWQtdXJscz48L3VybHM+PC9yZWNvcmQ+PC9DaXRlPjwvRW5k
Tm90ZT5=
</w:fldData>
        </w:fldChar>
      </w:r>
      <w:r w:rsidR="00106436">
        <w:rPr>
          <w:bCs/>
        </w:rPr>
        <w:instrText xml:space="preserve"> ADDIN EN.CITE </w:instrText>
      </w:r>
      <w:r w:rsidR="00106436">
        <w:rPr>
          <w:bCs/>
        </w:rPr>
        <w:fldChar w:fldCharType="begin">
          <w:fldData xml:space="preserve">PEVuZE5vdGU+PENpdGU+PEF1dGhvcj5GbGV1cnk8L0F1dGhvcj48WWVhcj4yMDA5PC9ZZWFyPjxS
ZWNOdW0+MjI8L1JlY051bT48RGlzcGxheVRleHQ+PHN0eWxlIGZhY2U9InN1cGVyc2NyaXB0Ij4x
NiwyOTwvc3R5bGU+PC9EaXNwbGF5VGV4dD48cmVjb3JkPjxyZWMtbnVtYmVyPjIyPC9yZWMtbnVt
YmVyPjxmb3JlaWduLWtleXM+PGtleSBhcHA9IkVOIiBkYi1pZD0iczVyMnhmcHptdnJ6c2pldmR2
aHB6MDA5cjkycHpmdGV6NXZzIj4yMjwva2V5PjwvZm9yZWlnbi1rZXlzPjxyZWYtdHlwZSBuYW1l
PSJKb3VybmFsIEFydGljbGUiPjE3PC9yZWYtdHlwZT48Y29udHJpYnV0b3JzPjxhdXRob3JzPjxh
dXRob3I+RmxldXJ5LCBKLjwvYXV0aG9yPjxhdXRob3I+S2VsbGVyLCBDLjwvYXV0aG9yPjxhdXRo
b3I+UGVyZXosIEEuPC9hdXRob3I+PGF1dGhvcj5MZWUsIFMuIE0uPC9hdXRob3I+PC9hdXRob3Jz
PjwvY29udHJpYnV0b3JzPjxhdXRoLWFkZHJlc3M+QXJpem9uYSBTdGF0ZSBVbml2LCBDb2xsIE51
cnNpbmcgJmFtcDsgSGVhbHRoY2FyZSBJbm5vdmF0LCBQaG9lbml4LCBBWiA4NTAwNCBVU0EgQ3Ry
IERpcyBDb250cm9sICZhbXA7IFByZXZlbnQsIERpdiBBZG9sZXNjZW50LCBBdGxhbnRhLCBHQSBV
U0EgQ3RyIERpcyBDb250cm9sICZhbXA7IFByZXZlbnQsIFNjaCBIbHRoLCBBdGxhbnRhLCBHQSBV
U0E8L2F1dGgtYWRkcmVzcz48dGl0bGVzPjx0aXRsZT5UaGUgUm9sZSBvZiBMYXkgSGVhbHRoIEFk
dmlzb3JzIGluIENhcmRpb3Zhc2N1bGFyIFJpc2sgUmVkdWN0aW9uOiBBIFJldmlldzwvdGl0bGU+
PHNlY29uZGFyeS10aXRsZT5BbWVyaWNhbiBKb3VybmFsIG9mIENvbW11bml0eSBQc3ljaG9sb2d5
PC9zZWNvbmRhcnktdGl0bGU+PC90aXRsZXM+PHBlcmlvZGljYWw+PGZ1bGwtdGl0bGU+QW1lcmlj
YW4gSm91cm5hbCBvZiBDb21tdW5pdHkgUHN5Y2hvbG9neTwvZnVsbC10aXRsZT48L3BlcmlvZGlj
YWw+PHBhZ2VzPjI4LTQyPC9wYWdlcz48dm9sdW1lPjQ0PC92b2x1bWU+PG51bWJlcj4xLTI8L251
bWJlcj48cmVwcmludC1lZGl0aW9uPk5PVCBJTiBGSUxFPC9yZXByaW50LWVkaXRpb24+PGtleXdv
cmRzPjxrZXl3b3JkPkFGUklDQU4tQU1FUklDQU4gV09NRU48L2tleXdvcmQ+PGtleXdvcmQ+Q0FO
Q0VSPC9rZXl3b3JkPjxrZXl3b3JkPkNhcmRpb3Zhc2N1bGFyIHJpc2sgcmVkdWN0aW9uPC9rZXl3
b3JkPjxrZXl3b3JkPkNvbW11bml0eS1iYXNlZCBpbnRlcnZlbnRpb25zPC9rZXl3b3JkPjxrZXl3
b3JkPkRJU0VBU0U8L2tleXdvcmQ+PGtleXdvcmQ+RURVQ0FUSU9OPC9rZXl3b3JkPjxrZXl3b3Jk
PkhFQUxUSDwva2V5d29yZD48a2V5d29yZD5JTVBBQ1Q8L2tleXdvcmQ+PGtleXdvcmQ+SU1QTEVN
RU5UQVRJT048L2tleXdvcmQ+PGtleXdvcmQ+SU5URVJWRU5USU9OPC9rZXl3b3JkPjxrZXl3b3Jk
PklOVEVSVkVOVElPTlM8L2tleXdvcmQ+PGtleXdvcmQ+TEFUSU5PIENPTU1VTklUWTwva2V5d29y
ZD48a2V5d29yZD5MYXkgaGVhbHRoIGFkdmlzb3JzPC9rZXl3b3JkPjxrZXl3b3JkPm1vcnRhbGl0
eTwva2V5d29yZD48a2V5d29yZD5QSFlTSUNBTC1BQ1RJVklUWTwva2V5d29yZD48a2V5d29yZD5Q
Uk9HUkFNPC9rZXl3b3JkPjxrZXl3b3JkPlBST0dSQU1TPC9rZXl3b3JkPjxrZXl3b3JkPlBST01P
VElPTjwva2V5d29yZD48a2V5d29yZD5yZXZpZXc8L2tleXdvcmQ+PGtleXdvcmQ+U01PS0lORy1D
RVNTQVRJT04gSU5URVJWRU5USU9OUzwva2V5d29yZD48a2V5d29yZD5TVVBQT1JUPC9rZXl3b3Jk
PjxrZXl3b3JkPldFSUdIVC1MT1NTIFBST0dSQU08L2tleXdvcmQ+PGtleXdvcmQ+V09SS0VSUzwv
a2V5d29yZD48L2tleXdvcmRzPjxkYXRlcz48eWVhcj4yMDA5PC95ZWFyPjwvZGF0ZXM+PGlzYm4+
MDA5MS0wNTYyPC9pc2JuPjx3b3JrLXR5cGU+RE9JIDEwLjEwMDcvczEwNDY0LTAwOS05MjUzLTk8
L3dvcmstdHlwZT48dXJscz48cmVsYXRlZC11cmxzPjx1cmw+SVNJOjAwMDI2ODI5MjgwMDAwMzwv
dXJsPjwvcmVsYXRlZC11cmxzPjwvdXJscz48L3JlY29yZD48L0NpdGU+PENpdGU+PEF1dGhvcj5D
YXJyPC9BdXRob3I+PFllYXI+MjAxMTwvWWVhcj48UmVjTnVtPjQ4OTwvUmVjTnVtPjxyZWNvcmQ+
PHJlYy1udW1iZXI+NDg5PC9yZWMtbnVtYmVyPjxmb3JlaWduLWtleXM+PGtleSBhcHA9IkVOIiBk
Yi1pZD0iczVyMnhmcHptdnJ6c2pldmR2aHB6MDA5cjkycHpmdGV6NXZzIj40ODk8L2tleT48L2Zv
cmVpZ24ta2V5cz48cmVmLXR5cGUgbmFtZT0iSm91cm5hbCBBcnRpY2xlIj4xNzwvcmVmLXR5cGU+
PGNvbnRyaWJ1dG9ycz48YXV0aG9ycz48YXV0aG9yPkNhcnIsIFMuIE0uPC9hdXRob3I+PGF1dGhv
cj5MaHVzc2llciwgTS48L2F1dGhvcj48YXV0aG9yPkZvcnN0ZXIsIE4uPC9hdXRob3I+PGF1dGhv
cj5HZWRkZXMsIEwuPC9hdXRob3I+PGF1dGhvcj5EZWFuZSwgSy48L2F1dGhvcj48YXV0aG9yPlBl
bm5pbmd0b24sIE0uPC9hdXRob3I+PGF1dGhvcj5WaXNyYW0sIFMuPC9hdXRob3I+PGF1dGhvcj5X
aGl0ZSwgTS48L2F1dGhvcj48YXV0aG9yPk1pY2hpZSwgUy48L2F1dGhvcj48YXV0aG9yPkRvbmFs
ZHNvbiwgQy48L2F1dGhvcj48YXV0aG9yPkhpbGRyZXRoLCBBLjwvYXV0aG9yPjwvYXV0aG9ycz48
L2NvbnRyaWJ1dG9ycz48dGl0bGVzPjx0aXRsZT5BbiBldmlkZW5jZSBzeW50aGVzaXMgb2YgcXVh
bGl0YXRpdmUgYW5kIHF1YW50aXRhdGl2ZSByZXNlYXJjaCBvbiBjb21wb25lbnQgaW50ZXJ2ZW50
aW9uIHRlY2huaXF1ZXMsIGVmZmVjdGl2ZW5lc3MsIGNvc3QtZWZmZWN0aXZlbmVzcywgZXF1aXR5
IGFuZCBhY2NlcHRhYmlsaXR5IG9mIGRpZmZlcmVudCB2ZXJzaW9ucyBvZiBoZWFsdGgtcmVsYXRl
ZCBsaWZlc3R5bGUgYWR2aXNvciByb2xlIGluIGltcHJvdmluZyBoZWFsdGg8L3RpdGxlPjxzZWNv
bmRhcnktdGl0bGU+SGVhbHRoIFRlY2hub2xvZ3kgQXNzZXNzbWVudDwvc2Vjb25kYXJ5LXRpdGxl
PjwvdGl0bGVzPjxwZXJpb2RpY2FsPjxmdWxsLXRpdGxlPkhlYWx0aCBUZWNobm9sb2d5IEFzc2Vz
c21lbnQ8L2Z1bGwtdGl0bGU+PC9wZXJpb2RpY2FsPjxwYWdlcz4xLSs8L3BhZ2VzPjx2b2x1bWU+
MTU8L3ZvbHVtZT48bnVtYmVyPjk8L251bWJlcj48ZGF0ZXM+PHllYXI+MjAxMTwveWVhcj48cHVi
LWRhdGVzPjxkYXRlPkZlYjwvZGF0ZT48L3B1Yi1kYXRlcz48L2RhdGVzPjxpc2JuPjEzNjYtNTI3
ODwvaXNibj48YWNjZXNzaW9uLW51bT5XT1M6MDAwMjg5NTkyNzAwMDAxPC9hY2Nlc3Npb24tbnVt
Pjx1cmxzPjxyZWxhdGVkLXVybHM+PHVybD4mbHQ7R28gdG8gSVNJJmd0OzovL1dPUzowMDAyODk1
OTI3MDAwMDE8L3VybD48L3JlbGF0ZWQtdXJscz48L3VybHM+PC9yZWNvcmQ+PC9DaXRlPjwvRW5k
Tm90ZT5=
</w:fldData>
        </w:fldChar>
      </w:r>
      <w:r w:rsidR="00106436">
        <w:rPr>
          <w:bCs/>
        </w:rPr>
        <w:instrText xml:space="preserve"> ADDIN EN.CITE.DATA </w:instrText>
      </w:r>
      <w:r w:rsidR="00106436">
        <w:rPr>
          <w:bCs/>
        </w:rPr>
      </w:r>
      <w:r w:rsidR="00106436">
        <w:rPr>
          <w:bCs/>
        </w:rPr>
        <w:fldChar w:fldCharType="end"/>
      </w:r>
      <w:r w:rsidR="00F078A9">
        <w:rPr>
          <w:bCs/>
        </w:rPr>
      </w:r>
      <w:r w:rsidR="00F078A9">
        <w:rPr>
          <w:bCs/>
        </w:rPr>
        <w:fldChar w:fldCharType="separate"/>
      </w:r>
      <w:hyperlink w:anchor="_ENREF_16" w:tooltip="Fleury, 2009 #22" w:history="1">
        <w:r w:rsidR="00646DA5" w:rsidRPr="00106436">
          <w:rPr>
            <w:bCs/>
            <w:noProof/>
            <w:vertAlign w:val="superscript"/>
          </w:rPr>
          <w:t>16</w:t>
        </w:r>
      </w:hyperlink>
      <w:r w:rsidR="00106436" w:rsidRPr="00106436">
        <w:rPr>
          <w:bCs/>
          <w:noProof/>
          <w:vertAlign w:val="superscript"/>
        </w:rPr>
        <w:t>,</w:t>
      </w:r>
      <w:hyperlink w:anchor="_ENREF_29" w:tooltip="Carr, 2011 #489" w:history="1">
        <w:r w:rsidR="00646DA5" w:rsidRPr="00106436">
          <w:rPr>
            <w:bCs/>
            <w:noProof/>
            <w:vertAlign w:val="superscript"/>
          </w:rPr>
          <w:t>29</w:t>
        </w:r>
      </w:hyperlink>
      <w:r w:rsidR="00F078A9">
        <w:rPr>
          <w:bCs/>
        </w:rPr>
        <w:fldChar w:fldCharType="end"/>
      </w:r>
    </w:p>
    <w:p w:rsidR="008676D1" w:rsidRDefault="008676D1" w:rsidP="008676D1">
      <w:pPr>
        <w:pStyle w:val="Heading2"/>
      </w:pPr>
      <w:r>
        <w:t>Current Study</w:t>
      </w:r>
    </w:p>
    <w:p w:rsidR="007316E8" w:rsidRPr="00620909" w:rsidRDefault="008676D1" w:rsidP="00620909">
      <w:r>
        <w:t>Consequently, o</w:t>
      </w:r>
      <w:r w:rsidR="008009F4">
        <w:t>ur research reflect</w:t>
      </w:r>
      <w:r>
        <w:t>ed</w:t>
      </w:r>
      <w:r w:rsidR="008009F4">
        <w:t xml:space="preserve"> </w:t>
      </w:r>
      <w:r w:rsidR="00013D4E">
        <w:t>this</w:t>
      </w:r>
      <w:r w:rsidR="00693CF2">
        <w:t xml:space="preserve"> policy shift to </w:t>
      </w:r>
      <w:r w:rsidR="00B21FB7">
        <w:t xml:space="preserve">using </w:t>
      </w:r>
      <w:r w:rsidR="0069672B">
        <w:t>the</w:t>
      </w:r>
      <w:r w:rsidR="00B21FB7">
        <w:t xml:space="preserve"> support</w:t>
      </w:r>
      <w:r w:rsidR="0069672B">
        <w:t xml:space="preserve"> of </w:t>
      </w:r>
      <w:r w:rsidR="00693CF2">
        <w:t xml:space="preserve">Lay Health Trainers (LHTs), </w:t>
      </w:r>
      <w:r w:rsidR="00B21FB7">
        <w:t>as the means to offer affordable, practical, socio-cultural relevant lifestyle advice within communities.</w:t>
      </w:r>
      <w:r w:rsidR="00693CF2">
        <w:t xml:space="preserve"> O</w:t>
      </w:r>
      <w:r w:rsidR="002B210F">
        <w:t>ur</w:t>
      </w:r>
      <w:r w:rsidR="002B210F">
        <w:rPr>
          <w:bCs/>
        </w:rPr>
        <w:t xml:space="preserve"> paper describes </w:t>
      </w:r>
      <w:r w:rsidR="002B210F">
        <w:t>a pilot</w:t>
      </w:r>
      <w:r w:rsidR="002B210F" w:rsidRPr="00CA680C">
        <w:t xml:space="preserve"> </w:t>
      </w:r>
      <w:r w:rsidR="002B210F">
        <w:t>RCT that compared</w:t>
      </w:r>
      <w:r w:rsidR="002B210F" w:rsidRPr="00CA680C">
        <w:t xml:space="preserve"> </w:t>
      </w:r>
      <w:r w:rsidR="009903C4">
        <w:t xml:space="preserve">LHT support plus </w:t>
      </w:r>
      <w:r w:rsidR="002B210F">
        <w:t>health information leaflets</w:t>
      </w:r>
      <w:r w:rsidR="000377EA">
        <w:t>,</w:t>
      </w:r>
      <w:r w:rsidR="002B210F">
        <w:t xml:space="preserve"> versus health information leaflets alone, among adults from deprived inner-city populations</w:t>
      </w:r>
      <w:r w:rsidR="000377EA" w:rsidRPr="000377EA">
        <w:t xml:space="preserve"> </w:t>
      </w:r>
      <w:r w:rsidR="000377EA">
        <w:t>with at least one CVD risk factor</w:t>
      </w:r>
      <w:r w:rsidR="002B210F">
        <w:t xml:space="preserve">. </w:t>
      </w:r>
      <w:r w:rsidR="002B210F">
        <w:rPr>
          <w:bCs/>
        </w:rPr>
        <w:t>The purpose was to investigate the effectiveness of LHTs at promoting heart healthy lifestyles</w:t>
      </w:r>
      <w:r w:rsidR="002B210F">
        <w:t xml:space="preserve">. We hypothesised that those who were offered </w:t>
      </w:r>
      <w:r w:rsidR="00B5003D">
        <w:t>a</w:t>
      </w:r>
      <w:r w:rsidR="002B210F">
        <w:t xml:space="preserve"> LHT intervention would be more likely to adopt </w:t>
      </w:r>
      <w:r w:rsidR="002B210F">
        <w:rPr>
          <w:bCs/>
        </w:rPr>
        <w:t>heart healthy</w:t>
      </w:r>
      <w:r w:rsidR="002B210F">
        <w:t xml:space="preserve"> behaviours than </w:t>
      </w:r>
      <w:r w:rsidR="00B5003D">
        <w:t>a</w:t>
      </w:r>
      <w:r w:rsidR="002B210F">
        <w:t xml:space="preserve"> control group. </w:t>
      </w:r>
      <w:r w:rsidR="002B210F" w:rsidDel="0049703F">
        <w:t xml:space="preserve">Our pilot </w:t>
      </w:r>
      <w:r w:rsidR="009903C4">
        <w:t>explored</w:t>
      </w:r>
      <w:r w:rsidR="002B210F">
        <w:t xml:space="preserve"> feasibility</w:t>
      </w:r>
      <w:r w:rsidR="002B210F" w:rsidRPr="005B42B6" w:rsidDel="0049703F">
        <w:t xml:space="preserve"> of </w:t>
      </w:r>
      <w:r w:rsidR="002B210F">
        <w:t xml:space="preserve">a </w:t>
      </w:r>
      <w:r w:rsidR="002B210F" w:rsidRPr="005B42B6" w:rsidDel="0049703F">
        <w:t xml:space="preserve">LHT intervention before embarking on a full </w:t>
      </w:r>
      <w:r w:rsidR="002B210F" w:rsidDel="0049703F">
        <w:t>RCT</w:t>
      </w:r>
      <w:r w:rsidR="002B210F">
        <w:t>.</w:t>
      </w:r>
      <w:hyperlink w:anchor="_ENREF_32" w:tooltip="Craig, 2008 #14" w:history="1">
        <w:r w:rsidR="00646DA5">
          <w:fldChar w:fldCharType="begin"/>
        </w:r>
        <w:r w:rsidR="00646DA5">
          <w:instrText xml:space="preserve"> ADDIN EN.CITE &lt;EndNote&gt;&lt;Cite&gt;&lt;Author&gt;Craig&lt;/Author&gt;&lt;Year&gt;2008&lt;/Year&gt;&lt;RecNum&gt;14&lt;/RecNum&gt;&lt;DisplayText&gt;&lt;style face="superscript"&gt;32&lt;/style&gt;&lt;/DisplayText&gt;&lt;record&gt;&lt;rec-number&gt;14&lt;/rec-number&gt;&lt;foreign-keys&gt;&lt;key app="EN" db-id="s5r2xfpzmvrzsjevdvhpz009r92pzftez5vs"&gt;14&lt;/key&gt;&lt;/foreign-keys&gt;&lt;ref-type name="Journal Article"&gt;17&lt;/ref-type&gt;&lt;contributors&gt;&lt;authors&gt;&lt;author&gt;Craig, P.&lt;/author&gt;&lt;author&gt;Dieppe, P.&lt;/author&gt;&lt;author&gt;Macintyre, S.&lt;/author&gt;&lt;author&gt;Michie, S.&lt;/author&gt;&lt;author&gt;Nazareth, I.&lt;/author&gt;&lt;author&gt;Petticrew, M.&lt;/author&gt;&lt;/authors&gt;&lt;/contributors&gt;&lt;auth-address&gt;MRC Population Health Sciences Research Network, Glasgow G12 8RZ. peter@sphsu.mrc.ac.uk&lt;/auth-address&gt;&lt;titles&gt;&lt;title&gt;Developing and evaluating complex interventions: the new Medical Research Council guidance&lt;/title&gt;&lt;secondary-title&gt;BMJ&lt;/secondary-title&gt;&lt;/titles&gt;&lt;periodical&gt;&lt;full-title&gt;BMJ&lt;/full-title&gt;&lt;/periodical&gt;&lt;pages&gt;a1655&lt;/pages&gt;&lt;volume&gt;337&lt;/volume&gt;&lt;reprint-edition&gt;NOT IN FILE&lt;/reprint-edition&gt;&lt;keywords&gt;&lt;keyword&gt;Diffusion of Innovation&lt;/keyword&gt;&lt;keyword&gt;Evaluation Studies as Topic&lt;/keyword&gt;&lt;keyword&gt;Evidence-Based Medicine&lt;/keyword&gt;&lt;keyword&gt;HEALTH&lt;/keyword&gt;&lt;keyword&gt;INTERVENTION&lt;/keyword&gt;&lt;keyword&gt;Practice Guidelines as Topic&lt;/keyword&gt;&lt;keyword&gt;SUPPORT&lt;/keyword&gt;&lt;keyword&gt;Therapeutics&lt;/keyword&gt;&lt;/keywords&gt;&lt;dates&gt;&lt;year&gt;2008&lt;/year&gt;&lt;/dates&gt;&lt;urls&gt;&lt;related-urls&gt;&lt;url&gt;PM:18824488&lt;/url&gt;&lt;/related-urls&gt;&lt;/urls&gt;&lt;/record&gt;&lt;/Cite&gt;&lt;/EndNote&gt;</w:instrText>
        </w:r>
        <w:r w:rsidR="00646DA5">
          <w:fldChar w:fldCharType="separate"/>
        </w:r>
        <w:r w:rsidR="00646DA5" w:rsidRPr="00106436">
          <w:rPr>
            <w:noProof/>
            <w:vertAlign w:val="superscript"/>
          </w:rPr>
          <w:t>32</w:t>
        </w:r>
        <w:r w:rsidR="00646DA5">
          <w:fldChar w:fldCharType="end"/>
        </w:r>
      </w:hyperlink>
      <w:r w:rsidR="002B210F">
        <w:t xml:space="preserve"> To this end, our </w:t>
      </w:r>
      <w:r w:rsidR="006500A7">
        <w:t>trial</w:t>
      </w:r>
      <w:r w:rsidR="002B210F">
        <w:t xml:space="preserve"> had </w:t>
      </w:r>
      <w:r w:rsidR="006500A7">
        <w:t>three</w:t>
      </w:r>
      <w:r w:rsidR="002B210F">
        <w:t xml:space="preserve"> objectives: </w:t>
      </w:r>
      <w:r w:rsidR="006500A7">
        <w:t xml:space="preserve">piloting of trial processes; </w:t>
      </w:r>
      <w:r w:rsidR="002B210F">
        <w:t xml:space="preserve">a quantitative </w:t>
      </w:r>
      <w:r w:rsidR="006500A7">
        <w:t>measurement of</w:t>
      </w:r>
      <w:r w:rsidR="002B210F">
        <w:t xml:space="preserve"> changes in </w:t>
      </w:r>
      <w:r w:rsidR="002B210F">
        <w:rPr>
          <w:bCs/>
        </w:rPr>
        <w:t>heart healthy</w:t>
      </w:r>
      <w:r w:rsidR="002B210F">
        <w:t xml:space="preserve"> behaviours </w:t>
      </w:r>
      <w:r w:rsidR="00013D4E">
        <w:t>with</w:t>
      </w:r>
      <w:r w:rsidR="002B210F">
        <w:t xml:space="preserve"> an economic evaluation (results published)</w:t>
      </w:r>
      <w:hyperlink w:anchor="_ENREF_33" w:tooltip="Barton, 2012 #5" w:history="1">
        <w:r w:rsidR="00646DA5">
          <w:fldChar w:fldCharType="begin"/>
        </w:r>
        <w:r w:rsidR="00646DA5">
          <w:instrText xml:space="preserve"> ADDIN EN.CITE &lt;EndNote&gt;&lt;Cite&gt;&lt;Author&gt;Barton&lt;/Author&gt;&lt;Year&gt;2012&lt;/Year&gt;&lt;RecNum&gt;5&lt;/RecNum&gt;&lt;DisplayText&gt;&lt;style face="superscript"&gt;33&lt;/style&gt;&lt;/DisplayText&gt;&lt;record&gt;&lt;rec-number&gt;5&lt;/rec-number&gt;&lt;foreign-keys&gt;&lt;key app="EN" db-id="s5r2xfpzmvrzsjevdvhpz009r92pzftez5vs"&gt;5&lt;/key&gt;&lt;/foreign-keys&gt;&lt;ref-type name="Journal Article"&gt;17&lt;/ref-type&gt;&lt;contributors&gt;&lt;authors&gt;&lt;author&gt;Barton, G.&lt;/author&gt;&lt;author&gt;Goodall, M.&lt;/author&gt;&lt;author&gt;Bower, P.&lt;/author&gt;&lt;author&gt;Woolf, S.&lt;/author&gt;&lt;author&gt;Capewell, S.&lt;/author&gt;&lt;author&gt;Gabby, M. B.&lt;/author&gt;&lt;/authors&gt;&lt;/contributors&gt;&lt;titles&gt;&lt;title&gt;Increasing heart-health lifestyles in deprived communities: Economic evaluation of lay health trainers&lt;/title&gt;&lt;secondary-title&gt;Journal of Evaluation in Clinical Practice&lt;/secondary-title&gt;&lt;/titles&gt;&lt;periodical&gt;&lt;full-title&gt;Journal of Evaluation in Clinical Practice&lt;/full-title&gt;&lt;/periodical&gt;&lt;pages&gt;835-840&lt;/pages&gt;&lt;volume&gt;18&lt;/volume&gt;&lt;reprint-edition&gt;NOT IN FILE&lt;/reprint-edition&gt;&lt;keywords&gt;&lt;keyword&gt;Aged&lt;/keyword&gt;&lt;keyword&gt;behaviour&lt;/keyword&gt;&lt;keyword&gt;CARE&lt;/keyword&gt;&lt;keyword&gt;Cholesterol&lt;/keyword&gt;&lt;keyword&gt;CVD&lt;/keyword&gt;&lt;keyword&gt;DISEASE&lt;/keyword&gt;&lt;keyword&gt;HEALTH&lt;/keyword&gt;&lt;keyword&gt;Health Promotion&lt;/keyword&gt;&lt;keyword&gt;HEALTH-CARE&lt;/keyword&gt;&lt;keyword&gt;Hypertension&lt;/keyword&gt;&lt;keyword&gt;INTERVENTION&lt;/keyword&gt;&lt;keyword&gt;methods&lt;/keyword&gt;&lt;keyword&gt;PEOPLE&lt;/keyword&gt;&lt;keyword&gt;PROMOTION&lt;/keyword&gt;&lt;keyword&gt;SUPPORT&lt;/keyword&gt;&lt;keyword&gt;TRIAL&lt;/keyword&gt;&lt;/keywords&gt;&lt;dates&gt;&lt;year&gt;2012&lt;/year&gt;&lt;/dates&gt;&lt;work-type&gt;10.1111/j.1365-2753.2011.01686.x.&lt;/work-type&gt;&lt;urls&gt;&lt;/urls&gt;&lt;/record&gt;&lt;/Cite&gt;&lt;/EndNote&gt;</w:instrText>
        </w:r>
        <w:r w:rsidR="00646DA5">
          <w:fldChar w:fldCharType="separate"/>
        </w:r>
        <w:r w:rsidR="00646DA5" w:rsidRPr="00106436">
          <w:rPr>
            <w:noProof/>
            <w:vertAlign w:val="superscript"/>
          </w:rPr>
          <w:t>33</w:t>
        </w:r>
        <w:r w:rsidR="00646DA5">
          <w:fldChar w:fldCharType="end"/>
        </w:r>
      </w:hyperlink>
      <w:r w:rsidR="002B210F">
        <w:t xml:space="preserve">; </w:t>
      </w:r>
      <w:r w:rsidR="006500A7">
        <w:t xml:space="preserve">and a qualitative evaluation of </w:t>
      </w:r>
      <w:r w:rsidR="002B210F">
        <w:t>LHT</w:t>
      </w:r>
      <w:r w:rsidR="00EA24CF">
        <w:t>s</w:t>
      </w:r>
      <w:r w:rsidR="002B210F">
        <w:t xml:space="preserve"> training and intervention delivery, implementation and acceptability</w:t>
      </w:r>
      <w:r w:rsidR="002B210F" w:rsidRPr="00B8606B">
        <w:t xml:space="preserve"> </w:t>
      </w:r>
      <w:r w:rsidR="002B210F">
        <w:t>(results to be reported elsewhere).</w:t>
      </w:r>
      <w:r w:rsidR="00620909" w:rsidRPr="00620909">
        <w:t xml:space="preserve"> </w:t>
      </w:r>
    </w:p>
    <w:p w:rsidR="00490D05" w:rsidRDefault="00DE2DDC" w:rsidP="00582357">
      <w:pPr>
        <w:pStyle w:val="Heading1"/>
      </w:pPr>
      <w:r>
        <w:t>Method</w:t>
      </w:r>
      <w:r w:rsidR="00426CF6">
        <w:t>s</w:t>
      </w:r>
    </w:p>
    <w:p w:rsidR="00DE2DDC" w:rsidRDefault="00DE2DDC" w:rsidP="00582357">
      <w:pPr>
        <w:pStyle w:val="Heading2"/>
      </w:pPr>
      <w:r>
        <w:t>Participant selection</w:t>
      </w:r>
    </w:p>
    <w:p w:rsidR="00081317" w:rsidRDefault="00F917F3" w:rsidP="00582357">
      <w:r>
        <w:t>Between February and August 2008, w</w:t>
      </w:r>
      <w:r w:rsidR="00D96752">
        <w:t xml:space="preserve">e planned to recruit </w:t>
      </w:r>
      <w:r w:rsidR="000377EA">
        <w:t>from five North West England practice lists</w:t>
      </w:r>
      <w:r w:rsidR="000377EA" w:rsidRPr="00081317">
        <w:t xml:space="preserve"> </w:t>
      </w:r>
      <w:r w:rsidR="00D96752">
        <w:t xml:space="preserve">100 eligible adults </w:t>
      </w:r>
      <w:r w:rsidR="00081317" w:rsidRPr="00081317">
        <w:t xml:space="preserve">(18+ years) </w:t>
      </w:r>
      <w:r w:rsidR="00D96752">
        <w:t xml:space="preserve">to the pilot trial </w:t>
      </w:r>
      <w:r w:rsidR="00361BB4" w:rsidRPr="00081317">
        <w:t>with at least one CVD risk factor:</w:t>
      </w:r>
      <w:r w:rsidR="00081317">
        <w:t xml:space="preserve"> </w:t>
      </w:r>
      <w:r w:rsidR="00361BB4" w:rsidRPr="00081317">
        <w:t>hypertension; raised total cholesterol; diabetes; obesity; or currently smoking.</w:t>
      </w:r>
      <w:r w:rsidR="00081317">
        <w:t xml:space="preserve"> </w:t>
      </w:r>
      <w:r>
        <w:t xml:space="preserve">Periodically </w:t>
      </w:r>
      <w:r w:rsidR="00F761C0">
        <w:t xml:space="preserve">groups of </w:t>
      </w:r>
      <w:r w:rsidR="00D96752">
        <w:t xml:space="preserve">eligible adults were sent a single </w:t>
      </w:r>
      <w:r>
        <w:t xml:space="preserve">recruitment </w:t>
      </w:r>
      <w:r w:rsidR="009903C4">
        <w:t>letter</w:t>
      </w:r>
      <w:r w:rsidR="00D96752">
        <w:t xml:space="preserve"> without follow-up</w:t>
      </w:r>
      <w:r w:rsidR="00BF5C31">
        <w:t>.</w:t>
      </w:r>
      <w:r w:rsidR="00D96752">
        <w:t xml:space="preserve"> Volunteers were screened by</w:t>
      </w:r>
      <w:r w:rsidR="009903C4">
        <w:t xml:space="preserve"> telephone</w:t>
      </w:r>
      <w:r w:rsidR="00D96752">
        <w:t xml:space="preserve"> </w:t>
      </w:r>
      <w:r w:rsidR="00BF5C31">
        <w:t>to confirm eligibility</w:t>
      </w:r>
      <w:r w:rsidR="00D96752">
        <w:t xml:space="preserve">. </w:t>
      </w:r>
      <w:r w:rsidR="00081317" w:rsidRPr="00081317">
        <w:t>Exclusion criteria included:</w:t>
      </w:r>
      <w:r w:rsidR="00081317">
        <w:t xml:space="preserve"> </w:t>
      </w:r>
      <w:r w:rsidR="00081317" w:rsidRPr="00081317">
        <w:t>established CVD; being on a diet that may conflict with ‘healthy heart’ dietary advice;</w:t>
      </w:r>
      <w:r w:rsidR="00081317">
        <w:t xml:space="preserve"> </w:t>
      </w:r>
      <w:r w:rsidR="00081317" w:rsidRPr="00081317">
        <w:t>groups with low control over diet e.g. the homeless, people in hostels, residential or nursing homes; life ex</w:t>
      </w:r>
      <w:r w:rsidR="00081317">
        <w:t xml:space="preserve">pectancy of less than two years; </w:t>
      </w:r>
      <w:r w:rsidR="00081317" w:rsidRPr="00081317">
        <w:t>and those excluded by their GP on health grounds.</w:t>
      </w:r>
    </w:p>
    <w:p w:rsidR="00D96752" w:rsidRDefault="00D96752" w:rsidP="00582357">
      <w:r>
        <w:t xml:space="preserve">Participants were consented and recruited after discussing the trial in depth at a face-to face </w:t>
      </w:r>
      <w:r w:rsidR="00F917F3">
        <w:t xml:space="preserve">baseline </w:t>
      </w:r>
      <w:r w:rsidR="00BF5C31">
        <w:t>meeting</w:t>
      </w:r>
      <w:r w:rsidR="00A97684">
        <w:t>,</w:t>
      </w:r>
      <w:r w:rsidR="00BF5C31">
        <w:t xml:space="preserve"> </w:t>
      </w:r>
      <w:r>
        <w:t>either at home or at the university</w:t>
      </w:r>
      <w:r w:rsidR="00BF5C31">
        <w:t xml:space="preserve">, until </w:t>
      </w:r>
      <w:r w:rsidR="00B5003D">
        <w:t>our</w:t>
      </w:r>
      <w:r w:rsidR="00BF5C31">
        <w:t xml:space="preserve"> target number was reached</w:t>
      </w:r>
      <w:r>
        <w:t xml:space="preserve">. </w:t>
      </w:r>
      <w:r w:rsidR="00BF5C31">
        <w:t>The nature of the intervention precluded blinding of</w:t>
      </w:r>
      <w:r w:rsidR="00BF5C31" w:rsidRPr="00887F31">
        <w:t xml:space="preserve"> participant or research</w:t>
      </w:r>
      <w:r w:rsidR="00BF5C31">
        <w:t xml:space="preserve">er; </w:t>
      </w:r>
      <w:r w:rsidR="00BF5C31">
        <w:lastRenderedPageBreak/>
        <w:t xml:space="preserve">consequently they were informed they would be randomised to </w:t>
      </w:r>
      <w:r w:rsidR="009903C4">
        <w:t xml:space="preserve">LHT support plus </w:t>
      </w:r>
      <w:r w:rsidR="00F917F3">
        <w:t>health information leaflets versus health information leaflets alone</w:t>
      </w:r>
      <w:r w:rsidR="001D7662">
        <w:t xml:space="preserve"> after confirming eligibility with their GP</w:t>
      </w:r>
      <w:r w:rsidR="00BF5C31">
        <w:t xml:space="preserve">. </w:t>
      </w:r>
      <w:r w:rsidR="00F917F3">
        <w:t xml:space="preserve">All participants received standard Primary Care Trust (PCT) ‘healthy heart’ advice leaflets sourced locally, which covered topics on diet, exercise, alcohol, and smoking. </w:t>
      </w:r>
      <w:r w:rsidR="001D7662">
        <w:t xml:space="preserve">Once </w:t>
      </w:r>
      <w:r w:rsidR="000377EA">
        <w:t>consented,</w:t>
      </w:r>
      <w:r w:rsidR="001D7662">
        <w:t xml:space="preserve"> a </w:t>
      </w:r>
      <w:r w:rsidR="00F761C0">
        <w:t xml:space="preserve">trial </w:t>
      </w:r>
      <w:r w:rsidR="001D7662">
        <w:t>researcher randomised participants using</w:t>
      </w:r>
      <w:r w:rsidR="00BF5C31">
        <w:t xml:space="preserve"> computerised </w:t>
      </w:r>
      <w:r w:rsidR="00BF5C31" w:rsidRPr="00FD20D3">
        <w:t>ran</w:t>
      </w:r>
      <w:r w:rsidR="00BF5C31" w:rsidRPr="00FD20D3">
        <w:softHyphen/>
        <w:t>dom number</w:t>
      </w:r>
      <w:r w:rsidR="00BF5C31">
        <w:t>s in independently prepared s</w:t>
      </w:r>
      <w:r w:rsidR="00BF5C31" w:rsidRPr="00FD20D3">
        <w:t>equentially numbered</w:t>
      </w:r>
      <w:r w:rsidR="00BF5C31">
        <w:rPr>
          <w:rFonts w:cs="Meta Serif Pro Book"/>
          <w:color w:val="000000"/>
          <w:sz w:val="17"/>
          <w:szCs w:val="17"/>
        </w:rPr>
        <w:t xml:space="preserve"> </w:t>
      </w:r>
      <w:r w:rsidR="00BF5C31">
        <w:t xml:space="preserve">opaque sealed envelopes. </w:t>
      </w:r>
      <w:r w:rsidR="009903C4">
        <w:t>A</w:t>
      </w:r>
      <w:r w:rsidR="00BF5C31">
        <w:t xml:space="preserve"> 2:1 (Intervention:control) allocation </w:t>
      </w:r>
      <w:r w:rsidR="009903C4">
        <w:t xml:space="preserve">ratio </w:t>
      </w:r>
      <w:r w:rsidR="00BF5C31">
        <w:t xml:space="preserve">was </w:t>
      </w:r>
      <w:r w:rsidR="009903C4">
        <w:t>used</w:t>
      </w:r>
      <w:r w:rsidR="00BF5C31">
        <w:t xml:space="preserve"> to </w:t>
      </w:r>
      <w:r w:rsidR="009903C4">
        <w:t xml:space="preserve">maximise our ability to conduct a </w:t>
      </w:r>
      <w:r w:rsidR="00BF5C31">
        <w:t>detailed assessment of intervention delivery.</w:t>
      </w:r>
      <w:r w:rsidR="00B5003D">
        <w:t xml:space="preserve"> </w:t>
      </w:r>
      <w:r w:rsidR="00F917F3">
        <w:t>Control participants received no additional support but were encouraged to continue to see their practice team for diet or heart health support if required</w:t>
      </w:r>
      <w:r w:rsidR="00F917F3" w:rsidRPr="00CA680C">
        <w:t>.</w:t>
      </w:r>
      <w:r w:rsidR="00F917F3">
        <w:t xml:space="preserve"> Intervention participants were contacted by a LHT and invited to an assessment meeting.</w:t>
      </w:r>
    </w:p>
    <w:p w:rsidR="00DE2DDC" w:rsidRDefault="008A7606" w:rsidP="00582357">
      <w:pPr>
        <w:pStyle w:val="Heading2"/>
      </w:pPr>
      <w:r>
        <w:t>LHT</w:t>
      </w:r>
      <w:r w:rsidR="00DE2DDC">
        <w:t xml:space="preserve"> Intervention</w:t>
      </w:r>
    </w:p>
    <w:p w:rsidR="00DE2DDC" w:rsidRDefault="00651548" w:rsidP="00582357">
      <w:r>
        <w:t xml:space="preserve">During the trial set-up </w:t>
      </w:r>
      <w:r w:rsidR="000377EA">
        <w:t xml:space="preserve">phase </w:t>
      </w:r>
      <w:r>
        <w:t xml:space="preserve">in 2006, </w:t>
      </w:r>
      <w:r w:rsidR="00B21BCF">
        <w:t>w</w:t>
      </w:r>
      <w:r w:rsidR="00D11948">
        <w:t xml:space="preserve">e </w:t>
      </w:r>
      <w:r>
        <w:t>trained a cohort of LHTs for this trial</w:t>
      </w:r>
      <w:r w:rsidR="00672C1B">
        <w:t>,</w:t>
      </w:r>
      <w:r>
        <w:t xml:space="preserve"> </w:t>
      </w:r>
      <w:r w:rsidR="00D11948">
        <w:t xml:space="preserve">recruited </w:t>
      </w:r>
      <w:r w:rsidR="00C1567A">
        <w:t>via community</w:t>
      </w:r>
      <w:r w:rsidR="002E0D47">
        <w:t xml:space="preserve"> out-</w:t>
      </w:r>
      <w:r w:rsidR="00994CD6">
        <w:t>reach</w:t>
      </w:r>
      <w:r w:rsidR="002E0D47">
        <w:t xml:space="preserve"> plus</w:t>
      </w:r>
      <w:r w:rsidR="00C1567A">
        <w:t xml:space="preserve"> local newspaper </w:t>
      </w:r>
      <w:r w:rsidR="002E0D47">
        <w:t xml:space="preserve">adverts. </w:t>
      </w:r>
      <w:r>
        <w:t>Subsequently</w:t>
      </w:r>
      <w:r w:rsidR="002E0D47">
        <w:t xml:space="preserve"> </w:t>
      </w:r>
      <w:r>
        <w:t>five women and one man</w:t>
      </w:r>
      <w:r w:rsidR="00D11948">
        <w:t xml:space="preserve"> </w:t>
      </w:r>
      <w:r>
        <w:t xml:space="preserve">were employed as </w:t>
      </w:r>
      <w:r w:rsidR="00D11948">
        <w:t xml:space="preserve">part-time </w:t>
      </w:r>
      <w:r w:rsidR="00C305A3">
        <w:t>LHTs</w:t>
      </w:r>
      <w:r w:rsidR="00C876A0">
        <w:t xml:space="preserve"> from among the trained cohort</w:t>
      </w:r>
      <w:r w:rsidR="00D11948">
        <w:t>. O</w:t>
      </w:r>
      <w:r w:rsidR="00906BDA" w:rsidDel="00906BDA">
        <w:t>ur ten-day training course was designed</w:t>
      </w:r>
      <w:r w:rsidR="00B21BCF">
        <w:t xml:space="preserve"> using social cognition models of health behaviour</w:t>
      </w:r>
      <w:r w:rsidR="00B21BCF" w:rsidDel="00906BDA">
        <w:t xml:space="preserve"> </w:t>
      </w:r>
      <w:r w:rsidR="00B21BCF">
        <w:t>and</w:t>
      </w:r>
      <w:r w:rsidR="00906BDA" w:rsidDel="00906BDA">
        <w:t xml:space="preserve"> best available evidence of efficacy</w:t>
      </w:r>
      <w:r w:rsidR="00906BDA" w:rsidRPr="00271C77" w:rsidDel="00906BDA">
        <w:t xml:space="preserve"> </w:t>
      </w:r>
      <w:r w:rsidR="00906BDA" w:rsidDel="00906BDA">
        <w:t>consistent with local and na</w:t>
      </w:r>
      <w:r w:rsidR="00A527E4">
        <w:t>tional examples of intervention</w:t>
      </w:r>
      <w:r w:rsidR="00C1567A">
        <w:t>,</w:t>
      </w:r>
      <w:hyperlink w:anchor="_ENREF_34" w:tooltip="Bandura, 1986 #4" w:history="1">
        <w:r w:rsidR="00646DA5">
          <w:fldChar w:fldCharType="begin">
            <w:fldData xml:space="preserve">PEVuZE5vdGU+PENpdGU+PEF1dGhvcj5CYW5kdXJhPC9BdXRob3I+PFllYXI+MTk4NjwvWWVhcj48
UmVjTnVtPjQ8L1JlY051bT48RGlzcGxheVRleHQ+PHN0eWxlIGZhY2U9InN1cGVyc2NyaXB0Ij4z
NC0zNjwvc3R5bGU+PC9EaXNwbGF5VGV4dD48cmVjb3JkPjxyZWMtbnVtYmVyPjQ8L3JlYy1udW1i
ZXI+PGZvcmVpZ24ta2V5cz48a2V5IGFwcD0iRU4iIGRiLWlkPSJzNXIyeGZwem12cnpzamV2ZHZo
cHowMDlyOTJwemZ0ZXo1dnMiPjQ8L2tleT48L2ZvcmVpZ24ta2V5cz48cmVmLXR5cGUgbmFtZT0i
Qm9vayI+NjwvcmVmLXR5cGU+PGNvbnRyaWJ1dG9ycz48YXV0aG9ycz48YXV0aG9yPkJhbmR1cmEs
IEEuPC9hdXRob3I+PC9hdXRob3JzPjwvY29udHJpYnV0b3JzPjx0aXRsZXM+PHRpdGxlPlNvY2lh
bCBmb3VuZGF0aW9ucyBvZiB0aG91Z2h0IGFuZCBhY3Rpb246IEEgc29jaWFsIGNvZ25pdGl2ZSB0
aGVvcnk8L3RpdGxlPjwvdGl0bGVzPjxyZXByaW50LWVkaXRpb24+SU4gRklMRTwvcmVwcmludC1l
ZGl0aW9uPjxkYXRlcz48eWVhcj4xOTg2PC95ZWFyPjwvZGF0ZXM+PHB1Yi1sb2NhdGlvbj5OZXcg
SmVyc2V5PC9wdWItbG9jYXRpb24+PHB1Ymxpc2hlcj5QcmVudGljZS1IYWxsPC9wdWJsaXNoZXI+
PHVybHM+PC91cmxzPjwvcmVjb3JkPjwvQ2l0ZT48Q2l0ZT48QXV0aG9yPkNvbm5lcjwvQXV0aG9y
PjxZZWFyPjE5OTY8L1llYXI+PFJlY051bT4xMzwvUmVjTnVtPjxyZWNvcmQ+PHJlYy1udW1iZXI+
MTM8L3JlYy1udW1iZXI+PGZvcmVpZ24ta2V5cz48a2V5IGFwcD0iRU4iIGRiLWlkPSJzNXIyeGZw
em12cnpzamV2ZHZocHowMDlyOTJwemZ0ZXo1dnMiPjEzPC9rZXk+PC9mb3JlaWduLWtleXM+PHJl
Zi10eXBlIG5hbWU9IkJvb2sgU2VjdGlvbiI+NTwvcmVmLXR5cGU+PGNvbnRyaWJ1dG9ycz48YXV0
aG9ycz48YXV0aG9yPkNvbm5lciwgTS48L2F1dGhvcj48YXV0aG9yPk5vcm1hbiwgUC48L2F1dGhv
cj48L2F1dGhvcnM+PHNlY29uZGFyeS1hdXRob3JzPjxhdXRob3I+Q29ubmVyLCBNLjwvYXV0aG9y
PjxhdXRob3I+Tm9ybWFuLCBQLjwvYXV0aG9yPjwvc2Vjb25kYXJ5LWF1dGhvcnM+PC9jb250cmli
dXRvcnM+PHRpdGxlcz48dGl0bGU+VGhlIHJvbGUgb2Ygc29jaWFsIGNvZ25pdGlvbiBpbiBoZWFs
dGggYmVoYXZpb3VyczwvdGl0bGU+PHNlY29uZGFyeS10aXRsZT5QcmVkaWN0aW5nIEhlYWx0aCBC
ZWhhdmlvdXI6IHJlc2VhcmNoIGFuZCBwcmFjdGljZSB3aXRoIHNvY2lhbCBjb2duaXRpb24gbW9k
ZWxzPC9zZWNvbmRhcnktdGl0bGU+PC90aXRsZXM+PHBhZ2VzPjEtMjI8L3BhZ2VzPjxyZXByaW50
LWVkaXRpb24+SU4gRklMRTwvcmVwcmludC1lZGl0aW9uPjxrZXl3b3Jkcz48a2V5d29yZD5iZWhh
dmlvdXI8L2tleXdvcmQ+PGtleXdvcmQ+SEVBTFRIPC9rZXl3b3JkPjwva2V5d29yZHM+PGRhdGVz
Pjx5ZWFyPjE5OTY8L3llYXI+PC9kYXRlcz48cHViLWxvY2F0aW9uPkJ1Y2tpbmdoYW08L3B1Yi1s
b2NhdGlvbj48cHVibGlzaGVyPk9wZW4gVW5pdmVyc3RpeSBQcmVzczwvcHVibGlzaGVyPjx1cmxz
PjwvdXJscz48L3JlY29yZD48L0NpdGU+PENpdGU+PEF1dGhvcj5OSUNFPC9BdXRob3I+PFllYXI+
MjAwNzwvWWVhcj48UmVjTnVtPjQ3MTwvUmVjTnVtPjxyZWNvcmQ+PHJlYy1udW1iZXI+NDcxPC9y
ZWMtbnVtYmVyPjxmb3JlaWduLWtleXM+PGtleSBhcHA9IkVOIiBkYi1pZD0iczVyMnhmcHptdnJ6
c2pldmR2aHB6MDA5cjkycHpmdGV6NXZzIj40NzE8L2tleT48L2ZvcmVpZ24ta2V5cz48cmVmLXR5
cGUgbmFtZT0iUmVwb3J0Ij4yNzwvcmVmLXR5cGU+PGNvbnRyaWJ1dG9ycz48YXV0aG9ycz48YXV0
aG9yPk5JQ0U8L2F1dGhvcj48L2F1dGhvcnM+PHRlcnRpYXJ5LWF1dGhvcnM+PGF1dGhvcj5OYXRp
b25hbCBJbnN0aXR1dGUgZm9yIEhlYWx0aCBhbmQgQ2xpbmljYWwgRXhjZWxsZW5jZTwvYXV0aG9y
PjwvdGVydGlhcnktYXV0aG9ycz48L2NvbnRyaWJ1dG9ycz48dGl0bGVzPjx0aXRsZT5CZWhhdmlv
dXIgY2hhbmdlLiBUaGUgbW9zdCBhcHByb3ByaWF0ZSBtZWFucyBvZiBnZW5lcmljIGFuZCBzcGVj
aWZpYyBpbnRlcnZlbnRpb25zIHRvIHN1cHBvcnQgYXR0aXR1ZGUgYW5kIGJlaGF2aW91ciBjaGFu
Z2UgYXQgcG9wdWxhdGlvbiBhbmQgY29tbXVuaXR5IGxldmVscy4gUHVibGljIGhlYWx0aCBndWlk
YW5jZSBQSDY8L3RpdGxlPjwvdGl0bGVzPjxkYXRlcz48eWVhcj4yMDA3PC95ZWFyPjwvZGF0ZXM+
PHB1Yi1sb2NhdGlvbj5Mb25kb248L3B1Yi1sb2NhdGlvbj48dXJscz48L3VybHM+PC9yZWNvcmQ+
PC9DaXRlPjwvRW5kTm90ZT4A
</w:fldData>
          </w:fldChar>
        </w:r>
        <w:r w:rsidR="00646DA5">
          <w:instrText xml:space="preserve"> ADDIN EN.CITE </w:instrText>
        </w:r>
        <w:r w:rsidR="00646DA5">
          <w:fldChar w:fldCharType="begin">
            <w:fldData xml:space="preserve">PEVuZE5vdGU+PENpdGU+PEF1dGhvcj5CYW5kdXJhPC9BdXRob3I+PFllYXI+MTk4NjwvWWVhcj48
UmVjTnVtPjQ8L1JlY051bT48RGlzcGxheVRleHQ+PHN0eWxlIGZhY2U9InN1cGVyc2NyaXB0Ij4z
NC0zNjwvc3R5bGU+PC9EaXNwbGF5VGV4dD48cmVjb3JkPjxyZWMtbnVtYmVyPjQ8L3JlYy1udW1i
ZXI+PGZvcmVpZ24ta2V5cz48a2V5IGFwcD0iRU4iIGRiLWlkPSJzNXIyeGZwem12cnpzamV2ZHZo
cHowMDlyOTJwemZ0ZXo1dnMiPjQ8L2tleT48L2ZvcmVpZ24ta2V5cz48cmVmLXR5cGUgbmFtZT0i
Qm9vayI+NjwvcmVmLXR5cGU+PGNvbnRyaWJ1dG9ycz48YXV0aG9ycz48YXV0aG9yPkJhbmR1cmEs
IEEuPC9hdXRob3I+PC9hdXRob3JzPjwvY29udHJpYnV0b3JzPjx0aXRsZXM+PHRpdGxlPlNvY2lh
bCBmb3VuZGF0aW9ucyBvZiB0aG91Z2h0IGFuZCBhY3Rpb246IEEgc29jaWFsIGNvZ25pdGl2ZSB0
aGVvcnk8L3RpdGxlPjwvdGl0bGVzPjxyZXByaW50LWVkaXRpb24+SU4gRklMRTwvcmVwcmludC1l
ZGl0aW9uPjxkYXRlcz48eWVhcj4xOTg2PC95ZWFyPjwvZGF0ZXM+PHB1Yi1sb2NhdGlvbj5OZXcg
SmVyc2V5PC9wdWItbG9jYXRpb24+PHB1Ymxpc2hlcj5QcmVudGljZS1IYWxsPC9wdWJsaXNoZXI+
PHVybHM+PC91cmxzPjwvcmVjb3JkPjwvQ2l0ZT48Q2l0ZT48QXV0aG9yPkNvbm5lcjwvQXV0aG9y
PjxZZWFyPjE5OTY8L1llYXI+PFJlY051bT4xMzwvUmVjTnVtPjxyZWNvcmQ+PHJlYy1udW1iZXI+
MTM8L3JlYy1udW1iZXI+PGZvcmVpZ24ta2V5cz48a2V5IGFwcD0iRU4iIGRiLWlkPSJzNXIyeGZw
em12cnpzamV2ZHZocHowMDlyOTJwemZ0ZXo1dnMiPjEzPC9rZXk+PC9mb3JlaWduLWtleXM+PHJl
Zi10eXBlIG5hbWU9IkJvb2sgU2VjdGlvbiI+NTwvcmVmLXR5cGU+PGNvbnRyaWJ1dG9ycz48YXV0
aG9ycz48YXV0aG9yPkNvbm5lciwgTS48L2F1dGhvcj48YXV0aG9yPk5vcm1hbiwgUC48L2F1dGhv
cj48L2F1dGhvcnM+PHNlY29uZGFyeS1hdXRob3JzPjxhdXRob3I+Q29ubmVyLCBNLjwvYXV0aG9y
PjxhdXRob3I+Tm9ybWFuLCBQLjwvYXV0aG9yPjwvc2Vjb25kYXJ5LWF1dGhvcnM+PC9jb250cmli
dXRvcnM+PHRpdGxlcz48dGl0bGU+VGhlIHJvbGUgb2Ygc29jaWFsIGNvZ25pdGlvbiBpbiBoZWFs
dGggYmVoYXZpb3VyczwvdGl0bGU+PHNlY29uZGFyeS10aXRsZT5QcmVkaWN0aW5nIEhlYWx0aCBC
ZWhhdmlvdXI6IHJlc2VhcmNoIGFuZCBwcmFjdGljZSB3aXRoIHNvY2lhbCBjb2duaXRpb24gbW9k
ZWxzPC9zZWNvbmRhcnktdGl0bGU+PC90aXRsZXM+PHBhZ2VzPjEtMjI8L3BhZ2VzPjxyZXByaW50
LWVkaXRpb24+SU4gRklMRTwvcmVwcmludC1lZGl0aW9uPjxrZXl3b3Jkcz48a2V5d29yZD5iZWhh
dmlvdXI8L2tleXdvcmQ+PGtleXdvcmQ+SEVBTFRIPC9rZXl3b3JkPjwva2V5d29yZHM+PGRhdGVz
Pjx5ZWFyPjE5OTY8L3llYXI+PC9kYXRlcz48cHViLWxvY2F0aW9uPkJ1Y2tpbmdoYW08L3B1Yi1s
b2NhdGlvbj48cHVibGlzaGVyPk9wZW4gVW5pdmVyc3RpeSBQcmVzczwvcHVibGlzaGVyPjx1cmxz
PjwvdXJscz48L3JlY29yZD48L0NpdGU+PENpdGU+PEF1dGhvcj5OSUNFPC9BdXRob3I+PFllYXI+
MjAwNzwvWWVhcj48UmVjTnVtPjQ3MTwvUmVjTnVtPjxyZWNvcmQ+PHJlYy1udW1iZXI+NDcxPC9y
ZWMtbnVtYmVyPjxmb3JlaWduLWtleXM+PGtleSBhcHA9IkVOIiBkYi1pZD0iczVyMnhmcHptdnJ6
c2pldmR2aHB6MDA5cjkycHpmdGV6NXZzIj40NzE8L2tleT48L2ZvcmVpZ24ta2V5cz48cmVmLXR5
cGUgbmFtZT0iUmVwb3J0Ij4yNzwvcmVmLXR5cGU+PGNvbnRyaWJ1dG9ycz48YXV0aG9ycz48YXV0
aG9yPk5JQ0U8L2F1dGhvcj48L2F1dGhvcnM+PHRlcnRpYXJ5LWF1dGhvcnM+PGF1dGhvcj5OYXRp
b25hbCBJbnN0aXR1dGUgZm9yIEhlYWx0aCBhbmQgQ2xpbmljYWwgRXhjZWxsZW5jZTwvYXV0aG9y
PjwvdGVydGlhcnktYXV0aG9ycz48L2NvbnRyaWJ1dG9ycz48dGl0bGVzPjx0aXRsZT5CZWhhdmlv
dXIgY2hhbmdlLiBUaGUgbW9zdCBhcHByb3ByaWF0ZSBtZWFucyBvZiBnZW5lcmljIGFuZCBzcGVj
aWZpYyBpbnRlcnZlbnRpb25zIHRvIHN1cHBvcnQgYXR0aXR1ZGUgYW5kIGJlaGF2aW91ciBjaGFu
Z2UgYXQgcG9wdWxhdGlvbiBhbmQgY29tbXVuaXR5IGxldmVscy4gUHVibGljIGhlYWx0aCBndWlk
YW5jZSBQSDY8L3RpdGxlPjwvdGl0bGVzPjxkYXRlcz48eWVhcj4yMDA3PC95ZWFyPjwvZGF0ZXM+
PHB1Yi1sb2NhdGlvbj5Mb25kb248L3B1Yi1sb2NhdGlvbj48dXJscz48L3VybHM+PC9yZWNvcmQ+
PC9DaXRlPjwvRW5kTm90ZT4A
</w:fldData>
          </w:fldChar>
        </w:r>
        <w:r w:rsidR="00646DA5">
          <w:instrText xml:space="preserve"> ADDIN EN.CITE.DATA </w:instrText>
        </w:r>
        <w:r w:rsidR="00646DA5">
          <w:fldChar w:fldCharType="end"/>
        </w:r>
        <w:r w:rsidR="00646DA5">
          <w:fldChar w:fldCharType="separate"/>
        </w:r>
        <w:r w:rsidR="00646DA5" w:rsidRPr="00106436">
          <w:rPr>
            <w:noProof/>
            <w:vertAlign w:val="superscript"/>
          </w:rPr>
          <w:t>34-36</w:t>
        </w:r>
        <w:r w:rsidR="00646DA5">
          <w:fldChar w:fldCharType="end"/>
        </w:r>
      </w:hyperlink>
      <w:r w:rsidR="00A527E4" w:rsidRPr="00A527E4" w:rsidDel="00906BDA">
        <w:t xml:space="preserve"> </w:t>
      </w:r>
      <w:r w:rsidR="00A527E4" w:rsidDel="00906BDA">
        <w:t xml:space="preserve">which closely mirrored the subsequent national manual and accredited training programme published in </w:t>
      </w:r>
      <w:r w:rsidR="00A527E4">
        <w:t xml:space="preserve">June </w:t>
      </w:r>
      <w:r w:rsidR="00A527E4" w:rsidDel="00906BDA">
        <w:t>2008.</w:t>
      </w:r>
      <w:hyperlink w:anchor="_ENREF_37" w:tooltip="Michie, 2008 #36" w:history="1">
        <w:r w:rsidR="00646DA5">
          <w:fldChar w:fldCharType="begin"/>
        </w:r>
        <w:r w:rsidR="00646DA5">
          <w:instrText xml:space="preserve"> ADDIN EN.CITE &lt;EndNote&gt;&lt;Cite&gt;&lt;Author&gt;Michie&lt;/Author&gt;&lt;Year&gt;2008&lt;/Year&gt;&lt;RecNum&gt;36&lt;/RecNum&gt;&lt;DisplayText&gt;&lt;style face="superscript"&gt;37&lt;/style&gt;&lt;/DisplayText&gt;&lt;record&gt;&lt;rec-number&gt;36&lt;/rec-number&gt;&lt;foreign-keys&gt;&lt;key app="EN" db-id="s5r2xfpzmvrzsjevdvhpz009r92pzftez5vs"&gt;36&lt;/key&gt;&lt;/foreign-keys&gt;&lt;ref-type name="Report"&gt;27&lt;/ref-type&gt;&lt;contributors&gt;&lt;authors&gt;&lt;author&gt;Michie, S.&lt;/author&gt;&lt;author&gt;Rumsey, N.&lt;/author&gt;&lt;author&gt;Fussell, A.&lt;/author&gt;&lt;author&gt;Hardeman, W.&lt;/author&gt;&lt;author&gt;Johnston, M.&lt;/author&gt;&lt;author&gt;Newman, S.&lt;/author&gt;&lt;author&gt;Yardley, L.&lt;/author&gt;&lt;/authors&gt;&lt;/contributors&gt;&lt;titles&gt;&lt;title&gt;Improving Health: Changing Behaviour: NHS Health Trainer Handbook&lt;/title&gt;&lt;/titles&gt;&lt;keywords&gt;&lt;keyword&gt;behaviour&lt;/keyword&gt;&lt;keyword&gt;HEALTH&lt;/keyword&gt;&lt;/keywords&gt;&lt;dates&gt;&lt;year&gt;2008&lt;/year&gt;&lt;/dates&gt;&lt;pub-location&gt;London&lt;/pub-location&gt;&lt;publisher&gt;Department of Health&lt;/publisher&gt;&lt;urls&gt;&lt;/urls&gt;&lt;/record&gt;&lt;/Cite&gt;&lt;/EndNote&gt;</w:instrText>
        </w:r>
        <w:r w:rsidR="00646DA5">
          <w:fldChar w:fldCharType="separate"/>
        </w:r>
        <w:r w:rsidR="00646DA5" w:rsidRPr="00106436">
          <w:rPr>
            <w:noProof/>
            <w:vertAlign w:val="superscript"/>
          </w:rPr>
          <w:t>37</w:t>
        </w:r>
        <w:r w:rsidR="00646DA5">
          <w:fldChar w:fldCharType="end"/>
        </w:r>
      </w:hyperlink>
      <w:r w:rsidR="00B21BCF" w:rsidRPr="00ED26D2">
        <w:t xml:space="preserve"> </w:t>
      </w:r>
      <w:r w:rsidR="00906BDA" w:rsidDel="00906BDA">
        <w:t>This focused on communication, client engagement and motivating long-term behaviour change</w:t>
      </w:r>
      <w:r w:rsidR="00906BDA" w:rsidRPr="005824E8" w:rsidDel="00906BDA">
        <w:t xml:space="preserve"> </w:t>
      </w:r>
      <w:r w:rsidR="00906BDA" w:rsidDel="00906BDA">
        <w:t>by establishing short-term goals, and enabling the</w:t>
      </w:r>
      <w:r w:rsidR="008A7606">
        <w:t xml:space="preserve"> person to build self-efficacy. Following this training,</w:t>
      </w:r>
      <w:r w:rsidR="00B21BCF">
        <w:t xml:space="preserve"> w</w:t>
      </w:r>
      <w:r w:rsidR="00D11948">
        <w:t>e developed a LHT intervention</w:t>
      </w:r>
      <w:r w:rsidR="00B21BCF">
        <w:t xml:space="preserve"> </w:t>
      </w:r>
      <w:r w:rsidR="00893A9F">
        <w:t xml:space="preserve">specifically </w:t>
      </w:r>
      <w:r w:rsidR="00B21BCF">
        <w:t xml:space="preserve">for this </w:t>
      </w:r>
      <w:r w:rsidR="00893A9F">
        <w:t xml:space="preserve">trial outlined in </w:t>
      </w:r>
      <w:r w:rsidR="00E71977" w:rsidRPr="002D5548">
        <w:rPr>
          <w:b/>
        </w:rPr>
        <w:t>Figure</w:t>
      </w:r>
      <w:r w:rsidR="00852505" w:rsidRPr="002D5548">
        <w:rPr>
          <w:b/>
        </w:rPr>
        <w:t xml:space="preserve"> </w:t>
      </w:r>
      <w:r w:rsidR="00081317">
        <w:rPr>
          <w:b/>
        </w:rPr>
        <w:t>1</w:t>
      </w:r>
      <w:r w:rsidR="00A527E4" w:rsidRPr="002D5548">
        <w:t>.</w:t>
      </w:r>
      <w:r w:rsidR="00B21BCF">
        <w:t xml:space="preserve"> </w:t>
      </w:r>
      <w:r w:rsidR="00D11948">
        <w:t xml:space="preserve">Specifically, </w:t>
      </w:r>
      <w:r w:rsidR="00CB22BF">
        <w:t>our</w:t>
      </w:r>
      <w:r w:rsidR="00EF3CB3">
        <w:t xml:space="preserve"> LHT</w:t>
      </w:r>
      <w:r w:rsidR="00EA24CF">
        <w:t>s</w:t>
      </w:r>
      <w:r w:rsidR="00EF3CB3">
        <w:t xml:space="preserve"> </w:t>
      </w:r>
      <w:r w:rsidR="00D11948">
        <w:t xml:space="preserve">explored </w:t>
      </w:r>
      <w:r w:rsidR="00075625">
        <w:t>the</w:t>
      </w:r>
      <w:r w:rsidR="00CB22BF">
        <w:t xml:space="preserve"> ‘5-A-</w:t>
      </w:r>
      <w:r w:rsidR="008F7ABC">
        <w:t>DAY’</w:t>
      </w:r>
      <w:r w:rsidR="008F7ABC" w:rsidRPr="008F7ABC">
        <w:t xml:space="preserve"> </w:t>
      </w:r>
      <w:r w:rsidR="00576E5C">
        <w:t>F&amp;V</w:t>
      </w:r>
      <w:r w:rsidR="008F7ABC">
        <w:t xml:space="preserve"> message.</w:t>
      </w:r>
      <w:hyperlink w:anchor="_ENREF_38" w:tooltip="World Health Organisation, 2003 #501" w:history="1">
        <w:r w:rsidR="00646DA5">
          <w:fldChar w:fldCharType="begin"/>
        </w:r>
        <w:r w:rsidR="00646DA5">
          <w:instrText xml:space="preserve"> ADDIN EN.CITE &lt;EndNote&gt;&lt;Cite&gt;&lt;Author&gt;World Health Organisation&lt;/Author&gt;&lt;Year&gt;2003&lt;/Year&gt;&lt;RecNum&gt;501&lt;/RecNum&gt;&lt;DisplayText&gt;&lt;style face="superscript"&gt;38&lt;/style&gt;&lt;/DisplayText&gt;&lt;record&gt;&lt;rec-number&gt;501&lt;/rec-number&gt;&lt;foreign-keys&gt;&lt;key app="EN" db-id="s5r2xfpzmvrzsjevdvhpz009r92pzftez5vs"&gt;501&lt;/key&gt;&lt;/foreign-keys&gt;&lt;ref-type name="Report"&gt;27&lt;/ref-type&gt;&lt;contributors&gt;&lt;authors&gt;&lt;author&gt;World Health Organisation,&lt;/author&gt;&lt;/authors&gt;&lt;tertiary-authors&gt;&lt;author&gt;WHO&lt;/author&gt;&lt;/tertiary-authors&gt;&lt;/contributors&gt;&lt;titles&gt;&lt;title&gt;Diet, nutrition and the prevention of chronic diseases: A report of a joint WHO/FAO expert consultation &lt;/title&gt;&lt;secondary-title&gt;WHO technical report series (916)&lt;/secondary-title&gt;&lt;/titles&gt;&lt;dates&gt;&lt;year&gt;2003&lt;/year&gt;&lt;/dates&gt;&lt;pub-location&gt;Geneva, Switzerland&lt;/pub-location&gt;&lt;urls&gt;&lt;/urls&gt;&lt;/record&gt;&lt;/Cite&gt;&lt;/EndNote&gt;</w:instrText>
        </w:r>
        <w:r w:rsidR="00646DA5">
          <w:fldChar w:fldCharType="separate"/>
        </w:r>
        <w:r w:rsidR="00646DA5" w:rsidRPr="00106436">
          <w:rPr>
            <w:noProof/>
            <w:vertAlign w:val="superscript"/>
          </w:rPr>
          <w:t>38</w:t>
        </w:r>
        <w:r w:rsidR="00646DA5">
          <w:fldChar w:fldCharType="end"/>
        </w:r>
      </w:hyperlink>
      <w:r w:rsidR="00C235C4">
        <w:t xml:space="preserve"> </w:t>
      </w:r>
      <w:r w:rsidR="00075625">
        <w:t>However, they also looked at other lifestyle behaviours</w:t>
      </w:r>
      <w:r w:rsidR="000377EA">
        <w:t>,</w:t>
      </w:r>
      <w:r w:rsidR="00075625">
        <w:t xml:space="preserve"> </w:t>
      </w:r>
      <w:r w:rsidR="00994CD6">
        <w:t xml:space="preserve">when </w:t>
      </w:r>
      <w:r w:rsidR="00075625" w:rsidRPr="009379FD">
        <w:t>participant</w:t>
      </w:r>
      <w:r w:rsidR="00DC4BD7">
        <w:t>s</w:t>
      </w:r>
      <w:r w:rsidR="00075625">
        <w:t xml:space="preserve"> expressed </w:t>
      </w:r>
      <w:r w:rsidR="00994CD6">
        <w:t xml:space="preserve">an </w:t>
      </w:r>
      <w:r w:rsidR="00075625">
        <w:t xml:space="preserve">interest and readiness to change. </w:t>
      </w:r>
      <w:r w:rsidR="008A7606">
        <w:t>LHTs</w:t>
      </w:r>
      <w:r w:rsidR="00D11948">
        <w:t xml:space="preserve"> p</w:t>
      </w:r>
      <w:r w:rsidR="00D11948" w:rsidRPr="009379FD">
        <w:t>rovide</w:t>
      </w:r>
      <w:r w:rsidR="00D11948">
        <w:t>d</w:t>
      </w:r>
      <w:r w:rsidR="00D11948" w:rsidRPr="009379FD">
        <w:t xml:space="preserve"> information </w:t>
      </w:r>
      <w:r w:rsidR="00D11948">
        <w:t xml:space="preserve">and </w:t>
      </w:r>
      <w:r w:rsidR="00D11948" w:rsidRPr="009379FD">
        <w:t xml:space="preserve">advice aimed at changing key beliefs such as perceptions of </w:t>
      </w:r>
      <w:r w:rsidR="00B5003D" w:rsidRPr="009379FD">
        <w:t xml:space="preserve">CVD </w:t>
      </w:r>
      <w:r w:rsidR="00D11948" w:rsidRPr="009379FD">
        <w:t xml:space="preserve">risk, </w:t>
      </w:r>
      <w:r w:rsidR="00D11948">
        <w:t>and</w:t>
      </w:r>
      <w:r w:rsidR="00D11948" w:rsidRPr="009379FD">
        <w:t xml:space="preserve"> </w:t>
      </w:r>
      <w:r w:rsidR="00843141">
        <w:t>advantages/</w:t>
      </w:r>
      <w:r w:rsidR="00D11948" w:rsidRPr="009379FD">
        <w:t>disadvantages of behaviour change</w:t>
      </w:r>
      <w:r w:rsidR="00D11948">
        <w:t>.</w:t>
      </w:r>
    </w:p>
    <w:p w:rsidR="00DE2DDC" w:rsidRDefault="00DE2DDC" w:rsidP="00582357">
      <w:pPr>
        <w:pStyle w:val="Heading2"/>
      </w:pPr>
      <w:r>
        <w:t>Outcome Measure</w:t>
      </w:r>
      <w:r w:rsidRPr="00426CF6">
        <w:rPr>
          <w:rStyle w:val="Heading2Char"/>
        </w:rPr>
        <w:t>s</w:t>
      </w:r>
      <w:r w:rsidR="00504973" w:rsidRPr="00426CF6">
        <w:rPr>
          <w:rStyle w:val="Heading2Char"/>
        </w:rPr>
        <w:t xml:space="preserve"> </w:t>
      </w:r>
    </w:p>
    <w:p w:rsidR="006B2380" w:rsidRDefault="009E7641" w:rsidP="00582357">
      <w:r>
        <w:t xml:space="preserve">We collected participant demographic data </w:t>
      </w:r>
      <w:r w:rsidR="00843141">
        <w:t>plus</w:t>
      </w:r>
      <w:r>
        <w:t xml:space="preserve"> respondent characteristics at baseline and 6 month follow-up. We asked participants to complete questionnaires (self-reported or by researcher interview) to assess </w:t>
      </w:r>
      <w:r>
        <w:rPr>
          <w:bCs/>
        </w:rPr>
        <w:t>heart healthy</w:t>
      </w:r>
      <w:r>
        <w:t xml:space="preserve"> behaviours: </w:t>
      </w:r>
    </w:p>
    <w:p w:rsidR="006B2380" w:rsidRDefault="006B2380" w:rsidP="00582357">
      <w:pPr>
        <w:pStyle w:val="ListParagraph"/>
        <w:numPr>
          <w:ilvl w:val="0"/>
          <w:numId w:val="11"/>
        </w:numPr>
      </w:pPr>
      <w:r>
        <w:lastRenderedPageBreak/>
        <w:t xml:space="preserve">Primary Outcome: </w:t>
      </w:r>
      <w:r w:rsidR="009E7641">
        <w:t>Daily dietary intake</w:t>
      </w:r>
      <w:r w:rsidR="00E14ADF">
        <w:t xml:space="preserve"> (specifically </w:t>
      </w:r>
      <w:r w:rsidR="00576E5C">
        <w:t>F&amp;V portions</w:t>
      </w:r>
      <w:r w:rsidR="00664EEB">
        <w:t>/</w:t>
      </w:r>
      <w:r w:rsidR="00E14ADF">
        <w:t>day)</w:t>
      </w:r>
      <w:r w:rsidR="009E7641">
        <w:t xml:space="preserve"> via </w:t>
      </w:r>
      <w:r w:rsidR="00EA7922">
        <w:t xml:space="preserve">a modified </w:t>
      </w:r>
      <w:r w:rsidR="005075E0">
        <w:t xml:space="preserve">125 item </w:t>
      </w:r>
      <w:r w:rsidR="009E7641" w:rsidRPr="009E7641">
        <w:t>Food Frequency Questionnaire (FFQ)</w:t>
      </w:r>
      <w:r w:rsidR="009E7641">
        <w:t xml:space="preserve"> and 3-day </w:t>
      </w:r>
      <w:r w:rsidR="009E7641" w:rsidRPr="009E7641">
        <w:t>Food Diary (FD)</w:t>
      </w:r>
      <w:r w:rsidR="00EA7922">
        <w:t>.</w:t>
      </w:r>
      <w:hyperlink w:anchor="_ENREF_39" w:tooltip="Spence, 2002 #539" w:history="1">
        <w:r w:rsidR="00646DA5">
          <w:fldChar w:fldCharType="begin"/>
        </w:r>
        <w:r w:rsidR="00646DA5">
          <w:instrText xml:space="preserve"> ADDIN EN.CITE &lt;EndNote&gt;&lt;Cite&gt;&lt;Author&gt;Spence&lt;/Author&gt;&lt;Year&gt;2002&lt;/Year&gt;&lt;RecNum&gt;539&lt;/RecNum&gt;&lt;DisplayText&gt;&lt;style face="superscript"&gt;39&lt;/style&gt;&lt;/DisplayText&gt;&lt;record&gt;&lt;rec-number&gt;539&lt;/rec-number&gt;&lt;foreign-keys&gt;&lt;key app="EN" db-id="s5r2xfpzmvrzsjevdvhpz009r92pzftez5vs"&gt;539&lt;/key&gt;&lt;/foreign-keys&gt;&lt;ref-type name="Journal Article"&gt;17&lt;/ref-type&gt;&lt;contributors&gt;&lt;authors&gt;&lt;author&gt;Spence, M.&lt;/author&gt;&lt;author&gt;Cade, JE.&lt;/author&gt;&lt;author&gt;Burley, VJ.&lt;/author&gt;&lt;author&gt;Greenwood, DC.&lt;/author&gt;&lt;/authors&gt;&lt;/contributors&gt;&lt;titles&gt;&lt;title&gt;Ability of the UK Women’s Cohort Food Frequency Questionnaire to rank dietary intakes: a preliminary validation study&lt;/title&gt;&lt;secondary-title&gt;Proc Nut Soc &lt;/secondary-title&gt;&lt;/titles&gt;&lt;periodical&gt;&lt;full-title&gt;Proc Nut Soc&lt;/full-title&gt;&lt;/periodical&gt;&lt;pages&gt;117A&lt;/pages&gt;&lt;number&gt;61&lt;/number&gt;&lt;dates&gt;&lt;year&gt;2002&lt;/year&gt;&lt;/dates&gt;&lt;urls&gt;&lt;/urls&gt;&lt;/record&gt;&lt;/Cite&gt;&lt;/EndNote&gt;</w:instrText>
        </w:r>
        <w:r w:rsidR="00646DA5">
          <w:fldChar w:fldCharType="separate"/>
        </w:r>
        <w:r w:rsidR="00646DA5" w:rsidRPr="00106436">
          <w:rPr>
            <w:noProof/>
            <w:vertAlign w:val="superscript"/>
          </w:rPr>
          <w:t>39</w:t>
        </w:r>
        <w:r w:rsidR="00646DA5">
          <w:fldChar w:fldCharType="end"/>
        </w:r>
      </w:hyperlink>
      <w:r w:rsidRPr="006B2380">
        <w:rPr>
          <w:noProof/>
        </w:rPr>
        <w:t xml:space="preserve"> </w:t>
      </w:r>
    </w:p>
    <w:p w:rsidR="006B2380" w:rsidRDefault="006B2380" w:rsidP="00582357">
      <w:pPr>
        <w:pStyle w:val="ListParagraph"/>
        <w:numPr>
          <w:ilvl w:val="0"/>
          <w:numId w:val="11"/>
        </w:numPr>
      </w:pPr>
      <w:r>
        <w:t xml:space="preserve">Secondary outcomes: </w:t>
      </w:r>
      <w:r w:rsidR="009E7641" w:rsidRPr="009E7641">
        <w:t>Health Status</w:t>
      </w:r>
      <w:r w:rsidR="009E7641">
        <w:t xml:space="preserve"> </w:t>
      </w:r>
      <w:r w:rsidR="00580A4F">
        <w:t>using</w:t>
      </w:r>
      <w:r w:rsidR="009E7641">
        <w:t xml:space="preserve"> </w:t>
      </w:r>
      <w:r w:rsidR="009E7641" w:rsidRPr="009E7641">
        <w:t>EQ-5D</w:t>
      </w:r>
      <w:r w:rsidR="00580A4F">
        <w:t xml:space="preserve">; </w:t>
      </w:r>
      <w:r w:rsidR="00580A4F" w:rsidRPr="009E7641">
        <w:t>Physical activity</w:t>
      </w:r>
      <w:r w:rsidR="00580A4F">
        <w:t xml:space="preserve"> using </w:t>
      </w:r>
      <w:r w:rsidR="00580A4F" w:rsidRPr="009E7641">
        <w:t>International Physical Acti</w:t>
      </w:r>
      <w:r>
        <w:t xml:space="preserve">vity Questionnaire Long (IPAQ); </w:t>
      </w:r>
      <w:r w:rsidRPr="009E7641">
        <w:t>Alcohol</w:t>
      </w:r>
      <w:r w:rsidR="00580A4F" w:rsidRPr="009E7641">
        <w:t xml:space="preserve"> </w:t>
      </w:r>
      <w:r>
        <w:t>usage via</w:t>
      </w:r>
      <w:r w:rsidR="00580A4F">
        <w:t xml:space="preserve"> </w:t>
      </w:r>
      <w:r w:rsidR="00580A4F" w:rsidRPr="009E7641">
        <w:t>WHO Alcohol Use Disorders Identification Test (Full AUDIT)</w:t>
      </w:r>
      <w:r w:rsidR="00580A4F">
        <w:t>;</w:t>
      </w:r>
      <w:r w:rsidR="00580A4F" w:rsidRPr="00580A4F">
        <w:t xml:space="preserve"> </w:t>
      </w:r>
      <w:r w:rsidR="00580A4F" w:rsidRPr="009E7641">
        <w:t>Smoking</w:t>
      </w:r>
      <w:r w:rsidR="00580A4F">
        <w:t xml:space="preserve">; </w:t>
      </w:r>
      <w:r w:rsidR="00580A4F" w:rsidRPr="009E7641">
        <w:t>Health Service use</w:t>
      </w:r>
      <w:r w:rsidR="00580A4F">
        <w:t>; and Total cholesterol via venous blood test carried out by GP.</w:t>
      </w:r>
      <w:hyperlink w:anchor="_ENREF_40" w:tooltip="Kind, 1998 #31" w:history="1">
        <w:r w:rsidR="00646DA5">
          <w:fldChar w:fldCharType="begin">
            <w:fldData xml:space="preserve">PEVuZE5vdGU+PENpdGU+PEF1dGhvcj5LaW5kPC9BdXRob3I+PFllYXI+MTk5ODwvWWVhcj48UmVj
TnVtPjMxPC9SZWNOdW0+PERpc3BsYXlUZXh0PjxzdHlsZSBmYWNlPSJzdXBlcnNjcmlwdCI+NDAt
NDI8L3N0eWxlPjwvRGlzcGxheVRleHQ+PHJlY29yZD48cmVjLW51bWJlcj4zMTwvcmVjLW51bWJl
cj48Zm9yZWlnbi1rZXlzPjxrZXkgYXBwPSJFTiIgZGItaWQ9InM1cjJ4ZnB6bXZyenNqZXZkdmhw
ejAwOXI5MnB6ZnRlejV2cyI+MzE8L2tleT48L2ZvcmVpZ24ta2V5cz48cmVmLXR5cGUgbmFtZT0i
Sm91cm5hbCBBcnRpY2xlIj4xNzwvcmVmLXR5cGU+PGNvbnRyaWJ1dG9ycz48YXV0aG9ycz48YXV0
aG9yPktpbmQsIFAuPC9hdXRob3I+PGF1dGhvcj5Eb2xhbiwgUC48L2F1dGhvcj48YXV0aG9yPkd1
ZGV4LCBDLjwvYXV0aG9yPjxhdXRob3I+V2lsbGlhbXMsIEEuPC9hdXRob3I+PC9hdXRob3JzPjwv
Y29udHJpYnV0b3JzPjx0aXRsZXM+PHRpdGxlPlZhcmlhdGlvbnMgaW4gcG9wdWxhdGlvbiBoZWFs
dGggc3RhdHVzOiByZXN1bHRzIGZyb20gYSBVbml0ZWQgS2luZ2RvbSBuYXRpb25hbCBxdWVzdGlv
bm5haXJlIHN1cnZleTwvdGl0bGU+PHNlY29uZGFyeS10aXRsZT5CTUo8L3NlY29uZGFyeS10aXRs
ZT48L3RpdGxlcz48cGVyaW9kaWNhbD48ZnVsbC10aXRsZT5CTUo8L2Z1bGwtdGl0bGU+PC9wZXJp
b2RpY2FsPjxwYWdlcz43MzYtNzQxPC9wYWdlcz48dm9sdW1lPjMxNjwvdm9sdW1lPjxudW1iZXI+
NzEzMzwvbnVtYmVyPjxyZXByaW50LWVkaXRpb24+Tk9UIElOIEZJTEU8L3JlcHJpbnQtZWRpdGlv
bj48a2V5d29yZHM+PGtleXdvcmQ+QWdlZDwva2V5d29yZD48a2V5d29yZD5iZWhhdmlvdXI8L2tl
eXdvcmQ+PGtleXdvcmQ+Q0FSRTwva2V5d29yZD48a2V5d29yZD5FRFVDQVRJT048L2tleXdvcmQ+
PGtleXdvcmQ+SEVBTFRIPC9rZXl3b3JkPjxrZXl3b3JkPkhlYWx0aCBTdGF0dXM8L2tleXdvcmQ+
PGtleXdvcmQ+SEVBTFRILUNBUkU8L2tleXdvcmQ+PGtleXdvcmQ+UEFUSUVOVDwva2V5d29yZD48
a2V5d29yZD5QRU9QTEU8L2tleXdvcmQ+PGtleXdvcmQ+U21va2luZzwva2V5d29yZD48a2V5d29y
ZD5Tb2NpYWwgQ2xhc3M8L2tleXdvcmQ+PGtleXdvcmQ+c3VydmV5PC9rZXl3b3JkPjwva2V5d29y
ZHM+PGRhdGVzPjx5ZWFyPjE5OTg8L3llYXI+PC9kYXRlcz48dXJscz48cmVsYXRlZC11cmxzPjx1
cmw+aHR0cDovL3d3dy5ibWouY29tL2NnaS9jb250ZW50L2Fic3RyYWN0LzMxNi83MTMzLzczNjwv
dXJsPjwvcmVsYXRlZC11cmxzPjwvdXJscz48L3JlY29yZD48L0NpdGU+PENpdGU+PEF1dGhvcj5C
YWJvcjwvQXV0aG9yPjxZZWFyPjIwMDE8L1llYXI+PFJlY051bT4yPC9SZWNOdW0+PHJlY29yZD48
cmVjLW51bWJlcj4yPC9yZWMtbnVtYmVyPjxmb3JlaWduLWtleXM+PGtleSBhcHA9IkVOIiBkYi1p
ZD0iczVyMnhmcHptdnJ6c2pldmR2aHB6MDA5cjkycHpmdGV6NXZzIj4yPC9rZXk+PC9mb3JlaWdu
LWtleXM+PHJlZi10eXBlIG5hbWU9IkJvb2siPjY8L3JlZi10eXBlPjxjb250cmlidXRvcnM+PGF1
dGhvcnM+PGF1dGhvcj5CYWJvciwgVC4gRi48L2F1dGhvcj48YXV0aG9yPkhpZ2dpbnMtQmlkZGxl
LCBKLiBDLjwvYXV0aG9yPjxhdXRob3I+U2F1bmRlcnMsIEouIEIuPC9hdXRob3I+PGF1dGhvcj5N
b250ZWlybywgTS4gRy48L2F1dGhvcj48L2F1dGhvcnM+PC9jb250cmlidXRvcnM+PHRpdGxlcz48
dGl0bGU+VGhlIEFsY29ob2wgVXNlIERpc29yZGVycyBJZGVudGlmaWNhdGlvbiBUZXN0IChBVURJ
VCk6IEd1aWRlbGluZXMgZm9yIHVzZSBpbiBwcmltYXJ5IGNhcmU8L3RpdGxlPjwvdGl0bGVzPjx2
b2x1bWU+U2Vjb25kPC92b2x1bWU+PHJlcHJpbnQtZWRpdGlvbj5OT1QgSU4gRklMRTwvcmVwcmlu
dC1lZGl0aW9uPjxrZXl3b3Jkcz48a2V5d29yZD5DQVJFPC9rZXl3b3JkPjwva2V5d29yZHM+PGRh
dGVzPjx5ZWFyPjIwMDE8L3llYXI+PC9kYXRlcz48cHViLWxvY2F0aW9uPkdlbmV2YTwvcHViLWxv
Y2F0aW9uPjxwdWJsaXNoZXI+V29ybGQgSGVhbHRoIE9yZ2FuaXNhdGlvbjwvcHVibGlzaGVyPjx1
cmxzPjwvdXJscz48L3JlY29yZD48L0NpdGU+PENpdGU+PEF1dGhvcj5TasO2c3Ryw7ZtPC9BdXRo
b3I+PFllYXI+MjAwNTwvWWVhcj48UmVjTnVtPjQxPC9SZWNOdW0+PHJlY29yZD48cmVjLW51bWJl
cj40MTwvcmVjLW51bWJlcj48Zm9yZWlnbi1rZXlzPjxrZXkgYXBwPSJFTiIgZGItaWQ9InM1cjJ4
ZnB6bXZyenNqZXZkdmhwejAwOXI5MnB6ZnRlejV2cyI+NDE8L2tleT48L2ZvcmVpZ24ta2V5cz48
cmVmLXR5cGUgbmFtZT0iUmVwb3J0Ij4yNzwvcmVmLXR5cGU+PGNvbnRyaWJ1dG9ycz48YXV0aG9y
cz48YXV0aG9yPlNqw7ZzdHLDtm0sIE0uPC9hdXRob3I+PGF1dGhvcj5BaW5zd29ydGgsIEIuPC9h
dXRob3I+PGF1dGhvcj5CYXVtYW4sIEEuPC9hdXRob3I+PGF1dGhvcj5CdWxsLCBGLjwvYXV0aG9y
PjxhdXRob3I+Q3JhaWcsIEMuPC9hdXRob3I+PGF1dGhvcj5TYWxsaXMsIEouPC9hdXRob3I+PC9h
dXRob3JzPjwvY29udHJpYnV0b3JzPjx0aXRsZXM+PHRpdGxlPkludGVybmF0aW9uYWwgUGh5c2lj
YWwgQWN0aXZpdHkgUXVlc3Rpb25uYWlyZTogIGh0dHA6Ly93d3cuaXBhcS5raS5zZS9pcGFxLmh0
bSA8L3RpdGxlPjwvdGl0bGVzPjxrZXl3b3Jkcz48a2V5d29yZD5waHlzaWNhbCBhY3Rpdml0eTwv
a2V5d29yZD48a2V5d29yZD5QSFlTSUNBTC1BQ1RJVklUWTwva2V5d29yZD48L2tleXdvcmRzPjxk
YXRlcz48eWVhcj4yMDA1PC95ZWFyPjwvZGF0ZXM+PHVybHM+PHJlbGF0ZWQtdXJscz48dXJsPmh0
dHA6Ly93d3cuaXBhcS5raS5zZS9pcGFxLmh0bTwvdXJsPjwvcmVsYXRlZC11cmxzPjwvdXJscz48
YWNjZXNzLWRhdGU+MjAwNy8xMS8wOC88L2FjY2Vzcy1kYXRlPjwvcmVjb3JkPjwvQ2l0ZT48L0Vu
ZE5vdGU+AG==
</w:fldData>
          </w:fldChar>
        </w:r>
        <w:r w:rsidR="00646DA5">
          <w:instrText xml:space="preserve"> ADDIN EN.CITE </w:instrText>
        </w:r>
        <w:r w:rsidR="00646DA5">
          <w:fldChar w:fldCharType="begin">
            <w:fldData xml:space="preserve">PEVuZE5vdGU+PENpdGU+PEF1dGhvcj5LaW5kPC9BdXRob3I+PFllYXI+MTk5ODwvWWVhcj48UmVj
TnVtPjMxPC9SZWNOdW0+PERpc3BsYXlUZXh0PjxzdHlsZSBmYWNlPSJzdXBlcnNjcmlwdCI+NDAt
NDI8L3N0eWxlPjwvRGlzcGxheVRleHQ+PHJlY29yZD48cmVjLW51bWJlcj4zMTwvcmVjLW51bWJl
cj48Zm9yZWlnbi1rZXlzPjxrZXkgYXBwPSJFTiIgZGItaWQ9InM1cjJ4ZnB6bXZyenNqZXZkdmhw
ejAwOXI5MnB6ZnRlejV2cyI+MzE8L2tleT48L2ZvcmVpZ24ta2V5cz48cmVmLXR5cGUgbmFtZT0i
Sm91cm5hbCBBcnRpY2xlIj4xNzwvcmVmLXR5cGU+PGNvbnRyaWJ1dG9ycz48YXV0aG9ycz48YXV0
aG9yPktpbmQsIFAuPC9hdXRob3I+PGF1dGhvcj5Eb2xhbiwgUC48L2F1dGhvcj48YXV0aG9yPkd1
ZGV4LCBDLjwvYXV0aG9yPjxhdXRob3I+V2lsbGlhbXMsIEEuPC9hdXRob3I+PC9hdXRob3JzPjwv
Y29udHJpYnV0b3JzPjx0aXRsZXM+PHRpdGxlPlZhcmlhdGlvbnMgaW4gcG9wdWxhdGlvbiBoZWFs
dGggc3RhdHVzOiByZXN1bHRzIGZyb20gYSBVbml0ZWQgS2luZ2RvbSBuYXRpb25hbCBxdWVzdGlv
bm5haXJlIHN1cnZleTwvdGl0bGU+PHNlY29uZGFyeS10aXRsZT5CTUo8L3NlY29uZGFyeS10aXRs
ZT48L3RpdGxlcz48cGVyaW9kaWNhbD48ZnVsbC10aXRsZT5CTUo8L2Z1bGwtdGl0bGU+PC9wZXJp
b2RpY2FsPjxwYWdlcz43MzYtNzQxPC9wYWdlcz48dm9sdW1lPjMxNjwvdm9sdW1lPjxudW1iZXI+
NzEzMzwvbnVtYmVyPjxyZXByaW50LWVkaXRpb24+Tk9UIElOIEZJTEU8L3JlcHJpbnQtZWRpdGlv
bj48a2V5d29yZHM+PGtleXdvcmQ+QWdlZDwva2V5d29yZD48a2V5d29yZD5iZWhhdmlvdXI8L2tl
eXdvcmQ+PGtleXdvcmQ+Q0FSRTwva2V5d29yZD48a2V5d29yZD5FRFVDQVRJT048L2tleXdvcmQ+
PGtleXdvcmQ+SEVBTFRIPC9rZXl3b3JkPjxrZXl3b3JkPkhlYWx0aCBTdGF0dXM8L2tleXdvcmQ+
PGtleXdvcmQ+SEVBTFRILUNBUkU8L2tleXdvcmQ+PGtleXdvcmQ+UEFUSUVOVDwva2V5d29yZD48
a2V5d29yZD5QRU9QTEU8L2tleXdvcmQ+PGtleXdvcmQ+U21va2luZzwva2V5d29yZD48a2V5d29y
ZD5Tb2NpYWwgQ2xhc3M8L2tleXdvcmQ+PGtleXdvcmQ+c3VydmV5PC9rZXl3b3JkPjwva2V5d29y
ZHM+PGRhdGVzPjx5ZWFyPjE5OTg8L3llYXI+PC9kYXRlcz48dXJscz48cmVsYXRlZC11cmxzPjx1
cmw+aHR0cDovL3d3dy5ibWouY29tL2NnaS9jb250ZW50L2Fic3RyYWN0LzMxNi83MTMzLzczNjwv
dXJsPjwvcmVsYXRlZC11cmxzPjwvdXJscz48L3JlY29yZD48L0NpdGU+PENpdGU+PEF1dGhvcj5C
YWJvcjwvQXV0aG9yPjxZZWFyPjIwMDE8L1llYXI+PFJlY051bT4yPC9SZWNOdW0+PHJlY29yZD48
cmVjLW51bWJlcj4yPC9yZWMtbnVtYmVyPjxmb3JlaWduLWtleXM+PGtleSBhcHA9IkVOIiBkYi1p
ZD0iczVyMnhmcHptdnJ6c2pldmR2aHB6MDA5cjkycHpmdGV6NXZzIj4yPC9rZXk+PC9mb3JlaWdu
LWtleXM+PHJlZi10eXBlIG5hbWU9IkJvb2siPjY8L3JlZi10eXBlPjxjb250cmlidXRvcnM+PGF1
dGhvcnM+PGF1dGhvcj5CYWJvciwgVC4gRi48L2F1dGhvcj48YXV0aG9yPkhpZ2dpbnMtQmlkZGxl
LCBKLiBDLjwvYXV0aG9yPjxhdXRob3I+U2F1bmRlcnMsIEouIEIuPC9hdXRob3I+PGF1dGhvcj5N
b250ZWlybywgTS4gRy48L2F1dGhvcj48L2F1dGhvcnM+PC9jb250cmlidXRvcnM+PHRpdGxlcz48
dGl0bGU+VGhlIEFsY29ob2wgVXNlIERpc29yZGVycyBJZGVudGlmaWNhdGlvbiBUZXN0IChBVURJ
VCk6IEd1aWRlbGluZXMgZm9yIHVzZSBpbiBwcmltYXJ5IGNhcmU8L3RpdGxlPjwvdGl0bGVzPjx2
b2x1bWU+U2Vjb25kPC92b2x1bWU+PHJlcHJpbnQtZWRpdGlvbj5OT1QgSU4gRklMRTwvcmVwcmlu
dC1lZGl0aW9uPjxrZXl3b3Jkcz48a2V5d29yZD5DQVJFPC9rZXl3b3JkPjwva2V5d29yZHM+PGRh
dGVzPjx5ZWFyPjIwMDE8L3llYXI+PC9kYXRlcz48cHViLWxvY2F0aW9uPkdlbmV2YTwvcHViLWxv
Y2F0aW9uPjxwdWJsaXNoZXI+V29ybGQgSGVhbHRoIE9yZ2FuaXNhdGlvbjwvcHVibGlzaGVyPjx1
cmxzPjwvdXJscz48L3JlY29yZD48L0NpdGU+PENpdGU+PEF1dGhvcj5TasO2c3Ryw7ZtPC9BdXRo
b3I+PFllYXI+MjAwNTwvWWVhcj48UmVjTnVtPjQxPC9SZWNOdW0+PHJlY29yZD48cmVjLW51bWJl
cj40MTwvcmVjLW51bWJlcj48Zm9yZWlnbi1rZXlzPjxrZXkgYXBwPSJFTiIgZGItaWQ9InM1cjJ4
ZnB6bXZyenNqZXZkdmhwejAwOXI5MnB6ZnRlejV2cyI+NDE8L2tleT48L2ZvcmVpZ24ta2V5cz48
cmVmLXR5cGUgbmFtZT0iUmVwb3J0Ij4yNzwvcmVmLXR5cGU+PGNvbnRyaWJ1dG9ycz48YXV0aG9y
cz48YXV0aG9yPlNqw7ZzdHLDtm0sIE0uPC9hdXRob3I+PGF1dGhvcj5BaW5zd29ydGgsIEIuPC9h
dXRob3I+PGF1dGhvcj5CYXVtYW4sIEEuPC9hdXRob3I+PGF1dGhvcj5CdWxsLCBGLjwvYXV0aG9y
PjxhdXRob3I+Q3JhaWcsIEMuPC9hdXRob3I+PGF1dGhvcj5TYWxsaXMsIEouPC9hdXRob3I+PC9h
dXRob3JzPjwvY29udHJpYnV0b3JzPjx0aXRsZXM+PHRpdGxlPkludGVybmF0aW9uYWwgUGh5c2lj
YWwgQWN0aXZpdHkgUXVlc3Rpb25uYWlyZTogIGh0dHA6Ly93d3cuaXBhcS5raS5zZS9pcGFxLmh0
bSA8L3RpdGxlPjwvdGl0bGVzPjxrZXl3b3Jkcz48a2V5d29yZD5waHlzaWNhbCBhY3Rpdml0eTwv
a2V5d29yZD48a2V5d29yZD5QSFlTSUNBTC1BQ1RJVklUWTwva2V5d29yZD48L2tleXdvcmRzPjxk
YXRlcz48eWVhcj4yMDA1PC95ZWFyPjwvZGF0ZXM+PHVybHM+PHJlbGF0ZWQtdXJscz48dXJsPmh0
dHA6Ly93d3cuaXBhcS5raS5zZS9pcGFxLmh0bTwvdXJsPjwvcmVsYXRlZC11cmxzPjwvdXJscz48
YWNjZXNzLWRhdGU+MjAwNy8xMS8wOC88L2FjY2Vzcy1kYXRlPjwvcmVjb3JkPjwvQ2l0ZT48L0Vu
ZE5vdGU+AG==
</w:fldData>
          </w:fldChar>
        </w:r>
        <w:r w:rsidR="00646DA5">
          <w:instrText xml:space="preserve"> ADDIN EN.CITE.DATA </w:instrText>
        </w:r>
        <w:r w:rsidR="00646DA5">
          <w:fldChar w:fldCharType="end"/>
        </w:r>
        <w:r w:rsidR="00646DA5">
          <w:fldChar w:fldCharType="separate"/>
        </w:r>
        <w:r w:rsidR="00646DA5" w:rsidRPr="00106436">
          <w:rPr>
            <w:noProof/>
            <w:vertAlign w:val="superscript"/>
          </w:rPr>
          <w:t>40-42</w:t>
        </w:r>
        <w:r w:rsidR="00646DA5">
          <w:fldChar w:fldCharType="end"/>
        </w:r>
      </w:hyperlink>
    </w:p>
    <w:p w:rsidR="00DE2DDC" w:rsidRDefault="006B2380" w:rsidP="00582357">
      <w:r>
        <w:t>If the participant was unable or did not attend their follow-up appointment, or were not contactable, we sent the questionnaires and food diary, for self-completion and return. In addition, d</w:t>
      </w:r>
      <w:r w:rsidRPr="00EF09C3">
        <w:t xml:space="preserve">ata </w:t>
      </w:r>
      <w:r>
        <w:t xml:space="preserve">were </w:t>
      </w:r>
      <w:r w:rsidRPr="00EF09C3">
        <w:t xml:space="preserve">collected from </w:t>
      </w:r>
      <w:r>
        <w:t xml:space="preserve">the </w:t>
      </w:r>
      <w:r w:rsidRPr="00EF09C3">
        <w:t>LHT</w:t>
      </w:r>
      <w:r>
        <w:t>s</w:t>
      </w:r>
      <w:r w:rsidRPr="00EF09C3">
        <w:t xml:space="preserve"> to examine the </w:t>
      </w:r>
      <w:r w:rsidR="0003719B">
        <w:t>fidelity</w:t>
      </w:r>
      <w:r>
        <w:t xml:space="preserve"> of the intervention and conduct an economic evaluation.</w:t>
      </w:r>
      <w:hyperlink w:anchor="_ENREF_33" w:tooltip="Barton, 2012 #5" w:history="1">
        <w:r w:rsidR="00646DA5">
          <w:fldChar w:fldCharType="begin"/>
        </w:r>
        <w:r w:rsidR="00646DA5">
          <w:instrText xml:space="preserve"> ADDIN EN.CITE &lt;EndNote&gt;&lt;Cite&gt;&lt;Author&gt;Barton&lt;/Author&gt;&lt;Year&gt;2012&lt;/Year&gt;&lt;RecNum&gt;5&lt;/RecNum&gt;&lt;DisplayText&gt;&lt;style face="superscript"&gt;33&lt;/style&gt;&lt;/DisplayText&gt;&lt;record&gt;&lt;rec-number&gt;5&lt;/rec-number&gt;&lt;foreign-keys&gt;&lt;key app="EN" db-id="s5r2xfpzmvrzsjevdvhpz009r92pzftez5vs"&gt;5&lt;/key&gt;&lt;/foreign-keys&gt;&lt;ref-type name="Journal Article"&gt;17&lt;/ref-type&gt;&lt;contributors&gt;&lt;authors&gt;&lt;author&gt;Barton, G.&lt;/author&gt;&lt;author&gt;Goodall, M.&lt;/author&gt;&lt;author&gt;Bower, P.&lt;/author&gt;&lt;author&gt;Woolf, S.&lt;/author&gt;&lt;author&gt;Capewell, S.&lt;/author&gt;&lt;author&gt;Gabby, M. B.&lt;/author&gt;&lt;/authors&gt;&lt;/contributors&gt;&lt;titles&gt;&lt;title&gt;Increasing heart-health lifestyles in deprived communities: Economic evaluation of lay health trainers&lt;/title&gt;&lt;secondary-title&gt;Journal of Evaluation in Clinical Practice&lt;/secondary-title&gt;&lt;/titles&gt;&lt;periodical&gt;&lt;full-title&gt;Journal of Evaluation in Clinical Practice&lt;/full-title&gt;&lt;/periodical&gt;&lt;pages&gt;835-840&lt;/pages&gt;&lt;volume&gt;18&lt;/volume&gt;&lt;reprint-edition&gt;NOT IN FILE&lt;/reprint-edition&gt;&lt;keywords&gt;&lt;keyword&gt;Aged&lt;/keyword&gt;&lt;keyword&gt;behaviour&lt;/keyword&gt;&lt;keyword&gt;CARE&lt;/keyword&gt;&lt;keyword&gt;Cholesterol&lt;/keyword&gt;&lt;keyword&gt;CVD&lt;/keyword&gt;&lt;keyword&gt;DISEASE&lt;/keyword&gt;&lt;keyword&gt;HEALTH&lt;/keyword&gt;&lt;keyword&gt;Health Promotion&lt;/keyword&gt;&lt;keyword&gt;HEALTH-CARE&lt;/keyword&gt;&lt;keyword&gt;Hypertension&lt;/keyword&gt;&lt;keyword&gt;INTERVENTION&lt;/keyword&gt;&lt;keyword&gt;methods&lt;/keyword&gt;&lt;keyword&gt;PEOPLE&lt;/keyword&gt;&lt;keyword&gt;PROMOTION&lt;/keyword&gt;&lt;keyword&gt;SUPPORT&lt;/keyword&gt;&lt;keyword&gt;TRIAL&lt;/keyword&gt;&lt;/keywords&gt;&lt;dates&gt;&lt;year&gt;2012&lt;/year&gt;&lt;/dates&gt;&lt;work-type&gt;10.1111/j.1365-2753.2011.01686.x.&lt;/work-type&gt;&lt;urls&gt;&lt;/urls&gt;&lt;/record&gt;&lt;/Cite&gt;&lt;/EndNote&gt;</w:instrText>
        </w:r>
        <w:r w:rsidR="00646DA5">
          <w:fldChar w:fldCharType="separate"/>
        </w:r>
        <w:r w:rsidR="00646DA5" w:rsidRPr="00106436">
          <w:rPr>
            <w:noProof/>
            <w:vertAlign w:val="superscript"/>
          </w:rPr>
          <w:t>33</w:t>
        </w:r>
        <w:r w:rsidR="00646DA5">
          <w:fldChar w:fldCharType="end"/>
        </w:r>
      </w:hyperlink>
    </w:p>
    <w:p w:rsidR="00DE2DDC" w:rsidRDefault="00DE2DDC" w:rsidP="00582357">
      <w:pPr>
        <w:pStyle w:val="Heading3"/>
      </w:pPr>
      <w:r>
        <w:t>Statistical analysis</w:t>
      </w:r>
    </w:p>
    <w:p w:rsidR="00DE2DDC" w:rsidRPr="00EA2057" w:rsidRDefault="00E14ADF" w:rsidP="00582357">
      <w:r>
        <w:t>Data were entered using Microsoft Access (2007) and analysed using SPSS (version 17.0). Descriptive statistics including means, standard deviations, and frequency distributions were used to summarise the data.</w:t>
      </w:r>
      <w:r w:rsidRPr="00E14ADF">
        <w:t xml:space="preserve"> </w:t>
      </w:r>
      <w:r>
        <w:t>Index of Multiple Deprivation (IMD) 2007 score was based on post codes to understand variations in deprivations and inequity within the target areas.</w:t>
      </w:r>
      <w:hyperlink w:anchor="_ENREF_43" w:tooltip="Department of Communities and Local Government, 2007 #15" w:history="1">
        <w:r w:rsidR="00646DA5">
          <w:fldChar w:fldCharType="begin"/>
        </w:r>
        <w:r w:rsidR="00646DA5">
          <w:instrText xml:space="preserve"> ADDIN EN.CITE &lt;EndNote&gt;&lt;Cite&gt;&lt;Author&gt;Department of Communities and Local Government&lt;/Author&gt;&lt;Year&gt;2007&lt;/Year&gt;&lt;RecNum&gt;15&lt;/RecNum&gt;&lt;DisplayText&gt;&lt;style face="superscript"&gt;43&lt;/style&gt;&lt;/DisplayText&gt;&lt;record&gt;&lt;rec-number&gt;15&lt;/rec-number&gt;&lt;foreign-keys&gt;&lt;key app="EN" db-id="s5r2xfpzmvrzsjevdvhpz009r92pzftez5vs"&gt;15&lt;/key&gt;&lt;/foreign-keys&gt;&lt;ref-type name="Report"&gt;27&lt;/ref-type&gt;&lt;contributors&gt;&lt;authors&gt;&lt;author&gt;Department of Communities and Local Government,&lt;/author&gt;&lt;/authors&gt;&lt;/contributors&gt;&lt;titles&gt;&lt;title&gt;Index of Multiple Deprivation 2007 (IMD 2007): PCT Summaries&lt;/title&gt;&lt;/titles&gt;&lt;dates&gt;&lt;year&gt;2007&lt;/year&gt;&lt;/dates&gt;&lt;pub-location&gt;London&lt;/pub-location&gt;&lt;publisher&gt;Department of Communities and Local Government&lt;/publisher&gt;&lt;urls&gt;&lt;related-urls&gt;&lt;url&gt;http://www.communities.gov.uk/communities/neighbourhoodrenewal/deprivation/deprivation07/&lt;/url&gt;&lt;/related-urls&gt;&lt;/urls&gt;&lt;/record&gt;&lt;/Cite&gt;&lt;/EndNote&gt;</w:instrText>
        </w:r>
        <w:r w:rsidR="00646DA5">
          <w:fldChar w:fldCharType="separate"/>
        </w:r>
        <w:r w:rsidR="00646DA5" w:rsidRPr="00106436">
          <w:rPr>
            <w:noProof/>
            <w:vertAlign w:val="superscript"/>
          </w:rPr>
          <w:t>43</w:t>
        </w:r>
        <w:r w:rsidR="00646DA5">
          <w:fldChar w:fldCharType="end"/>
        </w:r>
      </w:hyperlink>
      <w:r w:rsidRPr="00E14ADF">
        <w:t xml:space="preserve"> </w:t>
      </w:r>
      <w:r>
        <w:t>Concurrent validity of the FFQ was assessed by comparing dietary intakes from FFQ-baseline with that of the FD-baseline using Pearson’s correlation coefficients.</w:t>
      </w:r>
      <w:hyperlink w:anchor="_ENREF_44" w:tooltip="Cade, 2004 #11" w:history="1">
        <w:r w:rsidR="00646DA5">
          <w:fldChar w:fldCharType="begin"/>
        </w:r>
        <w:r w:rsidR="00646DA5">
          <w:instrText xml:space="preserve"> ADDIN EN.CITE &lt;EndNote&gt;&lt;Cite&gt;&lt;Author&gt;Cade&lt;/Author&gt;&lt;Year&gt;2004&lt;/Year&gt;&lt;RecNum&gt;11&lt;/RecNum&gt;&lt;DisplayText&gt;&lt;style face="superscript"&gt;44&lt;/style&gt;&lt;/DisplayText&gt;&lt;record&gt;&lt;rec-number&gt;11&lt;/rec-number&gt;&lt;foreign-keys&gt;&lt;key app="EN" db-id="s5r2xfpzmvrzsjevdvhpz009r92pzftez5vs"&gt;11&lt;/key&gt;&lt;/foreign-keys&gt;&lt;ref-type name="Journal Article"&gt;17&lt;/ref-type&gt;&lt;contributors&gt;&lt;authors&gt;&lt;author&gt;Cade, J. E.&lt;/author&gt;&lt;author&gt;Burley, V. J.&lt;/author&gt;&lt;author&gt;Warm, D. L.&lt;/author&gt;&lt;author&gt;Thompson, R. L.&lt;/author&gt;&lt;author&gt;Margetts, B. M.&lt;/author&gt;&lt;/authors&gt;&lt;/contributors&gt;&lt;auth-address&gt;Nutritional Epidemiology Group, University of Leeds, Leeds LS2 9JT, UK. j.e.cade@leeds.ac.uk&lt;/auth-address&gt;&lt;titles&gt;&lt;title&gt;Food-frequency questionnaires: a review of their design, validation and utilisation&lt;/title&gt;&lt;secondary-title&gt;Nutr.Res.Rev.&lt;/secondary-title&gt;&lt;/titles&gt;&lt;periodical&gt;&lt;full-title&gt;Nutr.Res.Rev.&lt;/full-title&gt;&lt;/periodical&gt;&lt;pages&gt;5-22&lt;/pages&gt;&lt;volume&gt;17&lt;/volume&gt;&lt;number&gt;1&lt;/number&gt;&lt;reprint-edition&gt;NOT IN FILE&lt;/reprint-edition&gt;&lt;keywords&gt;&lt;keyword&gt;CROSS-SECTIONAL SURVEY&lt;/keyword&gt;&lt;keyword&gt;dietary&lt;/keyword&gt;&lt;keyword&gt;epidemiology&lt;/keyword&gt;&lt;keyword&gt;methods&lt;/keyword&gt;&lt;keyword&gt;QUESTIONNAIRES&lt;/keyword&gt;&lt;keyword&gt;review&lt;/keyword&gt;&lt;keyword&gt;survey&lt;/keyword&gt;&lt;keyword&gt;UK&lt;/keyword&gt;&lt;/keywords&gt;&lt;dates&gt;&lt;year&gt;2004&lt;/year&gt;&lt;/dates&gt;&lt;work-type&gt;S0954422404000022 pii ;10.1079/NRR200370 doi&lt;/work-type&gt;&lt;urls&gt;&lt;related-urls&gt;&lt;url&gt;PM:19079912&lt;/url&gt;&lt;/related-urls&gt;&lt;/urls&gt;&lt;/record&gt;&lt;/Cite&gt;&lt;/EndNote&gt;</w:instrText>
        </w:r>
        <w:r w:rsidR="00646DA5">
          <w:fldChar w:fldCharType="separate"/>
        </w:r>
        <w:r w:rsidR="00646DA5" w:rsidRPr="00106436">
          <w:rPr>
            <w:noProof/>
            <w:vertAlign w:val="superscript"/>
          </w:rPr>
          <w:t>44</w:t>
        </w:r>
        <w:r w:rsidR="00646DA5">
          <w:fldChar w:fldCharType="end"/>
        </w:r>
      </w:hyperlink>
      <w:r>
        <w:t xml:space="preserve"> Although the trial was not powered to detect significant differences in outcomes, analysis adjusting for baseline using analysis of covariance (ANCOVA) to test for any interactions between time and group on outcome measures was done to provide preliminary data for intervention effects and variability. All a</w:t>
      </w:r>
      <w:r w:rsidR="000377EA">
        <w:t xml:space="preserve">nalyses were </w:t>
      </w:r>
      <w:r>
        <w:t>done according to random allocation based on intention-to-treat principles</w:t>
      </w:r>
      <w:r w:rsidRPr="006B236E">
        <w:t xml:space="preserve"> </w:t>
      </w:r>
      <w:r>
        <w:t>with no substitution of missing data by the research team.</w:t>
      </w:r>
      <w:hyperlink w:anchor="_ENREF_45" w:tooltip="Moher, 2010 #447" w:history="1">
        <w:r w:rsidR="00646DA5">
          <w:fldChar w:fldCharType="begin"/>
        </w:r>
        <w:r w:rsidR="00646DA5">
          <w:instrText xml:space="preserve"> ADDIN EN.CITE &lt;EndNote&gt;&lt;Cite&gt;&lt;Author&gt;Moher&lt;/Author&gt;&lt;Year&gt;2010&lt;/Year&gt;&lt;RecNum&gt;447&lt;/RecNum&gt;&lt;DisplayText&gt;&lt;style face="superscript"&gt;45&lt;/style&gt;&lt;/DisplayText&gt;&lt;record&gt;&lt;rec-number&gt;447&lt;/rec-number&gt;&lt;foreign-keys&gt;&lt;key app="EN" db-id="s5r2xfpzmvrzsjevdvhpz009r92pzftez5vs"&gt;447&lt;/key&gt;&lt;/foreign-keys&gt;&lt;ref-type name="Journal Article"&gt;17&lt;/ref-type&gt;&lt;contributors&gt;&lt;authors&gt;&lt;author&gt;Moher, D.&lt;/author&gt;&lt;author&gt;Hopewell, S.&lt;/author&gt;&lt;author&gt;Schulz, K. F.&lt;/author&gt;&lt;author&gt;Montori, V.&lt;/author&gt;&lt;author&gt;Gotzsche, P. C.&lt;/author&gt;&lt;author&gt;Devereaux, P. J.&lt;/author&gt;&lt;author&gt;Elbourne, D.&lt;/author&gt;&lt;author&gt;Egger, M.&lt;/author&gt;&lt;author&gt;Altman, D. G.&lt;/author&gt;&lt;/authors&gt;&lt;/contributors&gt;&lt;auth-address&gt;Ottawa Methods Centre, Clinical Epidemiology Program, Ottawa Hospital Research Institute, Ottawa Hospital, Ottawa, Ontario, Canada. dmoher@ohri.ca&lt;/auth-address&gt;&lt;titles&gt;&lt;title&gt;CONSORT 2010 explanation and elaboration: updated guidelines for reporting parallel group randomised trials&lt;/title&gt;&lt;secondary-title&gt;BMJ&lt;/secondary-title&gt;&lt;alt-title&gt;Bmj&lt;/alt-title&gt;&lt;/titles&gt;&lt;periodical&gt;&lt;full-title&gt;BMJ&lt;/full-title&gt;&lt;/periodical&gt;&lt;alt-periodical&gt;&lt;full-title&gt;BMJ&lt;/full-title&gt;&lt;/alt-periodical&gt;&lt;pages&gt;c869&lt;/pages&gt;&lt;volume&gt;340&lt;/volume&gt;&lt;edition&gt;2010/03/25&lt;/edition&gt;&lt;keywords&gt;&lt;keyword&gt;Consensus&lt;/keyword&gt;&lt;keyword&gt;Practice Guidelines as Topic/*standards&lt;/keyword&gt;&lt;keyword&gt;Randomized Controlled Trials as Topic/*standards&lt;/keyword&gt;&lt;keyword&gt;Research Design/*standards&lt;/keyword&gt;&lt;/keywords&gt;&lt;dates&gt;&lt;year&gt;2010&lt;/year&gt;&lt;/dates&gt;&lt;isbn&gt;1756-1833 (Electronic)&amp;#xD;0959-535X (Linking)&lt;/isbn&gt;&lt;accession-num&gt;20332511&lt;/accession-num&gt;&lt;work-type&gt;Research Support, Non-U.S. Gov&amp;apos;t&lt;/work-type&gt;&lt;urls&gt;&lt;related-urls&gt;&lt;url&gt;http://www.ncbi.nlm.nih.gov/pubmed/20332511&lt;/url&gt;&lt;/related-urls&gt;&lt;/urls&gt;&lt;custom2&gt;2844943&lt;/custom2&gt;&lt;electronic-resource-num&gt;10.1136/bmj.c869&lt;/electronic-resource-num&gt;&lt;language&gt;eng&lt;/language&gt;&lt;/record&gt;&lt;/Cite&gt;&lt;/EndNote&gt;</w:instrText>
        </w:r>
        <w:r w:rsidR="00646DA5">
          <w:fldChar w:fldCharType="separate"/>
        </w:r>
        <w:r w:rsidR="00646DA5" w:rsidRPr="00106436">
          <w:rPr>
            <w:noProof/>
            <w:vertAlign w:val="superscript"/>
          </w:rPr>
          <w:t>45</w:t>
        </w:r>
        <w:r w:rsidR="00646DA5">
          <w:fldChar w:fldCharType="end"/>
        </w:r>
      </w:hyperlink>
    </w:p>
    <w:p w:rsidR="00DE2DDC" w:rsidRDefault="00DE2DDC" w:rsidP="00582357">
      <w:pPr>
        <w:pStyle w:val="Heading1"/>
      </w:pPr>
      <w:r>
        <w:t>Results</w:t>
      </w:r>
    </w:p>
    <w:p w:rsidR="00DE2DDC" w:rsidRDefault="00DE2DDC" w:rsidP="00582357">
      <w:pPr>
        <w:pStyle w:val="Heading2"/>
      </w:pPr>
      <w:r>
        <w:t xml:space="preserve">Participants </w:t>
      </w:r>
    </w:p>
    <w:p w:rsidR="00DE2DDC" w:rsidRPr="003E4B7D" w:rsidRDefault="00DE2DDC" w:rsidP="00582357">
      <w:r w:rsidRPr="003E4B7D">
        <w:t>Of 2275 trial invitations sent</w:t>
      </w:r>
      <w:r w:rsidR="000377EA">
        <w:t>,</w:t>
      </w:r>
      <w:r w:rsidRPr="003E4B7D">
        <w:t xml:space="preserve"> 162 (7.1%) people responded</w:t>
      </w:r>
      <w:r w:rsidR="00D41BF8">
        <w:t xml:space="preserve"> </w:t>
      </w:r>
      <w:r w:rsidR="00D41BF8" w:rsidRPr="003E4B7D">
        <w:t>(</w:t>
      </w:r>
      <w:r w:rsidR="00D41BF8" w:rsidRPr="00AF2038">
        <w:rPr>
          <w:b/>
        </w:rPr>
        <w:t xml:space="preserve">Figure </w:t>
      </w:r>
      <w:r w:rsidR="00D41BF8">
        <w:rPr>
          <w:b/>
        </w:rPr>
        <w:t>2</w:t>
      </w:r>
      <w:r w:rsidR="00D41BF8" w:rsidRPr="003E4B7D">
        <w:t>)</w:t>
      </w:r>
      <w:r w:rsidRPr="003E4B7D">
        <w:t>, of whom 145 fulfilled the inclusion criteria and 114 agreed to take part in baseline data collection</w:t>
      </w:r>
      <w:r w:rsidR="00D41BF8">
        <w:t xml:space="preserve">. </w:t>
      </w:r>
      <w:r w:rsidR="00994CD6">
        <w:t xml:space="preserve">Most were white, relatively well educated, employed or retired, and home owners, and thus not the most deprived population. We found no significant baseline differences between the two groups </w:t>
      </w:r>
      <w:r w:rsidR="00994CD6" w:rsidRPr="00994CD6">
        <w:t>(</w:t>
      </w:r>
      <w:r w:rsidR="00994CD6" w:rsidRPr="005917DA">
        <w:rPr>
          <w:b/>
        </w:rPr>
        <w:t>Table 1</w:t>
      </w:r>
      <w:r w:rsidR="00994CD6" w:rsidRPr="00994CD6">
        <w:t>).</w:t>
      </w:r>
      <w:r w:rsidR="00994CD6">
        <w:t xml:space="preserve"> </w:t>
      </w:r>
      <w:r w:rsidRPr="003E4B7D">
        <w:t xml:space="preserve">The majority self-reported two or more CVD risk factors, with over half </w:t>
      </w:r>
      <w:r w:rsidRPr="003E4B7D">
        <w:lastRenderedPageBreak/>
        <w:t xml:space="preserve">describing themselves as being overweight and/or having a raised cholesterol level. Six months after baseline assessment, 68 (60.0%) were successfully followed up. Follow-up did not vary by randomisation group (P=0.21), although respondents were significantly older (mean age 57.2 v 47.0, P&lt;0.001) and non-respondents were more likely to be in paid work (68.8% v 45.6%, P=0.013). </w:t>
      </w:r>
    </w:p>
    <w:p w:rsidR="00DE2DDC" w:rsidRDefault="00DE2DDC" w:rsidP="00582357">
      <w:pPr>
        <w:pStyle w:val="Heading2"/>
      </w:pPr>
      <w:r>
        <w:t>LHT Intervention</w:t>
      </w:r>
    </w:p>
    <w:p w:rsidR="00DE2DDC" w:rsidRDefault="00994CD6" w:rsidP="00582357">
      <w:r>
        <w:t>We</w:t>
      </w:r>
      <w:r w:rsidR="00DE2DDC">
        <w:t xml:space="preserve"> randomised </w:t>
      </w:r>
      <w:r>
        <w:t xml:space="preserve">76 participants </w:t>
      </w:r>
      <w:r w:rsidR="000377EA">
        <w:t>to our LHT intervention. W</w:t>
      </w:r>
      <w:r w:rsidR="00DE2DDC">
        <w:t xml:space="preserve">hilst our LHTs </w:t>
      </w:r>
      <w:r w:rsidR="00B86129">
        <w:t>reliably</w:t>
      </w:r>
      <w:r w:rsidR="00DE2DDC">
        <w:t xml:space="preserve"> recorded </w:t>
      </w:r>
      <w:r w:rsidR="00B86129">
        <w:t xml:space="preserve">74 face-to-face meetings with 40 (55.6%) participants </w:t>
      </w:r>
      <w:r w:rsidR="00B86129" w:rsidRPr="008B09A7">
        <w:t>(mean = 1.25, range 0–7)</w:t>
      </w:r>
      <w:r w:rsidR="00B86129">
        <w:t xml:space="preserve">, </w:t>
      </w:r>
      <w:r w:rsidR="00DE2DDC">
        <w:t xml:space="preserve">telephone contacts were not consistently </w:t>
      </w:r>
      <w:r w:rsidR="00B86129">
        <w:t>documented</w:t>
      </w:r>
      <w:r w:rsidR="00843141">
        <w:t xml:space="preserve"> to be</w:t>
      </w:r>
      <w:r w:rsidR="00C876A0">
        <w:t xml:space="preserve"> reliably</w:t>
      </w:r>
      <w:r w:rsidR="00843141">
        <w:t xml:space="preserve"> included in the analysis</w:t>
      </w:r>
      <w:r w:rsidR="00B86129">
        <w:t>. T</w:t>
      </w:r>
      <w:r w:rsidR="00DE2DDC">
        <w:t xml:space="preserve">hree </w:t>
      </w:r>
      <w:r w:rsidR="00B86129">
        <w:t>participants declined</w:t>
      </w:r>
      <w:r w:rsidR="00DE2DDC">
        <w:t xml:space="preserve"> our intervention after LHT contact. </w:t>
      </w:r>
      <w:r w:rsidR="00B86129">
        <w:t>However, o</w:t>
      </w:r>
      <w:r w:rsidR="00DE2DDC">
        <w:t xml:space="preserve">f the 36 </w:t>
      </w:r>
      <w:r w:rsidR="00DE2DDC" w:rsidRPr="008B09A7">
        <w:t>participants</w:t>
      </w:r>
      <w:r w:rsidR="00DE2DDC">
        <w:t xml:space="preserve"> that did not undertake face-to-face visit</w:t>
      </w:r>
      <w:r w:rsidR="00C876A0">
        <w:t>s</w:t>
      </w:r>
      <w:r w:rsidR="00DE2DDC">
        <w:t>,</w:t>
      </w:r>
      <w:r w:rsidR="00DE2DDC" w:rsidRPr="00913969">
        <w:t xml:space="preserve"> </w:t>
      </w:r>
      <w:r w:rsidR="00DE2DDC">
        <w:t xml:space="preserve">LHTs reported many difficulties in either contacting or meeting </w:t>
      </w:r>
      <w:r w:rsidR="00C876A0">
        <w:t>many of them</w:t>
      </w:r>
      <w:r w:rsidR="00DE2DDC">
        <w:t>.</w:t>
      </w:r>
    </w:p>
    <w:p w:rsidR="00DE2DDC" w:rsidRDefault="00DE2DDC" w:rsidP="00582357">
      <w:pPr>
        <w:pStyle w:val="Heading2"/>
      </w:pPr>
      <w:r>
        <w:t>Outcome measures</w:t>
      </w:r>
    </w:p>
    <w:p w:rsidR="00DE2DDC" w:rsidRDefault="00DE2DDC" w:rsidP="00582357">
      <w:r>
        <w:rPr>
          <w:lang w:eastAsia="en-GB"/>
        </w:rPr>
        <w:t>Our primary and</w:t>
      </w:r>
      <w:r>
        <w:t xml:space="preserve"> secondary </w:t>
      </w:r>
      <w:r>
        <w:rPr>
          <w:lang w:eastAsia="en-GB"/>
        </w:rPr>
        <w:t xml:space="preserve">outcomes are summarised in </w:t>
      </w:r>
      <w:r w:rsidRPr="00E13B60">
        <w:rPr>
          <w:b/>
        </w:rPr>
        <w:t xml:space="preserve">Table </w:t>
      </w:r>
      <w:r>
        <w:rPr>
          <w:b/>
        </w:rPr>
        <w:t>2</w:t>
      </w:r>
      <w:r>
        <w:t xml:space="preserve">. Our FFQ v FD </w:t>
      </w:r>
      <w:r w:rsidR="00C876A0">
        <w:t xml:space="preserve">validity </w:t>
      </w:r>
      <w:r>
        <w:t xml:space="preserve">results </w:t>
      </w:r>
      <w:r w:rsidR="00C876A0">
        <w:t>are</w:t>
      </w:r>
      <w:r>
        <w:t xml:space="preserve"> comparable to </w:t>
      </w:r>
      <w:r w:rsidR="00C876A0">
        <w:t>other research</w:t>
      </w:r>
      <w:r>
        <w:t xml:space="preserve"> (Pearson’s 0.55), confirming its utility in this type of trial.</w:t>
      </w:r>
      <w:hyperlink w:anchor="_ENREF_44" w:tooltip="Cade, 2004 #11" w:history="1">
        <w:r w:rsidR="00646DA5">
          <w:fldChar w:fldCharType="begin"/>
        </w:r>
        <w:r w:rsidR="00646DA5">
          <w:instrText xml:space="preserve"> ADDIN EN.CITE &lt;EndNote&gt;&lt;Cite&gt;&lt;Author&gt;Cade&lt;/Author&gt;&lt;Year&gt;2004&lt;/Year&gt;&lt;RecNum&gt;11&lt;/RecNum&gt;&lt;DisplayText&gt;&lt;style face="superscript"&gt;44&lt;/style&gt;&lt;/DisplayText&gt;&lt;record&gt;&lt;rec-number&gt;11&lt;/rec-number&gt;&lt;foreign-keys&gt;&lt;key app="EN" db-id="s5r2xfpzmvrzsjevdvhpz009r92pzftez5vs"&gt;11&lt;/key&gt;&lt;/foreign-keys&gt;&lt;ref-type name="Journal Article"&gt;17&lt;/ref-type&gt;&lt;contributors&gt;&lt;authors&gt;&lt;author&gt;Cade, J. E.&lt;/author&gt;&lt;author&gt;Burley, V. J.&lt;/author&gt;&lt;author&gt;Warm, D. L.&lt;/author&gt;&lt;author&gt;Thompson, R. L.&lt;/author&gt;&lt;author&gt;Margetts, B. M.&lt;/author&gt;&lt;/authors&gt;&lt;/contributors&gt;&lt;auth-address&gt;Nutritional Epidemiology Group, University of Leeds, Leeds LS2 9JT, UK. j.e.cade@leeds.ac.uk&lt;/auth-address&gt;&lt;titles&gt;&lt;title&gt;Food-frequency questionnaires: a review of their design, validation and utilisation&lt;/title&gt;&lt;secondary-title&gt;Nutr.Res.Rev.&lt;/secondary-title&gt;&lt;/titles&gt;&lt;periodical&gt;&lt;full-title&gt;Nutr.Res.Rev.&lt;/full-title&gt;&lt;/periodical&gt;&lt;pages&gt;5-22&lt;/pages&gt;&lt;volume&gt;17&lt;/volume&gt;&lt;number&gt;1&lt;/number&gt;&lt;reprint-edition&gt;NOT IN FILE&lt;/reprint-edition&gt;&lt;keywords&gt;&lt;keyword&gt;CROSS-SECTIONAL SURVEY&lt;/keyword&gt;&lt;keyword&gt;dietary&lt;/keyword&gt;&lt;keyword&gt;epidemiology&lt;/keyword&gt;&lt;keyword&gt;methods&lt;/keyword&gt;&lt;keyword&gt;QUESTIONNAIRES&lt;/keyword&gt;&lt;keyword&gt;review&lt;/keyword&gt;&lt;keyword&gt;survey&lt;/keyword&gt;&lt;keyword&gt;UK&lt;/keyword&gt;&lt;/keywords&gt;&lt;dates&gt;&lt;year&gt;2004&lt;/year&gt;&lt;/dates&gt;&lt;work-type&gt;S0954422404000022 pii ;10.1079/NRR200370 doi&lt;/work-type&gt;&lt;urls&gt;&lt;related-urls&gt;&lt;url&gt;PM:19079912&lt;/url&gt;&lt;/related-urls&gt;&lt;/urls&gt;&lt;/record&gt;&lt;/Cite&gt;&lt;/EndNote&gt;</w:instrText>
        </w:r>
        <w:r w:rsidR="00646DA5">
          <w:fldChar w:fldCharType="separate"/>
        </w:r>
        <w:r w:rsidR="00646DA5" w:rsidRPr="00106436">
          <w:rPr>
            <w:noProof/>
            <w:vertAlign w:val="superscript"/>
          </w:rPr>
          <w:t>44</w:t>
        </w:r>
        <w:r w:rsidR="00646DA5">
          <w:fldChar w:fldCharType="end"/>
        </w:r>
      </w:hyperlink>
      <w:r>
        <w:t xml:space="preserve"> At baseline, participants (aged 21 to 78 years), consumed on average 2.</w:t>
      </w:r>
      <w:r w:rsidR="008F2F9C">
        <w:t xml:space="preserve">6 </w:t>
      </w:r>
      <w:r w:rsidR="00576E5C">
        <w:t xml:space="preserve">F&amp;V </w:t>
      </w:r>
      <w:r w:rsidR="008F2F9C">
        <w:t>portions</w:t>
      </w:r>
      <w:r w:rsidR="00664EEB">
        <w:t>/</w:t>
      </w:r>
      <w:r>
        <w:t xml:space="preserve">day (SD=1.6) for intervention group and controls consumed 2.7 </w:t>
      </w:r>
      <w:r w:rsidR="00576E5C">
        <w:t xml:space="preserve">F&amp;V </w:t>
      </w:r>
      <w:r>
        <w:t>portions</w:t>
      </w:r>
      <w:r w:rsidR="00664EEB">
        <w:t>/</w:t>
      </w:r>
      <w:r w:rsidR="00843141">
        <w:t>day</w:t>
      </w:r>
      <w:r>
        <w:t xml:space="preserve"> (SD=1.5),</w:t>
      </w:r>
      <w:r w:rsidR="006B60CC">
        <w:t xml:space="preserve"> which was below the </w:t>
      </w:r>
      <w:r w:rsidR="004D3668">
        <w:t>UK and European</w:t>
      </w:r>
      <w:r w:rsidR="006B60CC">
        <w:t xml:space="preserve"> average.</w:t>
      </w:r>
      <w:r w:rsidR="00983D23">
        <w:fldChar w:fldCharType="begin">
          <w:fldData xml:space="preserve">PEVuZE5vdGU+PENpdGU+PEF1dGhvcj5UaGUgTkhTIEluZm9ybWF0aW9uIENlbnRyZSBMaWZlc3R5
bGUgU3RhdGlzdGljczwvQXV0aG9yPjxZZWFyPjIwMTE8L1llYXI+PFJlY051bT40NzA8L1JlY051
bT48RGlzcGxheVRleHQ+PHN0eWxlIGZhY2U9InN1cGVyc2NyaXB0Ij40Niw0Nzwvc3R5bGU+PC9E
aXNwbGF5VGV4dD48cmVjb3JkPjxyZWMtbnVtYmVyPjQ3MDwvcmVjLW51bWJlcj48Zm9yZWlnbi1r
ZXlzPjxrZXkgYXBwPSJFTiIgZGItaWQ9InM1cjJ4ZnB6bXZyenNqZXZkdmhwejAwOXI5MnB6ZnRl
ejV2cyI+NDcwPC9rZXk+PC9mb3JlaWduLWtleXM+PHJlZi10eXBlIG5hbWU9IlJlcG9ydCI+Mjc8
L3JlZi10eXBlPjxjb250cmlidXRvcnM+PGF1dGhvcnM+PGF1dGhvcj5UaGUgTkhTIEluZm9ybWF0
aW9uIENlbnRyZSBMaWZlc3R5bGUgU3RhdGlzdGljcyw8L2F1dGhvcj48L2F1dGhvcnM+PC9jb250
cmlidXRvcnM+PHRpdGxlcz48dGl0bGU+U3RhdGlzdGljcyBvbiBvYmVzaXR5LCBwaHlzaWNhbCBh
Y3Rpdml0eSBhbmQgZGlldDogRW5nbGFuZCAyMDExPC90aXRsZT48L3RpdGxlcz48ZGF0ZXM+PHll
YXI+MjAxMTwveWVhcj48L2RhdGVzPjx1cmxzPjwvdXJscz48L3JlY29yZD48L0NpdGU+PENpdGU+
PEF1dGhvcj5Qb21lcmxlYXU8L0F1dGhvcj48WWVhcj4yMDA0PC9ZZWFyPjxSZWNOdW0+NTAzPC9S
ZWNOdW0+PHJlY29yZD48cmVjLW51bWJlcj41MDM8L3JlYy1udW1iZXI+PGZvcmVpZ24ta2V5cz48
a2V5IGFwcD0iRU4iIGRiLWlkPSJzNXIyeGZwem12cnpzamV2ZHZocHowMDlyOTJwemZ0ZXo1dnMi
PjUwMzwva2V5PjwvZm9yZWlnbi1rZXlzPjxyZWYtdHlwZSBuYW1lPSJKb3VybmFsIEFydGljbGUi
PjE3PC9yZWYtdHlwZT48Y29udHJpYnV0b3JzPjxhdXRob3JzPjxhdXRob3I+UG9tZXJsZWF1LCBK
LjwvYXV0aG9yPjxhdXRob3I+TG9jaywgSy48L2F1dGhvcj48YXV0aG9yPk1jS2VlLCBNLjwvYXV0
aG9yPjxhdXRob3I+QWx0bWFubiwgRC4gUi48L2F1dGhvcj48L2F1dGhvcnM+PC9jb250cmlidXRv
cnM+PGF1dGgtYWRkcmVzcz5Qb21lcmxlYXUsIEomI3hEO1VuaXYgTG9uZG9uIExvbmRvbiBTY2gg
SHlnICZhbXA7IFRyb3AgTWVkLCBFdXJvcGVhbiBDdHIgSGx0aCBTb2MgVHJhbnNpdCwgS2VwcGVs
IFN0LCBMb25kb24gV0MxRSA3SFQsIEVuZ2xhbmQmI3hEO1VuaXYgTG9uZG9uIExvbmRvbiBTY2gg
SHlnICZhbXA7IFRyb3AgTWVkLCBFdXJvcGVhbiBDdHIgSGx0aCBTb2MgVHJhbnNpdCwgS2VwcGVs
IFN0LCBMb25kb24gV0MxRSA3SFQsIEVuZ2xhbmQmI3hEO1VuaXYgTG9uZG9uIExvbmRvbiBTY2gg
SHlnICZhbXA7IFRyb3AgTWVkLCBFdXJvcGVhbiBDdHIgSGx0aCBTb2MgVHJhbnNpdCwgTG9uZG9u
IFdDMUUgN0hULCBFbmdsYW5kJiN4RDtVbml2IExvbmRvbiBMb25kb24gU2NoIEh5ZyAmYW1wOyBU
cm9wIE1lZCwgTWVkIFN0YXQgVW5pdCwgTG9uZG9uIFdDMUUgN0hULCBFbmdsYW5kPC9hdXRoLWFk
ZHJlc3M+PHRpdGxlcz48dGl0bGU+VGhlIGNoYWxsZW5nZSBvZiBtZWFzdXJpbmcgZ2xvYmFsIGZy
dWl0IGFuZCB2ZWdldGFibGUgaW50YWtlPC90aXRsZT48c2Vjb25kYXJ5LXRpdGxlPkpvdXJuYWwg
b2YgTnV0cml0aW9uPC9zZWNvbmRhcnktdGl0bGU+PGFsdC10aXRsZT5KIE51dHI8L2FsdC10aXRs
ZT48L3RpdGxlcz48cGVyaW9kaWNhbD48ZnVsbC10aXRsZT5Kb3VybmFsIG9mIE51dHJpdGlvbjwv
ZnVsbC10aXRsZT48YWJici0xPkogTnV0cjwvYWJici0xPjwvcGVyaW9kaWNhbD48YWx0LXBlcmlv
ZGljYWw+PGZ1bGwtdGl0bGU+Sm91cm5hbCBvZiBOdXRyaXRpb248L2Z1bGwtdGl0bGU+PGFiYnIt
MT5KIE51dHI8L2FiYnItMT48L2FsdC1wZXJpb2RpY2FsPjxwYWdlcz4xMTc1LTExODA8L3BhZ2Vz
Pjx2b2x1bWU+MTM0PC92b2x1bWU+PG51bWJlcj41PC9udW1iZXI+PGtleXdvcmRzPjxrZXl3b3Jk
PmZydWl0PC9rZXl3b3JkPjxrZXl3b3JkPnZlZ2V0YWJsZXM8L2tleXdvcmQ+PGtleXdvcmQ+ZGll
dCBzdXJ2ZXlzPC9rZXl3b3JkPjxrZXl3b3JkPmZvb2Qgc3VwcGx5PC9rZXl3b3JkPjxrZXl3b3Jk
PmVwaWRlbWlvbG9naWMgcmVzZWFyY2ggZGVzaWduPC9rZXl3b3JkPjxrZXl3b3JkPmNvcm9uYXJ5
IGhlYXJ0LWRpc2Vhc2U8L2tleXdvcmQ+PGtleXdvcmQ+Y29uc3VtcHRpb248L2tleXdvcmQ+PGtl
eXdvcmQ+ZHJpbmtpbmc8L2tleXdvcmQ+PGtleXdvcmQ+bW9ydGFsaXR5PC9rZXl3b3JkPjxrZXl3
b3JkPnBhdHRlcm48L2tleXdvcmQ+PGtleXdvcmQ+aGVhbHRoPC9rZXl3b3JkPjwva2V5d29yZHM+
PGRhdGVzPjx5ZWFyPjIwMDQ8L3llYXI+PHB1Yi1kYXRlcz48ZGF0ZT5NYXk8L2RhdGU+PC9wdWIt
ZGF0ZXM+PC9kYXRlcz48aXNibj4wMDIyLTMxNjY8L2lzYm4+PGFjY2Vzc2lvbi1udW0+SVNJOjAw
MDIyMTQyMzAwMDAzMjwvYWNjZXNzaW9uLW51bT48dXJscz48cmVsYXRlZC11cmxzPjx1cmw+Jmx0
O0dvIHRvIElTSSZndDs6Ly8wMDAyMjE0MjMwMDAwMzI8L3VybD48L3JlbGF0ZWQtdXJscz48L3Vy
bHM+PGxhbmd1YWdlPkVuZ2xpc2g8L2xhbmd1YWdlPjwvcmVjb3JkPjwvQ2l0ZT48L0VuZE5vdGU+
AG==
</w:fldData>
        </w:fldChar>
      </w:r>
      <w:r w:rsidR="00106436">
        <w:instrText xml:space="preserve"> ADDIN EN.CITE </w:instrText>
      </w:r>
      <w:r w:rsidR="00106436">
        <w:fldChar w:fldCharType="begin">
          <w:fldData xml:space="preserve">PEVuZE5vdGU+PENpdGU+PEF1dGhvcj5UaGUgTkhTIEluZm9ybWF0aW9uIENlbnRyZSBMaWZlc3R5
bGUgU3RhdGlzdGljczwvQXV0aG9yPjxZZWFyPjIwMTE8L1llYXI+PFJlY051bT40NzA8L1JlY051
bT48RGlzcGxheVRleHQ+PHN0eWxlIGZhY2U9InN1cGVyc2NyaXB0Ij40Niw0Nzwvc3R5bGU+PC9E
aXNwbGF5VGV4dD48cmVjb3JkPjxyZWMtbnVtYmVyPjQ3MDwvcmVjLW51bWJlcj48Zm9yZWlnbi1r
ZXlzPjxrZXkgYXBwPSJFTiIgZGItaWQ9InM1cjJ4ZnB6bXZyenNqZXZkdmhwejAwOXI5MnB6ZnRl
ejV2cyI+NDcwPC9rZXk+PC9mb3JlaWduLWtleXM+PHJlZi10eXBlIG5hbWU9IlJlcG9ydCI+Mjc8
L3JlZi10eXBlPjxjb250cmlidXRvcnM+PGF1dGhvcnM+PGF1dGhvcj5UaGUgTkhTIEluZm9ybWF0
aW9uIENlbnRyZSBMaWZlc3R5bGUgU3RhdGlzdGljcyw8L2F1dGhvcj48L2F1dGhvcnM+PC9jb250
cmlidXRvcnM+PHRpdGxlcz48dGl0bGU+U3RhdGlzdGljcyBvbiBvYmVzaXR5LCBwaHlzaWNhbCBh
Y3Rpdml0eSBhbmQgZGlldDogRW5nbGFuZCAyMDExPC90aXRsZT48L3RpdGxlcz48ZGF0ZXM+PHll
YXI+MjAxMTwveWVhcj48L2RhdGVzPjx1cmxzPjwvdXJscz48L3JlY29yZD48L0NpdGU+PENpdGU+
PEF1dGhvcj5Qb21lcmxlYXU8L0F1dGhvcj48WWVhcj4yMDA0PC9ZZWFyPjxSZWNOdW0+NTAzPC9S
ZWNOdW0+PHJlY29yZD48cmVjLW51bWJlcj41MDM8L3JlYy1udW1iZXI+PGZvcmVpZ24ta2V5cz48
a2V5IGFwcD0iRU4iIGRiLWlkPSJzNXIyeGZwem12cnpzamV2ZHZocHowMDlyOTJwemZ0ZXo1dnMi
PjUwMzwva2V5PjwvZm9yZWlnbi1rZXlzPjxyZWYtdHlwZSBuYW1lPSJKb3VybmFsIEFydGljbGUi
PjE3PC9yZWYtdHlwZT48Y29udHJpYnV0b3JzPjxhdXRob3JzPjxhdXRob3I+UG9tZXJsZWF1LCBK
LjwvYXV0aG9yPjxhdXRob3I+TG9jaywgSy48L2F1dGhvcj48YXV0aG9yPk1jS2VlLCBNLjwvYXV0
aG9yPjxhdXRob3I+QWx0bWFubiwgRC4gUi48L2F1dGhvcj48L2F1dGhvcnM+PC9jb250cmlidXRv
cnM+PGF1dGgtYWRkcmVzcz5Qb21lcmxlYXUsIEomI3hEO1VuaXYgTG9uZG9uIExvbmRvbiBTY2gg
SHlnICZhbXA7IFRyb3AgTWVkLCBFdXJvcGVhbiBDdHIgSGx0aCBTb2MgVHJhbnNpdCwgS2VwcGVs
IFN0LCBMb25kb24gV0MxRSA3SFQsIEVuZ2xhbmQmI3hEO1VuaXYgTG9uZG9uIExvbmRvbiBTY2gg
SHlnICZhbXA7IFRyb3AgTWVkLCBFdXJvcGVhbiBDdHIgSGx0aCBTb2MgVHJhbnNpdCwgS2VwcGVs
IFN0LCBMb25kb24gV0MxRSA3SFQsIEVuZ2xhbmQmI3hEO1VuaXYgTG9uZG9uIExvbmRvbiBTY2gg
SHlnICZhbXA7IFRyb3AgTWVkLCBFdXJvcGVhbiBDdHIgSGx0aCBTb2MgVHJhbnNpdCwgTG9uZG9u
IFdDMUUgN0hULCBFbmdsYW5kJiN4RDtVbml2IExvbmRvbiBMb25kb24gU2NoIEh5ZyAmYW1wOyBU
cm9wIE1lZCwgTWVkIFN0YXQgVW5pdCwgTG9uZG9uIFdDMUUgN0hULCBFbmdsYW5kPC9hdXRoLWFk
ZHJlc3M+PHRpdGxlcz48dGl0bGU+VGhlIGNoYWxsZW5nZSBvZiBtZWFzdXJpbmcgZ2xvYmFsIGZy
dWl0IGFuZCB2ZWdldGFibGUgaW50YWtlPC90aXRsZT48c2Vjb25kYXJ5LXRpdGxlPkpvdXJuYWwg
b2YgTnV0cml0aW9uPC9zZWNvbmRhcnktdGl0bGU+PGFsdC10aXRsZT5KIE51dHI8L2FsdC10aXRs
ZT48L3RpdGxlcz48cGVyaW9kaWNhbD48ZnVsbC10aXRsZT5Kb3VybmFsIG9mIE51dHJpdGlvbjwv
ZnVsbC10aXRsZT48YWJici0xPkogTnV0cjwvYWJici0xPjwvcGVyaW9kaWNhbD48YWx0LXBlcmlv
ZGljYWw+PGZ1bGwtdGl0bGU+Sm91cm5hbCBvZiBOdXRyaXRpb248L2Z1bGwtdGl0bGU+PGFiYnIt
MT5KIE51dHI8L2FiYnItMT48L2FsdC1wZXJpb2RpY2FsPjxwYWdlcz4xMTc1LTExODA8L3BhZ2Vz
Pjx2b2x1bWU+MTM0PC92b2x1bWU+PG51bWJlcj41PC9udW1iZXI+PGtleXdvcmRzPjxrZXl3b3Jk
PmZydWl0PC9rZXl3b3JkPjxrZXl3b3JkPnZlZ2V0YWJsZXM8L2tleXdvcmQ+PGtleXdvcmQ+ZGll
dCBzdXJ2ZXlzPC9rZXl3b3JkPjxrZXl3b3JkPmZvb2Qgc3VwcGx5PC9rZXl3b3JkPjxrZXl3b3Jk
PmVwaWRlbWlvbG9naWMgcmVzZWFyY2ggZGVzaWduPC9rZXl3b3JkPjxrZXl3b3JkPmNvcm9uYXJ5
IGhlYXJ0LWRpc2Vhc2U8L2tleXdvcmQ+PGtleXdvcmQ+Y29uc3VtcHRpb248L2tleXdvcmQ+PGtl
eXdvcmQ+ZHJpbmtpbmc8L2tleXdvcmQ+PGtleXdvcmQ+bW9ydGFsaXR5PC9rZXl3b3JkPjxrZXl3
b3JkPnBhdHRlcm48L2tleXdvcmQ+PGtleXdvcmQ+aGVhbHRoPC9rZXl3b3JkPjwva2V5d29yZHM+
PGRhdGVzPjx5ZWFyPjIwMDQ8L3llYXI+PHB1Yi1kYXRlcz48ZGF0ZT5NYXk8L2RhdGU+PC9wdWIt
ZGF0ZXM+PC9kYXRlcz48aXNibj4wMDIyLTMxNjY8L2lzYm4+PGFjY2Vzc2lvbi1udW0+SVNJOjAw
MDIyMTQyMzAwMDAzMjwvYWNjZXNzaW9uLW51bT48dXJscz48cmVsYXRlZC11cmxzPjx1cmw+Jmx0
O0dvIHRvIElTSSZndDs6Ly8wMDAyMjE0MjMwMDAwMzI8L3VybD48L3JlbGF0ZWQtdXJscz48L3Vy
bHM+PGxhbmd1YWdlPkVuZ2xpc2g8L2xhbmd1YWdlPjwvcmVjb3JkPjwvQ2l0ZT48L0VuZE5vdGU+
AG==
</w:fldData>
        </w:fldChar>
      </w:r>
      <w:r w:rsidR="00106436">
        <w:instrText xml:space="preserve"> ADDIN EN.CITE.DATA </w:instrText>
      </w:r>
      <w:r w:rsidR="00106436">
        <w:fldChar w:fldCharType="end"/>
      </w:r>
      <w:r w:rsidR="00983D23">
        <w:fldChar w:fldCharType="separate"/>
      </w:r>
      <w:hyperlink w:anchor="_ENREF_46" w:tooltip="The NHS Information Centre Lifestyle Statistics, 2011 #470" w:history="1">
        <w:r w:rsidR="00646DA5" w:rsidRPr="00106436">
          <w:rPr>
            <w:noProof/>
            <w:vertAlign w:val="superscript"/>
          </w:rPr>
          <w:t>46</w:t>
        </w:r>
      </w:hyperlink>
      <w:r w:rsidR="00106436" w:rsidRPr="00106436">
        <w:rPr>
          <w:noProof/>
          <w:vertAlign w:val="superscript"/>
        </w:rPr>
        <w:t>,</w:t>
      </w:r>
      <w:hyperlink w:anchor="_ENREF_47" w:tooltip="Pomerleau, 2004 #503" w:history="1">
        <w:r w:rsidR="00646DA5" w:rsidRPr="00106436">
          <w:rPr>
            <w:noProof/>
            <w:vertAlign w:val="superscript"/>
          </w:rPr>
          <w:t>47</w:t>
        </w:r>
      </w:hyperlink>
      <w:r w:rsidR="00983D23">
        <w:fldChar w:fldCharType="end"/>
      </w:r>
      <w:r w:rsidR="006B60CC">
        <w:t xml:space="preserve"> </w:t>
      </w:r>
      <w:r w:rsidR="00C876A0">
        <w:t>P</w:t>
      </w:r>
      <w:r w:rsidR="002A10BE">
        <w:t xml:space="preserve">articipants </w:t>
      </w:r>
      <w:r w:rsidR="00C876A0">
        <w:t xml:space="preserve">completing the study </w:t>
      </w:r>
      <w:r w:rsidR="002A10BE">
        <w:t xml:space="preserve">had higher baseline F&amp;V consumption </w:t>
      </w:r>
      <w:r w:rsidR="00C876A0">
        <w:t>than those lost to follow-up (</w:t>
      </w:r>
      <w:r w:rsidR="002A10BE">
        <w:t>2.8</w:t>
      </w:r>
      <w:r w:rsidR="00C876A0">
        <w:t xml:space="preserve"> </w:t>
      </w:r>
      <w:r w:rsidR="00646DA5">
        <w:t>vs.</w:t>
      </w:r>
      <w:r w:rsidR="00C876A0">
        <w:t xml:space="preserve"> 2.5</w:t>
      </w:r>
      <w:r w:rsidR="002A10BE">
        <w:t xml:space="preserve"> portions/day</w:t>
      </w:r>
      <w:r w:rsidR="00C876A0">
        <w:t xml:space="preserve"> </w:t>
      </w:r>
      <w:bookmarkStart w:id="0" w:name="_GoBack"/>
      <w:bookmarkEnd w:id="0"/>
      <w:r w:rsidR="00C876A0">
        <w:t>respectively)</w:t>
      </w:r>
      <w:r w:rsidR="002A10BE">
        <w:t xml:space="preserve">. </w:t>
      </w:r>
      <w:r w:rsidR="00C876A0">
        <w:t>At</w:t>
      </w:r>
      <w:r w:rsidR="00C876A0">
        <w:t xml:space="preserve"> baseline</w:t>
      </w:r>
      <w:r w:rsidR="00C876A0">
        <w:t>, we found o</w:t>
      </w:r>
      <w:r w:rsidR="00B24EC8">
        <w:t xml:space="preserve">nly </w:t>
      </w:r>
      <w:r>
        <w:t>1</w:t>
      </w:r>
      <w:r w:rsidR="00B24EC8">
        <w:t>3</w:t>
      </w:r>
      <w:r w:rsidR="004D3668">
        <w:t xml:space="preserve">.2% of </w:t>
      </w:r>
      <w:r w:rsidR="00C876A0">
        <w:t xml:space="preserve">all </w:t>
      </w:r>
      <w:r w:rsidR="004D3668">
        <w:t>participants were meeting</w:t>
      </w:r>
      <w:r w:rsidR="00B24EC8">
        <w:t xml:space="preserve"> a</w:t>
      </w:r>
      <w:r>
        <w:t xml:space="preserve"> ‘</w:t>
      </w:r>
      <w:r w:rsidR="00DC4BD7">
        <w:t>5-A-DAY</w:t>
      </w:r>
      <w:r>
        <w:t>’ recommendation. Both groups had notably increased their consumption</w:t>
      </w:r>
      <w:r w:rsidRPr="004925D8">
        <w:rPr>
          <w:bCs/>
        </w:rPr>
        <w:t xml:space="preserve"> </w:t>
      </w:r>
      <w:r w:rsidRPr="00A101DC">
        <w:rPr>
          <w:bCs/>
        </w:rPr>
        <w:t xml:space="preserve">of </w:t>
      </w:r>
      <w:r w:rsidR="001536D4">
        <w:t xml:space="preserve">F&amp;V </w:t>
      </w:r>
      <w:r w:rsidR="00576E5C">
        <w:t>at follow-up</w:t>
      </w:r>
      <w:r w:rsidR="004D3668">
        <w:t xml:space="preserve"> (mean portions/day: intervention 5.9, SD=2.8; control 5.4, SD=3.1). T</w:t>
      </w:r>
      <w:r>
        <w:t>here was no statistically significant additional benefit from seeing a LHT (P=0.95). For our secondary outcome measures no significant changes were observed in mean EQ-5D,</w:t>
      </w:r>
      <w:r w:rsidRPr="009557C3">
        <w:t xml:space="preserve"> </w:t>
      </w:r>
      <w:r>
        <w:t xml:space="preserve">total cholesterol, or total physical activity scores in our participants. However, a fall (p=0.07) was observed in mean </w:t>
      </w:r>
      <w:r w:rsidR="00DF39A5">
        <w:t xml:space="preserve">AUDIT </w:t>
      </w:r>
      <w:r>
        <w:t>alcohol scores in the LHT intervention group.</w:t>
      </w:r>
    </w:p>
    <w:p w:rsidR="00DE2DDC" w:rsidRDefault="00DE2DDC" w:rsidP="00582357">
      <w:pPr>
        <w:pStyle w:val="Heading2"/>
      </w:pPr>
      <w:r>
        <w:t>Sample size calculation for full RCT</w:t>
      </w:r>
    </w:p>
    <w:p w:rsidR="00DE2DDC" w:rsidRDefault="00576E5C" w:rsidP="00582357">
      <w:r>
        <w:t>The</w:t>
      </w:r>
      <w:r w:rsidR="00DE2DDC">
        <w:t xml:space="preserve"> FFQ daily </w:t>
      </w:r>
      <w:r>
        <w:t xml:space="preserve">F&amp;V </w:t>
      </w:r>
      <w:r w:rsidR="00DE2DDC">
        <w:t>intake</w:t>
      </w:r>
      <w:r w:rsidR="00DE2DDC" w:rsidRPr="001C571E">
        <w:t xml:space="preserve"> </w:t>
      </w:r>
      <w:r>
        <w:t>we</w:t>
      </w:r>
      <w:r w:rsidR="00DE2DDC">
        <w:t xml:space="preserve"> observed </w:t>
      </w:r>
      <w:r>
        <w:t>was</w:t>
      </w:r>
      <w:r w:rsidR="00DE2DDC">
        <w:t xml:space="preserve"> approximately normally distributed</w:t>
      </w:r>
      <w:r>
        <w:t>. Assuming the</w:t>
      </w:r>
      <w:r w:rsidR="00DE2DDC">
        <w:t xml:space="preserve"> difference </w:t>
      </w:r>
      <w:r>
        <w:t xml:space="preserve">we found </w:t>
      </w:r>
      <w:r w:rsidR="00DE2DDC">
        <w:t xml:space="preserve">between the intervention and control group means </w:t>
      </w:r>
      <w:r>
        <w:t xml:space="preserve">of 0.5 F&amp;V </w:t>
      </w:r>
      <w:r>
        <w:lastRenderedPageBreak/>
        <w:t>portions</w:t>
      </w:r>
      <w:r w:rsidR="00B048D9">
        <w:t>/</w:t>
      </w:r>
      <w:r w:rsidR="00DE2DDC">
        <w:t>day,</w:t>
      </w:r>
      <w:r w:rsidR="00EA7922">
        <w:fldChar w:fldCharType="begin">
          <w:fldData xml:space="preserve">PEVuZE5vdGU+PENpdGU+PEF1dGhvcj5EYXVjaGV0PC9BdXRob3I+PFllYXI+MjAwNjwvWWVhcj48
UmVjTnVtPjU0MDwvUmVjTnVtPjxEaXNwbGF5VGV4dD48c3R5bGUgZmFjZT0ic3VwZXJzY3JpcHQi
PjQ4LDQ5PC9zdHlsZT48L0Rpc3BsYXlUZXh0PjxyZWNvcmQ+PHJlYy1udW1iZXI+NTQwPC9yZWMt
bnVtYmVyPjxmb3JlaWduLWtleXM+PGtleSBhcHA9IkVOIiBkYi1pZD0iczVyMnhmcHptdnJ6c2pl
dmR2aHB6MDA5cjkycHpmdGV6NXZzIj41NDA8L2tleT48L2ZvcmVpZ24ta2V5cz48cmVmLXR5cGUg
bmFtZT0iSm91cm5hbCBBcnRpY2xlIj4xNzwvcmVmLXR5cGU+PGNvbnRyaWJ1dG9ycz48YXV0aG9y
cz48YXV0aG9yPkRhdWNoZXQsIEwuPC9hdXRob3I+PGF1dGhvcj5BbW91eWVsLCBQLjwvYXV0aG9y
PjxhdXRob3I+SGVyY2JlcmcsIFMuPC9hdXRob3I+PGF1dGhvcj5EYWxsb25nZXZpbGxlLCBKLjwv
YXV0aG9yPjwvYXV0aG9ycz48L2NvbnRyaWJ1dG9ycz48YXV0aC1hZGRyZXNzPkRhbGxvbmdldmls
bGUsIEomI3hEO0luc3QgUGFzdGV1ciwgU2VydiBFcGlkZW1pb2wgJmFtcDsgU2FudGUgUHVibCwg
Ri01OTAxOSBMaWxsZSwgRnJhbmNlJiN4RDtJbnN0IFBhc3RldXIsIFNlcnYgRXBpZGVtaW9sICZh
bXA7IFNhbnRlIFB1YmwsIEYtNTkwMTkgTGlsbGUsIEZyYW5jZSYjeEQ7SW5zdCBQYXN0ZXVyLCBT
ZXJ2IEVwaWRlbWlvbCAmYW1wOyBTYW50ZSBQdWJsLCBGLTU5MDE5IExpbGxlLCBGcmFuY2UmI3hE
O0luc3QgUGFzdGV1ciwgSU5TRVJNLCBVNzQ0LCBGLTU5MDE5IExpbGxlLCBGcmFuY2UmI3hEO1Vu
aXYgUGFyaXMgMTMsIElOU0VSTSwgQ3RyIFJlY2ggTnV0ciBIdW1haW5lLCBVNTU3LCBGLTkzMDE3
IEJvYmlnbnksIEZyYW5jZSYjeEQ7VW5pdiBQYXJpcyAxMywgSU5SQSwgQ3RyIFJlY2ggTnV0ciBI
dW1haW5lLCBVMTEyNSwgRi05MzAxNyBCb2JpZ255LCBGcmFuY2UmI3hEO1VuaXYgUGFyaXMgMTMs
IENOQU0sIEN0ciBSZWNoIE51dHIgSHVtYWluZSwgRi05MzAxNyBCb2JpZ255LCBGcmFuY2UmI3hE
O0RlcHQgRXBpZGVtaW9sICZhbXA7IFNhbnRlIFB1YmwsIEYtNzYwMDAgUm91ZW4sIEZyYW5jZTwv
YXV0aC1hZGRyZXNzPjx0aXRsZXM+PHRpdGxlPkZydWl0IGFuZCB2ZWdldGFibGUgY29uc3VtcHRp
b24gYW5kIHJpc2sgb2YgY29yb25hcnkgaGVhcnQgZGlzZWFzZTogQSBtZXRhLWFuYWx5c2lzIG9m
IGNvaG9ydCBzdHVkaWVzPC90aXRsZT48c2Vjb25kYXJ5LXRpdGxlPkpvdXJuYWwgb2YgTnV0cml0
aW9uPC9zZWNvbmRhcnktdGl0bGU+PGFsdC10aXRsZT5KIE51dHI8L2FsdC10aXRsZT48L3RpdGxl
cz48cGVyaW9kaWNhbD48ZnVsbC10aXRsZT5Kb3VybmFsIG9mIE51dHJpdGlvbjwvZnVsbC10aXRs
ZT48YWJici0xPkogTnV0cjwvYWJici0xPjwvcGVyaW9kaWNhbD48YWx0LXBlcmlvZGljYWw+PGZ1
bGwtdGl0bGU+Sm91cm5hbCBvZiBOdXRyaXRpb248L2Z1bGwtdGl0bGU+PGFiYnItMT5KIE51dHI8
L2FiYnItMT48L2FsdC1wZXJpb2RpY2FsPjxwYWdlcz4yNTg4LTI1OTM8L3BhZ2VzPjx2b2x1bWU+
MTM2PC92b2x1bWU+PG51bWJlcj4xMDwvbnVtYmVyPjxrZXl3b3Jkcz48a2V5d29yZD5jYXJkaW92
YXNjdWxhci1kaXNlYXNlPC9rZXl3b3JkPjxrZXl3b3JkPmRpZXRhcnkgcGF0dGVybnM8L2tleXdv
cmQ+PGtleXdvcmQ+YmV0YS1jYXJvdGVuZTwva2V5d29yZD48a2V5d29yZD5hbHBoYS10b2NvcGhl
cm9sPC9rZXl3b3JkPjxrZXl3b3JkPmlzY2hlbWljLXN0cm9rZTwva2V5d29yZD48a2V5d29yZD5t
YWxlIHNtb2tlcnM8L2tleXdvcmQ+PGtleXdvcmQ+Zm9sbG93LXVwPC9rZXl3b3JkPjxrZXl3b3Jk
Pm1vcnRhbGl0eTwva2V5d29yZD48a2V5d29yZD5oZWFsdGg8L2tleXdvcmQ+PGtleXdvcmQ+bWVu
PC9rZXl3b3JkPjwva2V5d29yZHM+PGRhdGVzPjx5ZWFyPjIwMDY8L3llYXI+PHB1Yi1kYXRlcz48
ZGF0ZT5PY3Q8L2RhdGU+PC9wdWItZGF0ZXM+PC9kYXRlcz48aXNibj4wMDIyLTMxNjY8L2lzYm4+
PGFjY2Vzc2lvbi1udW0+SVNJOjAwMDI0MDg4OTYwMDAyMzwvYWNjZXNzaW9uLW51bT48dXJscz48
cmVsYXRlZC11cmxzPjx1cmw+Jmx0O0dvIHRvIElTSSZndDs6Ly8wMDAyNDA4ODk2MDAwMjM8L3Vy
bD48L3JlbGF0ZWQtdXJscz48L3VybHM+PGxhbmd1YWdlPkVuZ2xpc2g8L2xhbmd1YWdlPjwvcmVj
b3JkPjwvQ2l0ZT48Q2l0ZT48QXV0aG9yPlBhdmlhPC9BdXRob3I+PFllYXI+MjAwNjwvWWVhcj48
UmVjTnVtPjU0NDwvUmVjTnVtPjxyZWNvcmQ+PHJlYy1udW1iZXI+NTQ0PC9yZWMtbnVtYmVyPjxm
b3JlaWduLWtleXM+PGtleSBhcHA9IkVOIiBkYi1pZD0iczVyMnhmcHptdnJ6c2pldmR2aHB6MDA5
cjkycHpmdGV6NXZzIj41NDQ8L2tleT48L2ZvcmVpZ24ta2V5cz48cmVmLXR5cGUgbmFtZT0iSm91
cm5hbCBBcnRpY2xlIj4xNzwvcmVmLXR5cGU+PGNvbnRyaWJ1dG9ycz48YXV0aG9ycz48YXV0aG9y
PlBhdmlhLCBNLjwvYXV0aG9yPjxhdXRob3I+UGlsZWdnaSwgQy48L2F1dGhvcj48YXV0aG9yPk5v
YmlsZSwgQy4gRy4gQS48L2F1dGhvcj48YXV0aG9yPkFuZ2VsaWxsbywgSS4gRi48L2F1dGhvcj48
L2F1dGhvcnM+PC9jb250cmlidXRvcnM+PGF1dGgtYWRkcmVzcz5BbmdlbGlsbG8sIElGJiN4RDtV
bml2IE5hcGxlcyAyLCBTY2ggTWVkLCBEZXB0IFB1YmwgQ2xpbiAmYW1wOyBQcmV2ZW50IE1lZCwg
VmlhIEx1Y2lhbm8gQXJtYW5uaSA1LCBJLTgwMTM4IE5hcGxlcywgSXRhbHkmI3hEO1VuaXYgTmFw
bGVzIDIsIFNjaCBNZWQsIERlcHQgUHVibCBDbGluICZhbXA7IFByZXZlbnQgTWVkLCBWaWEgTHVj
aWFubyBBcm1hbm5pIDUsIEktODAxMzggTmFwbGVzLCBJdGFseSYjeEQ7VW5pdiBOYXBsZXMgMiwg
U2NoIE1lZCwgRGVwdCBQdWJsIENsaW4gJmFtcDsgUHJldmVudCBNZWQsIEktODAxMzggTmFwbGVz
LCBJdGFseSYjeEQ7VW5pdiBDYXRhbnphcm8gTWFnbmEgR3JhZWNpYSwgU2NoIE1lZCwgRGVwdCBI
eWcsIENhdGFuemFybywgSXRhbHk8L2F1dGgtYWRkcmVzcz48dGl0bGVzPjx0aXRsZT5Bc3NvY2lh
dGlvbiBiZXR3ZWVuIGZydWl0IGFuZCB2ZWdldGFibGUgY29uc3VtcHRpb24gYW5kIG9yYWwgY2Fu
Y2VyOiBhIG1ldGEtYW5hbHlzaXMgb2Ygb2JzZXJ2YXRpb25hbCBzdHVkaWVzPC90aXRsZT48c2Vj
b25kYXJ5LXRpdGxlPkFtZXJpY2FuIEpvdXJuYWwgb2YgQ2xpbmljYWwgTnV0cml0aW9uPC9zZWNv
bmRhcnktdGl0bGU+PGFsdC10aXRsZT5BbSBKIENsaW4gTnV0cjwvYWx0LXRpdGxlPjwvdGl0bGVz
PjxwZXJpb2RpY2FsPjxmdWxsLXRpdGxlPkFtZXJpY2FuIEpvdXJuYWwgb2YgQ2xpbmljYWwgTnV0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MT48L2FsdC1wZXJpb2RpY2FsPjxwYWdlcz4xMTI2LTExMzQ8L3BhZ2VzPjx2b2x1bWU+ODM8L3Zv
bHVtZT48bnVtYmVyPjU8L251bWJlcj48a2V5d29yZHM+PGtleXdvcmQ+ZnJ1aXQ8L2tleXdvcmQ+
PGtleXdvcmQ+bWV0YS1hbmFseXNpczwva2V5d29yZD48a2V5d29yZD5vcmFsIGNhbmNlcjwva2V5
d29yZD48a2V5d29yZD52ZWdldGFibGVzPC9rZXl3b3JkPjxrZXl3b3JkPnBoYXJ5bmdlYWwgY2Fu
Y2VyPC9rZXl3b3JkPjxrZXl3b3JkPnNleHVhbCBwcmFjdGljZXM8L2tleXdvcmQ+PGtleXdvcmQ+
cmlzay1mYWN0b3JzPC9rZXl3b3JkPjxrZXl3b3JkPmZvb2QgZ3JvdXBzPC9rZXl3b3JkPjxrZXl3
b3JkPmRpZXQ8L2tleXdvcmQ+PGtleXdvcmQ+YWxjb2hvbDwva2V5d29yZD48a2V5d29yZD5jYXZp
dHk8L2tleXdvcmQ+PGtleXdvcmQ+cHVibGljYXRpb248L2tleXdvcmQ+PGtleXdvcmQ+ZXRpb2xv
Z3k8L2tleXdvcmQ+PGtleXdvcmQ+amFwYW5lc2U8L2tleXdvcmQ+PC9rZXl3b3Jkcz48ZGF0ZXM+
PHllYXI+MjAwNjwveWVhcj48cHViLWRhdGVzPjxkYXRlPk1heTwvZGF0ZT48L3B1Yi1kYXRlcz48
L2RhdGVzPjxpc2JuPjAwMDItOTE2NTwvaXNibj48YWNjZXNzaW9uLW51bT5JU0k6MDAwMjM3Njc3
MzAwMDE5PC9hY2Nlc3Npb24tbnVtPjx1cmxzPjxyZWxhdGVkLXVybHM+PHVybD4mbHQ7R28gdG8g
SVNJJmd0OzovLzAwMDIzNzY3NzMwMDAxOTwvdXJsPjwvcmVsYXRlZC11cmxzPjwvdXJscz48bGFu
Z3VhZ2U+RW5nbGlzaDwvbGFuZ3VhZ2U+PC9yZWNvcmQ+PC9DaXRlPjwvRW5kTm90ZT5=
</w:fldData>
        </w:fldChar>
      </w:r>
      <w:r w:rsidR="00106436">
        <w:instrText xml:space="preserve"> ADDIN EN.CITE </w:instrText>
      </w:r>
      <w:r w:rsidR="00106436">
        <w:fldChar w:fldCharType="begin">
          <w:fldData xml:space="preserve">PEVuZE5vdGU+PENpdGU+PEF1dGhvcj5EYXVjaGV0PC9BdXRob3I+PFllYXI+MjAwNjwvWWVhcj48
UmVjTnVtPjU0MDwvUmVjTnVtPjxEaXNwbGF5VGV4dD48c3R5bGUgZmFjZT0ic3VwZXJzY3JpcHQi
PjQ4LDQ5PC9zdHlsZT48L0Rpc3BsYXlUZXh0PjxyZWNvcmQ+PHJlYy1udW1iZXI+NTQwPC9yZWMt
bnVtYmVyPjxmb3JlaWduLWtleXM+PGtleSBhcHA9IkVOIiBkYi1pZD0iczVyMnhmcHptdnJ6c2pl
dmR2aHB6MDA5cjkycHpmdGV6NXZzIj41NDA8L2tleT48L2ZvcmVpZ24ta2V5cz48cmVmLXR5cGUg
bmFtZT0iSm91cm5hbCBBcnRpY2xlIj4xNzwvcmVmLXR5cGU+PGNvbnRyaWJ1dG9ycz48YXV0aG9y
cz48YXV0aG9yPkRhdWNoZXQsIEwuPC9hdXRob3I+PGF1dGhvcj5BbW91eWVsLCBQLjwvYXV0aG9y
PjxhdXRob3I+SGVyY2JlcmcsIFMuPC9hdXRob3I+PGF1dGhvcj5EYWxsb25nZXZpbGxlLCBKLjwv
YXV0aG9yPjwvYXV0aG9ycz48L2NvbnRyaWJ1dG9ycz48YXV0aC1hZGRyZXNzPkRhbGxvbmdldmls
bGUsIEomI3hEO0luc3QgUGFzdGV1ciwgU2VydiBFcGlkZW1pb2wgJmFtcDsgU2FudGUgUHVibCwg
Ri01OTAxOSBMaWxsZSwgRnJhbmNlJiN4RDtJbnN0IFBhc3RldXIsIFNlcnYgRXBpZGVtaW9sICZh
bXA7IFNhbnRlIFB1YmwsIEYtNTkwMTkgTGlsbGUsIEZyYW5jZSYjeEQ7SW5zdCBQYXN0ZXVyLCBT
ZXJ2IEVwaWRlbWlvbCAmYW1wOyBTYW50ZSBQdWJsLCBGLTU5MDE5IExpbGxlLCBGcmFuY2UmI3hE
O0luc3QgUGFzdGV1ciwgSU5TRVJNLCBVNzQ0LCBGLTU5MDE5IExpbGxlLCBGcmFuY2UmI3hEO1Vu
aXYgUGFyaXMgMTMsIElOU0VSTSwgQ3RyIFJlY2ggTnV0ciBIdW1haW5lLCBVNTU3LCBGLTkzMDE3
IEJvYmlnbnksIEZyYW5jZSYjeEQ7VW5pdiBQYXJpcyAxMywgSU5SQSwgQ3RyIFJlY2ggTnV0ciBI
dW1haW5lLCBVMTEyNSwgRi05MzAxNyBCb2JpZ255LCBGcmFuY2UmI3hEO1VuaXYgUGFyaXMgMTMs
IENOQU0sIEN0ciBSZWNoIE51dHIgSHVtYWluZSwgRi05MzAxNyBCb2JpZ255LCBGcmFuY2UmI3hE
O0RlcHQgRXBpZGVtaW9sICZhbXA7IFNhbnRlIFB1YmwsIEYtNzYwMDAgUm91ZW4sIEZyYW5jZTwv
YXV0aC1hZGRyZXNzPjx0aXRsZXM+PHRpdGxlPkZydWl0IGFuZCB2ZWdldGFibGUgY29uc3VtcHRp
b24gYW5kIHJpc2sgb2YgY29yb25hcnkgaGVhcnQgZGlzZWFzZTogQSBtZXRhLWFuYWx5c2lzIG9m
IGNvaG9ydCBzdHVkaWVzPC90aXRsZT48c2Vjb25kYXJ5LXRpdGxlPkpvdXJuYWwgb2YgTnV0cml0
aW9uPC9zZWNvbmRhcnktdGl0bGU+PGFsdC10aXRsZT5KIE51dHI8L2FsdC10aXRsZT48L3RpdGxl
cz48cGVyaW9kaWNhbD48ZnVsbC10aXRsZT5Kb3VybmFsIG9mIE51dHJpdGlvbjwvZnVsbC10aXRs
ZT48YWJici0xPkogTnV0cjwvYWJici0xPjwvcGVyaW9kaWNhbD48YWx0LXBlcmlvZGljYWw+PGZ1
bGwtdGl0bGU+Sm91cm5hbCBvZiBOdXRyaXRpb248L2Z1bGwtdGl0bGU+PGFiYnItMT5KIE51dHI8
L2FiYnItMT48L2FsdC1wZXJpb2RpY2FsPjxwYWdlcz4yNTg4LTI1OTM8L3BhZ2VzPjx2b2x1bWU+
MTM2PC92b2x1bWU+PG51bWJlcj4xMDwvbnVtYmVyPjxrZXl3b3Jkcz48a2V5d29yZD5jYXJkaW92
YXNjdWxhci1kaXNlYXNlPC9rZXl3b3JkPjxrZXl3b3JkPmRpZXRhcnkgcGF0dGVybnM8L2tleXdv
cmQ+PGtleXdvcmQ+YmV0YS1jYXJvdGVuZTwva2V5d29yZD48a2V5d29yZD5hbHBoYS10b2NvcGhl
cm9sPC9rZXl3b3JkPjxrZXl3b3JkPmlzY2hlbWljLXN0cm9rZTwva2V5d29yZD48a2V5d29yZD5t
YWxlIHNtb2tlcnM8L2tleXdvcmQ+PGtleXdvcmQ+Zm9sbG93LXVwPC9rZXl3b3JkPjxrZXl3b3Jk
Pm1vcnRhbGl0eTwva2V5d29yZD48a2V5d29yZD5oZWFsdGg8L2tleXdvcmQ+PGtleXdvcmQ+bWVu
PC9rZXl3b3JkPjwva2V5d29yZHM+PGRhdGVzPjx5ZWFyPjIwMDY8L3llYXI+PHB1Yi1kYXRlcz48
ZGF0ZT5PY3Q8L2RhdGU+PC9wdWItZGF0ZXM+PC9kYXRlcz48aXNibj4wMDIyLTMxNjY8L2lzYm4+
PGFjY2Vzc2lvbi1udW0+SVNJOjAwMDI0MDg4OTYwMDAyMzwvYWNjZXNzaW9uLW51bT48dXJscz48
cmVsYXRlZC11cmxzPjx1cmw+Jmx0O0dvIHRvIElTSSZndDs6Ly8wMDAyNDA4ODk2MDAwMjM8L3Vy
bD48L3JlbGF0ZWQtdXJscz48L3VybHM+PGxhbmd1YWdlPkVuZ2xpc2g8L2xhbmd1YWdlPjwvcmVj
b3JkPjwvQ2l0ZT48Q2l0ZT48QXV0aG9yPlBhdmlhPC9BdXRob3I+PFllYXI+MjAwNjwvWWVhcj48
UmVjTnVtPjU0NDwvUmVjTnVtPjxyZWNvcmQ+PHJlYy1udW1iZXI+NTQ0PC9yZWMtbnVtYmVyPjxm
b3JlaWduLWtleXM+PGtleSBhcHA9IkVOIiBkYi1pZD0iczVyMnhmcHptdnJ6c2pldmR2aHB6MDA5
cjkycHpmdGV6NXZzIj41NDQ8L2tleT48L2ZvcmVpZ24ta2V5cz48cmVmLXR5cGUgbmFtZT0iSm91
cm5hbCBBcnRpY2xlIj4xNzwvcmVmLXR5cGU+PGNvbnRyaWJ1dG9ycz48YXV0aG9ycz48YXV0aG9y
PlBhdmlhLCBNLjwvYXV0aG9yPjxhdXRob3I+UGlsZWdnaSwgQy48L2F1dGhvcj48YXV0aG9yPk5v
YmlsZSwgQy4gRy4gQS48L2F1dGhvcj48YXV0aG9yPkFuZ2VsaWxsbywgSS4gRi48L2F1dGhvcj48
L2F1dGhvcnM+PC9jb250cmlidXRvcnM+PGF1dGgtYWRkcmVzcz5BbmdlbGlsbG8sIElGJiN4RDtV
bml2IE5hcGxlcyAyLCBTY2ggTWVkLCBEZXB0IFB1YmwgQ2xpbiAmYW1wOyBQcmV2ZW50IE1lZCwg
VmlhIEx1Y2lhbm8gQXJtYW5uaSA1LCBJLTgwMTM4IE5hcGxlcywgSXRhbHkmI3hEO1VuaXYgTmFw
bGVzIDIsIFNjaCBNZWQsIERlcHQgUHVibCBDbGluICZhbXA7IFByZXZlbnQgTWVkLCBWaWEgTHVj
aWFubyBBcm1hbm5pIDUsIEktODAxMzggTmFwbGVzLCBJdGFseSYjeEQ7VW5pdiBOYXBsZXMgMiwg
U2NoIE1lZCwgRGVwdCBQdWJsIENsaW4gJmFtcDsgUHJldmVudCBNZWQsIEktODAxMzggTmFwbGVz
LCBJdGFseSYjeEQ7VW5pdiBDYXRhbnphcm8gTWFnbmEgR3JhZWNpYSwgU2NoIE1lZCwgRGVwdCBI
eWcsIENhdGFuemFybywgSXRhbHk8L2F1dGgtYWRkcmVzcz48dGl0bGVzPjx0aXRsZT5Bc3NvY2lh
dGlvbiBiZXR3ZWVuIGZydWl0IGFuZCB2ZWdldGFibGUgY29uc3VtcHRpb24gYW5kIG9yYWwgY2Fu
Y2VyOiBhIG1ldGEtYW5hbHlzaXMgb2Ygb2JzZXJ2YXRpb25hbCBzdHVkaWVzPC90aXRsZT48c2Vj
b25kYXJ5LXRpdGxlPkFtZXJpY2FuIEpvdXJuYWwgb2YgQ2xpbmljYWwgTnV0cml0aW9uPC9zZWNv
bmRhcnktdGl0bGU+PGFsdC10aXRsZT5BbSBKIENsaW4gTnV0cjwvYWx0LXRpdGxlPjwvdGl0bGVz
PjxwZXJpb2RpY2FsPjxmdWxsLXRpdGxlPkFtZXJpY2FuIEpvdXJuYWwgb2YgQ2xpbmljYWwgTnV0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MT48L2FsdC1wZXJpb2RpY2FsPjxwYWdlcz4xMTI2LTExMzQ8L3BhZ2VzPjx2b2x1bWU+ODM8L3Zv
bHVtZT48bnVtYmVyPjU8L251bWJlcj48a2V5d29yZHM+PGtleXdvcmQ+ZnJ1aXQ8L2tleXdvcmQ+
PGtleXdvcmQ+bWV0YS1hbmFseXNpczwva2V5d29yZD48a2V5d29yZD5vcmFsIGNhbmNlcjwva2V5
d29yZD48a2V5d29yZD52ZWdldGFibGVzPC9rZXl3b3JkPjxrZXl3b3JkPnBoYXJ5bmdlYWwgY2Fu
Y2VyPC9rZXl3b3JkPjxrZXl3b3JkPnNleHVhbCBwcmFjdGljZXM8L2tleXdvcmQ+PGtleXdvcmQ+
cmlzay1mYWN0b3JzPC9rZXl3b3JkPjxrZXl3b3JkPmZvb2QgZ3JvdXBzPC9rZXl3b3JkPjxrZXl3
b3JkPmRpZXQ8L2tleXdvcmQ+PGtleXdvcmQ+YWxjb2hvbDwva2V5d29yZD48a2V5d29yZD5jYXZp
dHk8L2tleXdvcmQ+PGtleXdvcmQ+cHVibGljYXRpb248L2tleXdvcmQ+PGtleXdvcmQ+ZXRpb2xv
Z3k8L2tleXdvcmQ+PGtleXdvcmQ+amFwYW5lc2U8L2tleXdvcmQ+PC9rZXl3b3Jkcz48ZGF0ZXM+
PHllYXI+MjAwNjwveWVhcj48cHViLWRhdGVzPjxkYXRlPk1heTwvZGF0ZT48L3B1Yi1kYXRlcz48
L2RhdGVzPjxpc2JuPjAwMDItOTE2NTwvaXNibj48YWNjZXNzaW9uLW51bT5JU0k6MDAwMjM3Njc3
MzAwMDE5PC9hY2Nlc3Npb24tbnVtPjx1cmxzPjxyZWxhdGVkLXVybHM+PHVybD4mbHQ7R28gdG8g
SVNJJmd0OzovLzAwMDIzNzY3NzMwMDAxOTwvdXJsPjwvcmVsYXRlZC11cmxzPjwvdXJscz48bGFu
Z3VhZ2U+RW5nbGlzaDwvbGFuZ3VhZ2U+PC9yZWNvcmQ+PC9DaXRlPjwvRW5kTm90ZT5=
</w:fldData>
        </w:fldChar>
      </w:r>
      <w:r w:rsidR="00106436">
        <w:instrText xml:space="preserve"> ADDIN EN.CITE.DATA </w:instrText>
      </w:r>
      <w:r w:rsidR="00106436">
        <w:fldChar w:fldCharType="end"/>
      </w:r>
      <w:r w:rsidR="00EA7922">
        <w:fldChar w:fldCharType="separate"/>
      </w:r>
      <w:hyperlink w:anchor="_ENREF_48" w:tooltip="Dauchet, 2006 #540" w:history="1">
        <w:r w:rsidR="00646DA5" w:rsidRPr="00106436">
          <w:rPr>
            <w:noProof/>
            <w:vertAlign w:val="superscript"/>
          </w:rPr>
          <w:t>48</w:t>
        </w:r>
      </w:hyperlink>
      <w:r w:rsidR="00106436" w:rsidRPr="00106436">
        <w:rPr>
          <w:noProof/>
          <w:vertAlign w:val="superscript"/>
        </w:rPr>
        <w:t>,</w:t>
      </w:r>
      <w:hyperlink w:anchor="_ENREF_49" w:tooltip="Pavia, 2006 #544" w:history="1">
        <w:r w:rsidR="00646DA5" w:rsidRPr="00106436">
          <w:rPr>
            <w:noProof/>
            <w:vertAlign w:val="superscript"/>
          </w:rPr>
          <w:t>49</w:t>
        </w:r>
      </w:hyperlink>
      <w:r w:rsidR="00EA7922">
        <w:fldChar w:fldCharType="end"/>
      </w:r>
      <w:r>
        <w:t xml:space="preserve"> is true</w:t>
      </w:r>
      <w:r w:rsidR="00DE2DDC">
        <w:t>, a sample of 394 (552 to account for 40% dropouts) per group will be required to reject the null hypothesis (population means of the intervention and control groups are equal) with probability 0.8 (80% power)</w:t>
      </w:r>
      <w:r>
        <w:t xml:space="preserve"> at this lowest clinically significant re</w:t>
      </w:r>
      <w:r w:rsidR="00DD3482">
        <w:t>lative dietary improvement</w:t>
      </w:r>
      <w:r w:rsidR="00EA7922">
        <w:t>.</w:t>
      </w:r>
    </w:p>
    <w:p w:rsidR="00DE2DDC" w:rsidRDefault="00DE2DDC" w:rsidP="00582357">
      <w:pPr>
        <w:pStyle w:val="Heading1"/>
      </w:pPr>
      <w:r>
        <w:t>Discussion</w:t>
      </w:r>
    </w:p>
    <w:p w:rsidR="00343088" w:rsidRDefault="00343088" w:rsidP="00582357">
      <w:pPr>
        <w:pStyle w:val="Heading2"/>
      </w:pPr>
      <w:r>
        <w:t>Main findings of this study</w:t>
      </w:r>
    </w:p>
    <w:p w:rsidR="00DC3901" w:rsidRDefault="009903C4" w:rsidP="00DC3901">
      <w:r>
        <w:rPr>
          <w:bCs/>
        </w:rPr>
        <w:t>LHTs</w:t>
      </w:r>
      <w:r w:rsidR="00DC3901">
        <w:rPr>
          <w:bCs/>
        </w:rPr>
        <w:t xml:space="preserve"> </w:t>
      </w:r>
      <w:r w:rsidR="00F82F88">
        <w:rPr>
          <w:bCs/>
        </w:rPr>
        <w:t xml:space="preserve">represent </w:t>
      </w:r>
      <w:r w:rsidR="00DC3901">
        <w:rPr>
          <w:bCs/>
        </w:rPr>
        <w:t xml:space="preserve">a complex intervention, </w:t>
      </w:r>
      <w:r w:rsidR="00DD3482">
        <w:rPr>
          <w:bCs/>
        </w:rPr>
        <w:t>with</w:t>
      </w:r>
      <w:r w:rsidR="00DC3901">
        <w:rPr>
          <w:bCs/>
        </w:rPr>
        <w:t xml:space="preserve"> several interacting </w:t>
      </w:r>
      <w:r w:rsidR="004C13CF">
        <w:rPr>
          <w:bCs/>
        </w:rPr>
        <w:t xml:space="preserve">intervention </w:t>
      </w:r>
      <w:r w:rsidR="00DC3901">
        <w:rPr>
          <w:bCs/>
        </w:rPr>
        <w:t xml:space="preserve">components </w:t>
      </w:r>
      <w:r w:rsidR="00DD3482">
        <w:rPr>
          <w:bCs/>
        </w:rPr>
        <w:t>and</w:t>
      </w:r>
      <w:r w:rsidR="00DC3901">
        <w:rPr>
          <w:bCs/>
        </w:rPr>
        <w:t xml:space="preserve"> other characteristics</w:t>
      </w:r>
      <w:r w:rsidR="00DE3F78">
        <w:rPr>
          <w:bCs/>
        </w:rPr>
        <w:t xml:space="preserve">, </w:t>
      </w:r>
      <w:r w:rsidR="00F82F88">
        <w:rPr>
          <w:bCs/>
        </w:rPr>
        <w:t xml:space="preserve">including </w:t>
      </w:r>
      <w:r w:rsidR="004D3668">
        <w:rPr>
          <w:bCs/>
        </w:rPr>
        <w:t xml:space="preserve">the </w:t>
      </w:r>
      <w:r w:rsidR="00DE3F78">
        <w:rPr>
          <w:bCs/>
        </w:rPr>
        <w:t>number and variability of outcomes</w:t>
      </w:r>
      <w:r w:rsidR="00DC3901">
        <w:rPr>
          <w:bCs/>
        </w:rPr>
        <w:t>.</w:t>
      </w:r>
      <w:hyperlink w:anchor="_ENREF_32" w:tooltip="Craig, 2008 #14" w:history="1">
        <w:r w:rsidR="00646DA5">
          <w:fldChar w:fldCharType="begin"/>
        </w:r>
        <w:r w:rsidR="00646DA5">
          <w:instrText xml:space="preserve"> ADDIN EN.CITE &lt;EndNote&gt;&lt;Cite&gt;&lt;Author&gt;Craig&lt;/Author&gt;&lt;Year&gt;2008&lt;/Year&gt;&lt;RecNum&gt;14&lt;/RecNum&gt;&lt;DisplayText&gt;&lt;style face="superscript"&gt;32&lt;/style&gt;&lt;/DisplayText&gt;&lt;record&gt;&lt;rec-number&gt;14&lt;/rec-number&gt;&lt;foreign-keys&gt;&lt;key app="EN" db-id="s5r2xfpzmvrzsjevdvhpz009r92pzftez5vs"&gt;14&lt;/key&gt;&lt;/foreign-keys&gt;&lt;ref-type name="Journal Article"&gt;17&lt;/ref-type&gt;&lt;contributors&gt;&lt;authors&gt;&lt;author&gt;Craig, P.&lt;/author&gt;&lt;author&gt;Dieppe, P.&lt;/author&gt;&lt;author&gt;Macintyre, S.&lt;/author&gt;&lt;author&gt;Michie, S.&lt;/author&gt;&lt;author&gt;Nazareth, I.&lt;/author&gt;&lt;author&gt;Petticrew, M.&lt;/author&gt;&lt;/authors&gt;&lt;/contributors&gt;&lt;auth-address&gt;MRC Population Health Sciences Research Network, Glasgow G12 8RZ. peter@sphsu.mrc.ac.uk&lt;/auth-address&gt;&lt;titles&gt;&lt;title&gt;Developing and evaluating complex interventions: the new Medical Research Council guidance&lt;/title&gt;&lt;secondary-title&gt;BMJ&lt;/secondary-title&gt;&lt;/titles&gt;&lt;periodical&gt;&lt;full-title&gt;BMJ&lt;/full-title&gt;&lt;/periodical&gt;&lt;pages&gt;a1655&lt;/pages&gt;&lt;volume&gt;337&lt;/volume&gt;&lt;reprint-edition&gt;NOT IN FILE&lt;/reprint-edition&gt;&lt;keywords&gt;&lt;keyword&gt;Diffusion of Innovation&lt;/keyword&gt;&lt;keyword&gt;Evaluation Studies as Topic&lt;/keyword&gt;&lt;keyword&gt;Evidence-Based Medicine&lt;/keyword&gt;&lt;keyword&gt;HEALTH&lt;/keyword&gt;&lt;keyword&gt;INTERVENTION&lt;/keyword&gt;&lt;keyword&gt;Practice Guidelines as Topic&lt;/keyword&gt;&lt;keyword&gt;SUPPORT&lt;/keyword&gt;&lt;keyword&gt;Therapeutics&lt;/keyword&gt;&lt;/keywords&gt;&lt;dates&gt;&lt;year&gt;2008&lt;/year&gt;&lt;/dates&gt;&lt;urls&gt;&lt;related-urls&gt;&lt;url&gt;PM:18824488&lt;/url&gt;&lt;/related-urls&gt;&lt;/urls&gt;&lt;/record&gt;&lt;/Cite&gt;&lt;/EndNote&gt;</w:instrText>
        </w:r>
        <w:r w:rsidR="00646DA5">
          <w:fldChar w:fldCharType="separate"/>
        </w:r>
        <w:r w:rsidR="00646DA5" w:rsidRPr="00106436">
          <w:rPr>
            <w:noProof/>
            <w:vertAlign w:val="superscript"/>
          </w:rPr>
          <w:t>32</w:t>
        </w:r>
        <w:r w:rsidR="00646DA5">
          <w:fldChar w:fldCharType="end"/>
        </w:r>
      </w:hyperlink>
      <w:r w:rsidR="00DC3901">
        <w:rPr>
          <w:bCs/>
        </w:rPr>
        <w:t xml:space="preserve"> </w:t>
      </w:r>
      <w:r w:rsidR="00207BBF">
        <w:rPr>
          <w:bCs/>
        </w:rPr>
        <w:t>The</w:t>
      </w:r>
      <w:r w:rsidR="00CB1DC9">
        <w:t xml:space="preserve"> </w:t>
      </w:r>
      <w:r w:rsidR="00C67365">
        <w:t>Medical Research Council</w:t>
      </w:r>
      <w:r w:rsidR="00CB1DC9">
        <w:t xml:space="preserve"> framework for evaluating complex interventions stresses the importance of unders</w:t>
      </w:r>
      <w:r w:rsidR="003F2337">
        <w:t xml:space="preserve">tanding problems of recruitment, </w:t>
      </w:r>
      <w:r w:rsidR="00CB1DC9">
        <w:t>retention, compliance, and intervention delivery, via thorough piloting</w:t>
      </w:r>
      <w:r w:rsidR="00CB1DC9" w:rsidRPr="00CB1DC9">
        <w:t xml:space="preserve"> </w:t>
      </w:r>
      <w:r w:rsidR="00CB1DC9">
        <w:t xml:space="preserve">before embarking on </w:t>
      </w:r>
      <w:r w:rsidR="001C03F9">
        <w:t>a</w:t>
      </w:r>
      <w:r w:rsidR="00CB1DC9">
        <w:t xml:space="preserve"> RCT,</w:t>
      </w:r>
      <w:hyperlink w:anchor="_ENREF_32" w:tooltip="Craig, 2008 #14" w:history="1">
        <w:r w:rsidR="00646DA5">
          <w:fldChar w:fldCharType="begin"/>
        </w:r>
        <w:r w:rsidR="00646DA5">
          <w:instrText xml:space="preserve"> ADDIN EN.CITE &lt;EndNote&gt;&lt;Cite&gt;&lt;Author&gt;Craig&lt;/Author&gt;&lt;Year&gt;2008&lt;/Year&gt;&lt;RecNum&gt;14&lt;/RecNum&gt;&lt;DisplayText&gt;&lt;style face="superscript"&gt;32&lt;/style&gt;&lt;/DisplayText&gt;&lt;record&gt;&lt;rec-number&gt;14&lt;/rec-number&gt;&lt;foreign-keys&gt;&lt;key app="EN" db-id="s5r2xfpzmvrzsjevdvhpz009r92pzftez5vs"&gt;14&lt;/key&gt;&lt;/foreign-keys&gt;&lt;ref-type name="Journal Article"&gt;17&lt;/ref-type&gt;&lt;contributors&gt;&lt;authors&gt;&lt;author&gt;Craig, P.&lt;/author&gt;&lt;author&gt;Dieppe, P.&lt;/author&gt;&lt;author&gt;Macintyre, S.&lt;/author&gt;&lt;author&gt;Michie, S.&lt;/author&gt;&lt;author&gt;Nazareth, I.&lt;/author&gt;&lt;author&gt;Petticrew, M.&lt;/author&gt;&lt;/authors&gt;&lt;/contributors&gt;&lt;auth-address&gt;MRC Population Health Sciences Research Network, Glasgow G12 8RZ. peter@sphsu.mrc.ac.uk&lt;/auth-address&gt;&lt;titles&gt;&lt;title&gt;Developing and evaluating complex interventions: the new Medical Research Council guidance&lt;/title&gt;&lt;secondary-title&gt;BMJ&lt;/secondary-title&gt;&lt;/titles&gt;&lt;periodical&gt;&lt;full-title&gt;BMJ&lt;/full-title&gt;&lt;/periodical&gt;&lt;pages&gt;a1655&lt;/pages&gt;&lt;volume&gt;337&lt;/volume&gt;&lt;reprint-edition&gt;NOT IN FILE&lt;/reprint-edition&gt;&lt;keywords&gt;&lt;keyword&gt;Diffusion of Innovation&lt;/keyword&gt;&lt;keyword&gt;Evaluation Studies as Topic&lt;/keyword&gt;&lt;keyword&gt;Evidence-Based Medicine&lt;/keyword&gt;&lt;keyword&gt;HEALTH&lt;/keyword&gt;&lt;keyword&gt;INTERVENTION&lt;/keyword&gt;&lt;keyword&gt;Practice Guidelines as Topic&lt;/keyword&gt;&lt;keyword&gt;SUPPORT&lt;/keyword&gt;&lt;keyword&gt;Therapeutics&lt;/keyword&gt;&lt;/keywords&gt;&lt;dates&gt;&lt;year&gt;2008&lt;/year&gt;&lt;/dates&gt;&lt;urls&gt;&lt;related-urls&gt;&lt;url&gt;PM:18824488&lt;/url&gt;&lt;/related-urls&gt;&lt;/urls&gt;&lt;/record&gt;&lt;/Cite&gt;&lt;/EndNote&gt;</w:instrText>
        </w:r>
        <w:r w:rsidR="00646DA5">
          <w:fldChar w:fldCharType="separate"/>
        </w:r>
        <w:r w:rsidR="00646DA5" w:rsidRPr="00106436">
          <w:rPr>
            <w:noProof/>
            <w:vertAlign w:val="superscript"/>
          </w:rPr>
          <w:t>32</w:t>
        </w:r>
        <w:r w:rsidR="00646DA5">
          <w:fldChar w:fldCharType="end"/>
        </w:r>
      </w:hyperlink>
      <w:r w:rsidR="00CB1DC9">
        <w:t xml:space="preserve"> a key aim of our pilot trial.</w:t>
      </w:r>
      <w:r w:rsidR="00C416DC">
        <w:rPr>
          <w:bCs/>
        </w:rPr>
        <w:t xml:space="preserve"> </w:t>
      </w:r>
      <w:r w:rsidR="00C876A0">
        <w:rPr>
          <w:bCs/>
        </w:rPr>
        <w:t xml:space="preserve">We have identified </w:t>
      </w:r>
      <w:r w:rsidR="00C876A0">
        <w:t>several technical challenges</w:t>
      </w:r>
      <w:r w:rsidR="00C876A0">
        <w:rPr>
          <w:bCs/>
        </w:rPr>
        <w:t xml:space="preserve"> that a</w:t>
      </w:r>
      <w:r w:rsidR="00C876A0">
        <w:t>ny future RCT design of a LHT complex intervention has to overcome.</w:t>
      </w:r>
      <w:r w:rsidR="00C876A0">
        <w:t xml:space="preserve"> </w:t>
      </w:r>
      <w:r w:rsidR="00DD3482">
        <w:rPr>
          <w:bCs/>
        </w:rPr>
        <w:t>We</w:t>
      </w:r>
      <w:r w:rsidR="003F2337">
        <w:rPr>
          <w:bCs/>
        </w:rPr>
        <w:t xml:space="preserve"> </w:t>
      </w:r>
      <w:r w:rsidR="00301F88">
        <w:t xml:space="preserve">observed </w:t>
      </w:r>
      <w:r w:rsidR="00BA4C5D">
        <w:rPr>
          <w:bCs/>
        </w:rPr>
        <w:t xml:space="preserve">low </w:t>
      </w:r>
      <w:r w:rsidR="003F2337">
        <w:rPr>
          <w:bCs/>
        </w:rPr>
        <w:t>r</w:t>
      </w:r>
      <w:r w:rsidR="00975C96">
        <w:rPr>
          <w:bCs/>
        </w:rPr>
        <w:t>ecruitment rates</w:t>
      </w:r>
      <w:r w:rsidR="00301F88">
        <w:rPr>
          <w:bCs/>
        </w:rPr>
        <w:t xml:space="preserve">, </w:t>
      </w:r>
      <w:r w:rsidR="00EA68B7">
        <w:rPr>
          <w:bCs/>
        </w:rPr>
        <w:t xml:space="preserve">high loss </w:t>
      </w:r>
      <w:r w:rsidR="00DD3482">
        <w:rPr>
          <w:bCs/>
        </w:rPr>
        <w:t xml:space="preserve">to </w:t>
      </w:r>
      <w:r w:rsidR="00BA4C5D">
        <w:rPr>
          <w:bCs/>
        </w:rPr>
        <w:t>follow-up</w:t>
      </w:r>
      <w:r w:rsidR="00301F88">
        <w:rPr>
          <w:bCs/>
        </w:rPr>
        <w:t xml:space="preserve">, </w:t>
      </w:r>
      <w:r w:rsidR="00301F88">
        <w:t>and significantly</w:t>
      </w:r>
      <w:r w:rsidR="001C03F9">
        <w:t xml:space="preserve"> increased self-reported </w:t>
      </w:r>
      <w:r w:rsidR="00576E5C">
        <w:t xml:space="preserve">F&amp;V </w:t>
      </w:r>
      <w:r w:rsidR="001C03F9">
        <w:t xml:space="preserve">consumption for </w:t>
      </w:r>
      <w:r w:rsidR="00DD3482">
        <w:t>both</w:t>
      </w:r>
      <w:r w:rsidR="001C03F9">
        <w:t xml:space="preserve"> groups. </w:t>
      </w:r>
      <w:r w:rsidR="00D85722">
        <w:t xml:space="preserve">Despite targeting populations </w:t>
      </w:r>
      <w:r w:rsidR="00AB0594">
        <w:t>in high deprivation neighbourhoods</w:t>
      </w:r>
      <w:r w:rsidR="00D85722">
        <w:t>, our participants were mostly the r</w:t>
      </w:r>
      <w:r w:rsidR="001C03F9">
        <w:t xml:space="preserve">elatively affluent, </w:t>
      </w:r>
      <w:r w:rsidR="00D85722">
        <w:t>more educated residents</w:t>
      </w:r>
      <w:r w:rsidR="001C03F9">
        <w:t>,</w:t>
      </w:r>
      <w:r w:rsidR="00D85722" w:rsidRPr="00D85722">
        <w:t xml:space="preserve"> </w:t>
      </w:r>
      <w:r w:rsidR="00D85722">
        <w:t xml:space="preserve">and self-selected by their motivation to learn additional ways of continuing to improve their </w:t>
      </w:r>
      <w:r w:rsidR="001C03F9">
        <w:t>health</w:t>
      </w:r>
      <w:r w:rsidR="00D85722">
        <w:t xml:space="preserve">. </w:t>
      </w:r>
      <w:r w:rsidR="004D3668">
        <w:t>As o</w:t>
      </w:r>
      <w:r w:rsidR="006B3E06">
        <w:rPr>
          <w:bCs/>
        </w:rPr>
        <w:t xml:space="preserve">ur LHT </w:t>
      </w:r>
      <w:r w:rsidR="004D3668">
        <w:t xml:space="preserve">intervention </w:t>
      </w:r>
      <w:r w:rsidR="004D3668">
        <w:rPr>
          <w:bCs/>
        </w:rPr>
        <w:t>was</w:t>
      </w:r>
      <w:r w:rsidR="006B3E06">
        <w:rPr>
          <w:bCs/>
        </w:rPr>
        <w:t xml:space="preserve"> </w:t>
      </w:r>
      <w:r w:rsidR="006B3E06">
        <w:t>low intensity</w:t>
      </w:r>
      <w:r w:rsidR="004D3668">
        <w:t>, the</w:t>
      </w:r>
      <w:r w:rsidR="006B3E06">
        <w:t xml:space="preserve"> trial data collection process</w:t>
      </w:r>
      <w:r w:rsidR="00DC3901">
        <w:t>es</w:t>
      </w:r>
      <w:r w:rsidR="006B3E06">
        <w:t xml:space="preserve"> could </w:t>
      </w:r>
      <w:r w:rsidR="001C03F9">
        <w:t xml:space="preserve">also </w:t>
      </w:r>
      <w:r w:rsidR="006B3E06">
        <w:t xml:space="preserve">be seen as an intervention. </w:t>
      </w:r>
      <w:r w:rsidR="004D3668">
        <w:t>Paradoxically, the process of volunteering, discussing the trial, and completing behaviour focused questionnaires may cover much of the basic LHT intervention components</w:t>
      </w:r>
      <w:r w:rsidR="00422554">
        <w:t xml:space="preserve"> and highlighted potential behaviour changes</w:t>
      </w:r>
      <w:r w:rsidR="00C876A0">
        <w:t xml:space="preserve"> to participants</w:t>
      </w:r>
      <w:r w:rsidR="00DC3901">
        <w:t>.</w:t>
      </w:r>
    </w:p>
    <w:p w:rsidR="00EA68B7" w:rsidRDefault="00EA68B7" w:rsidP="00EA68B7">
      <w:pPr>
        <w:pStyle w:val="Heading2"/>
      </w:pPr>
      <w:r>
        <w:t>What is already known on this topic</w:t>
      </w:r>
    </w:p>
    <w:p w:rsidR="00FD70D8" w:rsidRDefault="00DD3482" w:rsidP="00FD70D8">
      <w:r>
        <w:t>UK evaluations of health trainer services report that m</w:t>
      </w:r>
      <w:r w:rsidR="00FD70D8">
        <w:t>ost clients focus o</w:t>
      </w:r>
      <w:r w:rsidR="00503703">
        <w:t>n diet related behaviour change</w:t>
      </w:r>
      <w:r w:rsidR="00C63F6C">
        <w:t>s</w:t>
      </w:r>
      <w:r w:rsidR="00503703">
        <w:t>,</w:t>
      </w:r>
      <w:hyperlink w:anchor="_ENREF_50" w:tooltip="DCRS Support Team, 2012 #500" w:history="1">
        <w:r w:rsidR="00646DA5">
          <w:rPr>
            <w:lang w:eastAsia="en-GB"/>
          </w:rPr>
          <w:fldChar w:fldCharType="begin"/>
        </w:r>
        <w:r w:rsidR="00646DA5">
          <w:rPr>
            <w:lang w:eastAsia="en-GB"/>
          </w:rPr>
          <w:instrText xml:space="preserve"> ADDIN EN.CITE &lt;EndNote&gt;&lt;Cite&gt;&lt;Author&gt;DCRS Support Team&lt;/Author&gt;&lt;Year&gt;2012&lt;/Year&gt;&lt;RecNum&gt;500&lt;/RecNum&gt;&lt;DisplayText&gt;&lt;style face="superscript"&gt;50&lt;/style&gt;&lt;/DisplayText&gt;&lt;record&gt;&lt;rec-number&gt;500&lt;/rec-number&gt;&lt;foreign-keys&gt;&lt;key app="EN" db-id="s5r2xfpzmvrzsjevdvhpz009r92pzftez5vs"&gt;500&lt;/key&gt;&lt;/foreign-keys&gt;&lt;ref-type name="Report"&gt;27&lt;/ref-type&gt;&lt;contributors&gt;&lt;authors&gt;&lt;author&gt;DCRS Support Team,&lt;/author&gt;&lt;/authors&gt;&lt;/contributors&gt;&lt;titles&gt;&lt;title&gt;DCRS National Report: 2011/12 Health Trainers Service Review&lt;/title&gt;&lt;/titles&gt;&lt;dates&gt;&lt;year&gt;2012&lt;/year&gt;&lt;/dates&gt;&lt;urls&gt;&lt;/urls&gt;&lt;/record&gt;&lt;/Cite&gt;&lt;/EndNote&gt;</w:instrText>
        </w:r>
        <w:r w:rsidR="00646DA5">
          <w:rPr>
            <w:lang w:eastAsia="en-GB"/>
          </w:rPr>
          <w:fldChar w:fldCharType="separate"/>
        </w:r>
        <w:r w:rsidR="00646DA5" w:rsidRPr="00106436">
          <w:rPr>
            <w:noProof/>
            <w:vertAlign w:val="superscript"/>
            <w:lang w:eastAsia="en-GB"/>
          </w:rPr>
          <w:t>50</w:t>
        </w:r>
        <w:r w:rsidR="00646DA5">
          <w:rPr>
            <w:lang w:eastAsia="en-GB"/>
          </w:rPr>
          <w:fldChar w:fldCharType="end"/>
        </w:r>
      </w:hyperlink>
      <w:r w:rsidR="00503703">
        <w:t xml:space="preserve"> </w:t>
      </w:r>
      <w:r w:rsidR="00503703">
        <w:rPr>
          <w:lang w:eastAsia="en-GB"/>
        </w:rPr>
        <w:t>with 47% classed as fully</w:t>
      </w:r>
      <w:r w:rsidR="00422554">
        <w:rPr>
          <w:lang w:eastAsia="en-GB"/>
        </w:rPr>
        <w:t>,</w:t>
      </w:r>
      <w:r w:rsidR="00503703">
        <w:rPr>
          <w:lang w:eastAsia="en-GB"/>
        </w:rPr>
        <w:t xml:space="preserve"> and 23% partly successful in completing their </w:t>
      </w:r>
      <w:r w:rsidR="00503703" w:rsidRPr="0078220E">
        <w:t>Personal Health Plans</w:t>
      </w:r>
      <w:r w:rsidR="00503703">
        <w:t>.</w:t>
      </w:r>
      <w:hyperlink w:anchor="_ENREF_51" w:tooltip="Gowers, 2011 #8" w:history="1">
        <w:r w:rsidR="00646DA5">
          <w:fldChar w:fldCharType="begin"/>
        </w:r>
        <w:r w:rsidR="00646DA5">
          <w:instrText xml:space="preserve"> ADDIN EN.CITE &lt;EndNote&gt;&lt;Cite&gt;&lt;Author&gt;Gowers&lt;/Author&gt;&lt;Year&gt;2011&lt;/Year&gt;&lt;RecNum&gt;8&lt;/RecNum&gt;&lt;DisplayText&gt;&lt;style face="superscript"&gt;51&lt;/style&gt;&lt;/DisplayText&gt;&lt;record&gt;&lt;rec-number&gt;8&lt;/rec-number&gt;&lt;foreign-keys&gt;&lt;key app="EN" db-id="s5r2xfpzmvrzsjevdvhpz009r92pzftez5vs"&gt;8&lt;/key&gt;&lt;/foreign-keys&gt;&lt;ref-type name="Report"&gt;27&lt;/ref-type&gt;&lt;contributors&gt;&lt;authors&gt;&lt;author&gt;Gowers, A.&lt;/author&gt;&lt;/authors&gt;&lt;secondary-authors&gt;&lt;author&gt;Hopkinson, D.&lt;/author&gt;&lt;author&gt;Fidan, E.&lt;/author&gt;&lt;/secondary-authors&gt;&lt;tertiary-authors&gt;&lt;author&gt;Birmingham Primary Care Shared Services Agency&lt;/author&gt;&lt;/tertiary-authors&gt;&lt;/contributors&gt;&lt;titles&gt;&lt;title&gt;Health Trainers DCRS: December 2010&lt;/title&gt;&lt;secondary-title&gt;National HUB Report&lt;/secondary-title&gt;&lt;/titles&gt;&lt;pages&gt;1-27&lt;/pages&gt;&lt;keywords&gt;&lt;keyword&gt;HEALTH&lt;/keyword&gt;&lt;/keywords&gt;&lt;dates&gt;&lt;year&gt;2011&lt;/year&gt;&lt;/dates&gt;&lt;pub-location&gt;Birmingham&lt;/pub-location&gt;&lt;urls&gt;&lt;/urls&gt;&lt;/record&gt;&lt;/Cite&gt;&lt;/EndNote&gt;</w:instrText>
        </w:r>
        <w:r w:rsidR="00646DA5">
          <w:fldChar w:fldCharType="separate"/>
        </w:r>
        <w:r w:rsidR="00646DA5" w:rsidRPr="00106436">
          <w:rPr>
            <w:noProof/>
            <w:vertAlign w:val="superscript"/>
          </w:rPr>
          <w:t>51</w:t>
        </w:r>
        <w:r w:rsidR="00646DA5">
          <w:fldChar w:fldCharType="end"/>
        </w:r>
      </w:hyperlink>
      <w:r w:rsidR="00503703">
        <w:t xml:space="preserve"> </w:t>
      </w:r>
      <w:r>
        <w:t>Clients perceive health trainer support as achieving behaviour change in a variety of community settings.</w:t>
      </w:r>
      <w:hyperlink w:anchor="_ENREF_52" w:tooltip="Ball, 2011 #495" w:history="1">
        <w:r w:rsidR="00646DA5">
          <w:fldChar w:fldCharType="begin"/>
        </w:r>
        <w:r w:rsidR="00646DA5">
          <w:instrText xml:space="preserve"> ADDIN EN.CITE &lt;EndNote&gt;&lt;Cite&gt;&lt;Author&gt;Ball&lt;/Author&gt;&lt;Year&gt;2011&lt;/Year&gt;&lt;RecNum&gt;495&lt;/RecNum&gt;&lt;DisplayText&gt;&lt;style face="superscript"&gt;52&lt;/style&gt;&lt;/DisplayText&gt;&lt;record&gt;&lt;rec-number&gt;495&lt;/rec-number&gt;&lt;foreign-keys&gt;&lt;key app="EN" db-id="s5r2xfpzmvrzsjevdvhpz009r92pzftez5vs"&gt;495&lt;/key&gt;&lt;/foreign-keys&gt;&lt;ref-type name="Journal Article"&gt;17&lt;/ref-type&gt;&lt;contributors&gt;&lt;authors&gt;&lt;author&gt;Ball, Linda&lt;/author&gt;&lt;author&gt;Nasr, Nasrin&lt;/author&gt;&lt;/authors&gt;&lt;/contributors&gt;&lt;titles&gt;&lt;title&gt;A qualitative exploration of a health trainer programme in two UK primary care trusts&lt;/title&gt;&lt;secondary-title&gt;Perspectives in Public Health&lt;/secondary-title&gt;&lt;/titles&gt;&lt;periodical&gt;&lt;full-title&gt;Perspectives in Public Health&lt;/full-title&gt;&lt;/periodical&gt;&lt;pages&gt;24-31&lt;/pages&gt;&lt;volume&gt;131&lt;/volume&gt;&lt;number&gt;1&lt;/number&gt;&lt;dates&gt;&lt;year&gt;2011&lt;/year&gt;&lt;pub-dates&gt;&lt;date&gt;January 1, 2011&lt;/date&gt;&lt;/pub-dates&gt;&lt;/dates&gt;&lt;urls&gt;&lt;related-urls&gt;&lt;url&gt;http://rsh.sagepub.com/content/131/1/24.abstract&lt;/url&gt;&lt;/related-urls&gt;&lt;/urls&gt;&lt;electronic-resource-num&gt;10.1177/1757913910369089&lt;/electronic-resource-num&gt;&lt;/record&gt;&lt;/Cite&gt;&lt;/EndNote&gt;</w:instrText>
        </w:r>
        <w:r w:rsidR="00646DA5">
          <w:fldChar w:fldCharType="separate"/>
        </w:r>
        <w:r w:rsidR="00646DA5" w:rsidRPr="00106436">
          <w:rPr>
            <w:noProof/>
            <w:vertAlign w:val="superscript"/>
          </w:rPr>
          <w:t>52</w:t>
        </w:r>
        <w:r w:rsidR="00646DA5">
          <w:fldChar w:fldCharType="end"/>
        </w:r>
      </w:hyperlink>
      <w:r>
        <w:t xml:space="preserve"> </w:t>
      </w:r>
      <w:r w:rsidR="00026EED">
        <w:t xml:space="preserve">Existing literature reports </w:t>
      </w:r>
      <w:r w:rsidR="00FD70D8">
        <w:t>significant reduction</w:t>
      </w:r>
      <w:r w:rsidR="00026EED">
        <w:t>s</w:t>
      </w:r>
      <w:r w:rsidR="00FD70D8">
        <w:t xml:space="preserve"> in BMI, 31.0 to 29.7,</w:t>
      </w:r>
      <w:hyperlink w:anchor="_ENREF_53" w:tooltip="Betzlbacher, 2013 #494" w:history="1">
        <w:r w:rsidR="00646DA5">
          <w:fldChar w:fldCharType="begin"/>
        </w:r>
        <w:r w:rsidR="00646DA5">
          <w:instrText xml:space="preserve"> ADDIN EN.CITE &lt;EndNote&gt;&lt;Cite&gt;&lt;Author&gt;Betzlbacher&lt;/Author&gt;&lt;Year&gt;2013&lt;/Year&gt;&lt;RecNum&gt;494&lt;/RecNum&gt;&lt;DisplayText&gt;&lt;style face="superscript"&gt;53&lt;/style&gt;&lt;/DisplayText&gt;&lt;record&gt;&lt;rec-number&gt;494&lt;/rec-number&gt;&lt;foreign-keys&gt;&lt;key app="EN" db-id="s5r2xfpzmvrzsjevdvhpz009r92pzftez5vs"&gt;494&lt;/key&gt;&lt;/foreign-keys&gt;&lt;ref-type name="Journal Article"&gt;17&lt;/ref-type&gt;&lt;contributors&gt;&lt;authors&gt;&lt;author&gt;Betzlbacher, Anna-Franziska&lt;/author&gt;&lt;author&gt;Grady, Katherine&lt;/author&gt;&lt;author&gt;Savas, Linda&lt;/author&gt;&lt;author&gt;Cotterill, Sarah&lt;/author&gt;&lt;author&gt;Boaden, Ruth&lt;/author&gt;&lt;author&gt;Summers, Lucinda&lt;/author&gt;&lt;author&gt;Gibson, Martin&lt;/author&gt;&lt;/authors&gt;&lt;/contributors&gt;&lt;titles&gt;&lt;title&gt;Behaviour change among people with impaired glucose tolerance: Comparison of telephone-based and face-to-face advice&lt;/title&gt;&lt;secondary-title&gt;Journal of Health Services Research &amp;amp; Policy&lt;/secondary-title&gt;&lt;/titles&gt;&lt;periodical&gt;&lt;full-title&gt;Journal of Health Services Research &amp;amp; Policy&lt;/full-title&gt;&lt;/periodical&gt;&lt;pages&gt;2-6&lt;/pages&gt;&lt;volume&gt;18&lt;/volume&gt;&lt;number&gt;1 suppl&lt;/number&gt;&lt;dates&gt;&lt;year&gt;2013&lt;/year&gt;&lt;pub-dates&gt;&lt;date&gt;April 1, 2013&lt;/date&gt;&lt;/pub-dates&gt;&lt;/dates&gt;&lt;urls&gt;&lt;related-urls&gt;&lt;url&gt;http://hsr.sagepub.com/content/18/1_suppl/2.abstract&lt;/url&gt;&lt;/related-urls&gt;&lt;/urls&gt;&lt;electronic-resource-num&gt;10.1177/1355819612473582&lt;/electronic-resource-num&gt;&lt;/record&gt;&lt;/Cite&gt;&lt;/EndNote&gt;</w:instrText>
        </w:r>
        <w:r w:rsidR="00646DA5">
          <w:fldChar w:fldCharType="separate"/>
        </w:r>
        <w:r w:rsidR="00646DA5" w:rsidRPr="00106436">
          <w:rPr>
            <w:noProof/>
            <w:vertAlign w:val="superscript"/>
          </w:rPr>
          <w:t>53</w:t>
        </w:r>
        <w:r w:rsidR="00646DA5">
          <w:fldChar w:fldCharType="end"/>
        </w:r>
      </w:hyperlink>
      <w:r w:rsidR="00FD70D8">
        <w:t xml:space="preserve"> and increases in mean </w:t>
      </w:r>
      <w:r>
        <w:t xml:space="preserve"> F&amp;V</w:t>
      </w:r>
      <w:r w:rsidR="00FD70D8">
        <w:t xml:space="preserve"> consumption,</w:t>
      </w:r>
      <w:hyperlink w:anchor="_ENREF_54" w:tooltip="Gardner, 2012 #492" w:history="1">
        <w:r w:rsidR="00646DA5">
          <w:fldChar w:fldCharType="begin"/>
        </w:r>
        <w:r w:rsidR="00646DA5">
          <w:instrText xml:space="preserve"> ADDIN EN.CITE &lt;EndNote&gt;&lt;Cite&gt;&lt;Author&gt;Gardner&lt;/Author&gt;&lt;Year&gt;2012&lt;/Year&gt;&lt;RecNum&gt;492&lt;/RecNum&gt;&lt;DisplayText&gt;&lt;style face="superscript"&gt;54&lt;/style&gt;&lt;/DisplayText&gt;&lt;record&gt;&lt;rec-number&gt;492&lt;/rec-number&gt;&lt;foreign-keys&gt;&lt;key app="EN" db-id="s5r2xfpzmvrzsjevdvhpz009r92pzftez5vs"&gt;492&lt;/key&gt;&lt;/foreign-keys&gt;&lt;ref-type name="Journal Article"&gt;17&lt;/ref-type&gt;&lt;contributors&gt;&lt;authors&gt;&lt;author&gt;Gardner, B.&lt;/author&gt;&lt;author&gt;Cane, J.&lt;/author&gt;&lt;author&gt;Rumsey, N.&lt;/author&gt;&lt;author&gt;Michie, S.&lt;/author&gt;&lt;/authors&gt;&lt;/contributors&gt;&lt;titles&gt;&lt;title&gt;Behaviour change among overweight and socially disadvantaged adults: A longitudinal study of the NHS Health Trainer Service&lt;/title&gt;&lt;secondary-title&gt;Psychology &amp;amp; Health&lt;/secondary-title&gt;&lt;/titles&gt;&lt;periodical&gt;&lt;full-title&gt;Psychology &amp;amp; Health&lt;/full-title&gt;&lt;/periodical&gt;&lt;pages&gt;1178-1193&lt;/pages&gt;&lt;volume&gt;27&lt;/volume&gt;&lt;number&gt;10&lt;/number&gt;&lt;dates&gt;&lt;year&gt;2012&lt;/year&gt;&lt;/dates&gt;&lt;isbn&gt;0887-0446&lt;/isbn&gt;&lt;accession-num&gt;WOS:000307941500004&lt;/accession-num&gt;&lt;urls&gt;&lt;related-urls&gt;&lt;url&gt;&amp;lt;Go to ISI&amp;gt;://WOS:000307941500004&lt;/url&gt;&lt;/related-urls&gt;&lt;/urls&gt;&lt;electronic-resource-num&gt;10.1080/08870446.2011.652112&lt;/electronic-resource-num&gt;&lt;/record&gt;&lt;/Cite&gt;&lt;/EndNote&gt;</w:instrText>
        </w:r>
        <w:r w:rsidR="00646DA5">
          <w:fldChar w:fldCharType="separate"/>
        </w:r>
        <w:r w:rsidR="00646DA5" w:rsidRPr="00106436">
          <w:rPr>
            <w:noProof/>
            <w:vertAlign w:val="superscript"/>
          </w:rPr>
          <w:t>54</w:t>
        </w:r>
        <w:r w:rsidR="00646DA5">
          <w:fldChar w:fldCharType="end"/>
        </w:r>
      </w:hyperlink>
      <w:r w:rsidR="00FD70D8">
        <w:t xml:space="preserve"> recent data showing</w:t>
      </w:r>
      <w:r w:rsidR="00026EED">
        <w:t xml:space="preserve"> increases from</w:t>
      </w:r>
      <w:r w:rsidR="00FD70D8">
        <w:t xml:space="preserve"> 2.9 </w:t>
      </w:r>
      <w:r w:rsidR="00026EED">
        <w:t xml:space="preserve">F&amp;V </w:t>
      </w:r>
      <w:r w:rsidR="00FD70D8">
        <w:t>p</w:t>
      </w:r>
      <w:r w:rsidR="008F2F9C">
        <w:t>ortions</w:t>
      </w:r>
      <w:r w:rsidR="00664EEB">
        <w:t>/</w:t>
      </w:r>
      <w:r w:rsidR="008F2F9C">
        <w:t xml:space="preserve">day to 4.6 </w:t>
      </w:r>
      <w:r w:rsidR="00026EED">
        <w:t>F&amp;V portions</w:t>
      </w:r>
      <w:r w:rsidR="00664EEB">
        <w:t>/</w:t>
      </w:r>
      <w:r w:rsidR="00026EED">
        <w:t>day.</w:t>
      </w:r>
      <w:hyperlink w:anchor="_ENREF_50" w:tooltip="DCRS Support Team, 2012 #500" w:history="1">
        <w:r w:rsidR="00646DA5">
          <w:fldChar w:fldCharType="begin"/>
        </w:r>
        <w:r w:rsidR="00646DA5">
          <w:instrText xml:space="preserve"> ADDIN EN.CITE &lt;EndNote&gt;&lt;Cite&gt;&lt;Author&gt;DCRS Support Team&lt;/Author&gt;&lt;Year&gt;2012&lt;/Year&gt;&lt;RecNum&gt;500&lt;/RecNum&gt;&lt;DisplayText&gt;&lt;style face="superscript"&gt;50&lt;/style&gt;&lt;/DisplayText&gt;&lt;record&gt;&lt;rec-number&gt;500&lt;/rec-number&gt;&lt;foreign-keys&gt;&lt;key app="EN" db-id="s5r2xfpzmvrzsjevdvhpz009r92pzftez5vs"&gt;500&lt;/key&gt;&lt;/foreign-keys&gt;&lt;ref-type name="Report"&gt;27&lt;/ref-type&gt;&lt;contributors&gt;&lt;authors&gt;&lt;author&gt;DCRS Support Team,&lt;/author&gt;&lt;/authors&gt;&lt;/contributors&gt;&lt;titles&gt;&lt;title&gt;DCRS National Report: 2011/12 Health Trainers Service Review&lt;/title&gt;&lt;/titles&gt;&lt;dates&gt;&lt;year&gt;2012&lt;/year&gt;&lt;/dates&gt;&lt;urls&gt;&lt;/urls&gt;&lt;/record&gt;&lt;/Cite&gt;&lt;/EndNote&gt;</w:instrText>
        </w:r>
        <w:r w:rsidR="00646DA5">
          <w:fldChar w:fldCharType="separate"/>
        </w:r>
        <w:r w:rsidR="00646DA5" w:rsidRPr="00106436">
          <w:rPr>
            <w:noProof/>
            <w:vertAlign w:val="superscript"/>
          </w:rPr>
          <w:t>50</w:t>
        </w:r>
        <w:r w:rsidR="00646DA5">
          <w:fldChar w:fldCharType="end"/>
        </w:r>
      </w:hyperlink>
      <w:r w:rsidR="00503703">
        <w:t xml:space="preserve"> </w:t>
      </w:r>
      <w:r w:rsidR="00FD70D8">
        <w:t>In addition, a health trainer</w:t>
      </w:r>
      <w:r w:rsidR="00422554">
        <w:t>’</w:t>
      </w:r>
      <w:r w:rsidR="00FD70D8">
        <w:t xml:space="preserve">s role signposting individuals to specific services, such as smoking cessation, has </w:t>
      </w:r>
      <w:r w:rsidR="00FD70D8">
        <w:lastRenderedPageBreak/>
        <w:t>achieved some small success.</w:t>
      </w:r>
      <w:hyperlink w:anchor="_ENREF_55" w:tooltip="North West Public Health Observatory, 2011 #475" w:history="1">
        <w:r w:rsidR="00646DA5">
          <w:fldChar w:fldCharType="begin"/>
        </w:r>
        <w:r w:rsidR="00646DA5">
          <w:instrText xml:space="preserve"> ADDIN EN.CITE &lt;EndNote&gt;&lt;Cite&gt;&lt;Author&gt;North West Public Health Observatory&lt;/Author&gt;&lt;Year&gt;2011&lt;/Year&gt;&lt;RecNum&gt;475&lt;/RecNum&gt;&lt;DisplayText&gt;&lt;style face="superscript"&gt;55&lt;/style&gt;&lt;/DisplayText&gt;&lt;record&gt;&lt;rec-number&gt;475&lt;/rec-number&gt;&lt;foreign-keys&gt;&lt;key app="EN" db-id="s5r2xfpzmvrzsjevdvhpz009r92pzftez5vs"&gt;475&lt;/key&gt;&lt;/foreign-keys&gt;&lt;ref-type name="Report"&gt;27&lt;/ref-type&gt;&lt;contributors&gt;&lt;authors&gt;&lt;author&gt;North West Public Health Observatory,&lt;/author&gt;&lt;/authors&gt;&lt;/contributors&gt;&lt;titles&gt;&lt;title&gt;Health Trainers in the North West: A Report Commissioned by the North West Health Trainer Partnership&lt;/title&gt;&lt;/titles&gt;&lt;dates&gt;&lt;year&gt;2011&lt;/year&gt;&lt;/dates&gt;&lt;pub-location&gt;Liverpool&lt;/pub-location&gt;&lt;publisher&gt;North West Public Health Observatory&lt;/publisher&gt;&lt;urls&gt;&lt;/urls&gt;&lt;/record&gt;&lt;/Cite&gt;&lt;/EndNote&gt;</w:instrText>
        </w:r>
        <w:r w:rsidR="00646DA5">
          <w:fldChar w:fldCharType="separate"/>
        </w:r>
        <w:r w:rsidR="00646DA5" w:rsidRPr="00106436">
          <w:rPr>
            <w:noProof/>
            <w:vertAlign w:val="superscript"/>
          </w:rPr>
          <w:t>55</w:t>
        </w:r>
        <w:r w:rsidR="00646DA5">
          <w:fldChar w:fldCharType="end"/>
        </w:r>
      </w:hyperlink>
      <w:r w:rsidR="00FD70D8">
        <w:t xml:space="preserve"> </w:t>
      </w:r>
      <w:r w:rsidR="00503703">
        <w:t>However, this evidence is from ‘before and after uncontrolled’ evaluations, with</w:t>
      </w:r>
      <w:r w:rsidR="00026EED">
        <w:t xml:space="preserve"> outcomes based mainly on informal self-report measures.</w:t>
      </w:r>
      <w:hyperlink w:anchor="_ENREF_54" w:tooltip="Gardner, 2012 #492" w:history="1">
        <w:r w:rsidR="00646DA5">
          <w:fldChar w:fldCharType="begin"/>
        </w:r>
        <w:r w:rsidR="00646DA5">
          <w:instrText xml:space="preserve"> ADDIN EN.CITE &lt;EndNote&gt;&lt;Cite&gt;&lt;Author&gt;Gardner&lt;/Author&gt;&lt;Year&gt;2012&lt;/Year&gt;&lt;RecNum&gt;492&lt;/RecNum&gt;&lt;DisplayText&gt;&lt;style face="superscript"&gt;54&lt;/style&gt;&lt;/DisplayText&gt;&lt;record&gt;&lt;rec-number&gt;492&lt;/rec-number&gt;&lt;foreign-keys&gt;&lt;key app="EN" db-id="s5r2xfpzmvrzsjevdvhpz009r92pzftez5vs"&gt;492&lt;/key&gt;&lt;/foreign-keys&gt;&lt;ref-type name="Journal Article"&gt;17&lt;/ref-type&gt;&lt;contributors&gt;&lt;authors&gt;&lt;author&gt;Gardner, B.&lt;/author&gt;&lt;author&gt;Cane, J.&lt;/author&gt;&lt;author&gt;Rumsey, N.&lt;/author&gt;&lt;author&gt;Michie, S.&lt;/author&gt;&lt;/authors&gt;&lt;/contributors&gt;&lt;titles&gt;&lt;title&gt;Behaviour change among overweight and socially disadvantaged adults: A longitudinal study of the NHS Health Trainer Service&lt;/title&gt;&lt;secondary-title&gt;Psychology &amp;amp; Health&lt;/secondary-title&gt;&lt;/titles&gt;&lt;periodical&gt;&lt;full-title&gt;Psychology &amp;amp; Health&lt;/full-title&gt;&lt;/periodical&gt;&lt;pages&gt;1178-1193&lt;/pages&gt;&lt;volume&gt;27&lt;/volume&gt;&lt;number&gt;10&lt;/number&gt;&lt;dates&gt;&lt;year&gt;2012&lt;/year&gt;&lt;/dates&gt;&lt;isbn&gt;0887-0446&lt;/isbn&gt;&lt;accession-num&gt;WOS:000307941500004&lt;/accession-num&gt;&lt;urls&gt;&lt;related-urls&gt;&lt;url&gt;&amp;lt;Go to ISI&amp;gt;://WOS:000307941500004&lt;/url&gt;&lt;/related-urls&gt;&lt;/urls&gt;&lt;electronic-resource-num&gt;10.1080/08870446.2011.652112&lt;/electronic-resource-num&gt;&lt;/record&gt;&lt;/Cite&gt;&lt;/EndNote&gt;</w:instrText>
        </w:r>
        <w:r w:rsidR="00646DA5">
          <w:fldChar w:fldCharType="separate"/>
        </w:r>
        <w:r w:rsidR="00646DA5" w:rsidRPr="00106436">
          <w:rPr>
            <w:noProof/>
            <w:vertAlign w:val="superscript"/>
          </w:rPr>
          <w:t>54</w:t>
        </w:r>
        <w:r w:rsidR="00646DA5">
          <w:fldChar w:fldCharType="end"/>
        </w:r>
      </w:hyperlink>
      <w:r w:rsidR="001C29F4">
        <w:t xml:space="preserve"> </w:t>
      </w:r>
      <w:r w:rsidR="00026EED">
        <w:t>Our</w:t>
      </w:r>
      <w:r w:rsidR="00503703">
        <w:t xml:space="preserve"> </w:t>
      </w:r>
      <w:r w:rsidR="00503703" w:rsidDel="002C7ECA">
        <w:t xml:space="preserve">economic analysis estimates </w:t>
      </w:r>
      <w:r w:rsidR="00503703">
        <w:t>a health trainer</w:t>
      </w:r>
      <w:r w:rsidR="00503703" w:rsidDel="002C7ECA">
        <w:t xml:space="preserve"> intervention </w:t>
      </w:r>
      <w:r w:rsidR="00026EED">
        <w:t>is</w:t>
      </w:r>
      <w:r w:rsidR="00503703" w:rsidDel="002C7ECA">
        <w:t xml:space="preserve"> potentially cost-effective for people at risk of CVD, though there was a large level of uncertainty associated with that </w:t>
      </w:r>
      <w:r w:rsidR="00026EED">
        <w:t>finding</w:t>
      </w:r>
      <w:r w:rsidR="00503703" w:rsidDel="002C7ECA">
        <w:t>.</w:t>
      </w:r>
      <w:hyperlink w:anchor="_ENREF_33" w:tooltip="Barton, 2012 #5" w:history="1">
        <w:r w:rsidR="00646DA5">
          <w:fldChar w:fldCharType="begin"/>
        </w:r>
        <w:r w:rsidR="00646DA5">
          <w:instrText xml:space="preserve"> ADDIN EN.CITE &lt;EndNote&gt;&lt;Cite&gt;&lt;Author&gt;Barton&lt;/Author&gt;&lt;Year&gt;2012&lt;/Year&gt;&lt;RecNum&gt;5&lt;/RecNum&gt;&lt;DisplayText&gt;&lt;style face="superscript"&gt;33&lt;/style&gt;&lt;/DisplayText&gt;&lt;record&gt;&lt;rec-number&gt;5&lt;/rec-number&gt;&lt;foreign-keys&gt;&lt;key app="EN" db-id="s5r2xfpzmvrzsjevdvhpz009r92pzftez5vs"&gt;5&lt;/key&gt;&lt;/foreign-keys&gt;&lt;ref-type name="Journal Article"&gt;17&lt;/ref-type&gt;&lt;contributors&gt;&lt;authors&gt;&lt;author&gt;Barton, G.&lt;/author&gt;&lt;author&gt;Goodall, M.&lt;/author&gt;&lt;author&gt;Bower, P.&lt;/author&gt;&lt;author&gt;Woolf, S.&lt;/author&gt;&lt;author&gt;Capewell, S.&lt;/author&gt;&lt;author&gt;Gabby, M. B.&lt;/author&gt;&lt;/authors&gt;&lt;/contributors&gt;&lt;titles&gt;&lt;title&gt;Increasing heart-health lifestyles in deprived communities: Economic evaluation of lay health trainers&lt;/title&gt;&lt;secondary-title&gt;Journal of Evaluation in Clinical Practice&lt;/secondary-title&gt;&lt;/titles&gt;&lt;periodical&gt;&lt;full-title&gt;Journal of Evaluation in Clinical Practice&lt;/full-title&gt;&lt;/periodical&gt;&lt;pages&gt;835-840&lt;/pages&gt;&lt;volume&gt;18&lt;/volume&gt;&lt;reprint-edition&gt;NOT IN FILE&lt;/reprint-edition&gt;&lt;keywords&gt;&lt;keyword&gt;Aged&lt;/keyword&gt;&lt;keyword&gt;behaviour&lt;/keyword&gt;&lt;keyword&gt;CARE&lt;/keyword&gt;&lt;keyword&gt;Cholesterol&lt;/keyword&gt;&lt;keyword&gt;CVD&lt;/keyword&gt;&lt;keyword&gt;DISEASE&lt;/keyword&gt;&lt;keyword&gt;HEALTH&lt;/keyword&gt;&lt;keyword&gt;Health Promotion&lt;/keyword&gt;&lt;keyword&gt;HEALTH-CARE&lt;/keyword&gt;&lt;keyword&gt;Hypertension&lt;/keyword&gt;&lt;keyword&gt;INTERVENTION&lt;/keyword&gt;&lt;keyword&gt;methods&lt;/keyword&gt;&lt;keyword&gt;PEOPLE&lt;/keyword&gt;&lt;keyword&gt;PROMOTION&lt;/keyword&gt;&lt;keyword&gt;SUPPORT&lt;/keyword&gt;&lt;keyword&gt;TRIAL&lt;/keyword&gt;&lt;/keywords&gt;&lt;dates&gt;&lt;year&gt;2012&lt;/year&gt;&lt;/dates&gt;&lt;work-type&gt;10.1111/j.1365-2753.2011.01686.x.&lt;/work-type&gt;&lt;urls&gt;&lt;/urls&gt;&lt;/record&gt;&lt;/Cite&gt;&lt;/EndNote&gt;</w:instrText>
        </w:r>
        <w:r w:rsidR="00646DA5">
          <w:fldChar w:fldCharType="separate"/>
        </w:r>
        <w:r w:rsidR="00646DA5" w:rsidRPr="00106436">
          <w:rPr>
            <w:noProof/>
            <w:vertAlign w:val="superscript"/>
          </w:rPr>
          <w:t>33</w:t>
        </w:r>
        <w:r w:rsidR="00646DA5">
          <w:fldChar w:fldCharType="end"/>
        </w:r>
      </w:hyperlink>
    </w:p>
    <w:p w:rsidR="00E52F44" w:rsidRDefault="00E52F44" w:rsidP="00E52F44">
      <w:pPr>
        <w:pStyle w:val="Heading2"/>
      </w:pPr>
      <w:r>
        <w:t>What this study adds</w:t>
      </w:r>
    </w:p>
    <w:p w:rsidR="00E2648C" w:rsidRDefault="00E2648C" w:rsidP="00572BCB">
      <w:r>
        <w:t>A variety of lessons have been learnt from this research. Despite the</w:t>
      </w:r>
      <w:r w:rsidRPr="00D87EA4">
        <w:rPr>
          <w:lang w:eastAsia="en-GB"/>
        </w:rPr>
        <w:t xml:space="preserve"> </w:t>
      </w:r>
      <w:r>
        <w:rPr>
          <w:lang w:eastAsia="en-GB"/>
        </w:rPr>
        <w:t xml:space="preserve">low initial response rate to mail-shot invitation </w:t>
      </w:r>
      <w:r>
        <w:rPr>
          <w:bCs/>
        </w:rPr>
        <w:t>(7.1%)</w:t>
      </w:r>
      <w:r>
        <w:rPr>
          <w:lang w:eastAsia="en-GB"/>
        </w:rPr>
        <w:t xml:space="preserve">, and high loss </w:t>
      </w:r>
      <w:r>
        <w:rPr>
          <w:bCs/>
        </w:rPr>
        <w:t xml:space="preserve">after 6-month </w:t>
      </w:r>
      <w:r>
        <w:rPr>
          <w:lang w:eastAsia="en-GB"/>
        </w:rPr>
        <w:t xml:space="preserve">follow-up </w:t>
      </w:r>
      <w:r>
        <w:rPr>
          <w:bCs/>
        </w:rPr>
        <w:t>(40%)</w:t>
      </w:r>
      <w:r>
        <w:rPr>
          <w:lang w:eastAsia="en-GB"/>
        </w:rPr>
        <w:t>, ours</w:t>
      </w:r>
      <w:r>
        <w:t xml:space="preserve"> is the first pilot trial to provide evidence for the feasibility of </w:t>
      </w:r>
      <w:r w:rsidR="00422554">
        <w:t xml:space="preserve">a </w:t>
      </w:r>
      <w:r>
        <w:t xml:space="preserve">LHT RCT in </w:t>
      </w:r>
      <w:r w:rsidR="00422554">
        <w:t xml:space="preserve">a </w:t>
      </w:r>
      <w:r>
        <w:t xml:space="preserve">primary care setting. </w:t>
      </w:r>
      <w:r w:rsidR="00026EED">
        <w:t>W</w:t>
      </w:r>
      <w:r>
        <w:t>e suspect difficulties in attracting those at greatest risk may be common,</w:t>
      </w:r>
      <w:r w:rsidR="00026EED">
        <w:t xml:space="preserve"> and</w:t>
      </w:r>
      <w:r>
        <w:t xml:space="preserve"> reflect the likely response to offers of health trainer support within </w:t>
      </w:r>
      <w:r w:rsidR="00422554">
        <w:t xml:space="preserve">primary care </w:t>
      </w:r>
      <w:r>
        <w:t>as this was also an experience shared by a local practice-based health trainer service</w:t>
      </w:r>
      <w:r w:rsidRPr="00E56B2F">
        <w:t xml:space="preserve"> </w:t>
      </w:r>
      <w:r>
        <w:t>(Gabbay M. GP. Personal communication. 1st August 2008).</w:t>
      </w:r>
      <w:r w:rsidR="000E7401" w:rsidRPr="000E7401">
        <w:t xml:space="preserve"> </w:t>
      </w:r>
    </w:p>
    <w:p w:rsidR="00C92941" w:rsidRDefault="00733E47" w:rsidP="00572BCB">
      <w:r>
        <w:t>A c</w:t>
      </w:r>
      <w:r w:rsidR="007127FE">
        <w:t xml:space="preserve">rucial </w:t>
      </w:r>
      <w:r>
        <w:t xml:space="preserve">component </w:t>
      </w:r>
      <w:r w:rsidR="007127FE">
        <w:t xml:space="preserve">to a LHT </w:t>
      </w:r>
      <w:r>
        <w:t>role</w:t>
      </w:r>
      <w:r w:rsidR="007127FE">
        <w:t xml:space="preserve"> is </w:t>
      </w:r>
      <w:r w:rsidR="007127FE" w:rsidRPr="00713620">
        <w:t>communit</w:t>
      </w:r>
      <w:r w:rsidR="007127FE">
        <w:t>y recruitment,</w:t>
      </w:r>
      <w:hyperlink w:anchor="_ENREF_56" w:tooltip="Jackson, 1997 #493" w:history="1">
        <w:r w:rsidR="00646DA5">
          <w:fldChar w:fldCharType="begin"/>
        </w:r>
        <w:r w:rsidR="00646DA5">
          <w:instrText xml:space="preserve"> ADDIN EN.CITE &lt;EndNote&gt;&lt;Cite&gt;&lt;Author&gt;Jackson&lt;/Author&gt;&lt;Year&gt;1997&lt;/Year&gt;&lt;RecNum&gt;493&lt;/RecNum&gt;&lt;DisplayText&gt;&lt;style face="superscript"&gt;56&lt;/style&gt;&lt;/DisplayText&gt;&lt;record&gt;&lt;rec-number&gt;493&lt;/rec-number&gt;&lt;foreign-keys&gt;&lt;key app="EN" db-id="s5r2xfpzmvrzsjevdvhpz009r92pzftez5vs"&gt;493&lt;/key&gt;&lt;/foreign-keys&gt;&lt;ref-type name="Journal Article"&gt;17&lt;/ref-type&gt;&lt;contributors&gt;&lt;authors&gt;&lt;author&gt;Jackson, Ethel J.&lt;/author&gt;&lt;author&gt;Parks, Carolyn P.&lt;/author&gt;&lt;/authors&gt;&lt;/contributors&gt;&lt;titles&gt;&lt;title&gt;Recruitment and Training Issues from Selected Lay Health Advisor Programs among African Americans: A 20-Year Perspective&lt;/title&gt;&lt;secondary-title&gt;Health Education &amp;amp; Behavior&lt;/secondary-title&gt;&lt;/titles&gt;&lt;periodical&gt;&lt;full-title&gt;Health Education &amp;amp; Behavior&lt;/full-title&gt;&lt;/periodical&gt;&lt;pages&gt;418-431&lt;/pages&gt;&lt;volume&gt;24&lt;/volume&gt;&lt;number&gt;4&lt;/number&gt;&lt;dates&gt;&lt;year&gt;1997&lt;/year&gt;&lt;pub-dates&gt;&lt;date&gt;August 1, 1997&lt;/date&gt;&lt;/pub-dates&gt;&lt;/dates&gt;&lt;urls&gt;&lt;related-urls&gt;&lt;url&gt;http://heb.sagepub.com/content/24/4/418.abstract&lt;/url&gt;&lt;/related-urls&gt;&lt;/urls&gt;&lt;electronic-resource-num&gt;10.1177/109019819702400403&lt;/electronic-resource-num&gt;&lt;/record&gt;&lt;/Cite&gt;&lt;/EndNote&gt;</w:instrText>
        </w:r>
        <w:r w:rsidR="00646DA5">
          <w:fldChar w:fldCharType="separate"/>
        </w:r>
        <w:r w:rsidR="00646DA5" w:rsidRPr="00106436">
          <w:rPr>
            <w:noProof/>
            <w:vertAlign w:val="superscript"/>
          </w:rPr>
          <w:t>56</w:t>
        </w:r>
        <w:r w:rsidR="00646DA5">
          <w:fldChar w:fldCharType="end"/>
        </w:r>
      </w:hyperlink>
      <w:r w:rsidR="007127FE">
        <w:t xml:space="preserve"> nevertheless, we had d</w:t>
      </w:r>
      <w:r>
        <w:t>ifficulties</w:t>
      </w:r>
      <w:r w:rsidR="007127FE">
        <w:t xml:space="preserve"> in recruiting</w:t>
      </w:r>
      <w:r w:rsidR="007127FE" w:rsidRPr="00713620">
        <w:t xml:space="preserve"> </w:t>
      </w:r>
      <w:r w:rsidR="007127FE">
        <w:t xml:space="preserve">locally. </w:t>
      </w:r>
      <w:r w:rsidR="008F314C">
        <w:t>O</w:t>
      </w:r>
      <w:r w:rsidR="00572BCB">
        <w:t>ur</w:t>
      </w:r>
      <w:r w:rsidR="00572BCB" w:rsidRPr="00713620">
        <w:t xml:space="preserve"> </w:t>
      </w:r>
      <w:r w:rsidR="00572BCB">
        <w:t>six</w:t>
      </w:r>
      <w:r w:rsidR="00572BCB" w:rsidRPr="00713620">
        <w:t xml:space="preserve"> </w:t>
      </w:r>
      <w:r w:rsidR="00572BCB">
        <w:t>LHTs</w:t>
      </w:r>
      <w:r w:rsidR="00572BCB" w:rsidRPr="00713620">
        <w:t xml:space="preserve"> were not local </w:t>
      </w:r>
      <w:r w:rsidR="00572BCB">
        <w:t xml:space="preserve">and three were </w:t>
      </w:r>
      <w:r w:rsidR="00026EED">
        <w:t>health professionals</w:t>
      </w:r>
      <w:r w:rsidR="00572BCB" w:rsidRPr="00713620">
        <w:t xml:space="preserve"> looking for new opportunities </w:t>
      </w:r>
      <w:r w:rsidR="007C7ADD">
        <w:t>in public health</w:t>
      </w:r>
      <w:r w:rsidR="00572BCB" w:rsidRPr="00713620">
        <w:t>.</w:t>
      </w:r>
      <w:r w:rsidR="00C92941">
        <w:t xml:space="preserve"> </w:t>
      </w:r>
      <w:r w:rsidR="007C7ADD">
        <w:t xml:space="preserve">So the notion of </w:t>
      </w:r>
      <w:r w:rsidR="007C7ADD" w:rsidRPr="00BF1867">
        <w:t>recruit</w:t>
      </w:r>
      <w:r w:rsidR="007C7ADD">
        <w:t>ing</w:t>
      </w:r>
      <w:r w:rsidR="007C7ADD" w:rsidRPr="00BF1867">
        <w:t xml:space="preserve"> </w:t>
      </w:r>
      <w:r w:rsidR="007C7ADD">
        <w:t>lay people as effective ‘culture brokers’,</w:t>
      </w:r>
      <w:hyperlink w:anchor="_ENREF_57" w:tooltip="Eng, 1997 #21" w:history="1">
        <w:r w:rsidR="00646DA5">
          <w:fldChar w:fldCharType="begin"/>
        </w:r>
        <w:r w:rsidR="00646DA5">
          <w:instrText xml:space="preserve"> ADDIN EN.CITE &lt;EndNote&gt;&lt;Cite&gt;&lt;Author&gt;Eng&lt;/Author&gt;&lt;Year&gt;1997&lt;/Year&gt;&lt;RecNum&gt;21&lt;/RecNum&gt;&lt;DisplayText&gt;&lt;style face="superscript"&gt;57&lt;/style&gt;&lt;/DisplayText&gt;&lt;record&gt;&lt;rec-number&gt;21&lt;/rec-number&gt;&lt;foreign-keys&gt;&lt;key app="EN" db-id="s5r2xfpzmvrzsjevdvhpz009r92pzftez5vs"&gt;21&lt;/key&gt;&lt;/foreign-keys&gt;&lt;ref-type name="Journal Article"&gt;17&lt;/ref-type&gt;&lt;contributors&gt;&lt;authors&gt;&lt;author&gt;Eng, E.&lt;/author&gt;&lt;author&gt;Parker, E.&lt;/author&gt;&lt;author&gt;Harlan, C.&lt;/author&gt;&lt;/authors&gt;&lt;/contributors&gt;&lt;auth-address&gt;Department of Health Behavior and Health Education, University of North Carolina, Chapel Hill 27599, USA. eeng@aph.unc.edu&lt;/auth-address&gt;&lt;titles&gt;&lt;title&gt;Lay health advisor intervention strategies: a continuum from natural helping to paraprofessional helping&lt;/title&gt;&lt;secondary-title&gt;Health Educ.Behav.&lt;/secondary-title&gt;&lt;/titles&gt;&lt;periodical&gt;&lt;full-title&gt;Health Educ.Behav.&lt;/full-title&gt;&lt;/periodical&gt;&lt;pages&gt;413-417&lt;/pages&gt;&lt;volume&gt;24&lt;/volume&gt;&lt;number&gt;4&lt;/number&gt;&lt;reprint-edition&gt;NOT IN FILE&lt;/reprint-edition&gt;&lt;keywords&gt;&lt;keyword&gt;Community Health Aides&lt;/keyword&gt;&lt;keyword&gt;Community Health Services&lt;/keyword&gt;&lt;keyword&gt;HEALTH&lt;/keyword&gt;&lt;keyword&gt;Health Behavior&lt;/keyword&gt;&lt;keyword&gt;Health Education&lt;/keyword&gt;&lt;keyword&gt;Health Promotion&lt;/keyword&gt;&lt;keyword&gt;Health Services Accessibility&lt;/keyword&gt;&lt;keyword&gt;HEALTH-EDUCATION&lt;/keyword&gt;&lt;keyword&gt;Humans&lt;/keyword&gt;&lt;keyword&gt;INTERVENTION&lt;/keyword&gt;&lt;keyword&gt;Peer Group&lt;/keyword&gt;&lt;keyword&gt;Public Health&lt;/keyword&gt;&lt;keyword&gt;Social Support&lt;/keyword&gt;&lt;keyword&gt;United States&lt;/keyword&gt;&lt;/keywords&gt;&lt;dates&gt;&lt;year&gt;1997&lt;/year&gt;&lt;/dates&gt;&lt;urls&gt;&lt;related-urls&gt;&lt;url&gt;PM:9247821&lt;/url&gt;&lt;/related-urls&gt;&lt;/urls&gt;&lt;/record&gt;&lt;/Cite&gt;&lt;/EndNote&gt;</w:instrText>
        </w:r>
        <w:r w:rsidR="00646DA5">
          <w:fldChar w:fldCharType="separate"/>
        </w:r>
        <w:r w:rsidR="00646DA5" w:rsidRPr="00106436">
          <w:rPr>
            <w:noProof/>
            <w:vertAlign w:val="superscript"/>
          </w:rPr>
          <w:t>57</w:t>
        </w:r>
        <w:r w:rsidR="00646DA5">
          <w:fldChar w:fldCharType="end"/>
        </w:r>
      </w:hyperlink>
      <w:r w:rsidR="007C7ADD">
        <w:t xml:space="preserve"> that remains central to the conceptual premise of a lay helping model, </w:t>
      </w:r>
      <w:r w:rsidR="009903C4">
        <w:t xml:space="preserve">may be </w:t>
      </w:r>
      <w:r w:rsidR="007C7ADD">
        <w:t>difficult to achieve.</w:t>
      </w:r>
      <w:r w:rsidR="007C7ADD" w:rsidRPr="001C29F4">
        <w:t xml:space="preserve"> </w:t>
      </w:r>
      <w:r>
        <w:t>A</w:t>
      </w:r>
      <w:r w:rsidR="007C7ADD">
        <w:t xml:space="preserve"> </w:t>
      </w:r>
      <w:r>
        <w:t>similar</w:t>
      </w:r>
      <w:r w:rsidR="007C7ADD">
        <w:t xml:space="preserve"> </w:t>
      </w:r>
      <w:r w:rsidR="00422554">
        <w:t>issue</w:t>
      </w:r>
      <w:r w:rsidR="0069672B">
        <w:t xml:space="preserve"> of</w:t>
      </w:r>
      <w:r>
        <w:t xml:space="preserve"> a </w:t>
      </w:r>
      <w:r w:rsidR="00C92941" w:rsidRPr="00BF1867">
        <w:t>cross-section</w:t>
      </w:r>
      <w:r w:rsidR="00C92941">
        <w:t xml:space="preserve"> of lay and knowledgeable people</w:t>
      </w:r>
      <w:r w:rsidR="00422554">
        <w:t xml:space="preserve"> as health trainer recruits</w:t>
      </w:r>
      <w:r>
        <w:t>,</w:t>
      </w:r>
      <w:r w:rsidR="00C92941">
        <w:t xml:space="preserve"> is reflected in </w:t>
      </w:r>
      <w:r w:rsidR="004C13CF">
        <w:t>the evolving national health trainer initiative</w:t>
      </w:r>
      <w:r w:rsidR="00C92941">
        <w:t>.</w:t>
      </w:r>
      <w:hyperlink w:anchor="_ENREF_52" w:tooltip="Ball, 2011 #495" w:history="1">
        <w:r w:rsidR="00646DA5">
          <w:fldChar w:fldCharType="begin"/>
        </w:r>
        <w:r w:rsidR="00646DA5">
          <w:instrText xml:space="preserve"> ADDIN EN.CITE &lt;EndNote&gt;&lt;Cite&gt;&lt;Author&gt;Ball&lt;/Author&gt;&lt;Year&gt;2011&lt;/Year&gt;&lt;RecNum&gt;495&lt;/RecNum&gt;&lt;DisplayText&gt;&lt;style face="superscript"&gt;52&lt;/style&gt;&lt;/DisplayText&gt;&lt;record&gt;&lt;rec-number&gt;495&lt;/rec-number&gt;&lt;foreign-keys&gt;&lt;key app="EN" db-id="s5r2xfpzmvrzsjevdvhpz009r92pzftez5vs"&gt;495&lt;/key&gt;&lt;/foreign-keys&gt;&lt;ref-type name="Journal Article"&gt;17&lt;/ref-type&gt;&lt;contributors&gt;&lt;authors&gt;&lt;author&gt;Ball, Linda&lt;/author&gt;&lt;author&gt;Nasr, Nasrin&lt;/author&gt;&lt;/authors&gt;&lt;/contributors&gt;&lt;titles&gt;&lt;title&gt;A qualitative exploration of a health trainer programme in two UK primary care trusts&lt;/title&gt;&lt;secondary-title&gt;Perspectives in Public Health&lt;/secondary-title&gt;&lt;/titles&gt;&lt;periodical&gt;&lt;full-title&gt;Perspectives in Public Health&lt;/full-title&gt;&lt;/periodical&gt;&lt;pages&gt;24-31&lt;/pages&gt;&lt;volume&gt;131&lt;/volume&gt;&lt;number&gt;1&lt;/number&gt;&lt;dates&gt;&lt;year&gt;2011&lt;/year&gt;&lt;pub-dates&gt;&lt;date&gt;January 1, 2011&lt;/date&gt;&lt;/pub-dates&gt;&lt;/dates&gt;&lt;urls&gt;&lt;related-urls&gt;&lt;url&gt;http://rsh.sagepub.com/content/131/1/24.abstract&lt;/url&gt;&lt;/related-urls&gt;&lt;/urls&gt;&lt;electronic-resource-num&gt;10.1177/1757913910369089&lt;/electronic-resource-num&gt;&lt;/record&gt;&lt;/Cite&gt;&lt;/EndNote&gt;</w:instrText>
        </w:r>
        <w:r w:rsidR="00646DA5">
          <w:fldChar w:fldCharType="separate"/>
        </w:r>
        <w:r w:rsidR="00646DA5" w:rsidRPr="00106436">
          <w:rPr>
            <w:noProof/>
            <w:vertAlign w:val="superscript"/>
          </w:rPr>
          <w:t>52</w:t>
        </w:r>
        <w:r w:rsidR="00646DA5">
          <w:fldChar w:fldCharType="end"/>
        </w:r>
      </w:hyperlink>
      <w:r w:rsidR="00C92941">
        <w:t xml:space="preserve"> </w:t>
      </w:r>
    </w:p>
    <w:p w:rsidR="006D3E10" w:rsidRDefault="006D3E10" w:rsidP="006D3E10">
      <w:r w:rsidRPr="000B4E47">
        <w:t>National</w:t>
      </w:r>
      <w:r>
        <w:t xml:space="preserve"> activity reports </w:t>
      </w:r>
      <w:r w:rsidRPr="000B4E47">
        <w:t xml:space="preserve">show that </w:t>
      </w:r>
      <w:r>
        <w:t>health trainers target</w:t>
      </w:r>
      <w:r w:rsidRPr="000B4E47">
        <w:t xml:space="preserve"> a broad range of disadvantaged communities</w:t>
      </w:r>
      <w:r>
        <w:t>.</w:t>
      </w:r>
      <w:r>
        <w:fldChar w:fldCharType="begin"/>
      </w:r>
      <w:r w:rsidR="00106436">
        <w:instrText xml:space="preserve"> ADDIN EN.CITE &lt;EndNote&gt;&lt;Cite&gt;&lt;Author&gt;Smith&lt;/Author&gt;&lt;Year&gt;2009&lt;/Year&gt;&lt;RecNum&gt;42&lt;/RecNum&gt;&lt;DisplayText&gt;&lt;style face="superscript"&gt;58,59&lt;/style&gt;&lt;/DisplayText&gt;&lt;record&gt;&lt;rec-number&gt;42&lt;/rec-number&gt;&lt;foreign-keys&gt;&lt;key app="EN" db-id="s5r2xfpzmvrzsjevdvhpz009r92pzftez5vs"&gt;42&lt;/key&gt;&lt;/foreign-keys&gt;&lt;ref-type name="Report"&gt;27&lt;/ref-type&gt;&lt;contributors&gt;&lt;authors&gt;&lt;author&gt;Smith, D.&lt;/author&gt;&lt;author&gt;Gardner, B.&lt;/author&gt;&lt;author&gt;Michie, S.&lt;/author&gt;&lt;/authors&gt;&lt;/contributors&gt;&lt;titles&gt;&lt;title&gt;National Health Trainer End of Year Report 07/08&lt;/title&gt;&lt;/titles&gt;&lt;keywords&gt;&lt;keyword&gt;HEALTH&lt;/keyword&gt;&lt;/keywords&gt;&lt;dates&gt;&lt;year&gt;2009&lt;/year&gt;&lt;/dates&gt;&lt;pub-location&gt;London&lt;/pub-location&gt;&lt;publisher&gt;Centre for Outcome Research and Effectiveness, University College London &amp;amp; Department of Health&lt;/publisher&gt;&lt;urls&gt;&lt;/urls&gt;&lt;/record&gt;&lt;/Cite&gt;&lt;Cite&gt;&lt;Author&gt;Smith&lt;/Author&gt;&lt;Year&gt;2010&lt;/Year&gt;&lt;RecNum&gt;44&lt;/RecNum&gt;&lt;record&gt;&lt;rec-number&gt;44&lt;/rec-number&gt;&lt;foreign-keys&gt;&lt;key app="EN" db-id="s5r2xfpzmvrzsjevdvhpz009r92pzftez5vs"&gt;44&lt;/key&gt;&lt;/foreign-keys&gt;&lt;ref-type name="Report"&gt;27&lt;/ref-type&gt;&lt;contributors&gt;&lt;authors&gt;&lt;author&gt;Smith, J.&lt;/author&gt;&lt;author&gt;Gardner, B.&lt;/author&gt;&lt;author&gt;Michie, S.&lt;/author&gt;&lt;/authors&gt;&lt;/contributors&gt;&lt;titles&gt;&lt;title&gt;Health Trainers National End of Year Report: 2008-09&lt;/title&gt;&lt;/titles&gt;&lt;keywords&gt;&lt;keyword&gt;HEALTH&lt;/keyword&gt;&lt;/keywords&gt;&lt;dates&gt;&lt;year&gt;2010&lt;/year&gt;&lt;/dates&gt;&lt;pub-location&gt;London&lt;/pub-location&gt;&lt;publisher&gt;Centre for Outcome Research and Effectiveness, University College London &amp;amp; Department of Health&lt;/publisher&gt;&lt;urls&gt;&lt;/urls&gt;&lt;/record&gt;&lt;/Cite&gt;&lt;/EndNote&gt;</w:instrText>
      </w:r>
      <w:r>
        <w:fldChar w:fldCharType="separate"/>
      </w:r>
      <w:hyperlink w:anchor="_ENREF_58" w:tooltip="Smith, 2009 #42" w:history="1">
        <w:r w:rsidR="00646DA5" w:rsidRPr="00106436">
          <w:rPr>
            <w:noProof/>
            <w:vertAlign w:val="superscript"/>
          </w:rPr>
          <w:t>58</w:t>
        </w:r>
      </w:hyperlink>
      <w:r w:rsidR="00106436" w:rsidRPr="00106436">
        <w:rPr>
          <w:noProof/>
          <w:vertAlign w:val="superscript"/>
        </w:rPr>
        <w:t>,</w:t>
      </w:r>
      <w:hyperlink w:anchor="_ENREF_59" w:tooltip="Smith, 2010 #44" w:history="1">
        <w:r w:rsidR="00646DA5" w:rsidRPr="00106436">
          <w:rPr>
            <w:noProof/>
            <w:vertAlign w:val="superscript"/>
          </w:rPr>
          <w:t>59</w:t>
        </w:r>
      </w:hyperlink>
      <w:r>
        <w:fldChar w:fldCharType="end"/>
      </w:r>
      <w:r>
        <w:t xml:space="preserve"> Accordingly </w:t>
      </w:r>
      <w:r w:rsidR="004C7705">
        <w:t>a</w:t>
      </w:r>
      <w:r>
        <w:t xml:space="preserve"> </w:t>
      </w:r>
      <w:r w:rsidR="004C7705">
        <w:t xml:space="preserve">health trainer </w:t>
      </w:r>
      <w:r>
        <w:t>service has the potential to decrease health inequalities.</w:t>
      </w:r>
      <w:r>
        <w:fldChar w:fldCharType="begin"/>
      </w:r>
      <w:r w:rsidR="00106436">
        <w:instrText xml:space="preserve"> ADDIN EN.CITE &lt;EndNote&gt;&lt;Cite&gt;&lt;Author&gt;Gowers&lt;/Author&gt;&lt;Year&gt;2011&lt;/Year&gt;&lt;RecNum&gt;8&lt;/RecNum&gt;&lt;DisplayText&gt;&lt;style face="superscript"&gt;51,54&lt;/style&gt;&lt;/DisplayText&gt;&lt;record&gt;&lt;rec-number&gt;8&lt;/rec-number&gt;&lt;foreign-keys&gt;&lt;key app="EN" db-id="s5r2xfpzmvrzsjevdvhpz009r92pzftez5vs"&gt;8&lt;/key&gt;&lt;/foreign-keys&gt;&lt;ref-type name="Report"&gt;27&lt;/ref-type&gt;&lt;contributors&gt;&lt;authors&gt;&lt;author&gt;Gowers, A.&lt;/author&gt;&lt;/authors&gt;&lt;secondary-authors&gt;&lt;author&gt;Hopkinson, D.&lt;/author&gt;&lt;author&gt;Fidan, E.&lt;/author&gt;&lt;/secondary-authors&gt;&lt;tertiary-authors&gt;&lt;author&gt;Birmingham Primary Care Shared Services Agency&lt;/author&gt;&lt;/tertiary-authors&gt;&lt;/contributors&gt;&lt;titles&gt;&lt;title&gt;Health Trainers DCRS: December 2010&lt;/title&gt;&lt;secondary-title&gt;National HUB Report&lt;/secondary-title&gt;&lt;/titles&gt;&lt;pages&gt;1-27&lt;/pages&gt;&lt;keywords&gt;&lt;keyword&gt;HEALTH&lt;/keyword&gt;&lt;/keywords&gt;&lt;dates&gt;&lt;year&gt;2011&lt;/year&gt;&lt;/dates&gt;&lt;pub-location&gt;Birmingham&lt;/pub-location&gt;&lt;urls&gt;&lt;/urls&gt;&lt;/record&gt;&lt;/Cite&gt;&lt;Cite&gt;&lt;Author&gt;Gardner&lt;/Author&gt;&lt;Year&gt;2012&lt;/Year&gt;&lt;RecNum&gt;492&lt;/RecNum&gt;&lt;record&gt;&lt;rec-number&gt;492&lt;/rec-number&gt;&lt;foreign-keys&gt;&lt;key app="EN" db-id="s5r2xfpzmvrzsjevdvhpz009r92pzftez5vs"&gt;492&lt;/key&gt;&lt;/foreign-keys&gt;&lt;ref-type name="Journal Article"&gt;17&lt;/ref-type&gt;&lt;contributors&gt;&lt;authors&gt;&lt;author&gt;Gardner, B.&lt;/author&gt;&lt;author&gt;Cane, J.&lt;/author&gt;&lt;author&gt;Rumsey, N.&lt;/author&gt;&lt;author&gt;Michie, S.&lt;/author&gt;&lt;/authors&gt;&lt;/contributors&gt;&lt;titles&gt;&lt;title&gt;Behaviour change among overweight and socially disadvantaged adults: A longitudinal study of the NHS Health Trainer Service&lt;/title&gt;&lt;secondary-title&gt;Psychology &amp;amp; Health&lt;/secondary-title&gt;&lt;/titles&gt;&lt;periodical&gt;&lt;full-title&gt;Psychology &amp;amp; Health&lt;/full-title&gt;&lt;/periodical&gt;&lt;pages&gt;1178-1193&lt;/pages&gt;&lt;volume&gt;27&lt;/volume&gt;&lt;number&gt;10&lt;/number&gt;&lt;dates&gt;&lt;year&gt;2012&lt;/year&gt;&lt;/dates&gt;&lt;isbn&gt;0887-0446&lt;/isbn&gt;&lt;accession-num&gt;WOS:000307941500004&lt;/accession-num&gt;&lt;urls&gt;&lt;related-urls&gt;&lt;url&gt;&amp;lt;Go to ISI&amp;gt;://WOS:000307941500004&lt;/url&gt;&lt;/related-urls&gt;&lt;/urls&gt;&lt;electronic-resource-num&gt;10.1080/08870446.2011.652112&lt;/electronic-resource-num&gt;&lt;/record&gt;&lt;/Cite&gt;&lt;/EndNote&gt;</w:instrText>
      </w:r>
      <w:r>
        <w:fldChar w:fldCharType="separate"/>
      </w:r>
      <w:hyperlink w:anchor="_ENREF_51" w:tooltip="Gowers, 2011 #8" w:history="1">
        <w:r w:rsidR="00646DA5" w:rsidRPr="00106436">
          <w:rPr>
            <w:noProof/>
            <w:vertAlign w:val="superscript"/>
          </w:rPr>
          <w:t>51</w:t>
        </w:r>
      </w:hyperlink>
      <w:r w:rsidR="00106436" w:rsidRPr="00106436">
        <w:rPr>
          <w:noProof/>
          <w:vertAlign w:val="superscript"/>
        </w:rPr>
        <w:t>,</w:t>
      </w:r>
      <w:hyperlink w:anchor="_ENREF_54" w:tooltip="Gardner, 2012 #492" w:history="1">
        <w:r w:rsidR="00646DA5" w:rsidRPr="00106436">
          <w:rPr>
            <w:noProof/>
            <w:vertAlign w:val="superscript"/>
          </w:rPr>
          <w:t>54</w:t>
        </w:r>
      </w:hyperlink>
      <w:r>
        <w:fldChar w:fldCharType="end"/>
      </w:r>
      <w:r>
        <w:t xml:space="preserve"> Our data support this in that it is possible to </w:t>
      </w:r>
      <w:r w:rsidR="002A10BE">
        <w:t xml:space="preserve">identify </w:t>
      </w:r>
      <w:r>
        <w:t>individuals with CVD risk factors through GP records</w:t>
      </w:r>
      <w:r w:rsidR="0069672B">
        <w:t xml:space="preserve"> to </w:t>
      </w:r>
      <w:r>
        <w:t>reach people with needs</w:t>
      </w:r>
      <w:r w:rsidRPr="00AB0594">
        <w:t xml:space="preserve"> </w:t>
      </w:r>
      <w:r>
        <w:t xml:space="preserve">living in areas of deprivation. However, </w:t>
      </w:r>
      <w:r w:rsidR="004C7705">
        <w:t xml:space="preserve">our participants </w:t>
      </w:r>
      <w:r>
        <w:t xml:space="preserve">had a higher than expected level of home ownership, were mainly employed or retired, </w:t>
      </w:r>
      <w:r w:rsidR="004C7705">
        <w:t xml:space="preserve">relatively well </w:t>
      </w:r>
      <w:r>
        <w:t xml:space="preserve">educated, motivated, and </w:t>
      </w:r>
      <w:r w:rsidR="004C7705">
        <w:t>already making</w:t>
      </w:r>
      <w:r>
        <w:t xml:space="preserve"> lifestyle</w:t>
      </w:r>
      <w:r w:rsidR="004C7705">
        <w:t xml:space="preserve"> changes</w:t>
      </w:r>
      <w:r>
        <w:t>. Consequently, resources may be reaching those least needing it within those communities</w:t>
      </w:r>
      <w:r w:rsidR="004C7705">
        <w:t>, paradoxically increas</w:t>
      </w:r>
      <w:r w:rsidR="00422554">
        <w:t>ing</w:t>
      </w:r>
      <w:r w:rsidR="004C7705">
        <w:t xml:space="preserve"> health inequalities</w:t>
      </w:r>
      <w:r>
        <w:t>.</w:t>
      </w:r>
      <w:r w:rsidRPr="00AB0594">
        <w:t xml:space="preserve"> </w:t>
      </w:r>
      <w:r w:rsidR="00422554">
        <w:t>Whilst this may be a research specific effect, high missed appoint</w:t>
      </w:r>
      <w:r w:rsidR="001B40C7">
        <w:t>ment</w:t>
      </w:r>
      <w:r w:rsidR="00422554">
        <w:t xml:space="preserve"> rates with local health trainers suggest this is a wider concern.</w:t>
      </w:r>
    </w:p>
    <w:p w:rsidR="00F078A9" w:rsidRDefault="006D3E10" w:rsidP="00F078A9">
      <w:r>
        <w:lastRenderedPageBreak/>
        <w:t xml:space="preserve">In part, our LHTs were peers of those recruited to the trial </w:t>
      </w:r>
      <w:r w:rsidR="00E2648C">
        <w:t>but</w:t>
      </w:r>
      <w:r>
        <w:t xml:space="preserve"> based on recorded face-to-face contacts</w:t>
      </w:r>
      <w:r w:rsidR="00895EFC">
        <w:t>,</w:t>
      </w:r>
      <w:r>
        <w:t xml:space="preserve"> delivered a low </w:t>
      </w:r>
      <w:r w:rsidR="00895EFC">
        <w:t>frequency</w:t>
      </w:r>
      <w:r>
        <w:t xml:space="preserve"> intervention (m</w:t>
      </w:r>
      <w:r w:rsidR="00C876A0">
        <w:t>ean visits</w:t>
      </w:r>
      <w:r>
        <w:t>=1.25).</w:t>
      </w:r>
      <w:r w:rsidR="00E2648C">
        <w:t xml:space="preserve"> Our results show</w:t>
      </w:r>
      <w:r w:rsidR="00123945">
        <w:t xml:space="preserve"> that all participants had increased self-reported </w:t>
      </w:r>
      <w:r w:rsidR="00DD3482">
        <w:t xml:space="preserve">F&amp;V </w:t>
      </w:r>
      <w:r w:rsidR="00123945">
        <w:t xml:space="preserve">consumption at follow-up, reflecting similar gains seen in national activity reports. </w:t>
      </w:r>
      <w:r w:rsidR="00406D1C">
        <w:t xml:space="preserve">Furthermore, it is not known if these gains were sustained beyond last contact </w:t>
      </w:r>
      <w:r w:rsidR="00E2648C">
        <w:t>or</w:t>
      </w:r>
      <w:r w:rsidR="00406D1C">
        <w:t xml:space="preserve"> have a </w:t>
      </w:r>
      <w:r w:rsidR="00895EFC">
        <w:t>clinical</w:t>
      </w:r>
      <w:r w:rsidR="00406D1C">
        <w:t xml:space="preserve"> impact on CVD outcomes. Nevertheless, a</w:t>
      </w:r>
      <w:r w:rsidR="00123945">
        <w:t xml:space="preserve"> potentially </w:t>
      </w:r>
      <w:r w:rsidR="004C7705">
        <w:t>clinically important improvement of</w:t>
      </w:r>
      <w:r w:rsidR="008F2F9C">
        <w:t xml:space="preserve"> 0.5 </w:t>
      </w:r>
      <w:r w:rsidR="004C7705">
        <w:t>F&amp;V portions</w:t>
      </w:r>
      <w:r w:rsidR="00B048D9">
        <w:t>/</w:t>
      </w:r>
      <w:r w:rsidR="004C7705">
        <w:t>day</w:t>
      </w:r>
      <w:r w:rsidR="00123945">
        <w:t xml:space="preserve"> was observed between intervention and control groups,</w:t>
      </w:r>
      <w:r w:rsidR="003E4A6C">
        <w:fldChar w:fldCharType="begin">
          <w:fldData xml:space="preserve">PEVuZE5vdGU+PENpdGU+PEF1dGhvcj5EYXVjaGV0PC9BdXRob3I+PFllYXI+MjAwNjwvWWVhcj48
UmVjTnVtPjU0MDwvUmVjTnVtPjxEaXNwbGF5VGV4dD48c3R5bGUgZmFjZT0ic3VwZXJzY3JpcHQi
PjQ4LDQ5PC9zdHlsZT48L0Rpc3BsYXlUZXh0PjxyZWNvcmQ+PHJlYy1udW1iZXI+NTQwPC9yZWMt
bnVtYmVyPjxmb3JlaWduLWtleXM+PGtleSBhcHA9IkVOIiBkYi1pZD0iczVyMnhmcHptdnJ6c2pl
dmR2aHB6MDA5cjkycHpmdGV6NXZzIj41NDA8L2tleT48L2ZvcmVpZ24ta2V5cz48cmVmLXR5cGUg
bmFtZT0iSm91cm5hbCBBcnRpY2xlIj4xNzwvcmVmLXR5cGU+PGNvbnRyaWJ1dG9ycz48YXV0aG9y
cz48YXV0aG9yPkRhdWNoZXQsIEwuPC9hdXRob3I+PGF1dGhvcj5BbW91eWVsLCBQLjwvYXV0aG9y
PjxhdXRob3I+SGVyY2JlcmcsIFMuPC9hdXRob3I+PGF1dGhvcj5EYWxsb25nZXZpbGxlLCBKLjwv
YXV0aG9yPjwvYXV0aG9ycz48L2NvbnRyaWJ1dG9ycz48YXV0aC1hZGRyZXNzPkRhbGxvbmdldmls
bGUsIEomI3hEO0luc3QgUGFzdGV1ciwgU2VydiBFcGlkZW1pb2wgJmFtcDsgU2FudGUgUHVibCwg
Ri01OTAxOSBMaWxsZSwgRnJhbmNlJiN4RDtJbnN0IFBhc3RldXIsIFNlcnYgRXBpZGVtaW9sICZh
bXA7IFNhbnRlIFB1YmwsIEYtNTkwMTkgTGlsbGUsIEZyYW5jZSYjeEQ7SW5zdCBQYXN0ZXVyLCBT
ZXJ2IEVwaWRlbWlvbCAmYW1wOyBTYW50ZSBQdWJsLCBGLTU5MDE5IExpbGxlLCBGcmFuY2UmI3hE
O0luc3QgUGFzdGV1ciwgSU5TRVJNLCBVNzQ0LCBGLTU5MDE5IExpbGxlLCBGcmFuY2UmI3hEO1Vu
aXYgUGFyaXMgMTMsIElOU0VSTSwgQ3RyIFJlY2ggTnV0ciBIdW1haW5lLCBVNTU3LCBGLTkzMDE3
IEJvYmlnbnksIEZyYW5jZSYjeEQ7VW5pdiBQYXJpcyAxMywgSU5SQSwgQ3RyIFJlY2ggTnV0ciBI
dW1haW5lLCBVMTEyNSwgRi05MzAxNyBCb2JpZ255LCBGcmFuY2UmI3hEO1VuaXYgUGFyaXMgMTMs
IENOQU0sIEN0ciBSZWNoIE51dHIgSHVtYWluZSwgRi05MzAxNyBCb2JpZ255LCBGcmFuY2UmI3hE
O0RlcHQgRXBpZGVtaW9sICZhbXA7IFNhbnRlIFB1YmwsIEYtNzYwMDAgUm91ZW4sIEZyYW5jZTwv
YXV0aC1hZGRyZXNzPjx0aXRsZXM+PHRpdGxlPkZydWl0IGFuZCB2ZWdldGFibGUgY29uc3VtcHRp
b24gYW5kIHJpc2sgb2YgY29yb25hcnkgaGVhcnQgZGlzZWFzZTogQSBtZXRhLWFuYWx5c2lzIG9m
IGNvaG9ydCBzdHVkaWVzPC90aXRsZT48c2Vjb25kYXJ5LXRpdGxlPkpvdXJuYWwgb2YgTnV0cml0
aW9uPC9zZWNvbmRhcnktdGl0bGU+PGFsdC10aXRsZT5KIE51dHI8L2FsdC10aXRsZT48L3RpdGxl
cz48cGVyaW9kaWNhbD48ZnVsbC10aXRsZT5Kb3VybmFsIG9mIE51dHJpdGlvbjwvZnVsbC10aXRs
ZT48YWJici0xPkogTnV0cjwvYWJici0xPjwvcGVyaW9kaWNhbD48YWx0LXBlcmlvZGljYWw+PGZ1
bGwtdGl0bGU+Sm91cm5hbCBvZiBOdXRyaXRpb248L2Z1bGwtdGl0bGU+PGFiYnItMT5KIE51dHI8
L2FiYnItMT48L2FsdC1wZXJpb2RpY2FsPjxwYWdlcz4yNTg4LTI1OTM8L3BhZ2VzPjx2b2x1bWU+
MTM2PC92b2x1bWU+PG51bWJlcj4xMDwvbnVtYmVyPjxrZXl3b3Jkcz48a2V5d29yZD5jYXJkaW92
YXNjdWxhci1kaXNlYXNlPC9rZXl3b3JkPjxrZXl3b3JkPmRpZXRhcnkgcGF0dGVybnM8L2tleXdv
cmQ+PGtleXdvcmQ+YmV0YS1jYXJvdGVuZTwva2V5d29yZD48a2V5d29yZD5hbHBoYS10b2NvcGhl
cm9sPC9rZXl3b3JkPjxrZXl3b3JkPmlzY2hlbWljLXN0cm9rZTwva2V5d29yZD48a2V5d29yZD5t
YWxlIHNtb2tlcnM8L2tleXdvcmQ+PGtleXdvcmQ+Zm9sbG93LXVwPC9rZXl3b3JkPjxrZXl3b3Jk
Pm1vcnRhbGl0eTwva2V5d29yZD48a2V5d29yZD5oZWFsdGg8L2tleXdvcmQ+PGtleXdvcmQ+bWVu
PC9rZXl3b3JkPjwva2V5d29yZHM+PGRhdGVzPjx5ZWFyPjIwMDY8L3llYXI+PHB1Yi1kYXRlcz48
ZGF0ZT5PY3Q8L2RhdGU+PC9wdWItZGF0ZXM+PC9kYXRlcz48aXNibj4wMDIyLTMxNjY8L2lzYm4+
PGFjY2Vzc2lvbi1udW0+SVNJOjAwMDI0MDg4OTYwMDAyMzwvYWNjZXNzaW9uLW51bT48dXJscz48
cmVsYXRlZC11cmxzPjx1cmw+Jmx0O0dvIHRvIElTSSZndDs6Ly8wMDAyNDA4ODk2MDAwMjM8L3Vy
bD48L3JlbGF0ZWQtdXJscz48L3VybHM+PGxhbmd1YWdlPkVuZ2xpc2g8L2xhbmd1YWdlPjwvcmVj
b3JkPjwvQ2l0ZT48Q2l0ZT48QXV0aG9yPlBhdmlhPC9BdXRob3I+PFllYXI+MjAwNjwvWWVhcj48
UmVjTnVtPjU0NDwvUmVjTnVtPjxyZWNvcmQ+PHJlYy1udW1iZXI+NTQ0PC9yZWMtbnVtYmVyPjxm
b3JlaWduLWtleXM+PGtleSBhcHA9IkVOIiBkYi1pZD0iczVyMnhmcHptdnJ6c2pldmR2aHB6MDA5
cjkycHpmdGV6NXZzIj41NDQ8L2tleT48L2ZvcmVpZ24ta2V5cz48cmVmLXR5cGUgbmFtZT0iSm91
cm5hbCBBcnRpY2xlIj4xNzwvcmVmLXR5cGU+PGNvbnRyaWJ1dG9ycz48YXV0aG9ycz48YXV0aG9y
PlBhdmlhLCBNLjwvYXV0aG9yPjxhdXRob3I+UGlsZWdnaSwgQy48L2F1dGhvcj48YXV0aG9yPk5v
YmlsZSwgQy4gRy4gQS48L2F1dGhvcj48YXV0aG9yPkFuZ2VsaWxsbywgSS4gRi48L2F1dGhvcj48
L2F1dGhvcnM+PC9jb250cmlidXRvcnM+PGF1dGgtYWRkcmVzcz5BbmdlbGlsbG8sIElGJiN4RDtV
bml2IE5hcGxlcyAyLCBTY2ggTWVkLCBEZXB0IFB1YmwgQ2xpbiAmYW1wOyBQcmV2ZW50IE1lZCwg
VmlhIEx1Y2lhbm8gQXJtYW5uaSA1LCBJLTgwMTM4IE5hcGxlcywgSXRhbHkmI3hEO1VuaXYgTmFw
bGVzIDIsIFNjaCBNZWQsIERlcHQgUHVibCBDbGluICZhbXA7IFByZXZlbnQgTWVkLCBWaWEgTHVj
aWFubyBBcm1hbm5pIDUsIEktODAxMzggTmFwbGVzLCBJdGFseSYjeEQ7VW5pdiBOYXBsZXMgMiwg
U2NoIE1lZCwgRGVwdCBQdWJsIENsaW4gJmFtcDsgUHJldmVudCBNZWQsIEktODAxMzggTmFwbGVz
LCBJdGFseSYjeEQ7VW5pdiBDYXRhbnphcm8gTWFnbmEgR3JhZWNpYSwgU2NoIE1lZCwgRGVwdCBI
eWcsIENhdGFuemFybywgSXRhbHk8L2F1dGgtYWRkcmVzcz48dGl0bGVzPjx0aXRsZT5Bc3NvY2lh
dGlvbiBiZXR3ZWVuIGZydWl0IGFuZCB2ZWdldGFibGUgY29uc3VtcHRpb24gYW5kIG9yYWwgY2Fu
Y2VyOiBhIG1ldGEtYW5hbHlzaXMgb2Ygb2JzZXJ2YXRpb25hbCBzdHVkaWVzPC90aXRsZT48c2Vj
b25kYXJ5LXRpdGxlPkFtZXJpY2FuIEpvdXJuYWwgb2YgQ2xpbmljYWwgTnV0cml0aW9uPC9zZWNv
bmRhcnktdGl0bGU+PGFsdC10aXRsZT5BbSBKIENsaW4gTnV0cjwvYWx0LXRpdGxlPjwvdGl0bGVz
PjxwZXJpb2RpY2FsPjxmdWxsLXRpdGxlPkFtZXJpY2FuIEpvdXJuYWwgb2YgQ2xpbmljYWwgTnV0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MT48L2FsdC1wZXJpb2RpY2FsPjxwYWdlcz4xMTI2LTExMzQ8L3BhZ2VzPjx2b2x1bWU+ODM8L3Zv
bHVtZT48bnVtYmVyPjU8L251bWJlcj48a2V5d29yZHM+PGtleXdvcmQ+ZnJ1aXQ8L2tleXdvcmQ+
PGtleXdvcmQ+bWV0YS1hbmFseXNpczwva2V5d29yZD48a2V5d29yZD5vcmFsIGNhbmNlcjwva2V5
d29yZD48a2V5d29yZD52ZWdldGFibGVzPC9rZXl3b3JkPjxrZXl3b3JkPnBoYXJ5bmdlYWwgY2Fu
Y2VyPC9rZXl3b3JkPjxrZXl3b3JkPnNleHVhbCBwcmFjdGljZXM8L2tleXdvcmQ+PGtleXdvcmQ+
cmlzay1mYWN0b3JzPC9rZXl3b3JkPjxrZXl3b3JkPmZvb2QgZ3JvdXBzPC9rZXl3b3JkPjxrZXl3
b3JkPmRpZXQ8L2tleXdvcmQ+PGtleXdvcmQ+YWxjb2hvbDwva2V5d29yZD48a2V5d29yZD5jYXZp
dHk8L2tleXdvcmQ+PGtleXdvcmQ+cHVibGljYXRpb248L2tleXdvcmQ+PGtleXdvcmQ+ZXRpb2xv
Z3k8L2tleXdvcmQ+PGtleXdvcmQ+amFwYW5lc2U8L2tleXdvcmQ+PC9rZXl3b3Jkcz48ZGF0ZXM+
PHllYXI+MjAwNjwveWVhcj48cHViLWRhdGVzPjxkYXRlPk1heTwvZGF0ZT48L3B1Yi1kYXRlcz48
L2RhdGVzPjxpc2JuPjAwMDItOTE2NTwvaXNibj48YWNjZXNzaW9uLW51bT5JU0k6MDAwMjM3Njc3
MzAwMDE5PC9hY2Nlc3Npb24tbnVtPjx1cmxzPjxyZWxhdGVkLXVybHM+PHVybD4mbHQ7R28gdG8g
SVNJJmd0OzovLzAwMDIzNzY3NzMwMDAxOTwvdXJsPjwvcmVsYXRlZC11cmxzPjwvdXJscz48bGFu
Z3VhZ2U+RW5nbGlzaDwvbGFuZ3VhZ2U+PC9yZWNvcmQ+PC9DaXRlPjwvRW5kTm90ZT5=
</w:fldData>
        </w:fldChar>
      </w:r>
      <w:r w:rsidR="00106436">
        <w:instrText xml:space="preserve"> ADDIN EN.CITE </w:instrText>
      </w:r>
      <w:r w:rsidR="00106436">
        <w:fldChar w:fldCharType="begin">
          <w:fldData xml:space="preserve">PEVuZE5vdGU+PENpdGU+PEF1dGhvcj5EYXVjaGV0PC9BdXRob3I+PFllYXI+MjAwNjwvWWVhcj48
UmVjTnVtPjU0MDwvUmVjTnVtPjxEaXNwbGF5VGV4dD48c3R5bGUgZmFjZT0ic3VwZXJzY3JpcHQi
PjQ4LDQ5PC9zdHlsZT48L0Rpc3BsYXlUZXh0PjxyZWNvcmQ+PHJlYy1udW1iZXI+NTQwPC9yZWMt
bnVtYmVyPjxmb3JlaWduLWtleXM+PGtleSBhcHA9IkVOIiBkYi1pZD0iczVyMnhmcHptdnJ6c2pl
dmR2aHB6MDA5cjkycHpmdGV6NXZzIj41NDA8L2tleT48L2ZvcmVpZ24ta2V5cz48cmVmLXR5cGUg
bmFtZT0iSm91cm5hbCBBcnRpY2xlIj4xNzwvcmVmLXR5cGU+PGNvbnRyaWJ1dG9ycz48YXV0aG9y
cz48YXV0aG9yPkRhdWNoZXQsIEwuPC9hdXRob3I+PGF1dGhvcj5BbW91eWVsLCBQLjwvYXV0aG9y
PjxhdXRob3I+SGVyY2JlcmcsIFMuPC9hdXRob3I+PGF1dGhvcj5EYWxsb25nZXZpbGxlLCBKLjwv
YXV0aG9yPjwvYXV0aG9ycz48L2NvbnRyaWJ1dG9ycz48YXV0aC1hZGRyZXNzPkRhbGxvbmdldmls
bGUsIEomI3hEO0luc3QgUGFzdGV1ciwgU2VydiBFcGlkZW1pb2wgJmFtcDsgU2FudGUgUHVibCwg
Ri01OTAxOSBMaWxsZSwgRnJhbmNlJiN4RDtJbnN0IFBhc3RldXIsIFNlcnYgRXBpZGVtaW9sICZh
bXA7IFNhbnRlIFB1YmwsIEYtNTkwMTkgTGlsbGUsIEZyYW5jZSYjeEQ7SW5zdCBQYXN0ZXVyLCBT
ZXJ2IEVwaWRlbWlvbCAmYW1wOyBTYW50ZSBQdWJsLCBGLTU5MDE5IExpbGxlLCBGcmFuY2UmI3hE
O0luc3QgUGFzdGV1ciwgSU5TRVJNLCBVNzQ0LCBGLTU5MDE5IExpbGxlLCBGcmFuY2UmI3hEO1Vu
aXYgUGFyaXMgMTMsIElOU0VSTSwgQ3RyIFJlY2ggTnV0ciBIdW1haW5lLCBVNTU3LCBGLTkzMDE3
IEJvYmlnbnksIEZyYW5jZSYjeEQ7VW5pdiBQYXJpcyAxMywgSU5SQSwgQ3RyIFJlY2ggTnV0ciBI
dW1haW5lLCBVMTEyNSwgRi05MzAxNyBCb2JpZ255LCBGcmFuY2UmI3hEO1VuaXYgUGFyaXMgMTMs
IENOQU0sIEN0ciBSZWNoIE51dHIgSHVtYWluZSwgRi05MzAxNyBCb2JpZ255LCBGcmFuY2UmI3hE
O0RlcHQgRXBpZGVtaW9sICZhbXA7IFNhbnRlIFB1YmwsIEYtNzYwMDAgUm91ZW4sIEZyYW5jZTwv
YXV0aC1hZGRyZXNzPjx0aXRsZXM+PHRpdGxlPkZydWl0IGFuZCB2ZWdldGFibGUgY29uc3VtcHRp
b24gYW5kIHJpc2sgb2YgY29yb25hcnkgaGVhcnQgZGlzZWFzZTogQSBtZXRhLWFuYWx5c2lzIG9m
IGNvaG9ydCBzdHVkaWVzPC90aXRsZT48c2Vjb25kYXJ5LXRpdGxlPkpvdXJuYWwgb2YgTnV0cml0
aW9uPC9zZWNvbmRhcnktdGl0bGU+PGFsdC10aXRsZT5KIE51dHI8L2FsdC10aXRsZT48L3RpdGxl
cz48cGVyaW9kaWNhbD48ZnVsbC10aXRsZT5Kb3VybmFsIG9mIE51dHJpdGlvbjwvZnVsbC10aXRs
ZT48YWJici0xPkogTnV0cjwvYWJici0xPjwvcGVyaW9kaWNhbD48YWx0LXBlcmlvZGljYWw+PGZ1
bGwtdGl0bGU+Sm91cm5hbCBvZiBOdXRyaXRpb248L2Z1bGwtdGl0bGU+PGFiYnItMT5KIE51dHI8
L2FiYnItMT48L2FsdC1wZXJpb2RpY2FsPjxwYWdlcz4yNTg4LTI1OTM8L3BhZ2VzPjx2b2x1bWU+
MTM2PC92b2x1bWU+PG51bWJlcj4xMDwvbnVtYmVyPjxrZXl3b3Jkcz48a2V5d29yZD5jYXJkaW92
YXNjdWxhci1kaXNlYXNlPC9rZXl3b3JkPjxrZXl3b3JkPmRpZXRhcnkgcGF0dGVybnM8L2tleXdv
cmQ+PGtleXdvcmQ+YmV0YS1jYXJvdGVuZTwva2V5d29yZD48a2V5d29yZD5hbHBoYS10b2NvcGhl
cm9sPC9rZXl3b3JkPjxrZXl3b3JkPmlzY2hlbWljLXN0cm9rZTwva2V5d29yZD48a2V5d29yZD5t
YWxlIHNtb2tlcnM8L2tleXdvcmQ+PGtleXdvcmQ+Zm9sbG93LXVwPC9rZXl3b3JkPjxrZXl3b3Jk
Pm1vcnRhbGl0eTwva2V5d29yZD48a2V5d29yZD5oZWFsdGg8L2tleXdvcmQ+PGtleXdvcmQ+bWVu
PC9rZXl3b3JkPjwva2V5d29yZHM+PGRhdGVzPjx5ZWFyPjIwMDY8L3llYXI+PHB1Yi1kYXRlcz48
ZGF0ZT5PY3Q8L2RhdGU+PC9wdWItZGF0ZXM+PC9kYXRlcz48aXNibj4wMDIyLTMxNjY8L2lzYm4+
PGFjY2Vzc2lvbi1udW0+SVNJOjAwMDI0MDg4OTYwMDAyMzwvYWNjZXNzaW9uLW51bT48dXJscz48
cmVsYXRlZC11cmxzPjx1cmw+Jmx0O0dvIHRvIElTSSZndDs6Ly8wMDAyNDA4ODk2MDAwMjM8L3Vy
bD48L3JlbGF0ZWQtdXJscz48L3VybHM+PGxhbmd1YWdlPkVuZ2xpc2g8L2xhbmd1YWdlPjwvcmVj
b3JkPjwvQ2l0ZT48Q2l0ZT48QXV0aG9yPlBhdmlhPC9BdXRob3I+PFllYXI+MjAwNjwvWWVhcj48
UmVjTnVtPjU0NDwvUmVjTnVtPjxyZWNvcmQ+PHJlYy1udW1iZXI+NTQ0PC9yZWMtbnVtYmVyPjxm
b3JlaWduLWtleXM+PGtleSBhcHA9IkVOIiBkYi1pZD0iczVyMnhmcHptdnJ6c2pldmR2aHB6MDA5
cjkycHpmdGV6NXZzIj41NDQ8L2tleT48L2ZvcmVpZ24ta2V5cz48cmVmLXR5cGUgbmFtZT0iSm91
cm5hbCBBcnRpY2xlIj4xNzwvcmVmLXR5cGU+PGNvbnRyaWJ1dG9ycz48YXV0aG9ycz48YXV0aG9y
PlBhdmlhLCBNLjwvYXV0aG9yPjxhdXRob3I+UGlsZWdnaSwgQy48L2F1dGhvcj48YXV0aG9yPk5v
YmlsZSwgQy4gRy4gQS48L2F1dGhvcj48YXV0aG9yPkFuZ2VsaWxsbywgSS4gRi48L2F1dGhvcj48
L2F1dGhvcnM+PC9jb250cmlidXRvcnM+PGF1dGgtYWRkcmVzcz5BbmdlbGlsbG8sIElGJiN4RDtV
bml2IE5hcGxlcyAyLCBTY2ggTWVkLCBEZXB0IFB1YmwgQ2xpbiAmYW1wOyBQcmV2ZW50IE1lZCwg
VmlhIEx1Y2lhbm8gQXJtYW5uaSA1LCBJLTgwMTM4IE5hcGxlcywgSXRhbHkmI3hEO1VuaXYgTmFw
bGVzIDIsIFNjaCBNZWQsIERlcHQgUHVibCBDbGluICZhbXA7IFByZXZlbnQgTWVkLCBWaWEgTHVj
aWFubyBBcm1hbm5pIDUsIEktODAxMzggTmFwbGVzLCBJdGFseSYjeEQ7VW5pdiBOYXBsZXMgMiwg
U2NoIE1lZCwgRGVwdCBQdWJsIENsaW4gJmFtcDsgUHJldmVudCBNZWQsIEktODAxMzggTmFwbGVz
LCBJdGFseSYjeEQ7VW5pdiBDYXRhbnphcm8gTWFnbmEgR3JhZWNpYSwgU2NoIE1lZCwgRGVwdCBI
eWcsIENhdGFuemFybywgSXRhbHk8L2F1dGgtYWRkcmVzcz48dGl0bGVzPjx0aXRsZT5Bc3NvY2lh
dGlvbiBiZXR3ZWVuIGZydWl0IGFuZCB2ZWdldGFibGUgY29uc3VtcHRpb24gYW5kIG9yYWwgY2Fu
Y2VyOiBhIG1ldGEtYW5hbHlzaXMgb2Ygb2JzZXJ2YXRpb25hbCBzdHVkaWVzPC90aXRsZT48c2Vj
b25kYXJ5LXRpdGxlPkFtZXJpY2FuIEpvdXJuYWwgb2YgQ2xpbmljYWwgTnV0cml0aW9uPC9zZWNv
bmRhcnktdGl0bGU+PGFsdC10aXRsZT5BbSBKIENsaW4gTnV0cjwvYWx0LXRpdGxlPjwvdGl0bGVz
PjxwZXJpb2RpY2FsPjxmdWxsLXRpdGxlPkFtZXJpY2FuIEpvdXJuYWwgb2YgQ2xpbmljYWwgTnV0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MT48L2FsdC1wZXJpb2RpY2FsPjxwYWdlcz4xMTI2LTExMzQ8L3BhZ2VzPjx2b2x1bWU+ODM8L3Zv
bHVtZT48bnVtYmVyPjU8L251bWJlcj48a2V5d29yZHM+PGtleXdvcmQ+ZnJ1aXQ8L2tleXdvcmQ+
PGtleXdvcmQ+bWV0YS1hbmFseXNpczwva2V5d29yZD48a2V5d29yZD5vcmFsIGNhbmNlcjwva2V5
d29yZD48a2V5d29yZD52ZWdldGFibGVzPC9rZXl3b3JkPjxrZXl3b3JkPnBoYXJ5bmdlYWwgY2Fu
Y2VyPC9rZXl3b3JkPjxrZXl3b3JkPnNleHVhbCBwcmFjdGljZXM8L2tleXdvcmQ+PGtleXdvcmQ+
cmlzay1mYWN0b3JzPC9rZXl3b3JkPjxrZXl3b3JkPmZvb2QgZ3JvdXBzPC9rZXl3b3JkPjxrZXl3
b3JkPmRpZXQ8L2tleXdvcmQ+PGtleXdvcmQ+YWxjb2hvbDwva2V5d29yZD48a2V5d29yZD5jYXZp
dHk8L2tleXdvcmQ+PGtleXdvcmQ+cHVibGljYXRpb248L2tleXdvcmQ+PGtleXdvcmQ+ZXRpb2xv
Z3k8L2tleXdvcmQ+PGtleXdvcmQ+amFwYW5lc2U8L2tleXdvcmQ+PC9rZXl3b3Jkcz48ZGF0ZXM+
PHllYXI+MjAwNjwveWVhcj48cHViLWRhdGVzPjxkYXRlPk1heTwvZGF0ZT48L3B1Yi1kYXRlcz48
L2RhdGVzPjxpc2JuPjAwMDItOTE2NTwvaXNibj48YWNjZXNzaW9uLW51bT5JU0k6MDAwMjM3Njc3
MzAwMDE5PC9hY2Nlc3Npb24tbnVtPjx1cmxzPjxyZWxhdGVkLXVybHM+PHVybD4mbHQ7R28gdG8g
SVNJJmd0OzovLzAwMDIzNzY3NzMwMDAxOTwvdXJsPjwvcmVsYXRlZC11cmxzPjwvdXJscz48bGFu
Z3VhZ2U+RW5nbGlzaDwvbGFuZ3VhZ2U+PC9yZWNvcmQ+PC9DaXRlPjwvRW5kTm90ZT5=
</w:fldData>
        </w:fldChar>
      </w:r>
      <w:r w:rsidR="00106436">
        <w:instrText xml:space="preserve"> ADDIN EN.CITE.DATA </w:instrText>
      </w:r>
      <w:r w:rsidR="00106436">
        <w:fldChar w:fldCharType="end"/>
      </w:r>
      <w:r w:rsidR="003E4A6C">
        <w:fldChar w:fldCharType="separate"/>
      </w:r>
      <w:hyperlink w:anchor="_ENREF_48" w:tooltip="Dauchet, 2006 #540" w:history="1">
        <w:r w:rsidR="00646DA5" w:rsidRPr="00106436">
          <w:rPr>
            <w:noProof/>
            <w:vertAlign w:val="superscript"/>
          </w:rPr>
          <w:t>48</w:t>
        </w:r>
      </w:hyperlink>
      <w:r w:rsidR="00106436" w:rsidRPr="00106436">
        <w:rPr>
          <w:noProof/>
          <w:vertAlign w:val="superscript"/>
        </w:rPr>
        <w:t>,</w:t>
      </w:r>
      <w:hyperlink w:anchor="_ENREF_49" w:tooltip="Pavia, 2006 #544" w:history="1">
        <w:r w:rsidR="00646DA5" w:rsidRPr="00106436">
          <w:rPr>
            <w:noProof/>
            <w:vertAlign w:val="superscript"/>
          </w:rPr>
          <w:t>49</w:t>
        </w:r>
      </w:hyperlink>
      <w:r w:rsidR="003E4A6C">
        <w:fldChar w:fldCharType="end"/>
      </w:r>
      <w:r w:rsidR="00123945">
        <w:t xml:space="preserve"> making it possible to calculate a sample size for a full RCT. </w:t>
      </w:r>
      <w:r w:rsidR="00406D1C">
        <w:t xml:space="preserve">Therefore </w:t>
      </w:r>
      <w:r w:rsidR="00123945">
        <w:t>to be confident about the sustainability of any initial lifestyle-related gains</w:t>
      </w:r>
      <w:r w:rsidR="00406D1C">
        <w:t>,</w:t>
      </w:r>
      <w:r w:rsidR="00123945">
        <w:t xml:space="preserve"> further follow-up after 12-18 months would be required. </w:t>
      </w:r>
      <w:r w:rsidR="004C7705">
        <w:t xml:space="preserve">However, </w:t>
      </w:r>
      <w:r w:rsidR="00123945">
        <w:t>relatively disappointing follow-up return rates suggest that collecting longer-term follow-up data from a representative sample of participants will be challenging.</w:t>
      </w:r>
      <w:r w:rsidR="000E7401" w:rsidRPr="000E7401">
        <w:t xml:space="preserve"> </w:t>
      </w:r>
    </w:p>
    <w:p w:rsidR="00E2648C" w:rsidRDefault="00895EFC" w:rsidP="00E2648C">
      <w:r>
        <w:t>F</w:t>
      </w:r>
      <w:r w:rsidR="001C29F4">
        <w:t>uture trials should</w:t>
      </w:r>
      <w:r>
        <w:t xml:space="preserve"> also</w:t>
      </w:r>
      <w:r w:rsidR="001C29F4">
        <w:t xml:space="preserve"> collect data on motivation and behavioural intentions using psychological measures. </w:t>
      </w:r>
      <w:r w:rsidR="006D3E10">
        <w:t xml:space="preserve">Effective targeting may require active motivation for change as part of </w:t>
      </w:r>
      <w:r>
        <w:t xml:space="preserve">a </w:t>
      </w:r>
      <w:r w:rsidR="006D3E10">
        <w:t xml:space="preserve">LHT referral, an additional challenge within time-limited clinical consultations </w:t>
      </w:r>
      <w:r>
        <w:t>adding</w:t>
      </w:r>
      <w:r w:rsidR="006D3E10">
        <w:t xml:space="preserve"> to the overall intervention cost. </w:t>
      </w:r>
      <w:r w:rsidR="001C29F4">
        <w:t>Participant recruitment should be stratified for ‘deprivation index’ and other measures of educational attainment. Employment and other key confounders should be collected to ensure sampling is more representative. Also, if LHTs are to work within deprived communities with worse health and greater co-morbidity rates they will need extended training to manage the additional complexity. Furthermore, to account for the difficulty of separating and controlling for the influences of trial measurements as an intervention, we should compare control group versus a low (awareness raising and dietary monitoring alone) versus a higher intensity intervention with motivation and goal setting interventions undertaken by the health trainer.</w:t>
      </w:r>
      <w:r w:rsidR="00E2648C" w:rsidRPr="00E2648C">
        <w:t xml:space="preserve"> </w:t>
      </w:r>
      <w:r>
        <w:t>Finally</w:t>
      </w:r>
      <w:r w:rsidR="00026EED">
        <w:t xml:space="preserve">, synchronised </w:t>
      </w:r>
      <w:r>
        <w:t>health</w:t>
      </w:r>
      <w:r w:rsidR="00026EED">
        <w:t xml:space="preserve"> and </w:t>
      </w:r>
      <w:r>
        <w:t>local authority</w:t>
      </w:r>
      <w:r w:rsidR="00026EED">
        <w:t xml:space="preserve"> policies are needed to tackle the barriers to improving health behaviours.</w:t>
      </w:r>
      <w:hyperlink w:anchor="_ENREF_60" w:tooltip="Trayers, 2007 #47" w:history="1">
        <w:r w:rsidR="00646DA5">
          <w:fldChar w:fldCharType="begin">
            <w:fldData xml:space="preserve">PEVuZE5vdGU+PENpdGU+PEF1dGhvcj5UcmF5ZXJzPC9BdXRob3I+PFllYXI+MjAwNzwvWWVhcj48
UmVjTnVtPjQ3PC9SZWNOdW0+PERpc3BsYXlUZXh0PjxzdHlsZSBmYWNlPSJzdXBlcnNjcmlwdCI+
NjA8L3N0eWxlPjwvRGlzcGxheVRleHQ+PHJlY29yZD48cmVjLW51bWJlcj40NzwvcmVjLW51bWJl
cj48Zm9yZWlnbi1rZXlzPjxrZXkgYXBwPSJFTiIgZGItaWQ9InM1cjJ4ZnB6bXZyenNqZXZkdmhw
ejAwOXI5MnB6ZnRlejV2cyI+NDc8L2tleT48L2ZvcmVpZ24ta2V5cz48cmVmLXR5cGUgbmFtZT0i
Sm91cm5hbCBBcnRpY2xlIj4xNzwvcmVmLXR5cGU+PGNvbnRyaWJ1dG9ycz48YXV0aG9ycz48YXV0
aG9yPlRyYXllcnMsIFQuPC9hdXRob3I+PGF1dGhvcj5MYXdsb3IsIEQuIEEuPC9hdXRob3I+PC9h
dXRob3JzPjwvY29udHJpYnV0b3JzPjxhdXRoLWFkZHJlc3M+QWNhZGVtaWMgVW5pdCBvZiBQcmlt
YXJ5IEhlYWx0aCBDYXJlLCBEZXBhcnRtZW50IG9mIENvbW11bml0eS1CYXNlZCBNZWRpY2luZSwg
VW5pdmVyc2l0eSBvZiBCcmlzdG9sLCBCcmlzdG9sIEJTOCAyQUEsIFVLPC9hdXRoLWFkZHJlc3M+
PHRpdGxlcz48dGl0bGU+QnJpZGdpbmcgdGhlIGdhcCBpbiBoZWFsdGggaW5lcXVhbGl0aWVzIHdp
dGggdGhlIGhlbHAgb2YgaGVhbHRoIHRyYWluZXJzOiBhIHJlYWxpc3RpYyB0YXNrIGluIGhvc3Rp
bGUgZW52aXJvbm1lbnRzPyBBIHNob3J0IHJlcG9ydCBmb3IgZGViYXRlPC90aXRsZT48c2Vjb25k
YXJ5LXRpdGxlPkouUHVibGljIEhlYWx0aCAoT3hmKTwvc2Vjb25kYXJ5LXRpdGxlPjwvdGl0bGVz
PjxwZXJpb2RpY2FsPjxmdWxsLXRpdGxlPkouUHVibGljIEhlYWx0aCAoT3hmKTwvZnVsbC10aXRs
ZT48L3BlcmlvZGljYWw+PHBhZ2VzPjIxOC0yMjE8L3BhZ2VzPjx2b2x1bWU+Mjk8L3ZvbHVtZT48
bnVtYmVyPjM8L251bWJlcj48cmVwcmludC1lZGl0aW9uPk5PVCBJTiBGSUxFPC9yZXByaW50LWVk
aXRpb24+PGtleXdvcmRzPjxrZXl3b3JkPmJlaGF2aW91cjwva2V5d29yZD48a2V5d29yZD5DQVJF
PC9rZXl3b3JkPjxrZXl3b3JkPmNsYXNzaWZpY2F0aW9uPC9rZXl3b3JkPjxrZXl3b3JkPkVudmly
b25tZW50IERlc2lnbjwva2V5d29yZD48a2V5d29yZD5HcmVhdCBCcml0YWluPC9rZXl3b3JkPjxr
ZXl3b3JkPkhFQUxUSDwva2V5d29yZD48a2V5d29yZD5IZWFsdGggQmVoYXZpb3I8L2tleXdvcmQ+
PGtleXdvcmQ+SGVhbHRoIEVkdWNhdGlvbjwva2V5d29yZD48a2V5d29yZD5IZWFsdGggUG9saWN5
PC9rZXl3b3JkPjxrZXl3b3JkPkhlYWx0aCBQcm9tb3Rpb248L2tleXdvcmQ+PGtleXdvcmQ+SGVh
bHRoIFN0YXR1cyBEaXNwYXJpdGllczwva2V5d29yZD48a2V5d29yZD5IRUFMVEgtQ0FSRTwva2V5
d29yZD48a2V5d29yZD5Ib3N0aWxpdHk8L2tleXdvcmQ+PGtleXdvcmQ+SHVtYW5zPC9rZXl3b3Jk
PjxrZXl3b3JkPklNUFJPVkUgSEVBTFRIPC9rZXl3b3JkPjxrZXl3b3JkPklORVFVQUxJVElFUzwv
a2V5d29yZD48a2V5d29yZD5JTlRFUlZFTlRJT048L2tleXdvcmQ+PGtleXdvcmQ+SU5URVJWRU5U
SU9OUzwva2V5d29yZD48a2V5d29yZD5NRURJQ0lORTwva2V5d29yZD48a2V5d29yZD5tZXRob2Rz
PC9rZXl3b3JkPjxrZXl3b3JkPk1vdG9yIEFjdGl2aXR5PC9rZXl3b3JkPjxrZXl3b3JkPlBFUlNQ
RUNUSVZFPC9rZXl3b3JkPjxrZXl3b3JkPnBoeXNpY2FsIGFjdGl2aXR5PC9rZXl3b3JkPjxrZXl3
b3JkPlBIWVNJQ0FMLUFDVElWSVRZPC9rZXl3b3JkPjxrZXl3b3JkPlBvdmVydHkgQXJlYXM8L2tl
eXdvcmQ+PGtleXdvcmQ+UHJpbWFyeSBIZWFsdGggQ2FyZTwva2V5d29yZD48a2V5d29yZD5wc3lj
aG9sb2d5PC9rZXl3b3JkPjxrZXl3b3JkPlB1YmxpYyBIZWFsdGg8L2tleXdvcmQ+PGtleXdvcmQ+
UmVzaWRlbmNlIENoYXJhY3RlcmlzdGljczwva2V5d29yZD48a2V5d29yZD5Tb2NpYWwgRW52aXJv
bm1lbnQ8L2tleXdvcmQ+PGtleXdvcmQ+U29jaWFsIEp1c3RpY2U8L2tleXdvcmQ+PGtleXdvcmQ+
U29jaW9lY29ub21pYyBGYWN0b3JzPC9rZXl3b3JkPjxrZXl3b3JkPlNVUFBPUlQ8L2tleXdvcmQ+
PGtleXdvcmQ+VUs8L2tleXdvcmQ+PGtleXdvcmQ+VnVsbmVyYWJsZSBQb3B1bGF0aW9uczwva2V5
d29yZD48L2tleXdvcmRzPjxkYXRlcz48eWVhcj4yMDA3PC95ZWFyPjwvZGF0ZXM+PHdvcmstdHlw
ZT5mZG0wNDYgcGlpIDsxMC4xMDkzL3B1Ym1lZC9mZG0wNDYgZG9pPC93b3JrLXR5cGU+PHVybHM+
PHJlbGF0ZWQtdXJscz48dXJsPlBNOjE3NjM2MzAxPC91cmw+PC9yZWxhdGVkLXVybHM+PC91cmxz
PjwvcmVjb3JkPjwvQ2l0ZT48L0VuZE5vdGU+AG==
</w:fldData>
          </w:fldChar>
        </w:r>
        <w:r w:rsidR="00646DA5">
          <w:instrText xml:space="preserve"> ADDIN EN.CITE </w:instrText>
        </w:r>
        <w:r w:rsidR="00646DA5">
          <w:fldChar w:fldCharType="begin">
            <w:fldData xml:space="preserve">PEVuZE5vdGU+PENpdGU+PEF1dGhvcj5UcmF5ZXJzPC9BdXRob3I+PFllYXI+MjAwNzwvWWVhcj48
UmVjTnVtPjQ3PC9SZWNOdW0+PERpc3BsYXlUZXh0PjxzdHlsZSBmYWNlPSJzdXBlcnNjcmlwdCI+
NjA8L3N0eWxlPjwvRGlzcGxheVRleHQ+PHJlY29yZD48cmVjLW51bWJlcj40NzwvcmVjLW51bWJl
cj48Zm9yZWlnbi1rZXlzPjxrZXkgYXBwPSJFTiIgZGItaWQ9InM1cjJ4ZnB6bXZyenNqZXZkdmhw
ejAwOXI5MnB6ZnRlejV2cyI+NDc8L2tleT48L2ZvcmVpZ24ta2V5cz48cmVmLXR5cGUgbmFtZT0i
Sm91cm5hbCBBcnRpY2xlIj4xNzwvcmVmLXR5cGU+PGNvbnRyaWJ1dG9ycz48YXV0aG9ycz48YXV0
aG9yPlRyYXllcnMsIFQuPC9hdXRob3I+PGF1dGhvcj5MYXdsb3IsIEQuIEEuPC9hdXRob3I+PC9h
dXRob3JzPjwvY29udHJpYnV0b3JzPjxhdXRoLWFkZHJlc3M+QWNhZGVtaWMgVW5pdCBvZiBQcmlt
YXJ5IEhlYWx0aCBDYXJlLCBEZXBhcnRtZW50IG9mIENvbW11bml0eS1CYXNlZCBNZWRpY2luZSwg
VW5pdmVyc2l0eSBvZiBCcmlzdG9sLCBCcmlzdG9sIEJTOCAyQUEsIFVLPC9hdXRoLWFkZHJlc3M+
PHRpdGxlcz48dGl0bGU+QnJpZGdpbmcgdGhlIGdhcCBpbiBoZWFsdGggaW5lcXVhbGl0aWVzIHdp
dGggdGhlIGhlbHAgb2YgaGVhbHRoIHRyYWluZXJzOiBhIHJlYWxpc3RpYyB0YXNrIGluIGhvc3Rp
bGUgZW52aXJvbm1lbnRzPyBBIHNob3J0IHJlcG9ydCBmb3IgZGViYXRlPC90aXRsZT48c2Vjb25k
YXJ5LXRpdGxlPkouUHVibGljIEhlYWx0aCAoT3hmKTwvc2Vjb25kYXJ5LXRpdGxlPjwvdGl0bGVz
PjxwZXJpb2RpY2FsPjxmdWxsLXRpdGxlPkouUHVibGljIEhlYWx0aCAoT3hmKTwvZnVsbC10aXRs
ZT48L3BlcmlvZGljYWw+PHBhZ2VzPjIxOC0yMjE8L3BhZ2VzPjx2b2x1bWU+Mjk8L3ZvbHVtZT48
bnVtYmVyPjM8L251bWJlcj48cmVwcmludC1lZGl0aW9uPk5PVCBJTiBGSUxFPC9yZXByaW50LWVk
aXRpb24+PGtleXdvcmRzPjxrZXl3b3JkPmJlaGF2aW91cjwva2V5d29yZD48a2V5d29yZD5DQVJF
PC9rZXl3b3JkPjxrZXl3b3JkPmNsYXNzaWZpY2F0aW9uPC9rZXl3b3JkPjxrZXl3b3JkPkVudmly
b25tZW50IERlc2lnbjwva2V5d29yZD48a2V5d29yZD5HcmVhdCBCcml0YWluPC9rZXl3b3JkPjxr
ZXl3b3JkPkhFQUxUSDwva2V5d29yZD48a2V5d29yZD5IZWFsdGggQmVoYXZpb3I8L2tleXdvcmQ+
PGtleXdvcmQ+SGVhbHRoIEVkdWNhdGlvbjwva2V5d29yZD48a2V5d29yZD5IZWFsdGggUG9saWN5
PC9rZXl3b3JkPjxrZXl3b3JkPkhlYWx0aCBQcm9tb3Rpb248L2tleXdvcmQ+PGtleXdvcmQ+SGVh
bHRoIFN0YXR1cyBEaXNwYXJpdGllczwva2V5d29yZD48a2V5d29yZD5IRUFMVEgtQ0FSRTwva2V5
d29yZD48a2V5d29yZD5Ib3N0aWxpdHk8L2tleXdvcmQ+PGtleXdvcmQ+SHVtYW5zPC9rZXl3b3Jk
PjxrZXl3b3JkPklNUFJPVkUgSEVBTFRIPC9rZXl3b3JkPjxrZXl3b3JkPklORVFVQUxJVElFUzwv
a2V5d29yZD48a2V5d29yZD5JTlRFUlZFTlRJT048L2tleXdvcmQ+PGtleXdvcmQ+SU5URVJWRU5U
SU9OUzwva2V5d29yZD48a2V5d29yZD5NRURJQ0lORTwva2V5d29yZD48a2V5d29yZD5tZXRob2Rz
PC9rZXl3b3JkPjxrZXl3b3JkPk1vdG9yIEFjdGl2aXR5PC9rZXl3b3JkPjxrZXl3b3JkPlBFUlNQ
RUNUSVZFPC9rZXl3b3JkPjxrZXl3b3JkPnBoeXNpY2FsIGFjdGl2aXR5PC9rZXl3b3JkPjxrZXl3
b3JkPlBIWVNJQ0FMLUFDVElWSVRZPC9rZXl3b3JkPjxrZXl3b3JkPlBvdmVydHkgQXJlYXM8L2tl
eXdvcmQ+PGtleXdvcmQ+UHJpbWFyeSBIZWFsdGggQ2FyZTwva2V5d29yZD48a2V5d29yZD5wc3lj
aG9sb2d5PC9rZXl3b3JkPjxrZXl3b3JkPlB1YmxpYyBIZWFsdGg8L2tleXdvcmQ+PGtleXdvcmQ+
UmVzaWRlbmNlIENoYXJhY3RlcmlzdGljczwva2V5d29yZD48a2V5d29yZD5Tb2NpYWwgRW52aXJv
bm1lbnQ8L2tleXdvcmQ+PGtleXdvcmQ+U29jaWFsIEp1c3RpY2U8L2tleXdvcmQ+PGtleXdvcmQ+
U29jaW9lY29ub21pYyBGYWN0b3JzPC9rZXl3b3JkPjxrZXl3b3JkPlNVUFBPUlQ8L2tleXdvcmQ+
PGtleXdvcmQ+VUs8L2tleXdvcmQ+PGtleXdvcmQ+VnVsbmVyYWJsZSBQb3B1bGF0aW9uczwva2V5
d29yZD48L2tleXdvcmRzPjxkYXRlcz48eWVhcj4yMDA3PC95ZWFyPjwvZGF0ZXM+PHdvcmstdHlw
ZT5mZG0wNDYgcGlpIDsxMC4xMDkzL3B1Ym1lZC9mZG0wNDYgZG9pPC93b3JrLXR5cGU+PHVybHM+
PHJlbGF0ZWQtdXJscz48dXJsPlBNOjE3NjM2MzAxPC91cmw+PC9yZWxhdGVkLXVybHM+PC91cmxz
PjwvcmVjb3JkPjwvQ2l0ZT48L0VuZE5vdGU+AG==
</w:fldData>
          </w:fldChar>
        </w:r>
        <w:r w:rsidR="00646DA5">
          <w:instrText xml:space="preserve"> ADDIN EN.CITE.DATA </w:instrText>
        </w:r>
        <w:r w:rsidR="00646DA5">
          <w:fldChar w:fldCharType="end"/>
        </w:r>
        <w:r w:rsidR="00646DA5">
          <w:fldChar w:fldCharType="separate"/>
        </w:r>
        <w:r w:rsidR="00646DA5" w:rsidRPr="00106436">
          <w:rPr>
            <w:noProof/>
            <w:vertAlign w:val="superscript"/>
          </w:rPr>
          <w:t>60</w:t>
        </w:r>
        <w:r w:rsidR="00646DA5">
          <w:fldChar w:fldCharType="end"/>
        </w:r>
      </w:hyperlink>
    </w:p>
    <w:p w:rsidR="00F10EEC" w:rsidRDefault="00F10EEC" w:rsidP="00F10EEC">
      <w:pPr>
        <w:pStyle w:val="Heading2"/>
      </w:pPr>
      <w:r>
        <w:t>Limitations of this study</w:t>
      </w:r>
    </w:p>
    <w:p w:rsidR="00F10EEC" w:rsidRPr="00367F4E" w:rsidRDefault="00F10EEC" w:rsidP="00F10EEC">
      <w:r>
        <w:t>There are known limitations for self-reported methods to assess dietary intake.</w:t>
      </w:r>
      <w:hyperlink w:anchor="_ENREF_44" w:tooltip="Cade, 2004 #11" w:history="1">
        <w:r w:rsidR="00646DA5">
          <w:fldChar w:fldCharType="begin"/>
        </w:r>
        <w:r w:rsidR="00646DA5">
          <w:instrText xml:space="preserve"> ADDIN EN.CITE &lt;EndNote&gt;&lt;Cite&gt;&lt;Author&gt;Cade&lt;/Author&gt;&lt;Year&gt;2004&lt;/Year&gt;&lt;RecNum&gt;11&lt;/RecNum&gt;&lt;DisplayText&gt;&lt;style face="superscript"&gt;44&lt;/style&gt;&lt;/DisplayText&gt;&lt;record&gt;&lt;rec-number&gt;11&lt;/rec-number&gt;&lt;foreign-keys&gt;&lt;key app="EN" db-id="s5r2xfpzmvrzsjevdvhpz009r92pzftez5vs"&gt;11&lt;/key&gt;&lt;/foreign-keys&gt;&lt;ref-type name="Journal Article"&gt;17&lt;/ref-type&gt;&lt;contributors&gt;&lt;authors&gt;&lt;author&gt;Cade, J. E.&lt;/author&gt;&lt;author&gt;Burley, V. J.&lt;/author&gt;&lt;author&gt;Warm, D. L.&lt;/author&gt;&lt;author&gt;Thompson, R. L.&lt;/author&gt;&lt;author&gt;Margetts, B. M.&lt;/author&gt;&lt;/authors&gt;&lt;/contributors&gt;&lt;auth-address&gt;Nutritional Epidemiology Group, University of Leeds, Leeds LS2 9JT, UK. j.e.cade@leeds.ac.uk&lt;/auth-address&gt;&lt;titles&gt;&lt;title&gt;Food-frequency questionnaires: a review of their design, validation and utilisation&lt;/title&gt;&lt;secondary-title&gt;Nutr.Res.Rev.&lt;/secondary-title&gt;&lt;/titles&gt;&lt;periodical&gt;&lt;full-title&gt;Nutr.Res.Rev.&lt;/full-title&gt;&lt;/periodical&gt;&lt;pages&gt;5-22&lt;/pages&gt;&lt;volume&gt;17&lt;/volume&gt;&lt;number&gt;1&lt;/number&gt;&lt;reprint-edition&gt;NOT IN FILE&lt;/reprint-edition&gt;&lt;keywords&gt;&lt;keyword&gt;CROSS-SECTIONAL SURVEY&lt;/keyword&gt;&lt;keyword&gt;dietary&lt;/keyword&gt;&lt;keyword&gt;epidemiology&lt;/keyword&gt;&lt;keyword&gt;methods&lt;/keyword&gt;&lt;keyword&gt;QUESTIONNAIRES&lt;/keyword&gt;&lt;keyword&gt;review&lt;/keyword&gt;&lt;keyword&gt;survey&lt;/keyword&gt;&lt;keyword&gt;UK&lt;/keyword&gt;&lt;/keywords&gt;&lt;dates&gt;&lt;year&gt;2004&lt;/year&gt;&lt;/dates&gt;&lt;work-type&gt;S0954422404000022 pii ;10.1079/NRR200370 doi&lt;/work-type&gt;&lt;urls&gt;&lt;related-urls&gt;&lt;url&gt;PM:19079912&lt;/url&gt;&lt;/related-urls&gt;&lt;/urls&gt;&lt;/record&gt;&lt;/Cite&gt;&lt;/EndNote&gt;</w:instrText>
        </w:r>
        <w:r w:rsidR="00646DA5">
          <w:fldChar w:fldCharType="separate"/>
        </w:r>
        <w:r w:rsidR="00646DA5" w:rsidRPr="00106436">
          <w:rPr>
            <w:noProof/>
            <w:vertAlign w:val="superscript"/>
          </w:rPr>
          <w:t>44</w:t>
        </w:r>
        <w:r w:rsidR="00646DA5">
          <w:fldChar w:fldCharType="end"/>
        </w:r>
      </w:hyperlink>
      <w:r>
        <w:t xml:space="preserve"> FFQ’s are often chosen for research as they are quicker and easier for participants to fill out compared to FD </w:t>
      </w:r>
      <w:r w:rsidR="00D8488D">
        <w:t xml:space="preserve">(gold standard) </w:t>
      </w:r>
      <w:r>
        <w:t xml:space="preserve">and are easier to analyse. </w:t>
      </w:r>
      <w:r w:rsidR="00D8488D">
        <w:t xml:space="preserve">However, both tools </w:t>
      </w:r>
      <w:r>
        <w:t>can be used to highlight current diet</w:t>
      </w:r>
      <w:r w:rsidR="00306511">
        <w:t xml:space="preserve"> and </w:t>
      </w:r>
      <w:r>
        <w:t xml:space="preserve">to enhance motivation. We gave both to our participants at baseline and six month follow-up, and they may have modified their eating habits accordingly. Our findings could in part be explained by participants being aware of the </w:t>
      </w:r>
      <w:r>
        <w:lastRenderedPageBreak/>
        <w:t>intent of the trial to target diet (5-A-DAY), which was not possible to blind, with the intervention,</w:t>
      </w:r>
      <w:hyperlink w:anchor="_ENREF_61" w:tooltip="Campbell, 1995 #12" w:history="1">
        <w:r w:rsidR="00646DA5">
          <w:fldChar w:fldCharType="begin"/>
        </w:r>
        <w:r w:rsidR="00646DA5">
          <w:instrText xml:space="preserve"> ADDIN EN.CITE &lt;EndNote&gt;&lt;Cite&gt;&lt;Author&gt;Campbell&lt;/Author&gt;&lt;Year&gt;1995&lt;/Year&gt;&lt;RecNum&gt;12&lt;/RecNum&gt;&lt;DisplayText&gt;&lt;style face="superscript"&gt;61&lt;/style&gt;&lt;/DisplayText&gt;&lt;record&gt;&lt;rec-number&gt;12&lt;/rec-number&gt;&lt;foreign-keys&gt;&lt;key app="EN" db-id="s5r2xfpzmvrzsjevdvhpz009r92pzftez5vs"&gt;12&lt;/key&gt;&lt;/foreign-keys&gt;&lt;ref-type name="Journal Article"&gt;17&lt;/ref-type&gt;&lt;contributors&gt;&lt;authors&gt;&lt;author&gt;Campbell, J. P.&lt;/author&gt;&lt;author&gt;Maxey, V. A.&lt;/author&gt;&lt;author&gt;Watson, W. A.&lt;/author&gt;&lt;/authors&gt;&lt;/contributors&gt;&lt;auth-address&gt;School of Medicine, Truman Medical Center, Kansas City, MO, USA&lt;/auth-address&gt;&lt;titles&gt;&lt;title&gt;Hawthorne effect: implications for prehospital research&lt;/title&gt;&lt;secondary-title&gt;Ann.Emerg.Med.&lt;/secondary-title&gt;&lt;/titles&gt;&lt;periodical&gt;&lt;full-title&gt;Ann.Emerg.Med.&lt;/full-title&gt;&lt;/periodical&gt;&lt;pages&gt;590-594&lt;/pages&gt;&lt;volume&gt;26&lt;/volume&gt;&lt;number&gt;5&lt;/number&gt;&lt;reprint-edition&gt;NOT IN FILE&lt;/reprint-edition&gt;&lt;keywords&gt;&lt;keyword&gt;Data Collection&lt;/keyword&gt;&lt;keyword&gt;Documentation&lt;/keyword&gt;&lt;keyword&gt;Effect Modifiers (Epidemiology)&lt;/keyword&gt;&lt;keyword&gt;Emergency Medical Services&lt;/keyword&gt;&lt;keyword&gt;Emergency Medical Technicians&lt;/keyword&gt;&lt;keyword&gt;Employee Performance Appraisal&lt;/keyword&gt;&lt;keyword&gt;Humans&lt;/keyword&gt;&lt;keyword&gt;INTERVENTION&lt;/keyword&gt;&lt;keyword&gt;Intervention Studies&lt;/keyword&gt;&lt;keyword&gt;Medical Audit&lt;/keyword&gt;&lt;keyword&gt;Medical Records&lt;/keyword&gt;&lt;keyword&gt;Missouri&lt;/keyword&gt;&lt;keyword&gt;PROJECT&lt;/keyword&gt;&lt;keyword&gt;Prospective Studies&lt;/keyword&gt;&lt;keyword&gt;psychology&lt;/keyword&gt;&lt;keyword&gt;Psychology,Industrial&lt;/keyword&gt;&lt;keyword&gt;Research Design&lt;/keyword&gt;&lt;keyword&gt;standards&lt;/keyword&gt;&lt;keyword&gt;SUPPORT&lt;/keyword&gt;&lt;keyword&gt;Total Quality Management&lt;/keyword&gt;&lt;/keywords&gt;&lt;dates&gt;&lt;year&gt;1995&lt;/year&gt;&lt;/dates&gt;&lt;work-type&gt;S0196-0644(95)70009-9 pii&lt;/work-type&gt;&lt;urls&gt;&lt;related-urls&gt;&lt;url&gt;PM:7486367&lt;/url&gt;&lt;/related-urls&gt;&lt;/urls&gt;&lt;/record&gt;&lt;/Cite&gt;&lt;/EndNote&gt;</w:instrText>
        </w:r>
        <w:r w:rsidR="00646DA5">
          <w:fldChar w:fldCharType="separate"/>
        </w:r>
        <w:r w:rsidR="00646DA5" w:rsidRPr="00106436">
          <w:rPr>
            <w:noProof/>
            <w:vertAlign w:val="superscript"/>
          </w:rPr>
          <w:t>61</w:t>
        </w:r>
        <w:r w:rsidR="00646DA5">
          <w:fldChar w:fldCharType="end"/>
        </w:r>
      </w:hyperlink>
      <w:r>
        <w:t xml:space="preserve"> or ‘social desirability bias’,</w:t>
      </w:r>
      <w:hyperlink w:anchor="_ENREF_62" w:tooltip="Hebert, 1995 #361" w:history="1">
        <w:r w:rsidR="00646DA5">
          <w:fldChar w:fldCharType="begin">
            <w:fldData xml:space="preserve">PEVuZE5vdGU+PENpdGU+PEF1dGhvcj5IZWJlcnQ8L0F1dGhvcj48WWVhcj4xOTk1PC9ZZWFyPjxS
ZWNOdW0+MzYxPC9SZWNOdW0+PERpc3BsYXlUZXh0PjxzdHlsZSBmYWNlPSJzdXBlcnNjcmlwdCI+
NjI8L3N0eWxlPjwvRGlzcGxheVRleHQ+PHJlY29yZD48cmVjLW51bWJlcj4zNjE8L3JlYy1udW1i
ZXI+PGZvcmVpZ24ta2V5cz48a2V5IGFwcD0iRU4iIGRiLWlkPSJzNXIyeGZwem12cnpzamV2ZHZo
cHowMDlyOTJwemZ0ZXo1dnMiPjM2MTwva2V5PjxrZXkgYXBwPSJFTldlYiIgZGItaWQ9IiI+MDwv
a2V5PjwvZm9yZWlnbi1rZXlzPjxyZWYtdHlwZSBuYW1lPSJKb3VybmFsIEFydGljbGUiPjE3PC9y
ZWYtdHlwZT48Y29udHJpYnV0b3JzPjxhdXRob3JzPjxhdXRob3I+SGViZXJ0LCBKLiBSLjwvYXV0
aG9yPjxhdXRob3I+Q2xlbW93LCBMLjwvYXV0aG9yPjxhdXRob3I+UGJlcnQsIEwuPC9hdXRob3I+
PGF1dGhvcj5PY2tlbmUsIEkuIFMuPC9hdXRob3I+PGF1dGhvcj5PY2tlbmUsIEouIEsuPC9hdXRo
b3I+PC9hdXRob3JzPjwvY29udHJpYnV0b3JzPjxhdXRoLWFkZHJlc3M+RGl2aXNpb24gb2YgUHJl
dmVudGl2ZSBhbmQgQmVoYXZpb3JhbCBNZWRpY2luZSwgVW5pdmVyc2l0eSBvZiBNYXNzYWNodXNl
dHRzIE1lZGljYWwgU2Nob29sLCBXb3JjZXN0ZXIgMDE2NTUsIFVTQS48L2F1dGgtYWRkcmVzcz48
dGl0bGVzPjx0aXRsZT5Tb2NpYWwgZGVzaXJhYmlsaXR5IGJpYXMgaW4gZGlldGFyeSBzZWxmLXJl
cG9ydCBtYXkgY29tcHJvbWlzZSB0aGUgdmFsaWRpdHkgb2YgZGlldGFyeSBpbnRha2UgbWVhc3Vy
ZXM8L3RpdGxlPjxzZWNvbmRhcnktdGl0bGU+SW50IEogRXBpZGVtaW9sPC9zZWNvbmRhcnktdGl0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bWlvbG9neTwvYWJici0xPjwvYWx0LXBlcmlvZGljYWw+PHBhZ2VzPjM4OS05ODwvcGFnZXM+PHZv
bHVtZT4yNDwvdm9sdW1lPjxudW1iZXI+MjwvbnVtYmVyPjxlZGl0aW9uPjE5OTUvMDQvMDE8L2Vk
aXRpb24+PGtleXdvcmRzPjxrZXl3b3JkPipCaWFzIChFcGlkZW1pb2xvZ3kpPC9rZXl3b3JkPjxr
ZXl3b3JkPipEaWV0IFJlY29yZHM8L2tleXdvcmQ+PGtleXdvcmQ+KkVmZmVjdCBNb2RpZmllciwg
RXBpZGVtaW9sb2dpYzwva2V5d29yZD48a2V5d29yZD5GZW1hbGU8L2tleXdvcmQ+PGtleXdvcmQ+
SHVtYW5zPC9rZXl3b3JkPjxrZXl3b3JkPkxpbmVhciBNb2RlbHM8L2tleXdvcmQ+PGtleXdvcmQ+
TWFsZTwva2V5d29yZD48a2V5d29yZD5NaWRkbGUgQWdlZDwva2V5d29yZD48a2V5d29yZD5RdWVz
dGlvbm5haXJlczwva2V5d29yZD48a2V5d29yZD5SZXByb2R1Y2liaWxpdHkgb2YgUmVzdWx0czwv
a2V5d29yZD48a2V5d29yZD5TZXggRmFjdG9yczwva2V5d29yZD48a2V5d29yZD4qU29jaWFsIERl
c2lyYWJpbGl0eTwva2V5d29yZD48a2V5d29yZD4qVHJ1dGggRGlzY2xvc3VyZTwva2V5d29yZD48
a2V5d29yZD5Vbml0ZWQgU3RhdGVzL2VwaWRlbWlvbG9neTwva2V5d29yZD48L2tleXdvcmRzPjxk
YXRlcz48eWVhcj4xOTk1PC95ZWFyPjxwdWItZGF0ZXM+PGRhdGU+QXByPC9kYXRlPjwvcHViLWRh
dGVzPjwvZGF0ZXM+PGlzYm4+MDMwMC01NzcxIChQcmludCkmI3hEOzAzMDAtNTc3MSAoTGlua2lu
Zyk8L2lzYm4+PGFjY2Vzc2lvbi1udW0+NzYzNTYwMTwvYWNjZXNzaW9uLW51bT48dXJscz48cmVs
YXRlZC11cmxzPjx1cmw+aHR0cDovL3d3dy5uY2JpLm5sbS5uaWguZ292L3B1Ym1lZC83NjM1NjAx
PC91cmw+PC9yZWxhdGVkLXVybHM+PC91cmxzPjxsYW5ndWFnZT5lbmc8L2xhbmd1YWdlPjwvcmVj
b3JkPjwvQ2l0ZT48L0VuZE5vdGU+AG==
</w:fldData>
          </w:fldChar>
        </w:r>
        <w:r w:rsidR="00646DA5">
          <w:instrText xml:space="preserve"> ADDIN EN.CITE </w:instrText>
        </w:r>
        <w:r w:rsidR="00646DA5">
          <w:fldChar w:fldCharType="begin">
            <w:fldData xml:space="preserve">PEVuZE5vdGU+PENpdGU+PEF1dGhvcj5IZWJlcnQ8L0F1dGhvcj48WWVhcj4xOTk1PC9ZZWFyPjxS
ZWNOdW0+MzYxPC9SZWNOdW0+PERpc3BsYXlUZXh0PjxzdHlsZSBmYWNlPSJzdXBlcnNjcmlwdCI+
NjI8L3N0eWxlPjwvRGlzcGxheVRleHQ+PHJlY29yZD48cmVjLW51bWJlcj4zNjE8L3JlYy1udW1i
ZXI+PGZvcmVpZ24ta2V5cz48a2V5IGFwcD0iRU4iIGRiLWlkPSJzNXIyeGZwem12cnpzamV2ZHZo
cHowMDlyOTJwemZ0ZXo1dnMiPjM2MTwva2V5PjxrZXkgYXBwPSJFTldlYiIgZGItaWQ9IiI+MDwv
a2V5PjwvZm9yZWlnbi1rZXlzPjxyZWYtdHlwZSBuYW1lPSJKb3VybmFsIEFydGljbGUiPjE3PC9y
ZWYtdHlwZT48Y29udHJpYnV0b3JzPjxhdXRob3JzPjxhdXRob3I+SGViZXJ0LCBKLiBSLjwvYXV0
aG9yPjxhdXRob3I+Q2xlbW93LCBMLjwvYXV0aG9yPjxhdXRob3I+UGJlcnQsIEwuPC9hdXRob3I+
PGF1dGhvcj5PY2tlbmUsIEkuIFMuPC9hdXRob3I+PGF1dGhvcj5PY2tlbmUsIEouIEsuPC9hdXRo
b3I+PC9hdXRob3JzPjwvY29udHJpYnV0b3JzPjxhdXRoLWFkZHJlc3M+RGl2aXNpb24gb2YgUHJl
dmVudGl2ZSBhbmQgQmVoYXZpb3JhbCBNZWRpY2luZSwgVW5pdmVyc2l0eSBvZiBNYXNzYWNodXNl
dHRzIE1lZGljYWwgU2Nob29sLCBXb3JjZXN0ZXIgMDE2NTUsIFVTQS48L2F1dGgtYWRkcmVzcz48
dGl0bGVzPjx0aXRsZT5Tb2NpYWwgZGVzaXJhYmlsaXR5IGJpYXMgaW4gZGlldGFyeSBzZWxmLXJl
cG9ydCBtYXkgY29tcHJvbWlzZSB0aGUgdmFsaWRpdHkgb2YgZGlldGFyeSBpbnRha2UgbWVhc3Vy
ZXM8L3RpdGxlPjxzZWNvbmRhcnktdGl0bGU+SW50IEogRXBpZGVtaW9sPC9zZWNvbmRhcnktdGl0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bWlvbG9neTwvYWJici0xPjwvYWx0LXBlcmlvZGljYWw+PHBhZ2VzPjM4OS05ODwvcGFnZXM+PHZv
bHVtZT4yNDwvdm9sdW1lPjxudW1iZXI+MjwvbnVtYmVyPjxlZGl0aW9uPjE5OTUvMDQvMDE8L2Vk
aXRpb24+PGtleXdvcmRzPjxrZXl3b3JkPipCaWFzIChFcGlkZW1pb2xvZ3kpPC9rZXl3b3JkPjxr
ZXl3b3JkPipEaWV0IFJlY29yZHM8L2tleXdvcmQ+PGtleXdvcmQ+KkVmZmVjdCBNb2RpZmllciwg
RXBpZGVtaW9sb2dpYzwva2V5d29yZD48a2V5d29yZD5GZW1hbGU8L2tleXdvcmQ+PGtleXdvcmQ+
SHVtYW5zPC9rZXl3b3JkPjxrZXl3b3JkPkxpbmVhciBNb2RlbHM8L2tleXdvcmQ+PGtleXdvcmQ+
TWFsZTwva2V5d29yZD48a2V5d29yZD5NaWRkbGUgQWdlZDwva2V5d29yZD48a2V5d29yZD5RdWVz
dGlvbm5haXJlczwva2V5d29yZD48a2V5d29yZD5SZXByb2R1Y2liaWxpdHkgb2YgUmVzdWx0czwv
a2V5d29yZD48a2V5d29yZD5TZXggRmFjdG9yczwva2V5d29yZD48a2V5d29yZD4qU29jaWFsIERl
c2lyYWJpbGl0eTwva2V5d29yZD48a2V5d29yZD4qVHJ1dGggRGlzY2xvc3VyZTwva2V5d29yZD48
a2V5d29yZD5Vbml0ZWQgU3RhdGVzL2VwaWRlbWlvbG9neTwva2V5d29yZD48L2tleXdvcmRzPjxk
YXRlcz48eWVhcj4xOTk1PC95ZWFyPjxwdWItZGF0ZXM+PGRhdGU+QXByPC9kYXRlPjwvcHViLWRh
dGVzPjwvZGF0ZXM+PGlzYm4+MDMwMC01NzcxIChQcmludCkmI3hEOzAzMDAtNTc3MSAoTGlua2lu
Zyk8L2lzYm4+PGFjY2Vzc2lvbi1udW0+NzYzNTYwMTwvYWNjZXNzaW9uLW51bT48dXJscz48cmVs
YXRlZC11cmxzPjx1cmw+aHR0cDovL3d3dy5uY2JpLm5sbS5uaWguZ292L3B1Ym1lZC83NjM1NjAx
PC91cmw+PC9yZWxhdGVkLXVybHM+PC91cmxzPjxsYW5ndWFnZT5lbmc8L2xhbmd1YWdlPjwvcmVj
b3JkPjwvQ2l0ZT48L0VuZE5vdGU+AG==
</w:fldData>
          </w:fldChar>
        </w:r>
        <w:r w:rsidR="00646DA5">
          <w:instrText xml:space="preserve"> ADDIN EN.CITE.DATA </w:instrText>
        </w:r>
        <w:r w:rsidR="00646DA5">
          <w:fldChar w:fldCharType="end"/>
        </w:r>
        <w:r w:rsidR="00646DA5">
          <w:fldChar w:fldCharType="separate"/>
        </w:r>
        <w:r w:rsidR="00646DA5" w:rsidRPr="00106436">
          <w:rPr>
            <w:noProof/>
            <w:vertAlign w:val="superscript"/>
          </w:rPr>
          <w:t>62</w:t>
        </w:r>
        <w:r w:rsidR="00646DA5">
          <w:fldChar w:fldCharType="end"/>
        </w:r>
      </w:hyperlink>
      <w:r>
        <w:t xml:space="preserve"> exacerbated by a tendency for FFQ’s to over-estimate </w:t>
      </w:r>
      <w:r w:rsidR="00DD3482">
        <w:t xml:space="preserve">F&amp;V </w:t>
      </w:r>
      <w:r>
        <w:t>consumption.</w:t>
      </w:r>
      <w:r>
        <w:fldChar w:fldCharType="begin">
          <w:fldData xml:space="preserve">PEVuZE5vdGU+PENpdGU+PEF1dGhvcj5LcmVicy1TbWl0aDwvQXV0aG9yPjxZZWFyPjE5OTU8L1ll
YXI+PFJlY051bT4zNjI8L1JlY051bT48RGlzcGxheVRleHQ+PHN0eWxlIGZhY2U9InN1cGVyc2Ny
aXB0Ij42Myw2NDwvc3R5bGU+PC9EaXNwbGF5VGV4dD48cmVjb3JkPjxyZWMtbnVtYmVyPjM2Mjwv
cmVjLW51bWJlcj48Zm9yZWlnbi1rZXlzPjxrZXkgYXBwPSJFTiIgZGItaWQ9InM1cjJ4ZnB6bXZy
enNqZXZkdmhwejAwOXI5MnB6ZnRlejV2cyI+MzYyPC9rZXk+PGtleSBhcHA9IkVOV2ViIiBkYi1p
ZD0iIj4wPC9rZXk+PC9mb3JlaWduLWtleXM+PHJlZi10eXBlIG5hbWU9IkpvdXJuYWwgQXJ0aWNs
ZSI+MTc8L3JlZi10eXBlPjxjb250cmlidXRvcnM+PGF1dGhvcnM+PGF1dGhvcj5LcmVicy1TbWl0
aCwgUy4gTS48L2F1dGhvcj48YXV0aG9yPkhlaW1lbmRpbmdlciwgSi48L2F1dGhvcj48YXV0aG9y
PlN1YmFyLCBBLiBGLjwvYXV0aG9yPjxhdXRob3I+UGF0dGVyc29uLCBCLiBILjwvYXV0aG9yPjxh
dXRob3I+UGl2b25rYSwgRS48L2F1dGhvcj48L2F1dGhvcnM+PC9jb250cmlidXRvcnM+PGF1dGgt
YWRkcmVzcz5LUkVCU1NNSVRILCBTTSAocmVwcmludCBhdXRob3IpLCBOQ0ksRElWIENBTkMgUFJF
VkVOVCAmYW1wOyBDT05UUk9MLEVYRUNVVCBQTEFaQSBOLFJPT00gMzEzLDkwMDAgUk9DS1ZJTExF
IFBJS0UsQkVUSEVTREEsTUQgMjA4OTIsIFVTQTwvYXV0aC1hZGRyZXNzPjx0aXRsZXM+PHRpdGxl
PlVzaW5nIEZvb2QgZnJlcXVlbmN5IHF1ZXN0aW9ubmFpcmVzIHRvIGVzdGltYXRlIGZydWl0IGFu
ZCB2ZWdldGFibGUgaW50YWtlIC0gYXNzb2NpYXRpb24gYmV0d2VlbiB0aGUgbnVtYmVyIG9mIHF1
ZXN0aW9ucyBhbmQgdG90YWwgaW50YWtlczwvdGl0bGU+PHNlY29uZGFyeS10aXRsZT5Kb3VybmFs
IG9mIE51dHJpdGlvbiBFZHVjYXRpb248L3NlY29uZGFyeS10aXRsZT48YWx0LXRpdGxlPkouIE51
dHIuIEVkdWMuPC9hbHQtdGl0bGU+PC90aXRsZXM+PHBlcmlvZGljYWw+PGZ1bGwtdGl0bGU+Sm91
cm5hbCBvZiBOdXRyaXRpb24gRWR1Y2F0aW9uPC9mdWxsLXRpdGxlPjwvcGVyaW9kaWNhbD48cGFn
ZXM+ODAtODU8L3BhZ2VzPjx2b2x1bWU+Mjc8L3ZvbHVtZT48bnVtYmVyPjI8L251bWJlcj48ZGF0
ZXM+PHllYXI+MTk5NTwveWVhcj48cHViLWRhdGVzPjxkYXRlPk1hci1BcHI8L2RhdGU+PC9wdWIt
ZGF0ZXM+PC9kYXRlcz48aXNibj4wMDIyLTMxODI8L2lzYm4+PGFjY2Vzc2lvbi1udW0+V09TOkEx
OTk1UVIyMTAwMDAwNzwvYWNjZXNzaW9uLW51bT48d29yay10eXBlPkFydGljbGU8L3dvcmstdHlw
ZT48dXJscz48cmVsYXRlZC11cmxzPjx1cmw+Jmx0O0dvIHRvIElTSSZndDs6Ly9XT1M6QTE5OTVR
UjIxMDAwMDA3PC91cmw+PC9yZWxhdGVkLXVybHM+PC91cmxzPjxsYW5ndWFnZT5FbmdsaXNoPC9s
YW5ndWFnZT48L3JlY29yZD48L0NpdGU+PENpdGU+PEF1dGhvcj5DYWRlPC9BdXRob3I+PFllYXI+
MjAwMjwvWWVhcj48UmVjTnVtPjMzNjwvUmVjTnVtPjxyZWNvcmQ+PHJlYy1udW1iZXI+MzM2PC9y
ZWMtbnVtYmVyPjxmb3JlaWduLWtleXM+PGtleSBhcHA9IkVOIiBkYi1pZD0iczVyMnhmcHptdnJ6
c2pldmR2aHB6MDA5cjkycHpmdGV6NXZzIj4zMzY8L2tleT48a2V5IGFwcD0iRU5XZWIiIGRiLWlk
PSIiPjA8L2tleT48L2ZvcmVpZ24ta2V5cz48cmVmLXR5cGUgbmFtZT0iSm91cm5hbCBBcnRpY2xl
Ij4xNzwvcmVmLXR5cGU+PGNvbnRyaWJ1dG9ycz48YXV0aG9ycz48YXV0aG9yPkNhZGUsIEouPC9h
dXRob3I+PGF1dGhvcj5UaG9tcHNvbiwgUi48L2F1dGhvcj48YXV0aG9yPkJ1cmxleSwgVi48L2F1
dGhvcj48YXV0aG9yPldhcm0sIEQuPC9hdXRob3I+PC9hdXRob3JzPjwvY29udHJpYnV0b3JzPjxh
dXRoLWFkZHJlc3M+Q2FkZSwgSiYjeEQ7VW5pdiBMZWVkcywgTnVmZmllbGQgSW5zdCBIbHRoLCBE
aXYgUHVibCBIbHRoLCBOdXRyIEVwaWRlbWlvbCBHcnAsIDcxLTc1IENsYXJlbmRvbiBSZCwgTGVl
ZHMgTFMyIDlQTCwgVyBZb3Jrc2hpcmUsIEVuZ2xhbmQmI3hEO1VuaXYgTGVlZHMsIE51ZmZpZWxk
IEluc3QgSGx0aCwgRGl2IFB1YmwgSGx0aCwgTnV0ciBFcGlkZW1pb2wgR3JwLCA3MS03NSBDbGFy
ZW5kb24gUmQsIExlZWRzIExTMiA5UEwsIFcgWW9ya3NoaXJlLCBFbmdsYW5kJiN4RDtVbml2IExl
ZWRzLCBOdWZmaWVsZCBJbnN0IEhsdGgsIERpdiBQdWJsIEhsdGgsIE51dHIgRXBpZGVtaW9sIEdy
cCwgTGVlZHMgTFMyIDlQTCwgVyBZb3Jrc2hpcmUsIEVuZ2xhbmQmI3hEO1VuaXYgU291dGhhbXB0
b24sIFNvdXRoYW1wdG9uIEdlbiBIb3NwLCBJbnN0IEh1bWFuIE51dHIsIFNvdXRoYW1wdG9uIFNP
MTYgNllELCBIYW50cywgRW5nbGFuZDwvYXV0aC1hZGRyZXNzPjx0aXRsZXM+PHRpdGxlPkRldmVs
b3BtZW50LCB2YWxpZGF0aW9uIGFuZCB1dGlsaXNhdGlvbiBvZiBmb29kLWZyZXF1ZW5jeSBxdWVz
dGlvbm5haXJlcyAtIGEgcmV2aWV3PC90aXRsZT48c2Vjb25kYXJ5LXRpdGxlPlB1YmxpYyBIZWFs
dGggTnV0cml0aW9uPC9zZWNvbmRhcnktdGl0bGU+PGFsdC10aXRsZT5QdWJsaWMgSGVhbHRoIE51
dHI8L2FsdC10aXRsZT48L3RpdGxlcz48cGVyaW9kaWNhbD48ZnVsbC10aXRsZT5QdWJsaWMgSGVh
bHRoIE51dHJpdGlvbjwvZnVsbC10aXRsZT48YWJici0xPlB1YmxpYyBIZWFsdGggTnV0cjwvYWJi
ci0xPjwvcGVyaW9kaWNhbD48YWx0LXBlcmlvZGljYWw+PGZ1bGwtdGl0bGU+UHVibGljIEhlYWx0
aCBOdXRyaXRpb248L2Z1bGwtdGl0bGU+PGFiYnItMT5QdWJsaWMgSGVhbHRoIE51dHI8L2FiYnIt
MT48L2FsdC1wZXJpb2RpY2FsPjxwYWdlcz41NjctNTg3PC9wYWdlcz48dm9sdW1lPjU8L3ZvbHVt
ZT48bnVtYmVyPjQ8L251bWJlcj48a2V5d29yZHM+PGtleXdvcmQ+Zm9vZC1mcmVxdWVuY3kgcXVl
c3Rpb25uYWlyZTwva2V5d29yZD48a2V5d29yZD5yZXZpZXc8L2tleXdvcmQ+PGtleXdvcmQ+dmFs
aWRhdGlvbjwva2V5d29yZD48a2V5d29yZD5tZXRob2QgZGV2ZWxvcG1lbnQ8L2tleXdvcmQ+PGtl
eXdvcmQ+c2VsZi1hZG1pbmlzdGVyZWQgcXVlc3Rpb25uYWlyZTwva2V5d29yZD48a2V5d29yZD5k
aWV0YXJ5IGNhbGNpdW0gaW50YWtlPC9rZXl3b3JkPjxrZXl3b3JkPmxhYmVsZWQgd2F0ZXIgbWVh
c3VyZW1lbnRzPC9rZXl3b3JkPjxrZXl3b3JkPnRvdGFsLWVuZXJneSBleHBlbmRpdHVyZTwva2V5
d29yZD48a2V5d29yZD5pc2NoZW1pYy1oZWFydC1kaXNlYXNlPC9rZXl3b3JkPjxrZXl3b3JkPnBy
b3N0YXRlLWNhbmNlciByaXNrPC9rZXl3b3JkPjxrZXl3b3JkPmJvbmUtbWluZXJhbCBkZW5zaXR5
PC9rZXl3b3JkPjxrZXl3b3JkPm51dHJpZW50IGludGFrZTwva2V5d29yZD48a2V5d29yZD5tZWFz
dXJlbWVudCBlcnJvcjwva2V5d29yZD48a2V5d29yZD5zdXBwbGVtZW50IHVzZTwva2V5d29yZD48
L2tleXdvcmRzPjxkYXRlcz48eWVhcj4yMDAyPC95ZWFyPjxwdWItZGF0ZXM+PGRhdGU+QXVnPC9k
YXRlPjwvcHViLWRhdGVzPjwvZGF0ZXM+PGlzYm4+MTM2OC05ODAwPC9pc2JuPjxhY2Nlc3Npb24t
bnVtPklTSTowMDAxNzcxNDM1MDAwMDk8L2FjY2Vzc2lvbi1udW0+PHVybHM+PHJlbGF0ZWQtdXJs
cz48dXJsPiZsdDtHbyB0byBJU0kmZ3Q7Oi8vMDAwMTc3MTQzNTAwMDA5PC91cmw+PC9yZWxhdGVk
LXVybHM+PC91cmxzPjxlbGVjdHJvbmljLXJlc291cmNlLW51bT5Eb2kgMTAuMTA3OS9QaG4yMDAx
MzE4PC9lbGVjdHJvbmljLXJlc291cmNlLW51bT48bGFuZ3VhZ2U+RW5nbGlzaDwvbGFuZ3VhZ2U+
PC9yZWNvcmQ+PC9DaXRlPjwvRW5kTm90ZT5=
</w:fldData>
        </w:fldChar>
      </w:r>
      <w:r w:rsidR="00106436">
        <w:instrText xml:space="preserve"> ADDIN EN.CITE </w:instrText>
      </w:r>
      <w:r w:rsidR="00106436">
        <w:fldChar w:fldCharType="begin">
          <w:fldData xml:space="preserve">PEVuZE5vdGU+PENpdGU+PEF1dGhvcj5LcmVicy1TbWl0aDwvQXV0aG9yPjxZZWFyPjE5OTU8L1ll
YXI+PFJlY051bT4zNjI8L1JlY051bT48RGlzcGxheVRleHQ+PHN0eWxlIGZhY2U9InN1cGVyc2Ny
aXB0Ij42Myw2NDwvc3R5bGU+PC9EaXNwbGF5VGV4dD48cmVjb3JkPjxyZWMtbnVtYmVyPjM2Mjwv
cmVjLW51bWJlcj48Zm9yZWlnbi1rZXlzPjxrZXkgYXBwPSJFTiIgZGItaWQ9InM1cjJ4ZnB6bXZy
enNqZXZkdmhwejAwOXI5MnB6ZnRlejV2cyI+MzYyPC9rZXk+PGtleSBhcHA9IkVOV2ViIiBkYi1p
ZD0iIj4wPC9rZXk+PC9mb3JlaWduLWtleXM+PHJlZi10eXBlIG5hbWU9IkpvdXJuYWwgQXJ0aWNs
ZSI+MTc8L3JlZi10eXBlPjxjb250cmlidXRvcnM+PGF1dGhvcnM+PGF1dGhvcj5LcmVicy1TbWl0
aCwgUy4gTS48L2F1dGhvcj48YXV0aG9yPkhlaW1lbmRpbmdlciwgSi48L2F1dGhvcj48YXV0aG9y
PlN1YmFyLCBBLiBGLjwvYXV0aG9yPjxhdXRob3I+UGF0dGVyc29uLCBCLiBILjwvYXV0aG9yPjxh
dXRob3I+UGl2b25rYSwgRS48L2F1dGhvcj48L2F1dGhvcnM+PC9jb250cmlidXRvcnM+PGF1dGgt
YWRkcmVzcz5LUkVCU1NNSVRILCBTTSAocmVwcmludCBhdXRob3IpLCBOQ0ksRElWIENBTkMgUFJF
VkVOVCAmYW1wOyBDT05UUk9MLEVYRUNVVCBQTEFaQSBOLFJPT00gMzEzLDkwMDAgUk9DS1ZJTExF
IFBJS0UsQkVUSEVTREEsTUQgMjA4OTIsIFVTQTwvYXV0aC1hZGRyZXNzPjx0aXRsZXM+PHRpdGxl
PlVzaW5nIEZvb2QgZnJlcXVlbmN5IHF1ZXN0aW9ubmFpcmVzIHRvIGVzdGltYXRlIGZydWl0IGFu
ZCB2ZWdldGFibGUgaW50YWtlIC0gYXNzb2NpYXRpb24gYmV0d2VlbiB0aGUgbnVtYmVyIG9mIHF1
ZXN0aW9ucyBhbmQgdG90YWwgaW50YWtlczwvdGl0bGU+PHNlY29uZGFyeS10aXRsZT5Kb3VybmFs
IG9mIE51dHJpdGlvbiBFZHVjYXRpb248L3NlY29uZGFyeS10aXRsZT48YWx0LXRpdGxlPkouIE51
dHIuIEVkdWMuPC9hbHQtdGl0bGU+PC90aXRsZXM+PHBlcmlvZGljYWw+PGZ1bGwtdGl0bGU+Sm91
cm5hbCBvZiBOdXRyaXRpb24gRWR1Y2F0aW9uPC9mdWxsLXRpdGxlPjwvcGVyaW9kaWNhbD48cGFn
ZXM+ODAtODU8L3BhZ2VzPjx2b2x1bWU+Mjc8L3ZvbHVtZT48bnVtYmVyPjI8L251bWJlcj48ZGF0
ZXM+PHllYXI+MTk5NTwveWVhcj48cHViLWRhdGVzPjxkYXRlPk1hci1BcHI8L2RhdGU+PC9wdWIt
ZGF0ZXM+PC9kYXRlcz48aXNibj4wMDIyLTMxODI8L2lzYm4+PGFjY2Vzc2lvbi1udW0+V09TOkEx
OTk1UVIyMTAwMDAwNzwvYWNjZXNzaW9uLW51bT48d29yay10eXBlPkFydGljbGU8L3dvcmstdHlw
ZT48dXJscz48cmVsYXRlZC11cmxzPjx1cmw+Jmx0O0dvIHRvIElTSSZndDs6Ly9XT1M6QTE5OTVR
UjIxMDAwMDA3PC91cmw+PC9yZWxhdGVkLXVybHM+PC91cmxzPjxsYW5ndWFnZT5FbmdsaXNoPC9s
YW5ndWFnZT48L3JlY29yZD48L0NpdGU+PENpdGU+PEF1dGhvcj5DYWRlPC9BdXRob3I+PFllYXI+
MjAwMjwvWWVhcj48UmVjTnVtPjMzNjwvUmVjTnVtPjxyZWNvcmQ+PHJlYy1udW1iZXI+MzM2PC9y
ZWMtbnVtYmVyPjxmb3JlaWduLWtleXM+PGtleSBhcHA9IkVOIiBkYi1pZD0iczVyMnhmcHptdnJ6
c2pldmR2aHB6MDA5cjkycHpmdGV6NXZzIj4zMzY8L2tleT48a2V5IGFwcD0iRU5XZWIiIGRiLWlk
PSIiPjA8L2tleT48L2ZvcmVpZ24ta2V5cz48cmVmLXR5cGUgbmFtZT0iSm91cm5hbCBBcnRpY2xl
Ij4xNzwvcmVmLXR5cGU+PGNvbnRyaWJ1dG9ycz48YXV0aG9ycz48YXV0aG9yPkNhZGUsIEouPC9h
dXRob3I+PGF1dGhvcj5UaG9tcHNvbiwgUi48L2F1dGhvcj48YXV0aG9yPkJ1cmxleSwgVi48L2F1
dGhvcj48YXV0aG9yPldhcm0sIEQuPC9hdXRob3I+PC9hdXRob3JzPjwvY29udHJpYnV0b3JzPjxh
dXRoLWFkZHJlc3M+Q2FkZSwgSiYjeEQ7VW5pdiBMZWVkcywgTnVmZmllbGQgSW5zdCBIbHRoLCBE
aXYgUHVibCBIbHRoLCBOdXRyIEVwaWRlbWlvbCBHcnAsIDcxLTc1IENsYXJlbmRvbiBSZCwgTGVl
ZHMgTFMyIDlQTCwgVyBZb3Jrc2hpcmUsIEVuZ2xhbmQmI3hEO1VuaXYgTGVlZHMsIE51ZmZpZWxk
IEluc3QgSGx0aCwgRGl2IFB1YmwgSGx0aCwgTnV0ciBFcGlkZW1pb2wgR3JwLCA3MS03NSBDbGFy
ZW5kb24gUmQsIExlZWRzIExTMiA5UEwsIFcgWW9ya3NoaXJlLCBFbmdsYW5kJiN4RDtVbml2IExl
ZWRzLCBOdWZmaWVsZCBJbnN0IEhsdGgsIERpdiBQdWJsIEhsdGgsIE51dHIgRXBpZGVtaW9sIEdy
cCwgTGVlZHMgTFMyIDlQTCwgVyBZb3Jrc2hpcmUsIEVuZ2xhbmQmI3hEO1VuaXYgU291dGhhbXB0
b24sIFNvdXRoYW1wdG9uIEdlbiBIb3NwLCBJbnN0IEh1bWFuIE51dHIsIFNvdXRoYW1wdG9uIFNP
MTYgNllELCBIYW50cywgRW5nbGFuZDwvYXV0aC1hZGRyZXNzPjx0aXRsZXM+PHRpdGxlPkRldmVs
b3BtZW50LCB2YWxpZGF0aW9uIGFuZCB1dGlsaXNhdGlvbiBvZiBmb29kLWZyZXF1ZW5jeSBxdWVz
dGlvbm5haXJlcyAtIGEgcmV2aWV3PC90aXRsZT48c2Vjb25kYXJ5LXRpdGxlPlB1YmxpYyBIZWFs
dGggTnV0cml0aW9uPC9zZWNvbmRhcnktdGl0bGU+PGFsdC10aXRsZT5QdWJsaWMgSGVhbHRoIE51
dHI8L2FsdC10aXRsZT48L3RpdGxlcz48cGVyaW9kaWNhbD48ZnVsbC10aXRsZT5QdWJsaWMgSGVh
bHRoIE51dHJpdGlvbjwvZnVsbC10aXRsZT48YWJici0xPlB1YmxpYyBIZWFsdGggTnV0cjwvYWJi
ci0xPjwvcGVyaW9kaWNhbD48YWx0LXBlcmlvZGljYWw+PGZ1bGwtdGl0bGU+UHVibGljIEhlYWx0
aCBOdXRyaXRpb248L2Z1bGwtdGl0bGU+PGFiYnItMT5QdWJsaWMgSGVhbHRoIE51dHI8L2FiYnIt
MT48L2FsdC1wZXJpb2RpY2FsPjxwYWdlcz41NjctNTg3PC9wYWdlcz48dm9sdW1lPjU8L3ZvbHVt
ZT48bnVtYmVyPjQ8L251bWJlcj48a2V5d29yZHM+PGtleXdvcmQ+Zm9vZC1mcmVxdWVuY3kgcXVl
c3Rpb25uYWlyZTwva2V5d29yZD48a2V5d29yZD5yZXZpZXc8L2tleXdvcmQ+PGtleXdvcmQ+dmFs
aWRhdGlvbjwva2V5d29yZD48a2V5d29yZD5tZXRob2QgZGV2ZWxvcG1lbnQ8L2tleXdvcmQ+PGtl
eXdvcmQ+c2VsZi1hZG1pbmlzdGVyZWQgcXVlc3Rpb25uYWlyZTwva2V5d29yZD48a2V5d29yZD5k
aWV0YXJ5IGNhbGNpdW0gaW50YWtlPC9rZXl3b3JkPjxrZXl3b3JkPmxhYmVsZWQgd2F0ZXIgbWVh
c3VyZW1lbnRzPC9rZXl3b3JkPjxrZXl3b3JkPnRvdGFsLWVuZXJneSBleHBlbmRpdHVyZTwva2V5
d29yZD48a2V5d29yZD5pc2NoZW1pYy1oZWFydC1kaXNlYXNlPC9rZXl3b3JkPjxrZXl3b3JkPnBy
b3N0YXRlLWNhbmNlciByaXNrPC9rZXl3b3JkPjxrZXl3b3JkPmJvbmUtbWluZXJhbCBkZW5zaXR5
PC9rZXl3b3JkPjxrZXl3b3JkPm51dHJpZW50IGludGFrZTwva2V5d29yZD48a2V5d29yZD5tZWFz
dXJlbWVudCBlcnJvcjwva2V5d29yZD48a2V5d29yZD5zdXBwbGVtZW50IHVzZTwva2V5d29yZD48
L2tleXdvcmRzPjxkYXRlcz48eWVhcj4yMDAyPC95ZWFyPjxwdWItZGF0ZXM+PGRhdGU+QXVnPC9k
YXRlPjwvcHViLWRhdGVzPjwvZGF0ZXM+PGlzYm4+MTM2OC05ODAwPC9pc2JuPjxhY2Nlc3Npb24t
bnVtPklTSTowMDAxNzcxNDM1MDAwMDk8L2FjY2Vzc2lvbi1udW0+PHVybHM+PHJlbGF0ZWQtdXJs
cz48dXJsPiZsdDtHbyB0byBJU0kmZ3Q7Oi8vMDAwMTc3MTQzNTAwMDA5PC91cmw+PC9yZWxhdGVk
LXVybHM+PC91cmxzPjxlbGVjdHJvbmljLXJlc291cmNlLW51bT5Eb2kgMTAuMTA3OS9QaG4yMDAx
MzE4PC9lbGVjdHJvbmljLXJlc291cmNlLW51bT48bGFuZ3VhZ2U+RW5nbGlzaDwvbGFuZ3VhZ2U+
PC9yZWNvcmQ+PC9DaXRlPjwvRW5kTm90ZT5=
</w:fldData>
        </w:fldChar>
      </w:r>
      <w:r w:rsidR="00106436">
        <w:instrText xml:space="preserve"> ADDIN EN.CITE.DATA </w:instrText>
      </w:r>
      <w:r w:rsidR="00106436">
        <w:fldChar w:fldCharType="end"/>
      </w:r>
      <w:r>
        <w:fldChar w:fldCharType="separate"/>
      </w:r>
      <w:hyperlink w:anchor="_ENREF_63" w:tooltip="Krebs-Smith, 1995 #362" w:history="1">
        <w:r w:rsidR="00646DA5" w:rsidRPr="00106436">
          <w:rPr>
            <w:noProof/>
            <w:vertAlign w:val="superscript"/>
          </w:rPr>
          <w:t>63</w:t>
        </w:r>
      </w:hyperlink>
      <w:r w:rsidR="00106436" w:rsidRPr="00106436">
        <w:rPr>
          <w:noProof/>
          <w:vertAlign w:val="superscript"/>
        </w:rPr>
        <w:t>,</w:t>
      </w:r>
      <w:hyperlink w:anchor="_ENREF_64" w:tooltip="Cade, 2002 #336" w:history="1">
        <w:r w:rsidR="00646DA5" w:rsidRPr="00106436">
          <w:rPr>
            <w:noProof/>
            <w:vertAlign w:val="superscript"/>
          </w:rPr>
          <w:t>64</w:t>
        </w:r>
      </w:hyperlink>
      <w:r>
        <w:fldChar w:fldCharType="end"/>
      </w:r>
      <w:r>
        <w:t xml:space="preserve"> Finally, it may reflect sampling bias, because in many cases our LHTs considered their potential impact was limited since our participants were already eating a ‘healthy’ diet, were ex-smokers, undertaking moderate to </w:t>
      </w:r>
      <w:r w:rsidR="00895EFC">
        <w:t>high level of physical activity and</w:t>
      </w:r>
      <w:r>
        <w:t xml:space="preserve"> drinking sensibly</w:t>
      </w:r>
      <w:r w:rsidR="00895EFC">
        <w:t>;</w:t>
      </w:r>
      <w:r>
        <w:t xml:space="preserve"> suggesting an awareness of healthy lifestyle modifications, the means to achieve them</w:t>
      </w:r>
      <w:r w:rsidR="00895EFC">
        <w:t>,</w:t>
      </w:r>
      <w:r>
        <w:t xml:space="preserve"> and motivation to make them. These are key areas targeted by the LHT model; consequently our LHTs had to find lesser targets for the participant to achieve, which may or may not have meaningful impact for </w:t>
      </w:r>
      <w:r>
        <w:rPr>
          <w:bCs/>
        </w:rPr>
        <w:t>heart-healthy lifestyles</w:t>
      </w:r>
      <w:r>
        <w:t xml:space="preserve">. </w:t>
      </w:r>
    </w:p>
    <w:p w:rsidR="003D4D59" w:rsidRDefault="003D4D59" w:rsidP="00F10EEC">
      <w:pPr>
        <w:pStyle w:val="Heading1"/>
      </w:pPr>
      <w:r>
        <w:t>Conclusion</w:t>
      </w:r>
      <w:r w:rsidR="00F10EEC">
        <w:t>s</w:t>
      </w:r>
    </w:p>
    <w:p w:rsidR="000E7401" w:rsidRDefault="00F078A9" w:rsidP="001C29F4">
      <w:r>
        <w:t xml:space="preserve">The UK health trainer initiative </w:t>
      </w:r>
      <w:r>
        <w:rPr>
          <w:lang w:eastAsia="en-GB"/>
        </w:rPr>
        <w:t>offers something quite distinctive from professional advice, helping individuals to access support and services within local communities.</w:t>
      </w:r>
      <w:r>
        <w:t xml:space="preserve"> </w:t>
      </w:r>
      <w:r w:rsidR="004C13CF">
        <w:t xml:space="preserve">UK funding has been rising, from £10.5 million in 2007-08 to </w:t>
      </w:r>
      <w:r w:rsidR="004C13CF" w:rsidDel="002C7ECA">
        <w:t>£</w:t>
      </w:r>
      <w:r w:rsidR="004C13CF">
        <w:t>25</w:t>
      </w:r>
      <w:r w:rsidR="004C13CF" w:rsidDel="002C7ECA">
        <w:t xml:space="preserve"> million during 2008-09</w:t>
      </w:r>
      <w:r w:rsidR="004C7705">
        <w:t>,</w:t>
      </w:r>
      <w:hyperlink w:anchor="_ENREF_59" w:tooltip="Smith, 2010 #44" w:history="1">
        <w:r w:rsidR="00646DA5">
          <w:fldChar w:fldCharType="begin"/>
        </w:r>
        <w:r w:rsidR="00646DA5">
          <w:instrText xml:space="preserve"> ADDIN EN.CITE &lt;EndNote&gt;&lt;Cite&gt;&lt;Author&gt;Smith&lt;/Author&gt;&lt;Year&gt;2010&lt;/Year&gt;&lt;RecNum&gt;44&lt;/RecNum&gt;&lt;DisplayText&gt;&lt;style face="superscript"&gt;59&lt;/style&gt;&lt;/DisplayText&gt;&lt;record&gt;&lt;rec-number&gt;44&lt;/rec-number&gt;&lt;foreign-keys&gt;&lt;key app="EN" db-id="s5r2xfpzmvrzsjevdvhpz009r92pzftez5vs"&gt;44&lt;/key&gt;&lt;/foreign-keys&gt;&lt;ref-type name="Report"&gt;27&lt;/ref-type&gt;&lt;contributors&gt;&lt;authors&gt;&lt;author&gt;Smith, J.&lt;/author&gt;&lt;author&gt;Gardner, B.&lt;/author&gt;&lt;author&gt;Michie, S.&lt;/author&gt;&lt;/authors&gt;&lt;/contributors&gt;&lt;titles&gt;&lt;title&gt;Health Trainers National End of Year Report: 2008-09&lt;/title&gt;&lt;/titles&gt;&lt;keywords&gt;&lt;keyword&gt;HEALTH&lt;/keyword&gt;&lt;/keywords&gt;&lt;dates&gt;&lt;year&gt;2010&lt;/year&gt;&lt;/dates&gt;&lt;pub-location&gt;London&lt;/pub-location&gt;&lt;publisher&gt;Centre for Outcome Research and Effectiveness, University College London &amp;amp; Department of Health&lt;/publisher&gt;&lt;urls&gt;&lt;/urls&gt;&lt;/record&gt;&lt;/Cite&gt;&lt;/EndNote&gt;</w:instrText>
        </w:r>
        <w:r w:rsidR="00646DA5">
          <w:fldChar w:fldCharType="separate"/>
        </w:r>
        <w:r w:rsidR="00646DA5" w:rsidRPr="00106436">
          <w:rPr>
            <w:noProof/>
            <w:vertAlign w:val="superscript"/>
          </w:rPr>
          <w:t>59</w:t>
        </w:r>
        <w:r w:rsidR="00646DA5">
          <w:fldChar w:fldCharType="end"/>
        </w:r>
      </w:hyperlink>
      <w:r w:rsidR="004C13CF">
        <w:t xml:space="preserve"> </w:t>
      </w:r>
      <w:r>
        <w:t>with the</w:t>
      </w:r>
      <w:r w:rsidDel="002C7ECA">
        <w:t xml:space="preserve"> </w:t>
      </w:r>
      <w:r>
        <w:t xml:space="preserve">North West </w:t>
      </w:r>
      <w:r w:rsidR="004C7705">
        <w:t xml:space="preserve">alone </w:t>
      </w:r>
      <w:r>
        <w:t>receiving £9 million funding during 2009-10.</w:t>
      </w:r>
      <w:hyperlink w:anchor="_ENREF_55" w:tooltip="North West Public Health Observatory, 2011 #475" w:history="1">
        <w:r w:rsidR="00646DA5">
          <w:fldChar w:fldCharType="begin"/>
        </w:r>
        <w:r w:rsidR="00646DA5">
          <w:instrText xml:space="preserve"> ADDIN EN.CITE &lt;EndNote&gt;&lt;Cite&gt;&lt;Author&gt;Observatory&lt;/Author&gt;&lt;Year&gt;2011&lt;/Year&gt;&lt;RecNum&gt;475&lt;/RecNum&gt;&lt;DisplayText&gt;&lt;style face="superscript"&gt;55&lt;/style&gt;&lt;/DisplayText&gt;&lt;record&gt;&lt;rec-number&gt;475&lt;/rec-number&gt;&lt;foreign-keys&gt;&lt;key app="EN" db-id="s5r2xfpzmvrzsjevdvhpz009r92pzftez5vs"&gt;475&lt;/key&gt;&lt;/foreign-keys&gt;&lt;ref-type name="Report"&gt;27&lt;/ref-type&gt;&lt;contributors&gt;&lt;authors&gt;&lt;author&gt;North West Public Health Observatory,&lt;/author&gt;&lt;/authors&gt;&lt;/contributors&gt;&lt;titles&gt;&lt;title&gt;Health Trainers in the North West: A Report Commissioned by the North West Health Trainer Partnership&lt;/title&gt;&lt;/titles&gt;&lt;dates&gt;&lt;year&gt;2011&lt;/year&gt;&lt;/dates&gt;&lt;pub-location&gt;Liverpool&lt;/pub-location&gt;&lt;publisher&gt;North West Public Health Observatory&lt;/publisher&gt;&lt;urls&gt;&lt;/urls&gt;&lt;/record&gt;&lt;/Cite&gt;&lt;/EndNote&gt;</w:instrText>
        </w:r>
        <w:r w:rsidR="00646DA5">
          <w:fldChar w:fldCharType="separate"/>
        </w:r>
        <w:r w:rsidR="00646DA5" w:rsidRPr="00106436">
          <w:rPr>
            <w:noProof/>
            <w:vertAlign w:val="superscript"/>
          </w:rPr>
          <w:t>55</w:t>
        </w:r>
        <w:r w:rsidR="00646DA5">
          <w:fldChar w:fldCharType="end"/>
        </w:r>
      </w:hyperlink>
      <w:r>
        <w:t xml:space="preserve"> </w:t>
      </w:r>
      <w:r w:rsidR="001C29F4">
        <w:t>Given its relatively low costs, local flexibility and resonance with strategic trends towards social prescribing</w:t>
      </w:r>
      <w:r w:rsidR="002A10BE">
        <w:t>, we</w:t>
      </w:r>
      <w:r w:rsidR="001C29F4">
        <w:t xml:space="preserve"> foresee that a </w:t>
      </w:r>
      <w:r w:rsidR="004C13CF">
        <w:t xml:space="preserve">lay </w:t>
      </w:r>
      <w:r w:rsidR="001C29F4">
        <w:t>health trainer model could provide locally responsive support for health and wellbeing and disease prevention initia</w:t>
      </w:r>
      <w:r w:rsidR="000E7401">
        <w:t>tives</w:t>
      </w:r>
      <w:r w:rsidR="004C7705">
        <w:t>, with the potential to tackle health inequalities</w:t>
      </w:r>
      <w:r w:rsidR="000E7401">
        <w:t xml:space="preserve">. </w:t>
      </w:r>
      <w:r w:rsidR="004C7705">
        <w:t xml:space="preserve">Future studies could recruit through </w:t>
      </w:r>
      <w:r w:rsidR="00ED3E65">
        <w:rPr>
          <w:lang w:eastAsia="en-GB"/>
        </w:rPr>
        <w:t xml:space="preserve">UK </w:t>
      </w:r>
      <w:r w:rsidR="00ED3E65">
        <w:t>health trainer service, whose workforce is expanding year on year with increasing numbers of clients,</w:t>
      </w:r>
      <w:r w:rsidR="00ED3E65">
        <w:fldChar w:fldCharType="begin">
          <w:fldData xml:space="preserve">PEVuZE5vdGU+PENpdGU+PEF1dGhvcj5TbWl0aDwvQXV0aG9yPjxZZWFyPjIwMDk8L1llYXI+PFJl
Y051bT40MzwvUmVjTnVtPjxEaXNwbGF5VGV4dD48c3R5bGUgZmFjZT0ic3VwZXJzY3JpcHQiPjU4
LDU5LDY1PC9zdHlsZT48L0Rpc3BsYXlUZXh0PjxyZWNvcmQ+PHJlYy1udW1iZXI+NDM8L3JlYy1u
dW1iZXI+PGZvcmVpZ24ta2V5cz48a2V5IGFwcD0iRU4iIGRiLWlkPSJzNXIyeGZwem12cnpzamV2
ZHZocHowMDlyOTJwemZ0ZXo1dnMiPjQzPC9rZXk+PC9mb3JlaWduLWtleXM+PHJlZi10eXBlIG5h
bWU9IlJlcG9ydCI+Mjc8L3JlZi10eXBlPjxjb250cmlidXRvcnM+PGF1dGhvcnM+PGF1dGhvcj5T
bWl0aCwgSi48L2F1dGhvcj48YXV0aG9yPkdhcmRuZXIsIEIuPC9hdXRob3I+PGF1dGhvcj5NaWNo
aWUsIFMuPC9hdXRob3I+PC9hdXRob3JzPjwvY29udHJpYnV0b3JzPjx0aXRsZXM+PHRpdGxlPk5h
dGlvbmFsIEhlYWx0aCB0cmFpbmVyIERhdGEgQ29sbGVjdGlvbiAmYW1wOyBSZXBvcnRpbmcgU3lz
dGVtOiBVcGRhdGVkIE5hdGlvbmFsIFJlcG9ydDwvdGl0bGU+PC90aXRsZXM+PGtleXdvcmRzPjxr
ZXl3b3JkPkhFQUxUSDwva2V5d29yZD48a2V5d29yZD5EYXRhIENvbGxlY3Rpb248L2tleXdvcmQ+
PC9rZXl3b3Jkcz48ZGF0ZXM+PHllYXI+MjAwOTwveWVhcj48L2RhdGVzPjxwdWItbG9jYXRpb24+
TG9uZG9uPC9wdWItbG9jYXRpb24+PHB1Ymxpc2hlcj5EZXBhcnRtZW50IG9mIEhlYWx0aDwvcHVi
bGlzaGVyPjx1cmxzPjwvdXJscz48L3JlY29yZD48L0NpdGU+PENpdGU+PEF1dGhvcj5TbWl0aDwv
QXV0aG9yPjxZZWFyPjIwMDk8L1llYXI+PFJlY051bT40MjwvUmVjTnVtPjxyZWNvcmQ+PHJlYy1u
dW1iZXI+NDI8L3JlYy1udW1iZXI+PGZvcmVpZ24ta2V5cz48a2V5IGFwcD0iRU4iIGRiLWlkPSJz
NXIyeGZwem12cnpzamV2ZHZocHowMDlyOTJwemZ0ZXo1dnMiPjQyPC9rZXk+PC9mb3JlaWduLWtl
eXM+PHJlZi10eXBlIG5hbWU9IlJlcG9ydCI+Mjc8L3JlZi10eXBlPjxjb250cmlidXRvcnM+PGF1
dGhvcnM+PGF1dGhvcj5TbWl0aCwgRC48L2F1dGhvcj48YXV0aG9yPkdhcmRuZXIsIEIuPC9hdXRo
b3I+PGF1dGhvcj5NaWNoaWUsIFMuPC9hdXRob3I+PC9hdXRob3JzPjwvY29udHJpYnV0b3JzPjx0
aXRsZXM+PHRpdGxlPk5hdGlvbmFsIEhlYWx0aCBUcmFpbmVyIEVuZCBvZiBZZWFyIFJlcG9ydCAw
Ny8wODwvdGl0bGU+PC90aXRsZXM+PGtleXdvcmRzPjxrZXl3b3JkPkhFQUxUSDwva2V5d29yZD48
L2tleXdvcmRzPjxkYXRlcz48eWVhcj4yMDA5PC95ZWFyPjwvZGF0ZXM+PHB1Yi1sb2NhdGlvbj5M
b25kb248L3B1Yi1sb2NhdGlvbj48cHVibGlzaGVyPkNlbnRyZSBmb3IgT3V0Y29tZSBSZXNlYXJj
aCBhbmQgRWZmZWN0aXZlbmVzcywgVW5pdmVyc2l0eSBDb2xsZWdlIExvbmRvbiAmYW1wOyBEZXBh
cnRtZW50IG9mIEhlYWx0aDwvcHVibGlzaGVyPjx1cmxzPjwvdXJscz48L3JlY29yZD48L0NpdGU+
PENpdGU+PEF1dGhvcj5TbWl0aDwvQXV0aG9yPjxZZWFyPjIwMTA8L1llYXI+PFJlY051bT40NDwv
UmVjTnVtPjxyZWNvcmQ+PHJlYy1udW1iZXI+NDQ8L3JlYy1udW1iZXI+PGZvcmVpZ24ta2V5cz48
a2V5IGFwcD0iRU4iIGRiLWlkPSJzNXIyeGZwem12cnpzamV2ZHZocHowMDlyOTJwemZ0ZXo1dnMi
PjQ0PC9rZXk+PC9mb3JlaWduLWtleXM+PHJlZi10eXBlIG5hbWU9IlJlcG9ydCI+Mjc8L3JlZi10
eXBlPjxjb250cmlidXRvcnM+PGF1dGhvcnM+PGF1dGhvcj5TbWl0aCwgSi48L2F1dGhvcj48YXV0
aG9yPkdhcmRuZXIsIEIuPC9hdXRob3I+PGF1dGhvcj5NaWNoaWUsIFMuPC9hdXRob3I+PC9hdXRo
b3JzPjwvY29udHJpYnV0b3JzPjx0aXRsZXM+PHRpdGxlPkhlYWx0aCBUcmFpbmVycyBOYXRpb25h
bCBFbmQgb2YgWWVhciBSZXBvcnQ6IDIwMDgtMDk8L3RpdGxlPjwvdGl0bGVzPjxrZXl3b3Jkcz48
a2V5d29yZD5IRUFMVEg8L2tleXdvcmQ+PC9rZXl3b3Jkcz48ZGF0ZXM+PHllYXI+MjAxMDwveWVh
cj48L2RhdGVzPjxwdWItbG9jYXRpb24+TG9uZG9uPC9wdWItbG9jYXRpb24+PHB1Ymxpc2hlcj5D
ZW50cmUgZm9yIE91dGNvbWUgUmVzZWFyY2ggYW5kIEVmZmVjdGl2ZW5lc3MsIFVuaXZlcnNpdHkg
Q29sbGVnZSBMb25kb24gJmFtcDsgRGVwYXJ0bWVudCBvZiBIZWFsdGg8L3B1Ymxpc2hlcj48dXJs
cz48L3VybHM+PC9yZWNvcmQ+PC9DaXRlPjwvRW5kTm90ZT4A
</w:fldData>
        </w:fldChar>
      </w:r>
      <w:r w:rsidR="00106436">
        <w:instrText xml:space="preserve"> ADDIN EN.CITE </w:instrText>
      </w:r>
      <w:r w:rsidR="00106436">
        <w:fldChar w:fldCharType="begin">
          <w:fldData xml:space="preserve">PEVuZE5vdGU+PENpdGU+PEF1dGhvcj5TbWl0aDwvQXV0aG9yPjxZZWFyPjIwMDk8L1llYXI+PFJl
Y051bT40MzwvUmVjTnVtPjxEaXNwbGF5VGV4dD48c3R5bGUgZmFjZT0ic3VwZXJzY3JpcHQiPjU4
LDU5LDY1PC9zdHlsZT48L0Rpc3BsYXlUZXh0PjxyZWNvcmQ+PHJlYy1udW1iZXI+NDM8L3JlYy1u
dW1iZXI+PGZvcmVpZ24ta2V5cz48a2V5IGFwcD0iRU4iIGRiLWlkPSJzNXIyeGZwem12cnpzamV2
ZHZocHowMDlyOTJwemZ0ZXo1dnMiPjQzPC9rZXk+PC9mb3JlaWduLWtleXM+PHJlZi10eXBlIG5h
bWU9IlJlcG9ydCI+Mjc8L3JlZi10eXBlPjxjb250cmlidXRvcnM+PGF1dGhvcnM+PGF1dGhvcj5T
bWl0aCwgSi48L2F1dGhvcj48YXV0aG9yPkdhcmRuZXIsIEIuPC9hdXRob3I+PGF1dGhvcj5NaWNo
aWUsIFMuPC9hdXRob3I+PC9hdXRob3JzPjwvY29udHJpYnV0b3JzPjx0aXRsZXM+PHRpdGxlPk5h
dGlvbmFsIEhlYWx0aCB0cmFpbmVyIERhdGEgQ29sbGVjdGlvbiAmYW1wOyBSZXBvcnRpbmcgU3lz
dGVtOiBVcGRhdGVkIE5hdGlvbmFsIFJlcG9ydDwvdGl0bGU+PC90aXRsZXM+PGtleXdvcmRzPjxr
ZXl3b3JkPkhFQUxUSDwva2V5d29yZD48a2V5d29yZD5EYXRhIENvbGxlY3Rpb248L2tleXdvcmQ+
PC9rZXl3b3Jkcz48ZGF0ZXM+PHllYXI+MjAwOTwveWVhcj48L2RhdGVzPjxwdWItbG9jYXRpb24+
TG9uZG9uPC9wdWItbG9jYXRpb24+PHB1Ymxpc2hlcj5EZXBhcnRtZW50IG9mIEhlYWx0aDwvcHVi
bGlzaGVyPjx1cmxzPjwvdXJscz48L3JlY29yZD48L0NpdGU+PENpdGU+PEF1dGhvcj5TbWl0aDwv
QXV0aG9yPjxZZWFyPjIwMDk8L1llYXI+PFJlY051bT40MjwvUmVjTnVtPjxyZWNvcmQ+PHJlYy1u
dW1iZXI+NDI8L3JlYy1udW1iZXI+PGZvcmVpZ24ta2V5cz48a2V5IGFwcD0iRU4iIGRiLWlkPSJz
NXIyeGZwem12cnpzamV2ZHZocHowMDlyOTJwemZ0ZXo1dnMiPjQyPC9rZXk+PC9mb3JlaWduLWtl
eXM+PHJlZi10eXBlIG5hbWU9IlJlcG9ydCI+Mjc8L3JlZi10eXBlPjxjb250cmlidXRvcnM+PGF1
dGhvcnM+PGF1dGhvcj5TbWl0aCwgRC48L2F1dGhvcj48YXV0aG9yPkdhcmRuZXIsIEIuPC9hdXRo
b3I+PGF1dGhvcj5NaWNoaWUsIFMuPC9hdXRob3I+PC9hdXRob3JzPjwvY29udHJpYnV0b3JzPjx0
aXRsZXM+PHRpdGxlPk5hdGlvbmFsIEhlYWx0aCBUcmFpbmVyIEVuZCBvZiBZZWFyIFJlcG9ydCAw
Ny8wODwvdGl0bGU+PC90aXRsZXM+PGtleXdvcmRzPjxrZXl3b3JkPkhFQUxUSDwva2V5d29yZD48
L2tleXdvcmRzPjxkYXRlcz48eWVhcj4yMDA5PC95ZWFyPjwvZGF0ZXM+PHB1Yi1sb2NhdGlvbj5M
b25kb248L3B1Yi1sb2NhdGlvbj48cHVibGlzaGVyPkNlbnRyZSBmb3IgT3V0Y29tZSBSZXNlYXJj
aCBhbmQgRWZmZWN0aXZlbmVzcywgVW5pdmVyc2l0eSBDb2xsZWdlIExvbmRvbiAmYW1wOyBEZXBh
cnRtZW50IG9mIEhlYWx0aDwvcHVibGlzaGVyPjx1cmxzPjwvdXJscz48L3JlY29yZD48L0NpdGU+
PENpdGU+PEF1dGhvcj5TbWl0aDwvQXV0aG9yPjxZZWFyPjIwMTA8L1llYXI+PFJlY051bT40NDwv
UmVjTnVtPjxyZWNvcmQ+PHJlYy1udW1iZXI+NDQ8L3JlYy1udW1iZXI+PGZvcmVpZ24ta2V5cz48
a2V5IGFwcD0iRU4iIGRiLWlkPSJzNXIyeGZwem12cnpzamV2ZHZocHowMDlyOTJwemZ0ZXo1dnMi
PjQ0PC9rZXk+PC9mb3JlaWduLWtleXM+PHJlZi10eXBlIG5hbWU9IlJlcG9ydCI+Mjc8L3JlZi10
eXBlPjxjb250cmlidXRvcnM+PGF1dGhvcnM+PGF1dGhvcj5TbWl0aCwgSi48L2F1dGhvcj48YXV0
aG9yPkdhcmRuZXIsIEIuPC9hdXRob3I+PGF1dGhvcj5NaWNoaWUsIFMuPC9hdXRob3I+PC9hdXRo
b3JzPjwvY29udHJpYnV0b3JzPjx0aXRsZXM+PHRpdGxlPkhlYWx0aCBUcmFpbmVycyBOYXRpb25h
bCBFbmQgb2YgWWVhciBSZXBvcnQ6IDIwMDgtMDk8L3RpdGxlPjwvdGl0bGVzPjxrZXl3b3Jkcz48
a2V5d29yZD5IRUFMVEg8L2tleXdvcmQ+PC9rZXl3b3Jkcz48ZGF0ZXM+PHllYXI+MjAxMDwveWVh
cj48L2RhdGVzPjxwdWItbG9jYXRpb24+TG9uZG9uPC9wdWItbG9jYXRpb24+PHB1Ymxpc2hlcj5D
ZW50cmUgZm9yIE91dGNvbWUgUmVzZWFyY2ggYW5kIEVmZmVjdGl2ZW5lc3MsIFVuaXZlcnNpdHkg
Q29sbGVnZSBMb25kb24gJmFtcDsgRGVwYXJ0bWVudCBvZiBIZWFsdGg8L3B1Ymxpc2hlcj48dXJs
cz48L3VybHM+PC9yZWNvcmQ+PC9DaXRlPjwvRW5kTm90ZT4A
</w:fldData>
        </w:fldChar>
      </w:r>
      <w:r w:rsidR="00106436">
        <w:instrText xml:space="preserve"> ADDIN EN.CITE.DATA </w:instrText>
      </w:r>
      <w:r w:rsidR="00106436">
        <w:fldChar w:fldCharType="end"/>
      </w:r>
      <w:r w:rsidR="00ED3E65">
        <w:fldChar w:fldCharType="separate"/>
      </w:r>
      <w:hyperlink w:anchor="_ENREF_58" w:tooltip="Smith, 2009 #42" w:history="1">
        <w:r w:rsidR="00646DA5" w:rsidRPr="00106436">
          <w:rPr>
            <w:noProof/>
            <w:vertAlign w:val="superscript"/>
          </w:rPr>
          <w:t>58</w:t>
        </w:r>
      </w:hyperlink>
      <w:r w:rsidR="00106436" w:rsidRPr="00106436">
        <w:rPr>
          <w:noProof/>
          <w:vertAlign w:val="superscript"/>
        </w:rPr>
        <w:t>,</w:t>
      </w:r>
      <w:hyperlink w:anchor="_ENREF_59" w:tooltip="Smith, 2010 #44" w:history="1">
        <w:r w:rsidR="00646DA5" w:rsidRPr="00106436">
          <w:rPr>
            <w:noProof/>
            <w:vertAlign w:val="superscript"/>
          </w:rPr>
          <w:t>59</w:t>
        </w:r>
      </w:hyperlink>
      <w:r w:rsidR="00106436" w:rsidRPr="00106436">
        <w:rPr>
          <w:noProof/>
          <w:vertAlign w:val="superscript"/>
        </w:rPr>
        <w:t>,</w:t>
      </w:r>
      <w:hyperlink w:anchor="_ENREF_65" w:tooltip="Smith, 2009 #43" w:history="1">
        <w:r w:rsidR="00646DA5" w:rsidRPr="00106436">
          <w:rPr>
            <w:noProof/>
            <w:vertAlign w:val="superscript"/>
          </w:rPr>
          <w:t>65</w:t>
        </w:r>
      </w:hyperlink>
      <w:r w:rsidR="00ED3E65">
        <w:fldChar w:fldCharType="end"/>
      </w:r>
      <w:r w:rsidR="00ED3E65">
        <w:t xml:space="preserve"> which potentially offers solutions to recruitment and retention issues. </w:t>
      </w:r>
      <w:r w:rsidR="004C7705">
        <w:t xml:space="preserve">However, evidence of any </w:t>
      </w:r>
      <w:r w:rsidR="000E7401">
        <w:t>treatment effect</w:t>
      </w:r>
      <w:r w:rsidR="001C29F4">
        <w:t xml:space="preserve"> and its sustained </w:t>
      </w:r>
      <w:r w:rsidR="000E7401">
        <w:t>impact</w:t>
      </w:r>
      <w:r w:rsidR="001C29F4">
        <w:t xml:space="preserve"> </w:t>
      </w:r>
      <w:r w:rsidR="00DB45EB">
        <w:t xml:space="preserve">on </w:t>
      </w:r>
      <w:r w:rsidR="00F82F88">
        <w:t xml:space="preserve">the most deprived </w:t>
      </w:r>
      <w:r w:rsidR="001C29F4">
        <w:t xml:space="preserve">should </w:t>
      </w:r>
      <w:r w:rsidR="000E7401">
        <w:t>be demonstrated in an independent</w:t>
      </w:r>
      <w:r w:rsidR="00337071">
        <w:t>ly</w:t>
      </w:r>
      <w:r w:rsidR="004C7705">
        <w:t xml:space="preserve"> evaluated,</w:t>
      </w:r>
      <w:r w:rsidR="00337071">
        <w:t xml:space="preserve"> robust fully powered</w:t>
      </w:r>
      <w:r w:rsidR="001C29F4">
        <w:t xml:space="preserve"> RCT</w:t>
      </w:r>
      <w:r w:rsidR="002A10BE">
        <w:t>, before</w:t>
      </w:r>
      <w:r w:rsidR="001C29F4">
        <w:t xml:space="preserve"> justify</w:t>
      </w:r>
      <w:r w:rsidR="00F82F88">
        <w:t>ing</w:t>
      </w:r>
      <w:r w:rsidR="001C29F4">
        <w:t xml:space="preserve"> growing investment in this </w:t>
      </w:r>
      <w:r w:rsidR="004C7705">
        <w:t>solution for tackling health inequalities through reducing lifestyle risks</w:t>
      </w:r>
      <w:r w:rsidR="001C29F4">
        <w:t xml:space="preserve">. </w:t>
      </w:r>
      <w:r w:rsidR="00ED3E65">
        <w:t>A</w:t>
      </w:r>
      <w:r w:rsidR="001C29F4">
        <w:t xml:space="preserve">ttention to the conceptual and theoretical frameworks underpinning the intervention </w:t>
      </w:r>
      <w:r w:rsidR="00F82F88">
        <w:t xml:space="preserve">will </w:t>
      </w:r>
      <w:r w:rsidR="001C29F4">
        <w:t xml:space="preserve">also </w:t>
      </w:r>
      <w:r w:rsidR="00F82F88">
        <w:t>be crucial</w:t>
      </w:r>
      <w:r w:rsidR="001C29F4">
        <w:t>.</w:t>
      </w:r>
      <w:r w:rsidR="000E7401" w:rsidRPr="000E7401">
        <w:t xml:space="preserve"> </w:t>
      </w:r>
    </w:p>
    <w:p w:rsidR="005825EF" w:rsidRDefault="005825EF" w:rsidP="00582357">
      <w:pPr>
        <w:pStyle w:val="Heading1"/>
      </w:pPr>
      <w:r>
        <w:t xml:space="preserve">Funding </w:t>
      </w:r>
    </w:p>
    <w:p w:rsidR="005825EF" w:rsidRDefault="005825EF" w:rsidP="00582357">
      <w:r>
        <w:t xml:space="preserve">This work was supported by the Medical Research Council, National Prevention Research Initiative (NPRI) [grant number Go501280, </w:t>
      </w:r>
      <w:r w:rsidRPr="0000249F">
        <w:t>ISRCTN</w:t>
      </w:r>
      <w:r>
        <w:t xml:space="preserve"> Number </w:t>
      </w:r>
      <w:r w:rsidRPr="0000249F">
        <w:t>54763837</w:t>
      </w:r>
      <w:r>
        <w:t xml:space="preserve"> (</w:t>
      </w:r>
      <w:hyperlink r:id="rId8" w:history="1">
        <w:r w:rsidRPr="00EB5C41">
          <w:rPr>
            <w:rStyle w:val="Hyperlink"/>
          </w:rPr>
          <w:t>http://www.controlled-trials.com/ISRCTN54763837</w:t>
        </w:r>
      </w:hyperlink>
      <w:r>
        <w:t>)].</w:t>
      </w:r>
      <w:r w:rsidRPr="005825EF">
        <w:t xml:space="preserve"> </w:t>
      </w:r>
      <w:r>
        <w:t xml:space="preserve">Ethical approval was obtained from </w:t>
      </w:r>
      <w:r>
        <w:lastRenderedPageBreak/>
        <w:t>NRES Liverpool Local Research Ethics committee (07/H1002/65) and Liverpool and Sefton PCT Research Management and Governance Collaborative.</w:t>
      </w:r>
      <w:r w:rsidR="00293004">
        <w:t xml:space="preserve"> </w:t>
      </w:r>
    </w:p>
    <w:p w:rsidR="00343088" w:rsidRDefault="00343088" w:rsidP="00582357">
      <w:pPr>
        <w:pStyle w:val="Heading1"/>
      </w:pPr>
      <w:r>
        <w:t>Acknowledgements</w:t>
      </w:r>
    </w:p>
    <w:p w:rsidR="001357C9" w:rsidRDefault="00343088" w:rsidP="00582357">
      <w:r>
        <w:t>We would like to thank the trial participants, and the practices that helped with recruitment, who have contributed to the success of the trial, and the LHTs who implemented the intervention: E</w:t>
      </w:r>
      <w:r w:rsidRPr="00A60840">
        <w:t xml:space="preserve"> Alley</w:t>
      </w:r>
      <w:r>
        <w:t xml:space="preserve">; J Carr; C Crosbie; C Pierce; C Quinn; and A Saunders. We would also like to thank Dr D Britt, Dr T Coleman, Dr R Harrison, Dr F Lloyd-Williams, and Professor B Roe, for their contribution to the development of the RCT. </w:t>
      </w:r>
      <w:r w:rsidR="005825EF">
        <w:t>We thank Dr F Marlie from the NPRI for her help and support throughout this trial.</w:t>
      </w:r>
    </w:p>
    <w:p w:rsidR="00DE2DDC" w:rsidRDefault="00343088" w:rsidP="00582357">
      <w:pPr>
        <w:pStyle w:val="Heading1"/>
      </w:pPr>
      <w:r>
        <w:t xml:space="preserve">Conflict of interest </w:t>
      </w:r>
    </w:p>
    <w:p w:rsidR="00BE3304" w:rsidRDefault="00DE2DDC" w:rsidP="00582357">
      <w:r>
        <w:t xml:space="preserve">The authors </w:t>
      </w:r>
      <w:r w:rsidR="005825EF">
        <w:t>have no competing interest to declare</w:t>
      </w:r>
      <w:r>
        <w:t>.</w:t>
      </w:r>
      <w:r w:rsidR="00613C9D" w:rsidRPr="00613C9D">
        <w:t xml:space="preserve"> </w:t>
      </w:r>
    </w:p>
    <w:p w:rsidR="00406D1C" w:rsidRDefault="00406D1C">
      <w:pPr>
        <w:spacing w:before="0" w:after="200" w:line="276" w:lineRule="auto"/>
        <w:jc w:val="left"/>
        <w:rPr>
          <w:rFonts w:ascii="Cambria" w:eastAsia="Times New Roman" w:hAnsi="Cambria"/>
          <w:b/>
          <w:bCs/>
          <w:color w:val="365F91"/>
          <w:sz w:val="28"/>
          <w:szCs w:val="28"/>
        </w:rPr>
      </w:pPr>
      <w:r>
        <w:br w:type="page"/>
      </w:r>
    </w:p>
    <w:p w:rsidR="00406D1C" w:rsidRDefault="00406D1C" w:rsidP="00406D1C">
      <w:pPr>
        <w:pStyle w:val="Heading1"/>
      </w:pPr>
      <w:r>
        <w:lastRenderedPageBreak/>
        <w:t>References</w:t>
      </w:r>
    </w:p>
    <w:p w:rsidR="00646DA5" w:rsidRDefault="00223629" w:rsidP="00646DA5">
      <w:pPr>
        <w:spacing w:after="0" w:line="240" w:lineRule="auto"/>
        <w:ind w:left="720" w:hanging="720"/>
        <w:rPr>
          <w:noProof/>
        </w:rPr>
      </w:pPr>
      <w:r>
        <w:fldChar w:fldCharType="begin"/>
      </w:r>
      <w:r>
        <w:instrText xml:space="preserve"> ADDIN EN.REFLIST </w:instrText>
      </w:r>
      <w:r>
        <w:fldChar w:fldCharType="separate"/>
      </w:r>
      <w:bookmarkStart w:id="1" w:name="_ENREF_1"/>
      <w:r w:rsidR="00646DA5">
        <w:rPr>
          <w:noProof/>
        </w:rPr>
        <w:t>1.</w:t>
      </w:r>
      <w:r w:rsidR="00646DA5">
        <w:rPr>
          <w:noProof/>
        </w:rPr>
        <w:tab/>
        <w:t xml:space="preserve">Townsend N, Wickramasinghe K, Bhatnagar P, Smolina K, Nichols M, Leal J, et al. </w:t>
      </w:r>
      <w:r w:rsidR="00646DA5" w:rsidRPr="00646DA5">
        <w:rPr>
          <w:i/>
          <w:noProof/>
        </w:rPr>
        <w:t>Coronary heart disease statistics. 2012 edition</w:t>
      </w:r>
      <w:r w:rsidR="00646DA5">
        <w:rPr>
          <w:noProof/>
        </w:rPr>
        <w:t>. London, 2012.</w:t>
      </w:r>
      <w:bookmarkEnd w:id="1"/>
    </w:p>
    <w:p w:rsidR="00646DA5" w:rsidRDefault="00646DA5" w:rsidP="00646DA5">
      <w:pPr>
        <w:spacing w:after="0" w:line="240" w:lineRule="auto"/>
        <w:ind w:left="720" w:hanging="720"/>
        <w:rPr>
          <w:noProof/>
        </w:rPr>
      </w:pPr>
      <w:bookmarkStart w:id="2" w:name="_ENREF_2"/>
      <w:r>
        <w:rPr>
          <w:noProof/>
        </w:rPr>
        <w:t>2.</w:t>
      </w:r>
      <w:r>
        <w:rPr>
          <w:noProof/>
        </w:rPr>
        <w:tab/>
        <w:t xml:space="preserve">Bhopal R, Hayes L, White M, Unwin N, Harland J, Ayis S, et al. Ethnic and socio-economic inequalities in coronary heart disease, diabetes and risk factors in Europeans and South Asians. </w:t>
      </w:r>
      <w:r w:rsidRPr="00646DA5">
        <w:rPr>
          <w:i/>
          <w:noProof/>
        </w:rPr>
        <w:t>J.Public Health Med.</w:t>
      </w:r>
      <w:r>
        <w:rPr>
          <w:noProof/>
        </w:rPr>
        <w:t xml:space="preserve"> 2002;24(2):95-105.</w:t>
      </w:r>
      <w:bookmarkEnd w:id="2"/>
    </w:p>
    <w:p w:rsidR="00646DA5" w:rsidRDefault="00646DA5" w:rsidP="00646DA5">
      <w:pPr>
        <w:spacing w:after="0" w:line="240" w:lineRule="auto"/>
        <w:ind w:left="720" w:hanging="720"/>
        <w:rPr>
          <w:noProof/>
        </w:rPr>
      </w:pPr>
      <w:bookmarkStart w:id="3" w:name="_ENREF_3"/>
      <w:r>
        <w:rPr>
          <w:noProof/>
        </w:rPr>
        <w:t>3.</w:t>
      </w:r>
      <w:r>
        <w:rPr>
          <w:noProof/>
        </w:rPr>
        <w:tab/>
        <w:t xml:space="preserve">Yusuf S, Hawken S, Ounpuu S, Dans T, Avezum A, Lanas F, et al. Effect of potentially modifiable risk factors associated with myocardial infarction in 52 countries (the INTERHEART study): case-control study. </w:t>
      </w:r>
      <w:r w:rsidRPr="00646DA5">
        <w:rPr>
          <w:i/>
          <w:noProof/>
        </w:rPr>
        <w:t>Lancet</w:t>
      </w:r>
      <w:r>
        <w:rPr>
          <w:noProof/>
        </w:rPr>
        <w:t xml:space="preserve"> 2004;364(9438):937-52.</w:t>
      </w:r>
      <w:bookmarkEnd w:id="3"/>
    </w:p>
    <w:p w:rsidR="00646DA5" w:rsidRDefault="00646DA5" w:rsidP="00646DA5">
      <w:pPr>
        <w:spacing w:after="0" w:line="240" w:lineRule="auto"/>
        <w:ind w:left="720" w:hanging="720"/>
        <w:rPr>
          <w:noProof/>
        </w:rPr>
      </w:pPr>
      <w:bookmarkStart w:id="4" w:name="_ENREF_4"/>
      <w:r>
        <w:rPr>
          <w:noProof/>
        </w:rPr>
        <w:t>4.</w:t>
      </w:r>
      <w:r>
        <w:rPr>
          <w:noProof/>
        </w:rPr>
        <w:tab/>
        <w:t xml:space="preserve">Department of Health. </w:t>
      </w:r>
      <w:r w:rsidRPr="00646DA5">
        <w:rPr>
          <w:i/>
          <w:noProof/>
        </w:rPr>
        <w:t>Tackling Health Inequalities: A Programme for Action</w:t>
      </w:r>
      <w:r>
        <w:rPr>
          <w:noProof/>
        </w:rPr>
        <w:t>. London: The Stationary Office, 2003.</w:t>
      </w:r>
      <w:bookmarkEnd w:id="4"/>
    </w:p>
    <w:p w:rsidR="00646DA5" w:rsidRDefault="00646DA5" w:rsidP="00646DA5">
      <w:pPr>
        <w:spacing w:after="0" w:line="240" w:lineRule="auto"/>
        <w:ind w:left="720" w:hanging="720"/>
        <w:rPr>
          <w:noProof/>
        </w:rPr>
      </w:pPr>
      <w:bookmarkStart w:id="5" w:name="_ENREF_5"/>
      <w:r>
        <w:rPr>
          <w:noProof/>
        </w:rPr>
        <w:t>5.</w:t>
      </w:r>
      <w:r>
        <w:rPr>
          <w:noProof/>
        </w:rPr>
        <w:tab/>
        <w:t xml:space="preserve">Department of Health. </w:t>
      </w:r>
      <w:r w:rsidRPr="00646DA5">
        <w:rPr>
          <w:i/>
          <w:noProof/>
        </w:rPr>
        <w:t>The Expert Patient Programme: a new approach to chronic disease management for the 21st century</w:t>
      </w:r>
      <w:r>
        <w:rPr>
          <w:noProof/>
        </w:rPr>
        <w:t>. London, 2001.</w:t>
      </w:r>
      <w:bookmarkEnd w:id="5"/>
    </w:p>
    <w:p w:rsidR="00646DA5" w:rsidRDefault="00646DA5" w:rsidP="00646DA5">
      <w:pPr>
        <w:spacing w:after="0" w:line="240" w:lineRule="auto"/>
        <w:ind w:left="720" w:hanging="720"/>
        <w:rPr>
          <w:noProof/>
        </w:rPr>
      </w:pPr>
      <w:bookmarkStart w:id="6" w:name="_ENREF_6"/>
      <w:r>
        <w:rPr>
          <w:noProof/>
        </w:rPr>
        <w:t>6.</w:t>
      </w:r>
      <w:r>
        <w:rPr>
          <w:noProof/>
        </w:rPr>
        <w:tab/>
        <w:t xml:space="preserve">Department of Health. </w:t>
      </w:r>
      <w:r w:rsidRPr="00646DA5">
        <w:rPr>
          <w:i/>
          <w:noProof/>
        </w:rPr>
        <w:t>Smoking Kills: A White Paper on Tobacco</w:t>
      </w:r>
      <w:r>
        <w:rPr>
          <w:noProof/>
        </w:rPr>
        <w:t>. London: The Stationary Office, 1998.</w:t>
      </w:r>
      <w:bookmarkEnd w:id="6"/>
    </w:p>
    <w:p w:rsidR="00646DA5" w:rsidRDefault="00646DA5" w:rsidP="00646DA5">
      <w:pPr>
        <w:spacing w:after="0" w:line="240" w:lineRule="auto"/>
        <w:ind w:left="720" w:hanging="720"/>
        <w:rPr>
          <w:noProof/>
        </w:rPr>
      </w:pPr>
      <w:bookmarkStart w:id="7" w:name="_ENREF_7"/>
      <w:r>
        <w:rPr>
          <w:noProof/>
        </w:rPr>
        <w:t>7.</w:t>
      </w:r>
      <w:r>
        <w:rPr>
          <w:noProof/>
        </w:rPr>
        <w:tab/>
        <w:t xml:space="preserve">Cabinet Office. </w:t>
      </w:r>
      <w:r w:rsidRPr="00646DA5">
        <w:rPr>
          <w:i/>
          <w:noProof/>
        </w:rPr>
        <w:t>Game Plan: A Stratergy for Delivering Government's Sport and Physical Activity Objectives</w:t>
      </w:r>
      <w:r>
        <w:rPr>
          <w:noProof/>
        </w:rPr>
        <w:t>. London: Cabinet Office, 2002.</w:t>
      </w:r>
      <w:bookmarkEnd w:id="7"/>
    </w:p>
    <w:p w:rsidR="00646DA5" w:rsidRDefault="00646DA5" w:rsidP="00646DA5">
      <w:pPr>
        <w:spacing w:after="0" w:line="240" w:lineRule="auto"/>
        <w:ind w:left="720" w:hanging="720"/>
        <w:rPr>
          <w:noProof/>
        </w:rPr>
      </w:pPr>
      <w:bookmarkStart w:id="8" w:name="_ENREF_8"/>
      <w:r>
        <w:rPr>
          <w:noProof/>
        </w:rPr>
        <w:t>8.</w:t>
      </w:r>
      <w:r>
        <w:rPr>
          <w:noProof/>
        </w:rPr>
        <w:tab/>
        <w:t xml:space="preserve">Food Standard Agency. </w:t>
      </w:r>
      <w:r w:rsidRPr="00646DA5">
        <w:rPr>
          <w:i/>
          <w:noProof/>
        </w:rPr>
        <w:t>Peer-led Approach to Dietary Change: Report from Food Standard Agency Seminar</w:t>
      </w:r>
      <w:r>
        <w:rPr>
          <w:noProof/>
        </w:rPr>
        <w:t>. London: Food Standard Agency, 2004.</w:t>
      </w:r>
      <w:bookmarkEnd w:id="8"/>
    </w:p>
    <w:p w:rsidR="00646DA5" w:rsidRDefault="00646DA5" w:rsidP="00646DA5">
      <w:pPr>
        <w:spacing w:after="0" w:line="240" w:lineRule="auto"/>
        <w:ind w:left="720" w:hanging="720"/>
        <w:rPr>
          <w:noProof/>
        </w:rPr>
      </w:pPr>
      <w:bookmarkStart w:id="9" w:name="_ENREF_9"/>
      <w:r>
        <w:rPr>
          <w:noProof/>
        </w:rPr>
        <w:t>9.</w:t>
      </w:r>
      <w:r>
        <w:rPr>
          <w:noProof/>
        </w:rPr>
        <w:tab/>
        <w:t xml:space="preserve">Kennedy LA, Hunt C, Hodgson P. </w:t>
      </w:r>
      <w:r w:rsidRPr="00646DA5">
        <w:rPr>
          <w:i/>
          <w:noProof/>
        </w:rPr>
        <w:t>Evaluation of a community based nutrition programme for low income groups: Report to the Health Education Authority</w:t>
      </w:r>
      <w:r>
        <w:rPr>
          <w:noProof/>
        </w:rPr>
        <w:t>. London: Health Education Authority, 1994.</w:t>
      </w:r>
      <w:bookmarkEnd w:id="9"/>
    </w:p>
    <w:p w:rsidR="00646DA5" w:rsidRDefault="00646DA5" w:rsidP="00646DA5">
      <w:pPr>
        <w:spacing w:after="0" w:line="240" w:lineRule="auto"/>
        <w:ind w:left="720" w:hanging="720"/>
        <w:rPr>
          <w:noProof/>
        </w:rPr>
      </w:pPr>
      <w:bookmarkStart w:id="10" w:name="_ENREF_10"/>
      <w:r>
        <w:rPr>
          <w:noProof/>
        </w:rPr>
        <w:t>10.</w:t>
      </w:r>
      <w:r>
        <w:rPr>
          <w:noProof/>
        </w:rPr>
        <w:tab/>
        <w:t xml:space="preserve">Dowler E, Calvert C. </w:t>
      </w:r>
      <w:r w:rsidRPr="00646DA5">
        <w:rPr>
          <w:i/>
          <w:noProof/>
        </w:rPr>
        <w:t>Nutrition and Diet in Lone-Parent Families</w:t>
      </w:r>
      <w:r>
        <w:rPr>
          <w:noProof/>
        </w:rPr>
        <w:t>. London: Family Policies Centre, 1995.</w:t>
      </w:r>
      <w:bookmarkEnd w:id="10"/>
    </w:p>
    <w:p w:rsidR="00646DA5" w:rsidRDefault="00646DA5" w:rsidP="00646DA5">
      <w:pPr>
        <w:spacing w:after="0" w:line="240" w:lineRule="auto"/>
        <w:ind w:left="720" w:hanging="720"/>
        <w:rPr>
          <w:noProof/>
        </w:rPr>
      </w:pPr>
      <w:bookmarkStart w:id="11" w:name="_ENREF_11"/>
      <w:r>
        <w:rPr>
          <w:noProof/>
        </w:rPr>
        <w:t>11.</w:t>
      </w:r>
      <w:r>
        <w:rPr>
          <w:noProof/>
        </w:rPr>
        <w:tab/>
        <w:t xml:space="preserve">Acheson D. </w:t>
      </w:r>
      <w:r w:rsidRPr="00646DA5">
        <w:rPr>
          <w:i/>
          <w:noProof/>
        </w:rPr>
        <w:t>Independant Inquiry into Inequalities in Health: Report</w:t>
      </w:r>
      <w:r>
        <w:rPr>
          <w:noProof/>
        </w:rPr>
        <w:t>. London: The Stationary Office, 1998.</w:t>
      </w:r>
      <w:bookmarkEnd w:id="11"/>
    </w:p>
    <w:p w:rsidR="00646DA5" w:rsidRDefault="00646DA5" w:rsidP="00646DA5">
      <w:pPr>
        <w:spacing w:after="0" w:line="240" w:lineRule="auto"/>
        <w:ind w:left="720" w:hanging="720"/>
        <w:rPr>
          <w:noProof/>
        </w:rPr>
      </w:pPr>
      <w:bookmarkStart w:id="12" w:name="_ENREF_12"/>
      <w:r>
        <w:rPr>
          <w:noProof/>
        </w:rPr>
        <w:t>12.</w:t>
      </w:r>
      <w:r>
        <w:rPr>
          <w:noProof/>
        </w:rPr>
        <w:tab/>
        <w:t xml:space="preserve">Davison C, Smith GD, Frankel S. Lay epidemiology and the prevention paradox: the implications of coronary candidacy for health education. </w:t>
      </w:r>
      <w:r w:rsidRPr="00646DA5">
        <w:rPr>
          <w:i/>
          <w:noProof/>
        </w:rPr>
        <w:t>Sociology of Health &amp; Illness</w:t>
      </w:r>
      <w:r>
        <w:rPr>
          <w:noProof/>
        </w:rPr>
        <w:t xml:space="preserve"> 1991;13(1):1-19.</w:t>
      </w:r>
      <w:bookmarkEnd w:id="12"/>
    </w:p>
    <w:p w:rsidR="00646DA5" w:rsidRDefault="00646DA5" w:rsidP="00646DA5">
      <w:pPr>
        <w:spacing w:after="0" w:line="240" w:lineRule="auto"/>
        <w:ind w:left="720" w:hanging="720"/>
        <w:rPr>
          <w:noProof/>
        </w:rPr>
      </w:pPr>
      <w:bookmarkStart w:id="13" w:name="_ENREF_13"/>
      <w:r>
        <w:rPr>
          <w:noProof/>
        </w:rPr>
        <w:t>13.</w:t>
      </w:r>
      <w:r>
        <w:rPr>
          <w:noProof/>
        </w:rPr>
        <w:tab/>
        <w:t xml:space="preserve">Henderson RA, Gregory J. </w:t>
      </w:r>
      <w:r w:rsidRPr="00646DA5">
        <w:rPr>
          <w:i/>
          <w:noProof/>
        </w:rPr>
        <w:t>The National Diet and Nutrition Survey (2000): adults aged 19-64 years</w:t>
      </w:r>
      <w:r>
        <w:rPr>
          <w:noProof/>
        </w:rPr>
        <w:t>. London: The Stationary Office, 2003.</w:t>
      </w:r>
      <w:bookmarkEnd w:id="13"/>
    </w:p>
    <w:p w:rsidR="00646DA5" w:rsidRDefault="00646DA5" w:rsidP="00646DA5">
      <w:pPr>
        <w:spacing w:after="0" w:line="240" w:lineRule="auto"/>
        <w:ind w:left="720" w:hanging="720"/>
        <w:rPr>
          <w:noProof/>
        </w:rPr>
      </w:pPr>
      <w:bookmarkStart w:id="14" w:name="_ENREF_14"/>
      <w:r>
        <w:rPr>
          <w:noProof/>
        </w:rPr>
        <w:t>14.</w:t>
      </w:r>
      <w:r>
        <w:rPr>
          <w:noProof/>
        </w:rPr>
        <w:tab/>
        <w:t xml:space="preserve">Brunner E, White I, Thorogood M, Bristow A, Curle D, Marmot M. Can dietary interventions change diet and cardiovascular risk factors? A meta-analysis of randomized controlled trials. </w:t>
      </w:r>
      <w:r w:rsidRPr="00646DA5">
        <w:rPr>
          <w:i/>
          <w:noProof/>
        </w:rPr>
        <w:t>Am.J.Public Health</w:t>
      </w:r>
      <w:r>
        <w:rPr>
          <w:noProof/>
        </w:rPr>
        <w:t xml:space="preserve"> 1997;87(9):1415-22.</w:t>
      </w:r>
      <w:bookmarkEnd w:id="14"/>
    </w:p>
    <w:p w:rsidR="00646DA5" w:rsidRDefault="00646DA5" w:rsidP="00646DA5">
      <w:pPr>
        <w:spacing w:after="0" w:line="240" w:lineRule="auto"/>
        <w:ind w:left="720" w:hanging="720"/>
        <w:rPr>
          <w:noProof/>
        </w:rPr>
      </w:pPr>
      <w:bookmarkStart w:id="15" w:name="_ENREF_15"/>
      <w:r>
        <w:rPr>
          <w:noProof/>
        </w:rPr>
        <w:t>15.</w:t>
      </w:r>
      <w:r>
        <w:rPr>
          <w:noProof/>
        </w:rPr>
        <w:tab/>
        <w:t xml:space="preserve">Ebrahim S, Davey SG. Multiple risk factor interventions for primary prevention of coronary heart disease. </w:t>
      </w:r>
      <w:r w:rsidRPr="00646DA5">
        <w:rPr>
          <w:i/>
          <w:noProof/>
        </w:rPr>
        <w:t>Cochrane.Database.Syst.Rev.</w:t>
      </w:r>
      <w:r>
        <w:rPr>
          <w:noProof/>
        </w:rPr>
        <w:t xml:space="preserve"> 2000(2):CD001561.</w:t>
      </w:r>
      <w:bookmarkEnd w:id="15"/>
    </w:p>
    <w:p w:rsidR="00646DA5" w:rsidRDefault="00646DA5" w:rsidP="00646DA5">
      <w:pPr>
        <w:spacing w:after="0" w:line="240" w:lineRule="auto"/>
        <w:ind w:left="720" w:hanging="720"/>
        <w:rPr>
          <w:noProof/>
        </w:rPr>
      </w:pPr>
      <w:bookmarkStart w:id="16" w:name="_ENREF_16"/>
      <w:r>
        <w:rPr>
          <w:noProof/>
        </w:rPr>
        <w:t>16.</w:t>
      </w:r>
      <w:r>
        <w:rPr>
          <w:noProof/>
        </w:rPr>
        <w:tab/>
        <w:t xml:space="preserve">Fleury J, Keller C, Perez A, Lee SM. The Role of Lay Health Advisors in Cardiovascular Risk Reduction: A Review. </w:t>
      </w:r>
      <w:r w:rsidRPr="00646DA5">
        <w:rPr>
          <w:i/>
          <w:noProof/>
        </w:rPr>
        <w:t>American Journal of Community Psychology</w:t>
      </w:r>
      <w:r>
        <w:rPr>
          <w:noProof/>
        </w:rPr>
        <w:t xml:space="preserve"> 2009;44(1-2):28-42.</w:t>
      </w:r>
      <w:bookmarkEnd w:id="16"/>
    </w:p>
    <w:p w:rsidR="00646DA5" w:rsidRDefault="00646DA5" w:rsidP="00646DA5">
      <w:pPr>
        <w:spacing w:after="0" w:line="240" w:lineRule="auto"/>
        <w:ind w:left="720" w:hanging="720"/>
        <w:rPr>
          <w:noProof/>
        </w:rPr>
      </w:pPr>
      <w:bookmarkStart w:id="17" w:name="_ENREF_17"/>
      <w:r>
        <w:rPr>
          <w:noProof/>
        </w:rPr>
        <w:lastRenderedPageBreak/>
        <w:t>17.</w:t>
      </w:r>
      <w:r>
        <w:rPr>
          <w:noProof/>
        </w:rPr>
        <w:tab/>
        <w:t xml:space="preserve">Harrison RA, Roberts C, Elton PJ. Does primary care referral to an exercise programme increase physical activity 1 year later? A randomized controlled trial. </w:t>
      </w:r>
      <w:r w:rsidRPr="00646DA5">
        <w:rPr>
          <w:i/>
          <w:noProof/>
        </w:rPr>
        <w:t>Journal of Public Health</w:t>
      </w:r>
      <w:r>
        <w:rPr>
          <w:noProof/>
        </w:rPr>
        <w:t xml:space="preserve"> 2005;27(1):25-32.</w:t>
      </w:r>
      <w:bookmarkEnd w:id="17"/>
    </w:p>
    <w:p w:rsidR="00646DA5" w:rsidRDefault="00646DA5" w:rsidP="00646DA5">
      <w:pPr>
        <w:spacing w:after="0" w:line="240" w:lineRule="auto"/>
        <w:ind w:left="720" w:hanging="720"/>
        <w:rPr>
          <w:noProof/>
        </w:rPr>
      </w:pPr>
      <w:bookmarkStart w:id="18" w:name="_ENREF_18"/>
      <w:r>
        <w:rPr>
          <w:noProof/>
        </w:rPr>
        <w:t>18.</w:t>
      </w:r>
      <w:r>
        <w:rPr>
          <w:noProof/>
        </w:rPr>
        <w:tab/>
        <w:t xml:space="preserve">Hooper L, Summerbell CD, Higgins JP, Thompson RL, Clements G, Capps N, et al. Reduced or modified dietary fat for preventing cardiovascular disease. </w:t>
      </w:r>
      <w:r w:rsidRPr="00646DA5">
        <w:rPr>
          <w:i/>
          <w:noProof/>
        </w:rPr>
        <w:t>Cochrane.Database.Syst.Rev.</w:t>
      </w:r>
      <w:r>
        <w:rPr>
          <w:noProof/>
        </w:rPr>
        <w:t xml:space="preserve"> 2001(3):CD002137.</w:t>
      </w:r>
      <w:bookmarkEnd w:id="18"/>
    </w:p>
    <w:p w:rsidR="00646DA5" w:rsidRDefault="00646DA5" w:rsidP="00646DA5">
      <w:pPr>
        <w:spacing w:after="0" w:line="240" w:lineRule="auto"/>
        <w:ind w:left="720" w:hanging="720"/>
        <w:rPr>
          <w:noProof/>
        </w:rPr>
      </w:pPr>
      <w:bookmarkStart w:id="19" w:name="_ENREF_19"/>
      <w:r>
        <w:rPr>
          <w:noProof/>
        </w:rPr>
        <w:t>19.</w:t>
      </w:r>
      <w:r>
        <w:rPr>
          <w:noProof/>
        </w:rPr>
        <w:tab/>
        <w:t xml:space="preserve">Lancaster T, Stead L. Physician advice for smoking cessation. </w:t>
      </w:r>
      <w:r w:rsidRPr="00646DA5">
        <w:rPr>
          <w:i/>
          <w:noProof/>
        </w:rPr>
        <w:t>Cochrane.Database.Syst.Rev.</w:t>
      </w:r>
      <w:r>
        <w:rPr>
          <w:noProof/>
        </w:rPr>
        <w:t xml:space="preserve"> 2004(4):CD000165.</w:t>
      </w:r>
      <w:bookmarkEnd w:id="19"/>
    </w:p>
    <w:p w:rsidR="00646DA5" w:rsidRDefault="00646DA5" w:rsidP="00646DA5">
      <w:pPr>
        <w:spacing w:after="0" w:line="240" w:lineRule="auto"/>
        <w:ind w:left="720" w:hanging="720"/>
        <w:rPr>
          <w:noProof/>
        </w:rPr>
      </w:pPr>
      <w:bookmarkStart w:id="20" w:name="_ENREF_20"/>
      <w:r>
        <w:rPr>
          <w:noProof/>
        </w:rPr>
        <w:t>20.</w:t>
      </w:r>
      <w:r>
        <w:rPr>
          <w:noProof/>
        </w:rPr>
        <w:tab/>
        <w:t xml:space="preserve">Thompson RL, Summerbell CD, Hooper L, Higgins JP, Little PS, Talbot D, et al. Dietary advice given by a dietitian versus other health professional or self-help resources to reduce blood cholesterol. </w:t>
      </w:r>
      <w:r w:rsidRPr="00646DA5">
        <w:rPr>
          <w:i/>
          <w:noProof/>
        </w:rPr>
        <w:t>Cochrane.Database.Syst.Rev.</w:t>
      </w:r>
      <w:r>
        <w:rPr>
          <w:noProof/>
        </w:rPr>
        <w:t xml:space="preserve"> 2003(3):CD001366.</w:t>
      </w:r>
      <w:bookmarkEnd w:id="20"/>
    </w:p>
    <w:p w:rsidR="00646DA5" w:rsidRDefault="00646DA5" w:rsidP="00646DA5">
      <w:pPr>
        <w:spacing w:after="0" w:line="240" w:lineRule="auto"/>
        <w:ind w:left="720" w:hanging="720"/>
        <w:rPr>
          <w:noProof/>
        </w:rPr>
      </w:pPr>
      <w:bookmarkStart w:id="21" w:name="_ENREF_21"/>
      <w:r>
        <w:rPr>
          <w:noProof/>
        </w:rPr>
        <w:t>21.</w:t>
      </w:r>
      <w:r>
        <w:rPr>
          <w:noProof/>
        </w:rPr>
        <w:tab/>
        <w:t xml:space="preserve">Kennedy LA, Hunt C, Hodgson P. Nutrition education program based on EFNEP for low-income women in the United Kingdom: "Friends with food". </w:t>
      </w:r>
      <w:r w:rsidRPr="00646DA5">
        <w:rPr>
          <w:i/>
          <w:noProof/>
        </w:rPr>
        <w:t>Journal of Nutrition Education</w:t>
      </w:r>
      <w:r>
        <w:rPr>
          <w:noProof/>
        </w:rPr>
        <w:t xml:space="preserve"> 1998;30(2):89-99.</w:t>
      </w:r>
      <w:bookmarkEnd w:id="21"/>
    </w:p>
    <w:p w:rsidR="00646DA5" w:rsidRDefault="00646DA5" w:rsidP="00646DA5">
      <w:pPr>
        <w:spacing w:after="0" w:line="240" w:lineRule="auto"/>
        <w:ind w:left="720" w:hanging="720"/>
        <w:rPr>
          <w:noProof/>
        </w:rPr>
      </w:pPr>
      <w:bookmarkStart w:id="22" w:name="_ENREF_22"/>
      <w:r>
        <w:rPr>
          <w:noProof/>
        </w:rPr>
        <w:t>22.</w:t>
      </w:r>
      <w:r>
        <w:rPr>
          <w:noProof/>
        </w:rPr>
        <w:tab/>
        <w:t xml:space="preserve">Kennedy LA, Milton B, Bundred P. Lay food and health worker involvement in community nutrition and dietetics in England: roles, responsibilities and relationship with professionals. </w:t>
      </w:r>
      <w:r w:rsidRPr="00646DA5">
        <w:rPr>
          <w:i/>
          <w:noProof/>
        </w:rPr>
        <w:t>Journal of Human Nutrition and Dietetics</w:t>
      </w:r>
      <w:r>
        <w:rPr>
          <w:noProof/>
        </w:rPr>
        <w:t xml:space="preserve"> 2008;21(3):210-24.</w:t>
      </w:r>
      <w:bookmarkEnd w:id="22"/>
    </w:p>
    <w:p w:rsidR="00646DA5" w:rsidRDefault="00646DA5" w:rsidP="00646DA5">
      <w:pPr>
        <w:spacing w:after="0" w:line="240" w:lineRule="auto"/>
        <w:ind w:left="720" w:hanging="720"/>
        <w:rPr>
          <w:noProof/>
        </w:rPr>
      </w:pPr>
      <w:bookmarkStart w:id="23" w:name="_ENREF_23"/>
      <w:r>
        <w:rPr>
          <w:noProof/>
        </w:rPr>
        <w:t>23.</w:t>
      </w:r>
      <w:r>
        <w:rPr>
          <w:noProof/>
        </w:rPr>
        <w:tab/>
        <w:t xml:space="preserve">Kennedy LA, Milton B, Bundred P. Lay food and health worker involvement in community nutrition and dietetics in England: definitions from the field. </w:t>
      </w:r>
      <w:r w:rsidRPr="00646DA5">
        <w:rPr>
          <w:i/>
          <w:noProof/>
        </w:rPr>
        <w:t>Journal of Human Nutrition and Dietetics</w:t>
      </w:r>
      <w:r>
        <w:rPr>
          <w:noProof/>
        </w:rPr>
        <w:t xml:space="preserve"> 2008;21(3):196-209.</w:t>
      </w:r>
      <w:bookmarkEnd w:id="23"/>
    </w:p>
    <w:p w:rsidR="00646DA5" w:rsidRDefault="00646DA5" w:rsidP="00646DA5">
      <w:pPr>
        <w:spacing w:after="0" w:line="240" w:lineRule="auto"/>
        <w:ind w:left="720" w:hanging="720"/>
        <w:rPr>
          <w:noProof/>
        </w:rPr>
      </w:pPr>
      <w:bookmarkStart w:id="24" w:name="_ENREF_24"/>
      <w:r>
        <w:rPr>
          <w:noProof/>
        </w:rPr>
        <w:t>24.</w:t>
      </w:r>
      <w:r>
        <w:rPr>
          <w:noProof/>
        </w:rPr>
        <w:tab/>
        <w:t xml:space="preserve">Martindale A-M. The UK Health Trainer initiative: critical contexts. In: Petrie S, ed. </w:t>
      </w:r>
      <w:r w:rsidRPr="00646DA5">
        <w:rPr>
          <w:i/>
          <w:noProof/>
        </w:rPr>
        <w:t>CRITICAL POLICY RESEARCH: Praxis, Analysis, Politics.</w:t>
      </w:r>
      <w:r>
        <w:rPr>
          <w:noProof/>
        </w:rPr>
        <w:t xml:space="preserve"> Palgrave, 2013:221-48. </w:t>
      </w:r>
      <w:bookmarkEnd w:id="24"/>
    </w:p>
    <w:p w:rsidR="00646DA5" w:rsidRDefault="00646DA5" w:rsidP="00646DA5">
      <w:pPr>
        <w:spacing w:after="0" w:line="240" w:lineRule="auto"/>
        <w:ind w:left="720" w:hanging="720"/>
        <w:rPr>
          <w:noProof/>
        </w:rPr>
      </w:pPr>
      <w:bookmarkStart w:id="25" w:name="_ENREF_25"/>
      <w:r>
        <w:rPr>
          <w:noProof/>
        </w:rPr>
        <w:t>25.</w:t>
      </w:r>
      <w:r>
        <w:rPr>
          <w:noProof/>
        </w:rPr>
        <w:tab/>
        <w:t xml:space="preserve">South J, Woodward J, Lowcock D. New beginnings: stakeholder perspectives on the role of health trainers. </w:t>
      </w:r>
      <w:r w:rsidRPr="00646DA5">
        <w:rPr>
          <w:i/>
          <w:noProof/>
        </w:rPr>
        <w:t>J.R.Soc.Promot.Health</w:t>
      </w:r>
      <w:r>
        <w:rPr>
          <w:noProof/>
        </w:rPr>
        <w:t xml:space="preserve"> 2007;127(5):224-30.</w:t>
      </w:r>
      <w:bookmarkEnd w:id="25"/>
    </w:p>
    <w:p w:rsidR="00646DA5" w:rsidRDefault="00646DA5" w:rsidP="00646DA5">
      <w:pPr>
        <w:spacing w:after="0" w:line="240" w:lineRule="auto"/>
        <w:ind w:left="720" w:hanging="720"/>
        <w:rPr>
          <w:noProof/>
        </w:rPr>
      </w:pPr>
      <w:bookmarkStart w:id="26" w:name="_ENREF_26"/>
      <w:r>
        <w:rPr>
          <w:noProof/>
        </w:rPr>
        <w:t>26.</w:t>
      </w:r>
      <w:r>
        <w:rPr>
          <w:noProof/>
        </w:rPr>
        <w:tab/>
        <w:t xml:space="preserve">Department of Health. </w:t>
      </w:r>
      <w:r w:rsidRPr="00646DA5">
        <w:rPr>
          <w:i/>
          <w:noProof/>
        </w:rPr>
        <w:t>Choosing Health: Making healthy choices easier</w:t>
      </w:r>
      <w:r>
        <w:rPr>
          <w:noProof/>
        </w:rPr>
        <w:t>. London: The Stationary Office, 2004.</w:t>
      </w:r>
      <w:bookmarkEnd w:id="26"/>
    </w:p>
    <w:p w:rsidR="00646DA5" w:rsidRDefault="00646DA5" w:rsidP="00646DA5">
      <w:pPr>
        <w:spacing w:after="0" w:line="240" w:lineRule="auto"/>
        <w:ind w:left="720" w:hanging="720"/>
        <w:rPr>
          <w:noProof/>
        </w:rPr>
      </w:pPr>
      <w:bookmarkStart w:id="27" w:name="_ENREF_27"/>
      <w:r>
        <w:rPr>
          <w:noProof/>
        </w:rPr>
        <w:t>27.</w:t>
      </w:r>
      <w:r>
        <w:rPr>
          <w:noProof/>
        </w:rPr>
        <w:tab/>
        <w:t xml:space="preserve">Lewin SA, Dick J, Pond P, Zwarenstein M, Aja G, van WB, et al. Lay health workers in primary and community health care. </w:t>
      </w:r>
      <w:r w:rsidRPr="00646DA5">
        <w:rPr>
          <w:i/>
          <w:noProof/>
        </w:rPr>
        <w:t>Cochrane.Database.Syst.Rev.</w:t>
      </w:r>
      <w:r>
        <w:rPr>
          <w:noProof/>
        </w:rPr>
        <w:t xml:space="preserve"> 2005(1):CD004015.</w:t>
      </w:r>
      <w:bookmarkEnd w:id="27"/>
    </w:p>
    <w:p w:rsidR="00646DA5" w:rsidRDefault="00646DA5" w:rsidP="00646DA5">
      <w:pPr>
        <w:spacing w:after="0" w:line="240" w:lineRule="auto"/>
        <w:ind w:left="720" w:hanging="720"/>
        <w:rPr>
          <w:noProof/>
        </w:rPr>
      </w:pPr>
      <w:bookmarkStart w:id="28" w:name="_ENREF_28"/>
      <w:r>
        <w:rPr>
          <w:noProof/>
        </w:rPr>
        <w:t>28.</w:t>
      </w:r>
      <w:r>
        <w:rPr>
          <w:noProof/>
        </w:rPr>
        <w:tab/>
        <w:t xml:space="preserve">Kennedy LA, Ubido J, Elhassan S, Price A, Sephton J. Dietetic helpers in the community: The Bolton Community Nutrition Assistants project. </w:t>
      </w:r>
      <w:r w:rsidRPr="00646DA5">
        <w:rPr>
          <w:i/>
          <w:noProof/>
        </w:rPr>
        <w:t>Journal of Human Nutrition and Dietetics</w:t>
      </w:r>
      <w:r>
        <w:rPr>
          <w:noProof/>
        </w:rPr>
        <w:t xml:space="preserve"> 1999;12(6):501-12.</w:t>
      </w:r>
      <w:bookmarkEnd w:id="28"/>
    </w:p>
    <w:p w:rsidR="00646DA5" w:rsidRDefault="00646DA5" w:rsidP="00646DA5">
      <w:pPr>
        <w:spacing w:after="0" w:line="240" w:lineRule="auto"/>
        <w:ind w:left="720" w:hanging="720"/>
        <w:rPr>
          <w:noProof/>
        </w:rPr>
      </w:pPr>
      <w:bookmarkStart w:id="29" w:name="_ENREF_29"/>
      <w:r>
        <w:rPr>
          <w:noProof/>
        </w:rPr>
        <w:t>29.</w:t>
      </w:r>
      <w:r>
        <w:rPr>
          <w:noProof/>
        </w:rPr>
        <w:tab/>
        <w:t xml:space="preserve">Carr SM, Lhussier M, Forster N, Geddes L, Deane K, Pennington M, et al. An evidence synthesis of qualitative and quantitative research on component intervention techniques, effectiveness, cost-effectiveness, equity and acceptability of different versions of health-related lifestyle advisor role in improving health. </w:t>
      </w:r>
      <w:r w:rsidRPr="00646DA5">
        <w:rPr>
          <w:i/>
          <w:noProof/>
        </w:rPr>
        <w:t>Health Technology Assessment</w:t>
      </w:r>
      <w:r>
        <w:rPr>
          <w:noProof/>
        </w:rPr>
        <w:t xml:space="preserve"> 2011;15(9):1-+.</w:t>
      </w:r>
      <w:bookmarkEnd w:id="29"/>
    </w:p>
    <w:p w:rsidR="00646DA5" w:rsidRDefault="00646DA5" w:rsidP="00646DA5">
      <w:pPr>
        <w:spacing w:after="0" w:line="240" w:lineRule="auto"/>
        <w:ind w:left="720" w:hanging="720"/>
        <w:rPr>
          <w:noProof/>
        </w:rPr>
      </w:pPr>
      <w:bookmarkStart w:id="30" w:name="_ENREF_30"/>
      <w:r>
        <w:rPr>
          <w:noProof/>
        </w:rPr>
        <w:t>30.</w:t>
      </w:r>
      <w:r>
        <w:rPr>
          <w:noProof/>
        </w:rPr>
        <w:tab/>
        <w:t xml:space="preserve">Lewin S, Munabi-Babigumira S, Glenton C, Daniels K, Bosch-Capblanch X, van Wyk BE, et al. Lay health workers in primary and community health care for maternal and child health and the management of infectious diseases. </w:t>
      </w:r>
      <w:r w:rsidRPr="00646DA5">
        <w:rPr>
          <w:i/>
          <w:noProof/>
        </w:rPr>
        <w:t>Cochrane Database Syst.Rev.</w:t>
      </w:r>
      <w:r>
        <w:rPr>
          <w:noProof/>
        </w:rPr>
        <w:t xml:space="preserve"> 2010(3):CD004015.</w:t>
      </w:r>
      <w:bookmarkEnd w:id="30"/>
    </w:p>
    <w:p w:rsidR="00646DA5" w:rsidRDefault="00646DA5" w:rsidP="00646DA5">
      <w:pPr>
        <w:spacing w:after="0" w:line="240" w:lineRule="auto"/>
        <w:ind w:left="720" w:hanging="720"/>
        <w:rPr>
          <w:noProof/>
        </w:rPr>
      </w:pPr>
      <w:bookmarkStart w:id="31" w:name="_ENREF_31"/>
      <w:r>
        <w:rPr>
          <w:noProof/>
        </w:rPr>
        <w:lastRenderedPageBreak/>
        <w:t>31.</w:t>
      </w:r>
      <w:r>
        <w:rPr>
          <w:noProof/>
        </w:rPr>
        <w:tab/>
        <w:t xml:space="preserve">Viswanathan M, Kraschnewski JL, Nishikawa B, Morgan LC, Honeycutt AA, Thieda P, et al. Outcomes and Costs of Community Health Worker Interventions A Systematic Review. </w:t>
      </w:r>
      <w:r w:rsidRPr="00646DA5">
        <w:rPr>
          <w:i/>
          <w:noProof/>
        </w:rPr>
        <w:t>Medical Care</w:t>
      </w:r>
      <w:r>
        <w:rPr>
          <w:noProof/>
        </w:rPr>
        <w:t xml:space="preserve"> 2010;48(9):792-808.</w:t>
      </w:r>
      <w:bookmarkEnd w:id="31"/>
    </w:p>
    <w:p w:rsidR="00646DA5" w:rsidRDefault="00646DA5" w:rsidP="00646DA5">
      <w:pPr>
        <w:spacing w:after="0" w:line="240" w:lineRule="auto"/>
        <w:ind w:left="720" w:hanging="720"/>
        <w:rPr>
          <w:noProof/>
        </w:rPr>
      </w:pPr>
      <w:bookmarkStart w:id="32" w:name="_ENREF_32"/>
      <w:r>
        <w:rPr>
          <w:noProof/>
        </w:rPr>
        <w:t>32.</w:t>
      </w:r>
      <w:r>
        <w:rPr>
          <w:noProof/>
        </w:rPr>
        <w:tab/>
        <w:t xml:space="preserve">Craig P, Dieppe P, Macintyre S, Michie S, Nazareth I, Petticrew M. Developing and evaluating complex interventions: the new Medical Research Council guidance. </w:t>
      </w:r>
      <w:r w:rsidRPr="00646DA5">
        <w:rPr>
          <w:i/>
          <w:noProof/>
        </w:rPr>
        <w:t>BMJ</w:t>
      </w:r>
      <w:r>
        <w:rPr>
          <w:noProof/>
        </w:rPr>
        <w:t xml:space="preserve"> 2008;337:a1655.</w:t>
      </w:r>
      <w:bookmarkEnd w:id="32"/>
    </w:p>
    <w:p w:rsidR="00646DA5" w:rsidRDefault="00646DA5" w:rsidP="00646DA5">
      <w:pPr>
        <w:spacing w:after="0" w:line="240" w:lineRule="auto"/>
        <w:ind w:left="720" w:hanging="720"/>
        <w:rPr>
          <w:noProof/>
        </w:rPr>
      </w:pPr>
      <w:bookmarkStart w:id="33" w:name="_ENREF_33"/>
      <w:r>
        <w:rPr>
          <w:noProof/>
        </w:rPr>
        <w:t>33.</w:t>
      </w:r>
      <w:r>
        <w:rPr>
          <w:noProof/>
        </w:rPr>
        <w:tab/>
        <w:t xml:space="preserve">Barton G, Goodall M, Bower P, Woolf S, Capewell S, Gabby MB. Increasing heart-health lifestyles in deprived communities: Economic evaluation of lay health trainers. </w:t>
      </w:r>
      <w:r w:rsidRPr="00646DA5">
        <w:rPr>
          <w:i/>
          <w:noProof/>
        </w:rPr>
        <w:t>Journal of Evaluation in Clinical Practice</w:t>
      </w:r>
      <w:r>
        <w:rPr>
          <w:noProof/>
        </w:rPr>
        <w:t xml:space="preserve"> 2012;18:835-40.</w:t>
      </w:r>
      <w:bookmarkEnd w:id="33"/>
    </w:p>
    <w:p w:rsidR="00646DA5" w:rsidRDefault="00646DA5" w:rsidP="00646DA5">
      <w:pPr>
        <w:spacing w:after="0" w:line="240" w:lineRule="auto"/>
        <w:ind w:left="720" w:hanging="720"/>
        <w:rPr>
          <w:noProof/>
        </w:rPr>
      </w:pPr>
      <w:bookmarkStart w:id="34" w:name="_ENREF_34"/>
      <w:r>
        <w:rPr>
          <w:noProof/>
        </w:rPr>
        <w:t>34.</w:t>
      </w:r>
      <w:r>
        <w:rPr>
          <w:noProof/>
        </w:rPr>
        <w:tab/>
        <w:t xml:space="preserve">Bandura A. </w:t>
      </w:r>
      <w:r w:rsidRPr="00646DA5">
        <w:rPr>
          <w:i/>
          <w:noProof/>
        </w:rPr>
        <w:t>Social foundations of thought and action: A social cognitive theory</w:t>
      </w:r>
      <w:r>
        <w:rPr>
          <w:noProof/>
        </w:rPr>
        <w:t xml:space="preserve">. New Jersey: Prentice-Hall, 1986. </w:t>
      </w:r>
      <w:bookmarkEnd w:id="34"/>
    </w:p>
    <w:p w:rsidR="00646DA5" w:rsidRDefault="00646DA5" w:rsidP="00646DA5">
      <w:pPr>
        <w:spacing w:after="0" w:line="240" w:lineRule="auto"/>
        <w:ind w:left="720" w:hanging="720"/>
        <w:rPr>
          <w:noProof/>
        </w:rPr>
      </w:pPr>
      <w:bookmarkStart w:id="35" w:name="_ENREF_35"/>
      <w:r>
        <w:rPr>
          <w:noProof/>
        </w:rPr>
        <w:t>35.</w:t>
      </w:r>
      <w:r>
        <w:rPr>
          <w:noProof/>
        </w:rPr>
        <w:tab/>
        <w:t xml:space="preserve">Conner M, Norman P. The role of social cognition in health behaviours. In: Conner M, Norman P, eds. </w:t>
      </w:r>
      <w:r w:rsidRPr="00646DA5">
        <w:rPr>
          <w:i/>
          <w:noProof/>
        </w:rPr>
        <w:t>Predicting Health Behaviour: research and practice with social cognition models.</w:t>
      </w:r>
      <w:r>
        <w:rPr>
          <w:noProof/>
        </w:rPr>
        <w:t xml:space="preserve"> Buckingham: Open Universtiy Press, 1996:1-22. </w:t>
      </w:r>
      <w:bookmarkEnd w:id="35"/>
    </w:p>
    <w:p w:rsidR="00646DA5" w:rsidRDefault="00646DA5" w:rsidP="00646DA5">
      <w:pPr>
        <w:spacing w:after="0" w:line="240" w:lineRule="auto"/>
        <w:ind w:left="720" w:hanging="720"/>
        <w:rPr>
          <w:noProof/>
        </w:rPr>
      </w:pPr>
      <w:bookmarkStart w:id="36" w:name="_ENREF_36"/>
      <w:r>
        <w:rPr>
          <w:noProof/>
        </w:rPr>
        <w:t>36.</w:t>
      </w:r>
      <w:r>
        <w:rPr>
          <w:noProof/>
        </w:rPr>
        <w:tab/>
        <w:t xml:space="preserve">NICE. </w:t>
      </w:r>
      <w:r w:rsidRPr="00646DA5">
        <w:rPr>
          <w:i/>
          <w:noProof/>
        </w:rPr>
        <w:t>Behaviour change. The most appropriate means of generic and specific interventions to support attitude and behaviour change at population and community levels. Public health guidance PH6</w:t>
      </w:r>
      <w:r>
        <w:rPr>
          <w:noProof/>
        </w:rPr>
        <w:t>. London, 2007.</w:t>
      </w:r>
      <w:bookmarkEnd w:id="36"/>
    </w:p>
    <w:p w:rsidR="00646DA5" w:rsidRDefault="00646DA5" w:rsidP="00646DA5">
      <w:pPr>
        <w:spacing w:after="0" w:line="240" w:lineRule="auto"/>
        <w:ind w:left="720" w:hanging="720"/>
        <w:rPr>
          <w:noProof/>
        </w:rPr>
      </w:pPr>
      <w:bookmarkStart w:id="37" w:name="_ENREF_37"/>
      <w:r>
        <w:rPr>
          <w:noProof/>
        </w:rPr>
        <w:t>37.</w:t>
      </w:r>
      <w:r>
        <w:rPr>
          <w:noProof/>
        </w:rPr>
        <w:tab/>
        <w:t xml:space="preserve">Michie S, Rumsey N, Fussell A, Hardeman W, Johnston M, Newman S, et al. </w:t>
      </w:r>
      <w:r w:rsidRPr="00646DA5">
        <w:rPr>
          <w:i/>
          <w:noProof/>
        </w:rPr>
        <w:t>Improving Health: Changing Behaviour: NHS Health Trainer Handbook</w:t>
      </w:r>
      <w:r>
        <w:rPr>
          <w:noProof/>
        </w:rPr>
        <w:t>. London: Department of Health, 2008.</w:t>
      </w:r>
      <w:bookmarkEnd w:id="37"/>
    </w:p>
    <w:p w:rsidR="00646DA5" w:rsidRDefault="00646DA5" w:rsidP="00646DA5">
      <w:pPr>
        <w:spacing w:after="0" w:line="240" w:lineRule="auto"/>
        <w:ind w:left="720" w:hanging="720"/>
        <w:rPr>
          <w:noProof/>
        </w:rPr>
      </w:pPr>
      <w:bookmarkStart w:id="38" w:name="_ENREF_38"/>
      <w:r>
        <w:rPr>
          <w:noProof/>
        </w:rPr>
        <w:t>38.</w:t>
      </w:r>
      <w:r>
        <w:rPr>
          <w:noProof/>
        </w:rPr>
        <w:tab/>
        <w:t xml:space="preserve">World Health Organisation. </w:t>
      </w:r>
      <w:r w:rsidRPr="00646DA5">
        <w:rPr>
          <w:i/>
          <w:noProof/>
        </w:rPr>
        <w:t xml:space="preserve">Diet, nutrition and the prevention of chronic diseases: A report of a joint WHO/FAO expert consultation </w:t>
      </w:r>
      <w:r>
        <w:rPr>
          <w:noProof/>
        </w:rPr>
        <w:t>Geneva, Switzerland, 2003.</w:t>
      </w:r>
      <w:bookmarkEnd w:id="38"/>
    </w:p>
    <w:p w:rsidR="00646DA5" w:rsidRDefault="00646DA5" w:rsidP="00646DA5">
      <w:pPr>
        <w:spacing w:after="0" w:line="240" w:lineRule="auto"/>
        <w:ind w:left="720" w:hanging="720"/>
        <w:rPr>
          <w:noProof/>
        </w:rPr>
      </w:pPr>
      <w:bookmarkStart w:id="39" w:name="_ENREF_39"/>
      <w:r>
        <w:rPr>
          <w:noProof/>
        </w:rPr>
        <w:t>39.</w:t>
      </w:r>
      <w:r>
        <w:rPr>
          <w:noProof/>
        </w:rPr>
        <w:tab/>
        <w:t xml:space="preserve">Spence M, Cade J, Burley V, Greenwood D. Ability of the UK Women’s Cohort Food Frequency Questionnaire to rank dietary intakes: a preliminary validation study. </w:t>
      </w:r>
      <w:r w:rsidRPr="00646DA5">
        <w:rPr>
          <w:i/>
          <w:noProof/>
        </w:rPr>
        <w:t>Proc Nut Soc</w:t>
      </w:r>
      <w:r>
        <w:rPr>
          <w:noProof/>
        </w:rPr>
        <w:t xml:space="preserve"> 2002(61):117A.</w:t>
      </w:r>
      <w:bookmarkEnd w:id="39"/>
    </w:p>
    <w:p w:rsidR="00646DA5" w:rsidRDefault="00646DA5" w:rsidP="00646DA5">
      <w:pPr>
        <w:spacing w:after="0" w:line="240" w:lineRule="auto"/>
        <w:ind w:left="720" w:hanging="720"/>
        <w:rPr>
          <w:noProof/>
        </w:rPr>
      </w:pPr>
      <w:bookmarkStart w:id="40" w:name="_ENREF_40"/>
      <w:r>
        <w:rPr>
          <w:noProof/>
        </w:rPr>
        <w:t>40.</w:t>
      </w:r>
      <w:r>
        <w:rPr>
          <w:noProof/>
        </w:rPr>
        <w:tab/>
        <w:t xml:space="preserve">Kind P, Dolan P, Gudex C, Williams A. Variations in population health status: results from a United Kingdom national questionnaire survey. </w:t>
      </w:r>
      <w:r w:rsidRPr="00646DA5">
        <w:rPr>
          <w:i/>
          <w:noProof/>
        </w:rPr>
        <w:t>BMJ</w:t>
      </w:r>
      <w:r>
        <w:rPr>
          <w:noProof/>
        </w:rPr>
        <w:t xml:space="preserve"> 1998;316(7133):736-41.</w:t>
      </w:r>
      <w:bookmarkEnd w:id="40"/>
    </w:p>
    <w:p w:rsidR="00646DA5" w:rsidRDefault="00646DA5" w:rsidP="00646DA5">
      <w:pPr>
        <w:spacing w:after="0" w:line="240" w:lineRule="auto"/>
        <w:ind w:left="720" w:hanging="720"/>
        <w:rPr>
          <w:noProof/>
        </w:rPr>
      </w:pPr>
      <w:bookmarkStart w:id="41" w:name="_ENREF_41"/>
      <w:r>
        <w:rPr>
          <w:noProof/>
        </w:rPr>
        <w:t>41.</w:t>
      </w:r>
      <w:r>
        <w:rPr>
          <w:noProof/>
        </w:rPr>
        <w:tab/>
        <w:t xml:space="preserve">Babor TF, Higgins-Biddle JC, Saunders JB, Monteiro MG. </w:t>
      </w:r>
      <w:r w:rsidRPr="00646DA5">
        <w:rPr>
          <w:i/>
          <w:noProof/>
        </w:rPr>
        <w:t>The Alcohol Use Disorders Identification Test (AUDIT): Guidelines for use in primary care</w:t>
      </w:r>
      <w:r>
        <w:rPr>
          <w:noProof/>
        </w:rPr>
        <w:t xml:space="preserve">. Geneva: World Health Organisation, 2001. </w:t>
      </w:r>
      <w:bookmarkEnd w:id="41"/>
    </w:p>
    <w:p w:rsidR="00646DA5" w:rsidRDefault="00646DA5" w:rsidP="00646DA5">
      <w:pPr>
        <w:spacing w:after="0" w:line="240" w:lineRule="auto"/>
        <w:ind w:left="720" w:hanging="720"/>
        <w:rPr>
          <w:noProof/>
        </w:rPr>
      </w:pPr>
      <w:bookmarkStart w:id="42" w:name="_ENREF_42"/>
      <w:r>
        <w:rPr>
          <w:noProof/>
        </w:rPr>
        <w:t>42.</w:t>
      </w:r>
      <w:r>
        <w:rPr>
          <w:noProof/>
        </w:rPr>
        <w:tab/>
        <w:t xml:space="preserve">Sjöström M, Ainsworth B, Bauman A, Bull F, Craig C, Sallis J. </w:t>
      </w:r>
      <w:r w:rsidRPr="00646DA5">
        <w:rPr>
          <w:i/>
          <w:noProof/>
        </w:rPr>
        <w:t xml:space="preserve">International Physical Activity Questionnaire:  </w:t>
      </w:r>
      <w:hyperlink r:id="rId9" w:history="1">
        <w:r w:rsidRPr="00646DA5">
          <w:rPr>
            <w:rStyle w:val="Hyperlink"/>
            <w:i/>
            <w:noProof/>
          </w:rPr>
          <w:t>http://www.ipaq.ki.se/ipaq.htm</w:t>
        </w:r>
      </w:hyperlink>
      <w:r w:rsidRPr="00646DA5">
        <w:rPr>
          <w:i/>
          <w:noProof/>
        </w:rPr>
        <w:t xml:space="preserve"> </w:t>
      </w:r>
      <w:r>
        <w:rPr>
          <w:noProof/>
        </w:rPr>
        <w:t>2005.</w:t>
      </w:r>
      <w:bookmarkEnd w:id="42"/>
    </w:p>
    <w:p w:rsidR="00646DA5" w:rsidRDefault="00646DA5" w:rsidP="00646DA5">
      <w:pPr>
        <w:spacing w:after="0" w:line="240" w:lineRule="auto"/>
        <w:ind w:left="720" w:hanging="720"/>
        <w:rPr>
          <w:noProof/>
        </w:rPr>
      </w:pPr>
      <w:bookmarkStart w:id="43" w:name="_ENREF_43"/>
      <w:r>
        <w:rPr>
          <w:noProof/>
        </w:rPr>
        <w:t>43.</w:t>
      </w:r>
      <w:r>
        <w:rPr>
          <w:noProof/>
        </w:rPr>
        <w:tab/>
        <w:t xml:space="preserve">Department of Communities and Local Government. </w:t>
      </w:r>
      <w:r w:rsidRPr="00646DA5">
        <w:rPr>
          <w:i/>
          <w:noProof/>
        </w:rPr>
        <w:t>Index of Multiple Deprivation 2007 (IMD 2007): PCT Summaries</w:t>
      </w:r>
      <w:r>
        <w:rPr>
          <w:noProof/>
        </w:rPr>
        <w:t>. London: Department of Communities and Local Government, 2007.</w:t>
      </w:r>
      <w:bookmarkEnd w:id="43"/>
    </w:p>
    <w:p w:rsidR="00646DA5" w:rsidRDefault="00646DA5" w:rsidP="00646DA5">
      <w:pPr>
        <w:spacing w:after="0" w:line="240" w:lineRule="auto"/>
        <w:ind w:left="720" w:hanging="720"/>
        <w:rPr>
          <w:noProof/>
        </w:rPr>
      </w:pPr>
      <w:bookmarkStart w:id="44" w:name="_ENREF_44"/>
      <w:r>
        <w:rPr>
          <w:noProof/>
        </w:rPr>
        <w:t>44.</w:t>
      </w:r>
      <w:r>
        <w:rPr>
          <w:noProof/>
        </w:rPr>
        <w:tab/>
        <w:t xml:space="preserve">Cade JE, Burley VJ, Warm DL, Thompson RL, Margetts BM. Food-frequency questionnaires: a review of their design, validation and utilisation. </w:t>
      </w:r>
      <w:r w:rsidRPr="00646DA5">
        <w:rPr>
          <w:i/>
          <w:noProof/>
        </w:rPr>
        <w:t>Nutr.Res.Rev.</w:t>
      </w:r>
      <w:r>
        <w:rPr>
          <w:noProof/>
        </w:rPr>
        <w:t xml:space="preserve"> 2004;17(1):5-22.</w:t>
      </w:r>
      <w:bookmarkEnd w:id="44"/>
    </w:p>
    <w:p w:rsidR="00646DA5" w:rsidRDefault="00646DA5" w:rsidP="00646DA5">
      <w:pPr>
        <w:spacing w:after="0" w:line="240" w:lineRule="auto"/>
        <w:ind w:left="720" w:hanging="720"/>
        <w:rPr>
          <w:noProof/>
        </w:rPr>
      </w:pPr>
      <w:bookmarkStart w:id="45" w:name="_ENREF_45"/>
      <w:r>
        <w:rPr>
          <w:noProof/>
        </w:rPr>
        <w:t>45.</w:t>
      </w:r>
      <w:r>
        <w:rPr>
          <w:noProof/>
        </w:rPr>
        <w:tab/>
        <w:t xml:space="preserve">Moher D, Hopewell S, Schulz KF, Montori V, Gotzsche PC, Devereaux PJ, et al. CONSORT 2010 explanation and elaboration: updated guidelines for reporting parallel group randomised trials. </w:t>
      </w:r>
      <w:r w:rsidRPr="00646DA5">
        <w:rPr>
          <w:i/>
          <w:noProof/>
        </w:rPr>
        <w:t>BMJ</w:t>
      </w:r>
      <w:r>
        <w:rPr>
          <w:noProof/>
        </w:rPr>
        <w:t xml:space="preserve"> 2010;340:c869.</w:t>
      </w:r>
      <w:bookmarkEnd w:id="45"/>
    </w:p>
    <w:p w:rsidR="00646DA5" w:rsidRDefault="00646DA5" w:rsidP="00646DA5">
      <w:pPr>
        <w:spacing w:after="0" w:line="240" w:lineRule="auto"/>
        <w:ind w:left="720" w:hanging="720"/>
        <w:rPr>
          <w:noProof/>
        </w:rPr>
      </w:pPr>
      <w:bookmarkStart w:id="46" w:name="_ENREF_46"/>
      <w:r>
        <w:rPr>
          <w:noProof/>
        </w:rPr>
        <w:lastRenderedPageBreak/>
        <w:t>46.</w:t>
      </w:r>
      <w:r>
        <w:rPr>
          <w:noProof/>
        </w:rPr>
        <w:tab/>
        <w:t xml:space="preserve">The NHS Information Centre Lifestyle Statistics. </w:t>
      </w:r>
      <w:r w:rsidRPr="00646DA5">
        <w:rPr>
          <w:i/>
          <w:noProof/>
        </w:rPr>
        <w:t>Statistics on obesity, physical activity and diet: England 2011</w:t>
      </w:r>
      <w:r>
        <w:rPr>
          <w:noProof/>
        </w:rPr>
        <w:t>. 2011.</w:t>
      </w:r>
      <w:bookmarkEnd w:id="46"/>
    </w:p>
    <w:p w:rsidR="00646DA5" w:rsidRDefault="00646DA5" w:rsidP="00646DA5">
      <w:pPr>
        <w:spacing w:after="0" w:line="240" w:lineRule="auto"/>
        <w:ind w:left="720" w:hanging="720"/>
        <w:rPr>
          <w:noProof/>
        </w:rPr>
      </w:pPr>
      <w:bookmarkStart w:id="47" w:name="_ENREF_47"/>
      <w:r>
        <w:rPr>
          <w:noProof/>
        </w:rPr>
        <w:t>47.</w:t>
      </w:r>
      <w:r>
        <w:rPr>
          <w:noProof/>
        </w:rPr>
        <w:tab/>
        <w:t xml:space="preserve">Pomerleau J, Lock K, McKee M, Altmann DR. The challenge of measuring global fruit and vegetable intake. </w:t>
      </w:r>
      <w:r w:rsidRPr="00646DA5">
        <w:rPr>
          <w:i/>
          <w:noProof/>
        </w:rPr>
        <w:t>Journal of Nutrition</w:t>
      </w:r>
      <w:r>
        <w:rPr>
          <w:noProof/>
        </w:rPr>
        <w:t xml:space="preserve"> 2004;134(5):1175-80.</w:t>
      </w:r>
      <w:bookmarkEnd w:id="47"/>
    </w:p>
    <w:p w:rsidR="00646DA5" w:rsidRDefault="00646DA5" w:rsidP="00646DA5">
      <w:pPr>
        <w:spacing w:after="0" w:line="240" w:lineRule="auto"/>
        <w:ind w:left="720" w:hanging="720"/>
        <w:rPr>
          <w:noProof/>
        </w:rPr>
      </w:pPr>
      <w:bookmarkStart w:id="48" w:name="_ENREF_48"/>
      <w:r>
        <w:rPr>
          <w:noProof/>
        </w:rPr>
        <w:t>48.</w:t>
      </w:r>
      <w:r>
        <w:rPr>
          <w:noProof/>
        </w:rPr>
        <w:tab/>
        <w:t xml:space="preserve">Dauchet L, Amouyel P, Hercberg S, Dallongeville J. Fruit and vegetable consumption and risk of coronary heart disease: A meta-analysis of cohort studies. </w:t>
      </w:r>
      <w:r w:rsidRPr="00646DA5">
        <w:rPr>
          <w:i/>
          <w:noProof/>
        </w:rPr>
        <w:t>Journal of Nutrition</w:t>
      </w:r>
      <w:r>
        <w:rPr>
          <w:noProof/>
        </w:rPr>
        <w:t xml:space="preserve"> 2006;136(10):2588-93.</w:t>
      </w:r>
      <w:bookmarkEnd w:id="48"/>
    </w:p>
    <w:p w:rsidR="00646DA5" w:rsidRDefault="00646DA5" w:rsidP="00646DA5">
      <w:pPr>
        <w:spacing w:after="0" w:line="240" w:lineRule="auto"/>
        <w:ind w:left="720" w:hanging="720"/>
        <w:rPr>
          <w:noProof/>
        </w:rPr>
      </w:pPr>
      <w:bookmarkStart w:id="49" w:name="_ENREF_49"/>
      <w:r>
        <w:rPr>
          <w:noProof/>
        </w:rPr>
        <w:t>49.</w:t>
      </w:r>
      <w:r>
        <w:rPr>
          <w:noProof/>
        </w:rPr>
        <w:tab/>
        <w:t xml:space="preserve">Pavia M, Pileggi C, Nobile CGA, Angelillo IF. Association between fruit and vegetable consumption and oral cancer: a meta-analysis of observational studies. </w:t>
      </w:r>
      <w:r w:rsidRPr="00646DA5">
        <w:rPr>
          <w:i/>
          <w:noProof/>
        </w:rPr>
        <w:t>American Journal of Clinical Nutrition</w:t>
      </w:r>
      <w:r>
        <w:rPr>
          <w:noProof/>
        </w:rPr>
        <w:t xml:space="preserve"> 2006;83(5):1126-34.</w:t>
      </w:r>
      <w:bookmarkEnd w:id="49"/>
    </w:p>
    <w:p w:rsidR="00646DA5" w:rsidRDefault="00646DA5" w:rsidP="00646DA5">
      <w:pPr>
        <w:spacing w:after="0" w:line="240" w:lineRule="auto"/>
        <w:ind w:left="720" w:hanging="720"/>
        <w:rPr>
          <w:noProof/>
        </w:rPr>
      </w:pPr>
      <w:bookmarkStart w:id="50" w:name="_ENREF_50"/>
      <w:r>
        <w:rPr>
          <w:noProof/>
        </w:rPr>
        <w:t>50.</w:t>
      </w:r>
      <w:r>
        <w:rPr>
          <w:noProof/>
        </w:rPr>
        <w:tab/>
        <w:t xml:space="preserve">DCRS Support Team. </w:t>
      </w:r>
      <w:r w:rsidRPr="00646DA5">
        <w:rPr>
          <w:i/>
          <w:noProof/>
        </w:rPr>
        <w:t>DCRS National Report: 2011/12 Health Trainers Service Review</w:t>
      </w:r>
      <w:r>
        <w:rPr>
          <w:noProof/>
        </w:rPr>
        <w:t>. 2012.</w:t>
      </w:r>
      <w:bookmarkEnd w:id="50"/>
    </w:p>
    <w:p w:rsidR="00646DA5" w:rsidRDefault="00646DA5" w:rsidP="00646DA5">
      <w:pPr>
        <w:spacing w:after="0" w:line="240" w:lineRule="auto"/>
        <w:ind w:left="720" w:hanging="720"/>
        <w:rPr>
          <w:noProof/>
        </w:rPr>
      </w:pPr>
      <w:bookmarkStart w:id="51" w:name="_ENREF_51"/>
      <w:r>
        <w:rPr>
          <w:noProof/>
        </w:rPr>
        <w:t>51.</w:t>
      </w:r>
      <w:r>
        <w:rPr>
          <w:noProof/>
        </w:rPr>
        <w:tab/>
        <w:t xml:space="preserve">Gowers A. </w:t>
      </w:r>
      <w:r w:rsidRPr="00646DA5">
        <w:rPr>
          <w:i/>
          <w:noProof/>
        </w:rPr>
        <w:t>Health Trainers DCRS: December 2010</w:t>
      </w:r>
      <w:r>
        <w:rPr>
          <w:noProof/>
        </w:rPr>
        <w:t>. Birmingham, 2011.</w:t>
      </w:r>
      <w:bookmarkEnd w:id="51"/>
    </w:p>
    <w:p w:rsidR="00646DA5" w:rsidRDefault="00646DA5" w:rsidP="00646DA5">
      <w:pPr>
        <w:spacing w:after="0" w:line="240" w:lineRule="auto"/>
        <w:ind w:left="720" w:hanging="720"/>
        <w:rPr>
          <w:noProof/>
        </w:rPr>
      </w:pPr>
      <w:bookmarkStart w:id="52" w:name="_ENREF_52"/>
      <w:r>
        <w:rPr>
          <w:noProof/>
        </w:rPr>
        <w:t>52.</w:t>
      </w:r>
      <w:r>
        <w:rPr>
          <w:noProof/>
        </w:rPr>
        <w:tab/>
        <w:t xml:space="preserve">Ball L, Nasr N. A qualitative exploration of a health trainer programme in two UK primary care trusts. </w:t>
      </w:r>
      <w:r w:rsidRPr="00646DA5">
        <w:rPr>
          <w:i/>
          <w:noProof/>
        </w:rPr>
        <w:t>Perspectives in Public Health</w:t>
      </w:r>
      <w:r>
        <w:rPr>
          <w:noProof/>
        </w:rPr>
        <w:t xml:space="preserve"> 2011;131(1):24-31.</w:t>
      </w:r>
      <w:bookmarkEnd w:id="52"/>
    </w:p>
    <w:p w:rsidR="00646DA5" w:rsidRDefault="00646DA5" w:rsidP="00646DA5">
      <w:pPr>
        <w:spacing w:after="0" w:line="240" w:lineRule="auto"/>
        <w:ind w:left="720" w:hanging="720"/>
        <w:rPr>
          <w:noProof/>
        </w:rPr>
      </w:pPr>
      <w:bookmarkStart w:id="53" w:name="_ENREF_53"/>
      <w:r>
        <w:rPr>
          <w:noProof/>
        </w:rPr>
        <w:t>53.</w:t>
      </w:r>
      <w:r>
        <w:rPr>
          <w:noProof/>
        </w:rPr>
        <w:tab/>
        <w:t xml:space="preserve">Betzlbacher A-F, Grady K, Savas L, Cotterill S, Boaden R, Summers L, et al. Behaviour change among people with impaired glucose tolerance: Comparison of telephone-based and face-to-face advice. </w:t>
      </w:r>
      <w:r w:rsidRPr="00646DA5">
        <w:rPr>
          <w:i/>
          <w:noProof/>
        </w:rPr>
        <w:t>Journal of Health Services Research &amp; Policy</w:t>
      </w:r>
      <w:r>
        <w:rPr>
          <w:noProof/>
        </w:rPr>
        <w:t xml:space="preserve"> 2013;18(1 suppl):2-6.</w:t>
      </w:r>
      <w:bookmarkEnd w:id="53"/>
    </w:p>
    <w:p w:rsidR="00646DA5" w:rsidRDefault="00646DA5" w:rsidP="00646DA5">
      <w:pPr>
        <w:spacing w:after="0" w:line="240" w:lineRule="auto"/>
        <w:ind w:left="720" w:hanging="720"/>
        <w:rPr>
          <w:noProof/>
        </w:rPr>
      </w:pPr>
      <w:bookmarkStart w:id="54" w:name="_ENREF_54"/>
      <w:r>
        <w:rPr>
          <w:noProof/>
        </w:rPr>
        <w:t>54.</w:t>
      </w:r>
      <w:r>
        <w:rPr>
          <w:noProof/>
        </w:rPr>
        <w:tab/>
        <w:t xml:space="preserve">Gardner B, Cane J, Rumsey N, Michie S. Behaviour change among overweight and socially disadvantaged adults: A longitudinal study of the NHS Health Trainer Service. </w:t>
      </w:r>
      <w:r w:rsidRPr="00646DA5">
        <w:rPr>
          <w:i/>
          <w:noProof/>
        </w:rPr>
        <w:t>Psychology &amp; Health</w:t>
      </w:r>
      <w:r>
        <w:rPr>
          <w:noProof/>
        </w:rPr>
        <w:t xml:space="preserve"> 2012;27(10):1178-93.</w:t>
      </w:r>
      <w:bookmarkEnd w:id="54"/>
    </w:p>
    <w:p w:rsidR="00646DA5" w:rsidRDefault="00646DA5" w:rsidP="00646DA5">
      <w:pPr>
        <w:spacing w:after="0" w:line="240" w:lineRule="auto"/>
        <w:ind w:left="720" w:hanging="720"/>
        <w:rPr>
          <w:noProof/>
        </w:rPr>
      </w:pPr>
      <w:bookmarkStart w:id="55" w:name="_ENREF_55"/>
      <w:r>
        <w:rPr>
          <w:noProof/>
        </w:rPr>
        <w:t>55.</w:t>
      </w:r>
      <w:r>
        <w:rPr>
          <w:noProof/>
        </w:rPr>
        <w:tab/>
        <w:t xml:space="preserve">North West Public Health Observatory. </w:t>
      </w:r>
      <w:r w:rsidRPr="00646DA5">
        <w:rPr>
          <w:i/>
          <w:noProof/>
        </w:rPr>
        <w:t>Health Trainers in the North West: A Report Commissioned by the North West Health Trainer Partnership</w:t>
      </w:r>
      <w:r>
        <w:rPr>
          <w:noProof/>
        </w:rPr>
        <w:t>. Liverpool: North West Public Health Observatory, 2011.</w:t>
      </w:r>
      <w:bookmarkEnd w:id="55"/>
    </w:p>
    <w:p w:rsidR="00646DA5" w:rsidRDefault="00646DA5" w:rsidP="00646DA5">
      <w:pPr>
        <w:spacing w:after="0" w:line="240" w:lineRule="auto"/>
        <w:ind w:left="720" w:hanging="720"/>
        <w:rPr>
          <w:noProof/>
        </w:rPr>
      </w:pPr>
      <w:bookmarkStart w:id="56" w:name="_ENREF_56"/>
      <w:r>
        <w:rPr>
          <w:noProof/>
        </w:rPr>
        <w:t>56.</w:t>
      </w:r>
      <w:r>
        <w:rPr>
          <w:noProof/>
        </w:rPr>
        <w:tab/>
        <w:t xml:space="preserve">Jackson EJ, Parks CP. Recruitment and Training Issues from Selected Lay Health Advisor Programs among African Americans: A 20-Year Perspective. </w:t>
      </w:r>
      <w:r w:rsidRPr="00646DA5">
        <w:rPr>
          <w:i/>
          <w:noProof/>
        </w:rPr>
        <w:t>Health Education &amp; Behavior</w:t>
      </w:r>
      <w:r>
        <w:rPr>
          <w:noProof/>
        </w:rPr>
        <w:t xml:space="preserve"> 1997;24(4):418-31.</w:t>
      </w:r>
      <w:bookmarkEnd w:id="56"/>
    </w:p>
    <w:p w:rsidR="00646DA5" w:rsidRDefault="00646DA5" w:rsidP="00646DA5">
      <w:pPr>
        <w:spacing w:after="0" w:line="240" w:lineRule="auto"/>
        <w:ind w:left="720" w:hanging="720"/>
        <w:rPr>
          <w:noProof/>
        </w:rPr>
      </w:pPr>
      <w:bookmarkStart w:id="57" w:name="_ENREF_57"/>
      <w:r>
        <w:rPr>
          <w:noProof/>
        </w:rPr>
        <w:t>57.</w:t>
      </w:r>
      <w:r>
        <w:rPr>
          <w:noProof/>
        </w:rPr>
        <w:tab/>
        <w:t xml:space="preserve">Eng E, Parker E, Harlan C. Lay health advisor intervention strategies: a continuum from natural helping to paraprofessional helping. </w:t>
      </w:r>
      <w:r w:rsidRPr="00646DA5">
        <w:rPr>
          <w:i/>
          <w:noProof/>
        </w:rPr>
        <w:t>Health Educ.Behav.</w:t>
      </w:r>
      <w:r>
        <w:rPr>
          <w:noProof/>
        </w:rPr>
        <w:t xml:space="preserve"> 1997;24(4):413-7.</w:t>
      </w:r>
      <w:bookmarkEnd w:id="57"/>
    </w:p>
    <w:p w:rsidR="00646DA5" w:rsidRDefault="00646DA5" w:rsidP="00646DA5">
      <w:pPr>
        <w:spacing w:after="0" w:line="240" w:lineRule="auto"/>
        <w:ind w:left="720" w:hanging="720"/>
        <w:rPr>
          <w:noProof/>
        </w:rPr>
      </w:pPr>
      <w:bookmarkStart w:id="58" w:name="_ENREF_58"/>
      <w:r>
        <w:rPr>
          <w:noProof/>
        </w:rPr>
        <w:t>58.</w:t>
      </w:r>
      <w:r>
        <w:rPr>
          <w:noProof/>
        </w:rPr>
        <w:tab/>
        <w:t xml:space="preserve">Smith D, Gardner B, Michie S. </w:t>
      </w:r>
      <w:r w:rsidRPr="00646DA5">
        <w:rPr>
          <w:i/>
          <w:noProof/>
        </w:rPr>
        <w:t>National Health Trainer End of Year Report 07/08</w:t>
      </w:r>
      <w:r>
        <w:rPr>
          <w:noProof/>
        </w:rPr>
        <w:t>. London: Centre for Outcome Research and Effectiveness, University College London &amp; Department of Health, 2009.</w:t>
      </w:r>
      <w:bookmarkEnd w:id="58"/>
    </w:p>
    <w:p w:rsidR="00646DA5" w:rsidRDefault="00646DA5" w:rsidP="00646DA5">
      <w:pPr>
        <w:spacing w:after="0" w:line="240" w:lineRule="auto"/>
        <w:ind w:left="720" w:hanging="720"/>
        <w:rPr>
          <w:noProof/>
        </w:rPr>
      </w:pPr>
      <w:bookmarkStart w:id="59" w:name="_ENREF_59"/>
      <w:r>
        <w:rPr>
          <w:noProof/>
        </w:rPr>
        <w:t>59.</w:t>
      </w:r>
      <w:r>
        <w:rPr>
          <w:noProof/>
        </w:rPr>
        <w:tab/>
        <w:t xml:space="preserve">Smith J, Gardner B, Michie S. </w:t>
      </w:r>
      <w:r w:rsidRPr="00646DA5">
        <w:rPr>
          <w:i/>
          <w:noProof/>
        </w:rPr>
        <w:t>Health Trainers National End of Year Report: 2008-09</w:t>
      </w:r>
      <w:r>
        <w:rPr>
          <w:noProof/>
        </w:rPr>
        <w:t>. London: Centre for Outcome Research and Effectiveness, University College London &amp; Department of Health, 2010.</w:t>
      </w:r>
      <w:bookmarkEnd w:id="59"/>
    </w:p>
    <w:p w:rsidR="00646DA5" w:rsidRDefault="00646DA5" w:rsidP="00646DA5">
      <w:pPr>
        <w:spacing w:after="0" w:line="240" w:lineRule="auto"/>
        <w:ind w:left="720" w:hanging="720"/>
        <w:rPr>
          <w:noProof/>
        </w:rPr>
      </w:pPr>
      <w:bookmarkStart w:id="60" w:name="_ENREF_60"/>
      <w:r>
        <w:rPr>
          <w:noProof/>
        </w:rPr>
        <w:t>60.</w:t>
      </w:r>
      <w:r>
        <w:rPr>
          <w:noProof/>
        </w:rPr>
        <w:tab/>
        <w:t xml:space="preserve">Trayers T, Lawlor DA. Bridging the gap in health inequalities with the help of health trainers: a realistic task in hostile environments? A short report for debate. </w:t>
      </w:r>
      <w:r w:rsidRPr="00646DA5">
        <w:rPr>
          <w:i/>
          <w:noProof/>
        </w:rPr>
        <w:t>J.Public Health (Oxf)</w:t>
      </w:r>
      <w:r>
        <w:rPr>
          <w:noProof/>
        </w:rPr>
        <w:t xml:space="preserve"> 2007;29(3):218-21.</w:t>
      </w:r>
      <w:bookmarkEnd w:id="60"/>
    </w:p>
    <w:p w:rsidR="00646DA5" w:rsidRDefault="00646DA5" w:rsidP="00646DA5">
      <w:pPr>
        <w:spacing w:after="0" w:line="240" w:lineRule="auto"/>
        <w:ind w:left="720" w:hanging="720"/>
        <w:rPr>
          <w:noProof/>
        </w:rPr>
      </w:pPr>
      <w:bookmarkStart w:id="61" w:name="_ENREF_61"/>
      <w:r>
        <w:rPr>
          <w:noProof/>
        </w:rPr>
        <w:lastRenderedPageBreak/>
        <w:t>61.</w:t>
      </w:r>
      <w:r>
        <w:rPr>
          <w:noProof/>
        </w:rPr>
        <w:tab/>
        <w:t xml:space="preserve">Campbell JP, Maxey VA, Watson WA. Hawthorne effect: implications for prehospital research. </w:t>
      </w:r>
      <w:r w:rsidRPr="00646DA5">
        <w:rPr>
          <w:i/>
          <w:noProof/>
        </w:rPr>
        <w:t>Ann.Emerg.Med.</w:t>
      </w:r>
      <w:r>
        <w:rPr>
          <w:noProof/>
        </w:rPr>
        <w:t xml:space="preserve"> 1995;26(5):590-4.</w:t>
      </w:r>
      <w:bookmarkEnd w:id="61"/>
    </w:p>
    <w:p w:rsidR="00646DA5" w:rsidRDefault="00646DA5" w:rsidP="00646DA5">
      <w:pPr>
        <w:spacing w:after="0" w:line="240" w:lineRule="auto"/>
        <w:ind w:left="720" w:hanging="720"/>
        <w:rPr>
          <w:noProof/>
        </w:rPr>
      </w:pPr>
      <w:bookmarkStart w:id="62" w:name="_ENREF_62"/>
      <w:r>
        <w:rPr>
          <w:noProof/>
        </w:rPr>
        <w:t>62.</w:t>
      </w:r>
      <w:r>
        <w:rPr>
          <w:noProof/>
        </w:rPr>
        <w:tab/>
        <w:t xml:space="preserve">Hebert JR, Clemow L, Pbert L, Ockene IS, Ockene JK. Social desirability bias in dietary self-report may compromise the validity of dietary intake measures. </w:t>
      </w:r>
      <w:r w:rsidRPr="00646DA5">
        <w:rPr>
          <w:i/>
          <w:noProof/>
        </w:rPr>
        <w:t>Int J Epidemiol</w:t>
      </w:r>
      <w:r>
        <w:rPr>
          <w:noProof/>
        </w:rPr>
        <w:t xml:space="preserve"> 1995;24(2):389-98.</w:t>
      </w:r>
      <w:bookmarkEnd w:id="62"/>
    </w:p>
    <w:p w:rsidR="00646DA5" w:rsidRDefault="00646DA5" w:rsidP="00646DA5">
      <w:pPr>
        <w:spacing w:after="0" w:line="240" w:lineRule="auto"/>
        <w:ind w:left="720" w:hanging="720"/>
        <w:rPr>
          <w:noProof/>
        </w:rPr>
      </w:pPr>
      <w:bookmarkStart w:id="63" w:name="_ENREF_63"/>
      <w:r>
        <w:rPr>
          <w:noProof/>
        </w:rPr>
        <w:t>63.</w:t>
      </w:r>
      <w:r>
        <w:rPr>
          <w:noProof/>
        </w:rPr>
        <w:tab/>
        <w:t xml:space="preserve">Krebs-Smith SM, Heimendinger J, Subar AF, Patterson BH, Pivonka E. Using Food frequency questionnaires to estimate fruit and vegetable intake - association between the number of questions and total intakes. </w:t>
      </w:r>
      <w:r w:rsidRPr="00646DA5">
        <w:rPr>
          <w:i/>
          <w:noProof/>
        </w:rPr>
        <w:t>Journal of Nutrition Education</w:t>
      </w:r>
      <w:r>
        <w:rPr>
          <w:noProof/>
        </w:rPr>
        <w:t xml:space="preserve"> 1995;27(2):80-5.</w:t>
      </w:r>
      <w:bookmarkEnd w:id="63"/>
    </w:p>
    <w:p w:rsidR="00646DA5" w:rsidRDefault="00646DA5" w:rsidP="00646DA5">
      <w:pPr>
        <w:spacing w:after="0" w:line="240" w:lineRule="auto"/>
        <w:ind w:left="720" w:hanging="720"/>
        <w:rPr>
          <w:noProof/>
        </w:rPr>
      </w:pPr>
      <w:bookmarkStart w:id="64" w:name="_ENREF_64"/>
      <w:r>
        <w:rPr>
          <w:noProof/>
        </w:rPr>
        <w:t>64.</w:t>
      </w:r>
      <w:r>
        <w:rPr>
          <w:noProof/>
        </w:rPr>
        <w:tab/>
        <w:t xml:space="preserve">Cade J, Thompson R, Burley V, Warm D. Development, validation and utilisation of food-frequency questionnaires - a review. </w:t>
      </w:r>
      <w:r w:rsidRPr="00646DA5">
        <w:rPr>
          <w:i/>
          <w:noProof/>
        </w:rPr>
        <w:t>Public Health Nutrition</w:t>
      </w:r>
      <w:r>
        <w:rPr>
          <w:noProof/>
        </w:rPr>
        <w:t xml:space="preserve"> 2002;5(4):567-87.</w:t>
      </w:r>
      <w:bookmarkEnd w:id="64"/>
    </w:p>
    <w:p w:rsidR="00646DA5" w:rsidRDefault="00646DA5" w:rsidP="00646DA5">
      <w:pPr>
        <w:spacing w:line="240" w:lineRule="auto"/>
        <w:ind w:left="720" w:hanging="720"/>
        <w:rPr>
          <w:noProof/>
        </w:rPr>
      </w:pPr>
      <w:bookmarkStart w:id="65" w:name="_ENREF_65"/>
      <w:r>
        <w:rPr>
          <w:noProof/>
        </w:rPr>
        <w:t>65.</w:t>
      </w:r>
      <w:r>
        <w:rPr>
          <w:noProof/>
        </w:rPr>
        <w:tab/>
        <w:t xml:space="preserve">Smith J, Gardner B, Michie S. </w:t>
      </w:r>
      <w:r w:rsidRPr="00646DA5">
        <w:rPr>
          <w:i/>
          <w:noProof/>
        </w:rPr>
        <w:t>National Health trainer Data Collection &amp; Reporting System: Updated National Report</w:t>
      </w:r>
      <w:r>
        <w:rPr>
          <w:noProof/>
        </w:rPr>
        <w:t>. London: Department of Health, 2009.</w:t>
      </w:r>
      <w:bookmarkEnd w:id="65"/>
    </w:p>
    <w:p w:rsidR="00646DA5" w:rsidRDefault="00646DA5" w:rsidP="00646DA5">
      <w:pPr>
        <w:spacing w:line="240" w:lineRule="auto"/>
        <w:rPr>
          <w:noProof/>
        </w:rPr>
      </w:pPr>
    </w:p>
    <w:p w:rsidR="00033BE1" w:rsidRDefault="00223629" w:rsidP="006D7B6E">
      <w:r>
        <w:fldChar w:fldCharType="end"/>
      </w:r>
    </w:p>
    <w:p w:rsidR="00033BE1" w:rsidRDefault="00033BE1" w:rsidP="00033BE1">
      <w:r>
        <w:br w:type="page"/>
      </w:r>
    </w:p>
    <w:p w:rsidR="00033BE1" w:rsidRDefault="00033BE1" w:rsidP="00033BE1">
      <w:pPr>
        <w:pStyle w:val="Heading1"/>
      </w:pPr>
      <w:r>
        <w:lastRenderedPageBreak/>
        <w:t>Figures &amp; Tables Captions</w:t>
      </w:r>
    </w:p>
    <w:p w:rsidR="00033BE1" w:rsidRDefault="00033BE1" w:rsidP="00033BE1">
      <w:pPr>
        <w:keepNext/>
        <w:jc w:val="center"/>
      </w:pPr>
      <w:r>
        <w:rPr>
          <w:noProof/>
          <w:lang w:eastAsia="en-GB"/>
        </w:rPr>
        <w:drawing>
          <wp:inline distT="0" distB="0" distL="0" distR="0" wp14:anchorId="4C66CA04" wp14:editId="1E60E09C">
            <wp:extent cx="4962525" cy="5695950"/>
            <wp:effectExtent l="0" t="0" r="47625" b="1905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33BE1" w:rsidRDefault="00033BE1" w:rsidP="00033BE1">
      <w:pPr>
        <w:pStyle w:val="Caption"/>
        <w:jc w:val="center"/>
      </w:pPr>
      <w:r>
        <w:t xml:space="preserve">Figure </w:t>
      </w:r>
      <w:r w:rsidR="004D11C3">
        <w:fldChar w:fldCharType="begin"/>
      </w:r>
      <w:r w:rsidR="004D11C3">
        <w:instrText xml:space="preserve"> SEQ Figure \* ARABIC </w:instrText>
      </w:r>
      <w:r w:rsidR="004D11C3">
        <w:fldChar w:fldCharType="separate"/>
      </w:r>
      <w:r w:rsidR="00F44EEF">
        <w:rPr>
          <w:noProof/>
        </w:rPr>
        <w:t>1</w:t>
      </w:r>
      <w:r w:rsidR="004D11C3">
        <w:rPr>
          <w:noProof/>
        </w:rPr>
        <w:fldChar w:fldCharType="end"/>
      </w:r>
      <w:r>
        <w:t>: LHT Intervention</w:t>
      </w:r>
    </w:p>
    <w:p w:rsidR="00033BE1" w:rsidRDefault="00033BE1" w:rsidP="00033BE1">
      <w:pPr>
        <w:rPr>
          <w:b/>
        </w:rPr>
      </w:pPr>
    </w:p>
    <w:p w:rsidR="00033BE1" w:rsidRDefault="00033BE1" w:rsidP="00033BE1">
      <w:pPr>
        <w:keepNext/>
      </w:pPr>
      <w:r>
        <w:rPr>
          <w:noProof/>
          <w:lang w:eastAsia="en-GB"/>
        </w:rPr>
        <w:lastRenderedPageBreak/>
        <mc:AlternateContent>
          <mc:Choice Requires="wpc">
            <w:drawing>
              <wp:inline distT="0" distB="0" distL="0" distR="0" wp14:anchorId="05957C65" wp14:editId="52D1D940">
                <wp:extent cx="6134100" cy="7848600"/>
                <wp:effectExtent l="19050" t="19050" r="19050" b="1905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lt1">
                            <a:lumMod val="100000"/>
                            <a:lumOff val="0"/>
                          </a:schemeClr>
                        </a:solidFill>
                      </wpc:bg>
                      <wpc:whole>
                        <a:ln w="31750" cap="flat" cmpd="sng" algn="ctr">
                          <a:solidFill>
                            <a:schemeClr val="dk1">
                              <a:lumMod val="100000"/>
                              <a:lumOff val="0"/>
                            </a:schemeClr>
                          </a:solidFill>
                          <a:prstDash val="solid"/>
                          <a:miter lim="800000"/>
                          <a:headEnd type="none" w="med" len="med"/>
                          <a:tailEnd type="none" w="med" len="med"/>
                        </a:ln>
                      </wpc:whole>
                      <wps:wsp>
                        <wps:cNvPr id="66" name="Text Box 70"/>
                        <wps:cNvSpPr txBox="1">
                          <a:spLocks noChangeArrowheads="1"/>
                        </wps:cNvSpPr>
                        <wps:spPr bwMode="auto">
                          <a:xfrm>
                            <a:off x="1275218" y="924511"/>
                            <a:ext cx="2018697" cy="549349"/>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sidRPr="008C65CF">
                                <w:rPr>
                                  <w:b/>
                                </w:rPr>
                                <w:t>162</w:t>
                              </w:r>
                              <w:r w:rsidRPr="008C65CF">
                                <w:t xml:space="preserve"> initiated contact and assessed for eligibility</w:t>
                              </w:r>
                            </w:p>
                          </w:txbxContent>
                        </wps:txbx>
                        <wps:bodyPr rot="0" vert="horz" wrap="square" lIns="91440" tIns="45720" rIns="91440" bIns="45720" anchor="ctr" anchorCtr="0" upright="1">
                          <a:spAutoFit/>
                        </wps:bodyPr>
                      </wps:wsp>
                      <wps:wsp>
                        <wps:cNvPr id="67" name="Text Box 71"/>
                        <wps:cNvSpPr txBox="1">
                          <a:spLocks noChangeArrowheads="1"/>
                        </wps:cNvSpPr>
                        <wps:spPr bwMode="auto">
                          <a:xfrm>
                            <a:off x="1275218" y="162588"/>
                            <a:ext cx="2018697" cy="549349"/>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sidRPr="008C65CF">
                                <w:rPr>
                                  <w:b/>
                                </w:rPr>
                                <w:t>2275</w:t>
                              </w:r>
                              <w:r w:rsidRPr="008C65CF">
                                <w:t xml:space="preserve"> </w:t>
                              </w:r>
                              <w:r>
                                <w:t xml:space="preserve">potential participants </w:t>
                              </w:r>
                              <w:r w:rsidRPr="008C65CF">
                                <w:t>contacted via mail shot</w:t>
                              </w:r>
                            </w:p>
                          </w:txbxContent>
                        </wps:txbx>
                        <wps:bodyPr rot="0" vert="horz" wrap="square" lIns="91440" tIns="45720" rIns="91440" bIns="45720" anchor="ctr" anchorCtr="0" upright="1">
                          <a:spAutoFit/>
                        </wps:bodyPr>
                      </wps:wsp>
                      <wps:wsp>
                        <wps:cNvPr id="68" name="Text Box 72"/>
                        <wps:cNvSpPr txBox="1">
                          <a:spLocks noChangeArrowheads="1"/>
                        </wps:cNvSpPr>
                        <wps:spPr bwMode="auto">
                          <a:xfrm>
                            <a:off x="3334511" y="1473861"/>
                            <a:ext cx="2742275" cy="852686"/>
                          </a:xfrm>
                          <a:prstGeom prst="rect">
                            <a:avLst/>
                          </a:prstGeom>
                          <a:solidFill>
                            <a:srgbClr val="FFFFFF"/>
                          </a:solidFill>
                          <a:ln w="9525">
                            <a:solidFill>
                              <a:srgbClr val="000000"/>
                            </a:solidFill>
                            <a:miter lim="800000"/>
                            <a:headEnd/>
                            <a:tailEnd/>
                          </a:ln>
                        </wps:spPr>
                        <wps:txbx>
                          <w:txbxContent>
                            <w:p w:rsidR="004661BD" w:rsidRDefault="004661BD" w:rsidP="00033BE1">
                              <w:pPr>
                                <w:pStyle w:val="NoSpacing"/>
                              </w:pPr>
                              <w:r>
                                <w:t>Excluded (n=17)</w:t>
                              </w:r>
                            </w:p>
                            <w:p w:rsidR="004661BD" w:rsidRPr="008C65CF" w:rsidRDefault="004661BD" w:rsidP="00033BE1">
                              <w:pPr>
                                <w:pStyle w:val="NoSpacing"/>
                              </w:pPr>
                              <w:r>
                                <w:t xml:space="preserve"> </w:t>
                              </w:r>
                              <w:r w:rsidRPr="008C65CF">
                                <w:t xml:space="preserve">Not meeting inclusion criteria </w:t>
                              </w:r>
                              <w:r>
                                <w:t xml:space="preserve">      </w:t>
                              </w:r>
                              <w:r w:rsidRPr="008C65CF">
                                <w:t>(n=</w:t>
                              </w:r>
                              <w:r>
                                <w:t>3</w:t>
                              </w:r>
                              <w:r w:rsidRPr="008C65CF">
                                <w:t>)</w:t>
                              </w:r>
                            </w:p>
                            <w:p w:rsidR="004661BD" w:rsidRDefault="004661BD" w:rsidP="00033BE1">
                              <w:pPr>
                                <w:pStyle w:val="NoSpacing"/>
                              </w:pPr>
                              <w:r>
                                <w:t xml:space="preserve"> </w:t>
                              </w:r>
                              <w:r w:rsidRPr="008C65CF">
                                <w:t xml:space="preserve">Refused to participate </w:t>
                              </w:r>
                              <w:r>
                                <w:tab/>
                                <w:t xml:space="preserve">         (n=9</w:t>
                              </w:r>
                              <w:r w:rsidRPr="008C65CF">
                                <w:t>)</w:t>
                              </w:r>
                            </w:p>
                            <w:p w:rsidR="004661BD" w:rsidRDefault="004661BD" w:rsidP="00033BE1">
                              <w:pPr>
                                <w:pStyle w:val="NoSpacing"/>
                              </w:pPr>
                              <w:r>
                                <w:t xml:space="preserve"> Unable to participate at that time (n=5)</w:t>
                              </w:r>
                            </w:p>
                            <w:p w:rsidR="004661BD" w:rsidRDefault="004661BD" w:rsidP="00033BE1">
                              <w:pPr>
                                <w:pStyle w:val="NoSpacing"/>
                              </w:pPr>
                              <w:r>
                                <w:t xml:space="preserve"> </w:t>
                              </w:r>
                            </w:p>
                            <w:p w:rsidR="004661BD" w:rsidRPr="008C65CF" w:rsidRDefault="004661BD" w:rsidP="00033BE1">
                              <w:pPr>
                                <w:pStyle w:val="NoSpacing"/>
                              </w:pPr>
                            </w:p>
                          </w:txbxContent>
                        </wps:txbx>
                        <wps:bodyPr rot="0" vert="horz" wrap="square" lIns="91440" tIns="45720" rIns="91440" bIns="45720" anchor="ctr" anchorCtr="0" upright="1">
                          <a:noAutofit/>
                        </wps:bodyPr>
                      </wps:wsp>
                      <wps:wsp>
                        <wps:cNvPr id="69" name="Text Box 73"/>
                        <wps:cNvSpPr txBox="1">
                          <a:spLocks noChangeArrowheads="1"/>
                        </wps:cNvSpPr>
                        <wps:spPr bwMode="auto">
                          <a:xfrm>
                            <a:off x="1276810" y="2340081"/>
                            <a:ext cx="2018697" cy="549349"/>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Pr>
                                  <w:b/>
                                </w:rPr>
                                <w:t>145</w:t>
                              </w:r>
                              <w:r w:rsidRPr="008C65CF">
                                <w:t xml:space="preserve"> </w:t>
                              </w:r>
                              <w:r>
                                <w:t>invited for baseline data collection</w:t>
                              </w:r>
                            </w:p>
                          </w:txbxContent>
                        </wps:txbx>
                        <wps:bodyPr rot="0" vert="horz" wrap="square" lIns="91440" tIns="45720" rIns="91440" bIns="45720" anchor="ctr" anchorCtr="0" upright="1">
                          <a:spAutoFit/>
                        </wps:bodyPr>
                      </wps:wsp>
                      <wps:wsp>
                        <wps:cNvPr id="70" name="Text Box 74"/>
                        <wps:cNvSpPr txBox="1">
                          <a:spLocks noChangeArrowheads="1"/>
                        </wps:cNvSpPr>
                        <wps:spPr bwMode="auto">
                          <a:xfrm>
                            <a:off x="1276810" y="3794663"/>
                            <a:ext cx="2018697" cy="363844"/>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sidRPr="008C65CF">
                                <w:rPr>
                                  <w:b/>
                                </w:rPr>
                                <w:t>114</w:t>
                              </w:r>
                              <w:r w:rsidRPr="008C65CF">
                                <w:t xml:space="preserve"> randomised </w:t>
                              </w:r>
                              <w:r>
                                <w:t>(2:1 Ratio)</w:t>
                              </w:r>
                            </w:p>
                          </w:txbxContent>
                        </wps:txbx>
                        <wps:bodyPr rot="0" vert="horz" wrap="square" lIns="91440" tIns="45720" rIns="91440" bIns="45720" anchor="ctr" anchorCtr="0" upright="1">
                          <a:spAutoFit/>
                        </wps:bodyPr>
                      </wps:wsp>
                      <wps:wsp>
                        <wps:cNvPr id="71" name="Text Box 75"/>
                        <wps:cNvSpPr txBox="1">
                          <a:spLocks noChangeArrowheads="1"/>
                        </wps:cNvSpPr>
                        <wps:spPr bwMode="auto">
                          <a:xfrm>
                            <a:off x="3334511" y="2949143"/>
                            <a:ext cx="2742275" cy="706193"/>
                          </a:xfrm>
                          <a:prstGeom prst="rect">
                            <a:avLst/>
                          </a:prstGeom>
                          <a:solidFill>
                            <a:srgbClr val="FFFFFF"/>
                          </a:solidFill>
                          <a:ln w="9525">
                            <a:solidFill>
                              <a:srgbClr val="000000"/>
                            </a:solidFill>
                            <a:miter lim="800000"/>
                            <a:headEnd/>
                            <a:tailEnd/>
                          </a:ln>
                        </wps:spPr>
                        <wps:txbx>
                          <w:txbxContent>
                            <w:p w:rsidR="004661BD" w:rsidRDefault="004661BD" w:rsidP="00033BE1">
                              <w:pPr>
                                <w:pStyle w:val="NoSpacing"/>
                              </w:pPr>
                              <w:r>
                                <w:t>Excluded (n=31)</w:t>
                              </w:r>
                            </w:p>
                            <w:p w:rsidR="004661BD" w:rsidRDefault="004661BD" w:rsidP="00033BE1">
                              <w:pPr>
                                <w:pStyle w:val="NoSpacing"/>
                              </w:pPr>
                              <w:r>
                                <w:t xml:space="preserve"> N</w:t>
                              </w:r>
                              <w:r w:rsidRPr="008C65CF">
                                <w:t>ot meeting inclusion criteria</w:t>
                              </w:r>
                              <w:r>
                                <w:t xml:space="preserve">       (n=3)</w:t>
                              </w:r>
                            </w:p>
                            <w:p w:rsidR="004661BD" w:rsidRDefault="004661BD" w:rsidP="00033BE1">
                              <w:pPr>
                                <w:pStyle w:val="NoSpacing"/>
                              </w:pPr>
                              <w:r>
                                <w:t xml:space="preserve"> Did not attend</w:t>
                              </w:r>
                              <w:r>
                                <w:tab/>
                              </w:r>
                              <w:r>
                                <w:tab/>
                                <w:t xml:space="preserve">        (n=28)</w:t>
                              </w:r>
                            </w:p>
                            <w:p w:rsidR="004661BD" w:rsidRDefault="004661BD" w:rsidP="00033BE1">
                              <w:pPr>
                                <w:pStyle w:val="NoSpacing"/>
                              </w:pPr>
                              <w:r>
                                <w:t xml:space="preserve"> </w:t>
                              </w:r>
                            </w:p>
                          </w:txbxContent>
                        </wps:txbx>
                        <wps:bodyPr rot="0" vert="horz" wrap="square" lIns="91440" tIns="45720" rIns="91440" bIns="45720" anchor="ctr" anchorCtr="0" upright="1">
                          <a:noAutofit/>
                        </wps:bodyPr>
                      </wps:wsp>
                      <wps:wsp>
                        <wps:cNvPr id="72" name="Text Box 76"/>
                        <wps:cNvSpPr txBox="1">
                          <a:spLocks noChangeArrowheads="1"/>
                        </wps:cNvSpPr>
                        <wps:spPr bwMode="auto">
                          <a:xfrm>
                            <a:off x="571540" y="4531906"/>
                            <a:ext cx="1752827" cy="549349"/>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sidRPr="008C65CF">
                                <w:rPr>
                                  <w:b/>
                                </w:rPr>
                                <w:t>76</w:t>
                              </w:r>
                              <w:r w:rsidRPr="008C65CF">
                                <w:t xml:space="preserve"> were assigned to Intervention Group </w:t>
                              </w:r>
                            </w:p>
                          </w:txbxContent>
                        </wps:txbx>
                        <wps:bodyPr rot="0" vert="horz" wrap="square" lIns="91440" tIns="45720" rIns="91440" bIns="45720" anchor="ctr" anchorCtr="0" upright="1">
                          <a:spAutoFit/>
                        </wps:bodyPr>
                      </wps:wsp>
                      <wps:wsp>
                        <wps:cNvPr id="73" name="Text Box 77"/>
                        <wps:cNvSpPr txBox="1">
                          <a:spLocks noChangeArrowheads="1"/>
                        </wps:cNvSpPr>
                        <wps:spPr bwMode="auto">
                          <a:xfrm>
                            <a:off x="2446953" y="4531906"/>
                            <a:ext cx="1795812" cy="549349"/>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sidRPr="008C65CF">
                                <w:rPr>
                                  <w:b/>
                                </w:rPr>
                                <w:t>38</w:t>
                              </w:r>
                              <w:r w:rsidRPr="008C65CF">
                                <w:t xml:space="preserve"> were assigned to Control Group </w:t>
                              </w:r>
                            </w:p>
                          </w:txbxContent>
                        </wps:txbx>
                        <wps:bodyPr rot="0" vert="horz" wrap="square" lIns="91440" tIns="45720" rIns="91440" bIns="45720" anchor="ctr" anchorCtr="0" upright="1">
                          <a:spAutoFit/>
                        </wps:bodyPr>
                      </wps:wsp>
                      <wps:wsp>
                        <wps:cNvPr id="74" name="AutoShape 78"/>
                        <wps:cNvCnPr>
                          <a:cxnSpLocks noChangeShapeType="1"/>
                          <a:stCxn id="69" idx="2"/>
                          <a:endCxn id="70" idx="0"/>
                        </wps:cNvCnPr>
                        <wps:spPr bwMode="auto">
                          <a:xfrm>
                            <a:off x="2286954" y="2889431"/>
                            <a:ext cx="796" cy="905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9"/>
                        <wps:cNvCnPr>
                          <a:cxnSpLocks noChangeShapeType="1"/>
                          <a:stCxn id="70" idx="2"/>
                          <a:endCxn id="72" idx="0"/>
                        </wps:cNvCnPr>
                        <wps:spPr bwMode="auto">
                          <a:xfrm flipH="1">
                            <a:off x="1447953" y="4158507"/>
                            <a:ext cx="839001" cy="373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80"/>
                        <wps:cNvCnPr>
                          <a:cxnSpLocks noChangeShapeType="1"/>
                          <a:stCxn id="70" idx="2"/>
                          <a:endCxn id="73" idx="0"/>
                        </wps:cNvCnPr>
                        <wps:spPr bwMode="auto">
                          <a:xfrm>
                            <a:off x="2286954" y="4158507"/>
                            <a:ext cx="1057905" cy="373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81"/>
                        <wps:cNvCnPr>
                          <a:cxnSpLocks noChangeShapeType="1"/>
                          <a:stCxn id="66" idx="2"/>
                          <a:endCxn id="69" idx="0"/>
                        </wps:cNvCnPr>
                        <wps:spPr bwMode="auto">
                          <a:xfrm>
                            <a:off x="2284566" y="1473861"/>
                            <a:ext cx="2388" cy="86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82"/>
                        <wps:cNvCnPr>
                          <a:cxnSpLocks noChangeShapeType="1"/>
                          <a:stCxn id="67" idx="2"/>
                          <a:endCxn id="66" idx="0"/>
                        </wps:cNvCnPr>
                        <wps:spPr bwMode="auto">
                          <a:xfrm>
                            <a:off x="2284566" y="711937"/>
                            <a:ext cx="796" cy="2125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83"/>
                        <wps:cNvSpPr txBox="1">
                          <a:spLocks noChangeArrowheads="1"/>
                        </wps:cNvSpPr>
                        <wps:spPr bwMode="auto">
                          <a:xfrm>
                            <a:off x="579933" y="5627273"/>
                            <a:ext cx="1752827" cy="887717"/>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pPr>
                              <w:r w:rsidRPr="00ED4E7F">
                                <w:rPr>
                                  <w:b/>
                                </w:rPr>
                                <w:t>44</w:t>
                              </w:r>
                              <w:r w:rsidRPr="008C65CF">
                                <w:t xml:space="preserve"> Completed</w:t>
                              </w:r>
                              <w:r>
                                <w:t xml:space="preserve"> ‘Visit Two’</w:t>
                              </w:r>
                            </w:p>
                            <w:p w:rsidR="004661BD" w:rsidRPr="008C65CF" w:rsidRDefault="004661BD" w:rsidP="00033BE1">
                              <w:pPr>
                                <w:spacing w:after="0" w:line="240" w:lineRule="auto"/>
                              </w:pPr>
                              <w:r>
                                <w:rPr>
                                  <w:b/>
                                </w:rPr>
                                <w:t>2</w:t>
                              </w:r>
                              <w:r>
                                <w:t xml:space="preserve"> </w:t>
                              </w:r>
                              <w:r w:rsidRPr="008C65CF">
                                <w:t>Withdrew</w:t>
                              </w:r>
                            </w:p>
                            <w:p w:rsidR="004661BD" w:rsidRPr="008C65CF" w:rsidRDefault="004661BD" w:rsidP="00033BE1">
                              <w:pPr>
                                <w:spacing w:after="0" w:line="240" w:lineRule="auto"/>
                              </w:pPr>
                              <w:r w:rsidRPr="00ED4E7F">
                                <w:rPr>
                                  <w:b/>
                                </w:rPr>
                                <w:t>30</w:t>
                              </w:r>
                              <w:r>
                                <w:t xml:space="preserve"> </w:t>
                              </w:r>
                              <w:r w:rsidRPr="008C65CF">
                                <w:t>Lost to follow up</w:t>
                              </w:r>
                            </w:p>
                          </w:txbxContent>
                        </wps:txbx>
                        <wps:bodyPr rot="0" vert="horz" wrap="square" lIns="91440" tIns="45720" rIns="91440" bIns="45720" anchor="ctr" anchorCtr="0" upright="1">
                          <a:spAutoFit/>
                        </wps:bodyPr>
                      </wps:wsp>
                      <wps:wsp>
                        <wps:cNvPr id="80" name="Text Box 84"/>
                        <wps:cNvSpPr txBox="1">
                          <a:spLocks noChangeArrowheads="1"/>
                        </wps:cNvSpPr>
                        <wps:spPr bwMode="auto">
                          <a:xfrm>
                            <a:off x="2446953" y="5632794"/>
                            <a:ext cx="1795812" cy="887717"/>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pPr>
                              <w:r w:rsidRPr="002004A6">
                                <w:rPr>
                                  <w:b/>
                                </w:rPr>
                                <w:t>24</w:t>
                              </w:r>
                              <w:r>
                                <w:t xml:space="preserve"> </w:t>
                              </w:r>
                              <w:r w:rsidRPr="008C65CF">
                                <w:t>Completed</w:t>
                              </w:r>
                              <w:r>
                                <w:t xml:space="preserve"> ‘Visit Two’</w:t>
                              </w:r>
                            </w:p>
                            <w:p w:rsidR="004661BD" w:rsidRPr="008C65CF" w:rsidRDefault="004661BD" w:rsidP="00033BE1">
                              <w:pPr>
                                <w:spacing w:after="0" w:line="240" w:lineRule="auto"/>
                              </w:pPr>
                              <w:r w:rsidRPr="00ED4E7F">
                                <w:rPr>
                                  <w:b/>
                                </w:rPr>
                                <w:t>2</w:t>
                              </w:r>
                              <w:r>
                                <w:t xml:space="preserve"> </w:t>
                              </w:r>
                              <w:r w:rsidRPr="008C65CF">
                                <w:t>Withdrew</w:t>
                              </w:r>
                            </w:p>
                            <w:p w:rsidR="004661BD" w:rsidRPr="008C65CF" w:rsidRDefault="004661BD" w:rsidP="00033BE1">
                              <w:pPr>
                                <w:spacing w:after="0" w:line="240" w:lineRule="auto"/>
                              </w:pPr>
                              <w:r w:rsidRPr="00621611">
                                <w:rPr>
                                  <w:b/>
                                </w:rPr>
                                <w:t>12</w:t>
                              </w:r>
                              <w:r>
                                <w:t xml:space="preserve"> </w:t>
                              </w:r>
                              <w:r w:rsidRPr="008C65CF">
                                <w:t>Lost to follow up</w:t>
                              </w:r>
                            </w:p>
                          </w:txbxContent>
                        </wps:txbx>
                        <wps:bodyPr rot="0" vert="horz" wrap="square" lIns="91440" tIns="45720" rIns="91440" bIns="45720" anchor="ctr" anchorCtr="0" upright="1">
                          <a:spAutoFit/>
                        </wps:bodyPr>
                      </wps:wsp>
                      <wps:wsp>
                        <wps:cNvPr id="81" name="AutoShape 85"/>
                        <wps:cNvCnPr>
                          <a:cxnSpLocks noChangeShapeType="1"/>
                          <a:stCxn id="72" idx="2"/>
                          <a:endCxn id="79" idx="0"/>
                        </wps:cNvCnPr>
                        <wps:spPr bwMode="auto">
                          <a:xfrm>
                            <a:off x="1447954" y="5081255"/>
                            <a:ext cx="8393" cy="546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86"/>
                        <wps:cNvCnPr>
                          <a:cxnSpLocks noChangeShapeType="1"/>
                          <a:stCxn id="73" idx="2"/>
                          <a:endCxn id="80" idx="0"/>
                        </wps:cNvCnPr>
                        <wps:spPr bwMode="auto">
                          <a:xfrm>
                            <a:off x="3344859" y="5081255"/>
                            <a:ext cx="0" cy="551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87"/>
                        <wps:cNvSpPr txBox="1">
                          <a:spLocks noChangeArrowheads="1"/>
                        </wps:cNvSpPr>
                        <wps:spPr bwMode="auto">
                          <a:xfrm>
                            <a:off x="579933" y="7000875"/>
                            <a:ext cx="1752827" cy="734854"/>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Pr>
                                  <w:b/>
                                </w:rPr>
                                <w:t>76</w:t>
                              </w:r>
                              <w:r w:rsidRPr="008C65CF">
                                <w:t xml:space="preserve"> </w:t>
                              </w:r>
                              <w:r>
                                <w:t>were included in Intention-to-treat analysis</w:t>
                              </w:r>
                            </w:p>
                          </w:txbxContent>
                        </wps:txbx>
                        <wps:bodyPr rot="0" vert="horz" wrap="square" lIns="91440" tIns="45720" rIns="91440" bIns="45720" anchor="ctr" anchorCtr="0" upright="1">
                          <a:spAutoFit/>
                        </wps:bodyPr>
                      </wps:wsp>
                      <wps:wsp>
                        <wps:cNvPr id="84" name="Text Box 88"/>
                        <wps:cNvSpPr txBox="1">
                          <a:spLocks noChangeArrowheads="1"/>
                        </wps:cNvSpPr>
                        <wps:spPr bwMode="auto">
                          <a:xfrm>
                            <a:off x="66069" y="35999"/>
                            <a:ext cx="449749" cy="1638494"/>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661BD" w:rsidRPr="008C65CF" w:rsidRDefault="004661BD" w:rsidP="00033BE1">
                              <w:pPr>
                                <w:spacing w:after="0" w:line="240" w:lineRule="auto"/>
                                <w:jc w:val="center"/>
                              </w:pPr>
                              <w:r w:rsidRPr="008C65CF">
                                <w:rPr>
                                  <w:b/>
                                </w:rPr>
                                <w:t>Recruitment</w:t>
                              </w:r>
                            </w:p>
                          </w:txbxContent>
                        </wps:txbx>
                        <wps:bodyPr rot="0" vert="vert270" wrap="square" lIns="91440" tIns="45720" rIns="91440" bIns="45720" anchor="ctr" anchorCtr="0" upright="1">
                          <a:spAutoFit/>
                        </wps:bodyPr>
                      </wps:wsp>
                      <wps:wsp>
                        <wps:cNvPr id="85" name="AutoShape 89"/>
                        <wps:cNvCnPr>
                          <a:cxnSpLocks noChangeShapeType="1"/>
                          <a:stCxn id="66" idx="2"/>
                          <a:endCxn id="68" idx="1"/>
                        </wps:cNvCnPr>
                        <wps:spPr bwMode="auto">
                          <a:xfrm rot="16200000" flipH="1">
                            <a:off x="2596566" y="1161861"/>
                            <a:ext cx="426741" cy="10499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90"/>
                        <wps:cNvSpPr txBox="1">
                          <a:spLocks noChangeArrowheads="1"/>
                        </wps:cNvSpPr>
                        <wps:spPr bwMode="auto">
                          <a:xfrm>
                            <a:off x="66069" y="3375087"/>
                            <a:ext cx="449749" cy="1812853"/>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661BD" w:rsidRPr="008C65CF" w:rsidRDefault="004661BD" w:rsidP="00033BE1">
                              <w:pPr>
                                <w:spacing w:after="0" w:line="240" w:lineRule="auto"/>
                                <w:jc w:val="center"/>
                                <w:rPr>
                                  <w:b/>
                                </w:rPr>
                              </w:pPr>
                              <w:r w:rsidRPr="008C65CF">
                                <w:rPr>
                                  <w:b/>
                                </w:rPr>
                                <w:t>Randomisation</w:t>
                              </w:r>
                            </w:p>
                          </w:txbxContent>
                        </wps:txbx>
                        <wps:bodyPr rot="0" vert="vert270" wrap="square" lIns="91440" tIns="45720" rIns="91440" bIns="45720" anchor="ctr" anchorCtr="0" upright="1">
                          <a:spAutoFit/>
                        </wps:bodyPr>
                      </wps:wsp>
                      <wps:wsp>
                        <wps:cNvPr id="87" name="Text Box 91"/>
                        <wps:cNvSpPr txBox="1">
                          <a:spLocks noChangeArrowheads="1"/>
                        </wps:cNvSpPr>
                        <wps:spPr bwMode="auto">
                          <a:xfrm>
                            <a:off x="66069" y="5187940"/>
                            <a:ext cx="449749" cy="181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1BD" w:rsidRPr="008C65CF" w:rsidRDefault="004661BD" w:rsidP="00033BE1">
                              <w:pPr>
                                <w:spacing w:after="0" w:line="240" w:lineRule="auto"/>
                                <w:jc w:val="center"/>
                                <w:rPr>
                                  <w:b/>
                                </w:rPr>
                              </w:pPr>
                              <w:r w:rsidRPr="008C65CF">
                                <w:rPr>
                                  <w:b/>
                                </w:rPr>
                                <w:t>Follow-up</w:t>
                              </w:r>
                            </w:p>
                          </w:txbxContent>
                        </wps:txbx>
                        <wps:bodyPr rot="0" vert="vert270" wrap="square" lIns="91440" tIns="45720" rIns="91440" bIns="45720" anchor="ctr" anchorCtr="0" upright="1">
                          <a:spAutoFit/>
                        </wps:bodyPr>
                      </wps:wsp>
                      <wps:wsp>
                        <wps:cNvPr id="88" name="Text Box 92"/>
                        <wps:cNvSpPr txBox="1">
                          <a:spLocks noChangeArrowheads="1"/>
                        </wps:cNvSpPr>
                        <wps:spPr bwMode="auto">
                          <a:xfrm>
                            <a:off x="66069" y="6845679"/>
                            <a:ext cx="449749" cy="89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1BD" w:rsidRPr="008C65CF" w:rsidRDefault="004661BD" w:rsidP="00033BE1">
                              <w:pPr>
                                <w:spacing w:after="0" w:line="240" w:lineRule="auto"/>
                                <w:jc w:val="center"/>
                                <w:rPr>
                                  <w:b/>
                                </w:rPr>
                              </w:pPr>
                              <w:r w:rsidRPr="008C65CF">
                                <w:rPr>
                                  <w:b/>
                                </w:rPr>
                                <w:t>Analysis</w:t>
                              </w:r>
                            </w:p>
                          </w:txbxContent>
                        </wps:txbx>
                        <wps:bodyPr rot="0" vert="vert270" wrap="square" lIns="91440" tIns="45720" rIns="91440" bIns="45720" anchor="ctr" anchorCtr="0" upright="1">
                          <a:spAutoFit/>
                        </wps:bodyPr>
                      </wps:wsp>
                      <wps:wsp>
                        <wps:cNvPr id="89" name="Text Box 93"/>
                        <wps:cNvSpPr txBox="1">
                          <a:spLocks noChangeArrowheads="1"/>
                        </wps:cNvSpPr>
                        <wps:spPr bwMode="auto">
                          <a:xfrm>
                            <a:off x="2535744" y="6997344"/>
                            <a:ext cx="1654121" cy="734854"/>
                          </a:xfrm>
                          <a:prstGeom prst="rect">
                            <a:avLst/>
                          </a:prstGeom>
                          <a:solidFill>
                            <a:srgbClr val="FFFFFF"/>
                          </a:solidFill>
                          <a:ln w="9525">
                            <a:solidFill>
                              <a:srgbClr val="000000"/>
                            </a:solidFill>
                            <a:miter lim="800000"/>
                            <a:headEnd/>
                            <a:tailEnd/>
                          </a:ln>
                        </wps:spPr>
                        <wps:txbx>
                          <w:txbxContent>
                            <w:p w:rsidR="004661BD" w:rsidRPr="008C65CF" w:rsidRDefault="004661BD" w:rsidP="00033BE1">
                              <w:pPr>
                                <w:spacing w:after="0" w:line="240" w:lineRule="auto"/>
                                <w:jc w:val="center"/>
                              </w:pPr>
                              <w:r>
                                <w:rPr>
                                  <w:b/>
                                </w:rPr>
                                <w:t>38</w:t>
                              </w:r>
                              <w:r w:rsidRPr="008C65CF">
                                <w:t xml:space="preserve"> </w:t>
                              </w:r>
                              <w:r>
                                <w:t>were included in Intention-to-treat analysis</w:t>
                              </w:r>
                            </w:p>
                          </w:txbxContent>
                        </wps:txbx>
                        <wps:bodyPr rot="0" vert="horz" wrap="square" lIns="91440" tIns="45720" rIns="91440" bIns="45720" anchor="ctr" anchorCtr="0" upright="1">
                          <a:spAutoFit/>
                        </wps:bodyPr>
                      </wps:wsp>
                      <wps:wsp>
                        <wps:cNvPr id="90" name="AutoShape 94"/>
                        <wps:cNvCnPr>
                          <a:cxnSpLocks noChangeShapeType="1"/>
                          <a:stCxn id="79" idx="2"/>
                          <a:endCxn id="83" idx="0"/>
                        </wps:cNvCnPr>
                        <wps:spPr bwMode="auto">
                          <a:xfrm>
                            <a:off x="1456347" y="6514990"/>
                            <a:ext cx="0" cy="48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95"/>
                        <wps:cNvCnPr>
                          <a:cxnSpLocks noChangeShapeType="1"/>
                          <a:stCxn id="80" idx="2"/>
                          <a:endCxn id="89" idx="0"/>
                        </wps:cNvCnPr>
                        <wps:spPr bwMode="auto">
                          <a:xfrm>
                            <a:off x="3344859" y="6520511"/>
                            <a:ext cx="17946" cy="476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96"/>
                        <wps:cNvCnPr>
                          <a:cxnSpLocks noChangeShapeType="1"/>
                          <a:stCxn id="69" idx="2"/>
                          <a:endCxn id="71" idx="1"/>
                        </wps:cNvCnPr>
                        <wps:spPr bwMode="auto">
                          <a:xfrm rot="16200000" flipH="1">
                            <a:off x="2603732" y="2572653"/>
                            <a:ext cx="413206" cy="104755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Text Box 97"/>
                        <wps:cNvSpPr txBox="1">
                          <a:spLocks noChangeArrowheads="1"/>
                        </wps:cNvSpPr>
                        <wps:spPr bwMode="auto">
                          <a:xfrm>
                            <a:off x="66069" y="1674493"/>
                            <a:ext cx="449749" cy="170059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661BD" w:rsidRPr="008C65CF" w:rsidRDefault="004661BD" w:rsidP="00033BE1">
                              <w:pPr>
                                <w:spacing w:after="0" w:line="240" w:lineRule="auto"/>
                                <w:jc w:val="center"/>
                              </w:pPr>
                              <w:r>
                                <w:rPr>
                                  <w:b/>
                                </w:rPr>
                                <w:t>Enrolment</w:t>
                              </w:r>
                            </w:p>
                          </w:txbxContent>
                        </wps:txbx>
                        <wps:bodyPr rot="0" vert="vert270" wrap="square" lIns="91440" tIns="45720" rIns="91440" bIns="45720" anchor="ctr" anchorCtr="0" upright="1">
                          <a:spAutoFit/>
                        </wps:bodyPr>
                      </wps:wsp>
                    </wpc:wpc>
                  </a:graphicData>
                </a:graphic>
              </wp:inline>
            </w:drawing>
          </mc:Choice>
          <mc:Fallback>
            <w:pict>
              <v:group id="Canvas 94" o:spid="_x0000_s1026" editas="canvas" style="width:483pt;height:618pt;mso-position-horizontal-relative:char;mso-position-vertical-relative:line" coordsize="61341,7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fjjQkAAGhaAAAOAAAAZHJzL2Uyb0RvYy54bWzsXN1yozgavd+qfQeKe7eRkEC42pnqdjoz&#10;W9X7U9W9D0BsHFODwQskce/WvPscSSCDMUnGTpzshFwk/iFCiPN9OjrnEx9/2q4T6y7KizhLpzb5&#10;4NhWlM6zRZzeTO1/f78aCdsqyjBdhEmWRlP7R1TYP1389S8f7zeTiGarLFlEuYVG0mJyv5naq7Lc&#10;TMbjYr6K1mHxIdtEKb5cZvk6LPE2vxkv8vAera+TMXUcb3yf5YtNns2josCnl/pL+0K1v1xG8/Kf&#10;y2URlVYytdG3Uv3O1e9r+Xt88TGc3OThZhXPq26ER/RiHcYpTmqaugzL0LrN405T63ieZ0W2LD/M&#10;s/U4Wy7jeaSuAVdDnL2rmYXpXVioi5ljdOoO4tUztnt9I/tdZEm8uIqTRL2Rox/Nkty6CzFuSUnU&#10;tSW3679nC/0ZceSPHj58jkHWn6uPxmivbuLio3y3a32M3k/kOeXfe9z/SJ4xSa37qe0Sn+MmzUMA&#10;YZmEJV6uN4upXaQ3thUmN0DYvMxVXxotNk6m+7D49Rn7G042eVFehsVKN65OrK97HZfAbhKvp7Zo&#10;DMcqChdf0oVV/tgA8Clgb8uLW0cL20oiXIN8pXBXhnHylCMxgkmKgWwM2f0G8VJsTOQUpyHi2yrc&#10;RApoxWT+j7t/5VaMcfc820rDNa7ie7Qtrc/Z1vLVDZZnx2HfNjiw3OJzhL6+LZuv2fzXwkqz2SpM&#10;b6JPeZ7dywFB/4i8aFyD+VeJgWJSyEau74EsnCe8LTPV0HaZryUwECGWbJ36nBLkkh9TO6CME9VY&#10;OJHdmuN7BI/wAh+AwQGcBS4L1NnCSd2QvIs/R9naki+mdo7MoE4U3n0tStkxfaPlId14yG+uTTRc&#10;qZ+q9RYMNYgDTrkeix3oAdFmEwosJlKahz0MqSZodJcrWOhR1ONZbq+3+FIO7XW2+IHBzTOd9pCm&#10;8WKV5f8FIJHyEFj/uQ1zwDP5W4obFBDGZI5Ubxj3Kd7kzW+um9+E6RxN6Yi09JtZqTPr7SaPb1Y4&#10;Vw2KT7itV7Ea5l2/KjAAxbq3Lw9n4GMfzgpHDUyeH87Eo1wInRAGOFegkElhB2eVjMydGlCtU2id&#10;pJEV91FNJZzOjmrXdVVmlkmaMN8V3n6W9hlFItdZWnDqCe89Z2kFa3Or3gis00wm6+XrJ+ugC2v3&#10;VWAN7uEJgrkQsKYucxyxD+uBfHSytblVbwTWxeZtcBDw5062Zq8Oa9cPmOepe9bDqV3PFUx1FET5&#10;XXJqla3NrRpg3SIhPunCmr8KrJskhAYMa5p9WDdJiO94JFAHvGtYm1v1RmD9VkiIT7uwVpT17Nya&#10;+4TLxTk4COMuCRzVjV2yhnJGBR0EEGQlKYBo+apOQG8E1W+Gg7hdVPv1WJ1V1qOMeQFHd/phHXBB&#10;EIWDrmdgbW7VAOs2B2E1rCXVV4q25SthrcrWs1QuU8LJfJt+29Op1dHflWBfLe6KcrZNdRrBSjRe&#10;SJFZxghSbrqov5JsXn2lxdzWeeSbJ2nblEK65ui8XF8KETB3b33pB9DhZQAEDqeu6kU/WynKPJTi&#10;6yxLU2jcWa412B6ZO4UsmyTqsp5Bvc6z23ShGqs8EPW67XKUeQxjIOnxRHBdUtJW8xp0+eqVdtL+&#10;FzjBF/FFsBGj3pcRcy4vR5+uZmzkXWH2u3QvZ7NL8puU3gmbrOLFIkrlxdWuHmFPs0gqf1H7ccbX&#10;MwM1breujAPItvVf1WllcuwkTB2nGAv1+fn0bqm0aWWwERDKF2kB9Q8HhEH9gYBAqj4uIKxlEm9+&#10;qS2D2vZhzDfzA+GCOyr57WiPcAPHwdpDRofru26g4n2IjiE6GkUBh81N35ibu+gQTXfzyOnioegA&#10;0zkuOmQirGKiOV2wQzFBHO5jphiCYmoPU0ZvbUlPUBiLtBEUio6cNmXISoIeDuXV9OpEDsW4PAnm&#10;gcPWkwuPVU0TwvMonG05HfcqmQOJGkhUZa9iBdEhUcKYdlgtHzlNeIi0voiog+W5IsInEDn3mJNZ&#10;VFBCuf+Isj/EwxAPdTx0fVlhzL6zikdgOYGrtSPuUZ/6e0J/SxIVwveJCoH+rP/nrglDtkGdYi3z&#10;DdpRSzsC8d+3ZYXx+s6K6qYkyj2XwpmtZKeq1JFgRWwk0QHWCtZG1Bhg3Ya1sWUbdN6YfceTF+mL&#10;9ZAX/znoPApRgXItiXLU21CuOt3SfZD5tSngofxmoPODJrq3eeLwAhfUvUvnm5bukXQe5KMvIuTc&#10;crLqg9JKJjhiCwvcgxGBk6hw4IS7j9S+D2x+YPMVmwd17/Ae4y+elfc02LyP/REC5oVyj+qS+Bab&#10;910EwyNr1nfA5lGUijGSytzAe9q8x1jBZuOS3mJRqZjfzrZxyfMcKXBKe4oHgUrMOxbDWOBjo5JK&#10;3EQWWGquf+4VqjQXGv7mQw4socz5TIPRlSf8EbtifBT4jhg5JPgceA76f3nVdmC/xml0ugMr98/1&#10;7Kuq9xnq3Xnl9lm3/v3B7VjGd5ZXXTvC9d9DzrCp6dD72XojWe7cotJYeo/btsQBG1uYFd/xi5iH&#10;PAmIvoqyKeuj3rOoqaG8Sf11HXqzHfGwNxk/9kFXm/LAM2YF8bBzca/gA1zeZ5WrTRBVAVOTYX9e&#10;uI7SXcEHVbsPz1Lw8fT4qHbDDtUfZ9vtiL1V+9QuMHzhrNSuMQe62OAt9pyI1iyItb5AQeCD7tzL&#10;MLthFtR7/tV81drX/PQoV7fthFnQ+GoH+ez7ngWNM28obdA05l+D0nIiIE+rpNJDahHOgfvI5DWE&#10;M/h3K+Be5mEBJ8SlMfiGuDT7qmsFxdQH7OLSpLFXmmY9gWIYCPEtAaU5zQpUTeJJK8MsWz9NqFHt&#10;+8Ba80We4XFCWBqHcgjLTlhCVtl7KoLe53d2BYhyF/U12svyggDS5b6h63FGaLXcG5RNLLxRw6c4&#10;Q68e8n6fYYMlXMe/0qphBexj/SvES4+jKz2Ck/0rghnJZeCwUEI9TqBp7NHGyr+Cri8g+Dw4Mw3+&#10;1eBfVewLS6BuOJjccbw2aDzb7hYXSI+nh0PTzvU4dToPNEOVD4OAIy1dhsePoM5tCIlh11f7YZeH&#10;KxyCAxUO2EAI+Jw2Q5g6/W5IyKc/vKBc7jnY2oWrQiygVJl6Wh9sKA7EpdgPr200h/mcP1LoOcjl&#10;7rBZsg6HeibpVkLgeZK7qHkNfY3ABsKzLGUvGmhvmsYoleDBI3Rp0Nc6+tqfxDQ2Wf3/av0PO1U9&#10;zVgZDdWjl+Xzkpvv8br5gOiL3wEAAP//AwBQSwMEFAAGAAgAAAAhAJLG+pfYAAAABgEAAA8AAABk&#10;cnMvZG93bnJldi54bWxMjkFLw0AQhe+C/2EZwZvdGCG0aTZFBUE82Vj0OslOk2B2NmQ3bfz3jl70&#10;MrzHe7z5it3iBnWiKfSeDdyuElDEjbc9twYOb083a1AhIlscPJOBLwqwKy8vCsytP/OeTlVslYxw&#10;yNFAF+OYax2ajhyGlR+JJTv6yWEUO7XaTniWcTfoNEky7bBn+dDhSI8dNZ/V7AwkH/PLc6gO4xqb&#10;9w099PVruq+Nub5a7regIi3xrww/+IIOpTDVfmYb1CAb0vu9km2yTGwtpfROlC4L/R+//AYAAP//&#10;AwBQSwECLQAUAAYACAAAACEAtoM4kv4AAADhAQAAEwAAAAAAAAAAAAAAAAAAAAAAW0NvbnRlbnRf&#10;VHlwZXNdLnhtbFBLAQItABQABgAIAAAAIQA4/SH/1gAAAJQBAAALAAAAAAAAAAAAAAAAAC8BAABf&#10;cmVscy8ucmVsc1BLAQItABQABgAIAAAAIQCBkPfjjQkAAGhaAAAOAAAAAAAAAAAAAAAAAC4CAABk&#10;cnMvZTJvRG9jLnhtbFBLAQItABQABgAIAAAAIQCSxvqX2AAAAAYBAAAPAAAAAAAAAAAAAAAAAOcL&#10;AABkcnMvZG93bnJldi54bWxQSwUGAAAAAAQABADzAAAA7AwAAAAA&#10;">
                <v:shape id="_x0000_s1027" type="#_x0000_t75" style="position:absolute;width:61341;height:78486;visibility:visible;mso-wrap-style:square" filled="t" fillcolor="white [3201]" stroked="t" strokecolor="black [3200]" strokeweight="2.5pt">
                  <v:fill o:detectmouseclick="t"/>
                  <v:path o:connecttype="none"/>
                </v:shape>
                <v:shapetype id="_x0000_t202" coordsize="21600,21600" o:spt="202" path="m,l,21600r21600,l21600,xe">
                  <v:stroke joinstyle="miter"/>
                  <v:path gradientshapeok="t" o:connecttype="rect"/>
                </v:shapetype>
                <v:shape id="Text Box 70" o:spid="_x0000_s1028" type="#_x0000_t202" style="position:absolute;left:12752;top:9245;width:20187;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oOsUA&#10;AADbAAAADwAAAGRycy9kb3ducmV2LnhtbESPQWvCQBSE70L/w/KE3sxGkSCpq4jU4qFQoobg7ZF9&#10;JqHZtyG7Nem/7xYEj8PMfMOst6NpxZ1611hWMI9iEMSl1Q1XCi7nw2wFwnlkja1lUvBLDrabl8ka&#10;U20Hzuh+8pUIEHYpKqi971IpXVmTQRfZjjh4N9sb9EH2ldQ9DgFuWrmI40QabDgs1NjRvqby+/Rj&#10;FOS343IZX98/vrprNa7aT86KvFDqdTru3kB4Gv0z/GgftYIkgf8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Cg6xQAAANsAAAAPAAAAAAAAAAAAAAAAAJgCAABkcnMv&#10;ZG93bnJldi54bWxQSwUGAAAAAAQABAD1AAAAigMAAAAA&#10;">
                  <v:textbox style="mso-fit-shape-to-text:t">
                    <w:txbxContent>
                      <w:p w:rsidR="004661BD" w:rsidRPr="008C65CF" w:rsidRDefault="004661BD" w:rsidP="00033BE1">
                        <w:pPr>
                          <w:spacing w:after="0" w:line="240" w:lineRule="auto"/>
                          <w:jc w:val="center"/>
                        </w:pPr>
                        <w:r w:rsidRPr="008C65CF">
                          <w:rPr>
                            <w:b/>
                          </w:rPr>
                          <w:t>162</w:t>
                        </w:r>
                        <w:r w:rsidRPr="008C65CF">
                          <w:t xml:space="preserve"> initiated contact and assessed for eligibility</w:t>
                        </w:r>
                      </w:p>
                    </w:txbxContent>
                  </v:textbox>
                </v:shape>
                <v:shape id="Text Box 71" o:spid="_x0000_s1029" type="#_x0000_t202" style="position:absolute;left:12752;top:1625;width:20187;height:5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NocQA&#10;AADbAAAADwAAAGRycy9kb3ducmV2LnhtbESPT4vCMBTE78J+h/AWvGmqiCvVKLKs4kEQ/1F6ezTP&#10;tti8lCZq/fZGWPA4zMxvmNmiNZW4U+NKywoG/QgEcWZ1ybmC03HVm4BwHlljZZkUPMnBYv7VmWGs&#10;7YP3dD/4XAQIuxgVFN7XsZQuK8ig69uaOHgX2xj0QTa51A0+AtxUchhFY2mw5LBQYE2/BWXXw80o&#10;OF82o1GU/q13dZq3k2rL++ScKNX9bpdTEJ5a/wn/tzdawfgH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UjaHEAAAA2wAAAA8AAAAAAAAAAAAAAAAAmAIAAGRycy9k&#10;b3ducmV2LnhtbFBLBQYAAAAABAAEAPUAAACJAwAAAAA=&#10;">
                  <v:textbox style="mso-fit-shape-to-text:t">
                    <w:txbxContent>
                      <w:p w:rsidR="004661BD" w:rsidRPr="008C65CF" w:rsidRDefault="004661BD" w:rsidP="00033BE1">
                        <w:pPr>
                          <w:spacing w:after="0" w:line="240" w:lineRule="auto"/>
                          <w:jc w:val="center"/>
                        </w:pPr>
                        <w:r w:rsidRPr="008C65CF">
                          <w:rPr>
                            <w:b/>
                          </w:rPr>
                          <w:t>2275</w:t>
                        </w:r>
                        <w:r w:rsidRPr="008C65CF">
                          <w:t xml:space="preserve"> </w:t>
                        </w:r>
                        <w:r>
                          <w:t xml:space="preserve">potential participants </w:t>
                        </w:r>
                        <w:r w:rsidRPr="008C65CF">
                          <w:t>contacted via mail shot</w:t>
                        </w:r>
                      </w:p>
                    </w:txbxContent>
                  </v:textbox>
                </v:shape>
                <v:shape id="Text Box 72" o:spid="_x0000_s1030" type="#_x0000_t202" style="position:absolute;left:33345;top:14738;width:27422;height:8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ICL8A&#10;AADbAAAADwAAAGRycy9kb3ducmV2LnhtbERPPWvDMBDdC/0P4grZajkdTHGtBJMQ6JJA3dL5kC62&#10;W+skJMVx/n00FDo+3nezXewkZgpxdKxgXZQgiLUzI/cKvj4Pz68gYkI2ODkmBTeKsN08PjRYG3fl&#10;D5q71IscwrFGBUNKvpYy6oEsxsJ54sydXbCYMgy9NAGvOdxO8qUsK2lx5NwwoKfdQPq3u1gFx/a4&#10;K09htq3/Pv9M6LXe+6jU6mlp30AkWtK/+M/9bhRUeWz+kn+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gIvwAAANsAAAAPAAAAAAAAAAAAAAAAAJgCAABkcnMvZG93bnJl&#10;di54bWxQSwUGAAAAAAQABAD1AAAAhAMAAAAA&#10;">
                  <v:textbox>
                    <w:txbxContent>
                      <w:p w:rsidR="004661BD" w:rsidRDefault="004661BD" w:rsidP="00033BE1">
                        <w:pPr>
                          <w:pStyle w:val="NoSpacing"/>
                        </w:pPr>
                        <w:r>
                          <w:t>Excluded (n=17)</w:t>
                        </w:r>
                      </w:p>
                      <w:p w:rsidR="004661BD" w:rsidRPr="008C65CF" w:rsidRDefault="004661BD" w:rsidP="00033BE1">
                        <w:pPr>
                          <w:pStyle w:val="NoSpacing"/>
                        </w:pPr>
                        <w:r>
                          <w:t xml:space="preserve"> </w:t>
                        </w:r>
                        <w:r w:rsidRPr="008C65CF">
                          <w:t xml:space="preserve">Not meeting inclusion criteria </w:t>
                        </w:r>
                        <w:r>
                          <w:t xml:space="preserve">      </w:t>
                        </w:r>
                        <w:r w:rsidRPr="008C65CF">
                          <w:t>(n=</w:t>
                        </w:r>
                        <w:r>
                          <w:t>3</w:t>
                        </w:r>
                        <w:r w:rsidRPr="008C65CF">
                          <w:t>)</w:t>
                        </w:r>
                      </w:p>
                      <w:p w:rsidR="004661BD" w:rsidRDefault="004661BD" w:rsidP="00033BE1">
                        <w:pPr>
                          <w:pStyle w:val="NoSpacing"/>
                        </w:pPr>
                        <w:r>
                          <w:t xml:space="preserve"> </w:t>
                        </w:r>
                        <w:r w:rsidRPr="008C65CF">
                          <w:t xml:space="preserve">Refused to participate </w:t>
                        </w:r>
                        <w:r>
                          <w:tab/>
                          <w:t xml:space="preserve">         (n=9</w:t>
                        </w:r>
                        <w:r w:rsidRPr="008C65CF">
                          <w:t>)</w:t>
                        </w:r>
                      </w:p>
                      <w:p w:rsidR="004661BD" w:rsidRDefault="004661BD" w:rsidP="00033BE1">
                        <w:pPr>
                          <w:pStyle w:val="NoSpacing"/>
                        </w:pPr>
                        <w:r>
                          <w:t xml:space="preserve"> Unable to participate at that time (n=5)</w:t>
                        </w:r>
                      </w:p>
                      <w:p w:rsidR="004661BD" w:rsidRDefault="004661BD" w:rsidP="00033BE1">
                        <w:pPr>
                          <w:pStyle w:val="NoSpacing"/>
                        </w:pPr>
                        <w:r>
                          <w:t xml:space="preserve"> </w:t>
                        </w:r>
                      </w:p>
                      <w:p w:rsidR="004661BD" w:rsidRPr="008C65CF" w:rsidRDefault="004661BD" w:rsidP="00033BE1">
                        <w:pPr>
                          <w:pStyle w:val="NoSpacing"/>
                        </w:pPr>
                      </w:p>
                    </w:txbxContent>
                  </v:textbox>
                </v:shape>
                <v:shape id="Text Box 73" o:spid="_x0000_s1031" type="#_x0000_t202" style="position:absolute;left:12768;top:23400;width:20187;height:5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8SMQA&#10;AADbAAAADwAAAGRycy9kb3ducmV2LnhtbESPT4vCMBTE78J+h/AW9qbpiojWRpHFXTwI4p8ivT2a&#10;Z1tsXkqT1frtjSB4HGbmN0yy6EwtrtS6yrKC70EEgji3uuJCwfHw25+AcB5ZY22ZFNzJwWL+0Usw&#10;1vbGO7rufSEChF2MCkrvm1hKl5dk0A1sQxy8s20N+iDbQuoWbwFuajmMorE0WHFYKLGhn5Lyy/7f&#10;KEjP69EoylZ/2yYrukm94d0pPSn19dktZyA8df4dfrXXWsF4Cs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vEjEAAAA2wAAAA8AAAAAAAAAAAAAAAAAmAIAAGRycy9k&#10;b3ducmV2LnhtbFBLBQYAAAAABAAEAPUAAACJAwAAAAA=&#10;">
                  <v:textbox style="mso-fit-shape-to-text:t">
                    <w:txbxContent>
                      <w:p w:rsidR="004661BD" w:rsidRPr="008C65CF" w:rsidRDefault="004661BD" w:rsidP="00033BE1">
                        <w:pPr>
                          <w:spacing w:after="0" w:line="240" w:lineRule="auto"/>
                          <w:jc w:val="center"/>
                        </w:pPr>
                        <w:r>
                          <w:rPr>
                            <w:b/>
                          </w:rPr>
                          <w:t>145</w:t>
                        </w:r>
                        <w:r w:rsidRPr="008C65CF">
                          <w:t xml:space="preserve"> </w:t>
                        </w:r>
                        <w:r>
                          <w:t>invited for baseline data collection</w:t>
                        </w:r>
                      </w:p>
                    </w:txbxContent>
                  </v:textbox>
                </v:shape>
                <v:shape id="Text Box 74" o:spid="_x0000_s1032" type="#_x0000_t202" style="position:absolute;left:12768;top:37946;width:20187;height:3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DCL4A&#10;AADbAAAADwAAAGRycy9kb3ducmV2LnhtbERP3QoBQRS+V95hOsodsyS0DEnIhZK/5O60c+xuds5s&#10;O4P19uZCufz6/qfz2hTiRZXLLSvodSMQxInVOacKzqd1ZwzCeWSNhWVS8CEH81mzMcVY2zcf6HX0&#10;qQgh7GJUkHlfxlK6JCODrmtL4sDdbWXQB1ilUlf4DuGmkP0oGkqDOYeGDEtaZpQ8jk+j4HLfDgbR&#10;bbXZl7e0Hhc7PlwvV6XarXoxAeGp9n/xz73VCk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kgwi+AAAA2wAAAA8AAAAAAAAAAAAAAAAAmAIAAGRycy9kb3ducmV2&#10;LnhtbFBLBQYAAAAABAAEAPUAAACDAwAAAAA=&#10;">
                  <v:textbox style="mso-fit-shape-to-text:t">
                    <w:txbxContent>
                      <w:p w:rsidR="004661BD" w:rsidRPr="008C65CF" w:rsidRDefault="004661BD" w:rsidP="00033BE1">
                        <w:pPr>
                          <w:spacing w:after="0" w:line="240" w:lineRule="auto"/>
                          <w:jc w:val="center"/>
                        </w:pPr>
                        <w:r w:rsidRPr="008C65CF">
                          <w:rPr>
                            <w:b/>
                          </w:rPr>
                          <w:t>114</w:t>
                        </w:r>
                        <w:r w:rsidRPr="008C65CF">
                          <w:t xml:space="preserve"> randomised </w:t>
                        </w:r>
                        <w:r>
                          <w:t>(2:1 Ratio)</w:t>
                        </w:r>
                      </w:p>
                    </w:txbxContent>
                  </v:textbox>
                </v:shape>
                <v:shape id="Text Box 75" o:spid="_x0000_s1033" type="#_x0000_t202" style="position:absolute;left:33345;top:29491;width:27422;height:7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3SMEA&#10;AADbAAAADwAAAGRycy9kb3ducmV2LnhtbESPQWsCMRSE7wX/Q3iCt5q1B5XVKItS8GJBLT0/kufu&#10;6uYlJHHd/vumUOhxmJlvmPV2sJ3oKcTWsYLZtABBrJ1puVbweXl/XYKICdlg55gUfFOE7Wb0ssbS&#10;uCefqD+nWmQIxxIVNCn5UsqoG7IYp84TZ+/qgsWUZailCfjMcNvJt6KYS4st54UGPe0a0vfzwyo4&#10;Vsdd8RF6W/mv661Dr/XeR6Um46FagUg0pP/wX/tgFCxm8Psl/w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DN0jBAAAA2wAAAA8AAAAAAAAAAAAAAAAAmAIAAGRycy9kb3du&#10;cmV2LnhtbFBLBQYAAAAABAAEAPUAAACGAwAAAAA=&#10;">
                  <v:textbox>
                    <w:txbxContent>
                      <w:p w:rsidR="004661BD" w:rsidRDefault="004661BD" w:rsidP="00033BE1">
                        <w:pPr>
                          <w:pStyle w:val="NoSpacing"/>
                        </w:pPr>
                        <w:r>
                          <w:t>Excluded (n=31)</w:t>
                        </w:r>
                      </w:p>
                      <w:p w:rsidR="004661BD" w:rsidRDefault="004661BD" w:rsidP="00033BE1">
                        <w:pPr>
                          <w:pStyle w:val="NoSpacing"/>
                        </w:pPr>
                        <w:r>
                          <w:t xml:space="preserve"> N</w:t>
                        </w:r>
                        <w:r w:rsidRPr="008C65CF">
                          <w:t>ot meeting inclusion criteria</w:t>
                        </w:r>
                        <w:r>
                          <w:t xml:space="preserve">       (n=3)</w:t>
                        </w:r>
                      </w:p>
                      <w:p w:rsidR="004661BD" w:rsidRDefault="004661BD" w:rsidP="00033BE1">
                        <w:pPr>
                          <w:pStyle w:val="NoSpacing"/>
                        </w:pPr>
                        <w:r>
                          <w:t xml:space="preserve"> Did not attend</w:t>
                        </w:r>
                        <w:r>
                          <w:tab/>
                        </w:r>
                        <w:r>
                          <w:tab/>
                          <w:t xml:space="preserve">        (n=28)</w:t>
                        </w:r>
                      </w:p>
                      <w:p w:rsidR="004661BD" w:rsidRDefault="004661BD" w:rsidP="00033BE1">
                        <w:pPr>
                          <w:pStyle w:val="NoSpacing"/>
                        </w:pPr>
                        <w:r>
                          <w:t xml:space="preserve"> </w:t>
                        </w:r>
                      </w:p>
                    </w:txbxContent>
                  </v:textbox>
                </v:shape>
                <v:shape id="Text Box 76" o:spid="_x0000_s1034" type="#_x0000_t202" style="position:absolute;left:5715;top:45319;width:17528;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45MQA&#10;AADbAAAADwAAAGRycy9kb3ducmV2LnhtbESPQWvCQBSE70L/w/IKvZmNIlaiq4hoyaEgsQ3i7ZF9&#10;JsHs25BdNf33rlDwOMzMN8xi1ZtG3KhztWUFoygGQVxYXXOp4PdnN5yBcB5ZY2OZFPyRg9XybbDA&#10;RNs7Z3Q7+FIECLsEFVTet4mUrqjIoItsSxy8s+0M+iC7UuoO7wFuGjmO46k0WHNYqLClTUXF5XA1&#10;CvJzOpnEp+3Xvj2V/az55uyYH5X6eO/XcxCeev8K/7dTreBzDM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6uOTEAAAA2wAAAA8AAAAAAAAAAAAAAAAAmAIAAGRycy9k&#10;b3ducmV2LnhtbFBLBQYAAAAABAAEAPUAAACJAwAAAAA=&#10;">
                  <v:textbox style="mso-fit-shape-to-text:t">
                    <w:txbxContent>
                      <w:p w:rsidR="004661BD" w:rsidRPr="008C65CF" w:rsidRDefault="004661BD" w:rsidP="00033BE1">
                        <w:pPr>
                          <w:spacing w:after="0" w:line="240" w:lineRule="auto"/>
                          <w:jc w:val="center"/>
                        </w:pPr>
                        <w:r w:rsidRPr="008C65CF">
                          <w:rPr>
                            <w:b/>
                          </w:rPr>
                          <w:t>76</w:t>
                        </w:r>
                        <w:r w:rsidRPr="008C65CF">
                          <w:t xml:space="preserve"> were assigned to Intervention Group </w:t>
                        </w:r>
                      </w:p>
                    </w:txbxContent>
                  </v:textbox>
                </v:shape>
                <v:shape id="Text Box 77" o:spid="_x0000_s1035" type="#_x0000_t202" style="position:absolute;left:24469;top:45319;width:17958;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df8UA&#10;AADbAAAADwAAAGRycy9kb3ducmV2LnhtbESPQWvCQBSE74L/YXmCN7PRhlZSVxGxxUNBTCvi7ZF9&#10;JsHs25BdY/rvu0LB4zAz3zCLVW9q0VHrKssKplEMgji3uuJCwc/3x2QOwnlkjbVlUvBLDlbL4WCB&#10;qbZ3PlCX+UIECLsUFZTeN6mULi/JoItsQxy8i20N+iDbQuoW7wFuajmL41dpsOKwUGJDm5Lya3Yz&#10;Co6XXZLE5+3nvjkX/bz+4sPpeFJqPOrX7yA89f4Z/m/vtIK3F3h8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h1/xQAAANsAAAAPAAAAAAAAAAAAAAAAAJgCAABkcnMv&#10;ZG93bnJldi54bWxQSwUGAAAAAAQABAD1AAAAigMAAAAA&#10;">
                  <v:textbox style="mso-fit-shape-to-text:t">
                    <w:txbxContent>
                      <w:p w:rsidR="004661BD" w:rsidRPr="008C65CF" w:rsidRDefault="004661BD" w:rsidP="00033BE1">
                        <w:pPr>
                          <w:spacing w:after="0" w:line="240" w:lineRule="auto"/>
                          <w:jc w:val="center"/>
                        </w:pPr>
                        <w:r w:rsidRPr="008C65CF">
                          <w:rPr>
                            <w:b/>
                          </w:rPr>
                          <w:t>38</w:t>
                        </w:r>
                        <w:r w:rsidRPr="008C65CF">
                          <w:t xml:space="preserve"> were assigned to Control Group </w:t>
                        </w:r>
                      </w:p>
                    </w:txbxContent>
                  </v:textbox>
                </v:shape>
                <v:shapetype id="_x0000_t32" coordsize="21600,21600" o:spt="32" o:oned="t" path="m,l21600,21600e" filled="f">
                  <v:path arrowok="t" fillok="f" o:connecttype="none"/>
                  <o:lock v:ext="edit" shapetype="t"/>
                </v:shapetype>
                <v:shape id="AutoShape 78" o:spid="_x0000_s1036" type="#_x0000_t32" style="position:absolute;left:22869;top:28894;width:8;height:9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79" o:spid="_x0000_s1037" type="#_x0000_t32" style="position:absolute;left:14479;top:41585;width:8390;height:37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80" o:spid="_x0000_s1038" type="#_x0000_t32" style="position:absolute;left:22869;top:41585;width:10579;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81" o:spid="_x0000_s1039" type="#_x0000_t32" style="position:absolute;left:22845;top:14738;width:24;height:8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82" o:spid="_x0000_s1040" type="#_x0000_t32" style="position:absolute;left:22845;top:7119;width:8;height:2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Text Box 83" o:spid="_x0000_s1041" type="#_x0000_t202" style="position:absolute;left:5799;top:56272;width:17528;height:8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qlcUA&#10;AADbAAAADwAAAGRycy9kb3ducmV2LnhtbESPT2vCQBTE7wW/w/IEb3VjkTZGV5HSlhyE4j/E2yP7&#10;TILZtyG7Jum37wqCx2FmfsMsVr2pREuNKy0rmIwjEMSZ1SXnCg7779cYhPPIGivLpOCPHKyWg5cF&#10;Jtp2vKV253MRIOwSVFB4XydSuqwgg25sa+LgXWxj0AfZ5FI32AW4qeRbFL1LgyWHhQJr+iwou+5u&#10;RsHxkk6n0fnr57c+531cbXh7Op6UGg379RyEp94/w492qhV8zOD+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iqVxQAAANsAAAAPAAAAAAAAAAAAAAAAAJgCAABkcnMv&#10;ZG93bnJldi54bWxQSwUGAAAAAAQABAD1AAAAigMAAAAA&#10;">
                  <v:textbox style="mso-fit-shape-to-text:t">
                    <w:txbxContent>
                      <w:p w:rsidR="004661BD" w:rsidRPr="008C65CF" w:rsidRDefault="004661BD" w:rsidP="00033BE1">
                        <w:pPr>
                          <w:spacing w:after="0" w:line="240" w:lineRule="auto"/>
                        </w:pPr>
                        <w:r w:rsidRPr="00ED4E7F">
                          <w:rPr>
                            <w:b/>
                          </w:rPr>
                          <w:t>44</w:t>
                        </w:r>
                        <w:r w:rsidRPr="008C65CF">
                          <w:t xml:space="preserve"> Completed</w:t>
                        </w:r>
                        <w:r>
                          <w:t xml:space="preserve"> ‘Visit Two’</w:t>
                        </w:r>
                      </w:p>
                      <w:p w:rsidR="004661BD" w:rsidRPr="008C65CF" w:rsidRDefault="004661BD" w:rsidP="00033BE1">
                        <w:pPr>
                          <w:spacing w:after="0" w:line="240" w:lineRule="auto"/>
                        </w:pPr>
                        <w:r>
                          <w:rPr>
                            <w:b/>
                          </w:rPr>
                          <w:t>2</w:t>
                        </w:r>
                        <w:r>
                          <w:t xml:space="preserve"> </w:t>
                        </w:r>
                        <w:r w:rsidRPr="008C65CF">
                          <w:t>Withdrew</w:t>
                        </w:r>
                      </w:p>
                      <w:p w:rsidR="004661BD" w:rsidRPr="008C65CF" w:rsidRDefault="004661BD" w:rsidP="00033BE1">
                        <w:pPr>
                          <w:spacing w:after="0" w:line="240" w:lineRule="auto"/>
                        </w:pPr>
                        <w:r w:rsidRPr="00ED4E7F">
                          <w:rPr>
                            <w:b/>
                          </w:rPr>
                          <w:t>30</w:t>
                        </w:r>
                        <w:r>
                          <w:t xml:space="preserve"> </w:t>
                        </w:r>
                        <w:r w:rsidRPr="008C65CF">
                          <w:t>Lost to follow up</w:t>
                        </w:r>
                      </w:p>
                    </w:txbxContent>
                  </v:textbox>
                </v:shape>
                <v:shape id="Text Box 84" o:spid="_x0000_s1042" type="#_x0000_t202" style="position:absolute;left:24469;top:56327;width:17958;height:8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zL74A&#10;AADbAAAADwAAAGRycy9kb3ducmV2LnhtbERPSwrCMBDdC94hjOBOU0WkVKOIqLgQxB/ibmjGtthM&#10;ShO13t4sBJeP95/OG1OKF9WusKxg0I9AEKdWF5wpOJ/WvRiE88gaS8uk4EMO5rN2a4qJtm8+0Ovo&#10;MxFC2CWoIPe+SqR0aU4GXd9WxIG729qgD7DOpK7xHcJNKYdRNJYGCw4NOVa0zCl9HJ9GweW+HY2i&#10;22qzr25ZE5c7PlwvV6W6nWYxAeGp8X/xz73VCuKwPnwJP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8y++AAAA2wAAAA8AAAAAAAAAAAAAAAAAmAIAAGRycy9kb3ducmV2&#10;LnhtbFBLBQYAAAAABAAEAPUAAACDAwAAAAA=&#10;">
                  <v:textbox style="mso-fit-shape-to-text:t">
                    <w:txbxContent>
                      <w:p w:rsidR="004661BD" w:rsidRPr="008C65CF" w:rsidRDefault="004661BD" w:rsidP="00033BE1">
                        <w:pPr>
                          <w:spacing w:after="0" w:line="240" w:lineRule="auto"/>
                        </w:pPr>
                        <w:r w:rsidRPr="002004A6">
                          <w:rPr>
                            <w:b/>
                          </w:rPr>
                          <w:t>24</w:t>
                        </w:r>
                        <w:r>
                          <w:t xml:space="preserve"> </w:t>
                        </w:r>
                        <w:r w:rsidRPr="008C65CF">
                          <w:t>Completed</w:t>
                        </w:r>
                        <w:r>
                          <w:t xml:space="preserve"> ‘Visit Two’</w:t>
                        </w:r>
                      </w:p>
                      <w:p w:rsidR="004661BD" w:rsidRPr="008C65CF" w:rsidRDefault="004661BD" w:rsidP="00033BE1">
                        <w:pPr>
                          <w:spacing w:after="0" w:line="240" w:lineRule="auto"/>
                        </w:pPr>
                        <w:r w:rsidRPr="00ED4E7F">
                          <w:rPr>
                            <w:b/>
                          </w:rPr>
                          <w:t>2</w:t>
                        </w:r>
                        <w:r>
                          <w:t xml:space="preserve"> </w:t>
                        </w:r>
                        <w:r w:rsidRPr="008C65CF">
                          <w:t>Withdrew</w:t>
                        </w:r>
                      </w:p>
                      <w:p w:rsidR="004661BD" w:rsidRPr="008C65CF" w:rsidRDefault="004661BD" w:rsidP="00033BE1">
                        <w:pPr>
                          <w:spacing w:after="0" w:line="240" w:lineRule="auto"/>
                        </w:pPr>
                        <w:r w:rsidRPr="00621611">
                          <w:rPr>
                            <w:b/>
                          </w:rPr>
                          <w:t>12</w:t>
                        </w:r>
                        <w:r>
                          <w:t xml:space="preserve"> </w:t>
                        </w:r>
                        <w:r w:rsidRPr="008C65CF">
                          <w:t>Lost to follow up</w:t>
                        </w:r>
                      </w:p>
                    </w:txbxContent>
                  </v:textbox>
                </v:shape>
                <v:shape id="AutoShape 85" o:spid="_x0000_s1043" type="#_x0000_t32" style="position:absolute;left:14479;top:50812;width:84;height:5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86" o:spid="_x0000_s1044" type="#_x0000_t32" style="position:absolute;left:33448;top:50812;width:0;height:5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Text Box 87" o:spid="_x0000_s1045" type="#_x0000_t202" style="position:absolute;left:5799;top:70008;width:17528;height:7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tWMYA&#10;AADbAAAADwAAAGRycy9kb3ducmV2LnhtbESPT2vCQBTE7wW/w/IK3uqmNZSQZhWRKjkUirYi3h7Z&#10;lz+YfRuyaxK/fbdQ6HGYmd8w2XoyrRiod41lBc+LCARxYXXDlYLvr91TAsJ5ZI2tZVJwJwfr1ewh&#10;w1TbkQ80HH0lAoRdigpq77tUSlfUZNAtbEccvNL2Bn2QfSV1j2OAm1a+RNGrNNhwWKixo21NxfV4&#10;MwpOZR7H0eV9/9ldqilpP/hwPp2Vmj9OmzcQnib/H/5r51pBsoT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NtWMYAAADbAAAADwAAAAAAAAAAAAAAAACYAgAAZHJz&#10;L2Rvd25yZXYueG1sUEsFBgAAAAAEAAQA9QAAAIsDAAAAAA==&#10;">
                  <v:textbox style="mso-fit-shape-to-text:t">
                    <w:txbxContent>
                      <w:p w:rsidR="004661BD" w:rsidRPr="008C65CF" w:rsidRDefault="004661BD" w:rsidP="00033BE1">
                        <w:pPr>
                          <w:spacing w:after="0" w:line="240" w:lineRule="auto"/>
                          <w:jc w:val="center"/>
                        </w:pPr>
                        <w:r>
                          <w:rPr>
                            <w:b/>
                          </w:rPr>
                          <w:t>76</w:t>
                        </w:r>
                        <w:r w:rsidRPr="008C65CF">
                          <w:t xml:space="preserve"> </w:t>
                        </w:r>
                        <w:r>
                          <w:t>were included in Intention-to-treat analysis</w:t>
                        </w:r>
                      </w:p>
                    </w:txbxContent>
                  </v:textbox>
                </v:shape>
                <v:shape id="Text Box 88" o:spid="_x0000_s1046" type="#_x0000_t202" style="position:absolute;left:660;top:359;width:4498;height:16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cGsIA&#10;AADbAAAADwAAAGRycy9kb3ducmV2LnhtbESPwWrDMBBE74X+g9hCbo2cEIrrRjYhaSDUp6bNfbHW&#10;lrG1MpYaO38fFQo9DjPzhtkWs+3FlUbfOlawWiYgiCunW24UfH8dn1MQPiBr7B2Tght5KPLHhy1m&#10;2k38SddzaESEsM9QgQlhyKT0lSGLfukG4ujVbrQYohwbqUecItz2cp0kL9Jiy3HB4EB7Q1V3/rEK&#10;XFfvLtPrhw3vvHJGX8rDISmVWjzNuzcQgebwH/5rn7SCdA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ZwawgAAANsAAAAPAAAAAAAAAAAAAAAAAJgCAABkcnMvZG93&#10;bnJldi54bWxQSwUGAAAAAAQABAD1AAAAhwMAAAAA&#10;" stroked="f" strokecolor="black [3213]">
                  <v:textbox style="layout-flow:vertical;mso-layout-flow-alt:bottom-to-top;mso-fit-shape-to-text:t">
                    <w:txbxContent>
                      <w:p w:rsidR="004661BD" w:rsidRPr="008C65CF" w:rsidRDefault="004661BD" w:rsidP="00033BE1">
                        <w:pPr>
                          <w:spacing w:after="0" w:line="240" w:lineRule="auto"/>
                          <w:jc w:val="center"/>
                        </w:pPr>
                        <w:r w:rsidRPr="008C65CF">
                          <w:rPr>
                            <w:b/>
                          </w:rPr>
                          <w:t>Recruitment</w:t>
                        </w:r>
                      </w:p>
                    </w:txbxContent>
                  </v:textbox>
                </v:shape>
                <v:shapetype id="_x0000_t33" coordsize="21600,21600" o:spt="33" o:oned="t" path="m,l21600,r,21600e" filled="f">
                  <v:stroke joinstyle="miter"/>
                  <v:path arrowok="t" fillok="f" o:connecttype="none"/>
                  <o:lock v:ext="edit" shapetype="t"/>
                </v:shapetype>
                <v:shape id="AutoShape 89" o:spid="_x0000_s1047" type="#_x0000_t33" style="position:absolute;left:25965;top:11618;width:4268;height:105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fJqsIAAADbAAAADwAAAGRycy9kb3ducmV2LnhtbESPQYvCMBSE74L/ITxhb5q6oEi3qYi6&#10;ICwedAU9PprXpti8lCZq999vBMHjMDPfMNmyt424U+drxwqmkwQEceF0zZWC0+/3eAHCB2SNjWNS&#10;8EcelvlwkGGq3YMPdD+GSkQI+xQVmBDaVEpfGLLoJ64ljl7pOoshyq6SusNHhNtGfibJXFqsOS4Y&#10;bGltqLgeb1bBj7vI0l3MutyYs7/621af9yelPkb96gtEoD68w6/2TitYzO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fJqsIAAADbAAAADwAAAAAAAAAAAAAA&#10;AAChAgAAZHJzL2Rvd25yZXYueG1sUEsFBgAAAAAEAAQA+QAAAJADAAAAAA==&#10;">
                  <v:stroke endarrow="block"/>
                </v:shape>
                <v:shape id="Text Box 90" o:spid="_x0000_s1048" type="#_x0000_t202" style="position:absolute;left:660;top:33750;width:4498;height:18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n9r8A&#10;AADbAAAADwAAAGRycy9kb3ducmV2LnhtbESPS6vCMBSE94L/IRzBnaa6EK1GER8g15Wv/aE5NsXm&#10;pDTR1n9vLgguh5n5hlmsWluKF9W+cKxgNExAEGdOF5wruF72gykIH5A1lo5JwZs8rJbdzgJT7Ro+&#10;0escchEh7FNUYEKoUil9ZsiiH7qKOHp3V1sMUda51DU2EW5LOU6SibRYcFwwWNHGUPY4P60C97iv&#10;b83sz4Ydj5zRt+N2mxyV6vfa9RxEoDb8wt/2QSuYTuD/S/w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6f2vwAAANsAAAAPAAAAAAAAAAAAAAAAAJgCAABkcnMvZG93bnJl&#10;di54bWxQSwUGAAAAAAQABAD1AAAAhAMAAAAA&#10;" stroked="f" strokecolor="black [3213]">
                  <v:textbox style="layout-flow:vertical;mso-layout-flow-alt:bottom-to-top;mso-fit-shape-to-text:t">
                    <w:txbxContent>
                      <w:p w:rsidR="004661BD" w:rsidRPr="008C65CF" w:rsidRDefault="004661BD" w:rsidP="00033BE1">
                        <w:pPr>
                          <w:spacing w:after="0" w:line="240" w:lineRule="auto"/>
                          <w:jc w:val="center"/>
                          <w:rPr>
                            <w:b/>
                          </w:rPr>
                        </w:pPr>
                        <w:r w:rsidRPr="008C65CF">
                          <w:rPr>
                            <w:b/>
                          </w:rPr>
                          <w:t>Randomisation</w:t>
                        </w:r>
                      </w:p>
                    </w:txbxContent>
                  </v:textbox>
                </v:shape>
                <v:shape id="Text Box 91" o:spid="_x0000_s1049" type="#_x0000_t202" style="position:absolute;left:660;top:51879;width:4498;height:18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deb8A&#10;AADbAAAADwAAAGRycy9kb3ducmV2LnhtbESPSwvCMBCE74L/IazgTVMVVKpRRPFx8OLrvjRrW2w2&#10;pYla/fVGEDwOM/MNM53XphAPqlxuWUGvG4EgTqzOOVVwPq07YxDOI2ssLJOCFzmYz5qNKcbaPvlA&#10;j6NPRYCwi1FB5n0ZS+mSjAy6ri2Jg3e1lUEfZJVKXeEzwE0h+1E0lAZzDgsZlrTMKLkd70bBdT24&#10;aFztD5uz1G4Y3VbbZe+tVLtVLyYgPNX+H/61d1rBeATf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B15vwAAANsAAAAPAAAAAAAAAAAAAAAAAJgCAABkcnMvZG93bnJl&#10;di54bWxQSwUGAAAAAAQABAD1AAAAhAMAAAAA&#10;" stroked="f">
                  <v:textbox style="layout-flow:vertical;mso-layout-flow-alt:bottom-to-top;mso-fit-shape-to-text:t">
                    <w:txbxContent>
                      <w:p w:rsidR="004661BD" w:rsidRPr="008C65CF" w:rsidRDefault="004661BD" w:rsidP="00033BE1">
                        <w:pPr>
                          <w:spacing w:after="0" w:line="240" w:lineRule="auto"/>
                          <w:jc w:val="center"/>
                          <w:rPr>
                            <w:b/>
                          </w:rPr>
                        </w:pPr>
                        <w:r w:rsidRPr="008C65CF">
                          <w:rPr>
                            <w:b/>
                          </w:rPr>
                          <w:t>Follow-up</w:t>
                        </w:r>
                      </w:p>
                    </w:txbxContent>
                  </v:textbox>
                </v:shape>
                <v:shape id="Text Box 92" o:spid="_x0000_s1050" type="#_x0000_t202" style="position:absolute;left:660;top:68456;width:4498;height:8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JC7wA&#10;AADbAAAADwAAAGRycy9kb3ducmV2LnhtbERPyQrCMBC9C/5DGMGbpiqIVFMRxeXgxe0+NGNb2kxK&#10;E7X69eYgeHy8fbFsTSWe1LjCsoLRMAJBnFpdcKbgetkOZiCcR9ZYWSYFb3KwTLqdBcbavvhEz7PP&#10;RAhhF6OC3Ps6ltKlORl0Q1sTB+5uG4M+wCaTusFXCDeVHEfRVBosODTkWNM6p7Q8P4yC+3Zy07g5&#10;nnZXqd00Kjf79eijVL/XruYgPLX+L/65D1rBLIwNX8IP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Q4kLvAAAANsAAAAPAAAAAAAAAAAAAAAAAJgCAABkcnMvZG93bnJldi54&#10;bWxQSwUGAAAAAAQABAD1AAAAgQMAAAAA&#10;" stroked="f">
                  <v:textbox style="layout-flow:vertical;mso-layout-flow-alt:bottom-to-top;mso-fit-shape-to-text:t">
                    <w:txbxContent>
                      <w:p w:rsidR="004661BD" w:rsidRPr="008C65CF" w:rsidRDefault="004661BD" w:rsidP="00033BE1">
                        <w:pPr>
                          <w:spacing w:after="0" w:line="240" w:lineRule="auto"/>
                          <w:jc w:val="center"/>
                          <w:rPr>
                            <w:b/>
                          </w:rPr>
                        </w:pPr>
                        <w:r w:rsidRPr="008C65CF">
                          <w:rPr>
                            <w:b/>
                          </w:rPr>
                          <w:t>Analysis</w:t>
                        </w:r>
                      </w:p>
                    </w:txbxContent>
                  </v:textbox>
                </v:shape>
                <v:shape id="Text Box 93" o:spid="_x0000_s1051" type="#_x0000_t202" style="position:absolute;left:25357;top:69973;width:16541;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ssUA&#10;AADbAAAADwAAAGRycy9kb3ducmV2LnhtbESPQWvCQBSE7wX/w/KE3pqNJUiMriJixYNQtAbx9sg+&#10;k2D2bciuMf333UKhx2FmvmEWq8E0oqfO1ZYVTKIYBHFhdc2lgvPXx1sKwnlkjY1lUvBNDlbL0csC&#10;M22ffKT+5EsRIOwyVFB532ZSuqIigy6yLXHwbrYz6IPsSqk7fAa4aeR7HE+lwZrDQoUtbSoq7qeH&#10;UZDf9kkSX7e7z/ZaDmlz4OMlvyj1Oh7WcxCeBv8f/mvvtYJ0Br9fw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1qyxQAAANsAAAAPAAAAAAAAAAAAAAAAAJgCAABkcnMv&#10;ZG93bnJldi54bWxQSwUGAAAAAAQABAD1AAAAigMAAAAA&#10;">
                  <v:textbox style="mso-fit-shape-to-text:t">
                    <w:txbxContent>
                      <w:p w:rsidR="004661BD" w:rsidRPr="008C65CF" w:rsidRDefault="004661BD" w:rsidP="00033BE1">
                        <w:pPr>
                          <w:spacing w:after="0" w:line="240" w:lineRule="auto"/>
                          <w:jc w:val="center"/>
                        </w:pPr>
                        <w:r>
                          <w:rPr>
                            <w:b/>
                          </w:rPr>
                          <w:t>38</w:t>
                        </w:r>
                        <w:r w:rsidRPr="008C65CF">
                          <w:t xml:space="preserve"> </w:t>
                        </w:r>
                        <w:r>
                          <w:t>were included in Intention-to-treat analysis</w:t>
                        </w:r>
                      </w:p>
                    </w:txbxContent>
                  </v:textbox>
                </v:shape>
                <v:shape id="AutoShape 94" o:spid="_x0000_s1052" type="#_x0000_t32" style="position:absolute;left:14563;top:65149;width:0;height:4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95" o:spid="_x0000_s1053" type="#_x0000_t32" style="position:absolute;left:33448;top:65205;width:180;height:4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96" o:spid="_x0000_s1054" type="#_x0000_t33" style="position:absolute;left:26037;top:25726;width:4132;height:1047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HA8MAAADbAAAADwAAAGRycy9kb3ducmV2LnhtbESPQWvCQBSE74L/YXlCb7ppDqWmrlLS&#10;FgriwVTQ4yP7kg1m34bsauK/dwuCx2FmvmFWm9G24kq9bxwreF0kIIhLpxuuFRz+fubvIHxA1tg6&#10;JgU38rBZTycrzLQbeE/XItQiQthnqMCE0GVS+tKQRb9wHXH0KtdbDFH2tdQ9DhFuW5kmyZu02HBc&#10;MNhRbqg8FxerYOtOsnInk1df5ujP/vKtj7uDUi+z8fMDRKAxPMOP9q9WsEzh/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3xwPDAAAA2wAAAA8AAAAAAAAAAAAA&#10;AAAAoQIAAGRycy9kb3ducmV2LnhtbFBLBQYAAAAABAAEAPkAAACRAwAAAAA=&#10;">
                  <v:stroke endarrow="block"/>
                </v:shape>
                <v:shape id="Text Box 97" o:spid="_x0000_s1055" type="#_x0000_t202" style="position:absolute;left:660;top:16744;width:4498;height:17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s8EA&#10;AADbAAAADwAAAGRycy9kb3ducmV2LnhtbESPT4vCMBTE78J+h/AWvGnqCqLdRpFVQdaT/+6P5rUp&#10;Ni+lydr67TeC4HGYmd8w2aq3tbhT6yvHCibjBARx7nTFpYLLeTeag/ABWWPtmBQ8yMNq+THIMNWu&#10;4yPdT6EUEcI+RQUmhCaV0ueGLPqxa4ijV7jWYoiyLaVusYtwW8uvJJlJixXHBYMN/RjKb6c/q8Dd&#10;ivW1W/zasOWJM/p62GySg1LDz379DSJQH97hV3uvFSy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krPBAAAA2wAAAA8AAAAAAAAAAAAAAAAAmAIAAGRycy9kb3du&#10;cmV2LnhtbFBLBQYAAAAABAAEAPUAAACGAwAAAAA=&#10;" stroked="f" strokecolor="black [3213]">
                  <v:textbox style="layout-flow:vertical;mso-layout-flow-alt:bottom-to-top;mso-fit-shape-to-text:t">
                    <w:txbxContent>
                      <w:p w:rsidR="004661BD" w:rsidRPr="008C65CF" w:rsidRDefault="004661BD" w:rsidP="00033BE1">
                        <w:pPr>
                          <w:spacing w:after="0" w:line="240" w:lineRule="auto"/>
                          <w:jc w:val="center"/>
                        </w:pPr>
                        <w:r>
                          <w:rPr>
                            <w:b/>
                          </w:rPr>
                          <w:t>Enrolment</w:t>
                        </w:r>
                      </w:p>
                    </w:txbxContent>
                  </v:textbox>
                </v:shape>
                <w10:anchorlock/>
              </v:group>
            </w:pict>
          </mc:Fallback>
        </mc:AlternateContent>
      </w:r>
    </w:p>
    <w:p w:rsidR="00033BE1" w:rsidRDefault="00033BE1" w:rsidP="00033BE1">
      <w:pPr>
        <w:pStyle w:val="Caption"/>
      </w:pPr>
      <w:r>
        <w:t xml:space="preserve">Figure </w:t>
      </w:r>
      <w:r w:rsidR="004D11C3">
        <w:fldChar w:fldCharType="begin"/>
      </w:r>
      <w:r w:rsidR="004D11C3">
        <w:instrText xml:space="preserve"> SEQ Figure \* ARABIC </w:instrText>
      </w:r>
      <w:r w:rsidR="004D11C3">
        <w:fldChar w:fldCharType="separate"/>
      </w:r>
      <w:r w:rsidR="00F44EEF">
        <w:rPr>
          <w:noProof/>
        </w:rPr>
        <w:t>2</w:t>
      </w:r>
      <w:r w:rsidR="004D11C3">
        <w:rPr>
          <w:noProof/>
        </w:rPr>
        <w:fldChar w:fldCharType="end"/>
      </w:r>
      <w:r>
        <w:t>: Participant recruitment, allocation and retention by trial group (Consort flow diagram)</w:t>
      </w:r>
    </w:p>
    <w:p w:rsidR="00033BE1" w:rsidRDefault="00033BE1" w:rsidP="00033BE1"/>
    <w:p w:rsidR="00033BE1" w:rsidRDefault="00033BE1" w:rsidP="00033BE1">
      <w:pPr>
        <w:pStyle w:val="Caption"/>
        <w:keepNext/>
      </w:pPr>
      <w:r>
        <w:lastRenderedPageBreak/>
        <w:t xml:space="preserve">Table </w:t>
      </w:r>
      <w:r w:rsidR="004D11C3">
        <w:fldChar w:fldCharType="begin"/>
      </w:r>
      <w:r w:rsidR="004D11C3">
        <w:instrText xml:space="preserve"> SEQ Table \* ARABIC </w:instrText>
      </w:r>
      <w:r w:rsidR="004D11C3">
        <w:fldChar w:fldCharType="separate"/>
      </w:r>
      <w:r w:rsidR="00F44EEF">
        <w:rPr>
          <w:noProof/>
        </w:rPr>
        <w:t>1</w:t>
      </w:r>
      <w:r w:rsidR="004D11C3">
        <w:rPr>
          <w:noProof/>
        </w:rPr>
        <w:fldChar w:fldCharType="end"/>
      </w:r>
      <w:r>
        <w:t>:</w:t>
      </w:r>
      <w:r w:rsidRPr="00921A86">
        <w:t xml:space="preserve"> </w:t>
      </w:r>
      <w:r w:rsidRPr="00DE2DDC">
        <w:t>Characteristics of participants at baseline</w:t>
      </w:r>
    </w:p>
    <w:tbl>
      <w:tblPr>
        <w:tblStyle w:val="TableGrid"/>
        <w:tblW w:w="9039" w:type="dxa"/>
        <w:tblBorders>
          <w:insideH w:val="none" w:sz="0" w:space="0" w:color="auto"/>
          <w:insideV w:val="none" w:sz="0" w:space="0" w:color="auto"/>
        </w:tblBorders>
        <w:tblLook w:val="04A0" w:firstRow="1" w:lastRow="0" w:firstColumn="1" w:lastColumn="0" w:noHBand="0" w:noVBand="1"/>
      </w:tblPr>
      <w:tblGrid>
        <w:gridCol w:w="3820"/>
        <w:gridCol w:w="2525"/>
        <w:gridCol w:w="2694"/>
      </w:tblGrid>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Characteristics</w:t>
            </w:r>
          </w:p>
        </w:tc>
        <w:tc>
          <w:tcPr>
            <w:tcW w:w="2525" w:type="dxa"/>
            <w:noWrap/>
            <w:hideMark/>
          </w:tcPr>
          <w:p w:rsidR="000D3032" w:rsidRPr="005F65A7" w:rsidRDefault="000D3032" w:rsidP="00C235C4">
            <w:pPr>
              <w:spacing w:before="0" w:after="0" w:line="240" w:lineRule="auto"/>
              <w:jc w:val="center"/>
              <w:rPr>
                <w:rFonts w:eastAsia="Times New Roman"/>
                <w:b/>
                <w:bCs/>
                <w:color w:val="000000"/>
                <w:sz w:val="22"/>
                <w:szCs w:val="22"/>
                <w:lang w:eastAsia="en-GB"/>
              </w:rPr>
            </w:pPr>
            <w:r w:rsidRPr="005F65A7">
              <w:rPr>
                <w:rFonts w:eastAsia="Times New Roman"/>
                <w:b/>
                <w:bCs/>
                <w:color w:val="000000"/>
                <w:sz w:val="22"/>
                <w:szCs w:val="22"/>
                <w:lang w:eastAsia="en-GB"/>
              </w:rPr>
              <w:t>Intervention Group</w:t>
            </w:r>
          </w:p>
        </w:tc>
        <w:tc>
          <w:tcPr>
            <w:tcW w:w="2694" w:type="dxa"/>
            <w:noWrap/>
            <w:hideMark/>
          </w:tcPr>
          <w:p w:rsidR="000D3032" w:rsidRPr="005F65A7" w:rsidRDefault="000D3032" w:rsidP="00C235C4">
            <w:pPr>
              <w:spacing w:before="0" w:after="0" w:line="240" w:lineRule="auto"/>
              <w:jc w:val="center"/>
              <w:rPr>
                <w:rFonts w:eastAsia="Times New Roman"/>
                <w:b/>
                <w:bCs/>
                <w:color w:val="000000"/>
                <w:sz w:val="22"/>
                <w:szCs w:val="22"/>
                <w:lang w:eastAsia="en-GB"/>
              </w:rPr>
            </w:pPr>
            <w:r w:rsidRPr="005F65A7">
              <w:rPr>
                <w:rFonts w:eastAsia="Times New Roman"/>
                <w:b/>
                <w:bCs/>
                <w:color w:val="000000"/>
                <w:sz w:val="22"/>
                <w:szCs w:val="22"/>
                <w:lang w:eastAsia="en-GB"/>
              </w:rPr>
              <w:t>Control Group</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w:t>
            </w:r>
          </w:p>
        </w:tc>
        <w:tc>
          <w:tcPr>
            <w:tcW w:w="2525" w:type="dxa"/>
            <w:noWrap/>
            <w:hideMark/>
          </w:tcPr>
          <w:p w:rsidR="000D3032" w:rsidRPr="005F65A7" w:rsidRDefault="000D3032" w:rsidP="00C235C4">
            <w:pPr>
              <w:spacing w:before="0" w:after="0" w:line="240" w:lineRule="auto"/>
              <w:jc w:val="center"/>
              <w:rPr>
                <w:rFonts w:eastAsia="Times New Roman"/>
                <w:b/>
                <w:bCs/>
                <w:color w:val="000000"/>
                <w:sz w:val="22"/>
                <w:szCs w:val="22"/>
                <w:lang w:eastAsia="en-GB"/>
              </w:rPr>
            </w:pPr>
            <w:r w:rsidRPr="005F65A7">
              <w:rPr>
                <w:rFonts w:eastAsia="Times New Roman"/>
                <w:b/>
                <w:bCs/>
                <w:color w:val="000000"/>
                <w:sz w:val="22"/>
                <w:szCs w:val="22"/>
                <w:lang w:eastAsia="en-GB"/>
              </w:rPr>
              <w:t>(n = 76)</w:t>
            </w:r>
            <w:r w:rsidR="00EE729C">
              <w:rPr>
                <w:rFonts w:eastAsia="Times New Roman"/>
                <w:b/>
                <w:bCs/>
                <w:color w:val="000000"/>
                <w:sz w:val="22"/>
                <w:szCs w:val="22"/>
                <w:lang w:eastAsia="en-GB"/>
              </w:rPr>
              <w:t>*</w:t>
            </w:r>
          </w:p>
        </w:tc>
        <w:tc>
          <w:tcPr>
            <w:tcW w:w="2694" w:type="dxa"/>
            <w:noWrap/>
            <w:hideMark/>
          </w:tcPr>
          <w:p w:rsidR="000D3032" w:rsidRPr="005F65A7" w:rsidRDefault="000D3032" w:rsidP="00C235C4">
            <w:pPr>
              <w:spacing w:before="0" w:after="0" w:line="240" w:lineRule="auto"/>
              <w:jc w:val="center"/>
              <w:rPr>
                <w:rFonts w:eastAsia="Times New Roman"/>
                <w:b/>
                <w:bCs/>
                <w:color w:val="000000"/>
                <w:sz w:val="22"/>
                <w:szCs w:val="22"/>
                <w:lang w:eastAsia="en-GB"/>
              </w:rPr>
            </w:pPr>
            <w:r w:rsidRPr="005F65A7">
              <w:rPr>
                <w:rFonts w:eastAsia="Times New Roman"/>
                <w:b/>
                <w:bCs/>
                <w:color w:val="000000"/>
                <w:sz w:val="22"/>
                <w:szCs w:val="22"/>
                <w:lang w:eastAsia="en-GB"/>
              </w:rPr>
              <w:t>(n = 38)</w:t>
            </w:r>
            <w:r w:rsidR="00EE729C">
              <w:rPr>
                <w:rFonts w:eastAsia="Times New Roman"/>
                <w:b/>
                <w:bCs/>
                <w:color w:val="000000"/>
                <w:sz w:val="22"/>
                <w:szCs w:val="22"/>
                <w:lang w:eastAsia="en-GB"/>
              </w:rPr>
              <w:t>*</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Age, years, mean (SD, range)</w:t>
            </w:r>
          </w:p>
        </w:tc>
        <w:tc>
          <w:tcPr>
            <w:tcW w:w="2525"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53.7</w:t>
            </w:r>
          </w:p>
        </w:tc>
        <w:tc>
          <w:tcPr>
            <w:tcW w:w="2694"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52.6</w:t>
            </w:r>
          </w:p>
        </w:tc>
      </w:tr>
      <w:tr w:rsidR="000D3032" w:rsidRPr="005F65A7" w:rsidTr="000D3032">
        <w:trPr>
          <w:trHeight w:val="340"/>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w:t>
            </w:r>
          </w:p>
        </w:tc>
        <w:tc>
          <w:tcPr>
            <w:tcW w:w="2525"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(12.5, 21 to 78)</w:t>
            </w:r>
          </w:p>
        </w:tc>
        <w:tc>
          <w:tcPr>
            <w:tcW w:w="2694"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(14.2, 28 to 78)</w:t>
            </w:r>
          </w:p>
        </w:tc>
      </w:tr>
      <w:tr w:rsidR="00EE729C" w:rsidRPr="005F65A7" w:rsidTr="00EE729C">
        <w:trPr>
          <w:trHeight w:val="283"/>
        </w:trPr>
        <w:tc>
          <w:tcPr>
            <w:tcW w:w="9039" w:type="dxa"/>
            <w:gridSpan w:val="3"/>
            <w:hideMark/>
          </w:tcPr>
          <w:p w:rsidR="00EE729C" w:rsidRPr="00EE729C" w:rsidRDefault="00EE729C" w:rsidP="00EE729C">
            <w:pPr>
              <w:spacing w:before="0" w:after="0" w:line="240" w:lineRule="auto"/>
              <w:jc w:val="left"/>
              <w:rPr>
                <w:rFonts w:eastAsia="Times New Roman"/>
                <w:b/>
                <w:bCs/>
                <w:color w:val="000000"/>
                <w:sz w:val="22"/>
                <w:szCs w:val="22"/>
                <w:lang w:eastAsia="en-GB"/>
              </w:rPr>
            </w:pPr>
            <w:r w:rsidRPr="005F65A7">
              <w:rPr>
                <w:rFonts w:eastAsia="Times New Roman"/>
                <w:b/>
                <w:bCs/>
                <w:color w:val="000000"/>
                <w:sz w:val="22"/>
                <w:szCs w:val="22"/>
                <w:lang w:eastAsia="en-GB"/>
              </w:rPr>
              <w:t>Demographic details, n (%)</w:t>
            </w:r>
          </w:p>
        </w:tc>
      </w:tr>
      <w:tr w:rsidR="00EE729C" w:rsidRPr="005F65A7" w:rsidTr="00C235C4">
        <w:trPr>
          <w:trHeight w:val="283"/>
        </w:trPr>
        <w:tc>
          <w:tcPr>
            <w:tcW w:w="9039" w:type="dxa"/>
            <w:gridSpan w:val="3"/>
          </w:tcPr>
          <w:p w:rsidR="00EE729C" w:rsidRPr="005F65A7" w:rsidRDefault="00EE729C" w:rsidP="00C235C4">
            <w:pPr>
              <w:spacing w:before="0" w:after="0" w:line="240" w:lineRule="auto"/>
              <w:jc w:val="left"/>
              <w:rPr>
                <w:rFonts w:eastAsia="Times New Roman"/>
                <w:color w:val="000000"/>
                <w:sz w:val="22"/>
                <w:szCs w:val="22"/>
                <w:lang w:eastAsia="en-GB"/>
              </w:rPr>
            </w:pPr>
            <w:r w:rsidRPr="005F65A7">
              <w:rPr>
                <w:rFonts w:eastAsia="Times New Roman"/>
                <w:b/>
                <w:bCs/>
                <w:color w:val="000000"/>
                <w:sz w:val="22"/>
                <w:szCs w:val="22"/>
                <w:lang w:eastAsia="en-GB"/>
              </w:rPr>
              <w:t xml:space="preserve">  Gender</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Female</w:t>
            </w:r>
          </w:p>
        </w:tc>
        <w:tc>
          <w:tcPr>
            <w:tcW w:w="2525"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45 (59.3)</w:t>
            </w:r>
          </w:p>
        </w:tc>
        <w:tc>
          <w:tcPr>
            <w:tcW w:w="2694"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23 (60.5)</w:t>
            </w:r>
          </w:p>
        </w:tc>
      </w:tr>
      <w:tr w:rsidR="00EE729C" w:rsidRPr="005F65A7" w:rsidTr="00EE729C">
        <w:trPr>
          <w:trHeight w:val="283"/>
        </w:trPr>
        <w:tc>
          <w:tcPr>
            <w:tcW w:w="9039" w:type="dxa"/>
            <w:gridSpan w:val="3"/>
            <w:hideMark/>
          </w:tcPr>
          <w:p w:rsidR="00EE729C" w:rsidRPr="005F65A7" w:rsidRDefault="00EE729C" w:rsidP="00EE729C">
            <w:pPr>
              <w:spacing w:before="0" w:after="0" w:line="240" w:lineRule="auto"/>
              <w:jc w:val="left"/>
              <w:rPr>
                <w:rFonts w:eastAsia="Times New Roman"/>
                <w:color w:val="000000"/>
                <w:sz w:val="22"/>
                <w:szCs w:val="22"/>
                <w:lang w:eastAsia="en-GB"/>
              </w:rPr>
            </w:pPr>
            <w:r w:rsidRPr="005F65A7">
              <w:rPr>
                <w:rFonts w:eastAsia="Times New Roman"/>
                <w:b/>
                <w:bCs/>
                <w:color w:val="000000"/>
                <w:sz w:val="22"/>
                <w:szCs w:val="22"/>
                <w:lang w:eastAsia="en-GB"/>
              </w:rPr>
              <w:t xml:space="preserve">  Ethnicity </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White</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74 (97.4)</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37 (97.4)</w:t>
            </w:r>
          </w:p>
        </w:tc>
      </w:tr>
      <w:tr w:rsidR="000D3032" w:rsidRPr="005F65A7" w:rsidTr="00C235C4">
        <w:trPr>
          <w:trHeight w:val="283"/>
        </w:trPr>
        <w:tc>
          <w:tcPr>
            <w:tcW w:w="3820" w:type="dxa"/>
          </w:tcPr>
          <w:p w:rsidR="000D3032" w:rsidRPr="005F65A7" w:rsidRDefault="00B73432" w:rsidP="00B73432">
            <w:pPr>
              <w:spacing w:before="0" w:after="0" w:line="240" w:lineRule="auto"/>
              <w:rPr>
                <w:rFonts w:eastAsia="Times New Roman"/>
                <w:b/>
                <w:bCs/>
                <w:color w:val="000000"/>
                <w:sz w:val="22"/>
                <w:szCs w:val="22"/>
                <w:lang w:eastAsia="en-GB"/>
              </w:rPr>
            </w:pPr>
            <w:r>
              <w:rPr>
                <w:rFonts w:eastAsia="Times New Roman"/>
                <w:b/>
                <w:bCs/>
                <w:color w:val="000000"/>
                <w:sz w:val="22"/>
                <w:szCs w:val="22"/>
                <w:lang w:eastAsia="en-GB"/>
              </w:rPr>
              <w:t xml:space="preserve">       Black</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1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(1.3)</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0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(0)</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Mixed ethnicity</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1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(1.3)</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1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(2.6)</w:t>
            </w:r>
          </w:p>
        </w:tc>
      </w:tr>
      <w:tr w:rsidR="00EE729C" w:rsidRPr="005F65A7" w:rsidTr="00EE729C">
        <w:trPr>
          <w:trHeight w:val="283"/>
        </w:trPr>
        <w:tc>
          <w:tcPr>
            <w:tcW w:w="9039" w:type="dxa"/>
            <w:gridSpan w:val="3"/>
          </w:tcPr>
          <w:p w:rsidR="00EE729C" w:rsidRPr="005F65A7" w:rsidRDefault="00EE729C" w:rsidP="00EE729C">
            <w:pPr>
              <w:spacing w:before="0" w:after="0" w:line="240" w:lineRule="auto"/>
              <w:jc w:val="left"/>
              <w:rPr>
                <w:rFonts w:eastAsia="Times New Roman"/>
                <w:color w:val="000000"/>
                <w:sz w:val="22"/>
                <w:szCs w:val="22"/>
                <w:lang w:eastAsia="en-GB"/>
              </w:rPr>
            </w:pPr>
            <w:r w:rsidRPr="005F65A7">
              <w:rPr>
                <w:rFonts w:eastAsia="Times New Roman"/>
                <w:b/>
                <w:bCs/>
                <w:color w:val="000000"/>
                <w:sz w:val="22"/>
                <w:szCs w:val="22"/>
                <w:lang w:eastAsia="en-GB"/>
              </w:rPr>
              <w:t xml:space="preserve">  Accommodation</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Home Owner</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57 (75.0)</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30 (78.9)</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Rented</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17 (22.4)</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7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(18.5)</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Other arrangements</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2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(2.6)</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1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(2.6)</w:t>
            </w:r>
          </w:p>
        </w:tc>
      </w:tr>
      <w:tr w:rsidR="00EE729C" w:rsidRPr="005F65A7" w:rsidTr="00EE729C">
        <w:trPr>
          <w:trHeight w:val="283"/>
        </w:trPr>
        <w:tc>
          <w:tcPr>
            <w:tcW w:w="9039" w:type="dxa"/>
            <w:gridSpan w:val="3"/>
            <w:hideMark/>
          </w:tcPr>
          <w:p w:rsidR="00EE729C" w:rsidRPr="005F65A7" w:rsidRDefault="00EE729C" w:rsidP="00EE729C">
            <w:pPr>
              <w:spacing w:before="0" w:after="0" w:line="240" w:lineRule="auto"/>
              <w:jc w:val="left"/>
              <w:rPr>
                <w:rFonts w:eastAsia="Times New Roman"/>
                <w:color w:val="000000"/>
                <w:sz w:val="22"/>
                <w:szCs w:val="22"/>
                <w:lang w:eastAsia="en-GB"/>
              </w:rPr>
            </w:pPr>
            <w:r w:rsidRPr="005F65A7">
              <w:rPr>
                <w:rFonts w:eastAsia="Times New Roman"/>
                <w:b/>
                <w:bCs/>
                <w:color w:val="000000"/>
                <w:sz w:val="22"/>
                <w:szCs w:val="22"/>
                <w:lang w:eastAsia="en-GB"/>
              </w:rPr>
              <w:t xml:space="preserve">  Highest Qualification </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Degree</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16 (21.1)</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10 (26.3)</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Trade or professional</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17 (22.4)</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14 (36.8)</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NVQ</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16 (21.1)</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2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(5.3)</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A or AS Level</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3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(3.9)</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2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(5.3)</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O level/CSE/GCSE</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7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(9.2)</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4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(10.5)</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No qualifications</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17 (22.4)</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6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(15.8)</w:t>
            </w:r>
          </w:p>
        </w:tc>
      </w:tr>
      <w:tr w:rsidR="00EE729C" w:rsidRPr="005F65A7" w:rsidTr="00EE729C">
        <w:trPr>
          <w:trHeight w:val="283"/>
        </w:trPr>
        <w:tc>
          <w:tcPr>
            <w:tcW w:w="9039" w:type="dxa"/>
            <w:gridSpan w:val="3"/>
            <w:hideMark/>
          </w:tcPr>
          <w:p w:rsidR="00EE729C" w:rsidRPr="005F65A7" w:rsidRDefault="00EE729C" w:rsidP="00EE729C">
            <w:pPr>
              <w:spacing w:before="0" w:after="0" w:line="240" w:lineRule="auto"/>
              <w:jc w:val="left"/>
              <w:rPr>
                <w:rFonts w:eastAsia="Times New Roman"/>
                <w:color w:val="000000"/>
                <w:sz w:val="22"/>
                <w:szCs w:val="22"/>
                <w:lang w:eastAsia="en-GB"/>
              </w:rPr>
            </w:pPr>
            <w:r w:rsidRPr="005F65A7">
              <w:rPr>
                <w:rFonts w:eastAsia="Times New Roman"/>
                <w:b/>
                <w:bCs/>
                <w:color w:val="000000"/>
                <w:sz w:val="22"/>
                <w:szCs w:val="22"/>
                <w:lang w:eastAsia="en-GB"/>
              </w:rPr>
              <w:t xml:space="preserve">  Employment</w:t>
            </w:r>
            <w:r w:rsidRPr="005F65A7">
              <w:rPr>
                <w:rFonts w:eastAsia="Times New Roman"/>
                <w:color w:val="000000"/>
                <w:sz w:val="22"/>
                <w:szCs w:val="22"/>
                <w:lang w:eastAsia="en-GB"/>
              </w:rPr>
              <w:t> </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In paid work (full/part-time)</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39 (51.3)</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23 (60.5)</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Retired</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20 (26.3)</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12 (31.6)</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Long-term disability/ill health</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11 (14.5)</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2 </w:t>
            </w:r>
            <w:r w:rsidR="00EE729C">
              <w:rPr>
                <w:rFonts w:eastAsia="Times New Roman"/>
                <w:color w:val="000000"/>
                <w:sz w:val="22"/>
                <w:szCs w:val="22"/>
                <w:lang w:eastAsia="en-GB"/>
              </w:rPr>
              <w:t xml:space="preserve">  (5.3</w:t>
            </w:r>
            <w:r w:rsidRPr="005F65A7">
              <w:rPr>
                <w:rFonts w:eastAsia="Times New Roman"/>
                <w:color w:val="000000"/>
                <w:sz w:val="22"/>
                <w:szCs w:val="22"/>
                <w:lang w:eastAsia="en-GB"/>
              </w:rPr>
              <w:t>)</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Unemployed</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5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(6.6)</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0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(0)</w:t>
            </w:r>
          </w:p>
        </w:tc>
      </w:tr>
      <w:tr w:rsidR="000D3032" w:rsidRPr="005F65A7" w:rsidTr="00C235C4">
        <w:trPr>
          <w:trHeight w:val="283"/>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Home carer</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0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(0)</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1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(2.6)</w:t>
            </w:r>
          </w:p>
        </w:tc>
      </w:tr>
      <w:tr w:rsidR="000D3032" w:rsidRPr="005F65A7" w:rsidTr="00EE729C">
        <w:trPr>
          <w:trHeight w:val="397"/>
        </w:trPr>
        <w:tc>
          <w:tcPr>
            <w:tcW w:w="3820" w:type="dxa"/>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Other</w:t>
            </w:r>
          </w:p>
        </w:tc>
        <w:tc>
          <w:tcPr>
            <w:tcW w:w="2525"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1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(1.3)</w:t>
            </w:r>
          </w:p>
        </w:tc>
        <w:tc>
          <w:tcPr>
            <w:tcW w:w="2694" w:type="dxa"/>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0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(0)</w:t>
            </w:r>
          </w:p>
        </w:tc>
      </w:tr>
      <w:tr w:rsidR="000D3032" w:rsidRPr="005F65A7" w:rsidTr="000D3032">
        <w:trPr>
          <w:trHeight w:val="209"/>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IMD 2007 Average Score (SD, range) </w:t>
            </w:r>
          </w:p>
        </w:tc>
        <w:tc>
          <w:tcPr>
            <w:tcW w:w="2525"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39.89</w:t>
            </w:r>
          </w:p>
        </w:tc>
        <w:tc>
          <w:tcPr>
            <w:tcW w:w="2694"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38.73</w:t>
            </w:r>
          </w:p>
        </w:tc>
      </w:tr>
      <w:tr w:rsidR="000D3032" w:rsidRPr="005F65A7" w:rsidTr="000D3032">
        <w:trPr>
          <w:trHeight w:val="340"/>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w:t>
            </w:r>
          </w:p>
        </w:tc>
        <w:tc>
          <w:tcPr>
            <w:tcW w:w="2525"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(16.32, 13.21 to 82.26)</w:t>
            </w:r>
          </w:p>
        </w:tc>
        <w:tc>
          <w:tcPr>
            <w:tcW w:w="2694" w:type="dxa"/>
            <w:hideMark/>
          </w:tcPr>
          <w:p w:rsidR="000D3032" w:rsidRPr="005F65A7" w:rsidRDefault="000D3032" w:rsidP="00C235C4">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(16.32, 13.79 to 66.59)</w:t>
            </w:r>
          </w:p>
        </w:tc>
      </w:tr>
      <w:tr w:rsidR="00EE729C" w:rsidRPr="005F65A7" w:rsidTr="00EE729C">
        <w:trPr>
          <w:trHeight w:val="283"/>
        </w:trPr>
        <w:tc>
          <w:tcPr>
            <w:tcW w:w="9039" w:type="dxa"/>
            <w:gridSpan w:val="3"/>
            <w:hideMark/>
          </w:tcPr>
          <w:p w:rsidR="00EE729C" w:rsidRPr="005F65A7" w:rsidRDefault="00EE729C" w:rsidP="00EE729C">
            <w:pPr>
              <w:spacing w:before="0" w:after="0" w:line="240" w:lineRule="auto"/>
              <w:jc w:val="left"/>
              <w:rPr>
                <w:rFonts w:eastAsia="Times New Roman"/>
                <w:color w:val="000000"/>
                <w:sz w:val="22"/>
                <w:szCs w:val="22"/>
                <w:lang w:eastAsia="en-GB"/>
              </w:rPr>
            </w:pPr>
            <w:r w:rsidRPr="005F65A7">
              <w:rPr>
                <w:rFonts w:eastAsia="Times New Roman"/>
                <w:b/>
                <w:bCs/>
                <w:color w:val="000000"/>
                <w:sz w:val="22"/>
                <w:szCs w:val="22"/>
                <w:lang w:eastAsia="en-GB"/>
              </w:rPr>
              <w:t>Medical History</w:t>
            </w:r>
            <w:r>
              <w:rPr>
                <w:rFonts w:eastAsia="Times New Roman"/>
                <w:b/>
                <w:bCs/>
                <w:color w:val="000000"/>
                <w:sz w:val="22"/>
                <w:szCs w:val="22"/>
                <w:lang w:eastAsia="en-GB"/>
              </w:rPr>
              <w:t xml:space="preserve"> (self-reported)</w:t>
            </w:r>
            <w:r w:rsidRPr="005F65A7">
              <w:rPr>
                <w:rFonts w:eastAsia="Times New Roman"/>
                <w:b/>
                <w:bCs/>
                <w:color w:val="000000"/>
                <w:sz w:val="22"/>
                <w:szCs w:val="22"/>
                <w:lang w:eastAsia="en-GB"/>
              </w:rPr>
              <w:t>, n (%)</w:t>
            </w:r>
            <w:r w:rsidRPr="005F65A7">
              <w:rPr>
                <w:rFonts w:eastAsia="Times New Roman"/>
                <w:color w:val="000000"/>
                <w:sz w:val="22"/>
                <w:szCs w:val="22"/>
                <w:lang w:eastAsia="en-GB"/>
              </w:rPr>
              <w:t> </w:t>
            </w:r>
          </w:p>
        </w:tc>
      </w:tr>
      <w:tr w:rsidR="000D3032" w:rsidRPr="005F65A7" w:rsidTr="00C235C4">
        <w:trPr>
          <w:trHeight w:val="283"/>
        </w:trPr>
        <w:tc>
          <w:tcPr>
            <w:tcW w:w="3820" w:type="dxa"/>
            <w:hideMark/>
          </w:tcPr>
          <w:p w:rsidR="000D3032" w:rsidRPr="001546AA" w:rsidRDefault="000D3032" w:rsidP="00F6095E">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Hypertension</w:t>
            </w:r>
            <w:r w:rsidR="00F6095E">
              <w:rPr>
                <w:rFonts w:eastAsia="Times New Roman"/>
                <w:b/>
                <w:bCs/>
                <w:color w:val="000000"/>
                <w:sz w:val="22"/>
                <w:szCs w:val="22"/>
                <w:lang w:eastAsia="en-GB"/>
              </w:rPr>
              <w:t xml:space="preserve"> (&gt;140/90 mmHg)</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31 (40.8)</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14 (36.8)</w:t>
            </w:r>
          </w:p>
        </w:tc>
      </w:tr>
      <w:tr w:rsidR="000D3032" w:rsidRPr="005F65A7" w:rsidTr="00C235C4">
        <w:trPr>
          <w:trHeight w:val="283"/>
        </w:trPr>
        <w:tc>
          <w:tcPr>
            <w:tcW w:w="3820" w:type="dxa"/>
            <w:hideMark/>
          </w:tcPr>
          <w:p w:rsidR="000D3032" w:rsidRPr="005F65A7" w:rsidRDefault="000D3032" w:rsidP="001546AA">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Raised Cholesterol</w:t>
            </w:r>
            <w:r w:rsidR="001546AA">
              <w:rPr>
                <w:rFonts w:eastAsia="Times New Roman"/>
                <w:b/>
                <w:bCs/>
                <w:color w:val="000000"/>
                <w:sz w:val="22"/>
                <w:szCs w:val="22"/>
                <w:lang w:eastAsia="en-GB"/>
              </w:rPr>
              <w:t xml:space="preserve"> (≥5.2 mmol/l)</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38 (50.0)</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20 (52.6)</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Diabetes</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10 (13.2)</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5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(13.2)</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Overweight (BMI&gt;30)</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48 (63.2)</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24 (63.2)</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Ever Smoked</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49 (64.5)</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24 (63.2)</w:t>
            </w:r>
          </w:p>
        </w:tc>
      </w:tr>
      <w:tr w:rsidR="000D3032" w:rsidRPr="005F65A7" w:rsidTr="000D3032">
        <w:trPr>
          <w:trHeight w:val="454"/>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Current Smoker</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17 (22.0)</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8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(21.0)</w:t>
            </w:r>
          </w:p>
        </w:tc>
      </w:tr>
      <w:tr w:rsidR="00EE729C" w:rsidRPr="005F65A7" w:rsidTr="00EE729C">
        <w:trPr>
          <w:trHeight w:val="283"/>
        </w:trPr>
        <w:tc>
          <w:tcPr>
            <w:tcW w:w="9039" w:type="dxa"/>
            <w:gridSpan w:val="3"/>
            <w:noWrap/>
            <w:hideMark/>
          </w:tcPr>
          <w:p w:rsidR="00EE729C" w:rsidRPr="005F65A7" w:rsidRDefault="00EE729C" w:rsidP="00EE729C">
            <w:pPr>
              <w:spacing w:before="0" w:after="0" w:line="240" w:lineRule="auto"/>
              <w:jc w:val="left"/>
              <w:rPr>
                <w:rFonts w:eastAsia="Times New Roman"/>
                <w:color w:val="000000"/>
                <w:sz w:val="22"/>
                <w:szCs w:val="22"/>
                <w:lang w:eastAsia="en-GB"/>
              </w:rPr>
            </w:pPr>
            <w:r w:rsidRPr="005F65A7">
              <w:rPr>
                <w:rFonts w:eastAsia="Times New Roman"/>
                <w:b/>
                <w:bCs/>
                <w:color w:val="000000"/>
                <w:sz w:val="22"/>
                <w:szCs w:val="22"/>
                <w:lang w:eastAsia="en-GB"/>
              </w:rPr>
              <w:t>Level of Physical Activity (IPAQ-Long category score), n (%)</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Low </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13 (17.1)</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 xml:space="preserve">6 </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(15.8)</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Moderate</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29 (38.2)</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19 (50.0)</w:t>
            </w:r>
          </w:p>
        </w:tc>
      </w:tr>
      <w:tr w:rsidR="000D3032" w:rsidRPr="005F65A7" w:rsidTr="00C235C4">
        <w:trPr>
          <w:trHeight w:val="283"/>
        </w:trPr>
        <w:tc>
          <w:tcPr>
            <w:tcW w:w="3820" w:type="dxa"/>
            <w:hideMark/>
          </w:tcPr>
          <w:p w:rsidR="000D3032" w:rsidRPr="005F65A7" w:rsidRDefault="000D3032" w:rsidP="00C235C4">
            <w:pPr>
              <w:spacing w:before="0" w:after="0" w:line="240" w:lineRule="auto"/>
              <w:rPr>
                <w:rFonts w:eastAsia="Times New Roman"/>
                <w:b/>
                <w:bCs/>
                <w:color w:val="000000"/>
                <w:sz w:val="22"/>
                <w:szCs w:val="22"/>
                <w:lang w:eastAsia="en-GB"/>
              </w:rPr>
            </w:pPr>
            <w:r w:rsidRPr="005F65A7">
              <w:rPr>
                <w:rFonts w:eastAsia="Times New Roman"/>
                <w:b/>
                <w:bCs/>
                <w:color w:val="000000"/>
                <w:sz w:val="22"/>
                <w:szCs w:val="22"/>
                <w:lang w:eastAsia="en-GB"/>
              </w:rPr>
              <w:t xml:space="preserve">      High</w:t>
            </w:r>
          </w:p>
        </w:tc>
        <w:tc>
          <w:tcPr>
            <w:tcW w:w="2525"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34</w:t>
            </w:r>
            <w:r w:rsidR="00EE729C">
              <w:rPr>
                <w:rFonts w:eastAsia="Times New Roman"/>
                <w:color w:val="000000"/>
                <w:sz w:val="22"/>
                <w:szCs w:val="22"/>
                <w:lang w:eastAsia="en-GB"/>
              </w:rPr>
              <w:t xml:space="preserve"> </w:t>
            </w:r>
            <w:r w:rsidRPr="005F65A7">
              <w:rPr>
                <w:rFonts w:eastAsia="Times New Roman"/>
                <w:color w:val="000000"/>
                <w:sz w:val="22"/>
                <w:szCs w:val="22"/>
                <w:lang w:eastAsia="en-GB"/>
              </w:rPr>
              <w:t>(44.7)</w:t>
            </w:r>
          </w:p>
        </w:tc>
        <w:tc>
          <w:tcPr>
            <w:tcW w:w="2694" w:type="dxa"/>
            <w:hideMark/>
          </w:tcPr>
          <w:p w:rsidR="000D3032" w:rsidRPr="005F65A7" w:rsidRDefault="000D3032" w:rsidP="00EE729C">
            <w:pPr>
              <w:spacing w:before="0" w:after="0" w:line="240" w:lineRule="auto"/>
              <w:jc w:val="center"/>
              <w:rPr>
                <w:rFonts w:eastAsia="Times New Roman"/>
                <w:color w:val="000000"/>
                <w:sz w:val="22"/>
                <w:szCs w:val="22"/>
                <w:lang w:eastAsia="en-GB"/>
              </w:rPr>
            </w:pPr>
            <w:r w:rsidRPr="005F65A7">
              <w:rPr>
                <w:rFonts w:eastAsia="Times New Roman"/>
                <w:color w:val="000000"/>
                <w:sz w:val="22"/>
                <w:szCs w:val="22"/>
                <w:lang w:eastAsia="en-GB"/>
              </w:rPr>
              <w:t>13 (34.2)</w:t>
            </w:r>
          </w:p>
        </w:tc>
      </w:tr>
    </w:tbl>
    <w:p w:rsidR="00033BE1" w:rsidRPr="00EE729C" w:rsidRDefault="00EE729C" w:rsidP="00033BE1">
      <w:pPr>
        <w:rPr>
          <w:i/>
        </w:rPr>
        <w:sectPr w:rsidR="00033BE1" w:rsidRPr="00EE729C" w:rsidSect="00E53C64">
          <w:headerReference w:type="default" r:id="rId15"/>
          <w:footerReference w:type="default" r:id="rId16"/>
          <w:pgSz w:w="11906" w:h="16838"/>
          <w:pgMar w:top="1440" w:right="1440" w:bottom="1440" w:left="1440" w:header="708" w:footer="708" w:gutter="0"/>
          <w:cols w:space="708"/>
          <w:docGrid w:linePitch="360"/>
        </w:sectPr>
      </w:pPr>
      <w:r>
        <w:rPr>
          <w:i/>
        </w:rPr>
        <w:t>*</w:t>
      </w:r>
      <w:r w:rsidRPr="00EE729C">
        <w:rPr>
          <w:i/>
        </w:rPr>
        <w:t>P-values for comparison between the two groups: all &gt;0.05. Missing data were excluded.</w:t>
      </w:r>
    </w:p>
    <w:p w:rsidR="00033BE1" w:rsidRDefault="00033BE1" w:rsidP="00033BE1">
      <w:pPr>
        <w:pStyle w:val="Caption"/>
        <w:keepNext/>
      </w:pPr>
      <w:r>
        <w:lastRenderedPageBreak/>
        <w:t xml:space="preserve">Table </w:t>
      </w:r>
      <w:r w:rsidR="004D11C3">
        <w:fldChar w:fldCharType="begin"/>
      </w:r>
      <w:r w:rsidR="004D11C3">
        <w:instrText xml:space="preserve"> SEQ Table \* ARABIC </w:instrText>
      </w:r>
      <w:r w:rsidR="004D11C3">
        <w:fldChar w:fldCharType="separate"/>
      </w:r>
      <w:r w:rsidR="00F44EEF">
        <w:rPr>
          <w:noProof/>
        </w:rPr>
        <w:t>2</w:t>
      </w:r>
      <w:r w:rsidR="004D11C3">
        <w:rPr>
          <w:noProof/>
        </w:rPr>
        <w:fldChar w:fldCharType="end"/>
      </w:r>
      <w:r>
        <w:t>:</w:t>
      </w:r>
      <w:r w:rsidRPr="00921A86">
        <w:t xml:space="preserve"> Primary and Secondary Outcome measure: Effects by randomisation group</w:t>
      </w:r>
      <w:r w:rsidR="00AC1B93" w:rsidRPr="00AC1B93">
        <w:rPr>
          <w:rFonts w:eastAsia="Times New Roman"/>
          <w:bCs w:val="0"/>
          <w:color w:val="4F81BD" w:themeColor="accent1"/>
          <w:vertAlign w:val="superscript"/>
          <w:lang w:eastAsia="en-GB"/>
        </w:rPr>
        <w:sym w:font="Symbol" w:char="F061"/>
      </w:r>
      <w:r w:rsidRPr="00AC1B93">
        <w:t xml:space="preserve"> </w:t>
      </w:r>
    </w:p>
    <w:tbl>
      <w:tblPr>
        <w:tblW w:w="14190" w:type="dxa"/>
        <w:tblInd w:w="93" w:type="dxa"/>
        <w:tblLook w:val="04A0" w:firstRow="1" w:lastRow="0" w:firstColumn="1" w:lastColumn="0" w:noHBand="0" w:noVBand="1"/>
      </w:tblPr>
      <w:tblGrid>
        <w:gridCol w:w="1615"/>
        <w:gridCol w:w="1162"/>
        <w:gridCol w:w="1004"/>
        <w:gridCol w:w="945"/>
        <w:gridCol w:w="764"/>
        <w:gridCol w:w="946"/>
        <w:gridCol w:w="945"/>
        <w:gridCol w:w="945"/>
        <w:gridCol w:w="945"/>
        <w:gridCol w:w="945"/>
        <w:gridCol w:w="931"/>
        <w:gridCol w:w="1378"/>
        <w:gridCol w:w="390"/>
        <w:gridCol w:w="141"/>
        <w:gridCol w:w="1134"/>
      </w:tblGrid>
      <w:tr w:rsidR="00033BE1" w:rsidRPr="00921A86" w:rsidTr="00AC1B93">
        <w:trPr>
          <w:trHeight w:val="340"/>
        </w:trPr>
        <w:tc>
          <w:tcPr>
            <w:tcW w:w="1615" w:type="dxa"/>
            <w:tcBorders>
              <w:top w:val="single" w:sz="8" w:space="0" w:color="auto"/>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jc w:val="left"/>
              <w:rPr>
                <w:rFonts w:eastAsia="Times New Roman"/>
                <w:color w:val="000000"/>
                <w:sz w:val="20"/>
                <w:szCs w:val="20"/>
                <w:lang w:eastAsia="en-GB"/>
              </w:rPr>
            </w:pPr>
            <w:r w:rsidRPr="00921A86">
              <w:rPr>
                <w:rFonts w:eastAsia="Times New Roman"/>
                <w:color w:val="000000"/>
                <w:sz w:val="20"/>
                <w:szCs w:val="20"/>
                <w:lang w:eastAsia="en-GB"/>
              </w:rPr>
              <w:t> </w:t>
            </w:r>
          </w:p>
        </w:tc>
        <w:tc>
          <w:tcPr>
            <w:tcW w:w="4821" w:type="dxa"/>
            <w:gridSpan w:val="5"/>
            <w:tcBorders>
              <w:top w:val="single" w:sz="8" w:space="0" w:color="auto"/>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LHT Intervention Group (n = 76)</w:t>
            </w:r>
          </w:p>
        </w:tc>
        <w:tc>
          <w:tcPr>
            <w:tcW w:w="4711" w:type="dxa"/>
            <w:gridSpan w:val="5"/>
            <w:tcBorders>
              <w:top w:val="single" w:sz="8" w:space="0" w:color="auto"/>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Control Group (n=38</w:t>
            </w:r>
            <w:r w:rsidR="008E5750">
              <w:rPr>
                <w:rFonts w:eastAsia="Times New Roman"/>
                <w:b/>
                <w:bCs/>
                <w:color w:val="000000"/>
                <w:lang w:eastAsia="en-GB"/>
              </w:rPr>
              <w:t>)</w:t>
            </w:r>
          </w:p>
        </w:tc>
        <w:tc>
          <w:tcPr>
            <w:tcW w:w="3043" w:type="dxa"/>
            <w:gridSpan w:val="4"/>
            <w:tcBorders>
              <w:top w:val="single" w:sz="8" w:space="0" w:color="auto"/>
              <w:left w:val="nil"/>
              <w:bottom w:val="nil"/>
              <w:right w:val="single" w:sz="8" w:space="0" w:color="000000"/>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ANCOVA</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rPr>
                <w:rFonts w:eastAsia="Times New Roman"/>
                <w:b/>
                <w:bCs/>
                <w:color w:val="000000"/>
                <w:lang w:eastAsia="en-GB"/>
              </w:rPr>
            </w:pPr>
            <w:r w:rsidRPr="00921A86">
              <w:rPr>
                <w:rFonts w:eastAsia="Times New Roman"/>
                <w:b/>
                <w:bCs/>
                <w:color w:val="000000"/>
                <w:lang w:eastAsia="en-GB"/>
              </w:rPr>
              <w:t> </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mean</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SD</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min</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max</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n</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mean</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SD</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min</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max</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n</w:t>
            </w:r>
          </w:p>
        </w:tc>
        <w:tc>
          <w:tcPr>
            <w:tcW w:w="1378"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95% CI</w:t>
            </w:r>
          </w:p>
        </w:tc>
        <w:tc>
          <w:tcPr>
            <w:tcW w:w="1665" w:type="dxa"/>
            <w:gridSpan w:val="3"/>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b/>
                <w:bCs/>
                <w:color w:val="000000"/>
                <w:lang w:eastAsia="en-GB"/>
              </w:rPr>
            </w:pPr>
            <w:r w:rsidRPr="00921A86">
              <w:rPr>
                <w:rFonts w:eastAsia="Times New Roman"/>
                <w:b/>
                <w:bCs/>
                <w:color w:val="000000"/>
                <w:lang w:eastAsia="en-GB"/>
              </w:rPr>
              <w:t>Sig(p)</w:t>
            </w:r>
          </w:p>
        </w:tc>
      </w:tr>
      <w:tr w:rsidR="00033BE1" w:rsidRPr="00921A86" w:rsidTr="00AC1B93">
        <w:trPr>
          <w:trHeight w:val="340"/>
        </w:trPr>
        <w:tc>
          <w:tcPr>
            <w:tcW w:w="14190" w:type="dxa"/>
            <w:gridSpan w:val="15"/>
            <w:tcBorders>
              <w:top w:val="nil"/>
              <w:left w:val="single" w:sz="8" w:space="0" w:color="auto"/>
              <w:bottom w:val="nil"/>
              <w:right w:val="single" w:sz="8" w:space="0" w:color="000000"/>
            </w:tcBorders>
            <w:shd w:val="clear" w:color="auto" w:fill="auto"/>
            <w:vAlign w:val="center"/>
            <w:hideMark/>
          </w:tcPr>
          <w:p w:rsidR="00033BE1" w:rsidRPr="00AC1B93" w:rsidRDefault="00033BE1" w:rsidP="00DD3482">
            <w:pPr>
              <w:spacing w:before="0" w:after="0" w:line="240" w:lineRule="auto"/>
              <w:rPr>
                <w:rFonts w:eastAsia="Times New Roman"/>
                <w:bCs/>
                <w:color w:val="000000"/>
                <w:lang w:eastAsia="en-GB"/>
              </w:rPr>
            </w:pPr>
            <w:r w:rsidRPr="00921A86">
              <w:rPr>
                <w:rFonts w:eastAsia="Times New Roman"/>
                <w:b/>
                <w:bCs/>
                <w:color w:val="000000"/>
                <w:lang w:eastAsia="en-GB"/>
              </w:rPr>
              <w:t xml:space="preserve">FFQ Fruit </w:t>
            </w:r>
            <w:r w:rsidR="00DD3482">
              <w:rPr>
                <w:rFonts w:eastAsia="Times New Roman"/>
                <w:b/>
                <w:bCs/>
                <w:color w:val="000000"/>
                <w:lang w:eastAsia="en-GB"/>
              </w:rPr>
              <w:t>and</w:t>
            </w:r>
            <w:r w:rsidRPr="00921A86">
              <w:rPr>
                <w:rFonts w:eastAsia="Times New Roman"/>
                <w:b/>
                <w:bCs/>
                <w:color w:val="000000"/>
                <w:lang w:eastAsia="en-GB"/>
              </w:rPr>
              <w:t xml:space="preserve"> Vegetable</w:t>
            </w:r>
            <w:r w:rsidR="00DD3482">
              <w:rPr>
                <w:rFonts w:eastAsia="Times New Roman"/>
                <w:b/>
                <w:bCs/>
                <w:color w:val="000000"/>
                <w:lang w:eastAsia="en-GB"/>
              </w:rPr>
              <w:t xml:space="preserve"> (</w:t>
            </w:r>
            <w:r w:rsidR="00DD3482" w:rsidRPr="00DD3482">
              <w:rPr>
                <w:b/>
              </w:rPr>
              <w:t>F&amp;V)</w:t>
            </w:r>
            <w:r w:rsidRPr="00921A86">
              <w:rPr>
                <w:rFonts w:eastAsia="Times New Roman"/>
                <w:b/>
                <w:bCs/>
                <w:color w:val="000000"/>
                <w:lang w:eastAsia="en-GB"/>
              </w:rPr>
              <w:t xml:space="preserve"> </w:t>
            </w:r>
            <w:r w:rsidR="00DD3482">
              <w:rPr>
                <w:rFonts w:eastAsia="Times New Roman"/>
                <w:b/>
                <w:bCs/>
                <w:color w:val="000000"/>
                <w:lang w:eastAsia="en-GB"/>
              </w:rPr>
              <w:t>consumption</w:t>
            </w:r>
            <w:r w:rsidRPr="00921A86">
              <w:rPr>
                <w:rFonts w:eastAsia="Times New Roman"/>
                <w:b/>
                <w:bCs/>
                <w:color w:val="000000"/>
                <w:lang w:eastAsia="en-GB"/>
              </w:rPr>
              <w:t xml:space="preserve">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AC1B93" w:rsidP="00AC1B93">
            <w:pPr>
              <w:spacing w:before="0" w:after="0" w:line="240" w:lineRule="auto"/>
              <w:jc w:val="left"/>
              <w:rPr>
                <w:rFonts w:eastAsia="Times New Roman"/>
                <w:color w:val="000000"/>
                <w:lang w:eastAsia="en-GB"/>
              </w:rPr>
            </w:pPr>
            <w:r>
              <w:rPr>
                <w:rFonts w:eastAsia="Times New Roman"/>
                <w:color w:val="000000"/>
                <w:lang w:eastAsia="en-GB"/>
              </w:rPr>
              <w:t xml:space="preserve">  </w:t>
            </w:r>
            <w:r w:rsidR="00033BE1" w:rsidRPr="00921A86">
              <w:rPr>
                <w:rFonts w:eastAsia="Times New Roman"/>
                <w:color w:val="000000"/>
                <w:lang w:eastAsia="en-GB"/>
              </w:rPr>
              <w:t>Baseline</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909" w:type="dxa"/>
            <w:gridSpan w:val="3"/>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134" w:type="dxa"/>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jc w:val="right"/>
              <w:rPr>
                <w:rFonts w:eastAsia="Times New Roman"/>
                <w:color w:val="000000"/>
                <w:lang w:eastAsia="en-GB"/>
              </w:rPr>
            </w:pPr>
            <w:r w:rsidRPr="00921A86">
              <w:rPr>
                <w:rFonts w:eastAsia="Times New Roman"/>
                <w:color w:val="000000"/>
                <w:lang w:eastAsia="en-GB"/>
              </w:rPr>
              <w:t>Grams/day</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209.9</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126.3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20.2</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560.8</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212.6</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118</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40.9</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559.39</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909" w:type="dxa"/>
            <w:gridSpan w:val="3"/>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134" w:type="dxa"/>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AC1B93" w:rsidP="00237290">
            <w:pPr>
              <w:spacing w:before="0" w:after="0" w:line="240" w:lineRule="auto"/>
              <w:jc w:val="right"/>
              <w:rPr>
                <w:rFonts w:eastAsia="Times New Roman"/>
                <w:color w:val="000000"/>
                <w:lang w:eastAsia="en-GB"/>
              </w:rPr>
            </w:pPr>
            <w:r>
              <w:rPr>
                <w:rFonts w:eastAsia="Times New Roman"/>
                <w:color w:val="000000"/>
                <w:lang w:eastAsia="en-GB"/>
              </w:rPr>
              <w:t xml:space="preserve">  </w:t>
            </w:r>
            <w:r w:rsidR="00033BE1" w:rsidRPr="00921A86">
              <w:rPr>
                <w:rFonts w:eastAsia="Times New Roman"/>
                <w:color w:val="000000"/>
                <w:lang w:eastAsia="en-GB"/>
              </w:rPr>
              <w:t>Portions/day</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2.6</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1.6</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0.3</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7</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72</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2.7</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1.5</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0.5</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6.9</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36</w:t>
            </w:r>
          </w:p>
        </w:tc>
        <w:tc>
          <w:tcPr>
            <w:tcW w:w="1909" w:type="dxa"/>
            <w:gridSpan w:val="3"/>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134" w:type="dxa"/>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AC1B93" w:rsidP="006530A6">
            <w:pPr>
              <w:spacing w:before="0" w:after="0" w:line="240" w:lineRule="auto"/>
              <w:jc w:val="left"/>
              <w:rPr>
                <w:rFonts w:eastAsia="Times New Roman"/>
                <w:color w:val="000000"/>
                <w:lang w:eastAsia="en-GB"/>
              </w:rPr>
            </w:pPr>
            <w:r>
              <w:rPr>
                <w:rFonts w:eastAsia="Times New Roman"/>
                <w:color w:val="000000"/>
                <w:lang w:eastAsia="en-GB"/>
              </w:rPr>
              <w:t xml:space="preserve">  </w:t>
            </w:r>
            <w:r w:rsidR="00033BE1" w:rsidRPr="00921A86">
              <w:rPr>
                <w:rFonts w:eastAsia="Times New Roman"/>
                <w:color w:val="000000"/>
                <w:lang w:eastAsia="en-GB"/>
              </w:rPr>
              <w:t>Follow-up</w:t>
            </w:r>
            <w:r w:rsidR="006530A6" w:rsidRPr="006530A6">
              <w:rPr>
                <w:rFonts w:eastAsia="Times New Roman"/>
                <w:b/>
                <w:bCs/>
                <w:i/>
                <w:iCs/>
                <w:color w:val="000000"/>
                <w:vertAlign w:val="superscript"/>
                <w:lang w:eastAsia="en-GB"/>
              </w:rPr>
              <w:sym w:font="Symbol" w:char="F062"/>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909" w:type="dxa"/>
            <w:gridSpan w:val="3"/>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134" w:type="dxa"/>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jc w:val="right"/>
              <w:rPr>
                <w:rFonts w:eastAsia="Times New Roman"/>
                <w:color w:val="000000"/>
                <w:lang w:eastAsia="en-GB"/>
              </w:rPr>
            </w:pPr>
            <w:r w:rsidRPr="00921A86">
              <w:rPr>
                <w:rFonts w:eastAsia="Times New Roman"/>
                <w:color w:val="000000"/>
                <w:lang w:eastAsia="en-GB"/>
              </w:rPr>
              <w:t>Grams/day</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476.4</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224.6</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61.2</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1074</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434.1</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244.8</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134.2</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1012.6</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909" w:type="dxa"/>
            <w:gridSpan w:val="3"/>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134" w:type="dxa"/>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jc w:val="right"/>
              <w:rPr>
                <w:rFonts w:eastAsia="Times New Roman"/>
                <w:color w:val="000000"/>
                <w:lang w:eastAsia="en-GB"/>
              </w:rPr>
            </w:pPr>
            <w:r w:rsidRPr="00921A86">
              <w:rPr>
                <w:rFonts w:eastAsia="Times New Roman"/>
                <w:color w:val="000000"/>
                <w:lang w:eastAsia="en-GB"/>
              </w:rPr>
              <w:t>Portions/day</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5.9</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2.8</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0.8</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13.4</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5.4</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3.1</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1.7</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12.7</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20</w:t>
            </w:r>
          </w:p>
        </w:tc>
        <w:tc>
          <w:tcPr>
            <w:tcW w:w="1909" w:type="dxa"/>
            <w:gridSpan w:val="3"/>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xml:space="preserve"> -1.62 to 1.53</w:t>
            </w:r>
          </w:p>
        </w:tc>
        <w:tc>
          <w:tcPr>
            <w:tcW w:w="1134" w:type="dxa"/>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0.95</w:t>
            </w:r>
          </w:p>
        </w:tc>
      </w:tr>
      <w:tr w:rsidR="00033BE1" w:rsidRPr="00921A86" w:rsidTr="00AC1B93">
        <w:trPr>
          <w:trHeight w:val="340"/>
        </w:trPr>
        <w:tc>
          <w:tcPr>
            <w:tcW w:w="14190" w:type="dxa"/>
            <w:gridSpan w:val="15"/>
            <w:tcBorders>
              <w:top w:val="nil"/>
              <w:left w:val="single" w:sz="8" w:space="0" w:color="auto"/>
              <w:bottom w:val="nil"/>
              <w:right w:val="single" w:sz="8" w:space="0" w:color="000000"/>
            </w:tcBorders>
            <w:shd w:val="clear" w:color="auto" w:fill="auto"/>
            <w:vAlign w:val="center"/>
            <w:hideMark/>
          </w:tcPr>
          <w:p w:rsidR="00033BE1" w:rsidRPr="00921A86" w:rsidRDefault="00033BE1" w:rsidP="00AC1B93">
            <w:pPr>
              <w:spacing w:before="0" w:after="0" w:line="240" w:lineRule="auto"/>
              <w:jc w:val="left"/>
              <w:rPr>
                <w:rFonts w:eastAsia="Times New Roman"/>
                <w:b/>
                <w:bCs/>
                <w:color w:val="000000"/>
                <w:lang w:eastAsia="en-GB"/>
              </w:rPr>
            </w:pPr>
            <w:r w:rsidRPr="00921A86">
              <w:rPr>
                <w:rFonts w:eastAsia="Times New Roman"/>
                <w:b/>
                <w:bCs/>
                <w:color w:val="000000"/>
                <w:lang w:eastAsia="en-GB"/>
              </w:rPr>
              <w:t>EQ-5D score</w:t>
            </w:r>
            <w:r w:rsidR="00AC1B93">
              <w:rPr>
                <w:rFonts w:eastAsia="Times New Roman"/>
                <w:b/>
                <w:bCs/>
                <w:color w:val="000000"/>
                <w:lang w:eastAsia="en-GB"/>
              </w:rPr>
              <w:t xml:space="preserve">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AC1B93" w:rsidP="00AC1B93">
            <w:pPr>
              <w:spacing w:before="0" w:after="0" w:line="240" w:lineRule="auto"/>
              <w:rPr>
                <w:rFonts w:eastAsia="Times New Roman"/>
                <w:color w:val="000000"/>
                <w:lang w:eastAsia="en-GB"/>
              </w:rPr>
            </w:pPr>
            <w:r>
              <w:rPr>
                <w:rFonts w:eastAsia="Times New Roman"/>
                <w:color w:val="000000"/>
                <w:lang w:eastAsia="en-GB"/>
              </w:rPr>
              <w:t xml:space="preserve">  </w:t>
            </w:r>
            <w:r w:rsidR="00033BE1" w:rsidRPr="00921A86">
              <w:rPr>
                <w:rFonts w:eastAsia="Times New Roman"/>
                <w:color w:val="000000"/>
                <w:lang w:eastAsia="en-GB"/>
              </w:rPr>
              <w:t>Baseline</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0.81</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0.23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-0.02</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76</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0.83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0.23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0.03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38</w:t>
            </w:r>
          </w:p>
        </w:tc>
        <w:tc>
          <w:tcPr>
            <w:tcW w:w="1768" w:type="dxa"/>
            <w:gridSpan w:val="2"/>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275" w:type="dxa"/>
            <w:gridSpan w:val="2"/>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AC1B93" w:rsidP="00AC1B93">
            <w:pPr>
              <w:spacing w:before="0" w:after="0" w:line="240" w:lineRule="auto"/>
              <w:rPr>
                <w:rFonts w:eastAsia="Times New Roman"/>
                <w:color w:val="000000"/>
                <w:lang w:eastAsia="en-GB"/>
              </w:rPr>
            </w:pPr>
            <w:r>
              <w:rPr>
                <w:rFonts w:eastAsia="Times New Roman"/>
                <w:color w:val="000000"/>
                <w:lang w:eastAsia="en-GB"/>
              </w:rPr>
              <w:t xml:space="preserve">  </w:t>
            </w:r>
            <w:r w:rsidR="00033BE1" w:rsidRPr="00921A86">
              <w:rPr>
                <w:rFonts w:eastAsia="Times New Roman"/>
                <w:color w:val="000000"/>
                <w:lang w:eastAsia="en-GB"/>
              </w:rPr>
              <w:t>Follow-up</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0.79</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0.25</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-0.18</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44</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0.84</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0.22</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0.06</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24</w:t>
            </w:r>
          </w:p>
        </w:tc>
        <w:tc>
          <w:tcPr>
            <w:tcW w:w="1768" w:type="dxa"/>
            <w:gridSpan w:val="2"/>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xml:space="preserve"> -0.09 to 0.09</w:t>
            </w:r>
          </w:p>
        </w:tc>
        <w:tc>
          <w:tcPr>
            <w:tcW w:w="1275" w:type="dxa"/>
            <w:gridSpan w:val="2"/>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1.00</w:t>
            </w:r>
          </w:p>
        </w:tc>
      </w:tr>
      <w:tr w:rsidR="00033BE1" w:rsidRPr="00921A86" w:rsidTr="00AC1B93">
        <w:trPr>
          <w:trHeight w:val="340"/>
        </w:trPr>
        <w:tc>
          <w:tcPr>
            <w:tcW w:w="14190" w:type="dxa"/>
            <w:gridSpan w:val="15"/>
            <w:tcBorders>
              <w:top w:val="nil"/>
              <w:left w:val="single" w:sz="8" w:space="0" w:color="auto"/>
              <w:bottom w:val="nil"/>
              <w:right w:val="single" w:sz="8" w:space="0" w:color="000000"/>
            </w:tcBorders>
            <w:shd w:val="clear" w:color="auto" w:fill="auto"/>
            <w:vAlign w:val="center"/>
            <w:hideMark/>
          </w:tcPr>
          <w:p w:rsidR="00033BE1" w:rsidRPr="00921A86" w:rsidRDefault="00033BE1" w:rsidP="00237290">
            <w:pPr>
              <w:spacing w:before="0" w:after="0" w:line="240" w:lineRule="auto"/>
              <w:jc w:val="left"/>
              <w:rPr>
                <w:rFonts w:eastAsia="Times New Roman"/>
                <w:b/>
                <w:bCs/>
                <w:color w:val="000000"/>
                <w:lang w:eastAsia="en-GB"/>
              </w:rPr>
            </w:pPr>
            <w:r w:rsidRPr="00921A86">
              <w:rPr>
                <w:rFonts w:eastAsia="Times New Roman"/>
                <w:b/>
                <w:bCs/>
                <w:color w:val="000000"/>
                <w:lang w:eastAsia="en-GB"/>
              </w:rPr>
              <w:t>WHO AUDIT Total score</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AC1B93" w:rsidP="00AC1B93">
            <w:pPr>
              <w:spacing w:before="0" w:after="0" w:line="240" w:lineRule="auto"/>
              <w:jc w:val="left"/>
              <w:rPr>
                <w:rFonts w:eastAsia="Times New Roman"/>
                <w:color w:val="000000"/>
                <w:lang w:eastAsia="en-GB"/>
              </w:rPr>
            </w:pPr>
            <w:r>
              <w:rPr>
                <w:rFonts w:eastAsia="Times New Roman"/>
                <w:color w:val="000000"/>
                <w:lang w:eastAsia="en-GB"/>
              </w:rPr>
              <w:t xml:space="preserve">  </w:t>
            </w:r>
            <w:r w:rsidR="00033BE1" w:rsidRPr="00921A86">
              <w:rPr>
                <w:rFonts w:eastAsia="Times New Roman"/>
                <w:color w:val="000000"/>
                <w:lang w:eastAsia="en-GB"/>
              </w:rPr>
              <w:t>Baseline</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6.2</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32</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76</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5.1</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18</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37</w:t>
            </w:r>
          </w:p>
        </w:tc>
        <w:tc>
          <w:tcPr>
            <w:tcW w:w="1768" w:type="dxa"/>
            <w:gridSpan w:val="2"/>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275" w:type="dxa"/>
            <w:gridSpan w:val="2"/>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AC1B93" w:rsidP="00AC1B93">
            <w:pPr>
              <w:spacing w:before="0" w:after="0" w:line="240" w:lineRule="auto"/>
              <w:jc w:val="left"/>
              <w:rPr>
                <w:rFonts w:eastAsia="Times New Roman"/>
                <w:color w:val="000000"/>
                <w:lang w:eastAsia="en-GB"/>
              </w:rPr>
            </w:pPr>
            <w:r>
              <w:rPr>
                <w:rFonts w:eastAsia="Times New Roman"/>
                <w:color w:val="000000"/>
                <w:lang w:eastAsia="en-GB"/>
              </w:rPr>
              <w:t xml:space="preserve">  </w:t>
            </w:r>
            <w:r w:rsidR="00033BE1" w:rsidRPr="00921A86">
              <w:rPr>
                <w:rFonts w:eastAsia="Times New Roman"/>
                <w:color w:val="000000"/>
                <w:lang w:eastAsia="en-GB"/>
              </w:rPr>
              <w:t>Follow-up</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3.9</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4.8</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28</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11.2</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42</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4.6</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18</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22</w:t>
            </w:r>
          </w:p>
        </w:tc>
        <w:tc>
          <w:tcPr>
            <w:tcW w:w="1768" w:type="dxa"/>
            <w:gridSpan w:val="2"/>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xml:space="preserve"> -0.07 to 1.58</w:t>
            </w:r>
          </w:p>
        </w:tc>
        <w:tc>
          <w:tcPr>
            <w:tcW w:w="1275" w:type="dxa"/>
            <w:gridSpan w:val="2"/>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0.07</w:t>
            </w:r>
          </w:p>
        </w:tc>
      </w:tr>
      <w:tr w:rsidR="00033BE1" w:rsidRPr="00921A86" w:rsidTr="00AC1B93">
        <w:trPr>
          <w:trHeight w:val="340"/>
        </w:trPr>
        <w:tc>
          <w:tcPr>
            <w:tcW w:w="14190" w:type="dxa"/>
            <w:gridSpan w:val="15"/>
            <w:tcBorders>
              <w:top w:val="nil"/>
              <w:left w:val="single" w:sz="8" w:space="0" w:color="auto"/>
              <w:bottom w:val="nil"/>
              <w:right w:val="single" w:sz="8" w:space="0" w:color="000000"/>
            </w:tcBorders>
            <w:shd w:val="clear" w:color="auto" w:fill="auto"/>
            <w:vAlign w:val="center"/>
            <w:hideMark/>
          </w:tcPr>
          <w:p w:rsidR="00033BE1" w:rsidRPr="00921A86" w:rsidRDefault="00033BE1" w:rsidP="00237290">
            <w:pPr>
              <w:spacing w:before="0" w:after="0" w:line="240" w:lineRule="auto"/>
              <w:jc w:val="left"/>
              <w:rPr>
                <w:rFonts w:eastAsia="Times New Roman"/>
                <w:b/>
                <w:bCs/>
                <w:color w:val="000000"/>
                <w:lang w:eastAsia="en-GB"/>
              </w:rPr>
            </w:pPr>
            <w:r w:rsidRPr="00921A86">
              <w:rPr>
                <w:rFonts w:eastAsia="Times New Roman"/>
                <w:b/>
                <w:bCs/>
                <w:color w:val="000000"/>
                <w:lang w:eastAsia="en-GB"/>
              </w:rPr>
              <w:t>Total Cholesterol (mmol/l)</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Baseline</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5.1</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0.8</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3.1</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7</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35</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4.9</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3.4</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6.8</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21</w:t>
            </w:r>
          </w:p>
        </w:tc>
        <w:tc>
          <w:tcPr>
            <w:tcW w:w="1768" w:type="dxa"/>
            <w:gridSpan w:val="2"/>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275" w:type="dxa"/>
            <w:gridSpan w:val="2"/>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Follow-up</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5.2</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0.9</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3.2</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6.4</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13</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0.9</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3.9</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6.7</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12</w:t>
            </w:r>
          </w:p>
        </w:tc>
        <w:tc>
          <w:tcPr>
            <w:tcW w:w="1768" w:type="dxa"/>
            <w:gridSpan w:val="2"/>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xml:space="preserve"> -0.67 to 0.66</w:t>
            </w:r>
          </w:p>
        </w:tc>
        <w:tc>
          <w:tcPr>
            <w:tcW w:w="1275" w:type="dxa"/>
            <w:gridSpan w:val="2"/>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0.99</w:t>
            </w:r>
          </w:p>
        </w:tc>
      </w:tr>
      <w:tr w:rsidR="00033BE1" w:rsidRPr="00921A86" w:rsidTr="00AC1B93">
        <w:trPr>
          <w:trHeight w:val="340"/>
        </w:trPr>
        <w:tc>
          <w:tcPr>
            <w:tcW w:w="14190" w:type="dxa"/>
            <w:gridSpan w:val="15"/>
            <w:tcBorders>
              <w:top w:val="nil"/>
              <w:left w:val="single" w:sz="8" w:space="0" w:color="auto"/>
              <w:bottom w:val="nil"/>
              <w:right w:val="single" w:sz="8" w:space="0" w:color="000000"/>
            </w:tcBorders>
            <w:shd w:val="clear" w:color="auto" w:fill="auto"/>
            <w:vAlign w:val="center"/>
            <w:hideMark/>
          </w:tcPr>
          <w:p w:rsidR="00033BE1" w:rsidRPr="00921A86" w:rsidRDefault="00033BE1" w:rsidP="00AC1B93">
            <w:pPr>
              <w:spacing w:before="0" w:after="0" w:line="240" w:lineRule="auto"/>
              <w:jc w:val="left"/>
              <w:rPr>
                <w:rFonts w:eastAsia="Times New Roman"/>
                <w:b/>
                <w:bCs/>
                <w:color w:val="000000"/>
                <w:lang w:eastAsia="en-GB"/>
              </w:rPr>
            </w:pPr>
            <w:r w:rsidRPr="00921A86">
              <w:rPr>
                <w:rFonts w:eastAsia="Times New Roman"/>
                <w:b/>
                <w:bCs/>
                <w:color w:val="000000"/>
                <w:lang w:eastAsia="en-GB"/>
              </w:rPr>
              <w:t>Total Physical Activity (Standard Metabolic Equivalent (MET) hours/day)</w:t>
            </w:r>
            <w:r w:rsidR="00AC1B93" w:rsidRPr="00AC1B93">
              <w:rPr>
                <w:rFonts w:eastAsia="Times New Roman"/>
                <w:bCs/>
                <w:color w:val="000000"/>
                <w:vertAlign w:val="superscript"/>
                <w:lang w:eastAsia="en-GB"/>
              </w:rPr>
              <w:t xml:space="preserve"> </w:t>
            </w:r>
          </w:p>
        </w:tc>
      </w:tr>
      <w:tr w:rsidR="00033BE1" w:rsidRPr="00921A86" w:rsidTr="00AC1B93">
        <w:trPr>
          <w:trHeight w:val="340"/>
        </w:trPr>
        <w:tc>
          <w:tcPr>
            <w:tcW w:w="1615" w:type="dxa"/>
            <w:tcBorders>
              <w:top w:val="nil"/>
              <w:left w:val="single" w:sz="8" w:space="0" w:color="auto"/>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Baseline</w:t>
            </w:r>
          </w:p>
        </w:tc>
        <w:tc>
          <w:tcPr>
            <w:tcW w:w="1162"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6.4</w:t>
            </w:r>
          </w:p>
        </w:tc>
        <w:tc>
          <w:tcPr>
            <w:tcW w:w="100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4.9</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w:t>
            </w:r>
          </w:p>
        </w:tc>
        <w:tc>
          <w:tcPr>
            <w:tcW w:w="764"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19.2</w:t>
            </w:r>
          </w:p>
        </w:tc>
        <w:tc>
          <w:tcPr>
            <w:tcW w:w="946"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74</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5.5</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4.2</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w:t>
            </w:r>
          </w:p>
        </w:tc>
        <w:tc>
          <w:tcPr>
            <w:tcW w:w="945"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17.6</w:t>
            </w:r>
          </w:p>
        </w:tc>
        <w:tc>
          <w:tcPr>
            <w:tcW w:w="931" w:type="dxa"/>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33</w:t>
            </w:r>
          </w:p>
        </w:tc>
        <w:tc>
          <w:tcPr>
            <w:tcW w:w="1768" w:type="dxa"/>
            <w:gridSpan w:val="2"/>
            <w:tcBorders>
              <w:top w:val="nil"/>
              <w:left w:val="nil"/>
              <w:bottom w:val="nil"/>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p>
        </w:tc>
        <w:tc>
          <w:tcPr>
            <w:tcW w:w="1275" w:type="dxa"/>
            <w:gridSpan w:val="2"/>
            <w:tcBorders>
              <w:top w:val="nil"/>
              <w:left w:val="nil"/>
              <w:bottom w:val="nil"/>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w:t>
            </w:r>
          </w:p>
        </w:tc>
      </w:tr>
      <w:tr w:rsidR="00033BE1" w:rsidRPr="00921A86" w:rsidTr="00AC1B93">
        <w:trPr>
          <w:trHeight w:val="340"/>
        </w:trPr>
        <w:tc>
          <w:tcPr>
            <w:tcW w:w="1615" w:type="dxa"/>
            <w:tcBorders>
              <w:top w:val="nil"/>
              <w:left w:val="single" w:sz="8" w:space="0" w:color="auto"/>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Follow-up</w:t>
            </w:r>
          </w:p>
        </w:tc>
        <w:tc>
          <w:tcPr>
            <w:tcW w:w="1162"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5.4</w:t>
            </w:r>
          </w:p>
        </w:tc>
        <w:tc>
          <w:tcPr>
            <w:tcW w:w="1004"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4.7</w:t>
            </w:r>
          </w:p>
        </w:tc>
        <w:tc>
          <w:tcPr>
            <w:tcW w:w="945"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w:t>
            </w:r>
          </w:p>
        </w:tc>
        <w:tc>
          <w:tcPr>
            <w:tcW w:w="764"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17.4</w:t>
            </w:r>
          </w:p>
        </w:tc>
        <w:tc>
          <w:tcPr>
            <w:tcW w:w="946"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40</w:t>
            </w:r>
          </w:p>
        </w:tc>
        <w:tc>
          <w:tcPr>
            <w:tcW w:w="945"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6.2</w:t>
            </w:r>
          </w:p>
        </w:tc>
        <w:tc>
          <w:tcPr>
            <w:tcW w:w="945"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5.3</w:t>
            </w:r>
          </w:p>
        </w:tc>
        <w:tc>
          <w:tcPr>
            <w:tcW w:w="945"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w:t>
            </w:r>
          </w:p>
        </w:tc>
        <w:tc>
          <w:tcPr>
            <w:tcW w:w="945"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17.9</w:t>
            </w:r>
          </w:p>
        </w:tc>
        <w:tc>
          <w:tcPr>
            <w:tcW w:w="931" w:type="dxa"/>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20</w:t>
            </w:r>
          </w:p>
        </w:tc>
        <w:tc>
          <w:tcPr>
            <w:tcW w:w="1768" w:type="dxa"/>
            <w:gridSpan w:val="2"/>
            <w:tcBorders>
              <w:top w:val="nil"/>
              <w:left w:val="nil"/>
              <w:bottom w:val="single" w:sz="8" w:space="0" w:color="auto"/>
              <w:right w:val="nil"/>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 xml:space="preserve"> -0.51 to 4.81</w:t>
            </w:r>
          </w:p>
        </w:tc>
        <w:tc>
          <w:tcPr>
            <w:tcW w:w="1275" w:type="dxa"/>
            <w:gridSpan w:val="2"/>
            <w:tcBorders>
              <w:top w:val="nil"/>
              <w:left w:val="nil"/>
              <w:bottom w:val="single" w:sz="8" w:space="0" w:color="auto"/>
              <w:right w:val="single" w:sz="8" w:space="0" w:color="auto"/>
            </w:tcBorders>
            <w:shd w:val="clear" w:color="auto" w:fill="auto"/>
            <w:vAlign w:val="center"/>
            <w:hideMark/>
          </w:tcPr>
          <w:p w:rsidR="00033BE1" w:rsidRPr="00921A86" w:rsidRDefault="00033BE1" w:rsidP="00237290">
            <w:pPr>
              <w:spacing w:before="0" w:after="0" w:line="240" w:lineRule="auto"/>
              <w:jc w:val="center"/>
              <w:rPr>
                <w:rFonts w:eastAsia="Times New Roman"/>
                <w:color w:val="000000"/>
                <w:lang w:eastAsia="en-GB"/>
              </w:rPr>
            </w:pPr>
            <w:r w:rsidRPr="00921A86">
              <w:rPr>
                <w:rFonts w:eastAsia="Times New Roman"/>
                <w:color w:val="000000"/>
                <w:lang w:eastAsia="en-GB"/>
              </w:rPr>
              <w:t>0.11</w:t>
            </w:r>
          </w:p>
        </w:tc>
      </w:tr>
      <w:tr w:rsidR="00033BE1" w:rsidRPr="00921A86" w:rsidTr="00AC1B93">
        <w:trPr>
          <w:trHeight w:val="311"/>
        </w:trPr>
        <w:tc>
          <w:tcPr>
            <w:tcW w:w="11147" w:type="dxa"/>
            <w:gridSpan w:val="11"/>
            <w:tcBorders>
              <w:top w:val="nil"/>
              <w:left w:val="nil"/>
              <w:bottom w:val="nil"/>
              <w:right w:val="nil"/>
            </w:tcBorders>
            <w:shd w:val="clear" w:color="auto" w:fill="auto"/>
            <w:noWrap/>
            <w:vAlign w:val="bottom"/>
            <w:hideMark/>
          </w:tcPr>
          <w:p w:rsidR="00EE729C" w:rsidRPr="00EE729C" w:rsidRDefault="00AC1B93" w:rsidP="00237290">
            <w:pPr>
              <w:spacing w:before="0" w:after="0" w:line="240" w:lineRule="auto"/>
              <w:jc w:val="left"/>
              <w:rPr>
                <w:rFonts w:eastAsia="Times New Roman"/>
                <w:b/>
                <w:bCs/>
                <w:i/>
                <w:iCs/>
                <w:color w:val="000000"/>
                <w:lang w:eastAsia="en-GB"/>
              </w:rPr>
            </w:pPr>
            <w:r w:rsidRPr="006530A6">
              <w:rPr>
                <w:rFonts w:eastAsia="Times New Roman"/>
                <w:b/>
                <w:bCs/>
                <w:color w:val="000000"/>
                <w:vertAlign w:val="superscript"/>
                <w:lang w:eastAsia="en-GB"/>
              </w:rPr>
              <w:sym w:font="Symbol" w:char="F061"/>
            </w:r>
            <w:r w:rsidRPr="006530A6">
              <w:rPr>
                <w:rFonts w:eastAsia="Times New Roman"/>
                <w:b/>
                <w:bCs/>
                <w:color w:val="000000"/>
                <w:lang w:eastAsia="en-GB"/>
              </w:rPr>
              <w:t xml:space="preserve"> </w:t>
            </w:r>
            <w:r w:rsidR="00EE729C" w:rsidRPr="00EE729C">
              <w:rPr>
                <w:i/>
              </w:rPr>
              <w:t>Intention to treat analysis and Li</w:t>
            </w:r>
            <w:r>
              <w:rPr>
                <w:i/>
              </w:rPr>
              <w:t>mits of agreement ±2 SD of mean</w:t>
            </w:r>
          </w:p>
          <w:p w:rsidR="00033BE1" w:rsidRPr="00EE729C" w:rsidRDefault="006530A6" w:rsidP="000F65E6">
            <w:pPr>
              <w:spacing w:before="0" w:after="0" w:line="240" w:lineRule="auto"/>
              <w:jc w:val="left"/>
              <w:rPr>
                <w:rFonts w:eastAsia="Times New Roman"/>
                <w:i/>
                <w:iCs/>
                <w:color w:val="000000"/>
                <w:lang w:eastAsia="en-GB"/>
              </w:rPr>
            </w:pPr>
            <w:r w:rsidRPr="006530A6">
              <w:rPr>
                <w:rFonts w:eastAsia="Times New Roman"/>
                <w:b/>
                <w:bCs/>
                <w:i/>
                <w:iCs/>
                <w:color w:val="000000"/>
                <w:vertAlign w:val="superscript"/>
                <w:lang w:eastAsia="en-GB"/>
              </w:rPr>
              <w:sym w:font="Symbol" w:char="F062"/>
            </w:r>
            <w:r w:rsidR="00033BE1" w:rsidRPr="00AC1B93">
              <w:rPr>
                <w:rFonts w:eastAsia="Times New Roman"/>
                <w:i/>
                <w:iCs/>
                <w:color w:val="000000"/>
                <w:lang w:eastAsia="en-GB"/>
              </w:rPr>
              <w:t xml:space="preserve"> </w:t>
            </w:r>
            <w:r w:rsidR="00033BE1" w:rsidRPr="00EE729C">
              <w:rPr>
                <w:rFonts w:eastAsia="Times New Roman"/>
                <w:i/>
                <w:iCs/>
                <w:color w:val="000000"/>
                <w:lang w:eastAsia="en-GB"/>
              </w:rPr>
              <w:t xml:space="preserve">Three outliers in </w:t>
            </w:r>
            <w:r w:rsidR="00DD3482">
              <w:t>F&amp;V</w:t>
            </w:r>
            <w:r w:rsidR="00DD3482" w:rsidRPr="00EE729C">
              <w:rPr>
                <w:rFonts w:eastAsia="Times New Roman"/>
                <w:i/>
                <w:iCs/>
                <w:color w:val="000000"/>
                <w:lang w:eastAsia="en-GB"/>
              </w:rPr>
              <w:t xml:space="preserve"> </w:t>
            </w:r>
            <w:r w:rsidR="00033BE1" w:rsidRPr="00EE729C">
              <w:rPr>
                <w:rFonts w:eastAsia="Times New Roman"/>
                <w:i/>
                <w:iCs/>
                <w:color w:val="000000"/>
                <w:lang w:eastAsia="en-GB"/>
              </w:rPr>
              <w:t>data were re</w:t>
            </w:r>
            <w:r w:rsidR="00DD3482">
              <w:rPr>
                <w:rFonts w:eastAsia="Times New Roman"/>
                <w:i/>
                <w:iCs/>
                <w:color w:val="000000"/>
                <w:lang w:eastAsia="en-GB"/>
              </w:rPr>
              <w:t>moved, equating to &gt;13 portions</w:t>
            </w:r>
            <w:r w:rsidR="000F65E6">
              <w:rPr>
                <w:rFonts w:eastAsia="Times New Roman"/>
                <w:i/>
                <w:iCs/>
                <w:color w:val="000000"/>
                <w:lang w:eastAsia="en-GB"/>
              </w:rPr>
              <w:t>/</w:t>
            </w:r>
            <w:r w:rsidR="00033BE1" w:rsidRPr="00EE729C">
              <w:rPr>
                <w:rFonts w:eastAsia="Times New Roman"/>
                <w:i/>
                <w:iCs/>
                <w:color w:val="000000"/>
                <w:lang w:eastAsia="en-GB"/>
              </w:rPr>
              <w:t>day (&gt;2 SD of the mean)</w:t>
            </w:r>
          </w:p>
        </w:tc>
        <w:tc>
          <w:tcPr>
            <w:tcW w:w="1768" w:type="dxa"/>
            <w:gridSpan w:val="2"/>
            <w:tcBorders>
              <w:top w:val="nil"/>
              <w:left w:val="nil"/>
              <w:bottom w:val="nil"/>
              <w:right w:val="nil"/>
            </w:tcBorders>
            <w:shd w:val="clear" w:color="auto" w:fill="auto"/>
            <w:noWrap/>
            <w:vAlign w:val="bottom"/>
            <w:hideMark/>
          </w:tcPr>
          <w:p w:rsidR="00033BE1" w:rsidRPr="00921A86" w:rsidRDefault="00033BE1" w:rsidP="00237290">
            <w:pPr>
              <w:spacing w:before="0" w:after="0" w:line="240" w:lineRule="auto"/>
              <w:jc w:val="center"/>
              <w:rPr>
                <w:rFonts w:eastAsia="Times New Roman"/>
                <w:color w:val="000000"/>
                <w:lang w:eastAsia="en-GB"/>
              </w:rPr>
            </w:pPr>
          </w:p>
        </w:tc>
        <w:tc>
          <w:tcPr>
            <w:tcW w:w="1275" w:type="dxa"/>
            <w:gridSpan w:val="2"/>
            <w:tcBorders>
              <w:top w:val="nil"/>
              <w:left w:val="nil"/>
              <w:bottom w:val="nil"/>
              <w:right w:val="nil"/>
            </w:tcBorders>
            <w:shd w:val="clear" w:color="auto" w:fill="auto"/>
            <w:noWrap/>
            <w:vAlign w:val="bottom"/>
            <w:hideMark/>
          </w:tcPr>
          <w:p w:rsidR="00033BE1" w:rsidRPr="00921A86" w:rsidRDefault="00033BE1" w:rsidP="00237290">
            <w:pPr>
              <w:spacing w:before="0" w:after="0" w:line="240" w:lineRule="auto"/>
              <w:jc w:val="center"/>
              <w:rPr>
                <w:rFonts w:eastAsia="Times New Roman"/>
                <w:color w:val="000000"/>
                <w:lang w:eastAsia="en-GB"/>
              </w:rPr>
            </w:pPr>
          </w:p>
        </w:tc>
      </w:tr>
    </w:tbl>
    <w:p w:rsidR="00671F38" w:rsidRDefault="00671F38" w:rsidP="00AC1B93"/>
    <w:sectPr w:rsidR="00671F38" w:rsidSect="00033BE1">
      <w:headerReference w:type="default" r:id="rId17"/>
      <w:footerReference w:type="default" r:id="rId18"/>
      <w:pgSz w:w="16838" w:h="11906" w:orient="landscape" w:code="9"/>
      <w:pgMar w:top="7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C3" w:rsidRDefault="004D11C3" w:rsidP="003E4B7D">
      <w:r>
        <w:separator/>
      </w:r>
    </w:p>
  </w:endnote>
  <w:endnote w:type="continuationSeparator" w:id="0">
    <w:p w:rsidR="004D11C3" w:rsidRDefault="004D11C3" w:rsidP="003E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eta Serif Pro Book">
    <w:altName w:val="Meta Serif Pro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89567"/>
      <w:docPartObj>
        <w:docPartGallery w:val="Page Numbers (Bottom of Page)"/>
        <w:docPartUnique/>
      </w:docPartObj>
    </w:sdtPr>
    <w:sdtEndPr/>
    <w:sdtContent>
      <w:p w:rsidR="004661BD" w:rsidRDefault="004661BD" w:rsidP="003E4B7D">
        <w:pPr>
          <w:pStyle w:val="Footer"/>
        </w:pPr>
        <w:r>
          <w:fldChar w:fldCharType="begin"/>
        </w:r>
        <w:r>
          <w:instrText xml:space="preserve"> PAGE   \* MERGEFORMAT </w:instrText>
        </w:r>
        <w:r>
          <w:fldChar w:fldCharType="separate"/>
        </w:r>
        <w:r w:rsidR="00646DA5">
          <w:rPr>
            <w:noProof/>
          </w:rPr>
          <w:t>1</w:t>
        </w:r>
        <w:r>
          <w:fldChar w:fldCharType="end"/>
        </w:r>
      </w:p>
    </w:sdtContent>
  </w:sdt>
  <w:p w:rsidR="004661BD" w:rsidRDefault="004661BD" w:rsidP="003E4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85427"/>
      <w:docPartObj>
        <w:docPartGallery w:val="Page Numbers (Bottom of Page)"/>
        <w:docPartUnique/>
      </w:docPartObj>
    </w:sdtPr>
    <w:sdtEndPr/>
    <w:sdtContent>
      <w:p w:rsidR="004661BD" w:rsidRDefault="004661BD" w:rsidP="00033BE1">
        <w:pPr>
          <w:pStyle w:val="Footer"/>
        </w:pPr>
        <w:r>
          <w:fldChar w:fldCharType="begin"/>
        </w:r>
        <w:r>
          <w:instrText xml:space="preserve"> PAGE   \* MERGEFORMAT </w:instrText>
        </w:r>
        <w:r>
          <w:fldChar w:fldCharType="separate"/>
        </w:r>
        <w:r w:rsidR="00646DA5">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C3" w:rsidRDefault="004D11C3" w:rsidP="003E4B7D">
      <w:r>
        <w:separator/>
      </w:r>
    </w:p>
  </w:footnote>
  <w:footnote w:type="continuationSeparator" w:id="0">
    <w:p w:rsidR="004D11C3" w:rsidRDefault="004D11C3" w:rsidP="003E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BD" w:rsidRPr="00FE0A21" w:rsidRDefault="004661BD" w:rsidP="003E4B7D">
    <w:pPr>
      <w:pStyle w:val="Header"/>
      <w:rPr>
        <w:sz w:val="16"/>
        <w:szCs w:val="16"/>
      </w:rPr>
    </w:pPr>
    <w:r w:rsidRPr="00FE0A21">
      <w:rPr>
        <w:sz w:val="16"/>
        <w:szCs w:val="16"/>
      </w:rPr>
      <w:fldChar w:fldCharType="begin"/>
    </w:r>
    <w:r w:rsidRPr="00FE0A21">
      <w:rPr>
        <w:sz w:val="16"/>
        <w:szCs w:val="16"/>
      </w:rPr>
      <w:instrText xml:space="preserve"> FILENAME   \* MERGEFORMAT </w:instrText>
    </w:r>
    <w:r w:rsidRPr="00FE0A21">
      <w:rPr>
        <w:sz w:val="16"/>
        <w:szCs w:val="16"/>
      </w:rPr>
      <w:fldChar w:fldCharType="separate"/>
    </w:r>
    <w:r w:rsidRPr="00FE0A21">
      <w:rPr>
        <w:noProof/>
        <w:sz w:val="16"/>
        <w:szCs w:val="16"/>
      </w:rPr>
      <w:t>JPH-13-0226- Major Revision 18-Sep-2013.docx</w:t>
    </w:r>
    <w:r w:rsidRPr="00FE0A21">
      <w:rPr>
        <w:noProof/>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BD" w:rsidRPr="00033BE1" w:rsidRDefault="004661BD" w:rsidP="00033BE1">
    <w:pPr>
      <w:pStyle w:val="Header"/>
      <w:rPr>
        <w:sz w:val="16"/>
      </w:rPr>
    </w:pPr>
    <w:r w:rsidRPr="00033BE1">
      <w:rPr>
        <w:sz w:val="16"/>
      </w:rPr>
      <w:fldChar w:fldCharType="begin"/>
    </w:r>
    <w:r w:rsidRPr="00033BE1">
      <w:rPr>
        <w:sz w:val="16"/>
      </w:rPr>
      <w:instrText xml:space="preserve"> FILENAME   \* MERGEFORMAT </w:instrText>
    </w:r>
    <w:r w:rsidRPr="00033BE1">
      <w:rPr>
        <w:sz w:val="16"/>
      </w:rPr>
      <w:fldChar w:fldCharType="separate"/>
    </w:r>
    <w:r>
      <w:rPr>
        <w:noProof/>
        <w:sz w:val="16"/>
      </w:rPr>
      <w:t>LHtIST paper JPH 05-Sep-2013 Amendments.docx</w:t>
    </w:r>
    <w:r w:rsidRPr="00033BE1">
      <w:rPr>
        <w:noProof/>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nsid w:val="0CB37329"/>
    <w:multiLevelType w:val="multilevel"/>
    <w:tmpl w:val="58F40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94E15"/>
    <w:multiLevelType w:val="hybridMultilevel"/>
    <w:tmpl w:val="87C86A10"/>
    <w:lvl w:ilvl="0" w:tplc="5606824A">
      <w:start w:val="1"/>
      <w:numFmt w:val="bullet"/>
      <w:lvlText w:val="•"/>
      <w:lvlJc w:val="left"/>
      <w:pPr>
        <w:tabs>
          <w:tab w:val="num" w:pos="720"/>
        </w:tabs>
        <w:ind w:left="720" w:hanging="360"/>
      </w:pPr>
      <w:rPr>
        <w:rFonts w:ascii="Times New Roman" w:hAnsi="Times New Roman" w:hint="default"/>
      </w:rPr>
    </w:lvl>
    <w:lvl w:ilvl="1" w:tplc="E6109576">
      <w:start w:val="1813"/>
      <w:numFmt w:val="bullet"/>
      <w:lvlText w:val="•"/>
      <w:lvlJc w:val="left"/>
      <w:pPr>
        <w:tabs>
          <w:tab w:val="num" w:pos="1440"/>
        </w:tabs>
        <w:ind w:left="1440" w:hanging="360"/>
      </w:pPr>
      <w:rPr>
        <w:rFonts w:ascii="Times New Roman" w:hAnsi="Times New Roman" w:hint="default"/>
      </w:rPr>
    </w:lvl>
    <w:lvl w:ilvl="2" w:tplc="627230CC">
      <w:start w:val="1813"/>
      <w:numFmt w:val="bullet"/>
      <w:lvlText w:val="•"/>
      <w:lvlJc w:val="left"/>
      <w:pPr>
        <w:tabs>
          <w:tab w:val="num" w:pos="2160"/>
        </w:tabs>
        <w:ind w:left="2160" w:hanging="360"/>
      </w:pPr>
      <w:rPr>
        <w:rFonts w:ascii="Times New Roman" w:hAnsi="Times New Roman" w:hint="default"/>
      </w:rPr>
    </w:lvl>
    <w:lvl w:ilvl="3" w:tplc="50345E42" w:tentative="1">
      <w:start w:val="1"/>
      <w:numFmt w:val="bullet"/>
      <w:lvlText w:val="•"/>
      <w:lvlJc w:val="left"/>
      <w:pPr>
        <w:tabs>
          <w:tab w:val="num" w:pos="2880"/>
        </w:tabs>
        <w:ind w:left="2880" w:hanging="360"/>
      </w:pPr>
      <w:rPr>
        <w:rFonts w:ascii="Times New Roman" w:hAnsi="Times New Roman" w:hint="default"/>
      </w:rPr>
    </w:lvl>
    <w:lvl w:ilvl="4" w:tplc="93EE94E0" w:tentative="1">
      <w:start w:val="1"/>
      <w:numFmt w:val="bullet"/>
      <w:lvlText w:val="•"/>
      <w:lvlJc w:val="left"/>
      <w:pPr>
        <w:tabs>
          <w:tab w:val="num" w:pos="3600"/>
        </w:tabs>
        <w:ind w:left="3600" w:hanging="360"/>
      </w:pPr>
      <w:rPr>
        <w:rFonts w:ascii="Times New Roman" w:hAnsi="Times New Roman" w:hint="default"/>
      </w:rPr>
    </w:lvl>
    <w:lvl w:ilvl="5" w:tplc="EC96C142" w:tentative="1">
      <w:start w:val="1"/>
      <w:numFmt w:val="bullet"/>
      <w:lvlText w:val="•"/>
      <w:lvlJc w:val="left"/>
      <w:pPr>
        <w:tabs>
          <w:tab w:val="num" w:pos="4320"/>
        </w:tabs>
        <w:ind w:left="4320" w:hanging="360"/>
      </w:pPr>
      <w:rPr>
        <w:rFonts w:ascii="Times New Roman" w:hAnsi="Times New Roman" w:hint="default"/>
      </w:rPr>
    </w:lvl>
    <w:lvl w:ilvl="6" w:tplc="773E2992" w:tentative="1">
      <w:start w:val="1"/>
      <w:numFmt w:val="bullet"/>
      <w:lvlText w:val="•"/>
      <w:lvlJc w:val="left"/>
      <w:pPr>
        <w:tabs>
          <w:tab w:val="num" w:pos="5040"/>
        </w:tabs>
        <w:ind w:left="5040" w:hanging="360"/>
      </w:pPr>
      <w:rPr>
        <w:rFonts w:ascii="Times New Roman" w:hAnsi="Times New Roman" w:hint="default"/>
      </w:rPr>
    </w:lvl>
    <w:lvl w:ilvl="7" w:tplc="2592A4D0" w:tentative="1">
      <w:start w:val="1"/>
      <w:numFmt w:val="bullet"/>
      <w:lvlText w:val="•"/>
      <w:lvlJc w:val="left"/>
      <w:pPr>
        <w:tabs>
          <w:tab w:val="num" w:pos="5760"/>
        </w:tabs>
        <w:ind w:left="5760" w:hanging="360"/>
      </w:pPr>
      <w:rPr>
        <w:rFonts w:ascii="Times New Roman" w:hAnsi="Times New Roman" w:hint="default"/>
      </w:rPr>
    </w:lvl>
    <w:lvl w:ilvl="8" w:tplc="305450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6C4D2F"/>
    <w:multiLevelType w:val="hybridMultilevel"/>
    <w:tmpl w:val="8DF0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0798B"/>
    <w:multiLevelType w:val="hybridMultilevel"/>
    <w:tmpl w:val="517EB1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11A44A8"/>
    <w:multiLevelType w:val="hybridMultilevel"/>
    <w:tmpl w:val="2C0ADF34"/>
    <w:lvl w:ilvl="0" w:tplc="9260F8AC">
      <w:start w:val="1"/>
      <w:numFmt w:val="bullet"/>
      <w:lvlText w:val="•"/>
      <w:lvlJc w:val="left"/>
      <w:pPr>
        <w:tabs>
          <w:tab w:val="num" w:pos="720"/>
        </w:tabs>
        <w:ind w:left="720" w:hanging="360"/>
      </w:pPr>
      <w:rPr>
        <w:rFonts w:ascii="Times New Roman" w:hAnsi="Times New Roman" w:hint="default"/>
      </w:rPr>
    </w:lvl>
    <w:lvl w:ilvl="1" w:tplc="64C8D860">
      <w:start w:val="508"/>
      <w:numFmt w:val="bullet"/>
      <w:lvlText w:val="•"/>
      <w:lvlJc w:val="left"/>
      <w:pPr>
        <w:tabs>
          <w:tab w:val="num" w:pos="1440"/>
        </w:tabs>
        <w:ind w:left="1440" w:hanging="360"/>
      </w:pPr>
      <w:rPr>
        <w:rFonts w:ascii="Times New Roman" w:hAnsi="Times New Roman" w:hint="default"/>
      </w:rPr>
    </w:lvl>
    <w:lvl w:ilvl="2" w:tplc="94EA54EC" w:tentative="1">
      <w:start w:val="1"/>
      <w:numFmt w:val="bullet"/>
      <w:lvlText w:val="•"/>
      <w:lvlJc w:val="left"/>
      <w:pPr>
        <w:tabs>
          <w:tab w:val="num" w:pos="2160"/>
        </w:tabs>
        <w:ind w:left="2160" w:hanging="360"/>
      </w:pPr>
      <w:rPr>
        <w:rFonts w:ascii="Times New Roman" w:hAnsi="Times New Roman" w:hint="default"/>
      </w:rPr>
    </w:lvl>
    <w:lvl w:ilvl="3" w:tplc="3BC69248" w:tentative="1">
      <w:start w:val="1"/>
      <w:numFmt w:val="bullet"/>
      <w:lvlText w:val="•"/>
      <w:lvlJc w:val="left"/>
      <w:pPr>
        <w:tabs>
          <w:tab w:val="num" w:pos="2880"/>
        </w:tabs>
        <w:ind w:left="2880" w:hanging="360"/>
      </w:pPr>
      <w:rPr>
        <w:rFonts w:ascii="Times New Roman" w:hAnsi="Times New Roman" w:hint="default"/>
      </w:rPr>
    </w:lvl>
    <w:lvl w:ilvl="4" w:tplc="78D85B8A" w:tentative="1">
      <w:start w:val="1"/>
      <w:numFmt w:val="bullet"/>
      <w:lvlText w:val="•"/>
      <w:lvlJc w:val="left"/>
      <w:pPr>
        <w:tabs>
          <w:tab w:val="num" w:pos="3600"/>
        </w:tabs>
        <w:ind w:left="3600" w:hanging="360"/>
      </w:pPr>
      <w:rPr>
        <w:rFonts w:ascii="Times New Roman" w:hAnsi="Times New Roman" w:hint="default"/>
      </w:rPr>
    </w:lvl>
    <w:lvl w:ilvl="5" w:tplc="2A486410" w:tentative="1">
      <w:start w:val="1"/>
      <w:numFmt w:val="bullet"/>
      <w:lvlText w:val="•"/>
      <w:lvlJc w:val="left"/>
      <w:pPr>
        <w:tabs>
          <w:tab w:val="num" w:pos="4320"/>
        </w:tabs>
        <w:ind w:left="4320" w:hanging="360"/>
      </w:pPr>
      <w:rPr>
        <w:rFonts w:ascii="Times New Roman" w:hAnsi="Times New Roman" w:hint="default"/>
      </w:rPr>
    </w:lvl>
    <w:lvl w:ilvl="6" w:tplc="323A2388" w:tentative="1">
      <w:start w:val="1"/>
      <w:numFmt w:val="bullet"/>
      <w:lvlText w:val="•"/>
      <w:lvlJc w:val="left"/>
      <w:pPr>
        <w:tabs>
          <w:tab w:val="num" w:pos="5040"/>
        </w:tabs>
        <w:ind w:left="5040" w:hanging="360"/>
      </w:pPr>
      <w:rPr>
        <w:rFonts w:ascii="Times New Roman" w:hAnsi="Times New Roman" w:hint="default"/>
      </w:rPr>
    </w:lvl>
    <w:lvl w:ilvl="7" w:tplc="A1189216" w:tentative="1">
      <w:start w:val="1"/>
      <w:numFmt w:val="bullet"/>
      <w:lvlText w:val="•"/>
      <w:lvlJc w:val="left"/>
      <w:pPr>
        <w:tabs>
          <w:tab w:val="num" w:pos="5760"/>
        </w:tabs>
        <w:ind w:left="5760" w:hanging="360"/>
      </w:pPr>
      <w:rPr>
        <w:rFonts w:ascii="Times New Roman" w:hAnsi="Times New Roman" w:hint="default"/>
      </w:rPr>
    </w:lvl>
    <w:lvl w:ilvl="8" w:tplc="F84E77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0548F4"/>
    <w:multiLevelType w:val="multilevel"/>
    <w:tmpl w:val="FE7EE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6F4497"/>
    <w:multiLevelType w:val="multilevel"/>
    <w:tmpl w:val="0BA05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D416A7"/>
    <w:multiLevelType w:val="multilevel"/>
    <w:tmpl w:val="92CC0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16702"/>
    <w:multiLevelType w:val="hybridMultilevel"/>
    <w:tmpl w:val="FF68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B353ED"/>
    <w:multiLevelType w:val="multilevel"/>
    <w:tmpl w:val="05DAC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CD128A"/>
    <w:multiLevelType w:val="hybridMultilevel"/>
    <w:tmpl w:val="22E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503F68"/>
    <w:multiLevelType w:val="hybridMultilevel"/>
    <w:tmpl w:val="A32E8828"/>
    <w:lvl w:ilvl="0" w:tplc="6AB057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FB7319"/>
    <w:multiLevelType w:val="multilevel"/>
    <w:tmpl w:val="9B58F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A035B6"/>
    <w:multiLevelType w:val="hybridMultilevel"/>
    <w:tmpl w:val="8B1C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8"/>
  </w:num>
  <w:num w:numId="6">
    <w:abstractNumId w:val="13"/>
  </w:num>
  <w:num w:numId="7">
    <w:abstractNumId w:val="0"/>
  </w:num>
  <w:num w:numId="8">
    <w:abstractNumId w:val="11"/>
  </w:num>
  <w:num w:numId="9">
    <w:abstractNumId w:val="2"/>
  </w:num>
  <w:num w:numId="10">
    <w:abstractNumId w:val="4"/>
  </w:num>
  <w:num w:numId="11">
    <w:abstractNumId w:val="10"/>
  </w:num>
  <w:num w:numId="12">
    <w:abstractNumId w:val="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Liverpo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r2xfpzmvrzsjevdvhpz009r92pzftez5vs&quot;&gt;LHtIST Article Jan-2011&lt;record-ids&gt;&lt;item&gt;1&lt;/item&gt;&lt;item&gt;2&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9&lt;/item&gt;&lt;item&gt;30&lt;/item&gt;&lt;item&gt;31&lt;/item&gt;&lt;item&gt;32&lt;/item&gt;&lt;item&gt;34&lt;/item&gt;&lt;item&gt;35&lt;/item&gt;&lt;item&gt;36&lt;/item&gt;&lt;item&gt;41&lt;/item&gt;&lt;item&gt;42&lt;/item&gt;&lt;item&gt;43&lt;/item&gt;&lt;item&gt;44&lt;/item&gt;&lt;item&gt;45&lt;/item&gt;&lt;item&gt;46&lt;/item&gt;&lt;item&gt;47&lt;/item&gt;&lt;item&gt;50&lt;/item&gt;&lt;item&gt;336&lt;/item&gt;&lt;item&gt;361&lt;/item&gt;&lt;item&gt;362&lt;/item&gt;&lt;item&gt;447&lt;/item&gt;&lt;item&gt;462&lt;/item&gt;&lt;item&gt;470&lt;/item&gt;&lt;item&gt;471&lt;/item&gt;&lt;item&gt;475&lt;/item&gt;&lt;item&gt;476&lt;/item&gt;&lt;item&gt;478&lt;/item&gt;&lt;item&gt;488&lt;/item&gt;&lt;item&gt;489&lt;/item&gt;&lt;item&gt;490&lt;/item&gt;&lt;item&gt;491&lt;/item&gt;&lt;item&gt;492&lt;/item&gt;&lt;item&gt;493&lt;/item&gt;&lt;item&gt;494&lt;/item&gt;&lt;item&gt;495&lt;/item&gt;&lt;item&gt;498&lt;/item&gt;&lt;item&gt;500&lt;/item&gt;&lt;item&gt;501&lt;/item&gt;&lt;item&gt;503&lt;/item&gt;&lt;item&gt;504&lt;/item&gt;&lt;item&gt;539&lt;/item&gt;&lt;item&gt;540&lt;/item&gt;&lt;item&gt;544&lt;/item&gt;&lt;/record-ids&gt;&lt;/item&gt;&lt;/Libraries&gt;"/>
  </w:docVars>
  <w:rsids>
    <w:rsidRoot w:val="00DE2DDC"/>
    <w:rsid w:val="00000E9D"/>
    <w:rsid w:val="000018C3"/>
    <w:rsid w:val="00013D4E"/>
    <w:rsid w:val="00026EED"/>
    <w:rsid w:val="00030649"/>
    <w:rsid w:val="00033BE1"/>
    <w:rsid w:val="0003719B"/>
    <w:rsid w:val="000377EA"/>
    <w:rsid w:val="00042F07"/>
    <w:rsid w:val="00042FB8"/>
    <w:rsid w:val="00054614"/>
    <w:rsid w:val="00067843"/>
    <w:rsid w:val="00075625"/>
    <w:rsid w:val="00081317"/>
    <w:rsid w:val="000B65C9"/>
    <w:rsid w:val="000C288C"/>
    <w:rsid w:val="000D10A5"/>
    <w:rsid w:val="000D3032"/>
    <w:rsid w:val="000D4260"/>
    <w:rsid w:val="000D5747"/>
    <w:rsid w:val="000E7401"/>
    <w:rsid w:val="000F65E6"/>
    <w:rsid w:val="00106436"/>
    <w:rsid w:val="00123945"/>
    <w:rsid w:val="001241CA"/>
    <w:rsid w:val="00124806"/>
    <w:rsid w:val="00131FFF"/>
    <w:rsid w:val="001357C9"/>
    <w:rsid w:val="00137BD2"/>
    <w:rsid w:val="0014158F"/>
    <w:rsid w:val="001536D4"/>
    <w:rsid w:val="001546AA"/>
    <w:rsid w:val="001562C9"/>
    <w:rsid w:val="001573AA"/>
    <w:rsid w:val="001B1B8C"/>
    <w:rsid w:val="001B40C7"/>
    <w:rsid w:val="001C03F9"/>
    <w:rsid w:val="001C29F4"/>
    <w:rsid w:val="001D6DAC"/>
    <w:rsid w:val="001D7662"/>
    <w:rsid w:val="001E1D3E"/>
    <w:rsid w:val="001E6BFE"/>
    <w:rsid w:val="001E7F03"/>
    <w:rsid w:val="001F32B8"/>
    <w:rsid w:val="001F38C1"/>
    <w:rsid w:val="00207BBF"/>
    <w:rsid w:val="002121A0"/>
    <w:rsid w:val="0022184A"/>
    <w:rsid w:val="00223629"/>
    <w:rsid w:val="002241A0"/>
    <w:rsid w:val="00233DAE"/>
    <w:rsid w:val="00234ACB"/>
    <w:rsid w:val="00237290"/>
    <w:rsid w:val="00263E28"/>
    <w:rsid w:val="00267A4F"/>
    <w:rsid w:val="00291365"/>
    <w:rsid w:val="00293004"/>
    <w:rsid w:val="002958E8"/>
    <w:rsid w:val="00296CDB"/>
    <w:rsid w:val="002A0ACD"/>
    <w:rsid w:val="002A10BE"/>
    <w:rsid w:val="002B1EFC"/>
    <w:rsid w:val="002B210F"/>
    <w:rsid w:val="002B42B1"/>
    <w:rsid w:val="002C7ECA"/>
    <w:rsid w:val="002D5548"/>
    <w:rsid w:val="002E0D47"/>
    <w:rsid w:val="00301F88"/>
    <w:rsid w:val="00306511"/>
    <w:rsid w:val="00307569"/>
    <w:rsid w:val="00337071"/>
    <w:rsid w:val="00343088"/>
    <w:rsid w:val="00344014"/>
    <w:rsid w:val="00347622"/>
    <w:rsid w:val="00350521"/>
    <w:rsid w:val="003560F5"/>
    <w:rsid w:val="00361BB4"/>
    <w:rsid w:val="00366A6B"/>
    <w:rsid w:val="00367F4E"/>
    <w:rsid w:val="00393F70"/>
    <w:rsid w:val="003A6B3A"/>
    <w:rsid w:val="003A7178"/>
    <w:rsid w:val="003B7AAD"/>
    <w:rsid w:val="003D4D59"/>
    <w:rsid w:val="003E2C35"/>
    <w:rsid w:val="003E4A6C"/>
    <w:rsid w:val="003E4B7D"/>
    <w:rsid w:val="003F2337"/>
    <w:rsid w:val="003F7545"/>
    <w:rsid w:val="00402980"/>
    <w:rsid w:val="00403049"/>
    <w:rsid w:val="00406D1C"/>
    <w:rsid w:val="00422554"/>
    <w:rsid w:val="00426CF6"/>
    <w:rsid w:val="0042713D"/>
    <w:rsid w:val="00432CC2"/>
    <w:rsid w:val="00435BD5"/>
    <w:rsid w:val="004661BD"/>
    <w:rsid w:val="00471338"/>
    <w:rsid w:val="00486683"/>
    <w:rsid w:val="00490812"/>
    <w:rsid w:val="00490D05"/>
    <w:rsid w:val="004C13CF"/>
    <w:rsid w:val="004C7705"/>
    <w:rsid w:val="004D11C3"/>
    <w:rsid w:val="004D3668"/>
    <w:rsid w:val="004D7330"/>
    <w:rsid w:val="004E7AA0"/>
    <w:rsid w:val="004F63D4"/>
    <w:rsid w:val="00503703"/>
    <w:rsid w:val="00504973"/>
    <w:rsid w:val="005075E0"/>
    <w:rsid w:val="005147F5"/>
    <w:rsid w:val="005212AF"/>
    <w:rsid w:val="00547364"/>
    <w:rsid w:val="005665D4"/>
    <w:rsid w:val="00572BCB"/>
    <w:rsid w:val="00576E5C"/>
    <w:rsid w:val="00580A4F"/>
    <w:rsid w:val="00582357"/>
    <w:rsid w:val="005825EF"/>
    <w:rsid w:val="00582910"/>
    <w:rsid w:val="00584769"/>
    <w:rsid w:val="005968E7"/>
    <w:rsid w:val="005A71AB"/>
    <w:rsid w:val="005B3028"/>
    <w:rsid w:val="005C1676"/>
    <w:rsid w:val="005C16C2"/>
    <w:rsid w:val="005E253D"/>
    <w:rsid w:val="005F220F"/>
    <w:rsid w:val="005F4963"/>
    <w:rsid w:val="005F69BB"/>
    <w:rsid w:val="005F7B39"/>
    <w:rsid w:val="00602BA7"/>
    <w:rsid w:val="00613C9D"/>
    <w:rsid w:val="006177BD"/>
    <w:rsid w:val="00620909"/>
    <w:rsid w:val="006213DC"/>
    <w:rsid w:val="00646DA5"/>
    <w:rsid w:val="006500A7"/>
    <w:rsid w:val="00651548"/>
    <w:rsid w:val="006530A6"/>
    <w:rsid w:val="00662D52"/>
    <w:rsid w:val="00664EEB"/>
    <w:rsid w:val="00671F38"/>
    <w:rsid w:val="00672C1B"/>
    <w:rsid w:val="00685700"/>
    <w:rsid w:val="00693CF2"/>
    <w:rsid w:val="0069672B"/>
    <w:rsid w:val="006B2380"/>
    <w:rsid w:val="006B3E06"/>
    <w:rsid w:val="006B60CC"/>
    <w:rsid w:val="006C0C0E"/>
    <w:rsid w:val="006D1ADD"/>
    <w:rsid w:val="006D3E10"/>
    <w:rsid w:val="006D4657"/>
    <w:rsid w:val="006D7B6E"/>
    <w:rsid w:val="006E35FC"/>
    <w:rsid w:val="006F6CA6"/>
    <w:rsid w:val="007127FE"/>
    <w:rsid w:val="00725E32"/>
    <w:rsid w:val="0072696B"/>
    <w:rsid w:val="007316E8"/>
    <w:rsid w:val="00733E47"/>
    <w:rsid w:val="00745709"/>
    <w:rsid w:val="00746850"/>
    <w:rsid w:val="00752FB9"/>
    <w:rsid w:val="0076257E"/>
    <w:rsid w:val="00764482"/>
    <w:rsid w:val="00767EA8"/>
    <w:rsid w:val="007A2580"/>
    <w:rsid w:val="007A63E8"/>
    <w:rsid w:val="007A65A9"/>
    <w:rsid w:val="007B4833"/>
    <w:rsid w:val="007C4B62"/>
    <w:rsid w:val="007C7ADD"/>
    <w:rsid w:val="007D4218"/>
    <w:rsid w:val="007E0159"/>
    <w:rsid w:val="007E4614"/>
    <w:rsid w:val="007F1357"/>
    <w:rsid w:val="007F309B"/>
    <w:rsid w:val="008009F4"/>
    <w:rsid w:val="00801E8A"/>
    <w:rsid w:val="00810D8B"/>
    <w:rsid w:val="00827656"/>
    <w:rsid w:val="00827874"/>
    <w:rsid w:val="008318B9"/>
    <w:rsid w:val="00841EB6"/>
    <w:rsid w:val="00843141"/>
    <w:rsid w:val="00852505"/>
    <w:rsid w:val="00854087"/>
    <w:rsid w:val="00857470"/>
    <w:rsid w:val="008676D1"/>
    <w:rsid w:val="00893A9F"/>
    <w:rsid w:val="00895EFC"/>
    <w:rsid w:val="008A0B44"/>
    <w:rsid w:val="008A7606"/>
    <w:rsid w:val="008D1873"/>
    <w:rsid w:val="008D4B32"/>
    <w:rsid w:val="008D71FA"/>
    <w:rsid w:val="008E473D"/>
    <w:rsid w:val="008E5750"/>
    <w:rsid w:val="008E7BD1"/>
    <w:rsid w:val="008F2F9C"/>
    <w:rsid w:val="008F314C"/>
    <w:rsid w:val="008F7ABC"/>
    <w:rsid w:val="00904DF8"/>
    <w:rsid w:val="00906BDA"/>
    <w:rsid w:val="0091372D"/>
    <w:rsid w:val="00921A86"/>
    <w:rsid w:val="00922BED"/>
    <w:rsid w:val="00975C96"/>
    <w:rsid w:val="00976CF2"/>
    <w:rsid w:val="00983D23"/>
    <w:rsid w:val="0098711C"/>
    <w:rsid w:val="009903C4"/>
    <w:rsid w:val="00994CD6"/>
    <w:rsid w:val="009C60FB"/>
    <w:rsid w:val="009E6AE3"/>
    <w:rsid w:val="009E7641"/>
    <w:rsid w:val="009F15F5"/>
    <w:rsid w:val="00A07F70"/>
    <w:rsid w:val="00A13509"/>
    <w:rsid w:val="00A35B70"/>
    <w:rsid w:val="00A527E4"/>
    <w:rsid w:val="00A54DFC"/>
    <w:rsid w:val="00A6391C"/>
    <w:rsid w:val="00A64789"/>
    <w:rsid w:val="00A6794D"/>
    <w:rsid w:val="00A70C0D"/>
    <w:rsid w:val="00A80DC1"/>
    <w:rsid w:val="00A93CA0"/>
    <w:rsid w:val="00A97684"/>
    <w:rsid w:val="00AB0594"/>
    <w:rsid w:val="00AC1B93"/>
    <w:rsid w:val="00AD3CB6"/>
    <w:rsid w:val="00AF2038"/>
    <w:rsid w:val="00B00164"/>
    <w:rsid w:val="00B048D9"/>
    <w:rsid w:val="00B04D0A"/>
    <w:rsid w:val="00B21BCF"/>
    <w:rsid w:val="00B21FB7"/>
    <w:rsid w:val="00B24EC8"/>
    <w:rsid w:val="00B441CE"/>
    <w:rsid w:val="00B44E3D"/>
    <w:rsid w:val="00B5003D"/>
    <w:rsid w:val="00B539A3"/>
    <w:rsid w:val="00B554FA"/>
    <w:rsid w:val="00B66901"/>
    <w:rsid w:val="00B73432"/>
    <w:rsid w:val="00B8606B"/>
    <w:rsid w:val="00B86129"/>
    <w:rsid w:val="00B95FEB"/>
    <w:rsid w:val="00BA2491"/>
    <w:rsid w:val="00BA4C5D"/>
    <w:rsid w:val="00BA7D5F"/>
    <w:rsid w:val="00BD1490"/>
    <w:rsid w:val="00BD53DD"/>
    <w:rsid w:val="00BE2331"/>
    <w:rsid w:val="00BE3304"/>
    <w:rsid w:val="00BF5C31"/>
    <w:rsid w:val="00C1567A"/>
    <w:rsid w:val="00C235C4"/>
    <w:rsid w:val="00C305A3"/>
    <w:rsid w:val="00C3143D"/>
    <w:rsid w:val="00C363D3"/>
    <w:rsid w:val="00C416DC"/>
    <w:rsid w:val="00C4699D"/>
    <w:rsid w:val="00C542D9"/>
    <w:rsid w:val="00C63F6C"/>
    <w:rsid w:val="00C67365"/>
    <w:rsid w:val="00C71151"/>
    <w:rsid w:val="00C71FA2"/>
    <w:rsid w:val="00C764FA"/>
    <w:rsid w:val="00C816D2"/>
    <w:rsid w:val="00C876A0"/>
    <w:rsid w:val="00C90170"/>
    <w:rsid w:val="00C92941"/>
    <w:rsid w:val="00C958FC"/>
    <w:rsid w:val="00C95A49"/>
    <w:rsid w:val="00CA005B"/>
    <w:rsid w:val="00CA19ED"/>
    <w:rsid w:val="00CB1DC9"/>
    <w:rsid w:val="00CB22BF"/>
    <w:rsid w:val="00CB4F05"/>
    <w:rsid w:val="00CC7436"/>
    <w:rsid w:val="00CE2B7B"/>
    <w:rsid w:val="00CE7973"/>
    <w:rsid w:val="00CF402A"/>
    <w:rsid w:val="00CF7D31"/>
    <w:rsid w:val="00D11948"/>
    <w:rsid w:val="00D20D8E"/>
    <w:rsid w:val="00D32F81"/>
    <w:rsid w:val="00D41BF8"/>
    <w:rsid w:val="00D54A97"/>
    <w:rsid w:val="00D62ECB"/>
    <w:rsid w:val="00D66A81"/>
    <w:rsid w:val="00D81FD5"/>
    <w:rsid w:val="00D8488D"/>
    <w:rsid w:val="00D85722"/>
    <w:rsid w:val="00D96752"/>
    <w:rsid w:val="00DA58E8"/>
    <w:rsid w:val="00DB3625"/>
    <w:rsid w:val="00DB45EB"/>
    <w:rsid w:val="00DB639A"/>
    <w:rsid w:val="00DB6D5D"/>
    <w:rsid w:val="00DC3901"/>
    <w:rsid w:val="00DC4BD7"/>
    <w:rsid w:val="00DD3482"/>
    <w:rsid w:val="00DE1F47"/>
    <w:rsid w:val="00DE2DDC"/>
    <w:rsid w:val="00DE3F78"/>
    <w:rsid w:val="00DF39A5"/>
    <w:rsid w:val="00DF6AD2"/>
    <w:rsid w:val="00E14ADF"/>
    <w:rsid w:val="00E160E0"/>
    <w:rsid w:val="00E2648C"/>
    <w:rsid w:val="00E32F36"/>
    <w:rsid w:val="00E42D35"/>
    <w:rsid w:val="00E51DE2"/>
    <w:rsid w:val="00E52F44"/>
    <w:rsid w:val="00E53C64"/>
    <w:rsid w:val="00E56B2F"/>
    <w:rsid w:val="00E7132D"/>
    <w:rsid w:val="00E71977"/>
    <w:rsid w:val="00E71E5A"/>
    <w:rsid w:val="00E731FB"/>
    <w:rsid w:val="00E76E82"/>
    <w:rsid w:val="00E937CF"/>
    <w:rsid w:val="00EA24CF"/>
    <w:rsid w:val="00EA68B7"/>
    <w:rsid w:val="00EA7922"/>
    <w:rsid w:val="00EB7B86"/>
    <w:rsid w:val="00EC2C53"/>
    <w:rsid w:val="00EC3626"/>
    <w:rsid w:val="00ED26AA"/>
    <w:rsid w:val="00ED26D2"/>
    <w:rsid w:val="00ED3E65"/>
    <w:rsid w:val="00EE729C"/>
    <w:rsid w:val="00EF3CB3"/>
    <w:rsid w:val="00F078A9"/>
    <w:rsid w:val="00F07BB4"/>
    <w:rsid w:val="00F10EEC"/>
    <w:rsid w:val="00F209B9"/>
    <w:rsid w:val="00F44EEF"/>
    <w:rsid w:val="00F51638"/>
    <w:rsid w:val="00F6095E"/>
    <w:rsid w:val="00F658B5"/>
    <w:rsid w:val="00F66796"/>
    <w:rsid w:val="00F761C0"/>
    <w:rsid w:val="00F82F88"/>
    <w:rsid w:val="00F90EC7"/>
    <w:rsid w:val="00F917F3"/>
    <w:rsid w:val="00FA5EE0"/>
    <w:rsid w:val="00FA788E"/>
    <w:rsid w:val="00FB308D"/>
    <w:rsid w:val="00FD70D8"/>
    <w:rsid w:val="00FE0A2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7D"/>
    <w:pPr>
      <w:spacing w:before="120" w:after="120" w:line="360" w:lineRule="auto"/>
      <w:jc w:val="both"/>
    </w:pPr>
    <w:rPr>
      <w:rFonts w:ascii="Calibri" w:eastAsia="Calibri" w:hAnsi="Calibri" w:cs="Times New Roman"/>
      <w:sz w:val="24"/>
      <w:szCs w:val="24"/>
    </w:rPr>
  </w:style>
  <w:style w:type="paragraph" w:styleId="Heading1">
    <w:name w:val="heading 1"/>
    <w:basedOn w:val="Normal"/>
    <w:next w:val="Normal"/>
    <w:link w:val="Heading1Char"/>
    <w:uiPriority w:val="9"/>
    <w:qFormat/>
    <w:rsid w:val="00DE2D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E2D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2D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2B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E2D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2DD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E2DDC"/>
    <w:rPr>
      <w:sz w:val="16"/>
      <w:szCs w:val="16"/>
    </w:rPr>
  </w:style>
  <w:style w:type="paragraph" w:styleId="CommentText">
    <w:name w:val="annotation text"/>
    <w:basedOn w:val="Normal"/>
    <w:link w:val="CommentTextChar"/>
    <w:semiHidden/>
    <w:rsid w:val="00DE2DDC"/>
    <w:rPr>
      <w:sz w:val="20"/>
      <w:szCs w:val="20"/>
    </w:rPr>
  </w:style>
  <w:style w:type="character" w:customStyle="1" w:styleId="CommentTextChar">
    <w:name w:val="Comment Text Char"/>
    <w:basedOn w:val="DefaultParagraphFont"/>
    <w:link w:val="CommentText"/>
    <w:semiHidden/>
    <w:rsid w:val="00DE2DD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E2D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DC"/>
    <w:rPr>
      <w:rFonts w:ascii="Tahoma" w:eastAsia="Calibri" w:hAnsi="Tahoma" w:cs="Tahoma"/>
      <w:sz w:val="16"/>
      <w:szCs w:val="16"/>
    </w:rPr>
  </w:style>
  <w:style w:type="character" w:styleId="Hyperlink">
    <w:name w:val="Hyperlink"/>
    <w:basedOn w:val="DefaultParagraphFont"/>
    <w:uiPriority w:val="99"/>
    <w:unhideWhenUsed/>
    <w:rsid w:val="00DE2DDC"/>
    <w:rPr>
      <w:color w:val="0000FF" w:themeColor="hyperlink"/>
      <w:u w:val="single"/>
    </w:rPr>
  </w:style>
  <w:style w:type="paragraph" w:styleId="Caption">
    <w:name w:val="caption"/>
    <w:basedOn w:val="Normal"/>
    <w:next w:val="Normal"/>
    <w:uiPriority w:val="35"/>
    <w:unhideWhenUsed/>
    <w:qFormat/>
    <w:rsid w:val="00DE2DDC"/>
    <w:pPr>
      <w:spacing w:before="0" w:after="200" w:line="240" w:lineRule="auto"/>
    </w:pPr>
    <w:rPr>
      <w:b/>
      <w:bCs/>
      <w:color w:val="4F81BD"/>
    </w:rPr>
  </w:style>
  <w:style w:type="paragraph" w:styleId="NoSpacing">
    <w:name w:val="No Spacing"/>
    <w:link w:val="NoSpacingChar"/>
    <w:uiPriority w:val="1"/>
    <w:qFormat/>
    <w:rsid w:val="00DE2DDC"/>
    <w:pPr>
      <w:spacing w:after="0" w:line="240" w:lineRule="auto"/>
      <w:jc w:val="both"/>
    </w:pPr>
    <w:rPr>
      <w:rFonts w:ascii="Calibri" w:eastAsia="Calibri" w:hAnsi="Calibri" w:cs="Times New Roman"/>
      <w:sz w:val="24"/>
      <w:szCs w:val="24"/>
    </w:rPr>
  </w:style>
  <w:style w:type="table" w:styleId="MediumGrid3-Accent1">
    <w:name w:val="Medium Grid 3 Accent 1"/>
    <w:basedOn w:val="TableNormal"/>
    <w:uiPriority w:val="69"/>
    <w:rsid w:val="00DE2DDC"/>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DE2DD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2DDC"/>
    <w:rPr>
      <w:rFonts w:ascii="Calibri" w:eastAsia="Calibri" w:hAnsi="Calibri" w:cs="Times New Roman"/>
      <w:sz w:val="24"/>
      <w:szCs w:val="24"/>
    </w:rPr>
  </w:style>
  <w:style w:type="paragraph" w:styleId="Footer">
    <w:name w:val="footer"/>
    <w:basedOn w:val="Normal"/>
    <w:link w:val="FooterChar"/>
    <w:uiPriority w:val="99"/>
    <w:unhideWhenUsed/>
    <w:rsid w:val="00DE2DD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2DDC"/>
    <w:rPr>
      <w:rFonts w:ascii="Calibri" w:eastAsia="Calibri" w:hAnsi="Calibri" w:cs="Times New Roman"/>
      <w:sz w:val="24"/>
      <w:szCs w:val="24"/>
    </w:rPr>
  </w:style>
  <w:style w:type="paragraph" w:styleId="NormalWeb">
    <w:name w:val="Normal (Web)"/>
    <w:basedOn w:val="Normal"/>
    <w:uiPriority w:val="99"/>
    <w:semiHidden/>
    <w:unhideWhenUsed/>
    <w:rsid w:val="00DE2DDC"/>
    <w:pPr>
      <w:spacing w:before="0" w:after="0" w:line="240" w:lineRule="auto"/>
      <w:jc w:val="left"/>
    </w:pPr>
    <w:rPr>
      <w:rFonts w:ascii="Times New Roman" w:eastAsiaTheme="minorHAnsi" w:hAnsi="Times New Roman"/>
      <w:lang w:eastAsia="en-GB"/>
    </w:rPr>
  </w:style>
  <w:style w:type="character" w:styleId="Emphasis">
    <w:name w:val="Emphasis"/>
    <w:basedOn w:val="DefaultParagraphFont"/>
    <w:uiPriority w:val="20"/>
    <w:qFormat/>
    <w:rsid w:val="00DE2DDC"/>
    <w:rPr>
      <w:i/>
      <w:iCs/>
    </w:rPr>
  </w:style>
  <w:style w:type="character" w:styleId="Strong">
    <w:name w:val="Strong"/>
    <w:basedOn w:val="DefaultParagraphFont"/>
    <w:uiPriority w:val="22"/>
    <w:qFormat/>
    <w:rsid w:val="00DE2DDC"/>
    <w:rPr>
      <w:b/>
      <w:bCs/>
    </w:rPr>
  </w:style>
  <w:style w:type="paragraph" w:styleId="CommentSubject">
    <w:name w:val="annotation subject"/>
    <w:basedOn w:val="CommentText"/>
    <w:next w:val="CommentText"/>
    <w:link w:val="CommentSubjectChar"/>
    <w:uiPriority w:val="99"/>
    <w:semiHidden/>
    <w:unhideWhenUsed/>
    <w:rsid w:val="00DE2DDC"/>
    <w:pPr>
      <w:spacing w:line="240" w:lineRule="auto"/>
    </w:pPr>
    <w:rPr>
      <w:b/>
      <w:bCs/>
    </w:rPr>
  </w:style>
  <w:style w:type="character" w:customStyle="1" w:styleId="CommentSubjectChar">
    <w:name w:val="Comment Subject Char"/>
    <w:basedOn w:val="CommentTextChar"/>
    <w:link w:val="CommentSubject"/>
    <w:uiPriority w:val="99"/>
    <w:semiHidden/>
    <w:rsid w:val="00DE2DDC"/>
    <w:rPr>
      <w:rFonts w:ascii="Calibri" w:eastAsia="Calibri" w:hAnsi="Calibri" w:cs="Times New Roman"/>
      <w:b/>
      <w:bCs/>
      <w:sz w:val="20"/>
      <w:szCs w:val="20"/>
    </w:rPr>
  </w:style>
  <w:style w:type="paragraph" w:styleId="TOCHeading">
    <w:name w:val="TOC Heading"/>
    <w:basedOn w:val="Heading1"/>
    <w:next w:val="Normal"/>
    <w:uiPriority w:val="39"/>
    <w:semiHidden/>
    <w:unhideWhenUsed/>
    <w:qFormat/>
    <w:rsid w:val="00DE2DDC"/>
    <w:pPr>
      <w:spacing w:line="276" w:lineRule="auto"/>
      <w:jc w:val="left"/>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DE2DDC"/>
    <w:pPr>
      <w:spacing w:after="100"/>
    </w:pPr>
  </w:style>
  <w:style w:type="paragraph" w:styleId="TOC2">
    <w:name w:val="toc 2"/>
    <w:basedOn w:val="Normal"/>
    <w:next w:val="Normal"/>
    <w:autoRedefine/>
    <w:uiPriority w:val="39"/>
    <w:unhideWhenUsed/>
    <w:rsid w:val="00DE2DDC"/>
    <w:pPr>
      <w:spacing w:after="100"/>
      <w:ind w:left="240"/>
    </w:pPr>
  </w:style>
  <w:style w:type="paragraph" w:styleId="TOC3">
    <w:name w:val="toc 3"/>
    <w:basedOn w:val="Normal"/>
    <w:next w:val="Normal"/>
    <w:autoRedefine/>
    <w:uiPriority w:val="39"/>
    <w:unhideWhenUsed/>
    <w:rsid w:val="00DE2DDC"/>
    <w:pPr>
      <w:spacing w:after="100"/>
      <w:ind w:left="480"/>
    </w:pPr>
  </w:style>
  <w:style w:type="paragraph" w:styleId="ListParagraph">
    <w:name w:val="List Paragraph"/>
    <w:basedOn w:val="Normal"/>
    <w:uiPriority w:val="34"/>
    <w:qFormat/>
    <w:rsid w:val="00DE2DDC"/>
    <w:pPr>
      <w:ind w:left="720"/>
      <w:contextualSpacing/>
    </w:pPr>
  </w:style>
  <w:style w:type="character" w:customStyle="1" w:styleId="NoSpacingChar">
    <w:name w:val="No Spacing Char"/>
    <w:basedOn w:val="DefaultParagraphFont"/>
    <w:link w:val="NoSpacing"/>
    <w:uiPriority w:val="1"/>
    <w:rsid w:val="00DE2DDC"/>
    <w:rPr>
      <w:rFonts w:ascii="Calibri" w:eastAsia="Calibri" w:hAnsi="Calibri" w:cs="Times New Roman"/>
      <w:sz w:val="24"/>
      <w:szCs w:val="24"/>
    </w:rPr>
  </w:style>
  <w:style w:type="character" w:customStyle="1" w:styleId="Heading4Char">
    <w:name w:val="Heading 4 Char"/>
    <w:basedOn w:val="DefaultParagraphFont"/>
    <w:link w:val="Heading4"/>
    <w:uiPriority w:val="9"/>
    <w:semiHidden/>
    <w:rsid w:val="00922BED"/>
    <w:rPr>
      <w:rFonts w:asciiTheme="majorHAnsi" w:eastAsiaTheme="majorEastAsia" w:hAnsiTheme="majorHAnsi" w:cstheme="majorBidi"/>
      <w:b/>
      <w:bCs/>
      <w:i/>
      <w:iCs/>
      <w:color w:val="4F81BD" w:themeColor="accent1"/>
      <w:sz w:val="24"/>
      <w:szCs w:val="24"/>
    </w:rPr>
  </w:style>
  <w:style w:type="paragraph" w:customStyle="1" w:styleId="xfullindent1">
    <w:name w:val="xfullindent1"/>
    <w:basedOn w:val="Normal"/>
    <w:rsid w:val="00922BED"/>
    <w:pPr>
      <w:spacing w:before="0" w:after="432" w:line="240" w:lineRule="auto"/>
      <w:jc w:val="left"/>
    </w:pPr>
    <w:rPr>
      <w:rFonts w:ascii="Times New Roman" w:eastAsia="Times New Roman" w:hAnsi="Times New Roman"/>
      <w:lang w:eastAsia="en-GB"/>
    </w:rPr>
  </w:style>
  <w:style w:type="paragraph" w:styleId="Revision">
    <w:name w:val="Revision"/>
    <w:hidden/>
    <w:uiPriority w:val="99"/>
    <w:semiHidden/>
    <w:rsid w:val="00DB3625"/>
    <w:pPr>
      <w:spacing w:after="0" w:line="240" w:lineRule="auto"/>
    </w:pPr>
    <w:rPr>
      <w:rFonts w:ascii="Calibri" w:eastAsia="Calibri" w:hAnsi="Calibri" w:cs="Times New Roman"/>
      <w:sz w:val="24"/>
      <w:szCs w:val="24"/>
    </w:rPr>
  </w:style>
  <w:style w:type="character" w:styleId="LineNumber">
    <w:name w:val="line number"/>
    <w:basedOn w:val="DefaultParagraphFont"/>
    <w:uiPriority w:val="99"/>
    <w:semiHidden/>
    <w:unhideWhenUsed/>
    <w:rsid w:val="00A70C0D"/>
  </w:style>
  <w:style w:type="paragraph" w:styleId="PlainText">
    <w:name w:val="Plain Text"/>
    <w:basedOn w:val="Normal"/>
    <w:link w:val="PlainTextChar"/>
    <w:uiPriority w:val="99"/>
    <w:semiHidden/>
    <w:unhideWhenUsed/>
    <w:rsid w:val="00857470"/>
    <w:pPr>
      <w:spacing w:before="0" w:after="0" w:line="240" w:lineRule="auto"/>
      <w:jc w:val="left"/>
    </w:pPr>
    <w:rPr>
      <w:rFonts w:eastAsiaTheme="minorHAnsi" w:cstheme="minorBidi"/>
      <w:sz w:val="22"/>
      <w:szCs w:val="21"/>
    </w:rPr>
  </w:style>
  <w:style w:type="character" w:customStyle="1" w:styleId="PlainTextChar">
    <w:name w:val="Plain Text Char"/>
    <w:basedOn w:val="DefaultParagraphFont"/>
    <w:link w:val="PlainText"/>
    <w:uiPriority w:val="99"/>
    <w:semiHidden/>
    <w:rsid w:val="00857470"/>
    <w:rPr>
      <w:rFonts w:ascii="Calibri" w:hAnsi="Calibri"/>
      <w:szCs w:val="21"/>
    </w:rPr>
  </w:style>
  <w:style w:type="table" w:styleId="TableGrid">
    <w:name w:val="Table Grid"/>
    <w:basedOn w:val="TableNormal"/>
    <w:uiPriority w:val="59"/>
    <w:rsid w:val="00725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83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7D"/>
    <w:pPr>
      <w:spacing w:before="120" w:after="120" w:line="360" w:lineRule="auto"/>
      <w:jc w:val="both"/>
    </w:pPr>
    <w:rPr>
      <w:rFonts w:ascii="Calibri" w:eastAsia="Calibri" w:hAnsi="Calibri" w:cs="Times New Roman"/>
      <w:sz w:val="24"/>
      <w:szCs w:val="24"/>
    </w:rPr>
  </w:style>
  <w:style w:type="paragraph" w:styleId="Heading1">
    <w:name w:val="heading 1"/>
    <w:basedOn w:val="Normal"/>
    <w:next w:val="Normal"/>
    <w:link w:val="Heading1Char"/>
    <w:uiPriority w:val="9"/>
    <w:qFormat/>
    <w:rsid w:val="00DE2D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E2D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2D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2B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E2D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2DD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E2DDC"/>
    <w:rPr>
      <w:sz w:val="16"/>
      <w:szCs w:val="16"/>
    </w:rPr>
  </w:style>
  <w:style w:type="paragraph" w:styleId="CommentText">
    <w:name w:val="annotation text"/>
    <w:basedOn w:val="Normal"/>
    <w:link w:val="CommentTextChar"/>
    <w:semiHidden/>
    <w:rsid w:val="00DE2DDC"/>
    <w:rPr>
      <w:sz w:val="20"/>
      <w:szCs w:val="20"/>
    </w:rPr>
  </w:style>
  <w:style w:type="character" w:customStyle="1" w:styleId="CommentTextChar">
    <w:name w:val="Comment Text Char"/>
    <w:basedOn w:val="DefaultParagraphFont"/>
    <w:link w:val="CommentText"/>
    <w:semiHidden/>
    <w:rsid w:val="00DE2DD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E2D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DC"/>
    <w:rPr>
      <w:rFonts w:ascii="Tahoma" w:eastAsia="Calibri" w:hAnsi="Tahoma" w:cs="Tahoma"/>
      <w:sz w:val="16"/>
      <w:szCs w:val="16"/>
    </w:rPr>
  </w:style>
  <w:style w:type="character" w:styleId="Hyperlink">
    <w:name w:val="Hyperlink"/>
    <w:basedOn w:val="DefaultParagraphFont"/>
    <w:uiPriority w:val="99"/>
    <w:unhideWhenUsed/>
    <w:rsid w:val="00DE2DDC"/>
    <w:rPr>
      <w:color w:val="0000FF" w:themeColor="hyperlink"/>
      <w:u w:val="single"/>
    </w:rPr>
  </w:style>
  <w:style w:type="paragraph" w:styleId="Caption">
    <w:name w:val="caption"/>
    <w:basedOn w:val="Normal"/>
    <w:next w:val="Normal"/>
    <w:uiPriority w:val="35"/>
    <w:unhideWhenUsed/>
    <w:qFormat/>
    <w:rsid w:val="00DE2DDC"/>
    <w:pPr>
      <w:spacing w:before="0" w:after="200" w:line="240" w:lineRule="auto"/>
    </w:pPr>
    <w:rPr>
      <w:b/>
      <w:bCs/>
      <w:color w:val="4F81BD"/>
    </w:rPr>
  </w:style>
  <w:style w:type="paragraph" w:styleId="NoSpacing">
    <w:name w:val="No Spacing"/>
    <w:link w:val="NoSpacingChar"/>
    <w:uiPriority w:val="1"/>
    <w:qFormat/>
    <w:rsid w:val="00DE2DDC"/>
    <w:pPr>
      <w:spacing w:after="0" w:line="240" w:lineRule="auto"/>
      <w:jc w:val="both"/>
    </w:pPr>
    <w:rPr>
      <w:rFonts w:ascii="Calibri" w:eastAsia="Calibri" w:hAnsi="Calibri" w:cs="Times New Roman"/>
      <w:sz w:val="24"/>
      <w:szCs w:val="24"/>
    </w:rPr>
  </w:style>
  <w:style w:type="table" w:styleId="MediumGrid3-Accent1">
    <w:name w:val="Medium Grid 3 Accent 1"/>
    <w:basedOn w:val="TableNormal"/>
    <w:uiPriority w:val="69"/>
    <w:rsid w:val="00DE2DDC"/>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DE2DD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2DDC"/>
    <w:rPr>
      <w:rFonts w:ascii="Calibri" w:eastAsia="Calibri" w:hAnsi="Calibri" w:cs="Times New Roman"/>
      <w:sz w:val="24"/>
      <w:szCs w:val="24"/>
    </w:rPr>
  </w:style>
  <w:style w:type="paragraph" w:styleId="Footer">
    <w:name w:val="footer"/>
    <w:basedOn w:val="Normal"/>
    <w:link w:val="FooterChar"/>
    <w:uiPriority w:val="99"/>
    <w:unhideWhenUsed/>
    <w:rsid w:val="00DE2DD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2DDC"/>
    <w:rPr>
      <w:rFonts w:ascii="Calibri" w:eastAsia="Calibri" w:hAnsi="Calibri" w:cs="Times New Roman"/>
      <w:sz w:val="24"/>
      <w:szCs w:val="24"/>
    </w:rPr>
  </w:style>
  <w:style w:type="paragraph" w:styleId="NormalWeb">
    <w:name w:val="Normal (Web)"/>
    <w:basedOn w:val="Normal"/>
    <w:uiPriority w:val="99"/>
    <w:semiHidden/>
    <w:unhideWhenUsed/>
    <w:rsid w:val="00DE2DDC"/>
    <w:pPr>
      <w:spacing w:before="0" w:after="0" w:line="240" w:lineRule="auto"/>
      <w:jc w:val="left"/>
    </w:pPr>
    <w:rPr>
      <w:rFonts w:ascii="Times New Roman" w:eastAsiaTheme="minorHAnsi" w:hAnsi="Times New Roman"/>
      <w:lang w:eastAsia="en-GB"/>
    </w:rPr>
  </w:style>
  <w:style w:type="character" w:styleId="Emphasis">
    <w:name w:val="Emphasis"/>
    <w:basedOn w:val="DefaultParagraphFont"/>
    <w:uiPriority w:val="20"/>
    <w:qFormat/>
    <w:rsid w:val="00DE2DDC"/>
    <w:rPr>
      <w:i/>
      <w:iCs/>
    </w:rPr>
  </w:style>
  <w:style w:type="character" w:styleId="Strong">
    <w:name w:val="Strong"/>
    <w:basedOn w:val="DefaultParagraphFont"/>
    <w:uiPriority w:val="22"/>
    <w:qFormat/>
    <w:rsid w:val="00DE2DDC"/>
    <w:rPr>
      <w:b/>
      <w:bCs/>
    </w:rPr>
  </w:style>
  <w:style w:type="paragraph" w:styleId="CommentSubject">
    <w:name w:val="annotation subject"/>
    <w:basedOn w:val="CommentText"/>
    <w:next w:val="CommentText"/>
    <w:link w:val="CommentSubjectChar"/>
    <w:uiPriority w:val="99"/>
    <w:semiHidden/>
    <w:unhideWhenUsed/>
    <w:rsid w:val="00DE2DDC"/>
    <w:pPr>
      <w:spacing w:line="240" w:lineRule="auto"/>
    </w:pPr>
    <w:rPr>
      <w:b/>
      <w:bCs/>
    </w:rPr>
  </w:style>
  <w:style w:type="character" w:customStyle="1" w:styleId="CommentSubjectChar">
    <w:name w:val="Comment Subject Char"/>
    <w:basedOn w:val="CommentTextChar"/>
    <w:link w:val="CommentSubject"/>
    <w:uiPriority w:val="99"/>
    <w:semiHidden/>
    <w:rsid w:val="00DE2DDC"/>
    <w:rPr>
      <w:rFonts w:ascii="Calibri" w:eastAsia="Calibri" w:hAnsi="Calibri" w:cs="Times New Roman"/>
      <w:b/>
      <w:bCs/>
      <w:sz w:val="20"/>
      <w:szCs w:val="20"/>
    </w:rPr>
  </w:style>
  <w:style w:type="paragraph" w:styleId="TOCHeading">
    <w:name w:val="TOC Heading"/>
    <w:basedOn w:val="Heading1"/>
    <w:next w:val="Normal"/>
    <w:uiPriority w:val="39"/>
    <w:semiHidden/>
    <w:unhideWhenUsed/>
    <w:qFormat/>
    <w:rsid w:val="00DE2DDC"/>
    <w:pPr>
      <w:spacing w:line="276" w:lineRule="auto"/>
      <w:jc w:val="left"/>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DE2DDC"/>
    <w:pPr>
      <w:spacing w:after="100"/>
    </w:pPr>
  </w:style>
  <w:style w:type="paragraph" w:styleId="TOC2">
    <w:name w:val="toc 2"/>
    <w:basedOn w:val="Normal"/>
    <w:next w:val="Normal"/>
    <w:autoRedefine/>
    <w:uiPriority w:val="39"/>
    <w:unhideWhenUsed/>
    <w:rsid w:val="00DE2DDC"/>
    <w:pPr>
      <w:spacing w:after="100"/>
      <w:ind w:left="240"/>
    </w:pPr>
  </w:style>
  <w:style w:type="paragraph" w:styleId="TOC3">
    <w:name w:val="toc 3"/>
    <w:basedOn w:val="Normal"/>
    <w:next w:val="Normal"/>
    <w:autoRedefine/>
    <w:uiPriority w:val="39"/>
    <w:unhideWhenUsed/>
    <w:rsid w:val="00DE2DDC"/>
    <w:pPr>
      <w:spacing w:after="100"/>
      <w:ind w:left="480"/>
    </w:pPr>
  </w:style>
  <w:style w:type="paragraph" w:styleId="ListParagraph">
    <w:name w:val="List Paragraph"/>
    <w:basedOn w:val="Normal"/>
    <w:uiPriority w:val="34"/>
    <w:qFormat/>
    <w:rsid w:val="00DE2DDC"/>
    <w:pPr>
      <w:ind w:left="720"/>
      <w:contextualSpacing/>
    </w:pPr>
  </w:style>
  <w:style w:type="character" w:customStyle="1" w:styleId="NoSpacingChar">
    <w:name w:val="No Spacing Char"/>
    <w:basedOn w:val="DefaultParagraphFont"/>
    <w:link w:val="NoSpacing"/>
    <w:uiPriority w:val="1"/>
    <w:rsid w:val="00DE2DDC"/>
    <w:rPr>
      <w:rFonts w:ascii="Calibri" w:eastAsia="Calibri" w:hAnsi="Calibri" w:cs="Times New Roman"/>
      <w:sz w:val="24"/>
      <w:szCs w:val="24"/>
    </w:rPr>
  </w:style>
  <w:style w:type="character" w:customStyle="1" w:styleId="Heading4Char">
    <w:name w:val="Heading 4 Char"/>
    <w:basedOn w:val="DefaultParagraphFont"/>
    <w:link w:val="Heading4"/>
    <w:uiPriority w:val="9"/>
    <w:semiHidden/>
    <w:rsid w:val="00922BED"/>
    <w:rPr>
      <w:rFonts w:asciiTheme="majorHAnsi" w:eastAsiaTheme="majorEastAsia" w:hAnsiTheme="majorHAnsi" w:cstheme="majorBidi"/>
      <w:b/>
      <w:bCs/>
      <w:i/>
      <w:iCs/>
      <w:color w:val="4F81BD" w:themeColor="accent1"/>
      <w:sz w:val="24"/>
      <w:szCs w:val="24"/>
    </w:rPr>
  </w:style>
  <w:style w:type="paragraph" w:customStyle="1" w:styleId="xfullindent1">
    <w:name w:val="xfullindent1"/>
    <w:basedOn w:val="Normal"/>
    <w:rsid w:val="00922BED"/>
    <w:pPr>
      <w:spacing w:before="0" w:after="432" w:line="240" w:lineRule="auto"/>
      <w:jc w:val="left"/>
    </w:pPr>
    <w:rPr>
      <w:rFonts w:ascii="Times New Roman" w:eastAsia="Times New Roman" w:hAnsi="Times New Roman"/>
      <w:lang w:eastAsia="en-GB"/>
    </w:rPr>
  </w:style>
  <w:style w:type="paragraph" w:styleId="Revision">
    <w:name w:val="Revision"/>
    <w:hidden/>
    <w:uiPriority w:val="99"/>
    <w:semiHidden/>
    <w:rsid w:val="00DB3625"/>
    <w:pPr>
      <w:spacing w:after="0" w:line="240" w:lineRule="auto"/>
    </w:pPr>
    <w:rPr>
      <w:rFonts w:ascii="Calibri" w:eastAsia="Calibri" w:hAnsi="Calibri" w:cs="Times New Roman"/>
      <w:sz w:val="24"/>
      <w:szCs w:val="24"/>
    </w:rPr>
  </w:style>
  <w:style w:type="character" w:styleId="LineNumber">
    <w:name w:val="line number"/>
    <w:basedOn w:val="DefaultParagraphFont"/>
    <w:uiPriority w:val="99"/>
    <w:semiHidden/>
    <w:unhideWhenUsed/>
    <w:rsid w:val="00A70C0D"/>
  </w:style>
  <w:style w:type="paragraph" w:styleId="PlainText">
    <w:name w:val="Plain Text"/>
    <w:basedOn w:val="Normal"/>
    <w:link w:val="PlainTextChar"/>
    <w:uiPriority w:val="99"/>
    <w:semiHidden/>
    <w:unhideWhenUsed/>
    <w:rsid w:val="00857470"/>
    <w:pPr>
      <w:spacing w:before="0" w:after="0" w:line="240" w:lineRule="auto"/>
      <w:jc w:val="left"/>
    </w:pPr>
    <w:rPr>
      <w:rFonts w:eastAsiaTheme="minorHAnsi" w:cstheme="minorBidi"/>
      <w:sz w:val="22"/>
      <w:szCs w:val="21"/>
    </w:rPr>
  </w:style>
  <w:style w:type="character" w:customStyle="1" w:styleId="PlainTextChar">
    <w:name w:val="Plain Text Char"/>
    <w:basedOn w:val="DefaultParagraphFont"/>
    <w:link w:val="PlainText"/>
    <w:uiPriority w:val="99"/>
    <w:semiHidden/>
    <w:rsid w:val="00857470"/>
    <w:rPr>
      <w:rFonts w:ascii="Calibri" w:hAnsi="Calibri"/>
      <w:szCs w:val="21"/>
    </w:rPr>
  </w:style>
  <w:style w:type="table" w:styleId="TableGrid">
    <w:name w:val="Table Grid"/>
    <w:basedOn w:val="TableNormal"/>
    <w:uiPriority w:val="59"/>
    <w:rsid w:val="00725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83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020">
      <w:bodyDiv w:val="1"/>
      <w:marLeft w:val="0"/>
      <w:marRight w:val="0"/>
      <w:marTop w:val="0"/>
      <w:marBottom w:val="0"/>
      <w:divBdr>
        <w:top w:val="none" w:sz="0" w:space="0" w:color="auto"/>
        <w:left w:val="none" w:sz="0" w:space="0" w:color="auto"/>
        <w:bottom w:val="none" w:sz="0" w:space="0" w:color="auto"/>
        <w:right w:val="none" w:sz="0" w:space="0" w:color="auto"/>
      </w:divBdr>
      <w:divsChild>
        <w:div w:id="1989018511">
          <w:marLeft w:val="547"/>
          <w:marRight w:val="0"/>
          <w:marTop w:val="0"/>
          <w:marBottom w:val="0"/>
          <w:divBdr>
            <w:top w:val="none" w:sz="0" w:space="0" w:color="auto"/>
            <w:left w:val="none" w:sz="0" w:space="0" w:color="auto"/>
            <w:bottom w:val="none" w:sz="0" w:space="0" w:color="auto"/>
            <w:right w:val="none" w:sz="0" w:space="0" w:color="auto"/>
          </w:divBdr>
        </w:div>
        <w:div w:id="1984701293">
          <w:marLeft w:val="1166"/>
          <w:marRight w:val="0"/>
          <w:marTop w:val="0"/>
          <w:marBottom w:val="0"/>
          <w:divBdr>
            <w:top w:val="none" w:sz="0" w:space="0" w:color="auto"/>
            <w:left w:val="none" w:sz="0" w:space="0" w:color="auto"/>
            <w:bottom w:val="none" w:sz="0" w:space="0" w:color="auto"/>
            <w:right w:val="none" w:sz="0" w:space="0" w:color="auto"/>
          </w:divBdr>
        </w:div>
        <w:div w:id="16660315">
          <w:marLeft w:val="1166"/>
          <w:marRight w:val="0"/>
          <w:marTop w:val="0"/>
          <w:marBottom w:val="0"/>
          <w:divBdr>
            <w:top w:val="none" w:sz="0" w:space="0" w:color="auto"/>
            <w:left w:val="none" w:sz="0" w:space="0" w:color="auto"/>
            <w:bottom w:val="none" w:sz="0" w:space="0" w:color="auto"/>
            <w:right w:val="none" w:sz="0" w:space="0" w:color="auto"/>
          </w:divBdr>
        </w:div>
        <w:div w:id="509638939">
          <w:marLeft w:val="547"/>
          <w:marRight w:val="0"/>
          <w:marTop w:val="0"/>
          <w:marBottom w:val="0"/>
          <w:divBdr>
            <w:top w:val="none" w:sz="0" w:space="0" w:color="auto"/>
            <w:left w:val="none" w:sz="0" w:space="0" w:color="auto"/>
            <w:bottom w:val="none" w:sz="0" w:space="0" w:color="auto"/>
            <w:right w:val="none" w:sz="0" w:space="0" w:color="auto"/>
          </w:divBdr>
        </w:div>
        <w:div w:id="792796763">
          <w:marLeft w:val="1166"/>
          <w:marRight w:val="0"/>
          <w:marTop w:val="0"/>
          <w:marBottom w:val="0"/>
          <w:divBdr>
            <w:top w:val="none" w:sz="0" w:space="0" w:color="auto"/>
            <w:left w:val="none" w:sz="0" w:space="0" w:color="auto"/>
            <w:bottom w:val="none" w:sz="0" w:space="0" w:color="auto"/>
            <w:right w:val="none" w:sz="0" w:space="0" w:color="auto"/>
          </w:divBdr>
        </w:div>
        <w:div w:id="690569412">
          <w:marLeft w:val="547"/>
          <w:marRight w:val="0"/>
          <w:marTop w:val="0"/>
          <w:marBottom w:val="0"/>
          <w:divBdr>
            <w:top w:val="none" w:sz="0" w:space="0" w:color="auto"/>
            <w:left w:val="none" w:sz="0" w:space="0" w:color="auto"/>
            <w:bottom w:val="none" w:sz="0" w:space="0" w:color="auto"/>
            <w:right w:val="none" w:sz="0" w:space="0" w:color="auto"/>
          </w:divBdr>
        </w:div>
        <w:div w:id="1064793871">
          <w:marLeft w:val="1166"/>
          <w:marRight w:val="0"/>
          <w:marTop w:val="0"/>
          <w:marBottom w:val="0"/>
          <w:divBdr>
            <w:top w:val="none" w:sz="0" w:space="0" w:color="auto"/>
            <w:left w:val="none" w:sz="0" w:space="0" w:color="auto"/>
            <w:bottom w:val="none" w:sz="0" w:space="0" w:color="auto"/>
            <w:right w:val="none" w:sz="0" w:space="0" w:color="auto"/>
          </w:divBdr>
        </w:div>
        <w:div w:id="1966812147">
          <w:marLeft w:val="547"/>
          <w:marRight w:val="0"/>
          <w:marTop w:val="0"/>
          <w:marBottom w:val="0"/>
          <w:divBdr>
            <w:top w:val="none" w:sz="0" w:space="0" w:color="auto"/>
            <w:left w:val="none" w:sz="0" w:space="0" w:color="auto"/>
            <w:bottom w:val="none" w:sz="0" w:space="0" w:color="auto"/>
            <w:right w:val="none" w:sz="0" w:space="0" w:color="auto"/>
          </w:divBdr>
        </w:div>
        <w:div w:id="885485306">
          <w:marLeft w:val="1166"/>
          <w:marRight w:val="0"/>
          <w:marTop w:val="0"/>
          <w:marBottom w:val="0"/>
          <w:divBdr>
            <w:top w:val="none" w:sz="0" w:space="0" w:color="auto"/>
            <w:left w:val="none" w:sz="0" w:space="0" w:color="auto"/>
            <w:bottom w:val="none" w:sz="0" w:space="0" w:color="auto"/>
            <w:right w:val="none" w:sz="0" w:space="0" w:color="auto"/>
          </w:divBdr>
        </w:div>
        <w:div w:id="380595809">
          <w:marLeft w:val="547"/>
          <w:marRight w:val="0"/>
          <w:marTop w:val="0"/>
          <w:marBottom w:val="0"/>
          <w:divBdr>
            <w:top w:val="none" w:sz="0" w:space="0" w:color="auto"/>
            <w:left w:val="none" w:sz="0" w:space="0" w:color="auto"/>
            <w:bottom w:val="none" w:sz="0" w:space="0" w:color="auto"/>
            <w:right w:val="none" w:sz="0" w:space="0" w:color="auto"/>
          </w:divBdr>
        </w:div>
        <w:div w:id="357000926">
          <w:marLeft w:val="547"/>
          <w:marRight w:val="0"/>
          <w:marTop w:val="0"/>
          <w:marBottom w:val="0"/>
          <w:divBdr>
            <w:top w:val="none" w:sz="0" w:space="0" w:color="auto"/>
            <w:left w:val="none" w:sz="0" w:space="0" w:color="auto"/>
            <w:bottom w:val="none" w:sz="0" w:space="0" w:color="auto"/>
            <w:right w:val="none" w:sz="0" w:space="0" w:color="auto"/>
          </w:divBdr>
        </w:div>
      </w:divsChild>
    </w:div>
    <w:div w:id="132066568">
      <w:bodyDiv w:val="1"/>
      <w:marLeft w:val="0"/>
      <w:marRight w:val="0"/>
      <w:marTop w:val="0"/>
      <w:marBottom w:val="0"/>
      <w:divBdr>
        <w:top w:val="none" w:sz="0" w:space="0" w:color="auto"/>
        <w:left w:val="none" w:sz="0" w:space="0" w:color="auto"/>
        <w:bottom w:val="none" w:sz="0" w:space="0" w:color="auto"/>
        <w:right w:val="none" w:sz="0" w:space="0" w:color="auto"/>
      </w:divBdr>
    </w:div>
    <w:div w:id="189727325">
      <w:bodyDiv w:val="1"/>
      <w:marLeft w:val="0"/>
      <w:marRight w:val="0"/>
      <w:marTop w:val="0"/>
      <w:marBottom w:val="0"/>
      <w:divBdr>
        <w:top w:val="none" w:sz="0" w:space="0" w:color="auto"/>
        <w:left w:val="none" w:sz="0" w:space="0" w:color="auto"/>
        <w:bottom w:val="none" w:sz="0" w:space="0" w:color="auto"/>
        <w:right w:val="none" w:sz="0" w:space="0" w:color="auto"/>
      </w:divBdr>
      <w:divsChild>
        <w:div w:id="752705901">
          <w:marLeft w:val="547"/>
          <w:marRight w:val="0"/>
          <w:marTop w:val="0"/>
          <w:marBottom w:val="0"/>
          <w:divBdr>
            <w:top w:val="none" w:sz="0" w:space="0" w:color="auto"/>
            <w:left w:val="none" w:sz="0" w:space="0" w:color="auto"/>
            <w:bottom w:val="none" w:sz="0" w:space="0" w:color="auto"/>
            <w:right w:val="none" w:sz="0" w:space="0" w:color="auto"/>
          </w:divBdr>
        </w:div>
        <w:div w:id="2035770398">
          <w:marLeft w:val="547"/>
          <w:marRight w:val="0"/>
          <w:marTop w:val="0"/>
          <w:marBottom w:val="0"/>
          <w:divBdr>
            <w:top w:val="none" w:sz="0" w:space="0" w:color="auto"/>
            <w:left w:val="none" w:sz="0" w:space="0" w:color="auto"/>
            <w:bottom w:val="none" w:sz="0" w:space="0" w:color="auto"/>
            <w:right w:val="none" w:sz="0" w:space="0" w:color="auto"/>
          </w:divBdr>
        </w:div>
      </w:divsChild>
    </w:div>
    <w:div w:id="215359896">
      <w:bodyDiv w:val="1"/>
      <w:marLeft w:val="0"/>
      <w:marRight w:val="0"/>
      <w:marTop w:val="0"/>
      <w:marBottom w:val="0"/>
      <w:divBdr>
        <w:top w:val="none" w:sz="0" w:space="0" w:color="auto"/>
        <w:left w:val="none" w:sz="0" w:space="0" w:color="auto"/>
        <w:bottom w:val="none" w:sz="0" w:space="0" w:color="auto"/>
        <w:right w:val="none" w:sz="0" w:space="0" w:color="auto"/>
      </w:divBdr>
    </w:div>
    <w:div w:id="303239296">
      <w:bodyDiv w:val="1"/>
      <w:marLeft w:val="0"/>
      <w:marRight w:val="0"/>
      <w:marTop w:val="0"/>
      <w:marBottom w:val="0"/>
      <w:divBdr>
        <w:top w:val="none" w:sz="0" w:space="0" w:color="auto"/>
        <w:left w:val="none" w:sz="0" w:space="0" w:color="auto"/>
        <w:bottom w:val="none" w:sz="0" w:space="0" w:color="auto"/>
        <w:right w:val="none" w:sz="0" w:space="0" w:color="auto"/>
      </w:divBdr>
      <w:divsChild>
        <w:div w:id="1012417217">
          <w:marLeft w:val="0"/>
          <w:marRight w:val="0"/>
          <w:marTop w:val="0"/>
          <w:marBottom w:val="270"/>
          <w:divBdr>
            <w:top w:val="single" w:sz="6" w:space="8" w:color="D3D1D1"/>
            <w:left w:val="single" w:sz="6" w:space="0" w:color="D3D1D1"/>
            <w:bottom w:val="single" w:sz="6" w:space="8" w:color="D3D1D1"/>
            <w:right w:val="single" w:sz="6" w:space="0" w:color="D3D1D1"/>
          </w:divBdr>
          <w:divsChild>
            <w:div w:id="1236012775">
              <w:marLeft w:val="120"/>
              <w:marRight w:val="120"/>
              <w:marTop w:val="0"/>
              <w:marBottom w:val="0"/>
              <w:divBdr>
                <w:top w:val="none" w:sz="0" w:space="0" w:color="auto"/>
                <w:left w:val="none" w:sz="0" w:space="0" w:color="auto"/>
                <w:bottom w:val="none" w:sz="0" w:space="0" w:color="auto"/>
                <w:right w:val="none" w:sz="0" w:space="0" w:color="auto"/>
              </w:divBdr>
              <w:divsChild>
                <w:div w:id="1100295907">
                  <w:marLeft w:val="0"/>
                  <w:marRight w:val="0"/>
                  <w:marTop w:val="0"/>
                  <w:marBottom w:val="0"/>
                  <w:divBdr>
                    <w:top w:val="none" w:sz="0" w:space="0" w:color="auto"/>
                    <w:left w:val="none" w:sz="0" w:space="0" w:color="auto"/>
                    <w:bottom w:val="none" w:sz="0" w:space="0" w:color="auto"/>
                    <w:right w:val="none" w:sz="0" w:space="0" w:color="auto"/>
                  </w:divBdr>
                  <w:divsChild>
                    <w:div w:id="682822732">
                      <w:marLeft w:val="0"/>
                      <w:marRight w:val="0"/>
                      <w:marTop w:val="0"/>
                      <w:marBottom w:val="0"/>
                      <w:divBdr>
                        <w:top w:val="none" w:sz="0" w:space="0" w:color="auto"/>
                        <w:left w:val="none" w:sz="0" w:space="0" w:color="auto"/>
                        <w:bottom w:val="none" w:sz="0" w:space="0" w:color="auto"/>
                        <w:right w:val="none" w:sz="0" w:space="0" w:color="auto"/>
                      </w:divBdr>
                      <w:divsChild>
                        <w:div w:id="7206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322384">
      <w:bodyDiv w:val="1"/>
      <w:marLeft w:val="0"/>
      <w:marRight w:val="0"/>
      <w:marTop w:val="0"/>
      <w:marBottom w:val="0"/>
      <w:divBdr>
        <w:top w:val="none" w:sz="0" w:space="0" w:color="auto"/>
        <w:left w:val="none" w:sz="0" w:space="0" w:color="auto"/>
        <w:bottom w:val="none" w:sz="0" w:space="0" w:color="auto"/>
        <w:right w:val="none" w:sz="0" w:space="0" w:color="auto"/>
      </w:divBdr>
    </w:div>
    <w:div w:id="678242641">
      <w:bodyDiv w:val="1"/>
      <w:marLeft w:val="0"/>
      <w:marRight w:val="0"/>
      <w:marTop w:val="0"/>
      <w:marBottom w:val="0"/>
      <w:divBdr>
        <w:top w:val="none" w:sz="0" w:space="0" w:color="auto"/>
        <w:left w:val="none" w:sz="0" w:space="0" w:color="auto"/>
        <w:bottom w:val="none" w:sz="0" w:space="0" w:color="auto"/>
        <w:right w:val="none" w:sz="0" w:space="0" w:color="auto"/>
      </w:divBdr>
    </w:div>
    <w:div w:id="952712961">
      <w:bodyDiv w:val="1"/>
      <w:marLeft w:val="0"/>
      <w:marRight w:val="0"/>
      <w:marTop w:val="0"/>
      <w:marBottom w:val="0"/>
      <w:divBdr>
        <w:top w:val="none" w:sz="0" w:space="0" w:color="auto"/>
        <w:left w:val="none" w:sz="0" w:space="0" w:color="auto"/>
        <w:bottom w:val="none" w:sz="0" w:space="0" w:color="auto"/>
        <w:right w:val="none" w:sz="0" w:space="0" w:color="auto"/>
      </w:divBdr>
      <w:divsChild>
        <w:div w:id="805970454">
          <w:marLeft w:val="0"/>
          <w:marRight w:val="0"/>
          <w:marTop w:val="0"/>
          <w:marBottom w:val="270"/>
          <w:divBdr>
            <w:top w:val="single" w:sz="6" w:space="8" w:color="D3D1D1"/>
            <w:left w:val="single" w:sz="6" w:space="0" w:color="D3D1D1"/>
            <w:bottom w:val="single" w:sz="6" w:space="8" w:color="D3D1D1"/>
            <w:right w:val="single" w:sz="6" w:space="0" w:color="D3D1D1"/>
          </w:divBdr>
          <w:divsChild>
            <w:div w:id="1863015311">
              <w:marLeft w:val="120"/>
              <w:marRight w:val="120"/>
              <w:marTop w:val="0"/>
              <w:marBottom w:val="0"/>
              <w:divBdr>
                <w:top w:val="none" w:sz="0" w:space="0" w:color="auto"/>
                <w:left w:val="none" w:sz="0" w:space="0" w:color="auto"/>
                <w:bottom w:val="none" w:sz="0" w:space="0" w:color="auto"/>
                <w:right w:val="none" w:sz="0" w:space="0" w:color="auto"/>
              </w:divBdr>
              <w:divsChild>
                <w:div w:id="1173493057">
                  <w:marLeft w:val="0"/>
                  <w:marRight w:val="0"/>
                  <w:marTop w:val="0"/>
                  <w:marBottom w:val="0"/>
                  <w:divBdr>
                    <w:top w:val="none" w:sz="0" w:space="0" w:color="auto"/>
                    <w:left w:val="none" w:sz="0" w:space="0" w:color="auto"/>
                    <w:bottom w:val="none" w:sz="0" w:space="0" w:color="auto"/>
                    <w:right w:val="none" w:sz="0" w:space="0" w:color="auto"/>
                  </w:divBdr>
                  <w:divsChild>
                    <w:div w:id="1694577993">
                      <w:marLeft w:val="0"/>
                      <w:marRight w:val="0"/>
                      <w:marTop w:val="0"/>
                      <w:marBottom w:val="0"/>
                      <w:divBdr>
                        <w:top w:val="none" w:sz="0" w:space="0" w:color="auto"/>
                        <w:left w:val="none" w:sz="0" w:space="0" w:color="auto"/>
                        <w:bottom w:val="none" w:sz="0" w:space="0" w:color="auto"/>
                        <w:right w:val="none" w:sz="0" w:space="0" w:color="auto"/>
                      </w:divBdr>
                      <w:divsChild>
                        <w:div w:id="318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62736">
      <w:bodyDiv w:val="1"/>
      <w:marLeft w:val="0"/>
      <w:marRight w:val="0"/>
      <w:marTop w:val="0"/>
      <w:marBottom w:val="0"/>
      <w:divBdr>
        <w:top w:val="none" w:sz="0" w:space="0" w:color="auto"/>
        <w:left w:val="none" w:sz="0" w:space="0" w:color="auto"/>
        <w:bottom w:val="none" w:sz="0" w:space="0" w:color="auto"/>
        <w:right w:val="none" w:sz="0" w:space="0" w:color="auto"/>
      </w:divBdr>
      <w:divsChild>
        <w:div w:id="1916889854">
          <w:marLeft w:val="0"/>
          <w:marRight w:val="0"/>
          <w:marTop w:val="0"/>
          <w:marBottom w:val="0"/>
          <w:divBdr>
            <w:top w:val="none" w:sz="0" w:space="0" w:color="auto"/>
            <w:left w:val="none" w:sz="0" w:space="0" w:color="auto"/>
            <w:bottom w:val="none" w:sz="0" w:space="0" w:color="auto"/>
            <w:right w:val="none" w:sz="0" w:space="0" w:color="auto"/>
          </w:divBdr>
          <w:divsChild>
            <w:div w:id="157307572">
              <w:marLeft w:val="0"/>
              <w:marRight w:val="0"/>
              <w:marTop w:val="0"/>
              <w:marBottom w:val="360"/>
              <w:divBdr>
                <w:top w:val="none" w:sz="0" w:space="0" w:color="auto"/>
                <w:left w:val="none" w:sz="0" w:space="0" w:color="auto"/>
                <w:bottom w:val="none" w:sz="0" w:space="0" w:color="auto"/>
                <w:right w:val="none" w:sz="0" w:space="0" w:color="auto"/>
              </w:divBdr>
              <w:divsChild>
                <w:div w:id="1592666469">
                  <w:marLeft w:val="0"/>
                  <w:marRight w:val="0"/>
                  <w:marTop w:val="0"/>
                  <w:marBottom w:val="0"/>
                  <w:divBdr>
                    <w:top w:val="none" w:sz="0" w:space="0" w:color="auto"/>
                    <w:left w:val="none" w:sz="0" w:space="0" w:color="auto"/>
                    <w:bottom w:val="none" w:sz="0" w:space="0" w:color="auto"/>
                    <w:right w:val="none" w:sz="0" w:space="0" w:color="auto"/>
                  </w:divBdr>
                  <w:divsChild>
                    <w:div w:id="1741100686">
                      <w:marLeft w:val="0"/>
                      <w:marRight w:val="0"/>
                      <w:marTop w:val="0"/>
                      <w:marBottom w:val="0"/>
                      <w:divBdr>
                        <w:top w:val="none" w:sz="0" w:space="0" w:color="auto"/>
                        <w:left w:val="none" w:sz="0" w:space="0" w:color="auto"/>
                        <w:bottom w:val="none" w:sz="0" w:space="0" w:color="auto"/>
                        <w:right w:val="none" w:sz="0" w:space="0" w:color="auto"/>
                      </w:divBdr>
                      <w:divsChild>
                        <w:div w:id="462164369">
                          <w:marLeft w:val="0"/>
                          <w:marRight w:val="0"/>
                          <w:marTop w:val="480"/>
                          <w:marBottom w:val="0"/>
                          <w:divBdr>
                            <w:top w:val="single" w:sz="6" w:space="11" w:color="CCCCCC"/>
                            <w:left w:val="single" w:sz="6" w:space="0" w:color="CCCCCC"/>
                            <w:bottom w:val="single" w:sz="6" w:space="0" w:color="CCCCCC"/>
                            <w:right w:val="single" w:sz="6" w:space="11" w:color="CCCCCC"/>
                          </w:divBdr>
                          <w:divsChild>
                            <w:div w:id="27995550">
                              <w:marLeft w:val="0"/>
                              <w:marRight w:val="0"/>
                              <w:marTop w:val="0"/>
                              <w:marBottom w:val="0"/>
                              <w:divBdr>
                                <w:top w:val="none" w:sz="0" w:space="0" w:color="auto"/>
                                <w:left w:val="none" w:sz="0" w:space="0" w:color="auto"/>
                                <w:bottom w:val="none" w:sz="0" w:space="0" w:color="auto"/>
                                <w:right w:val="none" w:sz="0" w:space="0" w:color="auto"/>
                              </w:divBdr>
                              <w:divsChild>
                                <w:div w:id="1240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658538">
      <w:bodyDiv w:val="1"/>
      <w:marLeft w:val="0"/>
      <w:marRight w:val="0"/>
      <w:marTop w:val="0"/>
      <w:marBottom w:val="0"/>
      <w:divBdr>
        <w:top w:val="none" w:sz="0" w:space="0" w:color="auto"/>
        <w:left w:val="none" w:sz="0" w:space="0" w:color="auto"/>
        <w:bottom w:val="none" w:sz="0" w:space="0" w:color="auto"/>
        <w:right w:val="none" w:sz="0" w:space="0" w:color="auto"/>
      </w:divBdr>
      <w:divsChild>
        <w:div w:id="794523130">
          <w:marLeft w:val="547"/>
          <w:marRight w:val="0"/>
          <w:marTop w:val="0"/>
          <w:marBottom w:val="0"/>
          <w:divBdr>
            <w:top w:val="none" w:sz="0" w:space="0" w:color="auto"/>
            <w:left w:val="none" w:sz="0" w:space="0" w:color="auto"/>
            <w:bottom w:val="none" w:sz="0" w:space="0" w:color="auto"/>
            <w:right w:val="none" w:sz="0" w:space="0" w:color="auto"/>
          </w:divBdr>
        </w:div>
        <w:div w:id="1806656236">
          <w:marLeft w:val="1166"/>
          <w:marRight w:val="0"/>
          <w:marTop w:val="0"/>
          <w:marBottom w:val="0"/>
          <w:divBdr>
            <w:top w:val="none" w:sz="0" w:space="0" w:color="auto"/>
            <w:left w:val="none" w:sz="0" w:space="0" w:color="auto"/>
            <w:bottom w:val="none" w:sz="0" w:space="0" w:color="auto"/>
            <w:right w:val="none" w:sz="0" w:space="0" w:color="auto"/>
          </w:divBdr>
        </w:div>
        <w:div w:id="1732926007">
          <w:marLeft w:val="1800"/>
          <w:marRight w:val="0"/>
          <w:marTop w:val="0"/>
          <w:marBottom w:val="0"/>
          <w:divBdr>
            <w:top w:val="none" w:sz="0" w:space="0" w:color="auto"/>
            <w:left w:val="none" w:sz="0" w:space="0" w:color="auto"/>
            <w:bottom w:val="none" w:sz="0" w:space="0" w:color="auto"/>
            <w:right w:val="none" w:sz="0" w:space="0" w:color="auto"/>
          </w:divBdr>
        </w:div>
        <w:div w:id="1531258640">
          <w:marLeft w:val="1800"/>
          <w:marRight w:val="0"/>
          <w:marTop w:val="0"/>
          <w:marBottom w:val="0"/>
          <w:divBdr>
            <w:top w:val="none" w:sz="0" w:space="0" w:color="auto"/>
            <w:left w:val="none" w:sz="0" w:space="0" w:color="auto"/>
            <w:bottom w:val="none" w:sz="0" w:space="0" w:color="auto"/>
            <w:right w:val="none" w:sz="0" w:space="0" w:color="auto"/>
          </w:divBdr>
        </w:div>
        <w:div w:id="216741390">
          <w:marLeft w:val="1800"/>
          <w:marRight w:val="0"/>
          <w:marTop w:val="0"/>
          <w:marBottom w:val="0"/>
          <w:divBdr>
            <w:top w:val="none" w:sz="0" w:space="0" w:color="auto"/>
            <w:left w:val="none" w:sz="0" w:space="0" w:color="auto"/>
            <w:bottom w:val="none" w:sz="0" w:space="0" w:color="auto"/>
            <w:right w:val="none" w:sz="0" w:space="0" w:color="auto"/>
          </w:divBdr>
        </w:div>
        <w:div w:id="1076706215">
          <w:marLeft w:val="1800"/>
          <w:marRight w:val="0"/>
          <w:marTop w:val="0"/>
          <w:marBottom w:val="0"/>
          <w:divBdr>
            <w:top w:val="none" w:sz="0" w:space="0" w:color="auto"/>
            <w:left w:val="none" w:sz="0" w:space="0" w:color="auto"/>
            <w:bottom w:val="none" w:sz="0" w:space="0" w:color="auto"/>
            <w:right w:val="none" w:sz="0" w:space="0" w:color="auto"/>
          </w:divBdr>
        </w:div>
        <w:div w:id="1641156318">
          <w:marLeft w:val="1800"/>
          <w:marRight w:val="0"/>
          <w:marTop w:val="0"/>
          <w:marBottom w:val="0"/>
          <w:divBdr>
            <w:top w:val="none" w:sz="0" w:space="0" w:color="auto"/>
            <w:left w:val="none" w:sz="0" w:space="0" w:color="auto"/>
            <w:bottom w:val="none" w:sz="0" w:space="0" w:color="auto"/>
            <w:right w:val="none" w:sz="0" w:space="0" w:color="auto"/>
          </w:divBdr>
        </w:div>
        <w:div w:id="1950120355">
          <w:marLeft w:val="547"/>
          <w:marRight w:val="0"/>
          <w:marTop w:val="0"/>
          <w:marBottom w:val="0"/>
          <w:divBdr>
            <w:top w:val="none" w:sz="0" w:space="0" w:color="auto"/>
            <w:left w:val="none" w:sz="0" w:space="0" w:color="auto"/>
            <w:bottom w:val="none" w:sz="0" w:space="0" w:color="auto"/>
            <w:right w:val="none" w:sz="0" w:space="0" w:color="auto"/>
          </w:divBdr>
        </w:div>
        <w:div w:id="1995210312">
          <w:marLeft w:val="1166"/>
          <w:marRight w:val="0"/>
          <w:marTop w:val="0"/>
          <w:marBottom w:val="0"/>
          <w:divBdr>
            <w:top w:val="none" w:sz="0" w:space="0" w:color="auto"/>
            <w:left w:val="none" w:sz="0" w:space="0" w:color="auto"/>
            <w:bottom w:val="none" w:sz="0" w:space="0" w:color="auto"/>
            <w:right w:val="none" w:sz="0" w:space="0" w:color="auto"/>
          </w:divBdr>
        </w:div>
        <w:div w:id="1326393194">
          <w:marLeft w:val="1166"/>
          <w:marRight w:val="0"/>
          <w:marTop w:val="0"/>
          <w:marBottom w:val="0"/>
          <w:divBdr>
            <w:top w:val="none" w:sz="0" w:space="0" w:color="auto"/>
            <w:left w:val="none" w:sz="0" w:space="0" w:color="auto"/>
            <w:bottom w:val="none" w:sz="0" w:space="0" w:color="auto"/>
            <w:right w:val="none" w:sz="0" w:space="0" w:color="auto"/>
          </w:divBdr>
        </w:div>
        <w:div w:id="776750043">
          <w:marLeft w:val="1166"/>
          <w:marRight w:val="0"/>
          <w:marTop w:val="0"/>
          <w:marBottom w:val="0"/>
          <w:divBdr>
            <w:top w:val="none" w:sz="0" w:space="0" w:color="auto"/>
            <w:left w:val="none" w:sz="0" w:space="0" w:color="auto"/>
            <w:bottom w:val="none" w:sz="0" w:space="0" w:color="auto"/>
            <w:right w:val="none" w:sz="0" w:space="0" w:color="auto"/>
          </w:divBdr>
        </w:div>
        <w:div w:id="741637715">
          <w:marLeft w:val="1166"/>
          <w:marRight w:val="0"/>
          <w:marTop w:val="0"/>
          <w:marBottom w:val="0"/>
          <w:divBdr>
            <w:top w:val="none" w:sz="0" w:space="0" w:color="auto"/>
            <w:left w:val="none" w:sz="0" w:space="0" w:color="auto"/>
            <w:bottom w:val="none" w:sz="0" w:space="0" w:color="auto"/>
            <w:right w:val="none" w:sz="0" w:space="0" w:color="auto"/>
          </w:divBdr>
        </w:div>
        <w:div w:id="1227374455">
          <w:marLeft w:val="1166"/>
          <w:marRight w:val="0"/>
          <w:marTop w:val="0"/>
          <w:marBottom w:val="0"/>
          <w:divBdr>
            <w:top w:val="none" w:sz="0" w:space="0" w:color="auto"/>
            <w:left w:val="none" w:sz="0" w:space="0" w:color="auto"/>
            <w:bottom w:val="none" w:sz="0" w:space="0" w:color="auto"/>
            <w:right w:val="none" w:sz="0" w:space="0" w:color="auto"/>
          </w:divBdr>
        </w:div>
      </w:divsChild>
    </w:div>
    <w:div w:id="1132945232">
      <w:bodyDiv w:val="1"/>
      <w:marLeft w:val="0"/>
      <w:marRight w:val="0"/>
      <w:marTop w:val="0"/>
      <w:marBottom w:val="0"/>
      <w:divBdr>
        <w:top w:val="none" w:sz="0" w:space="0" w:color="auto"/>
        <w:left w:val="none" w:sz="0" w:space="0" w:color="auto"/>
        <w:bottom w:val="none" w:sz="0" w:space="0" w:color="auto"/>
        <w:right w:val="none" w:sz="0" w:space="0" w:color="auto"/>
      </w:divBdr>
    </w:div>
    <w:div w:id="1364557113">
      <w:bodyDiv w:val="1"/>
      <w:marLeft w:val="0"/>
      <w:marRight w:val="0"/>
      <w:marTop w:val="0"/>
      <w:marBottom w:val="0"/>
      <w:divBdr>
        <w:top w:val="none" w:sz="0" w:space="0" w:color="auto"/>
        <w:left w:val="none" w:sz="0" w:space="0" w:color="auto"/>
        <w:bottom w:val="none" w:sz="0" w:space="0" w:color="auto"/>
        <w:right w:val="none" w:sz="0" w:space="0" w:color="auto"/>
      </w:divBdr>
    </w:div>
    <w:div w:id="1383553393">
      <w:bodyDiv w:val="1"/>
      <w:marLeft w:val="0"/>
      <w:marRight w:val="0"/>
      <w:marTop w:val="0"/>
      <w:marBottom w:val="0"/>
      <w:divBdr>
        <w:top w:val="none" w:sz="0" w:space="0" w:color="auto"/>
        <w:left w:val="none" w:sz="0" w:space="0" w:color="auto"/>
        <w:bottom w:val="none" w:sz="0" w:space="0" w:color="auto"/>
        <w:right w:val="none" w:sz="0" w:space="0" w:color="auto"/>
      </w:divBdr>
    </w:div>
    <w:div w:id="1603761780">
      <w:bodyDiv w:val="1"/>
      <w:marLeft w:val="0"/>
      <w:marRight w:val="0"/>
      <w:marTop w:val="0"/>
      <w:marBottom w:val="0"/>
      <w:divBdr>
        <w:top w:val="none" w:sz="0" w:space="0" w:color="auto"/>
        <w:left w:val="none" w:sz="0" w:space="0" w:color="auto"/>
        <w:bottom w:val="none" w:sz="0" w:space="0" w:color="auto"/>
        <w:right w:val="none" w:sz="0" w:space="0" w:color="auto"/>
      </w:divBdr>
    </w:div>
    <w:div w:id="1903637043">
      <w:bodyDiv w:val="1"/>
      <w:marLeft w:val="0"/>
      <w:marRight w:val="0"/>
      <w:marTop w:val="0"/>
      <w:marBottom w:val="0"/>
      <w:divBdr>
        <w:top w:val="none" w:sz="0" w:space="0" w:color="auto"/>
        <w:left w:val="none" w:sz="0" w:space="0" w:color="auto"/>
        <w:bottom w:val="none" w:sz="0" w:space="0" w:color="auto"/>
        <w:right w:val="none" w:sz="0" w:space="0" w:color="auto"/>
      </w:divBdr>
    </w:div>
    <w:div w:id="19883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d-trials.com/ISRCTN54763837"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aq.ki.se/ipaq.ht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3C0F19-AA9E-4BB3-9472-431703846EB0}"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GB"/>
        </a:p>
      </dgm:t>
    </dgm:pt>
    <dgm:pt modelId="{E38F91F8-C0F4-492F-9708-2FB6E8AEC35C}">
      <dgm:prSet phldrT="[Text]" custT="1"/>
      <dgm:spPr/>
      <dgm:t>
        <a:bodyPr/>
        <a:lstStyle/>
        <a:p>
          <a:r>
            <a:rPr lang="en-GB" sz="1200"/>
            <a:t>Initial meeting: 60-90 minute person centred assessment</a:t>
          </a:r>
          <a:r>
            <a:rPr lang="en-GB" sz="1200" dirty="0" smtClean="0"/>
            <a:t> </a:t>
          </a:r>
        </a:p>
        <a:p>
          <a:r>
            <a:rPr lang="en-GB" sz="1200" dirty="0" smtClean="0"/>
            <a:t>(Face to face)</a:t>
          </a:r>
          <a:endParaRPr lang="en-GB" sz="1200" dirty="0"/>
        </a:p>
      </dgm:t>
    </dgm:pt>
    <dgm:pt modelId="{0FEDEA9E-27EF-413F-A841-153AE4428A9E}" type="parTrans" cxnId="{F1B79385-F334-4109-A6F8-CBD047913C26}">
      <dgm:prSet/>
      <dgm:spPr/>
      <dgm:t>
        <a:bodyPr/>
        <a:lstStyle/>
        <a:p>
          <a:endParaRPr lang="en-GB"/>
        </a:p>
      </dgm:t>
    </dgm:pt>
    <dgm:pt modelId="{518F243A-7631-43B6-BE0D-29C3994C7D3A}" type="sibTrans" cxnId="{F1B79385-F334-4109-A6F8-CBD047913C26}">
      <dgm:prSet/>
      <dgm:spPr/>
      <dgm:t>
        <a:bodyPr/>
        <a:lstStyle/>
        <a:p>
          <a:endParaRPr lang="en-GB"/>
        </a:p>
      </dgm:t>
    </dgm:pt>
    <dgm:pt modelId="{23C23DF7-2BC7-4048-8A70-D8BF798FBFFD}">
      <dgm:prSet custT="1"/>
      <dgm:spPr/>
      <dgm:t>
        <a:bodyPr/>
        <a:lstStyle/>
        <a:p>
          <a:r>
            <a:rPr lang="en-GB" sz="1200" dirty="0" smtClean="0"/>
            <a:t>Explore advantages and disadvantages of </a:t>
          </a:r>
          <a:r>
            <a:rPr lang="en-GB" sz="1200"/>
            <a:t>behaviour </a:t>
          </a:r>
          <a:r>
            <a:rPr lang="en-GB" sz="1200" dirty="0" smtClean="0"/>
            <a:t>change</a:t>
          </a:r>
          <a:endParaRPr lang="en-GB" sz="1200" dirty="0"/>
        </a:p>
      </dgm:t>
    </dgm:pt>
    <dgm:pt modelId="{DCC1768A-38E4-4646-B779-FD1ED806FEBF}" type="parTrans" cxnId="{E2945CF1-5D72-4047-B096-D7BFA1C5C435}">
      <dgm:prSet/>
      <dgm:spPr/>
      <dgm:t>
        <a:bodyPr/>
        <a:lstStyle/>
        <a:p>
          <a:endParaRPr lang="en-GB"/>
        </a:p>
      </dgm:t>
    </dgm:pt>
    <dgm:pt modelId="{B34891FB-A80B-4B9F-8149-CC81293F62C2}" type="sibTrans" cxnId="{E2945CF1-5D72-4047-B096-D7BFA1C5C435}">
      <dgm:prSet/>
      <dgm:spPr/>
      <dgm:t>
        <a:bodyPr/>
        <a:lstStyle/>
        <a:p>
          <a:endParaRPr lang="en-GB"/>
        </a:p>
      </dgm:t>
    </dgm:pt>
    <dgm:pt modelId="{6FF074E3-201B-4B64-96A8-E1668360D137}">
      <dgm:prSet phldrT="[Text]" custT="1"/>
      <dgm:spPr/>
      <dgm:t>
        <a:bodyPr/>
        <a:lstStyle/>
        <a:p>
          <a:r>
            <a:rPr lang="en-GB" sz="1200"/>
            <a:t>Explore barriers and facilitators to behaviour </a:t>
          </a:r>
          <a:r>
            <a:rPr lang="en-GB" sz="1200" dirty="0" smtClean="0"/>
            <a:t>change</a:t>
          </a:r>
          <a:endParaRPr lang="en-GB" sz="1200" dirty="0"/>
        </a:p>
      </dgm:t>
    </dgm:pt>
    <dgm:pt modelId="{1CC8188B-709C-4E78-A09E-0AEC76E778A0}" type="parTrans" cxnId="{2C21EDEA-0B4B-44E4-A4F8-B4D9DF307EF5}">
      <dgm:prSet/>
      <dgm:spPr/>
      <dgm:t>
        <a:bodyPr/>
        <a:lstStyle/>
        <a:p>
          <a:endParaRPr lang="en-GB"/>
        </a:p>
      </dgm:t>
    </dgm:pt>
    <dgm:pt modelId="{98BEF224-AB82-48ED-B7FA-1F2153970DEA}" type="sibTrans" cxnId="{2C21EDEA-0B4B-44E4-A4F8-B4D9DF307EF5}">
      <dgm:prSet/>
      <dgm:spPr/>
      <dgm:t>
        <a:bodyPr/>
        <a:lstStyle/>
        <a:p>
          <a:endParaRPr lang="en-GB"/>
        </a:p>
      </dgm:t>
    </dgm:pt>
    <dgm:pt modelId="{5510FC28-9282-4CF9-9105-B3A26314EB4B}">
      <dgm:prSet phldrT="[Text]" custT="1"/>
      <dgm:spPr/>
      <dgm:t>
        <a:bodyPr/>
        <a:lstStyle/>
        <a:p>
          <a:r>
            <a:rPr lang="en-GB" sz="1200"/>
            <a:t>Over 3 Months: ongoing and effective helping relationship</a:t>
          </a:r>
        </a:p>
        <a:p>
          <a:r>
            <a:rPr lang="en-GB" sz="1200"/>
            <a:t>(Phone/Face to Face: 3 to 6 in total)</a:t>
          </a:r>
          <a:endParaRPr lang="en-GB" sz="1200" dirty="0"/>
        </a:p>
      </dgm:t>
    </dgm:pt>
    <dgm:pt modelId="{CC2698A9-50AE-47EA-86F6-733887D85F4F}" type="parTrans" cxnId="{84205CC5-5981-4A9C-BD7A-B771BF70EC46}">
      <dgm:prSet/>
      <dgm:spPr/>
      <dgm:t>
        <a:bodyPr/>
        <a:lstStyle/>
        <a:p>
          <a:endParaRPr lang="en-GB"/>
        </a:p>
      </dgm:t>
    </dgm:pt>
    <dgm:pt modelId="{368E5F17-1A2D-4153-B9B9-37CEF191AF92}" type="sibTrans" cxnId="{84205CC5-5981-4A9C-BD7A-B771BF70EC46}">
      <dgm:prSet/>
      <dgm:spPr/>
      <dgm:t>
        <a:bodyPr/>
        <a:lstStyle/>
        <a:p>
          <a:endParaRPr lang="en-GB"/>
        </a:p>
      </dgm:t>
    </dgm:pt>
    <dgm:pt modelId="{E3C41CED-BF03-4ECD-9DC2-526890BB6202}">
      <dgm:prSet phldrT="[Text]" custT="1"/>
      <dgm:spPr/>
      <dgm:t>
        <a:bodyPr/>
        <a:lstStyle/>
        <a:p>
          <a:r>
            <a:rPr lang="en-GB" sz="1200"/>
            <a:t>Appropriate to participant’s need</a:t>
          </a:r>
          <a:endParaRPr lang="en-GB" sz="1200" dirty="0"/>
        </a:p>
      </dgm:t>
    </dgm:pt>
    <dgm:pt modelId="{EB51C1B4-A3B6-43E9-82D5-286EBF115C77}" type="parTrans" cxnId="{7F7D86FA-DAF0-4112-B73E-01935353D74B}">
      <dgm:prSet/>
      <dgm:spPr/>
      <dgm:t>
        <a:bodyPr/>
        <a:lstStyle/>
        <a:p>
          <a:endParaRPr lang="en-GB"/>
        </a:p>
      </dgm:t>
    </dgm:pt>
    <dgm:pt modelId="{9ECF9E33-2350-4E86-9B0F-5BB14216DA44}" type="sibTrans" cxnId="{7F7D86FA-DAF0-4112-B73E-01935353D74B}">
      <dgm:prSet/>
      <dgm:spPr/>
      <dgm:t>
        <a:bodyPr/>
        <a:lstStyle/>
        <a:p>
          <a:endParaRPr lang="en-GB"/>
        </a:p>
      </dgm:t>
    </dgm:pt>
    <dgm:pt modelId="{D5156D7B-2C08-498C-B117-A8694F09F971}">
      <dgm:prSet phldrT="[Text]" custT="1"/>
      <dgm:spPr/>
      <dgm:t>
        <a:bodyPr/>
        <a:lstStyle/>
        <a:p>
          <a:r>
            <a:rPr lang="en-GB" sz="1200"/>
            <a:t>Set </a:t>
          </a:r>
        </a:p>
        <a:p>
          <a:r>
            <a:rPr lang="en-GB" sz="1200" b="1"/>
            <a:t>S</a:t>
          </a:r>
          <a:r>
            <a:rPr lang="en-GB" sz="1200"/>
            <a:t>pecific </a:t>
          </a:r>
          <a:r>
            <a:rPr lang="en-GB" sz="1200" b="1"/>
            <a:t>M</a:t>
          </a:r>
          <a:r>
            <a:rPr lang="en-GB" sz="1200"/>
            <a:t>easurable </a:t>
          </a:r>
          <a:r>
            <a:rPr lang="en-GB" sz="1200" b="1"/>
            <a:t>A</a:t>
          </a:r>
          <a:r>
            <a:rPr lang="en-GB" sz="1200"/>
            <a:t>chievable </a:t>
          </a:r>
          <a:r>
            <a:rPr lang="en-GB" sz="1200" b="1"/>
            <a:t>R</a:t>
          </a:r>
          <a:r>
            <a:rPr lang="en-GB" sz="1200"/>
            <a:t>ealistic </a:t>
          </a:r>
          <a:r>
            <a:rPr lang="en-GB" sz="1200" b="1"/>
            <a:t>T</a:t>
          </a:r>
          <a:r>
            <a:rPr lang="en-GB" sz="1200"/>
            <a:t>ime-bound goals </a:t>
          </a:r>
          <a:endParaRPr lang="en-GB" sz="1200" dirty="0"/>
        </a:p>
      </dgm:t>
    </dgm:pt>
    <dgm:pt modelId="{97ED9510-422D-4E6E-B6F3-94CCE8E85059}" type="parTrans" cxnId="{240FC897-D4ED-45FB-A282-55D1B9F36D6A}">
      <dgm:prSet/>
      <dgm:spPr/>
      <dgm:t>
        <a:bodyPr/>
        <a:lstStyle/>
        <a:p>
          <a:endParaRPr lang="en-GB"/>
        </a:p>
      </dgm:t>
    </dgm:pt>
    <dgm:pt modelId="{625898AB-BB8E-4CE7-897F-9D965495714A}" type="sibTrans" cxnId="{240FC897-D4ED-45FB-A282-55D1B9F36D6A}">
      <dgm:prSet/>
      <dgm:spPr/>
      <dgm:t>
        <a:bodyPr/>
        <a:lstStyle/>
        <a:p>
          <a:endParaRPr lang="en-GB"/>
        </a:p>
      </dgm:t>
    </dgm:pt>
    <dgm:pt modelId="{F7116511-6477-4694-92D5-E0B624E17B3A}">
      <dgm:prSet phldrT="[Text]" custT="1"/>
      <dgm:spPr/>
      <dgm:t>
        <a:bodyPr/>
        <a:lstStyle/>
        <a:p>
          <a:r>
            <a:rPr lang="en-GB" sz="1200"/>
            <a:t>Build upon successful experiences</a:t>
          </a:r>
          <a:endParaRPr lang="en-GB" sz="1200" dirty="0"/>
        </a:p>
      </dgm:t>
    </dgm:pt>
    <dgm:pt modelId="{608A8AD7-4B25-4A7F-9C66-0D8806A3DE86}" type="parTrans" cxnId="{F4F3C792-B98F-4FA5-870B-34C11BE2E9E8}">
      <dgm:prSet/>
      <dgm:spPr/>
      <dgm:t>
        <a:bodyPr/>
        <a:lstStyle/>
        <a:p>
          <a:endParaRPr lang="en-GB"/>
        </a:p>
      </dgm:t>
    </dgm:pt>
    <dgm:pt modelId="{0D5B78E1-A700-4966-ABB7-4F88B2DFB8BE}" type="sibTrans" cxnId="{F4F3C792-B98F-4FA5-870B-34C11BE2E9E8}">
      <dgm:prSet/>
      <dgm:spPr/>
      <dgm:t>
        <a:bodyPr/>
        <a:lstStyle/>
        <a:p>
          <a:endParaRPr lang="en-GB"/>
        </a:p>
      </dgm:t>
    </dgm:pt>
    <dgm:pt modelId="{765DDE24-0F88-4802-9738-644D2834C7BE}">
      <dgm:prSet phldrT="[Text]" custT="1"/>
      <dgm:spPr/>
      <dgm:t>
        <a:bodyPr/>
        <a:lstStyle/>
        <a:p>
          <a:r>
            <a:rPr lang="en-GB" sz="1200"/>
            <a:t>Encourage sustained behavioural change</a:t>
          </a:r>
          <a:endParaRPr lang="en-GB" sz="1200" dirty="0"/>
        </a:p>
      </dgm:t>
    </dgm:pt>
    <dgm:pt modelId="{8C7B04C3-2D76-4793-A8B4-5A2B5C1D3602}" type="parTrans" cxnId="{A73BDF08-3AA7-4079-954F-E9D623456CE2}">
      <dgm:prSet/>
      <dgm:spPr/>
      <dgm:t>
        <a:bodyPr/>
        <a:lstStyle/>
        <a:p>
          <a:endParaRPr lang="en-GB"/>
        </a:p>
      </dgm:t>
    </dgm:pt>
    <dgm:pt modelId="{6B8988AA-EE18-444F-B06B-EA80D7B27BC7}" type="sibTrans" cxnId="{A73BDF08-3AA7-4079-954F-E9D623456CE2}">
      <dgm:prSet/>
      <dgm:spPr/>
      <dgm:t>
        <a:bodyPr/>
        <a:lstStyle/>
        <a:p>
          <a:endParaRPr lang="en-GB"/>
        </a:p>
      </dgm:t>
    </dgm:pt>
    <dgm:pt modelId="{57F80931-1130-42E7-8BDF-7A1765CC4531}">
      <dgm:prSet phldrT="[Text]" custT="1"/>
      <dgm:spPr>
        <a:solidFill>
          <a:schemeClr val="bg1">
            <a:lumMod val="85000"/>
          </a:schemeClr>
        </a:solidFill>
      </dgm:spPr>
      <dgm:t>
        <a:bodyPr/>
        <a:lstStyle/>
        <a:p>
          <a:r>
            <a:rPr lang="en-GB" sz="1200" dirty="0"/>
            <a:t>Our LHTs focused on diet, specifically the </a:t>
          </a:r>
          <a:r>
            <a:rPr lang="en-GB" sz="1200" b="1" dirty="0"/>
            <a:t>'5-A-DAY' </a:t>
          </a:r>
          <a:r>
            <a:rPr lang="en-GB" sz="1200" dirty="0"/>
            <a:t>message </a:t>
          </a:r>
        </a:p>
        <a:p>
          <a:r>
            <a:rPr lang="en-GB" sz="1200" dirty="0"/>
            <a:t>(Adviced clients to have at least five portions in any combination of a variety of fruit and/or vegatables per day)</a:t>
          </a:r>
        </a:p>
      </dgm:t>
    </dgm:pt>
    <dgm:pt modelId="{1488F07D-AF5A-4780-BD9F-C10A81E20B07}" type="parTrans" cxnId="{9147FA81-9E68-4978-878C-F8C2E147480F}">
      <dgm:prSet/>
      <dgm:spPr/>
      <dgm:t>
        <a:bodyPr/>
        <a:lstStyle/>
        <a:p>
          <a:endParaRPr lang="en-GB"/>
        </a:p>
      </dgm:t>
    </dgm:pt>
    <dgm:pt modelId="{0275B0F2-0E10-4207-95FF-CC0AE645E14B}" type="sibTrans" cxnId="{9147FA81-9E68-4978-878C-F8C2E147480F}">
      <dgm:prSet/>
      <dgm:spPr/>
      <dgm:t>
        <a:bodyPr/>
        <a:lstStyle/>
        <a:p>
          <a:endParaRPr lang="en-GB"/>
        </a:p>
      </dgm:t>
    </dgm:pt>
    <dgm:pt modelId="{F4B5151E-5FE4-4C22-9506-535F4E644531}" type="pres">
      <dgm:prSet presAssocID="{813C0F19-AA9E-4BB3-9472-431703846EB0}" presName="Name0" presStyleCnt="0">
        <dgm:presLayoutVars>
          <dgm:dir/>
          <dgm:animLvl val="lvl"/>
          <dgm:resizeHandles val="exact"/>
        </dgm:presLayoutVars>
      </dgm:prSet>
      <dgm:spPr/>
      <dgm:t>
        <a:bodyPr/>
        <a:lstStyle/>
        <a:p>
          <a:endParaRPr lang="en-GB"/>
        </a:p>
      </dgm:t>
    </dgm:pt>
    <dgm:pt modelId="{497A3D53-A7B2-4EAB-AD08-38C1806DEA04}" type="pres">
      <dgm:prSet presAssocID="{5510FC28-9282-4CF9-9105-B3A26314EB4B}" presName="boxAndChildren" presStyleCnt="0"/>
      <dgm:spPr/>
      <dgm:t>
        <a:bodyPr/>
        <a:lstStyle/>
        <a:p>
          <a:endParaRPr lang="en-GB"/>
        </a:p>
      </dgm:t>
    </dgm:pt>
    <dgm:pt modelId="{D3265AD2-CBEA-4815-8D33-A574A6B7A418}" type="pres">
      <dgm:prSet presAssocID="{5510FC28-9282-4CF9-9105-B3A26314EB4B}" presName="parentTextBox" presStyleLbl="node1" presStyleIdx="0" presStyleCnt="4"/>
      <dgm:spPr/>
      <dgm:t>
        <a:bodyPr/>
        <a:lstStyle/>
        <a:p>
          <a:endParaRPr lang="en-GB"/>
        </a:p>
      </dgm:t>
    </dgm:pt>
    <dgm:pt modelId="{97AFF468-82E0-4A7E-8AD9-5F1AF5157C95}" type="pres">
      <dgm:prSet presAssocID="{5510FC28-9282-4CF9-9105-B3A26314EB4B}" presName="entireBox" presStyleLbl="node1" presStyleIdx="0" presStyleCnt="4"/>
      <dgm:spPr/>
      <dgm:t>
        <a:bodyPr/>
        <a:lstStyle/>
        <a:p>
          <a:endParaRPr lang="en-GB"/>
        </a:p>
      </dgm:t>
    </dgm:pt>
    <dgm:pt modelId="{1387FACC-3447-41A9-9087-68B934702433}" type="pres">
      <dgm:prSet presAssocID="{5510FC28-9282-4CF9-9105-B3A26314EB4B}" presName="descendantBox" presStyleCnt="0"/>
      <dgm:spPr/>
      <dgm:t>
        <a:bodyPr/>
        <a:lstStyle/>
        <a:p>
          <a:endParaRPr lang="en-GB"/>
        </a:p>
      </dgm:t>
    </dgm:pt>
    <dgm:pt modelId="{83E85C6C-4E30-46DC-AD5C-F9744E1EBDC4}" type="pres">
      <dgm:prSet presAssocID="{E3C41CED-BF03-4ECD-9DC2-526890BB6202}" presName="childTextBox" presStyleLbl="fgAccFollowNode1" presStyleIdx="0" presStyleCnt="5">
        <dgm:presLayoutVars>
          <dgm:bulletEnabled val="1"/>
        </dgm:presLayoutVars>
      </dgm:prSet>
      <dgm:spPr/>
      <dgm:t>
        <a:bodyPr/>
        <a:lstStyle/>
        <a:p>
          <a:endParaRPr lang="en-GB"/>
        </a:p>
      </dgm:t>
    </dgm:pt>
    <dgm:pt modelId="{9681387A-2C51-44DB-A304-A99F8AC8447D}" type="pres">
      <dgm:prSet presAssocID="{F7116511-6477-4694-92D5-E0B624E17B3A}" presName="childTextBox" presStyleLbl="fgAccFollowNode1" presStyleIdx="1" presStyleCnt="5">
        <dgm:presLayoutVars>
          <dgm:bulletEnabled val="1"/>
        </dgm:presLayoutVars>
      </dgm:prSet>
      <dgm:spPr/>
      <dgm:t>
        <a:bodyPr/>
        <a:lstStyle/>
        <a:p>
          <a:endParaRPr lang="en-GB"/>
        </a:p>
      </dgm:t>
    </dgm:pt>
    <dgm:pt modelId="{D3C7262A-30B2-4D30-9172-30D3557E5444}" type="pres">
      <dgm:prSet presAssocID="{765DDE24-0F88-4802-9738-644D2834C7BE}" presName="childTextBox" presStyleLbl="fgAccFollowNode1" presStyleIdx="2" presStyleCnt="5">
        <dgm:presLayoutVars>
          <dgm:bulletEnabled val="1"/>
        </dgm:presLayoutVars>
      </dgm:prSet>
      <dgm:spPr/>
      <dgm:t>
        <a:bodyPr/>
        <a:lstStyle/>
        <a:p>
          <a:endParaRPr lang="en-GB"/>
        </a:p>
      </dgm:t>
    </dgm:pt>
    <dgm:pt modelId="{456A2C0C-C487-431A-8B3F-4A12ADD9754A}" type="pres">
      <dgm:prSet presAssocID="{625898AB-BB8E-4CE7-897F-9D965495714A}" presName="sp" presStyleCnt="0"/>
      <dgm:spPr/>
      <dgm:t>
        <a:bodyPr/>
        <a:lstStyle/>
        <a:p>
          <a:endParaRPr lang="en-GB"/>
        </a:p>
      </dgm:t>
    </dgm:pt>
    <dgm:pt modelId="{B2A94064-1AFE-4020-9D81-AF654AC8CBBC}" type="pres">
      <dgm:prSet presAssocID="{D5156D7B-2C08-498C-B117-A8694F09F971}" presName="arrowAndChildren" presStyleCnt="0"/>
      <dgm:spPr/>
      <dgm:t>
        <a:bodyPr/>
        <a:lstStyle/>
        <a:p>
          <a:endParaRPr lang="en-GB"/>
        </a:p>
      </dgm:t>
    </dgm:pt>
    <dgm:pt modelId="{A008F1D2-1C67-43C9-836B-96AB108E8FEF}" type="pres">
      <dgm:prSet presAssocID="{D5156D7B-2C08-498C-B117-A8694F09F971}" presName="parentTextArrow" presStyleLbl="node1" presStyleIdx="1" presStyleCnt="4" custScaleY="61309"/>
      <dgm:spPr/>
      <dgm:t>
        <a:bodyPr/>
        <a:lstStyle/>
        <a:p>
          <a:endParaRPr lang="en-GB"/>
        </a:p>
      </dgm:t>
    </dgm:pt>
    <dgm:pt modelId="{A6157461-5923-4588-A54D-8C8DD677D130}" type="pres">
      <dgm:prSet presAssocID="{0275B0F2-0E10-4207-95FF-CC0AE645E14B}" presName="sp" presStyleCnt="0"/>
      <dgm:spPr/>
    </dgm:pt>
    <dgm:pt modelId="{2A9A0A3C-4BF8-417C-B2D7-1EC4EDE7074A}" type="pres">
      <dgm:prSet presAssocID="{57F80931-1130-42E7-8BDF-7A1765CC4531}" presName="arrowAndChildren" presStyleCnt="0"/>
      <dgm:spPr/>
    </dgm:pt>
    <dgm:pt modelId="{3F53AFD5-9FF9-424E-8DAE-81A3E57D9FD8}" type="pres">
      <dgm:prSet presAssocID="{57F80931-1130-42E7-8BDF-7A1765CC4531}" presName="parentTextArrow" presStyleLbl="node1" presStyleIdx="2" presStyleCnt="4" custScaleY="52164"/>
      <dgm:spPr/>
      <dgm:t>
        <a:bodyPr/>
        <a:lstStyle/>
        <a:p>
          <a:endParaRPr lang="en-GB"/>
        </a:p>
      </dgm:t>
    </dgm:pt>
    <dgm:pt modelId="{221C27E7-7ACE-48A4-A210-4FB16C21F050}" type="pres">
      <dgm:prSet presAssocID="{518F243A-7631-43B6-BE0D-29C3994C7D3A}" presName="sp" presStyleCnt="0"/>
      <dgm:spPr/>
      <dgm:t>
        <a:bodyPr/>
        <a:lstStyle/>
        <a:p>
          <a:endParaRPr lang="en-GB"/>
        </a:p>
      </dgm:t>
    </dgm:pt>
    <dgm:pt modelId="{19DE4E2D-1F72-4E89-BACD-DF0A3260C69F}" type="pres">
      <dgm:prSet presAssocID="{E38F91F8-C0F4-492F-9708-2FB6E8AEC35C}" presName="arrowAndChildren" presStyleCnt="0"/>
      <dgm:spPr/>
      <dgm:t>
        <a:bodyPr/>
        <a:lstStyle/>
        <a:p>
          <a:endParaRPr lang="en-GB"/>
        </a:p>
      </dgm:t>
    </dgm:pt>
    <dgm:pt modelId="{D8A19E34-5376-48D5-A9CC-7CB5A331808B}" type="pres">
      <dgm:prSet presAssocID="{E38F91F8-C0F4-492F-9708-2FB6E8AEC35C}" presName="parentTextArrow" presStyleLbl="node1" presStyleIdx="2" presStyleCnt="4"/>
      <dgm:spPr/>
      <dgm:t>
        <a:bodyPr/>
        <a:lstStyle/>
        <a:p>
          <a:endParaRPr lang="en-GB"/>
        </a:p>
      </dgm:t>
    </dgm:pt>
    <dgm:pt modelId="{ACE46E6A-EA52-41A5-9484-EBE463DD1479}" type="pres">
      <dgm:prSet presAssocID="{E38F91F8-C0F4-492F-9708-2FB6E8AEC35C}" presName="arrow" presStyleLbl="node1" presStyleIdx="3" presStyleCnt="4"/>
      <dgm:spPr/>
      <dgm:t>
        <a:bodyPr/>
        <a:lstStyle/>
        <a:p>
          <a:endParaRPr lang="en-GB"/>
        </a:p>
      </dgm:t>
    </dgm:pt>
    <dgm:pt modelId="{C515E2D8-380F-4AE4-A468-D25DA6E3B34D}" type="pres">
      <dgm:prSet presAssocID="{E38F91F8-C0F4-492F-9708-2FB6E8AEC35C}" presName="descendantArrow" presStyleCnt="0"/>
      <dgm:spPr/>
      <dgm:t>
        <a:bodyPr/>
        <a:lstStyle/>
        <a:p>
          <a:endParaRPr lang="en-GB"/>
        </a:p>
      </dgm:t>
    </dgm:pt>
    <dgm:pt modelId="{001CBCA3-4B46-4337-868F-CB3E618D3B6C}" type="pres">
      <dgm:prSet presAssocID="{23C23DF7-2BC7-4048-8A70-D8BF798FBFFD}" presName="childTextArrow" presStyleLbl="fgAccFollowNode1" presStyleIdx="3" presStyleCnt="5">
        <dgm:presLayoutVars>
          <dgm:bulletEnabled val="1"/>
        </dgm:presLayoutVars>
      </dgm:prSet>
      <dgm:spPr/>
      <dgm:t>
        <a:bodyPr/>
        <a:lstStyle/>
        <a:p>
          <a:endParaRPr lang="en-GB"/>
        </a:p>
      </dgm:t>
    </dgm:pt>
    <dgm:pt modelId="{C62505D7-F908-4D59-BAFB-7C1E7550EA2A}" type="pres">
      <dgm:prSet presAssocID="{6FF074E3-201B-4B64-96A8-E1668360D137}" presName="childTextArrow" presStyleLbl="fgAccFollowNode1" presStyleIdx="4" presStyleCnt="5">
        <dgm:presLayoutVars>
          <dgm:bulletEnabled val="1"/>
        </dgm:presLayoutVars>
      </dgm:prSet>
      <dgm:spPr/>
      <dgm:t>
        <a:bodyPr/>
        <a:lstStyle/>
        <a:p>
          <a:endParaRPr lang="en-GB"/>
        </a:p>
      </dgm:t>
    </dgm:pt>
  </dgm:ptLst>
  <dgm:cxnLst>
    <dgm:cxn modelId="{E6CE37DA-FAFD-4A31-91F7-D12748E75B99}" type="presOf" srcId="{23C23DF7-2BC7-4048-8A70-D8BF798FBFFD}" destId="{001CBCA3-4B46-4337-868F-CB3E618D3B6C}" srcOrd="0" destOrd="0" presId="urn:microsoft.com/office/officeart/2005/8/layout/process4"/>
    <dgm:cxn modelId="{9147FA81-9E68-4978-878C-F8C2E147480F}" srcId="{813C0F19-AA9E-4BB3-9472-431703846EB0}" destId="{57F80931-1130-42E7-8BDF-7A1765CC4531}" srcOrd="1" destOrd="0" parTransId="{1488F07D-AF5A-4780-BD9F-C10A81E20B07}" sibTransId="{0275B0F2-0E10-4207-95FF-CC0AE645E14B}"/>
    <dgm:cxn modelId="{AF0655EA-2B44-49F4-81A6-DF54B1FC9E8B}" type="presOf" srcId="{E38F91F8-C0F4-492F-9708-2FB6E8AEC35C}" destId="{ACE46E6A-EA52-41A5-9484-EBE463DD1479}" srcOrd="1" destOrd="0" presId="urn:microsoft.com/office/officeart/2005/8/layout/process4"/>
    <dgm:cxn modelId="{D7479E5A-4A4F-491F-96D0-64FA5EC69E2E}" type="presOf" srcId="{E3C41CED-BF03-4ECD-9DC2-526890BB6202}" destId="{83E85C6C-4E30-46DC-AD5C-F9744E1EBDC4}" srcOrd="0" destOrd="0" presId="urn:microsoft.com/office/officeart/2005/8/layout/process4"/>
    <dgm:cxn modelId="{7F7D86FA-DAF0-4112-B73E-01935353D74B}" srcId="{5510FC28-9282-4CF9-9105-B3A26314EB4B}" destId="{E3C41CED-BF03-4ECD-9DC2-526890BB6202}" srcOrd="0" destOrd="0" parTransId="{EB51C1B4-A3B6-43E9-82D5-286EBF115C77}" sibTransId="{9ECF9E33-2350-4E86-9B0F-5BB14216DA44}"/>
    <dgm:cxn modelId="{F4F3C792-B98F-4FA5-870B-34C11BE2E9E8}" srcId="{5510FC28-9282-4CF9-9105-B3A26314EB4B}" destId="{F7116511-6477-4694-92D5-E0B624E17B3A}" srcOrd="1" destOrd="0" parTransId="{608A8AD7-4B25-4A7F-9C66-0D8806A3DE86}" sibTransId="{0D5B78E1-A700-4966-ABB7-4F88B2DFB8BE}"/>
    <dgm:cxn modelId="{E0F02BFD-3E03-466A-ACA5-E19920487CF7}" type="presOf" srcId="{5510FC28-9282-4CF9-9105-B3A26314EB4B}" destId="{97AFF468-82E0-4A7E-8AD9-5F1AF5157C95}" srcOrd="1" destOrd="0" presId="urn:microsoft.com/office/officeart/2005/8/layout/process4"/>
    <dgm:cxn modelId="{F1B79385-F334-4109-A6F8-CBD047913C26}" srcId="{813C0F19-AA9E-4BB3-9472-431703846EB0}" destId="{E38F91F8-C0F4-492F-9708-2FB6E8AEC35C}" srcOrd="0" destOrd="0" parTransId="{0FEDEA9E-27EF-413F-A841-153AE4428A9E}" sibTransId="{518F243A-7631-43B6-BE0D-29C3994C7D3A}"/>
    <dgm:cxn modelId="{FFDD6B76-A5E5-4454-A15E-674418371CA2}" type="presOf" srcId="{813C0F19-AA9E-4BB3-9472-431703846EB0}" destId="{F4B5151E-5FE4-4C22-9506-535F4E644531}" srcOrd="0" destOrd="0" presId="urn:microsoft.com/office/officeart/2005/8/layout/process4"/>
    <dgm:cxn modelId="{84205CC5-5981-4A9C-BD7A-B771BF70EC46}" srcId="{813C0F19-AA9E-4BB3-9472-431703846EB0}" destId="{5510FC28-9282-4CF9-9105-B3A26314EB4B}" srcOrd="3" destOrd="0" parTransId="{CC2698A9-50AE-47EA-86F6-733887D85F4F}" sibTransId="{368E5F17-1A2D-4153-B9B9-37CEF191AF92}"/>
    <dgm:cxn modelId="{2C21EDEA-0B4B-44E4-A4F8-B4D9DF307EF5}" srcId="{E38F91F8-C0F4-492F-9708-2FB6E8AEC35C}" destId="{6FF074E3-201B-4B64-96A8-E1668360D137}" srcOrd="1" destOrd="0" parTransId="{1CC8188B-709C-4E78-A09E-0AEC76E778A0}" sibTransId="{98BEF224-AB82-48ED-B7FA-1F2153970DEA}"/>
    <dgm:cxn modelId="{A73BDF08-3AA7-4079-954F-E9D623456CE2}" srcId="{5510FC28-9282-4CF9-9105-B3A26314EB4B}" destId="{765DDE24-0F88-4802-9738-644D2834C7BE}" srcOrd="2" destOrd="0" parTransId="{8C7B04C3-2D76-4793-A8B4-5A2B5C1D3602}" sibTransId="{6B8988AA-EE18-444F-B06B-EA80D7B27BC7}"/>
    <dgm:cxn modelId="{E2945CF1-5D72-4047-B096-D7BFA1C5C435}" srcId="{E38F91F8-C0F4-492F-9708-2FB6E8AEC35C}" destId="{23C23DF7-2BC7-4048-8A70-D8BF798FBFFD}" srcOrd="0" destOrd="0" parTransId="{DCC1768A-38E4-4646-B779-FD1ED806FEBF}" sibTransId="{B34891FB-A80B-4B9F-8149-CC81293F62C2}"/>
    <dgm:cxn modelId="{240FC897-D4ED-45FB-A282-55D1B9F36D6A}" srcId="{813C0F19-AA9E-4BB3-9472-431703846EB0}" destId="{D5156D7B-2C08-498C-B117-A8694F09F971}" srcOrd="2" destOrd="0" parTransId="{97ED9510-422D-4E6E-B6F3-94CCE8E85059}" sibTransId="{625898AB-BB8E-4CE7-897F-9D965495714A}"/>
    <dgm:cxn modelId="{919517E5-8120-43C2-A547-AC35CDF1CE7B}" type="presOf" srcId="{57F80931-1130-42E7-8BDF-7A1765CC4531}" destId="{3F53AFD5-9FF9-424E-8DAE-81A3E57D9FD8}" srcOrd="0" destOrd="0" presId="urn:microsoft.com/office/officeart/2005/8/layout/process4"/>
    <dgm:cxn modelId="{55618DBC-3DFF-4E65-8805-2DFD38B28F5E}" type="presOf" srcId="{E38F91F8-C0F4-492F-9708-2FB6E8AEC35C}" destId="{D8A19E34-5376-48D5-A9CC-7CB5A331808B}" srcOrd="0" destOrd="0" presId="urn:microsoft.com/office/officeart/2005/8/layout/process4"/>
    <dgm:cxn modelId="{7EFF0E4E-E3E5-4E26-BE7E-46F642D13ADA}" type="presOf" srcId="{5510FC28-9282-4CF9-9105-B3A26314EB4B}" destId="{D3265AD2-CBEA-4815-8D33-A574A6B7A418}" srcOrd="0" destOrd="0" presId="urn:microsoft.com/office/officeart/2005/8/layout/process4"/>
    <dgm:cxn modelId="{22EA829C-980A-4CDB-8C1C-D08C652EAAE8}" type="presOf" srcId="{D5156D7B-2C08-498C-B117-A8694F09F971}" destId="{A008F1D2-1C67-43C9-836B-96AB108E8FEF}" srcOrd="0" destOrd="0" presId="urn:microsoft.com/office/officeart/2005/8/layout/process4"/>
    <dgm:cxn modelId="{D006C610-3891-4745-93B6-48C0ADF9CCBE}" type="presOf" srcId="{F7116511-6477-4694-92D5-E0B624E17B3A}" destId="{9681387A-2C51-44DB-A304-A99F8AC8447D}" srcOrd="0" destOrd="0" presId="urn:microsoft.com/office/officeart/2005/8/layout/process4"/>
    <dgm:cxn modelId="{8ED68DD4-8A82-494C-B922-4CF568D250D7}" type="presOf" srcId="{765DDE24-0F88-4802-9738-644D2834C7BE}" destId="{D3C7262A-30B2-4D30-9172-30D3557E5444}" srcOrd="0" destOrd="0" presId="urn:microsoft.com/office/officeart/2005/8/layout/process4"/>
    <dgm:cxn modelId="{3B866F1E-A29A-4828-9D08-5A1C181FCEB1}" type="presOf" srcId="{6FF074E3-201B-4B64-96A8-E1668360D137}" destId="{C62505D7-F908-4D59-BAFB-7C1E7550EA2A}" srcOrd="0" destOrd="0" presId="urn:microsoft.com/office/officeart/2005/8/layout/process4"/>
    <dgm:cxn modelId="{82892B22-F9F5-4A13-99F7-05597993DE21}" type="presParOf" srcId="{F4B5151E-5FE4-4C22-9506-535F4E644531}" destId="{497A3D53-A7B2-4EAB-AD08-38C1806DEA04}" srcOrd="0" destOrd="0" presId="urn:microsoft.com/office/officeart/2005/8/layout/process4"/>
    <dgm:cxn modelId="{016ECFE3-DFED-4279-B7CF-2ECFACEF5BB2}" type="presParOf" srcId="{497A3D53-A7B2-4EAB-AD08-38C1806DEA04}" destId="{D3265AD2-CBEA-4815-8D33-A574A6B7A418}" srcOrd="0" destOrd="0" presId="urn:microsoft.com/office/officeart/2005/8/layout/process4"/>
    <dgm:cxn modelId="{E032E2E5-9C2C-45B0-9E44-D345321D9A14}" type="presParOf" srcId="{497A3D53-A7B2-4EAB-AD08-38C1806DEA04}" destId="{97AFF468-82E0-4A7E-8AD9-5F1AF5157C95}" srcOrd="1" destOrd="0" presId="urn:microsoft.com/office/officeart/2005/8/layout/process4"/>
    <dgm:cxn modelId="{81134DC7-82F6-4C7B-97EC-A5D952632A6F}" type="presParOf" srcId="{497A3D53-A7B2-4EAB-AD08-38C1806DEA04}" destId="{1387FACC-3447-41A9-9087-68B934702433}" srcOrd="2" destOrd="0" presId="urn:microsoft.com/office/officeart/2005/8/layout/process4"/>
    <dgm:cxn modelId="{D677490B-F53C-43B8-A628-904B30EF0660}" type="presParOf" srcId="{1387FACC-3447-41A9-9087-68B934702433}" destId="{83E85C6C-4E30-46DC-AD5C-F9744E1EBDC4}" srcOrd="0" destOrd="0" presId="urn:microsoft.com/office/officeart/2005/8/layout/process4"/>
    <dgm:cxn modelId="{7AA32093-FE3C-47C1-B70C-D795E1604CB8}" type="presParOf" srcId="{1387FACC-3447-41A9-9087-68B934702433}" destId="{9681387A-2C51-44DB-A304-A99F8AC8447D}" srcOrd="1" destOrd="0" presId="urn:microsoft.com/office/officeart/2005/8/layout/process4"/>
    <dgm:cxn modelId="{8933AFFE-E173-4563-AE4B-984765188263}" type="presParOf" srcId="{1387FACC-3447-41A9-9087-68B934702433}" destId="{D3C7262A-30B2-4D30-9172-30D3557E5444}" srcOrd="2" destOrd="0" presId="urn:microsoft.com/office/officeart/2005/8/layout/process4"/>
    <dgm:cxn modelId="{BEA1268E-D5A9-4DD0-BB57-EFE8A3B06BD4}" type="presParOf" srcId="{F4B5151E-5FE4-4C22-9506-535F4E644531}" destId="{456A2C0C-C487-431A-8B3F-4A12ADD9754A}" srcOrd="1" destOrd="0" presId="urn:microsoft.com/office/officeart/2005/8/layout/process4"/>
    <dgm:cxn modelId="{CB955D4F-8AD1-478B-A74B-57ABCFAA8B0E}" type="presParOf" srcId="{F4B5151E-5FE4-4C22-9506-535F4E644531}" destId="{B2A94064-1AFE-4020-9D81-AF654AC8CBBC}" srcOrd="2" destOrd="0" presId="urn:microsoft.com/office/officeart/2005/8/layout/process4"/>
    <dgm:cxn modelId="{7FD9508B-055A-4E1C-963D-6152A874B6C6}" type="presParOf" srcId="{B2A94064-1AFE-4020-9D81-AF654AC8CBBC}" destId="{A008F1D2-1C67-43C9-836B-96AB108E8FEF}" srcOrd="0" destOrd="0" presId="urn:microsoft.com/office/officeart/2005/8/layout/process4"/>
    <dgm:cxn modelId="{EF317EAF-7C3D-46CE-AC4E-2781FCE1728E}" type="presParOf" srcId="{F4B5151E-5FE4-4C22-9506-535F4E644531}" destId="{A6157461-5923-4588-A54D-8C8DD677D130}" srcOrd="3" destOrd="0" presId="urn:microsoft.com/office/officeart/2005/8/layout/process4"/>
    <dgm:cxn modelId="{5D16A16E-8BD1-4077-9923-27572E2329CF}" type="presParOf" srcId="{F4B5151E-5FE4-4C22-9506-535F4E644531}" destId="{2A9A0A3C-4BF8-417C-B2D7-1EC4EDE7074A}" srcOrd="4" destOrd="0" presId="urn:microsoft.com/office/officeart/2005/8/layout/process4"/>
    <dgm:cxn modelId="{25CDDBB4-8757-4EA0-8B8A-FB4A9E51146B}" type="presParOf" srcId="{2A9A0A3C-4BF8-417C-B2D7-1EC4EDE7074A}" destId="{3F53AFD5-9FF9-424E-8DAE-81A3E57D9FD8}" srcOrd="0" destOrd="0" presId="urn:microsoft.com/office/officeart/2005/8/layout/process4"/>
    <dgm:cxn modelId="{E13FF440-FD70-4272-9609-31F315CA13E2}" type="presParOf" srcId="{F4B5151E-5FE4-4C22-9506-535F4E644531}" destId="{221C27E7-7ACE-48A4-A210-4FB16C21F050}" srcOrd="5" destOrd="0" presId="urn:microsoft.com/office/officeart/2005/8/layout/process4"/>
    <dgm:cxn modelId="{C271023F-77A7-4F29-B22F-CF8B36894E0C}" type="presParOf" srcId="{F4B5151E-5FE4-4C22-9506-535F4E644531}" destId="{19DE4E2D-1F72-4E89-BACD-DF0A3260C69F}" srcOrd="6" destOrd="0" presId="urn:microsoft.com/office/officeart/2005/8/layout/process4"/>
    <dgm:cxn modelId="{6BBDAAB5-8BF0-4559-8EA7-AC7A3B62BC69}" type="presParOf" srcId="{19DE4E2D-1F72-4E89-BACD-DF0A3260C69F}" destId="{D8A19E34-5376-48D5-A9CC-7CB5A331808B}" srcOrd="0" destOrd="0" presId="urn:microsoft.com/office/officeart/2005/8/layout/process4"/>
    <dgm:cxn modelId="{31414CFC-0143-4281-83E7-B1E6F2E07F19}" type="presParOf" srcId="{19DE4E2D-1F72-4E89-BACD-DF0A3260C69F}" destId="{ACE46E6A-EA52-41A5-9484-EBE463DD1479}" srcOrd="1" destOrd="0" presId="urn:microsoft.com/office/officeart/2005/8/layout/process4"/>
    <dgm:cxn modelId="{3E6D52F6-30E3-4B8E-8185-10BE0AC0D5FA}" type="presParOf" srcId="{19DE4E2D-1F72-4E89-BACD-DF0A3260C69F}" destId="{C515E2D8-380F-4AE4-A468-D25DA6E3B34D}" srcOrd="2" destOrd="0" presId="urn:microsoft.com/office/officeart/2005/8/layout/process4"/>
    <dgm:cxn modelId="{34BB05E8-1A14-41C9-8EB8-321670CD4CCE}" type="presParOf" srcId="{C515E2D8-380F-4AE4-A468-D25DA6E3B34D}" destId="{001CBCA3-4B46-4337-868F-CB3E618D3B6C}" srcOrd="0" destOrd="0" presId="urn:microsoft.com/office/officeart/2005/8/layout/process4"/>
    <dgm:cxn modelId="{6C3A1117-DE0A-47B8-AD40-22296FC6F7EB}" type="presParOf" srcId="{C515E2D8-380F-4AE4-A468-D25DA6E3B34D}" destId="{C62505D7-F908-4D59-BAFB-7C1E7550EA2A}" srcOrd="1" destOrd="0" presId="urn:microsoft.com/office/officeart/2005/8/layout/process4"/>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FF468-82E0-4A7E-8AD9-5F1AF5157C95}">
      <dsp:nvSpPr>
        <dsp:cNvPr id="0" name=""/>
        <dsp:cNvSpPr/>
      </dsp:nvSpPr>
      <dsp:spPr>
        <a:xfrm>
          <a:off x="0" y="4351307"/>
          <a:ext cx="4962525" cy="134333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Over 3 Months: ongoing and effective helping relationship</a:t>
          </a:r>
        </a:p>
        <a:p>
          <a:pPr lvl="0" algn="ctr" defTabSz="533400">
            <a:lnSpc>
              <a:spcPct val="90000"/>
            </a:lnSpc>
            <a:spcBef>
              <a:spcPct val="0"/>
            </a:spcBef>
            <a:spcAft>
              <a:spcPct val="35000"/>
            </a:spcAft>
          </a:pPr>
          <a:r>
            <a:rPr lang="en-GB" sz="1200" kern="1200"/>
            <a:t>(Phone/Face to Face: 3 to 6 in total)</a:t>
          </a:r>
          <a:endParaRPr lang="en-GB" sz="1200" kern="1200" dirty="0"/>
        </a:p>
      </dsp:txBody>
      <dsp:txXfrm>
        <a:off x="0" y="4351307"/>
        <a:ext cx="4962525" cy="725399"/>
      </dsp:txXfrm>
    </dsp:sp>
    <dsp:sp modelId="{83E85C6C-4E30-46DC-AD5C-F9744E1EBDC4}">
      <dsp:nvSpPr>
        <dsp:cNvPr id="0" name=""/>
        <dsp:cNvSpPr/>
      </dsp:nvSpPr>
      <dsp:spPr>
        <a:xfrm>
          <a:off x="2423" y="5049840"/>
          <a:ext cx="1652559" cy="61793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Appropriate to participant’s need</a:t>
          </a:r>
          <a:endParaRPr lang="en-GB" sz="1200" kern="1200" dirty="0"/>
        </a:p>
      </dsp:txBody>
      <dsp:txXfrm>
        <a:off x="2423" y="5049840"/>
        <a:ext cx="1652559" cy="617932"/>
      </dsp:txXfrm>
    </dsp:sp>
    <dsp:sp modelId="{9681387A-2C51-44DB-A304-A99F8AC8447D}">
      <dsp:nvSpPr>
        <dsp:cNvPr id="0" name=""/>
        <dsp:cNvSpPr/>
      </dsp:nvSpPr>
      <dsp:spPr>
        <a:xfrm>
          <a:off x="1654982" y="5049840"/>
          <a:ext cx="1652559" cy="61793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Build upon successful experiences</a:t>
          </a:r>
          <a:endParaRPr lang="en-GB" sz="1200" kern="1200" dirty="0"/>
        </a:p>
      </dsp:txBody>
      <dsp:txXfrm>
        <a:off x="1654982" y="5049840"/>
        <a:ext cx="1652559" cy="617932"/>
      </dsp:txXfrm>
    </dsp:sp>
    <dsp:sp modelId="{D3C7262A-30B2-4D30-9172-30D3557E5444}">
      <dsp:nvSpPr>
        <dsp:cNvPr id="0" name=""/>
        <dsp:cNvSpPr/>
      </dsp:nvSpPr>
      <dsp:spPr>
        <a:xfrm>
          <a:off x="3307542" y="5049840"/>
          <a:ext cx="1652559" cy="61793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Encourage sustained behavioural change</a:t>
          </a:r>
          <a:endParaRPr lang="en-GB" sz="1200" kern="1200" dirty="0"/>
        </a:p>
      </dsp:txBody>
      <dsp:txXfrm>
        <a:off x="3307542" y="5049840"/>
        <a:ext cx="1652559" cy="617932"/>
      </dsp:txXfrm>
    </dsp:sp>
    <dsp:sp modelId="{A008F1D2-1C67-43C9-836B-96AB108E8FEF}">
      <dsp:nvSpPr>
        <dsp:cNvPr id="0" name=""/>
        <dsp:cNvSpPr/>
      </dsp:nvSpPr>
      <dsp:spPr>
        <a:xfrm rot="10800000">
          <a:off x="0" y="3104786"/>
          <a:ext cx="4962525" cy="1266671"/>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Set </a:t>
          </a:r>
        </a:p>
        <a:p>
          <a:pPr lvl="0" algn="ctr" defTabSz="533400">
            <a:lnSpc>
              <a:spcPct val="90000"/>
            </a:lnSpc>
            <a:spcBef>
              <a:spcPct val="0"/>
            </a:spcBef>
            <a:spcAft>
              <a:spcPct val="35000"/>
            </a:spcAft>
          </a:pPr>
          <a:r>
            <a:rPr lang="en-GB" sz="1200" b="1" kern="1200"/>
            <a:t>S</a:t>
          </a:r>
          <a:r>
            <a:rPr lang="en-GB" sz="1200" kern="1200"/>
            <a:t>pecific </a:t>
          </a:r>
          <a:r>
            <a:rPr lang="en-GB" sz="1200" b="1" kern="1200"/>
            <a:t>M</a:t>
          </a:r>
          <a:r>
            <a:rPr lang="en-GB" sz="1200" kern="1200"/>
            <a:t>easurable </a:t>
          </a:r>
          <a:r>
            <a:rPr lang="en-GB" sz="1200" b="1" kern="1200"/>
            <a:t>A</a:t>
          </a:r>
          <a:r>
            <a:rPr lang="en-GB" sz="1200" kern="1200"/>
            <a:t>chievable </a:t>
          </a:r>
          <a:r>
            <a:rPr lang="en-GB" sz="1200" b="1" kern="1200"/>
            <a:t>R</a:t>
          </a:r>
          <a:r>
            <a:rPr lang="en-GB" sz="1200" kern="1200"/>
            <a:t>ealistic </a:t>
          </a:r>
          <a:r>
            <a:rPr lang="en-GB" sz="1200" b="1" kern="1200"/>
            <a:t>T</a:t>
          </a:r>
          <a:r>
            <a:rPr lang="en-GB" sz="1200" kern="1200"/>
            <a:t>ime-bound goals </a:t>
          </a:r>
          <a:endParaRPr lang="en-GB" sz="1200" kern="1200" dirty="0"/>
        </a:p>
      </dsp:txBody>
      <dsp:txXfrm rot="10800000">
        <a:off x="0" y="3104786"/>
        <a:ext cx="4962525" cy="823045"/>
      </dsp:txXfrm>
    </dsp:sp>
    <dsp:sp modelId="{3F53AFD5-9FF9-424E-8DAE-81A3E57D9FD8}">
      <dsp:nvSpPr>
        <dsp:cNvPr id="0" name=""/>
        <dsp:cNvSpPr/>
      </dsp:nvSpPr>
      <dsp:spPr>
        <a:xfrm rot="10800000">
          <a:off x="0" y="2047204"/>
          <a:ext cx="4962525" cy="1077731"/>
        </a:xfrm>
        <a:prstGeom prst="upArrowCallou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dirty="0"/>
            <a:t>Our LHTs focused on diet, specifically the </a:t>
          </a:r>
          <a:r>
            <a:rPr lang="en-GB" sz="1200" b="1" kern="1200" dirty="0"/>
            <a:t>'5-A-DAY' </a:t>
          </a:r>
          <a:r>
            <a:rPr lang="en-GB" sz="1200" kern="1200" dirty="0"/>
            <a:t>message </a:t>
          </a:r>
        </a:p>
        <a:p>
          <a:pPr lvl="0" algn="ctr" defTabSz="533400">
            <a:lnSpc>
              <a:spcPct val="90000"/>
            </a:lnSpc>
            <a:spcBef>
              <a:spcPct val="0"/>
            </a:spcBef>
            <a:spcAft>
              <a:spcPct val="35000"/>
            </a:spcAft>
          </a:pPr>
          <a:r>
            <a:rPr lang="en-GB" sz="1200" kern="1200" dirty="0"/>
            <a:t>(Adviced clients to have at least five portions in any combination of a variety of fruit and/or vegatables per day)</a:t>
          </a:r>
        </a:p>
      </dsp:txBody>
      <dsp:txXfrm rot="10800000">
        <a:off x="0" y="2047204"/>
        <a:ext cx="4962525" cy="700277"/>
      </dsp:txXfrm>
    </dsp:sp>
    <dsp:sp modelId="{ACE46E6A-EA52-41A5-9484-EBE463DD1479}">
      <dsp:nvSpPr>
        <dsp:cNvPr id="0" name=""/>
        <dsp:cNvSpPr/>
      </dsp:nvSpPr>
      <dsp:spPr>
        <a:xfrm rot="10800000">
          <a:off x="0" y="1310"/>
          <a:ext cx="4962525" cy="2066044"/>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Initial meeting: 60-90 minute person centred assessment</a:t>
          </a:r>
          <a:r>
            <a:rPr lang="en-GB" sz="1200" kern="1200" dirty="0" smtClean="0"/>
            <a:t> </a:t>
          </a:r>
        </a:p>
        <a:p>
          <a:pPr lvl="0" algn="ctr" defTabSz="533400">
            <a:lnSpc>
              <a:spcPct val="90000"/>
            </a:lnSpc>
            <a:spcBef>
              <a:spcPct val="0"/>
            </a:spcBef>
            <a:spcAft>
              <a:spcPct val="35000"/>
            </a:spcAft>
          </a:pPr>
          <a:r>
            <a:rPr lang="en-GB" sz="1200" kern="1200" dirty="0" smtClean="0"/>
            <a:t>(Face to face)</a:t>
          </a:r>
          <a:endParaRPr lang="en-GB" sz="1200" kern="1200" dirty="0"/>
        </a:p>
      </dsp:txBody>
      <dsp:txXfrm rot="-10800000">
        <a:off x="0" y="1310"/>
        <a:ext cx="4962525" cy="725181"/>
      </dsp:txXfrm>
    </dsp:sp>
    <dsp:sp modelId="{001CBCA3-4B46-4337-868F-CB3E618D3B6C}">
      <dsp:nvSpPr>
        <dsp:cNvPr id="0" name=""/>
        <dsp:cNvSpPr/>
      </dsp:nvSpPr>
      <dsp:spPr>
        <a:xfrm>
          <a:off x="0" y="726491"/>
          <a:ext cx="2481262" cy="61774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dirty="0" smtClean="0"/>
            <a:t>Explore advantages and disadvantages of </a:t>
          </a:r>
          <a:r>
            <a:rPr lang="en-GB" sz="1200" kern="1200"/>
            <a:t>behaviour </a:t>
          </a:r>
          <a:r>
            <a:rPr lang="en-GB" sz="1200" kern="1200" dirty="0" smtClean="0"/>
            <a:t>change</a:t>
          </a:r>
          <a:endParaRPr lang="en-GB" sz="1200" kern="1200" dirty="0"/>
        </a:p>
      </dsp:txBody>
      <dsp:txXfrm>
        <a:off x="0" y="726491"/>
        <a:ext cx="2481262" cy="617747"/>
      </dsp:txXfrm>
    </dsp:sp>
    <dsp:sp modelId="{C62505D7-F908-4D59-BAFB-7C1E7550EA2A}">
      <dsp:nvSpPr>
        <dsp:cNvPr id="0" name=""/>
        <dsp:cNvSpPr/>
      </dsp:nvSpPr>
      <dsp:spPr>
        <a:xfrm>
          <a:off x="2481262" y="726491"/>
          <a:ext cx="2481262" cy="61774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Explore barriers and facilitators to behaviour </a:t>
          </a:r>
          <a:r>
            <a:rPr lang="en-GB" sz="1200" kern="1200" dirty="0" smtClean="0"/>
            <a:t>change</a:t>
          </a:r>
          <a:endParaRPr lang="en-GB" sz="1200" kern="1200" dirty="0"/>
        </a:p>
      </dsp:txBody>
      <dsp:txXfrm>
        <a:off x="2481262" y="726491"/>
        <a:ext cx="2481262" cy="6177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21</Pages>
  <Words>13445</Words>
  <Characters>76642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mgoodall</dc:creator>
  <cp:lastModifiedBy>mgoodall</cp:lastModifiedBy>
  <cp:revision>13</cp:revision>
  <cp:lastPrinted>2013-09-12T08:54:00Z</cp:lastPrinted>
  <dcterms:created xsi:type="dcterms:W3CDTF">2013-09-18T09:01:00Z</dcterms:created>
  <dcterms:modified xsi:type="dcterms:W3CDTF">2013-09-20T13:41:00Z</dcterms:modified>
</cp:coreProperties>
</file>