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CD3B" w14:textId="77777777" w:rsidR="002169CB" w:rsidRPr="004C7567" w:rsidRDefault="00E14F76" w:rsidP="00E14F76">
      <w:pPr>
        <w:pStyle w:val="AUTHORS"/>
        <w:rPr>
          <w:b/>
          <w:lang w:val="en-US"/>
        </w:rPr>
      </w:pPr>
      <w:r w:rsidRPr="004C7567">
        <w:rPr>
          <w:b/>
          <w:lang w:val="en-US"/>
        </w:rPr>
        <w:t>ADVANCING SUSTAINABLE ENTREPRENEURSHIP THROUGH SUBSTANTIVE RESEARCH</w:t>
      </w:r>
    </w:p>
    <w:p w14:paraId="233E2182" w14:textId="77777777" w:rsidR="00E14F76" w:rsidRPr="004C7567" w:rsidRDefault="00E14F76" w:rsidP="00E14F76">
      <w:pPr>
        <w:pStyle w:val="AUTHORS"/>
        <w:rPr>
          <w:lang w:val="en-US"/>
        </w:rPr>
      </w:pPr>
    </w:p>
    <w:p w14:paraId="2198403C" w14:textId="77777777" w:rsidR="00E14F76" w:rsidRPr="004C7567" w:rsidRDefault="00E14F76" w:rsidP="00E14F76">
      <w:pPr>
        <w:pStyle w:val="AUTHORS"/>
        <w:rPr>
          <w:lang w:val="en-US"/>
        </w:rPr>
      </w:pPr>
    </w:p>
    <w:p w14:paraId="299E6965" w14:textId="77777777" w:rsidR="002A30B9" w:rsidRDefault="002A30B9" w:rsidP="00047327">
      <w:pPr>
        <w:rPr>
          <w:b/>
        </w:rPr>
      </w:pPr>
    </w:p>
    <w:p w14:paraId="3D3E04D4" w14:textId="77777777" w:rsidR="002A30B9" w:rsidRDefault="002A30B9" w:rsidP="00047327">
      <w:pPr>
        <w:rPr>
          <w:b/>
        </w:rPr>
      </w:pPr>
    </w:p>
    <w:p w14:paraId="259A8BB6" w14:textId="01DA2A89" w:rsidR="00047327" w:rsidRPr="00047327" w:rsidRDefault="002614DF" w:rsidP="00047327">
      <w:pPr>
        <w:rPr>
          <w:rFonts w:eastAsiaTheme="majorEastAsia"/>
          <w:color w:val="000000"/>
        </w:rPr>
      </w:pPr>
      <w:r w:rsidRPr="00047327">
        <w:rPr>
          <w:b/>
        </w:rPr>
        <w:t>Purpose –</w:t>
      </w:r>
      <w:r w:rsidRPr="00047327">
        <w:t xml:space="preserve"> The purpose of this paper is to present an overview of the articles presented in the special issue “Advancing Sustainable Entrepreneurship Through Substantive Research”</w:t>
      </w:r>
      <w:r w:rsidR="0070391D">
        <w:t>.</w:t>
      </w:r>
      <w:r w:rsidRPr="00047327">
        <w:t xml:space="preserve"> The special issue is inspired by </w:t>
      </w:r>
      <w:r w:rsidR="00047327" w:rsidRPr="00047327">
        <w:t>t</w:t>
      </w:r>
      <w:r w:rsidR="00047327" w:rsidRPr="00047327">
        <w:rPr>
          <w:color w:val="000000"/>
          <w:shd w:val="clear" w:color="auto" w:fill="FFFFFF"/>
        </w:rPr>
        <w:t>he need to understand determinants, processes and consequences of sustainable entrepreneurial action</w:t>
      </w:r>
      <w:r w:rsidR="00047327" w:rsidRPr="00047327">
        <w:rPr>
          <w:rStyle w:val="apple-converted-space"/>
          <w:rFonts w:eastAsiaTheme="majorEastAsia"/>
          <w:color w:val="000000"/>
        </w:rPr>
        <w:t>. I</w:t>
      </w:r>
      <w:r w:rsidR="00047327" w:rsidRPr="00047327">
        <w:rPr>
          <w:color w:val="000000"/>
          <w:shd w:val="clear" w:color="auto" w:fill="FFFFFF"/>
        </w:rPr>
        <w:t xml:space="preserve">t seeks to contribute to this emergent field by </w:t>
      </w:r>
      <w:r w:rsidR="00047327" w:rsidRPr="00047327">
        <w:rPr>
          <w:color w:val="000000"/>
        </w:rPr>
        <w:t>presenting a range of</w:t>
      </w:r>
      <w:r w:rsidR="00047327" w:rsidRPr="00047327">
        <w:rPr>
          <w:color w:val="000000"/>
          <w:shd w:val="clear" w:color="auto" w:fill="FFFFFF"/>
        </w:rPr>
        <w:t xml:space="preserve"> novel empirical studies</w:t>
      </w:r>
      <w:r w:rsidR="00047327" w:rsidRPr="00047327">
        <w:rPr>
          <w:color w:val="000000"/>
        </w:rPr>
        <w:t xml:space="preserve"> and proposing avenues for future research.</w:t>
      </w:r>
    </w:p>
    <w:p w14:paraId="34EE81E3" w14:textId="77777777" w:rsidR="00047327" w:rsidRPr="00047327" w:rsidRDefault="00047327" w:rsidP="00047327"/>
    <w:p w14:paraId="3CF9A0DB" w14:textId="77777777" w:rsidR="00047327" w:rsidRPr="00047327" w:rsidRDefault="002614DF" w:rsidP="00047327">
      <w:r w:rsidRPr="00047327">
        <w:rPr>
          <w:b/>
        </w:rPr>
        <w:t>Design/methodology/approach –</w:t>
      </w:r>
      <w:r w:rsidRPr="00047327">
        <w:t xml:space="preserve"> The paper is based on a literature and published document review, experiential reflections and argument</w:t>
      </w:r>
      <w:r w:rsidR="00047327" w:rsidRPr="00047327">
        <w:t>s</w:t>
      </w:r>
      <w:r w:rsidRPr="00047327">
        <w:t>.</w:t>
      </w:r>
    </w:p>
    <w:p w14:paraId="4F9CBEA9" w14:textId="77777777" w:rsidR="00047327" w:rsidRDefault="002614DF" w:rsidP="00047327">
      <w:r w:rsidRPr="00047327">
        <w:br/>
      </w:r>
      <w:r w:rsidRPr="00047327">
        <w:rPr>
          <w:b/>
        </w:rPr>
        <w:t>Findings</w:t>
      </w:r>
      <w:r w:rsidRPr="00047327">
        <w:t xml:space="preserve"> – </w:t>
      </w:r>
      <w:r w:rsidR="00047327">
        <w:t>Drawing on seven empirical studies and the authors</w:t>
      </w:r>
      <w:r w:rsidR="0070391D">
        <w:t>’</w:t>
      </w:r>
      <w:r w:rsidR="00047327">
        <w:t xml:space="preserve"> own reflection, this</w:t>
      </w:r>
      <w:r w:rsidRPr="00047327">
        <w:t xml:space="preserve"> paper </w:t>
      </w:r>
      <w:r w:rsidR="00047327">
        <w:t>introduces and elaborates on</w:t>
      </w:r>
      <w:r w:rsidRPr="00047327">
        <w:t xml:space="preserve"> </w:t>
      </w:r>
      <w:r w:rsidR="00047327">
        <w:t>a</w:t>
      </w:r>
      <w:r w:rsidRPr="00047327">
        <w:t xml:space="preserve"> </w:t>
      </w:r>
      <w:r w:rsidR="00047327">
        <w:t>three-level</w:t>
      </w:r>
      <w:r w:rsidRPr="00047327">
        <w:t xml:space="preserve"> framework </w:t>
      </w:r>
      <w:r w:rsidR="00047327">
        <w:t xml:space="preserve">for advancing sustainable entrepreneurship through substantive research, comprising: </w:t>
      </w:r>
      <w:r w:rsidR="00047327" w:rsidRPr="001F3109">
        <w:rPr>
          <w:i/>
        </w:rPr>
        <w:t>s</w:t>
      </w:r>
      <w:r w:rsidR="00047327">
        <w:rPr>
          <w:i/>
        </w:rPr>
        <w:t>ocial-</w:t>
      </w:r>
      <w:r w:rsidR="00047327" w:rsidRPr="001F3109">
        <w:rPr>
          <w:i/>
        </w:rPr>
        <w:t>ecological venture processes and activities</w:t>
      </w:r>
      <w:r w:rsidR="00047327">
        <w:rPr>
          <w:i/>
        </w:rPr>
        <w:t xml:space="preserve">, </w:t>
      </w:r>
      <w:r w:rsidR="00047327" w:rsidRPr="00A81A60">
        <w:rPr>
          <w:i/>
        </w:rPr>
        <w:t>social - ecological venture interactions</w:t>
      </w:r>
      <w:r w:rsidR="00047327">
        <w:rPr>
          <w:i/>
        </w:rPr>
        <w:t xml:space="preserve"> and </w:t>
      </w:r>
      <w:r w:rsidR="00047327" w:rsidRPr="00285678">
        <w:rPr>
          <w:i/>
        </w:rPr>
        <w:t>social - ecological venture outcomes</w:t>
      </w:r>
      <w:r w:rsidR="00047327">
        <w:rPr>
          <w:i/>
        </w:rPr>
        <w:t xml:space="preserve">. </w:t>
      </w:r>
    </w:p>
    <w:p w14:paraId="4B4B2FB6" w14:textId="77777777" w:rsidR="00047327" w:rsidRDefault="00047327" w:rsidP="00047327">
      <w:pPr>
        <w:rPr>
          <w:highlight w:val="yellow"/>
        </w:rPr>
      </w:pPr>
    </w:p>
    <w:p w14:paraId="1E723C8D" w14:textId="6F9D25EC" w:rsidR="002614DF" w:rsidRDefault="002614DF" w:rsidP="00047327">
      <w:r w:rsidRPr="00047327">
        <w:rPr>
          <w:b/>
        </w:rPr>
        <w:t>Research limitations/implications</w:t>
      </w:r>
      <w:r w:rsidRPr="00047327">
        <w:t xml:space="preserve"> – </w:t>
      </w:r>
      <w:r w:rsidR="00047327" w:rsidRPr="00047327">
        <w:t>This</w:t>
      </w:r>
      <w:r w:rsidR="00047327">
        <w:t xml:space="preserve"> special issue opens new avenues for future research and brings to the fore a range of novel research questions which we hope will inspire future research in the area. </w:t>
      </w:r>
      <w:r w:rsidRPr="00047327">
        <w:t xml:space="preserve"> </w:t>
      </w:r>
    </w:p>
    <w:p w14:paraId="1F89A220" w14:textId="77777777" w:rsidR="00047327" w:rsidRPr="00047327" w:rsidRDefault="00047327" w:rsidP="00047327"/>
    <w:p w14:paraId="7E1D623D" w14:textId="7AC4C232" w:rsidR="00A903D3" w:rsidRDefault="002614DF" w:rsidP="00047327">
      <w:r w:rsidRPr="00047327">
        <w:rPr>
          <w:b/>
        </w:rPr>
        <w:t>Originality/value</w:t>
      </w:r>
      <w:r w:rsidRPr="00047327">
        <w:t xml:space="preserve"> – The paper presents a holistic </w:t>
      </w:r>
      <w:r w:rsidR="00047327">
        <w:t>view</w:t>
      </w:r>
      <w:r w:rsidRPr="00047327">
        <w:t xml:space="preserve"> of current sustainable entrepreneurship research and encourages researchers to </w:t>
      </w:r>
      <w:r w:rsidR="00A903D3">
        <w:t>empirically explore the boundaries of the phenomenon by deeply engaging with its proximal realms, i.e. social and ecological systems.</w:t>
      </w:r>
    </w:p>
    <w:p w14:paraId="484EBC57" w14:textId="77777777" w:rsidR="002614DF" w:rsidRPr="00047327" w:rsidRDefault="002614DF" w:rsidP="00047327">
      <w:r w:rsidRPr="00047327">
        <w:t xml:space="preserve"> </w:t>
      </w:r>
    </w:p>
    <w:p w14:paraId="0F9C2AF4" w14:textId="77777777" w:rsidR="002614DF" w:rsidRPr="00047327" w:rsidRDefault="002614DF" w:rsidP="00047327">
      <w:r w:rsidRPr="00047327">
        <w:t xml:space="preserve"> </w:t>
      </w:r>
    </w:p>
    <w:p w14:paraId="752881D8" w14:textId="77777777" w:rsidR="00CB17B0" w:rsidRPr="004C7567" w:rsidRDefault="002614DF" w:rsidP="002614DF">
      <w:pPr>
        <w:pStyle w:val="Heading1"/>
        <w:rPr>
          <w:lang w:val="en-US"/>
        </w:rPr>
      </w:pPr>
      <w:r>
        <w:rPr>
          <w:lang w:val="en-US"/>
        </w:rPr>
        <w:br w:type="column"/>
      </w:r>
      <w:r w:rsidR="00CB17B0" w:rsidRPr="004C7567">
        <w:rPr>
          <w:lang w:val="en-US"/>
        </w:rPr>
        <w:lastRenderedPageBreak/>
        <w:t>Sustainable Entrepreneurship Research</w:t>
      </w:r>
    </w:p>
    <w:p w14:paraId="2E0A25F1" w14:textId="7D639035" w:rsidR="002169CB" w:rsidRPr="004C7567" w:rsidRDefault="002169CB" w:rsidP="00E14F76">
      <w:pPr>
        <w:pStyle w:val="MAINBODY"/>
        <w:ind w:firstLine="0"/>
      </w:pPr>
      <w:r w:rsidRPr="004C7567">
        <w:t xml:space="preserve">Since a decade, a new topic has become popular in the broader field of entrepreneurship, i.e. sustainable entrepreneurship. This concept has attracted the attention of the political, economic and academic spheres, as well as of the press since their interest for social and environmental issues has increased in recent years (Shepherd and </w:t>
      </w:r>
      <w:proofErr w:type="spellStart"/>
      <w:r w:rsidRPr="004C7567">
        <w:t>Patzelt</w:t>
      </w:r>
      <w:proofErr w:type="spellEnd"/>
      <w:r w:rsidRPr="004C7567">
        <w:t xml:space="preserve"> 2011; </w:t>
      </w:r>
      <w:proofErr w:type="spellStart"/>
      <w:r w:rsidRPr="004C7567">
        <w:t>Stryjan</w:t>
      </w:r>
      <w:proofErr w:type="spellEnd"/>
      <w:r w:rsidRPr="004C7567">
        <w:t>, 2006b).</w:t>
      </w:r>
    </w:p>
    <w:p w14:paraId="565E6CBC" w14:textId="372CCF26" w:rsidR="002169CB" w:rsidRPr="004C7567" w:rsidRDefault="002169CB" w:rsidP="00E14F76">
      <w:pPr>
        <w:pStyle w:val="MAINBODY"/>
      </w:pPr>
      <w:r w:rsidRPr="004C7567">
        <w:t>A business can be profitable while having sustainable aims, like preserving the ecosystem, counteracting climate change, reducing environmental degradation and deforestation, improving farming practices and improving the environment, transporting drinking water, and/or maintaining bi</w:t>
      </w:r>
      <w:r w:rsidR="008E6669">
        <w:t>odiversity (Cohen and Winn 2007;</w:t>
      </w:r>
      <w:r w:rsidR="00B05CD5">
        <w:t xml:space="preserve"> Dean &amp; McMullen</w:t>
      </w:r>
      <w:r w:rsidRPr="004C7567">
        <w:t xml:space="preserve"> 2007).</w:t>
      </w:r>
    </w:p>
    <w:p w14:paraId="7F7E4E7F" w14:textId="525B76F2" w:rsidR="002169CB" w:rsidRPr="004C7567" w:rsidRDefault="002169CB" w:rsidP="00E14F76">
      <w:pPr>
        <w:pStyle w:val="MAINBODY"/>
      </w:pPr>
      <w:r w:rsidRPr="004C7567">
        <w:t xml:space="preserve">When looking at the literature, we can see that a multitude of definitions and </w:t>
      </w:r>
      <w:r w:rsidR="00B05CD5">
        <w:t>a very varied terminology (Holt</w:t>
      </w:r>
      <w:r w:rsidRPr="004C7567">
        <w:t xml:space="preserve"> 2011) have emerged and that different terms like “</w:t>
      </w:r>
      <w:proofErr w:type="spellStart"/>
      <w:r w:rsidRPr="004C7567">
        <w:t>ecopreneur</w:t>
      </w:r>
      <w:r w:rsidR="00B05CD5">
        <w:t>ship</w:t>
      </w:r>
      <w:proofErr w:type="spellEnd"/>
      <w:r w:rsidR="00B05CD5">
        <w:t>" (Dixon and Clifford</w:t>
      </w:r>
      <w:r w:rsidR="008E6669">
        <w:t xml:space="preserve"> 2007;</w:t>
      </w:r>
      <w:r w:rsidRPr="004C7567">
        <w:t xml:space="preserve"> Is</w:t>
      </w:r>
      <w:r w:rsidR="00B05CD5">
        <w:t xml:space="preserve">aak 2002; </w:t>
      </w:r>
      <w:proofErr w:type="spellStart"/>
      <w:r w:rsidR="00B05CD5">
        <w:t>Schaltegger</w:t>
      </w:r>
      <w:proofErr w:type="spellEnd"/>
      <w:r w:rsidR="008E6669">
        <w:t xml:space="preserve"> 2002</w:t>
      </w:r>
      <w:r w:rsidRPr="004C7567">
        <w:t>), "environmental entrepreneurship" (Ande</w:t>
      </w:r>
      <w:r w:rsidR="00B05CD5">
        <w:t xml:space="preserve">rson 1998, </w:t>
      </w:r>
      <w:proofErr w:type="spellStart"/>
      <w:r w:rsidR="00B05CD5">
        <w:t>Linnanen</w:t>
      </w:r>
      <w:proofErr w:type="spellEnd"/>
      <w:r w:rsidRPr="004C7567">
        <w:t xml:space="preserve"> 2002), "sustainable development entrepreneurship" (Cohen an</w:t>
      </w:r>
      <w:r w:rsidR="00B05CD5">
        <w:t>d Winn, 2007; Dean and McMullen</w:t>
      </w:r>
      <w:r w:rsidRPr="004C7567">
        <w:t xml:space="preserve"> 2007), "sustainable entr</w:t>
      </w:r>
      <w:r w:rsidR="00B05CD5">
        <w:t>epreneurs" (Choi and Gray</w:t>
      </w:r>
      <w:r w:rsidR="008E6669">
        <w:t xml:space="preserve"> 2008;</w:t>
      </w:r>
      <w:r w:rsidRPr="004C7567">
        <w:t xml:space="preserve"> Tilley and Young, 2009) and "green</w:t>
      </w:r>
      <w:r w:rsidR="00B05CD5">
        <w:t xml:space="preserve"> entrepreneurship" (</w:t>
      </w:r>
      <w:proofErr w:type="spellStart"/>
      <w:r w:rsidR="00B05CD5">
        <w:t>Schaltegger</w:t>
      </w:r>
      <w:proofErr w:type="spellEnd"/>
      <w:r w:rsidRPr="004C7567">
        <w:t xml:space="preserve"> 2005). have been used interchangeably. </w:t>
      </w:r>
    </w:p>
    <w:p w14:paraId="2B96550D" w14:textId="49E768C0" w:rsidR="002169CB" w:rsidRPr="004C7567" w:rsidRDefault="002169CB" w:rsidP="00E14F76">
      <w:pPr>
        <w:pStyle w:val="MAINBODY"/>
      </w:pPr>
      <w:r w:rsidRPr="004C7567">
        <w:t xml:space="preserve">Sustainable entrepreneurship is linked to </w:t>
      </w:r>
      <w:proofErr w:type="spellStart"/>
      <w:r w:rsidRPr="004C7567">
        <w:t>ecopreneurship</w:t>
      </w:r>
      <w:proofErr w:type="spellEnd"/>
      <w:r w:rsidRPr="004C7567">
        <w:t xml:space="preserve"> or ecological entrepreneurship which seeks to understand how entrepreneurial action can help preserve the natu</w:t>
      </w:r>
      <w:r w:rsidR="008E6669">
        <w:t>ral environment (</w:t>
      </w:r>
      <w:proofErr w:type="spellStart"/>
      <w:r w:rsidR="008E6669">
        <w:t>Pastakia</w:t>
      </w:r>
      <w:proofErr w:type="spellEnd"/>
      <w:r w:rsidR="008E6669">
        <w:t xml:space="preserve"> 1998; </w:t>
      </w:r>
      <w:proofErr w:type="spellStart"/>
      <w:r w:rsidRPr="004C7567">
        <w:t>Schaper</w:t>
      </w:r>
      <w:proofErr w:type="spellEnd"/>
      <w:r w:rsidRPr="004C7567">
        <w:t xml:space="preserve"> 2005). However, if </w:t>
      </w:r>
      <w:proofErr w:type="spellStart"/>
      <w:r w:rsidRPr="004C7567">
        <w:t>ecopreneurship</w:t>
      </w:r>
      <w:proofErr w:type="spellEnd"/>
      <w:r w:rsidRPr="004C7567">
        <w:t xml:space="preserve"> is part of sustainable entrepreneurship, it is not a synonym because it does not explicitly cover the sustainability of communities and the development of non-economic gains for individuals and societies</w:t>
      </w:r>
      <w:r w:rsidR="00604418" w:rsidRPr="004C7567">
        <w:t xml:space="preserve"> (Shepherd and </w:t>
      </w:r>
      <w:proofErr w:type="spellStart"/>
      <w:r w:rsidR="00604418" w:rsidRPr="004C7567">
        <w:t>Patzelt</w:t>
      </w:r>
      <w:proofErr w:type="spellEnd"/>
      <w:r w:rsidR="00604418" w:rsidRPr="004C7567">
        <w:t xml:space="preserve"> 2011)</w:t>
      </w:r>
      <w:r w:rsidRPr="004C7567">
        <w:t xml:space="preserve">. It is also close to the concept of social entrepreneurship which </w:t>
      </w:r>
      <w:r w:rsidRPr="004C7567">
        <w:rPr>
          <w:rFonts w:eastAsiaTheme="minorHAnsi"/>
          <w:color w:val="000000"/>
        </w:rPr>
        <w:t>is “the process of identifying, evaluating and exploiting opportunities aiming at social value creation by means of commercial, market-based activities and of the use of a wide range of resources” (</w:t>
      </w:r>
      <w:proofErr w:type="spellStart"/>
      <w:r w:rsidRPr="004C7567">
        <w:rPr>
          <w:rFonts w:eastAsiaTheme="minorHAnsi"/>
          <w:color w:val="000000"/>
        </w:rPr>
        <w:t>Bacq</w:t>
      </w:r>
      <w:proofErr w:type="spellEnd"/>
      <w:r w:rsidRPr="004C7567">
        <w:rPr>
          <w:rFonts w:eastAsiaTheme="minorHAnsi"/>
          <w:color w:val="000000"/>
        </w:rPr>
        <w:t xml:space="preserve"> and </w:t>
      </w:r>
      <w:r w:rsidR="00B05CD5">
        <w:rPr>
          <w:rFonts w:eastAsiaTheme="minorHAnsi"/>
          <w:color w:val="000000"/>
        </w:rPr>
        <w:t>Janssen</w:t>
      </w:r>
      <w:r w:rsidRPr="004C7567">
        <w:rPr>
          <w:rFonts w:eastAsiaTheme="minorHAnsi"/>
          <w:color w:val="000000"/>
        </w:rPr>
        <w:t xml:space="preserve"> 2011). </w:t>
      </w:r>
      <w:r w:rsidRPr="004C7567">
        <w:t xml:space="preserve">Research in social entrepreneurship thus covers the </w:t>
      </w:r>
      <w:r w:rsidRPr="004C7567">
        <w:lastRenderedPageBreak/>
        <w:t>development of (non-economic) gains for individuals and societies, but does not include in a sustainable way the current states of nature, sources of life support. Finally, sustainable entrepreneurship includes aspects of corporate social responsibility (CSR), which refers to actions to promote social goods, beyond the inter</w:t>
      </w:r>
      <w:r w:rsidR="008E6669">
        <w:t>est of the company (McWilliams and</w:t>
      </w:r>
      <w:r w:rsidR="00B05CD5">
        <w:t xml:space="preserve"> Siegel</w:t>
      </w:r>
      <w:r w:rsidRPr="004C7567">
        <w:t xml:space="preserve"> 2001). However, CSR is not necessarily linked to entrepreneurial action and innovation, but is often limited to a societal engagement of companies (consider, for example, sports club funding or donations for social organizations).</w:t>
      </w:r>
    </w:p>
    <w:p w14:paraId="41499164" w14:textId="620F01A4" w:rsidR="002169CB" w:rsidRPr="004C7567" w:rsidRDefault="00BF3952" w:rsidP="00E14F76">
      <w:pPr>
        <w:pStyle w:val="MAINBODY"/>
      </w:pPr>
      <w:r>
        <w:t>By contrast</w:t>
      </w:r>
      <w:r w:rsidRPr="004C7567">
        <w:t xml:space="preserve">, </w:t>
      </w:r>
      <w:r w:rsidR="002169CB" w:rsidRPr="004C7567">
        <w:t xml:space="preserve">Shepherd and </w:t>
      </w:r>
      <w:proofErr w:type="spellStart"/>
      <w:r w:rsidR="002169CB" w:rsidRPr="004C7567">
        <w:t>Patzelt</w:t>
      </w:r>
      <w:proofErr w:type="spellEnd"/>
      <w:r w:rsidR="002169CB" w:rsidRPr="004C7567">
        <w:t xml:space="preserve"> (2011) consider that some areas of research are not part of the field of sustainable entrepreneurship. Research that focuses on sustainability, without simultaneously looking at what can be developed at the economic and societal level, cannot be related to sustainable entrepreneurship research. Climate change research, for example, does not study human, economic or social development in relation to climate change. Reciprocally, research that focuses on development, without simultaneously considering sustainability, does not enter the field of sustainable entrepreneurship. By way of illustration, the authors cite research focused on child survival through the creation of a vaccine. Thirdly, research that addresses both what is sustainable and what needs to be developed but whose link between the two does not imply the discovery, creation or exploitation of future goods, processes or processes or services cannot be considered as research in the field of sustainable development entrepreneurship. </w:t>
      </w:r>
      <w:r>
        <w:t>The authors</w:t>
      </w:r>
      <w:r w:rsidRPr="004C7567">
        <w:t xml:space="preserve"> </w:t>
      </w:r>
      <w:r w:rsidR="002169CB" w:rsidRPr="004C7567">
        <w:t>could mention the efforts of governments or NGOs to improve the sustainability of biodiversity and the development of individuals through education. These are useful but are not entrepreneurial actions. Finally, entrepreneurial research which focuses solely on the economic results of entrepreneurial action and that does not simultaneously envisage sustainable development results cannot be considered as research in sustainable entrepreneurship.</w:t>
      </w:r>
    </w:p>
    <w:p w14:paraId="3E5B6F9C" w14:textId="400BBE6B" w:rsidR="001A4005" w:rsidRDefault="002169CB" w:rsidP="00E14F76">
      <w:pPr>
        <w:pStyle w:val="MAINBODY"/>
      </w:pPr>
      <w:r w:rsidRPr="004C7567">
        <w:lastRenderedPageBreak/>
        <w:t>According to the World Commission on Environment and Development (1987), sustainable development is the development of present needs that do not compromise the ability of future generations to meet and fill them. As a result, sustainable entrepreneurship has often been seen as the pursuit of the t</w:t>
      </w:r>
      <w:r w:rsidR="00B05CD5">
        <w:t>riple bottom line (</w:t>
      </w:r>
      <w:proofErr w:type="spellStart"/>
      <w:r w:rsidR="00B05CD5">
        <w:t>Nicolopoulou</w:t>
      </w:r>
      <w:proofErr w:type="spellEnd"/>
      <w:r w:rsidRPr="004C7567">
        <w:t xml:space="preserve"> 2014). Sustainable entrepreneurship can thus be considered as a unique perspective that combines economic, social and environmental value creation, with an overall concern for the well-being of future genera</w:t>
      </w:r>
      <w:r w:rsidR="00B05CD5">
        <w:t>tions (</w:t>
      </w:r>
      <w:proofErr w:type="spellStart"/>
      <w:r w:rsidR="00B05CD5">
        <w:t>Hockerts</w:t>
      </w:r>
      <w:proofErr w:type="spellEnd"/>
      <w:r w:rsidR="00B05CD5">
        <w:t xml:space="preserve"> and </w:t>
      </w:r>
      <w:proofErr w:type="spellStart"/>
      <w:r w:rsidR="00B05CD5">
        <w:t>Wüstenhagen</w:t>
      </w:r>
      <w:proofErr w:type="spellEnd"/>
      <w:r w:rsidRPr="004C7567">
        <w:t xml:space="preserve"> 2010). Many researchers view an entrepreneurial activity as sustainable when it integrates holistic economic, social and environmental goals that persist over time (Gibbs 2009; </w:t>
      </w:r>
      <w:proofErr w:type="spellStart"/>
      <w:r w:rsidRPr="004C7567">
        <w:t>Schlange</w:t>
      </w:r>
      <w:proofErr w:type="spellEnd"/>
      <w:r w:rsidRPr="004C7567">
        <w:t xml:space="preserve"> 2009; Tilley and Young 2009). The form of wealth generation must therefore also be stable over time for an organization to be considered as a sustainable development enterprise. </w:t>
      </w:r>
    </w:p>
    <w:p w14:paraId="54D59C0C" w14:textId="7169058D" w:rsidR="002169CB" w:rsidRPr="004C7567" w:rsidRDefault="002169CB" w:rsidP="00E14F76">
      <w:pPr>
        <w:pStyle w:val="MAINBODY"/>
      </w:pPr>
      <w:r w:rsidRPr="004C7567">
        <w:t>For Tilley and Young (2009), sustainable entrepreneurs are real models for creating social and environmental wealth because they are able to reconcile sometimes divergent issues such as social and environmental concerns with economic objectives. Economic, environmental or social entrepreneurs can each contribute partially. However, on their own, they do not ultimately respond to all the challenges of sustainable development</w:t>
      </w:r>
      <w:r w:rsidR="00B05CD5">
        <w:t xml:space="preserve"> (Shepherd and </w:t>
      </w:r>
      <w:proofErr w:type="spellStart"/>
      <w:r w:rsidR="00B05CD5">
        <w:t>Patzelt</w:t>
      </w:r>
      <w:proofErr w:type="spellEnd"/>
      <w:r w:rsidR="002A30B9">
        <w:t xml:space="preserve"> 2011)</w:t>
      </w:r>
      <w:r w:rsidRPr="004C7567">
        <w:t>. First, entrepreneurs and their businesses need to be financially sustainable to survive. An organization focused solely on the environment and surviving only with government subsidies or philanthropic donations cannot be considered as entrepreneurial because it is not sustainable without these sources of funding</w:t>
      </w:r>
      <w:r w:rsidR="002A30B9">
        <w:t xml:space="preserve"> (Hall et al. 2010)</w:t>
      </w:r>
      <w:r w:rsidRPr="004C7567">
        <w:t xml:space="preserve">. Secondly, by focusing either on the environment or the social side, entrepreneurs do not always consider the impact of their activity on the other dimension. Indeed, focusing on purely environmental goals can cause social harm. Consider for example the creation of a nature reserve that can deprive a local community of a resource traditionally cultivated there. In the same way, focusing only on social aspects can lead to financial failure and environmental damage. The authors take the example of fair trade. While it can help unemployed communities out of poverty, if the organization </w:t>
      </w:r>
      <w:r w:rsidRPr="004C7567">
        <w:lastRenderedPageBreak/>
        <w:t>does not sell its products, its financial failure will lead to the end of its activity. In addition, this type of organization can be harmful to the environment because of the transportation of these goods around the world, thus contributing to climate change and to the negative impact of these production processes on the environment. Therefore, for Tilley and Young (2009), only entrepreneurs who consider these three elements can be called "sustainable entrepreneurs".</w:t>
      </w:r>
    </w:p>
    <w:p w14:paraId="21D0532D" w14:textId="02E9BCD1" w:rsidR="002169CB" w:rsidRPr="004C7567" w:rsidRDefault="002169CB" w:rsidP="00E14F76">
      <w:pPr>
        <w:pStyle w:val="MAINBODY"/>
      </w:pPr>
      <w:r w:rsidRPr="004C7567">
        <w:t>Sustainable entrepreneurship is thus a new field of research, rather than particular form of social or environmental entrepr</w:t>
      </w:r>
      <w:r w:rsidR="00B05CD5">
        <w:t xml:space="preserve">eneurship (Shepherd and </w:t>
      </w:r>
      <w:proofErr w:type="spellStart"/>
      <w:r w:rsidR="00B05CD5">
        <w:t>Patzelt</w:t>
      </w:r>
      <w:proofErr w:type="spellEnd"/>
      <w:r w:rsidRPr="004C7567">
        <w:t xml:space="preserve"> 2011). It has now turned into a more mature, legitimate sub-field of entrepreneurship, but it might also be at risk of premature technological closing, mainly with respect to the trip</w:t>
      </w:r>
      <w:r w:rsidR="00B05CD5">
        <w:t>le bottom-line (Muñoz and Cohen</w:t>
      </w:r>
      <w:r w:rsidRPr="004C7567">
        <w:t xml:space="preserve"> 201</w:t>
      </w:r>
      <w:r w:rsidR="001A4005">
        <w:t>8a</w:t>
      </w:r>
      <w:r w:rsidRPr="004C7567">
        <w:t xml:space="preserve">). Although it is central, the triple-bottom line in itself is </w:t>
      </w:r>
      <w:r w:rsidR="00B05CD5">
        <w:t>not sufficient (Muñoz and Cohen</w:t>
      </w:r>
      <w:r w:rsidRPr="004C7567">
        <w:t xml:space="preserve"> 201</w:t>
      </w:r>
      <w:r w:rsidR="001A4005">
        <w:t>8</w:t>
      </w:r>
      <w:r w:rsidRPr="004C7567">
        <w:t>b): it needs to be linked to the recognition, evaluation and exploitation of opportunities to differ from sustainable development and to become entrep</w:t>
      </w:r>
      <w:r w:rsidR="00B05CD5">
        <w:t xml:space="preserve">reneurial (Shepherd and </w:t>
      </w:r>
      <w:proofErr w:type="spellStart"/>
      <w:r w:rsidR="00B05CD5">
        <w:t>Patzelt</w:t>
      </w:r>
      <w:proofErr w:type="spellEnd"/>
      <w:r w:rsidRPr="004C7567">
        <w:t xml:space="preserve"> 2011), very much like in social entrepreneurship the double-bottom line is central, but where the process of identifying, evaluating and exploiting opportunities is also of paramou</w:t>
      </w:r>
      <w:r w:rsidR="00B05CD5">
        <w:t>nt importance (</w:t>
      </w:r>
      <w:proofErr w:type="spellStart"/>
      <w:r w:rsidR="00B05CD5">
        <w:t>Bacq</w:t>
      </w:r>
      <w:proofErr w:type="spellEnd"/>
      <w:r w:rsidR="00B05CD5">
        <w:t xml:space="preserve"> and Janssen</w:t>
      </w:r>
      <w:r w:rsidRPr="004C7567">
        <w:t xml:space="preserve"> 2011). </w:t>
      </w:r>
    </w:p>
    <w:p w14:paraId="50139E84" w14:textId="09F17B87" w:rsidR="002169CB" w:rsidRPr="004C7567" w:rsidRDefault="00E12639" w:rsidP="00E14F76">
      <w:pPr>
        <w:pStyle w:val="MAINBODY"/>
      </w:pPr>
      <w:r>
        <w:t>This special issues t</w:t>
      </w:r>
      <w:r w:rsidRPr="004C7567">
        <w:t>hus use</w:t>
      </w:r>
      <w:r>
        <w:t>s</w:t>
      </w:r>
      <w:r w:rsidRPr="004C7567">
        <w:t xml:space="preserve"> </w:t>
      </w:r>
      <w:r w:rsidR="002169CB" w:rsidRPr="004C7567">
        <w:t xml:space="preserve">Shepherd and </w:t>
      </w:r>
      <w:proofErr w:type="spellStart"/>
      <w:r w:rsidR="002169CB" w:rsidRPr="004C7567">
        <w:t>Patzelt’s</w:t>
      </w:r>
      <w:proofErr w:type="spellEnd"/>
      <w:r w:rsidR="002169CB" w:rsidRPr="004C7567">
        <w:t xml:space="preserve"> (2011) definition of sustainable entrepreneurship as activities focused on the preservation of nature, life support and community as part of pursuing perceived opportunities to create products, processes and services whose economic and non-economic gains accru</w:t>
      </w:r>
      <w:bookmarkStart w:id="0" w:name="_GoBack"/>
      <w:bookmarkEnd w:id="0"/>
      <w:r w:rsidR="002169CB" w:rsidRPr="004C7567">
        <w:t xml:space="preserve">e to individuals, the economy and society. </w:t>
      </w:r>
    </w:p>
    <w:p w14:paraId="1BB51E7F" w14:textId="26C72681" w:rsidR="002169CB" w:rsidRPr="004C7567" w:rsidRDefault="002169CB" w:rsidP="00E14F76">
      <w:pPr>
        <w:pStyle w:val="MAINBODY"/>
        <w:rPr>
          <w:rFonts w:cs="Times New Roman"/>
        </w:rPr>
      </w:pPr>
      <w:r w:rsidRPr="004C7567">
        <w:rPr>
          <w:rFonts w:cs="Times New Roman"/>
        </w:rPr>
        <w:t>The need to understand determinants, processes and consequences of sustainable entrepreneurial action has spiked i</w:t>
      </w:r>
      <w:r w:rsidR="00B05CD5">
        <w:rPr>
          <w:rFonts w:cs="Times New Roman"/>
        </w:rPr>
        <w:t xml:space="preserve">n recent years (Muñoz and </w:t>
      </w:r>
      <w:proofErr w:type="spellStart"/>
      <w:r w:rsidR="00B05CD5">
        <w:rPr>
          <w:rFonts w:cs="Times New Roman"/>
        </w:rPr>
        <w:t>Dimov</w:t>
      </w:r>
      <w:proofErr w:type="spellEnd"/>
      <w:r w:rsidRPr="004C7567">
        <w:rPr>
          <w:rFonts w:cs="Times New Roman"/>
        </w:rPr>
        <w:t xml:space="preserve"> 201</w:t>
      </w:r>
      <w:r w:rsidR="00CB17B0" w:rsidRPr="004C7567">
        <w:rPr>
          <w:rFonts w:cs="Times New Roman"/>
        </w:rPr>
        <w:t>5</w:t>
      </w:r>
      <w:r w:rsidRPr="004C7567">
        <w:rPr>
          <w:rFonts w:cs="Times New Roman"/>
        </w:rPr>
        <w:t>), mostly because the underlying logic of pursuing opportunities in the name of sustainable development challenges traditional held assumptions of entrepreneurial action. Over the past 10 years, entrepreneurship scholars have published in mainstream entrepreneurship and management journals over 80 original research articles in the area of sustainable en</w:t>
      </w:r>
      <w:r w:rsidR="00B05CD5">
        <w:rPr>
          <w:rFonts w:cs="Times New Roman"/>
        </w:rPr>
        <w:t>trepreneurship (Muñoz and Cohen</w:t>
      </w:r>
      <w:r w:rsidRPr="004C7567">
        <w:rPr>
          <w:rFonts w:cs="Times New Roman"/>
        </w:rPr>
        <w:t xml:space="preserve"> 201</w:t>
      </w:r>
      <w:r w:rsidR="00A16379">
        <w:rPr>
          <w:rFonts w:cs="Times New Roman"/>
        </w:rPr>
        <w:t>8b</w:t>
      </w:r>
      <w:r w:rsidRPr="004C7567">
        <w:rPr>
          <w:rFonts w:cs="Times New Roman"/>
        </w:rPr>
        <w:t xml:space="preserve">). </w:t>
      </w:r>
      <w:r w:rsidRPr="004C7567">
        <w:rPr>
          <w:rFonts w:cs="Times New Roman"/>
        </w:rPr>
        <w:lastRenderedPageBreak/>
        <w:t xml:space="preserve">The vast majority of the published papers are theoretical, conceptual or qualitative and most of them are based on a small selection of cases. In addition, the relationship between sustainability and entrepreneurship has been more prescriptive than descriptive and, often, </w:t>
      </w:r>
      <w:r w:rsidRPr="004C7567">
        <w:rPr>
          <w:rFonts w:cs="Times New Roman"/>
          <w:i/>
        </w:rPr>
        <w:t>overly optimistic</w:t>
      </w:r>
      <w:r w:rsidRPr="004C7567">
        <w:rPr>
          <w:rFonts w:cs="Times New Roman"/>
        </w:rPr>
        <w:t xml:space="preserve"> (Hall et al. 2010). Our faith in sustainable entrepreneurship as an engine for societal transformation has directed us to observe the phenomenon through a ‘do-good’ lens, which may blind us when it comes to </w:t>
      </w:r>
      <w:r w:rsidR="00A16379">
        <w:rPr>
          <w:rFonts w:cs="Times New Roman"/>
        </w:rPr>
        <w:t>analyzing</w:t>
      </w:r>
      <w:r w:rsidRPr="004C7567">
        <w:rPr>
          <w:rFonts w:cs="Times New Roman"/>
        </w:rPr>
        <w:t xml:space="preserve"> causes and consequences, or in attempting to identify the nature and the stages of the sustainable entrepreneurship </w:t>
      </w:r>
      <w:r w:rsidRPr="004C7567">
        <w:rPr>
          <w:rFonts w:cs="Times New Roman"/>
          <w:i/>
        </w:rPr>
        <w:t>process.</w:t>
      </w:r>
      <w:r w:rsidRPr="004C7567">
        <w:rPr>
          <w:rFonts w:cs="Times New Roman"/>
        </w:rPr>
        <w:t xml:space="preserve"> </w:t>
      </w:r>
    </w:p>
    <w:p w14:paraId="0E5FC13C" w14:textId="695AF4EB" w:rsidR="00CB17B0" w:rsidRDefault="002169CB" w:rsidP="00A5213B">
      <w:pPr>
        <w:pStyle w:val="MAINBODY"/>
        <w:rPr>
          <w:rFonts w:cs="Times New Roman"/>
        </w:rPr>
      </w:pPr>
      <w:r w:rsidRPr="004C7567">
        <w:rPr>
          <w:rFonts w:cs="Times New Roman"/>
        </w:rPr>
        <w:t>Despite the conceptual abundance, our capability of actually explaining why and how things occur when someone pursues sustainability venture opportunities is limited. In advancing sustainable entrepreneurship research, we not only have to address issues related to boundary definition, but also further substantive work is required; one that draws on extant research and beyond, and provides a strong basis upon which we can build valid and reliable foundations for the field. This special issue seeks to contribute to this emergent field.</w:t>
      </w:r>
    </w:p>
    <w:p w14:paraId="0A84DF23" w14:textId="77777777" w:rsidR="00A5213B" w:rsidRPr="004C7567" w:rsidRDefault="00A5213B" w:rsidP="00A5213B">
      <w:pPr>
        <w:pStyle w:val="MAINBODY"/>
        <w:rPr>
          <w:rFonts w:cs="Times New Roman"/>
        </w:rPr>
      </w:pPr>
    </w:p>
    <w:p w14:paraId="2670E801" w14:textId="77777777" w:rsidR="00CB17B0" w:rsidRPr="004C7567" w:rsidRDefault="00CB17B0" w:rsidP="00E14F76">
      <w:pPr>
        <w:pStyle w:val="Heading1"/>
        <w:rPr>
          <w:lang w:val="en-US"/>
        </w:rPr>
      </w:pPr>
      <w:r w:rsidRPr="004C7567">
        <w:rPr>
          <w:lang w:val="en-US"/>
        </w:rPr>
        <w:t>Papers in this special issue</w:t>
      </w:r>
    </w:p>
    <w:p w14:paraId="5481413C" w14:textId="0B1CCD95" w:rsidR="00CE1CD1" w:rsidRPr="004C7567" w:rsidRDefault="00E14F76" w:rsidP="00E3410C">
      <w:pPr>
        <w:pStyle w:val="MAINBODY"/>
        <w:ind w:firstLine="0"/>
      </w:pPr>
      <w:r w:rsidRPr="004C7567">
        <w:t xml:space="preserve">This special issue brings together seven rigorous, relevant, and novel empirical studies that collectively address gaps in </w:t>
      </w:r>
      <w:r w:rsidR="006779A4" w:rsidRPr="004C7567">
        <w:t xml:space="preserve">the </w:t>
      </w:r>
      <w:r w:rsidRPr="004C7567">
        <w:t>literature at the individual, organizational and contextual levels</w:t>
      </w:r>
      <w:r w:rsidR="00D93F9F" w:rsidRPr="004C7567">
        <w:t xml:space="preserve"> in a range of socio-geographical contexts</w:t>
      </w:r>
      <w:r w:rsidR="00CE1CD1" w:rsidRPr="004C7567">
        <w:t>.</w:t>
      </w:r>
    </w:p>
    <w:p w14:paraId="7DB07096" w14:textId="0EB2E71A" w:rsidR="00926AB2" w:rsidRPr="004C7567" w:rsidRDefault="00B932DD" w:rsidP="00D93F9F">
      <w:pPr>
        <w:pStyle w:val="MAINBODY"/>
      </w:pPr>
      <w:r w:rsidRPr="004C7567">
        <w:t xml:space="preserve">In </w:t>
      </w:r>
      <w:r w:rsidR="00CE1CD1" w:rsidRPr="004C7567">
        <w:t>“</w:t>
      </w:r>
      <w:r w:rsidR="00CE1CD1" w:rsidRPr="004C7567">
        <w:rPr>
          <w:rFonts w:ascii="Times" w:hAnsi="Times"/>
        </w:rPr>
        <w:t>Opportunity Recognition in Sustainable Entrepreneurship: An Exploratory Study”</w:t>
      </w:r>
      <w:r w:rsidRPr="004C7567">
        <w:t xml:space="preserve">, </w:t>
      </w:r>
      <w:proofErr w:type="spellStart"/>
      <w:r w:rsidRPr="004C7567">
        <w:t>Hanohov</w:t>
      </w:r>
      <w:proofErr w:type="spellEnd"/>
      <w:r w:rsidRPr="004C7567">
        <w:t xml:space="preserve"> and </w:t>
      </w:r>
      <w:proofErr w:type="spellStart"/>
      <w:r w:rsidRPr="004C7567">
        <w:t>Baldacchino</w:t>
      </w:r>
      <w:proofErr w:type="spellEnd"/>
      <w:r w:rsidRPr="004C7567">
        <w:t xml:space="preserve"> (2018) </w:t>
      </w:r>
      <w:r w:rsidR="00B05CD5">
        <w:rPr>
          <w:rFonts w:ascii="Times" w:hAnsi="Times"/>
        </w:rPr>
        <w:t>empirically explore</w:t>
      </w:r>
      <w:r w:rsidRPr="004C7567">
        <w:rPr>
          <w:rFonts w:ascii="Times" w:hAnsi="Times"/>
        </w:rPr>
        <w:t xml:space="preserve"> </w:t>
      </w:r>
      <w:proofErr w:type="spellStart"/>
      <w:r w:rsidRPr="004C7567">
        <w:rPr>
          <w:rFonts w:ascii="Times" w:hAnsi="Times"/>
        </w:rPr>
        <w:t>Patzelt</w:t>
      </w:r>
      <w:proofErr w:type="spellEnd"/>
      <w:r w:rsidRPr="004C7567">
        <w:rPr>
          <w:rFonts w:ascii="Times" w:hAnsi="Times"/>
        </w:rPr>
        <w:t xml:space="preserve"> and Shepherd’s (2011) conceptual model. Facing the lack of actual testing of theoretical models, the authors assess whether previous knowledge of natural and communal environments, altruism – as motivation to develop gains for themselves and others- and entrepreneurial knowledge lead to the recognition of sustainability opportunities. They use a novel qualitative approach to empirical testing and conclude that indeed sustainable entrepreneurs are influenced by the </w:t>
      </w:r>
      <w:r w:rsidRPr="004C7567">
        <w:rPr>
          <w:rFonts w:ascii="Times" w:hAnsi="Times"/>
        </w:rPr>
        <w:lastRenderedPageBreak/>
        <w:t>aforementioned factors, however these are insufficient for the full identification of sustainability opportunities</w:t>
      </w:r>
      <w:r w:rsidR="00921610" w:rsidRPr="004C7567">
        <w:t xml:space="preserve">. The findings call for a re-examination of the components underlying previous knowledge and how this knowledge is actually acquired, as well the sequential (rather than </w:t>
      </w:r>
      <w:proofErr w:type="spellStart"/>
      <w:r w:rsidR="00921610" w:rsidRPr="004C7567">
        <w:t>conjunctural</w:t>
      </w:r>
      <w:proofErr w:type="spellEnd"/>
      <w:r w:rsidR="00921610" w:rsidRPr="004C7567">
        <w:t xml:space="preserve">) nature of the causal structure leading to the outcome. </w:t>
      </w:r>
      <w:r w:rsidR="00C458DE" w:rsidRPr="004C7567">
        <w:t xml:space="preserve">The paper adds to the current discussion </w:t>
      </w:r>
      <w:r w:rsidR="00C458DE" w:rsidRPr="004C7567">
        <w:rPr>
          <w:rFonts w:ascii="Times" w:hAnsi="Times"/>
        </w:rPr>
        <w:t xml:space="preserve">by shedding light on </w:t>
      </w:r>
      <w:r w:rsidR="00921610" w:rsidRPr="004C7567">
        <w:rPr>
          <w:rFonts w:ascii="Times" w:hAnsi="Times"/>
        </w:rPr>
        <w:t xml:space="preserve">the role of field experience </w:t>
      </w:r>
      <w:r w:rsidR="00C458DE" w:rsidRPr="004C7567">
        <w:rPr>
          <w:rFonts w:ascii="Times" w:hAnsi="Times"/>
        </w:rPr>
        <w:t xml:space="preserve">and socialization </w:t>
      </w:r>
      <w:r w:rsidR="00921610" w:rsidRPr="004C7567">
        <w:rPr>
          <w:rFonts w:ascii="Times" w:hAnsi="Times"/>
        </w:rPr>
        <w:t>of</w:t>
      </w:r>
      <w:r w:rsidR="00DA2FB4">
        <w:rPr>
          <w:rFonts w:ascii="Times" w:hAnsi="Times"/>
        </w:rPr>
        <w:t xml:space="preserve"> such experience, which collectively enhance</w:t>
      </w:r>
      <w:r w:rsidR="00921610" w:rsidRPr="004C7567">
        <w:rPr>
          <w:rFonts w:ascii="Times" w:hAnsi="Times"/>
        </w:rPr>
        <w:t xml:space="preserve"> the </w:t>
      </w:r>
      <w:r w:rsidR="00C458DE" w:rsidRPr="004C7567">
        <w:rPr>
          <w:rFonts w:ascii="Times" w:hAnsi="Times"/>
        </w:rPr>
        <w:t>entrepreneurs’ knowledge of na</w:t>
      </w:r>
      <w:r w:rsidR="00921610" w:rsidRPr="004C7567">
        <w:rPr>
          <w:rFonts w:ascii="Times" w:hAnsi="Times"/>
        </w:rPr>
        <w:t>t</w:t>
      </w:r>
      <w:r w:rsidR="00AB3BF2" w:rsidRPr="004C7567">
        <w:rPr>
          <w:rFonts w:ascii="Times" w:hAnsi="Times"/>
        </w:rPr>
        <w:t>ural and communal en</w:t>
      </w:r>
      <w:r w:rsidR="00DA2FB4">
        <w:rPr>
          <w:rFonts w:ascii="Times" w:hAnsi="Times"/>
        </w:rPr>
        <w:t>vironments and stimulate</w:t>
      </w:r>
      <w:r w:rsidR="00921610" w:rsidRPr="004C7567">
        <w:rPr>
          <w:rFonts w:ascii="Times" w:hAnsi="Times"/>
        </w:rPr>
        <w:t xml:space="preserve"> the recognition of personal </w:t>
      </w:r>
      <w:r w:rsidR="00C458DE" w:rsidRPr="004C7567">
        <w:rPr>
          <w:rFonts w:ascii="Times" w:hAnsi="Times"/>
        </w:rPr>
        <w:t>circumstances</w:t>
      </w:r>
      <w:r w:rsidR="00AB3BF2" w:rsidRPr="004C7567">
        <w:rPr>
          <w:rFonts w:ascii="Times" w:hAnsi="Times"/>
        </w:rPr>
        <w:t xml:space="preserve"> in connection to natural and communal environments. Combined, these factors </w:t>
      </w:r>
      <w:r w:rsidR="00ED6C98" w:rsidRPr="004C7567">
        <w:rPr>
          <w:rFonts w:ascii="Times" w:hAnsi="Times"/>
        </w:rPr>
        <w:t>increase</w:t>
      </w:r>
      <w:r w:rsidR="00AB3BF2" w:rsidRPr="004C7567">
        <w:rPr>
          <w:rFonts w:ascii="Times" w:hAnsi="Times"/>
        </w:rPr>
        <w:t xml:space="preserve"> the </w:t>
      </w:r>
      <w:r w:rsidR="00921610" w:rsidRPr="004C7567">
        <w:rPr>
          <w:rFonts w:ascii="Times" w:hAnsi="Times"/>
        </w:rPr>
        <w:t>motivation to act and the desire to be</w:t>
      </w:r>
      <w:r w:rsidR="005E788B" w:rsidRPr="004C7567">
        <w:rPr>
          <w:rFonts w:ascii="Times" w:hAnsi="Times"/>
        </w:rPr>
        <w:t>come</w:t>
      </w:r>
      <w:r w:rsidR="00921610" w:rsidRPr="004C7567">
        <w:rPr>
          <w:rFonts w:ascii="Times" w:hAnsi="Times"/>
        </w:rPr>
        <w:t xml:space="preserve"> self-employed.</w:t>
      </w:r>
    </w:p>
    <w:p w14:paraId="74DC29DE" w14:textId="77777777" w:rsidR="00D93F9F" w:rsidRPr="00711125" w:rsidRDefault="004A6AB5" w:rsidP="00711125">
      <w:pPr>
        <w:pStyle w:val="MAINBODY"/>
        <w:rPr>
          <w:rFonts w:ascii="Times" w:hAnsi="Times"/>
        </w:rPr>
      </w:pPr>
      <w:r w:rsidRPr="004C7567">
        <w:t xml:space="preserve">Also examining individual-level factors leading to sustainable </w:t>
      </w:r>
      <w:r w:rsidRPr="004C7567">
        <w:rPr>
          <w:rFonts w:ascii="Times" w:hAnsi="Times"/>
        </w:rPr>
        <w:t>entrepreneurship, “Drivers of Entrepreneurial Intentions in Sustainable Entrepreneurship”</w:t>
      </w:r>
      <w:r w:rsidRPr="004C7567">
        <w:t xml:space="preserve"> (</w:t>
      </w:r>
      <w:proofErr w:type="spellStart"/>
      <w:r w:rsidRPr="004C7567">
        <w:t>Vuorio</w:t>
      </w:r>
      <w:proofErr w:type="spellEnd"/>
      <w:r w:rsidRPr="004C7567">
        <w:t xml:space="preserve">, </w:t>
      </w:r>
      <w:proofErr w:type="spellStart"/>
      <w:r w:rsidRPr="004C7567">
        <w:t>Puumalainen</w:t>
      </w:r>
      <w:proofErr w:type="spellEnd"/>
      <w:r w:rsidRPr="004C7567">
        <w:t xml:space="preserve"> and </w:t>
      </w:r>
      <w:proofErr w:type="spellStart"/>
      <w:r w:rsidRPr="004C7567">
        <w:t>Fellnhofer</w:t>
      </w:r>
      <w:proofErr w:type="spellEnd"/>
      <w:r w:rsidRPr="004C7567">
        <w:t xml:space="preserve"> 2018) seeks to </w:t>
      </w:r>
      <w:r w:rsidRPr="004C7567">
        <w:rPr>
          <w:rFonts w:ascii="Times" w:hAnsi="Times"/>
        </w:rPr>
        <w:t>extend the existing intention models to include work values and attitudes toward sustainability</w:t>
      </w:r>
      <w:r w:rsidR="00D93F9F" w:rsidRPr="004C7567">
        <w:rPr>
          <w:rFonts w:ascii="Times" w:hAnsi="Times"/>
        </w:rPr>
        <w:t xml:space="preserve">. This paper draws on a quantitative research design and an extensive data set of university students from three European countries. </w:t>
      </w:r>
      <w:r w:rsidR="00EB654E" w:rsidRPr="004C7567">
        <w:rPr>
          <w:rFonts w:ascii="Times" w:hAnsi="Times"/>
        </w:rPr>
        <w:t xml:space="preserve">The authors show that attitude toward sustainability and perceived entrepreneurial desirability enhance sustainability-oriented entrepreneurial intentions. The paper adds to the current discussion by showing that when it comes to sustainability, current entrepreneurial intention models are insufficient to explain variance. </w:t>
      </w:r>
      <w:r w:rsidR="00EB654E" w:rsidRPr="004C7567">
        <w:rPr>
          <w:rFonts w:eastAsiaTheme="minorHAnsi"/>
        </w:rPr>
        <w:t xml:space="preserve">Attitudes are positively impacted by altruism, while perceived desirability is driven by both intrinsic and extrinsic rewards. The authors call for a reconsideration of the role of the heterogeneity </w:t>
      </w:r>
      <w:r w:rsidR="0001055B" w:rsidRPr="004C7567">
        <w:rPr>
          <w:rFonts w:eastAsiaTheme="minorHAnsi"/>
        </w:rPr>
        <w:t>of entrepreneurial opportunities, and propose an extended model to capture sustainability-oriented entrepreneurial intention.</w:t>
      </w:r>
    </w:p>
    <w:p w14:paraId="3D3F21C2" w14:textId="6D3E97B7" w:rsidR="00654FFC" w:rsidRPr="00654FFC" w:rsidRDefault="00083A9D" w:rsidP="00654FFC">
      <w:pPr>
        <w:pStyle w:val="MAINBODY"/>
        <w:rPr>
          <w:rFonts w:ascii="Times" w:hAnsi="Times"/>
          <w:lang w:val="en-GB"/>
        </w:rPr>
      </w:pPr>
      <w:r w:rsidRPr="004C7567">
        <w:t xml:space="preserve">In </w:t>
      </w:r>
      <w:r w:rsidR="00CE1CD1" w:rsidRPr="004C7567">
        <w:t xml:space="preserve">“Understanding the Drivers of Sustainable Entrepreneurial Practices in Pakistan’s Leather Industry: A Multi-Level </w:t>
      </w:r>
      <w:r w:rsidR="00CE1CD1" w:rsidRPr="004C7567">
        <w:rPr>
          <w:color w:val="000000" w:themeColor="text1"/>
        </w:rPr>
        <w:t>Approach</w:t>
      </w:r>
      <w:r w:rsidR="00DB6511" w:rsidRPr="004C7567">
        <w:rPr>
          <w:color w:val="000000" w:themeColor="text1"/>
        </w:rPr>
        <w:t>”</w:t>
      </w:r>
      <w:r w:rsidRPr="004C7567">
        <w:rPr>
          <w:color w:val="000000" w:themeColor="text1"/>
        </w:rPr>
        <w:t xml:space="preserve">, </w:t>
      </w:r>
      <w:proofErr w:type="spellStart"/>
      <w:r w:rsidR="00A6022F" w:rsidRPr="004C7567">
        <w:rPr>
          <w:rFonts w:eastAsiaTheme="minorHAnsi"/>
          <w:color w:val="000000" w:themeColor="text1"/>
        </w:rPr>
        <w:t>Wahga</w:t>
      </w:r>
      <w:proofErr w:type="spellEnd"/>
      <w:r w:rsidR="00A6022F" w:rsidRPr="004C7567">
        <w:rPr>
          <w:rFonts w:eastAsiaTheme="minorHAnsi"/>
          <w:color w:val="000000" w:themeColor="text1"/>
        </w:rPr>
        <w:t xml:space="preserve">, </w:t>
      </w:r>
      <w:proofErr w:type="spellStart"/>
      <w:r w:rsidR="00A6022F" w:rsidRPr="004C7567">
        <w:rPr>
          <w:rFonts w:eastAsiaTheme="minorHAnsi"/>
          <w:color w:val="000000" w:themeColor="text1"/>
        </w:rPr>
        <w:t>Blundel</w:t>
      </w:r>
      <w:proofErr w:type="spellEnd"/>
      <w:r w:rsidR="00A6022F" w:rsidRPr="004C7567">
        <w:rPr>
          <w:rFonts w:eastAsiaTheme="minorHAnsi"/>
          <w:color w:val="000000" w:themeColor="text1"/>
        </w:rPr>
        <w:t xml:space="preserve"> and Schaefer </w:t>
      </w:r>
      <w:r w:rsidRPr="004C7567">
        <w:rPr>
          <w:rFonts w:eastAsiaTheme="minorHAnsi"/>
          <w:color w:val="000000" w:themeColor="text1"/>
        </w:rPr>
        <w:t>(</w:t>
      </w:r>
      <w:r w:rsidR="00ED6C98" w:rsidRPr="004C7567">
        <w:rPr>
          <w:rFonts w:eastAsiaTheme="minorHAnsi"/>
          <w:color w:val="000000" w:themeColor="text1"/>
        </w:rPr>
        <w:t>2018)</w:t>
      </w:r>
      <w:r w:rsidRPr="004C7567">
        <w:rPr>
          <w:rFonts w:eastAsiaTheme="minorHAnsi"/>
          <w:color w:val="000000" w:themeColor="text1"/>
        </w:rPr>
        <w:t xml:space="preserve"> take us to a different </w:t>
      </w:r>
      <w:r w:rsidRPr="004C7567">
        <w:rPr>
          <w:rFonts w:eastAsiaTheme="minorHAnsi"/>
        </w:rPr>
        <w:t xml:space="preserve">socio-geographical context to explore </w:t>
      </w:r>
      <w:r w:rsidR="00AC2890" w:rsidRPr="004C7567">
        <w:rPr>
          <w:rFonts w:eastAsiaTheme="minorHAnsi"/>
        </w:rPr>
        <w:t xml:space="preserve">what drives </w:t>
      </w:r>
      <w:r w:rsidR="00AC2890" w:rsidRPr="004C7567">
        <w:t>sustainable entrepreneurial practices within small firms.</w:t>
      </w:r>
      <w:r w:rsidR="0060402B" w:rsidRPr="004C7567">
        <w:t xml:space="preserve"> This paper offers a multi-level approach </w:t>
      </w:r>
      <w:r w:rsidR="00C6689F" w:rsidRPr="004C7567">
        <w:t>by combining</w:t>
      </w:r>
      <w:r w:rsidR="0060402B" w:rsidRPr="004C7567">
        <w:t xml:space="preserve"> individual drivers, </w:t>
      </w:r>
      <w:r w:rsidR="0060402B" w:rsidRPr="004C7567">
        <w:lastRenderedPageBreak/>
        <w:t xml:space="preserve">organizational practices and institutional pressures into </w:t>
      </w:r>
      <w:r w:rsidR="00C6689F" w:rsidRPr="004C7567">
        <w:t>one analytical frame. As such, it invites the readers to observe the phenomenon holistically</w:t>
      </w:r>
      <w:r w:rsidR="0085731B">
        <w:t>,</w:t>
      </w:r>
      <w:r w:rsidR="00C6689F" w:rsidRPr="004C7567">
        <w:t xml:space="preserve"> avoiding the shortcomings of using a piecemeal approach to predict sustainability-oriented behavior</w:t>
      </w:r>
      <w:r w:rsidR="005C3D64" w:rsidRPr="004C7567">
        <w:t xml:space="preserve">. </w:t>
      </w:r>
      <w:r w:rsidR="00E84786" w:rsidRPr="00E84786">
        <w:t xml:space="preserve">This </w:t>
      </w:r>
      <w:r w:rsidR="003E1F6A">
        <w:t>study uses a multiple case-</w:t>
      </w:r>
      <w:r w:rsidR="00E84786" w:rsidRPr="00E84786">
        <w:t xml:space="preserve">study design </w:t>
      </w:r>
      <w:r w:rsidR="00E84786">
        <w:t>involving</w:t>
      </w:r>
      <w:r w:rsidR="00E84786" w:rsidRPr="00E84786">
        <w:t xml:space="preserve"> 22 SMEs from the Pak</w:t>
      </w:r>
      <w:r w:rsidR="00E84786">
        <w:t xml:space="preserve">istan’s leatherworking industry. This </w:t>
      </w:r>
      <w:r w:rsidR="00E84786" w:rsidRPr="00E84786">
        <w:t>an interesting setting as the leather industry in Pakistan, while dominated by SMEs, is the third largest export-earning sector in the country</w:t>
      </w:r>
      <w:r w:rsidR="00107E2D">
        <w:t xml:space="preserve">. It </w:t>
      </w:r>
      <w:r w:rsidR="00E84786" w:rsidRPr="00E84786">
        <w:t>current</w:t>
      </w:r>
      <w:r w:rsidR="00107E2D">
        <w:t>ly faces</w:t>
      </w:r>
      <w:r w:rsidR="00E84786" w:rsidRPr="00E84786">
        <w:t xml:space="preserve"> major environmental and social challenges</w:t>
      </w:r>
      <w:r w:rsidR="00107E2D">
        <w:t xml:space="preserve">, however lacking institutional support. </w:t>
      </w:r>
      <w:r w:rsidR="00107E2D">
        <w:rPr>
          <w:rFonts w:eastAsiaTheme="minorHAnsi"/>
        </w:rPr>
        <w:t xml:space="preserve">The paper identifies a range of macro, </w:t>
      </w:r>
      <w:proofErr w:type="spellStart"/>
      <w:r w:rsidR="00107E2D">
        <w:rPr>
          <w:rFonts w:eastAsiaTheme="minorHAnsi"/>
        </w:rPr>
        <w:t>meso</w:t>
      </w:r>
      <w:proofErr w:type="spellEnd"/>
      <w:r w:rsidR="00107E2D">
        <w:rPr>
          <w:rFonts w:eastAsiaTheme="minorHAnsi"/>
        </w:rPr>
        <w:t xml:space="preserve"> and micro level factors driving leatherworking SMEs to adopt environmental practices.</w:t>
      </w:r>
      <w:r w:rsidR="00107E2D">
        <w:rPr>
          <w:rFonts w:ascii="MS Mincho" w:eastAsia="MS Mincho" w:hAnsi="MS Mincho" w:cs="MS Mincho" w:hint="eastAsia"/>
        </w:rPr>
        <w:t> </w:t>
      </w:r>
      <w:r w:rsidR="00107E2D">
        <w:rPr>
          <w:rFonts w:ascii="Times" w:hAnsi="Times"/>
        </w:rPr>
        <w:t>More specifically, it</w:t>
      </w:r>
      <w:r w:rsidR="00EC25DE" w:rsidRPr="005458A3">
        <w:rPr>
          <w:rFonts w:ascii="Times" w:hAnsi="Times"/>
        </w:rPr>
        <w:t xml:space="preserve"> </w:t>
      </w:r>
      <w:r w:rsidR="00107E2D">
        <w:rPr>
          <w:rFonts w:ascii="Times" w:hAnsi="Times"/>
        </w:rPr>
        <w:t>shows how</w:t>
      </w:r>
      <w:r w:rsidR="00EC25DE" w:rsidRPr="005458A3">
        <w:rPr>
          <w:rFonts w:ascii="Times" w:hAnsi="Times"/>
        </w:rPr>
        <w:t xml:space="preserve"> </w:t>
      </w:r>
      <w:r w:rsidR="00FC06B0">
        <w:rPr>
          <w:rFonts w:ascii="Times" w:hAnsi="Times"/>
        </w:rPr>
        <w:t xml:space="preserve">place-specific </w:t>
      </w:r>
      <w:r w:rsidR="00EC25DE" w:rsidRPr="005458A3">
        <w:rPr>
          <w:rFonts w:ascii="Times" w:hAnsi="Times"/>
        </w:rPr>
        <w:t xml:space="preserve">coercive, normative </w:t>
      </w:r>
      <w:r w:rsidR="00FC06B0">
        <w:rPr>
          <w:rFonts w:ascii="Times" w:hAnsi="Times"/>
        </w:rPr>
        <w:t>and mimetic isomorphic pressures</w:t>
      </w:r>
      <w:r w:rsidR="00EC25DE" w:rsidRPr="005458A3">
        <w:rPr>
          <w:rFonts w:ascii="Times" w:hAnsi="Times"/>
        </w:rPr>
        <w:t xml:space="preserve"> simultaneously drive sustainable entrepreneurial activity in </w:t>
      </w:r>
      <w:r w:rsidR="00107E2D">
        <w:rPr>
          <w:rFonts w:ascii="Times" w:hAnsi="Times"/>
        </w:rPr>
        <w:t>Pakistani</w:t>
      </w:r>
      <w:r w:rsidR="00EC25DE" w:rsidRPr="005458A3">
        <w:rPr>
          <w:rFonts w:ascii="Times" w:hAnsi="Times"/>
        </w:rPr>
        <w:t xml:space="preserve"> SMEs</w:t>
      </w:r>
      <w:r w:rsidR="00FC06B0">
        <w:rPr>
          <w:rFonts w:ascii="Times" w:hAnsi="Times"/>
        </w:rPr>
        <w:t>, despite the absence of formal institutional mechanisms</w:t>
      </w:r>
      <w:r w:rsidR="00107E2D">
        <w:rPr>
          <w:rFonts w:ascii="Times" w:hAnsi="Times"/>
        </w:rPr>
        <w:t>.</w:t>
      </w:r>
      <w:r w:rsidR="00CB6D8A">
        <w:rPr>
          <w:rFonts w:ascii="Times" w:hAnsi="Times"/>
        </w:rPr>
        <w:t xml:space="preserve"> Most notably, it shows how those factors interact with the values of SME owners and managers, prompting the adoption of </w:t>
      </w:r>
      <w:r w:rsidR="00DD3770">
        <w:rPr>
          <w:rFonts w:ascii="Times" w:hAnsi="Times"/>
        </w:rPr>
        <w:t xml:space="preserve">particular </w:t>
      </w:r>
      <w:r w:rsidR="00CB6D8A">
        <w:rPr>
          <w:rFonts w:ascii="Times" w:hAnsi="Times"/>
        </w:rPr>
        <w:t xml:space="preserve">pro-environmental practices </w:t>
      </w:r>
      <w:r w:rsidR="00DD3770">
        <w:rPr>
          <w:rFonts w:ascii="Times" w:hAnsi="Times"/>
        </w:rPr>
        <w:t>that also lead to commercial benefits.</w:t>
      </w:r>
      <w:r w:rsidR="00E90A0C">
        <w:rPr>
          <w:rFonts w:ascii="Times" w:hAnsi="Times"/>
        </w:rPr>
        <w:t xml:space="preserve"> </w:t>
      </w:r>
    </w:p>
    <w:p w14:paraId="39FEEFE9" w14:textId="68EB3992" w:rsidR="00B600C0" w:rsidRDefault="009A0C3A" w:rsidP="00E976A1">
      <w:pPr>
        <w:pStyle w:val="MAINBODY"/>
        <w:rPr>
          <w:rFonts w:ascii="Times" w:hAnsi="Times"/>
        </w:rPr>
      </w:pPr>
      <w:r w:rsidRPr="004C7567">
        <w:rPr>
          <w:rFonts w:ascii="Times" w:hAnsi="Times"/>
        </w:rPr>
        <w:t>“Regulatory Focus T</w:t>
      </w:r>
      <w:r w:rsidRPr="00654FFC">
        <w:t>heory and Sustainable Entrepreneurship”</w:t>
      </w:r>
      <w:r w:rsidR="00654FFC" w:rsidRPr="00654FFC">
        <w:t xml:space="preserve"> (Fischer, </w:t>
      </w:r>
      <w:proofErr w:type="spellStart"/>
      <w:r w:rsidR="00654FFC" w:rsidRPr="00654FFC">
        <w:t>Mauer</w:t>
      </w:r>
      <w:proofErr w:type="spellEnd"/>
      <w:r w:rsidR="00654FFC" w:rsidRPr="00654FFC">
        <w:t xml:space="preserve"> and </w:t>
      </w:r>
      <w:proofErr w:type="spellStart"/>
      <w:r w:rsidR="00654FFC" w:rsidRPr="00654FFC">
        <w:t>Brettel</w:t>
      </w:r>
      <w:proofErr w:type="spellEnd"/>
      <w:r w:rsidR="00654FFC" w:rsidRPr="00654FFC">
        <w:t xml:space="preserve"> 2018)</w:t>
      </w:r>
      <w:r w:rsidR="00654FFC">
        <w:t xml:space="preserve"> offers a novel </w:t>
      </w:r>
      <w:r w:rsidR="0082574D">
        <w:t xml:space="preserve">view of </w:t>
      </w:r>
      <w:r w:rsidR="0082574D" w:rsidRPr="005458A3">
        <w:rPr>
          <w:rFonts w:ascii="Times" w:hAnsi="Times"/>
        </w:rPr>
        <w:t>sustainable entrepreneurship</w:t>
      </w:r>
      <w:r w:rsidR="0082574D">
        <w:rPr>
          <w:rFonts w:ascii="Times" w:hAnsi="Times"/>
        </w:rPr>
        <w:t xml:space="preserve"> </w:t>
      </w:r>
      <w:r w:rsidR="0082574D">
        <w:t xml:space="preserve">cognition. By means of two-stage qualitative study, the authors discover cognitive changes </w:t>
      </w:r>
      <w:r w:rsidR="0082574D" w:rsidRPr="005458A3">
        <w:rPr>
          <w:rFonts w:ascii="Times" w:hAnsi="Times"/>
        </w:rPr>
        <w:t>during the entrepreneurial process</w:t>
      </w:r>
      <w:r w:rsidR="0082574D">
        <w:rPr>
          <w:rFonts w:ascii="Times" w:hAnsi="Times"/>
        </w:rPr>
        <w:t xml:space="preserve">, particularly in two </w:t>
      </w:r>
      <w:r w:rsidR="0082574D" w:rsidRPr="005458A3">
        <w:rPr>
          <w:rFonts w:ascii="Times" w:hAnsi="Times"/>
        </w:rPr>
        <w:t xml:space="preserve">self-regulatory systems, </w:t>
      </w:r>
      <w:r w:rsidR="0082574D">
        <w:rPr>
          <w:rFonts w:ascii="Times" w:hAnsi="Times"/>
        </w:rPr>
        <w:t xml:space="preserve">i.e. </w:t>
      </w:r>
      <w:r w:rsidR="0082574D" w:rsidRPr="005458A3">
        <w:rPr>
          <w:rFonts w:ascii="Times" w:hAnsi="Times"/>
        </w:rPr>
        <w:t>promotion focus and prevention focus</w:t>
      </w:r>
      <w:r w:rsidR="0082574D">
        <w:rPr>
          <w:rFonts w:ascii="Times" w:hAnsi="Times"/>
        </w:rPr>
        <w:t xml:space="preserve">. The paper shows how the </w:t>
      </w:r>
      <w:r w:rsidR="0082574D" w:rsidRPr="005458A3">
        <w:rPr>
          <w:rFonts w:ascii="Times" w:hAnsi="Times"/>
        </w:rPr>
        <w:t xml:space="preserve">self-regulatory focus of sustainable </w:t>
      </w:r>
      <w:r w:rsidR="0082574D" w:rsidRPr="006D09AD">
        <w:rPr>
          <w:rFonts w:ascii="Times" w:hAnsi="Times"/>
        </w:rPr>
        <w:t xml:space="preserve">entrepreneurs changes during the process in terms of the temporal dynamics of motivation. </w:t>
      </w:r>
      <w:r w:rsidR="00B600C0" w:rsidRPr="006D09AD">
        <w:rPr>
          <w:rFonts w:ascii="Times" w:hAnsi="Times"/>
        </w:rPr>
        <w:t xml:space="preserve">In doing so, it offers a more refined understanding of the role that motivation plays in early stages of development compared to </w:t>
      </w:r>
      <w:r w:rsidR="006D09AD" w:rsidRPr="006D09AD">
        <w:rPr>
          <w:rFonts w:ascii="Times" w:hAnsi="Times"/>
        </w:rPr>
        <w:t xml:space="preserve">later stages. </w:t>
      </w:r>
      <w:r w:rsidR="0082574D" w:rsidRPr="006D09AD">
        <w:rPr>
          <w:rFonts w:ascii="Times" w:hAnsi="Times"/>
        </w:rPr>
        <w:t>Against our intuition, s</w:t>
      </w:r>
      <w:r w:rsidR="006D09AD" w:rsidRPr="006D09AD">
        <w:rPr>
          <w:rFonts w:ascii="Times" w:hAnsi="Times"/>
        </w:rPr>
        <w:t>ocial or ecological problems</w:t>
      </w:r>
      <w:r w:rsidR="0082574D" w:rsidRPr="006D09AD">
        <w:rPr>
          <w:rFonts w:ascii="Times" w:hAnsi="Times"/>
        </w:rPr>
        <w:t>, which trigger the development of venture id</w:t>
      </w:r>
      <w:r w:rsidR="006D09AD" w:rsidRPr="006D09AD">
        <w:rPr>
          <w:rFonts w:ascii="Times" w:hAnsi="Times"/>
        </w:rPr>
        <w:t xml:space="preserve">eas in early stages, become less relevant </w:t>
      </w:r>
      <w:r w:rsidR="0082574D" w:rsidRPr="006D09AD">
        <w:rPr>
          <w:rFonts w:ascii="Times" w:hAnsi="Times"/>
        </w:rPr>
        <w:t xml:space="preserve">as the entrepreneurs enter into </w:t>
      </w:r>
      <w:r w:rsidR="00B600C0" w:rsidRPr="006D09AD">
        <w:rPr>
          <w:rFonts w:ascii="Times" w:hAnsi="Times"/>
        </w:rPr>
        <w:t>later stages of the venture development process. This means that the goals of</w:t>
      </w:r>
      <w:r w:rsidR="00B600C0">
        <w:rPr>
          <w:rFonts w:ascii="Times" w:hAnsi="Times"/>
        </w:rPr>
        <w:t xml:space="preserve"> sustainable entrepreneurs, which are linked to the intention of solving social and/or ecological problems, do not remain stable over time.  </w:t>
      </w:r>
    </w:p>
    <w:p w14:paraId="04468EB9" w14:textId="2F6BEEE6" w:rsidR="00C928C7" w:rsidRPr="00E976A1" w:rsidRDefault="00B600C0" w:rsidP="00023377">
      <w:pPr>
        <w:pStyle w:val="MAINBODY"/>
      </w:pPr>
      <w:r w:rsidRPr="00E976A1">
        <w:lastRenderedPageBreak/>
        <w:t xml:space="preserve"> </w:t>
      </w:r>
      <w:r w:rsidR="00351903" w:rsidRPr="00E976A1">
        <w:t xml:space="preserve">In </w:t>
      </w:r>
      <w:r w:rsidR="00CE1CD1" w:rsidRPr="00E976A1">
        <w:t>“Exploring Strategic Agency in Sustainability-</w:t>
      </w:r>
      <w:r w:rsidR="00AC2890" w:rsidRPr="00E976A1">
        <w:t>o</w:t>
      </w:r>
      <w:r w:rsidR="00CE1CD1" w:rsidRPr="00E976A1">
        <w:t>riented Entrepreneur Legitimation</w:t>
      </w:r>
      <w:r w:rsidR="00B14D53" w:rsidRPr="00E976A1">
        <w:t>”</w:t>
      </w:r>
      <w:r w:rsidR="00CE1CD1" w:rsidRPr="00E976A1">
        <w:t xml:space="preserve"> </w:t>
      </w:r>
      <w:r w:rsidR="00B14D53" w:rsidRPr="00E976A1">
        <w:t>Reynolds</w:t>
      </w:r>
      <w:r w:rsidR="00351903" w:rsidRPr="00E976A1">
        <w:t>,</w:t>
      </w:r>
      <w:r w:rsidR="00B14D53" w:rsidRPr="00E976A1">
        <w:t xml:space="preserve"> Sheehan</w:t>
      </w:r>
      <w:r w:rsidR="00351903" w:rsidRPr="00E976A1">
        <w:t xml:space="preserve"> and Hilliard</w:t>
      </w:r>
      <w:r w:rsidR="00B14D53" w:rsidRPr="00E976A1">
        <w:t xml:space="preserve"> </w:t>
      </w:r>
      <w:r w:rsidR="00351903" w:rsidRPr="00E976A1">
        <w:t>(</w:t>
      </w:r>
      <w:r w:rsidR="00B14D53" w:rsidRPr="00E976A1">
        <w:t>2018</w:t>
      </w:r>
      <w:r w:rsidR="00351903" w:rsidRPr="00E976A1">
        <w:t xml:space="preserve">) explore the role played by three archetypal constructs in legitimation behavior of </w:t>
      </w:r>
      <w:r w:rsidR="00351903" w:rsidRPr="00C928C7">
        <w:t xml:space="preserve">sustainable entrepreneurs </w:t>
      </w:r>
      <w:r w:rsidR="00E976A1" w:rsidRPr="00C928C7">
        <w:t>and explore</w:t>
      </w:r>
      <w:r w:rsidR="00351903" w:rsidRPr="00C928C7">
        <w:t xml:space="preserve"> </w:t>
      </w:r>
      <w:r w:rsidR="00E976A1" w:rsidRPr="00C928C7">
        <w:t>the</w:t>
      </w:r>
      <w:r w:rsidR="00351903" w:rsidRPr="00C928C7">
        <w:t xml:space="preserve"> strategic utility</w:t>
      </w:r>
      <w:r w:rsidR="00E976A1" w:rsidRPr="00C928C7">
        <w:t xml:space="preserve"> of these constructs</w:t>
      </w:r>
      <w:r w:rsidR="00C928C7">
        <w:t xml:space="preserve"> in gaining or maintaining legitimacy</w:t>
      </w:r>
      <w:r w:rsidR="00E976A1" w:rsidRPr="00C928C7">
        <w:t xml:space="preserve">. </w:t>
      </w:r>
      <w:r w:rsidR="00C928C7" w:rsidRPr="00C928C7">
        <w:t xml:space="preserve">The authors </w:t>
      </w:r>
      <w:r w:rsidR="003E1F6A">
        <w:t>employ</w:t>
      </w:r>
      <w:r w:rsidR="003E1F6A" w:rsidRPr="00C928C7">
        <w:t xml:space="preserve"> </w:t>
      </w:r>
      <w:r w:rsidR="00C928C7" w:rsidRPr="00C928C7">
        <w:t xml:space="preserve">a multiple case study design involving ten sustainable entrepreneurs from </w:t>
      </w:r>
      <w:r w:rsidR="00C928C7">
        <w:t xml:space="preserve">Ireland. </w:t>
      </w:r>
      <w:r w:rsidR="00D73765">
        <w:t xml:space="preserve">While the authors conclude that all three constructs - </w:t>
      </w:r>
      <w:r w:rsidR="00C928C7">
        <w:t>prior knowledge, sustainability orientation and sustainability</w:t>
      </w:r>
      <w:r w:rsidR="00D73765">
        <w:t xml:space="preserve"> intention – contribute to gaining and maintaining legitimacy, they do so </w:t>
      </w:r>
      <w:r w:rsidR="00096C2C">
        <w:t>to differing extents and that the three factors are interdependent when their strategic use is analyzed. This paper contributes to the discussion by bringing to ligh</w:t>
      </w:r>
      <w:r w:rsidR="00096C2C" w:rsidRPr="00096C2C">
        <w:t xml:space="preserve">t the strategic role of individual-level factors in the entrepreneurs’ legitimacy </w:t>
      </w:r>
      <w:r w:rsidR="00954138">
        <w:t>behavior.</w:t>
      </w:r>
      <w:r w:rsidR="00096C2C" w:rsidRPr="00096C2C">
        <w:t xml:space="preserve"> </w:t>
      </w:r>
      <w:r w:rsidR="00954138">
        <w:t>This</w:t>
      </w:r>
      <w:r w:rsidR="00096C2C" w:rsidRPr="00096C2C">
        <w:t xml:space="preserve"> is </w:t>
      </w:r>
      <w:r w:rsidR="00954138">
        <w:t>central given the relevance</w:t>
      </w:r>
      <w:r w:rsidR="00096C2C" w:rsidRPr="00096C2C">
        <w:t xml:space="preserve"> of legitimation in </w:t>
      </w:r>
      <w:r w:rsidR="00954138">
        <w:t xml:space="preserve">the early venturing stages and the over-emphasis on </w:t>
      </w:r>
      <w:r w:rsidR="00954138">
        <w:rPr>
          <w:rFonts w:eastAsiaTheme="minorHAnsi"/>
        </w:rPr>
        <w:t xml:space="preserve">structural explanations when it comes to organizational field behavior. </w:t>
      </w:r>
    </w:p>
    <w:p w14:paraId="21DDF0DA" w14:textId="2ED0A3F1" w:rsidR="00CE1CD1" w:rsidRPr="00F20A43" w:rsidRDefault="00B11610" w:rsidP="00F20A43">
      <w:pPr>
        <w:pStyle w:val="MAINBODY"/>
      </w:pPr>
      <w:r w:rsidRPr="00023377">
        <w:t xml:space="preserve"> </w:t>
      </w:r>
      <w:r w:rsidR="00CE1CD1" w:rsidRPr="00023377">
        <w:t>“Green start-up finance – where do particular challenges lie?</w:t>
      </w:r>
      <w:r w:rsidR="003E1F6A">
        <w:t>”</w:t>
      </w:r>
      <w:r w:rsidRPr="00023377">
        <w:t xml:space="preserve"> </w:t>
      </w:r>
      <w:r w:rsidR="00023377" w:rsidRPr="00023377">
        <w:t>(</w:t>
      </w:r>
      <w:proofErr w:type="spellStart"/>
      <w:r w:rsidR="00023377" w:rsidRPr="00023377">
        <w:t>Bergset</w:t>
      </w:r>
      <w:proofErr w:type="spellEnd"/>
      <w:r w:rsidR="00023377" w:rsidRPr="00023377">
        <w:t xml:space="preserve">, </w:t>
      </w:r>
      <w:r w:rsidRPr="00023377">
        <w:t>2018)</w:t>
      </w:r>
      <w:r w:rsidR="00023377" w:rsidRPr="00023377">
        <w:t xml:space="preserve"> offers a</w:t>
      </w:r>
      <w:r w:rsidR="00023377">
        <w:t xml:space="preserve"> relevant, yet</w:t>
      </w:r>
      <w:r w:rsidR="00023377" w:rsidRPr="00023377">
        <w:t xml:space="preserve"> </w:t>
      </w:r>
      <w:r w:rsidR="00023377">
        <w:t xml:space="preserve">so-far neglected, area in sustainable entrepreneurship research, i.e. </w:t>
      </w:r>
      <w:r w:rsidR="00023377">
        <w:rPr>
          <w:shd w:val="clear" w:color="auto" w:fill="FFFFFF"/>
        </w:rPr>
        <w:t xml:space="preserve">entrepreneurial finance of green start-ups, with a particular focus on the specific challenges </w:t>
      </w:r>
      <w:r w:rsidR="0085731B">
        <w:rPr>
          <w:shd w:val="clear" w:color="auto" w:fill="FFFFFF"/>
        </w:rPr>
        <w:t xml:space="preserve">of </w:t>
      </w:r>
      <w:r w:rsidR="00023377">
        <w:rPr>
          <w:shd w:val="clear" w:color="auto" w:fill="FFFFFF"/>
        </w:rPr>
        <w:t xml:space="preserve">sustainable entrepreneurs and their ventures experience when it comes to </w:t>
      </w:r>
      <w:r w:rsidR="00A82450">
        <w:rPr>
          <w:shd w:val="clear" w:color="auto" w:fill="FFFFFF"/>
        </w:rPr>
        <w:t>accessing financial resources</w:t>
      </w:r>
      <w:r w:rsidR="00023377">
        <w:rPr>
          <w:shd w:val="clear" w:color="auto" w:fill="FFFFFF"/>
        </w:rPr>
        <w:t>.</w:t>
      </w:r>
      <w:r w:rsidR="00A82450">
        <w:rPr>
          <w:shd w:val="clear" w:color="auto" w:fill="FFFFFF"/>
        </w:rPr>
        <w:t xml:space="preserve"> The </w:t>
      </w:r>
      <w:r w:rsidR="003E1F6A">
        <w:rPr>
          <w:shd w:val="clear" w:color="auto" w:fill="FFFFFF"/>
        </w:rPr>
        <w:t>manuscript</w:t>
      </w:r>
      <w:r w:rsidR="00A82450">
        <w:rPr>
          <w:shd w:val="clear" w:color="auto" w:fill="FFFFFF"/>
        </w:rPr>
        <w:t xml:space="preserve"> draws on a large data set </w:t>
      </w:r>
      <w:r w:rsidR="00023377">
        <w:rPr>
          <w:shd w:val="clear" w:color="auto" w:fill="FFFFFF"/>
        </w:rPr>
        <w:t xml:space="preserve">of </w:t>
      </w:r>
      <w:r w:rsidR="00A82450">
        <w:rPr>
          <w:shd w:val="clear" w:color="auto" w:fill="FFFFFF"/>
        </w:rPr>
        <w:t xml:space="preserve">sustainable </w:t>
      </w:r>
      <w:r w:rsidR="00023377">
        <w:rPr>
          <w:shd w:val="clear" w:color="auto" w:fill="FFFFFF"/>
        </w:rPr>
        <w:t xml:space="preserve">start-ups </w:t>
      </w:r>
      <w:r w:rsidR="00A82450">
        <w:rPr>
          <w:shd w:val="clear" w:color="auto" w:fill="FFFFFF"/>
        </w:rPr>
        <w:t>from</w:t>
      </w:r>
      <w:r w:rsidR="00023377">
        <w:rPr>
          <w:shd w:val="clear" w:color="auto" w:fill="FFFFFF"/>
        </w:rPr>
        <w:t xml:space="preserve"> Finland, Germany and Sweden</w:t>
      </w:r>
      <w:r w:rsidR="00A82450">
        <w:rPr>
          <w:shd w:val="clear" w:color="auto" w:fill="FFFFFF"/>
        </w:rPr>
        <w:t xml:space="preserve">. </w:t>
      </w:r>
      <w:r w:rsidR="006A1894">
        <w:rPr>
          <w:shd w:val="clear" w:color="auto" w:fill="FFFFFF"/>
        </w:rPr>
        <w:t xml:space="preserve">Under the assumption that “green products” </w:t>
      </w:r>
      <w:r w:rsidR="00613A8F">
        <w:rPr>
          <w:shd w:val="clear" w:color="auto" w:fill="FFFFFF"/>
        </w:rPr>
        <w:t>face</w:t>
      </w:r>
      <w:r w:rsidR="00C7287B">
        <w:rPr>
          <w:shd w:val="clear" w:color="auto" w:fill="FFFFFF"/>
        </w:rPr>
        <w:t xml:space="preserve"> distinct challenges when it comes</w:t>
      </w:r>
      <w:r w:rsidR="006A1894">
        <w:rPr>
          <w:shd w:val="clear" w:color="auto" w:fill="FFFFFF"/>
        </w:rPr>
        <w:t xml:space="preserve"> to attract</w:t>
      </w:r>
      <w:r w:rsidR="00C7287B">
        <w:rPr>
          <w:shd w:val="clear" w:color="auto" w:fill="FFFFFF"/>
        </w:rPr>
        <w:t>ing</w:t>
      </w:r>
      <w:r w:rsidR="006A1894">
        <w:rPr>
          <w:shd w:val="clear" w:color="auto" w:fill="FFFFFF"/>
        </w:rPr>
        <w:t xml:space="preserve"> investors, this study </w:t>
      </w:r>
      <w:r w:rsidR="00A82450">
        <w:rPr>
          <w:shd w:val="clear" w:color="auto" w:fill="FFFFFF"/>
        </w:rPr>
        <w:t xml:space="preserve">uses a quantitative design to assess the “greenness” of the companies’ product/service portfolios in relation to funding. </w:t>
      </w:r>
      <w:r w:rsidR="00507F44">
        <w:rPr>
          <w:shd w:val="clear" w:color="auto" w:fill="FFFFFF"/>
        </w:rPr>
        <w:t xml:space="preserve">Interestingly, green start-ups seem to face challenges </w:t>
      </w:r>
      <w:r w:rsidR="0085731B">
        <w:rPr>
          <w:shd w:val="clear" w:color="auto" w:fill="FFFFFF"/>
        </w:rPr>
        <w:t xml:space="preserve">similar </w:t>
      </w:r>
      <w:r w:rsidR="003E1F6A">
        <w:rPr>
          <w:shd w:val="clear" w:color="auto" w:fill="FFFFFF"/>
        </w:rPr>
        <w:t>as</w:t>
      </w:r>
      <w:r w:rsidR="00507F44">
        <w:rPr>
          <w:shd w:val="clear" w:color="auto" w:fill="FFFFFF"/>
        </w:rPr>
        <w:t xml:space="preserve"> traditional start-ups, raising questions regarding the actual distinctiveness of sustainable ventures at least when it comes to investment. </w:t>
      </w:r>
      <w:r w:rsidR="0095492E">
        <w:rPr>
          <w:rFonts w:eastAsiaTheme="minorHAnsi"/>
        </w:rPr>
        <w:t xml:space="preserve">Instead of </w:t>
      </w:r>
      <w:r w:rsidR="0003207B">
        <w:rPr>
          <w:rFonts w:eastAsiaTheme="minorHAnsi"/>
        </w:rPr>
        <w:t>favoring</w:t>
      </w:r>
      <w:r w:rsidR="0095492E">
        <w:rPr>
          <w:rFonts w:eastAsiaTheme="minorHAnsi"/>
        </w:rPr>
        <w:t xml:space="preserve"> investment, their distinct aspects seem to negatively affect their chances, as investors seem to expect more from sustainable entrepreneurs, particularly in terms of human capital and </w:t>
      </w:r>
      <w:r w:rsidR="0085731B">
        <w:rPr>
          <w:rFonts w:eastAsiaTheme="minorHAnsi"/>
        </w:rPr>
        <w:t xml:space="preserve">of </w:t>
      </w:r>
      <w:r w:rsidR="0095492E">
        <w:rPr>
          <w:rFonts w:eastAsiaTheme="minorHAnsi"/>
        </w:rPr>
        <w:t xml:space="preserve">the </w:t>
      </w:r>
      <w:r w:rsidR="0095492E">
        <w:rPr>
          <w:rFonts w:eastAsiaTheme="minorHAnsi"/>
        </w:rPr>
        <w:lastRenderedPageBreak/>
        <w:t xml:space="preserve">innovativeness of the product/services portfolio. The authors argue that these are the most critical challenges for green start-ups in accessing finance compared to other start-ups. </w:t>
      </w:r>
    </w:p>
    <w:p w14:paraId="5A6DA406" w14:textId="37AE211D" w:rsidR="009010B1" w:rsidRPr="009010B1" w:rsidRDefault="00756D89" w:rsidP="009010B1">
      <w:pPr>
        <w:pStyle w:val="MAINBODY"/>
      </w:pPr>
      <w:r>
        <w:t>Finall</w:t>
      </w:r>
      <w:r w:rsidR="0085731B">
        <w:t>y</w:t>
      </w:r>
      <w:r>
        <w:t xml:space="preserve">, </w:t>
      </w:r>
      <w:proofErr w:type="spellStart"/>
      <w:r>
        <w:t>Gasbarro</w:t>
      </w:r>
      <w:proofErr w:type="spellEnd"/>
      <w:r>
        <w:t xml:space="preserve">, </w:t>
      </w:r>
      <w:proofErr w:type="spellStart"/>
      <w:r>
        <w:t>Rizzi</w:t>
      </w:r>
      <w:proofErr w:type="spellEnd"/>
      <w:r>
        <w:t xml:space="preserve"> and Frey </w:t>
      </w:r>
      <w:r w:rsidRPr="00756D89">
        <w:t>(2018)</w:t>
      </w:r>
      <w:r>
        <w:t xml:space="preserve">, in </w:t>
      </w:r>
      <w:r w:rsidRPr="004C7567">
        <w:t xml:space="preserve"> </w:t>
      </w:r>
      <w:r w:rsidR="00CE1CD1" w:rsidRPr="004C7567">
        <w:t xml:space="preserve">“Sustainable institutional entrepreneurship in practice: insights from SMEs in the </w:t>
      </w:r>
      <w:r w:rsidR="00CE1CD1" w:rsidRPr="00756D89">
        <w:t>clean energy sector in Tuscany (Italy)”</w:t>
      </w:r>
      <w:r w:rsidR="00F20A43">
        <w:t xml:space="preserve">, </w:t>
      </w:r>
      <w:r w:rsidRPr="00756D89">
        <w:t xml:space="preserve">take an institutional perspective to investigate how sustainable entrepreneurs address the regulative, normative and cultural-cognitive </w:t>
      </w:r>
      <w:r w:rsidRPr="00F20A43">
        <w:t>factors when operating in conservative contexts, and how their actions can eventually lead to institutional change.</w:t>
      </w:r>
      <w:r w:rsidR="00F20A43" w:rsidRPr="00F20A43">
        <w:t xml:space="preserve"> The authors conduct an exploratory study </w:t>
      </w:r>
      <w:r w:rsidR="00F235DD">
        <w:t>in a</w:t>
      </w:r>
      <w:r w:rsidR="002E3849">
        <w:t xml:space="preserve"> unique </w:t>
      </w:r>
      <w:r w:rsidR="00F235DD">
        <w:t xml:space="preserve"> empirical</w:t>
      </w:r>
      <w:r w:rsidR="000D459C">
        <w:t xml:space="preserve"> setting</w:t>
      </w:r>
      <w:r w:rsidR="00F20A43" w:rsidRPr="00F20A43">
        <w:t>, namely: the Tuscan geothermal heat pumps market.</w:t>
      </w:r>
      <w:r w:rsidR="00F20A43">
        <w:rPr>
          <w:rFonts w:ascii="Arial" w:hAnsi="Arial" w:cs="Arial"/>
          <w:color w:val="515151"/>
          <w:spacing w:val="5"/>
          <w:shd w:val="clear" w:color="auto" w:fill="FFFFFF"/>
        </w:rPr>
        <w:t xml:space="preserve"> </w:t>
      </w:r>
      <w:r w:rsidR="000D459C">
        <w:rPr>
          <w:shd w:val="clear" w:color="auto" w:fill="FFFFFF"/>
        </w:rPr>
        <w:t xml:space="preserve">In the authors’ view this Italian industry presents a promising yet still unexploited sustainability potential, </w:t>
      </w:r>
      <w:r w:rsidR="000D459C" w:rsidRPr="00234947">
        <w:t>despite its low institutional support.</w:t>
      </w:r>
      <w:r w:rsidR="00234947" w:rsidRPr="00234947">
        <w:t xml:space="preserve"> The findings bring to light the </w:t>
      </w:r>
      <w:r w:rsidR="00234947">
        <w:t>joint</w:t>
      </w:r>
      <w:r w:rsidR="00234947" w:rsidRPr="00234947">
        <w:t xml:space="preserve"> role of institutional entrepreneurship and business model innovation in legitimacy building and institutional change, which in turn is reinforced by customers and strategic partnerships</w:t>
      </w:r>
      <w:r w:rsidR="00234947">
        <w:t xml:space="preserve">. </w:t>
      </w:r>
      <w:r w:rsidR="00041F0C">
        <w:t xml:space="preserve">Although the relationship </w:t>
      </w:r>
      <w:r w:rsidR="00041F0C" w:rsidRPr="009010B1">
        <w:t xml:space="preserve">between sustainable and institutional entrepreneurship has been conceptually explored in previous research, this is one of the first studies empirically examining whether and how such relationship </w:t>
      </w:r>
      <w:r w:rsidR="009010B1" w:rsidRPr="009010B1">
        <w:t>exists, providing therefore</w:t>
      </w:r>
      <w:r w:rsidR="009010B1">
        <w:t xml:space="preserve"> unique empirical evidence</w:t>
      </w:r>
      <w:r w:rsidR="009010B1" w:rsidRPr="009010B1">
        <w:t xml:space="preserve"> </w:t>
      </w:r>
      <w:r w:rsidR="009010B1">
        <w:t xml:space="preserve">on </w:t>
      </w:r>
      <w:r w:rsidR="009010B1" w:rsidRPr="009010B1">
        <w:t>how sustainable</w:t>
      </w:r>
      <w:r w:rsidR="009010B1">
        <w:t xml:space="preserve"> entrepreneurs </w:t>
      </w:r>
      <w:r w:rsidR="00A73FCD">
        <w:t>(can) f</w:t>
      </w:r>
      <w:r w:rsidR="009010B1">
        <w:t xml:space="preserve">oster changes in non-conducive institutional environments. </w:t>
      </w:r>
    </w:p>
    <w:p w14:paraId="3B3A694D" w14:textId="77777777" w:rsidR="00756D89" w:rsidRPr="004C7567" w:rsidRDefault="00756D89" w:rsidP="00791400">
      <w:pPr>
        <w:pStyle w:val="MAINBODY"/>
        <w:ind w:firstLine="0"/>
      </w:pPr>
    </w:p>
    <w:p w14:paraId="4AE670C2" w14:textId="77777777" w:rsidR="00E3410C" w:rsidRDefault="003D24FE" w:rsidP="003D24FE">
      <w:pPr>
        <w:pStyle w:val="Heading1"/>
      </w:pPr>
      <w:r>
        <w:t>Moving the field forward</w:t>
      </w:r>
    </w:p>
    <w:p w14:paraId="0580AEC0" w14:textId="77777777" w:rsidR="008E3ED9" w:rsidRDefault="003D24FE" w:rsidP="008E3ED9">
      <w:pPr>
        <w:pStyle w:val="MAINBODY"/>
        <w:ind w:firstLine="0"/>
      </w:pPr>
      <w:r w:rsidRPr="008E3ED9">
        <w:t xml:space="preserve">The </w:t>
      </w:r>
      <w:r w:rsidR="008E3ED9">
        <w:t>findings</w:t>
      </w:r>
      <w:r w:rsidR="008E3ED9" w:rsidRPr="008E3ED9">
        <w:t xml:space="preserve"> </w:t>
      </w:r>
      <w:r w:rsidR="008E3ED9">
        <w:t>presented</w:t>
      </w:r>
      <w:r w:rsidR="008E3ED9" w:rsidRPr="008E3ED9">
        <w:t xml:space="preserve"> by the authors in this special issue </w:t>
      </w:r>
      <w:r w:rsidR="008E3ED9">
        <w:t>offer</w:t>
      </w:r>
      <w:r w:rsidR="008E3ED9" w:rsidRPr="008E3ED9">
        <w:t xml:space="preserve"> us the opportunity to </w:t>
      </w:r>
      <w:r w:rsidR="008E3ED9">
        <w:t>establish</w:t>
      </w:r>
      <w:r w:rsidR="008E3ED9" w:rsidRPr="008E3ED9">
        <w:t xml:space="preserve"> a </w:t>
      </w:r>
      <w:r w:rsidR="008E3ED9">
        <w:t xml:space="preserve">robust empirical basis that contributes to developing this relevant and timely sub-domain. </w:t>
      </w:r>
    </w:p>
    <w:p w14:paraId="34BCC149" w14:textId="77777777" w:rsidR="003D24FE" w:rsidRDefault="008E3ED9" w:rsidP="008E3ED9">
      <w:pPr>
        <w:pStyle w:val="MAINBODY"/>
        <w:ind w:firstLine="0"/>
      </w:pPr>
      <w:r>
        <w:t xml:space="preserve">As a whole, the papers </w:t>
      </w:r>
      <w:r w:rsidR="0003207B">
        <w:t>enable the development of</w:t>
      </w:r>
      <w:r>
        <w:t xml:space="preserve"> </w:t>
      </w:r>
      <w:r w:rsidRPr="008E3ED9">
        <w:t xml:space="preserve">new </w:t>
      </w:r>
      <w:r>
        <w:t xml:space="preserve">research platform </w:t>
      </w:r>
      <w:r w:rsidR="0003207B">
        <w:t xml:space="preserve">upon which we can further advance our substantive knowledge of sustainable entrepreneurship. In doing so, it opens new avenues </w:t>
      </w:r>
      <w:r w:rsidR="00047327">
        <w:t>for future</w:t>
      </w:r>
      <w:r w:rsidR="0003207B">
        <w:t xml:space="preserve"> research and bring</w:t>
      </w:r>
      <w:r w:rsidR="00047327">
        <w:t>s</w:t>
      </w:r>
      <w:r w:rsidR="0003207B">
        <w:t xml:space="preserve"> to the fore a range of </w:t>
      </w:r>
      <w:r w:rsidR="008A4A85">
        <w:t>novel</w:t>
      </w:r>
      <w:r w:rsidR="0003207B">
        <w:t xml:space="preserve"> research questions which we hope it will inspire future research in the area. </w:t>
      </w:r>
    </w:p>
    <w:p w14:paraId="484FD693" w14:textId="65307BFA" w:rsidR="001F3109" w:rsidRDefault="001F3109" w:rsidP="001F3109">
      <w:pPr>
        <w:pStyle w:val="MAINBODY"/>
      </w:pPr>
      <w:r>
        <w:lastRenderedPageBreak/>
        <w:t xml:space="preserve">In order to move the research forward, </w:t>
      </w:r>
      <w:r w:rsidR="003E1F6A">
        <w:t>the authors</w:t>
      </w:r>
      <w:r>
        <w:t xml:space="preserve"> stress the need of empirically exploring the conceptual boundaries of the phenomenon and engage deeply with its proximal realms, namely social and ecological systems. To do it adequately, we argue that this needs to done in consideration of the iterative nature of both systems, placing the venture not simply as a value-creator artefact but rather as a component within these systems. </w:t>
      </w:r>
    </w:p>
    <w:p w14:paraId="39E7A310" w14:textId="4D29CB88" w:rsidR="004C6A29" w:rsidRPr="005F6FDE" w:rsidRDefault="001F3109" w:rsidP="005F6FDE">
      <w:pPr>
        <w:pStyle w:val="MAINBODY"/>
        <w:rPr>
          <w:rFonts w:ascii="Times" w:eastAsiaTheme="minorHAnsi" w:hAnsi="Times" w:cs="Times"/>
          <w:color w:val="000000"/>
        </w:rPr>
      </w:pPr>
      <w:r>
        <w:t xml:space="preserve">Future empirical studies can explore </w:t>
      </w:r>
      <w:r w:rsidRPr="001F3109">
        <w:rPr>
          <w:i/>
        </w:rPr>
        <w:t>s</w:t>
      </w:r>
      <w:r>
        <w:rPr>
          <w:i/>
        </w:rPr>
        <w:t>ocial-</w:t>
      </w:r>
      <w:r w:rsidRPr="001F3109">
        <w:rPr>
          <w:i/>
        </w:rPr>
        <w:t>ecological venture</w:t>
      </w:r>
      <w:r w:rsidR="00F1086B" w:rsidRPr="001F3109">
        <w:rPr>
          <w:i/>
        </w:rPr>
        <w:t xml:space="preserve"> p</w:t>
      </w:r>
      <w:r w:rsidR="004C6A29" w:rsidRPr="001F3109">
        <w:rPr>
          <w:i/>
        </w:rPr>
        <w:t>rocesses and activities</w:t>
      </w:r>
      <w:r>
        <w:rPr>
          <w:i/>
        </w:rPr>
        <w:t xml:space="preserve">. </w:t>
      </w:r>
      <w:r>
        <w:t>This can be done by capturing</w:t>
      </w:r>
      <w:r>
        <w:rPr>
          <w:i/>
        </w:rPr>
        <w:t xml:space="preserve"> </w:t>
      </w:r>
      <w:r>
        <w:t>how the</w:t>
      </w:r>
      <w:r>
        <w:rPr>
          <w:i/>
        </w:rPr>
        <w:t xml:space="preserve"> </w:t>
      </w:r>
      <w:r>
        <w:t xml:space="preserve">venturing process works in connection to social and ecological systems or the role </w:t>
      </w:r>
      <w:r w:rsidR="003E7463">
        <w:t xml:space="preserve">some critical </w:t>
      </w:r>
      <w:r w:rsidR="004044FF">
        <w:t>(</w:t>
      </w:r>
      <w:r w:rsidR="003E7463">
        <w:t>yet unexplored</w:t>
      </w:r>
      <w:r w:rsidR="004044FF">
        <w:t>)</w:t>
      </w:r>
      <w:r w:rsidR="003E7463">
        <w:t xml:space="preserve"> components may play in bringing the entrepreneurial </w:t>
      </w:r>
      <w:r w:rsidR="003E7463" w:rsidRPr="004044FF">
        <w:t xml:space="preserve">process closer to or further away from both systems. </w:t>
      </w:r>
      <w:r w:rsidR="004044FF">
        <w:t>Exploring time</w:t>
      </w:r>
      <w:r w:rsidR="004044FF" w:rsidRPr="004044FF">
        <w:t xml:space="preserve"> and timing </w:t>
      </w:r>
      <w:r w:rsidR="004044FF">
        <w:t>is central in our efforts to further understand intertemporal tensions</w:t>
      </w:r>
      <w:r w:rsidR="004044FF" w:rsidRPr="004044FF">
        <w:t xml:space="preserve"> in business sustainability (</w:t>
      </w:r>
      <w:proofErr w:type="spellStart"/>
      <w:r w:rsidR="004044FF" w:rsidRPr="004044FF">
        <w:t>Slawinski</w:t>
      </w:r>
      <w:proofErr w:type="spellEnd"/>
      <w:r w:rsidR="004044FF" w:rsidRPr="004044FF">
        <w:t xml:space="preserve"> and Bansal 2015) and </w:t>
      </w:r>
      <w:r w:rsidR="004044FF">
        <w:t xml:space="preserve">action sequences and timing in </w:t>
      </w:r>
      <w:r w:rsidR="004044FF" w:rsidRPr="004044FF">
        <w:t>sustainable entrepreneurship</w:t>
      </w:r>
      <w:r w:rsidR="004044FF">
        <w:t xml:space="preserve"> more specifically</w:t>
      </w:r>
      <w:r w:rsidR="004044FF" w:rsidRPr="004044FF">
        <w:t xml:space="preserve"> (</w:t>
      </w:r>
      <w:r w:rsidR="00B05CD5" w:rsidRPr="004044FF">
        <w:t>Conger et al. 2018</w:t>
      </w:r>
      <w:r w:rsidR="00B05CD5">
        <w:t xml:space="preserve">; </w:t>
      </w:r>
      <w:r w:rsidR="004044FF" w:rsidRPr="004044FF">
        <w:t xml:space="preserve">Muñoz et al. </w:t>
      </w:r>
      <w:r w:rsidR="00B05CD5">
        <w:t>2018</w:t>
      </w:r>
      <w:r w:rsidR="004044FF" w:rsidRPr="004044FF">
        <w:t>)</w:t>
      </w:r>
      <w:r w:rsidR="009B241A">
        <w:t xml:space="preserve">. We </w:t>
      </w:r>
      <w:r w:rsidR="003E1F6A">
        <w:t>query,</w:t>
      </w:r>
      <w:r w:rsidR="009B241A">
        <w:t xml:space="preserve"> for example, </w:t>
      </w:r>
      <w:r w:rsidR="003E1F6A">
        <w:t>how does</w:t>
      </w:r>
      <w:r w:rsidR="009B241A">
        <w:t xml:space="preserve"> the process of developing entrepreneurial opportunities (and the theories thereof) look like when </w:t>
      </w:r>
      <w:r w:rsidR="005F6FDE">
        <w:t>this</w:t>
      </w:r>
      <w:r w:rsidR="009B241A">
        <w:t xml:space="preserve"> is </w:t>
      </w:r>
      <w:r w:rsidR="009B241A" w:rsidRPr="005F6FDE">
        <w:t>seen through a temporal</w:t>
      </w:r>
      <w:r w:rsidR="005F6FDE" w:rsidRPr="005F6FDE">
        <w:t>-timing</w:t>
      </w:r>
      <w:r w:rsidR="009B241A" w:rsidRPr="005F6FDE">
        <w:t xml:space="preserve"> lens beyond chronology</w:t>
      </w:r>
      <w:r w:rsidR="005F6FDE" w:rsidRPr="005F6FDE">
        <w:t>?</w:t>
      </w:r>
      <w:r w:rsidR="009B241A" w:rsidRPr="005F6FDE">
        <w:t xml:space="preserve">. </w:t>
      </w:r>
      <w:r w:rsidR="005F6FDE" w:rsidRPr="005F6FDE">
        <w:t xml:space="preserve">Muñoz and Cohen (2017) recently introduced the notion of </w:t>
      </w:r>
      <w:r w:rsidR="005F6FDE">
        <w:t xml:space="preserve">venture </w:t>
      </w:r>
      <w:r w:rsidR="005F6FDE" w:rsidRPr="005F6FDE">
        <w:t>synchronicity as a degree of interconnectedness between the vent</w:t>
      </w:r>
      <w:r w:rsidR="005F6FDE">
        <w:t>ure and its surrounding contexts, yet much remain un</w:t>
      </w:r>
      <w:r w:rsidR="00A81A60">
        <w:t>explored</w:t>
      </w:r>
      <w:r w:rsidR="005F6FDE">
        <w:t>.</w:t>
      </w:r>
      <w:r w:rsidR="005F6FDE">
        <w:rPr>
          <w:rFonts w:ascii="Times" w:eastAsiaTheme="minorHAnsi" w:hAnsi="Times" w:cs="Times"/>
          <w:color w:val="000000"/>
        </w:rPr>
        <w:t xml:space="preserve"> </w:t>
      </w:r>
      <w:r w:rsidR="005F6FDE">
        <w:t>For example, how do (or perhaps more importantly, can) purposeful sequencing bridge the timing of the venture with the timing of social and ecological cycles?</w:t>
      </w:r>
      <w:r w:rsidR="003E1F6A">
        <w:t>.</w:t>
      </w:r>
      <w:r w:rsidR="005F6FDE">
        <w:t xml:space="preserve"> Is there an ideal venture development pace?</w:t>
      </w:r>
      <w:r w:rsidR="003E1F6A">
        <w:t>.</w:t>
      </w:r>
      <w:r w:rsidR="005F6FDE">
        <w:t xml:space="preserve"> If so, what are the velocity thresholds that would give the venture an “optimal” sustainability? </w:t>
      </w:r>
    </w:p>
    <w:p w14:paraId="0667789A" w14:textId="4BE4A5B0" w:rsidR="003C5AC3" w:rsidRDefault="001E66EB" w:rsidP="003C5AC3">
      <w:pPr>
        <w:pStyle w:val="MAINBODY"/>
      </w:pPr>
      <w:r>
        <w:t>Literature on sustainable business models (</w:t>
      </w:r>
      <w:proofErr w:type="spellStart"/>
      <w:r>
        <w:rPr>
          <w:rFonts w:eastAsiaTheme="minorHAnsi"/>
        </w:rPr>
        <w:t>Schaltegger</w:t>
      </w:r>
      <w:proofErr w:type="spellEnd"/>
      <w:r>
        <w:rPr>
          <w:rFonts w:eastAsiaTheme="minorHAnsi"/>
        </w:rPr>
        <w:t xml:space="preserve"> et al. 2016)</w:t>
      </w:r>
      <w:r>
        <w:t xml:space="preserve">, </w:t>
      </w:r>
      <w:r w:rsidR="003C5AC3">
        <w:t>practices (Sharma et al. 2018) and</w:t>
      </w:r>
      <w:r w:rsidR="003C5AC3" w:rsidRPr="003C5AC3">
        <w:t xml:space="preserve"> </w:t>
      </w:r>
      <w:r w:rsidR="003C5AC3">
        <w:t xml:space="preserve">sustainable investment </w:t>
      </w:r>
      <w:r w:rsidR="003C5AC3" w:rsidRPr="004044FF">
        <w:t>(</w:t>
      </w:r>
      <w:r w:rsidR="00B05CD5">
        <w:t>Brest and Born</w:t>
      </w:r>
      <w:r w:rsidR="00D45FCD">
        <w:t xml:space="preserve"> </w:t>
      </w:r>
      <w:r w:rsidR="003C5AC3">
        <w:t xml:space="preserve">2013) has grown in recent years, yet much more can be done. First and foremost, what business models are capable of enabling the venture to deeply interact with social and ecological systems? To what extent can we rely on dominant business modeling artifacts (e.g. business model canvas or lean start-up) </w:t>
      </w:r>
      <w:r w:rsidR="00D63D91">
        <w:t xml:space="preserve">and evolutions thereof </w:t>
      </w:r>
      <w:r w:rsidR="00D63D91">
        <w:lastRenderedPageBreak/>
        <w:t xml:space="preserve">(e.g. flourishing canvas or social canvas) </w:t>
      </w:r>
      <w:r w:rsidR="003C5AC3">
        <w:t xml:space="preserve">to further advance the practice of sustainable entrepreneurship? What are limitations of </w:t>
      </w:r>
      <w:r w:rsidR="00D63D91">
        <w:t>such practice?</w:t>
      </w:r>
      <w:r w:rsidR="00D63D91" w:rsidRPr="00D63D91">
        <w:t xml:space="preserve"> </w:t>
      </w:r>
      <w:r w:rsidR="00D63D91">
        <w:t xml:space="preserve">How do (can) entrepreneurs (better) capture system dynamics while developing their business models?  </w:t>
      </w:r>
    </w:p>
    <w:p w14:paraId="4A8A72FA" w14:textId="2168F392" w:rsidR="001E66EB" w:rsidRDefault="0035105F" w:rsidP="00CD6536">
      <w:pPr>
        <w:pStyle w:val="MAINBODY"/>
      </w:pPr>
      <w:r w:rsidRPr="00DD76F6">
        <w:t xml:space="preserve">Sustainable business models give sustainable enterprises a roadmap for the </w:t>
      </w:r>
      <w:r w:rsidR="005771EB">
        <w:t>pursuit</w:t>
      </w:r>
      <w:r w:rsidRPr="00DD76F6">
        <w:t xml:space="preserve"> of social and environmental impacts. Yet these can only materialize through practices</w:t>
      </w:r>
      <w:r w:rsidR="00DD76F6" w:rsidRPr="00DD76F6">
        <w:t xml:space="preserve"> capable of producing environmental and social benefit. We argue that p</w:t>
      </w:r>
      <w:r w:rsidR="003E1F6A">
        <w:t>ractice</w:t>
      </w:r>
      <w:r w:rsidRPr="00DD76F6">
        <w:t xml:space="preserve"> in sustainable entrepreneurship </w:t>
      </w:r>
      <w:r w:rsidR="003E1F6A">
        <w:t>is</w:t>
      </w:r>
      <w:r w:rsidR="00F05037" w:rsidRPr="00DD76F6">
        <w:t xml:space="preserve"> </w:t>
      </w:r>
      <w:r w:rsidRPr="00DD76F6">
        <w:t xml:space="preserve">also a neglected area of study. </w:t>
      </w:r>
      <w:r w:rsidR="00DD76F6" w:rsidRPr="00DD76F6">
        <w:t xml:space="preserve">Sustainable venturing practices are not only imaginative, </w:t>
      </w:r>
      <w:r w:rsidR="00F57565">
        <w:t>as</w:t>
      </w:r>
      <w:r w:rsidR="00DD76F6" w:rsidRPr="00DD76F6">
        <w:t xml:space="preserve"> they mobilize new social imaginaries (</w:t>
      </w:r>
      <w:proofErr w:type="spellStart"/>
      <w:r w:rsidR="00DD76F6" w:rsidRPr="00DD76F6">
        <w:t>Dey</w:t>
      </w:r>
      <w:proofErr w:type="spellEnd"/>
      <w:r w:rsidR="00DD76F6" w:rsidRPr="00DD76F6">
        <w:t xml:space="preserve"> and Mason 2018), but also malleable since they change over time to optimize the social and/or environmental impact of the venture</w:t>
      </w:r>
      <w:r w:rsidR="00DD76F6">
        <w:t xml:space="preserve"> (S</w:t>
      </w:r>
      <w:r w:rsidR="00DD76F6" w:rsidRPr="00DD76F6">
        <w:t>harma et al. 2018)</w:t>
      </w:r>
      <w:r w:rsidR="005771EB">
        <w:t xml:space="preserve">. </w:t>
      </w:r>
      <w:r w:rsidR="00F57565">
        <w:t>Because</w:t>
      </w:r>
      <w:r w:rsidR="005771EB">
        <w:t xml:space="preserve"> sustainable ventures normally operate in non-conducive  environments</w:t>
      </w:r>
      <w:r w:rsidR="00F57565">
        <w:t xml:space="preserve"> </w:t>
      </w:r>
      <w:r w:rsidR="00793BD1">
        <w:t>(Pacheco et al. 2010)</w:t>
      </w:r>
      <w:r w:rsidR="005771EB">
        <w:t>, they tend to mobilize practices that positively deviate from the norm (Grimes et al.</w:t>
      </w:r>
      <w:r w:rsidR="00C6464D">
        <w:t xml:space="preserve"> 2018). We wonder</w:t>
      </w:r>
      <w:r w:rsidR="00F05037">
        <w:t xml:space="preserve"> </w:t>
      </w:r>
      <w:r w:rsidR="00C6464D">
        <w:t>what those (positively deviant) practices</w:t>
      </w:r>
      <w:r w:rsidR="005771EB">
        <w:t xml:space="preserve"> </w:t>
      </w:r>
      <w:r w:rsidR="00C6464D">
        <w:t>enabling sustainability</w:t>
      </w:r>
      <w:r w:rsidR="00F0778C">
        <w:t xml:space="preserve"> look like</w:t>
      </w:r>
      <w:r w:rsidR="00F05037">
        <w:t>.</w:t>
      </w:r>
      <w:r w:rsidR="00C6464D">
        <w:t xml:space="preserve"> How do those (positively deviant) practices become legitimate or survive as illegitimate practices? What are the i</w:t>
      </w:r>
      <w:r w:rsidR="005771EB">
        <w:t xml:space="preserve">nstitutional constraints and enablers of </w:t>
      </w:r>
      <w:r w:rsidR="00C6464D">
        <w:t>such practices?</w:t>
      </w:r>
      <w:r w:rsidR="00A70EF0">
        <w:t xml:space="preserve"> What role (if any) does activism play in the </w:t>
      </w:r>
      <w:r w:rsidR="00A70EF0" w:rsidRPr="00A70EF0">
        <w:t>mobilization of such practices (</w:t>
      </w:r>
      <w:proofErr w:type="spellStart"/>
      <w:r w:rsidR="00A70EF0" w:rsidRPr="00A70EF0">
        <w:t>Akemu</w:t>
      </w:r>
      <w:proofErr w:type="spellEnd"/>
      <w:r w:rsidR="00A70EF0" w:rsidRPr="00A70EF0">
        <w:t xml:space="preserve"> et al. 2016; </w:t>
      </w:r>
      <w:proofErr w:type="spellStart"/>
      <w:r w:rsidR="00A70EF0" w:rsidRPr="00A70EF0">
        <w:t>Dey</w:t>
      </w:r>
      <w:proofErr w:type="spellEnd"/>
      <w:r w:rsidR="00A70EF0" w:rsidRPr="00A70EF0">
        <w:t xml:space="preserve"> and Mason</w:t>
      </w:r>
      <w:r w:rsidR="00B05CD5">
        <w:t xml:space="preserve"> </w:t>
      </w:r>
      <w:r w:rsidR="00A70EF0" w:rsidRPr="00A70EF0">
        <w:t>2018)</w:t>
      </w:r>
    </w:p>
    <w:p w14:paraId="3C69C227" w14:textId="1ED859E6" w:rsidR="0035105F" w:rsidRDefault="00CD6536" w:rsidP="00994CFB">
      <w:pPr>
        <w:pStyle w:val="MAINBODY"/>
      </w:pPr>
      <w:r w:rsidRPr="00994CFB">
        <w:t>In terms of sustainable investment, much can be done to further understand both sides of a sustainable investment opportunity (i.e. investment readiness and investment allocation)</w:t>
      </w:r>
      <w:r w:rsidR="00F05037">
        <w:t>,</w:t>
      </w:r>
      <w:r w:rsidRPr="00994CFB">
        <w:t xml:space="preserve"> the relationship between them, and furthermore, </w:t>
      </w:r>
      <w:r w:rsidR="007F376A" w:rsidRPr="00994CFB">
        <w:t xml:space="preserve">between the </w:t>
      </w:r>
      <w:r w:rsidRPr="00994CFB">
        <w:t xml:space="preserve">logics of investment </w:t>
      </w:r>
      <w:r w:rsidR="007F376A" w:rsidRPr="00994CFB">
        <w:t>and</w:t>
      </w:r>
      <w:r w:rsidRPr="00994CFB">
        <w:t xml:space="preserve"> the logics of nature and society.</w:t>
      </w:r>
      <w:r w:rsidR="00A70EF0" w:rsidRPr="00994CFB">
        <w:t xml:space="preserve"> </w:t>
      </w:r>
      <w:proofErr w:type="spellStart"/>
      <w:r w:rsidR="00994CFB" w:rsidRPr="00994CFB">
        <w:t>Bergset</w:t>
      </w:r>
      <w:proofErr w:type="spellEnd"/>
      <w:r w:rsidR="00994CFB" w:rsidRPr="00994CFB">
        <w:t xml:space="preserve"> (2018), in this special issue, </w:t>
      </w:r>
      <w:r w:rsidR="003E1F6A">
        <w:t>queries</w:t>
      </w:r>
      <w:r w:rsidR="003E1F6A" w:rsidRPr="00994CFB">
        <w:t xml:space="preserve"> </w:t>
      </w:r>
      <w:r w:rsidR="00994CFB" w:rsidRPr="00994CFB">
        <w:t>to what extent the degree of “greenness” of the venture product portfolio influence investment allocation</w:t>
      </w:r>
      <w:r w:rsidR="003E1F6A">
        <w:t>?</w:t>
      </w:r>
      <w:r w:rsidR="00F05037">
        <w:t>.</w:t>
      </w:r>
      <w:r w:rsidR="00994CFB" w:rsidRPr="00994CFB">
        <w:t xml:space="preserve"> In other words, what </w:t>
      </w:r>
      <w:r w:rsidR="006D09AD">
        <w:t>does it make</w:t>
      </w:r>
      <w:r w:rsidR="00994CFB" w:rsidRPr="00994CFB">
        <w:t xml:space="preserve"> a </w:t>
      </w:r>
      <w:r w:rsidR="006D09AD">
        <w:t>green</w:t>
      </w:r>
      <w:r w:rsidR="00994CFB" w:rsidRPr="00994CFB">
        <w:t xml:space="preserve"> product sustainable</w:t>
      </w:r>
      <w:r w:rsidR="006D09AD">
        <w:t xml:space="preserve"> from an investors point of view</w:t>
      </w:r>
      <w:r w:rsidR="00994CFB" w:rsidRPr="00994CFB">
        <w:t xml:space="preserve"> </w:t>
      </w:r>
      <w:r w:rsidR="00994CFB">
        <w:t>that would</w:t>
      </w:r>
      <w:r w:rsidR="00994CFB" w:rsidRPr="00994CFB">
        <w:t xml:space="preserve"> </w:t>
      </w:r>
      <w:r w:rsidR="00994CFB">
        <w:t xml:space="preserve">warrant </w:t>
      </w:r>
      <w:r w:rsidR="00994CFB" w:rsidRPr="00994CFB">
        <w:t>sustainable investment?</w:t>
      </w:r>
      <w:r w:rsidR="00994CFB">
        <w:t xml:space="preserve"> Relatedly, other studies could explore</w:t>
      </w:r>
      <w:r w:rsidR="00A70EF0">
        <w:t xml:space="preserve"> how the capital structures of sustainable venture are created and evolve over time</w:t>
      </w:r>
      <w:r w:rsidR="00A70EF0" w:rsidRPr="00A70EF0">
        <w:t xml:space="preserve"> </w:t>
      </w:r>
      <w:r w:rsidR="00A70EF0">
        <w:t>(</w:t>
      </w:r>
      <w:proofErr w:type="spellStart"/>
      <w:r w:rsidR="00A70EF0" w:rsidRPr="00F567F6">
        <w:t>Siqueira</w:t>
      </w:r>
      <w:proofErr w:type="spellEnd"/>
      <w:r w:rsidR="0030292C">
        <w:t xml:space="preserve"> et al. 2018), </w:t>
      </w:r>
      <w:r w:rsidR="00A70EF0">
        <w:t xml:space="preserve">what distinct types of strategies and narratives sustainable entrepreneurs use to attract different forms </w:t>
      </w:r>
      <w:r w:rsidR="00A70EF0">
        <w:lastRenderedPageBreak/>
        <w:t>of investment? (Moss et al. 2018;</w:t>
      </w:r>
      <w:r w:rsidR="00A70EF0" w:rsidRPr="00A70EF0">
        <w:t xml:space="preserve"> </w:t>
      </w:r>
      <w:r w:rsidR="00A70EF0">
        <w:t>Muñoz and Cohe</w:t>
      </w:r>
      <w:r w:rsidR="0030292C">
        <w:t>n 2008c), or looking at the wider environment, how can sustainable ventures operate as a vehicle for fostering more sustainable financial markets and financial inclusivity? (</w:t>
      </w:r>
      <w:r w:rsidR="00B05CD5">
        <w:t xml:space="preserve">George et al. 2012; </w:t>
      </w:r>
      <w:r w:rsidR="00EA3AC9">
        <w:t>Hall et al. 2012;</w:t>
      </w:r>
      <w:r w:rsidR="00C21D24">
        <w:t xml:space="preserve"> </w:t>
      </w:r>
      <w:proofErr w:type="spellStart"/>
      <w:r w:rsidR="0030292C">
        <w:t>Kimmitt</w:t>
      </w:r>
      <w:proofErr w:type="spellEnd"/>
      <w:r w:rsidR="0030292C">
        <w:t xml:space="preserve"> and Muñoz, 2017)</w:t>
      </w:r>
    </w:p>
    <w:p w14:paraId="404A2A22" w14:textId="55CA37E9" w:rsidR="00F1086B" w:rsidRPr="00AF7C45" w:rsidRDefault="00A81A60" w:rsidP="00A81A60">
      <w:pPr>
        <w:pStyle w:val="MAINBODY"/>
      </w:pPr>
      <w:r w:rsidRPr="00A81A60">
        <w:t xml:space="preserve">Another area of </w:t>
      </w:r>
      <w:r w:rsidR="00834F54">
        <w:t>research</w:t>
      </w:r>
      <w:r w:rsidRPr="00A81A60">
        <w:t xml:space="preserve"> pertains broader </w:t>
      </w:r>
      <w:r w:rsidRPr="00A81A60">
        <w:rPr>
          <w:i/>
        </w:rPr>
        <w:t>s</w:t>
      </w:r>
      <w:r w:rsidR="0079240D" w:rsidRPr="00A81A60">
        <w:rPr>
          <w:i/>
        </w:rPr>
        <w:t>ocial - ecological v</w:t>
      </w:r>
      <w:r w:rsidR="00F1086B" w:rsidRPr="00A81A60">
        <w:rPr>
          <w:i/>
        </w:rPr>
        <w:t xml:space="preserve">enture </w:t>
      </w:r>
      <w:r w:rsidR="00551998" w:rsidRPr="00A81A60">
        <w:rPr>
          <w:i/>
        </w:rPr>
        <w:t>i</w:t>
      </w:r>
      <w:r w:rsidR="00F1086B" w:rsidRPr="00A81A60">
        <w:rPr>
          <w:i/>
        </w:rPr>
        <w:t>nteractions</w:t>
      </w:r>
      <w:r>
        <w:rPr>
          <w:i/>
        </w:rPr>
        <w:t xml:space="preserve">. </w:t>
      </w:r>
      <w:r w:rsidR="00F57565">
        <w:t xml:space="preserve">At the societal level, future research can explore how sustainable entrepreneurs interact and </w:t>
      </w:r>
      <w:r w:rsidR="00AF7C45">
        <w:t>form</w:t>
      </w:r>
      <w:r w:rsidR="00F57565">
        <w:t xml:space="preserve"> partnerships with broader social </w:t>
      </w:r>
      <w:r w:rsidR="00F57565" w:rsidRPr="00AF7C45">
        <w:t xml:space="preserve">groups (arguably) for the common good </w:t>
      </w:r>
      <w:r w:rsidR="007A2E5C" w:rsidRPr="00AF7C45">
        <w:t>(</w:t>
      </w:r>
      <w:proofErr w:type="spellStart"/>
      <w:r w:rsidR="007A2E5C" w:rsidRPr="00AF7C45">
        <w:t>Peredo</w:t>
      </w:r>
      <w:proofErr w:type="spellEnd"/>
      <w:r w:rsidR="007A2E5C" w:rsidRPr="00AF7C45">
        <w:t xml:space="preserve"> </w:t>
      </w:r>
      <w:r w:rsidR="009533B2" w:rsidRPr="00AF7C45">
        <w:t>et al.</w:t>
      </w:r>
      <w:r w:rsidR="007A2E5C" w:rsidRPr="00AF7C45">
        <w:t xml:space="preserve"> 2018)</w:t>
      </w:r>
      <w:r w:rsidR="00AF7C45" w:rsidRPr="00AF7C45">
        <w:t xml:space="preserve"> and furthermore examine the creation of common property as a platform for the delivery of social and environmental benefits. How these ventures, as private entities, interact with and help develop the “commons” is undoubtedly an interesting area of inquiry. </w:t>
      </w:r>
    </w:p>
    <w:p w14:paraId="783F3DA1" w14:textId="5675A9F0" w:rsidR="0058484C" w:rsidRDefault="00DC0416" w:rsidP="003E1A55">
      <w:pPr>
        <w:pStyle w:val="MAINBODY"/>
      </w:pPr>
      <w:r>
        <w:t>By interacting with others, sustainable ventures create new prosocial identities</w:t>
      </w:r>
      <w:r w:rsidR="00F1086B">
        <w:t xml:space="preserve"> and categories (Conger et al. 2018)</w:t>
      </w:r>
      <w:r>
        <w:t xml:space="preserve">. Some categories are formalized through </w:t>
      </w:r>
      <w:r w:rsidR="009E6581">
        <w:t>new types of certifications</w:t>
      </w:r>
      <w:r w:rsidR="00FE12FD">
        <w:t xml:space="preserve"> </w:t>
      </w:r>
      <w:r w:rsidR="00B05CD5">
        <w:rPr>
          <w:rFonts w:eastAsiaTheme="minorHAnsi"/>
        </w:rPr>
        <w:t>(Stubbs</w:t>
      </w:r>
      <w:r w:rsidR="00FE12FD">
        <w:rPr>
          <w:rFonts w:eastAsiaTheme="minorHAnsi"/>
        </w:rPr>
        <w:t xml:space="preserve"> 2017)</w:t>
      </w:r>
      <w:r w:rsidR="009E6581">
        <w:t xml:space="preserve">, for example </w:t>
      </w:r>
      <w:r>
        <w:t>B Corps, Rainforest Alli</w:t>
      </w:r>
      <w:r w:rsidR="009E6581">
        <w:t xml:space="preserve">ance or Fairtrade, </w:t>
      </w:r>
      <w:r>
        <w:t xml:space="preserve">and some remain as informal alliances operating as social movements </w:t>
      </w:r>
      <w:r w:rsidR="00665EC2">
        <w:t xml:space="preserve">or temporary task forces, </w:t>
      </w:r>
      <w:r>
        <w:t xml:space="preserve">and </w:t>
      </w:r>
      <w:r w:rsidR="00665EC2">
        <w:t>normally disband</w:t>
      </w:r>
      <w:r>
        <w:t xml:space="preserve"> after achieving their objectives (Muñoz and Cohen 2016). </w:t>
      </w:r>
      <w:r w:rsidR="00994A77">
        <w:t>Examining</w:t>
      </w:r>
      <w:r>
        <w:t xml:space="preserve"> how these prosocial organizational fields emerge, grow and evolve over time </w:t>
      </w:r>
      <w:r w:rsidR="00994A77">
        <w:t>is central to understand</w:t>
      </w:r>
      <w:r w:rsidR="0058484C">
        <w:t>ing</w:t>
      </w:r>
      <w:r w:rsidR="00994A77">
        <w:t xml:space="preserve"> how sustainable ventures create value beyond the boundaries of the firm</w:t>
      </w:r>
      <w:r w:rsidR="0058484C">
        <w:t>,</w:t>
      </w:r>
      <w:r w:rsidR="00994A77">
        <w:t xml:space="preserve"> </w:t>
      </w:r>
      <w:r w:rsidR="0058484C">
        <w:t xml:space="preserve">positively </w:t>
      </w:r>
      <w:r w:rsidR="00994A77">
        <w:t xml:space="preserve">contributing to broader social and ecological systems. </w:t>
      </w:r>
    </w:p>
    <w:p w14:paraId="2D2C3D2E" w14:textId="1F9A70A4" w:rsidR="003E1A55" w:rsidRPr="0058484C" w:rsidRDefault="00994A77" w:rsidP="0058484C">
      <w:pPr>
        <w:pStyle w:val="MAINBODY"/>
        <w:rPr>
          <w:rFonts w:eastAsiaTheme="minorHAnsi"/>
          <w:color w:val="000000"/>
          <w:sz w:val="26"/>
          <w:szCs w:val="26"/>
        </w:rPr>
      </w:pPr>
      <w:r>
        <w:t xml:space="preserve">In line with the latter, we </w:t>
      </w:r>
      <w:r w:rsidR="0058484C">
        <w:t xml:space="preserve">also </w:t>
      </w:r>
      <w:r w:rsidR="00E8601B">
        <w:t xml:space="preserve">see </w:t>
      </w:r>
      <w:r>
        <w:t>opportunities for future research at the b</w:t>
      </w:r>
      <w:r w:rsidR="00B84529">
        <w:t xml:space="preserve">iophysical </w:t>
      </w:r>
      <w:r>
        <w:t>level, particularly in terms of how sustainable ventures interact and build bridges with broader ecological systems.</w:t>
      </w:r>
      <w:r w:rsidR="003E1A55">
        <w:t xml:space="preserve"> Here, we echo </w:t>
      </w:r>
      <w:proofErr w:type="spellStart"/>
      <w:r w:rsidR="003E1A55">
        <w:t>Branzei</w:t>
      </w:r>
      <w:proofErr w:type="spellEnd"/>
      <w:r w:rsidR="003E1A55">
        <w:t xml:space="preserve"> et al.’s (2017) call for new research l</w:t>
      </w:r>
      <w:r w:rsidR="003E1A55">
        <w:rPr>
          <w:rFonts w:eastAsiaTheme="minorHAnsi"/>
        </w:rPr>
        <w:t xml:space="preserve">ooking at how “climate smart organizations, normally neglected by mainstream management, are directly tackling the sources of climate-related problems and effectively reversing the </w:t>
      </w:r>
      <w:r w:rsidR="003E1A55" w:rsidRPr="003E1A55">
        <w:t xml:space="preserve">direction of the still conflicting business-environment relationship” (p.275). Future research can explore how and why these climate-sensitive businesses articulate climate action beyond mitigation and </w:t>
      </w:r>
      <w:r w:rsidR="003E1A55" w:rsidRPr="003E1A55">
        <w:lastRenderedPageBreak/>
        <w:t>adaptation, i.e. emerge, organize themselves, strategize, make decisions, and create regenerative value.</w:t>
      </w:r>
    </w:p>
    <w:p w14:paraId="1C479B9A" w14:textId="69FB4794" w:rsidR="002A30B9" w:rsidRDefault="00A81A60" w:rsidP="0058435C">
      <w:pPr>
        <w:pStyle w:val="MAINBODY"/>
        <w:rPr>
          <w:shd w:val="clear" w:color="auto" w:fill="FFFFFF"/>
        </w:rPr>
      </w:pPr>
      <w:r>
        <w:t xml:space="preserve">Finally, we also see </w:t>
      </w:r>
      <w:r w:rsidRPr="00285678">
        <w:t xml:space="preserve">opportunities in the examination of </w:t>
      </w:r>
      <w:r w:rsidRPr="00285678">
        <w:rPr>
          <w:i/>
        </w:rPr>
        <w:t>s</w:t>
      </w:r>
      <w:r w:rsidR="0079240D" w:rsidRPr="00285678">
        <w:rPr>
          <w:i/>
        </w:rPr>
        <w:t xml:space="preserve">ocial </w:t>
      </w:r>
      <w:r w:rsidR="001F49BF" w:rsidRPr="00285678">
        <w:rPr>
          <w:i/>
        </w:rPr>
        <w:t xml:space="preserve">- </w:t>
      </w:r>
      <w:r w:rsidR="0079240D" w:rsidRPr="00285678">
        <w:rPr>
          <w:i/>
        </w:rPr>
        <w:t xml:space="preserve">ecological </w:t>
      </w:r>
      <w:r w:rsidRPr="00285678">
        <w:rPr>
          <w:i/>
        </w:rPr>
        <w:t xml:space="preserve">venture </w:t>
      </w:r>
      <w:r w:rsidR="00551998" w:rsidRPr="00285678">
        <w:rPr>
          <w:i/>
        </w:rPr>
        <w:t>o</w:t>
      </w:r>
      <w:r w:rsidRPr="00285678">
        <w:rPr>
          <w:i/>
        </w:rPr>
        <w:t>utcomes</w:t>
      </w:r>
      <w:r w:rsidRPr="00285678">
        <w:t xml:space="preserve">. </w:t>
      </w:r>
      <w:r w:rsidR="003434D9" w:rsidRPr="00285678">
        <w:t xml:space="preserve">It has been argued that sustainable </w:t>
      </w:r>
      <w:r w:rsidR="003434D9" w:rsidRPr="007C7FF8">
        <w:t xml:space="preserve">ventures are distinct as they seek </w:t>
      </w:r>
      <w:r w:rsidR="00E8601B">
        <w:t xml:space="preserve">to </w:t>
      </w:r>
      <w:r w:rsidR="003434D9" w:rsidRPr="007C7FF8">
        <w:t xml:space="preserve">create net positive impacts on individuals in local, regional and or global communities (Cohen et al. 2008) and broader ecological environments </w:t>
      </w:r>
      <w:r w:rsidR="00B05CD5">
        <w:t>(Gibbs</w:t>
      </w:r>
      <w:r w:rsidR="00285678" w:rsidRPr="007C7FF8">
        <w:t xml:space="preserve"> 2009). Future research can explore frameworks and models whereby sustainable ventures generate and deliver net positive impacts, and moreover how these firms amplify the positive impact they create in the communities where they operate. </w:t>
      </w:r>
      <w:proofErr w:type="spellStart"/>
      <w:r w:rsidR="00285678" w:rsidRPr="007C7FF8">
        <w:t>Holl</w:t>
      </w:r>
      <w:r w:rsidR="007C7FF8" w:rsidRPr="007C7FF8">
        <w:t>ensbe</w:t>
      </w:r>
      <w:proofErr w:type="spellEnd"/>
      <w:r w:rsidR="007C7FF8" w:rsidRPr="007C7FF8">
        <w:t xml:space="preserve"> et al. (2011) argue that </w:t>
      </w:r>
      <w:r w:rsidR="00285678" w:rsidRPr="007C7FF8">
        <w:t xml:space="preserve">purpose is </w:t>
      </w:r>
      <w:r w:rsidR="007C7FF8" w:rsidRPr="007C7FF8">
        <w:t>what gives organizations</w:t>
      </w:r>
      <w:r w:rsidR="00285678" w:rsidRPr="007C7FF8">
        <w:t xml:space="preserve"> </w:t>
      </w:r>
      <w:r w:rsidR="007C7FF8" w:rsidRPr="007C7FF8">
        <w:t>a</w:t>
      </w:r>
      <w:r w:rsidR="00285678" w:rsidRPr="007C7FF8">
        <w:t xml:space="preserve"> vehicle for impact amplification</w:t>
      </w:r>
      <w:r w:rsidR="007C7FF8" w:rsidRPr="007C7FF8">
        <w:t xml:space="preserve"> since it reflects the best of what a business can be</w:t>
      </w:r>
      <w:r w:rsidR="007C7FF8">
        <w:t>. How ventures organize and evolve around purpose to create and deliver net positive impacts is an area that requires further attention.</w:t>
      </w:r>
      <w:r w:rsidR="00655EA8">
        <w:t xml:space="preserve"> </w:t>
      </w:r>
      <w:r w:rsidR="00655EA8" w:rsidRPr="00E96E2E">
        <w:rPr>
          <w:color w:val="000000" w:themeColor="text1"/>
        </w:rPr>
        <w:t xml:space="preserve">Building on the notion of </w:t>
      </w:r>
      <w:r w:rsidR="00655EA8" w:rsidRPr="00E96E2E">
        <w:rPr>
          <w:i/>
          <w:color w:val="000000" w:themeColor="text1"/>
        </w:rPr>
        <w:t xml:space="preserve">social - ecological venture outcomes, </w:t>
      </w:r>
      <w:r w:rsidR="00655EA8" w:rsidRPr="00E96E2E">
        <w:rPr>
          <w:color w:val="000000" w:themeColor="text1"/>
        </w:rPr>
        <w:t>net positive impacts can be seen through the lenses of s</w:t>
      </w:r>
      <w:r w:rsidR="004C6A29" w:rsidRPr="00E96E2E">
        <w:rPr>
          <w:color w:val="000000" w:themeColor="text1"/>
        </w:rPr>
        <w:t>ocial change</w:t>
      </w:r>
      <w:r w:rsidR="00551998" w:rsidRPr="00E96E2E">
        <w:rPr>
          <w:color w:val="000000" w:themeColor="text1"/>
        </w:rPr>
        <w:t xml:space="preserve"> </w:t>
      </w:r>
      <w:r w:rsidR="00F152E7">
        <w:rPr>
          <w:color w:val="000000" w:themeColor="text1"/>
        </w:rPr>
        <w:t>(</w:t>
      </w:r>
      <w:proofErr w:type="spellStart"/>
      <w:r w:rsidR="00B05CD5">
        <w:rPr>
          <w:rFonts w:eastAsiaTheme="minorHAnsi"/>
          <w:color w:val="000000" w:themeColor="text1"/>
        </w:rPr>
        <w:t>Belz</w:t>
      </w:r>
      <w:proofErr w:type="spellEnd"/>
      <w:r w:rsidR="00B05CD5">
        <w:rPr>
          <w:rFonts w:eastAsiaTheme="minorHAnsi"/>
          <w:color w:val="000000" w:themeColor="text1"/>
        </w:rPr>
        <w:t xml:space="preserve"> and Binder 2017; </w:t>
      </w:r>
      <w:r w:rsidR="00551998" w:rsidRPr="00E96E2E">
        <w:rPr>
          <w:rFonts w:eastAsiaTheme="minorHAnsi"/>
          <w:color w:val="000000" w:themeColor="text1"/>
        </w:rPr>
        <w:t>Stephan et al. 2016</w:t>
      </w:r>
      <w:r w:rsidR="003613E7" w:rsidRPr="00E96E2E">
        <w:rPr>
          <w:rFonts w:eastAsiaTheme="minorHAnsi"/>
          <w:color w:val="000000" w:themeColor="text1"/>
        </w:rPr>
        <w:t>)</w:t>
      </w:r>
      <w:r w:rsidR="00655EA8" w:rsidRPr="00E96E2E">
        <w:rPr>
          <w:rFonts w:eastAsiaTheme="minorHAnsi"/>
          <w:color w:val="000000" w:themeColor="text1"/>
        </w:rPr>
        <w:t xml:space="preserve"> and ecological </w:t>
      </w:r>
      <w:r w:rsidR="00655EA8" w:rsidRPr="00E96E2E">
        <w:rPr>
          <w:color w:val="000000" w:themeColor="text1"/>
        </w:rPr>
        <w:t>r</w:t>
      </w:r>
      <w:r w:rsidR="00551998" w:rsidRPr="00E96E2E">
        <w:rPr>
          <w:color w:val="000000" w:themeColor="text1"/>
        </w:rPr>
        <w:t>egeneration (</w:t>
      </w:r>
      <w:proofErr w:type="spellStart"/>
      <w:r w:rsidR="00551998" w:rsidRPr="00E96E2E">
        <w:rPr>
          <w:color w:val="000000" w:themeColor="text1"/>
        </w:rPr>
        <w:t>Branzei</w:t>
      </w:r>
      <w:proofErr w:type="spellEnd"/>
      <w:r w:rsidR="00551998" w:rsidRPr="00E96E2E">
        <w:rPr>
          <w:color w:val="000000" w:themeColor="text1"/>
        </w:rPr>
        <w:t xml:space="preserve"> et al. 2017)</w:t>
      </w:r>
      <w:r w:rsidR="00655EA8" w:rsidRPr="00E96E2E">
        <w:rPr>
          <w:color w:val="000000" w:themeColor="text1"/>
        </w:rPr>
        <w:t xml:space="preserve">. </w:t>
      </w:r>
      <w:r w:rsidR="00F152E7">
        <w:rPr>
          <w:color w:val="000000" w:themeColor="text1"/>
        </w:rPr>
        <w:t>Echoing Hoffman et al. (2012)</w:t>
      </w:r>
      <w:r w:rsidR="00B05CD5">
        <w:rPr>
          <w:color w:val="000000" w:themeColor="text1"/>
        </w:rPr>
        <w:t>, f</w:t>
      </w:r>
      <w:r w:rsidR="00F152E7">
        <w:rPr>
          <w:color w:val="000000" w:themeColor="text1"/>
        </w:rPr>
        <w:t xml:space="preserve">uture research can explore sustainable venturing as </w:t>
      </w:r>
      <w:r w:rsidR="0043164F">
        <w:rPr>
          <w:color w:val="000000" w:themeColor="text1"/>
        </w:rPr>
        <w:t xml:space="preserve">a </w:t>
      </w:r>
      <w:r w:rsidR="00F152E7">
        <w:rPr>
          <w:color w:val="000000" w:themeColor="text1"/>
        </w:rPr>
        <w:t xml:space="preserve">driver of social change </w:t>
      </w:r>
      <w:r w:rsidR="00B05CD5">
        <w:rPr>
          <w:color w:val="000000" w:themeColor="text1"/>
        </w:rPr>
        <w:t>in</w:t>
      </w:r>
      <w:r w:rsidR="00E8601B">
        <w:rPr>
          <w:color w:val="000000" w:themeColor="text1"/>
        </w:rPr>
        <w:t xml:space="preserve"> </w:t>
      </w:r>
      <w:r w:rsidR="00F152E7">
        <w:rPr>
          <w:color w:val="000000" w:themeColor="text1"/>
        </w:rPr>
        <w:t xml:space="preserve">two empirical levels: firm and institutions. </w:t>
      </w:r>
      <w:r w:rsidR="0043164F">
        <w:rPr>
          <w:shd w:val="clear" w:color="auto" w:fill="FFFFFF"/>
        </w:rPr>
        <w:t>New studies</w:t>
      </w:r>
      <w:r w:rsidR="00F152E7">
        <w:rPr>
          <w:shd w:val="clear" w:color="auto" w:fill="FFFFFF"/>
        </w:rPr>
        <w:t xml:space="preserve"> can explore how the solutions (products/services) developed </w:t>
      </w:r>
      <w:r w:rsidR="00422D49">
        <w:rPr>
          <w:shd w:val="clear" w:color="auto" w:fill="FFFFFF"/>
        </w:rPr>
        <w:t xml:space="preserve">and promoted </w:t>
      </w:r>
      <w:r w:rsidR="00F152E7">
        <w:rPr>
          <w:shd w:val="clear" w:color="auto" w:fill="FFFFFF"/>
        </w:rPr>
        <w:t xml:space="preserve">by sustainable ventures contribute </w:t>
      </w:r>
      <w:r w:rsidR="00422D49">
        <w:rPr>
          <w:shd w:val="clear" w:color="auto" w:fill="FFFFFF"/>
        </w:rPr>
        <w:t xml:space="preserve">directly to improving the well-being of social groups and </w:t>
      </w:r>
      <w:r w:rsidR="00F152E7">
        <w:rPr>
          <w:shd w:val="clear" w:color="auto" w:fill="FFFFFF"/>
        </w:rPr>
        <w:t>changing the behavior of markets</w:t>
      </w:r>
      <w:r w:rsidR="00422D49">
        <w:rPr>
          <w:shd w:val="clear" w:color="auto" w:fill="FFFFFF"/>
        </w:rPr>
        <w:t>, competitors</w:t>
      </w:r>
      <w:r w:rsidR="00F152E7">
        <w:rPr>
          <w:shd w:val="clear" w:color="auto" w:fill="FFFFFF"/>
        </w:rPr>
        <w:t xml:space="preserve"> and industries.</w:t>
      </w:r>
      <w:r w:rsidR="0043164F">
        <w:rPr>
          <w:shd w:val="clear" w:color="auto" w:fill="FFFFFF"/>
        </w:rPr>
        <w:t xml:space="preserve"> </w:t>
      </w:r>
    </w:p>
    <w:p w14:paraId="1533D293" w14:textId="10160CC0" w:rsidR="0043164F" w:rsidRPr="0058435C" w:rsidRDefault="0043164F" w:rsidP="0058435C">
      <w:pPr>
        <w:pStyle w:val="MAINBODY"/>
        <w:rPr>
          <w:rFonts w:eastAsiaTheme="minorHAnsi"/>
          <w:color w:val="000000"/>
          <w:sz w:val="26"/>
          <w:szCs w:val="26"/>
        </w:rPr>
      </w:pPr>
      <w:r>
        <w:rPr>
          <w:shd w:val="clear" w:color="auto" w:fill="FFFFFF"/>
        </w:rPr>
        <w:t xml:space="preserve">In terms of </w:t>
      </w:r>
      <w:r w:rsidRPr="00E96E2E">
        <w:rPr>
          <w:rFonts w:eastAsiaTheme="minorHAnsi"/>
          <w:color w:val="000000" w:themeColor="text1"/>
        </w:rPr>
        <w:t xml:space="preserve">ecological </w:t>
      </w:r>
      <w:r w:rsidRPr="00E96E2E">
        <w:rPr>
          <w:color w:val="000000" w:themeColor="text1"/>
        </w:rPr>
        <w:t>regeneration</w:t>
      </w:r>
      <w:r>
        <w:rPr>
          <w:color w:val="000000" w:themeColor="text1"/>
        </w:rPr>
        <w:t xml:space="preserve">, we return to our previous suggestions around studying the life of the venture in connection to ecological </w:t>
      </w:r>
      <w:r w:rsidRPr="0058435C">
        <w:t xml:space="preserve">cycles and biophysical spaces. We </w:t>
      </w:r>
      <w:r w:rsidR="00B05CD5">
        <w:t>speculate</w:t>
      </w:r>
      <w:r w:rsidRPr="0058435C">
        <w:t xml:space="preserve"> how do regenerative organizations build bridges and/or synchronize their activities with the natural rhythm of broader ecological systems? More specifically, future studies can also explore the distinct mechanisms or business models that enable regenerative venturing, </w:t>
      </w:r>
      <w:r w:rsidR="0058435C" w:rsidRPr="0058435C">
        <w:t>the ways in which</w:t>
      </w:r>
      <w:r w:rsidRPr="0058435C">
        <w:t xml:space="preserve"> these solutions be scaled up to create the </w:t>
      </w:r>
      <w:r w:rsidR="0058435C" w:rsidRPr="0058435C">
        <w:t>much</w:t>
      </w:r>
      <w:r w:rsidR="00B05CD5">
        <w:t xml:space="preserve"> </w:t>
      </w:r>
      <w:r w:rsidR="0058435C" w:rsidRPr="0058435C">
        <w:t>needed</w:t>
      </w:r>
      <w:r w:rsidRPr="0058435C">
        <w:t xml:space="preserve"> transformational change and </w:t>
      </w:r>
      <w:r w:rsidRPr="0058435C">
        <w:rPr>
          <w:rFonts w:hint="eastAsia"/>
        </w:rPr>
        <w:t>wh</w:t>
      </w:r>
      <w:r w:rsidRPr="0058435C">
        <w:t>ether and how these venture</w:t>
      </w:r>
      <w:r w:rsidR="00E8601B">
        <w:t>s</w:t>
      </w:r>
      <w:r w:rsidRPr="0058435C">
        <w:t xml:space="preserve"> can enable or foster resilience of ecological systems</w:t>
      </w:r>
      <w:r w:rsidR="0058435C" w:rsidRPr="0058435C">
        <w:t>.</w:t>
      </w:r>
    </w:p>
    <w:p w14:paraId="0022021C" w14:textId="77777777" w:rsidR="00861F92" w:rsidRDefault="006C227E" w:rsidP="006C227E">
      <w:pPr>
        <w:pStyle w:val="MAINBODY"/>
      </w:pPr>
      <w:r>
        <w:rPr>
          <w:rFonts w:eastAsiaTheme="minorHAnsi"/>
        </w:rPr>
        <w:lastRenderedPageBreak/>
        <w:t xml:space="preserve">Making sense and measuring </w:t>
      </w:r>
      <w:r w:rsidR="0058435C">
        <w:rPr>
          <w:rFonts w:eastAsiaTheme="minorHAnsi"/>
        </w:rPr>
        <w:t>transformational</w:t>
      </w:r>
      <w:r>
        <w:rPr>
          <w:rFonts w:eastAsiaTheme="minorHAnsi"/>
        </w:rPr>
        <w:t xml:space="preserve"> change, however, are challenging tasks for practice and research due to “non-</w:t>
      </w:r>
      <w:proofErr w:type="spellStart"/>
      <w:r>
        <w:rPr>
          <w:rFonts w:eastAsiaTheme="minorHAnsi"/>
        </w:rPr>
        <w:t>quantifiability</w:t>
      </w:r>
      <w:proofErr w:type="spellEnd"/>
      <w:r>
        <w:rPr>
          <w:rFonts w:eastAsiaTheme="minorHAnsi"/>
        </w:rPr>
        <w:t xml:space="preserve">, multi-causality, temporal dimensions, and perceptive differences of the </w:t>
      </w:r>
      <w:r w:rsidR="0058435C">
        <w:rPr>
          <w:rFonts w:eastAsiaTheme="minorHAnsi"/>
        </w:rPr>
        <w:t>(</w:t>
      </w:r>
      <w:r>
        <w:rPr>
          <w:rFonts w:eastAsiaTheme="minorHAnsi"/>
        </w:rPr>
        <w:t>social</w:t>
      </w:r>
      <w:r w:rsidR="0058435C">
        <w:rPr>
          <w:rFonts w:eastAsiaTheme="minorHAnsi"/>
        </w:rPr>
        <w:t xml:space="preserve"> and environmental)</w:t>
      </w:r>
      <w:r>
        <w:rPr>
          <w:rFonts w:eastAsiaTheme="minorHAnsi"/>
        </w:rPr>
        <w:t xml:space="preserve"> impact created” (</w:t>
      </w:r>
      <w:r w:rsidRPr="006C227E">
        <w:t>Austin et al. 2006:3). While challenging, this opens up avenues for future research around i</w:t>
      </w:r>
      <w:r w:rsidR="00861F92" w:rsidRPr="006C227E">
        <w:t xml:space="preserve">mpact measurement and accountability (André et al. 2018; </w:t>
      </w:r>
      <w:proofErr w:type="spellStart"/>
      <w:r w:rsidR="00861F92" w:rsidRPr="006C227E">
        <w:t>Molecke</w:t>
      </w:r>
      <w:proofErr w:type="spellEnd"/>
      <w:r w:rsidR="00861F92" w:rsidRPr="006C227E">
        <w:t xml:space="preserve"> and </w:t>
      </w:r>
      <w:proofErr w:type="spellStart"/>
      <w:r w:rsidR="00861F92" w:rsidRPr="006C227E">
        <w:t>Pinkse</w:t>
      </w:r>
      <w:proofErr w:type="spellEnd"/>
      <w:r w:rsidR="00861F92" w:rsidRPr="006C227E">
        <w:t xml:space="preserve">, 2017; </w:t>
      </w:r>
      <w:proofErr w:type="spellStart"/>
      <w:r w:rsidR="00861F92" w:rsidRPr="006C227E">
        <w:t>Rawhouser</w:t>
      </w:r>
      <w:proofErr w:type="spellEnd"/>
      <w:r w:rsidR="00861F92" w:rsidRPr="006C227E">
        <w:t xml:space="preserve"> et al. 2017)</w:t>
      </w:r>
      <w:r>
        <w:t xml:space="preserve">. </w:t>
      </w:r>
    </w:p>
    <w:p w14:paraId="114CC88D" w14:textId="3124D193" w:rsidR="00245900" w:rsidRDefault="00827885" w:rsidP="006C227E">
      <w:pPr>
        <w:pStyle w:val="MAINBODY"/>
      </w:pPr>
      <w:r w:rsidRPr="00827885">
        <w:t xml:space="preserve">Figure 1 summarizes the </w:t>
      </w:r>
      <w:r w:rsidR="00720DEE">
        <w:t>social-ecological</w:t>
      </w:r>
      <w:r w:rsidR="005474D1">
        <w:t>-venture</w:t>
      </w:r>
      <w:r w:rsidR="00720DEE">
        <w:t xml:space="preserve"> </w:t>
      </w:r>
      <w:r w:rsidR="005474D1">
        <w:t>connections</w:t>
      </w:r>
      <w:r>
        <w:t xml:space="preserve"> </w:t>
      </w:r>
      <w:r w:rsidR="00720DEE">
        <w:t xml:space="preserve">requiring further attention. </w:t>
      </w:r>
    </w:p>
    <w:p w14:paraId="38F3DD52" w14:textId="77777777" w:rsidR="00B05CD5" w:rsidRDefault="00B05CD5" w:rsidP="00720DEE">
      <w:pPr>
        <w:pStyle w:val="MAINBODY"/>
        <w:ind w:firstLine="0"/>
        <w:rPr>
          <w:b/>
        </w:rPr>
      </w:pPr>
    </w:p>
    <w:p w14:paraId="7A3E6AAE" w14:textId="30470820" w:rsidR="00720DEE" w:rsidRDefault="00720DEE" w:rsidP="00720DEE">
      <w:pPr>
        <w:pStyle w:val="MAINBODY"/>
        <w:ind w:firstLine="0"/>
        <w:rPr>
          <w:b/>
        </w:rPr>
      </w:pPr>
      <w:r w:rsidRPr="00720DEE">
        <w:rPr>
          <w:b/>
        </w:rPr>
        <w:t xml:space="preserve">Figure 1. Future research areas </w:t>
      </w:r>
      <w:r w:rsidR="005474D1">
        <w:rPr>
          <w:b/>
        </w:rPr>
        <w:t>within</w:t>
      </w:r>
      <w:r w:rsidRPr="00720DEE">
        <w:rPr>
          <w:b/>
        </w:rPr>
        <w:t xml:space="preserve"> social-ecological </w:t>
      </w:r>
      <w:r w:rsidR="005474D1">
        <w:rPr>
          <w:b/>
        </w:rPr>
        <w:t>systems</w:t>
      </w:r>
      <w:r w:rsidRPr="00720DEE">
        <w:rPr>
          <w:b/>
        </w:rPr>
        <w:t xml:space="preserve"> </w:t>
      </w:r>
    </w:p>
    <w:p w14:paraId="02927079" w14:textId="40D0C17F" w:rsidR="00720DEE" w:rsidRPr="00720DEE" w:rsidRDefault="009577C9" w:rsidP="00720DEE">
      <w:pPr>
        <w:pStyle w:val="MAINBODY"/>
        <w:ind w:firstLine="0"/>
        <w:rPr>
          <w:rFonts w:eastAsiaTheme="minorHAnsi"/>
          <w:b/>
        </w:rPr>
      </w:pPr>
      <w:r>
        <w:rPr>
          <w:rFonts w:eastAsiaTheme="minorHAnsi"/>
          <w:b/>
          <w:noProof/>
        </w:rPr>
        <w:drawing>
          <wp:inline distT="0" distB="0" distL="0" distR="0" wp14:anchorId="239BF709" wp14:editId="31A0A61C">
            <wp:extent cx="5385525" cy="234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png"/>
                    <pic:cNvPicPr/>
                  </pic:nvPicPr>
                  <pic:blipFill rotWithShape="1">
                    <a:blip r:embed="rId7" cstate="print">
                      <a:extLst>
                        <a:ext uri="{28A0092B-C50C-407E-A947-70E740481C1C}">
                          <a14:useLocalDpi xmlns:a14="http://schemas.microsoft.com/office/drawing/2010/main" val="0"/>
                        </a:ext>
                      </a:extLst>
                    </a:blip>
                    <a:srcRect l="6430"/>
                    <a:stretch/>
                  </pic:blipFill>
                  <pic:spPr bwMode="auto">
                    <a:xfrm>
                      <a:off x="0" y="0"/>
                      <a:ext cx="5385525" cy="2342515"/>
                    </a:xfrm>
                    <a:prstGeom prst="rect">
                      <a:avLst/>
                    </a:prstGeom>
                    <a:ln>
                      <a:noFill/>
                    </a:ln>
                    <a:extLst>
                      <a:ext uri="{53640926-AAD7-44D8-BBD7-CCE9431645EC}">
                        <a14:shadowObscured xmlns:a14="http://schemas.microsoft.com/office/drawing/2010/main"/>
                      </a:ext>
                    </a:extLst>
                  </pic:spPr>
                </pic:pic>
              </a:graphicData>
            </a:graphic>
          </wp:inline>
        </w:drawing>
      </w:r>
    </w:p>
    <w:p w14:paraId="36C349CE" w14:textId="77777777" w:rsidR="00720DEE" w:rsidRDefault="00720DEE" w:rsidP="00720DEE">
      <w:pPr>
        <w:pStyle w:val="MAINBODY"/>
        <w:ind w:firstLine="0"/>
      </w:pPr>
    </w:p>
    <w:p w14:paraId="33B7A232" w14:textId="604C2B8F" w:rsidR="00861F92" w:rsidRDefault="003E3D64" w:rsidP="00720DEE">
      <w:pPr>
        <w:pStyle w:val="MAINBODY"/>
        <w:ind w:firstLine="0"/>
      </w:pPr>
      <w:r>
        <w:t>More than a decade has passed since the publication of the first two papers proposing a theory of sustainable entrepreneurship</w:t>
      </w:r>
      <w:r w:rsidR="0089767A">
        <w:t xml:space="preserve"> (Cohen and Winn 2007; </w:t>
      </w:r>
      <w:r w:rsidR="0089767A">
        <w:rPr>
          <w:rFonts w:eastAsiaTheme="minorHAnsi"/>
        </w:rPr>
        <w:t>Dean</w:t>
      </w:r>
      <w:r w:rsidR="0089767A" w:rsidRPr="00C1595A">
        <w:rPr>
          <w:rFonts w:eastAsiaTheme="minorHAnsi"/>
        </w:rPr>
        <w:t xml:space="preserve"> </w:t>
      </w:r>
      <w:r w:rsidR="0089767A" w:rsidRPr="00C1595A">
        <w:t>and</w:t>
      </w:r>
      <w:r w:rsidR="00B05CD5">
        <w:t xml:space="preserve"> McMullen</w:t>
      </w:r>
      <w:r w:rsidR="0089767A">
        <w:t xml:space="preserve"> 2007).</w:t>
      </w:r>
      <w:r>
        <w:t xml:space="preserve"> We </w:t>
      </w:r>
      <w:r w:rsidR="00B05CD5">
        <w:t>feel that</w:t>
      </w:r>
      <w:r>
        <w:t xml:space="preserve"> sustainable entrepreneurship as a field of research in its adolescence with many challenges and opportunities ahead. It is our hope that this special issue will fulfil its promise as an empirical basis for further develop</w:t>
      </w:r>
      <w:r w:rsidR="00B05CD5">
        <w:t xml:space="preserve">ment </w:t>
      </w:r>
      <w:r>
        <w:t xml:space="preserve">of the field. </w:t>
      </w:r>
    </w:p>
    <w:p w14:paraId="26D63095" w14:textId="77777777" w:rsidR="003E3D64" w:rsidRDefault="003E3D64" w:rsidP="00E3410C">
      <w:pPr>
        <w:autoSpaceDE w:val="0"/>
        <w:autoSpaceDN w:val="0"/>
        <w:adjustRightInd w:val="0"/>
        <w:spacing w:after="240" w:line="260" w:lineRule="atLeast"/>
        <w:rPr>
          <w:rFonts w:ascii="Times" w:eastAsiaTheme="minorHAnsi" w:hAnsi="Times" w:cs="Times"/>
          <w:color w:val="000000"/>
          <w:lang w:val="en-US"/>
        </w:rPr>
      </w:pPr>
    </w:p>
    <w:p w14:paraId="021292E2" w14:textId="77777777" w:rsidR="003E3D64" w:rsidRDefault="003E3D64" w:rsidP="00E3410C">
      <w:pPr>
        <w:autoSpaceDE w:val="0"/>
        <w:autoSpaceDN w:val="0"/>
        <w:adjustRightInd w:val="0"/>
        <w:spacing w:after="240" w:line="260" w:lineRule="atLeast"/>
        <w:rPr>
          <w:rFonts w:ascii="Times" w:eastAsiaTheme="minorHAnsi" w:hAnsi="Times" w:cs="Times"/>
          <w:color w:val="000000"/>
          <w:lang w:val="en-US"/>
        </w:rPr>
      </w:pPr>
    </w:p>
    <w:p w14:paraId="1D9997E9" w14:textId="77777777" w:rsidR="00E3410C" w:rsidRPr="00FD130C" w:rsidRDefault="00E3410C" w:rsidP="00E3410C">
      <w:pPr>
        <w:autoSpaceDE w:val="0"/>
        <w:autoSpaceDN w:val="0"/>
        <w:adjustRightInd w:val="0"/>
        <w:spacing w:after="240" w:line="260" w:lineRule="atLeast"/>
        <w:rPr>
          <w:rFonts w:ascii="Times" w:eastAsiaTheme="minorHAnsi" w:hAnsi="Times" w:cs="Times"/>
          <w:color w:val="000000"/>
          <w:lang w:val="en-US"/>
        </w:rPr>
      </w:pPr>
      <w:r w:rsidRPr="00FD130C">
        <w:rPr>
          <w:rFonts w:ascii="Times" w:eastAsiaTheme="minorHAnsi" w:hAnsi="Times" w:cs="Times"/>
          <w:color w:val="000000"/>
          <w:lang w:val="en-US"/>
        </w:rPr>
        <w:t xml:space="preserve">Acknowledgement: We thank the many authors who submitted their articles to this special issue and the many reviewers who offered critical feedback in shaping the special issue throughout the process. A special thanks to Paul Jones, editor in chief, for his continuous support throughout the development of this special issue. </w:t>
      </w:r>
    </w:p>
    <w:p w14:paraId="573DCA70" w14:textId="60E2876A" w:rsidR="002169CB" w:rsidRPr="004C7567" w:rsidRDefault="00E14F76" w:rsidP="00E14F76">
      <w:pPr>
        <w:pStyle w:val="Heading1"/>
        <w:rPr>
          <w:lang w:val="en-US"/>
        </w:rPr>
      </w:pPr>
      <w:r w:rsidRPr="004C7567">
        <w:rPr>
          <w:lang w:val="en-US"/>
        </w:rPr>
        <w:lastRenderedPageBreak/>
        <w:t xml:space="preserve">References </w:t>
      </w:r>
    </w:p>
    <w:p w14:paraId="788C03D9" w14:textId="77777777" w:rsidR="00DD5E80" w:rsidRPr="00DD5E80" w:rsidRDefault="00DD5E80" w:rsidP="00DD5E80">
      <w:pPr>
        <w:pStyle w:val="Bibliography"/>
        <w:rPr>
          <w:rFonts w:eastAsiaTheme="minorHAnsi"/>
        </w:rPr>
      </w:pPr>
      <w:proofErr w:type="spellStart"/>
      <w:r>
        <w:rPr>
          <w:rFonts w:eastAsiaTheme="minorHAnsi"/>
        </w:rPr>
        <w:t>Akemu</w:t>
      </w:r>
      <w:proofErr w:type="spellEnd"/>
      <w:r>
        <w:rPr>
          <w:rFonts w:eastAsiaTheme="minorHAnsi"/>
        </w:rPr>
        <w:t>, O. Whiteman, G. and Kennedy, S.</w:t>
      </w:r>
      <w:r w:rsidRPr="00DD5E80">
        <w:rPr>
          <w:rFonts w:eastAsiaTheme="minorHAnsi"/>
        </w:rPr>
        <w:t xml:space="preserve"> </w:t>
      </w:r>
      <w:r>
        <w:rPr>
          <w:rFonts w:eastAsiaTheme="minorHAnsi"/>
        </w:rPr>
        <w:t>(2016),</w:t>
      </w:r>
      <w:r w:rsidRPr="00DD5E80">
        <w:rPr>
          <w:rFonts w:eastAsiaTheme="minorHAnsi"/>
        </w:rPr>
        <w:t xml:space="preserve"> </w:t>
      </w:r>
      <w:r>
        <w:rPr>
          <w:rFonts w:eastAsiaTheme="minorHAnsi"/>
        </w:rPr>
        <w:t>“</w:t>
      </w:r>
      <w:r w:rsidRPr="00DD5E80">
        <w:rPr>
          <w:rFonts w:eastAsiaTheme="minorHAnsi"/>
        </w:rPr>
        <w:t xml:space="preserve">Social Enterprise Emergence from Social Movement Activism: The </w:t>
      </w:r>
      <w:proofErr w:type="spellStart"/>
      <w:r w:rsidRPr="00DD5E80">
        <w:rPr>
          <w:rFonts w:eastAsiaTheme="minorHAnsi"/>
        </w:rPr>
        <w:t>Fairphone</w:t>
      </w:r>
      <w:proofErr w:type="spellEnd"/>
      <w:r w:rsidRPr="00DD5E80">
        <w:rPr>
          <w:rFonts w:eastAsiaTheme="minorHAnsi"/>
        </w:rPr>
        <w:t xml:space="preserve"> Case</w:t>
      </w:r>
      <w:r>
        <w:rPr>
          <w:rFonts w:eastAsiaTheme="minorHAnsi"/>
        </w:rPr>
        <w:t>”,</w:t>
      </w:r>
      <w:r w:rsidRPr="00DD5E80">
        <w:rPr>
          <w:rFonts w:eastAsiaTheme="minorHAnsi"/>
        </w:rPr>
        <w:t xml:space="preserve"> </w:t>
      </w:r>
      <w:r w:rsidRPr="00DD5E80">
        <w:rPr>
          <w:rFonts w:eastAsiaTheme="minorHAnsi"/>
          <w:i/>
        </w:rPr>
        <w:t>Journal of Management Studies</w:t>
      </w:r>
      <w:r w:rsidRPr="00DD5E80">
        <w:rPr>
          <w:rFonts w:eastAsiaTheme="minorHAnsi"/>
        </w:rPr>
        <w:t xml:space="preserve">, </w:t>
      </w:r>
      <w:r>
        <w:rPr>
          <w:rFonts w:eastAsiaTheme="minorHAnsi"/>
        </w:rPr>
        <w:t>Vol. 53 No. 5,</w:t>
      </w:r>
      <w:r w:rsidRPr="00DD5E80">
        <w:rPr>
          <w:rFonts w:eastAsiaTheme="minorHAnsi"/>
        </w:rPr>
        <w:t xml:space="preserve"> pp.</w:t>
      </w:r>
      <w:r>
        <w:rPr>
          <w:rFonts w:eastAsiaTheme="minorHAnsi"/>
        </w:rPr>
        <w:t xml:space="preserve"> </w:t>
      </w:r>
      <w:r w:rsidRPr="00DD5E80">
        <w:rPr>
          <w:rFonts w:eastAsiaTheme="minorHAnsi"/>
        </w:rPr>
        <w:t>846–877.</w:t>
      </w:r>
    </w:p>
    <w:p w14:paraId="2E7CA1E1" w14:textId="77777777" w:rsidR="00F1086B" w:rsidRPr="00F1086B" w:rsidRDefault="00F1086B" w:rsidP="00F1086B">
      <w:pPr>
        <w:pStyle w:val="Bibliography"/>
        <w:rPr>
          <w:rFonts w:eastAsiaTheme="minorHAnsi"/>
        </w:rPr>
      </w:pPr>
      <w:r>
        <w:rPr>
          <w:rFonts w:eastAsiaTheme="minorHAnsi"/>
          <w:lang w:eastAsia="en-US"/>
        </w:rPr>
        <w:t xml:space="preserve">André, K. Cho, C.H. and Laine, M. (2018), “Reference points for measuring social </w:t>
      </w:r>
      <w:r w:rsidRPr="00F1086B">
        <w:rPr>
          <w:rFonts w:eastAsiaTheme="minorHAnsi"/>
        </w:rPr>
        <w:t xml:space="preserve">performance_ Case study of a social business venture”, </w:t>
      </w:r>
      <w:r w:rsidRPr="0079240D">
        <w:rPr>
          <w:rFonts w:eastAsiaTheme="minorHAnsi"/>
          <w:i/>
        </w:rPr>
        <w:t>Journal of Business Venturing</w:t>
      </w:r>
      <w:r w:rsidRPr="00F1086B">
        <w:rPr>
          <w:rFonts w:eastAsiaTheme="minorHAnsi"/>
        </w:rPr>
        <w:t xml:space="preserve">, </w:t>
      </w:r>
      <w:r w:rsidRPr="00F1086B">
        <w:t xml:space="preserve">10.1016/j.jbusvent.2017.12.002 </w:t>
      </w:r>
    </w:p>
    <w:p w14:paraId="7E5B0CED" w14:textId="77777777" w:rsidR="002169CB" w:rsidRPr="004C7567" w:rsidRDefault="00F31267" w:rsidP="00F1086B">
      <w:pPr>
        <w:pStyle w:val="Bibliography"/>
        <w:rPr>
          <w:rFonts w:eastAsiaTheme="minorHAnsi"/>
          <w:lang w:val="en-US"/>
        </w:rPr>
      </w:pPr>
      <w:r w:rsidRPr="00F1086B">
        <w:t>Anderson, A.</w:t>
      </w:r>
      <w:r w:rsidR="00383809" w:rsidRPr="00F1086B">
        <w:t xml:space="preserve"> (</w:t>
      </w:r>
      <w:r w:rsidR="00383809" w:rsidRPr="00F1086B">
        <w:rPr>
          <w:rFonts w:eastAsiaTheme="minorHAnsi"/>
        </w:rPr>
        <w:t>1998</w:t>
      </w:r>
      <w:r w:rsidR="00383809" w:rsidRPr="00F1086B">
        <w:t>), “</w:t>
      </w:r>
      <w:r w:rsidR="002169CB" w:rsidRPr="00F1086B">
        <w:rPr>
          <w:rFonts w:eastAsiaTheme="minorHAnsi"/>
        </w:rPr>
        <w:t>Cultivating the Garden of Eden:</w:t>
      </w:r>
      <w:r w:rsidR="00383809" w:rsidRPr="00F1086B">
        <w:t xml:space="preserve"> Environmental </w:t>
      </w:r>
      <w:proofErr w:type="spellStart"/>
      <w:r w:rsidR="00383809" w:rsidRPr="00F1086B">
        <w:t>entrepreneuring</w:t>
      </w:r>
      <w:proofErr w:type="spellEnd"/>
      <w:r w:rsidR="00383809" w:rsidRPr="00F1086B">
        <w:t>”</w:t>
      </w:r>
      <w:r w:rsidR="002169CB" w:rsidRPr="00F1086B">
        <w:rPr>
          <w:rFonts w:eastAsiaTheme="minorHAnsi"/>
        </w:rPr>
        <w:t>, Journal of Organizational</w:t>
      </w:r>
      <w:r w:rsidR="002169CB" w:rsidRPr="004C7567">
        <w:rPr>
          <w:rFonts w:eastAsiaTheme="minorHAnsi"/>
          <w:i/>
          <w:iCs/>
          <w:lang w:val="en-US"/>
        </w:rPr>
        <w:t xml:space="preserve"> Change Management</w:t>
      </w:r>
      <w:r w:rsidR="002169CB" w:rsidRPr="004C7567">
        <w:rPr>
          <w:rFonts w:eastAsiaTheme="minorHAnsi"/>
          <w:lang w:val="en-US"/>
        </w:rPr>
        <w:t xml:space="preserve">, </w:t>
      </w:r>
      <w:r w:rsidR="00383809" w:rsidRPr="004C7567">
        <w:rPr>
          <w:lang w:val="en-US"/>
        </w:rPr>
        <w:t>Vol. 11, No. 2, pp.</w:t>
      </w:r>
      <w:r w:rsidRPr="004C7567">
        <w:rPr>
          <w:lang w:val="en-US"/>
        </w:rPr>
        <w:t xml:space="preserve"> </w:t>
      </w:r>
      <w:r w:rsidR="002169CB" w:rsidRPr="004C7567">
        <w:rPr>
          <w:rFonts w:eastAsiaTheme="minorHAnsi"/>
          <w:lang w:val="en-US"/>
        </w:rPr>
        <w:t xml:space="preserve">135-144,. </w:t>
      </w:r>
    </w:p>
    <w:p w14:paraId="060BD849" w14:textId="77777777" w:rsidR="002169CB" w:rsidRPr="004C7567" w:rsidRDefault="002169CB" w:rsidP="00F1086B">
      <w:pPr>
        <w:pStyle w:val="Bibliography"/>
        <w:rPr>
          <w:rFonts w:eastAsiaTheme="minorHAnsi"/>
          <w:lang w:val="en-US"/>
        </w:rPr>
      </w:pPr>
      <w:proofErr w:type="spellStart"/>
      <w:r w:rsidRPr="004C7567">
        <w:rPr>
          <w:rFonts w:eastAsiaTheme="minorHAnsi"/>
          <w:lang w:val="en-US"/>
        </w:rPr>
        <w:t>Bacq</w:t>
      </w:r>
      <w:proofErr w:type="spellEnd"/>
      <w:r w:rsidRPr="004C7567">
        <w:rPr>
          <w:rFonts w:eastAsiaTheme="minorHAnsi"/>
          <w:lang w:val="en-US"/>
        </w:rPr>
        <w:t>, S. and</w:t>
      </w:r>
      <w:r w:rsidR="00F31267" w:rsidRPr="004C7567">
        <w:rPr>
          <w:lang w:val="en-US"/>
        </w:rPr>
        <w:t xml:space="preserve"> Janssen, F.</w:t>
      </w:r>
      <w:r w:rsidRPr="004C7567">
        <w:rPr>
          <w:rFonts w:eastAsiaTheme="minorHAnsi"/>
          <w:lang w:val="en-US"/>
        </w:rPr>
        <w:t xml:space="preserve"> </w:t>
      </w:r>
      <w:r w:rsidR="00383809" w:rsidRPr="004C7567">
        <w:rPr>
          <w:lang w:val="en-US"/>
        </w:rPr>
        <w:t>(</w:t>
      </w:r>
      <w:r w:rsidRPr="004C7567">
        <w:rPr>
          <w:rFonts w:eastAsiaTheme="minorHAnsi"/>
          <w:lang w:val="en-US"/>
        </w:rPr>
        <w:t>2011</w:t>
      </w:r>
      <w:r w:rsidR="00383809" w:rsidRPr="004C7567">
        <w:rPr>
          <w:lang w:val="en-US"/>
        </w:rPr>
        <w:t>),</w:t>
      </w:r>
      <w:r w:rsidRPr="004C7567">
        <w:rPr>
          <w:rFonts w:eastAsiaTheme="minorHAnsi"/>
          <w:lang w:val="en-US"/>
        </w:rPr>
        <w:t xml:space="preserve"> </w:t>
      </w:r>
      <w:r w:rsidR="00F31267" w:rsidRPr="004C7567">
        <w:rPr>
          <w:lang w:val="en-US"/>
        </w:rPr>
        <w:t>“</w:t>
      </w:r>
      <w:r w:rsidRPr="004C7567">
        <w:rPr>
          <w:rFonts w:eastAsiaTheme="minorHAnsi"/>
          <w:lang w:val="en-US"/>
        </w:rPr>
        <w:t>The multiple faces of social entrepreneurship: A review of definitional issues based on geo</w:t>
      </w:r>
      <w:r w:rsidR="00F31267" w:rsidRPr="004C7567">
        <w:rPr>
          <w:lang w:val="en-US"/>
        </w:rPr>
        <w:t xml:space="preserve">graphical and thematic criteria”, </w:t>
      </w:r>
      <w:r w:rsidRPr="004C7567">
        <w:rPr>
          <w:rFonts w:eastAsiaTheme="minorHAnsi"/>
          <w:i/>
          <w:lang w:val="en-US"/>
        </w:rPr>
        <w:t>Entrepreneurship &amp; Regional Development</w:t>
      </w:r>
      <w:r w:rsidRPr="004C7567">
        <w:rPr>
          <w:rFonts w:eastAsiaTheme="minorHAnsi"/>
          <w:lang w:val="en-US"/>
        </w:rPr>
        <w:t xml:space="preserve">, </w:t>
      </w:r>
      <w:r w:rsidR="00383809" w:rsidRPr="004C7567">
        <w:rPr>
          <w:lang w:val="en-US"/>
        </w:rPr>
        <w:t>Vol. 23 No</w:t>
      </w:r>
      <w:r w:rsidR="00F31267" w:rsidRPr="004C7567">
        <w:rPr>
          <w:lang w:val="en-US"/>
        </w:rPr>
        <w:t>.</w:t>
      </w:r>
      <w:r w:rsidR="00EF6F6D" w:rsidRPr="004C7567">
        <w:rPr>
          <w:lang w:val="en-US"/>
        </w:rPr>
        <w:t xml:space="preserve"> 5-6</w:t>
      </w:r>
      <w:r w:rsidRPr="004C7567">
        <w:rPr>
          <w:rFonts w:eastAsiaTheme="minorHAnsi"/>
          <w:lang w:val="en-US"/>
        </w:rPr>
        <w:t xml:space="preserve">, </w:t>
      </w:r>
      <w:r w:rsidR="00EF6F6D" w:rsidRPr="004C7567">
        <w:rPr>
          <w:lang w:val="en-US"/>
        </w:rPr>
        <w:t>pp.</w:t>
      </w:r>
      <w:r w:rsidR="00F31267" w:rsidRPr="004C7567">
        <w:rPr>
          <w:lang w:val="en-US"/>
        </w:rPr>
        <w:t xml:space="preserve"> </w:t>
      </w:r>
      <w:r w:rsidRPr="004C7567">
        <w:rPr>
          <w:rFonts w:eastAsiaTheme="minorHAnsi"/>
          <w:lang w:val="en-US"/>
        </w:rPr>
        <w:t xml:space="preserve">373-403 </w:t>
      </w:r>
    </w:p>
    <w:p w14:paraId="0F75297C" w14:textId="77777777" w:rsidR="00422D49" w:rsidRPr="00422D49" w:rsidRDefault="00422D49" w:rsidP="00422D49">
      <w:pPr>
        <w:pStyle w:val="Bibliography"/>
        <w:rPr>
          <w:rFonts w:eastAsiaTheme="minorHAnsi"/>
        </w:rPr>
      </w:pPr>
      <w:proofErr w:type="spellStart"/>
      <w:r w:rsidRPr="00422D49">
        <w:rPr>
          <w:rFonts w:eastAsiaTheme="minorHAnsi"/>
        </w:rPr>
        <w:t>B</w:t>
      </w:r>
      <w:r>
        <w:rPr>
          <w:rFonts w:eastAsiaTheme="minorHAnsi"/>
        </w:rPr>
        <w:t>elz</w:t>
      </w:r>
      <w:proofErr w:type="spellEnd"/>
      <w:r>
        <w:rPr>
          <w:rFonts w:eastAsiaTheme="minorHAnsi"/>
        </w:rPr>
        <w:t>, F.M. and Binder, J.K., (2017),</w:t>
      </w:r>
      <w:r w:rsidRPr="00422D49">
        <w:rPr>
          <w:rFonts w:eastAsiaTheme="minorHAnsi"/>
        </w:rPr>
        <w:t xml:space="preserve"> </w:t>
      </w:r>
      <w:r>
        <w:rPr>
          <w:rFonts w:eastAsiaTheme="minorHAnsi"/>
        </w:rPr>
        <w:t>“</w:t>
      </w:r>
      <w:r w:rsidRPr="00422D49">
        <w:rPr>
          <w:rFonts w:eastAsiaTheme="minorHAnsi"/>
        </w:rPr>
        <w:t>Sustainable Entrepreneursh</w:t>
      </w:r>
      <w:r>
        <w:rPr>
          <w:rFonts w:eastAsiaTheme="minorHAnsi"/>
        </w:rPr>
        <w:t xml:space="preserve">ip: A Convergent Process Model”, </w:t>
      </w:r>
      <w:r w:rsidRPr="00422D49">
        <w:rPr>
          <w:rFonts w:eastAsiaTheme="minorHAnsi"/>
          <w:i/>
        </w:rPr>
        <w:t>Business Strategy and the Environment</w:t>
      </w:r>
      <w:r w:rsidRPr="00422D49">
        <w:rPr>
          <w:rFonts w:eastAsiaTheme="minorHAnsi"/>
        </w:rPr>
        <w:t xml:space="preserve">, </w:t>
      </w:r>
      <w:r>
        <w:rPr>
          <w:rFonts w:eastAsiaTheme="minorHAnsi"/>
        </w:rPr>
        <w:t>Vol. 26 No.1</w:t>
      </w:r>
      <w:r w:rsidRPr="00422D49">
        <w:rPr>
          <w:rFonts w:eastAsiaTheme="minorHAnsi"/>
        </w:rPr>
        <w:t xml:space="preserve">, pp.1–17. </w:t>
      </w:r>
    </w:p>
    <w:p w14:paraId="1CC54008" w14:textId="77777777" w:rsidR="00B11610" w:rsidRPr="004C7567" w:rsidRDefault="00C82899" w:rsidP="00B11610">
      <w:pPr>
        <w:pStyle w:val="Bibliography"/>
      </w:pPr>
      <w:r>
        <w:rPr>
          <w:rFonts w:eastAsiaTheme="minorHAnsi"/>
        </w:rPr>
        <w:t>*</w:t>
      </w:r>
      <w:proofErr w:type="spellStart"/>
      <w:r w:rsidR="00B11610">
        <w:rPr>
          <w:rFonts w:eastAsiaTheme="minorHAnsi"/>
        </w:rPr>
        <w:t>Bergset</w:t>
      </w:r>
      <w:proofErr w:type="spellEnd"/>
      <w:r w:rsidR="00B11610">
        <w:rPr>
          <w:rFonts w:eastAsiaTheme="minorHAnsi"/>
        </w:rPr>
        <w:t xml:space="preserve">, L. (2018), “Green start-up finance – where do particular challenges lie?”, </w:t>
      </w:r>
      <w:r w:rsidR="00B11610">
        <w:rPr>
          <w:rFonts w:eastAsiaTheme="minorHAnsi"/>
          <w:i/>
          <w:iCs/>
        </w:rPr>
        <w:t xml:space="preserve">International Journal of Entrepreneurial </w:t>
      </w:r>
      <w:proofErr w:type="spellStart"/>
      <w:r w:rsidR="00B11610">
        <w:rPr>
          <w:rFonts w:eastAsiaTheme="minorHAnsi"/>
          <w:i/>
          <w:iCs/>
        </w:rPr>
        <w:t>Behavior</w:t>
      </w:r>
      <w:proofErr w:type="spellEnd"/>
      <w:r w:rsidR="00B11610">
        <w:rPr>
          <w:rFonts w:eastAsiaTheme="minorHAnsi"/>
          <w:i/>
          <w:iCs/>
        </w:rPr>
        <w:t xml:space="preserve"> &amp; Research</w:t>
      </w:r>
      <w:r w:rsidR="00B11610">
        <w:rPr>
          <w:rFonts w:eastAsiaTheme="minorHAnsi"/>
        </w:rPr>
        <w:t>, this issue</w:t>
      </w:r>
    </w:p>
    <w:p w14:paraId="56363F68" w14:textId="77777777" w:rsidR="007A6411" w:rsidRPr="007A6411" w:rsidRDefault="007A6411" w:rsidP="007A6411">
      <w:pPr>
        <w:pStyle w:val="Bibliography"/>
        <w:rPr>
          <w:rFonts w:eastAsiaTheme="minorHAnsi"/>
        </w:rPr>
      </w:pPr>
      <w:proofErr w:type="spellStart"/>
      <w:r w:rsidRPr="007A6411">
        <w:rPr>
          <w:rFonts w:eastAsiaTheme="minorHAnsi"/>
        </w:rPr>
        <w:t>Branzei</w:t>
      </w:r>
      <w:proofErr w:type="spellEnd"/>
      <w:r w:rsidRPr="007A6411">
        <w:rPr>
          <w:rFonts w:eastAsiaTheme="minorHAnsi"/>
        </w:rPr>
        <w:t xml:space="preserve">, O. Muñoz, P. Russell, S. and Whiteman, G. (2017), “Call for Papers: Special Issue on “Regenerative Organizations: Business and Climate Action Beyond Mitigation and Adaptation”, </w:t>
      </w:r>
      <w:r w:rsidRPr="00416364">
        <w:rPr>
          <w:rFonts w:eastAsiaTheme="minorHAnsi"/>
          <w:i/>
        </w:rPr>
        <w:t>Organization &amp; Environment</w:t>
      </w:r>
      <w:r w:rsidRPr="007A6411">
        <w:rPr>
          <w:rFonts w:eastAsiaTheme="minorHAnsi"/>
        </w:rPr>
        <w:t>, Vol. 30 No.3, pp.</w:t>
      </w:r>
      <w:r>
        <w:rPr>
          <w:rFonts w:eastAsiaTheme="minorHAnsi"/>
        </w:rPr>
        <w:t xml:space="preserve"> </w:t>
      </w:r>
      <w:r w:rsidRPr="007A6411">
        <w:rPr>
          <w:rFonts w:eastAsiaTheme="minorHAnsi"/>
        </w:rPr>
        <w:t>275–277.</w:t>
      </w:r>
    </w:p>
    <w:p w14:paraId="7A2B6413" w14:textId="77777777" w:rsidR="00FE35F9" w:rsidRDefault="00FE35F9" w:rsidP="00FE35F9">
      <w:pPr>
        <w:pStyle w:val="Bibliography"/>
      </w:pPr>
      <w:r>
        <w:rPr>
          <w:rFonts w:eastAsiaTheme="minorHAnsi"/>
        </w:rPr>
        <w:t xml:space="preserve">Brest, P. and Born, K. (2013), “When can impact investing create real impact?” </w:t>
      </w:r>
      <w:r>
        <w:rPr>
          <w:rFonts w:eastAsiaTheme="minorHAnsi"/>
          <w:i/>
          <w:iCs/>
        </w:rPr>
        <w:t>Stanford Social Innovation Review</w:t>
      </w:r>
      <w:r>
        <w:rPr>
          <w:rFonts w:eastAsiaTheme="minorHAnsi"/>
        </w:rPr>
        <w:t>, Fall, pp.22–31.</w:t>
      </w:r>
    </w:p>
    <w:p w14:paraId="6DAB314C" w14:textId="77777777" w:rsidR="002169CB" w:rsidRPr="004C7567" w:rsidRDefault="00EF6F6D" w:rsidP="00383809">
      <w:pPr>
        <w:pStyle w:val="Bibliography"/>
        <w:rPr>
          <w:rFonts w:eastAsiaTheme="minorHAnsi"/>
          <w:lang w:val="en-US"/>
        </w:rPr>
      </w:pPr>
      <w:r w:rsidRPr="004C7567">
        <w:rPr>
          <w:lang w:val="en-US"/>
        </w:rPr>
        <w:t xml:space="preserve">Choi, D.-Y. and </w:t>
      </w:r>
      <w:r w:rsidR="00F31267" w:rsidRPr="004C7567">
        <w:rPr>
          <w:lang w:val="en-US"/>
        </w:rPr>
        <w:t>Gray, E.-R.</w:t>
      </w:r>
      <w:r w:rsidRPr="004C7567">
        <w:rPr>
          <w:lang w:val="en-US"/>
        </w:rPr>
        <w:t xml:space="preserve"> (</w:t>
      </w:r>
      <w:r w:rsidRPr="004C7567">
        <w:rPr>
          <w:rFonts w:eastAsiaTheme="minorHAnsi"/>
          <w:lang w:val="en-US"/>
        </w:rPr>
        <w:t>2008</w:t>
      </w:r>
      <w:r w:rsidRPr="004C7567">
        <w:rPr>
          <w:lang w:val="en-US"/>
        </w:rPr>
        <w:t>), “</w:t>
      </w:r>
      <w:r w:rsidR="002169CB" w:rsidRPr="004C7567">
        <w:rPr>
          <w:rFonts w:eastAsiaTheme="minorHAnsi"/>
          <w:lang w:val="en-US"/>
        </w:rPr>
        <w:t>The venture development processes of ‘sustainable’ entre</w:t>
      </w:r>
      <w:r w:rsidRPr="004C7567">
        <w:rPr>
          <w:lang w:val="en-US"/>
        </w:rPr>
        <w:t>preneurs”</w:t>
      </w:r>
      <w:r w:rsidR="002169CB" w:rsidRPr="004C7567">
        <w:rPr>
          <w:rFonts w:eastAsiaTheme="minorHAnsi"/>
          <w:lang w:val="en-US"/>
        </w:rPr>
        <w:t xml:space="preserve">, </w:t>
      </w:r>
      <w:r w:rsidR="002169CB" w:rsidRPr="004C7567">
        <w:rPr>
          <w:rFonts w:eastAsiaTheme="minorHAnsi"/>
          <w:i/>
          <w:iCs/>
          <w:lang w:val="en-US"/>
        </w:rPr>
        <w:t>Management Research News</w:t>
      </w:r>
      <w:r w:rsidR="002169CB" w:rsidRPr="004C7567">
        <w:rPr>
          <w:rFonts w:eastAsiaTheme="minorHAnsi"/>
          <w:lang w:val="en-US"/>
        </w:rPr>
        <w:t xml:space="preserve">, </w:t>
      </w:r>
      <w:r w:rsidRPr="004C7567">
        <w:rPr>
          <w:lang w:val="en-US"/>
        </w:rPr>
        <w:t>Vol. 31 No</w:t>
      </w:r>
      <w:r w:rsidR="004C7DB6" w:rsidRPr="004C7567">
        <w:rPr>
          <w:lang w:val="en-US"/>
        </w:rPr>
        <w:t>.</w:t>
      </w:r>
      <w:r w:rsidRPr="004C7567">
        <w:rPr>
          <w:lang w:val="en-US"/>
        </w:rPr>
        <w:t xml:space="preserve"> 8</w:t>
      </w:r>
      <w:r w:rsidR="002169CB" w:rsidRPr="004C7567">
        <w:rPr>
          <w:rFonts w:eastAsiaTheme="minorHAnsi"/>
          <w:lang w:val="en-US"/>
        </w:rPr>
        <w:t xml:space="preserve">, </w:t>
      </w:r>
      <w:r w:rsidRPr="004C7567">
        <w:rPr>
          <w:lang w:val="en-US"/>
        </w:rPr>
        <w:t>pp.</w:t>
      </w:r>
      <w:r w:rsidR="00F31267" w:rsidRPr="004C7567">
        <w:rPr>
          <w:lang w:val="en-US"/>
        </w:rPr>
        <w:t xml:space="preserve"> </w:t>
      </w:r>
      <w:r w:rsidR="00416364">
        <w:rPr>
          <w:rFonts w:eastAsiaTheme="minorHAnsi"/>
          <w:lang w:val="en-US"/>
        </w:rPr>
        <w:t>558-569</w:t>
      </w:r>
      <w:r w:rsidR="002169CB" w:rsidRPr="004C7567">
        <w:rPr>
          <w:rFonts w:eastAsiaTheme="minorHAnsi"/>
          <w:lang w:val="en-US"/>
        </w:rPr>
        <w:t xml:space="preserve">. </w:t>
      </w:r>
    </w:p>
    <w:p w14:paraId="5B8F2F50" w14:textId="77777777" w:rsidR="002169CB" w:rsidRPr="00C1595A" w:rsidRDefault="002169CB" w:rsidP="00C1595A">
      <w:pPr>
        <w:pStyle w:val="Bibliography"/>
        <w:rPr>
          <w:rFonts w:eastAsiaTheme="minorHAnsi"/>
        </w:rPr>
      </w:pPr>
      <w:r w:rsidRPr="004C7567">
        <w:rPr>
          <w:rFonts w:eastAsiaTheme="minorHAnsi"/>
          <w:lang w:val="en-US"/>
        </w:rPr>
        <w:t xml:space="preserve">Cohen, B. </w:t>
      </w:r>
      <w:r w:rsidR="00EF6F6D" w:rsidRPr="004C7567">
        <w:rPr>
          <w:lang w:val="en-US"/>
        </w:rPr>
        <w:t>and</w:t>
      </w:r>
      <w:r w:rsidR="00323F26">
        <w:rPr>
          <w:lang w:val="en-US"/>
        </w:rPr>
        <w:t xml:space="preserve"> Winn, M.</w:t>
      </w:r>
      <w:r w:rsidR="00F31267" w:rsidRPr="004C7567">
        <w:rPr>
          <w:lang w:val="en-US"/>
        </w:rPr>
        <w:t>I.</w:t>
      </w:r>
      <w:r w:rsidR="00EF6F6D" w:rsidRPr="004C7567">
        <w:rPr>
          <w:lang w:val="en-US"/>
        </w:rPr>
        <w:t xml:space="preserve"> (</w:t>
      </w:r>
      <w:r w:rsidR="00EF6F6D" w:rsidRPr="004C7567">
        <w:rPr>
          <w:rFonts w:eastAsiaTheme="minorHAnsi"/>
          <w:lang w:val="en-US"/>
        </w:rPr>
        <w:t>2007</w:t>
      </w:r>
      <w:r w:rsidR="00EF6F6D" w:rsidRPr="004C7567">
        <w:rPr>
          <w:lang w:val="en-US"/>
        </w:rPr>
        <w:t>),</w:t>
      </w:r>
      <w:r w:rsidRPr="004C7567">
        <w:rPr>
          <w:rFonts w:eastAsiaTheme="minorHAnsi"/>
          <w:lang w:val="en-US"/>
        </w:rPr>
        <w:t xml:space="preserve"> </w:t>
      </w:r>
      <w:r w:rsidR="00FA50EF" w:rsidRPr="004C7567">
        <w:rPr>
          <w:lang w:val="en-US"/>
        </w:rPr>
        <w:t>“</w:t>
      </w:r>
      <w:r w:rsidRPr="004C7567">
        <w:rPr>
          <w:rFonts w:eastAsiaTheme="minorHAnsi"/>
          <w:lang w:val="en-US"/>
        </w:rPr>
        <w:t xml:space="preserve">Market imperfection, opportunity and sustainable </w:t>
      </w:r>
      <w:r w:rsidRPr="00C1595A">
        <w:rPr>
          <w:rFonts w:eastAsiaTheme="minorHAnsi"/>
        </w:rPr>
        <w:t>entre</w:t>
      </w:r>
      <w:r w:rsidR="00EF6F6D" w:rsidRPr="00C1595A">
        <w:t>preneurship”</w:t>
      </w:r>
      <w:r w:rsidRPr="00C1595A">
        <w:rPr>
          <w:rFonts w:eastAsiaTheme="minorHAnsi"/>
        </w:rPr>
        <w:t xml:space="preserve">, </w:t>
      </w:r>
      <w:r w:rsidRPr="00323F26">
        <w:rPr>
          <w:rFonts w:eastAsiaTheme="minorHAnsi"/>
          <w:i/>
        </w:rPr>
        <w:t>Journal of Business Venturing</w:t>
      </w:r>
      <w:r w:rsidRPr="00C1595A">
        <w:rPr>
          <w:rFonts w:eastAsiaTheme="minorHAnsi"/>
        </w:rPr>
        <w:t xml:space="preserve">, </w:t>
      </w:r>
      <w:r w:rsidR="00EF6F6D" w:rsidRPr="00C1595A">
        <w:t xml:space="preserve">Vol. </w:t>
      </w:r>
      <w:r w:rsidRPr="00C1595A">
        <w:rPr>
          <w:rFonts w:eastAsiaTheme="minorHAnsi"/>
        </w:rPr>
        <w:t xml:space="preserve">22, </w:t>
      </w:r>
      <w:r w:rsidR="00EF6F6D" w:rsidRPr="00C1595A">
        <w:t>pp.</w:t>
      </w:r>
      <w:r w:rsidR="00FA50EF" w:rsidRPr="00C1595A">
        <w:t xml:space="preserve"> </w:t>
      </w:r>
      <w:r w:rsidR="00EF6F6D" w:rsidRPr="00C1595A">
        <w:t>29-49.</w:t>
      </w:r>
      <w:r w:rsidRPr="00C1595A">
        <w:rPr>
          <w:rFonts w:eastAsiaTheme="minorHAnsi"/>
        </w:rPr>
        <w:t xml:space="preserve"> </w:t>
      </w:r>
    </w:p>
    <w:p w14:paraId="1F16EFE6" w14:textId="77777777" w:rsidR="003434D9" w:rsidRPr="003434D9" w:rsidRDefault="003434D9" w:rsidP="003434D9">
      <w:pPr>
        <w:pStyle w:val="Bibliography"/>
        <w:rPr>
          <w:rFonts w:eastAsiaTheme="minorHAnsi"/>
        </w:rPr>
      </w:pPr>
      <w:r>
        <w:rPr>
          <w:rFonts w:eastAsiaTheme="minorHAnsi"/>
        </w:rPr>
        <w:t>Cohen, B.</w:t>
      </w:r>
      <w:r w:rsidRPr="003434D9">
        <w:rPr>
          <w:rFonts w:eastAsiaTheme="minorHAnsi"/>
        </w:rPr>
        <w:t xml:space="preserve"> Smith, B.B. </w:t>
      </w:r>
      <w:r>
        <w:rPr>
          <w:rFonts w:eastAsiaTheme="minorHAnsi"/>
        </w:rPr>
        <w:t>and Mitchell, R.</w:t>
      </w:r>
      <w:r w:rsidRPr="003434D9">
        <w:rPr>
          <w:rFonts w:eastAsiaTheme="minorHAnsi"/>
        </w:rPr>
        <w:t xml:space="preserve"> </w:t>
      </w:r>
      <w:r>
        <w:rPr>
          <w:rFonts w:eastAsiaTheme="minorHAnsi"/>
        </w:rPr>
        <w:t>(2008),</w:t>
      </w:r>
      <w:r w:rsidRPr="003434D9">
        <w:rPr>
          <w:rFonts w:eastAsiaTheme="minorHAnsi"/>
        </w:rPr>
        <w:t xml:space="preserve"> </w:t>
      </w:r>
      <w:r>
        <w:rPr>
          <w:rFonts w:eastAsiaTheme="minorHAnsi"/>
        </w:rPr>
        <w:t>“</w:t>
      </w:r>
      <w:r w:rsidRPr="003434D9">
        <w:rPr>
          <w:rFonts w:eastAsiaTheme="minorHAnsi"/>
        </w:rPr>
        <w:t>Toward a sustainable conceptualization of dependent variabl</w:t>
      </w:r>
      <w:r>
        <w:rPr>
          <w:rFonts w:eastAsiaTheme="minorHAnsi"/>
        </w:rPr>
        <w:t>es in entrepreneurship research”,</w:t>
      </w:r>
      <w:r w:rsidRPr="003434D9">
        <w:rPr>
          <w:rFonts w:eastAsiaTheme="minorHAnsi"/>
        </w:rPr>
        <w:t xml:space="preserve"> </w:t>
      </w:r>
      <w:r w:rsidRPr="003434D9">
        <w:rPr>
          <w:rFonts w:eastAsiaTheme="minorHAnsi"/>
          <w:i/>
        </w:rPr>
        <w:t>Business Strategy and the Environment</w:t>
      </w:r>
      <w:r w:rsidRPr="003434D9">
        <w:rPr>
          <w:rFonts w:eastAsiaTheme="minorHAnsi"/>
        </w:rPr>
        <w:t xml:space="preserve">, </w:t>
      </w:r>
      <w:r>
        <w:rPr>
          <w:rFonts w:eastAsiaTheme="minorHAnsi"/>
        </w:rPr>
        <w:t>Vol. 17 No.2</w:t>
      </w:r>
      <w:r w:rsidRPr="003434D9">
        <w:rPr>
          <w:rFonts w:eastAsiaTheme="minorHAnsi"/>
        </w:rPr>
        <w:t>, pp.107–119.</w:t>
      </w:r>
    </w:p>
    <w:p w14:paraId="4DFE0A3E" w14:textId="77777777" w:rsidR="00C1595A" w:rsidRPr="00C1595A" w:rsidRDefault="00C1595A" w:rsidP="00C1595A">
      <w:pPr>
        <w:pStyle w:val="Bibliography"/>
        <w:rPr>
          <w:rFonts w:ascii="Times" w:eastAsiaTheme="minorHAnsi" w:hAnsi="Times" w:cs="Times"/>
          <w:color w:val="000000"/>
          <w:lang w:eastAsia="en-US"/>
        </w:rPr>
      </w:pPr>
      <w:r w:rsidRPr="00C1595A">
        <w:rPr>
          <w:rFonts w:eastAsiaTheme="minorHAnsi"/>
        </w:rPr>
        <w:t xml:space="preserve">Conger, M. McMullen, J. Brian J. Bergman B.J. and York, J.G. </w:t>
      </w:r>
      <w:r>
        <w:rPr>
          <w:rFonts w:eastAsiaTheme="minorHAnsi"/>
        </w:rPr>
        <w:t>(</w:t>
      </w:r>
      <w:r w:rsidRPr="00C1595A">
        <w:rPr>
          <w:rFonts w:eastAsiaTheme="minorHAnsi"/>
        </w:rPr>
        <w:t>2018</w:t>
      </w:r>
      <w:r>
        <w:rPr>
          <w:rFonts w:eastAsiaTheme="minorHAnsi"/>
        </w:rPr>
        <w:t>), “</w:t>
      </w:r>
      <w:r w:rsidRPr="00C1595A">
        <w:rPr>
          <w:rFonts w:eastAsiaTheme="minorHAnsi"/>
        </w:rPr>
        <w:t xml:space="preserve">Category membership, identity control, and the </w:t>
      </w:r>
      <w:proofErr w:type="spellStart"/>
      <w:r w:rsidRPr="00C1595A">
        <w:rPr>
          <w:rFonts w:eastAsiaTheme="minorHAnsi"/>
        </w:rPr>
        <w:t>reevaluation</w:t>
      </w:r>
      <w:proofErr w:type="spellEnd"/>
      <w:r w:rsidRPr="00C1595A">
        <w:rPr>
          <w:rFonts w:eastAsiaTheme="minorHAnsi"/>
        </w:rPr>
        <w:t xml:space="preserve"> of prosocial opportunities</w:t>
      </w:r>
      <w:r>
        <w:rPr>
          <w:rFonts w:eastAsiaTheme="minorHAnsi"/>
        </w:rPr>
        <w:t>”,</w:t>
      </w:r>
      <w:r w:rsidRPr="00C1595A">
        <w:rPr>
          <w:rFonts w:eastAsiaTheme="minorHAnsi"/>
        </w:rPr>
        <w:t xml:space="preserve"> </w:t>
      </w:r>
      <w:r w:rsidRPr="00C1595A">
        <w:rPr>
          <w:rFonts w:eastAsiaTheme="minorHAnsi"/>
          <w:i/>
        </w:rPr>
        <w:t>Journal of Business Venturing</w:t>
      </w:r>
      <w:r w:rsidRPr="00C1595A">
        <w:rPr>
          <w:rFonts w:eastAsiaTheme="minorHAnsi"/>
        </w:rPr>
        <w:t xml:space="preserve">, </w:t>
      </w:r>
      <w:hyperlink r:id="rId8" w:tgtFrame="_blank" w:tooltip="Persistent link using digital object identifier" w:history="1">
        <w:r w:rsidRPr="00C1595A">
          <w:rPr>
            <w:rFonts w:eastAsiaTheme="majorEastAsia"/>
          </w:rPr>
          <w:t>10.1016/j.jbusvent.2017.11.004</w:t>
        </w:r>
      </w:hyperlink>
    </w:p>
    <w:p w14:paraId="25DBD580" w14:textId="77777777" w:rsidR="002169CB" w:rsidRPr="004C7567" w:rsidRDefault="00EC008F" w:rsidP="00C1595A">
      <w:pPr>
        <w:pStyle w:val="Bibliography"/>
        <w:rPr>
          <w:rFonts w:eastAsiaTheme="minorHAnsi"/>
          <w:lang w:val="en-US"/>
        </w:rPr>
      </w:pPr>
      <w:r>
        <w:rPr>
          <w:rFonts w:eastAsiaTheme="minorHAnsi"/>
        </w:rPr>
        <w:t>Dean, T.</w:t>
      </w:r>
      <w:r w:rsidR="002169CB" w:rsidRPr="00C1595A">
        <w:rPr>
          <w:rFonts w:eastAsiaTheme="minorHAnsi"/>
        </w:rPr>
        <w:t xml:space="preserve">J. </w:t>
      </w:r>
      <w:r w:rsidR="00EF6F6D" w:rsidRPr="00C1595A">
        <w:t>and</w:t>
      </w:r>
      <w:r w:rsidR="0089767A">
        <w:t xml:space="preserve"> McMullen, J.</w:t>
      </w:r>
      <w:r w:rsidR="00F31267" w:rsidRPr="00C1595A">
        <w:t>S.</w:t>
      </w:r>
      <w:r w:rsidR="00EF6F6D" w:rsidRPr="00C1595A">
        <w:t xml:space="preserve"> </w:t>
      </w:r>
      <w:r w:rsidR="00F31267" w:rsidRPr="00C1595A">
        <w:t>(</w:t>
      </w:r>
      <w:r w:rsidR="00EF6F6D" w:rsidRPr="00C1595A">
        <w:rPr>
          <w:rFonts w:eastAsiaTheme="minorHAnsi"/>
        </w:rPr>
        <w:t>2007</w:t>
      </w:r>
      <w:r w:rsidR="00EF6F6D" w:rsidRPr="00C1595A">
        <w:t>), “</w:t>
      </w:r>
      <w:r w:rsidR="002169CB" w:rsidRPr="00C1595A">
        <w:rPr>
          <w:rFonts w:eastAsiaTheme="minorHAnsi"/>
        </w:rPr>
        <w:t xml:space="preserve">Toward a theory of sustainable entrepreneurship: Reducing environmental degradation </w:t>
      </w:r>
      <w:r w:rsidR="00EF6F6D" w:rsidRPr="00C1595A">
        <w:t>through</w:t>
      </w:r>
      <w:r w:rsidR="00EF6F6D" w:rsidRPr="004C7567">
        <w:rPr>
          <w:lang w:val="en-US"/>
        </w:rPr>
        <w:t xml:space="preserve"> entrepreneurial action”</w:t>
      </w:r>
      <w:r w:rsidR="002169CB" w:rsidRPr="004C7567">
        <w:rPr>
          <w:rFonts w:eastAsiaTheme="minorHAnsi"/>
          <w:lang w:val="en-US"/>
        </w:rPr>
        <w:t xml:space="preserve">, </w:t>
      </w:r>
      <w:r w:rsidR="002169CB" w:rsidRPr="004C7567">
        <w:rPr>
          <w:rFonts w:eastAsiaTheme="minorHAnsi"/>
          <w:i/>
          <w:iCs/>
          <w:lang w:val="en-US"/>
        </w:rPr>
        <w:t>Journal of Business Venturing</w:t>
      </w:r>
      <w:r w:rsidR="002169CB" w:rsidRPr="004C7567">
        <w:rPr>
          <w:rFonts w:eastAsiaTheme="minorHAnsi"/>
          <w:lang w:val="en-US"/>
        </w:rPr>
        <w:t xml:space="preserve">, </w:t>
      </w:r>
      <w:r w:rsidR="00EF6F6D" w:rsidRPr="004C7567">
        <w:rPr>
          <w:lang w:val="en-US"/>
        </w:rPr>
        <w:t xml:space="preserve">Vol. </w:t>
      </w:r>
      <w:r w:rsidR="002169CB" w:rsidRPr="004C7567">
        <w:rPr>
          <w:rFonts w:eastAsiaTheme="minorHAnsi"/>
          <w:lang w:val="en-US"/>
        </w:rPr>
        <w:t xml:space="preserve">22, </w:t>
      </w:r>
      <w:r w:rsidR="00EF6F6D" w:rsidRPr="004C7567">
        <w:rPr>
          <w:lang w:val="en-US"/>
        </w:rPr>
        <w:t>pp.</w:t>
      </w:r>
      <w:r w:rsidR="00FA50EF" w:rsidRPr="004C7567">
        <w:rPr>
          <w:lang w:val="en-US"/>
        </w:rPr>
        <w:t xml:space="preserve"> 50-76</w:t>
      </w:r>
      <w:r w:rsidR="002169CB" w:rsidRPr="004C7567">
        <w:rPr>
          <w:rFonts w:eastAsiaTheme="minorHAnsi"/>
          <w:lang w:val="en-US"/>
        </w:rPr>
        <w:t xml:space="preserve">. </w:t>
      </w:r>
    </w:p>
    <w:p w14:paraId="7D9A5554" w14:textId="77777777" w:rsidR="00293AAD" w:rsidRPr="00293AAD" w:rsidRDefault="00293AAD" w:rsidP="00293AAD">
      <w:pPr>
        <w:pStyle w:val="Bibliography"/>
        <w:rPr>
          <w:rFonts w:ascii="Times" w:eastAsiaTheme="minorHAnsi" w:hAnsi="Times" w:cs="Times"/>
          <w:color w:val="000000"/>
          <w:lang w:eastAsia="en-US"/>
        </w:rPr>
      </w:pPr>
      <w:proofErr w:type="spellStart"/>
      <w:r>
        <w:rPr>
          <w:rFonts w:eastAsiaTheme="minorHAnsi"/>
        </w:rPr>
        <w:t>Dey</w:t>
      </w:r>
      <w:proofErr w:type="spellEnd"/>
      <w:r>
        <w:rPr>
          <w:rFonts w:eastAsiaTheme="minorHAnsi"/>
        </w:rPr>
        <w:t xml:space="preserve">, P. and Mason, C. (2018), “Overcoming constraints of collective imagination: An inquiry into activist </w:t>
      </w:r>
      <w:proofErr w:type="spellStart"/>
      <w:r>
        <w:rPr>
          <w:rFonts w:eastAsiaTheme="minorHAnsi"/>
        </w:rPr>
        <w:t>entrepreneuring</w:t>
      </w:r>
      <w:proofErr w:type="spellEnd"/>
      <w:r>
        <w:rPr>
          <w:rFonts w:eastAsiaTheme="minorHAnsi"/>
        </w:rPr>
        <w:t xml:space="preserve">, disruptive truth-telling and the creation of “possible worlds.” </w:t>
      </w:r>
      <w:r>
        <w:rPr>
          <w:rFonts w:eastAsiaTheme="minorHAnsi"/>
          <w:i/>
          <w:iCs/>
        </w:rPr>
        <w:t xml:space="preserve">Journal of Business </w:t>
      </w:r>
      <w:r w:rsidRPr="00293AAD">
        <w:rPr>
          <w:rFonts w:eastAsiaTheme="minorHAnsi"/>
          <w:i/>
        </w:rPr>
        <w:t>Venturing</w:t>
      </w:r>
      <w:r w:rsidRPr="00293AAD">
        <w:rPr>
          <w:rFonts w:eastAsiaTheme="minorHAnsi"/>
        </w:rPr>
        <w:t>, 10.1016/j.jbusvent.2017.11.002</w:t>
      </w:r>
    </w:p>
    <w:p w14:paraId="24C882CF" w14:textId="77777777" w:rsidR="002169CB" w:rsidRPr="004C7567" w:rsidRDefault="00EC008F" w:rsidP="00C1595A">
      <w:pPr>
        <w:pStyle w:val="Bibliography"/>
        <w:rPr>
          <w:rFonts w:eastAsiaTheme="minorHAnsi"/>
          <w:lang w:val="en-US"/>
        </w:rPr>
      </w:pPr>
      <w:r>
        <w:rPr>
          <w:rFonts w:eastAsiaTheme="minorHAnsi"/>
          <w:lang w:val="en-US"/>
        </w:rPr>
        <w:t>Dixon, S.</w:t>
      </w:r>
      <w:r w:rsidR="002169CB" w:rsidRPr="004C7567">
        <w:rPr>
          <w:rFonts w:eastAsiaTheme="minorHAnsi"/>
          <w:lang w:val="en-US"/>
        </w:rPr>
        <w:t xml:space="preserve">E. </w:t>
      </w:r>
      <w:r w:rsidR="00EF6F6D" w:rsidRPr="004C7567">
        <w:rPr>
          <w:lang w:val="en-US"/>
        </w:rPr>
        <w:t>and</w:t>
      </w:r>
      <w:r w:rsidR="00F31267" w:rsidRPr="004C7567">
        <w:rPr>
          <w:lang w:val="en-US"/>
        </w:rPr>
        <w:t xml:space="preserve"> Clifford, A.</w:t>
      </w:r>
      <w:r w:rsidR="002169CB" w:rsidRPr="004C7567">
        <w:rPr>
          <w:rFonts w:eastAsiaTheme="minorHAnsi"/>
          <w:lang w:val="en-US"/>
        </w:rPr>
        <w:t xml:space="preserve"> </w:t>
      </w:r>
      <w:r w:rsidR="00EF6F6D" w:rsidRPr="004C7567">
        <w:rPr>
          <w:lang w:val="en-US"/>
        </w:rPr>
        <w:t>(</w:t>
      </w:r>
      <w:r w:rsidR="00EF6F6D" w:rsidRPr="004C7567">
        <w:rPr>
          <w:rFonts w:eastAsiaTheme="minorHAnsi"/>
          <w:lang w:val="en-US"/>
        </w:rPr>
        <w:t>2007</w:t>
      </w:r>
      <w:r w:rsidR="00EF6F6D" w:rsidRPr="004C7567">
        <w:rPr>
          <w:lang w:val="en-US"/>
        </w:rPr>
        <w:t xml:space="preserve">), </w:t>
      </w:r>
      <w:r w:rsidR="00C1595A">
        <w:rPr>
          <w:lang w:val="en-US"/>
        </w:rPr>
        <w:t>“</w:t>
      </w:r>
      <w:proofErr w:type="spellStart"/>
      <w:r w:rsidR="002169CB" w:rsidRPr="004C7567">
        <w:rPr>
          <w:rFonts w:eastAsiaTheme="minorHAnsi"/>
          <w:lang w:val="en-US"/>
        </w:rPr>
        <w:t>Ecopreneurship</w:t>
      </w:r>
      <w:proofErr w:type="spellEnd"/>
      <w:r w:rsidR="002169CB" w:rsidRPr="004C7567">
        <w:rPr>
          <w:rFonts w:eastAsiaTheme="minorHAnsi"/>
          <w:lang w:val="en-US"/>
        </w:rPr>
        <w:t xml:space="preserve"> – A new approach to m</w:t>
      </w:r>
      <w:r w:rsidR="00FA50EF" w:rsidRPr="004C7567">
        <w:rPr>
          <w:lang w:val="en-US"/>
        </w:rPr>
        <w:t>anaging the triple bottom line”</w:t>
      </w:r>
      <w:r w:rsidR="002169CB" w:rsidRPr="004C7567">
        <w:rPr>
          <w:rFonts w:eastAsiaTheme="minorHAnsi"/>
          <w:lang w:val="en-US"/>
        </w:rPr>
        <w:t xml:space="preserve">, in </w:t>
      </w:r>
      <w:r w:rsidR="002169CB" w:rsidRPr="004C7567">
        <w:rPr>
          <w:rFonts w:eastAsiaTheme="minorHAnsi"/>
          <w:i/>
          <w:iCs/>
          <w:lang w:val="en-US"/>
        </w:rPr>
        <w:t>Journal of Organizational Change Management</w:t>
      </w:r>
      <w:r w:rsidR="002169CB" w:rsidRPr="004C7567">
        <w:rPr>
          <w:rFonts w:eastAsiaTheme="minorHAnsi"/>
          <w:lang w:val="en-US"/>
        </w:rPr>
        <w:t xml:space="preserve">, </w:t>
      </w:r>
      <w:r w:rsidR="004C7DB6" w:rsidRPr="004C7567">
        <w:rPr>
          <w:lang w:val="en-US"/>
        </w:rPr>
        <w:t xml:space="preserve">Vol. </w:t>
      </w:r>
      <w:r w:rsidR="002169CB" w:rsidRPr="004C7567">
        <w:rPr>
          <w:rFonts w:eastAsiaTheme="minorHAnsi"/>
          <w:lang w:val="en-US"/>
        </w:rPr>
        <w:t>20</w:t>
      </w:r>
      <w:r w:rsidR="004C7DB6" w:rsidRPr="004C7567">
        <w:rPr>
          <w:lang w:val="en-US"/>
        </w:rPr>
        <w:t xml:space="preserve"> No. 3</w:t>
      </w:r>
      <w:r w:rsidR="002169CB" w:rsidRPr="004C7567">
        <w:rPr>
          <w:rFonts w:eastAsiaTheme="minorHAnsi"/>
          <w:lang w:val="en-US"/>
        </w:rPr>
        <w:t xml:space="preserve">, </w:t>
      </w:r>
      <w:r w:rsidR="004C7DB6" w:rsidRPr="004C7567">
        <w:rPr>
          <w:lang w:val="en-US"/>
        </w:rPr>
        <w:t xml:space="preserve">pp. </w:t>
      </w:r>
      <w:r w:rsidR="002169CB" w:rsidRPr="004C7567">
        <w:rPr>
          <w:rFonts w:eastAsiaTheme="minorHAnsi"/>
          <w:lang w:val="en-US"/>
        </w:rPr>
        <w:t xml:space="preserve">326-345,. </w:t>
      </w:r>
    </w:p>
    <w:p w14:paraId="3B4F0C73" w14:textId="77777777" w:rsidR="00654FFC" w:rsidRPr="00654FFC" w:rsidRDefault="00654FFC" w:rsidP="00654FFC">
      <w:pPr>
        <w:pStyle w:val="Bibliography"/>
        <w:rPr>
          <w:rFonts w:eastAsiaTheme="minorHAnsi"/>
        </w:rPr>
      </w:pPr>
      <w:r>
        <w:rPr>
          <w:rFonts w:eastAsiaTheme="minorHAnsi"/>
        </w:rPr>
        <w:t>*</w:t>
      </w:r>
      <w:r w:rsidRPr="00654FFC">
        <w:rPr>
          <w:rFonts w:eastAsiaTheme="minorHAnsi"/>
        </w:rPr>
        <w:t>Fisch</w:t>
      </w:r>
      <w:r>
        <w:rPr>
          <w:rFonts w:eastAsiaTheme="minorHAnsi"/>
        </w:rPr>
        <w:t xml:space="preserve">er, D. </w:t>
      </w:r>
      <w:proofErr w:type="spellStart"/>
      <w:r>
        <w:rPr>
          <w:rFonts w:eastAsiaTheme="minorHAnsi"/>
        </w:rPr>
        <w:t>Mauer</w:t>
      </w:r>
      <w:proofErr w:type="spellEnd"/>
      <w:r>
        <w:rPr>
          <w:rFonts w:eastAsiaTheme="minorHAnsi"/>
        </w:rPr>
        <w:t xml:space="preserve">, R. and </w:t>
      </w:r>
      <w:proofErr w:type="spellStart"/>
      <w:r>
        <w:rPr>
          <w:rFonts w:eastAsiaTheme="minorHAnsi"/>
        </w:rPr>
        <w:t>Brettel</w:t>
      </w:r>
      <w:proofErr w:type="spellEnd"/>
      <w:r>
        <w:rPr>
          <w:rFonts w:eastAsiaTheme="minorHAnsi"/>
        </w:rPr>
        <w:t>, M.</w:t>
      </w:r>
      <w:r w:rsidRPr="00654FFC">
        <w:rPr>
          <w:rFonts w:eastAsiaTheme="minorHAnsi"/>
        </w:rPr>
        <w:t xml:space="preserve"> </w:t>
      </w:r>
      <w:r>
        <w:rPr>
          <w:rFonts w:eastAsiaTheme="minorHAnsi"/>
        </w:rPr>
        <w:t>(2018),</w:t>
      </w:r>
      <w:r w:rsidRPr="00654FFC">
        <w:rPr>
          <w:rFonts w:eastAsiaTheme="minorHAnsi"/>
        </w:rPr>
        <w:t xml:space="preserve"> </w:t>
      </w:r>
      <w:r>
        <w:rPr>
          <w:rFonts w:eastAsiaTheme="minorHAnsi"/>
        </w:rPr>
        <w:t>“</w:t>
      </w:r>
      <w:r w:rsidRPr="00654FFC">
        <w:rPr>
          <w:rFonts w:eastAsiaTheme="minorHAnsi"/>
        </w:rPr>
        <w:t>Regulatory focus theory a</w:t>
      </w:r>
      <w:r>
        <w:rPr>
          <w:rFonts w:eastAsiaTheme="minorHAnsi"/>
        </w:rPr>
        <w:t>nd sustainable entrepreneurship”,</w:t>
      </w:r>
      <w:r w:rsidRPr="00654FFC">
        <w:rPr>
          <w:rFonts w:eastAsiaTheme="minorHAnsi"/>
        </w:rPr>
        <w:t xml:space="preserve"> </w:t>
      </w:r>
      <w:r w:rsidRPr="00654FFC">
        <w:rPr>
          <w:rFonts w:eastAsiaTheme="minorHAnsi"/>
          <w:i/>
        </w:rPr>
        <w:t xml:space="preserve">International Journal of Entrepreneurial </w:t>
      </w:r>
      <w:proofErr w:type="spellStart"/>
      <w:r w:rsidRPr="00654FFC">
        <w:rPr>
          <w:rFonts w:eastAsiaTheme="minorHAnsi"/>
          <w:i/>
        </w:rPr>
        <w:t>Behavior</w:t>
      </w:r>
      <w:proofErr w:type="spellEnd"/>
      <w:r w:rsidRPr="00654FFC">
        <w:rPr>
          <w:rFonts w:eastAsiaTheme="minorHAnsi"/>
          <w:i/>
        </w:rPr>
        <w:t xml:space="preserve"> &amp; Research</w:t>
      </w:r>
      <w:r w:rsidRPr="00654FFC">
        <w:rPr>
          <w:rFonts w:eastAsiaTheme="minorHAnsi"/>
        </w:rPr>
        <w:t>, this issue.</w:t>
      </w:r>
    </w:p>
    <w:p w14:paraId="629D7C08" w14:textId="77777777" w:rsidR="00BA6222" w:rsidRPr="00BA6222" w:rsidRDefault="00BA6222" w:rsidP="00BA6222">
      <w:pPr>
        <w:pStyle w:val="Bibliography"/>
      </w:pPr>
      <w:r w:rsidRPr="00BA6222">
        <w:rPr>
          <w:rFonts w:eastAsiaTheme="minorHAnsi"/>
        </w:rPr>
        <w:lastRenderedPageBreak/>
        <w:t>*</w:t>
      </w:r>
      <w:proofErr w:type="spellStart"/>
      <w:r>
        <w:rPr>
          <w:rFonts w:eastAsiaTheme="minorHAnsi"/>
        </w:rPr>
        <w:t>Gasbarro</w:t>
      </w:r>
      <w:proofErr w:type="spellEnd"/>
      <w:r>
        <w:rPr>
          <w:rFonts w:eastAsiaTheme="minorHAnsi"/>
        </w:rPr>
        <w:t>, F.</w:t>
      </w:r>
      <w:r w:rsidRPr="00BA6222">
        <w:rPr>
          <w:rFonts w:eastAsiaTheme="minorHAnsi"/>
        </w:rPr>
        <w:t xml:space="preserve"> </w:t>
      </w:r>
      <w:proofErr w:type="spellStart"/>
      <w:r w:rsidRPr="00BA6222">
        <w:rPr>
          <w:rFonts w:eastAsiaTheme="minorHAnsi"/>
        </w:rPr>
        <w:t>Rizzi</w:t>
      </w:r>
      <w:proofErr w:type="spellEnd"/>
      <w:r w:rsidRPr="00BA6222">
        <w:rPr>
          <w:rFonts w:eastAsiaTheme="minorHAnsi"/>
        </w:rPr>
        <w:t xml:space="preserve">, F. </w:t>
      </w:r>
      <w:r>
        <w:rPr>
          <w:rFonts w:eastAsiaTheme="minorHAnsi"/>
        </w:rPr>
        <w:t>and Frey, M.</w:t>
      </w:r>
      <w:r w:rsidRPr="00BA6222">
        <w:rPr>
          <w:rFonts w:eastAsiaTheme="minorHAnsi"/>
        </w:rPr>
        <w:t xml:space="preserve"> </w:t>
      </w:r>
      <w:r>
        <w:rPr>
          <w:rFonts w:eastAsiaTheme="minorHAnsi"/>
        </w:rPr>
        <w:t>(2018),</w:t>
      </w:r>
      <w:r w:rsidRPr="00BA6222">
        <w:rPr>
          <w:rFonts w:eastAsiaTheme="minorHAnsi"/>
        </w:rPr>
        <w:t xml:space="preserve"> </w:t>
      </w:r>
      <w:r>
        <w:rPr>
          <w:rFonts w:eastAsiaTheme="minorHAnsi"/>
        </w:rPr>
        <w:t>“</w:t>
      </w:r>
      <w:r w:rsidRPr="00BA6222">
        <w:rPr>
          <w:rFonts w:eastAsiaTheme="minorHAnsi"/>
        </w:rPr>
        <w:t>Sustainable institutional entrepreneurship in practice: Insights from SMEs in the clean energy sector in Tuscany (Italy)</w:t>
      </w:r>
      <w:r>
        <w:rPr>
          <w:rFonts w:eastAsiaTheme="minorHAnsi"/>
        </w:rPr>
        <w:t>”</w:t>
      </w:r>
      <w:r w:rsidRPr="00BA6222">
        <w:rPr>
          <w:rFonts w:eastAsiaTheme="minorHAnsi"/>
        </w:rPr>
        <w:t xml:space="preserve">. </w:t>
      </w:r>
      <w:r w:rsidRPr="00BA6222">
        <w:rPr>
          <w:rFonts w:eastAsiaTheme="minorHAnsi"/>
          <w:i/>
        </w:rPr>
        <w:t xml:space="preserve">International Journal of Entrepreneurial </w:t>
      </w:r>
      <w:proofErr w:type="spellStart"/>
      <w:r w:rsidRPr="00BA6222">
        <w:rPr>
          <w:rFonts w:eastAsiaTheme="minorHAnsi"/>
          <w:i/>
        </w:rPr>
        <w:t>Behavior</w:t>
      </w:r>
      <w:proofErr w:type="spellEnd"/>
      <w:r w:rsidRPr="00BA6222">
        <w:rPr>
          <w:rFonts w:eastAsiaTheme="minorHAnsi"/>
          <w:i/>
        </w:rPr>
        <w:t xml:space="preserve"> &amp; Research</w:t>
      </w:r>
      <w:r w:rsidRPr="00BA6222">
        <w:rPr>
          <w:rFonts w:eastAsiaTheme="minorHAnsi"/>
        </w:rPr>
        <w:t>, this issue.</w:t>
      </w:r>
      <w:r w:rsidRPr="00BA6222">
        <w:t xml:space="preserve"> </w:t>
      </w:r>
    </w:p>
    <w:p w14:paraId="2A46AED2" w14:textId="12350706" w:rsidR="00C21D24" w:rsidRDefault="00C21D24" w:rsidP="00C21D24">
      <w:pPr>
        <w:pStyle w:val="Bibliography"/>
        <w:rPr>
          <w:rFonts w:eastAsiaTheme="minorHAnsi"/>
          <w:lang w:eastAsia="en-US"/>
        </w:rPr>
      </w:pPr>
      <w:r>
        <w:rPr>
          <w:rFonts w:eastAsiaTheme="minorHAnsi"/>
          <w:lang w:eastAsia="en-US"/>
        </w:rPr>
        <w:t xml:space="preserve">George, G. </w:t>
      </w:r>
      <w:proofErr w:type="spellStart"/>
      <w:r>
        <w:rPr>
          <w:rFonts w:eastAsiaTheme="minorHAnsi"/>
          <w:lang w:eastAsia="en-US"/>
        </w:rPr>
        <w:t>McGahan</w:t>
      </w:r>
      <w:proofErr w:type="spellEnd"/>
      <w:r>
        <w:rPr>
          <w:rFonts w:eastAsiaTheme="minorHAnsi"/>
          <w:lang w:eastAsia="en-US"/>
        </w:rPr>
        <w:t xml:space="preserve">, A.M. and </w:t>
      </w:r>
      <w:proofErr w:type="spellStart"/>
      <w:r>
        <w:rPr>
          <w:rFonts w:eastAsiaTheme="minorHAnsi"/>
          <w:lang w:eastAsia="en-US"/>
        </w:rPr>
        <w:t>Prabhu</w:t>
      </w:r>
      <w:proofErr w:type="spellEnd"/>
      <w:r>
        <w:rPr>
          <w:rFonts w:eastAsiaTheme="minorHAnsi"/>
          <w:lang w:eastAsia="en-US"/>
        </w:rPr>
        <w:t xml:space="preserve">, J. (2012), “Innovation for Inclusive Growth: Towards a Theoretical Framework and a Research Agenda”, </w:t>
      </w:r>
      <w:r>
        <w:rPr>
          <w:rFonts w:eastAsiaTheme="minorHAnsi"/>
          <w:i/>
          <w:iCs/>
          <w:lang w:eastAsia="en-US"/>
        </w:rPr>
        <w:t>Journal of Management Studies</w:t>
      </w:r>
      <w:r>
        <w:rPr>
          <w:rFonts w:eastAsiaTheme="minorHAnsi"/>
          <w:lang w:eastAsia="en-US"/>
        </w:rPr>
        <w:t>, Vol. 49 No.4, pp.661–683.</w:t>
      </w:r>
    </w:p>
    <w:p w14:paraId="4EAC1A18" w14:textId="74AD7970" w:rsidR="002169CB" w:rsidRPr="004C7567" w:rsidRDefault="004C7DB6" w:rsidP="0079240D">
      <w:pPr>
        <w:pStyle w:val="Bibliography"/>
        <w:rPr>
          <w:rFonts w:eastAsiaTheme="minorHAnsi"/>
          <w:lang w:val="en-US"/>
        </w:rPr>
      </w:pPr>
      <w:r w:rsidRPr="004C7567">
        <w:rPr>
          <w:lang w:val="en-US"/>
        </w:rPr>
        <w:t>Gibbs, D</w:t>
      </w:r>
      <w:r w:rsidR="00FA50EF" w:rsidRPr="004C7567">
        <w:rPr>
          <w:lang w:val="en-US"/>
        </w:rPr>
        <w:t>.</w:t>
      </w:r>
      <w:r w:rsidRPr="004C7567">
        <w:rPr>
          <w:lang w:val="en-US"/>
        </w:rPr>
        <w:t xml:space="preserve"> (</w:t>
      </w:r>
      <w:r w:rsidRPr="004C7567">
        <w:rPr>
          <w:rFonts w:eastAsiaTheme="minorHAnsi"/>
          <w:lang w:val="en-US"/>
        </w:rPr>
        <w:t>2009</w:t>
      </w:r>
      <w:r w:rsidRPr="004C7567">
        <w:rPr>
          <w:lang w:val="en-US"/>
        </w:rPr>
        <w:t>),</w:t>
      </w:r>
      <w:r w:rsidR="002169CB" w:rsidRPr="004C7567">
        <w:rPr>
          <w:rFonts w:eastAsiaTheme="minorHAnsi"/>
          <w:lang w:val="en-US"/>
        </w:rPr>
        <w:t xml:space="preserve"> </w:t>
      </w:r>
      <w:r w:rsidR="00F31267" w:rsidRPr="004C7567">
        <w:rPr>
          <w:lang w:val="en-US"/>
        </w:rPr>
        <w:t>“</w:t>
      </w:r>
      <w:r w:rsidR="002169CB" w:rsidRPr="004C7567">
        <w:rPr>
          <w:rFonts w:eastAsiaTheme="minorHAnsi"/>
          <w:lang w:val="en-US"/>
        </w:rPr>
        <w:t xml:space="preserve">Sustainability entrepreneurs, </w:t>
      </w:r>
      <w:proofErr w:type="spellStart"/>
      <w:r w:rsidR="002169CB" w:rsidRPr="004C7567">
        <w:rPr>
          <w:rFonts w:eastAsiaTheme="minorHAnsi"/>
          <w:lang w:val="en-US"/>
        </w:rPr>
        <w:t>ecopreneurs</w:t>
      </w:r>
      <w:proofErr w:type="spellEnd"/>
      <w:r w:rsidR="002169CB" w:rsidRPr="004C7567">
        <w:rPr>
          <w:rFonts w:eastAsiaTheme="minorHAnsi"/>
          <w:lang w:val="en-US"/>
        </w:rPr>
        <w:t xml:space="preserve"> and the development of a sus</w:t>
      </w:r>
      <w:r w:rsidRPr="004C7567">
        <w:rPr>
          <w:lang w:val="en-US"/>
        </w:rPr>
        <w:t>tainable economy”</w:t>
      </w:r>
      <w:r w:rsidR="002169CB" w:rsidRPr="004C7567">
        <w:rPr>
          <w:rFonts w:eastAsiaTheme="minorHAnsi"/>
          <w:lang w:val="en-US"/>
        </w:rPr>
        <w:t xml:space="preserve">, </w:t>
      </w:r>
      <w:r w:rsidR="002169CB" w:rsidRPr="004C7567">
        <w:rPr>
          <w:rFonts w:eastAsiaTheme="minorHAnsi"/>
          <w:i/>
          <w:iCs/>
          <w:lang w:val="en-US"/>
        </w:rPr>
        <w:t>Greener Management International</w:t>
      </w:r>
      <w:r w:rsidR="002169CB" w:rsidRPr="004C7567">
        <w:rPr>
          <w:rFonts w:eastAsiaTheme="minorHAnsi"/>
          <w:lang w:val="en-US"/>
        </w:rPr>
        <w:t xml:space="preserve">, </w:t>
      </w:r>
      <w:r w:rsidRPr="004C7567">
        <w:rPr>
          <w:lang w:val="en-US"/>
        </w:rPr>
        <w:t xml:space="preserve">Vol. </w:t>
      </w:r>
      <w:r w:rsidR="002169CB" w:rsidRPr="004C7567">
        <w:rPr>
          <w:rFonts w:eastAsiaTheme="minorHAnsi"/>
          <w:lang w:val="en-US"/>
        </w:rPr>
        <w:t xml:space="preserve">55, </w:t>
      </w:r>
      <w:r w:rsidRPr="004C7567">
        <w:rPr>
          <w:lang w:val="en-US"/>
        </w:rPr>
        <w:t xml:space="preserve">pp. </w:t>
      </w:r>
      <w:r w:rsidR="002169CB" w:rsidRPr="004C7567">
        <w:rPr>
          <w:rFonts w:eastAsiaTheme="minorHAnsi"/>
          <w:lang w:val="en-US"/>
        </w:rPr>
        <w:t xml:space="preserve">63-78,. </w:t>
      </w:r>
    </w:p>
    <w:p w14:paraId="3B71E6BB" w14:textId="77777777" w:rsidR="0079240D" w:rsidRPr="0079240D" w:rsidRDefault="0079240D" w:rsidP="0079240D">
      <w:pPr>
        <w:pStyle w:val="Bibliography"/>
        <w:rPr>
          <w:rFonts w:eastAsiaTheme="minorHAnsi"/>
        </w:rPr>
      </w:pPr>
      <w:r w:rsidRPr="0079240D">
        <w:rPr>
          <w:rFonts w:eastAsiaTheme="minorHAnsi"/>
        </w:rPr>
        <w:t>Grimes, M.</w:t>
      </w:r>
      <w:r>
        <w:rPr>
          <w:rFonts w:eastAsiaTheme="minorHAnsi"/>
        </w:rPr>
        <w:t xml:space="preserve">G. </w:t>
      </w:r>
      <w:proofErr w:type="spellStart"/>
      <w:r>
        <w:rPr>
          <w:rFonts w:eastAsiaTheme="minorHAnsi"/>
        </w:rPr>
        <w:t>Gehman</w:t>
      </w:r>
      <w:proofErr w:type="spellEnd"/>
      <w:r>
        <w:rPr>
          <w:rFonts w:eastAsiaTheme="minorHAnsi"/>
        </w:rPr>
        <w:t>, J. and Cao, K.</w:t>
      </w:r>
      <w:r w:rsidRPr="0079240D">
        <w:rPr>
          <w:rFonts w:eastAsiaTheme="minorHAnsi"/>
        </w:rPr>
        <w:t xml:space="preserve"> </w:t>
      </w:r>
      <w:r>
        <w:rPr>
          <w:rFonts w:eastAsiaTheme="minorHAnsi"/>
        </w:rPr>
        <w:t>(2018),</w:t>
      </w:r>
      <w:r w:rsidRPr="0079240D">
        <w:rPr>
          <w:rFonts w:eastAsiaTheme="minorHAnsi"/>
        </w:rPr>
        <w:t xml:space="preserve"> </w:t>
      </w:r>
      <w:r>
        <w:rPr>
          <w:rFonts w:eastAsiaTheme="minorHAnsi"/>
        </w:rPr>
        <w:t>“</w:t>
      </w:r>
      <w:r w:rsidRPr="0079240D">
        <w:rPr>
          <w:rFonts w:eastAsiaTheme="minorHAnsi"/>
        </w:rPr>
        <w:t>Positively deviant: Identity work thro</w:t>
      </w:r>
      <w:r>
        <w:rPr>
          <w:rFonts w:eastAsiaTheme="minorHAnsi"/>
        </w:rPr>
        <w:t xml:space="preserve">ugh B Corporation certification”, </w:t>
      </w:r>
      <w:r w:rsidRPr="0079240D">
        <w:rPr>
          <w:rFonts w:eastAsiaTheme="minorHAnsi"/>
          <w:i/>
        </w:rPr>
        <w:t>Journal of Business Venturing</w:t>
      </w:r>
      <w:r w:rsidRPr="0079240D">
        <w:rPr>
          <w:rFonts w:eastAsiaTheme="minorHAnsi"/>
        </w:rPr>
        <w:t xml:space="preserve">. 10.1016/j.jbusvent.2017.12.001 </w:t>
      </w:r>
    </w:p>
    <w:p w14:paraId="1BAD6FE0" w14:textId="77777777" w:rsidR="002169CB" w:rsidRPr="004C7567" w:rsidRDefault="00FA50EF" w:rsidP="0079240D">
      <w:pPr>
        <w:pStyle w:val="Bibliography"/>
        <w:rPr>
          <w:lang w:val="en-US"/>
        </w:rPr>
      </w:pPr>
      <w:r w:rsidRPr="004C7567">
        <w:rPr>
          <w:lang w:val="en-US"/>
        </w:rPr>
        <w:t>Hall, J.</w:t>
      </w:r>
      <w:r w:rsidR="002169CB" w:rsidRPr="004C7567">
        <w:rPr>
          <w:lang w:val="en-US"/>
        </w:rPr>
        <w:t xml:space="preserve"> </w:t>
      </w:r>
      <w:proofErr w:type="spellStart"/>
      <w:r w:rsidR="002169CB" w:rsidRPr="004C7567">
        <w:rPr>
          <w:lang w:val="en-US"/>
        </w:rPr>
        <w:t>Daneke</w:t>
      </w:r>
      <w:proofErr w:type="spellEnd"/>
      <w:r w:rsidR="002169CB" w:rsidRPr="004C7567">
        <w:rPr>
          <w:lang w:val="en-US"/>
        </w:rPr>
        <w:t xml:space="preserve">, G. </w:t>
      </w:r>
      <w:r w:rsidR="004C7DB6" w:rsidRPr="004C7567">
        <w:rPr>
          <w:lang w:val="en-US"/>
        </w:rPr>
        <w:t>and</w:t>
      </w:r>
      <w:r w:rsidRPr="004C7567">
        <w:rPr>
          <w:lang w:val="en-US"/>
        </w:rPr>
        <w:t xml:space="preserve"> Lenox, M.</w:t>
      </w:r>
      <w:r w:rsidR="002169CB" w:rsidRPr="004C7567">
        <w:rPr>
          <w:lang w:val="en-US"/>
        </w:rPr>
        <w:t xml:space="preserve"> </w:t>
      </w:r>
      <w:r w:rsidR="004C7DB6" w:rsidRPr="004C7567">
        <w:rPr>
          <w:lang w:val="en-US"/>
        </w:rPr>
        <w:t>(</w:t>
      </w:r>
      <w:r w:rsidR="002169CB" w:rsidRPr="004C7567">
        <w:rPr>
          <w:lang w:val="en-US"/>
        </w:rPr>
        <w:t>2010</w:t>
      </w:r>
      <w:r w:rsidR="004C7DB6" w:rsidRPr="004C7567">
        <w:rPr>
          <w:lang w:val="en-US"/>
        </w:rPr>
        <w:t>),</w:t>
      </w:r>
      <w:r w:rsidR="002169CB" w:rsidRPr="004C7567">
        <w:rPr>
          <w:lang w:val="en-US"/>
        </w:rPr>
        <w:t xml:space="preserve"> </w:t>
      </w:r>
      <w:r w:rsidR="004C7DB6" w:rsidRPr="004C7567">
        <w:rPr>
          <w:lang w:val="en-US"/>
        </w:rPr>
        <w:t>“</w:t>
      </w:r>
      <w:r w:rsidR="002169CB" w:rsidRPr="004C7567">
        <w:rPr>
          <w:lang w:val="en-US"/>
        </w:rPr>
        <w:t>Sustainable development and entrepreneurship: Past contributions and future directions</w:t>
      </w:r>
      <w:r w:rsidR="004C7DB6" w:rsidRPr="004C7567">
        <w:rPr>
          <w:lang w:val="en-US"/>
        </w:rPr>
        <w:t>”</w:t>
      </w:r>
      <w:r w:rsidR="00F31267" w:rsidRPr="004C7567">
        <w:rPr>
          <w:lang w:val="en-US"/>
        </w:rPr>
        <w:t xml:space="preserve">, </w:t>
      </w:r>
      <w:r w:rsidR="002169CB" w:rsidRPr="004C7567">
        <w:rPr>
          <w:i/>
          <w:lang w:val="en-US"/>
        </w:rPr>
        <w:t>Journal of Business Venturing</w:t>
      </w:r>
      <w:r w:rsidR="002169CB" w:rsidRPr="004C7567">
        <w:rPr>
          <w:lang w:val="en-US"/>
        </w:rPr>
        <w:t xml:space="preserve">, </w:t>
      </w:r>
      <w:r w:rsidR="004C7DB6" w:rsidRPr="004C7567">
        <w:rPr>
          <w:lang w:val="en-US"/>
        </w:rPr>
        <w:t xml:space="preserve">Vol. 25 No. </w:t>
      </w:r>
      <w:r w:rsidR="00F31267" w:rsidRPr="004C7567">
        <w:rPr>
          <w:lang w:val="en-US"/>
        </w:rPr>
        <w:t>5</w:t>
      </w:r>
      <w:r w:rsidR="002169CB" w:rsidRPr="004C7567">
        <w:rPr>
          <w:lang w:val="en-US"/>
        </w:rPr>
        <w:t xml:space="preserve">, </w:t>
      </w:r>
      <w:r w:rsidR="004C7DB6" w:rsidRPr="004C7567">
        <w:rPr>
          <w:lang w:val="en-US"/>
        </w:rPr>
        <w:t xml:space="preserve">pp. </w:t>
      </w:r>
      <w:r w:rsidR="002169CB" w:rsidRPr="004C7567">
        <w:rPr>
          <w:lang w:val="en-US"/>
        </w:rPr>
        <w:t>439–448.</w:t>
      </w:r>
    </w:p>
    <w:p w14:paraId="6722C711" w14:textId="1BC1DC2B" w:rsidR="00EA3AC9" w:rsidRPr="00A2182D" w:rsidRDefault="00EA3AC9" w:rsidP="00A2182D">
      <w:pPr>
        <w:pStyle w:val="Bibliography"/>
        <w:rPr>
          <w:rFonts w:ascii="Times" w:eastAsiaTheme="minorHAnsi" w:hAnsi="Times" w:cs="Times"/>
          <w:color w:val="000000"/>
          <w:lang w:eastAsia="en-US"/>
        </w:rPr>
      </w:pPr>
      <w:r>
        <w:rPr>
          <w:rFonts w:eastAsiaTheme="minorHAnsi"/>
          <w:lang w:eastAsia="en-US"/>
        </w:rPr>
        <w:t>Hall</w:t>
      </w:r>
      <w:r w:rsidRPr="00A2182D">
        <w:rPr>
          <w:rFonts w:eastAsiaTheme="minorHAnsi"/>
        </w:rPr>
        <w:t xml:space="preserve">, J. </w:t>
      </w:r>
      <w:r w:rsidR="00A2182D" w:rsidRPr="00A2182D">
        <w:rPr>
          <w:rFonts w:eastAsiaTheme="minorHAnsi"/>
        </w:rPr>
        <w:t>Matos, S. Sheehan L. and</w:t>
      </w:r>
      <w:r w:rsidR="00A2182D" w:rsidRPr="00A2182D">
        <w:rPr>
          <w:rFonts w:eastAsia="MS Mincho" w:hint="eastAsia"/>
        </w:rPr>
        <w:t xml:space="preserve"> </w:t>
      </w:r>
      <w:r w:rsidR="00A2182D" w:rsidRPr="00A2182D">
        <w:rPr>
          <w:rFonts w:eastAsiaTheme="minorHAnsi"/>
        </w:rPr>
        <w:t>Silvestre, B.</w:t>
      </w:r>
      <w:r w:rsidR="00A2182D" w:rsidRPr="00A2182D">
        <w:rPr>
          <w:rFonts w:eastAsia="MS Mincho" w:hint="eastAsia"/>
        </w:rPr>
        <w:t> </w:t>
      </w:r>
      <w:r w:rsidR="00A2182D">
        <w:rPr>
          <w:rFonts w:eastAsia="MS Mincho" w:hint="eastAsia"/>
        </w:rPr>
        <w:t>(</w:t>
      </w:r>
      <w:r w:rsidR="00A2182D">
        <w:rPr>
          <w:rFonts w:eastAsiaTheme="minorHAnsi"/>
        </w:rPr>
        <w:t>2012),</w:t>
      </w:r>
      <w:r w:rsidRPr="00A2182D">
        <w:rPr>
          <w:rFonts w:eastAsiaTheme="minorHAnsi"/>
        </w:rPr>
        <w:t xml:space="preserve"> </w:t>
      </w:r>
      <w:r w:rsidR="00A2182D">
        <w:rPr>
          <w:rFonts w:eastAsiaTheme="minorHAnsi"/>
        </w:rPr>
        <w:t>“</w:t>
      </w:r>
      <w:r w:rsidRPr="00A2182D">
        <w:rPr>
          <w:rFonts w:eastAsiaTheme="minorHAnsi"/>
        </w:rPr>
        <w:t>Entrepreneurship and Innovation at the Base of the Pyramid: A Recipe for Inclusive Growth</w:t>
      </w:r>
      <w:r>
        <w:rPr>
          <w:rFonts w:eastAsiaTheme="minorHAnsi"/>
          <w:lang w:eastAsia="en-US"/>
        </w:rPr>
        <w:t xml:space="preserve"> or Social Exclusion?</w:t>
      </w:r>
      <w:r w:rsidR="00A2182D">
        <w:rPr>
          <w:rFonts w:eastAsiaTheme="minorHAnsi"/>
          <w:lang w:eastAsia="en-US"/>
        </w:rPr>
        <w:t>”,</w:t>
      </w:r>
      <w:r>
        <w:rPr>
          <w:rFonts w:eastAsiaTheme="minorHAnsi"/>
          <w:lang w:eastAsia="en-US"/>
        </w:rPr>
        <w:t xml:space="preserve"> </w:t>
      </w:r>
      <w:r>
        <w:rPr>
          <w:rFonts w:eastAsiaTheme="minorHAnsi"/>
          <w:i/>
          <w:iCs/>
          <w:lang w:eastAsia="en-US"/>
        </w:rPr>
        <w:t>Journal of Management Studies</w:t>
      </w:r>
      <w:r>
        <w:rPr>
          <w:rFonts w:eastAsiaTheme="minorHAnsi"/>
          <w:lang w:eastAsia="en-US"/>
        </w:rPr>
        <w:t xml:space="preserve">, </w:t>
      </w:r>
      <w:r w:rsidR="00A2182D">
        <w:rPr>
          <w:rFonts w:eastAsiaTheme="minorHAnsi"/>
          <w:lang w:eastAsia="en-US"/>
        </w:rPr>
        <w:t>Vol. 49 No.4</w:t>
      </w:r>
      <w:r>
        <w:rPr>
          <w:rFonts w:eastAsiaTheme="minorHAnsi"/>
          <w:lang w:eastAsia="en-US"/>
        </w:rPr>
        <w:t>, pp.785–812.</w:t>
      </w:r>
      <w:r w:rsidRPr="00654FFC">
        <w:rPr>
          <w:color w:val="000000" w:themeColor="text1"/>
          <w:lang w:val="en-US"/>
        </w:rPr>
        <w:t xml:space="preserve"> </w:t>
      </w:r>
    </w:p>
    <w:p w14:paraId="67A992FA" w14:textId="3C3BD07C" w:rsidR="00383809" w:rsidRPr="00654FFC" w:rsidRDefault="004A6AB5" w:rsidP="00B932DD">
      <w:pPr>
        <w:pStyle w:val="Bibliography"/>
        <w:rPr>
          <w:color w:val="000000" w:themeColor="text1"/>
          <w:lang w:val="en-US"/>
        </w:rPr>
      </w:pPr>
      <w:r w:rsidRPr="00654FFC">
        <w:rPr>
          <w:color w:val="000000" w:themeColor="text1"/>
          <w:lang w:val="en-US"/>
        </w:rPr>
        <w:t>*</w:t>
      </w:r>
      <w:proofErr w:type="spellStart"/>
      <w:r w:rsidR="00383809" w:rsidRPr="00654FFC">
        <w:rPr>
          <w:rFonts w:eastAsiaTheme="majorEastAsia"/>
          <w:color w:val="000000" w:themeColor="text1"/>
          <w:lang w:val="en-US"/>
        </w:rPr>
        <w:t>Hanohov</w:t>
      </w:r>
      <w:proofErr w:type="spellEnd"/>
      <w:r w:rsidR="00383809" w:rsidRPr="00654FFC">
        <w:rPr>
          <w:rFonts w:eastAsiaTheme="majorEastAsia"/>
          <w:color w:val="000000" w:themeColor="text1"/>
          <w:lang w:val="en-US"/>
        </w:rPr>
        <w:t>,</w:t>
      </w:r>
      <w:r w:rsidR="00383809" w:rsidRPr="00654FFC">
        <w:rPr>
          <w:color w:val="000000" w:themeColor="text1"/>
          <w:lang w:val="en-US"/>
        </w:rPr>
        <w:t xml:space="preserve"> R.</w:t>
      </w:r>
      <w:r w:rsidR="00383809" w:rsidRPr="00654FFC">
        <w:rPr>
          <w:rFonts w:eastAsiaTheme="majorEastAsia"/>
          <w:color w:val="000000" w:themeColor="text1"/>
          <w:lang w:val="en-US"/>
        </w:rPr>
        <w:t xml:space="preserve"> </w:t>
      </w:r>
      <w:r w:rsidR="004C7DB6" w:rsidRPr="00654FFC">
        <w:rPr>
          <w:color w:val="000000" w:themeColor="text1"/>
          <w:lang w:val="en-US"/>
        </w:rPr>
        <w:t xml:space="preserve">and </w:t>
      </w:r>
      <w:proofErr w:type="spellStart"/>
      <w:r w:rsidR="00383809" w:rsidRPr="00654FFC">
        <w:rPr>
          <w:rFonts w:eastAsiaTheme="majorEastAsia"/>
          <w:color w:val="000000" w:themeColor="text1"/>
          <w:lang w:val="en-US"/>
        </w:rPr>
        <w:t>Baldacchino</w:t>
      </w:r>
      <w:proofErr w:type="spellEnd"/>
      <w:r w:rsidR="00383809" w:rsidRPr="00654FFC">
        <w:rPr>
          <w:rFonts w:eastAsiaTheme="majorEastAsia"/>
          <w:color w:val="000000" w:themeColor="text1"/>
          <w:lang w:val="en-US"/>
        </w:rPr>
        <w:t>,</w:t>
      </w:r>
      <w:r w:rsidR="00383809" w:rsidRPr="00654FFC">
        <w:rPr>
          <w:color w:val="000000" w:themeColor="text1"/>
          <w:lang w:val="en-US"/>
        </w:rPr>
        <w:t xml:space="preserve"> L. </w:t>
      </w:r>
      <w:r w:rsidR="00B932DD" w:rsidRPr="00654FFC">
        <w:rPr>
          <w:color w:val="000000" w:themeColor="text1"/>
          <w:lang w:val="en-US"/>
        </w:rPr>
        <w:t>(2018</w:t>
      </w:r>
      <w:r w:rsidR="00383809" w:rsidRPr="00654FFC">
        <w:rPr>
          <w:color w:val="000000" w:themeColor="text1"/>
          <w:lang w:val="en-US"/>
        </w:rPr>
        <w:t>)</w:t>
      </w:r>
      <w:r w:rsidR="00B932DD" w:rsidRPr="00654FFC">
        <w:rPr>
          <w:color w:val="000000" w:themeColor="text1"/>
          <w:lang w:val="en-US"/>
        </w:rPr>
        <w:t xml:space="preserve">, </w:t>
      </w:r>
      <w:r w:rsidR="00383809" w:rsidRPr="00654FFC">
        <w:rPr>
          <w:color w:val="000000" w:themeColor="text1"/>
          <w:lang w:val="en-US"/>
        </w:rPr>
        <w:t> </w:t>
      </w:r>
      <w:r w:rsidR="00B932DD" w:rsidRPr="00654FFC">
        <w:rPr>
          <w:color w:val="000000" w:themeColor="text1"/>
          <w:lang w:val="en-US"/>
        </w:rPr>
        <w:t>“</w:t>
      </w:r>
      <w:r w:rsidR="00383809" w:rsidRPr="00654FFC">
        <w:rPr>
          <w:color w:val="000000" w:themeColor="text1"/>
          <w:lang w:val="en-US"/>
        </w:rPr>
        <w:t xml:space="preserve">Opportunity recognition in sustainable entrepreneurship: an exploratory study", </w:t>
      </w:r>
      <w:r w:rsidR="00383809" w:rsidRPr="00654FFC">
        <w:rPr>
          <w:i/>
          <w:color w:val="000000" w:themeColor="text1"/>
          <w:lang w:val="en-US"/>
        </w:rPr>
        <w:t>International Journal of Entrepreneurial Behavior &amp; Research</w:t>
      </w:r>
      <w:r w:rsidR="00654FFC" w:rsidRPr="00654FFC">
        <w:rPr>
          <w:color w:val="000000" w:themeColor="text1"/>
          <w:lang w:val="en-US"/>
        </w:rPr>
        <w:t>, t</w:t>
      </w:r>
      <w:r w:rsidR="00383809" w:rsidRPr="00654FFC">
        <w:rPr>
          <w:color w:val="000000" w:themeColor="text1"/>
          <w:lang w:val="en-US"/>
        </w:rPr>
        <w:t xml:space="preserve">his </w:t>
      </w:r>
      <w:r w:rsidR="00654FFC">
        <w:rPr>
          <w:color w:val="000000" w:themeColor="text1"/>
          <w:lang w:val="en-US"/>
        </w:rPr>
        <w:t>i</w:t>
      </w:r>
      <w:r w:rsidR="00383809" w:rsidRPr="00654FFC">
        <w:rPr>
          <w:color w:val="000000" w:themeColor="text1"/>
          <w:lang w:val="en-US"/>
        </w:rPr>
        <w:t>ssue.</w:t>
      </w:r>
    </w:p>
    <w:p w14:paraId="6F788045" w14:textId="77777777" w:rsidR="002169CB" w:rsidRPr="004C7567" w:rsidRDefault="002169CB" w:rsidP="00383809">
      <w:pPr>
        <w:pStyle w:val="Bibliography"/>
        <w:rPr>
          <w:lang w:val="en-US"/>
        </w:rPr>
      </w:pPr>
      <w:proofErr w:type="spellStart"/>
      <w:r w:rsidRPr="004C7567">
        <w:rPr>
          <w:lang w:val="en-US"/>
        </w:rPr>
        <w:t>Hocker</w:t>
      </w:r>
      <w:r w:rsidR="00FA50EF" w:rsidRPr="004C7567">
        <w:rPr>
          <w:lang w:val="en-US"/>
        </w:rPr>
        <w:t>ts</w:t>
      </w:r>
      <w:proofErr w:type="spellEnd"/>
      <w:r w:rsidR="00FA50EF" w:rsidRPr="004C7567">
        <w:rPr>
          <w:lang w:val="en-US"/>
        </w:rPr>
        <w:t xml:space="preserve">, K. and </w:t>
      </w:r>
      <w:proofErr w:type="spellStart"/>
      <w:r w:rsidR="00FA50EF" w:rsidRPr="004C7567">
        <w:rPr>
          <w:lang w:val="en-US"/>
        </w:rPr>
        <w:t>Wüstenhagen</w:t>
      </w:r>
      <w:proofErr w:type="spellEnd"/>
      <w:r w:rsidR="00FA50EF" w:rsidRPr="004C7567">
        <w:rPr>
          <w:lang w:val="en-US"/>
        </w:rPr>
        <w:t>, R.</w:t>
      </w:r>
      <w:r w:rsidRPr="004C7567">
        <w:rPr>
          <w:lang w:val="en-US"/>
        </w:rPr>
        <w:t xml:space="preserve"> </w:t>
      </w:r>
      <w:r w:rsidR="00FA50EF" w:rsidRPr="004C7567">
        <w:rPr>
          <w:lang w:val="en-US"/>
        </w:rPr>
        <w:t>(</w:t>
      </w:r>
      <w:r w:rsidRPr="004C7567">
        <w:rPr>
          <w:lang w:val="en-US"/>
        </w:rPr>
        <w:t>2010</w:t>
      </w:r>
      <w:r w:rsidR="00FA50EF" w:rsidRPr="004C7567">
        <w:rPr>
          <w:lang w:val="en-US"/>
        </w:rPr>
        <w:t>)</w:t>
      </w:r>
      <w:r w:rsidRPr="004C7567">
        <w:rPr>
          <w:lang w:val="en-US"/>
        </w:rPr>
        <w:t xml:space="preserve">. </w:t>
      </w:r>
      <w:r w:rsidR="00FA50EF" w:rsidRPr="004C7567">
        <w:rPr>
          <w:lang w:val="en-US"/>
        </w:rPr>
        <w:t>“</w:t>
      </w:r>
      <w:r w:rsidRPr="004C7567">
        <w:rPr>
          <w:lang w:val="en-US"/>
        </w:rPr>
        <w:t xml:space="preserve">Greening Goliaths versus emerging </w:t>
      </w:r>
      <w:proofErr w:type="spellStart"/>
      <w:r w:rsidRPr="004C7567">
        <w:rPr>
          <w:lang w:val="en-US"/>
        </w:rPr>
        <w:t>Davids</w:t>
      </w:r>
      <w:proofErr w:type="spellEnd"/>
      <w:r w:rsidRPr="004C7567">
        <w:rPr>
          <w:lang w:val="en-US"/>
        </w:rPr>
        <w:t xml:space="preserve"> — Theorizing about the role of incumbents and new entrants </w:t>
      </w:r>
      <w:r w:rsidR="00A6177D" w:rsidRPr="004C7567">
        <w:rPr>
          <w:lang w:val="en-US"/>
        </w:rPr>
        <w:t>in sustainable entrepreneurship”,</w:t>
      </w:r>
      <w:r w:rsidRPr="004C7567">
        <w:rPr>
          <w:lang w:val="en-US"/>
        </w:rPr>
        <w:t xml:space="preserve"> </w:t>
      </w:r>
      <w:r w:rsidRPr="004C7567">
        <w:rPr>
          <w:i/>
          <w:iCs/>
          <w:lang w:val="en-US"/>
        </w:rPr>
        <w:t>Journal of Business Venturing</w:t>
      </w:r>
      <w:r w:rsidRPr="004C7567">
        <w:rPr>
          <w:lang w:val="en-US"/>
        </w:rPr>
        <w:t xml:space="preserve">, </w:t>
      </w:r>
      <w:r w:rsidR="00A6177D" w:rsidRPr="004C7567">
        <w:rPr>
          <w:lang w:val="en-US"/>
        </w:rPr>
        <w:t>Vol. 25 No. 5</w:t>
      </w:r>
      <w:r w:rsidRPr="004C7567">
        <w:rPr>
          <w:lang w:val="en-US"/>
        </w:rPr>
        <w:t xml:space="preserve">, </w:t>
      </w:r>
      <w:r w:rsidR="00A6177D" w:rsidRPr="004C7567">
        <w:rPr>
          <w:lang w:val="en-US"/>
        </w:rPr>
        <w:t xml:space="preserve">pp. </w:t>
      </w:r>
      <w:r w:rsidRPr="004C7567">
        <w:rPr>
          <w:lang w:val="en-US"/>
        </w:rPr>
        <w:t>481–492.</w:t>
      </w:r>
    </w:p>
    <w:p w14:paraId="7CDDD624" w14:textId="77777777" w:rsidR="00B173F5" w:rsidRDefault="00B173F5" w:rsidP="00B173F5">
      <w:pPr>
        <w:pStyle w:val="Bibliography"/>
        <w:rPr>
          <w:rFonts w:eastAsiaTheme="minorHAnsi"/>
          <w:color w:val="000000"/>
          <w:lang w:eastAsia="en-US"/>
        </w:rPr>
      </w:pPr>
      <w:r>
        <w:rPr>
          <w:rFonts w:eastAsiaTheme="minorHAnsi"/>
          <w:lang w:eastAsia="en-US"/>
        </w:rPr>
        <w:t xml:space="preserve">Hoffman, A. </w:t>
      </w:r>
      <w:proofErr w:type="spellStart"/>
      <w:r>
        <w:rPr>
          <w:rFonts w:eastAsiaTheme="minorHAnsi"/>
          <w:lang w:eastAsia="en-US"/>
        </w:rPr>
        <w:t>Badiane</w:t>
      </w:r>
      <w:proofErr w:type="spellEnd"/>
      <w:r>
        <w:rPr>
          <w:rFonts w:eastAsiaTheme="minorHAnsi"/>
          <w:lang w:eastAsia="en-US"/>
        </w:rPr>
        <w:t xml:space="preserve">, K. and Haigh, N. (2012), “Hybrid organizations as agents of positive social change: Bridging the for-profit &amp; non-profit divide”. In K. Golden-Biddle and J. Dutton (Eds.), </w:t>
      </w:r>
      <w:r w:rsidRPr="00B173F5">
        <w:rPr>
          <w:rFonts w:eastAsiaTheme="minorHAnsi"/>
          <w:i/>
          <w:lang w:eastAsia="en-US"/>
        </w:rPr>
        <w:t>Using a positive lens to explore social change and organizations: Building a theoretical and research foundation</w:t>
      </w:r>
      <w:r>
        <w:rPr>
          <w:rFonts w:eastAsiaTheme="minorHAnsi"/>
          <w:lang w:eastAsia="en-US"/>
        </w:rPr>
        <w:t>. New York: Routledge. pp. 131–150.</w:t>
      </w:r>
    </w:p>
    <w:p w14:paraId="656D25AD" w14:textId="4A56B3D0" w:rsidR="00F81F0B" w:rsidRDefault="00F81F0B" w:rsidP="00B173F5">
      <w:pPr>
        <w:pStyle w:val="Bibliography"/>
      </w:pPr>
      <w:proofErr w:type="spellStart"/>
      <w:r>
        <w:t>Hollensbe</w:t>
      </w:r>
      <w:proofErr w:type="spellEnd"/>
      <w:r>
        <w:t xml:space="preserve">, E. </w:t>
      </w:r>
      <w:proofErr w:type="spellStart"/>
      <w:r>
        <w:rPr>
          <w:rFonts w:ascii="Times" w:hAnsi="Times" w:cs="Times"/>
          <w:bCs/>
          <w:color w:val="000000"/>
        </w:rPr>
        <w:t>Wookey</w:t>
      </w:r>
      <w:proofErr w:type="spellEnd"/>
      <w:r>
        <w:rPr>
          <w:rFonts w:ascii="Times" w:hAnsi="Times" w:cs="Times"/>
          <w:bCs/>
          <w:color w:val="000000"/>
        </w:rPr>
        <w:t>, C. Hickey, L. and George, G.</w:t>
      </w:r>
      <w:r w:rsidRPr="00AD178F">
        <w:rPr>
          <w:rFonts w:ascii="Times" w:hAnsi="Times" w:cs="Times"/>
          <w:bCs/>
          <w:color w:val="000000"/>
        </w:rPr>
        <w:t xml:space="preserve"> </w:t>
      </w:r>
      <w:r>
        <w:rPr>
          <w:rFonts w:ascii="Times" w:hAnsi="Times" w:cs="Times"/>
          <w:bCs/>
          <w:color w:val="000000"/>
        </w:rPr>
        <w:t>(</w:t>
      </w:r>
      <w:r>
        <w:t xml:space="preserve">2014), “Organizations with Purpose”, </w:t>
      </w:r>
      <w:r>
        <w:rPr>
          <w:i/>
          <w:iCs/>
        </w:rPr>
        <w:t>Academy of Management Journal</w:t>
      </w:r>
      <w:r>
        <w:t>, Vol. 57 No.5, pp. 1227–1234.</w:t>
      </w:r>
    </w:p>
    <w:p w14:paraId="274B4EC4" w14:textId="77777777" w:rsidR="002169CB" w:rsidRPr="004C7567" w:rsidRDefault="00DB6511" w:rsidP="00383809">
      <w:pPr>
        <w:pStyle w:val="Bibliography"/>
        <w:rPr>
          <w:rFonts w:eastAsiaTheme="minorHAnsi"/>
          <w:lang w:val="en-US"/>
        </w:rPr>
      </w:pPr>
      <w:r w:rsidRPr="004C7567">
        <w:rPr>
          <w:lang w:val="en-US"/>
        </w:rPr>
        <w:t xml:space="preserve">Isaak, R., (2002), “The Making of the </w:t>
      </w:r>
      <w:proofErr w:type="spellStart"/>
      <w:r w:rsidRPr="004C7567">
        <w:rPr>
          <w:lang w:val="en-US"/>
        </w:rPr>
        <w:t>Ecopreneur</w:t>
      </w:r>
      <w:proofErr w:type="spellEnd"/>
      <w:r w:rsidRPr="004C7567">
        <w:rPr>
          <w:lang w:val="en-US"/>
        </w:rPr>
        <w:t>”</w:t>
      </w:r>
      <w:r w:rsidR="002169CB" w:rsidRPr="004C7567">
        <w:rPr>
          <w:rFonts w:eastAsiaTheme="minorHAnsi"/>
          <w:lang w:val="en-US"/>
        </w:rPr>
        <w:t xml:space="preserve">, </w:t>
      </w:r>
      <w:r w:rsidR="002169CB" w:rsidRPr="004C7567">
        <w:rPr>
          <w:rFonts w:eastAsiaTheme="minorHAnsi"/>
          <w:i/>
          <w:iCs/>
          <w:lang w:val="en-US"/>
        </w:rPr>
        <w:t>Greener Management International</w:t>
      </w:r>
      <w:r w:rsidR="002169CB" w:rsidRPr="004C7567">
        <w:rPr>
          <w:rFonts w:eastAsiaTheme="minorHAnsi"/>
          <w:lang w:val="en-US"/>
        </w:rPr>
        <w:t xml:space="preserve">, </w:t>
      </w:r>
      <w:r w:rsidRPr="004C7567">
        <w:rPr>
          <w:lang w:val="en-US"/>
        </w:rPr>
        <w:t xml:space="preserve">Vol. </w:t>
      </w:r>
      <w:r w:rsidR="002169CB" w:rsidRPr="004C7567">
        <w:rPr>
          <w:rFonts w:eastAsiaTheme="minorHAnsi"/>
          <w:lang w:val="en-US"/>
        </w:rPr>
        <w:t xml:space="preserve">38, </w:t>
      </w:r>
      <w:r w:rsidRPr="004C7567">
        <w:rPr>
          <w:lang w:val="en-US"/>
        </w:rPr>
        <w:t>pp. 81-91</w:t>
      </w:r>
      <w:r w:rsidR="002169CB" w:rsidRPr="004C7567">
        <w:rPr>
          <w:rFonts w:eastAsiaTheme="minorHAnsi"/>
          <w:lang w:val="en-US"/>
        </w:rPr>
        <w:t xml:space="preserve">. </w:t>
      </w:r>
    </w:p>
    <w:p w14:paraId="13C10DC9" w14:textId="4DAEE005" w:rsidR="0030292C" w:rsidRPr="0030292C" w:rsidRDefault="0030292C" w:rsidP="0030292C">
      <w:pPr>
        <w:pStyle w:val="Bibliography"/>
        <w:rPr>
          <w:rFonts w:eastAsiaTheme="minorHAnsi"/>
        </w:rPr>
      </w:pPr>
      <w:proofErr w:type="spellStart"/>
      <w:r>
        <w:rPr>
          <w:rFonts w:eastAsiaTheme="minorHAnsi"/>
        </w:rPr>
        <w:t>Kimmitt</w:t>
      </w:r>
      <w:proofErr w:type="spellEnd"/>
      <w:r>
        <w:rPr>
          <w:rFonts w:eastAsiaTheme="minorHAnsi"/>
        </w:rPr>
        <w:t>, J. and Muñoz, P.</w:t>
      </w:r>
      <w:r w:rsidRPr="0030292C">
        <w:rPr>
          <w:rFonts w:eastAsiaTheme="minorHAnsi"/>
        </w:rPr>
        <w:t xml:space="preserve"> </w:t>
      </w:r>
      <w:r>
        <w:rPr>
          <w:rFonts w:eastAsiaTheme="minorHAnsi"/>
        </w:rPr>
        <w:t>(2017),</w:t>
      </w:r>
      <w:r w:rsidRPr="0030292C">
        <w:rPr>
          <w:rFonts w:eastAsiaTheme="minorHAnsi"/>
        </w:rPr>
        <w:t xml:space="preserve"> </w:t>
      </w:r>
      <w:r>
        <w:rPr>
          <w:rFonts w:eastAsiaTheme="minorHAnsi"/>
        </w:rPr>
        <w:t>“</w:t>
      </w:r>
      <w:r w:rsidRPr="0030292C">
        <w:rPr>
          <w:rFonts w:eastAsiaTheme="minorHAnsi"/>
        </w:rPr>
        <w:t>Entrepreneurship and financial inclusion through th</w:t>
      </w:r>
      <w:r>
        <w:rPr>
          <w:rFonts w:eastAsiaTheme="minorHAnsi"/>
        </w:rPr>
        <w:t>e lens of instrumental freedoms”,</w:t>
      </w:r>
      <w:r w:rsidRPr="0030292C">
        <w:rPr>
          <w:rFonts w:eastAsiaTheme="minorHAnsi"/>
        </w:rPr>
        <w:t xml:space="preserve"> </w:t>
      </w:r>
      <w:r w:rsidRPr="0030292C">
        <w:rPr>
          <w:rFonts w:eastAsiaTheme="minorHAnsi"/>
          <w:i/>
        </w:rPr>
        <w:t>International Small Business Journal</w:t>
      </w:r>
      <w:r w:rsidRPr="0030292C">
        <w:rPr>
          <w:rFonts w:eastAsiaTheme="minorHAnsi"/>
        </w:rPr>
        <w:t>,</w:t>
      </w:r>
      <w:r>
        <w:rPr>
          <w:rFonts w:eastAsiaTheme="minorHAnsi"/>
        </w:rPr>
        <w:t xml:space="preserve"> Vol. 35 No.7</w:t>
      </w:r>
      <w:r w:rsidRPr="0030292C">
        <w:rPr>
          <w:rFonts w:eastAsiaTheme="minorHAnsi"/>
        </w:rPr>
        <w:t>, pp.803–828.</w:t>
      </w:r>
    </w:p>
    <w:p w14:paraId="0F1984C8" w14:textId="703A8FFD" w:rsidR="002169CB" w:rsidRPr="004C7567" w:rsidRDefault="00BB7C7E" w:rsidP="00383809">
      <w:pPr>
        <w:pStyle w:val="Bibliography"/>
        <w:rPr>
          <w:rFonts w:eastAsiaTheme="minorHAnsi"/>
          <w:lang w:val="en-US"/>
        </w:rPr>
      </w:pPr>
      <w:proofErr w:type="spellStart"/>
      <w:r w:rsidRPr="004C7567">
        <w:rPr>
          <w:lang w:val="en-US"/>
        </w:rPr>
        <w:t>Linnanen</w:t>
      </w:r>
      <w:proofErr w:type="spellEnd"/>
      <w:r w:rsidRPr="004C7567">
        <w:rPr>
          <w:lang w:val="en-US"/>
        </w:rPr>
        <w:t>, L. (</w:t>
      </w:r>
      <w:r w:rsidRPr="004C7567">
        <w:rPr>
          <w:rFonts w:eastAsiaTheme="minorHAnsi"/>
          <w:lang w:val="en-US"/>
        </w:rPr>
        <w:t>2002</w:t>
      </w:r>
      <w:r w:rsidRPr="004C7567">
        <w:rPr>
          <w:lang w:val="en-US"/>
        </w:rPr>
        <w:t>), “</w:t>
      </w:r>
      <w:r w:rsidR="002169CB" w:rsidRPr="004C7567">
        <w:rPr>
          <w:rFonts w:eastAsiaTheme="minorHAnsi"/>
          <w:lang w:val="en-US"/>
        </w:rPr>
        <w:t xml:space="preserve">An Insider’s Experiences with </w:t>
      </w:r>
      <w:r w:rsidRPr="004C7567">
        <w:rPr>
          <w:lang w:val="en-US"/>
        </w:rPr>
        <w:t>Environmental Entrepreneurship”,</w:t>
      </w:r>
      <w:r w:rsidR="002169CB" w:rsidRPr="004C7567">
        <w:rPr>
          <w:rFonts w:eastAsiaTheme="minorHAnsi"/>
          <w:lang w:val="en-US"/>
        </w:rPr>
        <w:t xml:space="preserve"> </w:t>
      </w:r>
      <w:r w:rsidR="002169CB" w:rsidRPr="004C7567">
        <w:rPr>
          <w:rFonts w:eastAsiaTheme="minorHAnsi"/>
          <w:i/>
          <w:iCs/>
          <w:lang w:val="en-US"/>
        </w:rPr>
        <w:t>Greener Management International</w:t>
      </w:r>
      <w:r w:rsidR="002169CB" w:rsidRPr="004C7567">
        <w:rPr>
          <w:rFonts w:eastAsiaTheme="minorHAnsi"/>
          <w:lang w:val="en-US"/>
        </w:rPr>
        <w:t xml:space="preserve">, </w:t>
      </w:r>
      <w:r w:rsidRPr="004C7567">
        <w:rPr>
          <w:lang w:val="en-US"/>
        </w:rPr>
        <w:t xml:space="preserve">Vol. </w:t>
      </w:r>
      <w:r w:rsidR="002169CB" w:rsidRPr="004C7567">
        <w:rPr>
          <w:rFonts w:eastAsiaTheme="minorHAnsi"/>
          <w:lang w:val="en-US"/>
        </w:rPr>
        <w:t xml:space="preserve">38, </w:t>
      </w:r>
      <w:r w:rsidRPr="004C7567">
        <w:rPr>
          <w:lang w:val="en-US"/>
        </w:rPr>
        <w:t>pp. 71-80.</w:t>
      </w:r>
      <w:r w:rsidR="002169CB" w:rsidRPr="004C7567">
        <w:rPr>
          <w:rFonts w:eastAsiaTheme="minorHAnsi"/>
          <w:lang w:val="en-US"/>
        </w:rPr>
        <w:t xml:space="preserve"> </w:t>
      </w:r>
    </w:p>
    <w:p w14:paraId="61079C62" w14:textId="77777777" w:rsidR="002169CB" w:rsidRPr="004C7567" w:rsidRDefault="002169CB" w:rsidP="00383809">
      <w:pPr>
        <w:pStyle w:val="Bibliography"/>
        <w:rPr>
          <w:rFonts w:eastAsiaTheme="minorHAnsi"/>
          <w:lang w:val="en-US"/>
        </w:rPr>
      </w:pPr>
      <w:r w:rsidRPr="004C7567">
        <w:rPr>
          <w:rFonts w:eastAsiaTheme="minorHAnsi"/>
          <w:lang w:val="en-US"/>
        </w:rPr>
        <w:t xml:space="preserve">McWilliams, A. </w:t>
      </w:r>
      <w:r w:rsidR="00DB6511" w:rsidRPr="004C7567">
        <w:rPr>
          <w:lang w:val="en-US"/>
        </w:rPr>
        <w:t>and</w:t>
      </w:r>
      <w:r w:rsidR="00654FFC">
        <w:rPr>
          <w:rFonts w:eastAsiaTheme="minorHAnsi"/>
          <w:lang w:val="en-US"/>
        </w:rPr>
        <w:t xml:space="preserve"> Siegel, D.</w:t>
      </w:r>
      <w:r w:rsidRPr="004C7567">
        <w:rPr>
          <w:rFonts w:eastAsiaTheme="minorHAnsi"/>
          <w:lang w:val="en-US"/>
        </w:rPr>
        <w:t xml:space="preserve"> </w:t>
      </w:r>
      <w:r w:rsidR="00744851" w:rsidRPr="004C7567">
        <w:rPr>
          <w:lang w:val="en-US"/>
        </w:rPr>
        <w:t>(</w:t>
      </w:r>
      <w:r w:rsidR="00744851" w:rsidRPr="004C7567">
        <w:rPr>
          <w:rFonts w:eastAsiaTheme="minorHAnsi"/>
          <w:lang w:val="en-US"/>
        </w:rPr>
        <w:t>2001</w:t>
      </w:r>
      <w:r w:rsidR="00744851" w:rsidRPr="004C7567">
        <w:rPr>
          <w:lang w:val="en-US"/>
        </w:rPr>
        <w:t>), “</w:t>
      </w:r>
      <w:r w:rsidRPr="004C7567">
        <w:rPr>
          <w:rFonts w:eastAsiaTheme="minorHAnsi"/>
          <w:iCs/>
          <w:lang w:val="en-US"/>
        </w:rPr>
        <w:t>Corporate social responsibility: A theory of the firm perspective</w:t>
      </w:r>
      <w:r w:rsidR="00654FFC">
        <w:rPr>
          <w:rFonts w:eastAsiaTheme="minorHAnsi"/>
          <w:iCs/>
          <w:lang w:val="en-US"/>
        </w:rPr>
        <w:t>”</w:t>
      </w:r>
      <w:r w:rsidRPr="004C7567">
        <w:rPr>
          <w:rFonts w:eastAsiaTheme="minorHAnsi"/>
          <w:lang w:val="en-US"/>
        </w:rPr>
        <w:t xml:space="preserve">, </w:t>
      </w:r>
      <w:r w:rsidRPr="004C7567">
        <w:rPr>
          <w:rFonts w:eastAsiaTheme="minorHAnsi"/>
          <w:i/>
          <w:lang w:val="en-US"/>
        </w:rPr>
        <w:t>Academy of Management Review</w:t>
      </w:r>
      <w:r w:rsidRPr="004C7567">
        <w:rPr>
          <w:rFonts w:eastAsiaTheme="minorHAnsi"/>
          <w:lang w:val="en-US"/>
        </w:rPr>
        <w:t xml:space="preserve">, </w:t>
      </w:r>
      <w:r w:rsidR="00654FFC">
        <w:rPr>
          <w:rFonts w:eastAsiaTheme="minorHAnsi"/>
          <w:lang w:val="en-US"/>
        </w:rPr>
        <w:t>Vol. 26 No. 1</w:t>
      </w:r>
      <w:r w:rsidRPr="004C7567">
        <w:rPr>
          <w:rFonts w:eastAsiaTheme="minorHAnsi"/>
          <w:lang w:val="en-US"/>
        </w:rPr>
        <w:t xml:space="preserve">, </w:t>
      </w:r>
      <w:r w:rsidR="00744851" w:rsidRPr="004C7567">
        <w:rPr>
          <w:lang w:val="en-US"/>
        </w:rPr>
        <w:t xml:space="preserve">pp. </w:t>
      </w:r>
      <w:r w:rsidR="00BB7C7E" w:rsidRPr="004C7567">
        <w:rPr>
          <w:lang w:val="en-US"/>
        </w:rPr>
        <w:t>117-127.</w:t>
      </w:r>
      <w:r w:rsidRPr="004C7567">
        <w:rPr>
          <w:rFonts w:eastAsiaTheme="minorHAnsi"/>
          <w:lang w:val="en-US"/>
        </w:rPr>
        <w:t xml:space="preserve"> </w:t>
      </w:r>
    </w:p>
    <w:p w14:paraId="7C07507D" w14:textId="77777777" w:rsidR="001F49BF" w:rsidRPr="008E3ED9" w:rsidRDefault="001F49BF" w:rsidP="001F49BF">
      <w:pPr>
        <w:pStyle w:val="Bibliography"/>
      </w:pPr>
      <w:proofErr w:type="spellStart"/>
      <w:r>
        <w:rPr>
          <w:rFonts w:eastAsiaTheme="minorHAnsi"/>
        </w:rPr>
        <w:t>Molecke</w:t>
      </w:r>
      <w:proofErr w:type="spellEnd"/>
      <w:r>
        <w:rPr>
          <w:rFonts w:eastAsiaTheme="minorHAnsi"/>
        </w:rPr>
        <w:t xml:space="preserve">, G. and </w:t>
      </w:r>
      <w:proofErr w:type="spellStart"/>
      <w:r>
        <w:rPr>
          <w:rFonts w:eastAsiaTheme="minorHAnsi"/>
        </w:rPr>
        <w:t>Pinkse</w:t>
      </w:r>
      <w:proofErr w:type="spellEnd"/>
      <w:r>
        <w:rPr>
          <w:rFonts w:eastAsiaTheme="minorHAnsi"/>
        </w:rPr>
        <w:t xml:space="preserve">, J. (2017), “Accountability for social impact: A bricolage perspective on impact measurement in social enterprises”, </w:t>
      </w:r>
      <w:r>
        <w:rPr>
          <w:rFonts w:eastAsiaTheme="minorHAnsi"/>
          <w:i/>
          <w:iCs/>
        </w:rPr>
        <w:t>Journal of Business Venturing</w:t>
      </w:r>
      <w:r>
        <w:rPr>
          <w:rFonts w:eastAsiaTheme="minorHAnsi"/>
        </w:rPr>
        <w:t>, Vol. 32 No.5, pp. 550–568.</w:t>
      </w:r>
    </w:p>
    <w:p w14:paraId="3FA7B309" w14:textId="77777777" w:rsidR="00F2781B" w:rsidRPr="00FC7DB3" w:rsidRDefault="00F2781B" w:rsidP="00FC7DB3">
      <w:pPr>
        <w:pStyle w:val="Bibliography"/>
        <w:rPr>
          <w:rFonts w:eastAsiaTheme="minorHAnsi"/>
        </w:rPr>
      </w:pPr>
      <w:r w:rsidRPr="00FC7DB3">
        <w:rPr>
          <w:rFonts w:eastAsiaTheme="minorHAnsi"/>
        </w:rPr>
        <w:t>Moss, T.W</w:t>
      </w:r>
      <w:r w:rsidR="00FC7DB3">
        <w:rPr>
          <w:rFonts w:eastAsiaTheme="minorHAnsi"/>
        </w:rPr>
        <w:t>.</w:t>
      </w:r>
      <w:r w:rsidRPr="00FC7DB3">
        <w:rPr>
          <w:rFonts w:eastAsiaTheme="minorHAnsi"/>
        </w:rPr>
        <w:t xml:space="preserve"> </w:t>
      </w:r>
      <w:proofErr w:type="spellStart"/>
      <w:r w:rsidRPr="00FC7DB3">
        <w:rPr>
          <w:rFonts w:eastAsiaTheme="minorHAnsi"/>
        </w:rPr>
        <w:t>Renk</w:t>
      </w:r>
      <w:proofErr w:type="spellEnd"/>
      <w:r w:rsidRPr="00FC7DB3">
        <w:rPr>
          <w:rFonts w:eastAsiaTheme="minorHAnsi"/>
        </w:rPr>
        <w:t xml:space="preserve">, M. Block, E. Moriah </w:t>
      </w:r>
      <w:proofErr w:type="spellStart"/>
      <w:r w:rsidRPr="00FC7DB3">
        <w:rPr>
          <w:rFonts w:eastAsiaTheme="minorHAnsi"/>
        </w:rPr>
        <w:t>Meysken</w:t>
      </w:r>
      <w:proofErr w:type="spellEnd"/>
      <w:r w:rsidRPr="00FC7DB3">
        <w:rPr>
          <w:rFonts w:eastAsiaTheme="minorHAnsi"/>
        </w:rPr>
        <w:t xml:space="preserve">, M. (2018), “Funding the story of hybrid ventures: </w:t>
      </w:r>
      <w:proofErr w:type="spellStart"/>
      <w:r w:rsidRPr="00FC7DB3">
        <w:rPr>
          <w:rFonts w:eastAsiaTheme="minorHAnsi"/>
        </w:rPr>
        <w:t>Crowdfunder</w:t>
      </w:r>
      <w:proofErr w:type="spellEnd"/>
      <w:r w:rsidRPr="00FC7DB3">
        <w:rPr>
          <w:rFonts w:eastAsiaTheme="minorHAnsi"/>
        </w:rPr>
        <w:t xml:space="preserve"> lending preferences and linguistic hybridity”, </w:t>
      </w:r>
      <w:r w:rsidRPr="00FC7DB3">
        <w:rPr>
          <w:rFonts w:eastAsiaTheme="minorHAnsi"/>
          <w:i/>
        </w:rPr>
        <w:t>Journal of Business Venturing</w:t>
      </w:r>
      <w:r w:rsidRPr="00FC7DB3">
        <w:rPr>
          <w:rFonts w:eastAsiaTheme="minorHAnsi"/>
        </w:rPr>
        <w:t xml:space="preserve">, </w:t>
      </w:r>
      <w:r w:rsidR="00FC7DB3" w:rsidRPr="00FC7DB3">
        <w:rPr>
          <w:rFonts w:eastAsiaTheme="minorHAnsi"/>
        </w:rPr>
        <w:t xml:space="preserve">10.1016/j.jbusvent.2017.12.004 </w:t>
      </w:r>
    </w:p>
    <w:p w14:paraId="1F8C4234" w14:textId="77777777" w:rsidR="002169CB" w:rsidRPr="004C7567" w:rsidRDefault="00324FA3" w:rsidP="00383809">
      <w:pPr>
        <w:pStyle w:val="Bibliography"/>
        <w:rPr>
          <w:lang w:val="en-US"/>
        </w:rPr>
      </w:pPr>
      <w:r>
        <w:rPr>
          <w:lang w:val="en-US"/>
        </w:rPr>
        <w:lastRenderedPageBreak/>
        <w:t xml:space="preserve">Muñoz, P. and </w:t>
      </w:r>
      <w:proofErr w:type="spellStart"/>
      <w:r>
        <w:rPr>
          <w:lang w:val="en-US"/>
        </w:rPr>
        <w:t>Dimov</w:t>
      </w:r>
      <w:proofErr w:type="spellEnd"/>
      <w:r>
        <w:rPr>
          <w:lang w:val="en-US"/>
        </w:rPr>
        <w:t>, D. (</w:t>
      </w:r>
      <w:r w:rsidR="002169CB" w:rsidRPr="004C7567">
        <w:rPr>
          <w:lang w:val="en-US"/>
        </w:rPr>
        <w:t>201</w:t>
      </w:r>
      <w:r w:rsidR="00DB6511" w:rsidRPr="004C7567">
        <w:rPr>
          <w:lang w:val="en-US"/>
        </w:rPr>
        <w:t>5</w:t>
      </w:r>
      <w:r>
        <w:rPr>
          <w:lang w:val="en-US"/>
        </w:rPr>
        <w:t>),</w:t>
      </w:r>
      <w:r w:rsidR="002169CB" w:rsidRPr="004C7567">
        <w:rPr>
          <w:lang w:val="en-US"/>
        </w:rPr>
        <w:t xml:space="preserve"> The call of the whole in understanding the development of sustainable ventures. </w:t>
      </w:r>
      <w:r w:rsidR="002169CB" w:rsidRPr="004C7567">
        <w:rPr>
          <w:i/>
          <w:lang w:val="en-US"/>
        </w:rPr>
        <w:t>Journal of Business Venturing</w:t>
      </w:r>
      <w:r w:rsidR="002169CB" w:rsidRPr="004C7567">
        <w:rPr>
          <w:lang w:val="en-US"/>
        </w:rPr>
        <w:t xml:space="preserve">, </w:t>
      </w:r>
      <w:r w:rsidR="00DB6511" w:rsidRPr="004C7567">
        <w:rPr>
          <w:lang w:val="en-US"/>
        </w:rPr>
        <w:t xml:space="preserve">Vol. 30 No. 4, pp. </w:t>
      </w:r>
      <w:r w:rsidR="002169CB" w:rsidRPr="004C7567">
        <w:rPr>
          <w:lang w:val="en-US"/>
        </w:rPr>
        <w:t>632-654.</w:t>
      </w:r>
    </w:p>
    <w:p w14:paraId="62D487E0" w14:textId="77777777" w:rsidR="00665EC2" w:rsidRPr="00665EC2" w:rsidRDefault="00665EC2" w:rsidP="00665EC2">
      <w:pPr>
        <w:pStyle w:val="Bibliography"/>
        <w:rPr>
          <w:rFonts w:eastAsiaTheme="minorHAnsi"/>
        </w:rPr>
      </w:pPr>
      <w:r w:rsidRPr="00665EC2">
        <w:rPr>
          <w:rFonts w:eastAsiaTheme="minorHAnsi"/>
        </w:rPr>
        <w:t>Muñ</w:t>
      </w:r>
      <w:r>
        <w:rPr>
          <w:rFonts w:eastAsiaTheme="minorHAnsi"/>
        </w:rPr>
        <w:t>oz, P. and Cohen, B.</w:t>
      </w:r>
      <w:r w:rsidRPr="00665EC2">
        <w:rPr>
          <w:rFonts w:eastAsiaTheme="minorHAnsi"/>
        </w:rPr>
        <w:t xml:space="preserve"> </w:t>
      </w:r>
      <w:r>
        <w:rPr>
          <w:rFonts w:eastAsiaTheme="minorHAnsi"/>
        </w:rPr>
        <w:t>(2016), “</w:t>
      </w:r>
      <w:r w:rsidRPr="00665EC2">
        <w:rPr>
          <w:rFonts w:eastAsiaTheme="minorHAnsi"/>
        </w:rPr>
        <w:t>The m</w:t>
      </w:r>
      <w:r>
        <w:rPr>
          <w:rFonts w:eastAsiaTheme="minorHAnsi"/>
        </w:rPr>
        <w:t>aking of the urban entrepreneur”,</w:t>
      </w:r>
      <w:r w:rsidRPr="00665EC2">
        <w:rPr>
          <w:rFonts w:eastAsiaTheme="minorHAnsi"/>
        </w:rPr>
        <w:t xml:space="preserve"> </w:t>
      </w:r>
      <w:r w:rsidRPr="00665EC2">
        <w:rPr>
          <w:rFonts w:eastAsiaTheme="minorHAnsi"/>
          <w:i/>
        </w:rPr>
        <w:t>California Management Review</w:t>
      </w:r>
      <w:r w:rsidRPr="00665EC2">
        <w:rPr>
          <w:rFonts w:eastAsiaTheme="minorHAnsi"/>
        </w:rPr>
        <w:t xml:space="preserve">, </w:t>
      </w:r>
      <w:r>
        <w:rPr>
          <w:rFonts w:eastAsiaTheme="minorHAnsi"/>
        </w:rPr>
        <w:t>Vol. 59 No.1</w:t>
      </w:r>
      <w:r w:rsidRPr="00665EC2">
        <w:rPr>
          <w:rFonts w:eastAsiaTheme="minorHAnsi"/>
        </w:rPr>
        <w:t>, pp.</w:t>
      </w:r>
      <w:r>
        <w:rPr>
          <w:rFonts w:eastAsiaTheme="minorHAnsi"/>
        </w:rPr>
        <w:t xml:space="preserve"> </w:t>
      </w:r>
      <w:r w:rsidRPr="00665EC2">
        <w:rPr>
          <w:rFonts w:eastAsiaTheme="minorHAnsi"/>
        </w:rPr>
        <w:t xml:space="preserve">71–91. </w:t>
      </w:r>
    </w:p>
    <w:p w14:paraId="0E6D850E" w14:textId="77777777" w:rsidR="00C17218" w:rsidRPr="00C17218" w:rsidRDefault="00C17218" w:rsidP="00C17218">
      <w:pPr>
        <w:pStyle w:val="Bibliography"/>
        <w:rPr>
          <w:rFonts w:eastAsiaTheme="minorHAnsi"/>
        </w:rPr>
      </w:pPr>
      <w:r>
        <w:rPr>
          <w:rFonts w:eastAsiaTheme="minorHAnsi"/>
        </w:rPr>
        <w:t>Muñoz, P. and Cohen, B.</w:t>
      </w:r>
      <w:r w:rsidRPr="00C17218">
        <w:rPr>
          <w:rFonts w:eastAsiaTheme="minorHAnsi"/>
        </w:rPr>
        <w:t xml:space="preserve"> </w:t>
      </w:r>
      <w:r>
        <w:rPr>
          <w:rFonts w:eastAsiaTheme="minorHAnsi"/>
        </w:rPr>
        <w:t>(</w:t>
      </w:r>
      <w:r w:rsidRPr="00C17218">
        <w:rPr>
          <w:rFonts w:eastAsiaTheme="minorHAnsi"/>
        </w:rPr>
        <w:t>2017</w:t>
      </w:r>
      <w:r>
        <w:rPr>
          <w:rFonts w:eastAsiaTheme="minorHAnsi"/>
        </w:rPr>
        <w:t>),</w:t>
      </w:r>
      <w:r w:rsidRPr="00C17218">
        <w:rPr>
          <w:rFonts w:eastAsiaTheme="minorHAnsi"/>
        </w:rPr>
        <w:t xml:space="preserve"> </w:t>
      </w:r>
      <w:r>
        <w:rPr>
          <w:rFonts w:eastAsiaTheme="minorHAnsi"/>
        </w:rPr>
        <w:t>“</w:t>
      </w:r>
      <w:r w:rsidRPr="00C17218">
        <w:rPr>
          <w:rFonts w:eastAsiaTheme="minorHAnsi"/>
        </w:rPr>
        <w:t>Towards a social-ecological underst</w:t>
      </w:r>
      <w:r>
        <w:rPr>
          <w:rFonts w:eastAsiaTheme="minorHAnsi"/>
        </w:rPr>
        <w:t>anding of sustainable venturing”,</w:t>
      </w:r>
      <w:r w:rsidRPr="00C17218">
        <w:rPr>
          <w:rFonts w:eastAsiaTheme="minorHAnsi"/>
        </w:rPr>
        <w:t xml:space="preserve"> </w:t>
      </w:r>
      <w:r w:rsidRPr="00C17218">
        <w:rPr>
          <w:rFonts w:eastAsiaTheme="minorHAnsi"/>
          <w:i/>
        </w:rPr>
        <w:t>Journal of Business Venturing Insights</w:t>
      </w:r>
      <w:r w:rsidRPr="00C17218">
        <w:rPr>
          <w:rFonts w:eastAsiaTheme="minorHAnsi"/>
        </w:rPr>
        <w:t>, 7, pp.</w:t>
      </w:r>
      <w:r w:rsidR="00665EC2">
        <w:rPr>
          <w:rFonts w:eastAsiaTheme="minorHAnsi"/>
        </w:rPr>
        <w:t xml:space="preserve"> </w:t>
      </w:r>
      <w:r w:rsidRPr="00C17218">
        <w:rPr>
          <w:rFonts w:eastAsiaTheme="minorHAnsi"/>
        </w:rPr>
        <w:t>1–8.</w:t>
      </w:r>
    </w:p>
    <w:p w14:paraId="1A96140C" w14:textId="77777777" w:rsidR="002169CB" w:rsidRPr="002C50A1" w:rsidRDefault="00324FA3" w:rsidP="002C50A1">
      <w:pPr>
        <w:pStyle w:val="Bibliography"/>
        <w:rPr>
          <w:color w:val="151515"/>
          <w:sz w:val="21"/>
          <w:szCs w:val="21"/>
        </w:rPr>
      </w:pPr>
      <w:r>
        <w:rPr>
          <w:rFonts w:eastAsiaTheme="minorHAnsi"/>
          <w:lang w:val="en-US"/>
        </w:rPr>
        <w:t>Muñoz, P. and Cohen B. (2018a),</w:t>
      </w:r>
      <w:r w:rsidR="002169CB" w:rsidRPr="004C7567">
        <w:rPr>
          <w:rFonts w:eastAsiaTheme="minorHAnsi"/>
          <w:lang w:val="en-US"/>
        </w:rPr>
        <w:t xml:space="preserve"> </w:t>
      </w:r>
      <w:r w:rsidR="00A16379">
        <w:rPr>
          <w:rFonts w:eastAsiaTheme="minorHAnsi"/>
          <w:lang w:val="en-US"/>
        </w:rPr>
        <w:t>“</w:t>
      </w:r>
      <w:r w:rsidR="002169CB" w:rsidRPr="004C7567">
        <w:rPr>
          <w:rFonts w:eastAsiaTheme="minorHAnsi"/>
          <w:lang w:val="en-US"/>
        </w:rPr>
        <w:t>Entrepreneurial narratives in sustainable venturing: b</w:t>
      </w:r>
      <w:r w:rsidR="00A16379">
        <w:rPr>
          <w:rFonts w:eastAsiaTheme="minorHAnsi"/>
          <w:lang w:val="en-US"/>
        </w:rPr>
        <w:t>eyond people, profit and planet”,</w:t>
      </w:r>
      <w:r w:rsidR="002169CB" w:rsidRPr="004C7567">
        <w:rPr>
          <w:rFonts w:eastAsiaTheme="minorHAnsi"/>
          <w:lang w:val="en-US"/>
        </w:rPr>
        <w:t xml:space="preserve"> </w:t>
      </w:r>
      <w:r w:rsidR="002169CB" w:rsidRPr="004C7567">
        <w:rPr>
          <w:rFonts w:eastAsiaTheme="minorHAnsi"/>
          <w:i/>
          <w:lang w:val="en-US"/>
        </w:rPr>
        <w:t xml:space="preserve">Journal of Small Business </w:t>
      </w:r>
      <w:r w:rsidR="002169CB" w:rsidRPr="00A16379">
        <w:rPr>
          <w:rFonts w:eastAsiaTheme="minorHAnsi"/>
          <w:i/>
          <w:lang w:val="en-US"/>
        </w:rPr>
        <w:t>Management</w:t>
      </w:r>
      <w:r w:rsidRPr="00A16379">
        <w:rPr>
          <w:rFonts w:eastAsiaTheme="minorHAnsi"/>
          <w:lang w:val="en-US"/>
        </w:rPr>
        <w:t xml:space="preserve">, </w:t>
      </w:r>
      <w:r w:rsidR="00A16379" w:rsidRPr="00A16379">
        <w:rPr>
          <w:color w:val="151515"/>
        </w:rPr>
        <w:t>10.1111/jsbm.12395</w:t>
      </w:r>
    </w:p>
    <w:p w14:paraId="0A8BDF6A" w14:textId="77777777" w:rsidR="002169CB" w:rsidRPr="00A16379" w:rsidRDefault="00324FA3" w:rsidP="00C17218">
      <w:pPr>
        <w:pStyle w:val="Bibliography"/>
      </w:pPr>
      <w:r>
        <w:rPr>
          <w:rFonts w:eastAsiaTheme="minorHAnsi"/>
          <w:lang w:val="en-US"/>
        </w:rPr>
        <w:t>Muñoz, P. and Cohen B. (2018b)</w:t>
      </w:r>
      <w:r w:rsidR="002169CB" w:rsidRPr="004C7567">
        <w:rPr>
          <w:rFonts w:eastAsiaTheme="minorHAnsi"/>
          <w:lang w:val="en-US"/>
        </w:rPr>
        <w:t xml:space="preserve">, </w:t>
      </w:r>
      <w:r w:rsidR="00A16379">
        <w:rPr>
          <w:rFonts w:eastAsiaTheme="minorHAnsi"/>
          <w:lang w:val="en-US"/>
        </w:rPr>
        <w:t>“</w:t>
      </w:r>
      <w:r w:rsidR="002169CB" w:rsidRPr="004C7567">
        <w:rPr>
          <w:rFonts w:eastAsiaTheme="minorHAnsi"/>
          <w:lang w:val="en-US"/>
        </w:rPr>
        <w:t>Sustainable Entrepreneurship Research: Taking Stock and looking ahead</w:t>
      </w:r>
      <w:r w:rsidR="00A16379">
        <w:rPr>
          <w:rFonts w:eastAsiaTheme="minorHAnsi"/>
          <w:lang w:val="en-US"/>
        </w:rPr>
        <w:t>”</w:t>
      </w:r>
      <w:r w:rsidR="002169CB" w:rsidRPr="004C7567">
        <w:rPr>
          <w:rFonts w:eastAsiaTheme="minorHAnsi"/>
          <w:lang w:val="en-US"/>
        </w:rPr>
        <w:t>, Business Strategy and the Environment,</w:t>
      </w:r>
      <w:r>
        <w:rPr>
          <w:rFonts w:eastAsiaTheme="minorHAnsi"/>
          <w:lang w:val="en-US"/>
        </w:rPr>
        <w:t xml:space="preserve"> </w:t>
      </w:r>
      <w:r w:rsidR="00A16379" w:rsidRPr="00A16379">
        <w:t>10.1002/bse.2000</w:t>
      </w:r>
    </w:p>
    <w:p w14:paraId="33068AD3" w14:textId="77777777" w:rsidR="00113B89" w:rsidRPr="00113B89" w:rsidRDefault="00113B89" w:rsidP="00113B89">
      <w:pPr>
        <w:pStyle w:val="Bibliography"/>
        <w:rPr>
          <w:rFonts w:eastAsiaTheme="minorHAnsi"/>
        </w:rPr>
      </w:pPr>
      <w:r w:rsidRPr="00113B89">
        <w:rPr>
          <w:rFonts w:eastAsiaTheme="minorHAnsi"/>
        </w:rPr>
        <w:t xml:space="preserve">Muñoz, P. and Cohen, B. (2018c), “Entrepreneurial Narratives in Sustainable Venturing: Beyond People, Profit, and Planet”, </w:t>
      </w:r>
      <w:r w:rsidRPr="001A0168">
        <w:rPr>
          <w:rFonts w:eastAsiaTheme="minorHAnsi"/>
          <w:i/>
        </w:rPr>
        <w:t>Journal of Small Business Management</w:t>
      </w:r>
      <w:r w:rsidR="001A0168">
        <w:rPr>
          <w:rFonts w:eastAsiaTheme="minorHAnsi"/>
        </w:rPr>
        <w:t>,</w:t>
      </w:r>
      <w:r w:rsidRPr="00113B89">
        <w:rPr>
          <w:rFonts w:eastAsiaTheme="minorHAnsi"/>
        </w:rPr>
        <w:t xml:space="preserve"> 10.1111/jsbm.12395 </w:t>
      </w:r>
    </w:p>
    <w:p w14:paraId="1D0885AA" w14:textId="77777777" w:rsidR="00C17218" w:rsidRPr="00C17218" w:rsidRDefault="00C17218" w:rsidP="00C17218">
      <w:pPr>
        <w:pStyle w:val="Bibliography"/>
      </w:pPr>
      <w:r w:rsidRPr="00C17218">
        <w:rPr>
          <w:rFonts w:eastAsiaTheme="minorHAnsi"/>
        </w:rPr>
        <w:t>Muñoz</w:t>
      </w:r>
      <w:r>
        <w:rPr>
          <w:rFonts w:eastAsiaTheme="minorHAnsi"/>
        </w:rPr>
        <w:t>, P. Cacciotti, G. and Cohen, B.</w:t>
      </w:r>
      <w:r w:rsidRPr="00C17218">
        <w:rPr>
          <w:rFonts w:eastAsiaTheme="minorHAnsi"/>
        </w:rPr>
        <w:t xml:space="preserve"> </w:t>
      </w:r>
      <w:r>
        <w:rPr>
          <w:rFonts w:eastAsiaTheme="minorHAnsi"/>
        </w:rPr>
        <w:t>(</w:t>
      </w:r>
      <w:r w:rsidRPr="00C17218">
        <w:rPr>
          <w:rFonts w:eastAsiaTheme="minorHAnsi"/>
        </w:rPr>
        <w:t>2018</w:t>
      </w:r>
      <w:r>
        <w:rPr>
          <w:rFonts w:eastAsiaTheme="minorHAnsi"/>
        </w:rPr>
        <w:t>),</w:t>
      </w:r>
      <w:r w:rsidRPr="00C17218">
        <w:rPr>
          <w:rFonts w:eastAsiaTheme="minorHAnsi"/>
        </w:rPr>
        <w:t xml:space="preserve"> </w:t>
      </w:r>
      <w:r>
        <w:rPr>
          <w:rFonts w:eastAsiaTheme="minorHAnsi"/>
        </w:rPr>
        <w:t>“</w:t>
      </w:r>
      <w:r w:rsidRPr="00C17218">
        <w:rPr>
          <w:rFonts w:eastAsiaTheme="minorHAnsi"/>
        </w:rPr>
        <w:t xml:space="preserve">The double-edged sword of purpose-driven </w:t>
      </w:r>
      <w:proofErr w:type="spellStart"/>
      <w:r w:rsidRPr="00C17218">
        <w:rPr>
          <w:rFonts w:eastAsiaTheme="minorHAnsi"/>
        </w:rPr>
        <w:t>behavior</w:t>
      </w:r>
      <w:proofErr w:type="spellEnd"/>
      <w:r w:rsidRPr="00C17218">
        <w:rPr>
          <w:rFonts w:eastAsiaTheme="minorHAnsi"/>
        </w:rPr>
        <w:t xml:space="preserve"> in sustainable venturing</w:t>
      </w:r>
      <w:r>
        <w:rPr>
          <w:rFonts w:eastAsiaTheme="minorHAnsi"/>
        </w:rPr>
        <w:t>”,</w:t>
      </w:r>
      <w:r w:rsidR="001A0168">
        <w:rPr>
          <w:rFonts w:eastAsiaTheme="minorHAnsi"/>
        </w:rPr>
        <w:t xml:space="preserve"> </w:t>
      </w:r>
      <w:r w:rsidRPr="00C17218">
        <w:rPr>
          <w:rFonts w:eastAsiaTheme="minorHAnsi"/>
          <w:i/>
        </w:rPr>
        <w:t>Journal of Business Venturing</w:t>
      </w:r>
      <w:r w:rsidRPr="00C17218">
        <w:rPr>
          <w:rFonts w:eastAsiaTheme="minorHAnsi"/>
        </w:rPr>
        <w:t xml:space="preserve">, </w:t>
      </w:r>
      <w:r w:rsidRPr="00C17218">
        <w:rPr>
          <w:rFonts w:eastAsiaTheme="majorEastAsia"/>
        </w:rPr>
        <w:t>10.1016/j.jbusvent.2017.12.005</w:t>
      </w:r>
    </w:p>
    <w:p w14:paraId="6AFC8965" w14:textId="77777777" w:rsidR="002169CB" w:rsidRPr="004C7567" w:rsidRDefault="00F7772E" w:rsidP="00C17218">
      <w:pPr>
        <w:pStyle w:val="Bibliography"/>
        <w:rPr>
          <w:lang w:val="en-US"/>
        </w:rPr>
      </w:pPr>
      <w:proofErr w:type="spellStart"/>
      <w:r>
        <w:rPr>
          <w:lang w:val="en-US"/>
        </w:rPr>
        <w:t>Nicolopoulou</w:t>
      </w:r>
      <w:proofErr w:type="spellEnd"/>
      <w:r>
        <w:rPr>
          <w:lang w:val="en-US"/>
        </w:rPr>
        <w:t>, K. (</w:t>
      </w:r>
      <w:r w:rsidR="002169CB" w:rsidRPr="004C7567">
        <w:rPr>
          <w:lang w:val="en-US"/>
        </w:rPr>
        <w:t>2014</w:t>
      </w:r>
      <w:r>
        <w:rPr>
          <w:lang w:val="en-US"/>
        </w:rPr>
        <w:t>)</w:t>
      </w:r>
      <w:r w:rsidR="002169CB" w:rsidRPr="004C7567">
        <w:rPr>
          <w:lang w:val="en-US"/>
        </w:rPr>
        <w:t xml:space="preserve">, Social entrepreneurship between cross- currents: toward a framework for theoretical restructuring of the field, Journal of Small Business Management, </w:t>
      </w:r>
      <w:r>
        <w:rPr>
          <w:lang w:val="en-US"/>
        </w:rPr>
        <w:t>Vol. 52 No. 4, pp.</w:t>
      </w:r>
      <w:r w:rsidR="002169CB" w:rsidRPr="004C7567">
        <w:rPr>
          <w:lang w:val="en-US"/>
        </w:rPr>
        <w:t xml:space="preserve"> 678-702</w:t>
      </w:r>
    </w:p>
    <w:p w14:paraId="752FE232" w14:textId="77777777" w:rsidR="00793BD1" w:rsidRDefault="00793BD1" w:rsidP="00793BD1">
      <w:pPr>
        <w:pStyle w:val="Bibliography"/>
        <w:rPr>
          <w:rFonts w:eastAsiaTheme="minorHAnsi"/>
        </w:rPr>
      </w:pPr>
      <w:r>
        <w:rPr>
          <w:rFonts w:eastAsiaTheme="minorHAnsi"/>
        </w:rPr>
        <w:t xml:space="preserve">Pacheco, D.F. Dean, T.J. and Payne, D.S. (2010), “Escaping the green prison: Entrepreneurship and the creation of opportunities for sustainable development”, </w:t>
      </w:r>
      <w:r>
        <w:rPr>
          <w:rFonts w:eastAsiaTheme="minorHAnsi"/>
          <w:i/>
          <w:iCs/>
        </w:rPr>
        <w:t>Journal of Business Venturing</w:t>
      </w:r>
      <w:r>
        <w:rPr>
          <w:rFonts w:eastAsiaTheme="minorHAnsi"/>
        </w:rPr>
        <w:t>, Vol. 25 No.5, pp.464–480.</w:t>
      </w:r>
    </w:p>
    <w:p w14:paraId="490597C4" w14:textId="77777777" w:rsidR="002169CB" w:rsidRPr="004C7567" w:rsidRDefault="00F7772E" w:rsidP="00383809">
      <w:pPr>
        <w:pStyle w:val="Bibliography"/>
        <w:rPr>
          <w:rFonts w:eastAsiaTheme="minorHAnsi"/>
          <w:lang w:val="en-US"/>
        </w:rPr>
      </w:pPr>
      <w:proofErr w:type="spellStart"/>
      <w:r>
        <w:rPr>
          <w:rFonts w:eastAsiaTheme="minorHAnsi"/>
          <w:lang w:val="en-US"/>
        </w:rPr>
        <w:t>Pastakia</w:t>
      </w:r>
      <w:proofErr w:type="spellEnd"/>
      <w:r>
        <w:rPr>
          <w:rFonts w:eastAsiaTheme="minorHAnsi"/>
          <w:lang w:val="en-US"/>
        </w:rPr>
        <w:t>, A.</w:t>
      </w:r>
      <w:r w:rsidR="002169CB" w:rsidRPr="004C7567">
        <w:rPr>
          <w:rFonts w:eastAsiaTheme="minorHAnsi"/>
          <w:lang w:val="en-US"/>
        </w:rPr>
        <w:t xml:space="preserve"> </w:t>
      </w:r>
      <w:r>
        <w:rPr>
          <w:rFonts w:eastAsiaTheme="minorHAnsi"/>
          <w:lang w:val="en-US"/>
        </w:rPr>
        <w:t>(</w:t>
      </w:r>
      <w:r w:rsidRPr="004C7567">
        <w:rPr>
          <w:rFonts w:eastAsiaTheme="minorHAnsi"/>
          <w:lang w:val="en-US"/>
        </w:rPr>
        <w:t>1998</w:t>
      </w:r>
      <w:r>
        <w:rPr>
          <w:rFonts w:eastAsiaTheme="minorHAnsi"/>
          <w:lang w:val="en-US"/>
        </w:rPr>
        <w:t>),</w:t>
      </w:r>
      <w:r w:rsidR="002169CB" w:rsidRPr="004C7567">
        <w:rPr>
          <w:rFonts w:eastAsiaTheme="minorHAnsi"/>
          <w:lang w:val="en-US"/>
        </w:rPr>
        <w:t xml:space="preserve"> </w:t>
      </w:r>
      <w:r>
        <w:rPr>
          <w:rFonts w:eastAsiaTheme="minorHAnsi"/>
          <w:lang w:val="en-US"/>
        </w:rPr>
        <w:t>“</w:t>
      </w:r>
      <w:r w:rsidR="002169CB" w:rsidRPr="004C7567">
        <w:rPr>
          <w:rFonts w:eastAsiaTheme="minorHAnsi"/>
          <w:lang w:val="en-US"/>
        </w:rPr>
        <w:t xml:space="preserve">Grassroots </w:t>
      </w:r>
      <w:proofErr w:type="spellStart"/>
      <w:r w:rsidR="002169CB" w:rsidRPr="004C7567">
        <w:rPr>
          <w:rFonts w:eastAsiaTheme="minorHAnsi"/>
          <w:lang w:val="en-US"/>
        </w:rPr>
        <w:t>ecopreneurs</w:t>
      </w:r>
      <w:proofErr w:type="spellEnd"/>
      <w:r w:rsidR="002169CB" w:rsidRPr="004C7567">
        <w:rPr>
          <w:rFonts w:eastAsiaTheme="minorHAnsi"/>
          <w:lang w:val="en-US"/>
        </w:rPr>
        <w:t>: Change ag</w:t>
      </w:r>
      <w:r>
        <w:rPr>
          <w:rFonts w:eastAsiaTheme="minorHAnsi"/>
          <w:lang w:val="en-US"/>
        </w:rPr>
        <w:t>ents for a sustainable society”</w:t>
      </w:r>
      <w:r w:rsidR="002169CB" w:rsidRPr="004C7567">
        <w:rPr>
          <w:rFonts w:eastAsiaTheme="minorHAnsi"/>
          <w:lang w:val="en-US"/>
        </w:rPr>
        <w:t xml:space="preserve">, </w:t>
      </w:r>
      <w:r w:rsidR="002169CB" w:rsidRPr="004C7567">
        <w:rPr>
          <w:rFonts w:eastAsiaTheme="minorHAnsi"/>
          <w:i/>
          <w:iCs/>
          <w:lang w:val="en-US"/>
        </w:rPr>
        <w:t>Journal of Organizational Change Management</w:t>
      </w:r>
      <w:r w:rsidR="002169CB" w:rsidRPr="004C7567">
        <w:rPr>
          <w:rFonts w:eastAsiaTheme="minorHAnsi"/>
          <w:lang w:val="en-US"/>
        </w:rPr>
        <w:t xml:space="preserve">, </w:t>
      </w:r>
      <w:r>
        <w:rPr>
          <w:rFonts w:eastAsiaTheme="minorHAnsi"/>
          <w:lang w:val="en-US"/>
        </w:rPr>
        <w:t>Vol. 11 No. 2</w:t>
      </w:r>
      <w:r w:rsidR="002169CB" w:rsidRPr="004C7567">
        <w:rPr>
          <w:rFonts w:eastAsiaTheme="minorHAnsi"/>
          <w:lang w:val="en-US"/>
        </w:rPr>
        <w:t xml:space="preserve">, </w:t>
      </w:r>
      <w:r>
        <w:rPr>
          <w:rFonts w:eastAsiaTheme="minorHAnsi"/>
          <w:lang w:val="en-US"/>
        </w:rPr>
        <w:t>pp. 157-173</w:t>
      </w:r>
      <w:r w:rsidR="002169CB" w:rsidRPr="004C7567">
        <w:rPr>
          <w:rFonts w:eastAsiaTheme="minorHAnsi"/>
          <w:lang w:val="en-US"/>
        </w:rPr>
        <w:t xml:space="preserve">. </w:t>
      </w:r>
    </w:p>
    <w:p w14:paraId="769C20ED" w14:textId="77777777" w:rsidR="007A2E5C" w:rsidRPr="007A2E5C" w:rsidRDefault="007A2E5C" w:rsidP="007A2E5C">
      <w:pPr>
        <w:pStyle w:val="Bibliography"/>
        <w:rPr>
          <w:rFonts w:eastAsiaTheme="minorHAnsi"/>
        </w:rPr>
      </w:pPr>
      <w:proofErr w:type="spellStart"/>
      <w:r w:rsidRPr="007A2E5C">
        <w:rPr>
          <w:rFonts w:eastAsiaTheme="minorHAnsi"/>
        </w:rPr>
        <w:t>Peredo</w:t>
      </w:r>
      <w:proofErr w:type="spellEnd"/>
      <w:r w:rsidRPr="007A2E5C">
        <w:rPr>
          <w:rFonts w:eastAsiaTheme="minorHAnsi"/>
        </w:rPr>
        <w:t xml:space="preserve">, </w:t>
      </w:r>
      <w:r>
        <w:rPr>
          <w:rFonts w:eastAsiaTheme="minorHAnsi"/>
        </w:rPr>
        <w:t xml:space="preserve">A.M. </w:t>
      </w:r>
      <w:proofErr w:type="spellStart"/>
      <w:r>
        <w:rPr>
          <w:rFonts w:eastAsiaTheme="minorHAnsi"/>
        </w:rPr>
        <w:t>Haugh</w:t>
      </w:r>
      <w:proofErr w:type="spellEnd"/>
      <w:r>
        <w:rPr>
          <w:rFonts w:eastAsiaTheme="minorHAnsi"/>
        </w:rPr>
        <w:t xml:space="preserve">, H.M. and McLean, M. </w:t>
      </w:r>
      <w:r w:rsidRPr="007A2E5C">
        <w:rPr>
          <w:rFonts w:eastAsiaTheme="minorHAnsi"/>
        </w:rPr>
        <w:t xml:space="preserve">(2017), </w:t>
      </w:r>
      <w:r>
        <w:rPr>
          <w:rFonts w:eastAsiaTheme="minorHAnsi"/>
        </w:rPr>
        <w:t>“</w:t>
      </w:r>
      <w:r w:rsidRPr="007A2E5C">
        <w:rPr>
          <w:rFonts w:eastAsiaTheme="minorHAnsi"/>
        </w:rPr>
        <w:t xml:space="preserve">Common property: Uncommon forms of prosocial organizing”, </w:t>
      </w:r>
      <w:r w:rsidRPr="007A2E5C">
        <w:rPr>
          <w:rFonts w:eastAsiaTheme="minorHAnsi"/>
          <w:i/>
        </w:rPr>
        <w:t>Journal of Business Venturing</w:t>
      </w:r>
      <w:r w:rsidRPr="007A2E5C">
        <w:rPr>
          <w:rFonts w:eastAsiaTheme="minorHAnsi"/>
        </w:rPr>
        <w:t xml:space="preserve">, 1016/j.jbusvent.2017.11.003. </w:t>
      </w:r>
    </w:p>
    <w:p w14:paraId="5EA8256C" w14:textId="77777777" w:rsidR="00995DF3" w:rsidRPr="00995DF3" w:rsidRDefault="00995DF3" w:rsidP="00995DF3">
      <w:pPr>
        <w:pStyle w:val="Bibliography"/>
      </w:pPr>
      <w:proofErr w:type="spellStart"/>
      <w:r>
        <w:rPr>
          <w:rFonts w:eastAsiaTheme="minorHAnsi"/>
          <w:lang w:eastAsia="en-US"/>
        </w:rPr>
        <w:t>Rawhouser</w:t>
      </w:r>
      <w:proofErr w:type="spellEnd"/>
      <w:r>
        <w:rPr>
          <w:rFonts w:eastAsiaTheme="minorHAnsi"/>
          <w:lang w:eastAsia="en-US"/>
        </w:rPr>
        <w:t xml:space="preserve">, H. Cummings, M. and </w:t>
      </w:r>
      <w:proofErr w:type="spellStart"/>
      <w:r>
        <w:rPr>
          <w:rFonts w:eastAsiaTheme="minorHAnsi"/>
          <w:lang w:eastAsia="en-US"/>
        </w:rPr>
        <w:t>Newbert</w:t>
      </w:r>
      <w:proofErr w:type="spellEnd"/>
      <w:r>
        <w:rPr>
          <w:rFonts w:eastAsiaTheme="minorHAnsi"/>
          <w:lang w:eastAsia="en-US"/>
        </w:rPr>
        <w:t xml:space="preserve">, S. (2017), “Social Impact Measurement: Current Approaches and </w:t>
      </w:r>
      <w:r w:rsidRPr="00995DF3">
        <w:rPr>
          <w:rFonts w:eastAsiaTheme="minorHAnsi"/>
        </w:rPr>
        <w:t>Future Directions for Social Entrepreneurship Research</w:t>
      </w:r>
      <w:r>
        <w:rPr>
          <w:rFonts w:eastAsiaTheme="minorHAnsi"/>
        </w:rPr>
        <w:t>”,</w:t>
      </w:r>
      <w:r w:rsidRPr="00995DF3">
        <w:rPr>
          <w:rFonts w:eastAsiaTheme="minorHAnsi"/>
        </w:rPr>
        <w:t xml:space="preserve"> </w:t>
      </w:r>
      <w:r w:rsidRPr="00995DF3">
        <w:rPr>
          <w:rFonts w:eastAsiaTheme="minorHAnsi"/>
          <w:i/>
        </w:rPr>
        <w:t>Entrepreneurship: Theory and Practice</w:t>
      </w:r>
      <w:r w:rsidRPr="00995DF3">
        <w:rPr>
          <w:rFonts w:eastAsiaTheme="minorHAnsi"/>
        </w:rPr>
        <w:t xml:space="preserve">, </w:t>
      </w:r>
      <w:r w:rsidRPr="00995DF3">
        <w:rPr>
          <w:rFonts w:eastAsiaTheme="majorEastAsia"/>
        </w:rPr>
        <w:t>10.1177/1042258717727718</w:t>
      </w:r>
    </w:p>
    <w:p w14:paraId="73B08DDA" w14:textId="77777777" w:rsidR="00B14D53" w:rsidRPr="00B14D53" w:rsidRDefault="00B14D53" w:rsidP="00995DF3">
      <w:pPr>
        <w:pStyle w:val="Bibliography"/>
        <w:rPr>
          <w:rFonts w:eastAsiaTheme="minorHAnsi"/>
        </w:rPr>
      </w:pPr>
      <w:r>
        <w:rPr>
          <w:rFonts w:eastAsiaTheme="minorHAnsi"/>
        </w:rPr>
        <w:t>*</w:t>
      </w:r>
      <w:r w:rsidRPr="00B14D53">
        <w:rPr>
          <w:rFonts w:eastAsiaTheme="minorHAnsi"/>
        </w:rPr>
        <w:t xml:space="preserve">Reynolds, </w:t>
      </w:r>
      <w:r>
        <w:rPr>
          <w:rFonts w:eastAsiaTheme="minorHAnsi"/>
        </w:rPr>
        <w:t>O. Sheehan, M. and Hilliard, R. (</w:t>
      </w:r>
      <w:r w:rsidRPr="00B14D53">
        <w:rPr>
          <w:rFonts w:eastAsiaTheme="minorHAnsi"/>
        </w:rPr>
        <w:t>2018</w:t>
      </w:r>
      <w:r>
        <w:rPr>
          <w:rFonts w:eastAsiaTheme="minorHAnsi"/>
        </w:rPr>
        <w:t>),</w:t>
      </w:r>
      <w:r w:rsidRPr="00B14D53">
        <w:rPr>
          <w:rFonts w:eastAsiaTheme="minorHAnsi"/>
        </w:rPr>
        <w:t xml:space="preserve"> </w:t>
      </w:r>
      <w:r>
        <w:rPr>
          <w:rFonts w:eastAsiaTheme="minorHAnsi"/>
        </w:rPr>
        <w:t>“</w:t>
      </w:r>
      <w:r w:rsidRPr="00B14D53">
        <w:rPr>
          <w:rFonts w:eastAsiaTheme="minorHAnsi"/>
        </w:rPr>
        <w:t>Exploring strategic agency in sustainability-ori</w:t>
      </w:r>
      <w:r>
        <w:rPr>
          <w:rFonts w:eastAsiaTheme="minorHAnsi"/>
        </w:rPr>
        <w:t>ented entrepreneur legitimation”,</w:t>
      </w:r>
      <w:r w:rsidRPr="00B14D53">
        <w:rPr>
          <w:rFonts w:eastAsiaTheme="minorHAnsi"/>
        </w:rPr>
        <w:t xml:space="preserve"> </w:t>
      </w:r>
      <w:r w:rsidRPr="00B14D53">
        <w:rPr>
          <w:rFonts w:eastAsiaTheme="minorHAnsi"/>
          <w:i/>
        </w:rPr>
        <w:t xml:space="preserve">International Journal of Entrepreneurial </w:t>
      </w:r>
      <w:proofErr w:type="spellStart"/>
      <w:r w:rsidRPr="00B14D53">
        <w:rPr>
          <w:rFonts w:eastAsiaTheme="minorHAnsi"/>
          <w:i/>
        </w:rPr>
        <w:t>Behavior</w:t>
      </w:r>
      <w:proofErr w:type="spellEnd"/>
      <w:r w:rsidRPr="00B14D53">
        <w:rPr>
          <w:rFonts w:eastAsiaTheme="minorHAnsi"/>
          <w:i/>
        </w:rPr>
        <w:t xml:space="preserve"> &amp; Research</w:t>
      </w:r>
      <w:r w:rsidRPr="00B14D53">
        <w:rPr>
          <w:rFonts w:eastAsiaTheme="minorHAnsi"/>
        </w:rPr>
        <w:t>, this issue.</w:t>
      </w:r>
    </w:p>
    <w:p w14:paraId="573EDA6E" w14:textId="77777777" w:rsidR="002169CB" w:rsidRPr="004C7567" w:rsidRDefault="00F7772E" w:rsidP="00383809">
      <w:pPr>
        <w:pStyle w:val="Bibliography"/>
        <w:rPr>
          <w:rFonts w:eastAsiaTheme="minorHAnsi"/>
          <w:lang w:val="en-US"/>
        </w:rPr>
      </w:pPr>
      <w:proofErr w:type="spellStart"/>
      <w:r>
        <w:rPr>
          <w:rFonts w:eastAsiaTheme="minorHAnsi"/>
          <w:lang w:val="en-US"/>
        </w:rPr>
        <w:t>Schaltegger</w:t>
      </w:r>
      <w:proofErr w:type="spellEnd"/>
      <w:r>
        <w:rPr>
          <w:rFonts w:eastAsiaTheme="minorHAnsi"/>
          <w:lang w:val="en-US"/>
        </w:rPr>
        <w:t>, S.</w:t>
      </w:r>
      <w:r w:rsidR="002169CB" w:rsidRPr="004C7567">
        <w:rPr>
          <w:rFonts w:eastAsiaTheme="minorHAnsi"/>
          <w:lang w:val="en-US"/>
        </w:rPr>
        <w:t xml:space="preserve"> </w:t>
      </w:r>
      <w:r>
        <w:rPr>
          <w:rFonts w:eastAsiaTheme="minorHAnsi"/>
          <w:lang w:val="en-US"/>
        </w:rPr>
        <w:t>(</w:t>
      </w:r>
      <w:r w:rsidRPr="004C7567">
        <w:rPr>
          <w:rFonts w:eastAsiaTheme="minorHAnsi"/>
          <w:lang w:val="en-US"/>
        </w:rPr>
        <w:t>2002</w:t>
      </w:r>
      <w:r>
        <w:rPr>
          <w:rFonts w:eastAsiaTheme="minorHAnsi"/>
          <w:lang w:val="en-US"/>
        </w:rPr>
        <w:t>),</w:t>
      </w:r>
      <w:r w:rsidR="002169CB" w:rsidRPr="004C7567">
        <w:rPr>
          <w:rFonts w:eastAsiaTheme="minorHAnsi"/>
          <w:lang w:val="en-US"/>
        </w:rPr>
        <w:t xml:space="preserve"> </w:t>
      </w:r>
      <w:r>
        <w:rPr>
          <w:rFonts w:eastAsiaTheme="minorHAnsi"/>
          <w:lang w:val="en-US"/>
        </w:rPr>
        <w:t>“</w:t>
      </w:r>
      <w:r w:rsidR="002169CB" w:rsidRPr="004C7567">
        <w:rPr>
          <w:rFonts w:eastAsiaTheme="minorHAnsi"/>
          <w:lang w:val="en-US"/>
        </w:rPr>
        <w:t xml:space="preserve">A Framework for </w:t>
      </w:r>
      <w:proofErr w:type="spellStart"/>
      <w:r w:rsidR="002169CB" w:rsidRPr="004C7567">
        <w:rPr>
          <w:rFonts w:eastAsiaTheme="minorHAnsi"/>
          <w:lang w:val="en-US"/>
        </w:rPr>
        <w:t>Ecopreneurship</w:t>
      </w:r>
      <w:proofErr w:type="spellEnd"/>
      <w:r w:rsidR="002169CB" w:rsidRPr="004C7567">
        <w:rPr>
          <w:rFonts w:eastAsiaTheme="minorHAnsi"/>
          <w:lang w:val="en-US"/>
        </w:rPr>
        <w:t xml:space="preserve">: Leading </w:t>
      </w:r>
      <w:proofErr w:type="spellStart"/>
      <w:r w:rsidR="002169CB" w:rsidRPr="004C7567">
        <w:rPr>
          <w:rFonts w:eastAsiaTheme="minorHAnsi"/>
          <w:lang w:val="en-US"/>
        </w:rPr>
        <w:t>Bioneers</w:t>
      </w:r>
      <w:proofErr w:type="spellEnd"/>
      <w:r w:rsidR="002169CB" w:rsidRPr="004C7567">
        <w:rPr>
          <w:rFonts w:eastAsiaTheme="minorHAnsi"/>
          <w:lang w:val="en-US"/>
        </w:rPr>
        <w:t xml:space="preserve"> and Environmen</w:t>
      </w:r>
      <w:r>
        <w:rPr>
          <w:rFonts w:eastAsiaTheme="minorHAnsi"/>
          <w:lang w:val="en-US"/>
        </w:rPr>
        <w:t xml:space="preserve">tal Managers to </w:t>
      </w:r>
      <w:proofErr w:type="spellStart"/>
      <w:r>
        <w:rPr>
          <w:rFonts w:eastAsiaTheme="minorHAnsi"/>
          <w:lang w:val="en-US"/>
        </w:rPr>
        <w:t>Ecopreneurship</w:t>
      </w:r>
      <w:proofErr w:type="spellEnd"/>
      <w:r>
        <w:rPr>
          <w:rFonts w:eastAsiaTheme="minorHAnsi"/>
          <w:lang w:val="en-US"/>
        </w:rPr>
        <w:t>”,</w:t>
      </w:r>
      <w:r w:rsidR="002169CB" w:rsidRPr="004C7567">
        <w:rPr>
          <w:rFonts w:eastAsiaTheme="minorHAnsi"/>
          <w:lang w:val="en-US"/>
        </w:rPr>
        <w:t xml:space="preserve"> </w:t>
      </w:r>
      <w:r w:rsidR="002169CB" w:rsidRPr="004C7567">
        <w:rPr>
          <w:rFonts w:eastAsiaTheme="minorHAnsi"/>
          <w:i/>
          <w:iCs/>
          <w:lang w:val="en-US"/>
        </w:rPr>
        <w:t>Greener Management International</w:t>
      </w:r>
      <w:r w:rsidR="002169CB" w:rsidRPr="004C7567">
        <w:rPr>
          <w:rFonts w:eastAsiaTheme="minorHAnsi"/>
          <w:lang w:val="en-US"/>
        </w:rPr>
        <w:t xml:space="preserve">, </w:t>
      </w:r>
      <w:r>
        <w:rPr>
          <w:rFonts w:eastAsiaTheme="minorHAnsi"/>
          <w:lang w:val="en-US"/>
        </w:rPr>
        <w:t xml:space="preserve">Vol. </w:t>
      </w:r>
      <w:r w:rsidR="002169CB" w:rsidRPr="004C7567">
        <w:rPr>
          <w:rFonts w:eastAsiaTheme="minorHAnsi"/>
          <w:lang w:val="en-US"/>
        </w:rPr>
        <w:t xml:space="preserve">38, </w:t>
      </w:r>
      <w:r>
        <w:rPr>
          <w:rFonts w:eastAsiaTheme="minorHAnsi"/>
          <w:lang w:val="en-US"/>
        </w:rPr>
        <w:t>pp. 45-58.</w:t>
      </w:r>
    </w:p>
    <w:p w14:paraId="214EA014" w14:textId="77777777" w:rsidR="003E3CE4" w:rsidRPr="003E3CE4" w:rsidRDefault="003E3CE4" w:rsidP="003E3CE4">
      <w:pPr>
        <w:pStyle w:val="Bibliography"/>
        <w:rPr>
          <w:rFonts w:eastAsiaTheme="minorHAnsi"/>
        </w:rPr>
      </w:pPr>
      <w:proofErr w:type="spellStart"/>
      <w:r>
        <w:rPr>
          <w:rFonts w:eastAsiaTheme="minorHAnsi"/>
        </w:rPr>
        <w:t>Schaltegger</w:t>
      </w:r>
      <w:proofErr w:type="spellEnd"/>
      <w:r>
        <w:rPr>
          <w:rFonts w:eastAsiaTheme="minorHAnsi"/>
        </w:rPr>
        <w:t xml:space="preserve">, S. Hansen, E.G. and </w:t>
      </w:r>
      <w:proofErr w:type="spellStart"/>
      <w:r>
        <w:rPr>
          <w:rFonts w:eastAsiaTheme="minorHAnsi"/>
        </w:rPr>
        <w:t>Ludeke</w:t>
      </w:r>
      <w:proofErr w:type="spellEnd"/>
      <w:r>
        <w:rPr>
          <w:rFonts w:eastAsiaTheme="minorHAnsi"/>
        </w:rPr>
        <w:t>-Freund, F.</w:t>
      </w:r>
      <w:r w:rsidRPr="003E3CE4">
        <w:rPr>
          <w:rFonts w:eastAsiaTheme="minorHAnsi"/>
        </w:rPr>
        <w:t xml:space="preserve"> </w:t>
      </w:r>
      <w:r>
        <w:rPr>
          <w:rFonts w:eastAsiaTheme="minorHAnsi"/>
        </w:rPr>
        <w:t>(2016),</w:t>
      </w:r>
      <w:r w:rsidRPr="003E3CE4">
        <w:rPr>
          <w:rFonts w:eastAsiaTheme="minorHAnsi"/>
        </w:rPr>
        <w:t xml:space="preserve"> </w:t>
      </w:r>
      <w:r>
        <w:rPr>
          <w:rFonts w:eastAsiaTheme="minorHAnsi"/>
        </w:rPr>
        <w:t>“</w:t>
      </w:r>
      <w:r w:rsidRPr="003E3CE4">
        <w:rPr>
          <w:rFonts w:eastAsiaTheme="minorHAnsi"/>
        </w:rPr>
        <w:t>Business Models for Sustainability: Origins, Present Research, and Future Avenues</w:t>
      </w:r>
      <w:r>
        <w:rPr>
          <w:rFonts w:eastAsiaTheme="minorHAnsi"/>
        </w:rPr>
        <w:t>”,</w:t>
      </w:r>
      <w:r w:rsidRPr="003E3CE4">
        <w:rPr>
          <w:rFonts w:eastAsiaTheme="minorHAnsi"/>
        </w:rPr>
        <w:t xml:space="preserve"> </w:t>
      </w:r>
      <w:r w:rsidRPr="003E3CE4">
        <w:rPr>
          <w:rFonts w:eastAsiaTheme="minorHAnsi"/>
          <w:i/>
        </w:rPr>
        <w:t>Organization &amp; Environment,</w:t>
      </w:r>
      <w:r w:rsidRPr="003E3CE4">
        <w:rPr>
          <w:rFonts w:eastAsiaTheme="minorHAnsi"/>
        </w:rPr>
        <w:t xml:space="preserve"> Vol. 29 No.1, pp. 3–10.</w:t>
      </w:r>
    </w:p>
    <w:p w14:paraId="605FEB3E" w14:textId="77777777" w:rsidR="002169CB" w:rsidRPr="004C7567" w:rsidRDefault="002169CB" w:rsidP="00383809">
      <w:pPr>
        <w:pStyle w:val="Bibliography"/>
        <w:rPr>
          <w:rFonts w:eastAsiaTheme="minorHAnsi"/>
          <w:lang w:val="en-US"/>
        </w:rPr>
      </w:pPr>
      <w:proofErr w:type="spellStart"/>
      <w:r w:rsidRPr="004C7567">
        <w:rPr>
          <w:rFonts w:eastAsiaTheme="minorHAnsi"/>
          <w:lang w:val="en-US"/>
        </w:rPr>
        <w:t>Schaper</w:t>
      </w:r>
      <w:proofErr w:type="spellEnd"/>
      <w:r w:rsidRPr="004C7567">
        <w:rPr>
          <w:rFonts w:eastAsiaTheme="minorHAnsi"/>
          <w:lang w:val="en-US"/>
        </w:rPr>
        <w:t xml:space="preserve">, M. </w:t>
      </w:r>
      <w:r w:rsidR="00F7772E">
        <w:rPr>
          <w:rFonts w:eastAsiaTheme="minorHAnsi"/>
          <w:lang w:val="en-US"/>
        </w:rPr>
        <w:t>(</w:t>
      </w:r>
      <w:r w:rsidR="00F7772E" w:rsidRPr="004C7567">
        <w:rPr>
          <w:rFonts w:eastAsiaTheme="minorHAnsi"/>
          <w:lang w:val="en-US"/>
        </w:rPr>
        <w:t>2005</w:t>
      </w:r>
      <w:r w:rsidR="00F7772E">
        <w:rPr>
          <w:rFonts w:eastAsiaTheme="minorHAnsi"/>
          <w:lang w:val="en-US"/>
        </w:rPr>
        <w:t>),</w:t>
      </w:r>
      <w:r w:rsidR="00F7772E" w:rsidRPr="004C7567">
        <w:rPr>
          <w:rFonts w:eastAsiaTheme="minorHAnsi"/>
          <w:lang w:val="en-US"/>
        </w:rPr>
        <w:t xml:space="preserve"> </w:t>
      </w:r>
      <w:r w:rsidRPr="004C7567">
        <w:rPr>
          <w:rFonts w:eastAsiaTheme="minorHAnsi"/>
          <w:i/>
          <w:iCs/>
          <w:lang w:val="en-US"/>
        </w:rPr>
        <w:t xml:space="preserve">Making </w:t>
      </w:r>
      <w:proofErr w:type="spellStart"/>
      <w:r w:rsidRPr="004C7567">
        <w:rPr>
          <w:rFonts w:eastAsiaTheme="minorHAnsi"/>
          <w:i/>
          <w:iCs/>
          <w:lang w:val="en-US"/>
        </w:rPr>
        <w:t>Ecopreneurs</w:t>
      </w:r>
      <w:proofErr w:type="spellEnd"/>
      <w:r w:rsidRPr="004C7567">
        <w:rPr>
          <w:rFonts w:eastAsiaTheme="minorHAnsi"/>
          <w:i/>
          <w:iCs/>
          <w:lang w:val="en-US"/>
        </w:rPr>
        <w:t>: Developing sustainable entrepreneurship</w:t>
      </w:r>
      <w:r w:rsidR="00F7772E">
        <w:rPr>
          <w:rFonts w:eastAsiaTheme="minorHAnsi"/>
          <w:lang w:val="en-US"/>
        </w:rPr>
        <w:t>, MPG Books.</w:t>
      </w:r>
    </w:p>
    <w:p w14:paraId="5AD08A68" w14:textId="77777777" w:rsidR="002169CB" w:rsidRPr="004C7567" w:rsidRDefault="00551998" w:rsidP="00383809">
      <w:pPr>
        <w:pStyle w:val="Bibliography"/>
        <w:rPr>
          <w:rFonts w:eastAsiaTheme="minorHAnsi"/>
          <w:lang w:val="en-US"/>
        </w:rPr>
      </w:pPr>
      <w:proofErr w:type="spellStart"/>
      <w:r>
        <w:rPr>
          <w:lang w:val="en-US"/>
        </w:rPr>
        <w:t>Schlange</w:t>
      </w:r>
      <w:proofErr w:type="spellEnd"/>
      <w:r>
        <w:rPr>
          <w:lang w:val="en-US"/>
        </w:rPr>
        <w:t>, L.</w:t>
      </w:r>
      <w:r w:rsidR="00A568F6" w:rsidRPr="004C7567">
        <w:rPr>
          <w:lang w:val="en-US"/>
        </w:rPr>
        <w:t>E. (</w:t>
      </w:r>
      <w:r w:rsidR="00A568F6" w:rsidRPr="004C7567">
        <w:rPr>
          <w:rFonts w:eastAsiaTheme="minorHAnsi"/>
          <w:lang w:val="en-US"/>
        </w:rPr>
        <w:t>2009</w:t>
      </w:r>
      <w:r w:rsidR="00A568F6" w:rsidRPr="004C7567">
        <w:rPr>
          <w:lang w:val="en-US"/>
        </w:rPr>
        <w:t>), “</w:t>
      </w:r>
      <w:r w:rsidR="002169CB" w:rsidRPr="004C7567">
        <w:rPr>
          <w:rFonts w:eastAsiaTheme="minorHAnsi"/>
          <w:lang w:val="en-US"/>
        </w:rPr>
        <w:t>Stakeholder Identification in S</w:t>
      </w:r>
      <w:r w:rsidR="00A568F6" w:rsidRPr="004C7567">
        <w:rPr>
          <w:lang w:val="en-US"/>
        </w:rPr>
        <w:t>ustainability Entrepreneurship”</w:t>
      </w:r>
      <w:r w:rsidR="002169CB" w:rsidRPr="004C7567">
        <w:rPr>
          <w:rFonts w:eastAsiaTheme="minorHAnsi"/>
          <w:lang w:val="en-US"/>
        </w:rPr>
        <w:t xml:space="preserve">, </w:t>
      </w:r>
      <w:r w:rsidR="002169CB" w:rsidRPr="004C7567">
        <w:rPr>
          <w:rFonts w:eastAsiaTheme="minorHAnsi"/>
          <w:i/>
          <w:iCs/>
          <w:lang w:val="en-US"/>
        </w:rPr>
        <w:t>Greener Management International</w:t>
      </w:r>
      <w:r w:rsidR="002169CB" w:rsidRPr="004C7567">
        <w:rPr>
          <w:rFonts w:eastAsiaTheme="minorHAnsi"/>
          <w:lang w:val="en-US"/>
        </w:rPr>
        <w:t xml:space="preserve">, </w:t>
      </w:r>
      <w:r w:rsidR="00A568F6" w:rsidRPr="004C7567">
        <w:rPr>
          <w:lang w:val="en-US"/>
        </w:rPr>
        <w:t xml:space="preserve">Vol. </w:t>
      </w:r>
      <w:r w:rsidR="002169CB" w:rsidRPr="004C7567">
        <w:rPr>
          <w:rFonts w:eastAsiaTheme="minorHAnsi"/>
          <w:lang w:val="en-US"/>
        </w:rPr>
        <w:t xml:space="preserve">55, </w:t>
      </w:r>
      <w:r w:rsidR="00A568F6" w:rsidRPr="004C7567">
        <w:rPr>
          <w:lang w:val="en-US"/>
        </w:rPr>
        <w:t>pp. 13-32</w:t>
      </w:r>
      <w:r w:rsidR="002169CB" w:rsidRPr="004C7567">
        <w:rPr>
          <w:rFonts w:eastAsiaTheme="minorHAnsi"/>
          <w:lang w:val="en-US"/>
        </w:rPr>
        <w:t xml:space="preserve">. </w:t>
      </w:r>
    </w:p>
    <w:p w14:paraId="0D5A8C4E" w14:textId="77777777" w:rsidR="0048614D" w:rsidRPr="0048614D" w:rsidRDefault="0048614D" w:rsidP="0048614D">
      <w:pPr>
        <w:pStyle w:val="Bibliography"/>
      </w:pPr>
      <w:r w:rsidRPr="0048614D">
        <w:rPr>
          <w:rFonts w:eastAsiaTheme="minorHAnsi"/>
        </w:rPr>
        <w:lastRenderedPageBreak/>
        <w:t xml:space="preserve">Sharma, </w:t>
      </w:r>
      <w:r>
        <w:rPr>
          <w:rFonts w:eastAsiaTheme="minorHAnsi"/>
        </w:rPr>
        <w:t>G. Beveridge, J. and</w:t>
      </w:r>
      <w:r w:rsidRPr="0048614D">
        <w:rPr>
          <w:rFonts w:eastAsiaTheme="minorHAnsi"/>
        </w:rPr>
        <w:t xml:space="preserve"> Haigh, N. (2018), “A </w:t>
      </w:r>
      <w:proofErr w:type="spellStart"/>
      <w:r w:rsidRPr="0048614D">
        <w:rPr>
          <w:rFonts w:eastAsiaTheme="minorHAnsi"/>
        </w:rPr>
        <w:t>configural</w:t>
      </w:r>
      <w:proofErr w:type="spellEnd"/>
      <w:r w:rsidRPr="0048614D">
        <w:rPr>
          <w:rFonts w:eastAsiaTheme="minorHAnsi"/>
        </w:rPr>
        <w:t xml:space="preserve"> framework of practice change fo</w:t>
      </w:r>
      <w:r>
        <w:rPr>
          <w:rFonts w:eastAsiaTheme="minorHAnsi"/>
        </w:rPr>
        <w:t xml:space="preserve">r B corporations”, </w:t>
      </w:r>
      <w:r w:rsidRPr="0048614D">
        <w:rPr>
          <w:rFonts w:eastAsiaTheme="minorHAnsi"/>
          <w:i/>
        </w:rPr>
        <w:t>Journal of Business Venturing</w:t>
      </w:r>
      <w:r w:rsidRPr="0048614D">
        <w:rPr>
          <w:rFonts w:eastAsiaTheme="minorHAnsi"/>
        </w:rPr>
        <w:t xml:space="preserve">, 10.1016/j.jbusvent.2017.12.008 </w:t>
      </w:r>
    </w:p>
    <w:p w14:paraId="65C53B9D" w14:textId="77777777" w:rsidR="002169CB" w:rsidRPr="004C7567" w:rsidRDefault="002169CB" w:rsidP="00383809">
      <w:pPr>
        <w:pStyle w:val="Bibliography"/>
        <w:rPr>
          <w:lang w:val="en-US"/>
        </w:rPr>
      </w:pPr>
      <w:r w:rsidRPr="004C7567">
        <w:rPr>
          <w:lang w:val="en-US"/>
        </w:rPr>
        <w:t>Shepherd, D.A. and</w:t>
      </w:r>
      <w:r w:rsidR="00F7772E">
        <w:rPr>
          <w:lang w:val="en-US"/>
        </w:rPr>
        <w:t xml:space="preserve"> </w:t>
      </w:r>
      <w:proofErr w:type="spellStart"/>
      <w:r w:rsidR="00F7772E">
        <w:rPr>
          <w:lang w:val="en-US"/>
        </w:rPr>
        <w:t>Patzelt</w:t>
      </w:r>
      <w:proofErr w:type="spellEnd"/>
      <w:r w:rsidR="00F7772E">
        <w:rPr>
          <w:lang w:val="en-US"/>
        </w:rPr>
        <w:t>, H.</w:t>
      </w:r>
      <w:r w:rsidRPr="004C7567">
        <w:rPr>
          <w:lang w:val="en-US"/>
        </w:rPr>
        <w:t xml:space="preserve"> </w:t>
      </w:r>
      <w:r w:rsidR="00F7772E">
        <w:rPr>
          <w:lang w:val="en-US"/>
        </w:rPr>
        <w:t>(</w:t>
      </w:r>
      <w:r w:rsidRPr="004C7567">
        <w:rPr>
          <w:lang w:val="en-US"/>
        </w:rPr>
        <w:t>2011</w:t>
      </w:r>
      <w:r w:rsidR="00F7772E">
        <w:rPr>
          <w:lang w:val="en-US"/>
        </w:rPr>
        <w:t>),</w:t>
      </w:r>
      <w:r w:rsidRPr="004C7567">
        <w:rPr>
          <w:lang w:val="en-US"/>
        </w:rPr>
        <w:t xml:space="preserve"> </w:t>
      </w:r>
      <w:r w:rsidR="00F7772E">
        <w:rPr>
          <w:lang w:val="en-US"/>
        </w:rPr>
        <w:t>“</w:t>
      </w:r>
      <w:r w:rsidRPr="004C7567">
        <w:rPr>
          <w:lang w:val="en-US"/>
        </w:rPr>
        <w:t>The New Field of Sustainable Entrepreneurship: Studying Entrepreneurial Action Linking “What Is to Be Sustained” With ‘What Is to Be Developed’</w:t>
      </w:r>
      <w:r w:rsidR="00F7772E">
        <w:rPr>
          <w:lang w:val="en-US"/>
        </w:rPr>
        <w:t>”</w:t>
      </w:r>
      <w:r w:rsidR="000F5A53">
        <w:rPr>
          <w:lang w:val="en-US"/>
        </w:rPr>
        <w:t>,</w:t>
      </w:r>
      <w:r w:rsidRPr="004C7567">
        <w:rPr>
          <w:lang w:val="en-US"/>
        </w:rPr>
        <w:t xml:space="preserve"> </w:t>
      </w:r>
      <w:r w:rsidRPr="004C7567">
        <w:rPr>
          <w:i/>
          <w:lang w:val="en-US"/>
        </w:rPr>
        <w:t>Entrepreneurship: Theory and Practice</w:t>
      </w:r>
      <w:r w:rsidRPr="004C7567">
        <w:rPr>
          <w:lang w:val="en-US"/>
        </w:rPr>
        <w:t xml:space="preserve">, </w:t>
      </w:r>
      <w:r w:rsidR="000F5A53">
        <w:rPr>
          <w:lang w:val="en-US"/>
        </w:rPr>
        <w:t>Vol. 35 No. 1</w:t>
      </w:r>
      <w:r w:rsidRPr="004C7567">
        <w:rPr>
          <w:lang w:val="en-US"/>
        </w:rPr>
        <w:t xml:space="preserve">, </w:t>
      </w:r>
      <w:r w:rsidR="000F5A53">
        <w:rPr>
          <w:lang w:val="en-US"/>
        </w:rPr>
        <w:t xml:space="preserve">pp. </w:t>
      </w:r>
      <w:r w:rsidRPr="004C7567">
        <w:rPr>
          <w:lang w:val="en-US"/>
        </w:rPr>
        <w:t>137–163.</w:t>
      </w:r>
    </w:p>
    <w:p w14:paraId="5A8CE77A" w14:textId="77777777" w:rsidR="00F567F6" w:rsidRPr="00F567F6" w:rsidRDefault="00F567F6" w:rsidP="00F567F6">
      <w:pPr>
        <w:pStyle w:val="Bibliography"/>
        <w:rPr>
          <w:rFonts w:eastAsiaTheme="minorHAnsi"/>
        </w:rPr>
      </w:pPr>
      <w:proofErr w:type="spellStart"/>
      <w:r w:rsidRPr="00F567F6">
        <w:rPr>
          <w:rFonts w:eastAsiaTheme="minorHAnsi"/>
        </w:rPr>
        <w:t>Siqueira</w:t>
      </w:r>
      <w:proofErr w:type="spellEnd"/>
      <w:r w:rsidRPr="00F567F6">
        <w:rPr>
          <w:rFonts w:eastAsiaTheme="minorHAnsi"/>
        </w:rPr>
        <w:t xml:space="preserve">, A.C.O. </w:t>
      </w:r>
      <w:proofErr w:type="spellStart"/>
      <w:r w:rsidRPr="00F567F6">
        <w:t>Guenster</w:t>
      </w:r>
      <w:proofErr w:type="spellEnd"/>
      <w:r w:rsidRPr="00F567F6">
        <w:t xml:space="preserve">, N. </w:t>
      </w:r>
      <w:proofErr w:type="spellStart"/>
      <w:r w:rsidRPr="00F567F6">
        <w:t>Vanacker</w:t>
      </w:r>
      <w:proofErr w:type="spellEnd"/>
      <w:r w:rsidRPr="00F567F6">
        <w:t xml:space="preserve">, T. </w:t>
      </w:r>
      <w:proofErr w:type="spellStart"/>
      <w:r w:rsidRPr="00F567F6">
        <w:t>Crucke</w:t>
      </w:r>
      <w:proofErr w:type="spellEnd"/>
      <w:r w:rsidRPr="00F567F6">
        <w:t xml:space="preserve">, S. (2018),  </w:t>
      </w:r>
      <w:r>
        <w:t>“</w:t>
      </w:r>
      <w:r w:rsidRPr="00F567F6">
        <w:rPr>
          <w:rFonts w:eastAsiaTheme="minorHAnsi"/>
        </w:rPr>
        <w:t>A longitudinal comparison of capital structure between young for-profit so</w:t>
      </w:r>
      <w:r>
        <w:rPr>
          <w:rFonts w:eastAsiaTheme="minorHAnsi"/>
        </w:rPr>
        <w:t>cial and commercial enterprises”,</w:t>
      </w:r>
      <w:r w:rsidRPr="00F567F6">
        <w:rPr>
          <w:rFonts w:eastAsiaTheme="minorHAnsi"/>
        </w:rPr>
        <w:t xml:space="preserve"> </w:t>
      </w:r>
      <w:r w:rsidRPr="00F567F6">
        <w:rPr>
          <w:rFonts w:eastAsiaTheme="minorHAnsi"/>
          <w:i/>
        </w:rPr>
        <w:t>Journal of Business Venturing</w:t>
      </w:r>
      <w:r w:rsidRPr="00F567F6">
        <w:rPr>
          <w:rFonts w:eastAsiaTheme="minorHAnsi"/>
        </w:rPr>
        <w:t xml:space="preserve">, </w:t>
      </w:r>
      <w:r w:rsidRPr="00F567F6">
        <w:t xml:space="preserve">10.1016/j.jbusvent.2017.12.006 </w:t>
      </w:r>
    </w:p>
    <w:p w14:paraId="6A990D4F" w14:textId="77777777" w:rsidR="00DD1CF7" w:rsidRDefault="00DD1CF7" w:rsidP="00DD1CF7">
      <w:pPr>
        <w:pStyle w:val="Bibliography"/>
        <w:rPr>
          <w:i/>
        </w:rPr>
      </w:pPr>
      <w:proofErr w:type="spellStart"/>
      <w:r>
        <w:rPr>
          <w:rFonts w:eastAsiaTheme="minorHAnsi"/>
        </w:rPr>
        <w:t>Slawinski</w:t>
      </w:r>
      <w:proofErr w:type="spellEnd"/>
      <w:r>
        <w:rPr>
          <w:rFonts w:eastAsiaTheme="minorHAnsi"/>
        </w:rPr>
        <w:t xml:space="preserve">, N. and Bansal, P. (2015), “Short on Time: Intertemporal Tensions in Business Sustainability”, </w:t>
      </w:r>
      <w:r>
        <w:rPr>
          <w:rFonts w:eastAsiaTheme="minorHAnsi"/>
          <w:i/>
          <w:iCs/>
        </w:rPr>
        <w:t>Organization Science</w:t>
      </w:r>
      <w:r>
        <w:rPr>
          <w:rFonts w:eastAsiaTheme="minorHAnsi"/>
        </w:rPr>
        <w:t>, Vol. 26 No.2, pp. 531–549.</w:t>
      </w:r>
    </w:p>
    <w:p w14:paraId="0CA06F50" w14:textId="77777777" w:rsidR="00551998" w:rsidRDefault="00551998" w:rsidP="00551998">
      <w:pPr>
        <w:pStyle w:val="Bibliography"/>
        <w:rPr>
          <w:rFonts w:ascii="Times" w:eastAsiaTheme="minorHAnsi" w:hAnsi="Times" w:cs="Times"/>
          <w:color w:val="000000"/>
          <w:lang w:val="en-US"/>
        </w:rPr>
      </w:pPr>
      <w:r>
        <w:rPr>
          <w:rFonts w:eastAsiaTheme="minorHAnsi"/>
          <w:lang w:eastAsia="en-US"/>
        </w:rPr>
        <w:t xml:space="preserve">Stephan, U. Patterson, M. and Kelly, C. (2016), “Organizations Driving Positive Social Change: A Review and an Integrative Framework of Change Processes”, </w:t>
      </w:r>
      <w:r>
        <w:rPr>
          <w:rFonts w:eastAsiaTheme="minorHAnsi"/>
          <w:i/>
          <w:iCs/>
          <w:lang w:eastAsia="en-US"/>
        </w:rPr>
        <w:t>Journal of Management</w:t>
      </w:r>
      <w:r>
        <w:rPr>
          <w:rFonts w:eastAsiaTheme="minorHAnsi"/>
          <w:lang w:eastAsia="en-US"/>
        </w:rPr>
        <w:t>, Vol. 42 No.5, pp. 1250–1281.</w:t>
      </w:r>
    </w:p>
    <w:p w14:paraId="01DAFADA" w14:textId="77777777" w:rsidR="002169CB" w:rsidRPr="004C7567" w:rsidRDefault="000F5A53" w:rsidP="00383809">
      <w:pPr>
        <w:pStyle w:val="Bibliography"/>
        <w:rPr>
          <w:rFonts w:eastAsiaTheme="minorHAnsi"/>
          <w:lang w:val="en-US"/>
        </w:rPr>
      </w:pPr>
      <w:proofErr w:type="spellStart"/>
      <w:r>
        <w:rPr>
          <w:lang w:val="en-US"/>
        </w:rPr>
        <w:t>Stryjan</w:t>
      </w:r>
      <w:proofErr w:type="spellEnd"/>
      <w:r>
        <w:rPr>
          <w:lang w:val="en-US"/>
        </w:rPr>
        <w:t>, Y.</w:t>
      </w:r>
      <w:r w:rsidR="00383809" w:rsidRPr="004C7567">
        <w:rPr>
          <w:lang w:val="en-US"/>
        </w:rPr>
        <w:t xml:space="preserve"> </w:t>
      </w:r>
      <w:r>
        <w:rPr>
          <w:lang w:val="en-US"/>
        </w:rPr>
        <w:t>(</w:t>
      </w:r>
      <w:r w:rsidRPr="004C7567">
        <w:rPr>
          <w:rFonts w:eastAsiaTheme="minorHAnsi"/>
          <w:lang w:val="en-US"/>
        </w:rPr>
        <w:t>2006</w:t>
      </w:r>
      <w:r>
        <w:rPr>
          <w:rFonts w:eastAsiaTheme="minorHAnsi"/>
          <w:lang w:val="en-US"/>
        </w:rPr>
        <w:t>), “</w:t>
      </w:r>
      <w:r w:rsidR="002169CB" w:rsidRPr="004C7567">
        <w:rPr>
          <w:rFonts w:eastAsiaTheme="minorHAnsi"/>
          <w:lang w:val="en-US"/>
        </w:rPr>
        <w:t>The practice of social entrepreneurship: Notes toward a resource-per</w:t>
      </w:r>
      <w:r>
        <w:rPr>
          <w:rFonts w:eastAsiaTheme="minorHAnsi"/>
          <w:lang w:val="en-US"/>
        </w:rPr>
        <w:t>spective”</w:t>
      </w:r>
      <w:r w:rsidR="002169CB" w:rsidRPr="004C7567">
        <w:rPr>
          <w:rFonts w:eastAsiaTheme="minorHAnsi"/>
          <w:lang w:val="en-US"/>
        </w:rPr>
        <w:t xml:space="preserve">, in </w:t>
      </w:r>
      <w:proofErr w:type="spellStart"/>
      <w:r w:rsidR="002169CB" w:rsidRPr="004C7567">
        <w:rPr>
          <w:rFonts w:eastAsiaTheme="minorHAnsi"/>
          <w:lang w:val="en-US"/>
        </w:rPr>
        <w:t>Steyaert</w:t>
      </w:r>
      <w:proofErr w:type="spellEnd"/>
      <w:r w:rsidR="002169CB" w:rsidRPr="004C7567">
        <w:rPr>
          <w:rFonts w:eastAsiaTheme="minorHAnsi"/>
          <w:lang w:val="en-US"/>
        </w:rPr>
        <w:t xml:space="preserve">, C. </w:t>
      </w:r>
      <w:r>
        <w:rPr>
          <w:rFonts w:eastAsiaTheme="minorHAnsi"/>
          <w:lang w:val="en-US"/>
        </w:rPr>
        <w:t>and</w:t>
      </w:r>
      <w:r w:rsidR="002169CB" w:rsidRPr="004C7567">
        <w:rPr>
          <w:rFonts w:eastAsiaTheme="minorHAnsi"/>
          <w:lang w:val="en-US"/>
        </w:rPr>
        <w:t xml:space="preserve"> </w:t>
      </w:r>
      <w:proofErr w:type="spellStart"/>
      <w:r w:rsidR="002169CB" w:rsidRPr="004C7567">
        <w:rPr>
          <w:rFonts w:eastAsiaTheme="minorHAnsi"/>
          <w:lang w:val="en-US"/>
        </w:rPr>
        <w:t>Hjorth</w:t>
      </w:r>
      <w:proofErr w:type="spellEnd"/>
      <w:r w:rsidR="002169CB" w:rsidRPr="004C7567">
        <w:rPr>
          <w:rFonts w:eastAsiaTheme="minorHAnsi"/>
          <w:lang w:val="en-US"/>
        </w:rPr>
        <w:t xml:space="preserve">, D. (Eds.), </w:t>
      </w:r>
      <w:r w:rsidR="002169CB" w:rsidRPr="004C7567">
        <w:rPr>
          <w:rFonts w:eastAsiaTheme="minorHAnsi"/>
          <w:i/>
          <w:iCs/>
          <w:lang w:val="en-US"/>
        </w:rPr>
        <w:t>Entrepreneurship as social change: A third movements in entrepreneurship book</w:t>
      </w:r>
      <w:r w:rsidR="00B46602">
        <w:rPr>
          <w:rFonts w:eastAsiaTheme="minorHAnsi"/>
          <w:lang w:val="en-US"/>
        </w:rPr>
        <w:t>, Edward Elgar.</w:t>
      </w:r>
      <w:r w:rsidR="002169CB" w:rsidRPr="004C7567">
        <w:rPr>
          <w:rFonts w:eastAsiaTheme="minorHAnsi"/>
          <w:lang w:val="en-US"/>
        </w:rPr>
        <w:t xml:space="preserve"> </w:t>
      </w:r>
    </w:p>
    <w:p w14:paraId="48D625CE" w14:textId="77777777" w:rsidR="00357D23" w:rsidRPr="00357D23" w:rsidRDefault="00357D23" w:rsidP="00357D23">
      <w:pPr>
        <w:pStyle w:val="Bibliography"/>
        <w:rPr>
          <w:rFonts w:eastAsiaTheme="minorHAnsi"/>
        </w:rPr>
      </w:pPr>
      <w:r>
        <w:rPr>
          <w:rFonts w:eastAsiaTheme="minorHAnsi"/>
        </w:rPr>
        <w:t>Stubbs, W. (2017)</w:t>
      </w:r>
      <w:r w:rsidRPr="00357D23">
        <w:rPr>
          <w:rFonts w:eastAsiaTheme="minorHAnsi"/>
        </w:rPr>
        <w:t xml:space="preserve">, “Sustainable Entrepreneurship and B Corps”, Business Strategy and the Environment, Vol. 26 No.3, pp. 331–344. </w:t>
      </w:r>
    </w:p>
    <w:p w14:paraId="5A753AE9" w14:textId="77777777" w:rsidR="002169CB" w:rsidRPr="004C7567" w:rsidRDefault="002169CB" w:rsidP="00383809">
      <w:pPr>
        <w:pStyle w:val="Bibliography"/>
        <w:rPr>
          <w:rFonts w:eastAsiaTheme="minorHAnsi"/>
          <w:lang w:val="en-US"/>
        </w:rPr>
      </w:pPr>
      <w:r w:rsidRPr="004C7567">
        <w:rPr>
          <w:rFonts w:eastAsiaTheme="minorHAnsi"/>
          <w:lang w:val="en-US"/>
        </w:rPr>
        <w:t>Tilley, F. and Y</w:t>
      </w:r>
      <w:r w:rsidR="00B46602">
        <w:rPr>
          <w:rFonts w:eastAsiaTheme="minorHAnsi"/>
          <w:lang w:val="en-US"/>
        </w:rPr>
        <w:t>oung, W. (</w:t>
      </w:r>
      <w:r w:rsidR="00B46602" w:rsidRPr="004C7567">
        <w:rPr>
          <w:rFonts w:eastAsiaTheme="minorHAnsi"/>
          <w:lang w:val="en-US"/>
        </w:rPr>
        <w:t>2009</w:t>
      </w:r>
      <w:r w:rsidR="00B46602">
        <w:rPr>
          <w:rFonts w:eastAsiaTheme="minorHAnsi"/>
          <w:lang w:val="en-US"/>
        </w:rPr>
        <w:t>),</w:t>
      </w:r>
      <w:r w:rsidRPr="004C7567">
        <w:rPr>
          <w:rFonts w:eastAsiaTheme="minorHAnsi"/>
          <w:lang w:val="en-US"/>
        </w:rPr>
        <w:t xml:space="preserve"> </w:t>
      </w:r>
      <w:r w:rsidR="00B46602">
        <w:rPr>
          <w:rFonts w:eastAsiaTheme="minorHAnsi"/>
          <w:lang w:val="en-US"/>
        </w:rPr>
        <w:t>“</w:t>
      </w:r>
      <w:r w:rsidRPr="004C7567">
        <w:rPr>
          <w:rFonts w:eastAsiaTheme="minorHAnsi"/>
          <w:lang w:val="en-US"/>
        </w:rPr>
        <w:t>Sustainability Entrepreneurs: Could They Be the True We</w:t>
      </w:r>
      <w:r w:rsidR="00B46602">
        <w:rPr>
          <w:rFonts w:eastAsiaTheme="minorHAnsi"/>
          <w:lang w:val="en-US"/>
        </w:rPr>
        <w:t>alth Generators of the Future?”</w:t>
      </w:r>
      <w:r w:rsidRPr="004C7567">
        <w:rPr>
          <w:rFonts w:eastAsiaTheme="minorHAnsi"/>
          <w:lang w:val="en-US"/>
        </w:rPr>
        <w:t xml:space="preserve">, </w:t>
      </w:r>
      <w:r w:rsidRPr="004C7567">
        <w:rPr>
          <w:rFonts w:eastAsiaTheme="minorHAnsi"/>
          <w:i/>
          <w:iCs/>
          <w:lang w:val="en-US"/>
        </w:rPr>
        <w:t>Greener Management International</w:t>
      </w:r>
      <w:r w:rsidRPr="004C7567">
        <w:rPr>
          <w:rFonts w:eastAsiaTheme="minorHAnsi"/>
          <w:lang w:val="en-US"/>
        </w:rPr>
        <w:t xml:space="preserve">, </w:t>
      </w:r>
      <w:r w:rsidR="00B46602">
        <w:rPr>
          <w:rFonts w:eastAsiaTheme="minorHAnsi"/>
          <w:lang w:val="en-US"/>
        </w:rPr>
        <w:t xml:space="preserve">Vol. </w:t>
      </w:r>
      <w:r w:rsidRPr="004C7567">
        <w:rPr>
          <w:rFonts w:eastAsiaTheme="minorHAnsi"/>
          <w:lang w:val="en-US"/>
        </w:rPr>
        <w:t xml:space="preserve">55, </w:t>
      </w:r>
      <w:r w:rsidR="00B46602">
        <w:rPr>
          <w:rFonts w:eastAsiaTheme="minorHAnsi"/>
          <w:lang w:val="en-US"/>
        </w:rPr>
        <w:t>pp. 79-92</w:t>
      </w:r>
      <w:r w:rsidRPr="004C7567">
        <w:rPr>
          <w:rFonts w:eastAsiaTheme="minorHAnsi"/>
          <w:lang w:val="en-US"/>
        </w:rPr>
        <w:t xml:space="preserve">. </w:t>
      </w:r>
    </w:p>
    <w:p w14:paraId="5E61DCC7" w14:textId="77777777" w:rsidR="00A568F6" w:rsidRPr="00B46602" w:rsidRDefault="004A6AB5" w:rsidP="00A568F6">
      <w:pPr>
        <w:pStyle w:val="Bibliography"/>
        <w:rPr>
          <w:rFonts w:eastAsiaTheme="minorHAnsi"/>
          <w:color w:val="000000" w:themeColor="text1"/>
          <w:lang w:val="en-US"/>
        </w:rPr>
      </w:pPr>
      <w:r w:rsidRPr="00B46602">
        <w:rPr>
          <w:color w:val="000000" w:themeColor="text1"/>
          <w:lang w:val="en-US"/>
        </w:rPr>
        <w:t>*</w:t>
      </w:r>
      <w:proofErr w:type="spellStart"/>
      <w:r w:rsidR="00A568F6" w:rsidRPr="00B46602">
        <w:rPr>
          <w:rFonts w:eastAsiaTheme="minorHAnsi"/>
          <w:color w:val="000000" w:themeColor="text1"/>
          <w:lang w:val="en-US"/>
        </w:rPr>
        <w:t>Vuorio</w:t>
      </w:r>
      <w:proofErr w:type="spellEnd"/>
      <w:r w:rsidR="00A568F6" w:rsidRPr="00B46602">
        <w:rPr>
          <w:rFonts w:eastAsiaTheme="minorHAnsi"/>
          <w:color w:val="000000" w:themeColor="text1"/>
          <w:lang w:val="en-US"/>
        </w:rPr>
        <w:t xml:space="preserve">, A.M. </w:t>
      </w:r>
      <w:proofErr w:type="spellStart"/>
      <w:r w:rsidR="00A568F6" w:rsidRPr="00B46602">
        <w:rPr>
          <w:rFonts w:eastAsiaTheme="minorHAnsi"/>
          <w:color w:val="000000" w:themeColor="text1"/>
          <w:lang w:val="en-US"/>
        </w:rPr>
        <w:t>Puumalainen</w:t>
      </w:r>
      <w:proofErr w:type="spellEnd"/>
      <w:r w:rsidR="00A568F6" w:rsidRPr="00B46602">
        <w:rPr>
          <w:rFonts w:eastAsiaTheme="minorHAnsi"/>
          <w:color w:val="000000" w:themeColor="text1"/>
          <w:lang w:val="en-US"/>
        </w:rPr>
        <w:t>, K. and</w:t>
      </w:r>
      <w:r w:rsidR="00B46602">
        <w:rPr>
          <w:rFonts w:eastAsiaTheme="minorHAnsi"/>
          <w:color w:val="000000" w:themeColor="text1"/>
          <w:lang w:val="en-US"/>
        </w:rPr>
        <w:t xml:space="preserve"> </w:t>
      </w:r>
      <w:proofErr w:type="spellStart"/>
      <w:r w:rsidR="00B46602">
        <w:rPr>
          <w:rFonts w:eastAsiaTheme="minorHAnsi"/>
          <w:color w:val="000000" w:themeColor="text1"/>
          <w:lang w:val="en-US"/>
        </w:rPr>
        <w:t>Fellnhofer</w:t>
      </w:r>
      <w:proofErr w:type="spellEnd"/>
      <w:r w:rsidR="00B46602">
        <w:rPr>
          <w:rFonts w:eastAsiaTheme="minorHAnsi"/>
          <w:color w:val="000000" w:themeColor="text1"/>
          <w:lang w:val="en-US"/>
        </w:rPr>
        <w:t>, K.</w:t>
      </w:r>
      <w:r w:rsidR="00A568F6" w:rsidRPr="00B46602">
        <w:rPr>
          <w:rFonts w:eastAsiaTheme="minorHAnsi"/>
          <w:color w:val="000000" w:themeColor="text1"/>
          <w:lang w:val="en-US"/>
        </w:rPr>
        <w:t xml:space="preserve"> (2018), “Drivers of entrepreneurial intentions in sustainable entrepreneurship”, </w:t>
      </w:r>
      <w:r w:rsidR="00A568F6" w:rsidRPr="00B46602">
        <w:rPr>
          <w:rFonts w:eastAsiaTheme="minorHAnsi"/>
          <w:i/>
          <w:color w:val="000000" w:themeColor="text1"/>
          <w:lang w:val="en-US"/>
        </w:rPr>
        <w:t xml:space="preserve">International Journal of Entrepreneurial </w:t>
      </w:r>
      <w:proofErr w:type="spellStart"/>
      <w:r w:rsidR="00A568F6" w:rsidRPr="00B46602">
        <w:rPr>
          <w:rFonts w:eastAsiaTheme="minorHAnsi"/>
          <w:i/>
          <w:color w:val="000000" w:themeColor="text1"/>
          <w:lang w:val="en-US"/>
        </w:rPr>
        <w:t>Behaviour</w:t>
      </w:r>
      <w:proofErr w:type="spellEnd"/>
      <w:r w:rsidR="00A568F6" w:rsidRPr="00B46602">
        <w:rPr>
          <w:rFonts w:eastAsiaTheme="minorHAnsi"/>
          <w:i/>
          <w:color w:val="000000" w:themeColor="text1"/>
          <w:lang w:val="en-US"/>
        </w:rPr>
        <w:t xml:space="preserve"> &amp; Research</w:t>
      </w:r>
      <w:r w:rsidR="00A568F6" w:rsidRPr="00B46602">
        <w:rPr>
          <w:rFonts w:eastAsiaTheme="minorHAnsi"/>
          <w:color w:val="000000" w:themeColor="text1"/>
          <w:lang w:val="en-US"/>
        </w:rPr>
        <w:t xml:space="preserve">, this issue. </w:t>
      </w:r>
    </w:p>
    <w:p w14:paraId="6B5F99DA" w14:textId="77777777" w:rsidR="00083A9D" w:rsidRPr="00B46602" w:rsidRDefault="00083A9D" w:rsidP="00083A9D">
      <w:pPr>
        <w:pStyle w:val="Bibliography"/>
        <w:rPr>
          <w:rFonts w:eastAsiaTheme="minorHAnsi"/>
          <w:color w:val="000000" w:themeColor="text1"/>
          <w:lang w:val="en-US"/>
        </w:rPr>
      </w:pPr>
      <w:r w:rsidRPr="00B46602">
        <w:rPr>
          <w:color w:val="000000" w:themeColor="text1"/>
          <w:lang w:val="en-US"/>
        </w:rPr>
        <w:t>*</w:t>
      </w:r>
      <w:proofErr w:type="spellStart"/>
      <w:r w:rsidRPr="00B46602">
        <w:rPr>
          <w:rFonts w:eastAsiaTheme="minorHAnsi"/>
          <w:color w:val="000000" w:themeColor="text1"/>
          <w:lang w:val="en-US"/>
        </w:rPr>
        <w:t>Wahga</w:t>
      </w:r>
      <w:proofErr w:type="spellEnd"/>
      <w:r w:rsidRPr="00B46602">
        <w:rPr>
          <w:rFonts w:eastAsiaTheme="minorHAnsi"/>
          <w:color w:val="000000" w:themeColor="text1"/>
          <w:lang w:val="en-US"/>
        </w:rPr>
        <w:t>, A</w:t>
      </w:r>
      <w:r w:rsidRPr="00B46602">
        <w:rPr>
          <w:color w:val="000000" w:themeColor="text1"/>
          <w:lang w:val="en-US"/>
        </w:rPr>
        <w:t>.I.</w:t>
      </w:r>
      <w:r w:rsidRPr="00B46602">
        <w:rPr>
          <w:rFonts w:eastAsiaTheme="minorHAnsi"/>
          <w:color w:val="000000" w:themeColor="text1"/>
          <w:lang w:val="en-US"/>
        </w:rPr>
        <w:t xml:space="preserve"> </w:t>
      </w:r>
      <w:proofErr w:type="spellStart"/>
      <w:r w:rsidRPr="00B46602">
        <w:rPr>
          <w:rFonts w:eastAsiaTheme="minorHAnsi"/>
          <w:color w:val="000000" w:themeColor="text1"/>
          <w:lang w:val="en-US"/>
        </w:rPr>
        <w:t>Blundel</w:t>
      </w:r>
      <w:proofErr w:type="spellEnd"/>
      <w:r w:rsidRPr="00B46602">
        <w:rPr>
          <w:rFonts w:eastAsiaTheme="minorHAnsi"/>
          <w:color w:val="000000" w:themeColor="text1"/>
          <w:lang w:val="en-US"/>
        </w:rPr>
        <w:t xml:space="preserve">, R. and Schaefer, A. (2018), </w:t>
      </w:r>
      <w:r w:rsidRPr="00B46602">
        <w:rPr>
          <w:color w:val="000000" w:themeColor="text1"/>
          <w:lang w:val="en-US"/>
        </w:rPr>
        <w:t>“</w:t>
      </w:r>
      <w:r w:rsidRPr="00B46602">
        <w:rPr>
          <w:rFonts w:eastAsiaTheme="minorHAnsi"/>
          <w:color w:val="000000" w:themeColor="text1"/>
          <w:lang w:val="en-US"/>
        </w:rPr>
        <w:t>Understanding the drivers of sustainable entrepreneurial practices in Pakistan’s leather industry: A multi-level approach</w:t>
      </w:r>
      <w:r w:rsidRPr="00B46602">
        <w:rPr>
          <w:color w:val="000000" w:themeColor="text1"/>
          <w:lang w:val="en-US"/>
        </w:rPr>
        <w:t>”,</w:t>
      </w:r>
      <w:r w:rsidRPr="00B46602">
        <w:rPr>
          <w:rFonts w:eastAsiaTheme="minorHAnsi"/>
          <w:color w:val="000000" w:themeColor="text1"/>
          <w:lang w:val="en-US"/>
        </w:rPr>
        <w:t xml:space="preserve"> </w:t>
      </w:r>
      <w:r w:rsidRPr="00B46602">
        <w:rPr>
          <w:rFonts w:eastAsiaTheme="minorHAnsi"/>
          <w:i/>
          <w:iCs/>
          <w:color w:val="000000" w:themeColor="text1"/>
          <w:lang w:val="en-US"/>
        </w:rPr>
        <w:t>International Journal of Entrepreneurial Behavior &amp; Research</w:t>
      </w:r>
      <w:r w:rsidRPr="00B46602">
        <w:rPr>
          <w:rFonts w:eastAsiaTheme="minorHAnsi"/>
          <w:color w:val="000000" w:themeColor="text1"/>
          <w:lang w:val="en-US"/>
        </w:rPr>
        <w:t xml:space="preserve">, </w:t>
      </w:r>
      <w:r w:rsidRPr="00B46602">
        <w:rPr>
          <w:color w:val="000000" w:themeColor="text1"/>
          <w:lang w:val="en-US"/>
        </w:rPr>
        <w:t>this issue.</w:t>
      </w:r>
    </w:p>
    <w:p w14:paraId="4D9E3F0C" w14:textId="77777777" w:rsidR="002169CB" w:rsidRPr="004C7567" w:rsidRDefault="002169CB" w:rsidP="00383809">
      <w:pPr>
        <w:pStyle w:val="Bibliography"/>
        <w:rPr>
          <w:rFonts w:eastAsiaTheme="minorHAnsi"/>
          <w:lang w:val="en-US"/>
        </w:rPr>
      </w:pPr>
      <w:r w:rsidRPr="004C7567">
        <w:rPr>
          <w:rFonts w:eastAsiaTheme="minorHAnsi"/>
          <w:lang w:val="en-US"/>
        </w:rPr>
        <w:t>World Commission on Environment and Development</w:t>
      </w:r>
      <w:r w:rsidR="00B46602">
        <w:rPr>
          <w:rFonts w:eastAsiaTheme="minorHAnsi"/>
          <w:lang w:val="en-US"/>
        </w:rPr>
        <w:t xml:space="preserve"> (</w:t>
      </w:r>
      <w:r w:rsidR="00B46602" w:rsidRPr="004C7567">
        <w:rPr>
          <w:rFonts w:eastAsiaTheme="minorHAnsi"/>
          <w:lang w:val="en-US"/>
        </w:rPr>
        <w:t>1987</w:t>
      </w:r>
      <w:r w:rsidR="00B46602">
        <w:rPr>
          <w:rFonts w:eastAsiaTheme="minorHAnsi"/>
          <w:lang w:val="en-US"/>
        </w:rPr>
        <w:t>)</w:t>
      </w:r>
      <w:r w:rsidRPr="004C7567">
        <w:rPr>
          <w:rFonts w:eastAsiaTheme="minorHAnsi"/>
          <w:lang w:val="en-US"/>
        </w:rPr>
        <w:t xml:space="preserve">, </w:t>
      </w:r>
      <w:r w:rsidRPr="004C7567">
        <w:rPr>
          <w:rFonts w:eastAsiaTheme="minorHAnsi"/>
          <w:i/>
          <w:iCs/>
          <w:lang w:val="en-US"/>
        </w:rPr>
        <w:t>From One Earth to One World: An Overview</w:t>
      </w:r>
      <w:r w:rsidRPr="004C7567">
        <w:rPr>
          <w:rFonts w:eastAsiaTheme="minorHAnsi"/>
          <w:lang w:val="en-US"/>
        </w:rPr>
        <w:t xml:space="preserve">, Oxford University Press. </w:t>
      </w:r>
    </w:p>
    <w:p w14:paraId="4AE59D21" w14:textId="77777777" w:rsidR="00383809" w:rsidRPr="004C7567" w:rsidRDefault="00383809" w:rsidP="00383809">
      <w:pPr>
        <w:pStyle w:val="Bibliography"/>
        <w:rPr>
          <w:rFonts w:eastAsiaTheme="minorHAnsi"/>
          <w:lang w:val="en-US"/>
        </w:rPr>
      </w:pPr>
    </w:p>
    <w:p w14:paraId="65C9D8CC" w14:textId="77777777" w:rsidR="002169CB" w:rsidRPr="00481D50" w:rsidRDefault="00481D50" w:rsidP="002169CB">
      <w:pPr>
        <w:autoSpaceDE w:val="0"/>
        <w:autoSpaceDN w:val="0"/>
        <w:adjustRightInd w:val="0"/>
        <w:spacing w:after="240" w:line="340" w:lineRule="atLeast"/>
        <w:rPr>
          <w:rFonts w:eastAsiaTheme="minorHAnsi"/>
          <w:i/>
          <w:color w:val="000000"/>
          <w:lang w:val="en-US"/>
        </w:rPr>
      </w:pPr>
      <w:r w:rsidRPr="00481D50">
        <w:rPr>
          <w:rFonts w:eastAsiaTheme="minorHAnsi"/>
          <w:i/>
          <w:color w:val="000000"/>
          <w:lang w:val="en-US"/>
        </w:rPr>
        <w:t>*Papers in this special issue.</w:t>
      </w:r>
    </w:p>
    <w:sectPr w:rsidR="002169CB" w:rsidRPr="00481D50" w:rsidSect="00D73765">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2381" w14:textId="77777777" w:rsidR="0002556D" w:rsidRDefault="0002556D" w:rsidP="00C77423">
      <w:r>
        <w:separator/>
      </w:r>
    </w:p>
  </w:endnote>
  <w:endnote w:type="continuationSeparator" w:id="0">
    <w:p w14:paraId="5EEB5D7C" w14:textId="77777777" w:rsidR="0002556D" w:rsidRDefault="0002556D" w:rsidP="00C7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137828"/>
      <w:docPartObj>
        <w:docPartGallery w:val="Page Numbers (Bottom of Page)"/>
        <w:docPartUnique/>
      </w:docPartObj>
    </w:sdtPr>
    <w:sdtEndPr>
      <w:rPr>
        <w:rStyle w:val="PageNumber"/>
      </w:rPr>
    </w:sdtEndPr>
    <w:sdtContent>
      <w:p w14:paraId="59128FB9" w14:textId="77777777" w:rsidR="00C77423" w:rsidRDefault="00C77423" w:rsidP="00671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2099C1" w14:textId="77777777" w:rsidR="00C77423" w:rsidRDefault="00C77423" w:rsidP="00C77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1289452"/>
      <w:docPartObj>
        <w:docPartGallery w:val="Page Numbers (Bottom of Page)"/>
        <w:docPartUnique/>
      </w:docPartObj>
    </w:sdtPr>
    <w:sdtEndPr>
      <w:rPr>
        <w:rStyle w:val="PageNumber"/>
      </w:rPr>
    </w:sdtEndPr>
    <w:sdtContent>
      <w:p w14:paraId="739F718A" w14:textId="77777777" w:rsidR="00C77423" w:rsidRDefault="00C77423" w:rsidP="00671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46D39F29" w14:textId="77777777" w:rsidR="00C77423" w:rsidRDefault="00C77423" w:rsidP="00C774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0A05" w14:textId="77777777" w:rsidR="0002556D" w:rsidRDefault="0002556D" w:rsidP="00C77423">
      <w:r>
        <w:separator/>
      </w:r>
    </w:p>
  </w:footnote>
  <w:footnote w:type="continuationSeparator" w:id="0">
    <w:p w14:paraId="047C309C" w14:textId="77777777" w:rsidR="0002556D" w:rsidRDefault="0002556D" w:rsidP="00C7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B"/>
    <w:rsid w:val="0001055B"/>
    <w:rsid w:val="0002172F"/>
    <w:rsid w:val="00023377"/>
    <w:rsid w:val="0002556D"/>
    <w:rsid w:val="0003207B"/>
    <w:rsid w:val="00041F0C"/>
    <w:rsid w:val="00047327"/>
    <w:rsid w:val="00051C32"/>
    <w:rsid w:val="00083A9D"/>
    <w:rsid w:val="000959E2"/>
    <w:rsid w:val="00096C2C"/>
    <w:rsid w:val="000B450B"/>
    <w:rsid w:val="000B5459"/>
    <w:rsid w:val="000D459C"/>
    <w:rsid w:val="000F5A53"/>
    <w:rsid w:val="00107E2D"/>
    <w:rsid w:val="00113B89"/>
    <w:rsid w:val="001A0168"/>
    <w:rsid w:val="001A4005"/>
    <w:rsid w:val="001E66EB"/>
    <w:rsid w:val="001F3109"/>
    <w:rsid w:val="001F49BF"/>
    <w:rsid w:val="002169CB"/>
    <w:rsid w:val="00234947"/>
    <w:rsid w:val="00245900"/>
    <w:rsid w:val="00251895"/>
    <w:rsid w:val="002565B0"/>
    <w:rsid w:val="002614DF"/>
    <w:rsid w:val="00285678"/>
    <w:rsid w:val="00293AAD"/>
    <w:rsid w:val="002A30B9"/>
    <w:rsid w:val="002C50A1"/>
    <w:rsid w:val="002E3849"/>
    <w:rsid w:val="0030292C"/>
    <w:rsid w:val="00323F26"/>
    <w:rsid w:val="00324FA3"/>
    <w:rsid w:val="003434D9"/>
    <w:rsid w:val="0035105F"/>
    <w:rsid w:val="00351903"/>
    <w:rsid w:val="00357D23"/>
    <w:rsid w:val="003613E7"/>
    <w:rsid w:val="00383809"/>
    <w:rsid w:val="003C5271"/>
    <w:rsid w:val="003C5AC3"/>
    <w:rsid w:val="003D24FE"/>
    <w:rsid w:val="003D4374"/>
    <w:rsid w:val="003E1A55"/>
    <w:rsid w:val="003E1F6A"/>
    <w:rsid w:val="003E3CE4"/>
    <w:rsid w:val="003E3D64"/>
    <w:rsid w:val="003E7463"/>
    <w:rsid w:val="003F5C39"/>
    <w:rsid w:val="004044FF"/>
    <w:rsid w:val="00416364"/>
    <w:rsid w:val="00421D32"/>
    <w:rsid w:val="00422D49"/>
    <w:rsid w:val="0043164F"/>
    <w:rsid w:val="00431657"/>
    <w:rsid w:val="00431699"/>
    <w:rsid w:val="00477847"/>
    <w:rsid w:val="00481D50"/>
    <w:rsid w:val="0048614D"/>
    <w:rsid w:val="004A6AB5"/>
    <w:rsid w:val="004C6A29"/>
    <w:rsid w:val="004C7567"/>
    <w:rsid w:val="004C7DB6"/>
    <w:rsid w:val="00507F44"/>
    <w:rsid w:val="005437ED"/>
    <w:rsid w:val="005474D1"/>
    <w:rsid w:val="00551998"/>
    <w:rsid w:val="005771EB"/>
    <w:rsid w:val="0058435C"/>
    <w:rsid w:val="0058484C"/>
    <w:rsid w:val="005C3D64"/>
    <w:rsid w:val="005E36A5"/>
    <w:rsid w:val="005E788B"/>
    <w:rsid w:val="005F6FDE"/>
    <w:rsid w:val="0060402B"/>
    <w:rsid w:val="00604418"/>
    <w:rsid w:val="00613A8F"/>
    <w:rsid w:val="00635FD2"/>
    <w:rsid w:val="00654FFC"/>
    <w:rsid w:val="00655EA8"/>
    <w:rsid w:val="00665EC2"/>
    <w:rsid w:val="006779A4"/>
    <w:rsid w:val="006A1894"/>
    <w:rsid w:val="006C227E"/>
    <w:rsid w:val="006D09AD"/>
    <w:rsid w:val="006E2204"/>
    <w:rsid w:val="0070391D"/>
    <w:rsid w:val="00711125"/>
    <w:rsid w:val="0071146A"/>
    <w:rsid w:val="00720DEE"/>
    <w:rsid w:val="00725D3E"/>
    <w:rsid w:val="00744851"/>
    <w:rsid w:val="00756D89"/>
    <w:rsid w:val="00791400"/>
    <w:rsid w:val="0079240D"/>
    <w:rsid w:val="00792D5E"/>
    <w:rsid w:val="00793BD1"/>
    <w:rsid w:val="007A2E5C"/>
    <w:rsid w:val="007A6411"/>
    <w:rsid w:val="007C7FF8"/>
    <w:rsid w:val="007F376A"/>
    <w:rsid w:val="0082574D"/>
    <w:rsid w:val="00827885"/>
    <w:rsid w:val="00834F54"/>
    <w:rsid w:val="00845163"/>
    <w:rsid w:val="0085731B"/>
    <w:rsid w:val="00861F92"/>
    <w:rsid w:val="0089767A"/>
    <w:rsid w:val="008A4A85"/>
    <w:rsid w:val="008E3ED9"/>
    <w:rsid w:val="008E6669"/>
    <w:rsid w:val="009010B1"/>
    <w:rsid w:val="0090446C"/>
    <w:rsid w:val="00920B63"/>
    <w:rsid w:val="00921610"/>
    <w:rsid w:val="00926AB2"/>
    <w:rsid w:val="00937987"/>
    <w:rsid w:val="009533B2"/>
    <w:rsid w:val="00954138"/>
    <w:rsid w:val="0095492E"/>
    <w:rsid w:val="009577C9"/>
    <w:rsid w:val="00994A77"/>
    <w:rsid w:val="00994CFB"/>
    <w:rsid w:val="00995DF3"/>
    <w:rsid w:val="009A0C3A"/>
    <w:rsid w:val="009B17C0"/>
    <w:rsid w:val="009B241A"/>
    <w:rsid w:val="009E6581"/>
    <w:rsid w:val="00A16379"/>
    <w:rsid w:val="00A2182D"/>
    <w:rsid w:val="00A32373"/>
    <w:rsid w:val="00A5213B"/>
    <w:rsid w:val="00A568F6"/>
    <w:rsid w:val="00A6022F"/>
    <w:rsid w:val="00A6177D"/>
    <w:rsid w:val="00A70EF0"/>
    <w:rsid w:val="00A73FCD"/>
    <w:rsid w:val="00A81A60"/>
    <w:rsid w:val="00A82450"/>
    <w:rsid w:val="00A903D3"/>
    <w:rsid w:val="00AB3BF2"/>
    <w:rsid w:val="00AC2890"/>
    <w:rsid w:val="00AF7C45"/>
    <w:rsid w:val="00B05CD5"/>
    <w:rsid w:val="00B11610"/>
    <w:rsid w:val="00B14D53"/>
    <w:rsid w:val="00B173F5"/>
    <w:rsid w:val="00B46602"/>
    <w:rsid w:val="00B600C0"/>
    <w:rsid w:val="00B84002"/>
    <w:rsid w:val="00B84529"/>
    <w:rsid w:val="00B932DD"/>
    <w:rsid w:val="00BA6222"/>
    <w:rsid w:val="00BB7C7E"/>
    <w:rsid w:val="00BE3DE8"/>
    <w:rsid w:val="00BF3952"/>
    <w:rsid w:val="00C046E1"/>
    <w:rsid w:val="00C1595A"/>
    <w:rsid w:val="00C17218"/>
    <w:rsid w:val="00C21D24"/>
    <w:rsid w:val="00C458DE"/>
    <w:rsid w:val="00C57B70"/>
    <w:rsid w:val="00C6464D"/>
    <w:rsid w:val="00C6689F"/>
    <w:rsid w:val="00C7287B"/>
    <w:rsid w:val="00C77423"/>
    <w:rsid w:val="00C82348"/>
    <w:rsid w:val="00C82899"/>
    <w:rsid w:val="00C928C7"/>
    <w:rsid w:val="00CA16CD"/>
    <w:rsid w:val="00CB17B0"/>
    <w:rsid w:val="00CB6D8A"/>
    <w:rsid w:val="00CD6536"/>
    <w:rsid w:val="00CE1CD1"/>
    <w:rsid w:val="00CF75BD"/>
    <w:rsid w:val="00D12650"/>
    <w:rsid w:val="00D45FCD"/>
    <w:rsid w:val="00D50457"/>
    <w:rsid w:val="00D63D91"/>
    <w:rsid w:val="00D73765"/>
    <w:rsid w:val="00D93F9F"/>
    <w:rsid w:val="00DA2FB4"/>
    <w:rsid w:val="00DB6511"/>
    <w:rsid w:val="00DC0416"/>
    <w:rsid w:val="00DD1CF7"/>
    <w:rsid w:val="00DD3019"/>
    <w:rsid w:val="00DD3770"/>
    <w:rsid w:val="00DD5E80"/>
    <w:rsid w:val="00DD76F6"/>
    <w:rsid w:val="00E12639"/>
    <w:rsid w:val="00E14F76"/>
    <w:rsid w:val="00E3410C"/>
    <w:rsid w:val="00E61EAD"/>
    <w:rsid w:val="00E76ADF"/>
    <w:rsid w:val="00E84786"/>
    <w:rsid w:val="00E8601B"/>
    <w:rsid w:val="00E90A0C"/>
    <w:rsid w:val="00E94A6B"/>
    <w:rsid w:val="00E96E2E"/>
    <w:rsid w:val="00E976A1"/>
    <w:rsid w:val="00EA3AC9"/>
    <w:rsid w:val="00EB654E"/>
    <w:rsid w:val="00EC008F"/>
    <w:rsid w:val="00EC25DE"/>
    <w:rsid w:val="00ED6C98"/>
    <w:rsid w:val="00EF6F6D"/>
    <w:rsid w:val="00F05037"/>
    <w:rsid w:val="00F0778C"/>
    <w:rsid w:val="00F1086B"/>
    <w:rsid w:val="00F152E7"/>
    <w:rsid w:val="00F20A43"/>
    <w:rsid w:val="00F235DD"/>
    <w:rsid w:val="00F2781B"/>
    <w:rsid w:val="00F31267"/>
    <w:rsid w:val="00F567F6"/>
    <w:rsid w:val="00F57565"/>
    <w:rsid w:val="00F70E74"/>
    <w:rsid w:val="00F7772E"/>
    <w:rsid w:val="00F81F0B"/>
    <w:rsid w:val="00FA50EF"/>
    <w:rsid w:val="00FC06B0"/>
    <w:rsid w:val="00FC7DB3"/>
    <w:rsid w:val="00FD130C"/>
    <w:rsid w:val="00FE12FD"/>
    <w:rsid w:val="00FE35F9"/>
    <w:rsid w:val="00FF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03C79"/>
  <w15:chartTrackingRefBased/>
  <w15:docId w15:val="{7BFEDB6D-D029-9B43-A9E8-B522965C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82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61F92"/>
    <w:pPr>
      <w:keepNext/>
      <w:keepLines/>
      <w:spacing w:line="48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0B5459"/>
    <w:pPr>
      <w:keepNext/>
      <w:keepLines/>
      <w:spacing w:line="480" w:lineRule="auto"/>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qFormat/>
    <w:rsid w:val="00E976A1"/>
    <w:pPr>
      <w:spacing w:line="480" w:lineRule="auto"/>
      <w:ind w:firstLine="284"/>
      <w:jc w:val="both"/>
    </w:pPr>
    <w:rPr>
      <w:rFonts w:ascii="Times New Roman" w:eastAsiaTheme="minorEastAsia" w:hAnsi="Times New Roman"/>
      <w:lang w:val="en-US"/>
    </w:rPr>
  </w:style>
  <w:style w:type="character" w:customStyle="1" w:styleId="Heading1Char">
    <w:name w:val="Heading 1 Char"/>
    <w:basedOn w:val="DefaultParagraphFont"/>
    <w:link w:val="Heading1"/>
    <w:uiPriority w:val="9"/>
    <w:rsid w:val="00861F92"/>
    <w:rPr>
      <w:rFonts w:ascii="Times New Roman" w:eastAsiaTheme="majorEastAsia" w:hAnsi="Times New Roman" w:cstheme="majorBidi"/>
      <w:b/>
      <w:color w:val="000000" w:themeColor="text1"/>
      <w:szCs w:val="32"/>
      <w:lang w:eastAsia="en-GB"/>
    </w:rPr>
  </w:style>
  <w:style w:type="character" w:styleId="Hyperlink">
    <w:name w:val="Hyperlink"/>
    <w:basedOn w:val="DefaultParagraphFont"/>
    <w:uiPriority w:val="99"/>
    <w:unhideWhenUsed/>
    <w:rsid w:val="00E14F76"/>
    <w:rPr>
      <w:color w:val="0563C1" w:themeColor="hyperlink"/>
      <w:u w:val="single"/>
    </w:rPr>
  </w:style>
  <w:style w:type="character" w:styleId="UnresolvedMention">
    <w:name w:val="Unresolved Mention"/>
    <w:basedOn w:val="DefaultParagraphFont"/>
    <w:uiPriority w:val="99"/>
    <w:semiHidden/>
    <w:unhideWhenUsed/>
    <w:rsid w:val="00E14F76"/>
    <w:rPr>
      <w:color w:val="808080"/>
      <w:shd w:val="clear" w:color="auto" w:fill="E6E6E6"/>
    </w:rPr>
  </w:style>
  <w:style w:type="character" w:customStyle="1" w:styleId="apple-converted-space">
    <w:name w:val="apple-converted-space"/>
    <w:basedOn w:val="DefaultParagraphFont"/>
    <w:rsid w:val="00E14F76"/>
  </w:style>
  <w:style w:type="paragraph" w:customStyle="1" w:styleId="AUTHORS">
    <w:name w:val="AUTHORS"/>
    <w:basedOn w:val="Normal"/>
    <w:qFormat/>
    <w:rsid w:val="00E14F76"/>
    <w:pPr>
      <w:jc w:val="center"/>
    </w:pPr>
    <w:rPr>
      <w:rFonts w:cs="Arial"/>
      <w:color w:val="000000" w:themeColor="text1"/>
      <w:szCs w:val="26"/>
      <w:shd w:val="clear" w:color="auto" w:fill="FFFFFF"/>
    </w:rPr>
  </w:style>
  <w:style w:type="character" w:customStyle="1" w:styleId="artauthors">
    <w:name w:val="art_authors"/>
    <w:basedOn w:val="DefaultParagraphFont"/>
    <w:rsid w:val="00DB6511"/>
  </w:style>
  <w:style w:type="paragraph" w:styleId="Bibliography">
    <w:name w:val="Bibliography"/>
    <w:basedOn w:val="Normal"/>
    <w:next w:val="Normal"/>
    <w:uiPriority w:val="37"/>
    <w:unhideWhenUsed/>
    <w:qFormat/>
    <w:rsid w:val="00654FFC"/>
    <w:pPr>
      <w:spacing w:after="120"/>
      <w:ind w:left="284" w:hanging="284"/>
      <w:jc w:val="both"/>
    </w:pPr>
  </w:style>
  <w:style w:type="character" w:customStyle="1" w:styleId="year">
    <w:name w:val="year"/>
    <w:basedOn w:val="DefaultParagraphFont"/>
    <w:rsid w:val="00DB6511"/>
  </w:style>
  <w:style w:type="character" w:customStyle="1" w:styleId="arttitle">
    <w:name w:val="art_title"/>
    <w:basedOn w:val="DefaultParagraphFont"/>
    <w:rsid w:val="00DB6511"/>
  </w:style>
  <w:style w:type="character" w:customStyle="1" w:styleId="journalname">
    <w:name w:val="journalname"/>
    <w:basedOn w:val="DefaultParagraphFont"/>
    <w:rsid w:val="00DB6511"/>
  </w:style>
  <w:style w:type="character" w:styleId="BookTitle">
    <w:name w:val="Book Title"/>
    <w:basedOn w:val="DefaultParagraphFont"/>
    <w:uiPriority w:val="33"/>
    <w:qFormat/>
    <w:rsid w:val="00A568F6"/>
    <w:rPr>
      <w:b/>
      <w:bCs/>
      <w:i/>
      <w:iCs/>
      <w:spacing w:val="5"/>
    </w:rPr>
  </w:style>
  <w:style w:type="paragraph" w:styleId="HTMLPreformatted">
    <w:name w:val="HTML Preformatted"/>
    <w:basedOn w:val="Normal"/>
    <w:link w:val="HTMLPreformattedChar"/>
    <w:uiPriority w:val="99"/>
    <w:semiHidden/>
    <w:unhideWhenUsed/>
    <w:rsid w:val="00A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6379"/>
    <w:rPr>
      <w:rFonts w:ascii="Courier New" w:eastAsia="Times New Roman" w:hAnsi="Courier New" w:cs="Courier New"/>
      <w:sz w:val="20"/>
      <w:szCs w:val="20"/>
      <w:lang w:eastAsia="en-GB"/>
    </w:rPr>
  </w:style>
  <w:style w:type="paragraph" w:styleId="NormalWeb">
    <w:name w:val="Normal (Web)"/>
    <w:basedOn w:val="Normal"/>
    <w:uiPriority w:val="99"/>
    <w:unhideWhenUsed/>
    <w:rsid w:val="002614DF"/>
    <w:pPr>
      <w:spacing w:before="100" w:beforeAutospacing="1" w:after="100" w:afterAutospacing="1"/>
    </w:pPr>
  </w:style>
  <w:style w:type="character" w:customStyle="1" w:styleId="Heading2Char">
    <w:name w:val="Heading 2 Char"/>
    <w:basedOn w:val="DefaultParagraphFont"/>
    <w:link w:val="Heading2"/>
    <w:uiPriority w:val="9"/>
    <w:rsid w:val="000B5459"/>
    <w:rPr>
      <w:rFonts w:ascii="Times New Roman" w:eastAsiaTheme="majorEastAsia" w:hAnsi="Times New Roman" w:cstheme="majorBidi"/>
      <w:i/>
      <w:color w:val="000000" w:themeColor="text1"/>
      <w:szCs w:val="26"/>
      <w:lang w:eastAsia="en-GB"/>
    </w:rPr>
  </w:style>
  <w:style w:type="paragraph" w:styleId="Header">
    <w:name w:val="header"/>
    <w:basedOn w:val="Normal"/>
    <w:link w:val="HeaderChar"/>
    <w:uiPriority w:val="99"/>
    <w:unhideWhenUsed/>
    <w:rsid w:val="00C77423"/>
    <w:pPr>
      <w:tabs>
        <w:tab w:val="center" w:pos="4513"/>
        <w:tab w:val="right" w:pos="9026"/>
      </w:tabs>
    </w:pPr>
  </w:style>
  <w:style w:type="character" w:customStyle="1" w:styleId="HeaderChar">
    <w:name w:val="Header Char"/>
    <w:basedOn w:val="DefaultParagraphFont"/>
    <w:link w:val="Header"/>
    <w:uiPriority w:val="99"/>
    <w:rsid w:val="00C77423"/>
    <w:rPr>
      <w:rFonts w:ascii="Times New Roman" w:eastAsia="Times New Roman" w:hAnsi="Times New Roman" w:cs="Times New Roman"/>
      <w:lang w:eastAsia="en-GB"/>
    </w:rPr>
  </w:style>
  <w:style w:type="paragraph" w:styleId="Footer">
    <w:name w:val="footer"/>
    <w:basedOn w:val="Normal"/>
    <w:link w:val="FooterChar"/>
    <w:uiPriority w:val="99"/>
    <w:unhideWhenUsed/>
    <w:rsid w:val="00C77423"/>
    <w:pPr>
      <w:tabs>
        <w:tab w:val="center" w:pos="4513"/>
        <w:tab w:val="right" w:pos="9026"/>
      </w:tabs>
    </w:pPr>
  </w:style>
  <w:style w:type="character" w:customStyle="1" w:styleId="FooterChar">
    <w:name w:val="Footer Char"/>
    <w:basedOn w:val="DefaultParagraphFont"/>
    <w:link w:val="Footer"/>
    <w:uiPriority w:val="99"/>
    <w:rsid w:val="00C7742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77423"/>
  </w:style>
  <w:style w:type="paragraph" w:styleId="BalloonText">
    <w:name w:val="Balloon Text"/>
    <w:basedOn w:val="Normal"/>
    <w:link w:val="BalloonTextChar"/>
    <w:uiPriority w:val="99"/>
    <w:semiHidden/>
    <w:unhideWhenUsed/>
    <w:rsid w:val="0070391D"/>
    <w:rPr>
      <w:sz w:val="26"/>
      <w:szCs w:val="26"/>
    </w:rPr>
  </w:style>
  <w:style w:type="character" w:customStyle="1" w:styleId="BalloonTextChar">
    <w:name w:val="Balloon Text Char"/>
    <w:basedOn w:val="DefaultParagraphFont"/>
    <w:link w:val="BalloonText"/>
    <w:uiPriority w:val="99"/>
    <w:semiHidden/>
    <w:rsid w:val="0070391D"/>
    <w:rPr>
      <w:rFonts w:ascii="Times New Roman" w:eastAsia="Times New Roman" w:hAnsi="Times New Roman" w:cs="Times New Roman"/>
      <w:sz w:val="26"/>
      <w:szCs w:val="26"/>
      <w:lang w:eastAsia="en-GB"/>
    </w:rPr>
  </w:style>
  <w:style w:type="character" w:styleId="CommentReference">
    <w:name w:val="annotation reference"/>
    <w:basedOn w:val="DefaultParagraphFont"/>
    <w:uiPriority w:val="99"/>
    <w:semiHidden/>
    <w:unhideWhenUsed/>
    <w:rsid w:val="0085731B"/>
    <w:rPr>
      <w:sz w:val="16"/>
      <w:szCs w:val="16"/>
    </w:rPr>
  </w:style>
  <w:style w:type="paragraph" w:styleId="CommentText">
    <w:name w:val="annotation text"/>
    <w:basedOn w:val="Normal"/>
    <w:link w:val="CommentTextChar"/>
    <w:uiPriority w:val="99"/>
    <w:semiHidden/>
    <w:unhideWhenUsed/>
    <w:rsid w:val="0085731B"/>
    <w:rPr>
      <w:sz w:val="20"/>
      <w:szCs w:val="20"/>
    </w:rPr>
  </w:style>
  <w:style w:type="character" w:customStyle="1" w:styleId="CommentTextChar">
    <w:name w:val="Comment Text Char"/>
    <w:basedOn w:val="DefaultParagraphFont"/>
    <w:link w:val="CommentText"/>
    <w:uiPriority w:val="99"/>
    <w:semiHidden/>
    <w:rsid w:val="008573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5731B"/>
    <w:rPr>
      <w:b/>
      <w:bCs/>
    </w:rPr>
  </w:style>
  <w:style w:type="character" w:customStyle="1" w:styleId="CommentSubjectChar">
    <w:name w:val="Comment Subject Char"/>
    <w:basedOn w:val="CommentTextChar"/>
    <w:link w:val="CommentSubject"/>
    <w:uiPriority w:val="99"/>
    <w:semiHidden/>
    <w:rsid w:val="0085731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57">
      <w:bodyDiv w:val="1"/>
      <w:marLeft w:val="0"/>
      <w:marRight w:val="0"/>
      <w:marTop w:val="0"/>
      <w:marBottom w:val="0"/>
      <w:divBdr>
        <w:top w:val="none" w:sz="0" w:space="0" w:color="auto"/>
        <w:left w:val="none" w:sz="0" w:space="0" w:color="auto"/>
        <w:bottom w:val="none" w:sz="0" w:space="0" w:color="auto"/>
        <w:right w:val="none" w:sz="0" w:space="0" w:color="auto"/>
      </w:divBdr>
    </w:div>
    <w:div w:id="110826680">
      <w:bodyDiv w:val="1"/>
      <w:marLeft w:val="0"/>
      <w:marRight w:val="0"/>
      <w:marTop w:val="0"/>
      <w:marBottom w:val="0"/>
      <w:divBdr>
        <w:top w:val="none" w:sz="0" w:space="0" w:color="auto"/>
        <w:left w:val="none" w:sz="0" w:space="0" w:color="auto"/>
        <w:bottom w:val="none" w:sz="0" w:space="0" w:color="auto"/>
        <w:right w:val="none" w:sz="0" w:space="0" w:color="auto"/>
      </w:divBdr>
    </w:div>
    <w:div w:id="155730936">
      <w:bodyDiv w:val="1"/>
      <w:marLeft w:val="0"/>
      <w:marRight w:val="0"/>
      <w:marTop w:val="0"/>
      <w:marBottom w:val="0"/>
      <w:divBdr>
        <w:top w:val="none" w:sz="0" w:space="0" w:color="auto"/>
        <w:left w:val="none" w:sz="0" w:space="0" w:color="auto"/>
        <w:bottom w:val="none" w:sz="0" w:space="0" w:color="auto"/>
        <w:right w:val="none" w:sz="0" w:space="0" w:color="auto"/>
      </w:divBdr>
    </w:div>
    <w:div w:id="203371722">
      <w:bodyDiv w:val="1"/>
      <w:marLeft w:val="0"/>
      <w:marRight w:val="0"/>
      <w:marTop w:val="0"/>
      <w:marBottom w:val="0"/>
      <w:divBdr>
        <w:top w:val="none" w:sz="0" w:space="0" w:color="auto"/>
        <w:left w:val="none" w:sz="0" w:space="0" w:color="auto"/>
        <w:bottom w:val="none" w:sz="0" w:space="0" w:color="auto"/>
        <w:right w:val="none" w:sz="0" w:space="0" w:color="auto"/>
      </w:divBdr>
    </w:div>
    <w:div w:id="221184844">
      <w:bodyDiv w:val="1"/>
      <w:marLeft w:val="0"/>
      <w:marRight w:val="0"/>
      <w:marTop w:val="0"/>
      <w:marBottom w:val="0"/>
      <w:divBdr>
        <w:top w:val="none" w:sz="0" w:space="0" w:color="auto"/>
        <w:left w:val="none" w:sz="0" w:space="0" w:color="auto"/>
        <w:bottom w:val="none" w:sz="0" w:space="0" w:color="auto"/>
        <w:right w:val="none" w:sz="0" w:space="0" w:color="auto"/>
      </w:divBdr>
    </w:div>
    <w:div w:id="241836106">
      <w:bodyDiv w:val="1"/>
      <w:marLeft w:val="0"/>
      <w:marRight w:val="0"/>
      <w:marTop w:val="0"/>
      <w:marBottom w:val="0"/>
      <w:divBdr>
        <w:top w:val="none" w:sz="0" w:space="0" w:color="auto"/>
        <w:left w:val="none" w:sz="0" w:space="0" w:color="auto"/>
        <w:bottom w:val="none" w:sz="0" w:space="0" w:color="auto"/>
        <w:right w:val="none" w:sz="0" w:space="0" w:color="auto"/>
      </w:divBdr>
    </w:div>
    <w:div w:id="301270511">
      <w:bodyDiv w:val="1"/>
      <w:marLeft w:val="0"/>
      <w:marRight w:val="0"/>
      <w:marTop w:val="0"/>
      <w:marBottom w:val="0"/>
      <w:divBdr>
        <w:top w:val="none" w:sz="0" w:space="0" w:color="auto"/>
        <w:left w:val="none" w:sz="0" w:space="0" w:color="auto"/>
        <w:bottom w:val="none" w:sz="0" w:space="0" w:color="auto"/>
        <w:right w:val="none" w:sz="0" w:space="0" w:color="auto"/>
      </w:divBdr>
      <w:divsChild>
        <w:div w:id="440614400">
          <w:marLeft w:val="0"/>
          <w:marRight w:val="0"/>
          <w:marTop w:val="0"/>
          <w:marBottom w:val="0"/>
          <w:divBdr>
            <w:top w:val="none" w:sz="0" w:space="0" w:color="auto"/>
            <w:left w:val="none" w:sz="0" w:space="0" w:color="auto"/>
            <w:bottom w:val="none" w:sz="0" w:space="0" w:color="auto"/>
            <w:right w:val="none" w:sz="0" w:space="0" w:color="auto"/>
          </w:divBdr>
          <w:divsChild>
            <w:div w:id="669409824">
              <w:marLeft w:val="0"/>
              <w:marRight w:val="0"/>
              <w:marTop w:val="0"/>
              <w:marBottom w:val="0"/>
              <w:divBdr>
                <w:top w:val="none" w:sz="0" w:space="0" w:color="auto"/>
                <w:left w:val="none" w:sz="0" w:space="0" w:color="auto"/>
                <w:bottom w:val="none" w:sz="0" w:space="0" w:color="auto"/>
                <w:right w:val="none" w:sz="0" w:space="0" w:color="auto"/>
              </w:divBdr>
              <w:divsChild>
                <w:div w:id="1584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28246">
      <w:bodyDiv w:val="1"/>
      <w:marLeft w:val="0"/>
      <w:marRight w:val="0"/>
      <w:marTop w:val="0"/>
      <w:marBottom w:val="0"/>
      <w:divBdr>
        <w:top w:val="none" w:sz="0" w:space="0" w:color="auto"/>
        <w:left w:val="none" w:sz="0" w:space="0" w:color="auto"/>
        <w:bottom w:val="none" w:sz="0" w:space="0" w:color="auto"/>
        <w:right w:val="none" w:sz="0" w:space="0" w:color="auto"/>
      </w:divBdr>
    </w:div>
    <w:div w:id="357898629">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sChild>
        <w:div w:id="325595844">
          <w:marLeft w:val="0"/>
          <w:marRight w:val="0"/>
          <w:marTop w:val="0"/>
          <w:marBottom w:val="0"/>
          <w:divBdr>
            <w:top w:val="none" w:sz="0" w:space="0" w:color="auto"/>
            <w:left w:val="none" w:sz="0" w:space="0" w:color="auto"/>
            <w:bottom w:val="none" w:sz="0" w:space="0" w:color="auto"/>
            <w:right w:val="none" w:sz="0" w:space="0" w:color="auto"/>
          </w:divBdr>
          <w:divsChild>
            <w:div w:id="966087509">
              <w:marLeft w:val="0"/>
              <w:marRight w:val="0"/>
              <w:marTop w:val="0"/>
              <w:marBottom w:val="0"/>
              <w:divBdr>
                <w:top w:val="none" w:sz="0" w:space="0" w:color="auto"/>
                <w:left w:val="none" w:sz="0" w:space="0" w:color="auto"/>
                <w:bottom w:val="none" w:sz="0" w:space="0" w:color="auto"/>
                <w:right w:val="none" w:sz="0" w:space="0" w:color="auto"/>
              </w:divBdr>
              <w:divsChild>
                <w:div w:id="17234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2078">
      <w:bodyDiv w:val="1"/>
      <w:marLeft w:val="0"/>
      <w:marRight w:val="0"/>
      <w:marTop w:val="0"/>
      <w:marBottom w:val="0"/>
      <w:divBdr>
        <w:top w:val="none" w:sz="0" w:space="0" w:color="auto"/>
        <w:left w:val="none" w:sz="0" w:space="0" w:color="auto"/>
        <w:bottom w:val="none" w:sz="0" w:space="0" w:color="auto"/>
        <w:right w:val="none" w:sz="0" w:space="0" w:color="auto"/>
      </w:divBdr>
    </w:div>
    <w:div w:id="609820533">
      <w:bodyDiv w:val="1"/>
      <w:marLeft w:val="0"/>
      <w:marRight w:val="0"/>
      <w:marTop w:val="0"/>
      <w:marBottom w:val="0"/>
      <w:divBdr>
        <w:top w:val="none" w:sz="0" w:space="0" w:color="auto"/>
        <w:left w:val="none" w:sz="0" w:space="0" w:color="auto"/>
        <w:bottom w:val="none" w:sz="0" w:space="0" w:color="auto"/>
        <w:right w:val="none" w:sz="0" w:space="0" w:color="auto"/>
      </w:divBdr>
    </w:div>
    <w:div w:id="710300378">
      <w:bodyDiv w:val="1"/>
      <w:marLeft w:val="0"/>
      <w:marRight w:val="0"/>
      <w:marTop w:val="0"/>
      <w:marBottom w:val="0"/>
      <w:divBdr>
        <w:top w:val="none" w:sz="0" w:space="0" w:color="auto"/>
        <w:left w:val="none" w:sz="0" w:space="0" w:color="auto"/>
        <w:bottom w:val="none" w:sz="0" w:space="0" w:color="auto"/>
        <w:right w:val="none" w:sz="0" w:space="0" w:color="auto"/>
      </w:divBdr>
    </w:div>
    <w:div w:id="726880498">
      <w:bodyDiv w:val="1"/>
      <w:marLeft w:val="0"/>
      <w:marRight w:val="0"/>
      <w:marTop w:val="0"/>
      <w:marBottom w:val="0"/>
      <w:divBdr>
        <w:top w:val="none" w:sz="0" w:space="0" w:color="auto"/>
        <w:left w:val="none" w:sz="0" w:space="0" w:color="auto"/>
        <w:bottom w:val="none" w:sz="0" w:space="0" w:color="auto"/>
        <w:right w:val="none" w:sz="0" w:space="0" w:color="auto"/>
      </w:divBdr>
    </w:div>
    <w:div w:id="779255274">
      <w:bodyDiv w:val="1"/>
      <w:marLeft w:val="0"/>
      <w:marRight w:val="0"/>
      <w:marTop w:val="0"/>
      <w:marBottom w:val="0"/>
      <w:divBdr>
        <w:top w:val="none" w:sz="0" w:space="0" w:color="auto"/>
        <w:left w:val="none" w:sz="0" w:space="0" w:color="auto"/>
        <w:bottom w:val="none" w:sz="0" w:space="0" w:color="auto"/>
        <w:right w:val="none" w:sz="0" w:space="0" w:color="auto"/>
      </w:divBdr>
      <w:divsChild>
        <w:div w:id="1341086808">
          <w:marLeft w:val="0"/>
          <w:marRight w:val="0"/>
          <w:marTop w:val="0"/>
          <w:marBottom w:val="0"/>
          <w:divBdr>
            <w:top w:val="none" w:sz="0" w:space="0" w:color="auto"/>
            <w:left w:val="none" w:sz="0" w:space="0" w:color="auto"/>
            <w:bottom w:val="none" w:sz="0" w:space="0" w:color="auto"/>
            <w:right w:val="none" w:sz="0" w:space="0" w:color="auto"/>
          </w:divBdr>
          <w:divsChild>
            <w:div w:id="523714813">
              <w:marLeft w:val="0"/>
              <w:marRight w:val="0"/>
              <w:marTop w:val="0"/>
              <w:marBottom w:val="0"/>
              <w:divBdr>
                <w:top w:val="none" w:sz="0" w:space="0" w:color="auto"/>
                <w:left w:val="none" w:sz="0" w:space="0" w:color="auto"/>
                <w:bottom w:val="none" w:sz="0" w:space="0" w:color="auto"/>
                <w:right w:val="none" w:sz="0" w:space="0" w:color="auto"/>
              </w:divBdr>
              <w:divsChild>
                <w:div w:id="1910267284">
                  <w:marLeft w:val="0"/>
                  <w:marRight w:val="0"/>
                  <w:marTop w:val="0"/>
                  <w:marBottom w:val="0"/>
                  <w:divBdr>
                    <w:top w:val="none" w:sz="0" w:space="0" w:color="auto"/>
                    <w:left w:val="none" w:sz="0" w:space="0" w:color="auto"/>
                    <w:bottom w:val="none" w:sz="0" w:space="0" w:color="auto"/>
                    <w:right w:val="none" w:sz="0" w:space="0" w:color="auto"/>
                  </w:divBdr>
                  <w:divsChild>
                    <w:div w:id="19394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6059">
      <w:bodyDiv w:val="1"/>
      <w:marLeft w:val="0"/>
      <w:marRight w:val="0"/>
      <w:marTop w:val="0"/>
      <w:marBottom w:val="0"/>
      <w:divBdr>
        <w:top w:val="none" w:sz="0" w:space="0" w:color="auto"/>
        <w:left w:val="none" w:sz="0" w:space="0" w:color="auto"/>
        <w:bottom w:val="none" w:sz="0" w:space="0" w:color="auto"/>
        <w:right w:val="none" w:sz="0" w:space="0" w:color="auto"/>
      </w:divBdr>
    </w:div>
    <w:div w:id="888342080">
      <w:bodyDiv w:val="1"/>
      <w:marLeft w:val="0"/>
      <w:marRight w:val="0"/>
      <w:marTop w:val="0"/>
      <w:marBottom w:val="0"/>
      <w:divBdr>
        <w:top w:val="none" w:sz="0" w:space="0" w:color="auto"/>
        <w:left w:val="none" w:sz="0" w:space="0" w:color="auto"/>
        <w:bottom w:val="none" w:sz="0" w:space="0" w:color="auto"/>
        <w:right w:val="none" w:sz="0" w:space="0" w:color="auto"/>
      </w:divBdr>
    </w:div>
    <w:div w:id="949043516">
      <w:bodyDiv w:val="1"/>
      <w:marLeft w:val="0"/>
      <w:marRight w:val="0"/>
      <w:marTop w:val="0"/>
      <w:marBottom w:val="0"/>
      <w:divBdr>
        <w:top w:val="none" w:sz="0" w:space="0" w:color="auto"/>
        <w:left w:val="none" w:sz="0" w:space="0" w:color="auto"/>
        <w:bottom w:val="none" w:sz="0" w:space="0" w:color="auto"/>
        <w:right w:val="none" w:sz="0" w:space="0" w:color="auto"/>
      </w:divBdr>
    </w:div>
    <w:div w:id="990332202">
      <w:bodyDiv w:val="1"/>
      <w:marLeft w:val="0"/>
      <w:marRight w:val="0"/>
      <w:marTop w:val="0"/>
      <w:marBottom w:val="0"/>
      <w:divBdr>
        <w:top w:val="none" w:sz="0" w:space="0" w:color="auto"/>
        <w:left w:val="none" w:sz="0" w:space="0" w:color="auto"/>
        <w:bottom w:val="none" w:sz="0" w:space="0" w:color="auto"/>
        <w:right w:val="none" w:sz="0" w:space="0" w:color="auto"/>
      </w:divBdr>
    </w:div>
    <w:div w:id="1038628329">
      <w:bodyDiv w:val="1"/>
      <w:marLeft w:val="0"/>
      <w:marRight w:val="0"/>
      <w:marTop w:val="0"/>
      <w:marBottom w:val="0"/>
      <w:divBdr>
        <w:top w:val="none" w:sz="0" w:space="0" w:color="auto"/>
        <w:left w:val="none" w:sz="0" w:space="0" w:color="auto"/>
        <w:bottom w:val="none" w:sz="0" w:space="0" w:color="auto"/>
        <w:right w:val="none" w:sz="0" w:space="0" w:color="auto"/>
      </w:divBdr>
      <w:divsChild>
        <w:div w:id="67843844">
          <w:marLeft w:val="0"/>
          <w:marRight w:val="0"/>
          <w:marTop w:val="0"/>
          <w:marBottom w:val="0"/>
          <w:divBdr>
            <w:top w:val="none" w:sz="0" w:space="0" w:color="auto"/>
            <w:left w:val="none" w:sz="0" w:space="0" w:color="auto"/>
            <w:bottom w:val="none" w:sz="0" w:space="0" w:color="auto"/>
            <w:right w:val="none" w:sz="0" w:space="0" w:color="auto"/>
          </w:divBdr>
          <w:divsChild>
            <w:div w:id="45767089">
              <w:marLeft w:val="0"/>
              <w:marRight w:val="0"/>
              <w:marTop w:val="0"/>
              <w:marBottom w:val="0"/>
              <w:divBdr>
                <w:top w:val="none" w:sz="0" w:space="0" w:color="auto"/>
                <w:left w:val="none" w:sz="0" w:space="0" w:color="auto"/>
                <w:bottom w:val="none" w:sz="0" w:space="0" w:color="auto"/>
                <w:right w:val="none" w:sz="0" w:space="0" w:color="auto"/>
              </w:divBdr>
              <w:divsChild>
                <w:div w:id="7027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7166">
      <w:bodyDiv w:val="1"/>
      <w:marLeft w:val="0"/>
      <w:marRight w:val="0"/>
      <w:marTop w:val="0"/>
      <w:marBottom w:val="0"/>
      <w:divBdr>
        <w:top w:val="none" w:sz="0" w:space="0" w:color="auto"/>
        <w:left w:val="none" w:sz="0" w:space="0" w:color="auto"/>
        <w:bottom w:val="none" w:sz="0" w:space="0" w:color="auto"/>
        <w:right w:val="none" w:sz="0" w:space="0" w:color="auto"/>
      </w:divBdr>
    </w:div>
    <w:div w:id="1124808112">
      <w:bodyDiv w:val="1"/>
      <w:marLeft w:val="0"/>
      <w:marRight w:val="0"/>
      <w:marTop w:val="0"/>
      <w:marBottom w:val="0"/>
      <w:divBdr>
        <w:top w:val="none" w:sz="0" w:space="0" w:color="auto"/>
        <w:left w:val="none" w:sz="0" w:space="0" w:color="auto"/>
        <w:bottom w:val="none" w:sz="0" w:space="0" w:color="auto"/>
        <w:right w:val="none" w:sz="0" w:space="0" w:color="auto"/>
      </w:divBdr>
    </w:div>
    <w:div w:id="1151367106">
      <w:bodyDiv w:val="1"/>
      <w:marLeft w:val="0"/>
      <w:marRight w:val="0"/>
      <w:marTop w:val="0"/>
      <w:marBottom w:val="0"/>
      <w:divBdr>
        <w:top w:val="none" w:sz="0" w:space="0" w:color="auto"/>
        <w:left w:val="none" w:sz="0" w:space="0" w:color="auto"/>
        <w:bottom w:val="none" w:sz="0" w:space="0" w:color="auto"/>
        <w:right w:val="none" w:sz="0" w:space="0" w:color="auto"/>
      </w:divBdr>
    </w:div>
    <w:div w:id="1182740703">
      <w:bodyDiv w:val="1"/>
      <w:marLeft w:val="0"/>
      <w:marRight w:val="0"/>
      <w:marTop w:val="0"/>
      <w:marBottom w:val="0"/>
      <w:divBdr>
        <w:top w:val="none" w:sz="0" w:space="0" w:color="auto"/>
        <w:left w:val="none" w:sz="0" w:space="0" w:color="auto"/>
        <w:bottom w:val="none" w:sz="0" w:space="0" w:color="auto"/>
        <w:right w:val="none" w:sz="0" w:space="0" w:color="auto"/>
      </w:divBdr>
    </w:div>
    <w:div w:id="1214737886">
      <w:bodyDiv w:val="1"/>
      <w:marLeft w:val="0"/>
      <w:marRight w:val="0"/>
      <w:marTop w:val="0"/>
      <w:marBottom w:val="0"/>
      <w:divBdr>
        <w:top w:val="none" w:sz="0" w:space="0" w:color="auto"/>
        <w:left w:val="none" w:sz="0" w:space="0" w:color="auto"/>
        <w:bottom w:val="none" w:sz="0" w:space="0" w:color="auto"/>
        <w:right w:val="none" w:sz="0" w:space="0" w:color="auto"/>
      </w:divBdr>
    </w:div>
    <w:div w:id="1278440179">
      <w:bodyDiv w:val="1"/>
      <w:marLeft w:val="0"/>
      <w:marRight w:val="0"/>
      <w:marTop w:val="0"/>
      <w:marBottom w:val="0"/>
      <w:divBdr>
        <w:top w:val="none" w:sz="0" w:space="0" w:color="auto"/>
        <w:left w:val="none" w:sz="0" w:space="0" w:color="auto"/>
        <w:bottom w:val="none" w:sz="0" w:space="0" w:color="auto"/>
        <w:right w:val="none" w:sz="0" w:space="0" w:color="auto"/>
      </w:divBdr>
    </w:div>
    <w:div w:id="1278949719">
      <w:bodyDiv w:val="1"/>
      <w:marLeft w:val="0"/>
      <w:marRight w:val="0"/>
      <w:marTop w:val="0"/>
      <w:marBottom w:val="0"/>
      <w:divBdr>
        <w:top w:val="none" w:sz="0" w:space="0" w:color="auto"/>
        <w:left w:val="none" w:sz="0" w:space="0" w:color="auto"/>
        <w:bottom w:val="none" w:sz="0" w:space="0" w:color="auto"/>
        <w:right w:val="none" w:sz="0" w:space="0" w:color="auto"/>
      </w:divBdr>
    </w:div>
    <w:div w:id="1318725780">
      <w:bodyDiv w:val="1"/>
      <w:marLeft w:val="0"/>
      <w:marRight w:val="0"/>
      <w:marTop w:val="0"/>
      <w:marBottom w:val="0"/>
      <w:divBdr>
        <w:top w:val="none" w:sz="0" w:space="0" w:color="auto"/>
        <w:left w:val="none" w:sz="0" w:space="0" w:color="auto"/>
        <w:bottom w:val="none" w:sz="0" w:space="0" w:color="auto"/>
        <w:right w:val="none" w:sz="0" w:space="0" w:color="auto"/>
      </w:divBdr>
    </w:div>
    <w:div w:id="1336306636">
      <w:bodyDiv w:val="1"/>
      <w:marLeft w:val="0"/>
      <w:marRight w:val="0"/>
      <w:marTop w:val="0"/>
      <w:marBottom w:val="0"/>
      <w:divBdr>
        <w:top w:val="none" w:sz="0" w:space="0" w:color="auto"/>
        <w:left w:val="none" w:sz="0" w:space="0" w:color="auto"/>
        <w:bottom w:val="none" w:sz="0" w:space="0" w:color="auto"/>
        <w:right w:val="none" w:sz="0" w:space="0" w:color="auto"/>
      </w:divBdr>
    </w:div>
    <w:div w:id="1365056081">
      <w:bodyDiv w:val="1"/>
      <w:marLeft w:val="0"/>
      <w:marRight w:val="0"/>
      <w:marTop w:val="0"/>
      <w:marBottom w:val="0"/>
      <w:divBdr>
        <w:top w:val="none" w:sz="0" w:space="0" w:color="auto"/>
        <w:left w:val="none" w:sz="0" w:space="0" w:color="auto"/>
        <w:bottom w:val="none" w:sz="0" w:space="0" w:color="auto"/>
        <w:right w:val="none" w:sz="0" w:space="0" w:color="auto"/>
      </w:divBdr>
    </w:div>
    <w:div w:id="1461144112">
      <w:bodyDiv w:val="1"/>
      <w:marLeft w:val="0"/>
      <w:marRight w:val="0"/>
      <w:marTop w:val="0"/>
      <w:marBottom w:val="0"/>
      <w:divBdr>
        <w:top w:val="none" w:sz="0" w:space="0" w:color="auto"/>
        <w:left w:val="none" w:sz="0" w:space="0" w:color="auto"/>
        <w:bottom w:val="none" w:sz="0" w:space="0" w:color="auto"/>
        <w:right w:val="none" w:sz="0" w:space="0" w:color="auto"/>
      </w:divBdr>
    </w:div>
    <w:div w:id="1510942779">
      <w:bodyDiv w:val="1"/>
      <w:marLeft w:val="0"/>
      <w:marRight w:val="0"/>
      <w:marTop w:val="0"/>
      <w:marBottom w:val="0"/>
      <w:divBdr>
        <w:top w:val="none" w:sz="0" w:space="0" w:color="auto"/>
        <w:left w:val="none" w:sz="0" w:space="0" w:color="auto"/>
        <w:bottom w:val="none" w:sz="0" w:space="0" w:color="auto"/>
        <w:right w:val="none" w:sz="0" w:space="0" w:color="auto"/>
      </w:divBdr>
    </w:div>
    <w:div w:id="1565138546">
      <w:bodyDiv w:val="1"/>
      <w:marLeft w:val="0"/>
      <w:marRight w:val="0"/>
      <w:marTop w:val="0"/>
      <w:marBottom w:val="0"/>
      <w:divBdr>
        <w:top w:val="none" w:sz="0" w:space="0" w:color="auto"/>
        <w:left w:val="none" w:sz="0" w:space="0" w:color="auto"/>
        <w:bottom w:val="none" w:sz="0" w:space="0" w:color="auto"/>
        <w:right w:val="none" w:sz="0" w:space="0" w:color="auto"/>
      </w:divBdr>
    </w:div>
    <w:div w:id="1655252645">
      <w:bodyDiv w:val="1"/>
      <w:marLeft w:val="0"/>
      <w:marRight w:val="0"/>
      <w:marTop w:val="0"/>
      <w:marBottom w:val="0"/>
      <w:divBdr>
        <w:top w:val="none" w:sz="0" w:space="0" w:color="auto"/>
        <w:left w:val="none" w:sz="0" w:space="0" w:color="auto"/>
        <w:bottom w:val="none" w:sz="0" w:space="0" w:color="auto"/>
        <w:right w:val="none" w:sz="0" w:space="0" w:color="auto"/>
      </w:divBdr>
    </w:div>
    <w:div w:id="1769153206">
      <w:bodyDiv w:val="1"/>
      <w:marLeft w:val="0"/>
      <w:marRight w:val="0"/>
      <w:marTop w:val="0"/>
      <w:marBottom w:val="0"/>
      <w:divBdr>
        <w:top w:val="none" w:sz="0" w:space="0" w:color="auto"/>
        <w:left w:val="none" w:sz="0" w:space="0" w:color="auto"/>
        <w:bottom w:val="none" w:sz="0" w:space="0" w:color="auto"/>
        <w:right w:val="none" w:sz="0" w:space="0" w:color="auto"/>
      </w:divBdr>
    </w:div>
    <w:div w:id="1825853898">
      <w:bodyDiv w:val="1"/>
      <w:marLeft w:val="0"/>
      <w:marRight w:val="0"/>
      <w:marTop w:val="0"/>
      <w:marBottom w:val="0"/>
      <w:divBdr>
        <w:top w:val="none" w:sz="0" w:space="0" w:color="auto"/>
        <w:left w:val="none" w:sz="0" w:space="0" w:color="auto"/>
        <w:bottom w:val="none" w:sz="0" w:space="0" w:color="auto"/>
        <w:right w:val="none" w:sz="0" w:space="0" w:color="auto"/>
      </w:divBdr>
    </w:div>
    <w:div w:id="1846431559">
      <w:bodyDiv w:val="1"/>
      <w:marLeft w:val="0"/>
      <w:marRight w:val="0"/>
      <w:marTop w:val="0"/>
      <w:marBottom w:val="0"/>
      <w:divBdr>
        <w:top w:val="none" w:sz="0" w:space="0" w:color="auto"/>
        <w:left w:val="none" w:sz="0" w:space="0" w:color="auto"/>
        <w:bottom w:val="none" w:sz="0" w:space="0" w:color="auto"/>
        <w:right w:val="none" w:sz="0" w:space="0" w:color="auto"/>
      </w:divBdr>
    </w:div>
    <w:div w:id="21263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busvent.2017.11.00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19</Pages>
  <Words>6362</Words>
  <Characters>36264</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Munoz</dc:creator>
  <cp:keywords/>
  <dc:description/>
  <cp:lastModifiedBy>Pablo Munoz</cp:lastModifiedBy>
  <cp:revision>17</cp:revision>
  <dcterms:created xsi:type="dcterms:W3CDTF">2018-02-14T06:46:00Z</dcterms:created>
  <dcterms:modified xsi:type="dcterms:W3CDTF">2018-02-15T14:38:00Z</dcterms:modified>
</cp:coreProperties>
</file>