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82EFC" w14:textId="49804550" w:rsidR="00434B35" w:rsidRPr="0084324C" w:rsidRDefault="00500C4C" w:rsidP="008315FA">
      <w:pPr>
        <w:pStyle w:val="Heading1"/>
        <w:spacing w:line="360" w:lineRule="auto"/>
        <w:jc w:val="center"/>
        <w:rPr>
          <w:rFonts w:ascii="Arial" w:hAnsi="Arial" w:cs="Arial"/>
          <w:b w:val="0"/>
          <w:sz w:val="24"/>
        </w:rPr>
      </w:pPr>
      <w:bookmarkStart w:id="0" w:name="OLE_LINK3"/>
      <w:bookmarkStart w:id="1" w:name="OLE_LINK4"/>
      <w:r w:rsidRPr="0084324C">
        <w:rPr>
          <w:rFonts w:ascii="Arial" w:hAnsi="Arial" w:cs="Arial"/>
          <w:sz w:val="24"/>
        </w:rPr>
        <w:t>Pr</w:t>
      </w:r>
      <w:r w:rsidR="00FF06CE" w:rsidRPr="0084324C">
        <w:rPr>
          <w:rFonts w:ascii="Arial" w:hAnsi="Arial" w:cs="Arial"/>
          <w:sz w:val="24"/>
        </w:rPr>
        <w:t>ovisional</w:t>
      </w:r>
      <w:r w:rsidR="00434B35" w:rsidRPr="0084324C">
        <w:rPr>
          <w:rFonts w:ascii="Arial" w:hAnsi="Arial" w:cs="Arial"/>
          <w:sz w:val="24"/>
        </w:rPr>
        <w:t xml:space="preserve"> Criteria for Global Flares in </w:t>
      </w:r>
      <w:r w:rsidR="00434B35" w:rsidRPr="00232332">
        <w:rPr>
          <w:rFonts w:ascii="Arial" w:hAnsi="Arial" w:cs="Arial"/>
          <w:sz w:val="24"/>
        </w:rPr>
        <w:t>Childhood-Onset Systemic Lupus Erythematosus</w:t>
      </w:r>
      <w:r w:rsidR="00434B35" w:rsidRPr="00232332">
        <w:rPr>
          <w:rFonts w:ascii="Arial" w:hAnsi="Arial" w:cs="Arial"/>
          <w:b w:val="0"/>
          <w:sz w:val="24"/>
        </w:rPr>
        <w:t xml:space="preserve"> </w:t>
      </w:r>
      <w:bookmarkEnd w:id="0"/>
      <w:bookmarkEnd w:id="1"/>
      <w:r w:rsidR="00434B35" w:rsidRPr="00232332">
        <w:rPr>
          <w:rFonts w:ascii="Arial" w:hAnsi="Arial" w:cs="Arial"/>
          <w:b w:val="0"/>
          <w:sz w:val="24"/>
        </w:rPr>
        <w:br/>
      </w:r>
      <w:r w:rsidR="00434B35" w:rsidRPr="00232332">
        <w:rPr>
          <w:rFonts w:ascii="Arial" w:hAnsi="Arial" w:cs="Arial"/>
          <w:b w:val="0"/>
          <w:sz w:val="24"/>
        </w:rPr>
        <w:br/>
      </w:r>
      <w:r w:rsidR="00A22F61" w:rsidRPr="00232332">
        <w:rPr>
          <w:rFonts w:ascii="Arial" w:hAnsi="Arial" w:cs="Arial"/>
          <w:b w:val="0"/>
          <w:sz w:val="24"/>
        </w:rPr>
        <w:t>Hermine I. Brunner*</w:t>
      </w:r>
      <w:r w:rsidR="00A22F61" w:rsidRPr="00232332">
        <w:rPr>
          <w:rFonts w:ascii="Arial" w:hAnsi="Arial" w:cs="Arial"/>
          <w:b w:val="0"/>
          <w:sz w:val="24"/>
          <w:vertAlign w:val="superscript"/>
        </w:rPr>
        <w:t xml:space="preserve">1 </w:t>
      </w:r>
      <w:r w:rsidR="00A22F61" w:rsidRPr="00232332">
        <w:rPr>
          <w:rFonts w:ascii="Arial" w:hAnsi="Arial" w:cs="Arial"/>
          <w:b w:val="0"/>
          <w:sz w:val="24"/>
        </w:rPr>
        <w:t xml:space="preserve">, </w:t>
      </w:r>
      <w:r w:rsidR="00411074" w:rsidRPr="00232332">
        <w:rPr>
          <w:rFonts w:ascii="Arial" w:hAnsi="Arial" w:cs="Arial"/>
          <w:b w:val="0"/>
          <w:sz w:val="24"/>
        </w:rPr>
        <w:t>Michael Holland</w:t>
      </w:r>
      <w:r w:rsidR="00A22F61" w:rsidRPr="00232332">
        <w:rPr>
          <w:rFonts w:ascii="Arial" w:hAnsi="Arial" w:cs="Arial"/>
          <w:b w:val="0"/>
          <w:sz w:val="24"/>
        </w:rPr>
        <w:t>*</w:t>
      </w:r>
      <w:r w:rsidR="00411074" w:rsidRPr="00232332">
        <w:rPr>
          <w:rFonts w:ascii="Arial" w:hAnsi="Arial" w:cs="Arial"/>
          <w:b w:val="0"/>
          <w:sz w:val="24"/>
          <w:vertAlign w:val="superscript"/>
        </w:rPr>
        <w:t>1</w:t>
      </w:r>
      <w:r w:rsidR="00434B35" w:rsidRPr="00232332">
        <w:rPr>
          <w:rFonts w:ascii="Arial" w:hAnsi="Arial" w:cs="Arial"/>
          <w:b w:val="0"/>
          <w:sz w:val="24"/>
        </w:rPr>
        <w:t xml:space="preserve">, </w:t>
      </w:r>
      <w:r w:rsidR="00EC4F03" w:rsidRPr="00232332">
        <w:rPr>
          <w:rFonts w:ascii="Arial" w:hAnsi="Arial" w:cs="Arial"/>
          <w:b w:val="0"/>
          <w:sz w:val="24"/>
        </w:rPr>
        <w:t>Michael W. Beresford</w:t>
      </w:r>
      <w:r w:rsidR="003E0CD3">
        <w:rPr>
          <w:rFonts w:ascii="Arial" w:hAnsi="Arial" w:cs="Arial"/>
          <w:b w:val="0"/>
          <w:sz w:val="24"/>
          <w:vertAlign w:val="superscript"/>
        </w:rPr>
        <w:t>2</w:t>
      </w:r>
      <w:r w:rsidR="00EC4F03" w:rsidRPr="00232332">
        <w:rPr>
          <w:rFonts w:ascii="Arial" w:hAnsi="Arial" w:cs="Arial"/>
          <w:b w:val="0"/>
          <w:sz w:val="24"/>
        </w:rPr>
        <w:t xml:space="preserve">, </w:t>
      </w:r>
      <w:r w:rsidR="00FF06CE" w:rsidRPr="00232332">
        <w:rPr>
          <w:rFonts w:ascii="Arial" w:hAnsi="Arial" w:cs="Arial"/>
          <w:b w:val="0"/>
          <w:sz w:val="24"/>
        </w:rPr>
        <w:t xml:space="preserve">Stacy </w:t>
      </w:r>
      <w:r w:rsidR="00EB777A" w:rsidRPr="00232332">
        <w:rPr>
          <w:rFonts w:ascii="Arial" w:hAnsi="Arial" w:cs="Arial"/>
          <w:b w:val="0"/>
          <w:sz w:val="24"/>
        </w:rPr>
        <w:t xml:space="preserve">P. </w:t>
      </w:r>
      <w:r w:rsidR="00FF06CE" w:rsidRPr="00232332">
        <w:rPr>
          <w:rFonts w:ascii="Arial" w:hAnsi="Arial" w:cs="Arial"/>
          <w:b w:val="0"/>
          <w:sz w:val="24"/>
        </w:rPr>
        <w:t>Ardoin</w:t>
      </w:r>
      <w:r w:rsidR="003E0CD3">
        <w:rPr>
          <w:rFonts w:ascii="Arial" w:hAnsi="Arial" w:cs="Arial"/>
          <w:b w:val="0"/>
          <w:sz w:val="24"/>
          <w:vertAlign w:val="superscript"/>
        </w:rPr>
        <w:t>3</w:t>
      </w:r>
      <w:r w:rsidR="00FF06CE" w:rsidRPr="00232332">
        <w:rPr>
          <w:rFonts w:ascii="Arial" w:hAnsi="Arial" w:cs="Arial"/>
          <w:b w:val="0"/>
          <w:sz w:val="24"/>
        </w:rPr>
        <w:t xml:space="preserve">, </w:t>
      </w:r>
      <w:r w:rsidR="00411074" w:rsidRPr="00232332">
        <w:rPr>
          <w:rFonts w:ascii="Arial" w:hAnsi="Arial" w:cs="Arial"/>
          <w:b w:val="0"/>
          <w:sz w:val="24"/>
        </w:rPr>
        <w:t>Simone Appenzeller</w:t>
      </w:r>
      <w:r w:rsidR="003E0CD3">
        <w:rPr>
          <w:rFonts w:ascii="Arial" w:hAnsi="Arial" w:cs="Arial"/>
          <w:b w:val="0"/>
          <w:sz w:val="24"/>
          <w:vertAlign w:val="superscript"/>
        </w:rPr>
        <w:t>4</w:t>
      </w:r>
      <w:r w:rsidR="00411074" w:rsidRPr="00232332">
        <w:rPr>
          <w:rFonts w:ascii="Arial" w:hAnsi="Arial" w:cs="Arial"/>
          <w:b w:val="0"/>
          <w:sz w:val="24"/>
        </w:rPr>
        <w:t xml:space="preserve">, Clovis </w:t>
      </w:r>
      <w:r w:rsidR="00EB777A" w:rsidRPr="00232332">
        <w:rPr>
          <w:rFonts w:ascii="Arial" w:hAnsi="Arial" w:cs="Arial"/>
          <w:b w:val="0"/>
          <w:sz w:val="24"/>
        </w:rPr>
        <w:t xml:space="preserve">A. </w:t>
      </w:r>
      <w:r w:rsidR="00411074" w:rsidRPr="00232332">
        <w:rPr>
          <w:rFonts w:ascii="Arial" w:hAnsi="Arial" w:cs="Arial"/>
          <w:b w:val="0"/>
          <w:sz w:val="24"/>
        </w:rPr>
        <w:t>Silva</w:t>
      </w:r>
      <w:r w:rsidR="003E0CD3">
        <w:rPr>
          <w:rFonts w:ascii="Arial" w:hAnsi="Arial" w:cs="Arial"/>
          <w:b w:val="0"/>
          <w:sz w:val="24"/>
          <w:vertAlign w:val="superscript"/>
        </w:rPr>
        <w:t>5</w:t>
      </w:r>
      <w:r w:rsidR="00411074" w:rsidRPr="00232332">
        <w:rPr>
          <w:rFonts w:ascii="Arial" w:hAnsi="Arial" w:cs="Arial"/>
          <w:b w:val="0"/>
          <w:sz w:val="24"/>
        </w:rPr>
        <w:t>, Franc</w:t>
      </w:r>
      <w:r w:rsidR="006313AA">
        <w:rPr>
          <w:rFonts w:ascii="Arial" w:hAnsi="Arial" w:cs="Arial"/>
          <w:b w:val="0"/>
          <w:sz w:val="24"/>
        </w:rPr>
        <w:t>i</w:t>
      </w:r>
      <w:r w:rsidR="00411074" w:rsidRPr="00232332">
        <w:rPr>
          <w:rFonts w:ascii="Arial" w:hAnsi="Arial" w:cs="Arial"/>
          <w:b w:val="0"/>
          <w:sz w:val="24"/>
        </w:rPr>
        <w:t>sco Flores</w:t>
      </w:r>
      <w:r w:rsidR="003E0CD3" w:rsidRPr="003E0CD3">
        <w:rPr>
          <w:rFonts w:ascii="Arial" w:hAnsi="Arial" w:cs="Arial"/>
          <w:b w:val="0"/>
          <w:sz w:val="24"/>
          <w:vertAlign w:val="superscript"/>
        </w:rPr>
        <w:t>6</w:t>
      </w:r>
      <w:r w:rsidR="00411074" w:rsidRPr="00232332">
        <w:rPr>
          <w:rFonts w:ascii="Arial" w:hAnsi="Arial" w:cs="Arial"/>
          <w:b w:val="0"/>
          <w:sz w:val="24"/>
        </w:rPr>
        <w:t>, Beatrice Go</w:t>
      </w:r>
      <w:r w:rsidR="00983873" w:rsidRPr="00232332">
        <w:rPr>
          <w:rFonts w:ascii="Arial" w:hAnsi="Arial" w:cs="Arial"/>
          <w:b w:val="0"/>
          <w:sz w:val="24"/>
        </w:rPr>
        <w:t>il</w:t>
      </w:r>
      <w:r w:rsidR="00411074" w:rsidRPr="00232332">
        <w:rPr>
          <w:rFonts w:ascii="Arial" w:hAnsi="Arial" w:cs="Arial"/>
          <w:b w:val="0"/>
          <w:sz w:val="24"/>
        </w:rPr>
        <w:t>av</w:t>
      </w:r>
      <w:r w:rsidR="003E0CD3">
        <w:rPr>
          <w:rFonts w:ascii="Arial" w:hAnsi="Arial" w:cs="Arial"/>
          <w:b w:val="0"/>
          <w:sz w:val="24"/>
          <w:vertAlign w:val="superscript"/>
        </w:rPr>
        <w:t>7</w:t>
      </w:r>
      <w:r w:rsidR="00411074" w:rsidRPr="00232332">
        <w:rPr>
          <w:rFonts w:ascii="Arial" w:hAnsi="Arial" w:cs="Arial"/>
          <w:b w:val="0"/>
          <w:sz w:val="24"/>
        </w:rPr>
        <w:t xml:space="preserve">, Scott </w:t>
      </w:r>
      <w:r w:rsidR="00704B88" w:rsidRPr="00232332">
        <w:rPr>
          <w:rFonts w:ascii="Arial" w:hAnsi="Arial" w:cs="Arial"/>
          <w:b w:val="0"/>
          <w:sz w:val="24"/>
        </w:rPr>
        <w:t xml:space="preserve">E. </w:t>
      </w:r>
      <w:r w:rsidR="0057032E" w:rsidRPr="00232332">
        <w:rPr>
          <w:rFonts w:ascii="Arial" w:hAnsi="Arial" w:cs="Arial"/>
          <w:b w:val="0"/>
          <w:sz w:val="24"/>
        </w:rPr>
        <w:t>Wenderfer</w:t>
      </w:r>
      <w:r w:rsidR="003E0CD3">
        <w:rPr>
          <w:rFonts w:ascii="Arial" w:hAnsi="Arial" w:cs="Arial"/>
          <w:b w:val="0"/>
          <w:sz w:val="24"/>
          <w:vertAlign w:val="superscript"/>
        </w:rPr>
        <w:t>8</w:t>
      </w:r>
      <w:r w:rsidR="00434B35" w:rsidRPr="00232332">
        <w:rPr>
          <w:rFonts w:ascii="Arial" w:hAnsi="Arial" w:cs="Arial"/>
          <w:b w:val="0"/>
          <w:sz w:val="24"/>
        </w:rPr>
        <w:t xml:space="preserve">, </w:t>
      </w:r>
      <w:r w:rsidR="00411074" w:rsidRPr="00232332">
        <w:rPr>
          <w:rFonts w:ascii="Arial" w:hAnsi="Arial" w:cs="Arial"/>
          <w:b w:val="0"/>
          <w:sz w:val="24"/>
        </w:rPr>
        <w:t xml:space="preserve"> </w:t>
      </w:r>
      <w:r w:rsidR="00434B35" w:rsidRPr="00232332">
        <w:rPr>
          <w:rFonts w:ascii="Arial" w:hAnsi="Arial" w:cs="Arial"/>
          <w:b w:val="0"/>
          <w:sz w:val="24"/>
        </w:rPr>
        <w:t>Deborah M. Levy</w:t>
      </w:r>
      <w:r w:rsidR="003E0CD3">
        <w:rPr>
          <w:rFonts w:ascii="Arial" w:hAnsi="Arial" w:cs="Arial"/>
          <w:b w:val="0"/>
          <w:sz w:val="24"/>
          <w:vertAlign w:val="superscript"/>
        </w:rPr>
        <w:t>9</w:t>
      </w:r>
      <w:r w:rsidR="00434B35" w:rsidRPr="00232332">
        <w:rPr>
          <w:rFonts w:ascii="Arial" w:hAnsi="Arial" w:cs="Arial"/>
          <w:b w:val="0"/>
          <w:sz w:val="24"/>
        </w:rPr>
        <w:t>, Angelo Ravelli</w:t>
      </w:r>
      <w:r w:rsidR="003E0CD3">
        <w:rPr>
          <w:rFonts w:ascii="Arial" w:hAnsi="Arial" w:cs="Arial"/>
          <w:b w:val="0"/>
          <w:sz w:val="24"/>
          <w:vertAlign w:val="superscript"/>
        </w:rPr>
        <w:t>10</w:t>
      </w:r>
      <w:r w:rsidR="00434B35" w:rsidRPr="00232332">
        <w:rPr>
          <w:rFonts w:ascii="Arial" w:hAnsi="Arial" w:cs="Arial"/>
          <w:b w:val="0"/>
          <w:sz w:val="24"/>
        </w:rPr>
        <w:t xml:space="preserve">, </w:t>
      </w:r>
      <w:r w:rsidR="00411074" w:rsidRPr="00232332">
        <w:rPr>
          <w:rFonts w:ascii="Arial" w:hAnsi="Arial" w:cs="Arial"/>
          <w:b w:val="0"/>
          <w:sz w:val="24"/>
        </w:rPr>
        <w:t>Raju Khunchandani</w:t>
      </w:r>
      <w:r w:rsidR="00434B35" w:rsidRPr="00232332">
        <w:rPr>
          <w:rFonts w:ascii="Arial" w:hAnsi="Arial" w:cs="Arial"/>
          <w:b w:val="0"/>
          <w:sz w:val="24"/>
          <w:vertAlign w:val="superscript"/>
        </w:rPr>
        <w:t>1</w:t>
      </w:r>
      <w:r w:rsidR="003E0CD3">
        <w:rPr>
          <w:rFonts w:ascii="Arial" w:hAnsi="Arial" w:cs="Arial"/>
          <w:b w:val="0"/>
          <w:sz w:val="24"/>
          <w:vertAlign w:val="superscript"/>
        </w:rPr>
        <w:t>1</w:t>
      </w:r>
      <w:r w:rsidR="00434B35" w:rsidRPr="00232332">
        <w:rPr>
          <w:rFonts w:ascii="Arial" w:hAnsi="Arial" w:cs="Arial"/>
          <w:b w:val="0"/>
          <w:sz w:val="24"/>
        </w:rPr>
        <w:t>,</w:t>
      </w:r>
      <w:r w:rsidR="00411074" w:rsidRPr="00232332">
        <w:rPr>
          <w:rFonts w:ascii="Arial" w:hAnsi="Arial" w:cs="Arial"/>
          <w:b w:val="0"/>
          <w:sz w:val="24"/>
        </w:rPr>
        <w:t>Tadej Avcin</w:t>
      </w:r>
      <w:r w:rsidR="00434B35" w:rsidRPr="00232332">
        <w:rPr>
          <w:rFonts w:ascii="Arial" w:hAnsi="Arial" w:cs="Arial"/>
          <w:b w:val="0"/>
          <w:sz w:val="24"/>
          <w:vertAlign w:val="superscript"/>
        </w:rPr>
        <w:t>1</w:t>
      </w:r>
      <w:r w:rsidR="003E0CD3">
        <w:rPr>
          <w:rFonts w:ascii="Arial" w:hAnsi="Arial" w:cs="Arial"/>
          <w:b w:val="0"/>
          <w:sz w:val="24"/>
          <w:vertAlign w:val="superscript"/>
        </w:rPr>
        <w:t>2</w:t>
      </w:r>
      <w:r w:rsidR="00434B35" w:rsidRPr="00232332">
        <w:rPr>
          <w:rFonts w:ascii="Arial" w:hAnsi="Arial" w:cs="Arial"/>
          <w:b w:val="0"/>
          <w:sz w:val="24"/>
        </w:rPr>
        <w:t>, Marisa S. Klein-Gitelman</w:t>
      </w:r>
      <w:r w:rsidR="00434B35" w:rsidRPr="00232332">
        <w:rPr>
          <w:rFonts w:ascii="Arial" w:hAnsi="Arial" w:cs="Arial"/>
          <w:b w:val="0"/>
          <w:sz w:val="24"/>
          <w:vertAlign w:val="superscript"/>
        </w:rPr>
        <w:t>1</w:t>
      </w:r>
      <w:r w:rsidR="003E0CD3">
        <w:rPr>
          <w:rFonts w:ascii="Arial" w:hAnsi="Arial" w:cs="Arial"/>
          <w:b w:val="0"/>
          <w:sz w:val="24"/>
          <w:vertAlign w:val="superscript"/>
        </w:rPr>
        <w:t>3</w:t>
      </w:r>
      <w:r w:rsidR="00434B35" w:rsidRPr="00232332">
        <w:rPr>
          <w:rFonts w:ascii="Arial" w:hAnsi="Arial" w:cs="Arial"/>
          <w:b w:val="0"/>
          <w:sz w:val="24"/>
        </w:rPr>
        <w:t xml:space="preserve">, </w:t>
      </w:r>
      <w:r w:rsidR="00411074" w:rsidRPr="00232332">
        <w:rPr>
          <w:rFonts w:ascii="Arial" w:hAnsi="Arial" w:cs="Arial"/>
          <w:b w:val="0"/>
          <w:sz w:val="24"/>
        </w:rPr>
        <w:t xml:space="preserve">Brian </w:t>
      </w:r>
      <w:r w:rsidR="0027105C" w:rsidRPr="00232332">
        <w:rPr>
          <w:rFonts w:ascii="Arial" w:hAnsi="Arial" w:cs="Arial"/>
          <w:b w:val="0"/>
          <w:sz w:val="24"/>
        </w:rPr>
        <w:t>M</w:t>
      </w:r>
      <w:r w:rsidR="00CC4982" w:rsidRPr="00232332">
        <w:rPr>
          <w:rFonts w:ascii="Arial" w:hAnsi="Arial" w:cs="Arial"/>
          <w:b w:val="0"/>
          <w:sz w:val="24"/>
        </w:rPr>
        <w:t>.</w:t>
      </w:r>
      <w:r w:rsidR="0027105C" w:rsidRPr="00232332">
        <w:rPr>
          <w:rFonts w:ascii="Arial" w:hAnsi="Arial" w:cs="Arial"/>
          <w:b w:val="0"/>
          <w:sz w:val="24"/>
        </w:rPr>
        <w:t xml:space="preserve"> </w:t>
      </w:r>
      <w:r w:rsidR="00411074" w:rsidRPr="00232332">
        <w:rPr>
          <w:rFonts w:ascii="Arial" w:hAnsi="Arial" w:cs="Arial"/>
          <w:b w:val="0"/>
          <w:sz w:val="24"/>
        </w:rPr>
        <w:t>Feldman</w:t>
      </w:r>
      <w:r w:rsidR="003E0CD3">
        <w:rPr>
          <w:rFonts w:ascii="Arial" w:hAnsi="Arial" w:cs="Arial"/>
          <w:b w:val="0"/>
          <w:sz w:val="24"/>
          <w:vertAlign w:val="superscript"/>
        </w:rPr>
        <w:t>9</w:t>
      </w:r>
      <w:r w:rsidR="00411074" w:rsidRPr="00232332">
        <w:rPr>
          <w:rFonts w:ascii="Arial" w:hAnsi="Arial" w:cs="Arial"/>
          <w:b w:val="0"/>
          <w:sz w:val="24"/>
        </w:rPr>
        <w:t xml:space="preserve">, </w:t>
      </w:r>
      <w:r w:rsidR="009E5C30" w:rsidRPr="00232332">
        <w:rPr>
          <w:rFonts w:ascii="Arial" w:hAnsi="Arial" w:cs="Arial"/>
          <w:b w:val="0"/>
          <w:sz w:val="24"/>
        </w:rPr>
        <w:t>Nicola Ruperto</w:t>
      </w:r>
      <w:r w:rsidR="003E0CD3">
        <w:rPr>
          <w:rFonts w:ascii="Arial" w:hAnsi="Arial" w:cs="Arial"/>
          <w:b w:val="0"/>
          <w:sz w:val="24"/>
          <w:vertAlign w:val="superscript"/>
        </w:rPr>
        <w:t>10</w:t>
      </w:r>
      <w:r w:rsidR="009E5C30" w:rsidRPr="00232332">
        <w:rPr>
          <w:rFonts w:ascii="Arial" w:hAnsi="Arial" w:cs="Arial"/>
          <w:b w:val="0"/>
          <w:sz w:val="24"/>
        </w:rPr>
        <w:t>,</w:t>
      </w:r>
      <w:r w:rsidR="00411074" w:rsidRPr="00232332">
        <w:rPr>
          <w:rFonts w:ascii="Arial" w:hAnsi="Arial" w:cs="Arial"/>
          <w:b w:val="0"/>
          <w:sz w:val="24"/>
        </w:rPr>
        <w:t>and</w:t>
      </w:r>
      <w:r w:rsidR="00434B35" w:rsidRPr="00232332">
        <w:rPr>
          <w:rFonts w:ascii="Arial" w:hAnsi="Arial" w:cs="Arial"/>
          <w:b w:val="0"/>
          <w:sz w:val="24"/>
        </w:rPr>
        <w:t xml:space="preserve"> Jun Ying</w:t>
      </w:r>
      <w:r w:rsidR="00434B35" w:rsidRPr="00232332">
        <w:rPr>
          <w:rFonts w:ascii="Arial" w:hAnsi="Arial" w:cs="Arial"/>
          <w:b w:val="0"/>
          <w:sz w:val="24"/>
          <w:vertAlign w:val="superscript"/>
        </w:rPr>
        <w:t>1</w:t>
      </w:r>
      <w:r w:rsidR="003E0CD3">
        <w:rPr>
          <w:rFonts w:ascii="Arial" w:hAnsi="Arial" w:cs="Arial"/>
          <w:b w:val="0"/>
          <w:sz w:val="24"/>
          <w:vertAlign w:val="superscript"/>
        </w:rPr>
        <w:t>4</w:t>
      </w:r>
      <w:r w:rsidR="00C5645D">
        <w:rPr>
          <w:rFonts w:ascii="Arial" w:hAnsi="Arial" w:cs="Arial"/>
          <w:b w:val="0"/>
          <w:sz w:val="24"/>
        </w:rPr>
        <w:t>.</w:t>
      </w:r>
    </w:p>
    <w:p w14:paraId="45CF1BA4" w14:textId="77777777" w:rsidR="00A22F61" w:rsidRDefault="00A22F61" w:rsidP="008315FA">
      <w:pPr>
        <w:spacing w:line="360" w:lineRule="auto"/>
        <w:rPr>
          <w:sz w:val="20"/>
          <w:szCs w:val="20"/>
        </w:rPr>
      </w:pPr>
    </w:p>
    <w:p w14:paraId="35642EDB" w14:textId="77777777" w:rsidR="00A22F61" w:rsidRDefault="00A22F61" w:rsidP="00A22F61">
      <w:pPr>
        <w:spacing w:line="480" w:lineRule="auto"/>
        <w:rPr>
          <w:sz w:val="20"/>
          <w:szCs w:val="20"/>
        </w:rPr>
      </w:pPr>
    </w:p>
    <w:p w14:paraId="5F665DF3" w14:textId="77777777" w:rsidR="00434B35" w:rsidRPr="00A22F61" w:rsidRDefault="00A22F61" w:rsidP="00A22F61">
      <w:pPr>
        <w:spacing w:line="480" w:lineRule="auto"/>
        <w:rPr>
          <w:sz w:val="20"/>
          <w:szCs w:val="20"/>
        </w:rPr>
      </w:pPr>
      <w:r>
        <w:rPr>
          <w:sz w:val="20"/>
          <w:szCs w:val="20"/>
        </w:rPr>
        <w:t>‘ * both authors contributed equally to this work</w:t>
      </w:r>
    </w:p>
    <w:p w14:paraId="5AB02C71" w14:textId="16504118" w:rsidR="003E0CD3" w:rsidRDefault="00434B35" w:rsidP="0021186A">
      <w:pPr>
        <w:tabs>
          <w:tab w:val="left" w:pos="360"/>
        </w:tabs>
        <w:spacing w:line="360" w:lineRule="auto"/>
        <w:ind w:left="360" w:hanging="360"/>
        <w:rPr>
          <w:sz w:val="20"/>
          <w:szCs w:val="20"/>
        </w:rPr>
      </w:pPr>
      <w:r w:rsidRPr="00D04CA3">
        <w:rPr>
          <w:sz w:val="20"/>
          <w:szCs w:val="20"/>
        </w:rPr>
        <w:t xml:space="preserve">1 </w:t>
      </w:r>
      <w:r w:rsidR="0021186A">
        <w:rPr>
          <w:sz w:val="20"/>
          <w:szCs w:val="20"/>
        </w:rPr>
        <w:tab/>
      </w:r>
      <w:r w:rsidR="00411074" w:rsidRPr="00D04CA3">
        <w:rPr>
          <w:sz w:val="20"/>
          <w:szCs w:val="20"/>
        </w:rPr>
        <w:t xml:space="preserve">Department of Pediatrics, University of Cincinnati </w:t>
      </w:r>
      <w:r w:rsidR="00911431" w:rsidRPr="00D04CA3">
        <w:rPr>
          <w:sz w:val="20"/>
          <w:szCs w:val="20"/>
        </w:rPr>
        <w:t xml:space="preserve">and </w:t>
      </w:r>
      <w:r w:rsidR="00484B9A">
        <w:rPr>
          <w:sz w:val="20"/>
          <w:szCs w:val="20"/>
        </w:rPr>
        <w:t>Division of R</w:t>
      </w:r>
      <w:r w:rsidR="00AF5A6A">
        <w:rPr>
          <w:sz w:val="20"/>
          <w:szCs w:val="20"/>
        </w:rPr>
        <w:t>h</w:t>
      </w:r>
      <w:r w:rsidR="00484B9A">
        <w:rPr>
          <w:sz w:val="20"/>
          <w:szCs w:val="20"/>
        </w:rPr>
        <w:t>eumatology,</w:t>
      </w:r>
      <w:r w:rsidR="00AF5A6A">
        <w:rPr>
          <w:sz w:val="20"/>
          <w:szCs w:val="20"/>
        </w:rPr>
        <w:t xml:space="preserve"> </w:t>
      </w:r>
      <w:r w:rsidR="00911431" w:rsidRPr="00D04CA3">
        <w:rPr>
          <w:sz w:val="20"/>
          <w:szCs w:val="20"/>
        </w:rPr>
        <w:t>Cincinnati</w:t>
      </w:r>
      <w:r w:rsidRPr="00D04CA3">
        <w:rPr>
          <w:sz w:val="20"/>
          <w:szCs w:val="20"/>
        </w:rPr>
        <w:t xml:space="preserve"> Children's Hospital Medical Center, Cincinnati, OH;</w:t>
      </w:r>
    </w:p>
    <w:p w14:paraId="331C2B26" w14:textId="1CF24BBD" w:rsidR="003E0CD3" w:rsidRPr="00D04CA3" w:rsidRDefault="003E0CD3" w:rsidP="0021186A">
      <w:pPr>
        <w:tabs>
          <w:tab w:val="left" w:pos="360"/>
        </w:tabs>
        <w:spacing w:line="360" w:lineRule="auto"/>
        <w:ind w:left="360" w:hanging="360"/>
        <w:rPr>
          <w:sz w:val="20"/>
          <w:szCs w:val="20"/>
        </w:rPr>
      </w:pPr>
      <w:r>
        <w:rPr>
          <w:sz w:val="20"/>
          <w:szCs w:val="20"/>
        </w:rPr>
        <w:t xml:space="preserve">2 </w:t>
      </w:r>
      <w:r w:rsidR="0021186A">
        <w:rPr>
          <w:sz w:val="20"/>
          <w:szCs w:val="20"/>
        </w:rPr>
        <w:tab/>
      </w:r>
      <w:r w:rsidRPr="00D04CA3">
        <w:rPr>
          <w:sz w:val="20"/>
          <w:szCs w:val="20"/>
        </w:rPr>
        <w:t xml:space="preserve">Institute of </w:t>
      </w:r>
      <w:r>
        <w:rPr>
          <w:sz w:val="20"/>
          <w:szCs w:val="20"/>
        </w:rPr>
        <w:t>Translational Medicine</w:t>
      </w:r>
      <w:r w:rsidRPr="00D04CA3">
        <w:rPr>
          <w:sz w:val="20"/>
          <w:szCs w:val="20"/>
        </w:rPr>
        <w:t>, University of Liverpool</w:t>
      </w:r>
      <w:r>
        <w:rPr>
          <w:sz w:val="20"/>
          <w:szCs w:val="20"/>
        </w:rPr>
        <w:t xml:space="preserve">, Liverpool, UK; Department of Paediatric Rheumatology, </w:t>
      </w:r>
      <w:r w:rsidRPr="00D04CA3">
        <w:rPr>
          <w:sz w:val="20"/>
          <w:szCs w:val="20"/>
        </w:rPr>
        <w:t xml:space="preserve">Alder Hey Children’s NHS Foundation Trust, </w:t>
      </w:r>
      <w:r>
        <w:rPr>
          <w:sz w:val="20"/>
          <w:szCs w:val="20"/>
        </w:rPr>
        <w:t xml:space="preserve">Liverpool, </w:t>
      </w:r>
      <w:r w:rsidRPr="00D04CA3">
        <w:rPr>
          <w:sz w:val="20"/>
          <w:szCs w:val="20"/>
        </w:rPr>
        <w:t>UK</w:t>
      </w:r>
    </w:p>
    <w:p w14:paraId="20FC8E78" w14:textId="77777777" w:rsidR="003E0CD3" w:rsidRDefault="003E0CD3" w:rsidP="0021186A">
      <w:pPr>
        <w:tabs>
          <w:tab w:val="left" w:pos="360"/>
        </w:tabs>
        <w:spacing w:line="360" w:lineRule="auto"/>
        <w:ind w:left="360" w:hanging="360"/>
        <w:rPr>
          <w:sz w:val="20"/>
          <w:szCs w:val="20"/>
        </w:rPr>
      </w:pPr>
      <w:r>
        <w:rPr>
          <w:sz w:val="20"/>
          <w:szCs w:val="20"/>
        </w:rPr>
        <w:t>3</w:t>
      </w:r>
      <w:r w:rsidR="00225AE5" w:rsidRPr="00D04CA3">
        <w:rPr>
          <w:sz w:val="20"/>
          <w:szCs w:val="20"/>
        </w:rPr>
        <w:t xml:space="preserve"> </w:t>
      </w:r>
      <w:r w:rsidR="00941190" w:rsidRPr="00D04CA3">
        <w:rPr>
          <w:sz w:val="20"/>
          <w:szCs w:val="20"/>
        </w:rPr>
        <w:tab/>
      </w:r>
      <w:r>
        <w:rPr>
          <w:sz w:val="20"/>
          <w:szCs w:val="20"/>
        </w:rPr>
        <w:t>Department of Pediatrics and Internal Medicine, Ohio State University, Division of Rheumatology, Nationwide Children’s Hospital and</w:t>
      </w:r>
      <w:r w:rsidRPr="00D622B9">
        <w:t xml:space="preserve"> </w:t>
      </w:r>
      <w:r>
        <w:rPr>
          <w:sz w:val="20"/>
          <w:szCs w:val="20"/>
        </w:rPr>
        <w:t xml:space="preserve">Wexner Medical Center, Columbus, OH </w:t>
      </w:r>
    </w:p>
    <w:p w14:paraId="2B924CFE" w14:textId="4B307481" w:rsidR="00434B35" w:rsidRPr="00D04CA3" w:rsidRDefault="003E0CD3" w:rsidP="0021186A">
      <w:pPr>
        <w:tabs>
          <w:tab w:val="left" w:pos="360"/>
        </w:tabs>
        <w:spacing w:line="360" w:lineRule="auto"/>
        <w:ind w:left="360" w:hanging="360"/>
        <w:rPr>
          <w:sz w:val="20"/>
          <w:szCs w:val="20"/>
        </w:rPr>
      </w:pPr>
      <w:r>
        <w:rPr>
          <w:sz w:val="20"/>
          <w:szCs w:val="20"/>
        </w:rPr>
        <w:t xml:space="preserve">4 </w:t>
      </w:r>
      <w:r w:rsidR="0021186A">
        <w:rPr>
          <w:sz w:val="20"/>
          <w:szCs w:val="20"/>
        </w:rPr>
        <w:tab/>
      </w:r>
      <w:r w:rsidR="00036AED">
        <w:rPr>
          <w:sz w:val="20"/>
          <w:szCs w:val="20"/>
        </w:rPr>
        <w:t>Rheumatology Unit-Faculty of Medical Science</w:t>
      </w:r>
      <w:r w:rsidR="00941190">
        <w:rPr>
          <w:sz w:val="20"/>
          <w:szCs w:val="20"/>
        </w:rPr>
        <w:t xml:space="preserve">; </w:t>
      </w:r>
      <w:r w:rsidR="007420C3" w:rsidRPr="007420C3">
        <w:rPr>
          <w:sz w:val="20"/>
          <w:szCs w:val="20"/>
        </w:rPr>
        <w:t>University of Campinas, Campinas</w:t>
      </w:r>
      <w:r w:rsidR="00941190">
        <w:rPr>
          <w:sz w:val="20"/>
          <w:szCs w:val="20"/>
        </w:rPr>
        <w:t>, Brazil</w:t>
      </w:r>
    </w:p>
    <w:p w14:paraId="26A06958" w14:textId="0EA0D5A3" w:rsidR="00941190" w:rsidRDefault="003E0CD3" w:rsidP="0021186A">
      <w:pPr>
        <w:tabs>
          <w:tab w:val="left" w:pos="360"/>
        </w:tabs>
        <w:spacing w:line="360" w:lineRule="auto"/>
        <w:ind w:left="360" w:hanging="360"/>
        <w:rPr>
          <w:sz w:val="20"/>
          <w:szCs w:val="20"/>
        </w:rPr>
      </w:pPr>
      <w:r>
        <w:rPr>
          <w:sz w:val="20"/>
          <w:szCs w:val="20"/>
        </w:rPr>
        <w:t xml:space="preserve">5 </w:t>
      </w:r>
      <w:r w:rsidR="0021186A">
        <w:rPr>
          <w:sz w:val="20"/>
          <w:szCs w:val="20"/>
        </w:rPr>
        <w:tab/>
      </w:r>
      <w:r w:rsidR="00EB777A">
        <w:rPr>
          <w:sz w:val="20"/>
          <w:szCs w:val="20"/>
        </w:rPr>
        <w:t>Children’s Institute, Hospital das Clinicas HCFMUSP</w:t>
      </w:r>
      <w:r w:rsidR="00941190">
        <w:rPr>
          <w:sz w:val="20"/>
          <w:szCs w:val="20"/>
        </w:rPr>
        <w:t xml:space="preserve">; </w:t>
      </w:r>
      <w:r w:rsidR="00941190" w:rsidRPr="00941190">
        <w:rPr>
          <w:sz w:val="20"/>
          <w:szCs w:val="20"/>
        </w:rPr>
        <w:t>Faculdade de Medicina da Universidade de São Paulo</w:t>
      </w:r>
      <w:r w:rsidR="00941190">
        <w:rPr>
          <w:sz w:val="20"/>
          <w:szCs w:val="20"/>
        </w:rPr>
        <w:t>, Brazil</w:t>
      </w:r>
    </w:p>
    <w:p w14:paraId="4E4A3B81" w14:textId="476F29BB" w:rsidR="003E0CD3" w:rsidRPr="00D04CA3" w:rsidRDefault="003E0CD3" w:rsidP="0021186A">
      <w:pPr>
        <w:tabs>
          <w:tab w:val="left" w:pos="360"/>
        </w:tabs>
        <w:spacing w:line="360" w:lineRule="auto"/>
        <w:ind w:left="360" w:hanging="360"/>
        <w:rPr>
          <w:sz w:val="20"/>
          <w:szCs w:val="20"/>
        </w:rPr>
      </w:pPr>
      <w:r>
        <w:rPr>
          <w:sz w:val="20"/>
          <w:szCs w:val="20"/>
        </w:rPr>
        <w:t>6</w:t>
      </w:r>
      <w:r w:rsidR="00D04CA3" w:rsidRPr="00D04CA3">
        <w:rPr>
          <w:sz w:val="20"/>
          <w:szCs w:val="20"/>
        </w:rPr>
        <w:t xml:space="preserve"> </w:t>
      </w:r>
      <w:r w:rsidR="0021186A">
        <w:rPr>
          <w:sz w:val="20"/>
          <w:szCs w:val="20"/>
        </w:rPr>
        <w:tab/>
      </w:r>
      <w:r w:rsidRPr="00D04CA3">
        <w:rPr>
          <w:sz w:val="20"/>
          <w:szCs w:val="20"/>
        </w:rPr>
        <w:t xml:space="preserve">Department of Pediatrics, University of Cincinnati and </w:t>
      </w:r>
      <w:r>
        <w:rPr>
          <w:sz w:val="20"/>
          <w:szCs w:val="20"/>
        </w:rPr>
        <w:t xml:space="preserve">Division of Nephrology &amp; Hypertension, </w:t>
      </w:r>
      <w:r w:rsidRPr="00D04CA3">
        <w:rPr>
          <w:sz w:val="20"/>
          <w:szCs w:val="20"/>
        </w:rPr>
        <w:t xml:space="preserve">Cincinnati Children's Hospital Medical Center, Cincinnati, OH; </w:t>
      </w:r>
    </w:p>
    <w:p w14:paraId="72F609DE" w14:textId="6A6E0118" w:rsidR="00D04CA3" w:rsidRPr="00D04CA3" w:rsidRDefault="003E0CD3" w:rsidP="0021186A">
      <w:pPr>
        <w:tabs>
          <w:tab w:val="left" w:pos="360"/>
        </w:tabs>
        <w:spacing w:line="360" w:lineRule="auto"/>
        <w:ind w:left="360" w:hanging="360"/>
        <w:rPr>
          <w:sz w:val="20"/>
          <w:szCs w:val="20"/>
        </w:rPr>
      </w:pPr>
      <w:r>
        <w:rPr>
          <w:sz w:val="20"/>
          <w:szCs w:val="20"/>
        </w:rPr>
        <w:t>7</w:t>
      </w:r>
      <w:r w:rsidRPr="00D04CA3">
        <w:rPr>
          <w:sz w:val="20"/>
          <w:szCs w:val="20"/>
        </w:rPr>
        <w:t xml:space="preserve"> </w:t>
      </w:r>
      <w:r w:rsidRPr="00D04CA3">
        <w:rPr>
          <w:sz w:val="20"/>
          <w:szCs w:val="20"/>
        </w:rPr>
        <w:tab/>
      </w:r>
      <w:r w:rsidR="00983873" w:rsidRPr="00983873">
        <w:rPr>
          <w:sz w:val="20"/>
          <w:szCs w:val="20"/>
        </w:rPr>
        <w:t>The Children's Hospital at Montefiore,</w:t>
      </w:r>
      <w:r w:rsidR="00484B9A">
        <w:rPr>
          <w:sz w:val="20"/>
          <w:szCs w:val="20"/>
        </w:rPr>
        <w:t xml:space="preserve"> Division of Nephrology and Department of Pediatrics, </w:t>
      </w:r>
      <w:r w:rsidR="00983873" w:rsidRPr="00983873">
        <w:rPr>
          <w:sz w:val="20"/>
          <w:szCs w:val="20"/>
        </w:rPr>
        <w:t>Albert Einstein College of Medicine, Bronx, NY.</w:t>
      </w:r>
    </w:p>
    <w:p w14:paraId="73853460" w14:textId="11354792" w:rsidR="00D04CA3" w:rsidRPr="00D04CA3" w:rsidRDefault="003E0CD3" w:rsidP="0021186A">
      <w:pPr>
        <w:tabs>
          <w:tab w:val="left" w:pos="360"/>
        </w:tabs>
        <w:spacing w:line="360" w:lineRule="auto"/>
        <w:ind w:left="360" w:hanging="360"/>
        <w:rPr>
          <w:sz w:val="20"/>
          <w:szCs w:val="20"/>
        </w:rPr>
      </w:pPr>
      <w:r>
        <w:rPr>
          <w:sz w:val="20"/>
          <w:szCs w:val="20"/>
        </w:rPr>
        <w:t>8</w:t>
      </w:r>
      <w:r w:rsidR="00D04CA3" w:rsidRPr="00D04CA3">
        <w:rPr>
          <w:sz w:val="20"/>
          <w:szCs w:val="20"/>
        </w:rPr>
        <w:t xml:space="preserve"> </w:t>
      </w:r>
      <w:r w:rsidR="0021186A">
        <w:rPr>
          <w:sz w:val="20"/>
          <w:szCs w:val="20"/>
        </w:rPr>
        <w:tab/>
      </w:r>
      <w:r w:rsidR="00941190">
        <w:rPr>
          <w:sz w:val="20"/>
          <w:szCs w:val="20"/>
        </w:rPr>
        <w:t>Department of Pediatrics, Baylor College of Medicine</w:t>
      </w:r>
      <w:r w:rsidR="00704B88">
        <w:rPr>
          <w:sz w:val="20"/>
          <w:szCs w:val="20"/>
        </w:rPr>
        <w:t xml:space="preserve">; Renal Section, </w:t>
      </w:r>
      <w:r w:rsidR="00941190" w:rsidRPr="00941190">
        <w:rPr>
          <w:sz w:val="20"/>
          <w:szCs w:val="20"/>
        </w:rPr>
        <w:t>Texas Children’s Hospital Houston, TX</w:t>
      </w:r>
    </w:p>
    <w:p w14:paraId="5837498C" w14:textId="2A085EDF" w:rsidR="00434B35" w:rsidRPr="00D04CA3" w:rsidRDefault="003E0CD3" w:rsidP="0021186A">
      <w:pPr>
        <w:tabs>
          <w:tab w:val="left" w:pos="360"/>
        </w:tabs>
        <w:spacing w:line="360" w:lineRule="auto"/>
        <w:ind w:left="360" w:hanging="360"/>
        <w:rPr>
          <w:sz w:val="20"/>
          <w:szCs w:val="20"/>
        </w:rPr>
      </w:pPr>
      <w:r>
        <w:rPr>
          <w:sz w:val="20"/>
          <w:szCs w:val="20"/>
        </w:rPr>
        <w:t>9</w:t>
      </w:r>
      <w:r w:rsidR="00434B35" w:rsidRPr="00D04CA3">
        <w:rPr>
          <w:sz w:val="20"/>
          <w:szCs w:val="20"/>
        </w:rPr>
        <w:t xml:space="preserve"> </w:t>
      </w:r>
      <w:r w:rsidR="00434B35" w:rsidRPr="00D04CA3">
        <w:rPr>
          <w:sz w:val="20"/>
          <w:szCs w:val="20"/>
        </w:rPr>
        <w:tab/>
      </w:r>
      <w:r w:rsidR="00D04CA3">
        <w:rPr>
          <w:sz w:val="20"/>
          <w:szCs w:val="20"/>
        </w:rPr>
        <w:t>Department of Pediatrics</w:t>
      </w:r>
      <w:r w:rsidR="00484B9A">
        <w:rPr>
          <w:sz w:val="20"/>
          <w:szCs w:val="20"/>
        </w:rPr>
        <w:t>, University of Toronto and Division of Rheumatology,</w:t>
      </w:r>
      <w:r>
        <w:rPr>
          <w:sz w:val="20"/>
          <w:szCs w:val="20"/>
        </w:rPr>
        <w:t xml:space="preserve"> </w:t>
      </w:r>
      <w:r w:rsidR="00434B35" w:rsidRPr="00D04CA3">
        <w:rPr>
          <w:sz w:val="20"/>
          <w:szCs w:val="20"/>
        </w:rPr>
        <w:t xml:space="preserve">Hospital for Sick Children, Toronto, Canada; </w:t>
      </w:r>
    </w:p>
    <w:p w14:paraId="5C0D77AB" w14:textId="2BDA3641" w:rsidR="00434B35" w:rsidRDefault="003E0CD3" w:rsidP="0021186A">
      <w:pPr>
        <w:tabs>
          <w:tab w:val="left" w:pos="360"/>
        </w:tabs>
        <w:spacing w:line="360" w:lineRule="auto"/>
        <w:ind w:left="360" w:hanging="360"/>
        <w:rPr>
          <w:sz w:val="20"/>
          <w:szCs w:val="20"/>
        </w:rPr>
      </w:pPr>
      <w:r>
        <w:rPr>
          <w:sz w:val="20"/>
          <w:szCs w:val="20"/>
        </w:rPr>
        <w:t>10</w:t>
      </w:r>
      <w:r w:rsidR="00434B35" w:rsidRPr="00D04CA3">
        <w:rPr>
          <w:sz w:val="20"/>
          <w:szCs w:val="20"/>
        </w:rPr>
        <w:t xml:space="preserve"> </w:t>
      </w:r>
      <w:r w:rsidR="00434B35" w:rsidRPr="00D04CA3">
        <w:rPr>
          <w:sz w:val="20"/>
          <w:szCs w:val="20"/>
        </w:rPr>
        <w:tab/>
      </w:r>
      <w:r w:rsidRPr="003E0CD3">
        <w:rPr>
          <w:sz w:val="20"/>
          <w:szCs w:val="20"/>
        </w:rPr>
        <w:t>Istituto G. Gaslini</w:t>
      </w:r>
      <w:r>
        <w:rPr>
          <w:sz w:val="20"/>
          <w:szCs w:val="20"/>
        </w:rPr>
        <w:t xml:space="preserve">, </w:t>
      </w:r>
      <w:r w:rsidRPr="003E0CD3">
        <w:rPr>
          <w:sz w:val="20"/>
          <w:szCs w:val="20"/>
        </w:rPr>
        <w:t>Pediatria II, Reumatologia</w:t>
      </w:r>
      <w:r>
        <w:rPr>
          <w:sz w:val="20"/>
          <w:szCs w:val="20"/>
        </w:rPr>
        <w:t>, Genoa, Italy</w:t>
      </w:r>
    </w:p>
    <w:p w14:paraId="311B95AF" w14:textId="44076E33" w:rsidR="00941190" w:rsidRDefault="003E0CD3" w:rsidP="0021186A">
      <w:pPr>
        <w:tabs>
          <w:tab w:val="left" w:pos="360"/>
        </w:tabs>
        <w:spacing w:line="360" w:lineRule="auto"/>
        <w:ind w:left="360" w:hanging="360"/>
        <w:rPr>
          <w:sz w:val="20"/>
          <w:szCs w:val="20"/>
        </w:rPr>
      </w:pPr>
      <w:r>
        <w:rPr>
          <w:sz w:val="20"/>
          <w:szCs w:val="20"/>
        </w:rPr>
        <w:t>11</w:t>
      </w:r>
      <w:r w:rsidR="00D04CA3">
        <w:rPr>
          <w:sz w:val="20"/>
          <w:szCs w:val="20"/>
        </w:rPr>
        <w:t xml:space="preserve"> </w:t>
      </w:r>
      <w:r w:rsidR="0021186A">
        <w:rPr>
          <w:sz w:val="20"/>
          <w:szCs w:val="20"/>
        </w:rPr>
        <w:tab/>
      </w:r>
      <w:r w:rsidR="00356356">
        <w:rPr>
          <w:sz w:val="20"/>
          <w:szCs w:val="20"/>
        </w:rPr>
        <w:t xml:space="preserve">Pediatric Rheumatology; </w:t>
      </w:r>
      <w:r w:rsidR="00941190" w:rsidRPr="00941190">
        <w:rPr>
          <w:sz w:val="20"/>
          <w:szCs w:val="20"/>
        </w:rPr>
        <w:t>Jaslok Hospital Mumbai</w:t>
      </w:r>
      <w:r w:rsidR="00356356">
        <w:rPr>
          <w:sz w:val="20"/>
          <w:szCs w:val="20"/>
        </w:rPr>
        <w:t>, India</w:t>
      </w:r>
    </w:p>
    <w:p w14:paraId="0C22A90D" w14:textId="6C1B8346" w:rsidR="00484B9A" w:rsidRDefault="003E0CD3" w:rsidP="0021186A">
      <w:pPr>
        <w:tabs>
          <w:tab w:val="left" w:pos="360"/>
        </w:tabs>
        <w:spacing w:line="360" w:lineRule="auto"/>
        <w:ind w:left="360" w:hanging="360"/>
        <w:rPr>
          <w:sz w:val="20"/>
          <w:szCs w:val="20"/>
        </w:rPr>
      </w:pPr>
      <w:r>
        <w:rPr>
          <w:sz w:val="20"/>
          <w:szCs w:val="20"/>
        </w:rPr>
        <w:t xml:space="preserve">12 </w:t>
      </w:r>
      <w:r w:rsidR="0021186A">
        <w:rPr>
          <w:sz w:val="20"/>
          <w:szCs w:val="20"/>
        </w:rPr>
        <w:tab/>
      </w:r>
      <w:r w:rsidR="00484B9A">
        <w:rPr>
          <w:sz w:val="20"/>
          <w:szCs w:val="20"/>
        </w:rPr>
        <w:t>Department of Allergology, Rheumatology and Clinical Immunology, University Children’s Hospital, University Medical Centre Ljubljana, Slovenia</w:t>
      </w:r>
    </w:p>
    <w:p w14:paraId="5982126E" w14:textId="76881215" w:rsidR="00D04CA3" w:rsidRDefault="00D04CA3" w:rsidP="0021186A">
      <w:pPr>
        <w:tabs>
          <w:tab w:val="left" w:pos="360"/>
        </w:tabs>
        <w:spacing w:line="360" w:lineRule="auto"/>
        <w:ind w:left="360" w:hanging="360"/>
        <w:rPr>
          <w:sz w:val="20"/>
          <w:szCs w:val="20"/>
        </w:rPr>
      </w:pPr>
      <w:r>
        <w:rPr>
          <w:sz w:val="20"/>
          <w:szCs w:val="20"/>
        </w:rPr>
        <w:t>1</w:t>
      </w:r>
      <w:r w:rsidR="003E0CD3">
        <w:rPr>
          <w:sz w:val="20"/>
          <w:szCs w:val="20"/>
        </w:rPr>
        <w:t>3</w:t>
      </w:r>
      <w:r>
        <w:rPr>
          <w:sz w:val="20"/>
          <w:szCs w:val="20"/>
        </w:rPr>
        <w:t xml:space="preserve"> </w:t>
      </w:r>
      <w:r w:rsidR="0021186A">
        <w:rPr>
          <w:sz w:val="20"/>
          <w:szCs w:val="20"/>
        </w:rPr>
        <w:tab/>
      </w:r>
      <w:r>
        <w:rPr>
          <w:sz w:val="20"/>
          <w:szCs w:val="20"/>
        </w:rPr>
        <w:t>Department of Pediatrics, Northwestern University</w:t>
      </w:r>
      <w:r w:rsidR="005749F5">
        <w:rPr>
          <w:sz w:val="20"/>
          <w:szCs w:val="20"/>
        </w:rPr>
        <w:t xml:space="preserve"> Feinberg School of Medicine</w:t>
      </w:r>
      <w:r w:rsidR="00484B9A">
        <w:rPr>
          <w:sz w:val="20"/>
          <w:szCs w:val="20"/>
        </w:rPr>
        <w:t xml:space="preserve"> and Division of Rheumatology, </w:t>
      </w:r>
      <w:r>
        <w:rPr>
          <w:sz w:val="20"/>
          <w:szCs w:val="20"/>
        </w:rPr>
        <w:t>Ann and Robert Lurie</w:t>
      </w:r>
      <w:r w:rsidR="005749F5">
        <w:rPr>
          <w:sz w:val="20"/>
          <w:szCs w:val="20"/>
        </w:rPr>
        <w:t xml:space="preserve"> Children’s Hospital of Chicago</w:t>
      </w:r>
      <w:r w:rsidR="00911431">
        <w:rPr>
          <w:sz w:val="20"/>
          <w:szCs w:val="20"/>
        </w:rPr>
        <w:t>, Chicago</w:t>
      </w:r>
      <w:r>
        <w:rPr>
          <w:sz w:val="20"/>
          <w:szCs w:val="20"/>
        </w:rPr>
        <w:t>, IL</w:t>
      </w:r>
    </w:p>
    <w:p w14:paraId="6E09FE4B" w14:textId="5D2AA0FE" w:rsidR="00434B35" w:rsidRPr="00D04CA3" w:rsidRDefault="00D04CA3" w:rsidP="0021186A">
      <w:pPr>
        <w:tabs>
          <w:tab w:val="left" w:pos="360"/>
        </w:tabs>
        <w:spacing w:line="360" w:lineRule="auto"/>
        <w:ind w:left="360" w:hanging="360"/>
        <w:rPr>
          <w:sz w:val="20"/>
          <w:szCs w:val="20"/>
        </w:rPr>
      </w:pPr>
      <w:r>
        <w:rPr>
          <w:sz w:val="20"/>
          <w:szCs w:val="20"/>
        </w:rPr>
        <w:t>1</w:t>
      </w:r>
      <w:r w:rsidR="003E0CD3">
        <w:rPr>
          <w:sz w:val="20"/>
          <w:szCs w:val="20"/>
        </w:rPr>
        <w:t>4</w:t>
      </w:r>
      <w:r>
        <w:rPr>
          <w:sz w:val="20"/>
          <w:szCs w:val="20"/>
        </w:rPr>
        <w:t xml:space="preserve"> </w:t>
      </w:r>
      <w:r w:rsidR="0021186A">
        <w:rPr>
          <w:sz w:val="20"/>
          <w:szCs w:val="20"/>
        </w:rPr>
        <w:tab/>
      </w:r>
      <w:r w:rsidR="00434B35" w:rsidRPr="00D04CA3">
        <w:rPr>
          <w:sz w:val="20"/>
          <w:szCs w:val="20"/>
        </w:rPr>
        <w:t xml:space="preserve">Department of </w:t>
      </w:r>
      <w:r w:rsidR="00FE1747">
        <w:rPr>
          <w:sz w:val="20"/>
          <w:szCs w:val="20"/>
        </w:rPr>
        <w:t>Environmental</w:t>
      </w:r>
      <w:r w:rsidR="00FE1747" w:rsidRPr="00D04CA3">
        <w:rPr>
          <w:sz w:val="20"/>
          <w:szCs w:val="20"/>
        </w:rPr>
        <w:t xml:space="preserve"> </w:t>
      </w:r>
      <w:r w:rsidR="00434B35" w:rsidRPr="00D04CA3">
        <w:rPr>
          <w:sz w:val="20"/>
          <w:szCs w:val="20"/>
        </w:rPr>
        <w:t>Health Sciences, University of Cincinnati, Cincinnati, OH</w:t>
      </w:r>
    </w:p>
    <w:p w14:paraId="52B4F768" w14:textId="77777777" w:rsidR="00434B35" w:rsidRPr="008A75AD" w:rsidRDefault="00434B35" w:rsidP="003B1714">
      <w:pPr>
        <w:spacing w:line="480" w:lineRule="auto"/>
        <w:rPr>
          <w:sz w:val="24"/>
          <w:szCs w:val="24"/>
        </w:rPr>
      </w:pPr>
      <w:r w:rsidRPr="008A75AD">
        <w:rPr>
          <w:sz w:val="24"/>
          <w:szCs w:val="24"/>
          <w:u w:val="single"/>
        </w:rPr>
        <w:br w:type="page"/>
      </w:r>
      <w:r w:rsidRPr="008A75AD">
        <w:rPr>
          <w:sz w:val="24"/>
          <w:szCs w:val="24"/>
          <w:u w:val="single"/>
        </w:rPr>
        <w:lastRenderedPageBreak/>
        <w:t>Short running title:</w:t>
      </w:r>
      <w:r w:rsidRPr="008A75AD">
        <w:rPr>
          <w:sz w:val="24"/>
          <w:szCs w:val="24"/>
        </w:rPr>
        <w:t xml:space="preserve"> </w:t>
      </w:r>
      <w:r w:rsidR="00834B78">
        <w:rPr>
          <w:sz w:val="24"/>
          <w:szCs w:val="24"/>
        </w:rPr>
        <w:t>Provisional</w:t>
      </w:r>
      <w:r w:rsidRPr="008A75AD">
        <w:rPr>
          <w:sz w:val="24"/>
          <w:szCs w:val="24"/>
        </w:rPr>
        <w:t xml:space="preserve"> Flare Criteria for childhood-onset SLE </w:t>
      </w:r>
    </w:p>
    <w:p w14:paraId="03842501" w14:textId="77777777" w:rsidR="00434B35" w:rsidRPr="00D773B6" w:rsidRDefault="00434B35" w:rsidP="003B1714">
      <w:pPr>
        <w:spacing w:line="480" w:lineRule="auto"/>
        <w:rPr>
          <w:sz w:val="24"/>
          <w:szCs w:val="24"/>
        </w:rPr>
      </w:pPr>
      <w:r w:rsidRPr="008A75AD">
        <w:rPr>
          <w:sz w:val="24"/>
          <w:szCs w:val="24"/>
          <w:u w:val="single"/>
        </w:rPr>
        <w:t>Key Terms:</w:t>
      </w:r>
      <w:r w:rsidRPr="008A75AD">
        <w:rPr>
          <w:sz w:val="24"/>
          <w:szCs w:val="24"/>
        </w:rPr>
        <w:t xml:space="preserve"> lupus, </w:t>
      </w:r>
      <w:r>
        <w:rPr>
          <w:sz w:val="24"/>
          <w:szCs w:val="24"/>
        </w:rPr>
        <w:t xml:space="preserve">childhood-onset SLE, </w:t>
      </w:r>
      <w:r w:rsidRPr="008A75AD">
        <w:rPr>
          <w:sz w:val="24"/>
          <w:szCs w:val="24"/>
        </w:rPr>
        <w:t>SLE, pediatri</w:t>
      </w:r>
      <w:r w:rsidRPr="00D773B6">
        <w:rPr>
          <w:sz w:val="24"/>
          <w:szCs w:val="24"/>
        </w:rPr>
        <w:t>c SLE, juvenile SLE, flare, criteria, children, cSLE</w:t>
      </w:r>
    </w:p>
    <w:p w14:paraId="5324D724" w14:textId="77777777" w:rsidR="00D773B6" w:rsidRPr="00D773B6" w:rsidRDefault="00D773B6" w:rsidP="003B1714">
      <w:pPr>
        <w:spacing w:line="480" w:lineRule="auto"/>
        <w:rPr>
          <w:b/>
          <w:bCs/>
          <w:sz w:val="24"/>
          <w:szCs w:val="24"/>
        </w:rPr>
      </w:pPr>
    </w:p>
    <w:p w14:paraId="46BFC9A6" w14:textId="77777777" w:rsidR="00434B35" w:rsidRPr="008A75AD" w:rsidRDefault="00434B35" w:rsidP="003B1714">
      <w:pPr>
        <w:spacing w:line="480" w:lineRule="auto"/>
        <w:rPr>
          <w:sz w:val="24"/>
          <w:szCs w:val="24"/>
        </w:rPr>
      </w:pPr>
      <w:r w:rsidRPr="00D773B6">
        <w:rPr>
          <w:b/>
          <w:bCs/>
          <w:sz w:val="24"/>
          <w:szCs w:val="24"/>
        </w:rPr>
        <w:t>Address reprint requests to:</w:t>
      </w:r>
      <w:r w:rsidRPr="00D773B6">
        <w:rPr>
          <w:sz w:val="24"/>
          <w:szCs w:val="24"/>
        </w:rPr>
        <w:t xml:space="preserve"> Hermine Brunner MD,</w:t>
      </w:r>
      <w:r w:rsidRPr="008A75AD">
        <w:rPr>
          <w:sz w:val="24"/>
          <w:szCs w:val="24"/>
        </w:rPr>
        <w:t xml:space="preserve"> MSc., Cincinnati Children’s Hospital Medical Center, University of Cincinnati, William </w:t>
      </w:r>
      <w:r>
        <w:rPr>
          <w:sz w:val="24"/>
          <w:szCs w:val="24"/>
        </w:rPr>
        <w:t xml:space="preserve">S. </w:t>
      </w:r>
      <w:r w:rsidRPr="008A75AD">
        <w:rPr>
          <w:sz w:val="24"/>
          <w:szCs w:val="24"/>
        </w:rPr>
        <w:t>Rowe Division of Rheumatology, E 4010, 3333 Burnet Avenue, Cincinnati, OH 45229-3039, USA; e-mail: hermine.brunner@cchmc.org.</w:t>
      </w:r>
      <w:r w:rsidRPr="008A75AD">
        <w:rPr>
          <w:sz w:val="24"/>
          <w:szCs w:val="24"/>
        </w:rPr>
        <w:br/>
      </w:r>
    </w:p>
    <w:p w14:paraId="46A7BA93" w14:textId="77777777" w:rsidR="00434B35" w:rsidRPr="008A75AD" w:rsidRDefault="00434B35" w:rsidP="001E0741">
      <w:pPr>
        <w:spacing w:line="360" w:lineRule="auto"/>
        <w:outlineLvl w:val="0"/>
        <w:rPr>
          <w:sz w:val="24"/>
          <w:szCs w:val="24"/>
        </w:rPr>
      </w:pPr>
      <w:r w:rsidRPr="008A75AD">
        <w:rPr>
          <w:b/>
          <w:sz w:val="24"/>
          <w:szCs w:val="24"/>
        </w:rPr>
        <w:t>Grant Support:</w:t>
      </w:r>
      <w:r w:rsidRPr="008A75AD">
        <w:rPr>
          <w:sz w:val="24"/>
          <w:szCs w:val="24"/>
        </w:rPr>
        <w:t xml:space="preserve"> </w:t>
      </w:r>
    </w:p>
    <w:p w14:paraId="2BAD6801" w14:textId="77777777" w:rsidR="00434B35" w:rsidRDefault="00434B35" w:rsidP="00A603C7">
      <w:pPr>
        <w:spacing w:line="480" w:lineRule="auto"/>
        <w:rPr>
          <w:sz w:val="24"/>
          <w:szCs w:val="24"/>
        </w:rPr>
      </w:pPr>
      <w:r w:rsidRPr="008A75AD">
        <w:rPr>
          <w:sz w:val="24"/>
          <w:szCs w:val="24"/>
        </w:rPr>
        <w:t xml:space="preserve">The study is supported by </w:t>
      </w:r>
      <w:r>
        <w:rPr>
          <w:sz w:val="24"/>
          <w:szCs w:val="24"/>
        </w:rPr>
        <w:t xml:space="preserve">NIH </w:t>
      </w:r>
      <w:r w:rsidRPr="008A75AD">
        <w:rPr>
          <w:sz w:val="24"/>
          <w:szCs w:val="24"/>
        </w:rPr>
        <w:t>grant</w:t>
      </w:r>
      <w:r>
        <w:rPr>
          <w:sz w:val="24"/>
          <w:szCs w:val="24"/>
        </w:rPr>
        <w:t>s</w:t>
      </w:r>
      <w:r w:rsidRPr="008A75AD">
        <w:rPr>
          <w:sz w:val="24"/>
          <w:szCs w:val="24"/>
        </w:rPr>
        <w:t xml:space="preserve"> 5U01-AR51868, </w:t>
      </w:r>
      <w:r>
        <w:rPr>
          <w:sz w:val="24"/>
          <w:szCs w:val="24"/>
        </w:rPr>
        <w:t>P30-AR</w:t>
      </w:r>
      <w:r w:rsidRPr="007D7A42">
        <w:t xml:space="preserve"> </w:t>
      </w:r>
      <w:r w:rsidRPr="007D7A42">
        <w:rPr>
          <w:sz w:val="24"/>
          <w:szCs w:val="24"/>
        </w:rPr>
        <w:t>AR47363</w:t>
      </w:r>
      <w:r w:rsidR="00834B78">
        <w:rPr>
          <w:sz w:val="24"/>
          <w:szCs w:val="24"/>
        </w:rPr>
        <w:t xml:space="preserve"> </w:t>
      </w:r>
      <w:r w:rsidRPr="008A75AD">
        <w:rPr>
          <w:sz w:val="24"/>
          <w:szCs w:val="24"/>
        </w:rPr>
        <w:t xml:space="preserve">and 2UL1RR026314. </w:t>
      </w:r>
    </w:p>
    <w:p w14:paraId="098C7D11" w14:textId="77777777" w:rsidR="0004197A" w:rsidRDefault="00AF4142" w:rsidP="004F5122">
      <w:pPr>
        <w:spacing w:line="360" w:lineRule="auto"/>
        <w:outlineLvl w:val="0"/>
        <w:rPr>
          <w:sz w:val="24"/>
          <w:szCs w:val="24"/>
        </w:rPr>
      </w:pPr>
      <w:r w:rsidRPr="00AF4142">
        <w:rPr>
          <w:sz w:val="24"/>
          <w:szCs w:val="24"/>
        </w:rPr>
        <w:t>This study is also supported by grants from Fundação de Amparo à Pesquisa do Estado de São Paulo (FAPESP 2015/03756-4 to CAS), Conselho Nacional de Desenvolvimento Científico e Tecnológico (CNPq 303422/2015-7 to CAS) and by Núcleo de Apoio à Pesquisa “Saúde da Criança e do Adolescente” da USP (NAP-CriAd) to CAS.</w:t>
      </w:r>
    </w:p>
    <w:p w14:paraId="20B4D330" w14:textId="77777777" w:rsidR="00266E7C" w:rsidRDefault="0004197A" w:rsidP="00266E7C">
      <w:pPr>
        <w:spacing w:before="120" w:line="360" w:lineRule="auto"/>
        <w:outlineLvl w:val="0"/>
        <w:rPr>
          <w:b/>
          <w:sz w:val="24"/>
          <w:szCs w:val="24"/>
        </w:rPr>
      </w:pPr>
      <w:r w:rsidRPr="0004197A">
        <w:rPr>
          <w:sz w:val="24"/>
          <w:szCs w:val="24"/>
        </w:rPr>
        <w:t>This study is also supported by LUPUS UK, who supports the UK JSLE Cohort Study, along with the National Institute of Health Research (NIHR) Clinical Research Network (CRN), NIHR CRN Children’s Specialty Group and NIHR Alder Hey Clinical Research Facility.</w:t>
      </w:r>
    </w:p>
    <w:p w14:paraId="0224891D" w14:textId="77777777" w:rsidR="00266E7C" w:rsidRDefault="00266E7C" w:rsidP="00266E7C">
      <w:pPr>
        <w:spacing w:before="120" w:line="360" w:lineRule="auto"/>
        <w:outlineLvl w:val="0"/>
        <w:rPr>
          <w:b/>
          <w:sz w:val="24"/>
          <w:szCs w:val="24"/>
        </w:rPr>
      </w:pPr>
    </w:p>
    <w:p w14:paraId="5F1B835F" w14:textId="54169A26" w:rsidR="00CE1857" w:rsidRDefault="00CE1857" w:rsidP="00266E7C">
      <w:pPr>
        <w:spacing w:before="120" w:line="360" w:lineRule="auto"/>
        <w:outlineLvl w:val="0"/>
        <w:rPr>
          <w:b/>
          <w:sz w:val="24"/>
          <w:szCs w:val="24"/>
        </w:rPr>
      </w:pPr>
      <w:r>
        <w:rPr>
          <w:b/>
          <w:sz w:val="24"/>
          <w:szCs w:val="24"/>
        </w:rPr>
        <w:t>Contributors relevant to this work are:</w:t>
      </w:r>
    </w:p>
    <w:p w14:paraId="666F8C20" w14:textId="5A5C876B" w:rsidR="00CE1857" w:rsidRPr="00885776" w:rsidRDefault="00CE1857" w:rsidP="00CE1857">
      <w:pPr>
        <w:spacing w:line="360" w:lineRule="auto"/>
        <w:outlineLvl w:val="0"/>
        <w:rPr>
          <w:b/>
          <w:sz w:val="24"/>
          <w:szCs w:val="24"/>
        </w:rPr>
      </w:pPr>
      <w:r>
        <w:rPr>
          <w:sz w:val="24"/>
          <w:szCs w:val="24"/>
        </w:rPr>
        <w:t xml:space="preserve">Important contributions to this work were provided by the physicians providing their expertise when rating the patient profiles. They are summarized in </w:t>
      </w:r>
      <w:r>
        <w:rPr>
          <w:b/>
          <w:sz w:val="24"/>
          <w:szCs w:val="24"/>
        </w:rPr>
        <w:t>Appendix 2</w:t>
      </w:r>
    </w:p>
    <w:p w14:paraId="27FBED66" w14:textId="77777777" w:rsidR="00885776" w:rsidRDefault="00885776" w:rsidP="004F5122">
      <w:pPr>
        <w:spacing w:line="360" w:lineRule="auto"/>
        <w:outlineLvl w:val="0"/>
        <w:rPr>
          <w:b/>
          <w:sz w:val="24"/>
          <w:szCs w:val="24"/>
        </w:rPr>
      </w:pPr>
      <w:r>
        <w:rPr>
          <w:b/>
          <w:sz w:val="24"/>
          <w:szCs w:val="24"/>
        </w:rPr>
        <w:t>Acknowledgements:</w:t>
      </w:r>
    </w:p>
    <w:p w14:paraId="06731223" w14:textId="5B5175A8" w:rsidR="00434B35" w:rsidRPr="008A75AD" w:rsidRDefault="00434B35" w:rsidP="004F5122">
      <w:pPr>
        <w:spacing w:before="120" w:line="360" w:lineRule="auto"/>
        <w:rPr>
          <w:sz w:val="24"/>
          <w:szCs w:val="24"/>
        </w:rPr>
      </w:pPr>
      <w:r w:rsidRPr="008A75AD">
        <w:rPr>
          <w:i/>
          <w:sz w:val="24"/>
          <w:szCs w:val="24"/>
        </w:rPr>
        <w:lastRenderedPageBreak/>
        <w:t>CCHMC</w:t>
      </w:r>
      <w:r w:rsidRPr="008A75AD">
        <w:rPr>
          <w:sz w:val="24"/>
          <w:szCs w:val="24"/>
        </w:rPr>
        <w:t xml:space="preserve">: </w:t>
      </w:r>
      <w:r w:rsidR="009D4494">
        <w:rPr>
          <w:sz w:val="24"/>
          <w:szCs w:val="24"/>
        </w:rPr>
        <w:t>Kasha Wiley</w:t>
      </w:r>
      <w:r w:rsidRPr="008A75AD">
        <w:rPr>
          <w:sz w:val="24"/>
          <w:szCs w:val="24"/>
        </w:rPr>
        <w:t xml:space="preserve"> (</w:t>
      </w:r>
      <w:r w:rsidR="00225AE5">
        <w:rPr>
          <w:sz w:val="24"/>
          <w:szCs w:val="24"/>
        </w:rPr>
        <w:t xml:space="preserve">overall </w:t>
      </w:r>
      <w:r w:rsidRPr="008A75AD">
        <w:rPr>
          <w:sz w:val="24"/>
          <w:szCs w:val="24"/>
        </w:rPr>
        <w:t>study coordinati</w:t>
      </w:r>
      <w:r w:rsidR="00225AE5">
        <w:rPr>
          <w:sz w:val="24"/>
          <w:szCs w:val="24"/>
        </w:rPr>
        <w:t>on</w:t>
      </w:r>
      <w:r w:rsidRPr="008A75AD">
        <w:rPr>
          <w:sz w:val="24"/>
          <w:szCs w:val="24"/>
        </w:rPr>
        <w:t xml:space="preserve">), </w:t>
      </w:r>
      <w:r w:rsidR="009D4494">
        <w:rPr>
          <w:sz w:val="24"/>
          <w:szCs w:val="24"/>
        </w:rPr>
        <w:t>Susan Priest (consensus conference logistics), Pinar Avar</w:t>
      </w:r>
      <w:r w:rsidRPr="008A75AD">
        <w:rPr>
          <w:sz w:val="24"/>
          <w:szCs w:val="24"/>
        </w:rPr>
        <w:t xml:space="preserve"> (consensus conference support</w:t>
      </w:r>
      <w:r w:rsidR="009D4494">
        <w:rPr>
          <w:sz w:val="24"/>
          <w:szCs w:val="24"/>
        </w:rPr>
        <w:t xml:space="preserve"> and data management</w:t>
      </w:r>
      <w:r w:rsidRPr="008A75AD">
        <w:rPr>
          <w:sz w:val="24"/>
          <w:szCs w:val="24"/>
        </w:rPr>
        <w:t xml:space="preserve">), </w:t>
      </w:r>
      <w:r w:rsidR="00F306BA">
        <w:rPr>
          <w:sz w:val="24"/>
          <w:szCs w:val="24"/>
        </w:rPr>
        <w:t>Carly Muller, Malea Rolfsen,</w:t>
      </w:r>
      <w:r w:rsidR="009D4494">
        <w:rPr>
          <w:sz w:val="24"/>
          <w:szCs w:val="24"/>
        </w:rPr>
        <w:t xml:space="preserve"> Allen Watts, Gaurav Gulati and </w:t>
      </w:r>
      <w:r w:rsidRPr="008A75AD">
        <w:rPr>
          <w:sz w:val="24"/>
          <w:szCs w:val="24"/>
        </w:rPr>
        <w:t>Jamie Meyers-Eaton (</w:t>
      </w:r>
      <w:r w:rsidR="009D4494">
        <w:rPr>
          <w:sz w:val="24"/>
          <w:szCs w:val="24"/>
        </w:rPr>
        <w:t>patient profile testing</w:t>
      </w:r>
      <w:r w:rsidRPr="008A75AD">
        <w:rPr>
          <w:sz w:val="24"/>
          <w:szCs w:val="24"/>
        </w:rPr>
        <w:t xml:space="preserve">); CCHMC Biomedical Informatics (Web-based data management application development). </w:t>
      </w:r>
    </w:p>
    <w:p w14:paraId="2177C8B6" w14:textId="77777777" w:rsidR="000345FE" w:rsidRDefault="000345FE" w:rsidP="004F5122">
      <w:pPr>
        <w:tabs>
          <w:tab w:val="left" w:pos="0"/>
        </w:tabs>
        <w:suppressAutoHyphens/>
        <w:spacing w:line="360" w:lineRule="auto"/>
        <w:rPr>
          <w:sz w:val="24"/>
          <w:szCs w:val="24"/>
        </w:rPr>
      </w:pPr>
    </w:p>
    <w:p w14:paraId="078B7108" w14:textId="77777777" w:rsidR="00434B35" w:rsidRDefault="009D4494" w:rsidP="004F5122">
      <w:pPr>
        <w:tabs>
          <w:tab w:val="left" w:pos="0"/>
        </w:tabs>
        <w:suppressAutoHyphens/>
        <w:spacing w:line="360" w:lineRule="auto"/>
        <w:rPr>
          <w:sz w:val="24"/>
          <w:szCs w:val="24"/>
        </w:rPr>
      </w:pPr>
      <w:r>
        <w:rPr>
          <w:sz w:val="24"/>
          <w:szCs w:val="24"/>
        </w:rPr>
        <w:t xml:space="preserve">A special thanks to Drs. Laura Schanberg and Christy Sandberg </w:t>
      </w:r>
      <w:r w:rsidR="008C1E45">
        <w:rPr>
          <w:sz w:val="24"/>
          <w:szCs w:val="24"/>
        </w:rPr>
        <w:t xml:space="preserve">and CARRA </w:t>
      </w:r>
      <w:r>
        <w:rPr>
          <w:sz w:val="24"/>
          <w:szCs w:val="24"/>
        </w:rPr>
        <w:t xml:space="preserve">for provision of the data </w:t>
      </w:r>
      <w:r w:rsidR="00280B94">
        <w:rPr>
          <w:sz w:val="24"/>
          <w:szCs w:val="24"/>
        </w:rPr>
        <w:t xml:space="preserve">from </w:t>
      </w:r>
      <w:r>
        <w:rPr>
          <w:sz w:val="24"/>
          <w:szCs w:val="24"/>
        </w:rPr>
        <w:t xml:space="preserve">the APPLE clinical trial. </w:t>
      </w:r>
    </w:p>
    <w:p w14:paraId="0B7BE8BF" w14:textId="77777777" w:rsidR="00EE24E0" w:rsidRDefault="00EE24E0" w:rsidP="004F5122">
      <w:pPr>
        <w:tabs>
          <w:tab w:val="left" w:pos="0"/>
        </w:tabs>
        <w:suppressAutoHyphens/>
        <w:spacing w:line="360" w:lineRule="auto"/>
        <w:rPr>
          <w:sz w:val="24"/>
          <w:szCs w:val="24"/>
        </w:rPr>
      </w:pPr>
      <w:r>
        <w:rPr>
          <w:sz w:val="24"/>
          <w:szCs w:val="24"/>
        </w:rPr>
        <w:t>A special thanks to the UK JSLE Study Group, for provision of the data from the UK JSLE Cohort Study</w:t>
      </w:r>
    </w:p>
    <w:p w14:paraId="5F642F4F" w14:textId="77777777" w:rsidR="000345FE" w:rsidRDefault="000345FE" w:rsidP="00DA3FB6">
      <w:pPr>
        <w:tabs>
          <w:tab w:val="left" w:pos="0"/>
        </w:tabs>
        <w:suppressAutoHyphens/>
        <w:spacing w:line="360" w:lineRule="auto"/>
        <w:rPr>
          <w:sz w:val="24"/>
          <w:szCs w:val="24"/>
        </w:rPr>
      </w:pPr>
    </w:p>
    <w:p w14:paraId="432F0FB9" w14:textId="11FB5AA1" w:rsidR="00A14066" w:rsidRPr="00DA3FB6" w:rsidRDefault="00434B35" w:rsidP="00DA3FB6">
      <w:pPr>
        <w:tabs>
          <w:tab w:val="left" w:pos="0"/>
        </w:tabs>
        <w:suppressAutoHyphens/>
        <w:spacing w:line="360" w:lineRule="auto"/>
        <w:rPr>
          <w:sz w:val="24"/>
          <w:szCs w:val="24"/>
        </w:rPr>
        <w:sectPr w:rsidR="00A14066" w:rsidRPr="00DA3FB6" w:rsidSect="00FC4D61">
          <w:footerReference w:type="default" r:id="rId8"/>
          <w:type w:val="continuous"/>
          <w:pgSz w:w="12240" w:h="15840" w:code="1"/>
          <w:pgMar w:top="1440" w:right="1440" w:bottom="1440" w:left="1440" w:header="720" w:footer="432" w:gutter="0"/>
          <w:cols w:space="720"/>
          <w:docGrid w:linePitch="360"/>
        </w:sectPr>
      </w:pPr>
      <w:r w:rsidRPr="008A75AD">
        <w:rPr>
          <w:sz w:val="24"/>
          <w:szCs w:val="24"/>
        </w:rPr>
        <w:t xml:space="preserve">We are indebted to the members of the External Scientific Advisory Committee of this study for their advice in the study implementation, conduction and its statistical analysis: Drs. </w:t>
      </w:r>
      <w:del w:id="2" w:author="Brunner, Hermine" w:date="2017-09-22T17:57:00Z">
        <w:r w:rsidR="009D4494" w:rsidDel="00031776">
          <w:rPr>
            <w:sz w:val="24"/>
            <w:szCs w:val="24"/>
          </w:rPr>
          <w:delText xml:space="preserve">Tehuna </w:delText>
        </w:r>
      </w:del>
      <w:ins w:id="3" w:author="Brunner, Hermine" w:date="2017-09-22T17:57:00Z">
        <w:r w:rsidR="00031776">
          <w:rPr>
            <w:sz w:val="24"/>
            <w:szCs w:val="24"/>
          </w:rPr>
          <w:t xml:space="preserve">Tuhina </w:t>
        </w:r>
      </w:ins>
      <w:r w:rsidR="009D4494">
        <w:rPr>
          <w:sz w:val="24"/>
          <w:szCs w:val="24"/>
        </w:rPr>
        <w:t>Neogi</w:t>
      </w:r>
      <w:r w:rsidRPr="008A75AD">
        <w:rPr>
          <w:sz w:val="24"/>
          <w:szCs w:val="24"/>
        </w:rPr>
        <w:t xml:space="preserve">, </w:t>
      </w:r>
      <w:r w:rsidR="009D4494">
        <w:rPr>
          <w:sz w:val="24"/>
          <w:szCs w:val="24"/>
        </w:rPr>
        <w:t xml:space="preserve">Ian Bruce, David Isenberg, Nicola Ruperto </w:t>
      </w:r>
      <w:r w:rsidRPr="008A75AD">
        <w:rPr>
          <w:sz w:val="24"/>
          <w:szCs w:val="24"/>
        </w:rPr>
        <w:t>and James Witter.</w:t>
      </w:r>
    </w:p>
    <w:p w14:paraId="7F7AF94E" w14:textId="59817824" w:rsidR="00434B35" w:rsidRDefault="00434B35" w:rsidP="00707F1B">
      <w:pPr>
        <w:tabs>
          <w:tab w:val="left" w:pos="0"/>
        </w:tabs>
        <w:suppressAutoHyphens/>
        <w:spacing w:line="240" w:lineRule="atLeast"/>
        <w:jc w:val="center"/>
        <w:rPr>
          <w:b/>
          <w:i/>
          <w:iCs/>
          <w:sz w:val="24"/>
          <w:szCs w:val="24"/>
        </w:rPr>
      </w:pPr>
      <w:r w:rsidRPr="008A75AD">
        <w:rPr>
          <w:b/>
          <w:i/>
          <w:iCs/>
          <w:sz w:val="24"/>
          <w:szCs w:val="24"/>
        </w:rPr>
        <w:lastRenderedPageBreak/>
        <w:t>ABSTRACT</w:t>
      </w:r>
    </w:p>
    <w:p w14:paraId="0FBC1C02" w14:textId="77777777" w:rsidR="00232332" w:rsidRPr="008A75AD" w:rsidRDefault="00232332" w:rsidP="00707F1B">
      <w:pPr>
        <w:tabs>
          <w:tab w:val="left" w:pos="0"/>
        </w:tabs>
        <w:suppressAutoHyphens/>
        <w:spacing w:line="240" w:lineRule="atLeast"/>
        <w:jc w:val="center"/>
        <w:rPr>
          <w:b/>
          <w:i/>
          <w:iCs/>
          <w:sz w:val="24"/>
          <w:szCs w:val="24"/>
        </w:rPr>
      </w:pPr>
    </w:p>
    <w:p w14:paraId="2BBB2205" w14:textId="77777777" w:rsidR="00434B35" w:rsidRPr="008A75AD" w:rsidRDefault="00434B35" w:rsidP="008249CB">
      <w:pPr>
        <w:spacing w:line="480" w:lineRule="auto"/>
        <w:jc w:val="both"/>
        <w:rPr>
          <w:bCs/>
          <w:sz w:val="24"/>
          <w:szCs w:val="24"/>
        </w:rPr>
      </w:pPr>
      <w:r w:rsidRPr="008A75AD">
        <w:rPr>
          <w:b/>
          <w:bCs/>
          <w:sz w:val="24"/>
          <w:szCs w:val="24"/>
        </w:rPr>
        <w:t xml:space="preserve">Objectives: </w:t>
      </w:r>
      <w:r w:rsidRPr="008A75AD">
        <w:rPr>
          <w:bCs/>
          <w:sz w:val="24"/>
          <w:szCs w:val="24"/>
        </w:rPr>
        <w:t xml:space="preserve">To </w:t>
      </w:r>
      <w:r w:rsidR="00331139">
        <w:rPr>
          <w:bCs/>
          <w:sz w:val="24"/>
          <w:szCs w:val="24"/>
        </w:rPr>
        <w:t xml:space="preserve">validate </w:t>
      </w:r>
      <w:r w:rsidR="0036295F">
        <w:rPr>
          <w:bCs/>
          <w:sz w:val="24"/>
          <w:szCs w:val="24"/>
        </w:rPr>
        <w:t xml:space="preserve">the preliminary criteria of </w:t>
      </w:r>
      <w:r w:rsidRPr="008A75AD">
        <w:rPr>
          <w:bCs/>
          <w:sz w:val="24"/>
          <w:szCs w:val="24"/>
        </w:rPr>
        <w:t xml:space="preserve">global flare for </w:t>
      </w:r>
      <w:r w:rsidR="0036295F">
        <w:rPr>
          <w:bCs/>
          <w:sz w:val="24"/>
          <w:szCs w:val="24"/>
        </w:rPr>
        <w:t>childhood-onset SLE (cSLE</w:t>
      </w:r>
      <w:r w:rsidR="00F013BB">
        <w:rPr>
          <w:bCs/>
          <w:sz w:val="24"/>
          <w:szCs w:val="24"/>
        </w:rPr>
        <w:t>)</w:t>
      </w:r>
      <w:r w:rsidRPr="008A75AD">
        <w:rPr>
          <w:bCs/>
          <w:sz w:val="24"/>
          <w:szCs w:val="24"/>
        </w:rPr>
        <w:t>.</w:t>
      </w:r>
    </w:p>
    <w:p w14:paraId="4514D6E2" w14:textId="5D95AA31" w:rsidR="00434B35" w:rsidRPr="00CB0892" w:rsidRDefault="00434B35" w:rsidP="008249CB">
      <w:pPr>
        <w:spacing w:line="480" w:lineRule="auto"/>
        <w:jc w:val="both"/>
        <w:rPr>
          <w:sz w:val="24"/>
          <w:szCs w:val="24"/>
        </w:rPr>
      </w:pPr>
      <w:r w:rsidRPr="008A75AD">
        <w:rPr>
          <w:b/>
          <w:bCs/>
          <w:sz w:val="24"/>
          <w:szCs w:val="24"/>
        </w:rPr>
        <w:t>Methods:</w:t>
      </w:r>
      <w:r w:rsidRPr="008A75AD">
        <w:rPr>
          <w:sz w:val="24"/>
          <w:szCs w:val="24"/>
        </w:rPr>
        <w:t xml:space="preserve"> </w:t>
      </w:r>
      <w:r w:rsidR="006313AA">
        <w:rPr>
          <w:bCs/>
          <w:sz w:val="24"/>
          <w:szCs w:val="24"/>
        </w:rPr>
        <w:t>Pediatrician</w:t>
      </w:r>
      <w:r w:rsidR="00ED3B2E">
        <w:rPr>
          <w:bCs/>
          <w:sz w:val="24"/>
          <w:szCs w:val="24"/>
        </w:rPr>
        <w:t>s</w:t>
      </w:r>
      <w:r w:rsidR="006313AA">
        <w:rPr>
          <w:bCs/>
          <w:sz w:val="24"/>
          <w:szCs w:val="24"/>
        </w:rPr>
        <w:t xml:space="preserve"> experienced in cSLE care</w:t>
      </w:r>
      <w:r w:rsidRPr="008A75AD">
        <w:rPr>
          <w:bCs/>
          <w:sz w:val="24"/>
          <w:szCs w:val="24"/>
        </w:rPr>
        <w:t xml:space="preserve"> (n=</w:t>
      </w:r>
      <w:r w:rsidR="0036295F">
        <w:rPr>
          <w:bCs/>
          <w:sz w:val="24"/>
          <w:szCs w:val="24"/>
        </w:rPr>
        <w:t>268</w:t>
      </w:r>
      <w:r w:rsidRPr="008A75AD">
        <w:rPr>
          <w:bCs/>
          <w:sz w:val="24"/>
          <w:szCs w:val="24"/>
        </w:rPr>
        <w:t xml:space="preserve">) rated </w:t>
      </w:r>
      <w:r>
        <w:rPr>
          <w:bCs/>
          <w:sz w:val="24"/>
          <w:szCs w:val="24"/>
        </w:rPr>
        <w:t xml:space="preserve">unique </w:t>
      </w:r>
      <w:r w:rsidRPr="008A75AD">
        <w:rPr>
          <w:bCs/>
          <w:sz w:val="24"/>
          <w:szCs w:val="24"/>
        </w:rPr>
        <w:t>patient profiles (PP)</w:t>
      </w:r>
      <w:r w:rsidR="00CC4982">
        <w:rPr>
          <w:bCs/>
          <w:sz w:val="24"/>
          <w:szCs w:val="24"/>
        </w:rPr>
        <w:t>;</w:t>
      </w:r>
      <w:r w:rsidR="0036295F">
        <w:rPr>
          <w:bCs/>
          <w:sz w:val="24"/>
          <w:szCs w:val="24"/>
        </w:rPr>
        <w:t xml:space="preserve"> results of standard cSLE laboratory testing and </w:t>
      </w:r>
      <w:r w:rsidRPr="008A75AD">
        <w:rPr>
          <w:bCs/>
          <w:sz w:val="24"/>
          <w:szCs w:val="24"/>
        </w:rPr>
        <w:t xml:space="preserve">information about the cSLE flare descriptors </w:t>
      </w:r>
      <w:r w:rsidR="0036295F">
        <w:rPr>
          <w:bCs/>
          <w:sz w:val="24"/>
          <w:szCs w:val="24"/>
        </w:rPr>
        <w:t>were presented</w:t>
      </w:r>
      <w:r w:rsidRPr="008A75AD">
        <w:rPr>
          <w:bCs/>
          <w:sz w:val="24"/>
          <w:szCs w:val="24"/>
        </w:rPr>
        <w:t>: patient global assessment of well-being, physician global assessment of disease activity (</w:t>
      </w:r>
      <w:r>
        <w:rPr>
          <w:bCs/>
          <w:sz w:val="24"/>
          <w:szCs w:val="24"/>
        </w:rPr>
        <w:t>MD-global</w:t>
      </w:r>
      <w:r w:rsidR="0036295F">
        <w:rPr>
          <w:bCs/>
          <w:sz w:val="24"/>
          <w:szCs w:val="24"/>
        </w:rPr>
        <w:t xml:space="preserve">), </w:t>
      </w:r>
      <w:r w:rsidRPr="008A75AD">
        <w:rPr>
          <w:bCs/>
          <w:sz w:val="24"/>
          <w:szCs w:val="24"/>
        </w:rPr>
        <w:t xml:space="preserve">disease activity index score, </w:t>
      </w:r>
      <w:r w:rsidR="000973D4">
        <w:rPr>
          <w:bCs/>
          <w:sz w:val="24"/>
          <w:szCs w:val="24"/>
        </w:rPr>
        <w:t>protein/creatini</w:t>
      </w:r>
      <w:r w:rsidR="00B90D80">
        <w:rPr>
          <w:bCs/>
          <w:sz w:val="24"/>
          <w:szCs w:val="24"/>
        </w:rPr>
        <w:t>ne ratio</w:t>
      </w:r>
      <w:r w:rsidR="009965FA">
        <w:rPr>
          <w:bCs/>
          <w:sz w:val="24"/>
          <w:szCs w:val="24"/>
        </w:rPr>
        <w:t xml:space="preserve"> (PCR)</w:t>
      </w:r>
      <w:r w:rsidR="00B90D80">
        <w:rPr>
          <w:bCs/>
          <w:sz w:val="24"/>
          <w:szCs w:val="24"/>
        </w:rPr>
        <w:t>,</w:t>
      </w:r>
      <w:r w:rsidRPr="008A75AD">
        <w:rPr>
          <w:bCs/>
          <w:sz w:val="24"/>
          <w:szCs w:val="24"/>
        </w:rPr>
        <w:t xml:space="preserve"> and ESR.</w:t>
      </w:r>
      <w:r w:rsidR="0036295F">
        <w:rPr>
          <w:bCs/>
          <w:sz w:val="24"/>
          <w:szCs w:val="24"/>
        </w:rPr>
        <w:t xml:space="preserve"> </w:t>
      </w:r>
      <w:r w:rsidR="000A46AD">
        <w:rPr>
          <w:bCs/>
          <w:sz w:val="24"/>
          <w:szCs w:val="24"/>
        </w:rPr>
        <w:t>Based on r</w:t>
      </w:r>
      <w:r>
        <w:rPr>
          <w:bCs/>
          <w:sz w:val="24"/>
          <w:szCs w:val="24"/>
        </w:rPr>
        <w:t xml:space="preserve">ater </w:t>
      </w:r>
      <w:r w:rsidR="00C63CD1">
        <w:rPr>
          <w:bCs/>
          <w:sz w:val="24"/>
          <w:szCs w:val="24"/>
        </w:rPr>
        <w:t>interpretation of</w:t>
      </w:r>
      <w:r w:rsidRPr="008A75AD">
        <w:rPr>
          <w:bCs/>
          <w:sz w:val="24"/>
          <w:szCs w:val="24"/>
        </w:rPr>
        <w:t xml:space="preserve"> the course of cSLE (baseli</w:t>
      </w:r>
      <w:r w:rsidR="00F013BB">
        <w:rPr>
          <w:bCs/>
          <w:sz w:val="24"/>
          <w:szCs w:val="24"/>
        </w:rPr>
        <w:t>ne vs. follow-up)</w:t>
      </w:r>
      <w:r w:rsidR="00954FB3">
        <w:rPr>
          <w:bCs/>
          <w:sz w:val="24"/>
          <w:szCs w:val="24"/>
        </w:rPr>
        <w:t>,</w:t>
      </w:r>
      <w:r w:rsidR="00F013BB">
        <w:rPr>
          <w:bCs/>
          <w:sz w:val="24"/>
          <w:szCs w:val="24"/>
        </w:rPr>
        <w:t xml:space="preserve"> the accuracy [</w:t>
      </w:r>
      <w:r w:rsidRPr="008A75AD">
        <w:rPr>
          <w:bCs/>
          <w:sz w:val="24"/>
          <w:szCs w:val="24"/>
        </w:rPr>
        <w:t>sensitivity, specificity, area under the receiver operating characteristic curve</w:t>
      </w:r>
      <w:r w:rsidR="00F013BB">
        <w:rPr>
          <w:bCs/>
          <w:sz w:val="24"/>
          <w:szCs w:val="24"/>
        </w:rPr>
        <w:t xml:space="preserve"> (AUC</w:t>
      </w:r>
      <w:r w:rsidRPr="008A75AD">
        <w:rPr>
          <w:bCs/>
          <w:sz w:val="24"/>
          <w:szCs w:val="24"/>
        </w:rPr>
        <w:t>)</w:t>
      </w:r>
      <w:r w:rsidR="00F013BB">
        <w:rPr>
          <w:bCs/>
          <w:sz w:val="24"/>
          <w:szCs w:val="24"/>
        </w:rPr>
        <w:t>]</w:t>
      </w:r>
      <w:r w:rsidRPr="008A75AD">
        <w:rPr>
          <w:bCs/>
          <w:sz w:val="24"/>
          <w:szCs w:val="24"/>
        </w:rPr>
        <w:t xml:space="preserve"> of </w:t>
      </w:r>
      <w:r w:rsidR="00F013BB">
        <w:rPr>
          <w:bCs/>
          <w:sz w:val="24"/>
          <w:szCs w:val="24"/>
        </w:rPr>
        <w:t xml:space="preserve">the preliminary </w:t>
      </w:r>
      <w:r w:rsidRPr="008A75AD">
        <w:rPr>
          <w:bCs/>
          <w:sz w:val="24"/>
          <w:szCs w:val="24"/>
        </w:rPr>
        <w:t xml:space="preserve">flare criteria </w:t>
      </w:r>
      <w:r w:rsidR="00F013BB">
        <w:rPr>
          <w:bCs/>
          <w:sz w:val="24"/>
          <w:szCs w:val="24"/>
        </w:rPr>
        <w:t>(</w:t>
      </w:r>
      <w:r w:rsidR="00F013BB" w:rsidRPr="00F013BB">
        <w:rPr>
          <w:bCs/>
          <w:sz w:val="24"/>
          <w:szCs w:val="24"/>
        </w:rPr>
        <w:t>Arthritis Care &amp; Research</w:t>
      </w:r>
      <w:r w:rsidR="00D81887">
        <w:rPr>
          <w:bCs/>
          <w:sz w:val="24"/>
          <w:szCs w:val="24"/>
        </w:rPr>
        <w:t xml:space="preserve">, </w:t>
      </w:r>
      <w:r w:rsidR="00F013BB">
        <w:rPr>
          <w:bCs/>
          <w:sz w:val="24"/>
          <w:szCs w:val="24"/>
        </w:rPr>
        <w:t xml:space="preserve">2011) </w:t>
      </w:r>
      <w:r w:rsidR="000A46AD">
        <w:rPr>
          <w:bCs/>
          <w:sz w:val="24"/>
          <w:szCs w:val="24"/>
        </w:rPr>
        <w:t>w</w:t>
      </w:r>
      <w:r w:rsidR="00020CED">
        <w:rPr>
          <w:bCs/>
          <w:sz w:val="24"/>
          <w:szCs w:val="24"/>
        </w:rPr>
        <w:t xml:space="preserve">as </w:t>
      </w:r>
      <w:r w:rsidR="00C63CD1">
        <w:rPr>
          <w:bCs/>
          <w:sz w:val="24"/>
          <w:szCs w:val="24"/>
        </w:rPr>
        <w:t>tested</w:t>
      </w:r>
      <w:r w:rsidR="000A46AD">
        <w:rPr>
          <w:bCs/>
          <w:sz w:val="24"/>
          <w:szCs w:val="24"/>
        </w:rPr>
        <w:t xml:space="preserve">. </w:t>
      </w:r>
      <w:r w:rsidRPr="008A75AD">
        <w:rPr>
          <w:sz w:val="24"/>
          <w:szCs w:val="24"/>
        </w:rPr>
        <w:t>An international consensus</w:t>
      </w:r>
      <w:r w:rsidR="00F013BB">
        <w:rPr>
          <w:sz w:val="24"/>
          <w:szCs w:val="24"/>
        </w:rPr>
        <w:t xml:space="preserve"> conference was held to rank</w:t>
      </w:r>
      <w:r w:rsidRPr="008A75AD">
        <w:rPr>
          <w:sz w:val="24"/>
          <w:szCs w:val="24"/>
        </w:rPr>
        <w:t xml:space="preserve"> </w:t>
      </w:r>
      <w:r w:rsidR="00EC4F03">
        <w:rPr>
          <w:sz w:val="24"/>
          <w:szCs w:val="24"/>
        </w:rPr>
        <w:t>the preliminary</w:t>
      </w:r>
      <w:r w:rsidRPr="008A75AD">
        <w:rPr>
          <w:bCs/>
          <w:sz w:val="24"/>
          <w:szCs w:val="24"/>
        </w:rPr>
        <w:t xml:space="preserve"> flare criteria</w:t>
      </w:r>
      <w:r w:rsidRPr="008A75AD">
        <w:rPr>
          <w:sz w:val="24"/>
          <w:szCs w:val="24"/>
        </w:rPr>
        <w:t xml:space="preserve"> as per the ACR</w:t>
      </w:r>
      <w:r w:rsidR="00CB0892">
        <w:rPr>
          <w:sz w:val="24"/>
          <w:szCs w:val="24"/>
        </w:rPr>
        <w:t>-</w:t>
      </w:r>
      <w:r w:rsidRPr="008A75AD">
        <w:rPr>
          <w:sz w:val="24"/>
          <w:szCs w:val="24"/>
        </w:rPr>
        <w:t xml:space="preserve">recommendations </w:t>
      </w:r>
      <w:r w:rsidR="00F013BB">
        <w:rPr>
          <w:sz w:val="24"/>
          <w:szCs w:val="24"/>
        </w:rPr>
        <w:t xml:space="preserve">and </w:t>
      </w:r>
      <w:r w:rsidR="00CC4982">
        <w:rPr>
          <w:sz w:val="24"/>
          <w:szCs w:val="24"/>
        </w:rPr>
        <w:t xml:space="preserve">delineate </w:t>
      </w:r>
      <w:r w:rsidR="001E4E40">
        <w:rPr>
          <w:sz w:val="24"/>
          <w:szCs w:val="24"/>
        </w:rPr>
        <w:t>threshold</w:t>
      </w:r>
      <w:r w:rsidR="00F013BB">
        <w:rPr>
          <w:sz w:val="24"/>
          <w:szCs w:val="24"/>
        </w:rPr>
        <w:t xml:space="preserve"> </w:t>
      </w:r>
      <w:r w:rsidR="001E4E40">
        <w:rPr>
          <w:sz w:val="24"/>
          <w:szCs w:val="24"/>
        </w:rPr>
        <w:t xml:space="preserve">scores </w:t>
      </w:r>
      <w:r w:rsidR="00F013BB">
        <w:rPr>
          <w:sz w:val="24"/>
          <w:szCs w:val="24"/>
        </w:rPr>
        <w:t>for minor, moderate and major flares</w:t>
      </w:r>
      <w:r w:rsidRPr="00CB0892">
        <w:rPr>
          <w:sz w:val="24"/>
          <w:szCs w:val="24"/>
        </w:rPr>
        <w:t xml:space="preserve">. </w:t>
      </w:r>
    </w:p>
    <w:p w14:paraId="4B84775D" w14:textId="4A379C60" w:rsidR="008249CB" w:rsidRDefault="00887FAB" w:rsidP="00347559">
      <w:pPr>
        <w:spacing w:line="480" w:lineRule="auto"/>
        <w:ind w:firstLine="720"/>
        <w:jc w:val="both"/>
        <w:rPr>
          <w:b/>
          <w:sz w:val="24"/>
          <w:szCs w:val="24"/>
        </w:rPr>
      </w:pPr>
      <w:r>
        <w:rPr>
          <w:b/>
          <w:bCs/>
          <w:sz w:val="24"/>
          <w:szCs w:val="24"/>
        </w:rPr>
        <w:t>Results</w:t>
      </w:r>
      <w:r>
        <w:rPr>
          <w:sz w:val="24"/>
          <w:szCs w:val="24"/>
        </w:rPr>
        <w:t xml:space="preserve">: </w:t>
      </w:r>
      <w:del w:id="4" w:author="Brunner, Hermine" w:date="2017-09-22T17:19:00Z">
        <w:r w:rsidR="00DA3FB6" w:rsidDel="00FC4D61">
          <w:rPr>
            <w:sz w:val="24"/>
            <w:szCs w:val="24"/>
          </w:rPr>
          <w:delText xml:space="preserve">Using up to 1860 qualified PP, </w:delText>
        </w:r>
      </w:del>
      <w:ins w:id="5" w:author="Brunner, Hermine" w:date="2017-09-23T12:42:00Z">
        <w:r w:rsidR="003B4143">
          <w:rPr>
            <w:sz w:val="24"/>
            <w:szCs w:val="24"/>
          </w:rPr>
          <w:t>T</w:t>
        </w:r>
      </w:ins>
      <w:del w:id="6" w:author="Brunner, Hermine" w:date="2017-09-23T12:42:00Z">
        <w:r w:rsidR="00DA3FB6" w:rsidDel="003B4143">
          <w:rPr>
            <w:sz w:val="24"/>
            <w:szCs w:val="24"/>
          </w:rPr>
          <w:delText>t</w:delText>
        </w:r>
      </w:del>
      <w:r>
        <w:rPr>
          <w:sz w:val="24"/>
          <w:szCs w:val="24"/>
        </w:rPr>
        <w:t xml:space="preserve">he </w:t>
      </w:r>
      <w:r w:rsidR="00F013BB">
        <w:rPr>
          <w:sz w:val="24"/>
          <w:szCs w:val="24"/>
        </w:rPr>
        <w:t xml:space="preserve">accuracy of the two </w:t>
      </w:r>
      <w:r>
        <w:rPr>
          <w:sz w:val="24"/>
          <w:szCs w:val="24"/>
        </w:rPr>
        <w:t xml:space="preserve">highest ranked candidate criteria </w:t>
      </w:r>
      <w:del w:id="7" w:author="Brunner, Hermine" w:date="2017-09-23T12:42:00Z">
        <w:r w:rsidDel="003B4143">
          <w:rPr>
            <w:sz w:val="24"/>
            <w:szCs w:val="24"/>
          </w:rPr>
          <w:delText>consider</w:delText>
        </w:r>
        <w:r w:rsidR="00F013BB" w:rsidDel="003B4143">
          <w:rPr>
            <w:sz w:val="24"/>
            <w:szCs w:val="24"/>
          </w:rPr>
          <w:delText xml:space="preserve">ing </w:delText>
        </w:r>
      </w:del>
      <w:ins w:id="8" w:author="Brunner, Hermine" w:date="2017-09-23T12:42:00Z">
        <w:r w:rsidR="003B4143">
          <w:rPr>
            <w:sz w:val="24"/>
            <w:szCs w:val="24"/>
          </w:rPr>
          <w:t xml:space="preserve">which </w:t>
        </w:r>
        <w:r w:rsidR="003B4143">
          <w:rPr>
            <w:sz w:val="24"/>
            <w:szCs w:val="24"/>
          </w:rPr>
          <w:t xml:space="preserve">consider </w:t>
        </w:r>
      </w:ins>
      <w:r>
        <w:rPr>
          <w:sz w:val="24"/>
          <w:szCs w:val="24"/>
        </w:rPr>
        <w:t xml:space="preserve">absolute </w:t>
      </w:r>
      <w:r w:rsidR="005E7A93">
        <w:rPr>
          <w:sz w:val="24"/>
          <w:szCs w:val="24"/>
        </w:rPr>
        <w:t xml:space="preserve">changes </w:t>
      </w:r>
      <w:r>
        <w:rPr>
          <w:sz w:val="24"/>
          <w:szCs w:val="24"/>
        </w:rPr>
        <w:t>(∆) of the SLEDAI or BILAG</w:t>
      </w:r>
      <w:r w:rsidR="008249CB">
        <w:rPr>
          <w:sz w:val="24"/>
          <w:szCs w:val="24"/>
        </w:rPr>
        <w:t xml:space="preserve"> (numeric scoring: A=12; B=8; C=1; D/E=0)</w:t>
      </w:r>
      <w:r>
        <w:rPr>
          <w:sz w:val="24"/>
          <w:szCs w:val="24"/>
        </w:rPr>
        <w:t>, MD-global, P</w:t>
      </w:r>
      <w:r w:rsidR="009965FA">
        <w:rPr>
          <w:sz w:val="24"/>
          <w:szCs w:val="24"/>
        </w:rPr>
        <w:t>CR</w:t>
      </w:r>
      <w:r>
        <w:rPr>
          <w:sz w:val="24"/>
          <w:szCs w:val="24"/>
        </w:rPr>
        <w:t>, and ESR</w:t>
      </w:r>
      <w:r w:rsidR="00F013BB">
        <w:rPr>
          <w:sz w:val="24"/>
          <w:szCs w:val="24"/>
        </w:rPr>
        <w:t xml:space="preserve"> were confirmed (both</w:t>
      </w:r>
      <w:r w:rsidR="008249CB">
        <w:rPr>
          <w:sz w:val="24"/>
          <w:szCs w:val="24"/>
        </w:rPr>
        <w:t xml:space="preserve"> </w:t>
      </w:r>
      <w:r w:rsidR="00F013BB">
        <w:rPr>
          <w:sz w:val="24"/>
          <w:szCs w:val="24"/>
        </w:rPr>
        <w:t xml:space="preserve">AUC &gt; </w:t>
      </w:r>
      <w:r w:rsidR="001E4E40">
        <w:rPr>
          <w:sz w:val="24"/>
          <w:szCs w:val="24"/>
        </w:rPr>
        <w:t>0.93</w:t>
      </w:r>
      <w:r w:rsidR="00F013BB">
        <w:rPr>
          <w:sz w:val="24"/>
          <w:szCs w:val="24"/>
        </w:rPr>
        <w:t>).</w:t>
      </w:r>
      <w:r w:rsidR="00DA3FB6">
        <w:rPr>
          <w:sz w:val="24"/>
          <w:szCs w:val="24"/>
        </w:rPr>
        <w:t xml:space="preserve"> For the SLEDAI-based criteria</w:t>
      </w:r>
      <w:r>
        <w:rPr>
          <w:sz w:val="24"/>
          <w:szCs w:val="24"/>
        </w:rPr>
        <w:t xml:space="preserve"> </w:t>
      </w:r>
      <w:r w:rsidR="00CB0892">
        <w:rPr>
          <w:sz w:val="24"/>
          <w:szCs w:val="24"/>
        </w:rPr>
        <w:t>[</w:t>
      </w:r>
      <w:r w:rsidR="000A46AD" w:rsidRPr="00CB0892">
        <w:rPr>
          <w:sz w:val="24"/>
          <w:szCs w:val="24"/>
        </w:rPr>
        <w:t xml:space="preserve">0.5x </w:t>
      </w:r>
      <w:r w:rsidR="00020CED" w:rsidRPr="00CB0892">
        <w:rPr>
          <w:sz w:val="24"/>
          <w:szCs w:val="24"/>
        </w:rPr>
        <w:t>∆</w:t>
      </w:r>
      <w:r w:rsidR="00F013BB">
        <w:rPr>
          <w:sz w:val="24"/>
          <w:szCs w:val="24"/>
        </w:rPr>
        <w:t>SLEDAI + 0.45</w:t>
      </w:r>
      <w:r w:rsidR="000A46AD" w:rsidRPr="00CB0892">
        <w:rPr>
          <w:sz w:val="24"/>
          <w:szCs w:val="24"/>
        </w:rPr>
        <w:t xml:space="preserve">x </w:t>
      </w:r>
      <w:r w:rsidR="00020CED" w:rsidRPr="00CB0892">
        <w:rPr>
          <w:sz w:val="24"/>
          <w:szCs w:val="24"/>
        </w:rPr>
        <w:t>∆</w:t>
      </w:r>
      <w:r w:rsidR="00F013BB">
        <w:rPr>
          <w:sz w:val="24"/>
          <w:szCs w:val="24"/>
        </w:rPr>
        <w:t>P</w:t>
      </w:r>
      <w:r w:rsidR="009965FA">
        <w:rPr>
          <w:sz w:val="24"/>
          <w:szCs w:val="24"/>
        </w:rPr>
        <w:t>CR</w:t>
      </w:r>
      <w:r w:rsidR="00F013BB">
        <w:rPr>
          <w:sz w:val="24"/>
          <w:szCs w:val="24"/>
        </w:rPr>
        <w:t xml:space="preserve"> + 0.5</w:t>
      </w:r>
      <w:r w:rsidR="000A46AD" w:rsidRPr="00CB0892">
        <w:rPr>
          <w:sz w:val="24"/>
          <w:szCs w:val="24"/>
        </w:rPr>
        <w:t xml:space="preserve">x </w:t>
      </w:r>
      <w:r w:rsidR="00020CED" w:rsidRPr="00CB0892">
        <w:rPr>
          <w:sz w:val="24"/>
          <w:szCs w:val="24"/>
        </w:rPr>
        <w:t>∆</w:t>
      </w:r>
      <w:r w:rsidR="00F013BB">
        <w:rPr>
          <w:sz w:val="24"/>
          <w:szCs w:val="24"/>
        </w:rPr>
        <w:t>MD-global + 0.02</w:t>
      </w:r>
      <w:r w:rsidR="000A46AD" w:rsidRPr="00CB0892">
        <w:rPr>
          <w:sz w:val="24"/>
          <w:szCs w:val="24"/>
        </w:rPr>
        <w:t xml:space="preserve">x </w:t>
      </w:r>
      <w:r w:rsidR="005E7A93" w:rsidRPr="00CB0892">
        <w:rPr>
          <w:sz w:val="24"/>
          <w:szCs w:val="24"/>
        </w:rPr>
        <w:t>∆</w:t>
      </w:r>
      <w:r w:rsidR="000A46AD" w:rsidRPr="00CB0892">
        <w:rPr>
          <w:sz w:val="24"/>
          <w:szCs w:val="24"/>
        </w:rPr>
        <w:t>ESR</w:t>
      </w:r>
      <w:r w:rsidR="00CB0892">
        <w:rPr>
          <w:sz w:val="24"/>
          <w:szCs w:val="24"/>
        </w:rPr>
        <w:t>]</w:t>
      </w:r>
      <w:r w:rsidR="00020CED" w:rsidRPr="00CB0892">
        <w:rPr>
          <w:sz w:val="24"/>
          <w:szCs w:val="24"/>
        </w:rPr>
        <w:t xml:space="preserve"> </w:t>
      </w:r>
      <w:r w:rsidR="00DA3FB6">
        <w:rPr>
          <w:sz w:val="24"/>
          <w:szCs w:val="24"/>
        </w:rPr>
        <w:t>flare scores</w:t>
      </w:r>
      <w:r w:rsidR="00CB0892">
        <w:rPr>
          <w:sz w:val="24"/>
          <w:szCs w:val="24"/>
        </w:rPr>
        <w:t xml:space="preserve"> </w:t>
      </w:r>
      <w:r w:rsidR="00CB0892">
        <w:rPr>
          <w:sz w:val="24"/>
          <w:szCs w:val="24"/>
          <w:u w:val="single"/>
        </w:rPr>
        <w:t>&gt;</w:t>
      </w:r>
      <w:r w:rsidR="00EC4F03">
        <w:rPr>
          <w:sz w:val="24"/>
          <w:szCs w:val="24"/>
        </w:rPr>
        <w:t>6.4</w:t>
      </w:r>
      <w:r w:rsidR="001E4E40">
        <w:rPr>
          <w:sz w:val="24"/>
          <w:szCs w:val="24"/>
        </w:rPr>
        <w:t>/3.0/0.</w:t>
      </w:r>
      <w:r w:rsidR="00EC4F03">
        <w:rPr>
          <w:sz w:val="24"/>
          <w:szCs w:val="24"/>
        </w:rPr>
        <w:t>6</w:t>
      </w:r>
      <w:r w:rsidR="00020CED" w:rsidRPr="00CB0892">
        <w:rPr>
          <w:sz w:val="24"/>
          <w:szCs w:val="24"/>
        </w:rPr>
        <w:t xml:space="preserve"> </w:t>
      </w:r>
      <w:r w:rsidR="00667269">
        <w:rPr>
          <w:sz w:val="24"/>
          <w:szCs w:val="24"/>
        </w:rPr>
        <w:t>constitute</w:t>
      </w:r>
      <w:r w:rsidR="00954FB3">
        <w:rPr>
          <w:sz w:val="24"/>
          <w:szCs w:val="24"/>
        </w:rPr>
        <w:t>d</w:t>
      </w:r>
      <w:r w:rsidR="008249CB">
        <w:rPr>
          <w:sz w:val="24"/>
          <w:szCs w:val="24"/>
        </w:rPr>
        <w:t xml:space="preserve"> </w:t>
      </w:r>
      <w:r w:rsidR="00F013BB">
        <w:rPr>
          <w:sz w:val="24"/>
          <w:szCs w:val="24"/>
        </w:rPr>
        <w:t>major</w:t>
      </w:r>
      <w:r w:rsidR="001E4E40">
        <w:rPr>
          <w:sz w:val="24"/>
          <w:szCs w:val="24"/>
        </w:rPr>
        <w:t>/moderat</w:t>
      </w:r>
      <w:ins w:id="9" w:author="Brunner, Hermine" w:date="2017-09-22T19:37:00Z">
        <w:r w:rsidR="00BC30AA">
          <w:rPr>
            <w:sz w:val="24"/>
            <w:szCs w:val="24"/>
          </w:rPr>
          <w:t>e</w:t>
        </w:r>
      </w:ins>
      <w:del w:id="10" w:author="Brunner, Hermine" w:date="2017-09-22T19:37:00Z">
        <w:r w:rsidR="001E4E40" w:rsidDel="00BC30AA">
          <w:rPr>
            <w:sz w:val="24"/>
            <w:szCs w:val="24"/>
          </w:rPr>
          <w:delText>or</w:delText>
        </w:r>
      </w:del>
      <w:r w:rsidR="001E4E40">
        <w:rPr>
          <w:sz w:val="24"/>
          <w:szCs w:val="24"/>
        </w:rPr>
        <w:t>/</w:t>
      </w:r>
      <w:r w:rsidR="00F013BB">
        <w:rPr>
          <w:sz w:val="24"/>
          <w:szCs w:val="24"/>
        </w:rPr>
        <w:t>minor flare</w:t>
      </w:r>
      <w:r w:rsidR="008249CB">
        <w:rPr>
          <w:sz w:val="24"/>
          <w:szCs w:val="24"/>
        </w:rPr>
        <w:t>s</w:t>
      </w:r>
      <w:r w:rsidR="00F013BB">
        <w:rPr>
          <w:sz w:val="24"/>
          <w:szCs w:val="24"/>
        </w:rPr>
        <w:t xml:space="preserve">. </w:t>
      </w:r>
      <w:r w:rsidR="008249CB">
        <w:rPr>
          <w:sz w:val="24"/>
          <w:szCs w:val="24"/>
        </w:rPr>
        <w:t xml:space="preserve">For the </w:t>
      </w:r>
      <w:r w:rsidR="00CB0892">
        <w:rPr>
          <w:sz w:val="24"/>
          <w:szCs w:val="24"/>
        </w:rPr>
        <w:t xml:space="preserve">BILAG-based </w:t>
      </w:r>
      <w:r w:rsidR="00667269">
        <w:rPr>
          <w:sz w:val="24"/>
          <w:szCs w:val="24"/>
        </w:rPr>
        <w:t>algorithm</w:t>
      </w:r>
      <w:r w:rsidR="00CB0892">
        <w:rPr>
          <w:sz w:val="24"/>
          <w:szCs w:val="24"/>
        </w:rPr>
        <w:t xml:space="preserve"> [</w:t>
      </w:r>
      <w:r w:rsidR="00CB0892" w:rsidRPr="00CB0892">
        <w:rPr>
          <w:sz w:val="24"/>
          <w:szCs w:val="24"/>
        </w:rPr>
        <w:t>0.4x ∆BILAG</w:t>
      </w:r>
      <w:r w:rsidR="00F013BB">
        <w:rPr>
          <w:sz w:val="24"/>
          <w:szCs w:val="24"/>
        </w:rPr>
        <w:t xml:space="preserve"> + 0.65x ∆P</w:t>
      </w:r>
      <w:r w:rsidR="009965FA">
        <w:rPr>
          <w:sz w:val="24"/>
          <w:szCs w:val="24"/>
        </w:rPr>
        <w:t>CR</w:t>
      </w:r>
      <w:r w:rsidR="00F013BB">
        <w:rPr>
          <w:sz w:val="24"/>
          <w:szCs w:val="24"/>
        </w:rPr>
        <w:t>+</w:t>
      </w:r>
      <w:r w:rsidR="008249CB">
        <w:rPr>
          <w:sz w:val="24"/>
          <w:szCs w:val="24"/>
        </w:rPr>
        <w:t>0.5x ∆MD-global + 0.02</w:t>
      </w:r>
      <w:r w:rsidR="00CB0892" w:rsidRPr="00CB0892">
        <w:rPr>
          <w:sz w:val="24"/>
          <w:szCs w:val="24"/>
        </w:rPr>
        <w:t>x ∆ESR</w:t>
      </w:r>
      <w:r w:rsidR="00CB0892">
        <w:rPr>
          <w:sz w:val="24"/>
          <w:szCs w:val="24"/>
        </w:rPr>
        <w:t xml:space="preserve">] </w:t>
      </w:r>
      <w:r w:rsidR="00DA3FB6">
        <w:rPr>
          <w:sz w:val="24"/>
          <w:szCs w:val="24"/>
        </w:rPr>
        <w:t>flare scores</w:t>
      </w:r>
      <w:r w:rsidR="00F013BB">
        <w:rPr>
          <w:sz w:val="24"/>
          <w:szCs w:val="24"/>
        </w:rPr>
        <w:t xml:space="preserve"> </w:t>
      </w:r>
      <w:r w:rsidR="00F013BB">
        <w:rPr>
          <w:sz w:val="24"/>
          <w:szCs w:val="24"/>
          <w:u w:val="single"/>
        </w:rPr>
        <w:t>&gt;</w:t>
      </w:r>
      <w:r w:rsidR="00EC4F03">
        <w:rPr>
          <w:sz w:val="24"/>
          <w:szCs w:val="24"/>
        </w:rPr>
        <w:t>7.4/3.7/2.2</w:t>
      </w:r>
      <w:r w:rsidR="00F013BB">
        <w:rPr>
          <w:sz w:val="24"/>
          <w:szCs w:val="24"/>
        </w:rPr>
        <w:t xml:space="preserve"> </w:t>
      </w:r>
      <w:r w:rsidR="00954FB3">
        <w:rPr>
          <w:sz w:val="24"/>
          <w:szCs w:val="24"/>
        </w:rPr>
        <w:t>delineated</w:t>
      </w:r>
      <w:r w:rsidR="008249CB">
        <w:rPr>
          <w:sz w:val="24"/>
          <w:szCs w:val="24"/>
        </w:rPr>
        <w:t xml:space="preserve"> major/moderator/minor flares. These threshold values (SLEDAI, BILAG) </w:t>
      </w:r>
      <w:r w:rsidR="00954FB3">
        <w:rPr>
          <w:sz w:val="24"/>
          <w:szCs w:val="24"/>
        </w:rPr>
        <w:t>were</w:t>
      </w:r>
      <w:r w:rsidR="006313AA">
        <w:rPr>
          <w:sz w:val="24"/>
          <w:szCs w:val="24"/>
        </w:rPr>
        <w:t xml:space="preserve"> all &gt;</w:t>
      </w:r>
      <w:r w:rsidR="008249CB">
        <w:rPr>
          <w:sz w:val="24"/>
          <w:szCs w:val="24"/>
        </w:rPr>
        <w:t xml:space="preserve">82% sensitive and specific for capturing flare severity.  </w:t>
      </w:r>
    </w:p>
    <w:p w14:paraId="33E40DC4" w14:textId="77777777" w:rsidR="00434B35" w:rsidRDefault="00434B35" w:rsidP="00347559">
      <w:pPr>
        <w:spacing w:line="480" w:lineRule="auto"/>
        <w:ind w:firstLine="720"/>
        <w:jc w:val="both"/>
        <w:rPr>
          <w:sz w:val="24"/>
          <w:szCs w:val="24"/>
        </w:rPr>
      </w:pPr>
      <w:r w:rsidRPr="008A75AD">
        <w:rPr>
          <w:b/>
          <w:sz w:val="24"/>
          <w:szCs w:val="24"/>
        </w:rPr>
        <w:t>Conclusions:</w:t>
      </w:r>
      <w:r w:rsidRPr="008A75AD">
        <w:rPr>
          <w:sz w:val="24"/>
          <w:szCs w:val="24"/>
        </w:rPr>
        <w:t xml:space="preserve"> </w:t>
      </w:r>
      <w:r w:rsidR="00347559">
        <w:rPr>
          <w:sz w:val="24"/>
          <w:szCs w:val="24"/>
        </w:rPr>
        <w:t>P</w:t>
      </w:r>
      <w:r w:rsidRPr="008A75AD">
        <w:rPr>
          <w:sz w:val="24"/>
          <w:szCs w:val="24"/>
        </w:rPr>
        <w:t>r</w:t>
      </w:r>
      <w:r w:rsidR="00F013BB">
        <w:rPr>
          <w:sz w:val="24"/>
          <w:szCs w:val="24"/>
        </w:rPr>
        <w:t>ovisional</w:t>
      </w:r>
      <w:r w:rsidRPr="008A75AD">
        <w:rPr>
          <w:sz w:val="24"/>
          <w:szCs w:val="24"/>
        </w:rPr>
        <w:t xml:space="preserve"> criteria for global flares in cSL</w:t>
      </w:r>
      <w:r w:rsidR="00020CED">
        <w:rPr>
          <w:sz w:val="24"/>
          <w:szCs w:val="24"/>
        </w:rPr>
        <w:t>E</w:t>
      </w:r>
      <w:r w:rsidR="00347559">
        <w:rPr>
          <w:sz w:val="24"/>
          <w:szCs w:val="24"/>
        </w:rPr>
        <w:t xml:space="preserve"> are available </w:t>
      </w:r>
      <w:r w:rsidR="00C63CD1">
        <w:rPr>
          <w:sz w:val="24"/>
          <w:szCs w:val="24"/>
        </w:rPr>
        <w:t>to identify patients who experienced a flare. These criteria also</w:t>
      </w:r>
      <w:r w:rsidR="00347559">
        <w:rPr>
          <w:sz w:val="24"/>
          <w:szCs w:val="24"/>
        </w:rPr>
        <w:t xml:space="preserve"> allow for discrimination of the severity of cSLE </w:t>
      </w:r>
      <w:r w:rsidR="00D934BA">
        <w:rPr>
          <w:sz w:val="24"/>
          <w:szCs w:val="24"/>
        </w:rPr>
        <w:t xml:space="preserve">exacerbations. </w:t>
      </w:r>
      <w:r w:rsidR="00347559">
        <w:rPr>
          <w:sz w:val="24"/>
          <w:szCs w:val="24"/>
        </w:rPr>
        <w:t xml:space="preserve"> </w:t>
      </w:r>
    </w:p>
    <w:p w14:paraId="4EF0F005" w14:textId="77777777" w:rsidR="00347559" w:rsidRPr="008A75AD" w:rsidRDefault="00347559" w:rsidP="00347559">
      <w:pPr>
        <w:spacing w:line="480" w:lineRule="auto"/>
        <w:ind w:firstLine="720"/>
        <w:jc w:val="both"/>
        <w:rPr>
          <w:b/>
          <w:i/>
          <w:sz w:val="24"/>
          <w:szCs w:val="24"/>
        </w:rPr>
        <w:sectPr w:rsidR="00347559" w:rsidRPr="008A75AD" w:rsidSect="00232332">
          <w:pgSz w:w="12240" w:h="15840" w:code="1"/>
          <w:pgMar w:top="1080" w:right="1440" w:bottom="1080" w:left="1440" w:header="720" w:footer="720" w:gutter="0"/>
          <w:cols w:space="720"/>
          <w:docGrid w:linePitch="360"/>
        </w:sectPr>
      </w:pPr>
    </w:p>
    <w:p w14:paraId="4D00DF87" w14:textId="59E4B1A0" w:rsidR="00156546" w:rsidRDefault="00156546">
      <w:pPr>
        <w:rPr>
          <w:b/>
          <w:i/>
          <w:sz w:val="24"/>
          <w:szCs w:val="24"/>
        </w:rPr>
      </w:pPr>
      <w:r>
        <w:rPr>
          <w:b/>
          <w:i/>
          <w:sz w:val="24"/>
          <w:szCs w:val="24"/>
        </w:rPr>
        <w:lastRenderedPageBreak/>
        <w:t>SIGNIFICANCE &amp; INNOVATION</w:t>
      </w:r>
    </w:p>
    <w:p w14:paraId="70D131D5" w14:textId="77777777" w:rsidR="00156546" w:rsidRDefault="00156546" w:rsidP="00156546">
      <w:pPr>
        <w:rPr>
          <w:b/>
          <w:i/>
          <w:sz w:val="24"/>
          <w:szCs w:val="24"/>
        </w:rPr>
      </w:pPr>
    </w:p>
    <w:p w14:paraId="2471A208" w14:textId="63D672F9" w:rsidR="00156546" w:rsidRDefault="004D6C93" w:rsidP="004D6C93">
      <w:pPr>
        <w:pStyle w:val="ListParagraph"/>
        <w:numPr>
          <w:ilvl w:val="0"/>
          <w:numId w:val="18"/>
        </w:numPr>
        <w:spacing w:line="480" w:lineRule="auto"/>
        <w:rPr>
          <w:sz w:val="24"/>
          <w:szCs w:val="24"/>
        </w:rPr>
      </w:pPr>
      <w:r>
        <w:rPr>
          <w:sz w:val="24"/>
          <w:szCs w:val="24"/>
        </w:rPr>
        <w:t>Results of the validation of internationally accepted criteria of global flare for childhood-onset SLE are provided</w:t>
      </w:r>
    </w:p>
    <w:p w14:paraId="58CA3809" w14:textId="4E89C333" w:rsidR="004D6C93" w:rsidRDefault="004D6C93" w:rsidP="004D6C93">
      <w:pPr>
        <w:pStyle w:val="ListParagraph"/>
        <w:numPr>
          <w:ilvl w:val="0"/>
          <w:numId w:val="18"/>
        </w:numPr>
        <w:spacing w:line="480" w:lineRule="auto"/>
        <w:rPr>
          <w:sz w:val="24"/>
          <w:szCs w:val="24"/>
        </w:rPr>
      </w:pPr>
      <w:r>
        <w:rPr>
          <w:sz w:val="24"/>
          <w:szCs w:val="24"/>
        </w:rPr>
        <w:t>Based on the flare scores mild flares, moderate flares and severe flares can be defined</w:t>
      </w:r>
      <w:r w:rsidR="00B63DEC">
        <w:rPr>
          <w:sz w:val="24"/>
          <w:szCs w:val="24"/>
        </w:rPr>
        <w:t>.</w:t>
      </w:r>
    </w:p>
    <w:p w14:paraId="2F86DEEE" w14:textId="77777777" w:rsidR="004D6C93" w:rsidRPr="004D6C93" w:rsidRDefault="004D6C93" w:rsidP="004D6C93">
      <w:pPr>
        <w:spacing w:line="480" w:lineRule="auto"/>
        <w:ind w:left="360"/>
        <w:rPr>
          <w:sz w:val="24"/>
          <w:szCs w:val="24"/>
        </w:rPr>
      </w:pPr>
    </w:p>
    <w:p w14:paraId="21AB86A1" w14:textId="358C13E9" w:rsidR="00156546" w:rsidRPr="00156546" w:rsidRDefault="00156546" w:rsidP="00156546">
      <w:pPr>
        <w:rPr>
          <w:b/>
          <w:i/>
          <w:sz w:val="24"/>
          <w:szCs w:val="24"/>
        </w:rPr>
      </w:pPr>
      <w:r w:rsidRPr="00156546">
        <w:rPr>
          <w:b/>
          <w:i/>
          <w:sz w:val="24"/>
          <w:szCs w:val="24"/>
        </w:rPr>
        <w:br w:type="page"/>
      </w:r>
    </w:p>
    <w:p w14:paraId="0C34C52A" w14:textId="312CE074" w:rsidR="00434B35" w:rsidRPr="008A75AD" w:rsidRDefault="00434B35" w:rsidP="00EE30C3">
      <w:pPr>
        <w:spacing w:line="480" w:lineRule="auto"/>
        <w:jc w:val="center"/>
        <w:rPr>
          <w:b/>
          <w:i/>
          <w:sz w:val="24"/>
          <w:szCs w:val="24"/>
        </w:rPr>
      </w:pPr>
      <w:r w:rsidRPr="008A75AD">
        <w:rPr>
          <w:b/>
          <w:i/>
          <w:sz w:val="24"/>
          <w:szCs w:val="24"/>
        </w:rPr>
        <w:lastRenderedPageBreak/>
        <w:t>INTRODUCTION</w:t>
      </w:r>
    </w:p>
    <w:p w14:paraId="5F7C8B76" w14:textId="542D5D6D" w:rsidR="006459BF" w:rsidRDefault="006459BF" w:rsidP="008622B5">
      <w:pPr>
        <w:spacing w:line="480" w:lineRule="auto"/>
        <w:ind w:firstLine="720"/>
        <w:jc w:val="both"/>
        <w:rPr>
          <w:bCs/>
          <w:iCs/>
          <w:sz w:val="24"/>
          <w:szCs w:val="24"/>
        </w:rPr>
      </w:pPr>
    </w:p>
    <w:p w14:paraId="20559FB8" w14:textId="4E936ABE" w:rsidR="00434B35" w:rsidRDefault="00434B35" w:rsidP="0022368E">
      <w:pPr>
        <w:spacing w:line="480" w:lineRule="auto"/>
        <w:ind w:firstLine="720"/>
        <w:jc w:val="both"/>
        <w:rPr>
          <w:sz w:val="24"/>
          <w:szCs w:val="24"/>
        </w:rPr>
      </w:pPr>
      <w:r w:rsidRPr="008A75AD">
        <w:rPr>
          <w:bCs/>
          <w:iCs/>
          <w:sz w:val="24"/>
          <w:szCs w:val="24"/>
        </w:rPr>
        <w:t>Systemic lupus erythematosus</w:t>
      </w:r>
      <w:r w:rsidRPr="008A75AD">
        <w:rPr>
          <w:b/>
          <w:bCs/>
          <w:iCs/>
          <w:sz w:val="24"/>
          <w:szCs w:val="24"/>
        </w:rPr>
        <w:t xml:space="preserve"> </w:t>
      </w:r>
      <w:r w:rsidRPr="008A75AD">
        <w:rPr>
          <w:sz w:val="24"/>
          <w:szCs w:val="24"/>
        </w:rPr>
        <w:t xml:space="preserve">is a complex, chronic multi-system </w:t>
      </w:r>
      <w:r w:rsidR="001C6AFC">
        <w:rPr>
          <w:sz w:val="24"/>
          <w:szCs w:val="24"/>
        </w:rPr>
        <w:t>autoimmune inflammatory disease, with u</w:t>
      </w:r>
      <w:r w:rsidRPr="008A75AD">
        <w:rPr>
          <w:sz w:val="24"/>
          <w:szCs w:val="24"/>
        </w:rPr>
        <w:t>p to 20% of patients diagnosed during childhood</w:t>
      </w:r>
      <w:r w:rsidR="00C63CD1">
        <w:rPr>
          <w:sz w:val="24"/>
          <w:szCs w:val="24"/>
        </w:rPr>
        <w:t xml:space="preserve"> </w:t>
      </w:r>
      <w:r w:rsidR="00C63CD1" w:rsidRPr="008A75AD">
        <w:rPr>
          <w:sz w:val="24"/>
          <w:szCs w:val="24"/>
        </w:rPr>
        <w:t>(cSLE</w:t>
      </w:r>
      <w:r w:rsidR="00232332">
        <w:rPr>
          <w:sz w:val="24"/>
          <w:szCs w:val="24"/>
        </w:rPr>
        <w:t>)</w:t>
      </w:r>
      <w:r w:rsidRPr="008A75AD">
        <w:rPr>
          <w:sz w:val="24"/>
          <w:szCs w:val="24"/>
        </w:rPr>
        <w:t xml:space="preserve"> </w:t>
      </w:r>
      <w:r w:rsidR="00526A87">
        <w:rPr>
          <w:sz w:val="24"/>
          <w:szCs w:val="24"/>
        </w:rPr>
        <w:fldChar w:fldCharType="begin">
          <w:fldData xml:space="preserve">PEVuZE5vdGU+PENpdGU+PEF1dGhvcj5TaWx2YTwvQXV0aG9yPjxZZWFyPjIwMTI8L1llYXI+PFJl
Y051bT41ODwvUmVjTnVtPjxEaXNwbGF5VGV4dD4oMSwgMik8L0Rpc3BsYXlUZXh0PjxyZWNvcmQ+
PHJlYy1udW1iZXI+NTg8L3JlYy1udW1iZXI+PGZvcmVpZ24ta2V5cz48a2V5IGFwcD0iRU4iIGRi
LWlkPSI5cnA1eDJhd3J3dGZma2V6cHBmcHBmMGVhMHIyYTB3cDVhZWUiIHRpbWVzdGFtcD0iMTQ5
NDI2Njk1NyI+NTg8L2tleT48L2ZvcmVpZ24ta2V5cz48cmVmLXR5cGUgbmFtZT0iSm91cm5hbCBB
cnRpY2xlIj4xNzwvcmVmLXR5cGU+PGNvbnRyaWJ1dG9ycz48YXV0aG9ycz48YXV0aG9yPlNpbHZh
LCBDLiBBLjwvYXV0aG9yPjxhdXRob3I+QXZjaW4sIFQuPC9hdXRob3I+PGF1dGhvcj5CcnVubmVy
LCBILiBJLjwvYXV0aG9yPjwvYXV0aG9ycz48L2NvbnRyaWJ1dG9ycz48YXV0aC1hZGRyZXNzPlVu
aXYgQ2luY2lubmF0aSwgQ2luY2lubmF0aSBDaGlsZHJlbnMgSG9zcCBNZWQgQ3RyLCBXaWxsaWFt
IFMgUm93ZSBEaXYgUmhldW1hdG9sLCBDaW5jaW5uYXRpLCBPSCA0NTIyOSBVU0EmI3hEO1VuaXYg
U2FvIFBhdWxvLCBTYW8gUGF1bG8sIEJyYXppbCYjeEQ7VW5pdiBDaGlsZHJlbnMgSG9zcCBManVi
bGphbmEsIExqdWJsamFuYSwgU2xvdmVuaWE8L2F1dGgtYWRkcmVzcz48dGl0bGVzPjx0aXRsZT5U
YXhvbm9teSBmb3Igc3lzdGVtaWMgbHVwdXMgZXJ5dGhlbWF0b3N1cyB3aXRoIG9uc2V0IGJlZm9y
ZSBhZHVsdGhvb2Q8L3RpdGxlPjxzZWNvbmRhcnktdGl0bGU+QXJ0aHJpdGlzIENhcmUgJmFtcDsg
UmVzZWFyY2g8L3NlY29uZGFyeS10aXRsZT48YWx0LXRpdGxlPkFydGhyaXQgQ2FyZSBSZXM8L2Fs
dC10aXRsZT48L3RpdGxlcz48cGVyaW9kaWNhbD48ZnVsbC10aXRsZT5BcnRocml0aXMgQ2FyZSAm
YW1wOyBSZXNlYXJjaDwvZnVsbC10aXRsZT48YWJici0xPkFydGhyaXQgQ2FyZSBSZXM8L2FiYnIt
MT48L3BlcmlvZGljYWw+PGFsdC1wZXJpb2RpY2FsPjxmdWxsLXRpdGxlPkFydGhyaXRpcyBDYXJl
ICZhbXA7IFJlc2VhcmNoPC9mdWxsLXRpdGxlPjxhYmJyLTE+QXJ0aHJpdCBDYXJlIFJlczwvYWJi
ci0xPjwvYWx0LXBlcmlvZGljYWw+PHBhZ2VzPjE3ODctMTc5MzwvcGFnZXM+PHZvbHVtZT42NDwv
dm9sdW1lPjxudW1iZXI+MTI8L251bWJlcj48a2V5d29yZHM+PGtleXdvcmQ+bWFjcm9waGFnZSBh
Y3RpdmF0aW9uIHN5bmRyb21lPC9rZXl3b3JkPjxrZXl3b3JkPmJyYXppbGlhbiBtdWx0aWNlbnRl
ciBjb2hvcnQ8L2tleXdvcmQ+PGtleXdvcmQ+aW5mbGFtbWF0b3J5LWJvd2VsLWRpc2Vhc2U8L2tl
eXdvcmQ+PGtleXdvcmQ+Y2hpbGRob29kLW9uc2V0PC9rZXl3b3JkPjxrZXl3b3JkPmNsaW5pY2Fs
LWZlYXR1cmVzPC9rZXl3b3JkPjxrZXl3b3JkPmp1dmVuaWxlIGRlcm1hdG9teW9zaXRpczwva2V5
d29yZD48a2V5d29yZD5hbnRpcGhvc3Bob2xpcGlkIGFudGlib2RpZXM8L2tleXdvcmQ+PGtleXdv
cmQ+cGVkaWF0cmljIHJoZXVtYXRvbG9neTwva2V5d29yZD48a2V5d29yZD5pbW11bm9sb2dpY2Fs
IGZlYXR1cmVzPC9rZXl3b3JkPjxrZXl3b3JkPmFjdXRlLXBhbmNyZWF0aXRpczwva2V5d29yZD48
L2tleXdvcmRzPjxkYXRlcz48eWVhcj4yMDEyPC95ZWFyPjxwdWItZGF0ZXM+PGRhdGU+RGVjPC9k
YXRlPjwvcHViLWRhdGVzPjwvZGF0ZXM+PGlzYm4+MjE1MS00NjR4PC9pc2JuPjxhY2Nlc3Npb24t
bnVtPldPUzowMDAzMTE3MDQ4MDAwMDE8L2FjY2Vzc2lvbi1udW0+PHVybHM+PHJlbGF0ZWQtdXJs
cz48dXJsPiZsdDtHbyB0byBJU0kmZ3Q7Oi8vV09TOjAwMDMxMTcwNDgwMDAwMTwvdXJsPjwvcmVs
YXRlZC11cmxzPjwvdXJscz48ZWxlY3Ryb25pYy1yZXNvdXJjZS1udW0+MTAuMTAwMi9hY3IuMjE3
NTc8L2VsZWN0cm9uaWMtcmVzb3VyY2UtbnVtPjxsYW5ndWFnZT5FbmdsaXNoPC9sYW5ndWFnZT48
L3JlY29yZD48L0NpdGU+PENpdGU+PEF1dGhvcj5Ib2NoYmVyZzwvQXV0aG9yPjxZZWFyPjE5OTc8
L1llYXI+PFJlY051bT4yPC9SZWNOdW0+PHJlY29yZD48cmVjLW51bWJlcj4yPC9yZWMtbnVtYmVy
Pjxmb3JlaWduLWtleXM+PGtleSBhcHA9IkVOIiBkYi1pZD0iOXJwNXgyYXdyd3RmZmtlenBwZnBw
ZjBlYTByMmEwd3A1YWVlIiB0aW1lc3RhbXA9IjE0OTQyNjY3NDciPjI8L2tleT48L2ZvcmVpZ24t
a2V5cz48cmVmLXR5cGUgbmFtZT0iSm91cm5hbCBBcnRpY2xlIj4xNzwvcmVmLXR5cGU+PGNvbnRy
aWJ1dG9ycz48YXV0aG9ycz48YXV0aG9yPkhvY2hiZXJnLCBNLiBDLjwvYXV0aG9yPjwvYXV0aG9y
cz48L2NvbnRyaWJ1dG9ycz48dGl0bGVzPjx0aXRsZT5VcGRhdGluZyB0aGUgQW1lcmljYW4gQ29s
bGVnZSBvZiBSaGV1bWF0b2xvZ3kgcmV2aXNlZCBjcml0ZXJpYSBmb3IgdGhlIGNsYXNzaWZpY2F0
aW9uIG9mIHN5c3RlbWljIGx1cHVzIGVyeXRoZW1hdG9zdXM8L3RpdGxlPjxzZWNvbmRhcnktdGl0
bGU+QXJ0aHJpdGlzIFJoZXVtPC9zZWNvbmRhcnktdGl0bGU+PC90aXRsZXM+PHBlcmlvZGljYWw+
PGZ1bGwtdGl0bGU+QXJ0aHJpdGlzIFJoZXVtPC9mdWxsLXRpdGxlPjwvcGVyaW9kaWNhbD48cGFn
ZXM+MTcyNTwvcGFnZXM+PHZvbHVtZT40MDwvdm9sdW1lPjxudW1iZXI+OTwvbnVtYmVyPjxrZXl3
b3Jkcz48a2V5d29yZD5BbnRpYm9kaWVzLCBBbnRpcGhvc3Bob2xpcGlkL2FuYWx5c2lzPC9rZXl3
b3JkPjxrZXl3b3JkPkRpYWdub3NpcywgRGlmZmVyZW50aWFsPC9rZXl3b3JkPjxrZXl3b3JkPkh1
bWFuPC9rZXl3b3JkPjxrZXl3b3JkPkx1cHVzIEVyeXRoZW1hdG9zdXMsIFN5c3RlbWljLypjbGFz
c2lmaWNhdGlvbjwva2V5d29yZD48a2V5d29yZD5SaGV1bWF0b2xvZ3kvb3JnYW5pemF0aW9uICZh
bXA7IGFkbWluaXN0cmF0aW9uPC9rZXl3b3JkPjxrZXl3b3JkPlNvY2lldGllcywgTWVkaWNhbDwv
a2V5d29yZD48a2V5d29yZD5Vbml0ZWQgU3RhdGVzPC9rZXl3b3JkPjwva2V5d29yZHM+PGRhdGVz
Pjx5ZWFyPjE5OTc8L3llYXI+PHB1Yi1kYXRlcz48ZGF0ZT5TZXA8L2RhdGU+PC9wdWItZGF0ZXM+
PC9kYXRlcz48YWNjZXNzaW9uLW51bT45MzI0MDMyPC9hY2Nlc3Npb24tbnVtPjx1cmxzPjxyZWxh
dGVkLXVybHM+PHVybD5odHRwOi8vd3d3Lm5jYmkubmxtLm5paC5nb3YvZW50cmV6L3F1ZXJ5LmZj
Z2k/Y21kPVJldHJpZXZlJmFtcDtkYj1QdWJNZWQmYW1wO2RvcHQ9Q2l0YXRpb24mYW1wO2xpc3Rf
dWlkcz05MzI0MDMyPC91cmw+PC9yZWxhdGVkLXVybHM+PC91cmxzPjwvcmVjb3JkPjwvQ2l0ZT48
L0VuZE5vdGU+
</w:fldData>
        </w:fldChar>
      </w:r>
      <w:r w:rsidR="00ED6763">
        <w:rPr>
          <w:sz w:val="24"/>
          <w:szCs w:val="24"/>
        </w:rPr>
        <w:instrText xml:space="preserve"> ADDIN EN.CITE </w:instrText>
      </w:r>
      <w:r w:rsidR="00ED6763">
        <w:rPr>
          <w:sz w:val="24"/>
          <w:szCs w:val="24"/>
        </w:rPr>
        <w:fldChar w:fldCharType="begin">
          <w:fldData xml:space="preserve">PEVuZE5vdGU+PENpdGU+PEF1dGhvcj5TaWx2YTwvQXV0aG9yPjxZZWFyPjIwMTI8L1llYXI+PFJl
Y051bT41ODwvUmVjTnVtPjxEaXNwbGF5VGV4dD4oMSwgMik8L0Rpc3BsYXlUZXh0PjxyZWNvcmQ+
PHJlYy1udW1iZXI+NTg8L3JlYy1udW1iZXI+PGZvcmVpZ24ta2V5cz48a2V5IGFwcD0iRU4iIGRi
LWlkPSI5cnA1eDJhd3J3dGZma2V6cHBmcHBmMGVhMHIyYTB3cDVhZWUiIHRpbWVzdGFtcD0iMTQ5
NDI2Njk1NyI+NTg8L2tleT48L2ZvcmVpZ24ta2V5cz48cmVmLXR5cGUgbmFtZT0iSm91cm5hbCBB
cnRpY2xlIj4xNzwvcmVmLXR5cGU+PGNvbnRyaWJ1dG9ycz48YXV0aG9ycz48YXV0aG9yPlNpbHZh
LCBDLiBBLjwvYXV0aG9yPjxhdXRob3I+QXZjaW4sIFQuPC9hdXRob3I+PGF1dGhvcj5CcnVubmVy
LCBILiBJLjwvYXV0aG9yPjwvYXV0aG9ycz48L2NvbnRyaWJ1dG9ycz48YXV0aC1hZGRyZXNzPlVu
aXYgQ2luY2lubmF0aSwgQ2luY2lubmF0aSBDaGlsZHJlbnMgSG9zcCBNZWQgQ3RyLCBXaWxsaWFt
IFMgUm93ZSBEaXYgUmhldW1hdG9sLCBDaW5jaW5uYXRpLCBPSCA0NTIyOSBVU0EmI3hEO1VuaXYg
U2FvIFBhdWxvLCBTYW8gUGF1bG8sIEJyYXppbCYjeEQ7VW5pdiBDaGlsZHJlbnMgSG9zcCBManVi
bGphbmEsIExqdWJsamFuYSwgU2xvdmVuaWE8L2F1dGgtYWRkcmVzcz48dGl0bGVzPjx0aXRsZT5U
YXhvbm9teSBmb3Igc3lzdGVtaWMgbHVwdXMgZXJ5dGhlbWF0b3N1cyB3aXRoIG9uc2V0IGJlZm9y
ZSBhZHVsdGhvb2Q8L3RpdGxlPjxzZWNvbmRhcnktdGl0bGU+QXJ0aHJpdGlzIENhcmUgJmFtcDsg
UmVzZWFyY2g8L3NlY29uZGFyeS10aXRsZT48YWx0LXRpdGxlPkFydGhyaXQgQ2FyZSBSZXM8L2Fs
dC10aXRsZT48L3RpdGxlcz48cGVyaW9kaWNhbD48ZnVsbC10aXRsZT5BcnRocml0aXMgQ2FyZSAm
YW1wOyBSZXNlYXJjaDwvZnVsbC10aXRsZT48YWJici0xPkFydGhyaXQgQ2FyZSBSZXM8L2FiYnIt
MT48L3BlcmlvZGljYWw+PGFsdC1wZXJpb2RpY2FsPjxmdWxsLXRpdGxlPkFydGhyaXRpcyBDYXJl
ICZhbXA7IFJlc2VhcmNoPC9mdWxsLXRpdGxlPjxhYmJyLTE+QXJ0aHJpdCBDYXJlIFJlczwvYWJi
ci0xPjwvYWx0LXBlcmlvZGljYWw+PHBhZ2VzPjE3ODctMTc5MzwvcGFnZXM+PHZvbHVtZT42NDwv
dm9sdW1lPjxudW1iZXI+MTI8L251bWJlcj48a2V5d29yZHM+PGtleXdvcmQ+bWFjcm9waGFnZSBh
Y3RpdmF0aW9uIHN5bmRyb21lPC9rZXl3b3JkPjxrZXl3b3JkPmJyYXppbGlhbiBtdWx0aWNlbnRl
ciBjb2hvcnQ8L2tleXdvcmQ+PGtleXdvcmQ+aW5mbGFtbWF0b3J5LWJvd2VsLWRpc2Vhc2U8L2tl
eXdvcmQ+PGtleXdvcmQ+Y2hpbGRob29kLW9uc2V0PC9rZXl3b3JkPjxrZXl3b3JkPmNsaW5pY2Fs
LWZlYXR1cmVzPC9rZXl3b3JkPjxrZXl3b3JkPmp1dmVuaWxlIGRlcm1hdG9teW9zaXRpczwva2V5
d29yZD48a2V5d29yZD5hbnRpcGhvc3Bob2xpcGlkIGFudGlib2RpZXM8L2tleXdvcmQ+PGtleXdv
cmQ+cGVkaWF0cmljIHJoZXVtYXRvbG9neTwva2V5d29yZD48a2V5d29yZD5pbW11bm9sb2dpY2Fs
IGZlYXR1cmVzPC9rZXl3b3JkPjxrZXl3b3JkPmFjdXRlLXBhbmNyZWF0aXRpczwva2V5d29yZD48
L2tleXdvcmRzPjxkYXRlcz48eWVhcj4yMDEyPC95ZWFyPjxwdWItZGF0ZXM+PGRhdGU+RGVjPC9k
YXRlPjwvcHViLWRhdGVzPjwvZGF0ZXM+PGlzYm4+MjE1MS00NjR4PC9pc2JuPjxhY2Nlc3Npb24t
bnVtPldPUzowMDAzMTE3MDQ4MDAwMDE8L2FjY2Vzc2lvbi1udW0+PHVybHM+PHJlbGF0ZWQtdXJs
cz48dXJsPiZsdDtHbyB0byBJU0kmZ3Q7Oi8vV09TOjAwMDMxMTcwNDgwMDAwMTwvdXJsPjwvcmVs
YXRlZC11cmxzPjwvdXJscz48ZWxlY3Ryb25pYy1yZXNvdXJjZS1udW0+MTAuMTAwMi9hY3IuMjE3
NTc8L2VsZWN0cm9uaWMtcmVzb3VyY2UtbnVtPjxsYW5ndWFnZT5FbmdsaXNoPC9sYW5ndWFnZT48
L3JlY29yZD48L0NpdGU+PENpdGU+PEF1dGhvcj5Ib2NoYmVyZzwvQXV0aG9yPjxZZWFyPjE5OTc8
L1llYXI+PFJlY051bT4yPC9SZWNOdW0+PHJlY29yZD48cmVjLW51bWJlcj4yPC9yZWMtbnVtYmVy
Pjxmb3JlaWduLWtleXM+PGtleSBhcHA9IkVOIiBkYi1pZD0iOXJwNXgyYXdyd3RmZmtlenBwZnBw
ZjBlYTByMmEwd3A1YWVlIiB0aW1lc3RhbXA9IjE0OTQyNjY3NDciPjI8L2tleT48L2ZvcmVpZ24t
a2V5cz48cmVmLXR5cGUgbmFtZT0iSm91cm5hbCBBcnRpY2xlIj4xNzwvcmVmLXR5cGU+PGNvbnRy
aWJ1dG9ycz48YXV0aG9ycz48YXV0aG9yPkhvY2hiZXJnLCBNLiBDLjwvYXV0aG9yPjwvYXV0aG9y
cz48L2NvbnRyaWJ1dG9ycz48dGl0bGVzPjx0aXRsZT5VcGRhdGluZyB0aGUgQW1lcmljYW4gQ29s
bGVnZSBvZiBSaGV1bWF0b2xvZ3kgcmV2aXNlZCBjcml0ZXJpYSBmb3IgdGhlIGNsYXNzaWZpY2F0
aW9uIG9mIHN5c3RlbWljIGx1cHVzIGVyeXRoZW1hdG9zdXM8L3RpdGxlPjxzZWNvbmRhcnktdGl0
bGU+QXJ0aHJpdGlzIFJoZXVtPC9zZWNvbmRhcnktdGl0bGU+PC90aXRsZXM+PHBlcmlvZGljYWw+
PGZ1bGwtdGl0bGU+QXJ0aHJpdGlzIFJoZXVtPC9mdWxsLXRpdGxlPjwvcGVyaW9kaWNhbD48cGFn
ZXM+MTcyNTwvcGFnZXM+PHZvbHVtZT40MDwvdm9sdW1lPjxudW1iZXI+OTwvbnVtYmVyPjxrZXl3
b3Jkcz48a2V5d29yZD5BbnRpYm9kaWVzLCBBbnRpcGhvc3Bob2xpcGlkL2FuYWx5c2lzPC9rZXl3
b3JkPjxrZXl3b3JkPkRpYWdub3NpcywgRGlmZmVyZW50aWFsPC9rZXl3b3JkPjxrZXl3b3JkPkh1
bWFuPC9rZXl3b3JkPjxrZXl3b3JkPkx1cHVzIEVyeXRoZW1hdG9zdXMsIFN5c3RlbWljLypjbGFz
c2lmaWNhdGlvbjwva2V5d29yZD48a2V5d29yZD5SaGV1bWF0b2xvZ3kvb3JnYW5pemF0aW9uICZh
bXA7IGFkbWluaXN0cmF0aW9uPC9rZXl3b3JkPjxrZXl3b3JkPlNvY2lldGllcywgTWVkaWNhbDwv
a2V5d29yZD48a2V5d29yZD5Vbml0ZWQgU3RhdGVzPC9rZXl3b3JkPjwva2V5d29yZHM+PGRhdGVz
Pjx5ZWFyPjE5OTc8L3llYXI+PHB1Yi1kYXRlcz48ZGF0ZT5TZXA8L2RhdGU+PC9wdWItZGF0ZXM+
PC9kYXRlcz48YWNjZXNzaW9uLW51bT45MzI0MDMyPC9hY2Nlc3Npb24tbnVtPjx1cmxzPjxyZWxh
dGVkLXVybHM+PHVybD5odHRwOi8vd3d3Lm5jYmkubmxtLm5paC5nb3YvZW50cmV6L3F1ZXJ5LmZj
Z2k/Y21kPVJldHJpZXZlJmFtcDtkYj1QdWJNZWQmYW1wO2RvcHQ9Q2l0YXRpb24mYW1wO2xpc3Rf
dWlkcz05MzI0MDMyPC91cmw+PC9yZWxhdGVkLXVybHM+PC91cmxzPjwvcmVjb3JkPjwvQ2l0ZT48
L0VuZE5vdGU+
</w:fldData>
        </w:fldChar>
      </w:r>
      <w:r w:rsidR="00ED6763">
        <w:rPr>
          <w:sz w:val="24"/>
          <w:szCs w:val="24"/>
        </w:rPr>
        <w:instrText xml:space="preserve"> ADDIN EN.CITE.DATA </w:instrText>
      </w:r>
      <w:r w:rsidR="00ED6763">
        <w:rPr>
          <w:sz w:val="24"/>
          <w:szCs w:val="24"/>
        </w:rPr>
      </w:r>
      <w:r w:rsidR="00ED6763">
        <w:rPr>
          <w:sz w:val="24"/>
          <w:szCs w:val="24"/>
        </w:rPr>
        <w:fldChar w:fldCharType="end"/>
      </w:r>
      <w:r w:rsidR="00526A87">
        <w:rPr>
          <w:sz w:val="24"/>
          <w:szCs w:val="24"/>
        </w:rPr>
      </w:r>
      <w:r w:rsidR="00526A87">
        <w:rPr>
          <w:sz w:val="24"/>
          <w:szCs w:val="24"/>
        </w:rPr>
        <w:fldChar w:fldCharType="separate"/>
      </w:r>
      <w:r w:rsidR="00327D8E">
        <w:rPr>
          <w:noProof/>
          <w:sz w:val="24"/>
          <w:szCs w:val="24"/>
        </w:rPr>
        <w:t>(1, 2)</w:t>
      </w:r>
      <w:r w:rsidR="00526A87">
        <w:rPr>
          <w:sz w:val="24"/>
          <w:szCs w:val="24"/>
        </w:rPr>
        <w:fldChar w:fldCharType="end"/>
      </w:r>
      <w:r w:rsidR="00EC4F03">
        <w:rPr>
          <w:sz w:val="24"/>
          <w:szCs w:val="24"/>
        </w:rPr>
        <w:t>. When disease commences</w:t>
      </w:r>
      <w:r w:rsidR="00327D8E">
        <w:rPr>
          <w:sz w:val="24"/>
          <w:szCs w:val="24"/>
        </w:rPr>
        <w:t xml:space="preserve"> early in life rather than during adulthood,</w:t>
      </w:r>
      <w:r w:rsidR="001C6AFC">
        <w:rPr>
          <w:sz w:val="24"/>
          <w:szCs w:val="24"/>
        </w:rPr>
        <w:t xml:space="preserve"> it</w:t>
      </w:r>
      <w:r w:rsidRPr="008A75AD">
        <w:rPr>
          <w:sz w:val="24"/>
          <w:szCs w:val="24"/>
        </w:rPr>
        <w:t xml:space="preserve"> has a less favorable prognosis, particularly </w:t>
      </w:r>
      <w:r w:rsidR="00327D8E">
        <w:rPr>
          <w:sz w:val="24"/>
          <w:szCs w:val="24"/>
        </w:rPr>
        <w:t>due</w:t>
      </w:r>
      <w:r w:rsidRPr="008A75AD">
        <w:rPr>
          <w:sz w:val="24"/>
          <w:szCs w:val="24"/>
        </w:rPr>
        <w:t xml:space="preserve"> to multi-organ and kidney involvement </w:t>
      </w:r>
      <w:r w:rsidR="00526A87">
        <w:rPr>
          <w:sz w:val="24"/>
          <w:szCs w:val="24"/>
        </w:rPr>
        <w:fldChar w:fldCharType="begin">
          <w:fldData xml:space="preserve">PEVuZE5vdGU+PENpdGU+PEF1dGhvcj5CcnVubmVyPC9BdXRob3I+PFllYXI+MjAwODwvWWVhcj48
UmVjTnVtPjM8L1JlY051bT48RGlzcGxheVRleHQ+KDMsIDQpPC9EaXNwbGF5VGV4dD48cmVjb3Jk
PjxyZWMtbnVtYmVyPjM8L3JlYy1udW1iZXI+PGZvcmVpZ24ta2V5cz48a2V5IGFwcD0iRU4iIGRi
LWlkPSI5cnA1eDJhd3J3dGZma2V6cHBmcHBmMGVhMHIyYTB3cDVhZWUiIHRpbWVzdGFtcD0iMTQ5
NDI2Njc0NyI+Mzwva2V5PjwvZm9yZWlnbi1rZXlzPjxyZWYtdHlwZSBuYW1lPSJKb3VybmFsIEFy
dGljbGUiPjE3PC9yZWYtdHlwZT48Y29udHJpYnV0b3JzPjxhdXRob3JzPjxhdXRob3I+QnJ1bm5l
ciwgSC4gSS48L2F1dGhvcj48YXV0aG9yPkdsYWRtYW4sIEQuIEQuPC9hdXRob3I+PGF1dGhvcj5J
YmFuZXosIEQuPC9hdXRob3I+PGF1dGhvcj5Vcm93aXR6LCBNLiBELjwvYXV0aG9yPjxhdXRob3I+
U2lsdmVybWFuLCBFLiBELjwvYXV0aG9yPjwvYXV0aG9ycz48L2NvbnRyaWJ1dG9ycz48YXV0aC1h
ZGRyZXNzPkNpbmNpbm5hdGkgQ2hpbGRyZW4mYXBvcztzIEhvc3BpdGFsIE1lZGljYWwgQ2VudGVy
LCBVbml2ZXJzaXR5IG9mIENpbmNpbm5hdGksIENpbmNpbm5hdGksIE9oaW8sIFVTQS48L2F1dGgt
YWRkcmVzcz48dGl0bGVzPjx0aXRsZT5EaWZmZXJlbmNlIGluIGRpc2Vhc2UgZmVhdHVyZXMgYmV0
d2VlbiBjaGlsZGhvb2Qtb25zZXQgYW5kIGFkdWx0LW9uc2V0IHN5c3RlbWljIGx1cHVzIGVyeXRo
ZW1hdG9zdXM8L3RpdGxlPjxzZWNvbmRhcnktdGl0bGU+QXJ0aHJpdGlzIFJoZXVtPC9zZWNvbmRh
cnktdGl0bGU+PGFsdC10aXRsZT5BcnRocml0aXMgYW5kIHJoZXVtYXRpc208L2FsdC10aXRsZT48
L3RpdGxlcz48cGVyaW9kaWNhbD48ZnVsbC10aXRsZT5BcnRocml0aXMgUmhldW08L2Z1bGwtdGl0
bGU+PC9wZXJpb2RpY2FsPjxhbHQtcGVyaW9kaWNhbD48ZnVsbC10aXRsZT5BcnRocml0aXMgYW5k
IFJoZXVtYXRpc208L2Z1bGwtdGl0bGU+PGFiYnItMT5BcnRocml0aXMgUmhldW0tVXM8L2FiYnIt
MT48L2FsdC1wZXJpb2RpY2FsPjxwYWdlcz41NTYtNjI8L3BhZ2VzPjx2b2x1bWU+NTg8L3ZvbHVt
ZT48bnVtYmVyPjI8L251bWJlcj48a2V5d29yZHM+PGtleXdvcmQ+QWRvbGVzY2VudDwva2V5d29y
ZD48a2V5d29yZD5BZHJlbmFsIENvcnRleCBIb3Jtb25lcy9hZG1pbmlzdHJhdGlvbiAmYW1wOyBk
b3NhZ2UvYWR2ZXJzZSBlZmZlY3RzPC9rZXl3b3JkPjxrZXl3b3JkPkFkdWx0PC9rZXl3b3JkPjxr
ZXl3b3JkPkFnZSBGYWN0b3JzPC9rZXl3b3JkPjxrZXl3b3JkPkFnZSBvZiBPbnNldDwva2V5d29y
ZD48a2V5d29yZD5BZ2VkPC9rZXl3b3JkPjxrZXl3b3JkPkJpb3BzeTwva2V5d29yZD48a2V5d29y
ZD5DaGlsZDwva2V5d29yZD48a2V5d29yZD5DaGlsZCwgUHJlc2Nob29sPC9rZXl3b3JkPjxrZXl3
b3JkPkZlbWFsZTwva2V5d29yZD48a2V5d29yZD5Gb2xsb3ctVXAgU3R1ZGllczwva2V5d29yZD48
a2V5d29yZD5IdW1hbnM8L2tleXdvcmQ+PGtleXdvcmQ+SW5jaWRlbmNlPC9rZXl3b3JkPjxrZXl3
b3JkPktpZG5leS8qcGF0aG9sb2d5PC9rZXl3b3JkPjxrZXl3b3JkPkx1cHVzIEVyeXRoZW1hdG9z
dXMsIFN5c3RlbWljL2RydWcgdGhlcmFweS8qbW9ydGFsaXR5LypwYXRob2xvZ3k8L2tleXdvcmQ+
PGtleXdvcmQ+THVwdXMgTmVwaHJpdGlzL2RydWcgdGhlcmFweS9tb3J0YWxpdHkvcGF0aG9sb2d5
PC9rZXl3b3JkPjxrZXl3b3JkPk1hbGU8L2tleXdvcmQ+PGtleXdvcmQ+TWlkZGxlIEFnZWQ8L2tl
eXdvcmQ+PGtleXdvcmQ+KlNldmVyaXR5IG9mIElsbG5lc3MgSW5kZXg8L2tleXdvcmQ+PC9rZXl3
b3Jkcz48ZGF0ZXM+PHllYXI+MjAwODwveWVhcj48cHViLWRhdGVzPjxkYXRlPkZlYjwvZGF0ZT48
L3B1Yi1kYXRlcz48L2RhdGVzPjxpc2JuPjAwMDQtMzU5MSAoUHJpbnQpPC9pc2JuPjxhY2Nlc3Np
b24tbnVtPjE4MjQwMjMyPC9hY2Nlc3Npb24tbnVtPjx1cmxzPjxyZWxhdGVkLXVybHM+PHVybD5o
dHRwOi8vd3d3Lm5jYmkubmxtLm5paC5nb3YvZW50cmV6L3F1ZXJ5LmZjZ2k/Y21kPVJldHJpZXZl
JmFtcDtkYj1QdWJNZWQmYW1wO2RvcHQ9Q2l0YXRpb24mYW1wO2xpc3RfdWlkcz0xODI0MDIzMiA8
L3VybD48L3JlbGF0ZWQtdXJscz48L3VybHM+PGxhbmd1YWdlPmVuZzwvbGFuZ3VhZ2U+PC9yZWNv
cmQ+PC9DaXRlPjxDaXRlPjxBdXRob3I+SGlyYWtpPC9BdXRob3I+PFllYXI+MjAwODwvWWVhcj48
UmVjTnVtPjQ8L1JlY051bT48cmVjb3JkPjxyZWMtbnVtYmVyPjQ8L3JlYy1udW1iZXI+PGZvcmVp
Z24ta2V5cz48a2V5IGFwcD0iRU4iIGRiLWlkPSI5cnA1eDJhd3J3dGZma2V6cHBmcHBmMGVhMHIy
YTB3cDVhZWUiIHRpbWVzdGFtcD0iMTQ5NDI2Njc0OCI+NDwva2V5PjwvZm9yZWlnbi1rZXlzPjxy
ZWYtdHlwZSBuYW1lPSJKb3VybmFsIEFydGljbGUiPjE3PC9yZWYtdHlwZT48Y29udHJpYnV0b3Jz
PjxhdXRob3JzPjxhdXRob3I+SGlyYWtpLCBMLiBULjwvYXV0aG9yPjxhdXRob3I+QmVuc2VsZXIs
IFMuIE0uPC9hdXRob3I+PGF1dGhvcj5UeXJyZWxsLCBQLiBOLjwvYXV0aG9yPjxhdXRob3I+SGVi
ZXJ0LCBELjwvYXV0aG9yPjxhdXRob3I+SGFydmV5LCBFLjwvYXV0aG9yPjxhdXRob3I+U2lsdmVy
bWFuLCBFLiBELjwvYXV0aG9yPjwvYXV0aG9ycz48L2NvbnRyaWJ1dG9ycz48YXV0aC1hZGRyZXNz
PkRlcGFydG1lbnQgb2YgUGVkaWF0cmljcywgSG9zcGl0YWwgZm9yIFNpY2sgQ2hpbGRyZW4sIFVu
aXZlcnNpdHkgb2YgVG9yb250bywgVG9yb250bywgQ2FuYWRhLjwvYXV0aC1hZGRyZXNzPjx0aXRs
ZXM+PHRpdGxlPkNsaW5pY2FsIGFuZCBsYWJvcmF0b3J5IGNoYXJhY3RlcmlzdGljcyBhbmQgbG9u
Zy10ZXJtIG91dGNvbWUgb2YgcGVkaWF0cmljIHN5c3RlbWljIGx1cHVzIGVyeXRoZW1hdG9zdXM6
IGEgbG9uZ2l0dWRpbmFsIHN0dWR5PC90aXRsZT48c2Vjb25kYXJ5LXRpdGxlPkogUGVkaWF0cjwv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YWdlcz41NTAtNjwvcGFnZXM+PHZvbHVtZT4xNTI8L3ZvbHVtZT48bnVtYmVyPjQ8L251bWJlcj48
a2V5d29yZHM+PGtleXdvcmQ+QWRvbGVzY2VudDwva2V5d29yZD48a2V5d29yZD5BZ2Ugb2YgT25z
ZXQ8L2tleXdvcmQ+PGtleXdvcmQ+QW50aW1hbGFyaWFscy90aGVyYXBldXRpYyB1c2U8L2tleXdv
cmQ+PGtleXdvcmQ+QXV0b2FudGlib2RpZXMvYmxvb2Q8L2tleXdvcmQ+PGtleXdvcmQ+QXphdGhp
b3ByaW5lL3RoZXJhcGV1dGljIHVzZTwva2V5d29yZD48a2V5d29yZD5DZW50cmFsIE5lcnZvdXMg
U3lzdGVtIERpc2Vhc2VzL2V0aW9sb2d5PC9rZXl3b3JkPjxrZXl3b3JkPkNoaWxkPC9rZXl3b3Jk
PjxrZXl3b3JkPkNoaWxkLCBQcmVzY2hvb2w8L2tleXdvcmQ+PGtleXdvcmQ+RGlzZWFzZSBQcm9n
cmVzc2lvbjwva2V5d29yZD48a2V5d29yZD5EcnVnIFV0aWxpemF0aW9uL3N0YXRpc3RpY3MgJmFt
cDsgbnVtZXJpY2FsIGRhdGE8L2tleXdvcmQ+PGtleXdvcmQ+RmVtYWxlPC9rZXl3b3JkPjxrZXl3
b3JkPkdsdWNvY29ydGljb2lkcy90aGVyYXBldXRpYyB1c2U8L2tleXdvcmQ+PGtleXdvcmQ+SHVt
YW5zPC9rZXl3b3JkPjxrZXl3b3JkPkltbXVub3N1cHByZXNzaXZlIEFnZW50cy90aGVyYXBldXRp
YyB1c2U8L2tleXdvcmQ+PGtleXdvcmQ+S2FwbGFuLU1laWVycyBFc3RpbWF0ZTwva2V5d29yZD48
a2V5d29yZD5LaWRuZXkgRGlzZWFzZXMvZXRpb2xvZ3k8L2tleXdvcmQ+PGtleXdvcmQ+TG9uZ2l0
dWRpbmFsIFN0dWRpZXM8L2tleXdvcmQ+PGtleXdvcmQ+THVwdXMgRXJ5dGhlbWF0b3N1cywgU3lz
dGVtaWMvYmxvb2QvKmNvbXBsaWNhdGlvbnMvZHJ1ZyB0aGVyYXB5L21vcnRhbGl0eTwva2V5d29y
ZD48a2V5d29yZD5NYWxlPC9rZXl3b3JkPjxrZXl3b3JkPlByZWRuaXNvbmUvdGhlcmFwZXV0aWMg
dXNlPC9rZXl3b3JkPjwva2V5d29yZHM+PGRhdGVzPjx5ZWFyPjIwMDg8L3llYXI+PHB1Yi1kYXRl
cz48ZGF0ZT5BcHI8L2RhdGU+PC9wdWItZGF0ZXM+PC9kYXRlcz48aXNibj4xMDk3LTY4MzMgKEVs
ZWN0cm9uaWMpPC9pc2JuPjxhY2Nlc3Npb24tbnVtPjE4MzQ2NTE0PC9hY2Nlc3Npb24tbnVtPjx1
cmxzPjxyZWxhdGVkLXVybHM+PHVybD5odHRwOi8vd3d3Lm5jYmkubmxtLm5paC5nb3YvZW50cmV6
L3F1ZXJ5LmZjZ2k/Y21kPVJldHJpZXZlJmFtcDtkYj1QdWJNZWQmYW1wO2RvcHQ9Q2l0YXRpb24m
YW1wO2xpc3RfdWlkcz0xODM0NjUxNCA8L3VybD48L3JlbGF0ZWQtdXJscz48L3VybHM+PGxhbmd1
YWdlPmVuZzwvbGFuZ3VhZ2U+PC9yZWNvcmQ+PC9DaXRlPjwvRW5kTm90ZT4A
</w:fldData>
        </w:fldChar>
      </w:r>
      <w:r w:rsidR="00845448">
        <w:rPr>
          <w:sz w:val="24"/>
          <w:szCs w:val="24"/>
        </w:rPr>
        <w:instrText xml:space="preserve"> ADDIN EN.CITE </w:instrText>
      </w:r>
      <w:r w:rsidR="00845448">
        <w:rPr>
          <w:sz w:val="24"/>
          <w:szCs w:val="24"/>
        </w:rPr>
        <w:fldChar w:fldCharType="begin">
          <w:fldData xml:space="preserve">PEVuZE5vdGU+PENpdGU+PEF1dGhvcj5CcnVubmVyPC9BdXRob3I+PFllYXI+MjAwODwvWWVhcj48
UmVjTnVtPjM8L1JlY051bT48RGlzcGxheVRleHQ+KDMsIDQpPC9EaXNwbGF5VGV4dD48cmVjb3Jk
PjxyZWMtbnVtYmVyPjM8L3JlYy1udW1iZXI+PGZvcmVpZ24ta2V5cz48a2V5IGFwcD0iRU4iIGRi
LWlkPSI5cnA1eDJhd3J3dGZma2V6cHBmcHBmMGVhMHIyYTB3cDVhZWUiIHRpbWVzdGFtcD0iMTQ5
NDI2Njc0NyI+Mzwva2V5PjwvZm9yZWlnbi1rZXlzPjxyZWYtdHlwZSBuYW1lPSJKb3VybmFsIEFy
dGljbGUiPjE3PC9yZWYtdHlwZT48Y29udHJpYnV0b3JzPjxhdXRob3JzPjxhdXRob3I+QnJ1bm5l
ciwgSC4gSS48L2F1dGhvcj48YXV0aG9yPkdsYWRtYW4sIEQuIEQuPC9hdXRob3I+PGF1dGhvcj5J
YmFuZXosIEQuPC9hdXRob3I+PGF1dGhvcj5Vcm93aXR6LCBNLiBELjwvYXV0aG9yPjxhdXRob3I+
U2lsdmVybWFuLCBFLiBELjwvYXV0aG9yPjwvYXV0aG9ycz48L2NvbnRyaWJ1dG9ycz48YXV0aC1h
ZGRyZXNzPkNpbmNpbm5hdGkgQ2hpbGRyZW4mYXBvcztzIEhvc3BpdGFsIE1lZGljYWwgQ2VudGVy
LCBVbml2ZXJzaXR5IG9mIENpbmNpbm5hdGksIENpbmNpbm5hdGksIE9oaW8sIFVTQS48L2F1dGgt
YWRkcmVzcz48dGl0bGVzPjx0aXRsZT5EaWZmZXJlbmNlIGluIGRpc2Vhc2UgZmVhdHVyZXMgYmV0
d2VlbiBjaGlsZGhvb2Qtb25zZXQgYW5kIGFkdWx0LW9uc2V0IHN5c3RlbWljIGx1cHVzIGVyeXRo
ZW1hdG9zdXM8L3RpdGxlPjxzZWNvbmRhcnktdGl0bGU+QXJ0aHJpdGlzIFJoZXVtPC9zZWNvbmRh
cnktdGl0bGU+PGFsdC10aXRsZT5BcnRocml0aXMgYW5kIHJoZXVtYXRpc208L2FsdC10aXRsZT48
L3RpdGxlcz48cGVyaW9kaWNhbD48ZnVsbC10aXRsZT5BcnRocml0aXMgUmhldW08L2Z1bGwtdGl0
bGU+PC9wZXJpb2RpY2FsPjxhbHQtcGVyaW9kaWNhbD48ZnVsbC10aXRsZT5BcnRocml0aXMgYW5k
IFJoZXVtYXRpc208L2Z1bGwtdGl0bGU+PGFiYnItMT5BcnRocml0aXMgUmhldW0tVXM8L2FiYnIt
MT48L2FsdC1wZXJpb2RpY2FsPjxwYWdlcz41NTYtNjI8L3BhZ2VzPjx2b2x1bWU+NTg8L3ZvbHVt
ZT48bnVtYmVyPjI8L251bWJlcj48a2V5d29yZHM+PGtleXdvcmQ+QWRvbGVzY2VudDwva2V5d29y
ZD48a2V5d29yZD5BZHJlbmFsIENvcnRleCBIb3Jtb25lcy9hZG1pbmlzdHJhdGlvbiAmYW1wOyBk
b3NhZ2UvYWR2ZXJzZSBlZmZlY3RzPC9rZXl3b3JkPjxrZXl3b3JkPkFkdWx0PC9rZXl3b3JkPjxr
ZXl3b3JkPkFnZSBGYWN0b3JzPC9rZXl3b3JkPjxrZXl3b3JkPkFnZSBvZiBPbnNldDwva2V5d29y
ZD48a2V5d29yZD5BZ2VkPC9rZXl3b3JkPjxrZXl3b3JkPkJpb3BzeTwva2V5d29yZD48a2V5d29y
ZD5DaGlsZDwva2V5d29yZD48a2V5d29yZD5DaGlsZCwgUHJlc2Nob29sPC9rZXl3b3JkPjxrZXl3
b3JkPkZlbWFsZTwva2V5d29yZD48a2V5d29yZD5Gb2xsb3ctVXAgU3R1ZGllczwva2V5d29yZD48
a2V5d29yZD5IdW1hbnM8L2tleXdvcmQ+PGtleXdvcmQ+SW5jaWRlbmNlPC9rZXl3b3JkPjxrZXl3
b3JkPktpZG5leS8qcGF0aG9sb2d5PC9rZXl3b3JkPjxrZXl3b3JkPkx1cHVzIEVyeXRoZW1hdG9z
dXMsIFN5c3RlbWljL2RydWcgdGhlcmFweS8qbW9ydGFsaXR5LypwYXRob2xvZ3k8L2tleXdvcmQ+
PGtleXdvcmQ+THVwdXMgTmVwaHJpdGlzL2RydWcgdGhlcmFweS9tb3J0YWxpdHkvcGF0aG9sb2d5
PC9rZXl3b3JkPjxrZXl3b3JkPk1hbGU8L2tleXdvcmQ+PGtleXdvcmQ+TWlkZGxlIEFnZWQ8L2tl
eXdvcmQ+PGtleXdvcmQ+KlNldmVyaXR5IG9mIElsbG5lc3MgSW5kZXg8L2tleXdvcmQ+PC9rZXl3
b3Jkcz48ZGF0ZXM+PHllYXI+MjAwODwveWVhcj48cHViLWRhdGVzPjxkYXRlPkZlYjwvZGF0ZT48
L3B1Yi1kYXRlcz48L2RhdGVzPjxpc2JuPjAwMDQtMzU5MSAoUHJpbnQpPC9pc2JuPjxhY2Nlc3Np
b24tbnVtPjE4MjQwMjMyPC9hY2Nlc3Npb24tbnVtPjx1cmxzPjxyZWxhdGVkLXVybHM+PHVybD5o
dHRwOi8vd3d3Lm5jYmkubmxtLm5paC5nb3YvZW50cmV6L3F1ZXJ5LmZjZ2k/Y21kPVJldHJpZXZl
JmFtcDtkYj1QdWJNZWQmYW1wO2RvcHQ9Q2l0YXRpb24mYW1wO2xpc3RfdWlkcz0xODI0MDIzMiA8
L3VybD48L3JlbGF0ZWQtdXJscz48L3VybHM+PGxhbmd1YWdlPmVuZzwvbGFuZ3VhZ2U+PC9yZWNv
cmQ+PC9DaXRlPjxDaXRlPjxBdXRob3I+SGlyYWtpPC9BdXRob3I+PFllYXI+MjAwODwvWWVhcj48
UmVjTnVtPjQ8L1JlY051bT48cmVjb3JkPjxyZWMtbnVtYmVyPjQ8L3JlYy1udW1iZXI+PGZvcmVp
Z24ta2V5cz48a2V5IGFwcD0iRU4iIGRiLWlkPSI5cnA1eDJhd3J3dGZma2V6cHBmcHBmMGVhMHIy
YTB3cDVhZWUiIHRpbWVzdGFtcD0iMTQ5NDI2Njc0OCI+NDwva2V5PjwvZm9yZWlnbi1rZXlzPjxy
ZWYtdHlwZSBuYW1lPSJKb3VybmFsIEFydGljbGUiPjE3PC9yZWYtdHlwZT48Y29udHJpYnV0b3Jz
PjxhdXRob3JzPjxhdXRob3I+SGlyYWtpLCBMLiBULjwvYXV0aG9yPjxhdXRob3I+QmVuc2VsZXIs
IFMuIE0uPC9hdXRob3I+PGF1dGhvcj5UeXJyZWxsLCBQLiBOLjwvYXV0aG9yPjxhdXRob3I+SGVi
ZXJ0LCBELjwvYXV0aG9yPjxhdXRob3I+SGFydmV5LCBFLjwvYXV0aG9yPjxhdXRob3I+U2lsdmVy
bWFuLCBFLiBELjwvYXV0aG9yPjwvYXV0aG9ycz48L2NvbnRyaWJ1dG9ycz48YXV0aC1hZGRyZXNz
PkRlcGFydG1lbnQgb2YgUGVkaWF0cmljcywgSG9zcGl0YWwgZm9yIFNpY2sgQ2hpbGRyZW4sIFVu
aXZlcnNpdHkgb2YgVG9yb250bywgVG9yb250bywgQ2FuYWRhLjwvYXV0aC1hZGRyZXNzPjx0aXRs
ZXM+PHRpdGxlPkNsaW5pY2FsIGFuZCBsYWJvcmF0b3J5IGNoYXJhY3RlcmlzdGljcyBhbmQgbG9u
Zy10ZXJtIG91dGNvbWUgb2YgcGVkaWF0cmljIHN5c3RlbWljIGx1cHVzIGVyeXRoZW1hdG9zdXM6
IGEgbG9uZ2l0dWRpbmFsIHN0dWR5PC90aXRsZT48c2Vjb25kYXJ5LXRpdGxlPkogUGVkaWF0cjwv
c2Vjb25kYXJ5LXRpdGxlPjxhbHQtdGl0bGU+VGhlIEpvdXJuYWwgb2YgcGVkaWF0cmljczwvYWx0
LXRpdGxlPjwvdGl0bGVzPjxwZXJpb2RpY2FsPjxmdWxsLXRpdGxlPkogUGVkaWF0cjwvZnVsbC10
aXRsZT48YWJici0xPlRoZSBKb3VybmFsIG9mIHBlZGlhdHJpY3M8L2FiYnItMT48L3BlcmlvZGlj
YWw+PGFsdC1wZXJpb2RpY2FsPjxmdWxsLXRpdGxlPkogUGVkaWF0cjwvZnVsbC10aXRsZT48YWJi
ci0xPlRoZSBKb3VybmFsIG9mIHBlZGlhdHJpY3M8L2FiYnItMT48L2FsdC1wZXJpb2RpY2FsPjxw
YWdlcz41NTAtNjwvcGFnZXM+PHZvbHVtZT4xNTI8L3ZvbHVtZT48bnVtYmVyPjQ8L251bWJlcj48
a2V5d29yZHM+PGtleXdvcmQ+QWRvbGVzY2VudDwva2V5d29yZD48a2V5d29yZD5BZ2Ugb2YgT25z
ZXQ8L2tleXdvcmQ+PGtleXdvcmQ+QW50aW1hbGFyaWFscy90aGVyYXBldXRpYyB1c2U8L2tleXdv
cmQ+PGtleXdvcmQ+QXV0b2FudGlib2RpZXMvYmxvb2Q8L2tleXdvcmQ+PGtleXdvcmQ+QXphdGhp
b3ByaW5lL3RoZXJhcGV1dGljIHVzZTwva2V5d29yZD48a2V5d29yZD5DZW50cmFsIE5lcnZvdXMg
U3lzdGVtIERpc2Vhc2VzL2V0aW9sb2d5PC9rZXl3b3JkPjxrZXl3b3JkPkNoaWxkPC9rZXl3b3Jk
PjxrZXl3b3JkPkNoaWxkLCBQcmVzY2hvb2w8L2tleXdvcmQ+PGtleXdvcmQ+RGlzZWFzZSBQcm9n
cmVzc2lvbjwva2V5d29yZD48a2V5d29yZD5EcnVnIFV0aWxpemF0aW9uL3N0YXRpc3RpY3MgJmFt
cDsgbnVtZXJpY2FsIGRhdGE8L2tleXdvcmQ+PGtleXdvcmQ+RmVtYWxlPC9rZXl3b3JkPjxrZXl3
b3JkPkdsdWNvY29ydGljb2lkcy90aGVyYXBldXRpYyB1c2U8L2tleXdvcmQ+PGtleXdvcmQ+SHVt
YW5zPC9rZXl3b3JkPjxrZXl3b3JkPkltbXVub3N1cHByZXNzaXZlIEFnZW50cy90aGVyYXBldXRp
YyB1c2U8L2tleXdvcmQ+PGtleXdvcmQ+S2FwbGFuLU1laWVycyBFc3RpbWF0ZTwva2V5d29yZD48
a2V5d29yZD5LaWRuZXkgRGlzZWFzZXMvZXRpb2xvZ3k8L2tleXdvcmQ+PGtleXdvcmQ+TG9uZ2l0
dWRpbmFsIFN0dWRpZXM8L2tleXdvcmQ+PGtleXdvcmQ+THVwdXMgRXJ5dGhlbWF0b3N1cywgU3lz
dGVtaWMvYmxvb2QvKmNvbXBsaWNhdGlvbnMvZHJ1ZyB0aGVyYXB5L21vcnRhbGl0eTwva2V5d29y
ZD48a2V5d29yZD5NYWxlPC9rZXl3b3JkPjxrZXl3b3JkPlByZWRuaXNvbmUvdGhlcmFwZXV0aWMg
dXNlPC9rZXl3b3JkPjwva2V5d29yZHM+PGRhdGVzPjx5ZWFyPjIwMDg8L3llYXI+PHB1Yi1kYXRl
cz48ZGF0ZT5BcHI8L2RhdGU+PC9wdWItZGF0ZXM+PC9kYXRlcz48aXNibj4xMDk3LTY4MzMgKEVs
ZWN0cm9uaWMpPC9pc2JuPjxhY2Nlc3Npb24tbnVtPjE4MzQ2NTE0PC9hY2Nlc3Npb24tbnVtPjx1
cmxzPjxyZWxhdGVkLXVybHM+PHVybD5odHRwOi8vd3d3Lm5jYmkubmxtLm5paC5nb3YvZW50cmV6
L3F1ZXJ5LmZjZ2k/Y21kPVJldHJpZXZlJmFtcDtkYj1QdWJNZWQmYW1wO2RvcHQ9Q2l0YXRpb24m
YW1wO2xpc3RfdWlkcz0xODM0NjUxNCA8L3VybD48L3JlbGF0ZWQtdXJscz48L3VybHM+PGxhbmd1
YWdlPmVuZzwvbGFuZ3VhZ2U+PC9yZWNvcmQ+PC9DaXRlPjwvRW5kTm90ZT4A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Pr>
          <w:sz w:val="24"/>
          <w:szCs w:val="24"/>
        </w:rPr>
      </w:r>
      <w:r w:rsidR="00526A87">
        <w:rPr>
          <w:sz w:val="24"/>
          <w:szCs w:val="24"/>
        </w:rPr>
        <w:fldChar w:fldCharType="separate"/>
      </w:r>
      <w:r w:rsidR="00327D8E">
        <w:rPr>
          <w:noProof/>
          <w:sz w:val="24"/>
          <w:szCs w:val="24"/>
        </w:rPr>
        <w:t>(3, 4)</w:t>
      </w:r>
      <w:r w:rsidR="00526A87">
        <w:rPr>
          <w:sz w:val="24"/>
          <w:szCs w:val="24"/>
        </w:rPr>
        <w:fldChar w:fldCharType="end"/>
      </w:r>
      <w:r w:rsidRPr="008A75AD">
        <w:rPr>
          <w:sz w:val="24"/>
          <w:szCs w:val="24"/>
        </w:rPr>
        <w:t>. The course of cSLE is characterized by episodes of disease flares</w:t>
      </w:r>
      <w:r>
        <w:rPr>
          <w:sz w:val="24"/>
          <w:szCs w:val="24"/>
        </w:rPr>
        <w:t>;</w:t>
      </w:r>
      <w:r w:rsidRPr="008A75AD">
        <w:rPr>
          <w:sz w:val="24"/>
          <w:szCs w:val="24"/>
        </w:rPr>
        <w:t xml:space="preserve"> followed by periods of improvement</w:t>
      </w:r>
      <w:r w:rsidR="001C6AFC">
        <w:rPr>
          <w:sz w:val="24"/>
          <w:szCs w:val="24"/>
        </w:rPr>
        <w:t xml:space="preserve">, </w:t>
      </w:r>
      <w:r w:rsidRPr="008A75AD">
        <w:rPr>
          <w:sz w:val="24"/>
          <w:szCs w:val="24"/>
        </w:rPr>
        <w:t xml:space="preserve">generally </w:t>
      </w:r>
      <w:r w:rsidR="001C6AFC">
        <w:rPr>
          <w:sz w:val="24"/>
          <w:szCs w:val="24"/>
        </w:rPr>
        <w:t xml:space="preserve">due to </w:t>
      </w:r>
      <w:r w:rsidRPr="008A75AD">
        <w:rPr>
          <w:sz w:val="24"/>
          <w:szCs w:val="24"/>
        </w:rPr>
        <w:t>more intensive drug t</w:t>
      </w:r>
      <w:r>
        <w:rPr>
          <w:sz w:val="24"/>
          <w:szCs w:val="24"/>
        </w:rPr>
        <w:t>herapy.</w:t>
      </w:r>
      <w:r w:rsidR="00225AE5">
        <w:rPr>
          <w:sz w:val="24"/>
          <w:szCs w:val="24"/>
        </w:rPr>
        <w:t xml:space="preserve"> </w:t>
      </w:r>
      <w:r w:rsidR="00345E57">
        <w:rPr>
          <w:sz w:val="24"/>
          <w:szCs w:val="24"/>
        </w:rPr>
        <w:t xml:space="preserve">There is </w:t>
      </w:r>
      <w:r w:rsidR="00327D8E">
        <w:rPr>
          <w:sz w:val="24"/>
          <w:szCs w:val="24"/>
        </w:rPr>
        <w:t>international consensus</w:t>
      </w:r>
      <w:r w:rsidR="00C63CD1">
        <w:rPr>
          <w:sz w:val="24"/>
          <w:szCs w:val="24"/>
        </w:rPr>
        <w:t xml:space="preserve"> that a</w:t>
      </w:r>
      <w:r>
        <w:rPr>
          <w:sz w:val="24"/>
          <w:szCs w:val="24"/>
        </w:rPr>
        <w:t xml:space="preserve"> flare of cSLE </w:t>
      </w:r>
      <w:r w:rsidR="00C63CD1">
        <w:rPr>
          <w:sz w:val="24"/>
          <w:szCs w:val="24"/>
        </w:rPr>
        <w:t>is</w:t>
      </w:r>
      <w:r w:rsidRPr="008A75AD">
        <w:rPr>
          <w:sz w:val="24"/>
          <w:szCs w:val="24"/>
        </w:rPr>
        <w:t xml:space="preserve"> “</w:t>
      </w:r>
      <w:r w:rsidRPr="008A75AD">
        <w:rPr>
          <w:i/>
          <w:sz w:val="24"/>
          <w:szCs w:val="24"/>
        </w:rPr>
        <w:t>a measurable worsening of disease activity in at least one organ system, involving new or worse signs of disease that may be accompanied by new or worse SLE symptoms; depending on the severity of the flare, more intensive therapy may be required</w:t>
      </w:r>
      <w:r w:rsidRPr="008A75AD">
        <w:rPr>
          <w:sz w:val="24"/>
          <w:szCs w:val="24"/>
        </w:rPr>
        <w:t>”</w:t>
      </w:r>
      <w:r w:rsidR="00327D8E">
        <w:rPr>
          <w:sz w:val="24"/>
          <w:szCs w:val="24"/>
        </w:rPr>
        <w:t xml:space="preserve"> </w:t>
      </w:r>
      <w:r w:rsidR="00526A87">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 </w:instrText>
      </w:r>
      <w:r w:rsidR="00845448">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Pr>
          <w:sz w:val="24"/>
          <w:szCs w:val="24"/>
        </w:rPr>
      </w:r>
      <w:r w:rsidR="00526A87">
        <w:rPr>
          <w:sz w:val="24"/>
          <w:szCs w:val="24"/>
        </w:rPr>
        <w:fldChar w:fldCharType="separate"/>
      </w:r>
      <w:r w:rsidR="00327D8E">
        <w:rPr>
          <w:noProof/>
          <w:sz w:val="24"/>
          <w:szCs w:val="24"/>
        </w:rPr>
        <w:t>(5)</w:t>
      </w:r>
      <w:r w:rsidR="00526A87">
        <w:rPr>
          <w:sz w:val="24"/>
          <w:szCs w:val="24"/>
        </w:rPr>
        <w:fldChar w:fldCharType="end"/>
      </w:r>
      <w:r w:rsidR="00F96D71">
        <w:rPr>
          <w:sz w:val="24"/>
          <w:szCs w:val="24"/>
        </w:rPr>
        <w:t xml:space="preserve">. </w:t>
      </w:r>
      <w:r w:rsidR="00C63CD1">
        <w:rPr>
          <w:sz w:val="24"/>
          <w:szCs w:val="24"/>
        </w:rPr>
        <w:t>Fu</w:t>
      </w:r>
      <w:r w:rsidR="007C3E56">
        <w:rPr>
          <w:sz w:val="24"/>
          <w:szCs w:val="24"/>
        </w:rPr>
        <w:t>r</w:t>
      </w:r>
      <w:r w:rsidR="00C63CD1">
        <w:rPr>
          <w:sz w:val="24"/>
          <w:szCs w:val="24"/>
        </w:rPr>
        <w:t xml:space="preserve">ther, </w:t>
      </w:r>
      <w:r w:rsidR="00327D8E">
        <w:rPr>
          <w:sz w:val="24"/>
          <w:szCs w:val="24"/>
        </w:rPr>
        <w:t xml:space="preserve">using consensus formation techniques, agreement </w:t>
      </w:r>
      <w:r w:rsidR="00C63CD1">
        <w:rPr>
          <w:sz w:val="24"/>
          <w:szCs w:val="24"/>
        </w:rPr>
        <w:t xml:space="preserve">has been achieved regarding </w:t>
      </w:r>
      <w:r w:rsidR="00F96D71">
        <w:rPr>
          <w:sz w:val="24"/>
          <w:szCs w:val="24"/>
        </w:rPr>
        <w:t>preliminary criter</w:t>
      </w:r>
      <w:r w:rsidR="00EC4F03">
        <w:rPr>
          <w:sz w:val="24"/>
          <w:szCs w:val="24"/>
        </w:rPr>
        <w:t>ia of global flare of cSLE based</w:t>
      </w:r>
      <w:r w:rsidR="00F96D71">
        <w:rPr>
          <w:sz w:val="24"/>
          <w:szCs w:val="24"/>
        </w:rPr>
        <w:t xml:space="preserve"> on changes of the erythrocyte sedimentation rate</w:t>
      </w:r>
      <w:r w:rsidR="00C63CD1">
        <w:rPr>
          <w:sz w:val="24"/>
          <w:szCs w:val="24"/>
        </w:rPr>
        <w:t xml:space="preserve"> (ESR)</w:t>
      </w:r>
      <w:r w:rsidR="00AF4142">
        <w:rPr>
          <w:sz w:val="24"/>
          <w:szCs w:val="24"/>
        </w:rPr>
        <w:t>, the protein/</w:t>
      </w:r>
      <w:r w:rsidR="00F96D71">
        <w:rPr>
          <w:sz w:val="24"/>
          <w:szCs w:val="24"/>
        </w:rPr>
        <w:t>creatinine ratio</w:t>
      </w:r>
      <w:r w:rsidR="00C63CD1">
        <w:rPr>
          <w:sz w:val="24"/>
          <w:szCs w:val="24"/>
        </w:rPr>
        <w:t xml:space="preserve"> (PC</w:t>
      </w:r>
      <w:r w:rsidR="00EC4F03">
        <w:rPr>
          <w:sz w:val="24"/>
          <w:szCs w:val="24"/>
        </w:rPr>
        <w:t>R</w:t>
      </w:r>
      <w:r w:rsidR="00C63CD1">
        <w:rPr>
          <w:sz w:val="24"/>
          <w:szCs w:val="24"/>
        </w:rPr>
        <w:t>)</w:t>
      </w:r>
      <w:r w:rsidR="00F96D71">
        <w:rPr>
          <w:sz w:val="24"/>
          <w:szCs w:val="24"/>
        </w:rPr>
        <w:t>, physician global assessment of cSLE activity</w:t>
      </w:r>
      <w:r w:rsidR="00C63CD1">
        <w:rPr>
          <w:sz w:val="24"/>
          <w:szCs w:val="24"/>
        </w:rPr>
        <w:t xml:space="preserve"> (MD-global)</w:t>
      </w:r>
      <w:r w:rsidR="00F96D71">
        <w:rPr>
          <w:sz w:val="24"/>
          <w:szCs w:val="24"/>
        </w:rPr>
        <w:t>, and the score of the Systemic Lupus Erythematosus Disease Activity Index (SLEDAI</w:t>
      </w:r>
      <w:r w:rsidR="00EC4F03">
        <w:rPr>
          <w:sz w:val="24"/>
          <w:szCs w:val="24"/>
        </w:rPr>
        <w:t>)</w:t>
      </w:r>
      <w:r w:rsidR="00C63CD1">
        <w:rPr>
          <w:sz w:val="24"/>
          <w:szCs w:val="24"/>
        </w:rPr>
        <w:t xml:space="preserve"> </w:t>
      </w:r>
      <w:r w:rsidR="00526A87">
        <w:rPr>
          <w:sz w:val="24"/>
          <w:szCs w:val="24"/>
        </w:rPr>
        <w:fldChar w:fldCharType="begin">
          <w:fldData xml:space="preserve">PEVuZE5vdGU+PENpdGU+PEF1dGhvcj5CcnVubmVyPC9BdXRob3I+PFllYXI+MTk5OTwvWWVhcj48
UmVjTnVtPjE1PC9SZWNOdW0+PERpc3BsYXlUZXh0Pig2LCA3KTwvRGlzcGxheVRleHQ+PHJlY29y
ZD48cmVjLW51bWJlcj4xNTwvcmVjLW51bWJlcj48Zm9yZWlnbi1rZXlzPjxrZXkgYXBwPSJFTiIg
ZGItaWQ9IjlycDV4MmF3cnd0ZmZrZXpwcGZwcGYwZWEwcjJhMHdwNWFlZSIgdGltZXN0YW1wPSIx
NDk0MjY2NzQ4Ij4xNTwva2V5PjwvZm9yZWlnbi1rZXlzPjxyZWYtdHlwZSBuYW1lPSJKb3VybmFs
IEFydGljbGUiPjE3PC9yZWYtdHlwZT48Y29udHJpYnV0b3JzPjxhdXRob3JzPjxhdXRob3I+QnJ1
bm5lciwgSC4gSS48L2F1dGhvcj48YXV0aG9yPkZlbGRtYW4sIEIuIE0uPC9hdXRob3I+PGF1dGhv
cj5Cb21iYXJkaWVyLCBDLjwvYXV0aG9yPjxhdXRob3I+U2lsdmVybWFuLCBFLiBELjwvYXV0aG9y
PjwvYXV0aG9ycz48L2NvbnRyaWJ1dG9ycz48YXV0aC1hZGRyZXNzPlVuaXZlcnNpdHkgb2YgVG9y
b250bywgYW5kIFRoZSBIb3NwaXRhbCBmb3IgU2ljayBDaGlsZHJlbiwgT250YXJpbywgQ2FuYWRh
LjwvYXV0aC1hZGRyZXNzPjx0aXRsZXM+PHRpdGxlPlNlbnNpdGl2aXR5IG9mIHRoZSBTeXN0ZW1p
YyBMdXB1cyBFcnl0aGVtYXRvc3VzIERpc2Vhc2UgQWN0aXZpdHkgSW5kZXgsIEJyaXRpc2ggSXNs
ZXMgTHVwdXMgQXNzZXNzbWVudCBHcm91cCBJbmRleCwgYW5kIFN5c3RlbWljIEx1cHVzIEFjdGl2
aXR5IE1lYXN1cmUgaW4gdGhlIGV2YWx1YXRpb24gb2YgY2xpbmljYWwgY2hhbmdlIGluIGNoaWxk
aG9vZC1vbnNldCBzeXN0ZW1pYyBsdXB1cyBlcnl0aGVtYXRvc3VzPC90aXRsZT48c2Vjb25kYXJ5
LXRpdGxlPkFydGhyaXRpcyBSaGV1bTwvc2Vjb25kYXJ5LXRpdGxlPjwvdGl0bGVzPjxwZXJpb2Rp
Y2FsPjxmdWxsLXRpdGxlPkFydGhyaXRpcyBSaGV1bTwvZnVsbC10aXRsZT48L3BlcmlvZGljYWw+
PHBhZ2VzPjEzNTQtNjAuPC9wYWdlcz48dm9sdW1lPjQyPC92b2x1bWU+PG51bWJlcj43PC9udW1i
ZXI+PGtleXdvcmRzPjxrZXl3b3JkPkFkdWx0PC9rZXl3b3JkPjxrZXl3b3JkPkJpb3BzeTwva2V5
d29yZD48a2V5d29yZD5DZW50cmFsIE5lcnZvdXMgU3lzdGVtIERpc2Vhc2VzL3BoeXNpb3BhdGhv
bG9neTwva2V5d29yZD48a2V5d29yZD5DaGlsZDwva2V5d29yZD48a2V5d29yZD5GZW1hbGU8L2tl
eXdvcmQ+PGtleXdvcmQ+SGVhZGFjaGUvcGh5c2lvcGF0aG9sb2d5PC9rZXl3b3JkPjxrZXl3b3Jk
Pkh1bWFuPC9rZXl3b3JkPjxrZXl3b3JkPkh5cGVydGVuc2lvbi9waHlzaW9wYXRob2xvZ3k8L2tl
eXdvcmQ+PGtleXdvcmQ+S2lkbmV5L3BhdGhvbG9neTwva2V5d29yZD48a2V5d29yZD5MdXB1cyBF
cnl0aGVtYXRvc3VzLCBTeXN0ZW1pYy8qcGh5c2lvcGF0aG9sb2d5PC9rZXl3b3JkPjxrZXl3b3Jk
Pkx1cHVzIE5lcGhyaXRpcy9wYXRob2xvZ3kvcGh5c2lvcGF0aG9sb2d5PC9rZXl3b3JkPjxrZXl3
b3JkPk1hbGU8L2tleXdvcmQ+PGtleXdvcmQ+U2V2ZXJpdHkgb2YgSWxsbmVzcyBJbmRleDwva2V5
d29yZD48a2V5d29yZD5WaXN1YWwgQWN1aXR5L3BoeXNpb2xvZ3k8L2tleXdvcmQ+PC9rZXl3b3Jk
cz48ZGF0ZXM+PHllYXI+MTk5OTwveWVhcj48L2RhdGVzPjxhY2Nlc3Npb24tbnVtPjEwNDAzMjYy
PC9hY2Nlc3Npb24tbnVtPjx1cmxzPjxyZWxhdGVkLXVybHM+PHVybD5odHRwOi8vd3d3Lm5jYmku
bmxtLm5paC5nb3YvaHRiaW4tcG9zdC9FbnRyZXovcXVlcnk/ZGI9bSZhbXA7Zm9ybT02JmFtcDtk
b3B0PXImYW1wO3VpZD0xMDQwMzI2MjwvdXJsPjwvcmVsYXRlZC11cmxzPjwvdXJscz48L3JlY29y
ZD48L0NpdGU+PENpdGU+PEF1dGhvcj5HbGFkbWFuPC9BdXRob3I+PFllYXI+MjAwMjwvWWVhcj48
UmVjTnVtPjEzPC9SZWNOdW0+PHJlY29yZD48cmVjLW51bWJlcj4xMzwvcmVjLW51bWJlcj48Zm9y
ZWlnbi1rZXlzPjxrZXkgYXBwPSJFTiIgZGItaWQ9IjlycDV4MmF3cnd0ZmZrZXpwcGZwcGYwZWEw
cjJhMHdwNWFlZSIgdGltZXN0YW1wPSIxNDk0MjY2NzQ4Ij4xMzwva2V5PjwvZm9yZWlnbi1rZXlz
PjxyZWYtdHlwZSBuYW1lPSJKb3VybmFsIEFydGljbGUiPjE3PC9yZWYtdHlwZT48Y29udHJpYnV0
b3JzPjxhdXRob3JzPjxhdXRob3I+R2xhZG1hbiwgRC4gRC48L2F1dGhvcj48YXV0aG9yPkliYW5l
eiwgRC48L2F1dGhvcj48YXV0aG9yPlVyb3dpdHosIE0uIEIuPC9hdXRob3I+PC9hdXRob3JzPjwv
Y29udHJpYnV0b3JzPjxhdXRoLWFkZHJlc3M+VGhlIFVuaXZlcnNpdHkgb2YgVG9yb250byBMdXB1
cyBDbGluaWMsIENlbnRyZSBmb3IgUHJvZ25vc2lzIFN0dWRpZXMgaW4gdGhlIFJoZXVtYXRpYyBE
aXNlYXNlcywgVG9yb250byBXZXN0ZXJuIEhvc3BpdGFsLCBPbnRhcmlvLCBDYW5hZGEuPC9hdXRo
LWFkZHJlc3M+PHRpdGxlcz48dGl0bGU+U3lzdGVtaWMgbHVwdXMgZXJ5dGhlbWF0b3N1cyBkaXNl
YXNlIGFjdGl2aXR5IGluZGV4IDIwMDA8L3RpdGxlPjxzZWNvbmRhcnktdGl0bGU+SiBSaGV1bWF0
b2w8L3NlY29uZGFyeS10aXRsZT48L3RpdGxlcz48cGVyaW9kaWNhbD48ZnVsbC10aXRsZT5KIFJo
ZXVtYXRvbDwvZnVsbC10aXRsZT48L3BlcmlvZGljYWw+PHBhZ2VzPjI4OC05MTwvcGFnZXM+PHZv
bHVtZT4yOTwvdm9sdW1lPjxudW1iZXI+MjwvbnVtYmVyPjxrZXl3b3Jkcz48a2V5d29yZD5BZG9s
ZXNjZW50PC9rZXl3b3JkPjxrZXl3b3JkPkFkdWx0PC9rZXl3b3JkPjxrZXl3b3JkPkFnZWQ8L2tl
eXdvcmQ+PGtleXdvcmQ+QWdlZCwgODAgYW5kIG92ZXI8L2tleXdvcmQ+PGtleXdvcmQ+Q2hpbGQ8
L2tleXdvcmQ+PGtleXdvcmQ+Q29ob3J0IFN0dWRpZXM8L2tleXdvcmQ+PGtleXdvcmQ+Q29tcGFy
YXRpdmUgU3R1ZHk8L2tleXdvcmQ+PGtleXdvcmQ+RmVtYWxlPC9rZXl3b3JkPjxrZXl3b3JkPkh1
bWFuPC9rZXl3b3JkPjxrZXl3b3JkPkx1cHVzIEVyeXRoZW1hdG9zdXMsIFN5c3RlbWljL21vcnRh
bGl0eS8qcGh5c2lvcGF0aG9sb2d5PC9rZXl3b3JkPjxrZXl3b3JkPk1hbGU8L2tleXdvcmQ+PGtl
eXdvcmQ+TWlkZGxlIEFnZWQ8L2tleXdvcmQ+PGtleXdvcmQ+KlNldmVyaXR5IG9mIElsbG5lc3Mg
SW5kZXg8L2tleXdvcmQ+PGtleXdvcmQ+U3Vydml2YWwgQW5hbHlzaXM8L2tleXdvcmQ+PGtleXdv
cmQ+U3Vydml2YWwgUmF0ZTwva2V5d29yZD48L2tleXdvcmRzPjxkYXRlcz48eWVhcj4yMDAyPC95
ZWFyPjxwdWItZGF0ZXM+PGRhdGU+RmViPC9kYXRlPjwvcHViLWRhdGVzPjwvZGF0ZXM+PGFjY2Vz
c2lvbi1udW0+MTE4Mzg4NDY8L2FjY2Vzc2lvbi1udW0+PHVybHM+PHJlbGF0ZWQtdXJscz48dXJs
Pmh0dHA6Ly93d3cubmNiaS5ubG0ubmloLmdvdi9lbnRyZXovcXVlcnkuZmNnaT9jbWQ9UmV0cmll
dmUmYW1wO2RiPVB1Yk1lZCZhbXA7ZG9wdD1DaXRhdGlvbiZhbXA7bGlzdF91aWRzPTExODM4ODQ2
PC91cmw+PC9yZWxhdGVkLXVybHM+PC91cmxzPjwvcmVjb3JkPjwvQ2l0ZT48L0VuZE5vdGU+
</w:fldData>
        </w:fldChar>
      </w:r>
      <w:r w:rsidR="00E379BF">
        <w:rPr>
          <w:sz w:val="24"/>
          <w:szCs w:val="24"/>
        </w:rPr>
        <w:instrText xml:space="preserve"> ADDIN EN.CITE </w:instrText>
      </w:r>
      <w:r w:rsidR="00E379BF">
        <w:rPr>
          <w:sz w:val="24"/>
          <w:szCs w:val="24"/>
        </w:rPr>
        <w:fldChar w:fldCharType="begin">
          <w:fldData xml:space="preserve">PEVuZE5vdGU+PENpdGU+PEF1dGhvcj5CcnVubmVyPC9BdXRob3I+PFllYXI+MTk5OTwvWWVhcj48
UmVjTnVtPjE1PC9SZWNOdW0+PERpc3BsYXlUZXh0Pig2LCA3KTwvRGlzcGxheVRleHQ+PHJlY29y
ZD48cmVjLW51bWJlcj4xNTwvcmVjLW51bWJlcj48Zm9yZWlnbi1rZXlzPjxrZXkgYXBwPSJFTiIg
ZGItaWQ9IjlycDV4MmF3cnd0ZmZrZXpwcGZwcGYwZWEwcjJhMHdwNWFlZSIgdGltZXN0YW1wPSIx
NDk0MjY2NzQ4Ij4xNTwva2V5PjwvZm9yZWlnbi1rZXlzPjxyZWYtdHlwZSBuYW1lPSJKb3VybmFs
IEFydGljbGUiPjE3PC9yZWYtdHlwZT48Y29udHJpYnV0b3JzPjxhdXRob3JzPjxhdXRob3I+QnJ1
bm5lciwgSC4gSS48L2F1dGhvcj48YXV0aG9yPkZlbGRtYW4sIEIuIE0uPC9hdXRob3I+PGF1dGhv
cj5Cb21iYXJkaWVyLCBDLjwvYXV0aG9yPjxhdXRob3I+U2lsdmVybWFuLCBFLiBELjwvYXV0aG9y
PjwvYXV0aG9ycz48L2NvbnRyaWJ1dG9ycz48YXV0aC1hZGRyZXNzPlVuaXZlcnNpdHkgb2YgVG9y
b250bywgYW5kIFRoZSBIb3NwaXRhbCBmb3IgU2ljayBDaGlsZHJlbiwgT250YXJpbywgQ2FuYWRh
LjwvYXV0aC1hZGRyZXNzPjx0aXRsZXM+PHRpdGxlPlNlbnNpdGl2aXR5IG9mIHRoZSBTeXN0ZW1p
YyBMdXB1cyBFcnl0aGVtYXRvc3VzIERpc2Vhc2UgQWN0aXZpdHkgSW5kZXgsIEJyaXRpc2ggSXNs
ZXMgTHVwdXMgQXNzZXNzbWVudCBHcm91cCBJbmRleCwgYW5kIFN5c3RlbWljIEx1cHVzIEFjdGl2
aXR5IE1lYXN1cmUgaW4gdGhlIGV2YWx1YXRpb24gb2YgY2xpbmljYWwgY2hhbmdlIGluIGNoaWxk
aG9vZC1vbnNldCBzeXN0ZW1pYyBsdXB1cyBlcnl0aGVtYXRvc3VzPC90aXRsZT48c2Vjb25kYXJ5
LXRpdGxlPkFydGhyaXRpcyBSaGV1bTwvc2Vjb25kYXJ5LXRpdGxlPjwvdGl0bGVzPjxwZXJpb2Rp
Y2FsPjxmdWxsLXRpdGxlPkFydGhyaXRpcyBSaGV1bTwvZnVsbC10aXRsZT48L3BlcmlvZGljYWw+
PHBhZ2VzPjEzNTQtNjAuPC9wYWdlcz48dm9sdW1lPjQyPC92b2x1bWU+PG51bWJlcj43PC9udW1i
ZXI+PGtleXdvcmRzPjxrZXl3b3JkPkFkdWx0PC9rZXl3b3JkPjxrZXl3b3JkPkJpb3BzeTwva2V5
d29yZD48a2V5d29yZD5DZW50cmFsIE5lcnZvdXMgU3lzdGVtIERpc2Vhc2VzL3BoeXNpb3BhdGhv
bG9neTwva2V5d29yZD48a2V5d29yZD5DaGlsZDwva2V5d29yZD48a2V5d29yZD5GZW1hbGU8L2tl
eXdvcmQ+PGtleXdvcmQ+SGVhZGFjaGUvcGh5c2lvcGF0aG9sb2d5PC9rZXl3b3JkPjxrZXl3b3Jk
Pkh1bWFuPC9rZXl3b3JkPjxrZXl3b3JkPkh5cGVydGVuc2lvbi9waHlzaW9wYXRob2xvZ3k8L2tl
eXdvcmQ+PGtleXdvcmQ+S2lkbmV5L3BhdGhvbG9neTwva2V5d29yZD48a2V5d29yZD5MdXB1cyBF
cnl0aGVtYXRvc3VzLCBTeXN0ZW1pYy8qcGh5c2lvcGF0aG9sb2d5PC9rZXl3b3JkPjxrZXl3b3Jk
Pkx1cHVzIE5lcGhyaXRpcy9wYXRob2xvZ3kvcGh5c2lvcGF0aG9sb2d5PC9rZXl3b3JkPjxrZXl3
b3JkPk1hbGU8L2tleXdvcmQ+PGtleXdvcmQ+U2V2ZXJpdHkgb2YgSWxsbmVzcyBJbmRleDwva2V5
d29yZD48a2V5d29yZD5WaXN1YWwgQWN1aXR5L3BoeXNpb2xvZ3k8L2tleXdvcmQ+PC9rZXl3b3Jk
cz48ZGF0ZXM+PHllYXI+MTk5OTwveWVhcj48L2RhdGVzPjxhY2Nlc3Npb24tbnVtPjEwNDAzMjYy
PC9hY2Nlc3Npb24tbnVtPjx1cmxzPjxyZWxhdGVkLXVybHM+PHVybD5odHRwOi8vd3d3Lm5jYmku
bmxtLm5paC5nb3YvaHRiaW4tcG9zdC9FbnRyZXovcXVlcnk/ZGI9bSZhbXA7Zm9ybT02JmFtcDtk
b3B0PXImYW1wO3VpZD0xMDQwMzI2MjwvdXJsPjwvcmVsYXRlZC11cmxzPjwvdXJscz48L3JlY29y
ZD48L0NpdGU+PENpdGU+PEF1dGhvcj5HbGFkbWFuPC9BdXRob3I+PFllYXI+MjAwMjwvWWVhcj48
UmVjTnVtPjEzPC9SZWNOdW0+PHJlY29yZD48cmVjLW51bWJlcj4xMzwvcmVjLW51bWJlcj48Zm9y
ZWlnbi1rZXlzPjxrZXkgYXBwPSJFTiIgZGItaWQ9IjlycDV4MmF3cnd0ZmZrZXpwcGZwcGYwZWEw
cjJhMHdwNWFlZSIgdGltZXN0YW1wPSIxNDk0MjY2NzQ4Ij4xMzwva2V5PjwvZm9yZWlnbi1rZXlz
PjxyZWYtdHlwZSBuYW1lPSJKb3VybmFsIEFydGljbGUiPjE3PC9yZWYtdHlwZT48Y29udHJpYnV0
b3JzPjxhdXRob3JzPjxhdXRob3I+R2xhZG1hbiwgRC4gRC48L2F1dGhvcj48YXV0aG9yPkliYW5l
eiwgRC48L2F1dGhvcj48YXV0aG9yPlVyb3dpdHosIE0uIEIuPC9hdXRob3I+PC9hdXRob3JzPjwv
Y29udHJpYnV0b3JzPjxhdXRoLWFkZHJlc3M+VGhlIFVuaXZlcnNpdHkgb2YgVG9yb250byBMdXB1
cyBDbGluaWMsIENlbnRyZSBmb3IgUHJvZ25vc2lzIFN0dWRpZXMgaW4gdGhlIFJoZXVtYXRpYyBE
aXNlYXNlcywgVG9yb250byBXZXN0ZXJuIEhvc3BpdGFsLCBPbnRhcmlvLCBDYW5hZGEuPC9hdXRo
LWFkZHJlc3M+PHRpdGxlcz48dGl0bGU+U3lzdGVtaWMgbHVwdXMgZXJ5dGhlbWF0b3N1cyBkaXNl
YXNlIGFjdGl2aXR5IGluZGV4IDIwMDA8L3RpdGxlPjxzZWNvbmRhcnktdGl0bGU+SiBSaGV1bWF0
b2w8L3NlY29uZGFyeS10aXRsZT48L3RpdGxlcz48cGVyaW9kaWNhbD48ZnVsbC10aXRsZT5KIFJo
ZXVtYXRvbDwvZnVsbC10aXRsZT48L3BlcmlvZGljYWw+PHBhZ2VzPjI4OC05MTwvcGFnZXM+PHZv
bHVtZT4yOTwvdm9sdW1lPjxudW1iZXI+MjwvbnVtYmVyPjxrZXl3b3Jkcz48a2V5d29yZD5BZG9s
ZXNjZW50PC9rZXl3b3JkPjxrZXl3b3JkPkFkdWx0PC9rZXl3b3JkPjxrZXl3b3JkPkFnZWQ8L2tl
eXdvcmQ+PGtleXdvcmQ+QWdlZCwgODAgYW5kIG92ZXI8L2tleXdvcmQ+PGtleXdvcmQ+Q2hpbGQ8
L2tleXdvcmQ+PGtleXdvcmQ+Q29ob3J0IFN0dWRpZXM8L2tleXdvcmQ+PGtleXdvcmQ+Q29tcGFy
YXRpdmUgU3R1ZHk8L2tleXdvcmQ+PGtleXdvcmQ+RmVtYWxlPC9rZXl3b3JkPjxrZXl3b3JkPkh1
bWFuPC9rZXl3b3JkPjxrZXl3b3JkPkx1cHVzIEVyeXRoZW1hdG9zdXMsIFN5c3RlbWljL21vcnRh
bGl0eS8qcGh5c2lvcGF0aG9sb2d5PC9rZXl3b3JkPjxrZXl3b3JkPk1hbGU8L2tleXdvcmQ+PGtl
eXdvcmQ+TWlkZGxlIEFnZWQ8L2tleXdvcmQ+PGtleXdvcmQ+KlNldmVyaXR5IG9mIElsbG5lc3Mg
SW5kZXg8L2tleXdvcmQ+PGtleXdvcmQ+U3Vydml2YWwgQW5hbHlzaXM8L2tleXdvcmQ+PGtleXdv
cmQ+U3Vydml2YWwgUmF0ZTwva2V5d29yZD48L2tleXdvcmRzPjxkYXRlcz48eWVhcj4yMDAyPC95
ZWFyPjxwdWItZGF0ZXM+PGRhdGU+RmViPC9kYXRlPjwvcHViLWRhdGVzPjwvZGF0ZXM+PGFjY2Vz
c2lvbi1udW0+MTE4Mzg4NDY8L2FjY2Vzc2lvbi1udW0+PHVybHM+PHJlbGF0ZWQtdXJscz48dXJs
Pmh0dHA6Ly93d3cubmNiaS5ubG0ubmloLmdvdi9lbnRyZXovcXVlcnkuZmNnaT9jbWQ9UmV0cmll
dmUmYW1wO2RiPVB1Yk1lZCZhbXA7ZG9wdD1DaXRhdGlvbiZhbXA7bGlzdF91aWRzPTExODM4ODQ2
PC91cmw+PC9yZWxhdGVkLXVybHM+PC91cmxzPjwvcmVjb3JkPjwvQ2l0ZT48L0VuZE5vdGU+
</w:fldData>
        </w:fldChar>
      </w:r>
      <w:r w:rsidR="00E379BF">
        <w:rPr>
          <w:sz w:val="24"/>
          <w:szCs w:val="24"/>
        </w:rPr>
        <w:instrText xml:space="preserve"> ADDIN EN.CITE.DATA </w:instrText>
      </w:r>
      <w:r w:rsidR="00E379BF">
        <w:rPr>
          <w:sz w:val="24"/>
          <w:szCs w:val="24"/>
        </w:rPr>
      </w:r>
      <w:r w:rsidR="00E379BF">
        <w:rPr>
          <w:sz w:val="24"/>
          <w:szCs w:val="24"/>
        </w:rPr>
        <w:fldChar w:fldCharType="end"/>
      </w:r>
      <w:r w:rsidR="00526A87">
        <w:rPr>
          <w:sz w:val="24"/>
          <w:szCs w:val="24"/>
        </w:rPr>
      </w:r>
      <w:r w:rsidR="00526A87">
        <w:rPr>
          <w:sz w:val="24"/>
          <w:szCs w:val="24"/>
        </w:rPr>
        <w:fldChar w:fldCharType="separate"/>
      </w:r>
      <w:r w:rsidR="00327D8E">
        <w:rPr>
          <w:noProof/>
          <w:sz w:val="24"/>
          <w:szCs w:val="24"/>
        </w:rPr>
        <w:t>(6, 7)</w:t>
      </w:r>
      <w:r w:rsidR="00526A87">
        <w:rPr>
          <w:sz w:val="24"/>
          <w:szCs w:val="24"/>
        </w:rPr>
        <w:fldChar w:fldCharType="end"/>
      </w:r>
      <w:r w:rsidR="00F96D71">
        <w:rPr>
          <w:sz w:val="24"/>
          <w:szCs w:val="24"/>
        </w:rPr>
        <w:t xml:space="preserve"> or the British Isles Lu</w:t>
      </w:r>
      <w:r w:rsidR="00EC4F03">
        <w:rPr>
          <w:sz w:val="24"/>
          <w:szCs w:val="24"/>
        </w:rPr>
        <w:t>pus Activity Group index (BILAG</w:t>
      </w:r>
      <w:r w:rsidR="00F96D71">
        <w:rPr>
          <w:sz w:val="24"/>
          <w:szCs w:val="24"/>
        </w:rPr>
        <w:t>)</w:t>
      </w:r>
      <w:r w:rsidR="00EC4F03">
        <w:rPr>
          <w:sz w:val="24"/>
          <w:szCs w:val="24"/>
        </w:rPr>
        <w:t xml:space="preserve"> </w:t>
      </w:r>
      <w:r w:rsidR="00526A87">
        <w:rPr>
          <w:sz w:val="24"/>
          <w:szCs w:val="24"/>
        </w:rPr>
        <w:fldChar w:fldCharType="begin">
          <w:fldData xml:space="preserve">PEVuZE5vdGU+PENpdGU+PEF1dGhvcj5Jc2VuYmVyZzwvQXV0aG9yPjxZZWFyPjIwMDU8L1llYXI+
PFJlY051bT42NzwvUmVjTnVtPjxEaXNwbGF5VGV4dD4oOCk8L0Rpc3BsYXlUZXh0PjxyZWNvcmQ+
PHJlYy1udW1iZXI+Njc8L3JlYy1udW1iZXI+PGZvcmVpZ24ta2V5cz48a2V5IGFwcD0iRU4iIGRi
LWlkPSI5cnA1eDJhd3J3dGZma2V6cHBmcHBmMGVhMHIyYTB3cDVhZWUiIHRpbWVzdGFtcD0iMTQ5
NDI2OTk1NSI+Njc8L2tleT48L2ZvcmVpZ24ta2V5cz48cmVmLXR5cGUgbmFtZT0iSm91cm5hbCBB
cnRpY2xlIj4xNzwvcmVmLXR5cGU+PGNvbnRyaWJ1dG9ycz48YXV0aG9ycz48YXV0aG9yPklzZW5i
ZXJnLCBELiBBLjwvYXV0aG9yPjxhdXRob3I+UmFobWFuLCBBLjwvYXV0aG9yPjxhdXRob3I+QWxs
ZW4sIEUuPC9hdXRob3I+PGF1dGhvcj5GYXJld2VsbCwgVi48L2F1dGhvcj48YXV0aG9yPkFraWws
IE0uPC9hdXRob3I+PGF1dGhvcj5CcnVjZSwgSS4gTi48L2F1dGhvcj48YXV0aG9yPkQmYXBvcztD
cnV6LCBELjwvYXV0aG9yPjxhdXRob3I+R3JpZmZpdGhzLCBCLjwvYXV0aG9yPjxhdXRob3I+S2hh
bWFzaHRhLCBNLjwvYXV0aG9yPjxhdXRob3I+TWFkZGlzb24sIFAuPC9hdXRob3I+PGF1dGhvcj5N
Y0h1Z2gsIE4uPC9hdXRob3I+PGF1dGhvcj5TbmFpdGgsIE0uPC9hdXRob3I+PGF1dGhvcj5UZWgs
IEwuIFMuPC9hdXRob3I+PGF1dGhvcj5ZZWUsIEMuIFMuPC9hdXRob3I+PGF1dGhvcj5ab21hLCBB
LjwvYXV0aG9yPjxhdXRob3I+R29yZG9uLCBDLjwvYXV0aG9yPjwvYXV0aG9ycz48L2NvbnRyaWJ1
dG9ycz48YXV0aC1hZGRyZXNzPkNlbnRyZSBmb3IgUmhldW1hdG9sb2d5LCBVbml2ZXJzaXR5IENv
bGxlZ2UgTG9uZG9uLCA0dGggRmxvb3IsIEFydGh1ciBTdGFubGV5IEhvdXNlLCA0MC01MCBUb3R0
ZW5oYW0gU3RyZWV0LCBMb25kb24gVzFUIDROSiwgVUsuIGQuaXNlbmJlcmdAdWNsLmFjLnVrPC9h
dXRoLWFkZHJlc3M+PHRpdGxlcz48dGl0bGU+QklMQUcgMjAwNC4gRGV2ZWxvcG1lbnQgYW5kIGlu
aXRpYWwgdmFsaWRhdGlvbiBvZiBhbiB1cGRhdGVkIHZlcnNpb24gb2YgdGhlIEJyaXRpc2ggSXNs
ZXMgTHVwdXMgQXNzZXNzbWVudCBHcm91cCZhcG9zO3MgZGlzZWFzZSBhY3Rpdml0eSBpbmRleCBm
b3IgcGF0aWVudHMgd2l0aCBzeXN0ZW1pYyBsdXB1cyBlcnl0aGVtYXRvc3VzPC90aXRsZT48c2Vj
b25kYXJ5LXRpdGxlPlJoZXVtYXRvbG9neSAoT3hmb3JkKTwvc2Vjb25kYXJ5LXRpdGxlPjwvdGl0
bGVzPjxwZXJpb2RpY2FsPjxmdWxsLXRpdGxlPlJoZXVtYXRvbG9neSAoT3hmb3JkKTwvZnVsbC10
aXRsZT48L3BlcmlvZGljYWw+PHBhZ2VzPjkwMi02PC9wYWdlcz48dm9sdW1lPjQ0PC92b2x1bWU+
PG51bWJlcj43PC9udW1iZXI+PGtleXdvcmRzPjxrZXl3b3JkPkFkdWx0PC9rZXl3b3JkPjxrZXl3
b3JkPkZlbWFsZTwva2V5d29yZD48a2V5d29yZD5IdW1hbnM8L2tleXdvcmQ+PGtleXdvcmQ+THVw
dXMgRXJ5dGhlbWF0b3N1cywgU3lzdGVtaWMvKmRpYWdub3Npczwva2V5d29yZD48a2V5d29yZD5N
YWxlPC9rZXl3b3JkPjxrZXl3b3JkPk9ic2VydmVyIFZhcmlhdGlvbjwva2V5d29yZD48a2V5d29y
ZD5SZXByb2R1Y2liaWxpdHkgb2YgUmVzdWx0czwva2V5d29yZD48a2V5d29yZD4qU2V2ZXJpdHkg
b2YgSWxsbmVzcyBJbmRleDwva2V5d29yZD48L2tleXdvcmRzPjxkYXRlcz48eWVhcj4yMDA1PC95
ZWFyPjxwdWItZGF0ZXM+PGRhdGU+SnVsPC9kYXRlPjwvcHViLWRhdGVzPjwvZGF0ZXM+PGlzYm4+
MTQ2Mi0wMzI0IChQcmludCkmI3hEOzE0NjItMDMyNCAoTGlua2luZyk8L2lzYm4+PGFjY2Vzc2lv
bi1udW0+MTU4MTQ1Nzc8L2FjY2Vzc2lvbi1udW0+PHVybHM+PHJlbGF0ZWQtdXJscz48dXJsPmh0
dHBzOi8vd3d3Lm5jYmkubmxtLm5paC5nb3YvcHVibWVkLzE1ODE0NTc3PC91cmw+PC9yZWxhdGVk
LXVybHM+PC91cmxzPjxlbGVjdHJvbmljLXJlc291cmNlLW51bT4xMC4xMDkzL3JoZXVtYXRvbG9n
eS9rZWg2MjQ8L2VsZWN0cm9uaWMtcmVzb3VyY2UtbnVtPjwvcmVjb3JkPjwvQ2l0ZT48L0VuZE5v
dGU+AG==
</w:fldData>
        </w:fldChar>
      </w:r>
      <w:r w:rsidR="00845448">
        <w:rPr>
          <w:sz w:val="24"/>
          <w:szCs w:val="24"/>
        </w:rPr>
        <w:instrText xml:space="preserve"> ADDIN EN.CITE </w:instrText>
      </w:r>
      <w:r w:rsidR="00845448">
        <w:rPr>
          <w:sz w:val="24"/>
          <w:szCs w:val="24"/>
        </w:rPr>
        <w:fldChar w:fldCharType="begin">
          <w:fldData xml:space="preserve">PEVuZE5vdGU+PENpdGU+PEF1dGhvcj5Jc2VuYmVyZzwvQXV0aG9yPjxZZWFyPjIwMDU8L1llYXI+
PFJlY051bT42NzwvUmVjTnVtPjxEaXNwbGF5VGV4dD4oOCk8L0Rpc3BsYXlUZXh0PjxyZWNvcmQ+
PHJlYy1udW1iZXI+Njc8L3JlYy1udW1iZXI+PGZvcmVpZ24ta2V5cz48a2V5IGFwcD0iRU4iIGRi
LWlkPSI5cnA1eDJhd3J3dGZma2V6cHBmcHBmMGVhMHIyYTB3cDVhZWUiIHRpbWVzdGFtcD0iMTQ5
NDI2OTk1NSI+Njc8L2tleT48L2ZvcmVpZ24ta2V5cz48cmVmLXR5cGUgbmFtZT0iSm91cm5hbCBB
cnRpY2xlIj4xNzwvcmVmLXR5cGU+PGNvbnRyaWJ1dG9ycz48YXV0aG9ycz48YXV0aG9yPklzZW5i
ZXJnLCBELiBBLjwvYXV0aG9yPjxhdXRob3I+UmFobWFuLCBBLjwvYXV0aG9yPjxhdXRob3I+QWxs
ZW4sIEUuPC9hdXRob3I+PGF1dGhvcj5GYXJld2VsbCwgVi48L2F1dGhvcj48YXV0aG9yPkFraWws
IE0uPC9hdXRob3I+PGF1dGhvcj5CcnVjZSwgSS4gTi48L2F1dGhvcj48YXV0aG9yPkQmYXBvcztD
cnV6LCBELjwvYXV0aG9yPjxhdXRob3I+R3JpZmZpdGhzLCBCLjwvYXV0aG9yPjxhdXRob3I+S2hh
bWFzaHRhLCBNLjwvYXV0aG9yPjxhdXRob3I+TWFkZGlzb24sIFAuPC9hdXRob3I+PGF1dGhvcj5N
Y0h1Z2gsIE4uPC9hdXRob3I+PGF1dGhvcj5TbmFpdGgsIE0uPC9hdXRob3I+PGF1dGhvcj5UZWgs
IEwuIFMuPC9hdXRob3I+PGF1dGhvcj5ZZWUsIEMuIFMuPC9hdXRob3I+PGF1dGhvcj5ab21hLCBB
LjwvYXV0aG9yPjxhdXRob3I+R29yZG9uLCBDLjwvYXV0aG9yPjwvYXV0aG9ycz48L2NvbnRyaWJ1
dG9ycz48YXV0aC1hZGRyZXNzPkNlbnRyZSBmb3IgUmhldW1hdG9sb2d5LCBVbml2ZXJzaXR5IENv
bGxlZ2UgTG9uZG9uLCA0dGggRmxvb3IsIEFydGh1ciBTdGFubGV5IEhvdXNlLCA0MC01MCBUb3R0
ZW5oYW0gU3RyZWV0LCBMb25kb24gVzFUIDROSiwgVUsuIGQuaXNlbmJlcmdAdWNsLmFjLnVrPC9h
dXRoLWFkZHJlc3M+PHRpdGxlcz48dGl0bGU+QklMQUcgMjAwNC4gRGV2ZWxvcG1lbnQgYW5kIGlu
aXRpYWwgdmFsaWRhdGlvbiBvZiBhbiB1cGRhdGVkIHZlcnNpb24gb2YgdGhlIEJyaXRpc2ggSXNs
ZXMgTHVwdXMgQXNzZXNzbWVudCBHcm91cCZhcG9zO3MgZGlzZWFzZSBhY3Rpdml0eSBpbmRleCBm
b3IgcGF0aWVudHMgd2l0aCBzeXN0ZW1pYyBsdXB1cyBlcnl0aGVtYXRvc3VzPC90aXRsZT48c2Vj
b25kYXJ5LXRpdGxlPlJoZXVtYXRvbG9neSAoT3hmb3JkKTwvc2Vjb25kYXJ5LXRpdGxlPjwvdGl0
bGVzPjxwZXJpb2RpY2FsPjxmdWxsLXRpdGxlPlJoZXVtYXRvbG9neSAoT3hmb3JkKTwvZnVsbC10
aXRsZT48L3BlcmlvZGljYWw+PHBhZ2VzPjkwMi02PC9wYWdlcz48dm9sdW1lPjQ0PC92b2x1bWU+
PG51bWJlcj43PC9udW1iZXI+PGtleXdvcmRzPjxrZXl3b3JkPkFkdWx0PC9rZXl3b3JkPjxrZXl3
b3JkPkZlbWFsZTwva2V5d29yZD48a2V5d29yZD5IdW1hbnM8L2tleXdvcmQ+PGtleXdvcmQ+THVw
dXMgRXJ5dGhlbWF0b3N1cywgU3lzdGVtaWMvKmRpYWdub3Npczwva2V5d29yZD48a2V5d29yZD5N
YWxlPC9rZXl3b3JkPjxrZXl3b3JkPk9ic2VydmVyIFZhcmlhdGlvbjwva2V5d29yZD48a2V5d29y
ZD5SZXByb2R1Y2liaWxpdHkgb2YgUmVzdWx0czwva2V5d29yZD48a2V5d29yZD4qU2V2ZXJpdHkg
b2YgSWxsbmVzcyBJbmRleDwva2V5d29yZD48L2tleXdvcmRzPjxkYXRlcz48eWVhcj4yMDA1PC95
ZWFyPjxwdWItZGF0ZXM+PGRhdGU+SnVsPC9kYXRlPjwvcHViLWRhdGVzPjwvZGF0ZXM+PGlzYm4+
MTQ2Mi0wMzI0IChQcmludCkmI3hEOzE0NjItMDMyNCAoTGlua2luZyk8L2lzYm4+PGFjY2Vzc2lv
bi1udW0+MTU4MTQ1Nzc8L2FjY2Vzc2lvbi1udW0+PHVybHM+PHJlbGF0ZWQtdXJscz48dXJsPmh0
dHBzOi8vd3d3Lm5jYmkubmxtLm5paC5nb3YvcHVibWVkLzE1ODE0NTc3PC91cmw+PC9yZWxhdGVk
LXVybHM+PC91cmxzPjxlbGVjdHJvbmljLXJlc291cmNlLW51bT4xMC4xMDkzL3JoZXVtYXRvbG9n
eS9rZWg2MjQ8L2VsZWN0cm9uaWMtcmVzb3VyY2UtbnVtPjwvcmVjb3JkPjwvQ2l0ZT48L0VuZE5v
dGU+AG==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Pr>
          <w:sz w:val="24"/>
          <w:szCs w:val="24"/>
        </w:rPr>
      </w:r>
      <w:r w:rsidR="00526A87">
        <w:rPr>
          <w:sz w:val="24"/>
          <w:szCs w:val="24"/>
        </w:rPr>
        <w:fldChar w:fldCharType="separate"/>
      </w:r>
      <w:r w:rsidR="00327D8E">
        <w:rPr>
          <w:noProof/>
          <w:sz w:val="24"/>
          <w:szCs w:val="24"/>
        </w:rPr>
        <w:t>(8)</w:t>
      </w:r>
      <w:r w:rsidR="00526A87">
        <w:rPr>
          <w:sz w:val="24"/>
          <w:szCs w:val="24"/>
        </w:rPr>
        <w:fldChar w:fldCharType="end"/>
      </w:r>
      <w:r w:rsidR="00063FAB">
        <w:rPr>
          <w:sz w:val="24"/>
          <w:szCs w:val="24"/>
        </w:rPr>
        <w:t>.</w:t>
      </w:r>
      <w:r w:rsidR="00F96D71">
        <w:rPr>
          <w:sz w:val="24"/>
          <w:szCs w:val="24"/>
        </w:rPr>
        <w:t xml:space="preserve"> </w:t>
      </w:r>
      <w:r w:rsidR="001C6AFC" w:rsidRPr="00AB4BDC">
        <w:rPr>
          <w:sz w:val="24"/>
          <w:szCs w:val="24"/>
        </w:rPr>
        <w:t xml:space="preserve">Moreover, there is </w:t>
      </w:r>
      <w:r w:rsidR="001C6AFC" w:rsidRPr="00AB4BDC">
        <w:rPr>
          <w:color w:val="000000"/>
          <w:sz w:val="24"/>
          <w:szCs w:val="24"/>
        </w:rPr>
        <w:t>consensus around the need to discriminate flare</w:t>
      </w:r>
      <w:r w:rsidR="00DA3FB6">
        <w:rPr>
          <w:color w:val="000000"/>
          <w:sz w:val="24"/>
          <w:szCs w:val="24"/>
        </w:rPr>
        <w:t>s as per their</w:t>
      </w:r>
      <w:r w:rsidR="001C6AFC" w:rsidRPr="00AB4BDC">
        <w:rPr>
          <w:color w:val="000000"/>
          <w:sz w:val="24"/>
          <w:szCs w:val="24"/>
        </w:rPr>
        <w:t xml:space="preserve"> severity: mild</w:t>
      </w:r>
      <w:r w:rsidR="00166BD0">
        <w:rPr>
          <w:color w:val="000000"/>
          <w:sz w:val="24"/>
          <w:szCs w:val="24"/>
        </w:rPr>
        <w:t>/</w:t>
      </w:r>
      <w:r w:rsidR="001C6AFC" w:rsidRPr="00AB4BDC">
        <w:rPr>
          <w:color w:val="000000"/>
          <w:sz w:val="24"/>
          <w:szCs w:val="24"/>
        </w:rPr>
        <w:t>minor, moderate, and major</w:t>
      </w:r>
      <w:r w:rsidR="00166BD0">
        <w:rPr>
          <w:color w:val="000000"/>
          <w:sz w:val="24"/>
          <w:szCs w:val="24"/>
        </w:rPr>
        <w:t>/</w:t>
      </w:r>
      <w:r w:rsidR="001C6AFC" w:rsidRPr="00AB4BDC">
        <w:rPr>
          <w:color w:val="000000"/>
          <w:sz w:val="24"/>
          <w:szCs w:val="24"/>
        </w:rPr>
        <w:t xml:space="preserve">severe flares </w:t>
      </w:r>
      <w:r w:rsidR="001C6AFC" w:rsidRPr="00AB4BDC">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E379BF">
        <w:rPr>
          <w:sz w:val="24"/>
          <w:szCs w:val="24"/>
        </w:rPr>
        <w:instrText xml:space="preserve"> ADDIN EN.CITE </w:instrText>
      </w:r>
      <w:r w:rsidR="00E379BF">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E379BF">
        <w:rPr>
          <w:sz w:val="24"/>
          <w:szCs w:val="24"/>
        </w:rPr>
        <w:instrText xml:space="preserve"> ADDIN EN.CITE.DATA </w:instrText>
      </w:r>
      <w:r w:rsidR="00E379BF">
        <w:rPr>
          <w:sz w:val="24"/>
          <w:szCs w:val="24"/>
        </w:rPr>
      </w:r>
      <w:r w:rsidR="00E379BF">
        <w:rPr>
          <w:sz w:val="24"/>
          <w:szCs w:val="24"/>
        </w:rPr>
        <w:fldChar w:fldCharType="end"/>
      </w:r>
      <w:r w:rsidR="001C6AFC" w:rsidRPr="00AB4BDC">
        <w:rPr>
          <w:sz w:val="24"/>
          <w:szCs w:val="24"/>
        </w:rPr>
      </w:r>
      <w:r w:rsidR="001C6AFC" w:rsidRPr="00AB4BDC">
        <w:rPr>
          <w:sz w:val="24"/>
          <w:szCs w:val="24"/>
        </w:rPr>
        <w:fldChar w:fldCharType="separate"/>
      </w:r>
      <w:r w:rsidR="001C6AFC" w:rsidRPr="00AB4BDC">
        <w:rPr>
          <w:noProof/>
          <w:sz w:val="24"/>
          <w:szCs w:val="24"/>
        </w:rPr>
        <w:t>(5)</w:t>
      </w:r>
      <w:r w:rsidR="001C6AFC" w:rsidRPr="00AB4BDC">
        <w:rPr>
          <w:sz w:val="24"/>
          <w:szCs w:val="24"/>
        </w:rPr>
        <w:fldChar w:fldCharType="end"/>
      </w:r>
      <w:r w:rsidR="001C6AFC" w:rsidRPr="00AB4BDC">
        <w:rPr>
          <w:color w:val="000000"/>
          <w:sz w:val="24"/>
          <w:szCs w:val="24"/>
        </w:rPr>
        <w:t xml:space="preserve">. </w:t>
      </w:r>
      <w:r w:rsidR="001C6AFC" w:rsidRPr="00AB4BDC">
        <w:rPr>
          <w:sz w:val="24"/>
          <w:szCs w:val="24"/>
        </w:rPr>
        <w:t>However, there are no generally accepted criteria or algorithms to determine h</w:t>
      </w:r>
      <w:r w:rsidR="00166BD0">
        <w:rPr>
          <w:sz w:val="24"/>
          <w:szCs w:val="24"/>
        </w:rPr>
        <w:t xml:space="preserve">ow to measure the severity of </w:t>
      </w:r>
      <w:r w:rsidR="001C6AFC" w:rsidRPr="00AB4BDC">
        <w:rPr>
          <w:sz w:val="24"/>
          <w:szCs w:val="24"/>
        </w:rPr>
        <w:t>cSLE flare</w:t>
      </w:r>
      <w:r w:rsidR="00166BD0">
        <w:rPr>
          <w:sz w:val="24"/>
          <w:szCs w:val="24"/>
        </w:rPr>
        <w:t>s</w:t>
      </w:r>
      <w:r w:rsidR="001C6AFC" w:rsidRPr="00AB4BDC">
        <w:rPr>
          <w:sz w:val="24"/>
          <w:szCs w:val="24"/>
        </w:rPr>
        <w:t>, nor have the preliminary cSLE flare criteri</w:t>
      </w:r>
      <w:r w:rsidR="00166BD0">
        <w:rPr>
          <w:sz w:val="24"/>
          <w:szCs w:val="24"/>
        </w:rPr>
        <w:t xml:space="preserve">a been validated in an </w:t>
      </w:r>
      <w:r w:rsidR="001C6AFC" w:rsidRPr="00AB4BDC">
        <w:rPr>
          <w:sz w:val="24"/>
          <w:szCs w:val="24"/>
        </w:rPr>
        <w:t xml:space="preserve">independent dataset. </w:t>
      </w:r>
      <w:r w:rsidR="00345E57">
        <w:rPr>
          <w:sz w:val="24"/>
          <w:szCs w:val="24"/>
        </w:rPr>
        <w:t>Thus, t</w:t>
      </w:r>
      <w:r w:rsidRPr="008A75AD">
        <w:rPr>
          <w:sz w:val="24"/>
          <w:szCs w:val="24"/>
        </w:rPr>
        <w:t xml:space="preserve">he objectives of this phase of the project were to </w:t>
      </w:r>
      <w:r w:rsidR="00356356">
        <w:rPr>
          <w:sz w:val="24"/>
          <w:szCs w:val="24"/>
        </w:rPr>
        <w:t xml:space="preserve">validate the preliminary criteria of global flare of cSLE and to </w:t>
      </w:r>
      <w:r w:rsidRPr="008A75AD">
        <w:rPr>
          <w:sz w:val="24"/>
          <w:szCs w:val="24"/>
        </w:rPr>
        <w:t>apply consensus formation methodology to de</w:t>
      </w:r>
      <w:r w:rsidR="00356356">
        <w:rPr>
          <w:sz w:val="24"/>
          <w:szCs w:val="24"/>
        </w:rPr>
        <w:t>fine flare threshold levels for m</w:t>
      </w:r>
      <w:r w:rsidR="00DA3FB6">
        <w:rPr>
          <w:sz w:val="24"/>
          <w:szCs w:val="24"/>
        </w:rPr>
        <w:t>inor, moderate and major flares.</w:t>
      </w:r>
    </w:p>
    <w:p w14:paraId="2E8A5727" w14:textId="77777777" w:rsidR="00434B35" w:rsidRPr="008A75AD" w:rsidRDefault="00434B35" w:rsidP="00F46744">
      <w:pPr>
        <w:spacing w:line="480" w:lineRule="auto"/>
        <w:jc w:val="center"/>
        <w:rPr>
          <w:b/>
          <w:i/>
          <w:sz w:val="24"/>
          <w:szCs w:val="24"/>
        </w:rPr>
      </w:pPr>
      <w:r w:rsidRPr="008A75AD">
        <w:rPr>
          <w:b/>
          <w:i/>
          <w:sz w:val="24"/>
          <w:szCs w:val="24"/>
        </w:rPr>
        <w:lastRenderedPageBreak/>
        <w:t>PATIENTS AND METHODS</w:t>
      </w:r>
    </w:p>
    <w:p w14:paraId="0C3E3063" w14:textId="77777777" w:rsidR="006459BF" w:rsidRDefault="006459BF" w:rsidP="00734CA6">
      <w:pPr>
        <w:spacing w:line="480" w:lineRule="auto"/>
        <w:ind w:firstLine="720"/>
        <w:jc w:val="both"/>
        <w:rPr>
          <w:sz w:val="24"/>
          <w:szCs w:val="24"/>
        </w:rPr>
      </w:pPr>
    </w:p>
    <w:p w14:paraId="48D308CD" w14:textId="5D8AFC1E" w:rsidR="00434B35" w:rsidRPr="00834FC5" w:rsidRDefault="00434B35" w:rsidP="00734CA6">
      <w:pPr>
        <w:spacing w:line="480" w:lineRule="auto"/>
        <w:ind w:firstLine="720"/>
        <w:jc w:val="both"/>
        <w:rPr>
          <w:sz w:val="24"/>
          <w:szCs w:val="24"/>
        </w:rPr>
      </w:pPr>
      <w:r w:rsidRPr="008A75AD">
        <w:rPr>
          <w:sz w:val="24"/>
          <w:szCs w:val="24"/>
        </w:rPr>
        <w:t xml:space="preserve">The overall approach to this project </w:t>
      </w:r>
      <w:r w:rsidR="00063FAB">
        <w:rPr>
          <w:sz w:val="24"/>
          <w:szCs w:val="24"/>
        </w:rPr>
        <w:t>w</w:t>
      </w:r>
      <w:r w:rsidR="00166BD0">
        <w:rPr>
          <w:sz w:val="24"/>
          <w:szCs w:val="24"/>
        </w:rPr>
        <w:t>as</w:t>
      </w:r>
      <w:r w:rsidR="00063FAB">
        <w:rPr>
          <w:sz w:val="24"/>
          <w:szCs w:val="24"/>
        </w:rPr>
        <w:t xml:space="preserve"> </w:t>
      </w:r>
      <w:r w:rsidRPr="008A75AD">
        <w:rPr>
          <w:sz w:val="24"/>
          <w:szCs w:val="24"/>
        </w:rPr>
        <w:t>based on the methodological framework successfully employed in pediatric rheumatology in the past</w:t>
      </w:r>
      <w:r w:rsidR="00031776">
        <w:rPr>
          <w:sz w:val="24"/>
          <w:szCs w:val="24"/>
        </w:rPr>
        <w:t xml:space="preserve"> </w:t>
      </w:r>
      <w:r w:rsidR="005F439C">
        <w:rPr>
          <w:sz w:val="24"/>
          <w:szCs w:val="24"/>
        </w:rPr>
        <w:fldChar w:fldCharType="begin">
          <w:fldData xml:space="preserve">PEVuZE5vdGU+PENpdGU+PEF1dGhvcj5XYWxsYWNlPC9BdXRob3I+PFllYXI+MjAwNjwvWWVhcj48
UmVjTnVtPjg5PC9SZWNOdW0+PERpc3BsYXlUZXh0Pig5LTExKTwvRGlzcGxheVRleHQ+PHJlY29y
ZD48cmVjLW51bWJlcj44OTwvcmVjLW51bWJlcj48Zm9yZWlnbi1rZXlzPjxrZXkgYXBwPSJFTiIg
ZGItaWQ9IjlycDV4MmF3cnd0ZmZrZXpwcGZwcGYwZWEwcjJhMHdwNWFlZSIgdGltZXN0YW1wPSIx
NDk0MjcyNjc5Ij44OTwva2V5PjwvZm9yZWlnbi1rZXlzPjxyZWYtdHlwZSBuYW1lPSJKb3VybmFs
IEFydGljbGUiPjE3PC9yZWYtdHlwZT48Y29udHJpYnV0b3JzPjxhdXRob3JzPjxhdXRob3I+V2Fs
bGFjZSwgQy4gQS48L2F1dGhvcj48YXV0aG9yPlJhdmVsbGksIEEuPC9hdXRob3I+PGF1dGhvcj5I
dWFuZywgQi48L2F1dGhvcj48YXV0aG9yPkdpYW5uaW5pLCBFLiBILjwvYXV0aG9yPjwvYXV0aG9y
cz48L2NvbnRyaWJ1dG9ycz48YXV0aC1hZGRyZXNzPkRpdmlzaW9uIG9mIEltbXVub2xvZ3ksIFJo
ZXVtYXRvbG9neSwgYW5kIEluZmVjdGlvdXMgRGlzZWFzZSwgQ2hpbGRyZW4mYXBvcztzIEhvc3Bp
dGFsIGFuZCBSZWdpb25hbCBNZWRpY2FsIENlbnRlciwgU2VhdHRsZSwgV2FzaGluZ3RvbiA5ODEw
NSwgVVNBLiBjd2FsbGFjZUB1Lndhc2hpbmd0b24uZWR1PC9hdXRoLWFkZHJlc3M+PHRpdGxlcz48
dGl0bGU+UHJlbGltaW5hcnkgdmFsaWRhdGlvbiBvZiBjbGluaWNhbCByZW1pc3Npb24gY3JpdGVy
aWEgdXNpbmcgdGhlIE9NRVJBQ1QgZmlsdGVyIGZvciBzZWxlY3QgY2F0ZWdvcmllcyBvZiBqdXZl
bmlsZSBpZGlvcGF0aGljIGFydGhyaXRpczwvdGl0bGU+PHNlY29uZGFyeS10aXRsZT5KIFJoZXVt
YXRvbDwvc2Vjb25kYXJ5LXRpdGxlPjwvdGl0bGVzPjxwZXJpb2RpY2FsPjxmdWxsLXRpdGxlPkog
UmhldW1hdG9sPC9mdWxsLXRpdGxlPjwvcGVyaW9kaWNhbD48cGFnZXM+Nzg5LTk1PC9wYWdlcz48
dm9sdW1lPjMzPC92b2x1bWU+PG51bWJlcj40PC9udW1iZXI+PGtleXdvcmRzPjxrZXl3b3JkPipB
cnRocml0aXMsIEp1dmVuaWxlL2RpYWdub3Npcy9kcnVnIHRoZXJhcHkvcGh5c2lvcGF0aG9sb2d5
PC9rZXl3b3JkPjxrZXl3b3JkPkRlbHBoaSBUZWNobmlxdWU8L2tleXdvcmQ+PGtleXdvcmQ+RGlz
Y3JpbWluYW50IEFuYWx5c2lzPC9rZXl3b3JkPjxrZXl3b3JkPkZlYXNpYmlsaXR5IFN0dWRpZXM8
L2tleXdvcmQ+PGtleXdvcmQ+Kk91dGNvbWUgQXNzZXNzbWVudCAoSGVhbHRoIENhcmUpPC9rZXl3
b3JkPjxrZXl3b3JkPlJlbWlzc2lvbiBJbmR1Y3Rpb248L2tleXdvcmQ+PGtleXdvcmQ+UmVwcm9k
dWNpYmlsaXR5IG9mIFJlc3VsdHM8L2tleXdvcmQ+PGtleXdvcmQ+VHJlYXRtZW50IE91dGNvbWU8
L2tleXdvcmQ+PC9rZXl3b3Jkcz48ZGF0ZXM+PHllYXI+MjAwNjwveWVhcj48cHViLWRhdGVzPjxk
YXRlPkFwcjwvZGF0ZT48L3B1Yi1kYXRlcz48L2RhdGVzPjxpc2JuPjAzMTUtMTYyWCAoUHJpbnQp
JiN4RDswMzE1LTE2MlggKExpbmtpbmcpPC9pc2JuPjxhY2Nlc3Npb24tbnVtPjE2NDgyNjQzPC9h
Y2Nlc3Npb24tbnVtPjx1cmxzPjxyZWxhdGVkLXVybHM+PHVybD5odHRwczovL3d3dy5uY2JpLm5s
bS5uaWguZ292L3B1Ym1lZC8xNjQ4MjY0MzwvdXJsPjwvcmVsYXRlZC11cmxzPjwvdXJscz48L3Jl
Y29yZD48L0NpdGU+PENpdGU+PEF1dGhvcj5SdXBlcnRvPC9BdXRob3I+PFllYXI+MjAwNjwvWWVh
cj48UmVjTnVtPjk5PC9SZWNOdW0+PHJlY29yZD48cmVjLW51bWJlcj45OTwvcmVjLW51bWJlcj48
Zm9yZWlnbi1rZXlzPjxrZXkgYXBwPSJFTiIgZGItaWQ9IjlycDV4MmF3cnd0ZmZrZXpwcGZwcGYw
ZWEwcjJhMHdwNWFlZSIgdGltZXN0YW1wPSIxNDk1NzU1ODI5Ij45OTwva2V5PjwvZm9yZWlnbi1r
ZXlzPjxyZWYtdHlwZSBuYW1lPSJKb3VybmFsIEFydGljbGUiPjE3PC9yZWYtdHlwZT48Y29udHJp
YnV0b3JzPjxhdXRob3JzPjxhdXRob3I+UnVwZXJ0bywgTi48L2F1dGhvcj48YXV0aG9yPlJhdmVs
bGksIEEuPC9hdXRob3I+PGF1dGhvcj5PbGl2ZWlyYSwgUy48L2F1dGhvcj48YXV0aG9yPkFsZXNz
aW8sIE0uPC9hdXRob3I+PGF1dGhvcj5NaWhheWxvdmEsIEQuPC9hdXRob3I+PGF1dGhvcj5QYXNp
YywgUy48L2F1dGhvcj48YXV0aG9yPkNvcnRpcywgRS48L2F1dGhvcj48YXV0aG9yPkFwYXosIE0u
PC9hdXRob3I+PGF1dGhvcj5CdXJnb3MtVmFyZ2FzLCBSLjwvYXV0aG9yPjxhdXRob3I+S2FuYWtv
dWRpLVRzYWthbGlkb3UsIEYuPC9hdXRob3I+PGF1dGhvcj5Ob3JhbWJ1ZW5hLCBYLjwvYXV0aG9y
PjxhdXRob3I+Q29yb25hLCBGLjwvYXV0aG9yPjxhdXRob3I+R2VybG9uaSwgVi48L2F1dGhvcj48
YXV0aG9yPkhhZ2VsYmVyZywgUy48L2F1dGhvcj48YXV0aG9yPkFnZ2Fyd2FsLCBBLjwvYXV0aG9y
PjxhdXRob3I+RG9sZXphbG92YSwgUC48L2F1dGhvcj48YXV0aG9yPlNhYWQsIEMuIE0uPC9hdXRo
b3I+PGF1dGhvcj5CYWUsIFMuIEMuPC9hdXRob3I+PGF1dGhvcj5WZXNlbHksIFIuPC9hdXRob3I+
PGF1dGhvcj5BdmNpbiwgVC48L2F1dGhvcj48YXV0aG9yPkZvc3RlciwgSC48L2F1dGhvcj48YXV0
aG9yPkR1YXJ0ZSwgQy48L2F1dGhvcj48YXV0aG9yPkhlcmxpbiwgVC48L2F1dGhvcj48YXV0aG9y
Pkhvcm5lZmYsIEcuPC9hdXRob3I+PGF1dGhvcj5MZXBvcmUsIEwuPC9hdXRob3I+PGF1dGhvcj52
YW4gUm9zc3VtLCBNLjwvYXV0aG9yPjxhdXRob3I+VHJhaWwsIEwuPC9hdXRob3I+PGF1dGhvcj5Q
aXN0b3JpbywgQS48L2F1dGhvcj48YXV0aG9yPkFuZGVyc3Nvbi1HYXJlLCBCLjwvYXV0aG9yPjxh
dXRob3I+R2lhbm5pbmksIEUuIEguPC9hdXRob3I+PGF1dGhvcj5NYXJ0aW5pLCBBLjwvYXV0aG9y
PjxhdXRob3I+UGVkaWF0cmljIFJoZXVtYXRvbG9neSBJbnRlcm5hdGlvbmFsIFRyaWFscywgT3Jn
YW5pemF0aW9uPC9hdXRob3I+PC9hdXRob3JzPjwvY29udHJpYnV0b3JzPjxhdXRoLWFkZHJlc3M+
UGVkaWF0cmljIFJoZXVtYXRvbG9neSBJbnRlcm5hdGlvbmFsIFRyaWFscyBPcmdhbml6YXRpb24s
IElSQ0NTIEcuIEdhc2xpbmksIFVuaXZlcnNpdGEgZGkgR2Vub3ZhIFBlZGlhdHJpYSBJSS1SZXVt
YXRvbG9naWEsIDUgTGFyZ28gR2FzbGluaSwgMTYxNDcgR2Vub2EsIEl0YWx5LiBuaWNvbGFydXBl
cnRvQG9zcGVkYWxlLWdhc2xpbmkuZ2UuaXQ8L2F1dGgtYWRkcmVzcz48dGl0bGVzPjx0aXRsZT5U
aGUgUGVkaWF0cmljIFJoZXVtYXRvbG9neSBJbnRlcm5hdGlvbmFsIFRyaWFscyBPcmdhbml6YXRp
b24vQW1lcmljYW4gQ29sbGVnZSBvZiBSaGV1bWF0b2xvZ3kgcHJvdmlzaW9uYWwgY3JpdGVyaWEg
Zm9yIHRoZSBldmFsdWF0aW9uIG9mIHJlc3BvbnNlIHRvIHRoZXJhcHkgaW4ganV2ZW5pbGUgc3lz
dGVtaWMgbHVwdXMgZXJ5dGhlbWF0b3N1czogcHJvc3BlY3RpdmUgdmFsaWRhdGlvbiBvZiB0aGUg
ZGVmaW5pdGlvbiBvZiBpbXByb3ZlbWVudDwvdGl0bGU+PHNlY29uZGFyeS10aXRsZT5BcnRocml0
aXMgUmhldW08L3NlY29uZGFyeS10aXRsZT48L3RpdGxlcz48cGVyaW9kaWNhbD48ZnVsbC10aXRs
ZT5BcnRocml0aXMgUmhldW08L2Z1bGwtdGl0bGU+PC9wZXJpb2RpY2FsPjxwYWdlcz4zNTUtNjM8
L3BhZ2VzPjx2b2x1bWU+NTU8L3ZvbHVtZT48bnVtYmVyPjM8L251bWJlcj48a2V5d29yZHM+PGtl
eXdvcmQ+Q2hpbGQ8L2tleXdvcmQ+PGtleXdvcmQ+Q29uc2Vuc3VzPC9rZXl3b3JkPjxrZXl3b3Jk
PkVuZHBvaW50IERldGVybWluYXRpb24vKm1ldGhvZHMvc3RhbmRhcmRzPC9rZXl3b3JkPjxrZXl3
b3JkPkZlbWFsZTwva2V5d29yZD48a2V5d29yZD5IZWFsdGggU3RhdHVzPC9rZXl3b3JkPjxrZXl3
b3JkPkh1bWFuczwva2V5d29yZD48a2V5d29yZD4qSW50ZXJuYXRpb25hbCBDb29wZXJhdGlvbjwv
a2V5d29yZD48a2V5d29yZD5MdXB1cyBFcnl0aGVtYXRvc3VzLCBTeXN0ZW1pYy8qZGlhZ25vc2lz
L3BoeXNpb3BhdGhvbG9neS90aGVyYXB5PC9rZXl3b3JkPjxrZXl3b3JkPk1hbGU8L2tleXdvcmQ+
PGtleXdvcmQ+Kk91dGNvbWUgQXNzZXNzbWVudCAoSGVhbHRoIENhcmUpPC9rZXl3b3JkPjxrZXl3
b3JkPlBlZGlhdHJpY3MvKm1ldGhvZHM8L2tleXdvcmQ+PGtleXdvcmQ+UmVwcm9kdWNpYmlsaXR5
IG9mIFJlc3VsdHM8L2tleXdvcmQ+PGtleXdvcmQ+UmhldW1hdG9sb2d5LyptZXRob2RzPC9rZXl3
b3JkPjxrZXl3b3JkPlNldmVyaXR5IG9mIElsbG5lc3MgSW5kZXg8L2tleXdvcmQ+PGtleXdvcmQ+
KlNvY2lldGllcywgTWVkaWNhbDwva2V5d29yZD48a2V5d29yZD5UcmVhdG1lbnQgT3V0Y29tZTwv
a2V5d29yZD48L2tleXdvcmRzPjxkYXRlcz48eWVhcj4yMDA2PC95ZWFyPjxwdWItZGF0ZXM+PGRh
dGU+SnVuIDE1PC9kYXRlPjwvcHViLWRhdGVzPjwvZGF0ZXM+PGlzYm4+MDAwNC0zNTkxIChQcmlu
dCkmI3hEOzAwMDQtMzU5MSAoTGlua2luZyk8L2lzYm4+PGFjY2Vzc2lvbi1udW0+MTY3MzkyMDM8
L2FjY2Vzc2lvbi1udW0+PHVybHM+PHJlbGF0ZWQtdXJscz48dXJsPmh0dHBzOi8vd3d3Lm5jYmku
bmxtLm5paC5nb3YvcHVibWVkLzE2NzM5MjAzPC91cmw+PC9yZWxhdGVkLXVybHM+PC91cmxzPjxl
bGVjdHJvbmljLXJlc291cmNlLW51bT4xMC4xMDAyL2FydC4yMjAwMjwvZWxlY3Ryb25pYy1yZXNv
dXJjZS1udW0+PC9yZWNvcmQ+PC9DaXRlPjxDaXRlPjxBdXRob3I+R2lhbm5pbmk8L0F1dGhvcj48
WWVhcj4xOTk3PC9ZZWFyPjxSZWNOdW0+MzE1PC9SZWNOdW0+PHJlY29yZD48cmVjLW51bWJlcj4z
MTU8L3JlYy1udW1iZXI+PGZvcmVpZ24ta2V5cz48a2V5IGFwcD0iRU4iIGRiLWlkPSI5cnA1eDJh
d3J3dGZma2V6cHBmcHBmMGVhMHIyYTB3cDVhZWUiIHRpbWVzdGFtcD0iMTUwNjExODc1OCI+MzE1
PC9rZXk+PC9mb3JlaWduLWtleXM+PHJlZi10eXBlIG5hbWU9IkpvdXJuYWwgQXJ0aWNsZSI+MTc8
L3JlZi10eXBlPjxjb250cmlidXRvcnM+PGF1dGhvcnM+PGF1dGhvcj5HaWFubmluaSwgRS4gSC48
L2F1dGhvcj48YXV0aG9yPlJ1cGVydG8sIE4uPC9hdXRob3I+PGF1dGhvcj5SYXZlbGxpLCBBLjwv
YXV0aG9yPjxhdXRob3I+TG92ZWxsLCBELiBKLjwvYXV0aG9yPjxhdXRob3I+RmVsc29uLCBELiBU
LjwvYXV0aG9yPjxhdXRob3I+TWFydGluaSwgQS48L2F1dGhvcj48L2F1dGhvcnM+PC9jb250cmli
dXRvcnM+PGF1dGgtYWRkcmVzcz5DaGlsZHJlbiZhcG9zO3MgSG9zcGl0YWwgTWVkaWNhbCBDZW50
ZXIsIENpbmNpbm5hdGksIE9oaW8gNDUyMjktMzAzOSwgVVNBLjwvYXV0aC1hZGRyZXNzPjx0aXRs
ZXM+PHRpdGxlPlByZWxpbWluYXJ5IGRlZmluaXRpb24gb2YgaW1wcm92ZW1lbnQgaW4ganV2ZW5p
bGUgYXJ0aHJpdGlzPC90aXRsZT48c2Vjb25kYXJ5LXRpdGxlPkFydGhyaXRpcyBSaGV1bTwvc2Vj
b25kYXJ5LXRpdGxlPjwvdGl0bGVzPjxwZXJpb2RpY2FsPjxmdWxsLXRpdGxlPkFydGhyaXRpcyBS
aGV1bTwvZnVsbC10aXRsZT48L3BlcmlvZGljYWw+PHBhZ2VzPjEyMDItOTwvcGFnZXM+PHZvbHVt
ZT40MDwvdm9sdW1lPjxudW1iZXI+NzwvbnVtYmVyPjxrZXl3b3Jkcz48a2V5d29yZD5BcnRocml0
aXMsIFJoZXVtYXRvaWQvKmRpYWdub3Npczwva2V5d29yZD48a2V5d29yZD5CbG9vZCBTZWRpbWVu
dGF0aW9uPC9rZXl3b3JkPjxrZXl3b3JkPkNoaWxkPC9rZXl3b3JkPjxrZXl3b3JkPkh1bWFuczwv
a2V5d29yZD48a2V5d29yZD5PdXRjb21lIEFzc2Vzc21lbnQgKEhlYWx0aCBDYXJlKTwva2V5d29y
ZD48a2V5d29yZD5SYW5nZSBvZiBNb3Rpb24sIEFydGljdWxhcjwva2V5d29yZD48a2V5d29yZD5T
ZW5zaXRpdml0eSBhbmQgU3BlY2lmaWNpdHk8L2tleXdvcmQ+PC9rZXl3b3Jkcz48ZGF0ZXM+PHll
YXI+MTk5NzwveWVhcj48cHViLWRhdGVzPjxkYXRlPkp1bDwvZGF0ZT48L3B1Yi1kYXRlcz48L2Rh
dGVzPjxpc2JuPjAwMDQtMzU5MSAoUHJpbnQpJiN4RDswMDA0LTM1OTEgKExpbmtpbmcpPC9pc2Ju
PjxhY2Nlc3Npb24tbnVtPjkyMTQ0MTk8L2FjY2Vzc2lvbi1udW0+PHVybHM+PHJlbGF0ZWQtdXJs
cz48dXJsPmh0dHBzOi8vd3d3Lm5jYmkubmxtLm5paC5nb3YvcHVibWVkLzkyMTQ0MTk8L3VybD48
L3JlbGF0ZWQtdXJscz48L3VybHM+PGVsZWN0cm9uaWMtcmVzb3VyY2UtbnVtPjEwLjEwMDIvMTUy
OS0wMTMxKDE5OTcwNyk0MDo3JmFtcDtsdDsxMjAyOjpBSUQtQVJUMyZhbXA7Z3Q7My4wLkNPOzIt
UjwvZWxlY3Ryb25pYy1yZXNvdXJjZS1udW0+PC9yZWNvcmQ+PC9DaXRlPjwvRW5kTm90ZT4A
</w:fldData>
        </w:fldChar>
      </w:r>
      <w:r w:rsidR="005F439C">
        <w:rPr>
          <w:sz w:val="24"/>
          <w:szCs w:val="24"/>
        </w:rPr>
        <w:instrText xml:space="preserve"> ADDIN EN.CITE </w:instrText>
      </w:r>
      <w:r w:rsidR="005F439C">
        <w:rPr>
          <w:sz w:val="24"/>
          <w:szCs w:val="24"/>
        </w:rPr>
        <w:fldChar w:fldCharType="begin">
          <w:fldData xml:space="preserve">PEVuZE5vdGU+PENpdGU+PEF1dGhvcj5XYWxsYWNlPC9BdXRob3I+PFllYXI+MjAwNjwvWWVhcj48
UmVjTnVtPjg5PC9SZWNOdW0+PERpc3BsYXlUZXh0Pig5LTExKTwvRGlzcGxheVRleHQ+PHJlY29y
ZD48cmVjLW51bWJlcj44OTwvcmVjLW51bWJlcj48Zm9yZWlnbi1rZXlzPjxrZXkgYXBwPSJFTiIg
ZGItaWQ9IjlycDV4MmF3cnd0ZmZrZXpwcGZwcGYwZWEwcjJhMHdwNWFlZSIgdGltZXN0YW1wPSIx
NDk0MjcyNjc5Ij44OTwva2V5PjwvZm9yZWlnbi1rZXlzPjxyZWYtdHlwZSBuYW1lPSJKb3VybmFs
IEFydGljbGUiPjE3PC9yZWYtdHlwZT48Y29udHJpYnV0b3JzPjxhdXRob3JzPjxhdXRob3I+V2Fs
bGFjZSwgQy4gQS48L2F1dGhvcj48YXV0aG9yPlJhdmVsbGksIEEuPC9hdXRob3I+PGF1dGhvcj5I
dWFuZywgQi48L2F1dGhvcj48YXV0aG9yPkdpYW5uaW5pLCBFLiBILjwvYXV0aG9yPjwvYXV0aG9y
cz48L2NvbnRyaWJ1dG9ycz48YXV0aC1hZGRyZXNzPkRpdmlzaW9uIG9mIEltbXVub2xvZ3ksIFJo
ZXVtYXRvbG9neSwgYW5kIEluZmVjdGlvdXMgRGlzZWFzZSwgQ2hpbGRyZW4mYXBvcztzIEhvc3Bp
dGFsIGFuZCBSZWdpb25hbCBNZWRpY2FsIENlbnRlciwgU2VhdHRsZSwgV2FzaGluZ3RvbiA5ODEw
NSwgVVNBLiBjd2FsbGFjZUB1Lndhc2hpbmd0b24uZWR1PC9hdXRoLWFkZHJlc3M+PHRpdGxlcz48
dGl0bGU+UHJlbGltaW5hcnkgdmFsaWRhdGlvbiBvZiBjbGluaWNhbCByZW1pc3Npb24gY3JpdGVy
aWEgdXNpbmcgdGhlIE9NRVJBQ1QgZmlsdGVyIGZvciBzZWxlY3QgY2F0ZWdvcmllcyBvZiBqdXZl
bmlsZSBpZGlvcGF0aGljIGFydGhyaXRpczwvdGl0bGU+PHNlY29uZGFyeS10aXRsZT5KIFJoZXVt
YXRvbDwvc2Vjb25kYXJ5LXRpdGxlPjwvdGl0bGVzPjxwZXJpb2RpY2FsPjxmdWxsLXRpdGxlPkog
UmhldW1hdG9sPC9mdWxsLXRpdGxlPjwvcGVyaW9kaWNhbD48cGFnZXM+Nzg5LTk1PC9wYWdlcz48
dm9sdW1lPjMzPC92b2x1bWU+PG51bWJlcj40PC9udW1iZXI+PGtleXdvcmRzPjxrZXl3b3JkPipB
cnRocml0aXMsIEp1dmVuaWxlL2RpYWdub3Npcy9kcnVnIHRoZXJhcHkvcGh5c2lvcGF0aG9sb2d5
PC9rZXl3b3JkPjxrZXl3b3JkPkRlbHBoaSBUZWNobmlxdWU8L2tleXdvcmQ+PGtleXdvcmQ+RGlz
Y3JpbWluYW50IEFuYWx5c2lzPC9rZXl3b3JkPjxrZXl3b3JkPkZlYXNpYmlsaXR5IFN0dWRpZXM8
L2tleXdvcmQ+PGtleXdvcmQ+Kk91dGNvbWUgQXNzZXNzbWVudCAoSGVhbHRoIENhcmUpPC9rZXl3
b3JkPjxrZXl3b3JkPlJlbWlzc2lvbiBJbmR1Y3Rpb248L2tleXdvcmQ+PGtleXdvcmQ+UmVwcm9k
dWNpYmlsaXR5IG9mIFJlc3VsdHM8L2tleXdvcmQ+PGtleXdvcmQ+VHJlYXRtZW50IE91dGNvbWU8
L2tleXdvcmQ+PC9rZXl3b3Jkcz48ZGF0ZXM+PHllYXI+MjAwNjwveWVhcj48cHViLWRhdGVzPjxk
YXRlPkFwcjwvZGF0ZT48L3B1Yi1kYXRlcz48L2RhdGVzPjxpc2JuPjAzMTUtMTYyWCAoUHJpbnQp
JiN4RDswMzE1LTE2MlggKExpbmtpbmcpPC9pc2JuPjxhY2Nlc3Npb24tbnVtPjE2NDgyNjQzPC9h
Y2Nlc3Npb24tbnVtPjx1cmxzPjxyZWxhdGVkLXVybHM+PHVybD5odHRwczovL3d3dy5uY2JpLm5s
bS5uaWguZ292L3B1Ym1lZC8xNjQ4MjY0MzwvdXJsPjwvcmVsYXRlZC11cmxzPjwvdXJscz48L3Jl
Y29yZD48L0NpdGU+PENpdGU+PEF1dGhvcj5SdXBlcnRvPC9BdXRob3I+PFllYXI+MjAwNjwvWWVh
cj48UmVjTnVtPjk5PC9SZWNOdW0+PHJlY29yZD48cmVjLW51bWJlcj45OTwvcmVjLW51bWJlcj48
Zm9yZWlnbi1rZXlzPjxrZXkgYXBwPSJFTiIgZGItaWQ9IjlycDV4MmF3cnd0ZmZrZXpwcGZwcGYw
ZWEwcjJhMHdwNWFlZSIgdGltZXN0YW1wPSIxNDk1NzU1ODI5Ij45OTwva2V5PjwvZm9yZWlnbi1r
ZXlzPjxyZWYtdHlwZSBuYW1lPSJKb3VybmFsIEFydGljbGUiPjE3PC9yZWYtdHlwZT48Y29udHJp
YnV0b3JzPjxhdXRob3JzPjxhdXRob3I+UnVwZXJ0bywgTi48L2F1dGhvcj48YXV0aG9yPlJhdmVs
bGksIEEuPC9hdXRob3I+PGF1dGhvcj5PbGl2ZWlyYSwgUy48L2F1dGhvcj48YXV0aG9yPkFsZXNz
aW8sIE0uPC9hdXRob3I+PGF1dGhvcj5NaWhheWxvdmEsIEQuPC9hdXRob3I+PGF1dGhvcj5QYXNp
YywgUy48L2F1dGhvcj48YXV0aG9yPkNvcnRpcywgRS48L2F1dGhvcj48YXV0aG9yPkFwYXosIE0u
PC9hdXRob3I+PGF1dGhvcj5CdXJnb3MtVmFyZ2FzLCBSLjwvYXV0aG9yPjxhdXRob3I+S2FuYWtv
dWRpLVRzYWthbGlkb3UsIEYuPC9hdXRob3I+PGF1dGhvcj5Ob3JhbWJ1ZW5hLCBYLjwvYXV0aG9y
PjxhdXRob3I+Q29yb25hLCBGLjwvYXV0aG9yPjxhdXRob3I+R2VybG9uaSwgVi48L2F1dGhvcj48
YXV0aG9yPkhhZ2VsYmVyZywgUy48L2F1dGhvcj48YXV0aG9yPkFnZ2Fyd2FsLCBBLjwvYXV0aG9y
PjxhdXRob3I+RG9sZXphbG92YSwgUC48L2F1dGhvcj48YXV0aG9yPlNhYWQsIEMuIE0uPC9hdXRo
b3I+PGF1dGhvcj5CYWUsIFMuIEMuPC9hdXRob3I+PGF1dGhvcj5WZXNlbHksIFIuPC9hdXRob3I+
PGF1dGhvcj5BdmNpbiwgVC48L2F1dGhvcj48YXV0aG9yPkZvc3RlciwgSC48L2F1dGhvcj48YXV0
aG9yPkR1YXJ0ZSwgQy48L2F1dGhvcj48YXV0aG9yPkhlcmxpbiwgVC48L2F1dGhvcj48YXV0aG9y
Pkhvcm5lZmYsIEcuPC9hdXRob3I+PGF1dGhvcj5MZXBvcmUsIEwuPC9hdXRob3I+PGF1dGhvcj52
YW4gUm9zc3VtLCBNLjwvYXV0aG9yPjxhdXRob3I+VHJhaWwsIEwuPC9hdXRob3I+PGF1dGhvcj5Q
aXN0b3JpbywgQS48L2F1dGhvcj48YXV0aG9yPkFuZGVyc3Nvbi1HYXJlLCBCLjwvYXV0aG9yPjxh
dXRob3I+R2lhbm5pbmksIEUuIEguPC9hdXRob3I+PGF1dGhvcj5NYXJ0aW5pLCBBLjwvYXV0aG9y
PjxhdXRob3I+UGVkaWF0cmljIFJoZXVtYXRvbG9neSBJbnRlcm5hdGlvbmFsIFRyaWFscywgT3Jn
YW5pemF0aW9uPC9hdXRob3I+PC9hdXRob3JzPjwvY29udHJpYnV0b3JzPjxhdXRoLWFkZHJlc3M+
UGVkaWF0cmljIFJoZXVtYXRvbG9neSBJbnRlcm5hdGlvbmFsIFRyaWFscyBPcmdhbml6YXRpb24s
IElSQ0NTIEcuIEdhc2xpbmksIFVuaXZlcnNpdGEgZGkgR2Vub3ZhIFBlZGlhdHJpYSBJSS1SZXVt
YXRvbG9naWEsIDUgTGFyZ28gR2FzbGluaSwgMTYxNDcgR2Vub2EsIEl0YWx5LiBuaWNvbGFydXBl
cnRvQG9zcGVkYWxlLWdhc2xpbmkuZ2UuaXQ8L2F1dGgtYWRkcmVzcz48dGl0bGVzPjx0aXRsZT5U
aGUgUGVkaWF0cmljIFJoZXVtYXRvbG9neSBJbnRlcm5hdGlvbmFsIFRyaWFscyBPcmdhbml6YXRp
b24vQW1lcmljYW4gQ29sbGVnZSBvZiBSaGV1bWF0b2xvZ3kgcHJvdmlzaW9uYWwgY3JpdGVyaWEg
Zm9yIHRoZSBldmFsdWF0aW9uIG9mIHJlc3BvbnNlIHRvIHRoZXJhcHkgaW4ganV2ZW5pbGUgc3lz
dGVtaWMgbHVwdXMgZXJ5dGhlbWF0b3N1czogcHJvc3BlY3RpdmUgdmFsaWRhdGlvbiBvZiB0aGUg
ZGVmaW5pdGlvbiBvZiBpbXByb3ZlbWVudDwvdGl0bGU+PHNlY29uZGFyeS10aXRsZT5BcnRocml0
aXMgUmhldW08L3NlY29uZGFyeS10aXRsZT48L3RpdGxlcz48cGVyaW9kaWNhbD48ZnVsbC10aXRs
ZT5BcnRocml0aXMgUmhldW08L2Z1bGwtdGl0bGU+PC9wZXJpb2RpY2FsPjxwYWdlcz4zNTUtNjM8
L3BhZ2VzPjx2b2x1bWU+NTU8L3ZvbHVtZT48bnVtYmVyPjM8L251bWJlcj48a2V5d29yZHM+PGtl
eXdvcmQ+Q2hpbGQ8L2tleXdvcmQ+PGtleXdvcmQ+Q29uc2Vuc3VzPC9rZXl3b3JkPjxrZXl3b3Jk
PkVuZHBvaW50IERldGVybWluYXRpb24vKm1ldGhvZHMvc3RhbmRhcmRzPC9rZXl3b3JkPjxrZXl3
b3JkPkZlbWFsZTwva2V5d29yZD48a2V5d29yZD5IZWFsdGggU3RhdHVzPC9rZXl3b3JkPjxrZXl3
b3JkPkh1bWFuczwva2V5d29yZD48a2V5d29yZD4qSW50ZXJuYXRpb25hbCBDb29wZXJhdGlvbjwv
a2V5d29yZD48a2V5d29yZD5MdXB1cyBFcnl0aGVtYXRvc3VzLCBTeXN0ZW1pYy8qZGlhZ25vc2lz
L3BoeXNpb3BhdGhvbG9neS90aGVyYXB5PC9rZXl3b3JkPjxrZXl3b3JkPk1hbGU8L2tleXdvcmQ+
PGtleXdvcmQ+Kk91dGNvbWUgQXNzZXNzbWVudCAoSGVhbHRoIENhcmUpPC9rZXl3b3JkPjxrZXl3
b3JkPlBlZGlhdHJpY3MvKm1ldGhvZHM8L2tleXdvcmQ+PGtleXdvcmQ+UmVwcm9kdWNpYmlsaXR5
IG9mIFJlc3VsdHM8L2tleXdvcmQ+PGtleXdvcmQ+UmhldW1hdG9sb2d5LyptZXRob2RzPC9rZXl3
b3JkPjxrZXl3b3JkPlNldmVyaXR5IG9mIElsbG5lc3MgSW5kZXg8L2tleXdvcmQ+PGtleXdvcmQ+
KlNvY2lldGllcywgTWVkaWNhbDwva2V5d29yZD48a2V5d29yZD5UcmVhdG1lbnQgT3V0Y29tZTwv
a2V5d29yZD48L2tleXdvcmRzPjxkYXRlcz48eWVhcj4yMDA2PC95ZWFyPjxwdWItZGF0ZXM+PGRh
dGU+SnVuIDE1PC9kYXRlPjwvcHViLWRhdGVzPjwvZGF0ZXM+PGlzYm4+MDAwNC0zNTkxIChQcmlu
dCkmI3hEOzAwMDQtMzU5MSAoTGlua2luZyk8L2lzYm4+PGFjY2Vzc2lvbi1udW0+MTY3MzkyMDM8
L2FjY2Vzc2lvbi1udW0+PHVybHM+PHJlbGF0ZWQtdXJscz48dXJsPmh0dHBzOi8vd3d3Lm5jYmku
bmxtLm5paC5nb3YvcHVibWVkLzE2NzM5MjAzPC91cmw+PC9yZWxhdGVkLXVybHM+PC91cmxzPjxl
bGVjdHJvbmljLXJlc291cmNlLW51bT4xMC4xMDAyL2FydC4yMjAwMjwvZWxlY3Ryb25pYy1yZXNv
dXJjZS1udW0+PC9yZWNvcmQ+PC9DaXRlPjxDaXRlPjxBdXRob3I+R2lhbm5pbmk8L0F1dGhvcj48
WWVhcj4xOTk3PC9ZZWFyPjxSZWNOdW0+MzE1PC9SZWNOdW0+PHJlY29yZD48cmVjLW51bWJlcj4z
MTU8L3JlYy1udW1iZXI+PGZvcmVpZ24ta2V5cz48a2V5IGFwcD0iRU4iIGRiLWlkPSI5cnA1eDJh
d3J3dGZma2V6cHBmcHBmMGVhMHIyYTB3cDVhZWUiIHRpbWVzdGFtcD0iMTUwNjExODc1OCI+MzE1
PC9rZXk+PC9mb3JlaWduLWtleXM+PHJlZi10eXBlIG5hbWU9IkpvdXJuYWwgQXJ0aWNsZSI+MTc8
L3JlZi10eXBlPjxjb250cmlidXRvcnM+PGF1dGhvcnM+PGF1dGhvcj5HaWFubmluaSwgRS4gSC48
L2F1dGhvcj48YXV0aG9yPlJ1cGVydG8sIE4uPC9hdXRob3I+PGF1dGhvcj5SYXZlbGxpLCBBLjwv
YXV0aG9yPjxhdXRob3I+TG92ZWxsLCBELiBKLjwvYXV0aG9yPjxhdXRob3I+RmVsc29uLCBELiBU
LjwvYXV0aG9yPjxhdXRob3I+TWFydGluaSwgQS48L2F1dGhvcj48L2F1dGhvcnM+PC9jb250cmli
dXRvcnM+PGF1dGgtYWRkcmVzcz5DaGlsZHJlbiZhcG9zO3MgSG9zcGl0YWwgTWVkaWNhbCBDZW50
ZXIsIENpbmNpbm5hdGksIE9oaW8gNDUyMjktMzAzOSwgVVNBLjwvYXV0aC1hZGRyZXNzPjx0aXRs
ZXM+PHRpdGxlPlByZWxpbWluYXJ5IGRlZmluaXRpb24gb2YgaW1wcm92ZW1lbnQgaW4ganV2ZW5p
bGUgYXJ0aHJpdGlzPC90aXRsZT48c2Vjb25kYXJ5LXRpdGxlPkFydGhyaXRpcyBSaGV1bTwvc2Vj
b25kYXJ5LXRpdGxlPjwvdGl0bGVzPjxwZXJpb2RpY2FsPjxmdWxsLXRpdGxlPkFydGhyaXRpcyBS
aGV1bTwvZnVsbC10aXRsZT48L3BlcmlvZGljYWw+PHBhZ2VzPjEyMDItOTwvcGFnZXM+PHZvbHVt
ZT40MDwvdm9sdW1lPjxudW1iZXI+NzwvbnVtYmVyPjxrZXl3b3Jkcz48a2V5d29yZD5BcnRocml0
aXMsIFJoZXVtYXRvaWQvKmRpYWdub3Npczwva2V5d29yZD48a2V5d29yZD5CbG9vZCBTZWRpbWVu
dGF0aW9uPC9rZXl3b3JkPjxrZXl3b3JkPkNoaWxkPC9rZXl3b3JkPjxrZXl3b3JkPkh1bWFuczwv
a2V5d29yZD48a2V5d29yZD5PdXRjb21lIEFzc2Vzc21lbnQgKEhlYWx0aCBDYXJlKTwva2V5d29y
ZD48a2V5d29yZD5SYW5nZSBvZiBNb3Rpb24sIEFydGljdWxhcjwva2V5d29yZD48a2V5d29yZD5T
ZW5zaXRpdml0eSBhbmQgU3BlY2lmaWNpdHk8L2tleXdvcmQ+PC9rZXl3b3Jkcz48ZGF0ZXM+PHll
YXI+MTk5NzwveWVhcj48cHViLWRhdGVzPjxkYXRlPkp1bDwvZGF0ZT48L3B1Yi1kYXRlcz48L2Rh
dGVzPjxpc2JuPjAwMDQtMzU5MSAoUHJpbnQpJiN4RDswMDA0LTM1OTEgKExpbmtpbmcpPC9pc2Ju
PjxhY2Nlc3Npb24tbnVtPjkyMTQ0MTk8L2FjY2Vzc2lvbi1udW0+PHVybHM+PHJlbGF0ZWQtdXJs
cz48dXJsPmh0dHBzOi8vd3d3Lm5jYmkubmxtLm5paC5nb3YvcHVibWVkLzkyMTQ0MTk8L3VybD48
L3JlbGF0ZWQtdXJscz48L3VybHM+PGVsZWN0cm9uaWMtcmVzb3VyY2UtbnVtPjEwLjEwMDIvMTUy
OS0wMTMxKDE5OTcwNyk0MDo3JmFtcDtsdDsxMjAyOjpBSUQtQVJUMyZhbXA7Z3Q7My4wLkNPOzIt
UjwvZWxlY3Ryb25pYy1yZXNvdXJjZS1udW0+PC9yZWNvcmQ+PC9DaXRlPjwvRW5kTm90ZT4A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F439C">
        <w:rPr>
          <w:sz w:val="24"/>
          <w:szCs w:val="24"/>
        </w:rPr>
      </w:r>
      <w:r w:rsidR="005F439C">
        <w:rPr>
          <w:sz w:val="24"/>
          <w:szCs w:val="24"/>
        </w:rPr>
        <w:fldChar w:fldCharType="separate"/>
      </w:r>
      <w:r w:rsidR="005F439C">
        <w:rPr>
          <w:noProof/>
          <w:sz w:val="24"/>
          <w:szCs w:val="24"/>
        </w:rPr>
        <w:t>(9-11)</w:t>
      </w:r>
      <w:r w:rsidR="005F439C">
        <w:rPr>
          <w:sz w:val="24"/>
          <w:szCs w:val="24"/>
        </w:rPr>
        <w:fldChar w:fldCharType="end"/>
      </w:r>
      <w:r w:rsidR="00345E57">
        <w:rPr>
          <w:sz w:val="24"/>
          <w:szCs w:val="24"/>
        </w:rPr>
        <w:t xml:space="preserve">, aligned with recommendations </w:t>
      </w:r>
      <w:r>
        <w:rPr>
          <w:sz w:val="24"/>
          <w:szCs w:val="24"/>
        </w:rPr>
        <w:t xml:space="preserve">by the Classification &amp; Response Criteria </w:t>
      </w:r>
      <w:r w:rsidRPr="008A75AD">
        <w:rPr>
          <w:sz w:val="24"/>
          <w:szCs w:val="24"/>
        </w:rPr>
        <w:t xml:space="preserve">Subcommittee of the </w:t>
      </w:r>
      <w:r w:rsidR="00EC4F03" w:rsidRPr="008A75AD">
        <w:rPr>
          <w:sz w:val="24"/>
          <w:szCs w:val="24"/>
        </w:rPr>
        <w:t xml:space="preserve">American College of Rheumatology (ACR) </w:t>
      </w:r>
      <w:r w:rsidRPr="008A75AD">
        <w:rPr>
          <w:sz w:val="24"/>
          <w:szCs w:val="24"/>
        </w:rPr>
        <w:t xml:space="preserve">Committee on Quality Measures </w:t>
      </w:r>
      <w:r w:rsidR="00526A87">
        <w:rPr>
          <w:sz w:val="24"/>
          <w:szCs w:val="24"/>
        </w:rPr>
        <w:fldChar w:fldCharType="begin"/>
      </w:r>
      <w:r w:rsidR="005F439C">
        <w:rPr>
          <w:sz w:val="24"/>
          <w:szCs w:val="24"/>
        </w:rPr>
        <w:instrText xml:space="preserve"> ADDIN EN.CITE &lt;EndNote&gt;&lt;Cite&gt;&lt;Author&gt;Singh&lt;/Author&gt;&lt;Year&gt;2006&lt;/Year&gt;&lt;RecNum&gt;8&lt;/RecNum&gt;&lt;DisplayText&gt;(12)&lt;/DisplayText&gt;&lt;record&gt;&lt;rec-number&gt;8&lt;/rec-number&gt;&lt;foreign-keys&gt;&lt;key app="EN" db-id="9rp5x2awrwtffkezppfppf0ea0r2a0wp5aee" timestamp="1494266748"&gt;8&lt;/key&gt;&lt;/foreign-keys&gt;&lt;ref-type name="Journal Article"&gt;17&lt;/ref-type&gt;&lt;contributors&gt;&lt;authors&gt;&lt;author&gt;Singh, J. A.&lt;/author&gt;&lt;author&gt;Solomon, D. H.&lt;/author&gt;&lt;author&gt;Dougados, M.&lt;/author&gt;&lt;author&gt;Felson, D.&lt;/author&gt;&lt;author&gt;Hawker, G.&lt;/author&gt;&lt;author&gt;Katz, P.&lt;/author&gt;&lt;author&gt;Paulus, H.&lt;/author&gt;&lt;author&gt;Wallace, C.&lt;/author&gt;&lt;/authors&gt;&lt;/contributors&gt;&lt;titles&gt;&lt;title&gt;Development of classification and response criteria for rheumatic diseases&lt;/title&gt;&lt;secondary-title&gt;Arthritis Rheum&lt;/secondary-title&gt;&lt;/titles&gt;&lt;periodical&gt;&lt;full-title&gt;Arthritis Rheum&lt;/full-title&gt;&lt;/periodical&gt;&lt;pages&gt;348-52&lt;/pages&gt;&lt;volume&gt;55&lt;/volume&gt;&lt;number&gt;3&lt;/number&gt;&lt;edition&gt;2006/06/02&lt;/edition&gt;&lt;keywords&gt;&lt;keyword&gt;Americas&lt;/keyword&gt;&lt;keyword&gt;Endpoint Determination/*methods&lt;/keyword&gt;&lt;keyword&gt;*Outcome Assessment (Health Care)&lt;/keyword&gt;&lt;keyword&gt;Rheumatic Diseases/*classification/*therapy&lt;/keyword&gt;&lt;keyword&gt;Rheumatology/*methods&lt;/keyword&gt;&lt;keyword&gt;Societies, Scientific&lt;/keyword&gt;&lt;keyword&gt;*Treatment Outcome&lt;/keyword&gt;&lt;/keywords&gt;&lt;dates&gt;&lt;year&gt;2006&lt;/year&gt;&lt;pub-dates&gt;&lt;date&gt;Jun 15&lt;/date&gt;&lt;/pub-dates&gt;&lt;/dates&gt;&lt;isbn&gt;0004-3591 (Print)&lt;/isbn&gt;&lt;accession-num&gt;16739201&lt;/accession-num&gt;&lt;urls&gt;&lt;related-urls&gt;&lt;url&gt;http://www.ncbi.nlm.nih.gov/entrez/query.fcgi?cmd=Retrieve&amp;amp;db=PubMed&amp;amp;dopt=Citation&amp;amp;list_uids=16739201&lt;/url&gt;&lt;/related-urls&gt;&lt;/urls&gt;&lt;electronic-resource-num&gt;10.1002/art.22003&lt;/electronic-resource-num&gt;&lt;language&gt;eng&lt;/language&gt;&lt;/record&gt;&lt;/Cite&gt;&lt;/EndNote&gt;</w:instrText>
      </w:r>
      <w:r w:rsidR="00526A87">
        <w:rPr>
          <w:sz w:val="24"/>
          <w:szCs w:val="24"/>
        </w:rPr>
        <w:fldChar w:fldCharType="separate"/>
      </w:r>
      <w:r w:rsidR="005F439C">
        <w:rPr>
          <w:noProof/>
          <w:sz w:val="24"/>
          <w:szCs w:val="24"/>
        </w:rPr>
        <w:t>(12)</w:t>
      </w:r>
      <w:r w:rsidR="00526A87">
        <w:rPr>
          <w:sz w:val="24"/>
          <w:szCs w:val="24"/>
        </w:rPr>
        <w:fldChar w:fldCharType="end"/>
      </w:r>
      <w:r w:rsidRPr="008A75AD">
        <w:rPr>
          <w:sz w:val="24"/>
          <w:szCs w:val="24"/>
        </w:rPr>
        <w:t>.</w:t>
      </w:r>
      <w:r w:rsidR="00225AE5">
        <w:rPr>
          <w:sz w:val="24"/>
          <w:szCs w:val="24"/>
        </w:rPr>
        <w:t xml:space="preserve"> </w:t>
      </w:r>
      <w:r w:rsidRPr="008A75AD">
        <w:rPr>
          <w:sz w:val="24"/>
          <w:szCs w:val="24"/>
        </w:rPr>
        <w:t xml:space="preserve">The initial results of the consensus </w:t>
      </w:r>
      <w:r w:rsidR="0041724B">
        <w:rPr>
          <w:sz w:val="24"/>
          <w:szCs w:val="24"/>
        </w:rPr>
        <w:t xml:space="preserve">process resulting in preliminary </w:t>
      </w:r>
      <w:r w:rsidRPr="008A75AD">
        <w:rPr>
          <w:sz w:val="24"/>
          <w:szCs w:val="24"/>
        </w:rPr>
        <w:t xml:space="preserve">cSLE flare criteria </w:t>
      </w:r>
      <w:r w:rsidR="00327D8E">
        <w:rPr>
          <w:sz w:val="24"/>
          <w:szCs w:val="24"/>
        </w:rPr>
        <w:t>have been</w:t>
      </w:r>
      <w:r w:rsidRPr="008A75AD">
        <w:rPr>
          <w:sz w:val="24"/>
          <w:szCs w:val="24"/>
        </w:rPr>
        <w:t xml:space="preserve"> described elsewhere </w:t>
      </w:r>
      <w:r w:rsidR="00526A87" w:rsidRPr="00F30405">
        <w:rPr>
          <w:sz w:val="24"/>
          <w:szCs w:val="24"/>
        </w:rPr>
        <w:fldChar w:fldCharType="begin">
          <w:fldData xml:space="preserve">PEVuZE5vdGU+PENpdGU+PEF1dGhvcj5CcnVubmVyPC9BdXRob3I+PFllYXI+MjAxMDwvWWVhcj48
UmVjTnVtPjY8L1JlY051bT48RGlzcGxheVRleHQ+KDUsIDEzKTwvRGlzcGxheVRleHQ+PHJlY29y
ZD48cmVjLW51bWJlcj42PC9yZWMtbnVtYmVyPjxmb3JlaWduLWtleXM+PGtleSBhcHA9IkVOIiBk
Yi1pZD0iOXJwNXgyYXdyd3RmZmtlenBwZnBwZjBlYTByMmEwd3A1YWVlIiB0aW1lc3RhbXA9IjE0
OTQyNjY3NDgiPjY8L2tleT48L2ZvcmVpZ24ta2V5cz48cmVmLXR5cGUgbmFtZT0iSm91cm5hbCBB
cnRpY2xlIj4xNzwvcmVmLXR5cGU+PGNvbnRyaWJ1dG9ycz48YXV0aG9ycz48YXV0aG9yPkJydW5u
ZXIsIEguIEkuPC9hdXRob3I+PGF1dGhvcj5LbGVpbi1HaXRlbG1hbiwgTS4gUy48L2F1dGhvcj48
YXV0aG9yPkhpZ2dpbnMsIEcuIEMuPC9hdXRob3I+PGF1dGhvcj5MYXBpZHVzLCBTLiBLLjwvYXV0
aG9yPjxhdXRob3I+TGV2eSwgRC4gTS48L2F1dGhvcj48YXV0aG9yPkViZXJoYXJkLCBBLjwvYXV0
aG9yPjxhdXRob3I+U2luZ2VyLCBOLjwvYXV0aG9yPjxhdXRob3I+T2xzb24sIEouIEMuPC9hdXRo
b3I+PGF1dGhvcj5PbmVsLCBLLjwvYXV0aG9yPjxhdXRob3I+UHVuYXJvLCBNLjwvYXV0aG9yPjxh
dXRob3I+U2NoYW5iZXJnLCBMLjwvYXV0aG9yPjxhdXRob3I+dm9uIFNjaGV2ZW4sIEUuPC9hdXRo
b3I+PGF1dGhvcj5ZaW5nLCBKLjwvYXV0aG9yPjxhdXRob3I+R2lhbm5pbmksIEUuIEguPC9hdXRo
b3I+PC9hdXRob3JzPjwvY29udHJpYnV0b3JzPjxhdXRoLWFkZHJlc3M+Q2luY2lubmF0aSBDaGls
ZHJlbiZhcG9zO3MgSG9zcGl0YWwgTWVkaWNhbCBDZW50ZXIsIENpbmNpbm5hdGksIE9oaW8gNDUy
MjktMzAzOSwgVVNBLiBoZXJtaW5lLmJydW5uZXJAY2NobWMub3JnPC9hdXRoLWFkZHJlc3M+PHRp
dGxlcz48dGl0bGU+VG93YXJkIHRoZSBkZXZlbG9wbWVudCBvZiBjcml0ZXJpYSBmb3IgZ2xvYmFs
IGZsYXJlcyBpbiBqdXZlbmlsZSBzeXN0ZW1pYyBsdXB1cyBlcnl0aGVtYXRvc3VzPC90aXRsZT48
c2Vjb25kYXJ5LXRpdGxlPkFydGhyaXRpcyBDYXJlIFJlcyAoSG9ib2tlbik8L3NlY29uZGFyeS10
aXRsZT48L3RpdGxlcz48cGVyaW9kaWNhbD48ZnVsbC10aXRsZT5BcnRocml0aXMgQ2FyZSBSZXMg
KEhvYm9rZW4pPC9mdWxsLXRpdGxlPjwvcGVyaW9kaWNhbD48cGFnZXM+ODExLTIwPC9wYWdlcz48
dm9sdW1lPjYyPC92b2x1bWU+PG51bWJlcj42PC9udW1iZXI+PGVkaXRpb24+MjAxMC8wNi8xMTwv
ZWRpdGlvbj48a2V5d29yZHM+PGtleXdvcmQ+QWRvbGVzY2VudDwva2V5d29yZD48a2V5d29yZD5D
aGlsZDwva2V5d29yZD48a2V5d29yZD5EYXRhIENvbGxlY3Rpb24vdHJlbmRzPC9rZXl3b3JkPjxr
ZXl3b3JkPipEaXNlYXNlIFByb2dyZXNzaW9uPC9rZXl3b3JkPjxrZXl3b3JkPkZlbWFsZTwva2V5
d29yZD48a2V5d29yZD5IdW1hbnM8L2tleXdvcmQ+PGtleXdvcmQ+THVwdXMgRXJ5dGhlbWF0b3N1
cywgU3lzdGVtaWMvY2xhc3NpZmljYXRpb24vKmRpYWdub3Npcy8qdGhlcmFweTwva2V5d29yZD48
a2V5d29yZD5NYWxlPC9rZXl3b3JkPjxrZXl3b3JkPipQaHlzaWNpYW5zPC9rZXl3b3JkPjxrZXl3
b3JkPlByb3NwZWN0aXZlIFN0dWRpZXM8L2tleXdvcmQ+PC9rZXl3b3Jkcz48ZGF0ZXM+PHllYXI+
MjAxMDwveWVhcj48cHViLWRhdGVzPjxkYXRlPkp1bjwvZGF0ZT48L3B1Yi1kYXRlcz48L2RhdGVz
Pjxpc2JuPjIxNTEtNDY1OCAoRWxlY3Ryb25pYyk8L2lzYm4+PGFjY2Vzc2lvbi1udW0+MjA1MzU3
OTI8L2FjY2Vzc2lvbi1udW0+PHVybHM+PHJlbGF0ZWQtdXJscz48dXJsPmh0dHA6Ly93d3cubmNi
aS5ubG0ubmloLmdvdi9lbnRyZXovcXVlcnkuZmNnaT9jbWQ9UmV0cmlldmUmYW1wO2RiPVB1Yk1l
ZCZhbXA7ZG9wdD1DaXRhdGlvbiZhbXA7bGlzdF91aWRzPTIwNTM1NzkyPC91cmw+PC9yZWxhdGVk
LXVybHM+PC91cmxzPjxlbGVjdHJvbmljLXJlc291cmNlLW51bT4xMC4xMDAyL2Fjci4yMDEyNjwv
ZWxlY3Ryb25pYy1yZXNvdXJjZS1udW0+PGxhbmd1YWdlPmVuZzwvbGFuZ3VhZ2U+PC9yZWNvcmQ+
PC9DaXRlPjxDaXRlPjxBdXRob3I+QnJ1bm5lcjwvQXV0aG9yPjxZZWFyPjIwMTE8L1llYXI+PFJl
Y051bT41MTwvUmVjTnVtPjxyZWNvcmQ+PHJlYy1udW1iZXI+NTE8L3JlYy1udW1iZXI+PGZvcmVp
Z24ta2V5cz48a2V5IGFwcD0iRU4iIGRiLWlkPSI5cnA1eDJhd3J3dGZma2V6cHBmcHBmMGVhMHIy
YTB3cDVhZWUiIHRpbWVzdGFtcD0iMTQ5NDI2Njg4MiI+NTE8L2tleT48L2ZvcmVpZ24ta2V5cz48
cmVmLXR5cGUgbmFtZT0iSm91cm5hbCBBcnRpY2xlIj4xNzwvcmVmLXR5cGU+PGNvbnRyaWJ1dG9y
cz48YXV0aG9ycz48YXV0aG9yPkJydW5uZXIsIEguPC9hdXRob3I+PGF1dGhvcj5CYWtlciwgQS48
L2F1dGhvcj48YXV0aG9yPkNlZGVubywgQS48L2F1dGhvcj48YXV0aG9yPkh1Z2dpbnMsIEouIEwu
PC9hdXRob3I+PGF1dGhvcj5TYWdjYWwtR2lyb25lbGxhLCBBLiBDLiBQLjwvYXV0aG9yPjxhdXRo
b3I+WWluZywgSi48L2F1dGhvcj48YXV0aG9yPktsZWluLUdpdGVsbWFuLCBNLjwvYXV0aG9yPjxh
dXRob3I+Um9lYnVjay1TcGVuY2VyLCBULjwvYXV0aG9yPjwvYXV0aG9ycz48L2NvbnRyaWJ1dG9y
cz48YXV0aC1hZGRyZXNzPkNpbmNpbm5hdGkgQ2hpbGRyZW5zIEhvc3AgTWVkIEN0ciwgQ2luY2lu
bmF0aSwgT0ggVVNBJiN4RDtDaGlsZHJlbnMgTWVtIEhvc3AsIENoaWNhZ28sIElMIDYwNjE0IFVT
QSYjeEQ7Q2luY2lubmF0aSBDaGlsZHJlbnMgSG9zcCwgQ2luY2lubmF0aSwgT0ggVVNBJiN4RDtV
bml2IENpbmNpbm5hdGksIENpbmNpbm5hdGksIE9IIFVTQSYjeEQ7VW5pdiBPa2xhaG9tYSwgTm9y
bWFuLCBPSyA3MzAxOSBVU0E8L2F1dGgtYWRkcmVzcz48dGl0bGVzPjx0aXRsZT5UaGUgUGVkaWF0
cmljIEF1dG9tYXRlZCBOZXVyb3BzeWNob2xvZ2ljYWwgQXNzZXNzbWVudCBNZXRyaWNzIEhhcyBS
ZXByb2R1Y2liaWxpdHkgYW5kIENyaXRlcmlvbiBWYWxpZGl0eSBpbiBDaGlsZGhvb2QtT25zZXQg
THVwdXM8L3RpdGxlPjxzZWNvbmRhcnktdGl0bGU+QXJ0aHJpdGlzIGFuZCBSaGV1bWF0aXNtPC9z
ZWNvbmRhcnktdGl0bGU+PGFsdC10aXRsZT5BcnRocml0aXMgUmhldW0tVXM8L2FsdC10aXRsZT48
L3RpdGxlcz48cGVyaW9kaWNhbD48ZnVsbC10aXRsZT5BcnRocml0aXMgYW5kIFJoZXVtYXRpc208
L2Z1bGwtdGl0bGU+PGFiYnItMT5BcnRocml0aXMgUmhldW0tVXM8L2FiYnItMT48L3BlcmlvZGlj
YWw+PGFsdC1wZXJpb2RpY2FsPjxmdWxsLXRpdGxlPkFydGhyaXRpcyBhbmQgUmhldW1hdGlzbTwv
ZnVsbC10aXRsZT48YWJici0xPkFydGhyaXRpcyBSaGV1bS1VczwvYWJici0xPjwvYWx0LXBlcmlv
ZGljYWw+PHBhZ2VzPlM3ODAtUzc4MTwvcGFnZXM+PHZvbHVtZT42Mzwvdm9sdW1lPjxudW1iZXI+
MTA8L251bWJlcj48ZGF0ZXM+PHllYXI+MjAxMTwveWVhcj48cHViLWRhdGVzPjxkYXRlPk9jdDwv
ZGF0ZT48L3B1Yi1kYXRlcz48L2RhdGVzPjxpc2JuPjAwMDQtMzU5MTwvaXNibj48YWNjZXNzaW9u
LW51bT5XT1M6MDAwMjk3NjIxNTAyMzk0PC9hY2Nlc3Npb24tbnVtPjx1cmxzPjxyZWxhdGVkLXVy
bHM+PHVybD4mbHQ7R28gdG8gSVNJJmd0OzovL1dPUzowMDAyOTc2MjE1MDIzOTQ8L3VybD48L3Jl
bGF0ZWQtdXJscz48L3VybHM+PGxhbmd1YWdlPkVuZ2xpc2g8L2xhbmd1YWdlPjwvcmVjb3JkPjwv
Q2l0ZT48L0VuZE5vdGU+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PEVuZE5vdGU+PENpdGU+PEF1dGhvcj5CcnVubmVyPC9BdXRob3I+PFllYXI+MjAxMDwvWWVhcj48
UmVjTnVtPjY8L1JlY051bT48RGlzcGxheVRleHQ+KDUsIDEzKTwvRGlzcGxheVRleHQ+PHJlY29y
ZD48cmVjLW51bWJlcj42PC9yZWMtbnVtYmVyPjxmb3JlaWduLWtleXM+PGtleSBhcHA9IkVOIiBk
Yi1pZD0iOXJwNXgyYXdyd3RmZmtlenBwZnBwZjBlYTByMmEwd3A1YWVlIiB0aW1lc3RhbXA9IjE0
OTQyNjY3NDgiPjY8L2tleT48L2ZvcmVpZ24ta2V5cz48cmVmLXR5cGUgbmFtZT0iSm91cm5hbCBB
cnRpY2xlIj4xNzwvcmVmLXR5cGU+PGNvbnRyaWJ1dG9ycz48YXV0aG9ycz48YXV0aG9yPkJydW5u
ZXIsIEguIEkuPC9hdXRob3I+PGF1dGhvcj5LbGVpbi1HaXRlbG1hbiwgTS4gUy48L2F1dGhvcj48
YXV0aG9yPkhpZ2dpbnMsIEcuIEMuPC9hdXRob3I+PGF1dGhvcj5MYXBpZHVzLCBTLiBLLjwvYXV0
aG9yPjxhdXRob3I+TGV2eSwgRC4gTS48L2F1dGhvcj48YXV0aG9yPkViZXJoYXJkLCBBLjwvYXV0
aG9yPjxhdXRob3I+U2luZ2VyLCBOLjwvYXV0aG9yPjxhdXRob3I+T2xzb24sIEouIEMuPC9hdXRo
b3I+PGF1dGhvcj5PbmVsLCBLLjwvYXV0aG9yPjxhdXRob3I+UHVuYXJvLCBNLjwvYXV0aG9yPjxh
dXRob3I+U2NoYW5iZXJnLCBMLjwvYXV0aG9yPjxhdXRob3I+dm9uIFNjaGV2ZW4sIEUuPC9hdXRo
b3I+PGF1dGhvcj5ZaW5nLCBKLjwvYXV0aG9yPjxhdXRob3I+R2lhbm5pbmksIEUuIEguPC9hdXRo
b3I+PC9hdXRob3JzPjwvY29udHJpYnV0b3JzPjxhdXRoLWFkZHJlc3M+Q2luY2lubmF0aSBDaGls
ZHJlbiZhcG9zO3MgSG9zcGl0YWwgTWVkaWNhbCBDZW50ZXIsIENpbmNpbm5hdGksIE9oaW8gNDUy
MjktMzAzOSwgVVNBLiBoZXJtaW5lLmJydW5uZXJAY2NobWMub3JnPC9hdXRoLWFkZHJlc3M+PHRp
dGxlcz48dGl0bGU+VG93YXJkIHRoZSBkZXZlbG9wbWVudCBvZiBjcml0ZXJpYSBmb3IgZ2xvYmFs
IGZsYXJlcyBpbiBqdXZlbmlsZSBzeXN0ZW1pYyBsdXB1cyBlcnl0aGVtYXRvc3VzPC90aXRsZT48
c2Vjb25kYXJ5LXRpdGxlPkFydGhyaXRpcyBDYXJlIFJlcyAoSG9ib2tlbik8L3NlY29uZGFyeS10
aXRsZT48L3RpdGxlcz48cGVyaW9kaWNhbD48ZnVsbC10aXRsZT5BcnRocml0aXMgQ2FyZSBSZXMg
KEhvYm9rZW4pPC9mdWxsLXRpdGxlPjwvcGVyaW9kaWNhbD48cGFnZXM+ODExLTIwPC9wYWdlcz48
dm9sdW1lPjYyPC92b2x1bWU+PG51bWJlcj42PC9udW1iZXI+PGVkaXRpb24+MjAxMC8wNi8xMTwv
ZWRpdGlvbj48a2V5d29yZHM+PGtleXdvcmQ+QWRvbGVzY2VudDwva2V5d29yZD48a2V5d29yZD5D
aGlsZDwva2V5d29yZD48a2V5d29yZD5EYXRhIENvbGxlY3Rpb24vdHJlbmRzPC9rZXl3b3JkPjxr
ZXl3b3JkPipEaXNlYXNlIFByb2dyZXNzaW9uPC9rZXl3b3JkPjxrZXl3b3JkPkZlbWFsZTwva2V5
d29yZD48a2V5d29yZD5IdW1hbnM8L2tleXdvcmQ+PGtleXdvcmQ+THVwdXMgRXJ5dGhlbWF0b3N1
cywgU3lzdGVtaWMvY2xhc3NpZmljYXRpb24vKmRpYWdub3Npcy8qdGhlcmFweTwva2V5d29yZD48
a2V5d29yZD5NYWxlPC9rZXl3b3JkPjxrZXl3b3JkPipQaHlzaWNpYW5zPC9rZXl3b3JkPjxrZXl3
b3JkPlByb3NwZWN0aXZlIFN0dWRpZXM8L2tleXdvcmQ+PC9rZXl3b3Jkcz48ZGF0ZXM+PHllYXI+
MjAxMDwveWVhcj48cHViLWRhdGVzPjxkYXRlPkp1bjwvZGF0ZT48L3B1Yi1kYXRlcz48L2RhdGVz
Pjxpc2JuPjIxNTEtNDY1OCAoRWxlY3Ryb25pYyk8L2lzYm4+PGFjY2Vzc2lvbi1udW0+MjA1MzU3
OTI8L2FjY2Vzc2lvbi1udW0+PHVybHM+PHJlbGF0ZWQtdXJscz48dXJsPmh0dHA6Ly93d3cubmNi
aS5ubG0ubmloLmdvdi9lbnRyZXovcXVlcnkuZmNnaT9jbWQ9UmV0cmlldmUmYW1wO2RiPVB1Yk1l
ZCZhbXA7ZG9wdD1DaXRhdGlvbiZhbXA7bGlzdF91aWRzPTIwNTM1NzkyPC91cmw+PC9yZWxhdGVk
LXVybHM+PC91cmxzPjxlbGVjdHJvbmljLXJlc291cmNlLW51bT4xMC4xMDAyL2Fjci4yMDEyNjwv
ZWxlY3Ryb25pYy1yZXNvdXJjZS1udW0+PGxhbmd1YWdlPmVuZzwvbGFuZ3VhZ2U+PC9yZWNvcmQ+
PC9DaXRlPjxDaXRlPjxBdXRob3I+QnJ1bm5lcjwvQXV0aG9yPjxZZWFyPjIwMTE8L1llYXI+PFJl
Y051bT41MTwvUmVjTnVtPjxyZWNvcmQ+PHJlYy1udW1iZXI+NTE8L3JlYy1udW1iZXI+PGZvcmVp
Z24ta2V5cz48a2V5IGFwcD0iRU4iIGRiLWlkPSI5cnA1eDJhd3J3dGZma2V6cHBmcHBmMGVhMHIy
YTB3cDVhZWUiIHRpbWVzdGFtcD0iMTQ5NDI2Njg4MiI+NTE8L2tleT48L2ZvcmVpZ24ta2V5cz48
cmVmLXR5cGUgbmFtZT0iSm91cm5hbCBBcnRpY2xlIj4xNzwvcmVmLXR5cGU+PGNvbnRyaWJ1dG9y
cz48YXV0aG9ycz48YXV0aG9yPkJydW5uZXIsIEguPC9hdXRob3I+PGF1dGhvcj5CYWtlciwgQS48
L2F1dGhvcj48YXV0aG9yPkNlZGVubywgQS48L2F1dGhvcj48YXV0aG9yPkh1Z2dpbnMsIEouIEwu
PC9hdXRob3I+PGF1dGhvcj5TYWdjYWwtR2lyb25lbGxhLCBBLiBDLiBQLjwvYXV0aG9yPjxhdXRo
b3I+WWluZywgSi48L2F1dGhvcj48YXV0aG9yPktsZWluLUdpdGVsbWFuLCBNLjwvYXV0aG9yPjxh
dXRob3I+Um9lYnVjay1TcGVuY2VyLCBULjwvYXV0aG9yPjwvYXV0aG9ycz48L2NvbnRyaWJ1dG9y
cz48YXV0aC1hZGRyZXNzPkNpbmNpbm5hdGkgQ2hpbGRyZW5zIEhvc3AgTWVkIEN0ciwgQ2luY2lu
bmF0aSwgT0ggVVNBJiN4RDtDaGlsZHJlbnMgTWVtIEhvc3AsIENoaWNhZ28sIElMIDYwNjE0IFVT
QSYjeEQ7Q2luY2lubmF0aSBDaGlsZHJlbnMgSG9zcCwgQ2luY2lubmF0aSwgT0ggVVNBJiN4RDtV
bml2IENpbmNpbm5hdGksIENpbmNpbm5hdGksIE9IIFVTQSYjeEQ7VW5pdiBPa2xhaG9tYSwgTm9y
bWFuLCBPSyA3MzAxOSBVU0E8L2F1dGgtYWRkcmVzcz48dGl0bGVzPjx0aXRsZT5UaGUgUGVkaWF0
cmljIEF1dG9tYXRlZCBOZXVyb3BzeWNob2xvZ2ljYWwgQXNzZXNzbWVudCBNZXRyaWNzIEhhcyBS
ZXByb2R1Y2liaWxpdHkgYW5kIENyaXRlcmlvbiBWYWxpZGl0eSBpbiBDaGlsZGhvb2QtT25zZXQg
THVwdXM8L3RpdGxlPjxzZWNvbmRhcnktdGl0bGU+QXJ0aHJpdGlzIGFuZCBSaGV1bWF0aXNtPC9z
ZWNvbmRhcnktdGl0bGU+PGFsdC10aXRsZT5BcnRocml0aXMgUmhldW0tVXM8L2FsdC10aXRsZT48
L3RpdGxlcz48cGVyaW9kaWNhbD48ZnVsbC10aXRsZT5BcnRocml0aXMgYW5kIFJoZXVtYXRpc208
L2Z1bGwtdGl0bGU+PGFiYnItMT5BcnRocml0aXMgUmhldW0tVXM8L2FiYnItMT48L3BlcmlvZGlj
YWw+PGFsdC1wZXJpb2RpY2FsPjxmdWxsLXRpdGxlPkFydGhyaXRpcyBhbmQgUmhldW1hdGlzbTwv
ZnVsbC10aXRsZT48YWJici0xPkFydGhyaXRpcyBSaGV1bS1VczwvYWJici0xPjwvYWx0LXBlcmlv
ZGljYWw+PHBhZ2VzPlM3ODAtUzc4MTwvcGFnZXM+PHZvbHVtZT42Mzwvdm9sdW1lPjxudW1iZXI+
MTA8L251bWJlcj48ZGF0ZXM+PHllYXI+MjAxMTwveWVhcj48cHViLWRhdGVzPjxkYXRlPk9jdDwv
ZGF0ZT48L3B1Yi1kYXRlcz48L2RhdGVzPjxpc2JuPjAwMDQtMzU5MTwvaXNibj48YWNjZXNzaW9u
LW51bT5XT1M6MDAwMjk3NjIxNTAyMzk0PC9hY2Nlc3Npb24tbnVtPjx1cmxzPjxyZWxhdGVkLXVy
bHM+PHVybD4mbHQ7R28gdG8gSVNJJmd0OzovL1dPUzowMDAyOTc2MjE1MDIzOTQ8L3VybD48L3Jl
bGF0ZWQtdXJscz48L3VybHM+PGxhbmd1YWdlPkVuZ2xpc2g8L2xhbmd1YWdlPjwvcmVjb3JkPjwv
Q2l0ZT48L0VuZE5vdGU+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sidRPr="00F30405">
        <w:rPr>
          <w:sz w:val="24"/>
          <w:szCs w:val="24"/>
        </w:rPr>
      </w:r>
      <w:r w:rsidR="00526A87" w:rsidRPr="00F30405">
        <w:rPr>
          <w:sz w:val="24"/>
          <w:szCs w:val="24"/>
        </w:rPr>
        <w:fldChar w:fldCharType="separate"/>
      </w:r>
      <w:r w:rsidR="005F439C">
        <w:rPr>
          <w:noProof/>
          <w:sz w:val="24"/>
          <w:szCs w:val="24"/>
        </w:rPr>
        <w:t>(5, 13)</w:t>
      </w:r>
      <w:r w:rsidR="00526A87" w:rsidRPr="00F30405">
        <w:rPr>
          <w:sz w:val="24"/>
          <w:szCs w:val="24"/>
        </w:rPr>
        <w:fldChar w:fldCharType="end"/>
      </w:r>
      <w:r w:rsidRPr="00F30405">
        <w:rPr>
          <w:sz w:val="24"/>
          <w:szCs w:val="24"/>
        </w:rPr>
        <w:t>.</w:t>
      </w:r>
      <w:r w:rsidR="00225AE5" w:rsidRPr="00F30405">
        <w:rPr>
          <w:sz w:val="24"/>
          <w:szCs w:val="24"/>
        </w:rPr>
        <w:t xml:space="preserve"> </w:t>
      </w:r>
      <w:r w:rsidR="00EC4F03">
        <w:rPr>
          <w:sz w:val="24"/>
          <w:szCs w:val="24"/>
        </w:rPr>
        <w:t>Briefly, p</w:t>
      </w:r>
      <w:r w:rsidR="00F30405" w:rsidRPr="00F30405">
        <w:rPr>
          <w:sz w:val="24"/>
          <w:szCs w:val="24"/>
        </w:rPr>
        <w:t xml:space="preserve">revious research demonstrated that the scores of a disease activity measure alone are inadequate for identifying flares </w:t>
      </w:r>
      <w:r w:rsidR="00526A87" w:rsidRPr="00F30405">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 </w:instrText>
      </w:r>
      <w:r w:rsidR="00845448">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sidRPr="00F30405">
        <w:rPr>
          <w:sz w:val="24"/>
          <w:szCs w:val="24"/>
        </w:rPr>
      </w:r>
      <w:r w:rsidR="00526A87" w:rsidRPr="00F30405">
        <w:rPr>
          <w:sz w:val="24"/>
          <w:szCs w:val="24"/>
        </w:rPr>
        <w:fldChar w:fldCharType="separate"/>
      </w:r>
      <w:r w:rsidR="00F30405" w:rsidRPr="00F30405">
        <w:rPr>
          <w:noProof/>
          <w:sz w:val="24"/>
          <w:szCs w:val="24"/>
        </w:rPr>
        <w:t>(5)</w:t>
      </w:r>
      <w:r w:rsidR="00526A87" w:rsidRPr="00F30405">
        <w:rPr>
          <w:sz w:val="24"/>
          <w:szCs w:val="24"/>
        </w:rPr>
        <w:fldChar w:fldCharType="end"/>
      </w:r>
      <w:r w:rsidR="00F30405" w:rsidRPr="00F30405">
        <w:rPr>
          <w:sz w:val="24"/>
          <w:szCs w:val="24"/>
        </w:rPr>
        <w:t>. International agreement was reached regarding preliminary criteria to measure global flares of cSLE.</w:t>
      </w:r>
      <w:r w:rsidR="00F30405" w:rsidRPr="00A9706F">
        <w:rPr>
          <w:color w:val="FF0000"/>
          <w:sz w:val="24"/>
          <w:szCs w:val="24"/>
        </w:rPr>
        <w:t xml:space="preserve"> </w:t>
      </w:r>
      <w:r w:rsidR="00EC4F03">
        <w:rPr>
          <w:sz w:val="24"/>
          <w:szCs w:val="24"/>
        </w:rPr>
        <w:t>P</w:t>
      </w:r>
      <w:r>
        <w:rPr>
          <w:sz w:val="24"/>
          <w:szCs w:val="24"/>
        </w:rPr>
        <w:t>ediatric rheumatologists</w:t>
      </w:r>
      <w:r w:rsidR="00D10322">
        <w:rPr>
          <w:sz w:val="24"/>
          <w:szCs w:val="24"/>
        </w:rPr>
        <w:t xml:space="preserve"> participate</w:t>
      </w:r>
      <w:r w:rsidR="00652F6F">
        <w:rPr>
          <w:sz w:val="24"/>
          <w:szCs w:val="24"/>
        </w:rPr>
        <w:t>d</w:t>
      </w:r>
      <w:r w:rsidR="00D10322">
        <w:rPr>
          <w:sz w:val="24"/>
          <w:szCs w:val="24"/>
        </w:rPr>
        <w:t xml:space="preserve"> in </w:t>
      </w:r>
      <w:r>
        <w:rPr>
          <w:sz w:val="24"/>
          <w:szCs w:val="24"/>
        </w:rPr>
        <w:t xml:space="preserve">Delphi surveys </w:t>
      </w:r>
      <w:r w:rsidR="002029D3">
        <w:rPr>
          <w:sz w:val="24"/>
          <w:szCs w:val="24"/>
        </w:rPr>
        <w:t xml:space="preserve">that </w:t>
      </w:r>
      <w:r w:rsidR="00063FAB">
        <w:rPr>
          <w:sz w:val="24"/>
          <w:szCs w:val="24"/>
        </w:rPr>
        <w:t xml:space="preserve">yielded </w:t>
      </w:r>
      <w:r w:rsidRPr="008A75AD">
        <w:rPr>
          <w:sz w:val="24"/>
          <w:szCs w:val="24"/>
        </w:rPr>
        <w:t xml:space="preserve">consensus </w:t>
      </w:r>
      <w:r>
        <w:rPr>
          <w:sz w:val="24"/>
          <w:szCs w:val="24"/>
        </w:rPr>
        <w:t xml:space="preserve">around </w:t>
      </w:r>
      <w:r w:rsidRPr="008A75AD">
        <w:rPr>
          <w:sz w:val="24"/>
          <w:szCs w:val="24"/>
        </w:rPr>
        <w:t xml:space="preserve">a common definition of </w:t>
      </w:r>
      <w:r>
        <w:rPr>
          <w:sz w:val="24"/>
          <w:szCs w:val="24"/>
        </w:rPr>
        <w:t>cSLE global flares</w:t>
      </w:r>
      <w:r w:rsidRPr="008A75AD">
        <w:rPr>
          <w:sz w:val="24"/>
          <w:szCs w:val="24"/>
        </w:rPr>
        <w:t xml:space="preserve">, </w:t>
      </w:r>
      <w:r w:rsidR="00D10322">
        <w:rPr>
          <w:sz w:val="24"/>
          <w:szCs w:val="24"/>
        </w:rPr>
        <w:t xml:space="preserve">the delineation of </w:t>
      </w:r>
      <w:r w:rsidRPr="008A75AD">
        <w:rPr>
          <w:sz w:val="24"/>
          <w:szCs w:val="24"/>
        </w:rPr>
        <w:t>cSLE</w:t>
      </w:r>
      <w:r w:rsidR="002029D3">
        <w:rPr>
          <w:sz w:val="24"/>
          <w:szCs w:val="24"/>
        </w:rPr>
        <w:t xml:space="preserve"> flare descriptors</w:t>
      </w:r>
      <w:del w:id="11" w:author="Brunner, Hermine" w:date="2017-09-22T16:59:00Z">
        <w:r w:rsidR="002029D3" w:rsidDel="00FC4D61">
          <w:rPr>
            <w:sz w:val="24"/>
            <w:szCs w:val="24"/>
          </w:rPr>
          <w:delText xml:space="preserve"> (cSLE-FD)</w:delText>
        </w:r>
      </w:del>
      <w:r w:rsidRPr="008A75AD">
        <w:rPr>
          <w:sz w:val="24"/>
          <w:szCs w:val="24"/>
        </w:rPr>
        <w:t>, followed by a data-driven exploration of candidate flare criteria</w:t>
      </w:r>
      <w:r w:rsidR="00063FAB">
        <w:rPr>
          <w:sz w:val="24"/>
          <w:szCs w:val="24"/>
        </w:rPr>
        <w:t xml:space="preserve"> </w:t>
      </w:r>
      <w:r w:rsidR="00526A87">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 </w:instrText>
      </w:r>
      <w:r w:rsidR="00845448">
        <w:rPr>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Pr>
          <w:sz w:val="24"/>
          <w:szCs w:val="24"/>
        </w:rPr>
      </w:r>
      <w:r w:rsidR="00526A87">
        <w:rPr>
          <w:sz w:val="24"/>
          <w:szCs w:val="24"/>
        </w:rPr>
        <w:fldChar w:fldCharType="separate"/>
      </w:r>
      <w:r w:rsidR="00327D8E">
        <w:rPr>
          <w:noProof/>
          <w:sz w:val="24"/>
          <w:szCs w:val="24"/>
        </w:rPr>
        <w:t>(5)</w:t>
      </w:r>
      <w:r w:rsidR="00526A87">
        <w:rPr>
          <w:sz w:val="24"/>
          <w:szCs w:val="24"/>
        </w:rPr>
        <w:fldChar w:fldCharType="end"/>
      </w:r>
      <w:r w:rsidR="00063FAB">
        <w:rPr>
          <w:sz w:val="24"/>
          <w:szCs w:val="24"/>
        </w:rPr>
        <w:t xml:space="preserve"> </w:t>
      </w:r>
      <w:r w:rsidR="009D1302">
        <w:rPr>
          <w:sz w:val="24"/>
          <w:szCs w:val="24"/>
        </w:rPr>
        <w:t xml:space="preserve">and the identification of preferred </w:t>
      </w:r>
      <w:r w:rsidR="00D10322">
        <w:rPr>
          <w:sz w:val="24"/>
          <w:szCs w:val="24"/>
        </w:rPr>
        <w:t>algorithms to identify</w:t>
      </w:r>
      <w:r w:rsidR="009D1302">
        <w:rPr>
          <w:sz w:val="24"/>
          <w:szCs w:val="24"/>
        </w:rPr>
        <w:t xml:space="preserve"> cSLE patients who experienced global cSLE flares </w:t>
      </w:r>
      <w:r w:rsidR="00526A87">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(14)</w:t>
      </w:r>
      <w:r w:rsidR="00526A87">
        <w:rPr>
          <w:sz w:val="24"/>
          <w:szCs w:val="24"/>
        </w:rPr>
        <w:fldChar w:fldCharType="end"/>
      </w:r>
      <w:r w:rsidR="009D1302" w:rsidRPr="008A75AD">
        <w:rPr>
          <w:sz w:val="24"/>
          <w:szCs w:val="24"/>
        </w:rPr>
        <w:t>.</w:t>
      </w:r>
      <w:r w:rsidR="009D1302">
        <w:rPr>
          <w:sz w:val="24"/>
          <w:szCs w:val="24"/>
        </w:rPr>
        <w:t xml:space="preserve"> Notably, data </w:t>
      </w:r>
      <w:r w:rsidR="00D10322">
        <w:rPr>
          <w:sz w:val="24"/>
          <w:szCs w:val="24"/>
        </w:rPr>
        <w:t xml:space="preserve">and analyses </w:t>
      </w:r>
      <w:r w:rsidR="009D1302">
        <w:rPr>
          <w:sz w:val="24"/>
          <w:szCs w:val="24"/>
        </w:rPr>
        <w:t xml:space="preserve">all suggested that </w:t>
      </w:r>
      <w:r w:rsidR="009D1302" w:rsidRPr="008A75AD">
        <w:rPr>
          <w:sz w:val="24"/>
          <w:szCs w:val="24"/>
        </w:rPr>
        <w:t xml:space="preserve">uniform percentage changes </w:t>
      </w:r>
      <w:r w:rsidR="009D1302">
        <w:rPr>
          <w:sz w:val="24"/>
          <w:szCs w:val="24"/>
        </w:rPr>
        <w:t xml:space="preserve">of the </w:t>
      </w:r>
      <w:ins w:id="12" w:author="Brunner, Hermine" w:date="2017-09-22T16:59:00Z">
        <w:r w:rsidR="00FC4D61" w:rsidRPr="008A75AD">
          <w:rPr>
            <w:sz w:val="24"/>
            <w:szCs w:val="24"/>
          </w:rPr>
          <w:t>cSLE</w:t>
        </w:r>
        <w:r w:rsidR="00FC4D61">
          <w:rPr>
            <w:sz w:val="24"/>
            <w:szCs w:val="24"/>
          </w:rPr>
          <w:t xml:space="preserve"> flare descriptors </w:t>
        </w:r>
      </w:ins>
      <w:del w:id="13" w:author="Brunner, Hermine" w:date="2017-09-22T16:59:00Z">
        <w:r w:rsidR="009D1302" w:rsidDel="00FC4D61">
          <w:rPr>
            <w:sz w:val="24"/>
            <w:szCs w:val="24"/>
          </w:rPr>
          <w:delText>cSLE-FD</w:delText>
        </w:r>
      </w:del>
      <w:r w:rsidR="009D1302">
        <w:rPr>
          <w:sz w:val="24"/>
          <w:szCs w:val="24"/>
        </w:rPr>
        <w:t xml:space="preserve"> </w:t>
      </w:r>
      <w:r w:rsidR="00D934BA">
        <w:rPr>
          <w:sz w:val="24"/>
          <w:szCs w:val="24"/>
        </w:rPr>
        <w:t>are</w:t>
      </w:r>
      <w:r w:rsidR="009D1302">
        <w:rPr>
          <w:sz w:val="24"/>
          <w:szCs w:val="24"/>
        </w:rPr>
        <w:t xml:space="preserve"> in</w:t>
      </w:r>
      <w:r w:rsidR="009D1302" w:rsidRPr="008A75AD">
        <w:rPr>
          <w:sz w:val="24"/>
          <w:szCs w:val="24"/>
        </w:rPr>
        <w:t>sufficient to capture cSLE flares with high sensitivity</w:t>
      </w:r>
      <w:r w:rsidR="00D10322">
        <w:rPr>
          <w:sz w:val="24"/>
          <w:szCs w:val="24"/>
        </w:rPr>
        <w:t>. Further, inclusion of the MD-global assessment o</w:t>
      </w:r>
      <w:r w:rsidR="00E01623">
        <w:rPr>
          <w:sz w:val="24"/>
          <w:szCs w:val="24"/>
        </w:rPr>
        <w:t xml:space="preserve">f cSLE activity </w:t>
      </w:r>
      <w:r w:rsidR="00327D8E">
        <w:rPr>
          <w:sz w:val="24"/>
          <w:szCs w:val="24"/>
        </w:rPr>
        <w:t xml:space="preserve">in </w:t>
      </w:r>
      <w:r w:rsidR="00E01623">
        <w:rPr>
          <w:sz w:val="24"/>
          <w:szCs w:val="24"/>
        </w:rPr>
        <w:t>high</w:t>
      </w:r>
      <w:r w:rsidR="00327D8E">
        <w:rPr>
          <w:sz w:val="24"/>
          <w:szCs w:val="24"/>
        </w:rPr>
        <w:t>ly</w:t>
      </w:r>
      <w:r w:rsidR="00E01623">
        <w:rPr>
          <w:sz w:val="24"/>
          <w:szCs w:val="24"/>
        </w:rPr>
        <w:t xml:space="preserve"> accura</w:t>
      </w:r>
      <w:r w:rsidR="00327D8E">
        <w:rPr>
          <w:sz w:val="24"/>
          <w:szCs w:val="24"/>
        </w:rPr>
        <w:t>te cSLE candidate flare algorithms pro</w:t>
      </w:r>
      <w:r w:rsidR="00D934BA">
        <w:rPr>
          <w:sz w:val="24"/>
          <w:szCs w:val="24"/>
        </w:rPr>
        <w:t>v</w:t>
      </w:r>
      <w:r w:rsidR="00327D8E">
        <w:rPr>
          <w:sz w:val="24"/>
          <w:szCs w:val="24"/>
        </w:rPr>
        <w:t xml:space="preserve">ed necessary </w:t>
      </w:r>
      <w:r w:rsidR="00526A87">
        <w:rPr>
          <w:sz w:val="24"/>
          <w:szCs w:val="24"/>
        </w:rPr>
        <w:fldChar w:fldCharType="begin">
          <w:fldData xml:space="preserve">PEVuZE5vdGU+PENpdGU+PEF1dGhvcj5CcnVubmVyPC9BdXRob3I+PFllYXI+MjAxMDwvWWVhcj48
UmVjTnVtPjY8L1JlY051bT48RGlzcGxheVRleHQ+KDUsIDE1KTwvRGlzcGxheVRleHQ+PHJlY29y
ZD48cmVjLW51bWJlcj42PC9yZWMtbnVtYmVyPjxmb3JlaWduLWtleXM+PGtleSBhcHA9IkVOIiBk
Yi1pZD0iOXJwNXgyYXdyd3RmZmtlenBwZnBwZjBlYTByMmEwd3A1YWVlIiB0aW1lc3RhbXA9IjE0
OTQyNjY3NDgiPjY8L2tleT48L2ZvcmVpZ24ta2V5cz48cmVmLXR5cGUgbmFtZT0iSm91cm5hbCBB
cnRpY2xlIj4xNzwvcmVmLXR5cGU+PGNvbnRyaWJ1dG9ycz48YXV0aG9ycz48YXV0aG9yPkJydW5u
ZXIsIEguIEkuPC9hdXRob3I+PGF1dGhvcj5LbGVpbi1HaXRlbG1hbiwgTS4gUy48L2F1dGhvcj48
YXV0aG9yPkhpZ2dpbnMsIEcuIEMuPC9hdXRob3I+PGF1dGhvcj5MYXBpZHVzLCBTLiBLLjwvYXV0
aG9yPjxhdXRob3I+TGV2eSwgRC4gTS48L2F1dGhvcj48YXV0aG9yPkViZXJoYXJkLCBBLjwvYXV0
aG9yPjxhdXRob3I+U2luZ2VyLCBOLjwvYXV0aG9yPjxhdXRob3I+T2xzb24sIEouIEMuPC9hdXRo
b3I+PGF1dGhvcj5PbmVsLCBLLjwvYXV0aG9yPjxhdXRob3I+UHVuYXJvLCBNLjwvYXV0aG9yPjxh
dXRob3I+U2NoYW5iZXJnLCBMLjwvYXV0aG9yPjxhdXRob3I+dm9uIFNjaGV2ZW4sIEUuPC9hdXRo
b3I+PGF1dGhvcj5ZaW5nLCBKLjwvYXV0aG9yPjxhdXRob3I+R2lhbm5pbmksIEUuIEguPC9hdXRo
b3I+PC9hdXRob3JzPjwvY29udHJpYnV0b3JzPjxhdXRoLWFkZHJlc3M+Q2luY2lubmF0aSBDaGls
ZHJlbiZhcG9zO3MgSG9zcGl0YWwgTWVkaWNhbCBDZW50ZXIsIENpbmNpbm5hdGksIE9oaW8gNDUy
MjktMzAzOSwgVVNBLiBoZXJtaW5lLmJydW5uZXJAY2NobWMub3JnPC9hdXRoLWFkZHJlc3M+PHRp
dGxlcz48dGl0bGU+VG93YXJkIHRoZSBkZXZlbG9wbWVudCBvZiBjcml0ZXJpYSBmb3IgZ2xvYmFs
IGZsYXJlcyBpbiBqdXZlbmlsZSBzeXN0ZW1pYyBsdXB1cyBlcnl0aGVtYXRvc3VzPC90aXRsZT48
c2Vjb25kYXJ5LXRpdGxlPkFydGhyaXRpcyBDYXJlIFJlcyAoSG9ib2tlbik8L3NlY29uZGFyeS10
aXRsZT48L3RpdGxlcz48cGVyaW9kaWNhbD48ZnVsbC10aXRsZT5BcnRocml0aXMgQ2FyZSBSZXMg
KEhvYm9rZW4pPC9mdWxsLXRpdGxlPjwvcGVyaW9kaWNhbD48cGFnZXM+ODExLTIwPC9wYWdlcz48
dm9sdW1lPjYyPC92b2x1bWU+PG51bWJlcj42PC9udW1iZXI+PGVkaXRpb24+MjAxMC8wNi8xMTwv
ZWRpdGlvbj48a2V5d29yZHM+PGtleXdvcmQ+QWRvbGVzY2VudDwva2V5d29yZD48a2V5d29yZD5D
aGlsZDwva2V5d29yZD48a2V5d29yZD5EYXRhIENvbGxlY3Rpb24vdHJlbmRzPC9rZXl3b3JkPjxr
ZXl3b3JkPipEaXNlYXNlIFByb2dyZXNzaW9uPC9rZXl3b3JkPjxrZXl3b3JkPkZlbWFsZTwva2V5
d29yZD48a2V5d29yZD5IdW1hbnM8L2tleXdvcmQ+PGtleXdvcmQ+THVwdXMgRXJ5dGhlbWF0b3N1
cywgU3lzdGVtaWMvY2xhc3NpZmljYXRpb24vKmRpYWdub3Npcy8qdGhlcmFweTwva2V5d29yZD48
a2V5d29yZD5NYWxlPC9rZXl3b3JkPjxrZXl3b3JkPipQaHlzaWNpYW5zPC9rZXl3b3JkPjxrZXl3
b3JkPlByb3NwZWN0aXZlIFN0dWRpZXM8L2tleXdvcmQ+PC9rZXl3b3Jkcz48ZGF0ZXM+PHllYXI+
MjAxMDwveWVhcj48cHViLWRhdGVzPjxkYXRlPkp1bjwvZGF0ZT48L3B1Yi1kYXRlcz48L2RhdGVz
Pjxpc2JuPjIxNTEtNDY1OCAoRWxlY3Ryb25pYyk8L2lzYm4+PGFjY2Vzc2lvbi1udW0+MjA1MzU3
OTI8L2FjY2Vzc2lvbi1udW0+PHVybHM+PHJlbGF0ZWQtdXJscz48dXJsPmh0dHA6Ly93d3cubmNi
aS5ubG0ubmloLmdvdi9lbnRyZXovcXVlcnkuZmNnaT9jbWQ9UmV0cmlldmUmYW1wO2RiPVB1Yk1l
ZCZhbXA7ZG9wdD1DaXRhdGlvbiZhbXA7bGlzdF91aWRzPTIwNTM1NzkyPC91cmw+PC9yZWxhdGVk
LXVybHM+PC91cmxzPjxlbGVjdHJvbmljLXJlc291cmNlLW51bT4xMC4xMDAyL2Fjci4yMDEyNjwv
ZWxlY3Ryb25pYy1yZXNvdXJjZS1udW0+PGxhbmd1YWdlPmVuZzwvbGFuZ3VhZ2U+PC9yZWNvcmQ+
PC9DaXRlPjxDaXRlPjxBdXRob3I+QnJ1bm5lcjwvQXV0aG9yPjxZZWFyPjIwMTA8L1llYXI+PFJl
Y051bT43PC9SZWNOdW0+PHJlY29yZD48cmVjLW51bWJlcj43PC9yZWMtbnVtYmVyPjxmb3JlaWdu
LWtleXM+PGtleSBhcHA9IkVOIiBkYi1pZD0iOXJwNXgyYXdyd3RmZmtlenBwZnBwZjBlYTByMmEw
d3A1YWVlIiB0aW1lc3RhbXA9IjE0OTQyNjY3NDgiPjc8L2tleT48L2ZvcmVpZ24ta2V5cz48cmVm
LXR5cGUgbmFtZT0iSm91cm5hbCBBcnRpY2xlIj4xNzwvcmVmLXR5cGU+PGNvbnRyaWJ1dG9ycz48
YXV0aG9ycz48YXV0aG9yPkJydW5uZXIsIEguIEkuPC9hdXRob3I+PGF1dGhvcj5IaWdnaW5zLCBH
LiBDLjwvYXV0aG9yPjxhdXRob3I+S2xlaW4tR2l0ZWxtYW4sIE0uIFMuPC9hdXRob3I+PGF1dGhv
cj5MYXBpZHVzLCBTLiBLLjwvYXV0aG9yPjxhdXRob3I+T2xzb24sIEouIEMuPC9hdXRob3I+PGF1
dGhvcj5PbmVsLCBLLjwvYXV0aG9yPjxhdXRob3I+UHVuYXJvLCBNLjwvYXV0aG9yPjxhdXRob3I+
WWluZywgSi48L2F1dGhvcj48YXV0aG9yPkdpYW5uaW5pLCBFLiBILjwvYXV0aG9yPjwvYXV0aG9y
cz48L2NvbnRyaWJ1dG9ycz48YXV0aC1hZGRyZXNzPkNpbmNpbm5hdGkgQ2hpbGRyZW4mYXBvcztz
IEhvc3BpdGFsIE1lZGljYWwgQ2VudGVyLCBDaW5jaW5uYXRpLCBPaGlvIDQ1MjI5LTMwMzksIFVT
QS4gaGVybWluZS5icnVubmVyQGNjaG1jLm9yZzwvYXV0aC1hZGRyZXNzPjx0aXRsZXM+PHRpdGxl
Pk1pbmltYWwgY2xpbmljYWxseSBpbXBvcnRhbnQgZGlmZmVyZW5jZXMgb2YgZGlzZWFzZSBhY3Rp
dml0eSBpbmRpY2VzIGluIGNoaWxkaG9vZC1vbnNldCBzeXN0ZW1pYyBsdXB1cyBlcnl0aGVtYXRv
c3VzPC90aXRsZT48c2Vjb25kYXJ5LXRpdGxlPkFydGhyaXRpcyBDYXJlIFJlcyAoSG9ib2tlbik8
L3NlY29uZGFyeS10aXRsZT48L3RpdGxlcz48cGVyaW9kaWNhbD48ZnVsbC10aXRsZT5BcnRocml0
aXMgQ2FyZSBSZXMgKEhvYm9rZW4pPC9mdWxsLXRpdGxlPjwvcGVyaW9kaWNhbD48cGFnZXM+OTUw
LTk8L3BhZ2VzPjx2b2x1bWU+NjI8L3ZvbHVtZT48bnVtYmVyPjc8L251bWJlcj48ZWRpdGlvbj4y
MDEwLzA3LzAxPC9lZGl0aW9uPjxrZXl3b3Jkcz48a2V5d29yZD5BZG9sZXNjZW50PC9rZXl3b3Jk
PjxrZXl3b3JkPkFudGlyaGV1bWF0aWMgQWdlbnRzL3RoZXJhcGV1dGljIHVzZTwva2V5d29yZD48
a2V5d29yZD5DaGlsZDwva2V5d29yZD48a2V5d29yZD5GZW1hbGU8L2tleXdvcmQ+PGtleXdvcmQ+
SHVtYW5zPC9rZXl3b3JkPjxrZXl3b3JkPkx1cHVzIEVyeXRoZW1hdG9zdXMsIFN5c3RlbWljLypk
aWFnbm9zaXMvZHJ1ZyB0aGVyYXB5PC9rZXl3b3JkPjxrZXl3b3JkPk1hbGU8L2tleXdvcmQ+PGtl
eXdvcmQ+UHJvc3BlY3RpdmUgU3R1ZGllczwva2V5d29yZD48a2V5d29yZD4qU2V2ZXJpdHkgb2Yg
SWxsbmVzcyBJbmRleDwva2V5d29yZD48L2tleXdvcmRzPjxkYXRlcz48eWVhcj4yMDEwPC95ZWFy
PjxwdWItZGF0ZXM+PGRhdGU+SnVsPC9kYXRlPjwvcHViLWRhdGVzPjwvZGF0ZXM+PGlzYm4+MjE1
MS00NjU4IChFbGVjdHJvbmljKTwvaXNibj48YWNjZXNzaW9uLW51bT4yMDU4OTY5NTwvYWNjZXNz
aW9uLW51bT48dXJscz48cmVsYXRlZC11cmxzPjx1cmw+aHR0cDovL3d3dy5uY2JpLm5sbS5uaWgu
Z292L2VudHJlei9xdWVyeS5mY2dpP2NtZD1SZXRyaWV2ZSZhbXA7ZGI9UHViTWVkJmFtcDtkb3B0
PUNpdGF0aW9uJmFtcDtsaXN0X3VpZHM9MjA1ODk2OTU8L3VybD48L3JlbGF0ZWQtdXJscz48L3Vy
bHM+PGN1c3RvbTI+MjkxNjcyNzwvY3VzdG9tMj48ZWxlY3Ryb25pYy1yZXNvdXJjZS1udW0+MTAu
MTAwMi9hY3IuMjAxNTQ8L2VsZWN0cm9uaWMtcmVzb3VyY2UtbnVtPjxsYW5ndWFnZT5lbmc8L2xh
bmd1YWdlPjwvcmVjb3JkPjwvQ2l0ZT48L0VuZE5vdGU+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PEVuZE5vdGU+PENpdGU+PEF1dGhvcj5CcnVubmVyPC9BdXRob3I+PFllYXI+MjAxMDwvWWVhcj48
UmVjTnVtPjY8L1JlY051bT48RGlzcGxheVRleHQ+KDUsIDE1KTwvRGlzcGxheVRleHQ+PHJlY29y
ZD48cmVjLW51bWJlcj42PC9yZWMtbnVtYmVyPjxmb3JlaWduLWtleXM+PGtleSBhcHA9IkVOIiBk
Yi1pZD0iOXJwNXgyYXdyd3RmZmtlenBwZnBwZjBlYTByMmEwd3A1YWVlIiB0aW1lc3RhbXA9IjE0
OTQyNjY3NDgiPjY8L2tleT48L2ZvcmVpZ24ta2V5cz48cmVmLXR5cGUgbmFtZT0iSm91cm5hbCBB
cnRpY2xlIj4xNzwvcmVmLXR5cGU+PGNvbnRyaWJ1dG9ycz48YXV0aG9ycz48YXV0aG9yPkJydW5u
ZXIsIEguIEkuPC9hdXRob3I+PGF1dGhvcj5LbGVpbi1HaXRlbG1hbiwgTS4gUy48L2F1dGhvcj48
YXV0aG9yPkhpZ2dpbnMsIEcuIEMuPC9hdXRob3I+PGF1dGhvcj5MYXBpZHVzLCBTLiBLLjwvYXV0
aG9yPjxhdXRob3I+TGV2eSwgRC4gTS48L2F1dGhvcj48YXV0aG9yPkViZXJoYXJkLCBBLjwvYXV0
aG9yPjxhdXRob3I+U2luZ2VyLCBOLjwvYXV0aG9yPjxhdXRob3I+T2xzb24sIEouIEMuPC9hdXRo
b3I+PGF1dGhvcj5PbmVsLCBLLjwvYXV0aG9yPjxhdXRob3I+UHVuYXJvLCBNLjwvYXV0aG9yPjxh
dXRob3I+U2NoYW5iZXJnLCBMLjwvYXV0aG9yPjxhdXRob3I+dm9uIFNjaGV2ZW4sIEUuPC9hdXRo
b3I+PGF1dGhvcj5ZaW5nLCBKLjwvYXV0aG9yPjxhdXRob3I+R2lhbm5pbmksIEUuIEguPC9hdXRo
b3I+PC9hdXRob3JzPjwvY29udHJpYnV0b3JzPjxhdXRoLWFkZHJlc3M+Q2luY2lubmF0aSBDaGls
ZHJlbiZhcG9zO3MgSG9zcGl0YWwgTWVkaWNhbCBDZW50ZXIsIENpbmNpbm5hdGksIE9oaW8gNDUy
MjktMzAzOSwgVVNBLiBoZXJtaW5lLmJydW5uZXJAY2NobWMub3JnPC9hdXRoLWFkZHJlc3M+PHRp
dGxlcz48dGl0bGU+VG93YXJkIHRoZSBkZXZlbG9wbWVudCBvZiBjcml0ZXJpYSBmb3IgZ2xvYmFs
IGZsYXJlcyBpbiBqdXZlbmlsZSBzeXN0ZW1pYyBsdXB1cyBlcnl0aGVtYXRvc3VzPC90aXRsZT48
c2Vjb25kYXJ5LXRpdGxlPkFydGhyaXRpcyBDYXJlIFJlcyAoSG9ib2tlbik8L3NlY29uZGFyeS10
aXRsZT48L3RpdGxlcz48cGVyaW9kaWNhbD48ZnVsbC10aXRsZT5BcnRocml0aXMgQ2FyZSBSZXMg
KEhvYm9rZW4pPC9mdWxsLXRpdGxlPjwvcGVyaW9kaWNhbD48cGFnZXM+ODExLTIwPC9wYWdlcz48
dm9sdW1lPjYyPC92b2x1bWU+PG51bWJlcj42PC9udW1iZXI+PGVkaXRpb24+MjAxMC8wNi8xMTwv
ZWRpdGlvbj48a2V5d29yZHM+PGtleXdvcmQ+QWRvbGVzY2VudDwva2V5d29yZD48a2V5d29yZD5D
aGlsZDwva2V5d29yZD48a2V5d29yZD5EYXRhIENvbGxlY3Rpb24vdHJlbmRzPC9rZXl3b3JkPjxr
ZXl3b3JkPipEaXNlYXNlIFByb2dyZXNzaW9uPC9rZXl3b3JkPjxrZXl3b3JkPkZlbWFsZTwva2V5
d29yZD48a2V5d29yZD5IdW1hbnM8L2tleXdvcmQ+PGtleXdvcmQ+THVwdXMgRXJ5dGhlbWF0b3N1
cywgU3lzdGVtaWMvY2xhc3NpZmljYXRpb24vKmRpYWdub3Npcy8qdGhlcmFweTwva2V5d29yZD48
a2V5d29yZD5NYWxlPC9rZXl3b3JkPjxrZXl3b3JkPipQaHlzaWNpYW5zPC9rZXl3b3JkPjxrZXl3
b3JkPlByb3NwZWN0aXZlIFN0dWRpZXM8L2tleXdvcmQ+PC9rZXl3b3Jkcz48ZGF0ZXM+PHllYXI+
MjAxMDwveWVhcj48cHViLWRhdGVzPjxkYXRlPkp1bjwvZGF0ZT48L3B1Yi1kYXRlcz48L2RhdGVz
Pjxpc2JuPjIxNTEtNDY1OCAoRWxlY3Ryb25pYyk8L2lzYm4+PGFjY2Vzc2lvbi1udW0+MjA1MzU3
OTI8L2FjY2Vzc2lvbi1udW0+PHVybHM+PHJlbGF0ZWQtdXJscz48dXJsPmh0dHA6Ly93d3cubmNi
aS5ubG0ubmloLmdvdi9lbnRyZXovcXVlcnkuZmNnaT9jbWQ9UmV0cmlldmUmYW1wO2RiPVB1Yk1l
ZCZhbXA7ZG9wdD1DaXRhdGlvbiZhbXA7bGlzdF91aWRzPTIwNTM1NzkyPC91cmw+PC9yZWxhdGVk
LXVybHM+PC91cmxzPjxlbGVjdHJvbmljLXJlc291cmNlLW51bT4xMC4xMDAyL2Fjci4yMDEyNjwv
ZWxlY3Ryb25pYy1yZXNvdXJjZS1udW0+PGxhbmd1YWdlPmVuZzwvbGFuZ3VhZ2U+PC9yZWNvcmQ+
PC9DaXRlPjxDaXRlPjxBdXRob3I+QnJ1bm5lcjwvQXV0aG9yPjxZZWFyPjIwMTA8L1llYXI+PFJl
Y051bT43PC9SZWNOdW0+PHJlY29yZD48cmVjLW51bWJlcj43PC9yZWMtbnVtYmVyPjxmb3JlaWdu
LWtleXM+PGtleSBhcHA9IkVOIiBkYi1pZD0iOXJwNXgyYXdyd3RmZmtlenBwZnBwZjBlYTByMmEw
d3A1YWVlIiB0aW1lc3RhbXA9IjE0OTQyNjY3NDgiPjc8L2tleT48L2ZvcmVpZ24ta2V5cz48cmVm
LXR5cGUgbmFtZT0iSm91cm5hbCBBcnRpY2xlIj4xNzwvcmVmLXR5cGU+PGNvbnRyaWJ1dG9ycz48
YXV0aG9ycz48YXV0aG9yPkJydW5uZXIsIEguIEkuPC9hdXRob3I+PGF1dGhvcj5IaWdnaW5zLCBH
LiBDLjwvYXV0aG9yPjxhdXRob3I+S2xlaW4tR2l0ZWxtYW4sIE0uIFMuPC9hdXRob3I+PGF1dGhv
cj5MYXBpZHVzLCBTLiBLLjwvYXV0aG9yPjxhdXRob3I+T2xzb24sIEouIEMuPC9hdXRob3I+PGF1
dGhvcj5PbmVsLCBLLjwvYXV0aG9yPjxhdXRob3I+UHVuYXJvLCBNLjwvYXV0aG9yPjxhdXRob3I+
WWluZywgSi48L2F1dGhvcj48YXV0aG9yPkdpYW5uaW5pLCBFLiBILjwvYXV0aG9yPjwvYXV0aG9y
cz48L2NvbnRyaWJ1dG9ycz48YXV0aC1hZGRyZXNzPkNpbmNpbm5hdGkgQ2hpbGRyZW4mYXBvcztz
IEhvc3BpdGFsIE1lZGljYWwgQ2VudGVyLCBDaW5jaW5uYXRpLCBPaGlvIDQ1MjI5LTMwMzksIFVT
QS4gaGVybWluZS5icnVubmVyQGNjaG1jLm9yZzwvYXV0aC1hZGRyZXNzPjx0aXRsZXM+PHRpdGxl
Pk1pbmltYWwgY2xpbmljYWxseSBpbXBvcnRhbnQgZGlmZmVyZW5jZXMgb2YgZGlzZWFzZSBhY3Rp
dml0eSBpbmRpY2VzIGluIGNoaWxkaG9vZC1vbnNldCBzeXN0ZW1pYyBsdXB1cyBlcnl0aGVtYXRv
c3VzPC90aXRsZT48c2Vjb25kYXJ5LXRpdGxlPkFydGhyaXRpcyBDYXJlIFJlcyAoSG9ib2tlbik8
L3NlY29uZGFyeS10aXRsZT48L3RpdGxlcz48cGVyaW9kaWNhbD48ZnVsbC10aXRsZT5BcnRocml0
aXMgQ2FyZSBSZXMgKEhvYm9rZW4pPC9mdWxsLXRpdGxlPjwvcGVyaW9kaWNhbD48cGFnZXM+OTUw
LTk8L3BhZ2VzPjx2b2x1bWU+NjI8L3ZvbHVtZT48bnVtYmVyPjc8L251bWJlcj48ZWRpdGlvbj4y
MDEwLzA3LzAxPC9lZGl0aW9uPjxrZXl3b3Jkcz48a2V5d29yZD5BZG9sZXNjZW50PC9rZXl3b3Jk
PjxrZXl3b3JkPkFudGlyaGV1bWF0aWMgQWdlbnRzL3RoZXJhcGV1dGljIHVzZTwva2V5d29yZD48
a2V5d29yZD5DaGlsZDwva2V5d29yZD48a2V5d29yZD5GZW1hbGU8L2tleXdvcmQ+PGtleXdvcmQ+
SHVtYW5zPC9rZXl3b3JkPjxrZXl3b3JkPkx1cHVzIEVyeXRoZW1hdG9zdXMsIFN5c3RlbWljLypk
aWFnbm9zaXMvZHJ1ZyB0aGVyYXB5PC9rZXl3b3JkPjxrZXl3b3JkPk1hbGU8L2tleXdvcmQ+PGtl
eXdvcmQ+UHJvc3BlY3RpdmUgU3R1ZGllczwva2V5d29yZD48a2V5d29yZD4qU2V2ZXJpdHkgb2Yg
SWxsbmVzcyBJbmRleDwva2V5d29yZD48L2tleXdvcmRzPjxkYXRlcz48eWVhcj4yMDEwPC95ZWFy
PjxwdWItZGF0ZXM+PGRhdGU+SnVsPC9kYXRlPjwvcHViLWRhdGVzPjwvZGF0ZXM+PGlzYm4+MjE1
MS00NjU4IChFbGVjdHJvbmljKTwvaXNibj48YWNjZXNzaW9uLW51bT4yMDU4OTY5NTwvYWNjZXNz
aW9uLW51bT48dXJscz48cmVsYXRlZC11cmxzPjx1cmw+aHR0cDovL3d3dy5uY2JpLm5sbS5uaWgu
Z292L2VudHJlei9xdWVyeS5mY2dpP2NtZD1SZXRyaWV2ZSZhbXA7ZGI9UHViTWVkJmFtcDtkb3B0
PUNpdGF0aW9uJmFtcDtsaXN0X3VpZHM9MjA1ODk2OTU8L3VybD48L3JlbGF0ZWQtdXJscz48L3Vy
bHM+PGN1c3RvbTI+MjkxNjcyNzwvY3VzdG9tMj48ZWxlY3Ryb25pYy1yZXNvdXJjZS1udW0+MTAu
MTAwMi9hY3IuMjAxNTQ8L2VsZWN0cm9uaWMtcmVzb3VyY2UtbnVtPjxsYW5ndWFnZT5lbmc8L2xh
bmd1YWdlPjwvcmVjb3JkPjwvQ2l0ZT48L0VuZE5vdGU+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(5, 15)</w:t>
      </w:r>
      <w:r w:rsidR="00526A87">
        <w:rPr>
          <w:sz w:val="24"/>
          <w:szCs w:val="24"/>
        </w:rPr>
        <w:fldChar w:fldCharType="end"/>
      </w:r>
      <w:r w:rsidR="002029D3" w:rsidRPr="008A75AD">
        <w:rPr>
          <w:sz w:val="24"/>
          <w:szCs w:val="24"/>
        </w:rPr>
        <w:t>.</w:t>
      </w:r>
      <w:r w:rsidR="005A6BAD">
        <w:rPr>
          <w:sz w:val="24"/>
          <w:szCs w:val="24"/>
        </w:rPr>
        <w:t xml:space="preserve"> </w:t>
      </w:r>
      <w:r w:rsidR="00F30405">
        <w:rPr>
          <w:sz w:val="24"/>
          <w:szCs w:val="24"/>
        </w:rPr>
        <w:t xml:space="preserve"> </w:t>
      </w:r>
      <w:r w:rsidR="00734CA6">
        <w:rPr>
          <w:sz w:val="24"/>
          <w:szCs w:val="24"/>
        </w:rPr>
        <w:t xml:space="preserve">During the first </w:t>
      </w:r>
      <w:r w:rsidR="005A6BAD">
        <w:rPr>
          <w:sz w:val="24"/>
          <w:szCs w:val="24"/>
        </w:rPr>
        <w:t xml:space="preserve">Consensus Conference </w:t>
      </w:r>
      <w:del w:id="14" w:author="Brunner, Hermine" w:date="2017-09-23T12:46:00Z">
        <w:r w:rsidR="005A6BAD" w:rsidDel="003B4143">
          <w:rPr>
            <w:sz w:val="24"/>
            <w:szCs w:val="24"/>
          </w:rPr>
          <w:delText>(CC)</w:delText>
        </w:r>
      </w:del>
      <w:r w:rsidR="005A6BAD">
        <w:rPr>
          <w:sz w:val="24"/>
          <w:szCs w:val="24"/>
        </w:rPr>
        <w:t xml:space="preserve"> the top-performing candidate flare algorithms, derived either from multinomial </w:t>
      </w:r>
      <w:r w:rsidR="00652F6F">
        <w:rPr>
          <w:sz w:val="24"/>
          <w:szCs w:val="24"/>
        </w:rPr>
        <w:t>logistic</w:t>
      </w:r>
      <w:r w:rsidR="005A6BAD">
        <w:rPr>
          <w:sz w:val="24"/>
          <w:szCs w:val="24"/>
        </w:rPr>
        <w:t xml:space="preserve"> regression modeling or classification tree analysis (CART) were </w:t>
      </w:r>
      <w:r w:rsidR="00DA3FB6">
        <w:rPr>
          <w:sz w:val="24"/>
          <w:szCs w:val="24"/>
        </w:rPr>
        <w:t>established.</w:t>
      </w:r>
    </w:p>
    <w:p w14:paraId="63057B36" w14:textId="65626C54" w:rsidR="00CD1231" w:rsidRDefault="00434B35" w:rsidP="00390598">
      <w:pPr>
        <w:spacing w:line="480" w:lineRule="auto"/>
        <w:ind w:firstLine="720"/>
        <w:jc w:val="both"/>
        <w:outlineLvl w:val="0"/>
        <w:rPr>
          <w:sz w:val="24"/>
          <w:szCs w:val="24"/>
        </w:rPr>
      </w:pPr>
      <w:r w:rsidRPr="00834FC5">
        <w:rPr>
          <w:sz w:val="24"/>
          <w:szCs w:val="24"/>
        </w:rPr>
        <w:t xml:space="preserve">We now present the phase of the project aimed at </w:t>
      </w:r>
      <w:r w:rsidR="00EC40C9" w:rsidRPr="00834FC5">
        <w:rPr>
          <w:sz w:val="24"/>
          <w:szCs w:val="24"/>
        </w:rPr>
        <w:t>validat</w:t>
      </w:r>
      <w:r w:rsidR="00E01623">
        <w:rPr>
          <w:sz w:val="24"/>
          <w:szCs w:val="24"/>
        </w:rPr>
        <w:t>ing</w:t>
      </w:r>
      <w:r w:rsidR="00EC40C9" w:rsidRPr="00834FC5">
        <w:rPr>
          <w:sz w:val="24"/>
          <w:szCs w:val="24"/>
        </w:rPr>
        <w:t xml:space="preserve"> the preferred </w:t>
      </w:r>
      <w:r w:rsidR="0069103F">
        <w:rPr>
          <w:sz w:val="24"/>
          <w:szCs w:val="24"/>
        </w:rPr>
        <w:t xml:space="preserve">preliminary flare </w:t>
      </w:r>
      <w:r w:rsidR="00EC40C9" w:rsidRPr="00834FC5">
        <w:rPr>
          <w:sz w:val="24"/>
          <w:szCs w:val="24"/>
        </w:rPr>
        <w:t>algorithm</w:t>
      </w:r>
      <w:r w:rsidR="00DA3126">
        <w:rPr>
          <w:sz w:val="24"/>
          <w:szCs w:val="24"/>
        </w:rPr>
        <w:t>s</w:t>
      </w:r>
      <w:r w:rsidR="00E01623">
        <w:rPr>
          <w:sz w:val="24"/>
          <w:szCs w:val="24"/>
        </w:rPr>
        <w:t xml:space="preserve"> </w:t>
      </w:r>
      <w:r w:rsidR="00526A87">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(14)</w:t>
      </w:r>
      <w:r w:rsidR="00526A87">
        <w:rPr>
          <w:sz w:val="24"/>
          <w:szCs w:val="24"/>
        </w:rPr>
        <w:fldChar w:fldCharType="end"/>
      </w:r>
      <w:r w:rsidR="00DA3126">
        <w:rPr>
          <w:sz w:val="24"/>
          <w:szCs w:val="24"/>
        </w:rPr>
        <w:t xml:space="preserve"> </w:t>
      </w:r>
      <w:r w:rsidR="00652F6F">
        <w:rPr>
          <w:sz w:val="24"/>
          <w:szCs w:val="24"/>
        </w:rPr>
        <w:t xml:space="preserve">via testing </w:t>
      </w:r>
      <w:r w:rsidR="00327D8E">
        <w:rPr>
          <w:sz w:val="24"/>
          <w:szCs w:val="24"/>
        </w:rPr>
        <w:t>in an independent validation data set</w:t>
      </w:r>
      <w:r w:rsidR="00081359">
        <w:rPr>
          <w:sz w:val="24"/>
          <w:szCs w:val="24"/>
        </w:rPr>
        <w:t xml:space="preserve"> (</w:t>
      </w:r>
      <w:r w:rsidR="00081359">
        <w:rPr>
          <w:b/>
          <w:i/>
          <w:sz w:val="24"/>
          <w:szCs w:val="24"/>
        </w:rPr>
        <w:t xml:space="preserve">Figure </w:t>
      </w:r>
      <w:r w:rsidR="00081359">
        <w:rPr>
          <w:b/>
          <w:i/>
          <w:sz w:val="24"/>
          <w:szCs w:val="24"/>
        </w:rPr>
        <w:lastRenderedPageBreak/>
        <w:t>1)</w:t>
      </w:r>
      <w:r w:rsidR="00327D8E">
        <w:rPr>
          <w:sz w:val="24"/>
          <w:szCs w:val="24"/>
        </w:rPr>
        <w:t>.</w:t>
      </w:r>
      <w:r w:rsidRPr="00834FC5">
        <w:rPr>
          <w:sz w:val="24"/>
          <w:szCs w:val="24"/>
        </w:rPr>
        <w:t xml:space="preserve"> This </w:t>
      </w:r>
      <w:r w:rsidR="00E01623">
        <w:rPr>
          <w:sz w:val="24"/>
          <w:szCs w:val="24"/>
        </w:rPr>
        <w:t xml:space="preserve">encompassed </w:t>
      </w:r>
      <w:r w:rsidR="00EC4F03">
        <w:rPr>
          <w:sz w:val="24"/>
          <w:szCs w:val="24"/>
        </w:rPr>
        <w:t xml:space="preserve">PP </w:t>
      </w:r>
      <w:r w:rsidR="004030D4">
        <w:rPr>
          <w:sz w:val="24"/>
          <w:szCs w:val="24"/>
        </w:rPr>
        <w:t xml:space="preserve">ratings </w:t>
      </w:r>
      <w:r w:rsidR="00327D8E">
        <w:rPr>
          <w:sz w:val="24"/>
          <w:szCs w:val="24"/>
        </w:rPr>
        <w:t xml:space="preserve">which </w:t>
      </w:r>
      <w:r w:rsidR="004030D4">
        <w:rPr>
          <w:sz w:val="24"/>
          <w:szCs w:val="24"/>
        </w:rPr>
        <w:t xml:space="preserve">were requested from 503 </w:t>
      </w:r>
      <w:r w:rsidRPr="00834FC5">
        <w:rPr>
          <w:sz w:val="24"/>
          <w:szCs w:val="24"/>
        </w:rPr>
        <w:t>pediatric rheumatologists</w:t>
      </w:r>
      <w:r w:rsidRPr="008A75AD">
        <w:rPr>
          <w:sz w:val="24"/>
          <w:szCs w:val="24"/>
        </w:rPr>
        <w:t xml:space="preserve"> from Australia, Africa, Asia, Europe and the Americas</w:t>
      </w:r>
      <w:r w:rsidR="00E01623">
        <w:rPr>
          <w:sz w:val="24"/>
          <w:szCs w:val="24"/>
        </w:rPr>
        <w:t xml:space="preserve"> </w:t>
      </w:r>
      <w:r w:rsidR="000200B8">
        <w:rPr>
          <w:sz w:val="24"/>
          <w:szCs w:val="24"/>
        </w:rPr>
        <w:t xml:space="preserve">who </w:t>
      </w:r>
      <w:r w:rsidR="00E01623">
        <w:rPr>
          <w:sz w:val="24"/>
          <w:szCs w:val="24"/>
        </w:rPr>
        <w:t xml:space="preserve">were members of at least one of the following organizations: Pediatric Rheumatology Collaborative Study Group, Childhood Arthritis Rheumatology Research Alliance, </w:t>
      </w:r>
      <w:r w:rsidR="00E01623" w:rsidRPr="008A75AD">
        <w:rPr>
          <w:sz w:val="24"/>
          <w:szCs w:val="24"/>
        </w:rPr>
        <w:t>Pediatric Rheumatolo</w:t>
      </w:r>
      <w:r w:rsidR="00E01623">
        <w:rPr>
          <w:sz w:val="24"/>
          <w:szCs w:val="24"/>
        </w:rPr>
        <w:t>gy European Society Juvenile Lupus</w:t>
      </w:r>
      <w:r w:rsidR="00E01623" w:rsidRPr="008A75AD">
        <w:rPr>
          <w:sz w:val="24"/>
          <w:szCs w:val="24"/>
        </w:rPr>
        <w:t xml:space="preserve"> Working Group, </w:t>
      </w:r>
      <w:r w:rsidR="00E01623">
        <w:rPr>
          <w:sz w:val="24"/>
          <w:szCs w:val="24"/>
        </w:rPr>
        <w:t xml:space="preserve">and </w:t>
      </w:r>
      <w:r w:rsidR="00E01623" w:rsidRPr="008A75AD">
        <w:rPr>
          <w:sz w:val="24"/>
          <w:szCs w:val="24"/>
        </w:rPr>
        <w:t>Pan-American League of Arthritis &amp; Rheumatology</w:t>
      </w:r>
      <w:r w:rsidR="001D689C">
        <w:rPr>
          <w:sz w:val="24"/>
          <w:szCs w:val="24"/>
        </w:rPr>
        <w:t xml:space="preserve"> [Step 1]. </w:t>
      </w:r>
      <w:r w:rsidRPr="008A75AD">
        <w:rPr>
          <w:sz w:val="24"/>
          <w:szCs w:val="24"/>
        </w:rPr>
        <w:t xml:space="preserve"> </w:t>
      </w:r>
    </w:p>
    <w:p w14:paraId="64549F2E" w14:textId="0088DEC3" w:rsidR="00D934BA" w:rsidRDefault="00D934BA" w:rsidP="00D934BA">
      <w:pPr>
        <w:spacing w:line="480" w:lineRule="auto"/>
        <w:ind w:firstLine="720"/>
        <w:jc w:val="both"/>
        <w:outlineLvl w:val="0"/>
        <w:rPr>
          <w:sz w:val="24"/>
          <w:szCs w:val="24"/>
        </w:rPr>
      </w:pPr>
      <w:r w:rsidRPr="008A75AD">
        <w:rPr>
          <w:sz w:val="24"/>
          <w:szCs w:val="24"/>
        </w:rPr>
        <w:t xml:space="preserve">The interpretation of the ‘true’ disease course of a given PP was </w:t>
      </w:r>
      <w:r>
        <w:rPr>
          <w:sz w:val="24"/>
          <w:szCs w:val="24"/>
        </w:rPr>
        <w:t>determined</w:t>
      </w:r>
      <w:r w:rsidRPr="008A75AD">
        <w:rPr>
          <w:sz w:val="24"/>
          <w:szCs w:val="24"/>
        </w:rPr>
        <w:t xml:space="preserve"> using two approaches, which resulted in two distinct datasets for the subsequent validation exercises [Step 2]. </w:t>
      </w:r>
      <w:r>
        <w:rPr>
          <w:sz w:val="24"/>
          <w:szCs w:val="24"/>
        </w:rPr>
        <w:t>Using the PP ratings, the preliminary criteria for cSLE global flares were tested for t</w:t>
      </w:r>
      <w:r w:rsidRPr="008A75AD">
        <w:rPr>
          <w:sz w:val="24"/>
          <w:szCs w:val="24"/>
        </w:rPr>
        <w:t>heir ability to discri</w:t>
      </w:r>
      <w:r>
        <w:rPr>
          <w:sz w:val="24"/>
          <w:szCs w:val="24"/>
        </w:rPr>
        <w:t>minate patients who experienced different levels of flares (minor, moderate, major).  [Step 3]. S</w:t>
      </w:r>
      <w:r w:rsidRPr="008A75AD">
        <w:rPr>
          <w:sz w:val="24"/>
          <w:szCs w:val="24"/>
        </w:rPr>
        <w:t>ubsequently, during a</w:t>
      </w:r>
      <w:r>
        <w:rPr>
          <w:sz w:val="24"/>
          <w:szCs w:val="24"/>
        </w:rPr>
        <w:t xml:space="preserve"> consensus conference (CC), the validity of the criteria was critically reviewed,</w:t>
      </w:r>
      <w:r w:rsidR="00DA3FB6">
        <w:rPr>
          <w:sz w:val="24"/>
          <w:szCs w:val="24"/>
        </w:rPr>
        <w:t xml:space="preserve"> </w:t>
      </w:r>
      <w:r>
        <w:rPr>
          <w:sz w:val="24"/>
          <w:szCs w:val="24"/>
        </w:rPr>
        <w:t>taking into consideration</w:t>
      </w:r>
      <w:r w:rsidRPr="008A75AD">
        <w:rPr>
          <w:sz w:val="24"/>
          <w:szCs w:val="24"/>
        </w:rPr>
        <w:t xml:space="preserve"> information from the medical literature, statistical performance</w:t>
      </w:r>
      <w:r w:rsidR="00166BD0">
        <w:rPr>
          <w:sz w:val="24"/>
          <w:szCs w:val="24"/>
        </w:rPr>
        <w:t>,</w:t>
      </w:r>
      <w:r w:rsidRPr="008A75AD">
        <w:rPr>
          <w:sz w:val="24"/>
          <w:szCs w:val="24"/>
        </w:rPr>
        <w:t xml:space="preserve"> reliability, feasibility, and face validity as per the ACR guidance d</w:t>
      </w:r>
      <w:r>
        <w:rPr>
          <w:sz w:val="24"/>
          <w:szCs w:val="24"/>
        </w:rPr>
        <w:t xml:space="preserve">ocument and the OMERACT filter </w:t>
      </w:r>
      <w:r>
        <w:rPr>
          <w:sz w:val="24"/>
          <w:szCs w:val="24"/>
        </w:rPr>
        <w:fldChar w:fldCharType="begin">
          <w:fldData xml:space="preserve">PEVuZE5vdGU+PENpdGU+PEF1dGhvcj5Cb2VyczwvQXV0aG9yPjxZZWFyPjIwMTQ8L1llYXI+PFJl
Y051bT44MDwvUmVjTnVtPjxEaXNwbGF5VGV4dD4oMTYpPC9EaXNwbGF5VGV4dD48cmVjb3JkPjxy
ZWMtbnVtYmVyPjgwPC9yZWMtbnVtYmVyPjxmb3JlaWduLWtleXM+PGtleSBhcHA9IkVOIiBkYi1p
ZD0iOXJwNXgyYXdyd3RmZmtlenBwZnBwZjBlYTByMmEwd3A1YWVlIiB0aW1lc3RhbXA9IjE0OTQy
NzI2NzciPjgwPC9rZXk+PC9mb3JlaWduLWtleXM+PHJlZi10eXBlIG5hbWU9IkpvdXJuYWwgQXJ0
aWNsZSI+MTc8L3JlZi10eXBlPjxjb250cmlidXRvcnM+PGF1dGhvcnM+PGF1dGhvcj5Cb2Vycywg
TS48L2F1dGhvcj48YXV0aG9yPktpcndhbiwgSi4gUi48L2F1dGhvcj48YXV0aG9yPkdvc3NlYywg
TC48L2F1dGhvcj48YXV0aG9yPkNvbmFnaGFuLCBQLiBHLjwvYXV0aG9yPjxhdXRob3I+RCZhcG9z
O0Fnb3N0aW5vLCBNLiBBLjwvYXV0aG9yPjxhdXRob3I+QmluZ2hhbSwgQy4gTy4sIDNyZDwvYXV0
aG9yPjxhdXRob3I+QnJvb2tzLCBQLiBNLjwvYXV0aG9yPjxhdXRob3I+TGFuZGV3ZSwgUi48L2F1
dGhvcj48YXV0aG9yPk1hcmNoLCBMLjwvYXV0aG9yPjxhdXRob3I+U2ltb24sIEwuPC9hdXRob3I+
PGF1dGhvcj5TaW5naCwgSi4gQS48L2F1dGhvcj48YXV0aG9yPlN0cmFuZCwgVi48L2F1dGhvcj48
YXV0aG9yPldlbGxzLCBHLiBBLjwvYXV0aG9yPjxhdXRob3I+VHVnd2VsbCwgUC48L2F1dGhvcj48
L2F1dGhvcnM+PC9jb250cmlidXRvcnM+PGF1dGgtYWRkcmVzcz5Gcm9tIHRoZSBEZXBhcnRtZW50
IG9mIEVwaWRlbWlvbG9neSBhbmQgQmlvc3RhdGlzdGljcywgVlUgVW5pdmVyc2l0eSBNZWRpY2Fs
IENlbnRlciwgQW1zdGVyZGFtLCBUaGUgTmV0aGVybGFuZHM7IFVuaXZlcnNpdHkgb2YgQnJpc3Rv
bCwgQWNhZGVtaWMgUmhldW1hdG9sb2d5IFVuaXQsIEJyaXN0b2wgUm95YWwgSW5maXJtYXJ5LCBC
cmlzdG9sLCBVSzsgVW5pdmVyc2l0ZSBQaWVycmUgZXQgTWFyaWUgQ3VyaWUgKFVQTUMpIC0gUGFy
aXMgNiwgR1JDLVVNUEMgMDggKEVFTU9JUyksIFBhcmlzLCBGcmFuY2U7IEFQSFAsIEhvcGl0YWwg
UGl0aWUtU2FscGV0cmllcmUsIFJodW1hdG9sb2dpZTsgVW5pdmVyc2l0eSBvZiBMZWVkcyBhbmQg
VUsgTmF0aW9uYWwgSW5zdGl0dXRlIGZvciBIZWFsdGggUmVzZWFyY2ggKE5JSFIpIExlZWRzIE11
c2N1bG9za2VsZXRhbCBCaW9tZWRpY2FsIFJlc2VhcmNoIFVuaXQsIExlZWRzLCBVSzsgRGVwYXJ0
bWVudCBvZiBSaGV1bWF0b2xvZ3ksIEFQSFAsIEFtYnJvaXNlIFBhcmUgSG9zcGl0YWwsIFVQUkVT
IEVBIDI1MDYgVW5pdmVyc2l0ZSBWZXJzYWlsbGVzLVNhaW50IFF1ZW50aW4gRW4gWXZlbGluZXMs
IEJvdWxvZ25lLUJpbGxhbmNvdXJ0LCBGcmFuY2U7IERpdmlzaW9uIG9mIFJoZXVtYXRvbG9neSwg
Sm9obnMgSG9wa2lucyBVbml2ZXJzaXR5LCBCYWx0aW1vcmUsIE1hcnlsYW5kLCBVU0E7IEF1c3Ry
YWxpYW4gSGVhbHRoIFdvcmtmb3JjZSBJbnN0aXR1dGUsIFNjaG9vbCBvZiBQb3B1bGF0aW9uIEhl
YWx0aCwgVW5pdmVyc2l0eSBvZiBNZWxib3VybmUsIE1lbGJvdXJuZSwgQXVzdHJhbGlhOyBBY2Fk
ZW1pYyBNZWRpY2FsIENlbnRlciBVbml2ZXJzaXR5IG9mIEFtc3RlcmRhbSBhbmQgQXRyaXVtIE1l
ZGljYWwgQ2VudGVyIEhlZXJsZW4sIEhlZXJsZW4sIFRoZSBOZXRoZXJsYW5kczsgSW5zdGl0dXRl
IG9mIEJvbmUgYW5kIEpvaW50IFJlc2VhcmNoIGFuZCBTeWRuZXkgTWVkaWNhbCBTY2hvb2wgYW5k
IFNjaG9vbCBvZiBQdWJsaWMgSGVhbHRoLCBVbml2ZXJzaXR5IG9mIFN5ZG5leSwgYW5kIERlcGFy
dG1lbnQgb2YgUmhldW1hdG9sb2d5LCBSb3lhbCBOb3J0aCBTaG9yZSwgU3QuIExlb25hcmRzLCBO
U1csIEF1c3RyYWxpYTsgU0RHIExMQywgQ2FtYnJpZGdlLCBNYXNzYWNodXNldHRzOyBVbml2ZXJz
aXR5IG9mIEFsYWJhbWEgYXQgQmlybWluZ2hhbTsgVmV0ZXJhbnMgQWZmYWlycyBNZWRpY2FsIENl
bnRlciwgQmlybWluZ2hhbSwgQWxhYmFtYTsgTWF5byBDbGluaWMgQ29sbGVnZSBvZiBNZWRpY2lu
ZSwgUm9jaGVzdGVyLCBNaW5uZXNvdGE7IERpdmlzaW9uIG9mIEltbXVub2xvZ3kvUmhldW1hdG9s
b2d5LCBTdGFuZm9yZCBVbml2ZXJzaXR5IFNjaG9vbCBvZiBNZWRpY2luZSwgUGFsbyBBbHRvLCBD
YWxpZm9ybmlhLCBVU0E7IERlcGFydG1lbnQgb2YgRXBpZGVtaW9sb2d5IGFuZCBDb21tdW5pdHkg
TWVkaWNpbmUsIGFuZCBEZXBhcnRtZW50IG9mIE1lZGljaW5lLCBVbml2ZXJzaXR5IG9mIE90dGF3
YSwgT3R0YXdhLCBPbnRhcmlvLCBDYW5hZGEuPC9hdXRoLWFkZHJlc3M+PHRpdGxlcz48dGl0bGU+
SG93IHRvIGNob29zZSBjb3JlIG91dGNvbWUgbWVhc3VyZW1lbnQgc2V0cyBmb3IgY2xpbmljYWwg
dHJpYWxzOiBPTUVSQUNUIDExIGFwcHJvdmVzIGZpbHRlciAyLjA8L3RpdGxlPjxzZWNvbmRhcnkt
dGl0bGU+SiBSaGV1bWF0b2w8L3NlY29uZGFyeS10aXRsZT48L3RpdGxlcz48cGVyaW9kaWNhbD48
ZnVsbC10aXRsZT5KIFJoZXVtYXRvbDwvZnVsbC10aXRsZT48L3BlcmlvZGljYWw+PHBhZ2VzPjEw
MjUtMzA8L3BhZ2VzPjx2b2x1bWU+NDE8L3ZvbHVtZT48bnVtYmVyPjU8L251bWJlcj48a2V5d29y
ZHM+PGtleXdvcmQ+Q2xpbmljYWwgVHJpYWxzIGFzIFRvcGljLypzdGFuZGFyZHM8L2tleXdvcmQ+
PGtleXdvcmQ+SHVtYW5zPC9rZXl3b3JkPjxrZXl3b3JkPk9ic2VydmF0aW9uYWwgU3R1ZGllcyBh
cyBUb3BpYy8qc3RhbmRhcmRzPC9rZXl3b3JkPjxrZXl3b3JkPk91dGNvbWUgYW5kIFByb2Nlc3Mg
QXNzZXNzbWVudCAoSGVhbHRoIENhcmUpLypzdGFuZGFyZHM8L2tleXdvcmQ+PGtleXdvcmQ+Umhl
dW1hdGljIERpc2Vhc2VzLyp0aGVyYXB5PC9rZXl3b3JkPjxrZXl3b3JkPlJoZXVtYXRvbG9neS8q
c3RhbmRhcmRzPC9rZXl3b3JkPjxrZXl3b3JkPkNsaW5pY2FsIHRyaWFsczwva2V5d29yZD48a2V5
d29yZD5Db3JlIG91dGNvbWUgc2V0czwva2V5d29yZD48a2V5d29yZD5PbWVyYWN0IGZpbHRlcjwv
a2V5d29yZD48a2V5d29yZD5PdXRjb21lIGFuZCBwcm9jZXNzIGFzc2Vzc21lbnQ8L2tleXdvcmQ+
PC9rZXl3b3Jkcz48ZGF0ZXM+PHllYXI+MjAxNDwveWVhcj48cHViLWRhdGVzPjxkYXRlPk1heTwv
ZGF0ZT48L3B1Yi1kYXRlcz48L2RhdGVzPjxpc2JuPjAzMTUtMTYyWCAoUHJpbnQpJiN4RDswMzE1
LTE2MlggKExpbmtpbmcpPC9pc2JuPjxhY2Nlc3Npb24tbnVtPjI0NTg0OTEzPC9hY2Nlc3Npb24t
bnVtPjx1cmxzPjxyZWxhdGVkLXVybHM+PHVybD5odHRwczovL3d3dy5uY2JpLm5sbS5uaWguZ292
L3B1Ym1lZC8yNDU4NDkxMzwvdXJsPjwvcmVsYXRlZC11cmxzPjwvdXJscz48ZWxlY3Ryb25pYy1y
ZXNvdXJjZS1udW0+MTAuMzg5OS9qcmhldW0uMTMxMzE0PC9lbGVjdHJvbmljLXJlc291cmNlLW51
bT48L3JlY29yZD48L0NpdGU+PC9FbmROb3RlPn==
</w:fldData>
        </w:fldChar>
      </w:r>
      <w:r w:rsidR="005F439C">
        <w:rPr>
          <w:sz w:val="24"/>
          <w:szCs w:val="24"/>
        </w:rPr>
        <w:instrText xml:space="preserve"> ADDIN EN.CITE </w:instrText>
      </w:r>
      <w:r w:rsidR="005F439C">
        <w:rPr>
          <w:sz w:val="24"/>
          <w:szCs w:val="24"/>
        </w:rPr>
        <w:fldChar w:fldCharType="begin">
          <w:fldData xml:space="preserve">PEVuZE5vdGU+PENpdGU+PEF1dGhvcj5Cb2VyczwvQXV0aG9yPjxZZWFyPjIwMTQ8L1llYXI+PFJl
Y051bT44MDwvUmVjTnVtPjxEaXNwbGF5VGV4dD4oMTYpPC9EaXNwbGF5VGV4dD48cmVjb3JkPjxy
ZWMtbnVtYmVyPjgwPC9yZWMtbnVtYmVyPjxmb3JlaWduLWtleXM+PGtleSBhcHA9IkVOIiBkYi1p
ZD0iOXJwNXgyYXdyd3RmZmtlenBwZnBwZjBlYTByMmEwd3A1YWVlIiB0aW1lc3RhbXA9IjE0OTQy
NzI2NzciPjgwPC9rZXk+PC9mb3JlaWduLWtleXM+PHJlZi10eXBlIG5hbWU9IkpvdXJuYWwgQXJ0
aWNsZSI+MTc8L3JlZi10eXBlPjxjb250cmlidXRvcnM+PGF1dGhvcnM+PGF1dGhvcj5Cb2Vycywg
TS48L2F1dGhvcj48YXV0aG9yPktpcndhbiwgSi4gUi48L2F1dGhvcj48YXV0aG9yPkdvc3NlYywg
TC48L2F1dGhvcj48YXV0aG9yPkNvbmFnaGFuLCBQLiBHLjwvYXV0aG9yPjxhdXRob3I+RCZhcG9z
O0Fnb3N0aW5vLCBNLiBBLjwvYXV0aG9yPjxhdXRob3I+QmluZ2hhbSwgQy4gTy4sIDNyZDwvYXV0
aG9yPjxhdXRob3I+QnJvb2tzLCBQLiBNLjwvYXV0aG9yPjxhdXRob3I+TGFuZGV3ZSwgUi48L2F1
dGhvcj48YXV0aG9yPk1hcmNoLCBMLjwvYXV0aG9yPjxhdXRob3I+U2ltb24sIEwuPC9hdXRob3I+
PGF1dGhvcj5TaW5naCwgSi4gQS48L2F1dGhvcj48YXV0aG9yPlN0cmFuZCwgVi48L2F1dGhvcj48
YXV0aG9yPldlbGxzLCBHLiBBLjwvYXV0aG9yPjxhdXRob3I+VHVnd2VsbCwgUC48L2F1dGhvcj48
L2F1dGhvcnM+PC9jb250cmlidXRvcnM+PGF1dGgtYWRkcmVzcz5Gcm9tIHRoZSBEZXBhcnRtZW50
IG9mIEVwaWRlbWlvbG9neSBhbmQgQmlvc3RhdGlzdGljcywgVlUgVW5pdmVyc2l0eSBNZWRpY2Fs
IENlbnRlciwgQW1zdGVyZGFtLCBUaGUgTmV0aGVybGFuZHM7IFVuaXZlcnNpdHkgb2YgQnJpc3Rv
bCwgQWNhZGVtaWMgUmhldW1hdG9sb2d5IFVuaXQsIEJyaXN0b2wgUm95YWwgSW5maXJtYXJ5LCBC
cmlzdG9sLCBVSzsgVW5pdmVyc2l0ZSBQaWVycmUgZXQgTWFyaWUgQ3VyaWUgKFVQTUMpIC0gUGFy
aXMgNiwgR1JDLVVNUEMgMDggKEVFTU9JUyksIFBhcmlzLCBGcmFuY2U7IEFQSFAsIEhvcGl0YWwg
UGl0aWUtU2FscGV0cmllcmUsIFJodW1hdG9sb2dpZTsgVW5pdmVyc2l0eSBvZiBMZWVkcyBhbmQg
VUsgTmF0aW9uYWwgSW5zdGl0dXRlIGZvciBIZWFsdGggUmVzZWFyY2ggKE5JSFIpIExlZWRzIE11
c2N1bG9za2VsZXRhbCBCaW9tZWRpY2FsIFJlc2VhcmNoIFVuaXQsIExlZWRzLCBVSzsgRGVwYXJ0
bWVudCBvZiBSaGV1bWF0b2xvZ3ksIEFQSFAsIEFtYnJvaXNlIFBhcmUgSG9zcGl0YWwsIFVQUkVT
IEVBIDI1MDYgVW5pdmVyc2l0ZSBWZXJzYWlsbGVzLVNhaW50IFF1ZW50aW4gRW4gWXZlbGluZXMs
IEJvdWxvZ25lLUJpbGxhbmNvdXJ0LCBGcmFuY2U7IERpdmlzaW9uIG9mIFJoZXVtYXRvbG9neSwg
Sm9obnMgSG9wa2lucyBVbml2ZXJzaXR5LCBCYWx0aW1vcmUsIE1hcnlsYW5kLCBVU0E7IEF1c3Ry
YWxpYW4gSGVhbHRoIFdvcmtmb3JjZSBJbnN0aXR1dGUsIFNjaG9vbCBvZiBQb3B1bGF0aW9uIEhl
YWx0aCwgVW5pdmVyc2l0eSBvZiBNZWxib3VybmUsIE1lbGJvdXJuZSwgQXVzdHJhbGlhOyBBY2Fk
ZW1pYyBNZWRpY2FsIENlbnRlciBVbml2ZXJzaXR5IG9mIEFtc3RlcmRhbSBhbmQgQXRyaXVtIE1l
ZGljYWwgQ2VudGVyIEhlZXJsZW4sIEhlZXJsZW4sIFRoZSBOZXRoZXJsYW5kczsgSW5zdGl0dXRl
IG9mIEJvbmUgYW5kIEpvaW50IFJlc2VhcmNoIGFuZCBTeWRuZXkgTWVkaWNhbCBTY2hvb2wgYW5k
IFNjaG9vbCBvZiBQdWJsaWMgSGVhbHRoLCBVbml2ZXJzaXR5IG9mIFN5ZG5leSwgYW5kIERlcGFy
dG1lbnQgb2YgUmhldW1hdG9sb2d5LCBSb3lhbCBOb3J0aCBTaG9yZSwgU3QuIExlb25hcmRzLCBO
U1csIEF1c3RyYWxpYTsgU0RHIExMQywgQ2FtYnJpZGdlLCBNYXNzYWNodXNldHRzOyBVbml2ZXJz
aXR5IG9mIEFsYWJhbWEgYXQgQmlybWluZ2hhbTsgVmV0ZXJhbnMgQWZmYWlycyBNZWRpY2FsIENl
bnRlciwgQmlybWluZ2hhbSwgQWxhYmFtYTsgTWF5byBDbGluaWMgQ29sbGVnZSBvZiBNZWRpY2lu
ZSwgUm9jaGVzdGVyLCBNaW5uZXNvdGE7IERpdmlzaW9uIG9mIEltbXVub2xvZ3kvUmhldW1hdG9s
b2d5LCBTdGFuZm9yZCBVbml2ZXJzaXR5IFNjaG9vbCBvZiBNZWRpY2luZSwgUGFsbyBBbHRvLCBD
YWxpZm9ybmlhLCBVU0E7IERlcGFydG1lbnQgb2YgRXBpZGVtaW9sb2d5IGFuZCBDb21tdW5pdHkg
TWVkaWNpbmUsIGFuZCBEZXBhcnRtZW50IG9mIE1lZGljaW5lLCBVbml2ZXJzaXR5IG9mIE90dGF3
YSwgT3R0YXdhLCBPbnRhcmlvLCBDYW5hZGEuPC9hdXRoLWFkZHJlc3M+PHRpdGxlcz48dGl0bGU+
SG93IHRvIGNob29zZSBjb3JlIG91dGNvbWUgbWVhc3VyZW1lbnQgc2V0cyBmb3IgY2xpbmljYWwg
dHJpYWxzOiBPTUVSQUNUIDExIGFwcHJvdmVzIGZpbHRlciAyLjA8L3RpdGxlPjxzZWNvbmRhcnkt
dGl0bGU+SiBSaGV1bWF0b2w8L3NlY29uZGFyeS10aXRsZT48L3RpdGxlcz48cGVyaW9kaWNhbD48
ZnVsbC10aXRsZT5KIFJoZXVtYXRvbDwvZnVsbC10aXRsZT48L3BlcmlvZGljYWw+PHBhZ2VzPjEw
MjUtMzA8L3BhZ2VzPjx2b2x1bWU+NDE8L3ZvbHVtZT48bnVtYmVyPjU8L251bWJlcj48a2V5d29y
ZHM+PGtleXdvcmQ+Q2xpbmljYWwgVHJpYWxzIGFzIFRvcGljLypzdGFuZGFyZHM8L2tleXdvcmQ+
PGtleXdvcmQ+SHVtYW5zPC9rZXl3b3JkPjxrZXl3b3JkPk9ic2VydmF0aW9uYWwgU3R1ZGllcyBh
cyBUb3BpYy8qc3RhbmRhcmRzPC9rZXl3b3JkPjxrZXl3b3JkPk91dGNvbWUgYW5kIFByb2Nlc3Mg
QXNzZXNzbWVudCAoSGVhbHRoIENhcmUpLypzdGFuZGFyZHM8L2tleXdvcmQ+PGtleXdvcmQ+Umhl
dW1hdGljIERpc2Vhc2VzLyp0aGVyYXB5PC9rZXl3b3JkPjxrZXl3b3JkPlJoZXVtYXRvbG9neS8q
c3RhbmRhcmRzPC9rZXl3b3JkPjxrZXl3b3JkPkNsaW5pY2FsIHRyaWFsczwva2V5d29yZD48a2V5
d29yZD5Db3JlIG91dGNvbWUgc2V0czwva2V5d29yZD48a2V5d29yZD5PbWVyYWN0IGZpbHRlcjwv
a2V5d29yZD48a2V5d29yZD5PdXRjb21lIGFuZCBwcm9jZXNzIGFzc2Vzc21lbnQ8L2tleXdvcmQ+
PC9rZXl3b3Jkcz48ZGF0ZXM+PHllYXI+MjAxNDwveWVhcj48cHViLWRhdGVzPjxkYXRlPk1heTwv
ZGF0ZT48L3B1Yi1kYXRlcz48L2RhdGVzPjxpc2JuPjAzMTUtMTYyWCAoUHJpbnQpJiN4RDswMzE1
LTE2MlggKExpbmtpbmcpPC9pc2JuPjxhY2Nlc3Npb24tbnVtPjI0NTg0OTEzPC9hY2Nlc3Npb24t
bnVtPjx1cmxzPjxyZWxhdGVkLXVybHM+PHVybD5odHRwczovL3d3dy5uY2JpLm5sbS5uaWguZ292
L3B1Ym1lZC8yNDU4NDkxMzwvdXJsPjwvcmVsYXRlZC11cmxzPjwvdXJscz48ZWxlY3Ryb25pYy1y
ZXNvdXJjZS1udW0+MTAuMzg5OS9qcmhldW0uMTMxMzE0PC9lbGVjdHJvbmljLXJlc291cmNlLW51
bT48L3JlY29yZD48L0NpdGU+PC9FbmROb3RlPn==
</w:fldData>
        </w:fldChar>
      </w:r>
      <w:r w:rsidR="005F439C">
        <w:rPr>
          <w:sz w:val="24"/>
          <w:szCs w:val="24"/>
        </w:rPr>
        <w:instrText xml:space="preserve"> ADDIN EN.CITE.DATA </w:instrText>
      </w:r>
      <w:r w:rsidR="005F439C">
        <w:rPr>
          <w:sz w:val="24"/>
          <w:szCs w:val="24"/>
        </w:rPr>
      </w:r>
      <w:r w:rsidR="005F439C">
        <w:rPr>
          <w:sz w:val="24"/>
          <w:szCs w:val="24"/>
        </w:rPr>
        <w:fldChar w:fldCharType="end"/>
      </w:r>
      <w:r>
        <w:rPr>
          <w:sz w:val="24"/>
          <w:szCs w:val="24"/>
        </w:rPr>
      </w:r>
      <w:r>
        <w:rPr>
          <w:sz w:val="24"/>
          <w:szCs w:val="24"/>
        </w:rPr>
        <w:fldChar w:fldCharType="separate"/>
      </w:r>
      <w:r w:rsidR="005F439C">
        <w:rPr>
          <w:noProof/>
          <w:sz w:val="24"/>
          <w:szCs w:val="24"/>
        </w:rPr>
        <w:t>(16)</w:t>
      </w:r>
      <w:r>
        <w:rPr>
          <w:sz w:val="24"/>
          <w:szCs w:val="24"/>
        </w:rPr>
        <w:fldChar w:fldCharType="end"/>
      </w:r>
      <w:r w:rsidRPr="008A75AD">
        <w:rPr>
          <w:sz w:val="24"/>
          <w:szCs w:val="24"/>
        </w:rPr>
        <w:t xml:space="preserve"> [Step 4]. </w:t>
      </w:r>
    </w:p>
    <w:p w14:paraId="1D6B9C60" w14:textId="77777777" w:rsidR="004878EF" w:rsidRPr="008A75AD" w:rsidRDefault="004878EF" w:rsidP="00390598">
      <w:pPr>
        <w:spacing w:line="480" w:lineRule="auto"/>
        <w:ind w:firstLine="720"/>
        <w:jc w:val="both"/>
        <w:outlineLvl w:val="0"/>
        <w:rPr>
          <w:sz w:val="24"/>
          <w:szCs w:val="24"/>
        </w:rPr>
      </w:pPr>
    </w:p>
    <w:p w14:paraId="445AE199" w14:textId="77777777" w:rsidR="00434B35" w:rsidRDefault="004878EF" w:rsidP="002C3E25">
      <w:pPr>
        <w:pStyle w:val="BodyText"/>
        <w:tabs>
          <w:tab w:val="left" w:pos="0"/>
        </w:tabs>
        <w:spacing w:line="480" w:lineRule="auto"/>
        <w:jc w:val="both"/>
        <w:outlineLvl w:val="0"/>
        <w:rPr>
          <w:bCs/>
          <w:iCs/>
        </w:rPr>
      </w:pPr>
      <w:r>
        <w:rPr>
          <w:bCs/>
          <w:iCs/>
        </w:rPr>
        <w:t>Preliminary cSLE Flare Algorithms</w:t>
      </w:r>
    </w:p>
    <w:p w14:paraId="6D8D7270" w14:textId="3D2536BE" w:rsidR="004878EF" w:rsidRDefault="004878EF" w:rsidP="002C3E25">
      <w:pPr>
        <w:pStyle w:val="BodyText"/>
        <w:tabs>
          <w:tab w:val="left" w:pos="0"/>
        </w:tabs>
        <w:spacing w:line="480" w:lineRule="auto"/>
        <w:jc w:val="both"/>
        <w:outlineLvl w:val="0"/>
        <w:rPr>
          <w:b w:val="0"/>
        </w:rPr>
      </w:pPr>
      <w:r>
        <w:rPr>
          <w:b w:val="0"/>
        </w:rPr>
        <w:t xml:space="preserve">We considered the top four preliminary flare algorithms (identified in the first CC) based on feasibility, truthfulness and discrimination </w:t>
      </w:r>
      <w:r w:rsidR="00526A87">
        <w:rPr>
          <w:b w:val="0"/>
        </w:rPr>
        <w:fldChar w:fldCharType="begin"/>
      </w:r>
      <w:r w:rsidR="005F439C">
        <w:rPr>
          <w:b w:val="0"/>
        </w:rPr>
        <w:instrText xml:space="preserve"> ADDIN EN.CITE &lt;EndNote&gt;&lt;Cite&gt;&lt;Author&gt;Lassere&lt;/Author&gt;&lt;Year&gt;2006&lt;/Year&gt;&lt;RecNum&gt;237&lt;/RecNum&gt;&lt;DisplayText&gt;(17)&lt;/DisplayText&gt;&lt;record&gt;&lt;rec-number&gt;237&lt;/rec-number&gt;&lt;foreign-keys&gt;&lt;key app="EN" db-id="05t5rdxe3e525ie020650rf9fpzrdxrwzevv" timestamp="1494804816"&gt;237&lt;/key&gt;&lt;/foreign-keys&gt;&lt;ref-type name="Journal Article"&gt;17&lt;/ref-type&gt;&lt;contributors&gt;&lt;authors&gt;&lt;author&gt;Lassere, M. N.&lt;/author&gt;&lt;/authors&gt;&lt;/contributors&gt;&lt;auth-address&gt;Department of Rheumatology, St George Hospital, Gray Street, Kogarah, NSW 2217, Australia. lasserem@sesahs.nsw.gov.au&lt;/auth-address&gt;&lt;titles&gt;&lt;title&gt;A users guide to measurement in medicine&lt;/title&gt;&lt;secondary-title&gt;Osteoarthritis Cartilage&lt;/secondary-title&gt;&lt;/titles&gt;&lt;periodical&gt;&lt;full-title&gt;Osteoarthritis Cartilage&lt;/full-title&gt;&lt;/periodical&gt;&lt;pages&gt;A10-3&lt;/pages&gt;&lt;volume&gt;14 Suppl A&lt;/volume&gt;&lt;keywords&gt;&lt;keyword&gt;Arthritis, Rheumatoid/diagnosis/therapy&lt;/keyword&gt;&lt;keyword&gt;Clinical Trials as Topic&lt;/keyword&gt;&lt;keyword&gt;Humans&lt;/keyword&gt;&lt;keyword&gt;Osteoarthritis/diagnosis/therapy&lt;/keyword&gt;&lt;keyword&gt;Outcome Assessment (Health Care)/*methods&lt;/keyword&gt;&lt;keyword&gt;Reproducibility of Results&lt;/keyword&gt;&lt;keyword&gt;Research Design&lt;/keyword&gt;&lt;keyword&gt;Treatment Outcome&lt;/keyword&gt;&lt;/keywords&gt;&lt;dates&gt;&lt;year&gt;2006&lt;/year&gt;&lt;/dates&gt;&lt;isbn&gt;1063-4584 (Print)&amp;#xD;1063-4584 (Linking)&lt;/isbn&gt;&lt;accession-num&gt;16785055&lt;/accession-num&gt;&lt;urls&gt;&lt;related-urls&gt;&lt;url&gt;https://www.ncbi.nlm.nih.gov/pubmed/16785055&lt;/url&gt;&lt;/related-urls&gt;&lt;/urls&gt;&lt;electronic-resource-num&gt;10.1016/j.joca.2006.02.021&lt;/electronic-resource-num&gt;&lt;/record&gt;&lt;/Cite&gt;&lt;/EndNote&gt;</w:instrText>
      </w:r>
      <w:r w:rsidR="00526A87">
        <w:rPr>
          <w:b w:val="0"/>
        </w:rPr>
        <w:fldChar w:fldCharType="separate"/>
      </w:r>
      <w:r w:rsidR="005F439C">
        <w:rPr>
          <w:b w:val="0"/>
          <w:noProof/>
        </w:rPr>
        <w:t>(17)</w:t>
      </w:r>
      <w:r w:rsidR="00526A87">
        <w:rPr>
          <w:b w:val="0"/>
        </w:rPr>
        <w:fldChar w:fldCharType="end"/>
      </w:r>
      <w:r w:rsidR="00CA4A45">
        <w:rPr>
          <w:b w:val="0"/>
        </w:rPr>
        <w:t xml:space="preserve">. </w:t>
      </w:r>
      <w:r>
        <w:rPr>
          <w:b w:val="0"/>
        </w:rPr>
        <w:t xml:space="preserve"> </w:t>
      </w:r>
      <w:r w:rsidRPr="004878EF">
        <w:rPr>
          <w:b w:val="0"/>
        </w:rPr>
        <w:t xml:space="preserve">Two of the four preliminary cSLE flare algorithms </w:t>
      </w:r>
      <w:r w:rsidR="00166BD0">
        <w:rPr>
          <w:b w:val="0"/>
        </w:rPr>
        <w:t>[</w:t>
      </w:r>
      <w:r w:rsidR="00CA4A45">
        <w:rPr>
          <w:b w:val="0"/>
        </w:rPr>
        <w:t>SLEDAI-</w:t>
      </w:r>
      <w:r w:rsidR="00CA4A45" w:rsidRPr="00537051">
        <w:rPr>
          <w:b w:val="0"/>
        </w:rPr>
        <w:t>based criteria</w:t>
      </w:r>
      <w:r w:rsidR="00166BD0">
        <w:rPr>
          <w:b w:val="0"/>
        </w:rPr>
        <w:t xml:space="preserve">: </w:t>
      </w:r>
      <w:r w:rsidR="00366CF2" w:rsidRPr="00537051">
        <w:rPr>
          <w:b w:val="0"/>
        </w:rPr>
        <w:t>0.5x ∆SLEDAI + 0.45x ∆PCR + 0.5x ∆MD-global + 0.02x ∆ESR</w:t>
      </w:r>
      <w:r w:rsidR="00166BD0">
        <w:rPr>
          <w:b w:val="0"/>
        </w:rPr>
        <w:t>;</w:t>
      </w:r>
      <w:r w:rsidR="00CA4A45" w:rsidRPr="00537051">
        <w:rPr>
          <w:b w:val="0"/>
        </w:rPr>
        <w:t xml:space="preserve"> BILAG-based criteria</w:t>
      </w:r>
      <w:r w:rsidR="00166BD0">
        <w:rPr>
          <w:b w:val="0"/>
        </w:rPr>
        <w:t xml:space="preserve">: </w:t>
      </w:r>
      <w:r w:rsidR="00366CF2" w:rsidRPr="00537051">
        <w:rPr>
          <w:b w:val="0"/>
        </w:rPr>
        <w:t>0.4x ∆BILAG + 0.65x ∆PCR+0.5x ∆MD-global + 0.02x ∆ESR]</w:t>
      </w:r>
      <w:r w:rsidR="00CA4A45" w:rsidRPr="00537051">
        <w:rPr>
          <w:b w:val="0"/>
        </w:rPr>
        <w:t xml:space="preserve"> </w:t>
      </w:r>
      <w:r w:rsidR="00A02607" w:rsidRPr="00537051">
        <w:rPr>
          <w:b w:val="0"/>
        </w:rPr>
        <w:t>were</w:t>
      </w:r>
      <w:r w:rsidRPr="00537051">
        <w:rPr>
          <w:b w:val="0"/>
        </w:rPr>
        <w:t xml:space="preserve"> derived by multinomial logistic regression that considered several of the </w:t>
      </w:r>
      <w:ins w:id="15" w:author="Brunner, Hermine" w:date="2017-09-22T16:59:00Z">
        <w:r w:rsidR="00FC4D61" w:rsidRPr="00FC4D61">
          <w:rPr>
            <w:b w:val="0"/>
          </w:rPr>
          <w:t>cSLE flare descriptors</w:t>
        </w:r>
      </w:ins>
      <w:del w:id="16" w:author="Brunner, Hermine" w:date="2017-09-22T16:59:00Z">
        <w:r w:rsidRPr="00537051" w:rsidDel="00FC4D61">
          <w:rPr>
            <w:b w:val="0"/>
          </w:rPr>
          <w:delText>cSLE-FD</w:delText>
        </w:r>
      </w:del>
      <w:r w:rsidRPr="00537051">
        <w:rPr>
          <w:b w:val="0"/>
        </w:rPr>
        <w:t>, and yield “</w:t>
      </w:r>
      <w:r w:rsidRPr="00537051">
        <w:rPr>
          <w:b w:val="0"/>
          <w:i/>
        </w:rPr>
        <w:t>flare scores”</w:t>
      </w:r>
      <w:r w:rsidRPr="00537051">
        <w:rPr>
          <w:b w:val="0"/>
        </w:rPr>
        <w:t xml:space="preserve"> </w:t>
      </w:r>
      <w:r w:rsidR="00CA4A45" w:rsidRPr="00537051">
        <w:rPr>
          <w:b w:val="0"/>
        </w:rPr>
        <w:t>(or log odds of flare), with higher score representing a higher likelihood of a flare to have occurred.</w:t>
      </w:r>
      <w:r w:rsidRPr="00537051">
        <w:rPr>
          <w:b w:val="0"/>
        </w:rPr>
        <w:t xml:space="preserve"> </w:t>
      </w:r>
      <w:r w:rsidR="003B4C2D" w:rsidRPr="00537051">
        <w:rPr>
          <w:b w:val="0"/>
        </w:rPr>
        <w:t xml:space="preserve">Two of the top </w:t>
      </w:r>
      <w:r w:rsidR="003B4C2D" w:rsidRPr="00537051">
        <w:rPr>
          <w:b w:val="0"/>
        </w:rPr>
        <w:lastRenderedPageBreak/>
        <w:t>preliminary flare criteria were derived from CART</w:t>
      </w:r>
      <w:r w:rsidR="00166BD0">
        <w:rPr>
          <w:b w:val="0"/>
        </w:rPr>
        <w:t xml:space="preserve"> [</w:t>
      </w:r>
      <w:r w:rsidR="00CA4A45" w:rsidRPr="00537051">
        <w:rPr>
          <w:b w:val="0"/>
        </w:rPr>
        <w:t>SLEDAI-CART</w:t>
      </w:r>
      <w:r w:rsidR="00166BD0">
        <w:rPr>
          <w:b w:val="0"/>
        </w:rPr>
        <w:t xml:space="preserve">: </w:t>
      </w:r>
      <w:r w:rsidR="00366CF2" w:rsidRPr="00537051">
        <w:rPr>
          <w:b w:val="0"/>
          <w:bCs/>
          <w:iCs/>
        </w:rPr>
        <w:t>Score=4 if 3 ≤ SLEDAI; Score=3 if 0.7 ≤ PCR and 3 &gt; SLEDAI; Score=2 if 2 ≤ MD and 0.7 &gt; PCR and 3 &gt; SLED</w:t>
      </w:r>
      <w:r w:rsidR="00166BD0">
        <w:rPr>
          <w:b w:val="0"/>
          <w:bCs/>
          <w:iCs/>
        </w:rPr>
        <w:t xml:space="preserve">AI; and Score=1 Otherwise; </w:t>
      </w:r>
      <w:r w:rsidR="00CA4A45" w:rsidRPr="00537051">
        <w:rPr>
          <w:b w:val="0"/>
        </w:rPr>
        <w:t xml:space="preserve"> BILAG-CART</w:t>
      </w:r>
      <w:r w:rsidR="00166BD0">
        <w:rPr>
          <w:b w:val="0"/>
        </w:rPr>
        <w:t xml:space="preserve">: </w:t>
      </w:r>
      <w:r w:rsidR="00366CF2" w:rsidRPr="00537051">
        <w:rPr>
          <w:b w:val="0"/>
          <w:bCs/>
          <w:iCs/>
        </w:rPr>
        <w:t xml:space="preserve">Score=4 if 2 ≤ BILAG; Score=3 if 0.7 ≤ PCR and 2 &gt; BILAG; Score=2 if 2 ≤ MD and 0.7 &gt; PCR and 2 &gt; BILAG; </w:t>
      </w:r>
      <w:r w:rsidR="00166BD0">
        <w:rPr>
          <w:b w:val="0"/>
          <w:bCs/>
          <w:iCs/>
        </w:rPr>
        <w:t xml:space="preserve">Score=1 Otherwise]. </w:t>
      </w:r>
      <w:r w:rsidRPr="00537051">
        <w:rPr>
          <w:b w:val="0"/>
        </w:rPr>
        <w:t xml:space="preserve">Similar to algorithms derived by multinomial logistic regression, CART-based criteria yield </w:t>
      </w:r>
      <w:r w:rsidRPr="00537051">
        <w:rPr>
          <w:b w:val="0"/>
          <w:i/>
        </w:rPr>
        <w:t>‘CART-scores’</w:t>
      </w:r>
      <w:r w:rsidRPr="00537051">
        <w:rPr>
          <w:b w:val="0"/>
        </w:rPr>
        <w:t xml:space="preserve"> that can be used to decide on the presence of a </w:t>
      </w:r>
      <w:r w:rsidR="003B4C2D" w:rsidRPr="00537051">
        <w:rPr>
          <w:b w:val="0"/>
        </w:rPr>
        <w:t xml:space="preserve">flare, including its severity </w:t>
      </w:r>
      <w:r w:rsidR="00526A87" w:rsidRPr="00537051">
        <w:rPr>
          <w:b w:val="0"/>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b w:val="0"/>
        </w:rPr>
        <w:instrText xml:space="preserve"> ADDIN EN.CITE </w:instrText>
      </w:r>
      <w:r w:rsidR="005F439C">
        <w:rPr>
          <w:b w:val="0"/>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b w:val="0"/>
        </w:rPr>
        <w:instrText xml:space="preserve"> ADDIN EN.CITE.DATA </w:instrText>
      </w:r>
      <w:r w:rsidR="005F439C">
        <w:rPr>
          <w:b w:val="0"/>
        </w:rPr>
      </w:r>
      <w:r w:rsidR="005F439C">
        <w:rPr>
          <w:b w:val="0"/>
        </w:rPr>
        <w:fldChar w:fldCharType="end"/>
      </w:r>
      <w:r w:rsidR="00526A87" w:rsidRPr="00537051">
        <w:rPr>
          <w:b w:val="0"/>
        </w:rPr>
      </w:r>
      <w:r w:rsidR="00526A87" w:rsidRPr="00537051">
        <w:rPr>
          <w:b w:val="0"/>
        </w:rPr>
        <w:fldChar w:fldCharType="separate"/>
      </w:r>
      <w:r w:rsidR="005F439C">
        <w:rPr>
          <w:b w:val="0"/>
          <w:noProof/>
        </w:rPr>
        <w:t>(18)</w:t>
      </w:r>
      <w:r w:rsidR="00526A87" w:rsidRPr="00537051">
        <w:rPr>
          <w:b w:val="0"/>
        </w:rPr>
        <w:fldChar w:fldCharType="end"/>
      </w:r>
      <w:r w:rsidR="003B4C2D">
        <w:rPr>
          <w:b w:val="0"/>
        </w:rPr>
        <w:t>.</w:t>
      </w:r>
      <w:r w:rsidR="00D569D3">
        <w:rPr>
          <w:b w:val="0"/>
        </w:rPr>
        <w:t xml:space="preserve"> </w:t>
      </w:r>
    </w:p>
    <w:p w14:paraId="2DF54DD0" w14:textId="77777777" w:rsidR="00166BD0" w:rsidRDefault="00166BD0" w:rsidP="002C3E25">
      <w:pPr>
        <w:pStyle w:val="BodyText"/>
        <w:tabs>
          <w:tab w:val="left" w:pos="0"/>
        </w:tabs>
        <w:spacing w:line="480" w:lineRule="auto"/>
        <w:jc w:val="both"/>
        <w:outlineLvl w:val="0"/>
        <w:rPr>
          <w:b w:val="0"/>
        </w:rPr>
      </w:pPr>
    </w:p>
    <w:p w14:paraId="5B45FC0F" w14:textId="77777777" w:rsidR="00434B35" w:rsidRPr="008A75AD" w:rsidRDefault="00434B35" w:rsidP="002C3E25">
      <w:pPr>
        <w:pStyle w:val="BodyText"/>
        <w:tabs>
          <w:tab w:val="left" w:pos="0"/>
        </w:tabs>
        <w:spacing w:line="480" w:lineRule="auto"/>
        <w:jc w:val="both"/>
        <w:outlineLvl w:val="0"/>
        <w:rPr>
          <w:bCs/>
          <w:iCs/>
        </w:rPr>
      </w:pPr>
      <w:r w:rsidRPr="008A75AD">
        <w:rPr>
          <w:bCs/>
          <w:iCs/>
        </w:rPr>
        <w:t>Step 1: Patient Profiles &amp; Ratings of Disease Course of a Patient Profile</w:t>
      </w:r>
    </w:p>
    <w:p w14:paraId="26E3C0CA" w14:textId="4AF8E7B6" w:rsidR="00D569D3" w:rsidRDefault="00834FC5" w:rsidP="00D569D3">
      <w:pPr>
        <w:spacing w:line="480" w:lineRule="auto"/>
        <w:jc w:val="both"/>
        <w:outlineLvl w:val="0"/>
        <w:rPr>
          <w:sz w:val="24"/>
          <w:szCs w:val="24"/>
        </w:rPr>
      </w:pPr>
      <w:r>
        <w:rPr>
          <w:sz w:val="24"/>
          <w:szCs w:val="24"/>
        </w:rPr>
        <w:t xml:space="preserve">Two of the </w:t>
      </w:r>
      <w:r w:rsidR="00434B35" w:rsidRPr="008A75AD">
        <w:rPr>
          <w:sz w:val="24"/>
          <w:szCs w:val="24"/>
        </w:rPr>
        <w:t xml:space="preserve">authors </w:t>
      </w:r>
      <w:r>
        <w:rPr>
          <w:sz w:val="24"/>
          <w:szCs w:val="24"/>
        </w:rPr>
        <w:t xml:space="preserve">(MH, HIB) </w:t>
      </w:r>
      <w:r w:rsidR="00434B35">
        <w:rPr>
          <w:sz w:val="24"/>
          <w:szCs w:val="24"/>
        </w:rPr>
        <w:t xml:space="preserve">conducted a </w:t>
      </w:r>
      <w:r w:rsidR="00434B35" w:rsidRPr="008A75AD">
        <w:rPr>
          <w:sz w:val="24"/>
          <w:szCs w:val="24"/>
        </w:rPr>
        <w:t>pilot study to test the format of the PP.</w:t>
      </w:r>
      <w:r w:rsidR="00225AE5">
        <w:rPr>
          <w:sz w:val="24"/>
          <w:szCs w:val="24"/>
        </w:rPr>
        <w:t xml:space="preserve"> Built on this pilot study,</w:t>
      </w:r>
      <w:r w:rsidR="00434B35" w:rsidRPr="008A75AD">
        <w:rPr>
          <w:sz w:val="24"/>
          <w:szCs w:val="24"/>
        </w:rPr>
        <w:t xml:space="preserve"> we generated </w:t>
      </w:r>
      <w:r>
        <w:rPr>
          <w:sz w:val="24"/>
          <w:szCs w:val="24"/>
        </w:rPr>
        <w:t>over 2</w:t>
      </w:r>
      <w:r w:rsidR="00327D8E">
        <w:rPr>
          <w:sz w:val="24"/>
          <w:szCs w:val="24"/>
        </w:rPr>
        <w:t>,</w:t>
      </w:r>
      <w:r w:rsidR="00537051">
        <w:rPr>
          <w:sz w:val="24"/>
          <w:szCs w:val="24"/>
        </w:rPr>
        <w:t xml:space="preserve">996 </w:t>
      </w:r>
      <w:r w:rsidR="00434B35" w:rsidRPr="008A75AD">
        <w:rPr>
          <w:sz w:val="24"/>
          <w:szCs w:val="24"/>
        </w:rPr>
        <w:t>unique PP</w:t>
      </w:r>
      <w:r w:rsidR="00050E76">
        <w:rPr>
          <w:sz w:val="24"/>
          <w:szCs w:val="24"/>
        </w:rPr>
        <w:t>s</w:t>
      </w:r>
      <w:r w:rsidR="00434B35" w:rsidRPr="008A75AD">
        <w:rPr>
          <w:sz w:val="24"/>
          <w:szCs w:val="24"/>
        </w:rPr>
        <w:t xml:space="preserve">, using prospectively collected  data </w:t>
      </w:r>
      <w:r w:rsidR="00844A1C">
        <w:rPr>
          <w:sz w:val="24"/>
          <w:szCs w:val="24"/>
        </w:rPr>
        <w:t xml:space="preserve">of </w:t>
      </w:r>
      <w:r w:rsidR="008F2611">
        <w:rPr>
          <w:sz w:val="24"/>
          <w:szCs w:val="24"/>
        </w:rPr>
        <w:t>cSLE patients from</w:t>
      </w:r>
      <w:r w:rsidR="00652F6F">
        <w:rPr>
          <w:sz w:val="24"/>
          <w:szCs w:val="24"/>
        </w:rPr>
        <w:t xml:space="preserve"> the</w:t>
      </w:r>
      <w:r w:rsidR="00050E76">
        <w:rPr>
          <w:sz w:val="24"/>
          <w:szCs w:val="24"/>
        </w:rPr>
        <w:t xml:space="preserve"> CCHMC Lupus Registry</w:t>
      </w:r>
      <w:r w:rsidR="0021109B">
        <w:rPr>
          <w:sz w:val="24"/>
          <w:szCs w:val="24"/>
        </w:rPr>
        <w:t xml:space="preserve"> </w:t>
      </w:r>
      <w:r w:rsidR="00526A87">
        <w:rPr>
          <w:sz w:val="24"/>
          <w:szCs w:val="24"/>
        </w:rPr>
        <w:fldChar w:fldCharType="begin"/>
      </w:r>
      <w:r w:rsidR="005F439C">
        <w:rPr>
          <w:sz w:val="24"/>
          <w:szCs w:val="24"/>
        </w:rPr>
        <w:instrText xml:space="preserve"> ADDIN EN.CITE &lt;EndNote&gt;&lt;Cite&gt;&lt;Author&gt;Mina&lt;/Author&gt;&lt;Year&gt;2016&lt;/Year&gt;&lt;RecNum&gt;98&lt;/RecNum&gt;&lt;DisplayText&gt;(19)&lt;/DisplayText&gt;&lt;record&gt;&lt;rec-number&gt;98&lt;/rec-number&gt;&lt;foreign-keys&gt;&lt;key app="EN" db-id="9rp5x2awrwtffkezppfppf0ea0r2a0wp5aee" timestamp="1494274890"&gt;98&lt;/ke</w:instrText>
      </w:r>
      <w:r w:rsidR="005F439C">
        <w:rPr>
          <w:rFonts w:hint="eastAsia"/>
          <w:sz w:val="24"/>
          <w:szCs w:val="24"/>
        </w:rPr>
        <w:instrText>y&gt;&lt;/foreign-keys&gt;&lt;ref-type name="Journal Article"&gt;17&lt;/ref-type&gt;&lt;contributors&gt;&lt;authors&gt;&lt;author&gt;Mina, Rina&lt;/author&gt;&lt;author&gt;Harris, Julia G&lt;/author&gt;&lt;author&gt;Klein</w:instrText>
      </w:r>
      <w:r w:rsidR="005F439C">
        <w:rPr>
          <w:rFonts w:hint="eastAsia"/>
          <w:sz w:val="24"/>
          <w:szCs w:val="24"/>
        </w:rPr>
        <w:instrText>‐</w:instrText>
      </w:r>
      <w:r w:rsidR="005F439C">
        <w:rPr>
          <w:rFonts w:hint="eastAsia"/>
          <w:sz w:val="24"/>
          <w:szCs w:val="24"/>
        </w:rPr>
        <w:instrText>Gitelman, Marisa S&lt;/author&gt;&lt;author&gt;Appenzeller, Simone&lt;/author&gt;&lt;author&gt;Centeville, Maraisa&lt;/auth</w:instrText>
      </w:r>
      <w:r w:rsidR="005F439C">
        <w:rPr>
          <w:sz w:val="24"/>
          <w:szCs w:val="24"/>
        </w:rPr>
        <w:instrText>or&gt;&lt;author&gt;Eskra, Diane&lt;/author&gt;&lt;author&gt;Huggins, Jennifer L&lt;/author&gt;&lt;author&gt;Johnson, Anne L&lt;/author&gt;&lt;author&gt;Khubchandani, Raju&lt;/author&gt;&lt;author&gt;Khandekar, Prachi&lt;/author&gt;&lt;/authors&gt;&lt;/contributors&gt;&lt;titles&gt;&lt;title&gt;Initial Benchmarking of the Quality of Medical</w:instrText>
      </w:r>
      <w:r w:rsidR="005F439C">
        <w:rPr>
          <w:rFonts w:hint="eastAsia"/>
          <w:sz w:val="24"/>
          <w:szCs w:val="24"/>
        </w:rPr>
        <w:instrText xml:space="preserve"> Care in Childhood</w:instrText>
      </w:r>
      <w:r w:rsidR="005F439C">
        <w:rPr>
          <w:rFonts w:hint="eastAsia"/>
          <w:sz w:val="24"/>
          <w:szCs w:val="24"/>
        </w:rPr>
        <w:instrText>‐</w:instrText>
      </w:r>
      <w:r w:rsidR="005F439C">
        <w:rPr>
          <w:rFonts w:hint="eastAsia"/>
          <w:sz w:val="24"/>
          <w:szCs w:val="24"/>
        </w:rPr>
        <w:instrText>Onset Systemic Lupus Erythematosus&lt;/title&gt;&lt;secondary-title&gt;Arthritis care &amp;amp; research&lt;/secondary-title&gt;&lt;/titles&gt;&lt;periodical&gt;&lt;full-title&gt;Arthritis Care &amp;amp; Research&lt;/full-title&gt;&lt;abbr-1&gt;Arthrit Care Res&lt;/abbr-1&gt;&lt;/periodical&gt;&lt;pages&gt;17</w:instrText>
      </w:r>
      <w:r w:rsidR="005F439C">
        <w:rPr>
          <w:sz w:val="24"/>
          <w:szCs w:val="24"/>
        </w:rPr>
        <w:instrText>9-186&lt;/pages&gt;&lt;volume&gt;68&lt;/volume&gt;&lt;number&gt;2&lt;/number&gt;&lt;dates&gt;&lt;year&gt;2016&lt;/year&gt;&lt;/dates&gt;&lt;isbn&gt;2151-4658&lt;/isbn&gt;&lt;urls&gt;&lt;/urls&gt;&lt;/record&gt;&lt;/Cite&gt;&lt;/EndNote&gt;</w:instrText>
      </w:r>
      <w:r w:rsidR="00526A87">
        <w:rPr>
          <w:sz w:val="24"/>
          <w:szCs w:val="24"/>
        </w:rPr>
        <w:fldChar w:fldCharType="separate"/>
      </w:r>
      <w:r w:rsidR="005F439C">
        <w:rPr>
          <w:noProof/>
          <w:sz w:val="24"/>
          <w:szCs w:val="24"/>
        </w:rPr>
        <w:t>(19)</w:t>
      </w:r>
      <w:r w:rsidR="00526A87">
        <w:rPr>
          <w:sz w:val="24"/>
          <w:szCs w:val="24"/>
        </w:rPr>
        <w:fldChar w:fldCharType="end"/>
      </w:r>
      <w:r w:rsidR="00050E76">
        <w:rPr>
          <w:sz w:val="24"/>
          <w:szCs w:val="24"/>
        </w:rPr>
        <w:t xml:space="preserve">, the PRINTO Lupus Cohort </w:t>
      </w:r>
      <w:r w:rsidR="00526A87">
        <w:rPr>
          <w:sz w:val="24"/>
          <w:szCs w:val="24"/>
        </w:rPr>
        <w:fldChar w:fldCharType="begin">
          <w:fldData xml:space="preserve">PEVuZE5vdGU+PENpdGU+PEF1dGhvcj5SdXBlcnRvPC9BdXRob3I+PFllYXI+MjAwODwvWWVhcj48
UmVjTnVtPjkzPC9SZWNOdW0+PERpc3BsYXlUZXh0PigyMCk8L0Rpc3BsYXlUZXh0PjxyZWNvcmQ+
PHJlYy1udW1iZXI+OTM8L3JlYy1udW1iZXI+PGZvcmVpZ24ta2V5cz48a2V5IGFwcD0iRU4iIGRi
LWlkPSI5cnA1eDJhd3J3dGZma2V6cHBmcHBmMGVhMHIyYTB3cDVhZWUiIHRpbWVzdGFtcD0iMTQ5
NDI3NDEwOSI+OTM8L2tleT48L2ZvcmVpZ24ta2V5cz48cmVmLXR5cGUgbmFtZT0iSm91cm5hbCBB
cnRpY2xlIj4xNzwvcmVmLXR5cGU+PGNvbnRyaWJ1dG9ycz48YXV0aG9ycz48YXV0aG9yPlJ1cGVy
dG8sIE4uPC9hdXRob3I+PGF1dGhvcj5SYXZlbGxpLCBBLjwvYXV0aG9yPjxhdXRob3I+UGlzdG9y
aW8sIEEuPC9hdXRob3I+PGF1dGhvcj5GZXJyaWFuaSwgVi48L2F1dGhvcj48YXV0aG9yPkNhbHZv
LCBJLjwvYXV0aG9yPjxhdXRob3I+R2Fuc2VyLCBHLjwvYXV0aG9yPjxhdXRob3I+QnJ1bm5lciwg
Si48L2F1dGhvcj48YXV0aG9yPkRhbm5lY2tlciwgRy48L2F1dGhvcj48YXV0aG9yPlNpbHZhLCBD
LiBBLjwvYXV0aG9yPjxhdXRob3I+U3RhbmV2aWNoYSwgVi48L2F1dGhvcj48YXV0aG9yPkNhdGUs
IFIuIFQuPC9hdXRob3I+PGF1dGhvcj52YW4gU3Vpamxla29tLVNtaXQsIEwuIFcuPC9hdXRob3I+
PGF1dGhvcj5Wb3lnaW95a2EsIE8uPC9hdXRob3I+PGF1dGhvcj5GaXNjaGJhY2gsIE0uPC9hdXRo
b3I+PGF1dGhvcj5Gb2VsZHZhcmksIEkuPC9hdXRob3I+PGF1dGhvcj5IaWxhcmlvLCBPLjwvYXV0
aG9yPjxhdXRob3I+TW9kZXN0bywgQy48L2F1dGhvcj48YXV0aG9yPlNhdXJlbm1hbm4sIFIuIEsu
PC9hdXRob3I+PGF1dGhvcj5TYXV2YWluLCBNLiBKLjwvYXV0aG9yPjxhdXRob3I+U2NoZWliZWws
IEkuPC9hdXRob3I+PGF1dGhvcj5Tb21tZWxldCwgRC48L2F1dGhvcj48YXV0aG9yPlRhbWJpYy1C
dWtvdmFjLCBMLjwvYXV0aG9yPjxhdXRob3I+QmFyY2VsbG9uYSwgUi48L2F1dGhvcj48YXV0aG9y
PkJyaWssIFIuPC9hdXRob3I+PGF1dGhvcj5FaGwsIFMuPC9hdXRob3I+PGF1dGhvcj5Kb3Zhbm92
aWMsIE0uPC9hdXRob3I+PGF1dGhvcj5Sb3ZlbnNreSwgSi48L2F1dGhvcj48YXV0aG9yPkJhZ25h
c2NvLCBGLjwvYXV0aG9yPjxhdXRob3I+TG92ZWxsLCBELiBKLjwvYXV0aG9yPjxhdXRob3I+TWFy
dGluaSwgQS48L2F1dGhvcj48YXV0aG9yPlBhZWRpYXRyaWMgUmhldW1hdG9sb2d5IEludGVybmF0
aW9uYWwgVHJpYWxzLCBPcmdhbmlzYXRpb248L2F1dGhvcj48YXV0aG9yPlBlZGlhdHJpYyBSaGV1
bWF0b2xvZ3kgQ29sbGFib3JhdGl2ZSBTdHVkeSwgR3JvdXA8L2F1dGhvcj48L2F1dGhvcnM+PC9j
b250cmlidXRvcnM+PGF1dGgtYWRkcmVzcz5JUkNDUyBHLiBHYXNsaW5pLCBHZW5vYSwgSXRhbHku
IG5pY29sYXJ1cGVydG9Ab3NwZWRhbGUtZ2FzbGluaS5nZS5pdDwvYXV0aC1hZGRyZXNzPjx0aXRs
ZXM+PHRpdGxlPlRoZSBwcm92aXNpb25hbCBQYWVkaWF0cmljIFJoZXVtYXRvbG9neSBJbnRlcm5h
dGlvbmFsIFRyaWFscyBPcmdhbmlzYXRpb24vQW1lcmljYW4gQ29sbGVnZSBvZiBSaGV1bWF0b2xv
Z3kvRXVyb3BlYW4gTGVhZ3VlIEFnYWluc3QgUmhldW1hdGlzbSBEaXNlYXNlIGFjdGl2aXR5IGNv
cmUgc2V0IGZvciB0aGUgZXZhbHVhdGlvbiBvZiByZXNwb25zZSB0byB0aGVyYXB5IGluIGp1dmVu
aWxlIGRlcm1hdG9teW9zaXRpczogYSBwcm9zcGVjdGl2ZSB2YWxpZGF0aW9uIHN0dWR5PC90aXRs
ZT48c2Vjb25kYXJ5LXRpdGxlPkFydGhyaXRpcyBSaGV1bTwvc2Vjb25kYXJ5LXRpdGxlPjwvdGl0
bGVzPjxwZXJpb2RpY2FsPjxmdWxsLXRpdGxlPkFydGhyaXRpcyBSaGV1bTwvZnVsbC10aXRsZT48
L3BlcmlvZGljYWw+PHBhZ2VzPjQtMTM8L3BhZ2VzPjx2b2x1bWU+NTk8L3ZvbHVtZT48bnVtYmVy
PjE8L251bWJlcj48a2V5d29yZHM+PGtleXdvcmQ+Q2hpbGQ8L2tleXdvcmQ+PGtleXdvcmQ+RGVy
bWF0b215b3NpdGlzLypkaWFnbm9zaXM8L2tleXdvcmQ+PGtleXdvcmQ+RmVtYWxlPC9rZXl3b3Jk
PjxrZXl3b3JkPkh1bWFuczwva2V5d29yZD48a2V5d29yZD5NYWxlPC9rZXl3b3JkPjxrZXl3b3Jk
PipQcmFjdGljZSBHdWlkZWxpbmVzIGFzIFRvcGljPC9rZXl3b3JkPjxrZXl3b3JkPlByb3NwZWN0
aXZlIFN0dWRpZXM8L2tleXdvcmQ+PC9rZXl3b3Jkcz48ZGF0ZXM+PHllYXI+MjAwODwveWVhcj48
cHViLWRhdGVzPjxkYXRlPkphbiAxNTwvZGF0ZT48L3B1Yi1kYXRlcz48L2RhdGVzPjxpc2JuPjAw
MDQtMzU5MSAoUHJpbnQpJiN4RDswMDA0LTM1OTEgKExpbmtpbmcpPC9pc2JuPjxhY2Nlc3Npb24t
bnVtPjE4MTYzNDA0PC9hY2Nlc3Npb24tbnVtPjx1cmxzPjxyZWxhdGVkLXVybHM+PHVybD5odHRw
czovL3d3dy5uY2JpLm5sbS5uaWguZ292L3B1Ym1lZC8xODE2MzQwNDwvdXJsPjwvcmVsYXRlZC11
cmxzPjwvdXJscz48ZWxlY3Ryb25pYy1yZXNvdXJjZS1udW0+MTAuMTAwMi9hcnQuMjMyNDg8L2Vs
ZWN0cm9uaWMtcmVzb3VyY2UtbnVtPjwvcmVjb3JkPjwvQ2l0ZT48L0VuZE5vdGU+
</w:fldData>
        </w:fldChar>
      </w:r>
      <w:r w:rsidR="005F439C">
        <w:rPr>
          <w:sz w:val="24"/>
          <w:szCs w:val="24"/>
        </w:rPr>
        <w:instrText xml:space="preserve"> ADDIN EN.CITE </w:instrText>
      </w:r>
      <w:r w:rsidR="005F439C">
        <w:rPr>
          <w:sz w:val="24"/>
          <w:szCs w:val="24"/>
        </w:rPr>
        <w:fldChar w:fldCharType="begin">
          <w:fldData xml:space="preserve">PEVuZE5vdGU+PENpdGU+PEF1dGhvcj5SdXBlcnRvPC9BdXRob3I+PFllYXI+MjAwODwvWWVhcj48
UmVjTnVtPjkzPC9SZWNOdW0+PERpc3BsYXlUZXh0PigyMCk8L0Rpc3BsYXlUZXh0PjxyZWNvcmQ+
PHJlYy1udW1iZXI+OTM8L3JlYy1udW1iZXI+PGZvcmVpZ24ta2V5cz48a2V5IGFwcD0iRU4iIGRi
LWlkPSI5cnA1eDJhd3J3dGZma2V6cHBmcHBmMGVhMHIyYTB3cDVhZWUiIHRpbWVzdGFtcD0iMTQ5
NDI3NDEwOSI+OTM8L2tleT48L2ZvcmVpZ24ta2V5cz48cmVmLXR5cGUgbmFtZT0iSm91cm5hbCBB
cnRpY2xlIj4xNzwvcmVmLXR5cGU+PGNvbnRyaWJ1dG9ycz48YXV0aG9ycz48YXV0aG9yPlJ1cGVy
dG8sIE4uPC9hdXRob3I+PGF1dGhvcj5SYXZlbGxpLCBBLjwvYXV0aG9yPjxhdXRob3I+UGlzdG9y
aW8sIEEuPC9hdXRob3I+PGF1dGhvcj5GZXJyaWFuaSwgVi48L2F1dGhvcj48YXV0aG9yPkNhbHZv
LCBJLjwvYXV0aG9yPjxhdXRob3I+R2Fuc2VyLCBHLjwvYXV0aG9yPjxhdXRob3I+QnJ1bm5lciwg
Si48L2F1dGhvcj48YXV0aG9yPkRhbm5lY2tlciwgRy48L2F1dGhvcj48YXV0aG9yPlNpbHZhLCBD
LiBBLjwvYXV0aG9yPjxhdXRob3I+U3RhbmV2aWNoYSwgVi48L2F1dGhvcj48YXV0aG9yPkNhdGUs
IFIuIFQuPC9hdXRob3I+PGF1dGhvcj52YW4gU3Vpamxla29tLVNtaXQsIEwuIFcuPC9hdXRob3I+
PGF1dGhvcj5Wb3lnaW95a2EsIE8uPC9hdXRob3I+PGF1dGhvcj5GaXNjaGJhY2gsIE0uPC9hdXRo
b3I+PGF1dGhvcj5Gb2VsZHZhcmksIEkuPC9hdXRob3I+PGF1dGhvcj5IaWxhcmlvLCBPLjwvYXV0
aG9yPjxhdXRob3I+TW9kZXN0bywgQy48L2F1dGhvcj48YXV0aG9yPlNhdXJlbm1hbm4sIFIuIEsu
PC9hdXRob3I+PGF1dGhvcj5TYXV2YWluLCBNLiBKLjwvYXV0aG9yPjxhdXRob3I+U2NoZWliZWws
IEkuPC9hdXRob3I+PGF1dGhvcj5Tb21tZWxldCwgRC48L2F1dGhvcj48YXV0aG9yPlRhbWJpYy1C
dWtvdmFjLCBMLjwvYXV0aG9yPjxhdXRob3I+QmFyY2VsbG9uYSwgUi48L2F1dGhvcj48YXV0aG9y
PkJyaWssIFIuPC9hdXRob3I+PGF1dGhvcj5FaGwsIFMuPC9hdXRob3I+PGF1dGhvcj5Kb3Zhbm92
aWMsIE0uPC9hdXRob3I+PGF1dGhvcj5Sb3ZlbnNreSwgSi48L2F1dGhvcj48YXV0aG9yPkJhZ25h
c2NvLCBGLjwvYXV0aG9yPjxhdXRob3I+TG92ZWxsLCBELiBKLjwvYXV0aG9yPjxhdXRob3I+TWFy
dGluaSwgQS48L2F1dGhvcj48YXV0aG9yPlBhZWRpYXRyaWMgUmhldW1hdG9sb2d5IEludGVybmF0
aW9uYWwgVHJpYWxzLCBPcmdhbmlzYXRpb248L2F1dGhvcj48YXV0aG9yPlBlZGlhdHJpYyBSaGV1
bWF0b2xvZ3kgQ29sbGFib3JhdGl2ZSBTdHVkeSwgR3JvdXA8L2F1dGhvcj48L2F1dGhvcnM+PC9j
b250cmlidXRvcnM+PGF1dGgtYWRkcmVzcz5JUkNDUyBHLiBHYXNsaW5pLCBHZW5vYSwgSXRhbHku
IG5pY29sYXJ1cGVydG9Ab3NwZWRhbGUtZ2FzbGluaS5nZS5pdDwvYXV0aC1hZGRyZXNzPjx0aXRs
ZXM+PHRpdGxlPlRoZSBwcm92aXNpb25hbCBQYWVkaWF0cmljIFJoZXVtYXRvbG9neSBJbnRlcm5h
dGlvbmFsIFRyaWFscyBPcmdhbmlzYXRpb24vQW1lcmljYW4gQ29sbGVnZSBvZiBSaGV1bWF0b2xv
Z3kvRXVyb3BlYW4gTGVhZ3VlIEFnYWluc3QgUmhldW1hdGlzbSBEaXNlYXNlIGFjdGl2aXR5IGNv
cmUgc2V0IGZvciB0aGUgZXZhbHVhdGlvbiBvZiByZXNwb25zZSB0byB0aGVyYXB5IGluIGp1dmVu
aWxlIGRlcm1hdG9teW9zaXRpczogYSBwcm9zcGVjdGl2ZSB2YWxpZGF0aW9uIHN0dWR5PC90aXRs
ZT48c2Vjb25kYXJ5LXRpdGxlPkFydGhyaXRpcyBSaGV1bTwvc2Vjb25kYXJ5LXRpdGxlPjwvdGl0
bGVzPjxwZXJpb2RpY2FsPjxmdWxsLXRpdGxlPkFydGhyaXRpcyBSaGV1bTwvZnVsbC10aXRsZT48
L3BlcmlvZGljYWw+PHBhZ2VzPjQtMTM8L3BhZ2VzPjx2b2x1bWU+NTk8L3ZvbHVtZT48bnVtYmVy
PjE8L251bWJlcj48a2V5d29yZHM+PGtleXdvcmQ+Q2hpbGQ8L2tleXdvcmQ+PGtleXdvcmQ+RGVy
bWF0b215b3NpdGlzLypkaWFnbm9zaXM8L2tleXdvcmQ+PGtleXdvcmQ+RmVtYWxlPC9rZXl3b3Jk
PjxrZXl3b3JkPkh1bWFuczwva2V5d29yZD48a2V5d29yZD5NYWxlPC9rZXl3b3JkPjxrZXl3b3Jk
PipQcmFjdGljZSBHdWlkZWxpbmVzIGFzIFRvcGljPC9rZXl3b3JkPjxrZXl3b3JkPlByb3NwZWN0
aXZlIFN0dWRpZXM8L2tleXdvcmQ+PC9rZXl3b3Jkcz48ZGF0ZXM+PHllYXI+MjAwODwveWVhcj48
cHViLWRhdGVzPjxkYXRlPkphbiAxNTwvZGF0ZT48L3B1Yi1kYXRlcz48L2RhdGVzPjxpc2JuPjAw
MDQtMzU5MSAoUHJpbnQpJiN4RDswMDA0LTM1OTEgKExpbmtpbmcpPC9pc2JuPjxhY2Nlc3Npb24t
bnVtPjE4MTYzNDA0PC9hY2Nlc3Npb24tbnVtPjx1cmxzPjxyZWxhdGVkLXVybHM+PHVybD5odHRw
czovL3d3dy5uY2JpLm5sbS5uaWguZ292L3B1Ym1lZC8xODE2MzQwNDwvdXJsPjwvcmVsYXRlZC11
cmxzPjwvdXJscz48ZWxlY3Ryb25pYy1yZXNvdXJjZS1udW0+MTAuMTAwMi9hcnQuMjMyNDg8L2Vs
ZWN0cm9uaWMtcmVzb3VyY2UtbnVtPjwvcmVjb3JkPjwvQ2l0ZT48L0VuZE5vdGU+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(20)</w:t>
      </w:r>
      <w:r w:rsidR="00526A87">
        <w:rPr>
          <w:sz w:val="24"/>
          <w:szCs w:val="24"/>
        </w:rPr>
        <w:fldChar w:fldCharType="end"/>
      </w:r>
      <w:r w:rsidR="00050E76">
        <w:rPr>
          <w:sz w:val="24"/>
          <w:szCs w:val="24"/>
        </w:rPr>
        <w:t xml:space="preserve">, </w:t>
      </w:r>
      <w:r w:rsidR="00EE24E0">
        <w:rPr>
          <w:sz w:val="24"/>
          <w:szCs w:val="24"/>
        </w:rPr>
        <w:t>t</w:t>
      </w:r>
      <w:r w:rsidR="00050E76">
        <w:rPr>
          <w:sz w:val="24"/>
          <w:szCs w:val="24"/>
        </w:rPr>
        <w:t>he United Kingdom Juvenile</w:t>
      </w:r>
      <w:r w:rsidR="00EE24E0" w:rsidRPr="0057143C">
        <w:rPr>
          <w:sz w:val="24"/>
          <w:szCs w:val="24"/>
        </w:rPr>
        <w:t>-onset</w:t>
      </w:r>
      <w:r w:rsidR="00050E76" w:rsidRPr="0057143C">
        <w:rPr>
          <w:sz w:val="24"/>
          <w:szCs w:val="24"/>
        </w:rPr>
        <w:t xml:space="preserve"> </w:t>
      </w:r>
      <w:r w:rsidR="00EE24E0" w:rsidRPr="0057143C">
        <w:rPr>
          <w:sz w:val="24"/>
          <w:szCs w:val="24"/>
        </w:rPr>
        <w:t xml:space="preserve">SLE </w:t>
      </w:r>
      <w:r w:rsidR="00050E76" w:rsidRPr="0057143C">
        <w:rPr>
          <w:sz w:val="24"/>
          <w:szCs w:val="24"/>
        </w:rPr>
        <w:t xml:space="preserve">Cohort </w:t>
      </w:r>
      <w:r w:rsidR="00EE24E0" w:rsidRPr="0057143C">
        <w:rPr>
          <w:sz w:val="24"/>
          <w:szCs w:val="24"/>
        </w:rPr>
        <w:t>Study</w:t>
      </w:r>
      <w:r w:rsidR="009A67BF" w:rsidRPr="0057143C">
        <w:rPr>
          <w:sz w:val="24"/>
          <w:szCs w:val="24"/>
        </w:rPr>
        <w:t xml:space="preserve"> </w:t>
      </w:r>
      <w:r w:rsidR="009A67BF" w:rsidRPr="0057143C">
        <w:rPr>
          <w:sz w:val="24"/>
          <w:szCs w:val="24"/>
        </w:rPr>
        <w:fldChar w:fldCharType="begin">
          <w:fldData xml:space="preserve">PEVuZE5vdGU+PENpdGU+PEF1dGhvcj5XYXRzb248L0F1dGhvcj48WWVhcj4yMDEyPC9ZZWFyPjxS
ZWNOdW0+MTczPC9SZWNOdW0+PERpc3BsYXlUZXh0PigyMSk8L0Rpc3BsYXlUZXh0PjxyZWNvcmQ+
PHJlYy1udW1iZXI+MTczPC9yZWMtbnVtYmVyPjxmb3JlaWduLWtleXM+PGtleSBhcHA9IkVOIiBk
Yi1pZD0iOXJwNXgyYXdyd3RmZmtlenBwZnBwZjBlYTByMmEwd3A1YWVlIiB0aW1lc3RhbXA9IjE0
OTgwNTI1MTYiPjE3Mzwva2V5PjwvZm9yZWlnbi1rZXlzPjxyZWYtdHlwZSBuYW1lPSJKb3VybmFs
IEFydGljbGUiPjE3PC9yZWYtdHlwZT48Y29udHJpYnV0b3JzPjxhdXRob3JzPjxhdXRob3I+V2F0
c29uLCBMLjwvYXV0aG9yPjxhdXRob3I+TGVvbmUsIFYuPC9hdXRob3I+PGF1dGhvcj5QaWxraW5n
dG9uLCBDLjwvYXV0aG9yPjxhdXRob3I+VHVsbHVzLCBLLjwvYXV0aG9yPjxhdXRob3I+UmFuZ2Fy
YWosIFMuPC9hdXRob3I+PGF1dGhvcj5NY0RvbmFnaCwgSi4gRS48L2F1dGhvcj48YXV0aG9yPkdh
cmRuZXItTWVkd2luLCBKLjwvYXV0aG9yPjxhdXRob3I+V2lsa2luc29uLCBOLjwvYXV0aG9yPjxh
dXRob3I+UmlsZXksIFAuPC9hdXRob3I+PGF1dGhvcj5UaXphcmQsIEouPC9hdXRob3I+PGF1dGhv
cj5Bcm1vbiwgSy48L2F1dGhvcj48YXV0aG9yPlNpbmhhLCBNLiBELjwvYXV0aG9yPjxhdXRob3I+
SW9hbm5vdSwgWS48L2F1dGhvcj48YXV0aG9yPkFyY2hlciwgTi48L2F1dGhvcj48YXV0aG9yPkJh
aWxleSwgSy48L2F1dGhvcj48YXV0aG9yPkRhdmlkc29uLCBKLjwvYXV0aG9yPjxhdXRob3I+QmFp
bGRhbSwgRS4gTS48L2F1dGhvcj48YXV0aG9yPkNsZWFyeSwgRy48L2F1dGhvcj48YXV0aG9yPk1j
Q2FubiwgTC4gSi48L2F1dGhvcj48YXV0aG9yPkJlcmVzZm9yZCwgTS4gVy48L2F1dGhvcj48YXV0
aG9yPlUuIEsuIEp1dmVuaWxlLU9uc2V0IFN5c3RlbWljIEx1cHVzIEVyeXRoZW1hdG9zdXMgU3R1
ZHkgR3JvdXA8L2F1dGhvcj48L2F1dGhvcnM+PC9jb250cmlidXRvcnM+PGF1dGgtYWRkcmVzcz5V
bml2ZXJzaXR5IG9mIExpdmVycG9vbCBhbmQgQWxkZXIgSGV5IENoaWxkcmVuJmFwb3M7cyBOSFMg
Rm91bmRhdGlvbiBUcnVzdCBIb3NwaXRhbCwgTGl2ZXJwb29sLCBVSy48L2F1dGgtYWRkcmVzcz48
dGl0bGVzPjx0aXRsZT5EaXNlYXNlIGFjdGl2aXR5LCBzZXZlcml0eSwgYW5kIGRhbWFnZSBpbiB0
aGUgVUsgSnV2ZW5pbGUtT25zZXQgU3lzdGVtaWMgTHVwdXMgRXJ5dGhlbWF0b3N1cyBDb2hvcnQ8
L3RpdGxlPjxzZWNvbmRhcnktdGl0bGU+QXJ0aHJpdGlzIFJoZXVtPC9zZWNvbmRhcnktdGl0bGU+
PC90aXRsZXM+PHBlcmlvZGljYWw+PGZ1bGwtdGl0bGU+QXJ0aHJpdGlzIFJoZXVtPC9mdWxsLXRp
dGxlPjwvcGVyaW9kaWNhbD48cGFnZXM+MjM1Ni02NTwvcGFnZXM+PHZvbHVtZT42NDwvdm9sdW1l
PjxudW1iZXI+NzwvbnVtYmVyPjxrZXl3b3Jkcz48a2V5d29yZD5BZG9sZXNjZW50PC9rZXl3b3Jk
PjxrZXl3b3JkPkFnZSBvZiBPbnNldDwva2V5d29yZD48a2V5d29yZD5DaGlsZDwva2V5d29yZD48
a2V5d29yZD5Db2hvcnQgU3R1ZGllczwva2V5d29yZD48a2V5d29yZD5DeWNsb3Bob3NwaGFtaWRl
L3RoZXJhcGV1dGljIHVzZTwva2V5d29yZD48a2V5d29yZD4qRGlzZWFzZSBQcm9ncmVzc2lvbjwv
a2V5d29yZD48a2V5d29yZD5FdGhuaWMgR3JvdXBzPC9rZXl3b3JkPjxrZXl3b3JkPkZlbWFsZTwv
a2V5d29yZD48a2V5d29yZD5IdW1hbnM8L2tleXdvcmQ+PGtleXdvcmQ+SW1tdW5vc3VwcHJlc3Np
dmUgQWdlbnRzL3RoZXJhcGV1dGljIHVzZTwva2V5d29yZD48a2V5d29yZD5MdXB1cyBFcnl0aGVt
YXRvc3VzLCBTeXN0ZW1pYy8qZGlhZ25vc2lzL2RydWcgdGhlcmFweS9ldGhub2xvZ3kvcGF0aG9s
b2d5PC9rZXl3b3JkPjxrZXl3b3JkPk1hbGU8L2tleXdvcmQ+PGtleXdvcmQ+KlNldmVyaXR5IG9m
IElsbG5lc3MgSW5kZXg8L2tleXdvcmQ+PGtleXdvcmQ+U2V4IEZhY3RvcnM8L2tleXdvcmQ+PGtl
eXdvcmQ+VW5pdGVkIEtpbmdkb208L2tleXdvcmQ+PGtleXdvcmQ+WW91bmcgQWR1bHQ8L2tleXdv
cmQ+PC9rZXl3b3Jkcz48ZGF0ZXM+PHllYXI+MjAxMjwveWVhcj48cHViLWRhdGVzPjxkYXRlPkp1
bDwvZGF0ZT48L3B1Yi1kYXRlcz48L2RhdGVzPjxpc2JuPjE1MjktMDEzMSAoRWxlY3Ryb25pYykm
I3hEOzAwMDQtMzU5MSAoTGlua2luZyk8L2lzYm4+PGFjY2Vzc2lvbi1udW0+MjIyOTQzODE8L2Fj
Y2Vzc2lvbi1udW0+PHVybHM+PHJlbGF0ZWQtdXJscz48dXJsPmh0dHBzOi8vd3d3Lm5jYmkubmxt
Lm5paC5nb3YvcHVibWVkLzIyMjk0MzgxPC91cmw+PC9yZWxhdGVkLXVybHM+PC91cmxzPjxlbGVj
dHJvbmljLXJlc291cmNlLW51bT4xMC4xMDAyL2FydC4zNDQxMDwvZWxlY3Ryb25pYy1yZXNvdXJj
ZS1udW0+PC9yZWNvcmQ+PC9DaXRlPjwvRW5kTm90ZT5=
</w:fldData>
        </w:fldChar>
      </w:r>
      <w:r w:rsidR="005F439C">
        <w:rPr>
          <w:sz w:val="24"/>
          <w:szCs w:val="24"/>
        </w:rPr>
        <w:instrText xml:space="preserve"> ADDIN EN.CITE </w:instrText>
      </w:r>
      <w:r w:rsidR="005F439C">
        <w:rPr>
          <w:sz w:val="24"/>
          <w:szCs w:val="24"/>
        </w:rPr>
        <w:fldChar w:fldCharType="begin">
          <w:fldData xml:space="preserve">PEVuZE5vdGU+PENpdGU+PEF1dGhvcj5XYXRzb248L0F1dGhvcj48WWVhcj4yMDEyPC9ZZWFyPjxS
ZWNOdW0+MTczPC9SZWNOdW0+PERpc3BsYXlUZXh0PigyMSk8L0Rpc3BsYXlUZXh0PjxyZWNvcmQ+
PHJlYy1udW1iZXI+MTczPC9yZWMtbnVtYmVyPjxmb3JlaWduLWtleXM+PGtleSBhcHA9IkVOIiBk
Yi1pZD0iOXJwNXgyYXdyd3RmZmtlenBwZnBwZjBlYTByMmEwd3A1YWVlIiB0aW1lc3RhbXA9IjE0
OTgwNTI1MTYiPjE3Mzwva2V5PjwvZm9yZWlnbi1rZXlzPjxyZWYtdHlwZSBuYW1lPSJKb3VybmFs
IEFydGljbGUiPjE3PC9yZWYtdHlwZT48Y29udHJpYnV0b3JzPjxhdXRob3JzPjxhdXRob3I+V2F0
c29uLCBMLjwvYXV0aG9yPjxhdXRob3I+TGVvbmUsIFYuPC9hdXRob3I+PGF1dGhvcj5QaWxraW5n
dG9uLCBDLjwvYXV0aG9yPjxhdXRob3I+VHVsbHVzLCBLLjwvYXV0aG9yPjxhdXRob3I+UmFuZ2Fy
YWosIFMuPC9hdXRob3I+PGF1dGhvcj5NY0RvbmFnaCwgSi4gRS48L2F1dGhvcj48YXV0aG9yPkdh
cmRuZXItTWVkd2luLCBKLjwvYXV0aG9yPjxhdXRob3I+V2lsa2luc29uLCBOLjwvYXV0aG9yPjxh
dXRob3I+UmlsZXksIFAuPC9hdXRob3I+PGF1dGhvcj5UaXphcmQsIEouPC9hdXRob3I+PGF1dGhv
cj5Bcm1vbiwgSy48L2F1dGhvcj48YXV0aG9yPlNpbmhhLCBNLiBELjwvYXV0aG9yPjxhdXRob3I+
SW9hbm5vdSwgWS48L2F1dGhvcj48YXV0aG9yPkFyY2hlciwgTi48L2F1dGhvcj48YXV0aG9yPkJh
aWxleSwgSy48L2F1dGhvcj48YXV0aG9yPkRhdmlkc29uLCBKLjwvYXV0aG9yPjxhdXRob3I+QmFp
bGRhbSwgRS4gTS48L2F1dGhvcj48YXV0aG9yPkNsZWFyeSwgRy48L2F1dGhvcj48YXV0aG9yPk1j
Q2FubiwgTC4gSi48L2F1dGhvcj48YXV0aG9yPkJlcmVzZm9yZCwgTS4gVy48L2F1dGhvcj48YXV0
aG9yPlUuIEsuIEp1dmVuaWxlLU9uc2V0IFN5c3RlbWljIEx1cHVzIEVyeXRoZW1hdG9zdXMgU3R1
ZHkgR3JvdXA8L2F1dGhvcj48L2F1dGhvcnM+PC9jb250cmlidXRvcnM+PGF1dGgtYWRkcmVzcz5V
bml2ZXJzaXR5IG9mIExpdmVycG9vbCBhbmQgQWxkZXIgSGV5IENoaWxkcmVuJmFwb3M7cyBOSFMg
Rm91bmRhdGlvbiBUcnVzdCBIb3NwaXRhbCwgTGl2ZXJwb29sLCBVSy48L2F1dGgtYWRkcmVzcz48
dGl0bGVzPjx0aXRsZT5EaXNlYXNlIGFjdGl2aXR5LCBzZXZlcml0eSwgYW5kIGRhbWFnZSBpbiB0
aGUgVUsgSnV2ZW5pbGUtT25zZXQgU3lzdGVtaWMgTHVwdXMgRXJ5dGhlbWF0b3N1cyBDb2hvcnQ8
L3RpdGxlPjxzZWNvbmRhcnktdGl0bGU+QXJ0aHJpdGlzIFJoZXVtPC9zZWNvbmRhcnktdGl0bGU+
PC90aXRsZXM+PHBlcmlvZGljYWw+PGZ1bGwtdGl0bGU+QXJ0aHJpdGlzIFJoZXVtPC9mdWxsLXRp
dGxlPjwvcGVyaW9kaWNhbD48cGFnZXM+MjM1Ni02NTwvcGFnZXM+PHZvbHVtZT42NDwvdm9sdW1l
PjxudW1iZXI+NzwvbnVtYmVyPjxrZXl3b3Jkcz48a2V5d29yZD5BZG9sZXNjZW50PC9rZXl3b3Jk
PjxrZXl3b3JkPkFnZSBvZiBPbnNldDwva2V5d29yZD48a2V5d29yZD5DaGlsZDwva2V5d29yZD48
a2V5d29yZD5Db2hvcnQgU3R1ZGllczwva2V5d29yZD48a2V5d29yZD5DeWNsb3Bob3NwaGFtaWRl
L3RoZXJhcGV1dGljIHVzZTwva2V5d29yZD48a2V5d29yZD4qRGlzZWFzZSBQcm9ncmVzc2lvbjwv
a2V5d29yZD48a2V5d29yZD5FdGhuaWMgR3JvdXBzPC9rZXl3b3JkPjxrZXl3b3JkPkZlbWFsZTwv
a2V5d29yZD48a2V5d29yZD5IdW1hbnM8L2tleXdvcmQ+PGtleXdvcmQ+SW1tdW5vc3VwcHJlc3Np
dmUgQWdlbnRzL3RoZXJhcGV1dGljIHVzZTwva2V5d29yZD48a2V5d29yZD5MdXB1cyBFcnl0aGVt
YXRvc3VzLCBTeXN0ZW1pYy8qZGlhZ25vc2lzL2RydWcgdGhlcmFweS9ldGhub2xvZ3kvcGF0aG9s
b2d5PC9rZXl3b3JkPjxrZXl3b3JkPk1hbGU8L2tleXdvcmQ+PGtleXdvcmQ+KlNldmVyaXR5IG9m
IElsbG5lc3MgSW5kZXg8L2tleXdvcmQ+PGtleXdvcmQ+U2V4IEZhY3RvcnM8L2tleXdvcmQ+PGtl
eXdvcmQ+VW5pdGVkIEtpbmdkb208L2tleXdvcmQ+PGtleXdvcmQ+WW91bmcgQWR1bHQ8L2tleXdv
cmQ+PC9rZXl3b3Jkcz48ZGF0ZXM+PHllYXI+MjAxMjwveWVhcj48cHViLWRhdGVzPjxkYXRlPkp1
bDwvZGF0ZT48L3B1Yi1kYXRlcz48L2RhdGVzPjxpc2JuPjE1MjktMDEzMSAoRWxlY3Ryb25pYykm
I3hEOzAwMDQtMzU5MSAoTGlua2luZyk8L2lzYm4+PGFjY2Vzc2lvbi1udW0+MjIyOTQzODE8L2Fj
Y2Vzc2lvbi1udW0+PHVybHM+PHJlbGF0ZWQtdXJscz48dXJsPmh0dHBzOi8vd3d3Lm5jYmkubmxt
Lm5paC5nb3YvcHVibWVkLzIyMjk0MzgxPC91cmw+PC9yZWxhdGVkLXVybHM+PC91cmxzPjxlbGVj
dHJvbmljLXJlc291cmNlLW51bT4xMC4xMDAyL2FydC4zNDQxMDwvZWxlY3Ryb25pYy1yZXNvdXJj
ZS1udW0+PC9yZWNvcmQ+PC9DaXRlPjwvRW5kTm90ZT5=
</w:fldData>
        </w:fldChar>
      </w:r>
      <w:r w:rsidR="005F439C">
        <w:rPr>
          <w:sz w:val="24"/>
          <w:szCs w:val="24"/>
        </w:rPr>
        <w:instrText xml:space="preserve"> ADDIN EN.CITE.DATA </w:instrText>
      </w:r>
      <w:r w:rsidR="005F439C">
        <w:rPr>
          <w:sz w:val="24"/>
          <w:szCs w:val="24"/>
        </w:rPr>
      </w:r>
      <w:r w:rsidR="005F439C">
        <w:rPr>
          <w:sz w:val="24"/>
          <w:szCs w:val="24"/>
        </w:rPr>
        <w:fldChar w:fldCharType="end"/>
      </w:r>
      <w:r w:rsidR="009A67BF" w:rsidRPr="0057143C">
        <w:rPr>
          <w:sz w:val="24"/>
          <w:szCs w:val="24"/>
        </w:rPr>
      </w:r>
      <w:r w:rsidR="009A67BF" w:rsidRPr="0057143C">
        <w:rPr>
          <w:sz w:val="24"/>
          <w:szCs w:val="24"/>
        </w:rPr>
        <w:fldChar w:fldCharType="separate"/>
      </w:r>
      <w:r w:rsidR="005F439C">
        <w:rPr>
          <w:noProof/>
          <w:sz w:val="24"/>
          <w:szCs w:val="24"/>
        </w:rPr>
        <w:t>(21)</w:t>
      </w:r>
      <w:r w:rsidR="009A67BF" w:rsidRPr="0057143C">
        <w:rPr>
          <w:sz w:val="24"/>
          <w:szCs w:val="24"/>
        </w:rPr>
        <w:fldChar w:fldCharType="end"/>
      </w:r>
      <w:r w:rsidR="00DA3FB6" w:rsidRPr="0057143C">
        <w:rPr>
          <w:sz w:val="24"/>
          <w:szCs w:val="24"/>
        </w:rPr>
        <w:t>,</w:t>
      </w:r>
      <w:r w:rsidR="00050E76" w:rsidRPr="0057143C">
        <w:rPr>
          <w:sz w:val="24"/>
          <w:szCs w:val="24"/>
        </w:rPr>
        <w:t xml:space="preserve"> and the APPLE trial</w:t>
      </w:r>
      <w:r w:rsidR="00D10322" w:rsidRPr="0057143C">
        <w:rPr>
          <w:sz w:val="24"/>
          <w:szCs w:val="24"/>
        </w:rPr>
        <w:t xml:space="preserve"> </w:t>
      </w:r>
      <w:r w:rsidR="00526A87" w:rsidRPr="0057143C">
        <w:rPr>
          <w:sz w:val="24"/>
          <w:szCs w:val="24"/>
        </w:rPr>
        <w:fldChar w:fldCharType="begin"/>
      </w:r>
      <w:r w:rsidR="005F439C">
        <w:rPr>
          <w:sz w:val="24"/>
          <w:szCs w:val="24"/>
        </w:rPr>
        <w:instrText xml:space="preserve"> ADDIN EN.CITE &lt;EndNote&gt;&lt;Cite&gt;&lt;Author&gt;Schanberg&lt;/Author&gt;&lt;Year&gt;2012&lt;/Year&gt;&lt;RecNum&gt;97&lt;/RecNum&gt;&lt;DisplayText&gt;(22)&lt;/DisplayText&gt;&lt;record&gt;&lt;rec-number&gt;97&lt;/rec-number&gt;&lt;foreign-keys&gt;&lt;key app="EN" db-id="9rp5x2awrwtffkezppfppf0ea0r2a0wp5aee" timestamp="1494274446"&gt;97&lt;/key&gt;&lt;/foreign-keys&gt;&lt;ref-type name="Journal Article"&gt;17&lt;/ref-type&gt;&lt;contributors&gt;&lt;authors&gt;&lt;author&gt;Schanberg, LE&lt;/author&gt;&lt;author&gt;Sandborg, C&lt;/author&gt;&lt;author&gt;Barnhart, HX&lt;/author&gt;&lt;author&gt;Ardoin, SP&lt;/author&gt;&lt;author&gt;Yow, E&lt;/author&gt;&lt;author&gt;Evans, GW&lt;/author&gt;&lt;author&gt;Mieszkalski, KL&lt;/author&gt;&lt;author&gt;Ilowite, NT&lt;/author&gt;&lt;author&gt;Eberhard, A&lt;/author&gt;&lt;author&gt;Imundo, LF&lt;/author&gt;&lt;/authors&gt;&lt;/contributors&gt;&lt;titles&gt;&lt;title&gt;Use of atorvastatin in systemic lupus erythematosus in children and adolescents&lt;/title&gt;&lt;secondary-title&gt;Arthritis &amp;amp; Rheumatism&lt;/secondary-title&gt;&lt;/titles&gt;&lt;periodical&gt;&lt;full-title&gt;Arthritis &amp;amp; Rheumatism&lt;/full-title&gt;&lt;/periodical&gt;&lt;pages&gt;285-296&lt;/pages&gt;&lt;volume&gt;64&lt;/volume&gt;&lt;number&gt;1&lt;/number&gt;&lt;dates&gt;&lt;year&gt;2012&lt;/year&gt;&lt;/dates&gt;&lt;isbn&gt;1529-0131&lt;/isbn&gt;&lt;urls&gt;&lt;/urls&gt;&lt;/record&gt;&lt;/Cite&gt;&lt;/EndNote&gt;</w:instrText>
      </w:r>
      <w:r w:rsidR="00526A87" w:rsidRPr="0057143C">
        <w:rPr>
          <w:sz w:val="24"/>
          <w:szCs w:val="24"/>
        </w:rPr>
        <w:fldChar w:fldCharType="separate"/>
      </w:r>
      <w:r w:rsidR="005F439C">
        <w:rPr>
          <w:noProof/>
          <w:sz w:val="24"/>
          <w:szCs w:val="24"/>
        </w:rPr>
        <w:t>(22)</w:t>
      </w:r>
      <w:r w:rsidR="00526A87" w:rsidRPr="0057143C">
        <w:rPr>
          <w:sz w:val="24"/>
          <w:szCs w:val="24"/>
        </w:rPr>
        <w:fldChar w:fldCharType="end"/>
      </w:r>
      <w:r w:rsidR="00050E76" w:rsidRPr="0057143C">
        <w:rPr>
          <w:sz w:val="24"/>
          <w:szCs w:val="24"/>
        </w:rPr>
        <w:t xml:space="preserve">. </w:t>
      </w:r>
      <w:r w:rsidR="00D569D3" w:rsidRPr="0057143C">
        <w:rPr>
          <w:sz w:val="24"/>
          <w:szCs w:val="24"/>
        </w:rPr>
        <w:t xml:space="preserve"> </w:t>
      </w:r>
      <w:r w:rsidR="0076120D" w:rsidRPr="0057143C">
        <w:rPr>
          <w:sz w:val="24"/>
          <w:szCs w:val="24"/>
        </w:rPr>
        <w:t>Missing observations in the datasets were imputed using multiple imputation methods and EM algorithms in computation</w:t>
      </w:r>
      <w:r w:rsidR="00816EC8" w:rsidRPr="0057143C">
        <w:rPr>
          <w:sz w:val="24"/>
          <w:szCs w:val="24"/>
        </w:rPr>
        <w:t xml:space="preserve"> </w:t>
      </w:r>
      <w:r w:rsidR="0057143C" w:rsidRPr="0057143C">
        <w:rPr>
          <w:sz w:val="24"/>
          <w:szCs w:val="24"/>
        </w:rPr>
        <w:fldChar w:fldCharType="begin">
          <w:fldData xml:space="preserve">PEVuZE5vdGU+PENpdGU+PEF1dGhvcj5MaXR0bGU8L0F1dGhvcj48WWVhcj4xOTkzPC9ZZWFyPjxS
ZWNOdW0+MTc2PC9SZWNOdW0+PERpc3BsYXlUZXh0PigyMy0yNSk8L0Rpc3BsYXlUZXh0PjxyZWNv
cmQ+PHJlYy1udW1iZXI+MTc2PC9yZWMtbnVtYmVyPjxmb3JlaWduLWtleXM+PGtleSBhcHA9IkVO
IiBkYi1pZD0iOXJwNXgyYXdyd3RmZmtlenBwZnBwZjBlYTByMmEwd3A1YWVlIiB0aW1lc3RhbXA9
IjE0OTkxMDk5MjEiPjE3Njwva2V5PjwvZm9yZWlnbi1rZXlzPjxyZWYtdHlwZSBuYW1lPSJKb3Vy
bmFsIEFydGljbGUiPjE3PC9yZWYtdHlwZT48Y29udHJpYnV0b3JzPjxhdXRob3JzPjxhdXRob3I+
TGl0dGxlLCBSb2RlcmljayBKQTwvYXV0aG9yPjwvYXV0aG9ycz48L2NvbnRyaWJ1dG9ycz48dGl0
bGVzPjx0aXRsZT5QYXR0ZXJuLW1peHR1cmUgbW9kZWxzIGZvciBtdWx0aXZhcmlhdGUgaW5jb21w
bGV0ZSBkYXRhPC90aXRsZT48c2Vjb25kYXJ5LXRpdGxlPkpvdXJuYWwgb2YgdGhlIEFtZXJpY2Fu
IFN0YXRpc3RpY2FsIEFzc29jaWF0aW9uPC9zZWNvbmRhcnktdGl0bGU+PC90aXRsZXM+PHBlcmlv
ZGljYWw+PGZ1bGwtdGl0bGU+Sm91cm5hbCBvZiB0aGUgQW1lcmljYW4gU3RhdGlzdGljYWwgQXNz
b2NpYXRpb248L2Z1bGwtdGl0bGU+PC9wZXJpb2RpY2FsPjxwYWdlcz4xMjUtMTM0PC9wYWdlcz48
dm9sdW1lPjg4PC92b2x1bWU+PG51bWJlcj40MjE8L251bWJlcj48ZGF0ZXM+PHllYXI+MTk5Mzwv
eWVhcj48L2RhdGVzPjxpc2JuPjAxNjItMTQ1OTwvaXNibj48dXJscz48L3VybHM+PC9yZWNvcmQ+
PC9DaXRlPjxDaXRlPjxBdXRob3I+U2NoYWZlcjwvQXV0aG9yPjxZZWFyPjE5OTk8L1llYXI+PFJl
Y051bT4xNzc8L1JlY051bT48cmVjb3JkPjxyZWMtbnVtYmVyPjE3NzwvcmVjLW51bWJlcj48Zm9y
ZWlnbi1rZXlzPjxrZXkgYXBwPSJFTiIgZGItaWQ9IjlycDV4MmF3cnd0ZmZrZXpwcGZwcGYwZWEw
cjJhMHdwNWFlZSIgdGltZXN0YW1wPSIxNDk5MTEwMDA4Ij4xNzc8L2tleT48L2ZvcmVpZ24ta2V5
cz48cmVmLXR5cGUgbmFtZT0iSm91cm5hbCBBcnRpY2xlIj4xNzwvcmVmLXR5cGU+PGNvbnRyaWJ1
dG9ycz48YXV0aG9ycz48YXV0aG9yPlNjaGFmZXIsIEpvc2VwaCBMPC9hdXRob3I+PC9hdXRob3Jz
PjwvY29udHJpYnV0b3JzPjx0aXRsZXM+PHRpdGxlPk11bHRpcGxlIGltcHV0YXRpb246IGEgcHJp
bWVyPC90aXRsZT48c2Vjb25kYXJ5LXRpdGxlPlN0YXRpc3RpY2FsIG1ldGhvZHMgaW4gbWVkaWNh
bCByZXNlYXJjaDwvc2Vjb25kYXJ5LXRpdGxlPjwvdGl0bGVzPjxwZXJpb2RpY2FsPjxmdWxsLXRp
dGxlPlN0YXRpc3RpY2FsIG1ldGhvZHMgaW4gbWVkaWNhbCByZXNlYXJjaDwvZnVsbC10aXRsZT48
L3BlcmlvZGljYWw+PHBhZ2VzPjMtMTU8L3BhZ2VzPjx2b2x1bWU+ODwvdm9sdW1lPjxudW1iZXI+
MTwvbnVtYmVyPjxkYXRlcz48eWVhcj4xOTk5PC95ZWFyPjwvZGF0ZXM+PGlzYm4+MDk2Mi0yODAy
PC9pc2JuPjx1cmxzPjwvdXJscz48L3JlY29yZD48L0NpdGU+PENpdGU+PEF1dGhvcj5SdWJpbjwv
QXV0aG9yPjxZZWFyPjIwMDQ8L1llYXI+PFJlY051bT4xNzg8L1JlY051bT48cmVjb3JkPjxyZWMt
bnVtYmVyPjE3ODwvcmVjLW51bWJlcj48Zm9yZWlnbi1rZXlzPjxrZXkgYXBwPSJFTiIgZGItaWQ9
IjlycDV4MmF3cnd0ZmZrZXpwcGZwcGYwZWEwcjJhMHdwNWFlZSIgdGltZXN0YW1wPSIxNDk5MTEw
MDcyIj4xNzg8L2tleT48L2ZvcmVpZ24ta2V5cz48cmVmLXR5cGUgbmFtZT0iQm9vayI+NjwvcmVm
LXR5cGU+PGNvbnRyaWJ1dG9ycz48YXV0aG9ycz48YXV0aG9yPlJ1YmluLCBEb25hbGQgQi48L2F1
dGhvcj48L2F1dGhvcnM+PC9jb250cmlidXRvcnM+PHRpdGxlcz48dGl0bGU+TXVsdGlwbGUgaW1w
dXRhdGlvbiBmb3Igbm9ucmVzcG9uc2UgaW4gc3VydmV5czwvdGl0bGU+PHNlY29uZGFyeS10aXRs
ZT5XaWxleSBjbGFzc2ljcyBsaWJyYXJ5PC9zZWNvbmRhcnktdGl0bGU+PC90aXRsZXM+PHBhZ2Vz
Pnh4aXgsIDI4NyBwLjwvcGFnZXM+PGtleXdvcmRzPjxrZXl3b3JkPk11bHRpcGxlIGltcHV0YXRp
b24gKFN0YXRpc3RpY3MpPC9rZXl3b3JkPjxrZXl3b3JkPk5vbnJlc3BvbnNlIChTdGF0aXN0aWNz
KTwva2V5d29yZD48a2V5d29yZD5Tb2NpYWwgc3VydmV5cyBSZXNwb25zZSByYXRlLjwva2V5d29y
ZD48L2tleXdvcmRzPjxkYXRlcz48eWVhcj4yMDA0PC95ZWFyPjwvZGF0ZXM+PHB1Yi1sb2NhdGlv
bj5Ib2Jva2VuLCBOLkouIDs8L3B1Yi1sb2NhdGlvbj48cHVibGlzaGVyPldpbGV5LUludGVyc2Np
ZW5jZTwvcHVibGlzaGVyPjxpc2JuPjA0NzE2NTU3NDA8L2lzYm4+PGFjY2Vzc2lvbi1udW0+MTM2
NjAxMTI8L2FjY2Vzc2lvbi1udW0+PGNhbGwtbnVtPkhBMzEuMiAuUjgzIDIwMDQ8L2NhbGwtbnVt
Pjx1cmxzPjxyZWxhdGVkLXVybHM+PHVybD5UYWJsZSBvZiBjb250ZW50cyBvbmx5IGh0dHA6Ly93
d3cubG9jLmdvdi9jYXRkaXIvdG9jL3dpbGV5MDUxLzIwMDQ1NTYxNjMuaHRtbDwvdXJsPjx1cmw+
Q29udHJpYnV0b3IgYmlvZ3JhcGhpY2FsIGluZm9ybWF0aW9uIGh0dHA6Ly93d3cubG9jLmdvdi9j
YXRkaXIvZW5oYW5jZW1lbnRzL2Z5MDYyMS8yMDA0NTU2MTYzLWIuaHRtbDwvdXJsPjx1cmw+UHVi
bGlzaGVyIGRlc2NyaXB0aW9uIGh0dHA6Ly93d3cubG9jLmdvdi9jYXRkaXIvZW5oYW5jZW1lbnRz
L2Z5MDYyMS8yMDA0NTU2MTYzLWQuaHRtbDwvdXJsPjwvcmVsYXRlZC11cmxzPjwvdXJscz48L3Jl
Y29yZD48L0NpdGU+PC9FbmROb3RlPn==
</w:fldData>
        </w:fldChar>
      </w:r>
      <w:r w:rsidR="005F439C">
        <w:rPr>
          <w:sz w:val="24"/>
          <w:szCs w:val="24"/>
        </w:rPr>
        <w:instrText xml:space="preserve"> ADDIN EN.CITE </w:instrText>
      </w:r>
      <w:r w:rsidR="005F439C">
        <w:rPr>
          <w:sz w:val="24"/>
          <w:szCs w:val="24"/>
        </w:rPr>
        <w:fldChar w:fldCharType="begin">
          <w:fldData xml:space="preserve">PEVuZE5vdGU+PENpdGU+PEF1dGhvcj5MaXR0bGU8L0F1dGhvcj48WWVhcj4xOTkzPC9ZZWFyPjxS
ZWNOdW0+MTc2PC9SZWNOdW0+PERpc3BsYXlUZXh0PigyMy0yNSk8L0Rpc3BsYXlUZXh0PjxyZWNv
cmQ+PHJlYy1udW1iZXI+MTc2PC9yZWMtbnVtYmVyPjxmb3JlaWduLWtleXM+PGtleSBhcHA9IkVO
IiBkYi1pZD0iOXJwNXgyYXdyd3RmZmtlenBwZnBwZjBlYTByMmEwd3A1YWVlIiB0aW1lc3RhbXA9
IjE0OTkxMDk5MjEiPjE3Njwva2V5PjwvZm9yZWlnbi1rZXlzPjxyZWYtdHlwZSBuYW1lPSJKb3Vy
bmFsIEFydGljbGUiPjE3PC9yZWYtdHlwZT48Y29udHJpYnV0b3JzPjxhdXRob3JzPjxhdXRob3I+
TGl0dGxlLCBSb2RlcmljayBKQTwvYXV0aG9yPjwvYXV0aG9ycz48L2NvbnRyaWJ1dG9ycz48dGl0
bGVzPjx0aXRsZT5QYXR0ZXJuLW1peHR1cmUgbW9kZWxzIGZvciBtdWx0aXZhcmlhdGUgaW5jb21w
bGV0ZSBkYXRhPC90aXRsZT48c2Vjb25kYXJ5LXRpdGxlPkpvdXJuYWwgb2YgdGhlIEFtZXJpY2Fu
IFN0YXRpc3RpY2FsIEFzc29jaWF0aW9uPC9zZWNvbmRhcnktdGl0bGU+PC90aXRsZXM+PHBlcmlv
ZGljYWw+PGZ1bGwtdGl0bGU+Sm91cm5hbCBvZiB0aGUgQW1lcmljYW4gU3RhdGlzdGljYWwgQXNz
b2NpYXRpb248L2Z1bGwtdGl0bGU+PC9wZXJpb2RpY2FsPjxwYWdlcz4xMjUtMTM0PC9wYWdlcz48
dm9sdW1lPjg4PC92b2x1bWU+PG51bWJlcj40MjE8L251bWJlcj48ZGF0ZXM+PHllYXI+MTk5Mzwv
eWVhcj48L2RhdGVzPjxpc2JuPjAxNjItMTQ1OTwvaXNibj48dXJscz48L3VybHM+PC9yZWNvcmQ+
PC9DaXRlPjxDaXRlPjxBdXRob3I+U2NoYWZlcjwvQXV0aG9yPjxZZWFyPjE5OTk8L1llYXI+PFJl
Y051bT4xNzc8L1JlY051bT48cmVjb3JkPjxyZWMtbnVtYmVyPjE3NzwvcmVjLW51bWJlcj48Zm9y
ZWlnbi1rZXlzPjxrZXkgYXBwPSJFTiIgZGItaWQ9IjlycDV4MmF3cnd0ZmZrZXpwcGZwcGYwZWEw
cjJhMHdwNWFlZSIgdGltZXN0YW1wPSIxNDk5MTEwMDA4Ij4xNzc8L2tleT48L2ZvcmVpZ24ta2V5
cz48cmVmLXR5cGUgbmFtZT0iSm91cm5hbCBBcnRpY2xlIj4xNzwvcmVmLXR5cGU+PGNvbnRyaWJ1
dG9ycz48YXV0aG9ycz48YXV0aG9yPlNjaGFmZXIsIEpvc2VwaCBMPC9hdXRob3I+PC9hdXRob3Jz
PjwvY29udHJpYnV0b3JzPjx0aXRsZXM+PHRpdGxlPk11bHRpcGxlIGltcHV0YXRpb246IGEgcHJp
bWVyPC90aXRsZT48c2Vjb25kYXJ5LXRpdGxlPlN0YXRpc3RpY2FsIG1ldGhvZHMgaW4gbWVkaWNh
bCByZXNlYXJjaDwvc2Vjb25kYXJ5LXRpdGxlPjwvdGl0bGVzPjxwZXJpb2RpY2FsPjxmdWxsLXRp
dGxlPlN0YXRpc3RpY2FsIG1ldGhvZHMgaW4gbWVkaWNhbCByZXNlYXJjaDwvZnVsbC10aXRsZT48
L3BlcmlvZGljYWw+PHBhZ2VzPjMtMTU8L3BhZ2VzPjx2b2x1bWU+ODwvdm9sdW1lPjxudW1iZXI+
MTwvbnVtYmVyPjxkYXRlcz48eWVhcj4xOTk5PC95ZWFyPjwvZGF0ZXM+PGlzYm4+MDk2Mi0yODAy
PC9pc2JuPjx1cmxzPjwvdXJscz48L3JlY29yZD48L0NpdGU+PENpdGU+PEF1dGhvcj5SdWJpbjwv
QXV0aG9yPjxZZWFyPjIwMDQ8L1llYXI+PFJlY051bT4xNzg8L1JlY051bT48cmVjb3JkPjxyZWMt
bnVtYmVyPjE3ODwvcmVjLW51bWJlcj48Zm9yZWlnbi1rZXlzPjxrZXkgYXBwPSJFTiIgZGItaWQ9
IjlycDV4MmF3cnd0ZmZrZXpwcGZwcGYwZWEwcjJhMHdwNWFlZSIgdGltZXN0YW1wPSIxNDk5MTEw
MDcyIj4xNzg8L2tleT48L2ZvcmVpZ24ta2V5cz48cmVmLXR5cGUgbmFtZT0iQm9vayI+NjwvcmVm
LXR5cGU+PGNvbnRyaWJ1dG9ycz48YXV0aG9ycz48YXV0aG9yPlJ1YmluLCBEb25hbGQgQi48L2F1
dGhvcj48L2F1dGhvcnM+PC9jb250cmlidXRvcnM+PHRpdGxlcz48dGl0bGU+TXVsdGlwbGUgaW1w
dXRhdGlvbiBmb3Igbm9ucmVzcG9uc2UgaW4gc3VydmV5czwvdGl0bGU+PHNlY29uZGFyeS10aXRs
ZT5XaWxleSBjbGFzc2ljcyBsaWJyYXJ5PC9zZWNvbmRhcnktdGl0bGU+PC90aXRsZXM+PHBhZ2Vz
Pnh4aXgsIDI4NyBwLjwvcGFnZXM+PGtleXdvcmRzPjxrZXl3b3JkPk11bHRpcGxlIGltcHV0YXRp
b24gKFN0YXRpc3RpY3MpPC9rZXl3b3JkPjxrZXl3b3JkPk5vbnJlc3BvbnNlIChTdGF0aXN0aWNz
KTwva2V5d29yZD48a2V5d29yZD5Tb2NpYWwgc3VydmV5cyBSZXNwb25zZSByYXRlLjwva2V5d29y
ZD48L2tleXdvcmRzPjxkYXRlcz48eWVhcj4yMDA0PC95ZWFyPjwvZGF0ZXM+PHB1Yi1sb2NhdGlv
bj5Ib2Jva2VuLCBOLkouIDs8L3B1Yi1sb2NhdGlvbj48cHVibGlzaGVyPldpbGV5LUludGVyc2Np
ZW5jZTwvcHVibGlzaGVyPjxpc2JuPjA0NzE2NTU3NDA8L2lzYm4+PGFjY2Vzc2lvbi1udW0+MTM2
NjAxMTI8L2FjY2Vzc2lvbi1udW0+PGNhbGwtbnVtPkhBMzEuMiAuUjgzIDIwMDQ8L2NhbGwtbnVt
Pjx1cmxzPjxyZWxhdGVkLXVybHM+PHVybD5UYWJsZSBvZiBjb250ZW50cyBvbmx5IGh0dHA6Ly93
d3cubG9jLmdvdi9jYXRkaXIvdG9jL3dpbGV5MDUxLzIwMDQ1NTYxNjMuaHRtbDwvdXJsPjx1cmw+
Q29udHJpYnV0b3IgYmlvZ3JhcGhpY2FsIGluZm9ybWF0aW9uIGh0dHA6Ly93d3cubG9jLmdvdi9j
YXRkaXIvZW5oYW5jZW1lbnRzL2Z5MDYyMS8yMDA0NTU2MTYzLWIuaHRtbDwvdXJsPjx1cmw+UHVi
bGlzaGVyIGRlc2NyaXB0aW9uIGh0dHA6Ly93d3cubG9jLmdvdi9jYXRkaXIvZW5oYW5jZW1lbnRz
L2Z5MDYyMS8yMDA0NTU2MTYzLWQuaHRtbDwvdXJsPjwvcmVsYXRlZC11cmxzPjwvdXJscz48L3Jl
Y29yZD48L0NpdGU+PC9FbmROb3RlPn==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7143C" w:rsidRPr="0057143C">
        <w:rPr>
          <w:sz w:val="24"/>
          <w:szCs w:val="24"/>
        </w:rPr>
      </w:r>
      <w:r w:rsidR="0057143C" w:rsidRPr="0057143C">
        <w:rPr>
          <w:sz w:val="24"/>
          <w:szCs w:val="24"/>
        </w:rPr>
        <w:fldChar w:fldCharType="separate"/>
      </w:r>
      <w:r w:rsidR="005F439C">
        <w:rPr>
          <w:noProof/>
          <w:sz w:val="24"/>
          <w:szCs w:val="24"/>
        </w:rPr>
        <w:t>(23-25)</w:t>
      </w:r>
      <w:r w:rsidR="0057143C" w:rsidRPr="0057143C">
        <w:rPr>
          <w:sz w:val="24"/>
          <w:szCs w:val="24"/>
        </w:rPr>
        <w:fldChar w:fldCharType="end"/>
      </w:r>
      <w:r w:rsidR="0057143C" w:rsidRPr="0057143C">
        <w:rPr>
          <w:sz w:val="24"/>
          <w:szCs w:val="24"/>
        </w:rPr>
        <w:t>.</w:t>
      </w:r>
    </w:p>
    <w:p w14:paraId="0A67CA18" w14:textId="3875EDBB" w:rsidR="00434B35" w:rsidRPr="00C6740B" w:rsidRDefault="00434B35" w:rsidP="00D569D3">
      <w:pPr>
        <w:spacing w:line="480" w:lineRule="auto"/>
        <w:ind w:firstLine="720"/>
        <w:jc w:val="both"/>
        <w:outlineLvl w:val="0"/>
        <w:rPr>
          <w:b/>
          <w:sz w:val="24"/>
          <w:szCs w:val="24"/>
        </w:rPr>
      </w:pPr>
      <w:r w:rsidRPr="00C6740B">
        <w:rPr>
          <w:sz w:val="24"/>
          <w:szCs w:val="24"/>
        </w:rPr>
        <w:t>Each PP provided data about a patient at the time of a basel</w:t>
      </w:r>
      <w:r w:rsidR="00DA3FB6">
        <w:rPr>
          <w:sz w:val="24"/>
          <w:szCs w:val="24"/>
        </w:rPr>
        <w:t>ine visit and a follow-up visit</w:t>
      </w:r>
      <w:r w:rsidRPr="00C6740B">
        <w:rPr>
          <w:sz w:val="24"/>
          <w:szCs w:val="24"/>
        </w:rPr>
        <w:t>.</w:t>
      </w:r>
      <w:r w:rsidR="00225AE5" w:rsidRPr="00C6740B">
        <w:rPr>
          <w:sz w:val="24"/>
          <w:szCs w:val="24"/>
        </w:rPr>
        <w:t xml:space="preserve"> </w:t>
      </w:r>
      <w:r w:rsidRPr="00C6740B">
        <w:rPr>
          <w:sz w:val="24"/>
          <w:szCs w:val="24"/>
        </w:rPr>
        <w:t xml:space="preserve">For each PP visit, the </w:t>
      </w:r>
      <w:del w:id="17" w:author="Brunner, Hermine" w:date="2017-09-22T17:00:00Z">
        <w:r w:rsidRPr="00C6740B" w:rsidDel="00FC4D61">
          <w:rPr>
            <w:sz w:val="24"/>
            <w:szCs w:val="24"/>
          </w:rPr>
          <w:delText>cSLE-FD</w:delText>
        </w:r>
      </w:del>
      <w:ins w:id="18" w:author="Brunner, Hermine" w:date="2017-09-22T17:00:00Z">
        <w:r w:rsidR="00FC4D61">
          <w:rPr>
            <w:sz w:val="24"/>
            <w:szCs w:val="24"/>
          </w:rPr>
          <w:t>cSLE flare descriptors</w:t>
        </w:r>
      </w:ins>
      <w:r w:rsidRPr="00C6740B">
        <w:rPr>
          <w:sz w:val="24"/>
          <w:szCs w:val="24"/>
        </w:rPr>
        <w:t xml:space="preserve"> were provided </w:t>
      </w:r>
      <w:r w:rsidR="00526A87" w:rsidRPr="00C6740B">
        <w:rPr>
          <w:b/>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b/>
          <w:sz w:val="24"/>
          <w:szCs w:val="24"/>
        </w:rPr>
        <w:instrText xml:space="preserve"> ADDIN EN.CITE </w:instrText>
      </w:r>
      <w:r w:rsidR="00845448">
        <w:rPr>
          <w:b/>
          <w:sz w:val="24"/>
          <w:szCs w:val="24"/>
        </w:rPr>
        <w:fldChar w:fldCharType="begin">
          <w:fldData xml:space="preserve">PEVuZE5vdGU+PENpdGU+PEF1dGhvcj5CcnVubmVyPC9BdXRob3I+PFllYXI+MjAxMDwvWWVhcj48
UmVjTnVtPjY8L1JlY051bT48RGlzcGxheVRleHQ+KDUpPC9EaXNwbGF5VGV4dD48cmVjb3JkPjxy
ZWMtbnVtYmVyPjY8L3JlYy1udW1iZXI+PGZvcmVpZ24ta2V5cz48a2V5IGFwcD0iRU4iIGRiLWlk
PSI5cnA1eDJhd3J3dGZma2V6cHBmcHBmMGVhMHIyYTB3cDVhZWUiIHRpbWVzdGFtcD0iMTQ5NDI2
Njc0OCI+Njwva2V5PjwvZm9yZWlnbi1rZXlzPjxyZWYtdHlwZSBuYW1lPSJKb3VybmFsIEFydGlj
bGUiPjE3PC9yZWYtdHlwZT48Y29udHJpYnV0b3JzPjxhdXRob3JzPjxhdXRob3I+QnJ1bm5lciwg
SC4gSS48L2F1dGhvcj48YXV0aG9yPktsZWluLUdpdGVsbWFuLCBNLiBTLjwvYXV0aG9yPjxhdXRo
b3I+SGlnZ2lucywgRy4gQy48L2F1dGhvcj48YXV0aG9yPkxhcGlkdXMsIFMuIEsuPC9hdXRob3I+
PGF1dGhvcj5MZXZ5LCBELiBNLjwvYXV0aG9yPjxhdXRob3I+RWJlcmhhcmQsIEEuPC9hdXRob3I+
PGF1dGhvcj5TaW5nZXIsIE4uPC9hdXRob3I+PGF1dGhvcj5PbHNvbiwgSi4gQy48L2F1dGhvcj48
YXV0aG9yPk9uZWwsIEsuPC9hdXRob3I+PGF1dGhvcj5QdW5hcm8sIE0uPC9hdXRob3I+PGF1dGhv
cj5TY2hhbmJlcmcsIEwuPC9hdXRob3I+PGF1dGhvcj52b24gU2NoZXZlbiwgRS48L2F1dGhvcj48
YXV0aG9yPllpbmcsIEouPC9hdXRob3I+PGF1dGhvcj5HaWFubmluaSwgRS4gSC48L2F1dGhvcj48
L2F1dGhvcnM+PC9jb250cmlidXRvcnM+PGF1dGgtYWRkcmVzcz5DaW5jaW5uYXRpIENoaWxkcmVu
JmFwb3M7cyBIb3NwaXRhbCBNZWRpY2FsIENlbnRlciwgQ2luY2lubmF0aSwgT2hpbyA0NTIyOS0z
MDM5LCBVU0EuIGhlcm1pbmUuYnJ1bm5lckBjY2htYy5vcmc8L2F1dGgtYWRkcmVzcz48dGl0bGVz
Pjx0aXRsZT5Ub3dhcmQgdGhlIGRldmVsb3BtZW50IG9mIGNyaXRlcmlhIGZvciBnbG9iYWwgZmxh
cmVzIGluIGp1dmVuaWxlIHN5c3RlbWljIGx1cHVzIGVyeXRoZW1hdG9zdXM8L3RpdGxlPjxzZWNv
bmRhcnktdGl0bGU+QXJ0aHJpdGlzIENhcmUgUmVzIChIb2Jva2VuKTwvc2Vjb25kYXJ5LXRpdGxl
PjwvdGl0bGVzPjxwZXJpb2RpY2FsPjxmdWxsLXRpdGxlPkFydGhyaXRpcyBDYXJlIFJlcyAoSG9i
b2tlbik8L2Z1bGwtdGl0bGU+PC9wZXJpb2RpY2FsPjxwYWdlcz44MTEtMjA8L3BhZ2VzPjx2b2x1
bWU+NjI8L3ZvbHVtZT48bnVtYmVyPjY8L251bWJlcj48ZWRpdGlvbj4yMDEwLzA2LzExPC9lZGl0
aW9uPjxrZXl3b3Jkcz48a2V5d29yZD5BZG9sZXNjZW50PC9rZXl3b3JkPjxrZXl3b3JkPkNoaWxk
PC9rZXl3b3JkPjxrZXl3b3JkPkRhdGEgQ29sbGVjdGlvbi90cmVuZHM8L2tleXdvcmQ+PGtleXdv
cmQ+KkRpc2Vhc2UgUHJvZ3Jlc3Npb248L2tleXdvcmQ+PGtleXdvcmQ+RmVtYWxlPC9rZXl3b3Jk
PjxrZXl3b3JkPkh1bWFuczwva2V5d29yZD48a2V5d29yZD5MdXB1cyBFcnl0aGVtYXRvc3VzLCBT
eXN0ZW1pYy9jbGFzc2lmaWNhdGlvbi8qZGlhZ25vc2lzLyp0aGVyYXB5PC9rZXl3b3JkPjxrZXl3
b3JkPk1hbGU8L2tleXdvcmQ+PGtleXdvcmQ+KlBoeXNpY2lhbnM8L2tleXdvcmQ+PGtleXdvcmQ+
UHJvc3BlY3RpdmUgU3R1ZGllczwva2V5d29yZD48L2tleXdvcmRzPjxkYXRlcz48eWVhcj4yMDEw
PC95ZWFyPjxwdWItZGF0ZXM+PGRhdGU+SnVuPC9kYXRlPjwvcHViLWRhdGVzPjwvZGF0ZXM+PGlz
Ym4+MjE1MS00NjU4IChFbGVjdHJvbmljKTwvaXNibj48YWNjZXNzaW9uLW51bT4yMDUzNTc5Mjwv
YWNjZXNzaW9uLW51bT48dXJscz48cmVsYXRlZC11cmxzPjx1cmw+aHR0cDovL3d3dy5uY2JpLm5s
bS5uaWguZ292L2VudHJlei9xdWVyeS5mY2dpP2NtZD1SZXRyaWV2ZSZhbXA7ZGI9UHViTWVkJmFt
cDtkb3B0PUNpdGF0aW9uJmFtcDtsaXN0X3VpZHM9MjA1MzU3OTI8L3VybD48L3JlbGF0ZWQtdXJs
cz48L3VybHM+PGVsZWN0cm9uaWMtcmVzb3VyY2UtbnVtPjEwLjEwMDIvYWNyLjIwMTI2PC9lbGVj
dHJvbmljLXJlc291cmNlLW51bT48bGFuZ3VhZ2U+ZW5nPC9sYW5ndWFnZT48L3JlY29yZD48L0Np
dGU+PC9FbmROb3RlPgB=
</w:fldData>
        </w:fldChar>
      </w:r>
      <w:r w:rsidR="00845448">
        <w:rPr>
          <w:b/>
          <w:sz w:val="24"/>
          <w:szCs w:val="24"/>
        </w:rPr>
        <w:instrText xml:space="preserve"> ADDIN EN.CITE.DATA </w:instrText>
      </w:r>
      <w:r w:rsidR="00845448">
        <w:rPr>
          <w:b/>
          <w:sz w:val="24"/>
          <w:szCs w:val="24"/>
        </w:rPr>
      </w:r>
      <w:r w:rsidR="00845448">
        <w:rPr>
          <w:b/>
          <w:sz w:val="24"/>
          <w:szCs w:val="24"/>
        </w:rPr>
        <w:fldChar w:fldCharType="end"/>
      </w:r>
      <w:r w:rsidR="00526A87" w:rsidRPr="00C6740B">
        <w:rPr>
          <w:b/>
          <w:sz w:val="24"/>
          <w:szCs w:val="24"/>
        </w:rPr>
      </w:r>
      <w:r w:rsidR="00526A87" w:rsidRPr="00C6740B">
        <w:rPr>
          <w:b/>
          <w:sz w:val="24"/>
          <w:szCs w:val="24"/>
        </w:rPr>
        <w:fldChar w:fldCharType="separate"/>
      </w:r>
      <w:r w:rsidR="00327D8E" w:rsidRPr="00C6740B">
        <w:rPr>
          <w:noProof/>
          <w:sz w:val="24"/>
          <w:szCs w:val="24"/>
        </w:rPr>
        <w:t>(5)</w:t>
      </w:r>
      <w:r w:rsidR="00526A87" w:rsidRPr="00C6740B">
        <w:rPr>
          <w:b/>
          <w:sz w:val="24"/>
          <w:szCs w:val="24"/>
        </w:rPr>
        <w:fldChar w:fldCharType="end"/>
      </w:r>
      <w:r w:rsidRPr="00C6740B">
        <w:rPr>
          <w:sz w:val="24"/>
          <w:szCs w:val="24"/>
        </w:rPr>
        <w:t xml:space="preserve">: [1] </w:t>
      </w:r>
      <w:r w:rsidR="00A20968">
        <w:rPr>
          <w:sz w:val="24"/>
          <w:szCs w:val="24"/>
        </w:rPr>
        <w:t xml:space="preserve">MD-global, </w:t>
      </w:r>
      <w:r w:rsidRPr="00C6740B">
        <w:rPr>
          <w:sz w:val="24"/>
          <w:szCs w:val="24"/>
        </w:rPr>
        <w:t xml:space="preserve"> measured o</w:t>
      </w:r>
      <w:r w:rsidR="00804660">
        <w:rPr>
          <w:sz w:val="24"/>
          <w:szCs w:val="24"/>
        </w:rPr>
        <w:t>n a visual analog scale (VAS) (</w:t>
      </w:r>
      <w:r w:rsidRPr="00C6740B">
        <w:rPr>
          <w:sz w:val="24"/>
          <w:szCs w:val="24"/>
        </w:rPr>
        <w:t>0 = inactive disease; 10 = very active disease); [2] parent assessment of patient overall well-being</w:t>
      </w:r>
      <w:r w:rsidR="00A20968">
        <w:rPr>
          <w:sz w:val="24"/>
          <w:szCs w:val="24"/>
        </w:rPr>
        <w:t xml:space="preserve">, </w:t>
      </w:r>
      <w:r w:rsidRPr="00C6740B">
        <w:rPr>
          <w:sz w:val="24"/>
          <w:szCs w:val="24"/>
        </w:rPr>
        <w:t>measured on a VAS with a range from 0 to 10 (0 = very poor; 10 = very well); [3] proteinuria</w:t>
      </w:r>
      <w:r w:rsidR="00A20968">
        <w:rPr>
          <w:sz w:val="24"/>
          <w:szCs w:val="24"/>
        </w:rPr>
        <w:t>,</w:t>
      </w:r>
      <w:r w:rsidRPr="00C6740B">
        <w:rPr>
          <w:sz w:val="24"/>
          <w:szCs w:val="24"/>
        </w:rPr>
        <w:t xml:space="preserve"> measured by timed urine collection or sp</w:t>
      </w:r>
      <w:r w:rsidR="00D83460" w:rsidRPr="00C6740B">
        <w:rPr>
          <w:sz w:val="24"/>
          <w:szCs w:val="24"/>
        </w:rPr>
        <w:t>ot PCR</w:t>
      </w:r>
      <w:r w:rsidRPr="00C6740B">
        <w:rPr>
          <w:sz w:val="24"/>
          <w:szCs w:val="24"/>
        </w:rPr>
        <w:t>; [</w:t>
      </w:r>
      <w:r w:rsidR="00EB19E9" w:rsidRPr="00C6740B">
        <w:rPr>
          <w:sz w:val="24"/>
          <w:szCs w:val="24"/>
        </w:rPr>
        <w:t>4</w:t>
      </w:r>
      <w:r w:rsidRPr="00C6740B">
        <w:rPr>
          <w:sz w:val="24"/>
          <w:szCs w:val="24"/>
        </w:rPr>
        <w:t xml:space="preserve">] </w:t>
      </w:r>
      <w:r w:rsidR="00844A1C" w:rsidRPr="00C6740B">
        <w:rPr>
          <w:sz w:val="24"/>
          <w:szCs w:val="24"/>
        </w:rPr>
        <w:t>ESR</w:t>
      </w:r>
      <w:r w:rsidRPr="00C6740B">
        <w:rPr>
          <w:sz w:val="24"/>
          <w:szCs w:val="24"/>
        </w:rPr>
        <w:t>; [</w:t>
      </w:r>
      <w:r w:rsidR="00EB19E9" w:rsidRPr="00C6740B">
        <w:rPr>
          <w:sz w:val="24"/>
          <w:szCs w:val="24"/>
        </w:rPr>
        <w:t>5</w:t>
      </w:r>
      <w:r w:rsidR="00652F6F">
        <w:rPr>
          <w:sz w:val="24"/>
          <w:szCs w:val="24"/>
        </w:rPr>
        <w:t xml:space="preserve">] levels of </w:t>
      </w:r>
      <w:r w:rsidRPr="00C6740B">
        <w:rPr>
          <w:sz w:val="24"/>
          <w:szCs w:val="24"/>
        </w:rPr>
        <w:t>complement C3 and C4; [</w:t>
      </w:r>
      <w:r w:rsidR="00EB19E9" w:rsidRPr="00C6740B">
        <w:rPr>
          <w:sz w:val="24"/>
          <w:szCs w:val="24"/>
        </w:rPr>
        <w:t>6</w:t>
      </w:r>
      <w:r w:rsidRPr="00C6740B">
        <w:rPr>
          <w:sz w:val="24"/>
          <w:szCs w:val="24"/>
        </w:rPr>
        <w:t xml:space="preserve">] </w:t>
      </w:r>
      <w:r w:rsidR="00DA3FB6">
        <w:rPr>
          <w:sz w:val="24"/>
          <w:szCs w:val="24"/>
        </w:rPr>
        <w:t xml:space="preserve">item and </w:t>
      </w:r>
      <w:r w:rsidRPr="00C6740B">
        <w:rPr>
          <w:sz w:val="24"/>
          <w:szCs w:val="24"/>
        </w:rPr>
        <w:t>summary score</w:t>
      </w:r>
      <w:r w:rsidR="00DA3FB6">
        <w:rPr>
          <w:sz w:val="24"/>
          <w:szCs w:val="24"/>
        </w:rPr>
        <w:t>s</w:t>
      </w:r>
      <w:r w:rsidRPr="00C6740B">
        <w:rPr>
          <w:sz w:val="24"/>
          <w:szCs w:val="24"/>
        </w:rPr>
        <w:t xml:space="preserve"> of </w:t>
      </w:r>
      <w:r w:rsidR="00EB19E9" w:rsidRPr="00C6740B">
        <w:rPr>
          <w:sz w:val="24"/>
          <w:szCs w:val="24"/>
        </w:rPr>
        <w:t>the SLEDAI</w:t>
      </w:r>
      <w:ins w:id="19" w:author="Brunner, Hermine" w:date="2017-09-22T17:04:00Z">
        <w:r w:rsidR="00FC4D61">
          <w:rPr>
            <w:sz w:val="24"/>
            <w:szCs w:val="24"/>
          </w:rPr>
          <w:t>, version 2k</w:t>
        </w:r>
      </w:ins>
      <w:r w:rsidR="00EB19E9" w:rsidRPr="00C6740B">
        <w:rPr>
          <w:sz w:val="24"/>
          <w:szCs w:val="24"/>
        </w:rPr>
        <w:t xml:space="preserve"> </w:t>
      </w:r>
      <w:r w:rsidR="00526A87" w:rsidRPr="00C6740B">
        <w:rPr>
          <w:b/>
          <w:sz w:val="24"/>
          <w:szCs w:val="24"/>
        </w:rPr>
        <w:fldChar w:fldCharType="begin"/>
      </w:r>
      <w:r w:rsidR="00845448">
        <w:rPr>
          <w:b/>
          <w:sz w:val="24"/>
          <w:szCs w:val="24"/>
        </w:rPr>
        <w:instrText xml:space="preserve"> ADDIN EN.CITE &lt;EndNote&gt;&lt;Cite&gt;&lt;Author&gt;Gladman&lt;/Author&gt;&lt;Year&gt;2002&lt;/Year&gt;&lt;RecNum&gt;13&lt;/RecNum&gt;&lt;DisplayText&gt;(7)&lt;/DisplayText&gt;&lt;record&gt;&lt;rec-number&gt;13&lt;/rec-number&gt;&lt;foreign-keys&gt;&lt;key app="EN" db-id="9rp5x2awrwtffkezppfppf0ea0r2a0wp5aee" timestamp="1494266748"&gt;13&lt;/key&gt;&lt;/foreign-keys&gt;&lt;ref-type name="Journal Article"&gt;17&lt;/ref-type&gt;&lt;contributors&gt;&lt;authors&gt;&lt;author&gt;Gladman, D. D.&lt;/author&gt;&lt;author&gt;Ibanez, D.&lt;/author&gt;&lt;author&gt;Urowitz, M. B.&lt;/author&gt;&lt;/authors&gt;&lt;/contributors&gt;&lt;auth-address&gt;The University of Toronto Lupus Clinic, Centre for Prognosis Studies in the Rheumatic Diseases, Toronto Western Hospital, Ontario, Canada.&lt;/auth-address&gt;&lt;titles&gt;&lt;title&gt;Systemic lupus erythematosus disease activity index 2000&lt;/title&gt;&lt;secondary-title&gt;J Rheumatol&lt;/secondary-title&gt;&lt;/titles&gt;&lt;periodical&gt;&lt;full-title&gt;J Rheumatol&lt;/full-title&gt;&lt;/periodical&gt;&lt;pages&gt;288-91&lt;/pages&gt;&lt;volume&gt;29&lt;/volume&gt;&lt;number&gt;2&lt;/number&gt;&lt;keywords&gt;&lt;keyword&gt;Adolescent&lt;/keyword&gt;&lt;keyword&gt;Adult&lt;/keyword&gt;&lt;keyword&gt;Aged&lt;/keyword&gt;&lt;keyword&gt;Aged, 80 and over&lt;/keyword&gt;&lt;keyword&gt;Child&lt;/keyword&gt;&lt;keyword&gt;Cohort Studies&lt;/keyword&gt;&lt;keyword&gt;Comparative Study&lt;/keyword&gt;&lt;keyword&gt;Female&lt;/keyword&gt;&lt;keyword&gt;Human&lt;/keyword&gt;&lt;keyword&gt;Lupus Erythematosus, Systemic/mortality/*physiopathology&lt;/keyword&gt;&lt;keyword&gt;Male&lt;/keyword&gt;&lt;keyword&gt;Middle Aged&lt;/keyword&gt;&lt;keyword&gt;*Severity of Illness Index&lt;/keyword&gt;&lt;keyword&gt;Survival Analysis&lt;/keyword&gt;&lt;keyword&gt;Survival Rate&lt;/keyword&gt;&lt;/keywords&gt;&lt;dates&gt;&lt;year&gt;2002&lt;/year&gt;&lt;pub-dates&gt;&lt;date&gt;Feb&lt;/date&gt;&lt;/pub-dates&gt;&lt;/dates&gt;&lt;accession-num&gt;11838846&lt;/accession-num&gt;&lt;urls&gt;&lt;related-urls&gt;&lt;url&gt;http://www.ncbi.nlm.nih.gov/entrez/query.fcgi?cmd=Retrieve&amp;amp;db=PubMed&amp;amp;dopt=Citation&amp;amp;list_uids=11838846&lt;/url&gt;&lt;/related-urls&gt;&lt;/urls&gt;&lt;/record&gt;&lt;/Cite&gt;&lt;/EndNote&gt;</w:instrText>
      </w:r>
      <w:r w:rsidR="00526A87" w:rsidRPr="00C6740B">
        <w:rPr>
          <w:b/>
          <w:sz w:val="24"/>
          <w:szCs w:val="24"/>
        </w:rPr>
        <w:fldChar w:fldCharType="separate"/>
      </w:r>
      <w:r w:rsidR="00327D8E" w:rsidRPr="00C6740B">
        <w:rPr>
          <w:noProof/>
          <w:sz w:val="24"/>
          <w:szCs w:val="24"/>
        </w:rPr>
        <w:t>(7)</w:t>
      </w:r>
      <w:r w:rsidR="00526A87" w:rsidRPr="00C6740B">
        <w:rPr>
          <w:b/>
          <w:sz w:val="24"/>
          <w:szCs w:val="24"/>
        </w:rPr>
        <w:fldChar w:fldCharType="end"/>
      </w:r>
      <w:r w:rsidR="00A20968">
        <w:rPr>
          <w:sz w:val="24"/>
          <w:szCs w:val="24"/>
        </w:rPr>
        <w:t xml:space="preserve">, </w:t>
      </w:r>
      <w:r w:rsidR="00EB19E9" w:rsidRPr="00C6740B">
        <w:rPr>
          <w:sz w:val="24"/>
          <w:szCs w:val="24"/>
        </w:rPr>
        <w:t xml:space="preserve">or the </w:t>
      </w:r>
      <w:r w:rsidR="00DA3FB6">
        <w:rPr>
          <w:sz w:val="24"/>
          <w:szCs w:val="24"/>
        </w:rPr>
        <w:t xml:space="preserve">domain and summary scores of the </w:t>
      </w:r>
      <w:r w:rsidR="00EB19E9" w:rsidRPr="00C6740B">
        <w:rPr>
          <w:sz w:val="24"/>
          <w:szCs w:val="24"/>
        </w:rPr>
        <w:t xml:space="preserve">BILAG </w:t>
      </w:r>
      <w:r w:rsidR="00DA3FB6">
        <w:rPr>
          <w:sz w:val="24"/>
          <w:szCs w:val="24"/>
        </w:rPr>
        <w:t>using the following numeric conversion: A=12; B=8; C=1; D/E=0</w:t>
      </w:r>
      <w:r w:rsidR="00A20968">
        <w:rPr>
          <w:sz w:val="24"/>
          <w:szCs w:val="24"/>
        </w:rPr>
        <w:t xml:space="preserve"> </w:t>
      </w:r>
      <w:r w:rsidR="00526A87" w:rsidRPr="00C6740B">
        <w:rPr>
          <w:b/>
          <w:sz w:val="24"/>
          <w:szCs w:val="24"/>
        </w:rPr>
        <w:fldChar w:fldCharType="begin">
          <w:fldData xml:space="preserve">PEVuZE5vdGU+PENpdGU+PEF1dGhvcj5Jc2VuYmVyZzwvQXV0aG9yPjxZZWFyPjIwMDU8L1llYXI+
PFJlY051bT42NzwvUmVjTnVtPjxEaXNwbGF5VGV4dD4oOCk8L0Rpc3BsYXlUZXh0PjxyZWNvcmQ+
PHJlYy1udW1iZXI+Njc8L3JlYy1udW1iZXI+PGZvcmVpZ24ta2V5cz48a2V5IGFwcD0iRU4iIGRi
LWlkPSI5cnA1eDJhd3J3dGZma2V6cHBmcHBmMGVhMHIyYTB3cDVhZWUiIHRpbWVzdGFtcD0iMTQ5
NDI2OTk1NSI+Njc8L2tleT48L2ZvcmVpZ24ta2V5cz48cmVmLXR5cGUgbmFtZT0iSm91cm5hbCBB
cnRpY2xlIj4xNzwvcmVmLXR5cGU+PGNvbnRyaWJ1dG9ycz48YXV0aG9ycz48YXV0aG9yPklzZW5i
ZXJnLCBELiBBLjwvYXV0aG9yPjxhdXRob3I+UmFobWFuLCBBLjwvYXV0aG9yPjxhdXRob3I+QWxs
ZW4sIEUuPC9hdXRob3I+PGF1dGhvcj5GYXJld2VsbCwgVi48L2F1dGhvcj48YXV0aG9yPkFraWws
IE0uPC9hdXRob3I+PGF1dGhvcj5CcnVjZSwgSS4gTi48L2F1dGhvcj48YXV0aG9yPkQmYXBvcztD
cnV6LCBELjwvYXV0aG9yPjxhdXRob3I+R3JpZmZpdGhzLCBCLjwvYXV0aG9yPjxhdXRob3I+S2hh
bWFzaHRhLCBNLjwvYXV0aG9yPjxhdXRob3I+TWFkZGlzb24sIFAuPC9hdXRob3I+PGF1dGhvcj5N
Y0h1Z2gsIE4uPC9hdXRob3I+PGF1dGhvcj5TbmFpdGgsIE0uPC9hdXRob3I+PGF1dGhvcj5UZWgs
IEwuIFMuPC9hdXRob3I+PGF1dGhvcj5ZZWUsIEMuIFMuPC9hdXRob3I+PGF1dGhvcj5ab21hLCBB
LjwvYXV0aG9yPjxhdXRob3I+R29yZG9uLCBDLjwvYXV0aG9yPjwvYXV0aG9ycz48L2NvbnRyaWJ1
dG9ycz48YXV0aC1hZGRyZXNzPkNlbnRyZSBmb3IgUmhldW1hdG9sb2d5LCBVbml2ZXJzaXR5IENv
bGxlZ2UgTG9uZG9uLCA0dGggRmxvb3IsIEFydGh1ciBTdGFubGV5IEhvdXNlLCA0MC01MCBUb3R0
ZW5oYW0gU3RyZWV0LCBMb25kb24gVzFUIDROSiwgVUsuIGQuaXNlbmJlcmdAdWNsLmFjLnVrPC9h
dXRoLWFkZHJlc3M+PHRpdGxlcz48dGl0bGU+QklMQUcgMjAwNC4gRGV2ZWxvcG1lbnQgYW5kIGlu
aXRpYWwgdmFsaWRhdGlvbiBvZiBhbiB1cGRhdGVkIHZlcnNpb24gb2YgdGhlIEJyaXRpc2ggSXNs
ZXMgTHVwdXMgQXNzZXNzbWVudCBHcm91cCZhcG9zO3MgZGlzZWFzZSBhY3Rpdml0eSBpbmRleCBm
b3IgcGF0aWVudHMgd2l0aCBzeXN0ZW1pYyBsdXB1cyBlcnl0aGVtYXRvc3VzPC90aXRsZT48c2Vj
b25kYXJ5LXRpdGxlPlJoZXVtYXRvbG9neSAoT3hmb3JkKTwvc2Vjb25kYXJ5LXRpdGxlPjwvdGl0
bGVzPjxwZXJpb2RpY2FsPjxmdWxsLXRpdGxlPlJoZXVtYXRvbG9neSAoT3hmb3JkKTwvZnVsbC10
aXRsZT48L3BlcmlvZGljYWw+PHBhZ2VzPjkwMi02PC9wYWdlcz48dm9sdW1lPjQ0PC92b2x1bWU+
PG51bWJlcj43PC9udW1iZXI+PGtleXdvcmRzPjxrZXl3b3JkPkFkdWx0PC9rZXl3b3JkPjxrZXl3
b3JkPkZlbWFsZTwva2V5d29yZD48a2V5d29yZD5IdW1hbnM8L2tleXdvcmQ+PGtleXdvcmQ+THVw
dXMgRXJ5dGhlbWF0b3N1cywgU3lzdGVtaWMvKmRpYWdub3Npczwva2V5d29yZD48a2V5d29yZD5N
YWxlPC9rZXl3b3JkPjxrZXl3b3JkPk9ic2VydmVyIFZhcmlhdGlvbjwva2V5d29yZD48a2V5d29y
ZD5SZXByb2R1Y2liaWxpdHkgb2YgUmVzdWx0czwva2V5d29yZD48a2V5d29yZD4qU2V2ZXJpdHkg
b2YgSWxsbmVzcyBJbmRleDwva2V5d29yZD48L2tleXdvcmRzPjxkYXRlcz48eWVhcj4yMDA1PC95
ZWFyPjxwdWItZGF0ZXM+PGRhdGU+SnVsPC9kYXRlPjwvcHViLWRhdGVzPjwvZGF0ZXM+PGlzYm4+
MTQ2Mi0wMzI0IChQcmludCkmI3hEOzE0NjItMDMyNCAoTGlua2luZyk8L2lzYm4+PGFjY2Vzc2lv
bi1udW0+MTU4MTQ1Nzc8L2FjY2Vzc2lvbi1udW0+PHVybHM+PHJlbGF0ZWQtdXJscz48dXJsPmh0
dHBzOi8vd3d3Lm5jYmkubmxtLm5paC5nb3YvcHVibWVkLzE1ODE0NTc3PC91cmw+PC9yZWxhdGVk
LXVybHM+PC91cmxzPjxlbGVjdHJvbmljLXJlc291cmNlLW51bT4xMC4xMDkzL3JoZXVtYXRvbG9n
eS9rZWg2MjQ8L2VsZWN0cm9uaWMtcmVzb3VyY2UtbnVtPjwvcmVjb3JkPjwvQ2l0ZT48L0VuZE5v
dGU+AG==
</w:fldData>
        </w:fldChar>
      </w:r>
      <w:r w:rsidR="00845448">
        <w:rPr>
          <w:b/>
          <w:sz w:val="24"/>
          <w:szCs w:val="24"/>
        </w:rPr>
        <w:instrText xml:space="preserve"> ADDIN EN.CITE </w:instrText>
      </w:r>
      <w:r w:rsidR="00845448">
        <w:rPr>
          <w:b/>
          <w:sz w:val="24"/>
          <w:szCs w:val="24"/>
        </w:rPr>
        <w:fldChar w:fldCharType="begin">
          <w:fldData xml:space="preserve">PEVuZE5vdGU+PENpdGU+PEF1dGhvcj5Jc2VuYmVyZzwvQXV0aG9yPjxZZWFyPjIwMDU8L1llYXI+
PFJlY051bT42NzwvUmVjTnVtPjxEaXNwbGF5VGV4dD4oOCk8L0Rpc3BsYXlUZXh0PjxyZWNvcmQ+
PHJlYy1udW1iZXI+Njc8L3JlYy1udW1iZXI+PGZvcmVpZ24ta2V5cz48a2V5IGFwcD0iRU4iIGRi
LWlkPSI5cnA1eDJhd3J3dGZma2V6cHBmcHBmMGVhMHIyYTB3cDVhZWUiIHRpbWVzdGFtcD0iMTQ5
NDI2OTk1NSI+Njc8L2tleT48L2ZvcmVpZ24ta2V5cz48cmVmLXR5cGUgbmFtZT0iSm91cm5hbCBB
cnRpY2xlIj4xNzwvcmVmLXR5cGU+PGNvbnRyaWJ1dG9ycz48YXV0aG9ycz48YXV0aG9yPklzZW5i
ZXJnLCBELiBBLjwvYXV0aG9yPjxhdXRob3I+UmFobWFuLCBBLjwvYXV0aG9yPjxhdXRob3I+QWxs
ZW4sIEUuPC9hdXRob3I+PGF1dGhvcj5GYXJld2VsbCwgVi48L2F1dGhvcj48YXV0aG9yPkFraWws
IE0uPC9hdXRob3I+PGF1dGhvcj5CcnVjZSwgSS4gTi48L2F1dGhvcj48YXV0aG9yPkQmYXBvcztD
cnV6LCBELjwvYXV0aG9yPjxhdXRob3I+R3JpZmZpdGhzLCBCLjwvYXV0aG9yPjxhdXRob3I+S2hh
bWFzaHRhLCBNLjwvYXV0aG9yPjxhdXRob3I+TWFkZGlzb24sIFAuPC9hdXRob3I+PGF1dGhvcj5N
Y0h1Z2gsIE4uPC9hdXRob3I+PGF1dGhvcj5TbmFpdGgsIE0uPC9hdXRob3I+PGF1dGhvcj5UZWgs
IEwuIFMuPC9hdXRob3I+PGF1dGhvcj5ZZWUsIEMuIFMuPC9hdXRob3I+PGF1dGhvcj5ab21hLCBB
LjwvYXV0aG9yPjxhdXRob3I+R29yZG9uLCBDLjwvYXV0aG9yPjwvYXV0aG9ycz48L2NvbnRyaWJ1
dG9ycz48YXV0aC1hZGRyZXNzPkNlbnRyZSBmb3IgUmhldW1hdG9sb2d5LCBVbml2ZXJzaXR5IENv
bGxlZ2UgTG9uZG9uLCA0dGggRmxvb3IsIEFydGh1ciBTdGFubGV5IEhvdXNlLCA0MC01MCBUb3R0
ZW5oYW0gU3RyZWV0LCBMb25kb24gVzFUIDROSiwgVUsuIGQuaXNlbmJlcmdAdWNsLmFjLnVrPC9h
dXRoLWFkZHJlc3M+PHRpdGxlcz48dGl0bGU+QklMQUcgMjAwNC4gRGV2ZWxvcG1lbnQgYW5kIGlu
aXRpYWwgdmFsaWRhdGlvbiBvZiBhbiB1cGRhdGVkIHZlcnNpb24gb2YgdGhlIEJyaXRpc2ggSXNs
ZXMgTHVwdXMgQXNzZXNzbWVudCBHcm91cCZhcG9zO3MgZGlzZWFzZSBhY3Rpdml0eSBpbmRleCBm
b3IgcGF0aWVudHMgd2l0aCBzeXN0ZW1pYyBsdXB1cyBlcnl0aGVtYXRvc3VzPC90aXRsZT48c2Vj
b25kYXJ5LXRpdGxlPlJoZXVtYXRvbG9neSAoT3hmb3JkKTwvc2Vjb25kYXJ5LXRpdGxlPjwvdGl0
bGVzPjxwZXJpb2RpY2FsPjxmdWxsLXRpdGxlPlJoZXVtYXRvbG9neSAoT3hmb3JkKTwvZnVsbC10
aXRsZT48L3BlcmlvZGljYWw+PHBhZ2VzPjkwMi02PC9wYWdlcz48dm9sdW1lPjQ0PC92b2x1bWU+
PG51bWJlcj43PC9udW1iZXI+PGtleXdvcmRzPjxrZXl3b3JkPkFkdWx0PC9rZXl3b3JkPjxrZXl3
b3JkPkZlbWFsZTwva2V5d29yZD48a2V5d29yZD5IdW1hbnM8L2tleXdvcmQ+PGtleXdvcmQ+THVw
dXMgRXJ5dGhlbWF0b3N1cywgU3lzdGVtaWMvKmRpYWdub3Npczwva2V5d29yZD48a2V5d29yZD5N
YWxlPC9rZXl3b3JkPjxrZXl3b3JkPk9ic2VydmVyIFZhcmlhdGlvbjwva2V5d29yZD48a2V5d29y
ZD5SZXByb2R1Y2liaWxpdHkgb2YgUmVzdWx0czwva2V5d29yZD48a2V5d29yZD4qU2V2ZXJpdHkg
b2YgSWxsbmVzcyBJbmRleDwva2V5d29yZD48L2tleXdvcmRzPjxkYXRlcz48eWVhcj4yMDA1PC95
ZWFyPjxwdWItZGF0ZXM+PGRhdGU+SnVsPC9kYXRlPjwvcHViLWRhdGVzPjwvZGF0ZXM+PGlzYm4+
MTQ2Mi0wMzI0IChQcmludCkmI3hEOzE0NjItMDMyNCAoTGlua2luZyk8L2lzYm4+PGFjY2Vzc2lv
bi1udW0+MTU4MTQ1Nzc8L2FjY2Vzc2lvbi1udW0+PHVybHM+PHJlbGF0ZWQtdXJscz48dXJsPmh0
dHBzOi8vd3d3Lm5jYmkubmxtLm5paC5nb3YvcHVibWVkLzE1ODE0NTc3PC91cmw+PC9yZWxhdGVk
LXVybHM+PC91cmxzPjxlbGVjdHJvbmljLXJlc291cmNlLW51bT4xMC4xMDkzL3JoZXVtYXRvbG9n
eS9rZWg2MjQ8L2VsZWN0cm9uaWMtcmVzb3VyY2UtbnVtPjwvcmVjb3JkPjwvQ2l0ZT48L0VuZE5v
dGU+AG==
</w:fldData>
        </w:fldChar>
      </w:r>
      <w:r w:rsidR="00845448">
        <w:rPr>
          <w:b/>
          <w:sz w:val="24"/>
          <w:szCs w:val="24"/>
        </w:rPr>
        <w:instrText xml:space="preserve"> ADDIN EN.CITE.DATA </w:instrText>
      </w:r>
      <w:r w:rsidR="00845448">
        <w:rPr>
          <w:b/>
          <w:sz w:val="24"/>
          <w:szCs w:val="24"/>
        </w:rPr>
      </w:r>
      <w:r w:rsidR="00845448">
        <w:rPr>
          <w:b/>
          <w:sz w:val="24"/>
          <w:szCs w:val="24"/>
        </w:rPr>
        <w:fldChar w:fldCharType="end"/>
      </w:r>
      <w:r w:rsidR="00526A87" w:rsidRPr="00C6740B">
        <w:rPr>
          <w:b/>
          <w:sz w:val="24"/>
          <w:szCs w:val="24"/>
        </w:rPr>
      </w:r>
      <w:r w:rsidR="00526A87" w:rsidRPr="00C6740B">
        <w:rPr>
          <w:b/>
          <w:sz w:val="24"/>
          <w:szCs w:val="24"/>
        </w:rPr>
        <w:fldChar w:fldCharType="separate"/>
      </w:r>
      <w:r w:rsidR="00327D8E" w:rsidRPr="00C6740B">
        <w:rPr>
          <w:noProof/>
          <w:sz w:val="24"/>
          <w:szCs w:val="24"/>
        </w:rPr>
        <w:t>(8)</w:t>
      </w:r>
      <w:r w:rsidR="00526A87" w:rsidRPr="00C6740B">
        <w:rPr>
          <w:b/>
          <w:sz w:val="24"/>
          <w:szCs w:val="24"/>
        </w:rPr>
        <w:fldChar w:fldCharType="end"/>
      </w:r>
      <w:r w:rsidR="00A20968">
        <w:rPr>
          <w:b/>
          <w:sz w:val="24"/>
          <w:szCs w:val="24"/>
        </w:rPr>
        <w:t xml:space="preserve">. </w:t>
      </w:r>
      <w:r w:rsidR="00EB19E9" w:rsidRPr="00C6740B">
        <w:rPr>
          <w:sz w:val="24"/>
          <w:szCs w:val="24"/>
        </w:rPr>
        <w:t xml:space="preserve">Information on complete blood </w:t>
      </w:r>
      <w:r w:rsidR="00EB19E9" w:rsidRPr="00C6740B">
        <w:rPr>
          <w:sz w:val="24"/>
          <w:szCs w:val="24"/>
        </w:rPr>
        <w:lastRenderedPageBreak/>
        <w:t>counts and differential, serum chemistry</w:t>
      </w:r>
      <w:r w:rsidR="00A20968">
        <w:rPr>
          <w:sz w:val="24"/>
          <w:szCs w:val="24"/>
        </w:rPr>
        <w:t>,</w:t>
      </w:r>
      <w:r w:rsidR="00EB19E9" w:rsidRPr="00C6740B">
        <w:rPr>
          <w:sz w:val="24"/>
          <w:szCs w:val="24"/>
        </w:rPr>
        <w:t xml:space="preserve"> urinalysis</w:t>
      </w:r>
      <w:r w:rsidR="00A20968">
        <w:rPr>
          <w:sz w:val="24"/>
          <w:szCs w:val="24"/>
        </w:rPr>
        <w:t xml:space="preserve"> and </w:t>
      </w:r>
      <w:r w:rsidR="00A20968" w:rsidRPr="00C6740B">
        <w:rPr>
          <w:sz w:val="24"/>
          <w:szCs w:val="24"/>
        </w:rPr>
        <w:t>anti-dsDNA antibodies</w:t>
      </w:r>
      <w:r w:rsidR="00EB19E9" w:rsidRPr="00C6740B">
        <w:rPr>
          <w:sz w:val="24"/>
          <w:szCs w:val="24"/>
        </w:rPr>
        <w:t xml:space="preserve"> were also provided. </w:t>
      </w:r>
      <w:r w:rsidRPr="00C6740B">
        <w:rPr>
          <w:sz w:val="24"/>
          <w:szCs w:val="24"/>
        </w:rPr>
        <w:t>D</w:t>
      </w:r>
      <w:r w:rsidRPr="00DA3FB6">
        <w:rPr>
          <w:sz w:val="24"/>
          <w:szCs w:val="24"/>
        </w:rPr>
        <w:t xml:space="preserve">etails on </w:t>
      </w:r>
      <w:r w:rsidR="0069103F" w:rsidRPr="00DA3FB6">
        <w:rPr>
          <w:sz w:val="24"/>
          <w:szCs w:val="24"/>
        </w:rPr>
        <w:t>PP</w:t>
      </w:r>
      <w:r w:rsidRPr="00DA3FB6">
        <w:rPr>
          <w:sz w:val="24"/>
          <w:szCs w:val="24"/>
        </w:rPr>
        <w:t xml:space="preserve"> format</w:t>
      </w:r>
      <w:r w:rsidR="0069103F" w:rsidRPr="00DA3FB6">
        <w:rPr>
          <w:sz w:val="24"/>
          <w:szCs w:val="24"/>
        </w:rPr>
        <w:t xml:space="preserve">s </w:t>
      </w:r>
      <w:r w:rsidRPr="00DA3FB6">
        <w:rPr>
          <w:sz w:val="24"/>
          <w:szCs w:val="24"/>
        </w:rPr>
        <w:t>a</w:t>
      </w:r>
      <w:r w:rsidRPr="00C6740B">
        <w:rPr>
          <w:sz w:val="24"/>
          <w:szCs w:val="24"/>
        </w:rPr>
        <w:t xml:space="preserve">re provided in </w:t>
      </w:r>
      <w:r w:rsidRPr="00DA3FB6">
        <w:rPr>
          <w:i/>
          <w:sz w:val="24"/>
          <w:szCs w:val="24"/>
        </w:rPr>
        <w:t>Appendix 1</w:t>
      </w:r>
      <w:r w:rsidRPr="00DA3FB6">
        <w:rPr>
          <w:sz w:val="24"/>
          <w:szCs w:val="24"/>
        </w:rPr>
        <w:t>.</w:t>
      </w:r>
    </w:p>
    <w:p w14:paraId="4AC0C3D9" w14:textId="306D5421" w:rsidR="00434B35" w:rsidRPr="008A75AD" w:rsidRDefault="00434B35" w:rsidP="000E5235">
      <w:pPr>
        <w:pStyle w:val="BodyText"/>
        <w:tabs>
          <w:tab w:val="left" w:pos="720"/>
          <w:tab w:val="left" w:pos="8460"/>
          <w:tab w:val="left" w:pos="9360"/>
        </w:tabs>
        <w:spacing w:line="480" w:lineRule="auto"/>
        <w:jc w:val="both"/>
        <w:rPr>
          <w:b w:val="0"/>
        </w:rPr>
      </w:pPr>
      <w:r w:rsidRPr="008A75AD">
        <w:rPr>
          <w:b w:val="0"/>
        </w:rPr>
        <w:tab/>
      </w:r>
      <w:r w:rsidRPr="008A75AD">
        <w:rPr>
          <w:b w:val="0"/>
          <w:i/>
          <w:u w:val="single"/>
        </w:rPr>
        <w:t>Disease Course:</w:t>
      </w:r>
      <w:r w:rsidR="00225AE5">
        <w:rPr>
          <w:b w:val="0"/>
          <w:i/>
        </w:rPr>
        <w:t xml:space="preserve"> </w:t>
      </w:r>
      <w:r w:rsidRPr="008A75AD">
        <w:rPr>
          <w:b w:val="0"/>
        </w:rPr>
        <w:t>PP rater</w:t>
      </w:r>
      <w:r>
        <w:rPr>
          <w:b w:val="0"/>
        </w:rPr>
        <w:t>s</w:t>
      </w:r>
      <w:r w:rsidRPr="008A75AD">
        <w:rPr>
          <w:b w:val="0"/>
        </w:rPr>
        <w:t xml:space="preserve"> were randomly assigned to assess the disease course of a maximum of </w:t>
      </w:r>
      <w:r w:rsidR="00B1127F">
        <w:rPr>
          <w:b w:val="0"/>
        </w:rPr>
        <w:t>5</w:t>
      </w:r>
      <w:r w:rsidR="00D6531F">
        <w:rPr>
          <w:b w:val="0"/>
        </w:rPr>
        <w:t>1</w:t>
      </w:r>
      <w:r w:rsidRPr="008A75AD">
        <w:rPr>
          <w:b w:val="0"/>
        </w:rPr>
        <w:t xml:space="preserve"> PP.</w:t>
      </w:r>
      <w:r w:rsidR="00225AE5">
        <w:rPr>
          <w:b w:val="0"/>
        </w:rPr>
        <w:t xml:space="preserve"> </w:t>
      </w:r>
      <w:r w:rsidR="00A20968">
        <w:rPr>
          <w:b w:val="0"/>
        </w:rPr>
        <w:t xml:space="preserve">Response options offered were: </w:t>
      </w:r>
      <w:r w:rsidRPr="008A75AD">
        <w:rPr>
          <w:b w:val="0"/>
        </w:rPr>
        <w:t>major</w:t>
      </w:r>
      <w:r>
        <w:rPr>
          <w:b w:val="0"/>
        </w:rPr>
        <w:t xml:space="preserve"> </w:t>
      </w:r>
      <w:r w:rsidRPr="008A75AD">
        <w:rPr>
          <w:b w:val="0"/>
        </w:rPr>
        <w:t xml:space="preserve">flare; </w:t>
      </w:r>
      <w:r w:rsidR="00225AE5">
        <w:rPr>
          <w:b w:val="0"/>
        </w:rPr>
        <w:t>moderate flare; minor flare; unchanged</w:t>
      </w:r>
      <w:r w:rsidR="00000E8D">
        <w:rPr>
          <w:b w:val="0"/>
        </w:rPr>
        <w:t xml:space="preserve">; </w:t>
      </w:r>
      <w:r w:rsidRPr="008A75AD">
        <w:rPr>
          <w:b w:val="0"/>
        </w:rPr>
        <w:t>improved</w:t>
      </w:r>
      <w:r w:rsidR="007005EE">
        <w:rPr>
          <w:b w:val="0"/>
        </w:rPr>
        <w:t>; or “</w:t>
      </w:r>
      <w:r w:rsidR="00000E8D">
        <w:rPr>
          <w:b w:val="0"/>
        </w:rPr>
        <w:t xml:space="preserve">I do not have enough </w:t>
      </w:r>
      <w:r w:rsidR="00000E8D" w:rsidRPr="00000E8D">
        <w:rPr>
          <w:b w:val="0"/>
        </w:rPr>
        <w:t>information to make this assessment</w:t>
      </w:r>
      <w:r w:rsidR="007005EE">
        <w:rPr>
          <w:b w:val="0"/>
        </w:rPr>
        <w:t>”</w:t>
      </w:r>
      <w:r w:rsidRPr="00000E8D">
        <w:rPr>
          <w:b w:val="0"/>
        </w:rPr>
        <w:t>.</w:t>
      </w:r>
      <w:r w:rsidR="00225AE5" w:rsidRPr="00000E8D">
        <w:rPr>
          <w:b w:val="0"/>
        </w:rPr>
        <w:t xml:space="preserve"> </w:t>
      </w:r>
      <w:r w:rsidR="00652F6F">
        <w:rPr>
          <w:b w:val="0"/>
        </w:rPr>
        <w:t>A</w:t>
      </w:r>
      <w:r w:rsidRPr="00000E8D">
        <w:rPr>
          <w:b w:val="0"/>
        </w:rPr>
        <w:t xml:space="preserve"> global flare was considered as “present” whenever the disease course was rated as minor, moderate, or major flare</w:t>
      </w:r>
      <w:r w:rsidR="00000E8D" w:rsidRPr="00000E8D">
        <w:rPr>
          <w:b w:val="0"/>
        </w:rPr>
        <w:t>.</w:t>
      </w:r>
      <w:r w:rsidRPr="008A75AD">
        <w:rPr>
          <w:b w:val="0"/>
        </w:rPr>
        <w:t xml:space="preserve"> </w:t>
      </w:r>
    </w:p>
    <w:p w14:paraId="60264076" w14:textId="77777777" w:rsidR="00434B35" w:rsidRPr="008A75AD" w:rsidRDefault="00434B35" w:rsidP="00AF74E3">
      <w:pPr>
        <w:spacing w:line="480" w:lineRule="auto"/>
        <w:jc w:val="both"/>
        <w:outlineLvl w:val="0"/>
        <w:rPr>
          <w:b/>
          <w:sz w:val="24"/>
          <w:szCs w:val="24"/>
        </w:rPr>
      </w:pPr>
    </w:p>
    <w:p w14:paraId="3683C689" w14:textId="77777777" w:rsidR="00434B35" w:rsidRPr="008A75AD" w:rsidRDefault="00434B35" w:rsidP="00AF74E3">
      <w:pPr>
        <w:spacing w:line="480" w:lineRule="auto"/>
        <w:jc w:val="both"/>
        <w:outlineLvl w:val="0"/>
        <w:rPr>
          <w:b/>
          <w:sz w:val="24"/>
          <w:szCs w:val="24"/>
        </w:rPr>
      </w:pPr>
      <w:r w:rsidRPr="008A75AD">
        <w:rPr>
          <w:b/>
          <w:sz w:val="24"/>
          <w:szCs w:val="24"/>
        </w:rPr>
        <w:t xml:space="preserve">Step 2: Adjudication of Disease Course of the PP </w:t>
      </w:r>
    </w:p>
    <w:p w14:paraId="78643D2C" w14:textId="3967518E" w:rsidR="00434B35" w:rsidRPr="008A75AD" w:rsidRDefault="00434B35" w:rsidP="00F30405">
      <w:pPr>
        <w:spacing w:line="480" w:lineRule="auto"/>
        <w:jc w:val="both"/>
        <w:outlineLvl w:val="0"/>
        <w:rPr>
          <w:sz w:val="24"/>
          <w:szCs w:val="24"/>
        </w:rPr>
      </w:pPr>
      <w:r w:rsidRPr="008A75AD">
        <w:rPr>
          <w:sz w:val="24"/>
          <w:szCs w:val="24"/>
        </w:rPr>
        <w:t>A randomization scheme was pre-</w:t>
      </w:r>
      <w:r>
        <w:rPr>
          <w:sz w:val="24"/>
          <w:szCs w:val="24"/>
        </w:rPr>
        <w:t xml:space="preserve">planned to ensure that each PP </w:t>
      </w:r>
      <w:r w:rsidRPr="008A75AD">
        <w:rPr>
          <w:sz w:val="24"/>
          <w:szCs w:val="24"/>
        </w:rPr>
        <w:t xml:space="preserve">was sent to </w:t>
      </w:r>
      <w:r>
        <w:rPr>
          <w:sz w:val="24"/>
          <w:szCs w:val="24"/>
        </w:rPr>
        <w:t>about</w:t>
      </w:r>
      <w:r w:rsidRPr="008A75AD">
        <w:rPr>
          <w:sz w:val="24"/>
          <w:szCs w:val="24"/>
        </w:rPr>
        <w:t xml:space="preserve"> 1</w:t>
      </w:r>
      <w:r w:rsidR="00000E8D">
        <w:rPr>
          <w:sz w:val="24"/>
          <w:szCs w:val="24"/>
        </w:rPr>
        <w:t>3</w:t>
      </w:r>
      <w:r w:rsidRPr="008A75AD">
        <w:rPr>
          <w:sz w:val="24"/>
          <w:szCs w:val="24"/>
        </w:rPr>
        <w:t xml:space="preserve"> raters, with the ratio of American and international raters matching that of the PP raters’ pool (about 1:</w:t>
      </w:r>
      <w:r>
        <w:rPr>
          <w:sz w:val="24"/>
          <w:szCs w:val="24"/>
        </w:rPr>
        <w:t>1).</w:t>
      </w:r>
      <w:r w:rsidR="00225AE5">
        <w:rPr>
          <w:sz w:val="24"/>
          <w:szCs w:val="24"/>
        </w:rPr>
        <w:t xml:space="preserve"> </w:t>
      </w:r>
      <w:r>
        <w:rPr>
          <w:sz w:val="24"/>
          <w:szCs w:val="24"/>
        </w:rPr>
        <w:t>PP</w:t>
      </w:r>
      <w:r w:rsidRPr="008A75AD">
        <w:rPr>
          <w:sz w:val="24"/>
          <w:szCs w:val="24"/>
        </w:rPr>
        <w:t xml:space="preserve"> </w:t>
      </w:r>
      <w:r>
        <w:rPr>
          <w:sz w:val="24"/>
          <w:szCs w:val="24"/>
        </w:rPr>
        <w:t xml:space="preserve">with fewer than 4 ratings were regarded as </w:t>
      </w:r>
      <w:r w:rsidRPr="008A75AD">
        <w:rPr>
          <w:sz w:val="24"/>
          <w:szCs w:val="24"/>
        </w:rPr>
        <w:t>“invalid” or “unqualifi</w:t>
      </w:r>
      <w:r>
        <w:rPr>
          <w:sz w:val="24"/>
          <w:szCs w:val="24"/>
        </w:rPr>
        <w:t>ed” and excluded from further consideration.</w:t>
      </w:r>
      <w:ins w:id="20" w:author="Brunner, Hermine" w:date="2017-09-22T17:25:00Z">
        <w:r w:rsidR="0030141B" w:rsidRPr="0030141B">
          <w:rPr>
            <w:sz w:val="24"/>
            <w:szCs w:val="24"/>
          </w:rPr>
          <w:t xml:space="preserve"> </w:t>
        </w:r>
        <w:r w:rsidR="0030141B" w:rsidRPr="008A75AD">
          <w:rPr>
            <w:sz w:val="24"/>
            <w:szCs w:val="24"/>
          </w:rPr>
          <w:t xml:space="preserve">Only </w:t>
        </w:r>
        <w:r w:rsidR="0030141B">
          <w:rPr>
            <w:sz w:val="24"/>
            <w:szCs w:val="24"/>
          </w:rPr>
          <w:t xml:space="preserve">“qualified” </w:t>
        </w:r>
        <w:r w:rsidR="0030141B" w:rsidRPr="008A75AD">
          <w:rPr>
            <w:sz w:val="24"/>
            <w:szCs w:val="24"/>
          </w:rPr>
          <w:t>PP with successful adjudication were considered in Step 3</w:t>
        </w:r>
      </w:ins>
    </w:p>
    <w:p w14:paraId="388BC529" w14:textId="79E9F3E4" w:rsidR="00434B35" w:rsidRDefault="00434B35" w:rsidP="00F30405">
      <w:pPr>
        <w:spacing w:line="480" w:lineRule="auto"/>
        <w:ind w:firstLine="720"/>
        <w:jc w:val="both"/>
        <w:outlineLvl w:val="0"/>
        <w:rPr>
          <w:sz w:val="24"/>
          <w:szCs w:val="24"/>
        </w:rPr>
      </w:pPr>
      <w:r w:rsidRPr="008A75AD">
        <w:rPr>
          <w:i/>
          <w:sz w:val="24"/>
          <w:szCs w:val="24"/>
          <w:u w:val="single"/>
        </w:rPr>
        <w:t>Adjudication of the (true) disease course</w:t>
      </w:r>
      <w:r w:rsidRPr="008A75AD">
        <w:rPr>
          <w:sz w:val="24"/>
          <w:szCs w:val="24"/>
        </w:rPr>
        <w:t>:</w:t>
      </w:r>
      <w:del w:id="21" w:author="Brunner, Hermine" w:date="2017-09-22T17:25:00Z">
        <w:r w:rsidDel="0030141B">
          <w:rPr>
            <w:sz w:val="24"/>
            <w:szCs w:val="24"/>
          </w:rPr>
          <w:delText xml:space="preserve"> </w:delText>
        </w:r>
        <w:r w:rsidRPr="008A75AD" w:rsidDel="0030141B">
          <w:rPr>
            <w:sz w:val="24"/>
            <w:szCs w:val="24"/>
          </w:rPr>
          <w:delText xml:space="preserve">Only </w:delText>
        </w:r>
        <w:r w:rsidDel="0030141B">
          <w:rPr>
            <w:sz w:val="24"/>
            <w:szCs w:val="24"/>
          </w:rPr>
          <w:delText xml:space="preserve">“qualified” </w:delText>
        </w:r>
        <w:r w:rsidRPr="008A75AD" w:rsidDel="0030141B">
          <w:rPr>
            <w:sz w:val="24"/>
            <w:szCs w:val="24"/>
          </w:rPr>
          <w:delText>PP with successful adjudication were considered in Step 3</w:delText>
        </w:r>
      </w:del>
      <w:r w:rsidRPr="008A75AD">
        <w:rPr>
          <w:sz w:val="24"/>
          <w:szCs w:val="24"/>
        </w:rPr>
        <w:t>.</w:t>
      </w:r>
      <w:r w:rsidR="00225AE5">
        <w:rPr>
          <w:sz w:val="24"/>
          <w:szCs w:val="24"/>
        </w:rPr>
        <w:t xml:space="preserve"> </w:t>
      </w:r>
      <w:r>
        <w:rPr>
          <w:sz w:val="24"/>
          <w:szCs w:val="24"/>
        </w:rPr>
        <w:t>Given that PP raters may not necessarily agree on the disease course, t</w:t>
      </w:r>
      <w:r w:rsidRPr="008A75AD">
        <w:rPr>
          <w:sz w:val="24"/>
          <w:szCs w:val="24"/>
        </w:rPr>
        <w:t>he “true” overall course of cSLE</w:t>
      </w:r>
      <w:r w:rsidR="007D09F6">
        <w:rPr>
          <w:sz w:val="24"/>
          <w:szCs w:val="24"/>
        </w:rPr>
        <w:t xml:space="preserve"> for</w:t>
      </w:r>
      <w:r w:rsidRPr="008A75AD">
        <w:rPr>
          <w:sz w:val="24"/>
          <w:szCs w:val="24"/>
        </w:rPr>
        <w:t xml:space="preserve"> a given PP was adjudicated using two approaches; </w:t>
      </w:r>
      <w:r w:rsidRPr="00A30FB8">
        <w:rPr>
          <w:b/>
          <w:sz w:val="24"/>
          <w:szCs w:val="24"/>
        </w:rPr>
        <w:t>(a)</w:t>
      </w:r>
      <w:r w:rsidRPr="008A75AD">
        <w:rPr>
          <w:sz w:val="24"/>
          <w:szCs w:val="24"/>
        </w:rPr>
        <w:t xml:space="preserve"> </w:t>
      </w:r>
      <w:r w:rsidRPr="008A75AD">
        <w:rPr>
          <w:i/>
          <w:sz w:val="24"/>
          <w:szCs w:val="24"/>
        </w:rPr>
        <w:t>67%-Rule</w:t>
      </w:r>
      <w:r w:rsidRPr="008A75AD">
        <w:rPr>
          <w:sz w:val="24"/>
          <w:szCs w:val="24"/>
        </w:rPr>
        <w:t>: at least 2/3 of the raters agreed on a given disease course</w:t>
      </w:r>
      <w:r>
        <w:rPr>
          <w:sz w:val="24"/>
          <w:szCs w:val="24"/>
        </w:rPr>
        <w:t>,</w:t>
      </w:r>
      <w:r w:rsidRPr="008A75AD">
        <w:rPr>
          <w:sz w:val="24"/>
          <w:szCs w:val="24"/>
        </w:rPr>
        <w:t xml:space="preserve"> </w:t>
      </w:r>
      <w:r w:rsidRPr="00A30FB8">
        <w:rPr>
          <w:b/>
          <w:sz w:val="24"/>
          <w:szCs w:val="24"/>
        </w:rPr>
        <w:t>(b)</w:t>
      </w:r>
      <w:r w:rsidRPr="008A75AD">
        <w:rPr>
          <w:sz w:val="24"/>
          <w:szCs w:val="24"/>
        </w:rPr>
        <w:t xml:space="preserve"> </w:t>
      </w:r>
      <w:r w:rsidRPr="008A75AD">
        <w:rPr>
          <w:i/>
          <w:sz w:val="24"/>
          <w:szCs w:val="24"/>
        </w:rPr>
        <w:t xml:space="preserve">Majority-Rule: </w:t>
      </w:r>
      <w:r w:rsidRPr="008A75AD">
        <w:rPr>
          <w:sz w:val="24"/>
          <w:szCs w:val="24"/>
        </w:rPr>
        <w:t xml:space="preserve">the majority of the raters of a PP agreed on a given disease course. </w:t>
      </w:r>
      <w:r w:rsidR="00652F6F">
        <w:rPr>
          <w:sz w:val="24"/>
          <w:szCs w:val="24"/>
        </w:rPr>
        <w:t>Other R</w:t>
      </w:r>
      <w:r w:rsidR="00D6531F">
        <w:rPr>
          <w:sz w:val="24"/>
          <w:szCs w:val="24"/>
        </w:rPr>
        <w:t xml:space="preserve">ules (50%-Rule and 75%-Rule) were also </w:t>
      </w:r>
      <w:r w:rsidR="0069103F">
        <w:rPr>
          <w:sz w:val="24"/>
          <w:szCs w:val="24"/>
        </w:rPr>
        <w:t xml:space="preserve">explored </w:t>
      </w:r>
      <w:r w:rsidR="00D6531F">
        <w:rPr>
          <w:sz w:val="24"/>
          <w:szCs w:val="24"/>
        </w:rPr>
        <w:t>but results were similar to the Majority-Rule</w:t>
      </w:r>
      <w:r w:rsidR="0069103F" w:rsidRPr="0069103F">
        <w:rPr>
          <w:sz w:val="24"/>
          <w:szCs w:val="24"/>
        </w:rPr>
        <w:t xml:space="preserve"> </w:t>
      </w:r>
      <w:r w:rsidR="0069103F">
        <w:rPr>
          <w:sz w:val="24"/>
          <w:szCs w:val="24"/>
        </w:rPr>
        <w:t>and</w:t>
      </w:r>
      <w:r w:rsidR="0069103F" w:rsidRPr="0069103F">
        <w:rPr>
          <w:sz w:val="24"/>
          <w:szCs w:val="24"/>
        </w:rPr>
        <w:t xml:space="preserve"> </w:t>
      </w:r>
      <w:r w:rsidR="0069103F">
        <w:rPr>
          <w:sz w:val="24"/>
          <w:szCs w:val="24"/>
        </w:rPr>
        <w:t>the 67%-Rule</w:t>
      </w:r>
      <w:r w:rsidR="00D6531F">
        <w:rPr>
          <w:sz w:val="24"/>
          <w:szCs w:val="24"/>
        </w:rPr>
        <w:t>,</w:t>
      </w:r>
      <w:r w:rsidR="0069103F">
        <w:rPr>
          <w:sz w:val="24"/>
          <w:szCs w:val="24"/>
        </w:rPr>
        <w:t xml:space="preserve"> respectively</w:t>
      </w:r>
      <w:r w:rsidR="007D09F6">
        <w:rPr>
          <w:sz w:val="24"/>
          <w:szCs w:val="24"/>
        </w:rPr>
        <w:t>,</w:t>
      </w:r>
      <w:r w:rsidR="0069103F">
        <w:rPr>
          <w:sz w:val="24"/>
          <w:szCs w:val="24"/>
        </w:rPr>
        <w:t xml:space="preserve"> </w:t>
      </w:r>
      <w:r w:rsidR="00D6531F">
        <w:rPr>
          <w:sz w:val="24"/>
          <w:szCs w:val="24"/>
        </w:rPr>
        <w:t>hence are not presented herein.</w:t>
      </w:r>
    </w:p>
    <w:p w14:paraId="65177941" w14:textId="77777777" w:rsidR="00D83460" w:rsidRPr="008A75AD" w:rsidRDefault="00D83460" w:rsidP="00717592">
      <w:pPr>
        <w:spacing w:line="480" w:lineRule="auto"/>
        <w:ind w:firstLine="720"/>
        <w:jc w:val="both"/>
        <w:outlineLvl w:val="0"/>
        <w:rPr>
          <w:sz w:val="24"/>
          <w:szCs w:val="24"/>
        </w:rPr>
      </w:pPr>
    </w:p>
    <w:p w14:paraId="509397C4" w14:textId="77777777" w:rsidR="00434B35" w:rsidRPr="008A75AD" w:rsidRDefault="00434B35" w:rsidP="00733C4B">
      <w:pPr>
        <w:spacing w:line="480" w:lineRule="auto"/>
        <w:jc w:val="both"/>
        <w:outlineLvl w:val="0"/>
        <w:rPr>
          <w:sz w:val="24"/>
          <w:szCs w:val="24"/>
        </w:rPr>
      </w:pPr>
      <w:r w:rsidRPr="008A75AD">
        <w:rPr>
          <w:b/>
          <w:sz w:val="24"/>
          <w:szCs w:val="24"/>
        </w:rPr>
        <w:t xml:space="preserve">Step 3: </w:t>
      </w:r>
      <w:r w:rsidR="0039543E">
        <w:rPr>
          <w:b/>
          <w:sz w:val="24"/>
          <w:szCs w:val="24"/>
        </w:rPr>
        <w:t xml:space="preserve">Assessment </w:t>
      </w:r>
      <w:r w:rsidRPr="008A75AD">
        <w:rPr>
          <w:b/>
          <w:sz w:val="24"/>
          <w:szCs w:val="24"/>
        </w:rPr>
        <w:t>of Performance</w:t>
      </w:r>
    </w:p>
    <w:p w14:paraId="49321C49" w14:textId="09721800" w:rsidR="00434B35" w:rsidRPr="007D09F6" w:rsidRDefault="00434B35" w:rsidP="007D09F6">
      <w:pPr>
        <w:pStyle w:val="BodyText"/>
        <w:tabs>
          <w:tab w:val="left" w:pos="720"/>
          <w:tab w:val="left" w:pos="9360"/>
        </w:tabs>
        <w:spacing w:line="480" w:lineRule="auto"/>
        <w:jc w:val="both"/>
        <w:rPr>
          <w:b w:val="0"/>
        </w:rPr>
      </w:pPr>
      <w:r w:rsidRPr="008A75AD">
        <w:rPr>
          <w:b w:val="0"/>
          <w:i/>
          <w:u w:val="single"/>
        </w:rPr>
        <w:lastRenderedPageBreak/>
        <w:t xml:space="preserve">Statistical analysis in preparation of the testing of </w:t>
      </w:r>
      <w:r w:rsidR="00C058C9">
        <w:rPr>
          <w:b w:val="0"/>
          <w:i/>
          <w:u w:val="single"/>
        </w:rPr>
        <w:t>preliminary</w:t>
      </w:r>
      <w:r w:rsidRPr="008A75AD">
        <w:rPr>
          <w:b w:val="0"/>
          <w:i/>
          <w:u w:val="single"/>
        </w:rPr>
        <w:t xml:space="preserve"> flare criteria.</w:t>
      </w:r>
      <w:r w:rsidR="00A6236F">
        <w:rPr>
          <w:b w:val="0"/>
        </w:rPr>
        <w:t xml:space="preserve"> </w:t>
      </w:r>
      <w:r w:rsidR="00FF3A83">
        <w:rPr>
          <w:b w:val="0"/>
        </w:rPr>
        <w:t xml:space="preserve"> </w:t>
      </w:r>
      <w:r w:rsidR="007D09F6">
        <w:rPr>
          <w:b w:val="0"/>
        </w:rPr>
        <w:t>Considering</w:t>
      </w:r>
      <w:r w:rsidRPr="008A75AD">
        <w:rPr>
          <w:b w:val="0"/>
        </w:rPr>
        <w:t xml:space="preserve"> the intended widespread use of the cSLE flare criteria</w:t>
      </w:r>
      <w:r w:rsidR="00000E8D">
        <w:rPr>
          <w:b w:val="0"/>
        </w:rPr>
        <w:t xml:space="preserve"> </w:t>
      </w:r>
      <w:r w:rsidR="00526A87">
        <w:rPr>
          <w:b w:val="0"/>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b w:val="0"/>
        </w:rPr>
        <w:instrText xml:space="preserve"> ADDIN EN.CITE </w:instrText>
      </w:r>
      <w:r w:rsidR="005F439C">
        <w:rPr>
          <w:b w:val="0"/>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b w:val="0"/>
        </w:rPr>
        <w:instrText xml:space="preserve"> ADDIN EN.CITE.DATA </w:instrText>
      </w:r>
      <w:r w:rsidR="005F439C">
        <w:rPr>
          <w:b w:val="0"/>
        </w:rPr>
      </w:r>
      <w:r w:rsidR="005F439C">
        <w:rPr>
          <w:b w:val="0"/>
        </w:rPr>
        <w:fldChar w:fldCharType="end"/>
      </w:r>
      <w:r w:rsidR="00526A87">
        <w:rPr>
          <w:b w:val="0"/>
        </w:rPr>
      </w:r>
      <w:r w:rsidR="00526A87">
        <w:rPr>
          <w:b w:val="0"/>
        </w:rPr>
        <w:fldChar w:fldCharType="separate"/>
      </w:r>
      <w:r w:rsidR="005F439C">
        <w:rPr>
          <w:b w:val="0"/>
          <w:noProof/>
        </w:rPr>
        <w:t>(14)</w:t>
      </w:r>
      <w:r w:rsidR="00526A87">
        <w:rPr>
          <w:b w:val="0"/>
        </w:rPr>
        <w:fldChar w:fldCharType="end"/>
      </w:r>
      <w:r w:rsidR="003B4143">
        <w:rPr>
          <w:b w:val="0"/>
        </w:rPr>
        <w:t>,</w:t>
      </w:r>
      <w:r w:rsidRPr="008A75AD">
        <w:rPr>
          <w:b w:val="0"/>
        </w:rPr>
        <w:t xml:space="preserve"> we tested whether there were systematic differences in the ratings provided by raters </w:t>
      </w:r>
      <w:r w:rsidRPr="00A30FB8">
        <w:t>(a)</w:t>
      </w:r>
      <w:r w:rsidRPr="008A75AD">
        <w:rPr>
          <w:b w:val="0"/>
        </w:rPr>
        <w:t xml:space="preserve"> from different geographic regions, or </w:t>
      </w:r>
      <w:r w:rsidRPr="00A30FB8">
        <w:t>(b)</w:t>
      </w:r>
      <w:r w:rsidRPr="008A75AD">
        <w:rPr>
          <w:b w:val="0"/>
        </w:rPr>
        <w:t xml:space="preserve"> with varying professional experience as measured by the duration of medical practice</w:t>
      </w:r>
      <w:r w:rsidR="007D09F6">
        <w:rPr>
          <w:b w:val="0"/>
        </w:rPr>
        <w:t>.</w:t>
      </w:r>
      <w:r w:rsidR="00225AE5">
        <w:rPr>
          <w:b w:val="0"/>
        </w:rPr>
        <w:t xml:space="preserve"> </w:t>
      </w:r>
      <w:r w:rsidR="006E124D">
        <w:rPr>
          <w:b w:val="0"/>
        </w:rPr>
        <w:t>Agreement</w:t>
      </w:r>
      <w:r w:rsidRPr="008A75AD">
        <w:rPr>
          <w:b w:val="0"/>
        </w:rPr>
        <w:t xml:space="preserve"> among raters w</w:t>
      </w:r>
      <w:r w:rsidR="006E13F8">
        <w:rPr>
          <w:b w:val="0"/>
        </w:rPr>
        <w:t>as</w:t>
      </w:r>
      <w:r w:rsidRPr="008A75AD">
        <w:rPr>
          <w:b w:val="0"/>
        </w:rPr>
        <w:t xml:space="preserve"> assessed using intra</w:t>
      </w:r>
      <w:r>
        <w:rPr>
          <w:b w:val="0"/>
        </w:rPr>
        <w:t>-</w:t>
      </w:r>
      <w:r w:rsidRPr="008A75AD">
        <w:rPr>
          <w:b w:val="0"/>
        </w:rPr>
        <w:t>class</w:t>
      </w:r>
      <w:r>
        <w:rPr>
          <w:b w:val="0"/>
        </w:rPr>
        <w:t xml:space="preserve"> correlation coefficients (ICC</w:t>
      </w:r>
      <w:r w:rsidRPr="008A75AD">
        <w:rPr>
          <w:b w:val="0"/>
        </w:rPr>
        <w:t>) and/or Kappa (κ)</w:t>
      </w:r>
      <w:r>
        <w:rPr>
          <w:b w:val="0"/>
        </w:rPr>
        <w:t xml:space="preserve"> </w:t>
      </w:r>
      <w:r w:rsidRPr="008A75AD">
        <w:rPr>
          <w:b w:val="0"/>
        </w:rPr>
        <w:t>statistics.</w:t>
      </w:r>
      <w:r w:rsidR="00225AE5">
        <w:rPr>
          <w:b w:val="0"/>
        </w:rPr>
        <w:t xml:space="preserve"> </w:t>
      </w:r>
      <w:r w:rsidRPr="008A75AD">
        <w:rPr>
          <w:b w:val="0"/>
        </w:rPr>
        <w:t xml:space="preserve">An ICC or a κ </w:t>
      </w:r>
      <w:r>
        <w:rPr>
          <w:b w:val="0"/>
        </w:rPr>
        <w:t xml:space="preserve">value </w:t>
      </w:r>
      <w:r w:rsidRPr="008A75AD">
        <w:rPr>
          <w:b w:val="0"/>
        </w:rPr>
        <w:t>can be interpreted as follows: poor agree</w:t>
      </w:r>
      <w:r w:rsidRPr="007D09F6">
        <w:rPr>
          <w:b w:val="0"/>
        </w:rPr>
        <w:t>ment: ICC or κ&lt; 0.4; fair to good agreement: ICC or κ</w:t>
      </w:r>
      <w:r w:rsidRPr="007D09F6">
        <w:rPr>
          <w:b w:val="0"/>
          <w:u w:val="single"/>
        </w:rPr>
        <w:t>&gt;</w:t>
      </w:r>
      <w:r w:rsidRPr="007D09F6">
        <w:rPr>
          <w:b w:val="0"/>
        </w:rPr>
        <w:t xml:space="preserve"> 0.4– 0.75; substantial to excellent agreement: ICC or κ&gt; 0.75 </w:t>
      </w:r>
      <w:r w:rsidR="00526A87" w:rsidRPr="007D09F6">
        <w:rPr>
          <w:b w:val="0"/>
        </w:rPr>
        <w:fldChar w:fldCharType="begin"/>
      </w:r>
      <w:r w:rsidR="005F439C">
        <w:rPr>
          <w:b w:val="0"/>
        </w:rPr>
        <w:instrText xml:space="preserve"> ADDIN EN.CITE &lt;EndNote&gt;&lt;Cite&gt;&lt;Author&gt;Shrout&lt;/Author&gt;&lt;Year&gt;1979&lt;/Year&gt;&lt;RecNum&gt;17&lt;/RecNum&gt;&lt;DisplayText&gt;(26)&lt;/DisplayText&gt;&lt;record&gt;&lt;rec-number&gt;17&lt;/rec-number&gt;&lt;foreign-keys&gt;&lt;key app="EN" db-id="9rp5x2awrwtffkezppfppf0ea0r2a0wp5aee" timestamp="1494266748"&gt;17&lt;/key&gt;&lt;/foreign-keys&gt;&lt;ref-type name="Journal Article"&gt;17&lt;/ref-type&gt;&lt;contributors&gt;&lt;authors&gt;&lt;author&gt;Shrout, P. E.&lt;/author&gt;&lt;author&gt;Fleiss, J. L.&lt;/author&gt;&lt;/authors&gt;&lt;/contributors&gt;&lt;auth-address&gt;Division of Biostatistics Columbia University, School of Public Health, New York, USA.&lt;/auth-address&gt;&lt;titles&gt;&lt;title&gt;Intraclass correlations: uses in assessing rater reliability&lt;/title&gt;&lt;secondary-title&gt;Psychol Bull&lt;/secondary-title&gt;&lt;/titles&gt;&lt;periodical&gt;&lt;full-title&gt;Psychol Bull&lt;/full-title&gt;&lt;/periodical&gt;&lt;pages&gt;420-8&lt;/pages&gt;&lt;volume&gt;86&lt;/volume&gt;&lt;number&gt;2&lt;/number&gt;&lt;edition&gt;1979/03/01&lt;/edition&gt;&lt;dates&gt;&lt;year&gt;1979&lt;/year&gt;&lt;pub-dates&gt;&lt;date&gt;Mar&lt;/date&gt;&lt;/pub-dates&gt;&lt;/dates&gt;&lt;isbn&gt;0033-2909 (Print)&lt;/isbn&gt;&lt;accession-num&gt;18839484&lt;/accession-num&gt;&lt;urls&gt;&lt;related-urls&gt;&lt;url&gt;http://www.ncbi.nlm.nih.gov/entrez/query.fcgi?cmd=Retrieve&amp;amp;db=PubMed&amp;amp;dopt=Citation&amp;amp;list_uids=18839484&lt;/url&gt;&lt;/related-urls&gt;&lt;/urls&gt;&lt;language&gt;eng&lt;/language&gt;&lt;/record&gt;&lt;/Cite&gt;&lt;/EndNote&gt;</w:instrText>
      </w:r>
      <w:r w:rsidR="00526A87" w:rsidRPr="007D09F6">
        <w:rPr>
          <w:b w:val="0"/>
        </w:rPr>
        <w:fldChar w:fldCharType="separate"/>
      </w:r>
      <w:r w:rsidR="005F439C">
        <w:rPr>
          <w:b w:val="0"/>
          <w:noProof/>
        </w:rPr>
        <w:t>(26)</w:t>
      </w:r>
      <w:r w:rsidR="00526A87" w:rsidRPr="007D09F6">
        <w:rPr>
          <w:b w:val="0"/>
        </w:rPr>
        <w:fldChar w:fldCharType="end"/>
      </w:r>
      <w:r w:rsidRPr="007D09F6">
        <w:rPr>
          <w:b w:val="0"/>
        </w:rPr>
        <w:t>.</w:t>
      </w:r>
    </w:p>
    <w:p w14:paraId="2273ED72" w14:textId="104FFF46" w:rsidR="00434B35" w:rsidRPr="007D09F6" w:rsidRDefault="00434B35" w:rsidP="007D09F6">
      <w:pPr>
        <w:spacing w:line="480" w:lineRule="auto"/>
        <w:jc w:val="both"/>
        <w:rPr>
          <w:b/>
          <w:color w:val="000000"/>
          <w:sz w:val="24"/>
          <w:szCs w:val="24"/>
        </w:rPr>
      </w:pPr>
      <w:r w:rsidRPr="007D09F6">
        <w:rPr>
          <w:sz w:val="24"/>
          <w:szCs w:val="24"/>
        </w:rPr>
        <w:tab/>
      </w:r>
      <w:r w:rsidRPr="007D09F6">
        <w:rPr>
          <w:i/>
          <w:sz w:val="24"/>
          <w:szCs w:val="24"/>
          <w:u w:val="single"/>
        </w:rPr>
        <w:t>Performance &amp; Accuracy:</w:t>
      </w:r>
      <w:r w:rsidRPr="007D09F6">
        <w:rPr>
          <w:i/>
          <w:sz w:val="24"/>
          <w:szCs w:val="24"/>
        </w:rPr>
        <w:t xml:space="preserve"> </w:t>
      </w:r>
      <w:r w:rsidR="00F409B3" w:rsidRPr="007D09F6">
        <w:rPr>
          <w:sz w:val="24"/>
          <w:szCs w:val="24"/>
        </w:rPr>
        <w:t xml:space="preserve">Each of the four flare algorithms </w:t>
      </w:r>
      <w:r w:rsidR="00F409B3" w:rsidRPr="007D09F6">
        <w:rPr>
          <w:b/>
          <w:color w:val="000000"/>
          <w:sz w:val="24"/>
          <w:szCs w:val="24"/>
        </w:rPr>
        <w:t>(</w:t>
      </w:r>
      <w:r w:rsidR="00F409B3" w:rsidRPr="007D09F6">
        <w:rPr>
          <w:sz w:val="24"/>
          <w:szCs w:val="24"/>
        </w:rPr>
        <w:t>SLEDAI-based criteria, BILAG-based criteria, SLEDAI-CART</w:t>
      </w:r>
      <w:r w:rsidR="007D09F6">
        <w:rPr>
          <w:sz w:val="24"/>
          <w:szCs w:val="24"/>
        </w:rPr>
        <w:t>,</w:t>
      </w:r>
      <w:r w:rsidR="00F409B3" w:rsidRPr="007D09F6">
        <w:rPr>
          <w:sz w:val="24"/>
          <w:szCs w:val="24"/>
        </w:rPr>
        <w:t xml:space="preserve"> BILAG-CART) was assessed for diagnostic accuracy using receiver’s operating characteristic (ROC) curve analysis. Specifically, the area under the ROC curve (AUC) was calculated, and the diagnostic </w:t>
      </w:r>
      <w:r w:rsidR="00F409B3" w:rsidRPr="007D09F6">
        <w:rPr>
          <w:i/>
          <w:sz w:val="24"/>
          <w:szCs w:val="24"/>
        </w:rPr>
        <w:t>accuracy</w:t>
      </w:r>
      <w:r w:rsidR="00F409B3" w:rsidRPr="007D09F6">
        <w:rPr>
          <w:sz w:val="24"/>
          <w:szCs w:val="24"/>
        </w:rPr>
        <w:t xml:space="preserve"> was considered outstanding, excellent, good, fair, and poor if </w:t>
      </w:r>
      <w:r w:rsidR="007D09F6">
        <w:rPr>
          <w:sz w:val="24"/>
          <w:szCs w:val="24"/>
        </w:rPr>
        <w:t xml:space="preserve">the </w:t>
      </w:r>
      <w:r w:rsidR="00F409B3" w:rsidRPr="007D09F6">
        <w:rPr>
          <w:sz w:val="24"/>
          <w:szCs w:val="24"/>
        </w:rPr>
        <w:t>AUC was in the range of 0.</w:t>
      </w:r>
      <w:r w:rsidR="000200B8">
        <w:rPr>
          <w:color w:val="000000"/>
          <w:sz w:val="24"/>
          <w:szCs w:val="24"/>
        </w:rPr>
        <w:t>9- 1.0, 0.81-0.90, 0.71-0.80, 0.61-</w:t>
      </w:r>
      <w:r w:rsidR="00F409B3" w:rsidRPr="007D09F6">
        <w:rPr>
          <w:color w:val="000000"/>
          <w:sz w:val="24"/>
          <w:szCs w:val="24"/>
        </w:rPr>
        <w:t xml:space="preserve">0.70, and &lt; 0.60, respectively </w:t>
      </w:r>
      <w:r w:rsidR="00F409B3" w:rsidRPr="007D09F6">
        <w:rPr>
          <w:color w:val="000000"/>
          <w:sz w:val="24"/>
          <w:szCs w:val="24"/>
        </w:rPr>
        <w:fldChar w:fldCharType="begin">
          <w:fldData xml:space="preserve">PEVuZE5vdGU+PENpdGU+PEF1dGhvcj5IYW5sZXk8L0F1dGhvcj48WWVhcj4xOTgyPC9ZZWFyPjxS
ZWNOdW0+MTg8L1JlY051bT48RGlzcGxheVRleHQ+KDE4LCAyNyk8L0Rpc3BsYXlUZXh0PjxyZWNv
cmQ+PHJlYy1udW1iZXI+MTg8L3JlYy1udW1iZXI+PGZvcmVpZ24ta2V5cz48a2V5IGFwcD0iRU4i
IGRiLWlkPSI5cnA1eDJhd3J3dGZma2V6cHBmcHBmMGVhMHIyYTB3cDVhZWUiIHRpbWVzdGFtcD0i
MTQ5NDI2Njc0OCI+MTg8L2tleT48L2ZvcmVpZ24ta2V5cz48cmVmLXR5cGUgbmFtZT0iSm91cm5h
bCBBcnRpY2xlIj4xNzwvcmVmLXR5cGU+PGNvbnRyaWJ1dG9ycz48YXV0aG9ycz48YXV0aG9yPkhh
bmxleSwgSi4gQS48L2F1dGhvcj48YXV0aG9yPk1jTmVpbCwgQi4gSi48L2F1dGhvcj48L2F1dGhv
cnM+PC9jb250cmlidXRvcnM+PHRpdGxlcz48dGl0bGU+VGhlIG1lYW5pbmcgYW5kIHVzZSBvZiB0
aGUgYXJlYSB1bmRlciBhIHJlY2VpdmVyIG9wZXJhdGluZyBjaGFyYWN0ZXJpc3RpYyAoUk9DKSBj
dXJ2ZTwvdGl0bGU+PHNlY29uZGFyeS10aXRsZT5SYWRpb2xvZ3k8L3NlY29uZGFyeS10aXRsZT48
L3RpdGxlcz48cGVyaW9kaWNhbD48ZnVsbC10aXRsZT5SYWRpb2xvZ3k8L2Z1bGwtdGl0bGU+PC9w
ZXJpb2RpY2FsPjxwYWdlcz4yOS0zNjwvcGFnZXM+PHZvbHVtZT4xNDM8L3ZvbHVtZT48bnVtYmVy
PjE8L251bWJlcj48a2V5d29yZHM+PGtleXdvcmQ+RXZhbHVhdGlvbiBTdHVkaWVzPC9rZXl3b3Jk
PjxrZXl3b3JkPkh1bWFuPC9rZXl3b3JkPjxrZXl3b3JkPk1hdGhlbWF0aWNzPC9rZXl3b3JkPjxr
ZXl3b3JkPipNb2RlbHMsIFRoZW9yZXRpY2FsPC9rZXl3b3JkPjxrZXl3b3JkPlN0YXRpc3RpY3M8
L2tleXdvcmQ+PGtleXdvcmQ+U3VwcG9ydCwgTm9uLVUuUy4gR292JmFwb3M7dDwva2V5d29yZD48
a2V5d29yZD4qVGVjaG5vbG9neSwgUmFkaW9sb2dpYzwva2V5d29yZD48L2tleXdvcmRzPjxkYXRl
cz48eWVhcj4xOTgyPC95ZWFyPjwvZGF0ZXM+PGFjY2Vzc2lvbi1udW0+MDAwNzA2Mzc0NzwvYWNj
ZXNzaW9uLW51bT48dXJscz48cmVsYXRlZC11cmxzPjx1cmw+aHR0cDovL3d3dy5uY2JpLm5sbS5u
aWguZ292L2h0YmluLXBvc3QvRW50cmV6L3F1ZXJ5P2RiPW0mYW1wO2Zvcm09NiZhbXA7ZG9wdD1y
JmFtcDt1aWQ9MDAwNzA2Mzc0NzwvdXJsPjwvcmVsYXRlZC11cmxzPjwvdXJscz48L3JlY29yZD48
L0NpdGU+PENpdGU+PEF1dGhvcj5CcnVubmVyPC9BdXRob3I+PFllYXI+MjAxMTwvWWVhcj48UmVj
TnVtPjEyNzwvUmVjTnVtPjxyZWNvcmQ+PHJlYy1udW1iZXI+MTI3PC9yZWMtbnVtYmVyPjxmb3Jl
aWduLWtleXM+PGtleSBhcHA9IkVOIiBkYi1pZD0iMDV0NXJkeGUzZTUyNWllMDIwNjUwcmY5ZnB6
cmR4cnd6ZXZ2IiB0aW1lc3RhbXA9IjE0Njc4OTk0MDMiPjEyNzwva2V5PjwvZm9yZWlnbi1rZXlz
PjxyZWYtdHlwZSBuYW1lPSJKb3VybmFsIEFydGljbGUiPjE3PC9yZWYtdHlwZT48Y29udHJpYnV0
b3JzPjxhdXRob3JzPjxhdXRob3I+QnJ1bm5lciwgSC4gSS48L2F1dGhvcj48YXV0aG9yPk1pbmEs
IFIuPC9hdXRob3I+PGF1dGhvcj5QaWxraW5ndG9uLCBDLjwvYXV0aG9yPjxhdXRob3I+QmVyZXNm
b3JkLCBNLiBXLjwvYXV0aG9yPjxhdXRob3I+UmVpZmYsIEEuPC9hdXRob3I+PGF1dGhvcj5MZXZ5
LCBELiBNLjwvYXV0aG9yPjxhdXRob3I+VHVja2VyLCBMLiBCLjwvYXV0aG9yPjxhdXRob3I+RWJl
cmhhcmQsIEIuIEEuPC9hdXRob3I+PGF1dGhvcj5SYXZlbGxpLCBBLjwvYXV0aG9yPjxhdXRob3I+
U2NoYW5iZXJnLCBMLiBFLjwvYXV0aG9yPjxhdXRob3I+U2FhZC1NYWdhbGhhZXMsIEMuPC9hdXRo
b3I+PGF1dGhvcj5IaWdnaW5zLCBHLiBDLjwvYXV0aG9yPjxhdXRob3I+T25lbCwgSy48L2F1dGhv
cj48YXV0aG9yPlNpbmdlciwgTi4gRy48L2F1dGhvcj48YXV0aG9yPnZvbiBTY2hldmVuLCBFLjwv
YXV0aG9yPjxhdXRob3I+SXRlcnQsIEwuPC9hdXRob3I+PGF1dGhvcj5LbGVpbi1HaXRlbG1hbiwg
TS4gUy48L2F1dGhvcj48YXV0aG9yPlB1bmFybywgTS48L2F1dGhvcj48YXV0aG9yPllpbmcsIEou
PC9hdXRob3I+PGF1dGhvcj5HaWFubmluaSwgRS4gSC48L2F1dGhvcj48L2F1dGhvcnM+PC9jb250
cmlidXRvcnM+PGF1dGgtYWRkcmVzcz5DaW5jaW5uYXRpIENoaWxkcmVuJmFwb3M7cyBIb3NwaXRh
bCBNZWRpY2FsIENlbnRlciwgT2hpbywgVVNBLiBoZXJtaW5lLmJydW5uZXJAY2NobWMub3JnPC9h
dXRoLWFkZHJlc3M+PHRpdGxlcz48dGl0bGU+UHJlbGltaW5hcnkgY3JpdGVyaWEgZm9yIGdsb2Jh
bCBmbGFyZXMgaW4gY2hpbGRob29kLW9uc2V0IHN5c3RlbWljIGx1cHVzIGVyeXRoZW1hdG9zdXM8
L3RpdGxlPjxzZWNvbmRhcnktdGl0bGU+QXJ0aHJpdGlzIENhcmUgUmVzIChIb2Jva2VuKTwvc2Vj
b25kYXJ5LXRpdGxlPjwvdGl0bGVzPjxwZXJpb2RpY2FsPjxmdWxsLXRpdGxlPkFydGhyaXRpcyBD
YXJlIFJlcyAoSG9ib2tlbik8L2Z1bGwtdGl0bGU+PC9wZXJpb2RpY2FsPjxwYWdlcz4xMjEzLTIz
PC9wYWdlcz48dm9sdW1lPjYzPC92b2x1bWU+PG51bWJlcj45PC9udW1iZXI+PGtleXdvcmRzPjxr
ZXl3b3JkPkFnZSBvZiBPbnNldDwva2V5d29yZD48a2V5d29yZD5BbGdvcml0aG1zPC9rZXl3b3Jk
PjxrZXl3b3JkPkFudGlib2RpZXMsIEFudGludWNsZWFyL2Jsb29kPC9rZXl3b3JkPjxrZXl3b3Jk
PkJpb21hcmtlcnMvYmxvb2QvdXJpbmU8L2tleXdvcmQ+PGtleXdvcmQ+Qmxvb2QgU2VkaW1lbnRh
dGlvbjwva2V5d29yZD48a2V5d29yZD5DYW5hZGEvZXBpZGVtaW9sb2d5PC9rZXl3b3JkPjxrZXl3
b3JkPkNvbXBsZW1lbnQgU3lzdGVtIFByb3RlaW5zL21ldGFib2xpc208L2tleXdvcmQ+PGtleXdv
cmQ+Q29uc2Vuc3VzPC9rZXl3b3JkPjxrZXl3b3JkPkNyZWF0aW5pbmUvdXJpbmU8L2tleXdvcmQ+
PGtleXdvcmQ+RE5BL2ltbXVub2xvZ3k8L2tleXdvcmQ+PGtleXdvcmQ+RGVscGhpIFRlY2huaXF1
ZTwva2V5d29yZD48a2V5d29yZD5EaXNhYmlsaXR5IEV2YWx1YXRpb248L2tleXdvcmQ+PGtleXdv
cmQ+RW5nbGFuZC9lcGlkZW1pb2xvZ3k8L2tleXdvcmQ+PGtleXdvcmQ+SHVtYW5zPC9rZXl3b3Jk
PjxrZXl3b3JkPkxvZ2lzdGljIE1vZGVsczwva2V5d29yZD48a2V5d29yZD5MdXB1cyBFcnl0aGVt
YXRvc3VzLCBTeXN0ZW1pYy9ibG9vZC8qZGlhZ25vc2lzL2VwaWRlbWlvbG9neS9pbW11bm9sb2d5
L3BzeWNob2xvZ3k8L2tleXdvcmQ+PGtleXdvcmQ+UHJlZGljdGl2ZSBWYWx1ZSBvZiBUZXN0czwv
a2V5d29yZD48a2V5d29yZD5Qcm9nbm9zaXM8L2tleXdvcmQ+PGtleXdvcmQ+UHJvdGVpbnVyaWEv
ZGlhZ25vc2lzPC9rZXl3b3JkPjxrZXl3b3JkPlF1YWxpdHkgb2YgTGlmZTwva2V5d29yZD48a2V5
d29yZD5ST0MgQ3VydmU8L2tleXdvcmQ+PGtleXdvcmQ+U2V2ZXJpdHkgb2YgSWxsbmVzcyBJbmRl
eDwva2V5d29yZD48a2V5d29yZD5TdXJ2ZXlzIGFuZCBRdWVzdGlvbm5haXJlczwva2V5d29yZD48
a2V5d29yZD5UaW1lIEZhY3RvcnM8L2tleXdvcmQ+PGtleXdvcmQ+VW5pdGVkIFN0YXRlcy9lcGlk
ZW1pb2xvZ3k8L2tleXdvcmQ+PC9rZXl3b3Jkcz48ZGF0ZXM+PHllYXI+MjAxMTwveWVhcj48cHVi
LWRhdGVzPjxkYXRlPlNlcDwvZGF0ZT48L3B1Yi1kYXRlcz48L2RhdGVzPjxpc2JuPjIxNTEtNDY1
OCAoRWxlY3Ryb25pYykmI3hEOzIxNTEtNDY0WCAoTGlua2luZyk8L2lzYm4+PGFjY2Vzc2lvbi1u
dW0+MjE2MTg0NTI8L2FjY2Vzc2lvbi1udW0+PHVybHM+PHJlbGF0ZWQtdXJscz48dXJsPmh0dHA6
Ly93d3cubmNiaS5ubG0ubmloLmdvdi9wdWJtZWQvMjE2MTg0NTI8L3VybD48L3JlbGF0ZWQtdXJs
cz48L3VybHM+PGN1c3RvbTI+UE1DMzE2Nzk3OTwvY3VzdG9tMj48ZWxlY3Ryb25pYy1yZXNvdXJj
ZS1udW0+MTAuMTAwMi9hY3IuMjA1MDc8L2VsZWN0cm9uaWMtcmVzb3VyY2UtbnVtPjwvcmVjb3Jk
PjwvQ2l0ZT48L0VuZE5vdGU+AG==
</w:fldData>
        </w:fldChar>
      </w:r>
      <w:r w:rsidR="005F439C">
        <w:rPr>
          <w:color w:val="000000"/>
          <w:sz w:val="24"/>
          <w:szCs w:val="24"/>
        </w:rPr>
        <w:instrText xml:space="preserve"> ADDIN EN.CITE </w:instrText>
      </w:r>
      <w:r w:rsidR="005F439C">
        <w:rPr>
          <w:color w:val="000000"/>
          <w:sz w:val="24"/>
          <w:szCs w:val="24"/>
        </w:rPr>
        <w:fldChar w:fldCharType="begin">
          <w:fldData xml:space="preserve">PEVuZE5vdGU+PENpdGU+PEF1dGhvcj5IYW5sZXk8L0F1dGhvcj48WWVhcj4xOTgyPC9ZZWFyPjxS
ZWNOdW0+MTg8L1JlY051bT48RGlzcGxheVRleHQ+KDE4LCAyNyk8L0Rpc3BsYXlUZXh0PjxyZWNv
cmQ+PHJlYy1udW1iZXI+MTg8L3JlYy1udW1iZXI+PGZvcmVpZ24ta2V5cz48a2V5IGFwcD0iRU4i
IGRiLWlkPSI5cnA1eDJhd3J3dGZma2V6cHBmcHBmMGVhMHIyYTB3cDVhZWUiIHRpbWVzdGFtcD0i
MTQ5NDI2Njc0OCI+MTg8L2tleT48L2ZvcmVpZ24ta2V5cz48cmVmLXR5cGUgbmFtZT0iSm91cm5h
bCBBcnRpY2xlIj4xNzwvcmVmLXR5cGU+PGNvbnRyaWJ1dG9ycz48YXV0aG9ycz48YXV0aG9yPkhh
bmxleSwgSi4gQS48L2F1dGhvcj48YXV0aG9yPk1jTmVpbCwgQi4gSi48L2F1dGhvcj48L2F1dGhv
cnM+PC9jb250cmlidXRvcnM+PHRpdGxlcz48dGl0bGU+VGhlIG1lYW5pbmcgYW5kIHVzZSBvZiB0
aGUgYXJlYSB1bmRlciBhIHJlY2VpdmVyIG9wZXJhdGluZyBjaGFyYWN0ZXJpc3RpYyAoUk9DKSBj
dXJ2ZTwvdGl0bGU+PHNlY29uZGFyeS10aXRsZT5SYWRpb2xvZ3k8L3NlY29uZGFyeS10aXRsZT48
L3RpdGxlcz48cGVyaW9kaWNhbD48ZnVsbC10aXRsZT5SYWRpb2xvZ3k8L2Z1bGwtdGl0bGU+PC9w
ZXJpb2RpY2FsPjxwYWdlcz4yOS0zNjwvcGFnZXM+PHZvbHVtZT4xNDM8L3ZvbHVtZT48bnVtYmVy
PjE8L251bWJlcj48a2V5d29yZHM+PGtleXdvcmQ+RXZhbHVhdGlvbiBTdHVkaWVzPC9rZXl3b3Jk
PjxrZXl3b3JkPkh1bWFuPC9rZXl3b3JkPjxrZXl3b3JkPk1hdGhlbWF0aWNzPC9rZXl3b3JkPjxr
ZXl3b3JkPipNb2RlbHMsIFRoZW9yZXRpY2FsPC9rZXl3b3JkPjxrZXl3b3JkPlN0YXRpc3RpY3M8
L2tleXdvcmQ+PGtleXdvcmQ+U3VwcG9ydCwgTm9uLVUuUy4gR292JmFwb3M7dDwva2V5d29yZD48
a2V5d29yZD4qVGVjaG5vbG9neSwgUmFkaW9sb2dpYzwva2V5d29yZD48L2tleXdvcmRzPjxkYXRl
cz48eWVhcj4xOTgyPC95ZWFyPjwvZGF0ZXM+PGFjY2Vzc2lvbi1udW0+MDAwNzA2Mzc0NzwvYWNj
ZXNzaW9uLW51bT48dXJscz48cmVsYXRlZC11cmxzPjx1cmw+aHR0cDovL3d3dy5uY2JpLm5sbS5u
aWguZ292L2h0YmluLXBvc3QvRW50cmV6L3F1ZXJ5P2RiPW0mYW1wO2Zvcm09NiZhbXA7ZG9wdD1y
JmFtcDt1aWQ9MDAwNzA2Mzc0NzwvdXJsPjwvcmVsYXRlZC11cmxzPjwvdXJscz48L3JlY29yZD48
L0NpdGU+PENpdGU+PEF1dGhvcj5CcnVubmVyPC9BdXRob3I+PFllYXI+MjAxMTwvWWVhcj48UmVj
TnVtPjEyNzwvUmVjTnVtPjxyZWNvcmQ+PHJlYy1udW1iZXI+MTI3PC9yZWMtbnVtYmVyPjxmb3Jl
aWduLWtleXM+PGtleSBhcHA9IkVOIiBkYi1pZD0iMDV0NXJkeGUzZTUyNWllMDIwNjUwcmY5ZnB6
cmR4cnd6ZXZ2IiB0aW1lc3RhbXA9IjE0Njc4OTk0MDMiPjEyNzwva2V5PjwvZm9yZWlnbi1rZXlz
PjxyZWYtdHlwZSBuYW1lPSJKb3VybmFsIEFydGljbGUiPjE3PC9yZWYtdHlwZT48Y29udHJpYnV0
b3JzPjxhdXRob3JzPjxhdXRob3I+QnJ1bm5lciwgSC4gSS48L2F1dGhvcj48YXV0aG9yPk1pbmEs
IFIuPC9hdXRob3I+PGF1dGhvcj5QaWxraW5ndG9uLCBDLjwvYXV0aG9yPjxhdXRob3I+QmVyZXNm
b3JkLCBNLiBXLjwvYXV0aG9yPjxhdXRob3I+UmVpZmYsIEEuPC9hdXRob3I+PGF1dGhvcj5MZXZ5
LCBELiBNLjwvYXV0aG9yPjxhdXRob3I+VHVja2VyLCBMLiBCLjwvYXV0aG9yPjxhdXRob3I+RWJl
cmhhcmQsIEIuIEEuPC9hdXRob3I+PGF1dGhvcj5SYXZlbGxpLCBBLjwvYXV0aG9yPjxhdXRob3I+
U2NoYW5iZXJnLCBMLiBFLjwvYXV0aG9yPjxhdXRob3I+U2FhZC1NYWdhbGhhZXMsIEMuPC9hdXRo
b3I+PGF1dGhvcj5IaWdnaW5zLCBHLiBDLjwvYXV0aG9yPjxhdXRob3I+T25lbCwgSy48L2F1dGhv
cj48YXV0aG9yPlNpbmdlciwgTi4gRy48L2F1dGhvcj48YXV0aG9yPnZvbiBTY2hldmVuLCBFLjwv
YXV0aG9yPjxhdXRob3I+SXRlcnQsIEwuPC9hdXRob3I+PGF1dGhvcj5LbGVpbi1HaXRlbG1hbiwg
TS4gUy48L2F1dGhvcj48YXV0aG9yPlB1bmFybywgTS48L2F1dGhvcj48YXV0aG9yPllpbmcsIEou
PC9hdXRob3I+PGF1dGhvcj5HaWFubmluaSwgRS4gSC48L2F1dGhvcj48L2F1dGhvcnM+PC9jb250
cmlidXRvcnM+PGF1dGgtYWRkcmVzcz5DaW5jaW5uYXRpIENoaWxkcmVuJmFwb3M7cyBIb3NwaXRh
bCBNZWRpY2FsIENlbnRlciwgT2hpbywgVVNBLiBoZXJtaW5lLmJydW5uZXJAY2NobWMub3JnPC9h
dXRoLWFkZHJlc3M+PHRpdGxlcz48dGl0bGU+UHJlbGltaW5hcnkgY3JpdGVyaWEgZm9yIGdsb2Jh
bCBmbGFyZXMgaW4gY2hpbGRob29kLW9uc2V0IHN5c3RlbWljIGx1cHVzIGVyeXRoZW1hdG9zdXM8
L3RpdGxlPjxzZWNvbmRhcnktdGl0bGU+QXJ0aHJpdGlzIENhcmUgUmVzIChIb2Jva2VuKTwvc2Vj
b25kYXJ5LXRpdGxlPjwvdGl0bGVzPjxwZXJpb2RpY2FsPjxmdWxsLXRpdGxlPkFydGhyaXRpcyBD
YXJlIFJlcyAoSG9ib2tlbik8L2Z1bGwtdGl0bGU+PC9wZXJpb2RpY2FsPjxwYWdlcz4xMjEzLTIz
PC9wYWdlcz48dm9sdW1lPjYzPC92b2x1bWU+PG51bWJlcj45PC9udW1iZXI+PGtleXdvcmRzPjxr
ZXl3b3JkPkFnZSBvZiBPbnNldDwva2V5d29yZD48a2V5d29yZD5BbGdvcml0aG1zPC9rZXl3b3Jk
PjxrZXl3b3JkPkFudGlib2RpZXMsIEFudGludWNsZWFyL2Jsb29kPC9rZXl3b3JkPjxrZXl3b3Jk
PkJpb21hcmtlcnMvYmxvb2QvdXJpbmU8L2tleXdvcmQ+PGtleXdvcmQ+Qmxvb2QgU2VkaW1lbnRh
dGlvbjwva2V5d29yZD48a2V5d29yZD5DYW5hZGEvZXBpZGVtaW9sb2d5PC9rZXl3b3JkPjxrZXl3
b3JkPkNvbXBsZW1lbnQgU3lzdGVtIFByb3RlaW5zL21ldGFib2xpc208L2tleXdvcmQ+PGtleXdv
cmQ+Q29uc2Vuc3VzPC9rZXl3b3JkPjxrZXl3b3JkPkNyZWF0aW5pbmUvdXJpbmU8L2tleXdvcmQ+
PGtleXdvcmQ+RE5BL2ltbXVub2xvZ3k8L2tleXdvcmQ+PGtleXdvcmQ+RGVscGhpIFRlY2huaXF1
ZTwva2V5d29yZD48a2V5d29yZD5EaXNhYmlsaXR5IEV2YWx1YXRpb248L2tleXdvcmQ+PGtleXdv
cmQ+RW5nbGFuZC9lcGlkZW1pb2xvZ3k8L2tleXdvcmQ+PGtleXdvcmQ+SHVtYW5zPC9rZXl3b3Jk
PjxrZXl3b3JkPkxvZ2lzdGljIE1vZGVsczwva2V5d29yZD48a2V5d29yZD5MdXB1cyBFcnl0aGVt
YXRvc3VzLCBTeXN0ZW1pYy9ibG9vZC8qZGlhZ25vc2lzL2VwaWRlbWlvbG9neS9pbW11bm9sb2d5
L3BzeWNob2xvZ3k8L2tleXdvcmQ+PGtleXdvcmQ+UHJlZGljdGl2ZSBWYWx1ZSBvZiBUZXN0czwv
a2V5d29yZD48a2V5d29yZD5Qcm9nbm9zaXM8L2tleXdvcmQ+PGtleXdvcmQ+UHJvdGVpbnVyaWEv
ZGlhZ25vc2lzPC9rZXl3b3JkPjxrZXl3b3JkPlF1YWxpdHkgb2YgTGlmZTwva2V5d29yZD48a2V5
d29yZD5ST0MgQ3VydmU8L2tleXdvcmQ+PGtleXdvcmQ+U2V2ZXJpdHkgb2YgSWxsbmVzcyBJbmRl
eDwva2V5d29yZD48a2V5d29yZD5TdXJ2ZXlzIGFuZCBRdWVzdGlvbm5haXJlczwva2V5d29yZD48
a2V5d29yZD5UaW1lIEZhY3RvcnM8L2tleXdvcmQ+PGtleXdvcmQ+VW5pdGVkIFN0YXRlcy9lcGlk
ZW1pb2xvZ3k8L2tleXdvcmQ+PC9rZXl3b3Jkcz48ZGF0ZXM+PHllYXI+MjAxMTwveWVhcj48cHVi
LWRhdGVzPjxkYXRlPlNlcDwvZGF0ZT48L3B1Yi1kYXRlcz48L2RhdGVzPjxpc2JuPjIxNTEtNDY1
OCAoRWxlY3Ryb25pYykmI3hEOzIxNTEtNDY0WCAoTGlua2luZyk8L2lzYm4+PGFjY2Vzc2lvbi1u
dW0+MjE2MTg0NTI8L2FjY2Vzc2lvbi1udW0+PHVybHM+PHJlbGF0ZWQtdXJscz48dXJsPmh0dHA6
Ly93d3cubmNiaS5ubG0ubmloLmdvdi9wdWJtZWQvMjE2MTg0NTI8L3VybD48L3JlbGF0ZWQtdXJs
cz48L3VybHM+PGN1c3RvbTI+UE1DMzE2Nzk3OTwvY3VzdG9tMj48ZWxlY3Ryb25pYy1yZXNvdXJj
ZS1udW0+MTAuMTAwMi9hY3IuMjA1MDc8L2VsZWN0cm9uaWMtcmVzb3VyY2UtbnVtPjwvcmVjb3Jk
PjwvQ2l0ZT48L0VuZE5vdGU+AG==
</w:fldData>
        </w:fldChar>
      </w:r>
      <w:r w:rsidR="005F439C">
        <w:rPr>
          <w:color w:val="000000"/>
          <w:sz w:val="24"/>
          <w:szCs w:val="24"/>
        </w:rPr>
        <w:instrText xml:space="preserve"> ADDIN EN.CITE.DATA </w:instrText>
      </w:r>
      <w:r w:rsidR="005F439C">
        <w:rPr>
          <w:color w:val="000000"/>
          <w:sz w:val="24"/>
          <w:szCs w:val="24"/>
        </w:rPr>
      </w:r>
      <w:r w:rsidR="005F439C">
        <w:rPr>
          <w:color w:val="000000"/>
          <w:sz w:val="24"/>
          <w:szCs w:val="24"/>
        </w:rPr>
        <w:fldChar w:fldCharType="end"/>
      </w:r>
      <w:r w:rsidR="00F409B3" w:rsidRPr="007D09F6">
        <w:rPr>
          <w:color w:val="000000"/>
          <w:sz w:val="24"/>
          <w:szCs w:val="24"/>
        </w:rPr>
      </w:r>
      <w:r w:rsidR="00F409B3" w:rsidRPr="007D09F6">
        <w:rPr>
          <w:color w:val="000000"/>
          <w:sz w:val="24"/>
          <w:szCs w:val="24"/>
        </w:rPr>
        <w:fldChar w:fldCharType="separate"/>
      </w:r>
      <w:r w:rsidR="005F439C">
        <w:rPr>
          <w:noProof/>
          <w:color w:val="000000"/>
          <w:sz w:val="24"/>
          <w:szCs w:val="24"/>
        </w:rPr>
        <w:t>(18, 27)</w:t>
      </w:r>
      <w:r w:rsidR="00F409B3" w:rsidRPr="007D09F6">
        <w:rPr>
          <w:color w:val="000000"/>
          <w:sz w:val="24"/>
          <w:szCs w:val="24"/>
        </w:rPr>
        <w:fldChar w:fldCharType="end"/>
      </w:r>
      <w:r w:rsidR="00F409B3" w:rsidRPr="007D09F6">
        <w:rPr>
          <w:color w:val="000000"/>
          <w:sz w:val="24"/>
          <w:szCs w:val="24"/>
        </w:rPr>
        <w:t xml:space="preserve">. </w:t>
      </w:r>
      <w:r w:rsidR="009F5776" w:rsidRPr="007D09F6">
        <w:rPr>
          <w:color w:val="000000"/>
          <w:sz w:val="24"/>
          <w:szCs w:val="24"/>
        </w:rPr>
        <w:t xml:space="preserve">Different from </w:t>
      </w:r>
      <w:r w:rsidR="00652F6F" w:rsidRPr="007D09F6">
        <w:rPr>
          <w:color w:val="000000"/>
          <w:sz w:val="24"/>
          <w:szCs w:val="24"/>
        </w:rPr>
        <w:t>flare</w:t>
      </w:r>
      <w:r w:rsidR="009F5776" w:rsidRPr="007D09F6">
        <w:rPr>
          <w:color w:val="000000"/>
          <w:sz w:val="24"/>
          <w:szCs w:val="24"/>
        </w:rPr>
        <w:t xml:space="preserve"> criteria </w:t>
      </w:r>
      <w:r w:rsidR="007B2482" w:rsidRPr="007D09F6">
        <w:rPr>
          <w:color w:val="000000"/>
          <w:sz w:val="24"/>
          <w:szCs w:val="24"/>
        </w:rPr>
        <w:t xml:space="preserve">derived from </w:t>
      </w:r>
      <w:r w:rsidR="009F5776" w:rsidRPr="007D09F6">
        <w:rPr>
          <w:color w:val="000000"/>
          <w:sz w:val="24"/>
          <w:szCs w:val="24"/>
        </w:rPr>
        <w:t>multinomial regression</w:t>
      </w:r>
      <w:r w:rsidR="00F409B3" w:rsidRPr="007D09F6">
        <w:rPr>
          <w:color w:val="000000"/>
          <w:sz w:val="24"/>
          <w:szCs w:val="24"/>
        </w:rPr>
        <w:t xml:space="preserve"> </w:t>
      </w:r>
      <w:r w:rsidR="007B2482" w:rsidRPr="007D09F6">
        <w:rPr>
          <w:color w:val="000000"/>
          <w:sz w:val="24"/>
          <w:szCs w:val="24"/>
        </w:rPr>
        <w:t xml:space="preserve">models </w:t>
      </w:r>
      <w:r w:rsidR="00F409B3" w:rsidRPr="007D09F6">
        <w:rPr>
          <w:color w:val="000000"/>
          <w:sz w:val="24"/>
          <w:szCs w:val="24"/>
        </w:rPr>
        <w:t>(S</w:t>
      </w:r>
      <w:r w:rsidR="00F409B3" w:rsidRPr="007D09F6">
        <w:rPr>
          <w:sz w:val="24"/>
          <w:szCs w:val="24"/>
        </w:rPr>
        <w:t>LEDAI-based</w:t>
      </w:r>
      <w:r w:rsidR="007D09F6">
        <w:rPr>
          <w:sz w:val="24"/>
          <w:szCs w:val="24"/>
        </w:rPr>
        <w:t xml:space="preserve"> criteria, BILAG-based criteria</w:t>
      </w:r>
      <w:r w:rsidR="007B2482" w:rsidRPr="007D09F6">
        <w:rPr>
          <w:sz w:val="24"/>
          <w:szCs w:val="24"/>
        </w:rPr>
        <w:t>)</w:t>
      </w:r>
      <w:r w:rsidR="009F5776" w:rsidRPr="007D09F6">
        <w:rPr>
          <w:color w:val="000000"/>
          <w:sz w:val="24"/>
          <w:szCs w:val="24"/>
        </w:rPr>
        <w:t xml:space="preserve">, CART-based flare algorithms </w:t>
      </w:r>
      <w:r w:rsidR="00F409B3" w:rsidRPr="007D09F6">
        <w:rPr>
          <w:color w:val="000000"/>
          <w:sz w:val="24"/>
          <w:szCs w:val="24"/>
        </w:rPr>
        <w:t>(</w:t>
      </w:r>
      <w:r w:rsidR="00F409B3" w:rsidRPr="007D09F6">
        <w:rPr>
          <w:sz w:val="24"/>
          <w:szCs w:val="24"/>
        </w:rPr>
        <w:t>SLEDAI-CART and BILAG-CART</w:t>
      </w:r>
      <w:r w:rsidR="00F409B3" w:rsidRPr="007D09F6">
        <w:rPr>
          <w:b/>
          <w:color w:val="000000"/>
          <w:sz w:val="24"/>
          <w:szCs w:val="24"/>
        </w:rPr>
        <w:t xml:space="preserve">) </w:t>
      </w:r>
      <w:r w:rsidR="009F5776" w:rsidRPr="007D09F6">
        <w:rPr>
          <w:color w:val="000000"/>
          <w:sz w:val="24"/>
          <w:szCs w:val="24"/>
        </w:rPr>
        <w:t xml:space="preserve">result in a single discrete value for sensitivity and specificity, respectively. </w:t>
      </w:r>
      <w:r w:rsidR="007D09F6" w:rsidRPr="007D09F6">
        <w:rPr>
          <w:sz w:val="24"/>
          <w:szCs w:val="24"/>
        </w:rPr>
        <w:t>Considering all possible flare scores, the overall diagnostic accuracy of an algorithm can be estimated.</w:t>
      </w:r>
    </w:p>
    <w:p w14:paraId="5468E87C" w14:textId="3DCB7D8F" w:rsidR="00434B35" w:rsidRPr="009F5776" w:rsidRDefault="00434B35" w:rsidP="007D09F6">
      <w:pPr>
        <w:pStyle w:val="BodyText"/>
        <w:tabs>
          <w:tab w:val="left" w:pos="720"/>
          <w:tab w:val="left" w:pos="8460"/>
          <w:tab w:val="left" w:pos="9360"/>
        </w:tabs>
        <w:spacing w:line="480" w:lineRule="auto"/>
        <w:jc w:val="both"/>
        <w:rPr>
          <w:b w:val="0"/>
        </w:rPr>
      </w:pPr>
      <w:r w:rsidRPr="007D09F6">
        <w:rPr>
          <w:b w:val="0"/>
          <w:color w:val="000000"/>
        </w:rPr>
        <w:tab/>
      </w:r>
      <w:r w:rsidR="00D6531F" w:rsidRPr="007D09F6">
        <w:rPr>
          <w:b w:val="0"/>
          <w:i/>
          <w:u w:val="single"/>
        </w:rPr>
        <w:t xml:space="preserve">Threshold score candidates for algorithms derived by </w:t>
      </w:r>
      <w:r w:rsidR="005A6BAD" w:rsidRPr="007D09F6">
        <w:rPr>
          <w:b w:val="0"/>
          <w:i/>
          <w:u w:val="single"/>
        </w:rPr>
        <w:t xml:space="preserve">multinomial </w:t>
      </w:r>
      <w:r w:rsidR="00652F6F" w:rsidRPr="007D09F6">
        <w:rPr>
          <w:b w:val="0"/>
          <w:i/>
          <w:u w:val="single"/>
        </w:rPr>
        <w:t>logistic</w:t>
      </w:r>
      <w:r w:rsidR="00D6531F" w:rsidRPr="007D09F6">
        <w:rPr>
          <w:b w:val="0"/>
          <w:i/>
          <w:u w:val="single"/>
        </w:rPr>
        <w:t xml:space="preserve"> analysis.</w:t>
      </w:r>
      <w:r w:rsidR="00D6531F" w:rsidRPr="007D09F6">
        <w:rPr>
          <w:b w:val="0"/>
        </w:rPr>
        <w:t xml:space="preserve"> In the absence of strong </w:t>
      </w:r>
      <w:r w:rsidR="00F409B3" w:rsidRPr="007D09F6">
        <w:rPr>
          <w:b w:val="0"/>
        </w:rPr>
        <w:t>guidance from the ACR</w:t>
      </w:r>
      <w:r w:rsidR="007D09F6">
        <w:rPr>
          <w:b w:val="0"/>
        </w:rPr>
        <w:t xml:space="preserve">, we </w:t>
      </w:r>
      <w:r w:rsidR="00F409B3" w:rsidRPr="007D09F6">
        <w:rPr>
          <w:b w:val="0"/>
        </w:rPr>
        <w:t>used</w:t>
      </w:r>
      <w:r w:rsidR="00D6531F" w:rsidRPr="007D09F6">
        <w:rPr>
          <w:b w:val="0"/>
        </w:rPr>
        <w:t xml:space="preserve"> two statistical methods to define potential threshold scores: </w:t>
      </w:r>
      <w:r w:rsidR="00D6531F" w:rsidRPr="007D09F6">
        <w:t>(a)</w:t>
      </w:r>
      <w:r w:rsidR="00D6531F" w:rsidRPr="007D09F6">
        <w:rPr>
          <w:b w:val="0"/>
        </w:rPr>
        <w:t xml:space="preserve"> </w:t>
      </w:r>
      <w:r w:rsidR="005F3DF8" w:rsidRPr="007D09F6">
        <w:rPr>
          <w:b w:val="0"/>
        </w:rPr>
        <w:t>In an earlier phase of the project, consensus had been achieved that “</w:t>
      </w:r>
      <w:r w:rsidR="005F3DF8" w:rsidRPr="007D09F6">
        <w:rPr>
          <w:b w:val="0"/>
          <w:i/>
        </w:rPr>
        <w:t>flare score threshold”</w:t>
      </w:r>
      <w:r w:rsidR="005F3DF8" w:rsidRPr="007D09F6">
        <w:rPr>
          <w:b w:val="0"/>
        </w:rPr>
        <w:t xml:space="preserve"> for a given algorithm should reflect the highest conditional AUC among all</w:t>
      </w:r>
      <w:r w:rsidR="005F3DF8" w:rsidRPr="008A75AD">
        <w:rPr>
          <w:b w:val="0"/>
        </w:rPr>
        <w:t xml:space="preserve"> candidate thresholds on a ROC curve.</w:t>
      </w:r>
      <w:r w:rsidR="005F3DF8">
        <w:rPr>
          <w:b w:val="0"/>
        </w:rPr>
        <w:t xml:space="preserve"> </w:t>
      </w:r>
      <w:r w:rsidR="00D6531F">
        <w:t xml:space="preserve">(b) </w:t>
      </w:r>
      <w:r w:rsidR="006459BF">
        <w:rPr>
          <w:b w:val="0"/>
        </w:rPr>
        <w:t xml:space="preserve">We also explored </w:t>
      </w:r>
      <w:r w:rsidR="006459BF">
        <w:rPr>
          <w:b w:val="0"/>
        </w:rPr>
        <w:lastRenderedPageBreak/>
        <w:t>a distribution-</w:t>
      </w:r>
      <w:r w:rsidR="006459BF" w:rsidRPr="00E50C70">
        <w:rPr>
          <w:b w:val="0"/>
        </w:rPr>
        <w:t>weighted</w:t>
      </w:r>
      <w:r w:rsidR="006459BF">
        <w:rPr>
          <w:b w:val="0"/>
        </w:rPr>
        <w:t xml:space="preserve"> approach in which the flare score threshold was calculated based upon the average of means of </w:t>
      </w:r>
      <w:r w:rsidR="006459BF" w:rsidRPr="006459BF">
        <w:rPr>
          <w:b w:val="0"/>
        </w:rPr>
        <w:t>scores in two neighboring flare status weighted by the standard deviations of the scores.</w:t>
      </w:r>
      <w:r w:rsidR="00D6531F" w:rsidRPr="006459BF">
        <w:rPr>
          <w:b w:val="0"/>
        </w:rPr>
        <w:t xml:space="preserve"> </w:t>
      </w:r>
      <w:r w:rsidR="005F3DF8" w:rsidRPr="006459BF">
        <w:rPr>
          <w:b w:val="0"/>
        </w:rPr>
        <w:t>The perform</w:t>
      </w:r>
      <w:r w:rsidR="005F3DF8" w:rsidRPr="008A75AD">
        <w:rPr>
          <w:b w:val="0"/>
        </w:rPr>
        <w:t xml:space="preserve">ance of the </w:t>
      </w:r>
      <w:r w:rsidR="005A6BAD">
        <w:rPr>
          <w:b w:val="0"/>
        </w:rPr>
        <w:t xml:space="preserve">candidate thresholds from </w:t>
      </w:r>
      <w:r w:rsidR="009F5776">
        <w:rPr>
          <w:b w:val="0"/>
        </w:rPr>
        <w:t xml:space="preserve">both </w:t>
      </w:r>
      <w:r w:rsidR="005A6BAD">
        <w:rPr>
          <w:b w:val="0"/>
        </w:rPr>
        <w:t>statistical analysis (</w:t>
      </w:r>
      <w:r w:rsidR="00911431">
        <w:rPr>
          <w:b w:val="0"/>
        </w:rPr>
        <w:t>a, b) w</w:t>
      </w:r>
      <w:r w:rsidR="007D09F6">
        <w:rPr>
          <w:b w:val="0"/>
        </w:rPr>
        <w:t>as</w:t>
      </w:r>
      <w:r w:rsidR="00911431">
        <w:rPr>
          <w:b w:val="0"/>
        </w:rPr>
        <w:t xml:space="preserve"> </w:t>
      </w:r>
      <w:r w:rsidR="009F5776">
        <w:rPr>
          <w:b w:val="0"/>
        </w:rPr>
        <w:t>calculated</w:t>
      </w:r>
      <w:r w:rsidR="007D09F6">
        <w:rPr>
          <w:b w:val="0"/>
        </w:rPr>
        <w:t xml:space="preserve"> and </w:t>
      </w:r>
      <w:r w:rsidR="005A6BAD">
        <w:rPr>
          <w:b w:val="0"/>
        </w:rPr>
        <w:t xml:space="preserve">average accuracies for the correct identification of minor, moderate and major flares for the SLEDAI-based and BILAG-based algorithms. </w:t>
      </w:r>
    </w:p>
    <w:p w14:paraId="57ABAE1E" w14:textId="77777777" w:rsidR="00F30405" w:rsidRDefault="00F30405" w:rsidP="008F3C2D">
      <w:pPr>
        <w:spacing w:line="480" w:lineRule="auto"/>
        <w:jc w:val="both"/>
        <w:outlineLvl w:val="0"/>
        <w:rPr>
          <w:b/>
          <w:sz w:val="24"/>
          <w:szCs w:val="24"/>
        </w:rPr>
      </w:pPr>
    </w:p>
    <w:p w14:paraId="7043A344" w14:textId="77777777" w:rsidR="00434B35" w:rsidRPr="008A75AD" w:rsidRDefault="00434B35" w:rsidP="008F3C2D">
      <w:pPr>
        <w:spacing w:line="480" w:lineRule="auto"/>
        <w:jc w:val="both"/>
        <w:outlineLvl w:val="0"/>
        <w:rPr>
          <w:b/>
          <w:sz w:val="24"/>
          <w:szCs w:val="24"/>
        </w:rPr>
      </w:pPr>
      <w:r w:rsidRPr="008A75AD">
        <w:rPr>
          <w:b/>
          <w:sz w:val="24"/>
          <w:szCs w:val="24"/>
        </w:rPr>
        <w:t>Step 4: Ran</w:t>
      </w:r>
      <w:r w:rsidR="006E7CF0">
        <w:rPr>
          <w:b/>
          <w:sz w:val="24"/>
          <w:szCs w:val="24"/>
        </w:rPr>
        <w:t xml:space="preserve">king of Candidate Flare Criteria </w:t>
      </w:r>
      <w:r w:rsidR="00652F6F">
        <w:rPr>
          <w:b/>
          <w:sz w:val="24"/>
          <w:szCs w:val="24"/>
        </w:rPr>
        <w:t>&amp;</w:t>
      </w:r>
      <w:r w:rsidR="006E7CF0">
        <w:rPr>
          <w:b/>
          <w:sz w:val="24"/>
          <w:szCs w:val="24"/>
        </w:rPr>
        <w:t>Thresholds</w:t>
      </w:r>
      <w:r w:rsidR="00652F6F" w:rsidRPr="00652F6F">
        <w:rPr>
          <w:b/>
          <w:sz w:val="24"/>
          <w:szCs w:val="24"/>
        </w:rPr>
        <w:t xml:space="preserve"> </w:t>
      </w:r>
      <w:r w:rsidR="00652F6F">
        <w:rPr>
          <w:b/>
          <w:sz w:val="24"/>
          <w:szCs w:val="24"/>
        </w:rPr>
        <w:t>Score</w:t>
      </w:r>
    </w:p>
    <w:p w14:paraId="6DDB56E5" w14:textId="20C740AC" w:rsidR="00434B35" w:rsidRPr="008A75AD" w:rsidRDefault="00434B35" w:rsidP="00F30405">
      <w:pPr>
        <w:spacing w:line="480" w:lineRule="auto"/>
        <w:jc w:val="both"/>
        <w:outlineLvl w:val="0"/>
        <w:rPr>
          <w:sz w:val="24"/>
          <w:szCs w:val="24"/>
        </w:rPr>
      </w:pPr>
      <w:r w:rsidRPr="008A75AD">
        <w:rPr>
          <w:sz w:val="24"/>
          <w:szCs w:val="24"/>
        </w:rPr>
        <w:t>To support decision making</w:t>
      </w:r>
      <w:r w:rsidR="007D09F6">
        <w:rPr>
          <w:sz w:val="24"/>
          <w:szCs w:val="24"/>
        </w:rPr>
        <w:t xml:space="preserve">, </w:t>
      </w:r>
      <w:del w:id="22" w:author="Brunner, Hermine" w:date="2017-09-22T19:46:00Z">
        <w:r w:rsidRPr="008A75AD" w:rsidDel="004E6F8F">
          <w:rPr>
            <w:sz w:val="24"/>
            <w:szCs w:val="24"/>
          </w:rPr>
          <w:delText xml:space="preserve">CC </w:delText>
        </w:r>
      </w:del>
      <w:ins w:id="23" w:author="Brunner, Hermine" w:date="2017-09-22T19:46:00Z">
        <w:r w:rsidR="004E6F8F">
          <w:rPr>
            <w:sz w:val="24"/>
            <w:szCs w:val="24"/>
          </w:rPr>
          <w:t xml:space="preserve">Consensus Conference </w:t>
        </w:r>
      </w:ins>
      <w:r w:rsidRPr="008A75AD">
        <w:rPr>
          <w:sz w:val="24"/>
          <w:szCs w:val="24"/>
        </w:rPr>
        <w:t>participants reviewed a syllabus that provided the results of the preceding Delphi surveys</w:t>
      </w:r>
      <w:r w:rsidR="007D09F6">
        <w:rPr>
          <w:sz w:val="24"/>
          <w:szCs w:val="24"/>
        </w:rPr>
        <w:t xml:space="preserve">, </w:t>
      </w:r>
      <w:r w:rsidRPr="008A75AD">
        <w:rPr>
          <w:sz w:val="24"/>
          <w:szCs w:val="24"/>
        </w:rPr>
        <w:t>relevant published medical literature</w:t>
      </w:r>
      <w:r w:rsidR="007D09F6">
        <w:rPr>
          <w:sz w:val="24"/>
          <w:szCs w:val="24"/>
        </w:rPr>
        <w:t xml:space="preserve"> and</w:t>
      </w:r>
      <w:r w:rsidR="00804660">
        <w:rPr>
          <w:sz w:val="24"/>
          <w:szCs w:val="24"/>
        </w:rPr>
        <w:t xml:space="preserve"> the </w:t>
      </w:r>
      <w:r w:rsidR="007D09F6">
        <w:rPr>
          <w:sz w:val="24"/>
          <w:szCs w:val="24"/>
        </w:rPr>
        <w:t>results of the stat</w:t>
      </w:r>
      <w:r w:rsidR="007D09F6" w:rsidRPr="00EB7D8C">
        <w:rPr>
          <w:sz w:val="24"/>
          <w:szCs w:val="24"/>
        </w:rPr>
        <w:t>istical</w:t>
      </w:r>
      <w:r w:rsidRPr="00EB7D8C">
        <w:rPr>
          <w:sz w:val="24"/>
          <w:szCs w:val="24"/>
        </w:rPr>
        <w:t xml:space="preserve"> analyses</w:t>
      </w:r>
      <w:r w:rsidR="007D09F6">
        <w:rPr>
          <w:sz w:val="24"/>
          <w:szCs w:val="24"/>
        </w:rPr>
        <w:t xml:space="preserve"> prior to the </w:t>
      </w:r>
      <w:del w:id="24" w:author="Brunner, Hermine" w:date="2017-09-22T19:46:00Z">
        <w:r w:rsidR="007D09F6" w:rsidDel="004E6F8F">
          <w:rPr>
            <w:sz w:val="24"/>
            <w:szCs w:val="24"/>
          </w:rPr>
          <w:delText>CC</w:delText>
        </w:r>
        <w:r w:rsidRPr="00EB7D8C" w:rsidDel="004E6F8F">
          <w:rPr>
            <w:sz w:val="24"/>
            <w:szCs w:val="24"/>
          </w:rPr>
          <w:delText xml:space="preserve"> </w:delText>
        </w:r>
      </w:del>
      <w:ins w:id="25" w:author="Brunner, Hermine" w:date="2017-09-22T19:46:00Z">
        <w:r w:rsidR="004E6F8F">
          <w:rPr>
            <w:sz w:val="24"/>
            <w:szCs w:val="24"/>
          </w:rPr>
          <w:t xml:space="preserve">Consensus Conference </w:t>
        </w:r>
      </w:ins>
      <w:r w:rsidRPr="00EB7D8C">
        <w:rPr>
          <w:sz w:val="24"/>
          <w:szCs w:val="24"/>
        </w:rPr>
        <w:t xml:space="preserve">(see Step 3). </w:t>
      </w:r>
      <w:del w:id="26" w:author="Brunner, Hermine" w:date="2017-09-22T19:46:00Z">
        <w:r w:rsidRPr="00EB7D8C" w:rsidDel="004E6F8F">
          <w:rPr>
            <w:sz w:val="24"/>
            <w:szCs w:val="24"/>
          </w:rPr>
          <w:delText xml:space="preserve">CC </w:delText>
        </w:r>
      </w:del>
      <w:ins w:id="27" w:author="Brunner, Hermine" w:date="2017-09-23T12:46:00Z">
        <w:r w:rsidR="003B4143">
          <w:rPr>
            <w:sz w:val="24"/>
            <w:szCs w:val="24"/>
          </w:rPr>
          <w:t xml:space="preserve">Participants in the </w:t>
        </w:r>
      </w:ins>
      <w:ins w:id="28" w:author="Brunner, Hermine" w:date="2017-09-22T19:46:00Z">
        <w:r w:rsidR="004E6F8F">
          <w:rPr>
            <w:sz w:val="24"/>
            <w:szCs w:val="24"/>
          </w:rPr>
          <w:t xml:space="preserve">Consensus Conference </w:t>
        </w:r>
      </w:ins>
      <w:del w:id="29" w:author="Brunner, Hermine" w:date="2017-09-23T12:46:00Z">
        <w:r w:rsidRPr="00EB7D8C" w:rsidDel="003B4143">
          <w:rPr>
            <w:sz w:val="24"/>
            <w:szCs w:val="24"/>
          </w:rPr>
          <w:delText xml:space="preserve">participants </w:delText>
        </w:r>
      </w:del>
      <w:r w:rsidRPr="00EB7D8C">
        <w:rPr>
          <w:sz w:val="24"/>
          <w:szCs w:val="24"/>
        </w:rPr>
        <w:t>were 1</w:t>
      </w:r>
      <w:r w:rsidR="0057032E">
        <w:rPr>
          <w:sz w:val="24"/>
          <w:szCs w:val="24"/>
        </w:rPr>
        <w:t>3</w:t>
      </w:r>
      <w:r w:rsidRPr="00EB7D8C">
        <w:rPr>
          <w:sz w:val="24"/>
          <w:szCs w:val="24"/>
        </w:rPr>
        <w:t xml:space="preserve"> </w:t>
      </w:r>
      <w:r w:rsidRPr="008A75AD">
        <w:rPr>
          <w:sz w:val="24"/>
          <w:szCs w:val="24"/>
        </w:rPr>
        <w:t xml:space="preserve">experienced pediatric rheumatologists </w:t>
      </w:r>
      <w:r w:rsidR="00977B61">
        <w:rPr>
          <w:sz w:val="24"/>
          <w:szCs w:val="24"/>
        </w:rPr>
        <w:t>and nephrologists</w:t>
      </w:r>
      <w:r w:rsidR="005A6BAD">
        <w:rPr>
          <w:sz w:val="24"/>
          <w:szCs w:val="24"/>
        </w:rPr>
        <w:t xml:space="preserve"> </w:t>
      </w:r>
      <w:r w:rsidRPr="008A75AD">
        <w:rPr>
          <w:sz w:val="24"/>
          <w:szCs w:val="24"/>
        </w:rPr>
        <w:t>from South America, North America,</w:t>
      </w:r>
      <w:r w:rsidR="006E7CF0">
        <w:rPr>
          <w:sz w:val="24"/>
          <w:szCs w:val="24"/>
        </w:rPr>
        <w:t xml:space="preserve"> Asia,</w:t>
      </w:r>
      <w:r w:rsidRPr="008A75AD">
        <w:rPr>
          <w:sz w:val="24"/>
          <w:szCs w:val="24"/>
        </w:rPr>
        <w:t xml:space="preserve"> and Europe with substantial clinical and r</w:t>
      </w:r>
      <w:r w:rsidR="00652F6F">
        <w:rPr>
          <w:sz w:val="24"/>
          <w:szCs w:val="24"/>
        </w:rPr>
        <w:t>esearch experience in cSLE (H</w:t>
      </w:r>
      <w:r w:rsidR="0057032E">
        <w:rPr>
          <w:sz w:val="24"/>
          <w:szCs w:val="24"/>
        </w:rPr>
        <w:t>I</w:t>
      </w:r>
      <w:r w:rsidR="00652F6F">
        <w:rPr>
          <w:sz w:val="24"/>
          <w:szCs w:val="24"/>
        </w:rPr>
        <w:t>B,</w:t>
      </w:r>
      <w:r w:rsidR="00977B61">
        <w:rPr>
          <w:sz w:val="24"/>
          <w:szCs w:val="24"/>
        </w:rPr>
        <w:t>M</w:t>
      </w:r>
      <w:r w:rsidR="00A90968">
        <w:rPr>
          <w:sz w:val="24"/>
          <w:szCs w:val="24"/>
        </w:rPr>
        <w:t>W</w:t>
      </w:r>
      <w:r w:rsidR="00977B61">
        <w:rPr>
          <w:sz w:val="24"/>
          <w:szCs w:val="24"/>
        </w:rPr>
        <w:t>B,S</w:t>
      </w:r>
      <w:r w:rsidR="00845448">
        <w:rPr>
          <w:sz w:val="24"/>
          <w:szCs w:val="24"/>
        </w:rPr>
        <w:t>P</w:t>
      </w:r>
      <w:r w:rsidR="00652F6F">
        <w:rPr>
          <w:sz w:val="24"/>
          <w:szCs w:val="24"/>
        </w:rPr>
        <w:t>A,</w:t>
      </w:r>
      <w:r w:rsidR="0057032E" w:rsidRPr="0057032E">
        <w:rPr>
          <w:sz w:val="24"/>
          <w:szCs w:val="24"/>
        </w:rPr>
        <w:t xml:space="preserve"> </w:t>
      </w:r>
      <w:r w:rsidR="0057032E">
        <w:rPr>
          <w:sz w:val="24"/>
          <w:szCs w:val="24"/>
        </w:rPr>
        <w:t>SA,CAS,FF,BG,SEW,DML,AR</w:t>
      </w:r>
      <w:r w:rsidR="007D09F6">
        <w:rPr>
          <w:sz w:val="24"/>
          <w:szCs w:val="24"/>
        </w:rPr>
        <w:t>,</w:t>
      </w:r>
      <w:r w:rsidR="00977B61">
        <w:rPr>
          <w:sz w:val="24"/>
          <w:szCs w:val="24"/>
        </w:rPr>
        <w:t>RK,</w:t>
      </w:r>
      <w:r w:rsidR="00652F6F">
        <w:rPr>
          <w:sz w:val="24"/>
          <w:szCs w:val="24"/>
        </w:rPr>
        <w:t>TA,</w:t>
      </w:r>
      <w:r w:rsidR="0057032E">
        <w:rPr>
          <w:sz w:val="24"/>
          <w:szCs w:val="24"/>
        </w:rPr>
        <w:t>MKG)</w:t>
      </w:r>
      <w:r w:rsidRPr="008A75AD">
        <w:rPr>
          <w:sz w:val="24"/>
          <w:szCs w:val="24"/>
        </w:rPr>
        <w:t>.</w:t>
      </w:r>
      <w:r w:rsidR="00225AE5">
        <w:rPr>
          <w:sz w:val="24"/>
          <w:szCs w:val="24"/>
        </w:rPr>
        <w:t xml:space="preserve"> </w:t>
      </w:r>
      <w:r w:rsidRPr="00C6740B">
        <w:rPr>
          <w:i/>
          <w:sz w:val="24"/>
          <w:szCs w:val="24"/>
        </w:rPr>
        <w:t>A priori</w:t>
      </w:r>
      <w:r w:rsidRPr="008A75AD">
        <w:rPr>
          <w:sz w:val="24"/>
          <w:szCs w:val="24"/>
        </w:rPr>
        <w:t xml:space="preserve">, the consensus level was set at 75%, </w:t>
      </w:r>
      <w:r w:rsidR="006E13F8">
        <w:rPr>
          <w:sz w:val="24"/>
          <w:szCs w:val="24"/>
        </w:rPr>
        <w:t xml:space="preserve">i.e. </w:t>
      </w:r>
      <w:r w:rsidRPr="008A75AD">
        <w:rPr>
          <w:sz w:val="24"/>
          <w:szCs w:val="24"/>
        </w:rPr>
        <w:t xml:space="preserve">comparable or even somewhat higher than that chosen for similar studies in the past </w:t>
      </w:r>
      <w:r w:rsidR="005E7A93">
        <w:rPr>
          <w:sz w:val="24"/>
          <w:szCs w:val="24"/>
        </w:rPr>
        <w:t>(</w:t>
      </w:r>
      <w:r w:rsidRPr="008A75AD">
        <w:rPr>
          <w:sz w:val="24"/>
          <w:szCs w:val="24"/>
        </w:rPr>
        <w:t>15-19).</w:t>
      </w:r>
      <w:r w:rsidR="00225AE5">
        <w:rPr>
          <w:sz w:val="24"/>
          <w:szCs w:val="24"/>
        </w:rPr>
        <w:t xml:space="preserve"> </w:t>
      </w:r>
      <w:r w:rsidRPr="008A75AD">
        <w:rPr>
          <w:sz w:val="24"/>
          <w:szCs w:val="24"/>
        </w:rPr>
        <w:t>Using nominal group technique guided by an experienced moderator (</w:t>
      </w:r>
      <w:r w:rsidR="00977B61">
        <w:rPr>
          <w:sz w:val="24"/>
          <w:szCs w:val="24"/>
        </w:rPr>
        <w:t>B</w:t>
      </w:r>
      <w:r w:rsidR="00FA1722">
        <w:rPr>
          <w:sz w:val="24"/>
          <w:szCs w:val="24"/>
        </w:rPr>
        <w:t>M</w:t>
      </w:r>
      <w:r w:rsidR="00977B61">
        <w:rPr>
          <w:sz w:val="24"/>
          <w:szCs w:val="24"/>
        </w:rPr>
        <w:t>F</w:t>
      </w:r>
      <w:r w:rsidRPr="008A75AD">
        <w:rPr>
          <w:sz w:val="24"/>
          <w:szCs w:val="24"/>
        </w:rPr>
        <w:t xml:space="preserve">), the expert panel assessed each of the </w:t>
      </w:r>
      <w:r w:rsidR="005C52EC">
        <w:rPr>
          <w:sz w:val="24"/>
          <w:szCs w:val="24"/>
        </w:rPr>
        <w:t xml:space="preserve">four top </w:t>
      </w:r>
      <w:r w:rsidRPr="008A75AD">
        <w:rPr>
          <w:sz w:val="24"/>
          <w:szCs w:val="24"/>
        </w:rPr>
        <w:t>candidate flare algorithms</w:t>
      </w:r>
      <w:r w:rsidR="00A951A0">
        <w:rPr>
          <w:sz w:val="24"/>
          <w:szCs w:val="24"/>
        </w:rPr>
        <w:t xml:space="preserve"> </w:t>
      </w:r>
      <w:r w:rsidR="00526A87">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(14)</w:t>
      </w:r>
      <w:r w:rsidR="00526A87">
        <w:rPr>
          <w:sz w:val="24"/>
          <w:szCs w:val="24"/>
        </w:rPr>
        <w:fldChar w:fldCharType="end"/>
      </w:r>
      <w:r w:rsidR="005C52EC">
        <w:rPr>
          <w:sz w:val="24"/>
          <w:szCs w:val="24"/>
        </w:rPr>
        <w:t xml:space="preserve"> and potential </w:t>
      </w:r>
      <w:r w:rsidR="005C52EC" w:rsidRPr="005C52EC">
        <w:rPr>
          <w:i/>
          <w:sz w:val="24"/>
          <w:szCs w:val="24"/>
        </w:rPr>
        <w:t>flare score thresholds</w:t>
      </w:r>
      <w:r w:rsidR="005C52EC">
        <w:rPr>
          <w:sz w:val="24"/>
          <w:szCs w:val="24"/>
        </w:rPr>
        <w:t xml:space="preserve"> </w:t>
      </w:r>
      <w:r w:rsidRPr="008A75AD">
        <w:rPr>
          <w:sz w:val="24"/>
          <w:szCs w:val="24"/>
        </w:rPr>
        <w:t xml:space="preserve">according to </w:t>
      </w:r>
      <w:r>
        <w:rPr>
          <w:b/>
          <w:sz w:val="24"/>
          <w:szCs w:val="24"/>
        </w:rPr>
        <w:t>[1]</w:t>
      </w:r>
      <w:r w:rsidRPr="008A75AD">
        <w:rPr>
          <w:sz w:val="24"/>
          <w:szCs w:val="24"/>
        </w:rPr>
        <w:t xml:space="preserve"> feasibility, i.e. practicability</w:t>
      </w:r>
      <w:r w:rsidR="006E13F8">
        <w:rPr>
          <w:sz w:val="24"/>
          <w:szCs w:val="24"/>
        </w:rPr>
        <w:t>: c</w:t>
      </w:r>
      <w:r w:rsidRPr="008A75AD">
        <w:rPr>
          <w:sz w:val="24"/>
          <w:szCs w:val="24"/>
        </w:rPr>
        <w:t xml:space="preserve">an the items be measured easily?; </w:t>
      </w:r>
      <w:r>
        <w:rPr>
          <w:sz w:val="24"/>
          <w:szCs w:val="24"/>
        </w:rPr>
        <w:t>[</w:t>
      </w:r>
      <w:r>
        <w:rPr>
          <w:b/>
          <w:sz w:val="24"/>
          <w:szCs w:val="24"/>
        </w:rPr>
        <w:t>2</w:t>
      </w:r>
      <w:r>
        <w:rPr>
          <w:sz w:val="24"/>
          <w:szCs w:val="24"/>
        </w:rPr>
        <w:t>] reliability, i.e. reproducibility</w:t>
      </w:r>
      <w:r w:rsidR="006E13F8">
        <w:rPr>
          <w:sz w:val="24"/>
          <w:szCs w:val="24"/>
        </w:rPr>
        <w:t>: c</w:t>
      </w:r>
      <w:r w:rsidRPr="008A75AD">
        <w:rPr>
          <w:sz w:val="24"/>
          <w:szCs w:val="24"/>
        </w:rPr>
        <w:t>an t</w:t>
      </w:r>
      <w:r w:rsidR="006E13F8">
        <w:rPr>
          <w:sz w:val="24"/>
          <w:szCs w:val="24"/>
        </w:rPr>
        <w:t>he items be measured precisely?</w:t>
      </w:r>
      <w:r w:rsidRPr="008A75AD">
        <w:rPr>
          <w:sz w:val="24"/>
          <w:szCs w:val="24"/>
        </w:rPr>
        <w:t xml:space="preserve">; </w:t>
      </w:r>
      <w:r>
        <w:rPr>
          <w:sz w:val="24"/>
          <w:szCs w:val="24"/>
        </w:rPr>
        <w:t>[</w:t>
      </w:r>
      <w:r>
        <w:rPr>
          <w:b/>
          <w:sz w:val="24"/>
          <w:szCs w:val="24"/>
        </w:rPr>
        <w:t>3</w:t>
      </w:r>
      <w:r>
        <w:rPr>
          <w:sz w:val="24"/>
          <w:szCs w:val="24"/>
        </w:rPr>
        <w:t>]</w:t>
      </w:r>
      <w:r w:rsidRPr="008A75AD">
        <w:rPr>
          <w:sz w:val="24"/>
          <w:szCs w:val="24"/>
        </w:rPr>
        <w:t xml:space="preserve"> redundancy</w:t>
      </w:r>
      <w:r w:rsidR="006E13F8">
        <w:rPr>
          <w:sz w:val="24"/>
          <w:szCs w:val="24"/>
        </w:rPr>
        <w:t>: a</w:t>
      </w:r>
      <w:r w:rsidRPr="008A75AD">
        <w:rPr>
          <w:sz w:val="24"/>
          <w:szCs w:val="24"/>
        </w:rPr>
        <w:t>re there two or more items included in the candidate criteria measuring</w:t>
      </w:r>
      <w:r w:rsidR="005E7A93">
        <w:rPr>
          <w:sz w:val="24"/>
          <w:szCs w:val="24"/>
        </w:rPr>
        <w:t xml:space="preserve"> the same aspect of the disease</w:t>
      </w:r>
      <w:r w:rsidRPr="008A75AD">
        <w:rPr>
          <w:sz w:val="24"/>
          <w:szCs w:val="24"/>
        </w:rPr>
        <w:t xml:space="preserve">?); </w:t>
      </w:r>
      <w:r>
        <w:rPr>
          <w:sz w:val="24"/>
          <w:szCs w:val="24"/>
        </w:rPr>
        <w:t>[</w:t>
      </w:r>
      <w:r>
        <w:rPr>
          <w:b/>
          <w:sz w:val="24"/>
          <w:szCs w:val="24"/>
        </w:rPr>
        <w:t>4</w:t>
      </w:r>
      <w:r>
        <w:rPr>
          <w:sz w:val="24"/>
          <w:szCs w:val="24"/>
        </w:rPr>
        <w:t>]</w:t>
      </w:r>
      <w:r w:rsidRPr="008A75AD">
        <w:rPr>
          <w:sz w:val="24"/>
          <w:szCs w:val="24"/>
        </w:rPr>
        <w:t xml:space="preserve"> face validity, i.e. credibil</w:t>
      </w:r>
      <w:r w:rsidR="006E13F8">
        <w:rPr>
          <w:sz w:val="24"/>
          <w:szCs w:val="24"/>
        </w:rPr>
        <w:t>ity</w:t>
      </w:r>
      <w:r w:rsidR="0041724B">
        <w:rPr>
          <w:sz w:val="24"/>
          <w:szCs w:val="24"/>
        </w:rPr>
        <w:t>:</w:t>
      </w:r>
      <w:r w:rsidR="006E13F8">
        <w:rPr>
          <w:sz w:val="24"/>
          <w:szCs w:val="24"/>
        </w:rPr>
        <w:t xml:space="preserve"> </w:t>
      </w:r>
      <w:r w:rsidR="0041724B">
        <w:rPr>
          <w:sz w:val="24"/>
          <w:szCs w:val="24"/>
        </w:rPr>
        <w:t>a</w:t>
      </w:r>
      <w:r w:rsidR="006E13F8">
        <w:rPr>
          <w:sz w:val="24"/>
          <w:szCs w:val="24"/>
        </w:rPr>
        <w:t>re the criteria sensible?</w:t>
      </w:r>
      <w:r w:rsidRPr="008A75AD">
        <w:rPr>
          <w:sz w:val="24"/>
          <w:szCs w:val="24"/>
        </w:rPr>
        <w:t xml:space="preserve">; </w:t>
      </w:r>
      <w:r>
        <w:rPr>
          <w:sz w:val="24"/>
          <w:szCs w:val="24"/>
        </w:rPr>
        <w:t>[</w:t>
      </w:r>
      <w:r>
        <w:rPr>
          <w:b/>
          <w:sz w:val="24"/>
          <w:szCs w:val="24"/>
        </w:rPr>
        <w:t>5</w:t>
      </w:r>
      <w:r>
        <w:rPr>
          <w:sz w:val="24"/>
          <w:szCs w:val="24"/>
        </w:rPr>
        <w:t>]</w:t>
      </w:r>
      <w:r w:rsidRPr="008A75AD">
        <w:rPr>
          <w:sz w:val="24"/>
          <w:szCs w:val="24"/>
        </w:rPr>
        <w:t xml:space="preserve"> content validity, i.e. comprehensiveness</w:t>
      </w:r>
      <w:r w:rsidR="006E13F8">
        <w:rPr>
          <w:sz w:val="24"/>
          <w:szCs w:val="24"/>
        </w:rPr>
        <w:t>: d</w:t>
      </w:r>
      <w:r w:rsidRPr="008A75AD">
        <w:rPr>
          <w:sz w:val="24"/>
          <w:szCs w:val="24"/>
        </w:rPr>
        <w:t xml:space="preserve">o the criteria sample all </w:t>
      </w:r>
      <w:r w:rsidRPr="008A75AD">
        <w:rPr>
          <w:sz w:val="24"/>
          <w:szCs w:val="24"/>
        </w:rPr>
        <w:lastRenderedPageBreak/>
        <w:t xml:space="preserve">of the domains of the disease?; </w:t>
      </w:r>
      <w:r>
        <w:rPr>
          <w:b/>
          <w:sz w:val="24"/>
          <w:szCs w:val="24"/>
        </w:rPr>
        <w:t>[6]</w:t>
      </w:r>
      <w:r w:rsidRPr="008A75AD">
        <w:rPr>
          <w:sz w:val="24"/>
          <w:szCs w:val="24"/>
        </w:rPr>
        <w:t xml:space="preserve"> criterion validity</w:t>
      </w:r>
      <w:r w:rsidR="006E13F8">
        <w:rPr>
          <w:sz w:val="24"/>
          <w:szCs w:val="24"/>
        </w:rPr>
        <w:t xml:space="preserve">: </w:t>
      </w:r>
      <w:r w:rsidR="0041724B">
        <w:rPr>
          <w:sz w:val="24"/>
          <w:szCs w:val="24"/>
        </w:rPr>
        <w:t xml:space="preserve">based on AUC, </w:t>
      </w:r>
      <w:r w:rsidR="006E13F8">
        <w:rPr>
          <w:sz w:val="24"/>
          <w:szCs w:val="24"/>
        </w:rPr>
        <w:t>d</w:t>
      </w:r>
      <w:r>
        <w:rPr>
          <w:sz w:val="24"/>
          <w:szCs w:val="24"/>
        </w:rPr>
        <w:t xml:space="preserve">o </w:t>
      </w:r>
      <w:r w:rsidRPr="008A75AD">
        <w:rPr>
          <w:sz w:val="24"/>
          <w:szCs w:val="24"/>
        </w:rPr>
        <w:t>the criteria accurately approximat</w:t>
      </w:r>
      <w:r>
        <w:rPr>
          <w:sz w:val="24"/>
          <w:szCs w:val="24"/>
        </w:rPr>
        <w:t>e</w:t>
      </w:r>
      <w:r w:rsidRPr="008A75AD">
        <w:rPr>
          <w:sz w:val="24"/>
          <w:szCs w:val="24"/>
        </w:rPr>
        <w:t xml:space="preserve"> the “gold standard</w:t>
      </w:r>
      <w:r w:rsidR="006E13F8">
        <w:rPr>
          <w:sz w:val="24"/>
          <w:szCs w:val="24"/>
        </w:rPr>
        <w:t>”, i.e. the</w:t>
      </w:r>
      <w:r>
        <w:rPr>
          <w:sz w:val="24"/>
          <w:szCs w:val="24"/>
        </w:rPr>
        <w:t xml:space="preserve"> </w:t>
      </w:r>
      <w:r w:rsidRPr="008A75AD">
        <w:rPr>
          <w:sz w:val="24"/>
          <w:szCs w:val="24"/>
        </w:rPr>
        <w:t>adjudicated disease course as per 67%-Rule or Majority-Rule</w:t>
      </w:r>
      <w:r>
        <w:rPr>
          <w:sz w:val="24"/>
          <w:szCs w:val="24"/>
        </w:rPr>
        <w:t>?</w:t>
      </w:r>
      <w:r w:rsidRPr="008A75AD">
        <w:rPr>
          <w:sz w:val="24"/>
          <w:szCs w:val="24"/>
        </w:rPr>
        <w:t xml:space="preserve">; </w:t>
      </w:r>
      <w:r>
        <w:rPr>
          <w:b/>
          <w:sz w:val="24"/>
          <w:szCs w:val="24"/>
        </w:rPr>
        <w:t>[7]</w:t>
      </w:r>
      <w:r w:rsidRPr="008A75AD">
        <w:rPr>
          <w:sz w:val="24"/>
          <w:szCs w:val="24"/>
        </w:rPr>
        <w:t xml:space="preserve"> sensitivity and specificity</w:t>
      </w:r>
      <w:r w:rsidR="006E13F8">
        <w:rPr>
          <w:sz w:val="24"/>
          <w:szCs w:val="24"/>
        </w:rPr>
        <w:t>: d</w:t>
      </w:r>
      <w:r w:rsidRPr="008A75AD">
        <w:rPr>
          <w:sz w:val="24"/>
          <w:szCs w:val="24"/>
        </w:rPr>
        <w:t>o the criteria effectively identify patients with cSLE flares and di</w:t>
      </w:r>
      <w:r w:rsidR="006E13F8">
        <w:rPr>
          <w:sz w:val="24"/>
          <w:szCs w:val="24"/>
        </w:rPr>
        <w:t xml:space="preserve">stinguish </w:t>
      </w:r>
      <w:r w:rsidRPr="008A75AD">
        <w:rPr>
          <w:sz w:val="24"/>
          <w:szCs w:val="24"/>
        </w:rPr>
        <w:t>them from patients who do not have a flare of their cSLE</w:t>
      </w:r>
      <w:r w:rsidR="006E13F8">
        <w:rPr>
          <w:sz w:val="24"/>
          <w:szCs w:val="24"/>
        </w:rPr>
        <w:t>?</w:t>
      </w:r>
      <w:r w:rsidRPr="008A75AD">
        <w:rPr>
          <w:sz w:val="24"/>
          <w:szCs w:val="24"/>
        </w:rPr>
        <w:t>;</w:t>
      </w:r>
      <w:r>
        <w:rPr>
          <w:sz w:val="24"/>
          <w:szCs w:val="24"/>
        </w:rPr>
        <w:t xml:space="preserve"> and</w:t>
      </w:r>
      <w:r w:rsidRPr="008A75AD">
        <w:rPr>
          <w:sz w:val="24"/>
          <w:szCs w:val="24"/>
        </w:rPr>
        <w:t xml:space="preserve"> </w:t>
      </w:r>
      <w:r>
        <w:rPr>
          <w:b/>
          <w:sz w:val="24"/>
          <w:szCs w:val="24"/>
        </w:rPr>
        <w:t xml:space="preserve">[8] </w:t>
      </w:r>
      <w:r w:rsidRPr="008A75AD">
        <w:rPr>
          <w:sz w:val="24"/>
          <w:szCs w:val="24"/>
        </w:rPr>
        <w:t>discrimina</w:t>
      </w:r>
      <w:r w:rsidR="00FC4746">
        <w:rPr>
          <w:sz w:val="24"/>
          <w:szCs w:val="24"/>
        </w:rPr>
        <w:t>nt</w:t>
      </w:r>
      <w:r w:rsidRPr="008A75AD">
        <w:rPr>
          <w:sz w:val="24"/>
          <w:szCs w:val="24"/>
        </w:rPr>
        <w:t xml:space="preserve"> validity</w:t>
      </w:r>
      <w:r w:rsidR="006E13F8">
        <w:rPr>
          <w:sz w:val="24"/>
          <w:szCs w:val="24"/>
        </w:rPr>
        <w:t>: d</w:t>
      </w:r>
      <w:r w:rsidRPr="008A75AD">
        <w:rPr>
          <w:sz w:val="24"/>
          <w:szCs w:val="24"/>
        </w:rPr>
        <w:t>o the criteria detect the smalle</w:t>
      </w:r>
      <w:r w:rsidR="006E13F8">
        <w:rPr>
          <w:sz w:val="24"/>
          <w:szCs w:val="24"/>
        </w:rPr>
        <w:t>st clinically important change?</w:t>
      </w:r>
      <w:r w:rsidR="000200B8">
        <w:rPr>
          <w:sz w:val="24"/>
          <w:szCs w:val="24"/>
        </w:rPr>
        <w:t xml:space="preserve"> (i.e.</w:t>
      </w:r>
      <w:del w:id="30" w:author="Brunner, Hermine" w:date="2017-09-22T17:11:00Z">
        <w:r w:rsidR="000200B8" w:rsidDel="00FC4D61">
          <w:rPr>
            <w:sz w:val="24"/>
            <w:szCs w:val="24"/>
          </w:rPr>
          <w:delText>,</w:delText>
        </w:r>
      </w:del>
      <w:r w:rsidR="000200B8">
        <w:rPr>
          <w:sz w:val="24"/>
          <w:szCs w:val="24"/>
        </w:rPr>
        <w:t xml:space="preserve"> </w:t>
      </w:r>
      <w:r w:rsidRPr="008A75AD">
        <w:rPr>
          <w:sz w:val="24"/>
          <w:szCs w:val="24"/>
        </w:rPr>
        <w:t>discriminat</w:t>
      </w:r>
      <w:r w:rsidR="006E13F8">
        <w:rPr>
          <w:sz w:val="24"/>
          <w:szCs w:val="24"/>
        </w:rPr>
        <w:t>e</w:t>
      </w:r>
      <w:r w:rsidRPr="008A75AD">
        <w:rPr>
          <w:sz w:val="24"/>
          <w:szCs w:val="24"/>
        </w:rPr>
        <w:t xml:space="preserve"> patien</w:t>
      </w:r>
      <w:r w:rsidR="005C52EC">
        <w:rPr>
          <w:sz w:val="24"/>
          <w:szCs w:val="24"/>
        </w:rPr>
        <w:t>ts with one of the following disease courses: minor flare, moderate flare, major flare, no flare</w:t>
      </w:r>
      <w:r w:rsidRPr="008A75AD">
        <w:rPr>
          <w:sz w:val="24"/>
          <w:szCs w:val="24"/>
        </w:rPr>
        <w:t>).</w:t>
      </w:r>
      <w:r w:rsidR="00225AE5">
        <w:rPr>
          <w:sz w:val="24"/>
          <w:szCs w:val="24"/>
        </w:rPr>
        <w:t xml:space="preserve"> </w:t>
      </w:r>
      <w:r w:rsidRPr="008A75AD">
        <w:rPr>
          <w:sz w:val="24"/>
          <w:szCs w:val="24"/>
        </w:rPr>
        <w:t xml:space="preserve">Based on the above considerations, the </w:t>
      </w:r>
      <w:del w:id="31" w:author="Brunner, Hermine" w:date="2017-09-22T19:46:00Z">
        <w:r w:rsidDel="004E6F8F">
          <w:rPr>
            <w:sz w:val="24"/>
            <w:szCs w:val="24"/>
          </w:rPr>
          <w:delText xml:space="preserve">CC </w:delText>
        </w:r>
      </w:del>
      <w:ins w:id="32" w:author="Brunner, Hermine" w:date="2017-09-22T19:46:00Z">
        <w:r w:rsidR="004E6F8F">
          <w:rPr>
            <w:sz w:val="24"/>
            <w:szCs w:val="24"/>
          </w:rPr>
          <w:t xml:space="preserve">Consensus Conference </w:t>
        </w:r>
      </w:ins>
      <w:r w:rsidR="003B4143">
        <w:rPr>
          <w:sz w:val="24"/>
          <w:szCs w:val="24"/>
        </w:rPr>
        <w:t>experts</w:t>
      </w:r>
      <w:r w:rsidRPr="008A75AD">
        <w:rPr>
          <w:sz w:val="24"/>
          <w:szCs w:val="24"/>
        </w:rPr>
        <w:t xml:space="preserve"> were asked to rank the candidate flare criteria from 1 (lowest) to</w:t>
      </w:r>
      <w:r w:rsidR="00F409B3">
        <w:rPr>
          <w:sz w:val="24"/>
          <w:szCs w:val="24"/>
        </w:rPr>
        <w:t xml:space="preserve"> 4</w:t>
      </w:r>
      <w:r w:rsidRPr="008A75AD">
        <w:rPr>
          <w:sz w:val="24"/>
          <w:szCs w:val="24"/>
        </w:rPr>
        <w:t xml:space="preserve"> (highest validity).</w:t>
      </w:r>
    </w:p>
    <w:p w14:paraId="589B1BD0" w14:textId="77777777" w:rsidR="00E267E4" w:rsidRDefault="00F44047" w:rsidP="009728F1">
      <w:pPr>
        <w:spacing w:line="480" w:lineRule="auto"/>
        <w:ind w:firstLine="720"/>
        <w:jc w:val="both"/>
        <w:outlineLvl w:val="0"/>
        <w:rPr>
          <w:bCs/>
          <w:sz w:val="24"/>
          <w:szCs w:val="24"/>
        </w:rPr>
      </w:pPr>
      <w:r w:rsidRPr="00876483">
        <w:rPr>
          <w:bCs/>
          <w:sz w:val="24"/>
          <w:szCs w:val="24"/>
        </w:rPr>
        <w:t xml:space="preserve">The survey source </w:t>
      </w:r>
      <w:r>
        <w:rPr>
          <w:bCs/>
          <w:sz w:val="24"/>
          <w:szCs w:val="24"/>
        </w:rPr>
        <w:t>data w</w:t>
      </w:r>
      <w:r w:rsidR="00C6740B">
        <w:rPr>
          <w:bCs/>
          <w:sz w:val="24"/>
          <w:szCs w:val="24"/>
        </w:rPr>
        <w:t>ere</w:t>
      </w:r>
      <w:r>
        <w:rPr>
          <w:bCs/>
          <w:sz w:val="24"/>
          <w:szCs w:val="24"/>
        </w:rPr>
        <w:t xml:space="preserve"> batch-processed, and </w:t>
      </w:r>
      <w:r w:rsidRPr="00876483">
        <w:rPr>
          <w:bCs/>
          <w:sz w:val="24"/>
          <w:szCs w:val="24"/>
        </w:rPr>
        <w:t>open source online survey software, Limesurvey,</w:t>
      </w:r>
      <w:r>
        <w:rPr>
          <w:bCs/>
          <w:sz w:val="24"/>
          <w:szCs w:val="24"/>
        </w:rPr>
        <w:t xml:space="preserve"> </w:t>
      </w:r>
      <w:r w:rsidRPr="00876483">
        <w:rPr>
          <w:bCs/>
          <w:sz w:val="24"/>
          <w:szCs w:val="24"/>
        </w:rPr>
        <w:t xml:space="preserve">was used </w:t>
      </w:r>
      <w:r w:rsidR="00652F6F">
        <w:rPr>
          <w:bCs/>
          <w:sz w:val="24"/>
          <w:szCs w:val="24"/>
        </w:rPr>
        <w:t>for response</w:t>
      </w:r>
      <w:r>
        <w:rPr>
          <w:bCs/>
          <w:sz w:val="24"/>
          <w:szCs w:val="24"/>
        </w:rPr>
        <w:t xml:space="preserve"> management and </w:t>
      </w:r>
      <w:r w:rsidRPr="00876483">
        <w:rPr>
          <w:bCs/>
          <w:sz w:val="24"/>
          <w:szCs w:val="24"/>
        </w:rPr>
        <w:t>as a presentation</w:t>
      </w:r>
      <w:r>
        <w:rPr>
          <w:bCs/>
          <w:sz w:val="24"/>
          <w:szCs w:val="24"/>
        </w:rPr>
        <w:t xml:space="preserve"> </w:t>
      </w:r>
      <w:r w:rsidRPr="00876483">
        <w:rPr>
          <w:bCs/>
          <w:sz w:val="24"/>
          <w:szCs w:val="24"/>
        </w:rPr>
        <w:t>layer</w:t>
      </w:r>
      <w:r>
        <w:rPr>
          <w:bCs/>
          <w:sz w:val="24"/>
          <w:szCs w:val="24"/>
        </w:rPr>
        <w:t xml:space="preserve"> (see </w:t>
      </w:r>
      <w:hyperlink r:id="rId9" w:history="1">
        <w:r w:rsidRPr="00066A1F">
          <w:rPr>
            <w:rStyle w:val="Hyperlink"/>
            <w:bCs/>
            <w:sz w:val="24"/>
            <w:szCs w:val="24"/>
          </w:rPr>
          <w:t>http://www.limesurvey.org/</w:t>
        </w:r>
      </w:hyperlink>
      <w:r>
        <w:rPr>
          <w:bCs/>
          <w:sz w:val="24"/>
          <w:szCs w:val="24"/>
        </w:rPr>
        <w:t>)</w:t>
      </w:r>
      <w:r w:rsidRPr="00876483">
        <w:rPr>
          <w:bCs/>
          <w:sz w:val="24"/>
          <w:szCs w:val="24"/>
        </w:rPr>
        <w:t>.</w:t>
      </w:r>
      <w:r>
        <w:rPr>
          <w:bCs/>
          <w:sz w:val="24"/>
          <w:szCs w:val="24"/>
        </w:rPr>
        <w:t xml:space="preserve"> </w:t>
      </w:r>
    </w:p>
    <w:p w14:paraId="12A17E50" w14:textId="5186CD95" w:rsidR="00434B35" w:rsidRPr="008A75AD" w:rsidRDefault="00434B35" w:rsidP="009728F1">
      <w:pPr>
        <w:spacing w:line="480" w:lineRule="auto"/>
        <w:ind w:firstLine="720"/>
        <w:jc w:val="both"/>
        <w:outlineLvl w:val="0"/>
        <w:rPr>
          <w:sz w:val="24"/>
          <w:szCs w:val="24"/>
        </w:rPr>
      </w:pPr>
      <w:r w:rsidRPr="008A75AD">
        <w:rPr>
          <w:sz w:val="24"/>
          <w:szCs w:val="24"/>
        </w:rPr>
        <w:t>All analyses were done using SAS 9.</w:t>
      </w:r>
      <w:r w:rsidR="00A951A0">
        <w:rPr>
          <w:sz w:val="24"/>
          <w:szCs w:val="24"/>
        </w:rPr>
        <w:t>4</w:t>
      </w:r>
      <w:r w:rsidRPr="008A75AD">
        <w:rPr>
          <w:sz w:val="24"/>
          <w:szCs w:val="24"/>
        </w:rPr>
        <w:t xml:space="preserve"> (SAS, Cary, NC) software and SYS</w:t>
      </w:r>
      <w:r>
        <w:rPr>
          <w:sz w:val="24"/>
          <w:szCs w:val="24"/>
        </w:rPr>
        <w:t>T</w:t>
      </w:r>
      <w:r w:rsidRPr="008A75AD">
        <w:rPr>
          <w:sz w:val="24"/>
          <w:szCs w:val="24"/>
        </w:rPr>
        <w:t>AT 12 (</w:t>
      </w:r>
      <w:r w:rsidRPr="008A75AD">
        <w:rPr>
          <w:color w:val="252424"/>
          <w:sz w:val="24"/>
          <w:szCs w:val="24"/>
        </w:rPr>
        <w:t xml:space="preserve">Systat Software, Inc, Chicago, IL) </w:t>
      </w:r>
      <w:r w:rsidRPr="008A75AD">
        <w:rPr>
          <w:sz w:val="24"/>
          <w:szCs w:val="24"/>
        </w:rPr>
        <w:t>software.</w:t>
      </w:r>
      <w:r w:rsidR="00225AE5">
        <w:rPr>
          <w:sz w:val="24"/>
          <w:szCs w:val="24"/>
        </w:rPr>
        <w:t xml:space="preserve"> </w:t>
      </w:r>
      <w:r w:rsidRPr="008A75AD">
        <w:rPr>
          <w:sz w:val="24"/>
          <w:szCs w:val="24"/>
        </w:rPr>
        <w:t>P-values &lt; 0.05 were considered statistically significant.</w:t>
      </w:r>
      <w:r w:rsidR="00225AE5">
        <w:rPr>
          <w:sz w:val="24"/>
          <w:szCs w:val="24"/>
        </w:rPr>
        <w:t xml:space="preserve"> </w:t>
      </w:r>
    </w:p>
    <w:p w14:paraId="587784EC" w14:textId="77777777" w:rsidR="00434B35" w:rsidRPr="008A75AD" w:rsidRDefault="00434B35" w:rsidP="007848A6">
      <w:pPr>
        <w:spacing w:line="480" w:lineRule="auto"/>
        <w:jc w:val="both"/>
        <w:rPr>
          <w:b/>
          <w:sz w:val="24"/>
          <w:szCs w:val="24"/>
        </w:rPr>
      </w:pPr>
    </w:p>
    <w:p w14:paraId="7C3344F9" w14:textId="77777777" w:rsidR="00434B35" w:rsidRPr="008A75AD" w:rsidRDefault="00434B35" w:rsidP="005D26BD">
      <w:pPr>
        <w:spacing w:line="480" w:lineRule="auto"/>
        <w:jc w:val="both"/>
        <w:rPr>
          <w:sz w:val="24"/>
          <w:szCs w:val="24"/>
        </w:rPr>
      </w:pPr>
      <w:r w:rsidRPr="008A75AD">
        <w:rPr>
          <w:b/>
          <w:sz w:val="24"/>
          <w:szCs w:val="24"/>
        </w:rPr>
        <w:t>Ethics Review</w:t>
      </w:r>
    </w:p>
    <w:p w14:paraId="55E9EC3B" w14:textId="77777777" w:rsidR="00434B35" w:rsidRDefault="00434B35" w:rsidP="00F30405">
      <w:pPr>
        <w:spacing w:line="480" w:lineRule="auto"/>
        <w:jc w:val="both"/>
        <w:rPr>
          <w:sz w:val="24"/>
          <w:szCs w:val="24"/>
        </w:rPr>
      </w:pPr>
      <w:r w:rsidRPr="008A75AD">
        <w:rPr>
          <w:sz w:val="24"/>
          <w:szCs w:val="24"/>
        </w:rPr>
        <w:t xml:space="preserve">The study was approved by the institutional review boards of the participating pediatric rheumatology centers. Informed consent was obtained from all parents and, as appropriate, assent was given by the participants prior to the study procedures. </w:t>
      </w:r>
    </w:p>
    <w:p w14:paraId="20167906" w14:textId="77777777" w:rsidR="00FA1722" w:rsidRPr="008A75AD" w:rsidRDefault="00FA1722" w:rsidP="00F30405">
      <w:pPr>
        <w:spacing w:line="480" w:lineRule="auto"/>
        <w:jc w:val="both"/>
        <w:rPr>
          <w:sz w:val="24"/>
          <w:szCs w:val="24"/>
        </w:rPr>
      </w:pPr>
    </w:p>
    <w:p w14:paraId="041FB0B3" w14:textId="77777777" w:rsidR="00FA1722" w:rsidRDefault="00FA1722">
      <w:pPr>
        <w:rPr>
          <w:b/>
          <w:bCs/>
          <w:i/>
          <w:sz w:val="24"/>
          <w:szCs w:val="24"/>
        </w:rPr>
      </w:pPr>
      <w:r>
        <w:rPr>
          <w:b/>
          <w:bCs/>
          <w:i/>
          <w:sz w:val="24"/>
          <w:szCs w:val="24"/>
        </w:rPr>
        <w:br w:type="page"/>
      </w:r>
    </w:p>
    <w:p w14:paraId="69720214" w14:textId="192D90FB" w:rsidR="00434B35" w:rsidRDefault="00434B35" w:rsidP="00D406F8">
      <w:pPr>
        <w:spacing w:line="480" w:lineRule="auto"/>
        <w:jc w:val="center"/>
        <w:outlineLvl w:val="0"/>
        <w:rPr>
          <w:b/>
          <w:bCs/>
          <w:i/>
          <w:sz w:val="24"/>
          <w:szCs w:val="24"/>
        </w:rPr>
      </w:pPr>
      <w:r w:rsidRPr="008A75AD">
        <w:rPr>
          <w:b/>
          <w:bCs/>
          <w:i/>
          <w:sz w:val="24"/>
          <w:szCs w:val="24"/>
        </w:rPr>
        <w:lastRenderedPageBreak/>
        <w:t>RESULTS</w:t>
      </w:r>
    </w:p>
    <w:p w14:paraId="55C6A2B0" w14:textId="77777777" w:rsidR="006459BF" w:rsidRPr="008A75AD" w:rsidRDefault="006459BF" w:rsidP="00D406F8">
      <w:pPr>
        <w:spacing w:line="480" w:lineRule="auto"/>
        <w:jc w:val="center"/>
        <w:outlineLvl w:val="0"/>
        <w:rPr>
          <w:b/>
          <w:bCs/>
          <w:i/>
          <w:sz w:val="24"/>
          <w:szCs w:val="24"/>
        </w:rPr>
      </w:pPr>
    </w:p>
    <w:p w14:paraId="405C2995" w14:textId="77777777" w:rsidR="00161F8E" w:rsidRPr="00161F8E" w:rsidRDefault="00161F8E" w:rsidP="00161F8E">
      <w:pPr>
        <w:spacing w:line="480" w:lineRule="auto"/>
        <w:jc w:val="both"/>
        <w:outlineLvl w:val="0"/>
        <w:rPr>
          <w:b/>
          <w:sz w:val="24"/>
          <w:szCs w:val="24"/>
        </w:rPr>
      </w:pPr>
      <w:r>
        <w:rPr>
          <w:b/>
          <w:sz w:val="24"/>
          <w:szCs w:val="24"/>
        </w:rPr>
        <w:t xml:space="preserve">Patient Profile Raters and Validation Dataset (Steps 1 and 2) </w:t>
      </w:r>
    </w:p>
    <w:p w14:paraId="2AB40555" w14:textId="65D61470" w:rsidR="00434B35" w:rsidRDefault="00434B35" w:rsidP="00F30405">
      <w:pPr>
        <w:spacing w:line="480" w:lineRule="auto"/>
        <w:jc w:val="both"/>
        <w:outlineLvl w:val="0"/>
        <w:rPr>
          <w:sz w:val="24"/>
          <w:szCs w:val="24"/>
        </w:rPr>
      </w:pPr>
      <w:r w:rsidRPr="008A75AD">
        <w:rPr>
          <w:sz w:val="24"/>
          <w:szCs w:val="24"/>
        </w:rPr>
        <w:t>A tot</w:t>
      </w:r>
      <w:r w:rsidR="00161F8E">
        <w:rPr>
          <w:sz w:val="24"/>
          <w:szCs w:val="24"/>
        </w:rPr>
        <w:t xml:space="preserve">al of </w:t>
      </w:r>
      <w:r w:rsidR="00161F8E" w:rsidRPr="00161F8E">
        <w:rPr>
          <w:sz w:val="24"/>
          <w:szCs w:val="24"/>
        </w:rPr>
        <w:t xml:space="preserve">2,996 ratings were provided </w:t>
      </w:r>
      <w:r w:rsidR="00161F8E">
        <w:rPr>
          <w:sz w:val="24"/>
          <w:szCs w:val="24"/>
        </w:rPr>
        <w:t xml:space="preserve">to 503 </w:t>
      </w:r>
      <w:r w:rsidR="00161F8E" w:rsidRPr="00161F8E">
        <w:rPr>
          <w:sz w:val="24"/>
          <w:szCs w:val="24"/>
        </w:rPr>
        <w:t>pediatric rheumatologists and used for Step 2. The response-rate of the pediatric rheumatologists to the PP was 54% (274/503</w:t>
      </w:r>
      <w:r w:rsidR="00161F8E">
        <w:rPr>
          <w:sz w:val="24"/>
          <w:szCs w:val="24"/>
        </w:rPr>
        <w:t>; locations:</w:t>
      </w:r>
      <w:r w:rsidR="00161F8E" w:rsidRPr="00161F8E">
        <w:rPr>
          <w:sz w:val="24"/>
          <w:szCs w:val="24"/>
        </w:rPr>
        <w:t xml:space="preserve"> 30% from the U.S. and Canada; 8% from Australia/Asia, 3% Africa/Middle East, 40% South and Central America, and 19% Europe). The majority (69%) of PP raters had over 10 years of experience in treating cSLE. </w:t>
      </w:r>
      <w:r w:rsidR="008C2DBB">
        <w:rPr>
          <w:sz w:val="24"/>
          <w:szCs w:val="24"/>
        </w:rPr>
        <w:t xml:space="preserve">There were </w:t>
      </w:r>
      <w:r w:rsidR="00161F8E" w:rsidRPr="00161F8E">
        <w:rPr>
          <w:sz w:val="24"/>
          <w:szCs w:val="24"/>
        </w:rPr>
        <w:t>1860 PP (</w:t>
      </w:r>
      <w:r w:rsidR="008C2DBB">
        <w:rPr>
          <w:sz w:val="24"/>
          <w:szCs w:val="24"/>
        </w:rPr>
        <w:t>1860/2996= 62</w:t>
      </w:r>
      <w:r w:rsidR="00161F8E" w:rsidRPr="00161F8E">
        <w:rPr>
          <w:sz w:val="24"/>
          <w:szCs w:val="24"/>
        </w:rPr>
        <w:t xml:space="preserve">%) </w:t>
      </w:r>
      <w:r w:rsidR="008C2DBB">
        <w:rPr>
          <w:sz w:val="24"/>
          <w:szCs w:val="24"/>
        </w:rPr>
        <w:t xml:space="preserve">that </w:t>
      </w:r>
      <w:r w:rsidR="00161F8E" w:rsidRPr="00161F8E">
        <w:rPr>
          <w:sz w:val="24"/>
          <w:szCs w:val="24"/>
        </w:rPr>
        <w:t>were rat</w:t>
      </w:r>
      <w:r w:rsidRPr="008A75AD">
        <w:rPr>
          <w:sz w:val="24"/>
          <w:szCs w:val="24"/>
        </w:rPr>
        <w:t xml:space="preserve">ed by at least 4 raters, hence considered </w:t>
      </w:r>
      <w:r>
        <w:rPr>
          <w:sz w:val="24"/>
          <w:szCs w:val="24"/>
        </w:rPr>
        <w:t>“</w:t>
      </w:r>
      <w:r w:rsidRPr="008A75AD">
        <w:rPr>
          <w:sz w:val="24"/>
          <w:szCs w:val="24"/>
        </w:rPr>
        <w:t>qualified</w:t>
      </w:r>
      <w:r>
        <w:rPr>
          <w:sz w:val="24"/>
          <w:szCs w:val="24"/>
        </w:rPr>
        <w:t>”</w:t>
      </w:r>
      <w:r w:rsidRPr="008A75AD">
        <w:rPr>
          <w:sz w:val="24"/>
          <w:szCs w:val="24"/>
        </w:rPr>
        <w:t xml:space="preserve"> for inclusion in Step 3. </w:t>
      </w:r>
      <w:r w:rsidRPr="00922831">
        <w:rPr>
          <w:sz w:val="24"/>
          <w:szCs w:val="24"/>
        </w:rPr>
        <w:t xml:space="preserve">There were no significant differences </w:t>
      </w:r>
      <w:r w:rsidRPr="006459BF">
        <w:rPr>
          <w:sz w:val="24"/>
          <w:szCs w:val="24"/>
        </w:rPr>
        <w:t xml:space="preserve">of distribution of flares between qualified and unqualified PP (Fisher’s exact test, p=0.62). </w:t>
      </w:r>
    </w:p>
    <w:p w14:paraId="573D5D4D" w14:textId="133C0818" w:rsidR="006459BF" w:rsidRPr="00D83460" w:rsidRDefault="00434B35" w:rsidP="006459BF">
      <w:pPr>
        <w:spacing w:line="480" w:lineRule="auto"/>
        <w:ind w:firstLine="720"/>
        <w:jc w:val="both"/>
        <w:outlineLvl w:val="0"/>
        <w:rPr>
          <w:color w:val="000000"/>
          <w:sz w:val="24"/>
          <w:szCs w:val="24"/>
        </w:rPr>
      </w:pPr>
      <w:r w:rsidRPr="005D1125">
        <w:rPr>
          <w:sz w:val="24"/>
          <w:szCs w:val="24"/>
        </w:rPr>
        <w:t xml:space="preserve">When the </w:t>
      </w:r>
      <w:r w:rsidRPr="00DE1141">
        <w:rPr>
          <w:i/>
          <w:sz w:val="24"/>
          <w:szCs w:val="24"/>
        </w:rPr>
        <w:t>Majority-Rule</w:t>
      </w:r>
      <w:r w:rsidRPr="005D1125">
        <w:rPr>
          <w:sz w:val="24"/>
          <w:szCs w:val="24"/>
        </w:rPr>
        <w:t xml:space="preserve"> was applied to the “qualified” PP, there were </w:t>
      </w:r>
      <w:r w:rsidR="00DE1141">
        <w:rPr>
          <w:color w:val="000000"/>
          <w:sz w:val="24"/>
          <w:szCs w:val="24"/>
        </w:rPr>
        <w:t xml:space="preserve">1318 </w:t>
      </w:r>
      <w:r w:rsidRPr="005D1125">
        <w:rPr>
          <w:color w:val="000000"/>
          <w:sz w:val="24"/>
          <w:szCs w:val="24"/>
        </w:rPr>
        <w:t>PP representing global flares (</w:t>
      </w:r>
      <w:r w:rsidR="00DE1141">
        <w:rPr>
          <w:color w:val="000000"/>
          <w:sz w:val="24"/>
          <w:szCs w:val="24"/>
        </w:rPr>
        <w:t>510 minor flares, 483</w:t>
      </w:r>
      <w:r w:rsidRPr="005D1125">
        <w:rPr>
          <w:color w:val="000000"/>
          <w:sz w:val="24"/>
          <w:szCs w:val="24"/>
        </w:rPr>
        <w:t xml:space="preserve"> moderate flares and </w:t>
      </w:r>
      <w:r w:rsidR="00DE1141">
        <w:rPr>
          <w:color w:val="000000"/>
          <w:sz w:val="24"/>
          <w:szCs w:val="24"/>
        </w:rPr>
        <w:t>325</w:t>
      </w:r>
      <w:r w:rsidRPr="005D1125">
        <w:rPr>
          <w:color w:val="000000"/>
          <w:sz w:val="24"/>
          <w:szCs w:val="24"/>
        </w:rPr>
        <w:t xml:space="preserve"> major flares) and </w:t>
      </w:r>
      <w:r w:rsidR="00DE1141">
        <w:rPr>
          <w:color w:val="000000"/>
          <w:sz w:val="24"/>
          <w:szCs w:val="24"/>
        </w:rPr>
        <w:t>542 unchanged/improved (29% of 1860</w:t>
      </w:r>
      <w:r w:rsidRPr="005D1125">
        <w:rPr>
          <w:color w:val="000000"/>
          <w:sz w:val="24"/>
          <w:szCs w:val="24"/>
        </w:rPr>
        <w:t xml:space="preserve"> PP)</w:t>
      </w:r>
      <w:r w:rsidR="003B1169">
        <w:rPr>
          <w:color w:val="000000"/>
          <w:sz w:val="24"/>
          <w:szCs w:val="24"/>
        </w:rPr>
        <w:t xml:space="preserve">. When applying </w:t>
      </w:r>
      <w:r w:rsidR="00DE1141">
        <w:rPr>
          <w:color w:val="000000"/>
          <w:sz w:val="24"/>
          <w:szCs w:val="24"/>
        </w:rPr>
        <w:t>t</w:t>
      </w:r>
      <w:r w:rsidRPr="005D1125">
        <w:rPr>
          <w:color w:val="000000"/>
          <w:sz w:val="24"/>
          <w:szCs w:val="24"/>
        </w:rPr>
        <w:t xml:space="preserve">he </w:t>
      </w:r>
      <w:r w:rsidRPr="005D1125">
        <w:rPr>
          <w:sz w:val="24"/>
          <w:szCs w:val="24"/>
        </w:rPr>
        <w:t>67%-Rule</w:t>
      </w:r>
      <w:r w:rsidR="003B1169">
        <w:rPr>
          <w:sz w:val="24"/>
          <w:szCs w:val="24"/>
        </w:rPr>
        <w:t xml:space="preserve"> to the 1860, only 818 PP </w:t>
      </w:r>
      <w:r w:rsidR="00A951A0">
        <w:rPr>
          <w:sz w:val="24"/>
          <w:szCs w:val="24"/>
        </w:rPr>
        <w:t xml:space="preserve">remained </w:t>
      </w:r>
      <w:r w:rsidR="003B1169">
        <w:rPr>
          <w:sz w:val="24"/>
          <w:szCs w:val="24"/>
        </w:rPr>
        <w:t xml:space="preserve">available for analysis, among them 484 </w:t>
      </w:r>
      <w:r w:rsidR="00F44047" w:rsidRPr="005D1125">
        <w:rPr>
          <w:color w:val="000000"/>
          <w:sz w:val="24"/>
          <w:szCs w:val="24"/>
        </w:rPr>
        <w:t xml:space="preserve">representing </w:t>
      </w:r>
      <w:r w:rsidR="003B1169">
        <w:rPr>
          <w:color w:val="000000"/>
          <w:sz w:val="24"/>
          <w:szCs w:val="24"/>
        </w:rPr>
        <w:t xml:space="preserve">a </w:t>
      </w:r>
      <w:r w:rsidR="00F44047" w:rsidRPr="005D1125">
        <w:rPr>
          <w:color w:val="000000"/>
          <w:sz w:val="24"/>
          <w:szCs w:val="24"/>
        </w:rPr>
        <w:t>flare (</w:t>
      </w:r>
      <w:r w:rsidR="003B1169">
        <w:rPr>
          <w:color w:val="000000"/>
          <w:sz w:val="24"/>
          <w:szCs w:val="24"/>
        </w:rPr>
        <w:t>194</w:t>
      </w:r>
      <w:r w:rsidR="00F44047" w:rsidRPr="005D1125">
        <w:rPr>
          <w:color w:val="000000"/>
          <w:sz w:val="24"/>
          <w:szCs w:val="24"/>
        </w:rPr>
        <w:t xml:space="preserve"> minor flares,</w:t>
      </w:r>
      <w:r w:rsidR="00F44047">
        <w:rPr>
          <w:color w:val="000000"/>
          <w:sz w:val="24"/>
          <w:szCs w:val="24"/>
        </w:rPr>
        <w:t xml:space="preserve"> </w:t>
      </w:r>
      <w:r w:rsidR="003B1169">
        <w:rPr>
          <w:color w:val="000000"/>
          <w:sz w:val="24"/>
          <w:szCs w:val="24"/>
        </w:rPr>
        <w:t>146</w:t>
      </w:r>
      <w:r w:rsidR="00F44047" w:rsidRPr="005D1125">
        <w:rPr>
          <w:color w:val="000000"/>
          <w:sz w:val="24"/>
          <w:szCs w:val="24"/>
        </w:rPr>
        <w:t xml:space="preserve"> moderate flares and </w:t>
      </w:r>
      <w:r w:rsidR="003B1169">
        <w:rPr>
          <w:color w:val="000000"/>
          <w:sz w:val="24"/>
          <w:szCs w:val="24"/>
        </w:rPr>
        <w:t>14</w:t>
      </w:r>
      <w:r w:rsidR="00F44047" w:rsidRPr="005D1125">
        <w:rPr>
          <w:color w:val="000000"/>
          <w:sz w:val="24"/>
          <w:szCs w:val="24"/>
        </w:rPr>
        <w:t>4 major flares)</w:t>
      </w:r>
      <w:r w:rsidR="00F44047">
        <w:rPr>
          <w:color w:val="000000"/>
          <w:sz w:val="24"/>
          <w:szCs w:val="24"/>
        </w:rPr>
        <w:t xml:space="preserve"> and </w:t>
      </w:r>
      <w:r w:rsidR="003B1169">
        <w:rPr>
          <w:color w:val="000000"/>
          <w:sz w:val="24"/>
          <w:szCs w:val="24"/>
        </w:rPr>
        <w:t>3</w:t>
      </w:r>
      <w:r w:rsidR="009F2E5C">
        <w:rPr>
          <w:color w:val="000000"/>
          <w:sz w:val="24"/>
          <w:szCs w:val="24"/>
        </w:rPr>
        <w:t>34</w:t>
      </w:r>
      <w:r w:rsidRPr="005D1125">
        <w:rPr>
          <w:color w:val="000000"/>
          <w:sz w:val="24"/>
          <w:szCs w:val="24"/>
        </w:rPr>
        <w:t xml:space="preserve"> PP without cSLE flare.</w:t>
      </w:r>
      <w:r w:rsidR="00D83460">
        <w:rPr>
          <w:color w:val="000000"/>
          <w:sz w:val="24"/>
          <w:szCs w:val="24"/>
        </w:rPr>
        <w:t xml:space="preserve"> </w:t>
      </w:r>
      <w:r w:rsidR="001D689C">
        <w:rPr>
          <w:sz w:val="24"/>
          <w:szCs w:val="24"/>
        </w:rPr>
        <w:t xml:space="preserve">The patient characteristics reflected in these PP </w:t>
      </w:r>
      <w:r w:rsidR="00C6740B">
        <w:rPr>
          <w:sz w:val="24"/>
          <w:szCs w:val="24"/>
        </w:rPr>
        <w:t>are</w:t>
      </w:r>
      <w:r w:rsidR="001D689C">
        <w:rPr>
          <w:sz w:val="24"/>
          <w:szCs w:val="24"/>
        </w:rPr>
        <w:t xml:space="preserve"> summarized in </w:t>
      </w:r>
      <w:r w:rsidR="001D689C" w:rsidRPr="001D689C">
        <w:rPr>
          <w:b/>
          <w:i/>
          <w:sz w:val="24"/>
          <w:szCs w:val="24"/>
        </w:rPr>
        <w:t>Table 1</w:t>
      </w:r>
      <w:r w:rsidR="001D689C">
        <w:rPr>
          <w:b/>
          <w:sz w:val="24"/>
          <w:szCs w:val="24"/>
        </w:rPr>
        <w:t xml:space="preserve">. </w:t>
      </w:r>
      <w:r w:rsidR="006459BF" w:rsidRPr="008A75AD">
        <w:rPr>
          <w:sz w:val="24"/>
          <w:szCs w:val="24"/>
        </w:rPr>
        <w:t xml:space="preserve">PP raters from different geographic locations did not differ </w:t>
      </w:r>
      <w:r w:rsidR="006459BF" w:rsidRPr="006459BF">
        <w:rPr>
          <w:sz w:val="24"/>
          <w:szCs w:val="24"/>
        </w:rPr>
        <w:t xml:space="preserve">systematically in the disease course assignment for a given PP (North America vs. other countries: ICC = 0.658). Similarly, </w:t>
      </w:r>
      <w:ins w:id="33" w:author="Brunner, Hermine" w:date="2017-09-22T17:08:00Z">
        <w:r w:rsidR="00FC4D61">
          <w:rPr>
            <w:sz w:val="24"/>
            <w:szCs w:val="24"/>
          </w:rPr>
          <w:t xml:space="preserve">there was fair to good agreement among </w:t>
        </w:r>
      </w:ins>
      <w:r w:rsidR="006459BF" w:rsidRPr="006459BF">
        <w:rPr>
          <w:sz w:val="24"/>
          <w:szCs w:val="24"/>
        </w:rPr>
        <w:t xml:space="preserve">PP raters with different duration of medical experience </w:t>
      </w:r>
      <w:del w:id="34" w:author="Brunner, Hermine" w:date="2017-09-22T17:09:00Z">
        <w:r w:rsidR="006459BF" w:rsidRPr="006459BF" w:rsidDel="00FC4D61">
          <w:rPr>
            <w:sz w:val="24"/>
            <w:szCs w:val="24"/>
          </w:rPr>
          <w:delText>agreed very well with respect to</w:delText>
        </w:r>
      </w:del>
      <w:ins w:id="35" w:author="Brunner, Hermine" w:date="2017-09-22T17:09:00Z">
        <w:r w:rsidR="00FC4D61">
          <w:rPr>
            <w:sz w:val="24"/>
            <w:szCs w:val="24"/>
          </w:rPr>
          <w:t>for</w:t>
        </w:r>
      </w:ins>
      <w:r w:rsidR="006459BF" w:rsidRPr="006459BF">
        <w:rPr>
          <w:sz w:val="24"/>
          <w:szCs w:val="24"/>
        </w:rPr>
        <w:t xml:space="preserve"> the interpretation of the disease course</w:t>
      </w:r>
      <w:r w:rsidR="003B4143">
        <w:rPr>
          <w:sz w:val="24"/>
          <w:szCs w:val="24"/>
        </w:rPr>
        <w:t>s</w:t>
      </w:r>
      <w:r w:rsidR="006459BF" w:rsidRPr="006459BF">
        <w:rPr>
          <w:sz w:val="24"/>
          <w:szCs w:val="24"/>
        </w:rPr>
        <w:t xml:space="preserve"> (ICC = 0.656).</w:t>
      </w:r>
    </w:p>
    <w:p w14:paraId="6831417D" w14:textId="77777777" w:rsidR="00161F8E" w:rsidRDefault="00161F8E" w:rsidP="006459BF">
      <w:pPr>
        <w:spacing w:line="480" w:lineRule="auto"/>
        <w:ind w:firstLine="720"/>
        <w:jc w:val="both"/>
        <w:outlineLvl w:val="0"/>
        <w:rPr>
          <w:b/>
          <w:sz w:val="24"/>
          <w:szCs w:val="24"/>
        </w:rPr>
      </w:pPr>
    </w:p>
    <w:p w14:paraId="44AA558A" w14:textId="77777777" w:rsidR="00161F8E" w:rsidRPr="00161F8E" w:rsidRDefault="002B3EF0" w:rsidP="00161F8E">
      <w:pPr>
        <w:spacing w:line="480" w:lineRule="auto"/>
        <w:jc w:val="both"/>
        <w:outlineLvl w:val="0"/>
        <w:rPr>
          <w:b/>
          <w:sz w:val="24"/>
          <w:szCs w:val="24"/>
        </w:rPr>
      </w:pPr>
      <w:r>
        <w:rPr>
          <w:b/>
          <w:sz w:val="24"/>
          <w:szCs w:val="24"/>
        </w:rPr>
        <w:t xml:space="preserve">Performance of </w:t>
      </w:r>
      <w:r w:rsidR="00161F8E">
        <w:rPr>
          <w:b/>
          <w:sz w:val="24"/>
          <w:szCs w:val="24"/>
        </w:rPr>
        <w:t xml:space="preserve">Preliminary Algorithms </w:t>
      </w:r>
      <w:r>
        <w:rPr>
          <w:b/>
          <w:sz w:val="24"/>
          <w:szCs w:val="24"/>
        </w:rPr>
        <w:t xml:space="preserve">of cSLE global flares </w:t>
      </w:r>
      <w:r w:rsidR="00161F8E">
        <w:rPr>
          <w:b/>
          <w:sz w:val="24"/>
          <w:szCs w:val="24"/>
        </w:rPr>
        <w:t>(Step 3)</w:t>
      </w:r>
    </w:p>
    <w:p w14:paraId="55A07602" w14:textId="5F3F00FF" w:rsidR="00E6195A" w:rsidRDefault="00434B35" w:rsidP="00F30405">
      <w:pPr>
        <w:spacing w:line="480" w:lineRule="auto"/>
        <w:jc w:val="both"/>
        <w:outlineLvl w:val="0"/>
        <w:rPr>
          <w:color w:val="000000"/>
          <w:sz w:val="24"/>
          <w:szCs w:val="24"/>
        </w:rPr>
      </w:pPr>
      <w:r w:rsidRPr="008A75AD">
        <w:rPr>
          <w:sz w:val="24"/>
          <w:szCs w:val="24"/>
          <w:shd w:val="clear" w:color="auto" w:fill="FFFFFF"/>
        </w:rPr>
        <w:lastRenderedPageBreak/>
        <w:t>T</w:t>
      </w:r>
      <w:r w:rsidRPr="008A75AD">
        <w:rPr>
          <w:sz w:val="24"/>
          <w:szCs w:val="24"/>
        </w:rPr>
        <w:t xml:space="preserve">he absolute baseline-to-follow-up changes of the </w:t>
      </w:r>
      <w:r w:rsidR="00B53673">
        <w:rPr>
          <w:sz w:val="24"/>
          <w:szCs w:val="24"/>
        </w:rPr>
        <w:t xml:space="preserve">parameters considered in the preliminary flare algorithms by flare severity and rule </w:t>
      </w:r>
      <w:r w:rsidRPr="008A75AD">
        <w:rPr>
          <w:sz w:val="24"/>
          <w:szCs w:val="24"/>
        </w:rPr>
        <w:t xml:space="preserve">are provided in </w:t>
      </w:r>
      <w:r w:rsidR="00B53673">
        <w:rPr>
          <w:b/>
          <w:i/>
          <w:sz w:val="24"/>
          <w:szCs w:val="24"/>
        </w:rPr>
        <w:t xml:space="preserve">Table </w:t>
      </w:r>
      <w:r w:rsidR="001D689C">
        <w:rPr>
          <w:b/>
          <w:i/>
          <w:sz w:val="24"/>
          <w:szCs w:val="24"/>
        </w:rPr>
        <w:t>2</w:t>
      </w:r>
      <w:r w:rsidRPr="008A75AD">
        <w:rPr>
          <w:b/>
          <w:i/>
          <w:sz w:val="24"/>
          <w:szCs w:val="24"/>
        </w:rPr>
        <w:t>.</w:t>
      </w:r>
      <w:r w:rsidR="00225AE5">
        <w:rPr>
          <w:b/>
          <w:i/>
          <w:sz w:val="24"/>
          <w:szCs w:val="24"/>
        </w:rPr>
        <w:t xml:space="preserve"> </w:t>
      </w:r>
      <w:r w:rsidR="00F409B3" w:rsidRPr="008A75AD">
        <w:rPr>
          <w:sz w:val="24"/>
          <w:szCs w:val="24"/>
        </w:rPr>
        <w:t>Irrespective of the dataset (67%-Rule; Majority-Rule)</w:t>
      </w:r>
      <w:r w:rsidR="00F409B3">
        <w:rPr>
          <w:sz w:val="24"/>
          <w:szCs w:val="24"/>
        </w:rPr>
        <w:t>, m</w:t>
      </w:r>
      <w:r w:rsidR="00D83460">
        <w:rPr>
          <w:sz w:val="24"/>
          <w:szCs w:val="24"/>
        </w:rPr>
        <w:t xml:space="preserve">ost of the </w:t>
      </w:r>
      <w:del w:id="36" w:author="Brunner, Hermine" w:date="2017-09-22T17:00:00Z">
        <w:r w:rsidR="004F5122" w:rsidDel="00FC4D61">
          <w:rPr>
            <w:sz w:val="24"/>
            <w:szCs w:val="24"/>
          </w:rPr>
          <w:delText>cSLE-FD</w:delText>
        </w:r>
      </w:del>
      <w:ins w:id="37" w:author="Brunner, Hermine" w:date="2017-09-22T17:00:00Z">
        <w:r w:rsidR="00FC4D61">
          <w:rPr>
            <w:sz w:val="24"/>
            <w:szCs w:val="24"/>
          </w:rPr>
          <w:t>cSLE flare descriptors</w:t>
        </w:r>
      </w:ins>
      <w:r w:rsidR="004F5122">
        <w:rPr>
          <w:sz w:val="24"/>
          <w:szCs w:val="24"/>
        </w:rPr>
        <w:t xml:space="preserve"> included in the preliminary cSLE flare criteria</w:t>
      </w:r>
      <w:r w:rsidR="00D83460">
        <w:rPr>
          <w:sz w:val="24"/>
          <w:szCs w:val="24"/>
        </w:rPr>
        <w:t xml:space="preserve"> (ESR, PCR, MD-global, SLEDAI, BILAG) significantly changed between the baseline and follow-up visit, </w:t>
      </w:r>
      <w:r w:rsidR="00B26956">
        <w:rPr>
          <w:sz w:val="24"/>
          <w:szCs w:val="24"/>
        </w:rPr>
        <w:t>by</w:t>
      </w:r>
      <w:r w:rsidR="00D83460">
        <w:rPr>
          <w:sz w:val="24"/>
          <w:szCs w:val="24"/>
        </w:rPr>
        <w:t xml:space="preserve"> flare severity</w:t>
      </w:r>
      <w:r w:rsidR="00F409B3">
        <w:rPr>
          <w:sz w:val="24"/>
          <w:szCs w:val="24"/>
        </w:rPr>
        <w:t>.</w:t>
      </w:r>
      <w:r w:rsidR="002B3EF0">
        <w:rPr>
          <w:color w:val="000000"/>
          <w:sz w:val="24"/>
          <w:szCs w:val="24"/>
        </w:rPr>
        <w:t xml:space="preserve"> </w:t>
      </w:r>
    </w:p>
    <w:p w14:paraId="07DC13A1" w14:textId="6098B0F9" w:rsidR="00EB18F5" w:rsidRPr="00E6195A" w:rsidRDefault="00EA0F5E" w:rsidP="00E6195A">
      <w:pPr>
        <w:spacing w:line="480" w:lineRule="auto"/>
        <w:ind w:firstLine="720"/>
        <w:jc w:val="both"/>
        <w:outlineLvl w:val="0"/>
        <w:rPr>
          <w:color w:val="000000"/>
          <w:sz w:val="24"/>
          <w:szCs w:val="24"/>
        </w:rPr>
      </w:pPr>
      <w:r>
        <w:rPr>
          <w:color w:val="000000"/>
          <w:sz w:val="24"/>
          <w:szCs w:val="24"/>
        </w:rPr>
        <w:t>Notably, the accuracy of the SLEDAI-b</w:t>
      </w:r>
      <w:r w:rsidR="001D689C">
        <w:rPr>
          <w:color w:val="000000"/>
          <w:sz w:val="24"/>
          <w:szCs w:val="24"/>
        </w:rPr>
        <w:t>ased algorithm was outstanding [</w:t>
      </w:r>
      <w:r>
        <w:rPr>
          <w:color w:val="000000"/>
          <w:sz w:val="24"/>
          <w:szCs w:val="24"/>
        </w:rPr>
        <w:t>AUC= 0.93; 95% confidence interval</w:t>
      </w:r>
      <w:r w:rsidR="001D689C">
        <w:rPr>
          <w:color w:val="000000"/>
          <w:sz w:val="24"/>
          <w:szCs w:val="24"/>
        </w:rPr>
        <w:t xml:space="preserve"> (CI): 0.911– 0.952]</w:t>
      </w:r>
      <w:r w:rsidR="003E75C4">
        <w:rPr>
          <w:color w:val="000000"/>
          <w:sz w:val="24"/>
          <w:szCs w:val="24"/>
        </w:rPr>
        <w:t xml:space="preserve"> as was that of </w:t>
      </w:r>
      <w:r>
        <w:rPr>
          <w:color w:val="000000"/>
          <w:sz w:val="24"/>
          <w:szCs w:val="24"/>
        </w:rPr>
        <w:t>the BI</w:t>
      </w:r>
      <w:r w:rsidR="0031506E">
        <w:rPr>
          <w:color w:val="000000"/>
          <w:sz w:val="24"/>
          <w:szCs w:val="24"/>
        </w:rPr>
        <w:t>LAG-based algorithm [</w:t>
      </w:r>
      <w:r w:rsidR="003E75C4">
        <w:rPr>
          <w:color w:val="000000"/>
          <w:sz w:val="24"/>
          <w:szCs w:val="24"/>
        </w:rPr>
        <w:t>AUC</w:t>
      </w:r>
      <w:r w:rsidR="00F30405">
        <w:rPr>
          <w:color w:val="000000"/>
          <w:sz w:val="24"/>
          <w:szCs w:val="24"/>
        </w:rPr>
        <w:t>= 0.93</w:t>
      </w:r>
      <w:r>
        <w:rPr>
          <w:color w:val="000000"/>
          <w:sz w:val="24"/>
          <w:szCs w:val="24"/>
        </w:rPr>
        <w:t xml:space="preserve">; </w:t>
      </w:r>
      <w:r w:rsidR="003E75C4">
        <w:rPr>
          <w:color w:val="000000"/>
          <w:sz w:val="24"/>
          <w:szCs w:val="24"/>
        </w:rPr>
        <w:t>95% CI</w:t>
      </w:r>
      <w:r w:rsidR="00FD4B9D">
        <w:rPr>
          <w:color w:val="000000"/>
          <w:sz w:val="24"/>
          <w:szCs w:val="24"/>
        </w:rPr>
        <w:t>: 0.8</w:t>
      </w:r>
      <w:r w:rsidR="00F30405">
        <w:rPr>
          <w:color w:val="000000"/>
          <w:sz w:val="24"/>
          <w:szCs w:val="24"/>
        </w:rPr>
        <w:t>9</w:t>
      </w:r>
      <w:r w:rsidR="00FD4B9D">
        <w:rPr>
          <w:color w:val="000000"/>
          <w:sz w:val="24"/>
          <w:szCs w:val="24"/>
        </w:rPr>
        <w:t>– 0.9</w:t>
      </w:r>
      <w:r w:rsidR="00F30405">
        <w:rPr>
          <w:color w:val="000000"/>
          <w:sz w:val="24"/>
          <w:szCs w:val="24"/>
        </w:rPr>
        <w:t>8</w:t>
      </w:r>
      <w:r w:rsidR="0031506E">
        <w:rPr>
          <w:color w:val="000000"/>
          <w:sz w:val="24"/>
          <w:szCs w:val="24"/>
        </w:rPr>
        <w:t>]</w:t>
      </w:r>
      <w:r w:rsidR="00FD4B9D">
        <w:rPr>
          <w:color w:val="000000"/>
          <w:sz w:val="24"/>
          <w:szCs w:val="24"/>
        </w:rPr>
        <w:t xml:space="preserve">. </w:t>
      </w:r>
      <w:r w:rsidR="0031506E">
        <w:rPr>
          <w:color w:val="000000"/>
          <w:sz w:val="24"/>
          <w:szCs w:val="24"/>
        </w:rPr>
        <w:t xml:space="preserve">The </w:t>
      </w:r>
      <w:r w:rsidR="00FD4B9D">
        <w:rPr>
          <w:color w:val="000000"/>
          <w:sz w:val="24"/>
          <w:szCs w:val="24"/>
        </w:rPr>
        <w:t>CART-</w:t>
      </w:r>
      <w:r w:rsidR="0031506E">
        <w:rPr>
          <w:color w:val="000000"/>
          <w:sz w:val="24"/>
          <w:szCs w:val="24"/>
        </w:rPr>
        <w:t>SLEDAI</w:t>
      </w:r>
      <w:r w:rsidR="00FD4B9D">
        <w:rPr>
          <w:color w:val="000000"/>
          <w:sz w:val="24"/>
          <w:szCs w:val="24"/>
        </w:rPr>
        <w:t xml:space="preserve"> algorithm</w:t>
      </w:r>
      <w:r w:rsidR="0031506E">
        <w:rPr>
          <w:color w:val="000000"/>
          <w:sz w:val="24"/>
          <w:szCs w:val="24"/>
        </w:rPr>
        <w:t xml:space="preserve"> </w:t>
      </w:r>
      <w:r w:rsidR="00FD4B9D">
        <w:rPr>
          <w:color w:val="000000"/>
          <w:sz w:val="24"/>
          <w:szCs w:val="24"/>
        </w:rPr>
        <w:t xml:space="preserve">had an </w:t>
      </w:r>
      <w:r w:rsidR="00B26956">
        <w:rPr>
          <w:color w:val="000000"/>
          <w:sz w:val="24"/>
          <w:szCs w:val="24"/>
        </w:rPr>
        <w:t xml:space="preserve">excellent </w:t>
      </w:r>
      <w:r w:rsidR="00F409B3">
        <w:rPr>
          <w:color w:val="000000"/>
          <w:sz w:val="24"/>
          <w:szCs w:val="24"/>
        </w:rPr>
        <w:t xml:space="preserve">accuracy for identifying patients with global flare of cSLE (any severity) </w:t>
      </w:r>
      <w:r w:rsidR="00B26956">
        <w:rPr>
          <w:color w:val="000000"/>
          <w:sz w:val="24"/>
          <w:szCs w:val="24"/>
        </w:rPr>
        <w:t>[</w:t>
      </w:r>
      <w:r w:rsidR="0057213B">
        <w:rPr>
          <w:color w:val="000000"/>
          <w:sz w:val="24"/>
          <w:szCs w:val="24"/>
        </w:rPr>
        <w:t xml:space="preserve">AUC= </w:t>
      </w:r>
      <w:r w:rsidR="00FD4B9D">
        <w:rPr>
          <w:color w:val="000000"/>
          <w:sz w:val="24"/>
          <w:szCs w:val="24"/>
        </w:rPr>
        <w:t>0.89</w:t>
      </w:r>
      <w:r w:rsidR="0031506E">
        <w:rPr>
          <w:color w:val="000000"/>
          <w:sz w:val="24"/>
          <w:szCs w:val="24"/>
        </w:rPr>
        <w:t xml:space="preserve">; </w:t>
      </w:r>
      <w:r w:rsidR="00FD4B9D">
        <w:rPr>
          <w:color w:val="000000"/>
          <w:sz w:val="24"/>
          <w:szCs w:val="24"/>
        </w:rPr>
        <w:t xml:space="preserve">sensitivity= 88.8%; specificity= </w:t>
      </w:r>
      <w:r w:rsidR="0031506E">
        <w:rPr>
          <w:color w:val="000000"/>
          <w:sz w:val="24"/>
          <w:szCs w:val="24"/>
        </w:rPr>
        <w:t>87.1%]</w:t>
      </w:r>
      <w:r w:rsidR="00F409B3">
        <w:rPr>
          <w:color w:val="000000"/>
          <w:sz w:val="24"/>
          <w:szCs w:val="24"/>
        </w:rPr>
        <w:t xml:space="preserve">. The same was true for </w:t>
      </w:r>
      <w:r w:rsidR="0031506E">
        <w:rPr>
          <w:color w:val="000000"/>
          <w:sz w:val="24"/>
          <w:szCs w:val="24"/>
        </w:rPr>
        <w:t xml:space="preserve">the </w:t>
      </w:r>
      <w:r w:rsidR="00FD4B9D">
        <w:rPr>
          <w:color w:val="000000"/>
          <w:sz w:val="24"/>
          <w:szCs w:val="24"/>
        </w:rPr>
        <w:t>CART-</w:t>
      </w:r>
      <w:r w:rsidR="0031506E">
        <w:rPr>
          <w:color w:val="000000"/>
          <w:sz w:val="24"/>
          <w:szCs w:val="24"/>
        </w:rPr>
        <w:t xml:space="preserve">BILAG </w:t>
      </w:r>
      <w:r w:rsidR="00804660">
        <w:rPr>
          <w:color w:val="000000"/>
          <w:sz w:val="24"/>
          <w:szCs w:val="24"/>
        </w:rPr>
        <w:t>criteria</w:t>
      </w:r>
      <w:r w:rsidR="0031506E">
        <w:rPr>
          <w:color w:val="000000"/>
          <w:sz w:val="24"/>
          <w:szCs w:val="24"/>
        </w:rPr>
        <w:t xml:space="preserve"> [AUC= 0.84; sensitivity= 93.9%; specificity= 72.9%]. </w:t>
      </w:r>
      <w:r w:rsidR="00E6195A">
        <w:rPr>
          <w:color w:val="000000"/>
          <w:sz w:val="24"/>
          <w:szCs w:val="24"/>
        </w:rPr>
        <w:t>Comparisons of accuracies in the development data set</w:t>
      </w:r>
      <w:r w:rsidR="00C6740B">
        <w:rPr>
          <w:color w:val="000000"/>
          <w:sz w:val="24"/>
          <w:szCs w:val="24"/>
        </w:rPr>
        <w:t xml:space="preserve"> in 2010</w:t>
      </w:r>
      <w:r w:rsidR="00E6195A">
        <w:rPr>
          <w:color w:val="000000"/>
          <w:sz w:val="24"/>
          <w:szCs w:val="24"/>
        </w:rPr>
        <w:t xml:space="preserve"> </w:t>
      </w:r>
      <w:r w:rsidR="00526A87">
        <w:rPr>
          <w:color w:val="000000"/>
          <w:sz w:val="24"/>
          <w:szCs w:val="24"/>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color w:val="000000"/>
          <w:sz w:val="24"/>
          <w:szCs w:val="24"/>
        </w:rPr>
        <w:instrText xml:space="preserve"> ADDIN EN.CITE </w:instrText>
      </w:r>
      <w:r w:rsidR="005F439C">
        <w:rPr>
          <w:color w:val="000000"/>
          <w:sz w:val="24"/>
          <w:szCs w:val="24"/>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color w:val="000000"/>
          <w:sz w:val="24"/>
          <w:szCs w:val="24"/>
        </w:rPr>
        <w:instrText xml:space="preserve"> ADDIN EN.CITE.DATA </w:instrText>
      </w:r>
      <w:r w:rsidR="005F439C">
        <w:rPr>
          <w:color w:val="000000"/>
          <w:sz w:val="24"/>
          <w:szCs w:val="24"/>
        </w:rPr>
      </w:r>
      <w:r w:rsidR="005F439C">
        <w:rPr>
          <w:color w:val="000000"/>
          <w:sz w:val="24"/>
          <w:szCs w:val="24"/>
        </w:rPr>
        <w:fldChar w:fldCharType="end"/>
      </w:r>
      <w:r w:rsidR="00526A87">
        <w:rPr>
          <w:color w:val="000000"/>
          <w:sz w:val="24"/>
          <w:szCs w:val="24"/>
        </w:rPr>
      </w:r>
      <w:r w:rsidR="00526A87">
        <w:rPr>
          <w:color w:val="000000"/>
          <w:sz w:val="24"/>
          <w:szCs w:val="24"/>
        </w:rPr>
        <w:fldChar w:fldCharType="separate"/>
      </w:r>
      <w:r w:rsidR="005F439C">
        <w:rPr>
          <w:noProof/>
          <w:color w:val="000000"/>
          <w:sz w:val="24"/>
          <w:szCs w:val="24"/>
        </w:rPr>
        <w:t>(18)</w:t>
      </w:r>
      <w:r w:rsidR="00526A87">
        <w:rPr>
          <w:color w:val="000000"/>
          <w:sz w:val="24"/>
          <w:szCs w:val="24"/>
        </w:rPr>
        <w:fldChar w:fldCharType="end"/>
      </w:r>
      <w:r w:rsidR="00E6195A">
        <w:rPr>
          <w:color w:val="000000"/>
          <w:sz w:val="24"/>
          <w:szCs w:val="24"/>
        </w:rPr>
        <w:t xml:space="preserve"> and this validation data set are summarized in </w:t>
      </w:r>
      <w:r w:rsidR="00E6195A">
        <w:rPr>
          <w:b/>
          <w:i/>
          <w:color w:val="000000"/>
          <w:sz w:val="24"/>
          <w:szCs w:val="24"/>
        </w:rPr>
        <w:t>Table 3</w:t>
      </w:r>
      <w:r w:rsidR="00E6195A">
        <w:rPr>
          <w:color w:val="000000"/>
          <w:sz w:val="24"/>
          <w:szCs w:val="24"/>
        </w:rPr>
        <w:t>.</w:t>
      </w:r>
    </w:p>
    <w:p w14:paraId="20E9C65B" w14:textId="52C9EAA5" w:rsidR="00B94902" w:rsidRPr="00B23114" w:rsidRDefault="00F85757" w:rsidP="00812E14">
      <w:pPr>
        <w:spacing w:line="480" w:lineRule="auto"/>
        <w:ind w:firstLine="720"/>
        <w:jc w:val="both"/>
        <w:outlineLvl w:val="0"/>
      </w:pPr>
      <w:r>
        <w:rPr>
          <w:i/>
          <w:color w:val="000000"/>
          <w:sz w:val="24"/>
          <w:szCs w:val="24"/>
          <w:u w:val="single"/>
        </w:rPr>
        <w:t>Flare Thresholds</w:t>
      </w:r>
      <w:r w:rsidR="00812E14">
        <w:rPr>
          <w:i/>
          <w:color w:val="000000"/>
          <w:sz w:val="24"/>
          <w:szCs w:val="24"/>
          <w:u w:val="single"/>
        </w:rPr>
        <w:t>.</w:t>
      </w:r>
      <w:r w:rsidR="00F30405">
        <w:rPr>
          <w:color w:val="000000"/>
          <w:sz w:val="24"/>
          <w:szCs w:val="24"/>
        </w:rPr>
        <w:t xml:space="preserve"> </w:t>
      </w:r>
      <w:r w:rsidR="001D689C">
        <w:rPr>
          <w:color w:val="000000"/>
          <w:sz w:val="24"/>
          <w:szCs w:val="24"/>
        </w:rPr>
        <w:t xml:space="preserve"> </w:t>
      </w:r>
      <w:r w:rsidR="00812E14" w:rsidRPr="00E6195A">
        <w:rPr>
          <w:b/>
          <w:i/>
          <w:color w:val="000000"/>
          <w:sz w:val="24"/>
          <w:szCs w:val="24"/>
        </w:rPr>
        <w:t xml:space="preserve">Figure </w:t>
      </w:r>
      <w:r w:rsidR="00E6195A" w:rsidRPr="00E6195A">
        <w:rPr>
          <w:b/>
          <w:i/>
          <w:color w:val="000000"/>
          <w:sz w:val="24"/>
          <w:szCs w:val="24"/>
        </w:rPr>
        <w:t>2</w:t>
      </w:r>
      <w:r w:rsidR="00812E14" w:rsidRPr="00E6195A">
        <w:rPr>
          <w:b/>
          <w:i/>
          <w:color w:val="000000"/>
          <w:sz w:val="24"/>
          <w:szCs w:val="24"/>
        </w:rPr>
        <w:t>, Panel A and B</w:t>
      </w:r>
      <w:r w:rsidR="00812E14" w:rsidRPr="00E6195A">
        <w:rPr>
          <w:i/>
          <w:color w:val="000000"/>
          <w:sz w:val="24"/>
          <w:szCs w:val="24"/>
        </w:rPr>
        <w:t xml:space="preserve"> </w:t>
      </w:r>
      <w:r w:rsidR="00812E14">
        <w:rPr>
          <w:color w:val="000000"/>
          <w:sz w:val="24"/>
          <w:szCs w:val="24"/>
        </w:rPr>
        <w:t>depict potential threshold</w:t>
      </w:r>
      <w:r w:rsidR="0031506E">
        <w:rPr>
          <w:color w:val="000000"/>
          <w:sz w:val="24"/>
          <w:szCs w:val="24"/>
        </w:rPr>
        <w:t xml:space="preserve">s for defining minor, moderate and major flares. </w:t>
      </w:r>
      <w:r w:rsidR="000C5705">
        <w:rPr>
          <w:color w:val="000000"/>
          <w:sz w:val="24"/>
          <w:szCs w:val="24"/>
        </w:rPr>
        <w:t xml:space="preserve">In this final CC, again consensus (100%) was reached to use the statistically optimal threshold from logistic models to define all threshold scores for the </w:t>
      </w:r>
      <w:r w:rsidR="0041724B">
        <w:rPr>
          <w:color w:val="000000"/>
          <w:sz w:val="24"/>
          <w:szCs w:val="24"/>
        </w:rPr>
        <w:t xml:space="preserve">both </w:t>
      </w:r>
      <w:r w:rsidR="000C5705">
        <w:rPr>
          <w:color w:val="000000"/>
          <w:sz w:val="24"/>
          <w:szCs w:val="24"/>
        </w:rPr>
        <w:t xml:space="preserve">SLEDAI-based and the BILAG-based algorithms. As shown in </w:t>
      </w:r>
      <w:r w:rsidR="000C5705">
        <w:rPr>
          <w:b/>
          <w:i/>
          <w:color w:val="000000"/>
          <w:sz w:val="24"/>
          <w:szCs w:val="24"/>
        </w:rPr>
        <w:t xml:space="preserve">Figure </w:t>
      </w:r>
      <w:r w:rsidR="00E6195A">
        <w:rPr>
          <w:b/>
          <w:i/>
          <w:color w:val="000000"/>
          <w:sz w:val="24"/>
          <w:szCs w:val="24"/>
        </w:rPr>
        <w:t>3</w:t>
      </w:r>
      <w:r w:rsidR="00F409B3">
        <w:rPr>
          <w:b/>
          <w:i/>
          <w:color w:val="000000"/>
          <w:sz w:val="24"/>
          <w:szCs w:val="24"/>
        </w:rPr>
        <w:t xml:space="preserve">, </w:t>
      </w:r>
      <w:r w:rsidR="00F409B3" w:rsidRPr="00E6195A">
        <w:rPr>
          <w:b/>
          <w:i/>
          <w:color w:val="000000"/>
          <w:sz w:val="24"/>
          <w:szCs w:val="24"/>
        </w:rPr>
        <w:t>Panel A and B</w:t>
      </w:r>
      <w:r w:rsidR="000C5705">
        <w:rPr>
          <w:b/>
          <w:i/>
          <w:color w:val="000000"/>
          <w:sz w:val="24"/>
          <w:szCs w:val="24"/>
        </w:rPr>
        <w:t xml:space="preserve"> </w:t>
      </w:r>
      <w:r w:rsidR="000C5705">
        <w:rPr>
          <w:color w:val="000000"/>
          <w:sz w:val="24"/>
          <w:szCs w:val="24"/>
        </w:rPr>
        <w:t xml:space="preserve">using these threshold </w:t>
      </w:r>
      <w:r w:rsidR="0041724B">
        <w:rPr>
          <w:color w:val="000000"/>
          <w:sz w:val="24"/>
          <w:szCs w:val="24"/>
        </w:rPr>
        <w:t xml:space="preserve">scores </w:t>
      </w:r>
      <w:r w:rsidR="000C5705">
        <w:rPr>
          <w:color w:val="000000"/>
          <w:sz w:val="24"/>
          <w:szCs w:val="24"/>
        </w:rPr>
        <w:t>allow</w:t>
      </w:r>
      <w:r w:rsidR="00C6740B">
        <w:rPr>
          <w:color w:val="000000"/>
          <w:sz w:val="24"/>
          <w:szCs w:val="24"/>
        </w:rPr>
        <w:t>s</w:t>
      </w:r>
      <w:r w:rsidR="000C5705">
        <w:rPr>
          <w:color w:val="000000"/>
          <w:sz w:val="24"/>
          <w:szCs w:val="24"/>
        </w:rPr>
        <w:t xml:space="preserve"> for the discrimination </w:t>
      </w:r>
      <w:r w:rsidR="00911431">
        <w:rPr>
          <w:color w:val="000000"/>
          <w:sz w:val="24"/>
          <w:szCs w:val="24"/>
        </w:rPr>
        <w:t>of minor</w:t>
      </w:r>
      <w:r w:rsidR="000C5705">
        <w:rPr>
          <w:color w:val="000000"/>
          <w:sz w:val="24"/>
          <w:szCs w:val="24"/>
        </w:rPr>
        <w:t xml:space="preserve"> from moderate from severe flares</w:t>
      </w:r>
      <w:r w:rsidR="0031506E">
        <w:rPr>
          <w:color w:val="000000"/>
          <w:sz w:val="24"/>
          <w:szCs w:val="24"/>
        </w:rPr>
        <w:t>,</w:t>
      </w:r>
      <w:r w:rsidR="000C5705">
        <w:rPr>
          <w:color w:val="000000"/>
          <w:sz w:val="24"/>
          <w:szCs w:val="24"/>
        </w:rPr>
        <w:t xml:space="preserve"> all with sensitivities and specificities of </w:t>
      </w:r>
      <w:r w:rsidR="00811D08">
        <w:rPr>
          <w:color w:val="000000"/>
          <w:sz w:val="24"/>
          <w:szCs w:val="24"/>
          <w:u w:val="single"/>
        </w:rPr>
        <w:t>&gt;</w:t>
      </w:r>
      <w:r w:rsidR="000C5705">
        <w:rPr>
          <w:color w:val="000000"/>
          <w:sz w:val="24"/>
          <w:szCs w:val="24"/>
        </w:rPr>
        <w:t xml:space="preserve">82%. </w:t>
      </w:r>
      <w:r w:rsidR="00B23114">
        <w:rPr>
          <w:color w:val="000000"/>
          <w:sz w:val="24"/>
          <w:szCs w:val="24"/>
        </w:rPr>
        <w:t>Neither</w:t>
      </w:r>
      <w:r w:rsidR="00F409B3">
        <w:rPr>
          <w:color w:val="000000"/>
          <w:sz w:val="24"/>
          <w:szCs w:val="24"/>
        </w:rPr>
        <w:t xml:space="preserve"> of the</w:t>
      </w:r>
      <w:r w:rsidR="00B23114">
        <w:rPr>
          <w:color w:val="000000"/>
          <w:sz w:val="24"/>
          <w:szCs w:val="24"/>
        </w:rPr>
        <w:t xml:space="preserve"> </w:t>
      </w:r>
      <w:r w:rsidR="0031506E">
        <w:rPr>
          <w:color w:val="000000"/>
          <w:sz w:val="24"/>
          <w:szCs w:val="24"/>
        </w:rPr>
        <w:t>CART-based algorithm</w:t>
      </w:r>
      <w:r w:rsidR="00220FB7">
        <w:rPr>
          <w:color w:val="000000"/>
          <w:sz w:val="24"/>
          <w:szCs w:val="24"/>
        </w:rPr>
        <w:t>s</w:t>
      </w:r>
      <w:r w:rsidR="00B23114">
        <w:rPr>
          <w:color w:val="000000"/>
          <w:sz w:val="24"/>
          <w:szCs w:val="24"/>
        </w:rPr>
        <w:t xml:space="preserve"> was suited to discriminate between mild and moderate cSLE flares </w:t>
      </w:r>
      <w:r w:rsidR="001D689C" w:rsidRPr="001D689C">
        <w:rPr>
          <w:b/>
          <w:color w:val="000000"/>
          <w:sz w:val="24"/>
          <w:szCs w:val="24"/>
        </w:rPr>
        <w:t>(</w:t>
      </w:r>
      <w:r w:rsidR="001D689C" w:rsidRPr="001D689C">
        <w:rPr>
          <w:b/>
          <w:i/>
          <w:color w:val="000000"/>
          <w:sz w:val="24"/>
          <w:szCs w:val="24"/>
        </w:rPr>
        <w:t xml:space="preserve">Figure </w:t>
      </w:r>
      <w:r w:rsidR="00F409B3">
        <w:rPr>
          <w:b/>
          <w:i/>
          <w:color w:val="000000"/>
          <w:sz w:val="24"/>
          <w:szCs w:val="24"/>
        </w:rPr>
        <w:t>3,</w:t>
      </w:r>
      <w:r w:rsidR="00F409B3" w:rsidRPr="00F409B3">
        <w:rPr>
          <w:b/>
          <w:i/>
          <w:color w:val="000000"/>
          <w:sz w:val="24"/>
          <w:szCs w:val="24"/>
        </w:rPr>
        <w:t xml:space="preserve"> </w:t>
      </w:r>
      <w:r w:rsidR="00F409B3">
        <w:rPr>
          <w:b/>
          <w:i/>
          <w:color w:val="000000"/>
          <w:sz w:val="24"/>
          <w:szCs w:val="24"/>
        </w:rPr>
        <w:t>Panel C</w:t>
      </w:r>
      <w:r w:rsidR="00F409B3" w:rsidRPr="00E6195A">
        <w:rPr>
          <w:b/>
          <w:i/>
          <w:color w:val="000000"/>
          <w:sz w:val="24"/>
          <w:szCs w:val="24"/>
        </w:rPr>
        <w:t xml:space="preserve"> and </w:t>
      </w:r>
      <w:r w:rsidR="00F409B3">
        <w:rPr>
          <w:b/>
          <w:i/>
          <w:color w:val="000000"/>
          <w:sz w:val="24"/>
          <w:szCs w:val="24"/>
        </w:rPr>
        <w:t>D</w:t>
      </w:r>
      <w:r w:rsidR="00B23114" w:rsidRPr="001D689C">
        <w:rPr>
          <w:b/>
          <w:color w:val="000000"/>
          <w:sz w:val="24"/>
          <w:szCs w:val="24"/>
        </w:rPr>
        <w:t>).</w:t>
      </w:r>
      <w:r w:rsidR="000C5705" w:rsidRPr="000C5705">
        <w:rPr>
          <w:color w:val="000000"/>
          <w:sz w:val="24"/>
          <w:szCs w:val="24"/>
        </w:rPr>
        <w:t xml:space="preserve"> </w:t>
      </w:r>
    </w:p>
    <w:p w14:paraId="436B53BF" w14:textId="77777777" w:rsidR="0075314A" w:rsidRDefault="0075314A" w:rsidP="0075314A">
      <w:pPr>
        <w:spacing w:line="480" w:lineRule="auto"/>
        <w:ind w:firstLine="720"/>
        <w:jc w:val="both"/>
        <w:outlineLvl w:val="0"/>
        <w:rPr>
          <w:color w:val="000000"/>
          <w:sz w:val="24"/>
          <w:szCs w:val="24"/>
        </w:rPr>
      </w:pPr>
    </w:p>
    <w:p w14:paraId="07789331" w14:textId="77777777" w:rsidR="00B94902" w:rsidRPr="00B94902" w:rsidRDefault="00B94902" w:rsidP="00B94902">
      <w:pPr>
        <w:spacing w:line="480" w:lineRule="auto"/>
        <w:jc w:val="both"/>
        <w:outlineLvl w:val="0"/>
        <w:rPr>
          <w:b/>
          <w:color w:val="000000"/>
          <w:sz w:val="24"/>
          <w:szCs w:val="24"/>
        </w:rPr>
      </w:pPr>
      <w:r>
        <w:rPr>
          <w:b/>
          <w:color w:val="000000"/>
          <w:sz w:val="24"/>
          <w:szCs w:val="24"/>
        </w:rPr>
        <w:t>Ranking of the Preliminary cSLE Flare Algorithms</w:t>
      </w:r>
      <w:r w:rsidR="00B23114">
        <w:rPr>
          <w:b/>
          <w:color w:val="000000"/>
          <w:sz w:val="24"/>
          <w:szCs w:val="24"/>
        </w:rPr>
        <w:t xml:space="preserve"> (Step 4)</w:t>
      </w:r>
    </w:p>
    <w:p w14:paraId="37B3793F" w14:textId="06A0CD15" w:rsidR="00F30405" w:rsidRPr="001D689C" w:rsidRDefault="0075314A" w:rsidP="00F30405">
      <w:pPr>
        <w:spacing w:line="480" w:lineRule="auto"/>
        <w:ind w:firstLine="720"/>
        <w:jc w:val="both"/>
        <w:outlineLvl w:val="0"/>
        <w:rPr>
          <w:sz w:val="24"/>
          <w:szCs w:val="24"/>
        </w:rPr>
      </w:pPr>
      <w:del w:id="38" w:author="Brunner, Hermine" w:date="2017-09-22T19:46:00Z">
        <w:r w:rsidDel="004E6F8F">
          <w:rPr>
            <w:color w:val="000000"/>
            <w:sz w:val="24"/>
            <w:szCs w:val="24"/>
          </w:rPr>
          <w:lastRenderedPageBreak/>
          <w:delText xml:space="preserve">CC </w:delText>
        </w:r>
      </w:del>
      <w:ins w:id="39" w:author="Brunner, Hermine" w:date="2017-09-22T19:46:00Z">
        <w:r w:rsidR="004E6F8F">
          <w:rPr>
            <w:color w:val="000000"/>
            <w:sz w:val="24"/>
            <w:szCs w:val="24"/>
          </w:rPr>
          <w:t xml:space="preserve">Consensus Conference </w:t>
        </w:r>
      </w:ins>
      <w:r>
        <w:rPr>
          <w:color w:val="000000"/>
          <w:sz w:val="24"/>
          <w:szCs w:val="24"/>
        </w:rPr>
        <w:t xml:space="preserve">participants achieved consensus that the BILAG-based (92%) and SLEDAI-based (100%) flare algorithms have </w:t>
      </w:r>
      <w:r w:rsidR="0031506E">
        <w:rPr>
          <w:color w:val="000000"/>
          <w:sz w:val="24"/>
          <w:szCs w:val="24"/>
        </w:rPr>
        <w:t xml:space="preserve">both </w:t>
      </w:r>
      <w:r>
        <w:rPr>
          <w:color w:val="000000"/>
          <w:sz w:val="24"/>
          <w:szCs w:val="24"/>
        </w:rPr>
        <w:t>construct validity</w:t>
      </w:r>
      <w:r w:rsidR="000C5705">
        <w:rPr>
          <w:color w:val="000000"/>
          <w:sz w:val="24"/>
          <w:szCs w:val="24"/>
        </w:rPr>
        <w:t xml:space="preserve"> for measuring global flares of cSLE</w:t>
      </w:r>
      <w:r>
        <w:rPr>
          <w:color w:val="000000"/>
          <w:sz w:val="24"/>
          <w:szCs w:val="24"/>
        </w:rPr>
        <w:t>. There was consensus (100%) to recommend b</w:t>
      </w:r>
      <w:r w:rsidRPr="0075314A">
        <w:rPr>
          <w:color w:val="000000"/>
          <w:sz w:val="24"/>
          <w:szCs w:val="24"/>
        </w:rPr>
        <w:t>oth measures</w:t>
      </w:r>
      <w:r>
        <w:rPr>
          <w:color w:val="000000"/>
          <w:sz w:val="24"/>
          <w:szCs w:val="24"/>
        </w:rPr>
        <w:t xml:space="preserve"> to be </w:t>
      </w:r>
      <w:r w:rsidRPr="0075314A">
        <w:rPr>
          <w:color w:val="000000"/>
          <w:sz w:val="24"/>
          <w:szCs w:val="24"/>
        </w:rPr>
        <w:t>collected</w:t>
      </w:r>
      <w:r>
        <w:rPr>
          <w:color w:val="000000"/>
          <w:sz w:val="24"/>
          <w:szCs w:val="24"/>
        </w:rPr>
        <w:t xml:space="preserve"> in</w:t>
      </w:r>
      <w:r w:rsidR="0031506E">
        <w:rPr>
          <w:color w:val="000000"/>
          <w:sz w:val="24"/>
          <w:szCs w:val="24"/>
        </w:rPr>
        <w:t xml:space="preserve"> future </w:t>
      </w:r>
      <w:r>
        <w:rPr>
          <w:color w:val="000000"/>
          <w:sz w:val="24"/>
          <w:szCs w:val="24"/>
        </w:rPr>
        <w:t>cSLE</w:t>
      </w:r>
      <w:r w:rsidRPr="0075314A">
        <w:rPr>
          <w:color w:val="000000"/>
          <w:sz w:val="24"/>
          <w:szCs w:val="24"/>
        </w:rPr>
        <w:t xml:space="preserve"> clinical</w:t>
      </w:r>
      <w:r>
        <w:rPr>
          <w:color w:val="000000"/>
          <w:sz w:val="24"/>
          <w:szCs w:val="24"/>
        </w:rPr>
        <w:t xml:space="preserve"> </w:t>
      </w:r>
      <w:r w:rsidRPr="0075314A">
        <w:rPr>
          <w:color w:val="000000"/>
          <w:sz w:val="24"/>
          <w:szCs w:val="24"/>
        </w:rPr>
        <w:t>trial</w:t>
      </w:r>
      <w:r>
        <w:rPr>
          <w:color w:val="000000"/>
          <w:sz w:val="24"/>
          <w:szCs w:val="24"/>
        </w:rPr>
        <w:t>s and that</w:t>
      </w:r>
      <w:r w:rsidRPr="0075314A">
        <w:rPr>
          <w:color w:val="000000"/>
          <w:sz w:val="24"/>
          <w:szCs w:val="24"/>
        </w:rPr>
        <w:t xml:space="preserve"> either one may be</w:t>
      </w:r>
      <w:r>
        <w:rPr>
          <w:color w:val="000000"/>
          <w:sz w:val="24"/>
          <w:szCs w:val="24"/>
        </w:rPr>
        <w:t xml:space="preserve"> </w:t>
      </w:r>
      <w:r w:rsidRPr="0075314A">
        <w:rPr>
          <w:color w:val="000000"/>
          <w:sz w:val="24"/>
          <w:szCs w:val="24"/>
        </w:rPr>
        <w:t>chosen as the primary</w:t>
      </w:r>
      <w:r>
        <w:rPr>
          <w:color w:val="000000"/>
          <w:sz w:val="24"/>
          <w:szCs w:val="24"/>
        </w:rPr>
        <w:t xml:space="preserve"> </w:t>
      </w:r>
      <w:r w:rsidR="0031506E">
        <w:rPr>
          <w:color w:val="000000"/>
          <w:sz w:val="24"/>
          <w:szCs w:val="24"/>
        </w:rPr>
        <w:t>end</w:t>
      </w:r>
      <w:r w:rsidR="00C6740B">
        <w:rPr>
          <w:color w:val="000000"/>
          <w:sz w:val="24"/>
          <w:szCs w:val="24"/>
        </w:rPr>
        <w:t>point</w:t>
      </w:r>
      <w:r>
        <w:rPr>
          <w:color w:val="000000"/>
          <w:sz w:val="24"/>
          <w:szCs w:val="24"/>
        </w:rPr>
        <w:t xml:space="preserve">. </w:t>
      </w:r>
      <w:r w:rsidR="0041724B">
        <w:rPr>
          <w:color w:val="000000"/>
          <w:sz w:val="24"/>
          <w:szCs w:val="24"/>
        </w:rPr>
        <w:t xml:space="preserve">Consistent with their </w:t>
      </w:r>
      <w:r w:rsidR="0031506E">
        <w:rPr>
          <w:color w:val="000000"/>
          <w:sz w:val="24"/>
          <w:szCs w:val="24"/>
        </w:rPr>
        <w:t>performance in the validation data set, n</w:t>
      </w:r>
      <w:r>
        <w:rPr>
          <w:color w:val="000000"/>
          <w:sz w:val="24"/>
          <w:szCs w:val="24"/>
        </w:rPr>
        <w:t xml:space="preserve">o consensus </w:t>
      </w:r>
      <w:r w:rsidR="000C5705">
        <w:rPr>
          <w:color w:val="000000"/>
          <w:sz w:val="24"/>
          <w:szCs w:val="24"/>
        </w:rPr>
        <w:t xml:space="preserve">was </w:t>
      </w:r>
      <w:r>
        <w:rPr>
          <w:color w:val="000000"/>
          <w:sz w:val="24"/>
          <w:szCs w:val="24"/>
        </w:rPr>
        <w:t>reached whether one of the</w:t>
      </w:r>
      <w:r w:rsidR="00B8349F">
        <w:rPr>
          <w:color w:val="000000"/>
          <w:sz w:val="24"/>
          <w:szCs w:val="24"/>
        </w:rPr>
        <w:t xml:space="preserve">se two </w:t>
      </w:r>
      <w:r>
        <w:rPr>
          <w:color w:val="000000"/>
          <w:sz w:val="24"/>
          <w:szCs w:val="24"/>
        </w:rPr>
        <w:t>algorithm</w:t>
      </w:r>
      <w:r w:rsidR="00B8349F">
        <w:rPr>
          <w:color w:val="000000"/>
          <w:sz w:val="24"/>
          <w:szCs w:val="24"/>
        </w:rPr>
        <w:t>s</w:t>
      </w:r>
      <w:r w:rsidR="0031506E">
        <w:rPr>
          <w:color w:val="000000"/>
          <w:sz w:val="24"/>
          <w:szCs w:val="24"/>
        </w:rPr>
        <w:t xml:space="preserve"> was preferable to the other. </w:t>
      </w:r>
      <w:r w:rsidR="00B8349F">
        <w:rPr>
          <w:color w:val="000000"/>
          <w:sz w:val="24"/>
          <w:szCs w:val="24"/>
        </w:rPr>
        <w:t>Consensus was achieved t</w:t>
      </w:r>
      <w:r w:rsidR="00B8349F" w:rsidRPr="001D689C">
        <w:rPr>
          <w:sz w:val="24"/>
          <w:szCs w:val="24"/>
        </w:rPr>
        <w:t xml:space="preserve">hat CART-based algorithms </w:t>
      </w:r>
      <w:r w:rsidR="00B8349F">
        <w:rPr>
          <w:sz w:val="24"/>
          <w:szCs w:val="24"/>
        </w:rPr>
        <w:t>are</w:t>
      </w:r>
      <w:r w:rsidR="00B8349F" w:rsidRPr="001D689C">
        <w:rPr>
          <w:sz w:val="24"/>
          <w:szCs w:val="24"/>
        </w:rPr>
        <w:t xml:space="preserve"> not</w:t>
      </w:r>
      <w:r w:rsidR="0031506E">
        <w:rPr>
          <w:sz w:val="24"/>
          <w:szCs w:val="24"/>
        </w:rPr>
        <w:t xml:space="preserve"> suited </w:t>
      </w:r>
      <w:r w:rsidR="00B8349F">
        <w:rPr>
          <w:sz w:val="24"/>
          <w:szCs w:val="24"/>
        </w:rPr>
        <w:t>for use in clinical trials.</w:t>
      </w:r>
    </w:p>
    <w:p w14:paraId="7B3F336F" w14:textId="77777777" w:rsidR="0075314A" w:rsidRDefault="0075314A" w:rsidP="001E0741">
      <w:pPr>
        <w:spacing w:line="480" w:lineRule="auto"/>
        <w:jc w:val="center"/>
        <w:outlineLvl w:val="0"/>
        <w:rPr>
          <w:b/>
          <w:bCs/>
          <w:i/>
          <w:sz w:val="24"/>
          <w:szCs w:val="24"/>
        </w:rPr>
      </w:pPr>
    </w:p>
    <w:p w14:paraId="42A52974" w14:textId="77777777" w:rsidR="0075314A" w:rsidRDefault="0075314A" w:rsidP="001E0741">
      <w:pPr>
        <w:spacing w:line="480" w:lineRule="auto"/>
        <w:jc w:val="center"/>
        <w:outlineLvl w:val="0"/>
        <w:rPr>
          <w:b/>
          <w:bCs/>
          <w:i/>
          <w:sz w:val="24"/>
          <w:szCs w:val="24"/>
        </w:rPr>
      </w:pPr>
    </w:p>
    <w:p w14:paraId="553411FE" w14:textId="77777777" w:rsidR="00434B35" w:rsidRPr="008A75AD" w:rsidRDefault="00434B35" w:rsidP="001E0741">
      <w:pPr>
        <w:spacing w:line="480" w:lineRule="auto"/>
        <w:jc w:val="center"/>
        <w:outlineLvl w:val="0"/>
        <w:rPr>
          <w:b/>
          <w:bCs/>
          <w:i/>
          <w:sz w:val="24"/>
          <w:szCs w:val="24"/>
        </w:rPr>
      </w:pPr>
      <w:r w:rsidRPr="008A75AD">
        <w:rPr>
          <w:b/>
          <w:bCs/>
          <w:i/>
          <w:sz w:val="24"/>
          <w:szCs w:val="24"/>
        </w:rPr>
        <w:t>DISCUSSION</w:t>
      </w:r>
    </w:p>
    <w:p w14:paraId="49A328B8" w14:textId="77777777" w:rsidR="007854C3" w:rsidRDefault="007854C3" w:rsidP="008C1F64">
      <w:pPr>
        <w:spacing w:line="480" w:lineRule="auto"/>
        <w:ind w:firstLine="720"/>
        <w:jc w:val="both"/>
        <w:rPr>
          <w:sz w:val="24"/>
          <w:szCs w:val="24"/>
        </w:rPr>
      </w:pPr>
    </w:p>
    <w:p w14:paraId="135E06D2" w14:textId="76F658B3" w:rsidR="00B407DB" w:rsidRDefault="00220FB7" w:rsidP="00D069E0">
      <w:pPr>
        <w:spacing w:line="480" w:lineRule="auto"/>
        <w:jc w:val="both"/>
        <w:rPr>
          <w:sz w:val="24"/>
          <w:szCs w:val="24"/>
        </w:rPr>
      </w:pPr>
      <w:r>
        <w:rPr>
          <w:sz w:val="24"/>
          <w:szCs w:val="24"/>
        </w:rPr>
        <w:t>T</w:t>
      </w:r>
      <w:r w:rsidR="00C6740B" w:rsidRPr="008A75AD">
        <w:rPr>
          <w:sz w:val="24"/>
          <w:szCs w:val="24"/>
        </w:rPr>
        <w:t xml:space="preserve">he need </w:t>
      </w:r>
      <w:r w:rsidR="00C6740B">
        <w:rPr>
          <w:sz w:val="24"/>
          <w:szCs w:val="24"/>
        </w:rPr>
        <w:t>to</w:t>
      </w:r>
      <w:r w:rsidR="00C6740B" w:rsidRPr="008A75AD">
        <w:rPr>
          <w:sz w:val="24"/>
          <w:szCs w:val="24"/>
        </w:rPr>
        <w:t xml:space="preserve"> develop internationally </w:t>
      </w:r>
      <w:r w:rsidR="0065510E">
        <w:rPr>
          <w:sz w:val="24"/>
          <w:szCs w:val="24"/>
        </w:rPr>
        <w:t>agreed upon</w:t>
      </w:r>
      <w:r w:rsidR="00C6740B" w:rsidRPr="008A75AD">
        <w:rPr>
          <w:sz w:val="24"/>
          <w:szCs w:val="24"/>
        </w:rPr>
        <w:t xml:space="preserve"> criteria for disease flares has become more urgent since the introduction of randomized withdrawal trials in pediatric rheumatology, </w:t>
      </w:r>
      <w:r w:rsidR="00C6740B">
        <w:rPr>
          <w:sz w:val="24"/>
          <w:szCs w:val="24"/>
        </w:rPr>
        <w:t>in which</w:t>
      </w:r>
      <w:r w:rsidR="00C6740B" w:rsidRPr="008A75AD">
        <w:rPr>
          <w:sz w:val="24"/>
          <w:szCs w:val="24"/>
        </w:rPr>
        <w:t xml:space="preserve"> time to flare or the proportion of patients who experience a flare are used as primary efficacy measures </w:t>
      </w:r>
      <w:r w:rsidR="00C6740B">
        <w:rPr>
          <w:sz w:val="24"/>
          <w:szCs w:val="24"/>
        </w:rPr>
        <w:fldChar w:fldCharType="begin"/>
      </w:r>
      <w:r w:rsidR="005F439C">
        <w:rPr>
          <w:sz w:val="24"/>
          <w:szCs w:val="24"/>
        </w:rPr>
        <w:instrText xml:space="preserve"> ADDIN EN.CITE &lt;EndNote&gt;&lt;Cite&gt;&lt;Author&gt;Caldwell&lt;/Author&gt;&lt;Year&gt;1998&lt;/Year&gt;&lt;RecNum&gt;19&lt;/RecNum&gt;&lt;DisplayText&gt;(28)&lt;/DisplayText&gt;&lt;record&gt;&lt;rec-number&gt;19&lt;/rec-number&gt;&lt;foreign-keys&gt;&lt;key app="EN" db-id="9rp5x2awrwtffkezppfppf0ea0r2a0wp5aee" timestamp="1494266748"&gt;19&lt;/key&gt;&lt;/foreign-keys&gt;&lt;ref-type name="Journal Article"&gt;17&lt;/ref-type&gt;&lt;contributors&gt;&lt;authors&gt;&lt;author&gt;Caldwell, J. R.&lt;/author&gt;&lt;author&gt;Furst, D. E.&lt;/author&gt;&lt;author&gt;Smith, A. L.&lt;/author&gt;&lt;author&gt;Clark, J. A.&lt;/author&gt;&lt;author&gt;Bonebrake, R. A.&lt;/author&gt;&lt;author&gt;Gruhn, W. B.&lt;/author&gt;&lt;author&gt;McIlwain, H. H.&lt;/author&gt;&lt;author&gt;Logue, C. M.&lt;/author&gt;&lt;/authors&gt;&lt;/contributors&gt;&lt;auth-address&gt;Halifax Clinical Research Center, Daytona Beach, Florida, USA.&lt;/auth-address&gt;&lt;titles&gt;&lt;title&gt;Flare during drug withdrawal as a method to support efficacy in rheumatoid arthritis: amiprilose hydrochloride as an example in a double blind, randomized study&lt;/title&gt;&lt;secondary-title&gt;J Rheumatol&lt;/secondary-title&gt;&lt;/titles&gt;&lt;periodical&gt;&lt;full-title&gt;J Rheumatol&lt;/full-title&gt;&lt;/periodical&gt;&lt;pages&gt;30-5&lt;/pages&gt;&lt;volume&gt;25&lt;/volume&gt;&lt;number&gt;1&lt;/number&gt;&lt;edition&gt;1998/02/11&lt;/edition&gt;&lt;keywords&gt;&lt;keyword&gt;Adolescent&lt;/keyword&gt;&lt;keyword&gt;Adult&lt;/keyword&gt;&lt;keyword&gt;Aged&lt;/keyword&gt;&lt;keyword&gt;Anti-Inflammatory Agents, Non-Steroidal/*adverse effects/therapeutic use&lt;/keyword&gt;&lt;keyword&gt;Arthritis, Rheumatoid/drug therapy/*etiology&lt;/keyword&gt;&lt;keyword&gt;Double-Blind Method&lt;/keyword&gt;&lt;keyword&gt;Female&lt;/keyword&gt;&lt;keyword&gt;Glucosamine/adverse effects/*analogs &amp;amp; derivatives/therapeutic use&lt;/keyword&gt;&lt;keyword&gt;Humans&lt;/keyword&gt;&lt;keyword&gt;Male&lt;/keyword&gt;&lt;keyword&gt;Middle Aged&lt;/keyword&gt;&lt;keyword&gt;Substance Withdrawal Syndrome/*etiology&lt;/keyword&gt;&lt;/keywords&gt;&lt;dates&gt;&lt;year&gt;1998&lt;/year&gt;&lt;pub-dates&gt;&lt;date&gt;Jan&lt;/date&gt;&lt;/pub-dates&gt;&lt;/dates&gt;&lt;isbn&gt;0315-162X (Print)&lt;/isbn&gt;&lt;accession-num&gt;9458199&lt;/accession-num&gt;&lt;urls&gt;&lt;related-urls&gt;&lt;url&gt;http://www.ncbi.nlm.nih.gov/entrez/query.fcgi?cmd=Retrieve&amp;amp;db=PubMed&amp;amp;dopt=Citation&amp;amp;list_uids=9458199&lt;/url&gt;&lt;/related-urls&gt;&lt;/urls&gt;&lt;language&gt;eng&lt;/language&gt;&lt;/record&gt;&lt;/Cite&gt;&lt;/EndNote&gt;</w:instrText>
      </w:r>
      <w:r w:rsidR="00C6740B">
        <w:rPr>
          <w:sz w:val="24"/>
          <w:szCs w:val="24"/>
        </w:rPr>
        <w:fldChar w:fldCharType="separate"/>
      </w:r>
      <w:r w:rsidR="005F439C">
        <w:rPr>
          <w:noProof/>
          <w:sz w:val="24"/>
          <w:szCs w:val="24"/>
        </w:rPr>
        <w:t>(28)</w:t>
      </w:r>
      <w:r w:rsidR="00C6740B">
        <w:rPr>
          <w:sz w:val="24"/>
          <w:szCs w:val="24"/>
        </w:rPr>
        <w:fldChar w:fldCharType="end"/>
      </w:r>
      <w:r w:rsidR="00C6740B">
        <w:rPr>
          <w:sz w:val="24"/>
          <w:szCs w:val="24"/>
        </w:rPr>
        <w:t>.</w:t>
      </w:r>
      <w:r w:rsidR="0031506E">
        <w:rPr>
          <w:sz w:val="24"/>
          <w:szCs w:val="24"/>
        </w:rPr>
        <w:t xml:space="preserve"> </w:t>
      </w:r>
      <w:r w:rsidR="007854C3">
        <w:rPr>
          <w:sz w:val="24"/>
          <w:szCs w:val="24"/>
        </w:rPr>
        <w:t xml:space="preserve">We confirm the outstanding accuracy of the previously developed </w:t>
      </w:r>
      <w:r w:rsidR="00434B35" w:rsidRPr="008A75AD">
        <w:rPr>
          <w:sz w:val="24"/>
          <w:szCs w:val="24"/>
        </w:rPr>
        <w:t xml:space="preserve">preliminary criteria </w:t>
      </w:r>
      <w:r w:rsidR="00D55892">
        <w:rPr>
          <w:sz w:val="24"/>
          <w:szCs w:val="24"/>
        </w:rPr>
        <w:t>of</w:t>
      </w:r>
      <w:r w:rsidR="00434B35" w:rsidRPr="008A75AD">
        <w:rPr>
          <w:sz w:val="24"/>
          <w:szCs w:val="24"/>
        </w:rPr>
        <w:t xml:space="preserve"> global flares of cSLE</w:t>
      </w:r>
      <w:r w:rsidR="00154F87">
        <w:rPr>
          <w:sz w:val="24"/>
          <w:szCs w:val="24"/>
        </w:rPr>
        <w:t>,</w:t>
      </w:r>
      <w:r w:rsidR="007854C3">
        <w:rPr>
          <w:sz w:val="24"/>
          <w:szCs w:val="24"/>
        </w:rPr>
        <w:t xml:space="preserve"> </w:t>
      </w:r>
      <w:r w:rsidR="0065510E">
        <w:rPr>
          <w:sz w:val="24"/>
          <w:szCs w:val="24"/>
        </w:rPr>
        <w:t xml:space="preserve">based on </w:t>
      </w:r>
      <w:r w:rsidR="007854C3">
        <w:rPr>
          <w:sz w:val="24"/>
          <w:szCs w:val="24"/>
        </w:rPr>
        <w:t>large international dataset</w:t>
      </w:r>
      <w:r w:rsidR="0065510E">
        <w:rPr>
          <w:sz w:val="24"/>
          <w:szCs w:val="24"/>
        </w:rPr>
        <w:t xml:space="preserve">s used for </w:t>
      </w:r>
      <w:r w:rsidR="00D55892">
        <w:rPr>
          <w:sz w:val="24"/>
          <w:szCs w:val="24"/>
        </w:rPr>
        <w:t>validation</w:t>
      </w:r>
      <w:r w:rsidR="007854C3">
        <w:rPr>
          <w:sz w:val="24"/>
          <w:szCs w:val="24"/>
        </w:rPr>
        <w:t xml:space="preserve">. Consensus has been achieved </w:t>
      </w:r>
      <w:r w:rsidR="009B0BC5">
        <w:rPr>
          <w:sz w:val="24"/>
          <w:szCs w:val="24"/>
        </w:rPr>
        <w:t xml:space="preserve">on </w:t>
      </w:r>
      <w:r w:rsidR="00D55892">
        <w:rPr>
          <w:sz w:val="24"/>
          <w:szCs w:val="24"/>
        </w:rPr>
        <w:t>how</w:t>
      </w:r>
      <w:r w:rsidR="0031506E">
        <w:rPr>
          <w:sz w:val="24"/>
          <w:szCs w:val="24"/>
        </w:rPr>
        <w:t xml:space="preserve"> to interpret flare scores</w:t>
      </w:r>
      <w:r w:rsidR="007854C3">
        <w:rPr>
          <w:sz w:val="24"/>
          <w:szCs w:val="24"/>
        </w:rPr>
        <w:t>.</w:t>
      </w:r>
      <w:r w:rsidR="002533E5">
        <w:rPr>
          <w:sz w:val="24"/>
          <w:szCs w:val="24"/>
        </w:rPr>
        <w:t xml:space="preserve"> </w:t>
      </w:r>
      <w:r w:rsidR="0031506E">
        <w:rPr>
          <w:sz w:val="24"/>
          <w:szCs w:val="24"/>
        </w:rPr>
        <w:t>The preferred</w:t>
      </w:r>
      <w:r w:rsidR="002533E5">
        <w:rPr>
          <w:sz w:val="24"/>
          <w:szCs w:val="24"/>
        </w:rPr>
        <w:t xml:space="preserve"> cSLE global flare algorithms </w:t>
      </w:r>
      <w:r w:rsidR="0031506E">
        <w:rPr>
          <w:sz w:val="24"/>
          <w:szCs w:val="24"/>
        </w:rPr>
        <w:t xml:space="preserve">for use in clinical trials </w:t>
      </w:r>
      <w:r w:rsidR="002533E5">
        <w:rPr>
          <w:sz w:val="24"/>
          <w:szCs w:val="24"/>
        </w:rPr>
        <w:t xml:space="preserve">were derived from </w:t>
      </w:r>
      <w:r w:rsidR="00D55892">
        <w:rPr>
          <w:sz w:val="24"/>
          <w:szCs w:val="24"/>
        </w:rPr>
        <w:t xml:space="preserve">multinomial </w:t>
      </w:r>
      <w:r w:rsidR="00652F6F">
        <w:rPr>
          <w:sz w:val="24"/>
          <w:szCs w:val="24"/>
        </w:rPr>
        <w:t>logistic</w:t>
      </w:r>
      <w:r w:rsidR="002533E5">
        <w:rPr>
          <w:sz w:val="24"/>
          <w:szCs w:val="24"/>
        </w:rPr>
        <w:t xml:space="preserve"> regression </w:t>
      </w:r>
      <w:r w:rsidR="0031506E">
        <w:rPr>
          <w:sz w:val="24"/>
          <w:szCs w:val="24"/>
        </w:rPr>
        <w:t>models</w:t>
      </w:r>
      <w:r w:rsidR="00D069E0">
        <w:rPr>
          <w:sz w:val="24"/>
          <w:szCs w:val="24"/>
        </w:rPr>
        <w:t xml:space="preserve">. These algorithms </w:t>
      </w:r>
      <w:r w:rsidR="002533E5">
        <w:rPr>
          <w:sz w:val="24"/>
          <w:szCs w:val="24"/>
        </w:rPr>
        <w:t xml:space="preserve">consider the differential and complementary contribution of </w:t>
      </w:r>
      <w:r w:rsidR="00D069E0">
        <w:rPr>
          <w:sz w:val="24"/>
          <w:szCs w:val="24"/>
        </w:rPr>
        <w:t>select</w:t>
      </w:r>
      <w:r w:rsidR="002533E5">
        <w:rPr>
          <w:sz w:val="24"/>
          <w:szCs w:val="24"/>
        </w:rPr>
        <w:t xml:space="preserve"> </w:t>
      </w:r>
      <w:del w:id="40" w:author="Brunner, Hermine" w:date="2017-09-22T17:00:00Z">
        <w:r w:rsidR="00D55892" w:rsidDel="00FC4D61">
          <w:rPr>
            <w:sz w:val="24"/>
            <w:szCs w:val="24"/>
          </w:rPr>
          <w:delText>cSLE</w:delText>
        </w:r>
        <w:r w:rsidR="0031506E" w:rsidDel="00FC4D61">
          <w:rPr>
            <w:sz w:val="24"/>
            <w:szCs w:val="24"/>
          </w:rPr>
          <w:delText>-FD</w:delText>
        </w:r>
      </w:del>
      <w:ins w:id="41" w:author="Brunner, Hermine" w:date="2017-09-22T17:00:00Z">
        <w:r w:rsidR="00FC4D61">
          <w:rPr>
            <w:sz w:val="24"/>
            <w:szCs w:val="24"/>
          </w:rPr>
          <w:t>cSLE flare descriptors</w:t>
        </w:r>
      </w:ins>
      <w:r w:rsidR="0031506E">
        <w:rPr>
          <w:sz w:val="24"/>
          <w:szCs w:val="24"/>
        </w:rPr>
        <w:t xml:space="preserve"> </w:t>
      </w:r>
      <w:r w:rsidR="00D55892">
        <w:rPr>
          <w:sz w:val="24"/>
          <w:szCs w:val="24"/>
        </w:rPr>
        <w:t xml:space="preserve">in </w:t>
      </w:r>
      <w:r w:rsidR="001B5A29">
        <w:rPr>
          <w:sz w:val="24"/>
          <w:szCs w:val="24"/>
        </w:rPr>
        <w:t>identify</w:t>
      </w:r>
      <w:r w:rsidR="00D55892">
        <w:rPr>
          <w:sz w:val="24"/>
          <w:szCs w:val="24"/>
        </w:rPr>
        <w:t xml:space="preserve">ing disease </w:t>
      </w:r>
      <w:r w:rsidR="001B5A29">
        <w:rPr>
          <w:sz w:val="24"/>
          <w:szCs w:val="24"/>
        </w:rPr>
        <w:t>flares</w:t>
      </w:r>
      <w:r w:rsidR="00D55892">
        <w:rPr>
          <w:sz w:val="24"/>
          <w:szCs w:val="24"/>
        </w:rPr>
        <w:t xml:space="preserve"> in this disease with highly variable multi-organ involvement.</w:t>
      </w:r>
      <w:r w:rsidR="00392E2C">
        <w:rPr>
          <w:sz w:val="24"/>
          <w:szCs w:val="24"/>
        </w:rPr>
        <w:t xml:space="preserve"> Despite </w:t>
      </w:r>
      <w:r w:rsidR="00392E2C">
        <w:rPr>
          <w:sz w:val="24"/>
          <w:szCs w:val="24"/>
        </w:rPr>
        <w:lastRenderedPageBreak/>
        <w:t>consensus that CART-based algorithms are potentially of value when used in clinical care</w:t>
      </w:r>
      <w:r w:rsidR="0065510E">
        <w:rPr>
          <w:sz w:val="24"/>
          <w:szCs w:val="24"/>
        </w:rPr>
        <w:t xml:space="preserve"> settings</w:t>
      </w:r>
      <w:r w:rsidR="00392E2C">
        <w:rPr>
          <w:sz w:val="24"/>
          <w:szCs w:val="24"/>
        </w:rPr>
        <w:t xml:space="preserve">, there was agreement that they should not be used in clinical </w:t>
      </w:r>
      <w:r w:rsidR="00154F87">
        <w:rPr>
          <w:sz w:val="24"/>
          <w:szCs w:val="24"/>
        </w:rPr>
        <w:t>trials</w:t>
      </w:r>
      <w:r w:rsidR="00392E2C">
        <w:rPr>
          <w:sz w:val="24"/>
          <w:szCs w:val="24"/>
        </w:rPr>
        <w:t xml:space="preserve">. </w:t>
      </w:r>
    </w:p>
    <w:p w14:paraId="7ECAA888" w14:textId="77777777" w:rsidR="0065510E" w:rsidRDefault="009B0BC5" w:rsidP="00B407DB">
      <w:pPr>
        <w:spacing w:line="480" w:lineRule="auto"/>
        <w:ind w:firstLine="720"/>
        <w:jc w:val="both"/>
        <w:rPr>
          <w:sz w:val="24"/>
          <w:szCs w:val="24"/>
        </w:rPr>
      </w:pPr>
      <w:r>
        <w:rPr>
          <w:sz w:val="24"/>
          <w:szCs w:val="24"/>
        </w:rPr>
        <w:t>As for SLE</w:t>
      </w:r>
      <w:r w:rsidR="007854C3">
        <w:rPr>
          <w:sz w:val="24"/>
          <w:szCs w:val="24"/>
        </w:rPr>
        <w:t xml:space="preserve"> in adulthood, measures of the overall</w:t>
      </w:r>
      <w:r w:rsidR="00154F87">
        <w:rPr>
          <w:sz w:val="24"/>
          <w:szCs w:val="24"/>
        </w:rPr>
        <w:t xml:space="preserve"> course are especially relevant</w:t>
      </w:r>
      <w:r w:rsidR="007854C3">
        <w:rPr>
          <w:sz w:val="24"/>
          <w:szCs w:val="24"/>
        </w:rPr>
        <w:t xml:space="preserve"> </w:t>
      </w:r>
      <w:r w:rsidR="00154F87">
        <w:rPr>
          <w:sz w:val="24"/>
          <w:szCs w:val="24"/>
        </w:rPr>
        <w:t>because</w:t>
      </w:r>
      <w:r w:rsidR="007854C3">
        <w:rPr>
          <w:sz w:val="24"/>
          <w:szCs w:val="24"/>
        </w:rPr>
        <w:t xml:space="preserve"> not all cSLE features </w:t>
      </w:r>
      <w:r w:rsidR="00154F87">
        <w:rPr>
          <w:sz w:val="24"/>
          <w:szCs w:val="24"/>
        </w:rPr>
        <w:t xml:space="preserve">improve or worsen in parallel. </w:t>
      </w:r>
      <w:r w:rsidR="00A02607">
        <w:rPr>
          <w:sz w:val="24"/>
          <w:szCs w:val="24"/>
        </w:rPr>
        <w:t>C</w:t>
      </w:r>
      <w:r w:rsidR="00154F87">
        <w:rPr>
          <w:sz w:val="24"/>
          <w:szCs w:val="24"/>
        </w:rPr>
        <w:t>urrent drug</w:t>
      </w:r>
      <w:r w:rsidR="00D069E0">
        <w:rPr>
          <w:sz w:val="24"/>
          <w:szCs w:val="24"/>
        </w:rPr>
        <w:t>s</w:t>
      </w:r>
      <w:r w:rsidR="00154F87">
        <w:rPr>
          <w:sz w:val="24"/>
          <w:szCs w:val="24"/>
        </w:rPr>
        <w:t xml:space="preserve"> used in</w:t>
      </w:r>
      <w:r w:rsidR="007854C3">
        <w:rPr>
          <w:sz w:val="24"/>
          <w:szCs w:val="24"/>
        </w:rPr>
        <w:t xml:space="preserve"> cSLE the</w:t>
      </w:r>
      <w:r w:rsidR="00D55892">
        <w:rPr>
          <w:sz w:val="24"/>
          <w:szCs w:val="24"/>
        </w:rPr>
        <w:t xml:space="preserve">rapy are not equally effective in reducing </w:t>
      </w:r>
      <w:r w:rsidR="007854C3">
        <w:rPr>
          <w:sz w:val="24"/>
          <w:szCs w:val="24"/>
        </w:rPr>
        <w:t xml:space="preserve">disease activity in </w:t>
      </w:r>
      <w:r w:rsidR="00D55892">
        <w:rPr>
          <w:sz w:val="24"/>
          <w:szCs w:val="24"/>
        </w:rPr>
        <w:t>the various organ system</w:t>
      </w:r>
      <w:r w:rsidR="00804660">
        <w:rPr>
          <w:sz w:val="24"/>
          <w:szCs w:val="24"/>
        </w:rPr>
        <w:t>s</w:t>
      </w:r>
      <w:r w:rsidR="00D55892">
        <w:rPr>
          <w:sz w:val="24"/>
          <w:szCs w:val="24"/>
        </w:rPr>
        <w:t>.</w:t>
      </w:r>
      <w:r w:rsidR="007854C3">
        <w:rPr>
          <w:sz w:val="24"/>
          <w:szCs w:val="24"/>
        </w:rPr>
        <w:t xml:space="preserve"> </w:t>
      </w:r>
      <w:r w:rsidR="00D069E0">
        <w:rPr>
          <w:sz w:val="24"/>
          <w:szCs w:val="24"/>
        </w:rPr>
        <w:t>Thu</w:t>
      </w:r>
      <w:r w:rsidR="00154F87">
        <w:rPr>
          <w:sz w:val="24"/>
          <w:szCs w:val="24"/>
        </w:rPr>
        <w:t>s it</w:t>
      </w:r>
      <w:r w:rsidR="00D55892">
        <w:rPr>
          <w:sz w:val="24"/>
          <w:szCs w:val="24"/>
        </w:rPr>
        <w:t xml:space="preserve"> is reasonable to assume that the same holds true for new drugs </w:t>
      </w:r>
      <w:r w:rsidR="00A02607">
        <w:rPr>
          <w:sz w:val="24"/>
          <w:szCs w:val="24"/>
        </w:rPr>
        <w:t>for</w:t>
      </w:r>
      <w:r w:rsidR="00154F87">
        <w:rPr>
          <w:sz w:val="24"/>
          <w:szCs w:val="24"/>
        </w:rPr>
        <w:t xml:space="preserve"> cSLE. </w:t>
      </w:r>
      <w:r w:rsidR="00D55892">
        <w:rPr>
          <w:sz w:val="24"/>
          <w:szCs w:val="24"/>
        </w:rPr>
        <w:t xml:space="preserve">In clinical trials aimed at reducing cSLE-mediated inflammation in certain organ systems, </w:t>
      </w:r>
      <w:r w:rsidR="002533E5">
        <w:rPr>
          <w:sz w:val="24"/>
          <w:szCs w:val="24"/>
        </w:rPr>
        <w:t>it appears mandatory to ensure that global</w:t>
      </w:r>
      <w:r w:rsidR="00D55892">
        <w:rPr>
          <w:sz w:val="24"/>
          <w:szCs w:val="24"/>
        </w:rPr>
        <w:t xml:space="preserve"> disease</w:t>
      </w:r>
      <w:r w:rsidR="00881CA3">
        <w:rPr>
          <w:sz w:val="24"/>
          <w:szCs w:val="24"/>
        </w:rPr>
        <w:t xml:space="preserve">, i.e. disease </w:t>
      </w:r>
      <w:r w:rsidR="0065510E">
        <w:rPr>
          <w:sz w:val="24"/>
          <w:szCs w:val="24"/>
        </w:rPr>
        <w:t xml:space="preserve">manifestations </w:t>
      </w:r>
      <w:r w:rsidR="00D55892">
        <w:rPr>
          <w:sz w:val="24"/>
          <w:szCs w:val="24"/>
        </w:rPr>
        <w:t>in other</w:t>
      </w:r>
      <w:r w:rsidR="007014F3">
        <w:rPr>
          <w:sz w:val="24"/>
          <w:szCs w:val="24"/>
        </w:rPr>
        <w:t xml:space="preserve"> than the target </w:t>
      </w:r>
      <w:r w:rsidR="00D55892">
        <w:rPr>
          <w:sz w:val="24"/>
          <w:szCs w:val="24"/>
        </w:rPr>
        <w:t>organ systems</w:t>
      </w:r>
      <w:r w:rsidR="00881CA3">
        <w:rPr>
          <w:sz w:val="24"/>
          <w:szCs w:val="24"/>
        </w:rPr>
        <w:t>,</w:t>
      </w:r>
      <w:r w:rsidR="00D55892">
        <w:rPr>
          <w:sz w:val="24"/>
          <w:szCs w:val="24"/>
        </w:rPr>
        <w:t xml:space="preserve"> </w:t>
      </w:r>
      <w:r w:rsidR="002533E5">
        <w:rPr>
          <w:sz w:val="24"/>
          <w:szCs w:val="24"/>
        </w:rPr>
        <w:t xml:space="preserve">is not worsening. The results of </w:t>
      </w:r>
      <w:r w:rsidR="00D55892">
        <w:rPr>
          <w:sz w:val="24"/>
          <w:szCs w:val="24"/>
        </w:rPr>
        <w:t xml:space="preserve">this study support </w:t>
      </w:r>
      <w:r w:rsidR="00C10AA6">
        <w:rPr>
          <w:sz w:val="24"/>
          <w:szCs w:val="24"/>
        </w:rPr>
        <w:t xml:space="preserve">that </w:t>
      </w:r>
      <w:r w:rsidR="00D55892">
        <w:rPr>
          <w:sz w:val="24"/>
          <w:szCs w:val="24"/>
        </w:rPr>
        <w:t xml:space="preserve">the SLEDAI-based and the BILAG-based </w:t>
      </w:r>
      <w:r w:rsidR="00C10AA6">
        <w:rPr>
          <w:sz w:val="24"/>
          <w:szCs w:val="24"/>
        </w:rPr>
        <w:t xml:space="preserve">flare </w:t>
      </w:r>
      <w:r w:rsidR="007014F3">
        <w:rPr>
          <w:sz w:val="24"/>
          <w:szCs w:val="24"/>
        </w:rPr>
        <w:t>scores</w:t>
      </w:r>
      <w:r w:rsidR="00D55892">
        <w:rPr>
          <w:sz w:val="24"/>
          <w:szCs w:val="24"/>
        </w:rPr>
        <w:t xml:space="preserve"> </w:t>
      </w:r>
      <w:r w:rsidR="00C10AA6">
        <w:rPr>
          <w:sz w:val="24"/>
          <w:szCs w:val="24"/>
        </w:rPr>
        <w:t xml:space="preserve">are </w:t>
      </w:r>
      <w:r w:rsidR="00D55892">
        <w:rPr>
          <w:sz w:val="24"/>
          <w:szCs w:val="24"/>
        </w:rPr>
        <w:t xml:space="preserve">both </w:t>
      </w:r>
      <w:r w:rsidR="00C10AA6">
        <w:rPr>
          <w:sz w:val="24"/>
          <w:szCs w:val="24"/>
        </w:rPr>
        <w:t>highly suited to provide such information.</w:t>
      </w:r>
      <w:r w:rsidR="00D55892">
        <w:rPr>
          <w:sz w:val="24"/>
          <w:szCs w:val="24"/>
        </w:rPr>
        <w:t xml:space="preserve"> </w:t>
      </w:r>
    </w:p>
    <w:p w14:paraId="205FF6D2" w14:textId="1F252B20" w:rsidR="00B407DB" w:rsidRPr="00D069E0" w:rsidRDefault="00C10AA6" w:rsidP="00B407DB">
      <w:pPr>
        <w:spacing w:line="480" w:lineRule="auto"/>
        <w:ind w:firstLine="720"/>
        <w:jc w:val="both"/>
        <w:rPr>
          <w:sz w:val="24"/>
          <w:szCs w:val="24"/>
        </w:rPr>
      </w:pPr>
      <w:r>
        <w:rPr>
          <w:sz w:val="24"/>
          <w:szCs w:val="24"/>
        </w:rPr>
        <w:t xml:space="preserve">Based on the current </w:t>
      </w:r>
      <w:r w:rsidR="00220FB7">
        <w:rPr>
          <w:sz w:val="24"/>
          <w:szCs w:val="24"/>
        </w:rPr>
        <w:t>evidence</w:t>
      </w:r>
      <w:r>
        <w:rPr>
          <w:sz w:val="24"/>
          <w:szCs w:val="24"/>
        </w:rPr>
        <w:t xml:space="preserve"> about these algorithms they are similarly sensitive, specific and accurate. Hence</w:t>
      </w:r>
      <w:r w:rsidR="00220FB7">
        <w:rPr>
          <w:sz w:val="24"/>
          <w:szCs w:val="24"/>
        </w:rPr>
        <w:t>,</w:t>
      </w:r>
      <w:r>
        <w:rPr>
          <w:sz w:val="24"/>
          <w:szCs w:val="24"/>
        </w:rPr>
        <w:t xml:space="preserve"> </w:t>
      </w:r>
      <w:del w:id="42" w:author="Brunner, Hermine" w:date="2017-09-22T19:46:00Z">
        <w:r w:rsidDel="004E6F8F">
          <w:rPr>
            <w:sz w:val="24"/>
            <w:szCs w:val="24"/>
          </w:rPr>
          <w:delText xml:space="preserve">CC </w:delText>
        </w:r>
      </w:del>
      <w:ins w:id="43" w:author="Brunner, Hermine" w:date="2017-09-22T19:46:00Z">
        <w:r w:rsidR="004E6F8F">
          <w:rPr>
            <w:sz w:val="24"/>
            <w:szCs w:val="24"/>
          </w:rPr>
          <w:t xml:space="preserve">Consensus Conference </w:t>
        </w:r>
      </w:ins>
      <w:r>
        <w:rPr>
          <w:sz w:val="24"/>
          <w:szCs w:val="24"/>
        </w:rPr>
        <w:t xml:space="preserve">experts considered both algorithms </w:t>
      </w:r>
      <w:r w:rsidR="007014F3">
        <w:rPr>
          <w:sz w:val="24"/>
          <w:szCs w:val="24"/>
        </w:rPr>
        <w:t xml:space="preserve">equally </w:t>
      </w:r>
      <w:r>
        <w:rPr>
          <w:sz w:val="24"/>
          <w:szCs w:val="24"/>
        </w:rPr>
        <w:t xml:space="preserve">valuable and suitable for use in clinical trials. </w:t>
      </w:r>
      <w:r w:rsidR="00D069E0" w:rsidRPr="00D069E0">
        <w:rPr>
          <w:sz w:val="24"/>
          <w:szCs w:val="24"/>
        </w:rPr>
        <w:t xml:space="preserve">Different from what is currently used to gauge response to therapy in juvenile idiopathic arthritis </w:t>
      </w:r>
      <w:r w:rsidR="00526A87" w:rsidRPr="00D069E0">
        <w:rPr>
          <w:sz w:val="24"/>
          <w:szCs w:val="24"/>
        </w:rPr>
        <w:fldChar w:fldCharType="begin"/>
      </w:r>
      <w:r w:rsidR="005F439C">
        <w:rPr>
          <w:sz w:val="24"/>
          <w:szCs w:val="24"/>
        </w:rPr>
        <w:instrText xml:space="preserve"> ADDIN EN.CITE &lt;EndNote&gt;&lt;Cite&gt;&lt;Author&gt;Giannini&lt;/Author&gt;&lt;Year&gt;1997&lt;/Year&gt;&lt;RecNum&gt;170&lt;/RecNum&gt;&lt;DisplayText&gt;(29)&lt;/DisplayText&gt;&lt;record&gt;&lt;rec-number&gt;170&lt;/rec-number&gt;&lt;foreign-keys&gt;&lt;key app="EN" db-id="9rp5x2awrwtffkezppfppf0ea0r2a0wp5aee" timestamp="1495756156"&gt;170&lt;/key&gt;&lt;/foreign-keys&gt;&lt;ref-type name="Journal Article"&gt;17&lt;/ref-type&gt;&lt;contributors&gt;&lt;authors&gt;&lt;author&gt;Giannini, Edward H&lt;/author&gt;&lt;author&gt;Ruperto, Nicolino&lt;/author&gt;&lt;author&gt;Ravelli, Angelo&lt;/author&gt;&lt;author&gt;Lovell, Daniel J&lt;/author&gt;&lt;author&gt;Felson, David T&lt;/author&gt;&lt;author&gt;Martini, Alberto&lt;/author&gt;&lt;/authors&gt;&lt;/contributors&gt;&lt;titles&gt;&lt;title&gt;Preliminary definition of improvement in juvenile arthritis&lt;/title&gt;&lt;secondary-title&gt;Arthritis &amp;amp; Rheumatology&lt;/secondary-title&gt;&lt;/titles&gt;&lt;periodical&gt;&lt;full-title&gt;Arthritis &amp;amp; Rheumatology&lt;/full-title&gt;&lt;abbr-1&gt;Arthritis Rheumatol&lt;/abbr-1&gt;&lt;/periodical&gt;&lt;pages&gt;1202-1209&lt;/pages&gt;&lt;volume&gt;40&lt;/volume&gt;&lt;number&gt;7&lt;/number&gt;&lt;dates&gt;&lt;year&gt;1997&lt;/year&gt;&lt;/dates&gt;&lt;isbn&gt;1529-0131&lt;/isbn&gt;&lt;urls&gt;&lt;/urls&gt;&lt;/record&gt;&lt;/Cite&gt;&lt;/EndNote&gt;</w:instrText>
      </w:r>
      <w:r w:rsidR="00526A87" w:rsidRPr="00D069E0">
        <w:rPr>
          <w:sz w:val="24"/>
          <w:szCs w:val="24"/>
        </w:rPr>
        <w:fldChar w:fldCharType="separate"/>
      </w:r>
      <w:r w:rsidR="005F439C">
        <w:rPr>
          <w:noProof/>
          <w:sz w:val="24"/>
          <w:szCs w:val="24"/>
        </w:rPr>
        <w:t>(29)</w:t>
      </w:r>
      <w:r w:rsidR="00526A87" w:rsidRPr="00D069E0">
        <w:rPr>
          <w:sz w:val="24"/>
          <w:szCs w:val="24"/>
        </w:rPr>
        <w:fldChar w:fldCharType="end"/>
      </w:r>
      <w:r w:rsidR="00D069E0" w:rsidRPr="00D069E0">
        <w:rPr>
          <w:sz w:val="24"/>
          <w:szCs w:val="24"/>
        </w:rPr>
        <w:t>, flare algorithms</w:t>
      </w:r>
      <w:r w:rsidR="00D069E0" w:rsidRPr="008A75AD">
        <w:rPr>
          <w:sz w:val="24"/>
          <w:szCs w:val="24"/>
        </w:rPr>
        <w:t xml:space="preserve"> </w:t>
      </w:r>
      <w:r w:rsidR="00D069E0">
        <w:rPr>
          <w:sz w:val="24"/>
          <w:szCs w:val="24"/>
        </w:rPr>
        <w:t xml:space="preserve">derived from </w:t>
      </w:r>
      <w:r w:rsidR="00D069E0" w:rsidRPr="008A75AD">
        <w:rPr>
          <w:sz w:val="24"/>
          <w:szCs w:val="24"/>
        </w:rPr>
        <w:t xml:space="preserve">regression </w:t>
      </w:r>
      <w:r w:rsidR="00D069E0">
        <w:rPr>
          <w:sz w:val="24"/>
          <w:szCs w:val="24"/>
        </w:rPr>
        <w:t>models allow</w:t>
      </w:r>
      <w:r w:rsidR="00D069E0" w:rsidRPr="008A75AD">
        <w:rPr>
          <w:sz w:val="24"/>
          <w:szCs w:val="24"/>
        </w:rPr>
        <w:t xml:space="preserve"> </w:t>
      </w:r>
      <w:r w:rsidR="00D069E0">
        <w:rPr>
          <w:sz w:val="24"/>
          <w:szCs w:val="24"/>
        </w:rPr>
        <w:t xml:space="preserve">for consideration of </w:t>
      </w:r>
      <w:r w:rsidR="00D069E0" w:rsidRPr="008A75AD">
        <w:rPr>
          <w:sz w:val="24"/>
          <w:szCs w:val="24"/>
        </w:rPr>
        <w:t xml:space="preserve">the differential importance of changes in individual </w:t>
      </w:r>
      <w:del w:id="44" w:author="Brunner, Hermine" w:date="2017-09-22T17:00:00Z">
        <w:r w:rsidR="00D069E0" w:rsidRPr="008A75AD" w:rsidDel="00FC4D61">
          <w:rPr>
            <w:sz w:val="24"/>
            <w:szCs w:val="24"/>
          </w:rPr>
          <w:delText>cSLE-FD</w:delText>
        </w:r>
      </w:del>
      <w:ins w:id="45" w:author="Brunner, Hermine" w:date="2017-09-22T17:00:00Z">
        <w:r w:rsidR="00FC4D61">
          <w:rPr>
            <w:sz w:val="24"/>
            <w:szCs w:val="24"/>
          </w:rPr>
          <w:t>cSLE flare descriptors</w:t>
        </w:r>
      </w:ins>
      <w:r w:rsidR="00D069E0" w:rsidRPr="008A75AD">
        <w:rPr>
          <w:sz w:val="24"/>
          <w:szCs w:val="24"/>
        </w:rPr>
        <w:t xml:space="preserve"> </w:t>
      </w:r>
      <w:r w:rsidR="00D069E0">
        <w:rPr>
          <w:sz w:val="24"/>
          <w:szCs w:val="24"/>
        </w:rPr>
        <w:t>when recognizing</w:t>
      </w:r>
      <w:r w:rsidR="00D069E0" w:rsidRPr="008A75AD">
        <w:rPr>
          <w:sz w:val="24"/>
          <w:szCs w:val="24"/>
        </w:rPr>
        <w:t xml:space="preserve"> cSLE flares</w:t>
      </w:r>
      <w:r w:rsidR="00D069E0">
        <w:rPr>
          <w:sz w:val="24"/>
          <w:szCs w:val="24"/>
        </w:rPr>
        <w:t>.</w:t>
      </w:r>
      <w:r w:rsidR="00D069E0" w:rsidRPr="008A75AD">
        <w:rPr>
          <w:sz w:val="24"/>
          <w:szCs w:val="24"/>
        </w:rPr>
        <w:t xml:space="preserve"> </w:t>
      </w:r>
      <w:r w:rsidR="00D069E0">
        <w:rPr>
          <w:sz w:val="24"/>
          <w:szCs w:val="24"/>
        </w:rPr>
        <w:t xml:space="preserve">The SLEDAI-based and BILAG-based flare scores </w:t>
      </w:r>
      <w:r w:rsidR="00B407DB" w:rsidRPr="008A75AD">
        <w:rPr>
          <w:sz w:val="24"/>
          <w:szCs w:val="24"/>
        </w:rPr>
        <w:t xml:space="preserve">are reminiscent of the disease activity score (DAS) used in rheumatoid arthritis </w:t>
      </w:r>
      <w:r w:rsidR="00526A87">
        <w:rPr>
          <w:sz w:val="24"/>
          <w:szCs w:val="24"/>
        </w:rPr>
        <w:fldChar w:fldCharType="begin"/>
      </w:r>
      <w:r w:rsidR="005F439C">
        <w:rPr>
          <w:sz w:val="24"/>
          <w:szCs w:val="24"/>
        </w:rPr>
        <w:instrText xml:space="preserve"> ADDIN EN.CITE &lt;EndNote&gt;&lt;Cite&gt;&lt;Author&gt;Balsa&lt;/Author&gt;&lt;Year&gt;2004&lt;/Year&gt;&lt;RecNum&gt;20&lt;/RecNum&gt;&lt;DisplayText&gt;(30)&lt;/DisplayText&gt;&lt;record&gt;&lt;rec-number&gt;20&lt;/rec-number&gt;&lt;foreign-keys&gt;&lt;key app="EN" db-id="9rp5x2awrwtffkezppfppf0ea0r2a0wp5aee" timestamp="1494266748"&gt;20&lt;/key&gt;&lt;/foreign-keys&gt;&lt;ref-type name="Journal Article"&gt;17&lt;/ref-type&gt;&lt;contributors&gt;&lt;authors&gt;&lt;author&gt;Balsa, A.&lt;/author&gt;&lt;author&gt;Carmona, L.&lt;/author&gt;&lt;author&gt;Gonzalez-Alvaro, I.&lt;/author&gt;&lt;author&gt;Belmonte, M. A.&lt;/author&gt;&lt;author&gt;Tena, X.&lt;/author&gt;&lt;author&gt;Sanmarti, R.&lt;/author&gt;&lt;/authors&gt;&lt;/contributors&gt;&lt;auth-address&gt;Rheumatology Unit, Hospital Universitario La Paz, Madrid, Spain. abalsa.hulp@salud.madrid.org&lt;/auth-address&gt;&lt;titles&gt;&lt;title&gt;Value of Disease Activity Score 28 (DAS28) and DAS28-3 compared to American College of Rheumatology-defined remission in rheumatoid arthritis&lt;/title&gt;&lt;secondary-title&gt;J Rheumatol&lt;/secondary-title&gt;&lt;/titles&gt;&lt;periodical&gt;&lt;full-title&gt;J Rheumatol&lt;/full-title&gt;&lt;/periodical&gt;&lt;pages&gt;40-6&lt;/pages&gt;&lt;volume&gt;31&lt;/volume&gt;&lt;number&gt;1&lt;/number&gt;&lt;edition&gt;2004/01/06&lt;/edition&gt;&lt;keywords&gt;&lt;keyword&gt;Aged&lt;/keyword&gt;&lt;keyword&gt;Arthritis, Rheumatoid/*diagnosis/epidemiology/*therapy&lt;/keyword&gt;&lt;keyword&gt;Comorbidity&lt;/keyword&gt;&lt;keyword&gt;Female&lt;/keyword&gt;&lt;keyword&gt;Humans&lt;/keyword&gt;&lt;keyword&gt;Male&lt;/keyword&gt;&lt;keyword&gt;Middle Aged&lt;/keyword&gt;&lt;keyword&gt;Random Allocation&lt;/keyword&gt;&lt;keyword&gt;Remission Induction&lt;/keyword&gt;&lt;keyword&gt;Rheumatology&lt;/keyword&gt;&lt;keyword&gt;Sensitivity and Specificity&lt;/keyword&gt;&lt;keyword&gt;*Severity of Illness Index&lt;/keyword&gt;&lt;/keywords&gt;&lt;dates&gt;&lt;year&gt;2004&lt;/year&gt;&lt;pub-dates&gt;&lt;date&gt;Jan&lt;/date&gt;&lt;/pub-dates&gt;&lt;/dates&gt;&lt;isbn&gt;0315-162X (Print)&lt;/isbn&gt;&lt;accession-num&gt;14705217&lt;/accession-num&gt;&lt;urls&gt;&lt;related-urls&gt;&lt;url&gt;http://www.ncbi.nlm.nih.gov/entrez/query.fcgi?cmd=Retrieve&amp;amp;db=PubMed&amp;amp;dopt=Citation&amp;amp;list_uids=14705217&lt;/url&gt;&lt;/related-urls&gt;&lt;/urls&gt;&lt;electronic-resource-num&gt;0315162X-31-40 [pii]&lt;/electronic-resource-num&gt;&lt;language&gt;eng&lt;/language&gt;&lt;/record&gt;&lt;/Cite&gt;&lt;/EndNote&gt;</w:instrText>
      </w:r>
      <w:r w:rsidR="00526A87">
        <w:rPr>
          <w:sz w:val="24"/>
          <w:szCs w:val="24"/>
        </w:rPr>
        <w:fldChar w:fldCharType="separate"/>
      </w:r>
      <w:r w:rsidR="005F439C">
        <w:rPr>
          <w:noProof/>
          <w:sz w:val="24"/>
          <w:szCs w:val="24"/>
        </w:rPr>
        <w:t>(30)</w:t>
      </w:r>
      <w:r w:rsidR="00526A87">
        <w:rPr>
          <w:sz w:val="24"/>
          <w:szCs w:val="24"/>
        </w:rPr>
        <w:fldChar w:fldCharType="end"/>
      </w:r>
      <w:r w:rsidR="00B407DB" w:rsidRPr="008A75AD">
        <w:rPr>
          <w:sz w:val="24"/>
          <w:szCs w:val="24"/>
        </w:rPr>
        <w:t>.</w:t>
      </w:r>
      <w:r w:rsidR="00B407DB">
        <w:rPr>
          <w:sz w:val="24"/>
          <w:szCs w:val="24"/>
        </w:rPr>
        <w:t xml:space="preserve"> </w:t>
      </w:r>
      <w:r w:rsidR="00B407DB" w:rsidRPr="008A75AD">
        <w:rPr>
          <w:sz w:val="24"/>
          <w:szCs w:val="24"/>
        </w:rPr>
        <w:t xml:space="preserve">However, the DAS score considers the natural logarithm of the ESR and square roots of the number of swollen or tender joints, while the preliminary cSLE flare criteria require at most simple arithmetic maneuvers to </w:t>
      </w:r>
      <w:r w:rsidR="00B407DB" w:rsidRPr="00D069E0">
        <w:rPr>
          <w:sz w:val="24"/>
          <w:szCs w:val="24"/>
        </w:rPr>
        <w:t xml:space="preserve">calculate a cSLE flare score, supporting their ease </w:t>
      </w:r>
      <w:r w:rsidR="007014F3" w:rsidRPr="00D069E0">
        <w:rPr>
          <w:sz w:val="24"/>
          <w:szCs w:val="24"/>
        </w:rPr>
        <w:t>of use</w:t>
      </w:r>
      <w:r w:rsidR="00B407DB" w:rsidRPr="00D069E0">
        <w:rPr>
          <w:sz w:val="24"/>
          <w:szCs w:val="24"/>
        </w:rPr>
        <w:t xml:space="preserve"> </w:t>
      </w:r>
      <w:r w:rsidR="00526A87" w:rsidRPr="00D069E0">
        <w:rPr>
          <w:sz w:val="24"/>
          <w:szCs w:val="24"/>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UmVjTnVtPjEyNzwvUmVjTnVtPjxEaXNwbGF5VGV4dD4oMTgpPC9EaXNwbGF5VGV4dD48cmVjb3Jk
PjxyZWMtbnVtYmVyPjEyNzwvcmVjLW51bWJlcj48Zm9yZWlnbi1rZXlzPjxrZXkgYXBwPSJFTiIg
ZGItaWQ9IjA1dDVyZHhlM2U1MjVpZTAyMDY1MHJmOWZwenJkeHJ3emV2diIgdGltZXN0YW1wPSIx
NDY3ODk5NDAzIj4xMjc8L2tleT48L2ZvcmVpZ24ta2V5cz48cmVmLXR5cGUgbmFtZT0iSm91cm5h
bCBBcnRpY2xlIj4xNzwvcmVmLXR5cGU+PGNvbnRyaWJ1dG9ycz48YXV0aG9ycz48YXV0aG9yPkJy
dW5uZXIsIEguIEkuPC9hdXRob3I+PGF1dGhvcj5NaW5hLCBSLjwvYXV0aG9yPjxhdXRob3I+UGls
a2luZ3RvbiwgQy48L2F1dGhvcj48YXV0aG9yPkJlcmVzZm9yZCwgTS4gVy48L2F1dGhvcj48YXV0
aG9yPlJlaWZmLCBBLjwvYXV0aG9yPjxhdXRob3I+TGV2eSwgRC4gTS48L2F1dGhvcj48YXV0aG9y
PlR1Y2tlciwgTC4gQi48L2F1dGhvcj48YXV0aG9yPkViZXJoYXJkLCBCLiBBLjwvYXV0aG9yPjxh
dXRob3I+UmF2ZWxsaSwgQS48L2F1dGhvcj48YXV0aG9yPlNjaGFuYmVyZywgTC4gRS48L2F1dGhv
cj48YXV0aG9yPlNhYWQtTWFnYWxoYWVzLCBDLjwvYXV0aG9yPjxhdXRob3I+SGlnZ2lucywgRy4g
Qy48L2F1dGhvcj48YXV0aG9yPk9uZWwsIEsuPC9hdXRob3I+PGF1dGhvcj5TaW5nZXIsIE4uIEcu
PC9hdXRob3I+PGF1dGhvcj52b24gU2NoZXZlbiwgRS48L2F1dGhvcj48YXV0aG9yPkl0ZXJ0LCBM
LjwvYXV0aG9yPjxhdXRob3I+S2xlaW4tR2l0ZWxtYW4sIE0uIFMuPC9hdXRob3I+PGF1dGhvcj5Q
dW5hcm8sIE0uPC9hdXRob3I+PGF1dGhvcj5ZaW5nLCBKLjwvYXV0aG9yPjxhdXRob3I+R2lhbm5p
bmksIEUuIEguPC9hdXRob3I+PC9hdXRob3JzPjwvY29udHJpYnV0b3JzPjxhdXRoLWFkZHJlc3M+
Q2luY2lubmF0aSBDaGlsZHJlbiZhcG9zO3MgSG9zcGl0YWwgTWVkaWNhbCBDZW50ZXIsIE9oaW8s
IFVTQS4gaGVybWluZS5icnVubmVyQGNjaG1jLm9yZzwvYXV0aC1hZGRyZXNzPjx0aXRsZXM+PHRp
dGxlPlByZWxpbWluYXJ5IGNyaXRlcmlhIGZvciBnbG9iYWwgZmxhcmVzIGluIGNoaWxkaG9vZC1v
bnNldCBzeXN0ZW1pYyBsdXB1cyBlcnl0aGVtYXRvc3VzPC90aXRsZT48c2Vjb25kYXJ5LXRpdGxl
PkFydGhyaXRpcyBDYXJlIFJlcyAoSG9ib2tlbik8L3NlY29uZGFyeS10aXRsZT48L3RpdGxlcz48
cGVyaW9kaWNhbD48ZnVsbC10aXRsZT5BcnRocml0aXMgQ2FyZSBSZXMgKEhvYm9rZW4pPC9mdWxs
LXRpdGxlPjwvcGVyaW9kaWNhbD48cGFnZXM+MTIxMy0yMzwvcGFnZXM+PHZvbHVtZT42Mzwvdm9s
dW1lPjxudW1iZXI+OTwvbnVtYmVyPjxrZXl3b3Jkcz48a2V5d29yZD5BZ2Ugb2YgT25zZXQ8L2tl
eXdvcmQ+PGtleXdvcmQ+QWxnb3JpdGhtczwva2V5d29yZD48a2V5d29yZD5BbnRpYm9kaWVzLCBB
bnRpbnVjbGVhci9ibG9vZDwva2V5d29yZD48a2V5d29yZD5CaW9tYXJrZXJzL2Jsb29kL3VyaW5l
PC9rZXl3b3JkPjxrZXl3b3JkPkJsb29kIFNlZGltZW50YXRpb248L2tleXdvcmQ+PGtleXdvcmQ+
Q2FuYWRhL2VwaWRlbWlvbG9neTwva2V5d29yZD48a2V5d29yZD5Db21wbGVtZW50IFN5c3RlbSBQ
cm90ZWlucy9tZXRhYm9saXNtPC9rZXl3b3JkPjxrZXl3b3JkPkNvbnNlbnN1czwva2V5d29yZD48
a2V5d29yZD5DcmVhdGluaW5lL3VyaW5lPC9rZXl3b3JkPjxrZXl3b3JkPkROQS9pbW11bm9sb2d5
PC9rZXl3b3JkPjxrZXl3b3JkPkRlbHBoaSBUZWNobmlxdWU8L2tleXdvcmQ+PGtleXdvcmQ+RGlz
YWJpbGl0eSBFdmFsdWF0aW9uPC9rZXl3b3JkPjxrZXl3b3JkPkVuZ2xhbmQvZXBpZGVtaW9sb2d5
PC9rZXl3b3JkPjxrZXl3b3JkPkh1bWFuczwva2V5d29yZD48a2V5d29yZD5Mb2dpc3RpYyBNb2Rl
bHM8L2tleXdvcmQ+PGtleXdvcmQ+THVwdXMgRXJ5dGhlbWF0b3N1cywgU3lzdGVtaWMvYmxvb2Qv
KmRpYWdub3Npcy9lcGlkZW1pb2xvZ3kvaW1tdW5vbG9neS9wc3ljaG9sb2d5PC9rZXl3b3JkPjxr
ZXl3b3JkPlByZWRpY3RpdmUgVmFsdWUgb2YgVGVzdHM8L2tleXdvcmQ+PGtleXdvcmQ+UHJvZ25v
c2lzPC9rZXl3b3JkPjxrZXl3b3JkPlByb3RlaW51cmlhL2RpYWdub3Npczwva2V5d29yZD48a2V5
d29yZD5RdWFsaXR5IG9mIExpZmU8L2tleXdvcmQ+PGtleXdvcmQ+Uk9DIEN1cnZlPC9rZXl3b3Jk
PjxrZXl3b3JkPlNldmVyaXR5IG9mIElsbG5lc3MgSW5kZXg8L2tleXdvcmQ+PGtleXdvcmQ+U3Vy
dmV5cyBhbmQgUXVlc3Rpb25uYWlyZXM8L2tleXdvcmQ+PGtleXdvcmQ+VGltZSBGYWN0b3JzPC9r
ZXl3b3JkPjxrZXl3b3JkPlVuaXRlZCBTdGF0ZXMvZXBpZGVtaW9sb2d5PC9rZXl3b3JkPjwva2V5
d29yZHM+PGRhdGVzPjx5ZWFyPjIwMTE8L3llYXI+PHB1Yi1kYXRlcz48ZGF0ZT5TZXA8L2RhdGU+
PC9wdWItZGF0ZXM+PC9kYXRlcz48aXNibj4yMTUxLTQ2NTggKEVsZWN0cm9uaWMpJiN4RDsyMTUx
LTQ2NFggKExpbmtpbmcpPC9pc2JuPjxhY2Nlc3Npb24tbnVtPjIxNjE4NDUyPC9hY2Nlc3Npb24t
bnVtPjx1cmxzPjxyZWxhdGVkLXVybHM+PHVybD5odHRwOi8vd3d3Lm5jYmkubmxtLm5paC5nb3Yv
cHVibWVkLzIxNjE4NDUyPC91cmw+PC9yZWxhdGVkLXVybHM+PC91cmxzPjxjdXN0b20yPlBNQzMx
Njc5Nzk8L2N1c3RvbTI+PGVsZWN0cm9uaWMtcmVzb3VyY2UtbnVtPjEwLjEwMDIvYWNyLjIwNTA3
PC9lbGVjdHJvbmljLXJlc291cmNlLW51bT48L3JlY29yZD48L0NpdGU+PC9FbmROb3RlPn==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sidRPr="00D069E0">
        <w:rPr>
          <w:sz w:val="24"/>
          <w:szCs w:val="24"/>
        </w:rPr>
      </w:r>
      <w:r w:rsidR="00526A87" w:rsidRPr="00D069E0">
        <w:rPr>
          <w:sz w:val="24"/>
          <w:szCs w:val="24"/>
        </w:rPr>
        <w:fldChar w:fldCharType="separate"/>
      </w:r>
      <w:r w:rsidR="005F439C">
        <w:rPr>
          <w:noProof/>
          <w:sz w:val="24"/>
          <w:szCs w:val="24"/>
        </w:rPr>
        <w:t>(18)</w:t>
      </w:r>
      <w:r w:rsidR="00526A87" w:rsidRPr="00D069E0">
        <w:rPr>
          <w:sz w:val="24"/>
          <w:szCs w:val="24"/>
        </w:rPr>
        <w:fldChar w:fldCharType="end"/>
      </w:r>
      <w:r w:rsidR="00B407DB" w:rsidRPr="00D069E0">
        <w:rPr>
          <w:sz w:val="24"/>
          <w:szCs w:val="24"/>
        </w:rPr>
        <w:t xml:space="preserve">. </w:t>
      </w:r>
    </w:p>
    <w:p w14:paraId="1C8C8C17" w14:textId="1147FC74" w:rsidR="009B0BC5" w:rsidRDefault="00E379BF" w:rsidP="00D069E0">
      <w:pPr>
        <w:spacing w:line="480" w:lineRule="auto"/>
        <w:ind w:firstLine="720"/>
        <w:jc w:val="both"/>
        <w:rPr>
          <w:sz w:val="24"/>
          <w:szCs w:val="24"/>
        </w:rPr>
      </w:pPr>
      <w:r>
        <w:rPr>
          <w:sz w:val="24"/>
          <w:szCs w:val="24"/>
        </w:rPr>
        <w:lastRenderedPageBreak/>
        <w:t>All flare score algorithms consider changes in proteinuria</w:t>
      </w:r>
      <w:r w:rsidR="009B0BC5">
        <w:rPr>
          <w:sz w:val="24"/>
          <w:szCs w:val="24"/>
        </w:rPr>
        <w:t xml:space="preserve">, despite the inclusion of proteinuria assessment in the SLEDAI </w:t>
      </w:r>
      <w:r>
        <w:rPr>
          <w:sz w:val="24"/>
          <w:szCs w:val="24"/>
        </w:rPr>
        <w:t>and</w:t>
      </w:r>
      <w:r w:rsidR="009B0BC5">
        <w:rPr>
          <w:sz w:val="24"/>
          <w:szCs w:val="24"/>
        </w:rPr>
        <w:t xml:space="preserve"> BILAG scores. This allows for detection of renal SLE flares that occur in patients with existing proteinuria</w:t>
      </w:r>
      <w:r>
        <w:rPr>
          <w:sz w:val="24"/>
          <w:szCs w:val="24"/>
        </w:rPr>
        <w:t xml:space="preserve"> and also allows for the consideration of increases in proteinuria that would otherwise not be captured given the item definition used in the SLEDAI and BILAG, respectively.</w:t>
      </w:r>
      <w:r w:rsidR="009B0BC5">
        <w:rPr>
          <w:sz w:val="24"/>
          <w:szCs w:val="24"/>
        </w:rPr>
        <w:t xml:space="preserve"> As reported previously, exclusion of </w:t>
      </w:r>
      <w:r>
        <w:rPr>
          <w:sz w:val="24"/>
          <w:szCs w:val="24"/>
        </w:rPr>
        <w:t>changes in proteinuria</w:t>
      </w:r>
      <w:r w:rsidR="009B0BC5">
        <w:rPr>
          <w:sz w:val="24"/>
          <w:szCs w:val="24"/>
        </w:rPr>
        <w:t xml:space="preserve"> from </w:t>
      </w:r>
      <w:r>
        <w:rPr>
          <w:sz w:val="24"/>
          <w:szCs w:val="24"/>
        </w:rPr>
        <w:t xml:space="preserve">the flare </w:t>
      </w:r>
      <w:r w:rsidR="009B0BC5">
        <w:rPr>
          <w:sz w:val="24"/>
          <w:szCs w:val="24"/>
        </w:rPr>
        <w:t xml:space="preserve">algorithms resulted in inferior accuracy </w:t>
      </w:r>
      <w:r>
        <w:rPr>
          <w:sz w:val="24"/>
          <w:szCs w:val="24"/>
        </w:rPr>
        <w:t>in</w:t>
      </w:r>
      <w:r w:rsidR="009B0BC5">
        <w:rPr>
          <w:sz w:val="24"/>
          <w:szCs w:val="24"/>
        </w:rPr>
        <w:t xml:space="preserve"> predicting </w:t>
      </w:r>
      <w:r w:rsidR="00E07E57">
        <w:rPr>
          <w:sz w:val="24"/>
          <w:szCs w:val="24"/>
        </w:rPr>
        <w:t xml:space="preserve">cSLE </w:t>
      </w:r>
      <w:r w:rsidR="009B0BC5">
        <w:rPr>
          <w:sz w:val="24"/>
          <w:szCs w:val="24"/>
        </w:rPr>
        <w:t>flare</w:t>
      </w:r>
      <w:r w:rsidR="00E07E57">
        <w:rPr>
          <w:sz w:val="24"/>
          <w:szCs w:val="24"/>
        </w:rPr>
        <w:t>s</w:t>
      </w:r>
      <w:r>
        <w:rPr>
          <w:sz w:val="24"/>
          <w:szCs w:val="24"/>
        </w:rPr>
        <w:t xml:space="preserve"> </w:t>
      </w:r>
      <w:r>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EN.CITE.DATA </w:instrText>
      </w:r>
      <w:r w:rsidR="005F439C">
        <w:rPr>
          <w:sz w:val="24"/>
          <w:szCs w:val="24"/>
        </w:rPr>
      </w:r>
      <w:r w:rsidR="005F439C">
        <w:rPr>
          <w:sz w:val="24"/>
          <w:szCs w:val="24"/>
        </w:rPr>
        <w:fldChar w:fldCharType="end"/>
      </w:r>
      <w:r>
        <w:rPr>
          <w:sz w:val="24"/>
          <w:szCs w:val="24"/>
        </w:rPr>
      </w:r>
      <w:r>
        <w:rPr>
          <w:sz w:val="24"/>
          <w:szCs w:val="24"/>
        </w:rPr>
        <w:fldChar w:fldCharType="separate"/>
      </w:r>
      <w:r w:rsidR="005F439C">
        <w:rPr>
          <w:noProof/>
          <w:sz w:val="24"/>
          <w:szCs w:val="24"/>
        </w:rPr>
        <w:t>(14)</w:t>
      </w:r>
      <w:r>
        <w:rPr>
          <w:sz w:val="24"/>
          <w:szCs w:val="24"/>
        </w:rPr>
        <w:fldChar w:fldCharType="end"/>
      </w:r>
      <w:r>
        <w:rPr>
          <w:sz w:val="24"/>
          <w:szCs w:val="24"/>
        </w:rPr>
        <w:t>.</w:t>
      </w:r>
    </w:p>
    <w:p w14:paraId="56E711DD" w14:textId="77777777" w:rsidR="00BD4F7D" w:rsidRPr="008A75AD" w:rsidRDefault="00144836" w:rsidP="00D069E0">
      <w:pPr>
        <w:spacing w:line="480" w:lineRule="auto"/>
        <w:ind w:firstLine="720"/>
        <w:jc w:val="both"/>
        <w:rPr>
          <w:sz w:val="24"/>
          <w:szCs w:val="24"/>
        </w:rPr>
      </w:pPr>
      <w:r>
        <w:rPr>
          <w:sz w:val="24"/>
          <w:szCs w:val="24"/>
        </w:rPr>
        <w:t xml:space="preserve">In line with </w:t>
      </w:r>
      <w:r w:rsidRPr="008A75AD">
        <w:rPr>
          <w:sz w:val="24"/>
          <w:szCs w:val="24"/>
        </w:rPr>
        <w:t xml:space="preserve">our earlier studies </w:t>
      </w:r>
      <w:r w:rsidR="00526A87">
        <w:rPr>
          <w:sz w:val="24"/>
          <w:szCs w:val="24"/>
        </w:rPr>
        <w:fldChar w:fldCharType="begin">
          <w:fldData xml:space="preserve">PEVuZE5vdGU+PENpdGU+PEF1dGhvcj5CcnVubmVyPC9BdXRob3I+PFllYXI+MjAxMDwvWWVhcj48
UmVjTnVtPjY8L1JlY051bT48RGlzcGxheVRleHQ+KDUsIDgpPC9EaXNwbGF5VGV4dD48cmVjb3Jk
PjxyZWMtbnVtYmVyPjY8L3JlYy1udW1iZXI+PGZvcmVpZ24ta2V5cz48a2V5IGFwcD0iRU4iIGRi
LWlkPSI5cnA1eDJhd3J3dGZma2V6cHBmcHBmMGVhMHIyYTB3cDVhZWUiIHRpbWVzdGFtcD0iMTQ5
NDI2Njc0OCI+Njwva2V5PjwvZm9yZWlnbi1rZXlzPjxyZWYtdHlwZSBuYW1lPSJKb3VybmFsIEFy
dGljbGUiPjE3PC9yZWYtdHlwZT48Y29udHJpYnV0b3JzPjxhdXRob3JzPjxhdXRob3I+QnJ1bm5l
ciwgSC4gSS48L2F1dGhvcj48YXV0aG9yPktsZWluLUdpdGVsbWFuLCBNLiBTLjwvYXV0aG9yPjxh
dXRob3I+SGlnZ2lucywgRy4gQy48L2F1dGhvcj48YXV0aG9yPkxhcGlkdXMsIFMuIEsuPC9hdXRo
b3I+PGF1dGhvcj5MZXZ5LCBELiBNLjwvYXV0aG9yPjxhdXRob3I+RWJlcmhhcmQsIEEuPC9hdXRo
b3I+PGF1dGhvcj5TaW5nZXIsIE4uPC9hdXRob3I+PGF1dGhvcj5PbHNvbiwgSi4gQy48L2F1dGhv
cj48YXV0aG9yPk9uZWwsIEsuPC9hdXRob3I+PGF1dGhvcj5QdW5hcm8sIE0uPC9hdXRob3I+PGF1
dGhvcj5TY2hhbmJlcmcsIEwuPC9hdXRob3I+PGF1dGhvcj52b24gU2NoZXZlbiwgRS48L2F1dGhv
cj48YXV0aG9yPllpbmcsIEouPC9hdXRob3I+PGF1dGhvcj5HaWFubmluaSwgRS4gSC48L2F1dGhv
cj48L2F1dGhvcnM+PC9jb250cmlidXRvcnM+PGF1dGgtYWRkcmVzcz5DaW5jaW5uYXRpIENoaWxk
cmVuJmFwb3M7cyBIb3NwaXRhbCBNZWRpY2FsIENlbnRlciwgQ2luY2lubmF0aSwgT2hpbyA0NTIy
OS0zMDM5LCBVU0EuIGhlcm1pbmUuYnJ1bm5lckBjY2htYy5vcmc8L2F1dGgtYWRkcmVzcz48dGl0
bGVzPjx0aXRsZT5Ub3dhcmQgdGhlIGRldmVsb3BtZW50IG9mIGNyaXRlcmlhIGZvciBnbG9iYWwg
ZmxhcmVzIGluIGp1dmVuaWxlIHN5c3RlbWljIGx1cHVzIGVyeXRoZW1hdG9zdXM8L3RpdGxlPjxz
ZWNvbmRhcnktdGl0bGU+QXJ0aHJpdGlzIENhcmUgUmVzIChIb2Jva2VuKTwvc2Vjb25kYXJ5LXRp
dGxlPjwvdGl0bGVzPjxwZXJpb2RpY2FsPjxmdWxsLXRpdGxlPkFydGhyaXRpcyBDYXJlIFJlcyAo
SG9ib2tlbik8L2Z1bGwtdGl0bGU+PC9wZXJpb2RpY2FsPjxwYWdlcz44MTEtMjA8L3BhZ2VzPjx2
b2x1bWU+NjI8L3ZvbHVtZT48bnVtYmVyPjY8L251bWJlcj48ZWRpdGlvbj4yMDEwLzA2LzExPC9l
ZGl0aW9uPjxrZXl3b3Jkcz48a2V5d29yZD5BZG9sZXNjZW50PC9rZXl3b3JkPjxrZXl3b3JkPkNo
aWxkPC9rZXl3b3JkPjxrZXl3b3JkPkRhdGEgQ29sbGVjdGlvbi90cmVuZHM8L2tleXdvcmQ+PGtl
eXdvcmQ+KkRpc2Vhc2UgUHJvZ3Jlc3Npb248L2tleXdvcmQ+PGtleXdvcmQ+RmVtYWxlPC9rZXl3
b3JkPjxrZXl3b3JkPkh1bWFuczwva2V5d29yZD48a2V5d29yZD5MdXB1cyBFcnl0aGVtYXRvc3Vz
LCBTeXN0ZW1pYy9jbGFzc2lmaWNhdGlvbi8qZGlhZ25vc2lzLyp0aGVyYXB5PC9rZXl3b3JkPjxr
ZXl3b3JkPk1hbGU8L2tleXdvcmQ+PGtleXdvcmQ+KlBoeXNpY2lhbnM8L2tleXdvcmQ+PGtleXdv
cmQ+UHJvc3BlY3RpdmUgU3R1ZGllczwva2V5d29yZD48L2tleXdvcmRzPjxkYXRlcz48eWVhcj4y
MDEwPC95ZWFyPjxwdWItZGF0ZXM+PGRhdGU+SnVuPC9kYXRlPjwvcHViLWRhdGVzPjwvZGF0ZXM+
PGlzYm4+MjE1MS00NjU4IChFbGVjdHJvbmljKTwvaXNibj48YWNjZXNzaW9uLW51bT4yMDUzNTc5
MjwvYWNjZXNzaW9uLW51bT48dXJscz48cmVsYXRlZC11cmxzPjx1cmw+aHR0cDovL3d3dy5uY2Jp
Lm5sbS5uaWguZ292L2VudHJlei9xdWVyeS5mY2dpP2NtZD1SZXRyaWV2ZSZhbXA7ZGI9UHViTWVk
JmFtcDtkb3B0PUNpdGF0aW9uJmFtcDtsaXN0X3VpZHM9MjA1MzU3OTI8L3VybD48L3JlbGF0ZWQt
dXJscz48L3VybHM+PGVsZWN0cm9uaWMtcmVzb3VyY2UtbnVtPjEwLjEwMDIvYWNyLjIwMTI2PC9l
bGVjdHJvbmljLXJlc291cmNlLW51bT48bGFuZ3VhZ2U+ZW5nPC9sYW5ndWFnZT48L3JlY29yZD48
L0NpdGU+PENpdGU+PEF1dGhvcj5Jc2VuYmVyZzwvQXV0aG9yPjxZZWFyPjIwMDU8L1llYXI+PFJl
Y051bT42NzwvUmVjTnVtPjxyZWNvcmQ+PHJlYy1udW1iZXI+Njc8L3JlYy1udW1iZXI+PGZvcmVp
Z24ta2V5cz48a2V5IGFwcD0iRU4iIGRiLWlkPSI5cnA1eDJhd3J3dGZma2V6cHBmcHBmMGVhMHIy
YTB3cDVhZWUiIHRpbWVzdGFtcD0iMTQ5NDI2OTk1NSI+Njc8L2tleT48L2ZvcmVpZ24ta2V5cz48
cmVmLXR5cGUgbmFtZT0iSm91cm5hbCBBcnRpY2xlIj4xNzwvcmVmLXR5cGU+PGNvbnRyaWJ1dG9y
cz48YXV0aG9ycz48YXV0aG9yPklzZW5iZXJnLCBELiBBLjwvYXV0aG9yPjxhdXRob3I+UmFobWFu
LCBBLjwvYXV0aG9yPjxhdXRob3I+QWxsZW4sIEUuPC9hdXRob3I+PGF1dGhvcj5GYXJld2VsbCwg
Vi48L2F1dGhvcj48YXV0aG9yPkFraWwsIE0uPC9hdXRob3I+PGF1dGhvcj5CcnVjZSwgSS4gTi48
L2F1dGhvcj48YXV0aG9yPkQmYXBvcztDcnV6LCBELjwvYXV0aG9yPjxhdXRob3I+R3JpZmZpdGhz
LCBCLjwvYXV0aG9yPjxhdXRob3I+S2hhbWFzaHRhLCBNLjwvYXV0aG9yPjxhdXRob3I+TWFkZGlz
b24sIFAuPC9hdXRob3I+PGF1dGhvcj5NY0h1Z2gsIE4uPC9hdXRob3I+PGF1dGhvcj5TbmFpdGgs
IE0uPC9hdXRob3I+PGF1dGhvcj5UZWgsIEwuIFMuPC9hdXRob3I+PGF1dGhvcj5ZZWUsIEMuIFMu
PC9hdXRob3I+PGF1dGhvcj5ab21hLCBBLjwvYXV0aG9yPjxhdXRob3I+R29yZG9uLCBDLjwvYXV0
aG9yPjwvYXV0aG9ycz48L2NvbnRyaWJ1dG9ycz48YXV0aC1hZGRyZXNzPkNlbnRyZSBmb3IgUmhl
dW1hdG9sb2d5LCBVbml2ZXJzaXR5IENvbGxlZ2UgTG9uZG9uLCA0dGggRmxvb3IsIEFydGh1ciBT
dGFubGV5IEhvdXNlLCA0MC01MCBUb3R0ZW5oYW0gU3RyZWV0LCBMb25kb24gVzFUIDROSiwgVUsu
IGQuaXNlbmJlcmdAdWNsLmFjLnVrPC9hdXRoLWFkZHJlc3M+PHRpdGxlcz48dGl0bGU+QklMQUcg
MjAwNC4gRGV2ZWxvcG1lbnQgYW5kIGluaXRpYWwgdmFsaWRhdGlvbiBvZiBhbiB1cGRhdGVkIHZl
cnNpb24gb2YgdGhlIEJyaXRpc2ggSXNsZXMgTHVwdXMgQXNzZXNzbWVudCBHcm91cCZhcG9zO3Mg
ZGlzZWFzZSBhY3Rpdml0eSBpbmRleCBmb3IgcGF0aWVudHMgd2l0aCBzeXN0ZW1pYyBsdXB1cyBl
cnl0aGVtYXRvc3VzPC90aXRsZT48c2Vjb25kYXJ5LXRpdGxlPlJoZXVtYXRvbG9neSAoT3hmb3Jk
KTwvc2Vjb25kYXJ5LXRpdGxlPjwvdGl0bGVzPjxwZXJpb2RpY2FsPjxmdWxsLXRpdGxlPlJoZXVt
YXRvbG9neSAoT3hmb3JkKTwvZnVsbC10aXRsZT48L3BlcmlvZGljYWw+PHBhZ2VzPjkwMi02PC9w
YWdlcz48dm9sdW1lPjQ0PC92b2x1bWU+PG51bWJlcj43PC9udW1iZXI+PGtleXdvcmRzPjxrZXl3
b3JkPkFkdWx0PC9rZXl3b3JkPjxrZXl3b3JkPkZlbWFsZTwva2V5d29yZD48a2V5d29yZD5IdW1h
bnM8L2tleXdvcmQ+PGtleXdvcmQ+THVwdXMgRXJ5dGhlbWF0b3N1cywgU3lzdGVtaWMvKmRpYWdu
b3Npczwva2V5d29yZD48a2V5d29yZD5NYWxlPC9rZXl3b3JkPjxrZXl3b3JkPk9ic2VydmVyIFZh
cmlhdGlvbjwva2V5d29yZD48a2V5d29yZD5SZXByb2R1Y2liaWxpdHkgb2YgUmVzdWx0czwva2V5
d29yZD48a2V5d29yZD4qU2V2ZXJpdHkgb2YgSWxsbmVzcyBJbmRleDwva2V5d29yZD48L2tleXdv
cmRzPjxkYXRlcz48eWVhcj4yMDA1PC95ZWFyPjxwdWItZGF0ZXM+PGRhdGU+SnVsPC9kYXRlPjwv
cHViLWRhdGVzPjwvZGF0ZXM+PGlzYm4+MTQ2Mi0wMzI0IChQcmludCkmI3hEOzE0NjItMDMyNCAo
TGlua2luZyk8L2lzYm4+PGFjY2Vzc2lvbi1udW0+MTU4MTQ1Nzc8L2FjY2Vzc2lvbi1udW0+PHVy
bHM+PHJlbGF0ZWQtdXJscz48dXJsPmh0dHBzOi8vd3d3Lm5jYmkubmxtLm5paC5nb3YvcHVibWVk
LzE1ODE0NTc3PC91cmw+PC9yZWxhdGVkLXVybHM+PC91cmxzPjxlbGVjdHJvbmljLXJlc291cmNl
LW51bT4xMC4xMDkzL3JoZXVtYXRvbG9neS9rZWg2MjQ8L2VsZWN0cm9uaWMtcmVzb3VyY2UtbnVt
PjwvcmVjb3JkPjwvQ2l0ZT48L0VuZE5vdGU+
</w:fldData>
        </w:fldChar>
      </w:r>
      <w:r w:rsidR="00845448">
        <w:rPr>
          <w:sz w:val="24"/>
          <w:szCs w:val="24"/>
        </w:rPr>
        <w:instrText xml:space="preserve"> ADDIN EN.CITE </w:instrText>
      </w:r>
      <w:r w:rsidR="00845448">
        <w:rPr>
          <w:sz w:val="24"/>
          <w:szCs w:val="24"/>
        </w:rPr>
        <w:fldChar w:fldCharType="begin">
          <w:fldData xml:space="preserve">PEVuZE5vdGU+PENpdGU+PEF1dGhvcj5CcnVubmVyPC9BdXRob3I+PFllYXI+MjAxMDwvWWVhcj48
UmVjTnVtPjY8L1JlY051bT48RGlzcGxheVRleHQ+KDUsIDgpPC9EaXNwbGF5VGV4dD48cmVjb3Jk
PjxyZWMtbnVtYmVyPjY8L3JlYy1udW1iZXI+PGZvcmVpZ24ta2V5cz48a2V5IGFwcD0iRU4iIGRi
LWlkPSI5cnA1eDJhd3J3dGZma2V6cHBmcHBmMGVhMHIyYTB3cDVhZWUiIHRpbWVzdGFtcD0iMTQ5
NDI2Njc0OCI+Njwva2V5PjwvZm9yZWlnbi1rZXlzPjxyZWYtdHlwZSBuYW1lPSJKb3VybmFsIEFy
dGljbGUiPjE3PC9yZWYtdHlwZT48Y29udHJpYnV0b3JzPjxhdXRob3JzPjxhdXRob3I+QnJ1bm5l
ciwgSC4gSS48L2F1dGhvcj48YXV0aG9yPktsZWluLUdpdGVsbWFuLCBNLiBTLjwvYXV0aG9yPjxh
dXRob3I+SGlnZ2lucywgRy4gQy48L2F1dGhvcj48YXV0aG9yPkxhcGlkdXMsIFMuIEsuPC9hdXRo
b3I+PGF1dGhvcj5MZXZ5LCBELiBNLjwvYXV0aG9yPjxhdXRob3I+RWJlcmhhcmQsIEEuPC9hdXRo
b3I+PGF1dGhvcj5TaW5nZXIsIE4uPC9hdXRob3I+PGF1dGhvcj5PbHNvbiwgSi4gQy48L2F1dGhv
cj48YXV0aG9yPk9uZWwsIEsuPC9hdXRob3I+PGF1dGhvcj5QdW5hcm8sIE0uPC9hdXRob3I+PGF1
dGhvcj5TY2hhbmJlcmcsIEwuPC9hdXRob3I+PGF1dGhvcj52b24gU2NoZXZlbiwgRS48L2F1dGhv
cj48YXV0aG9yPllpbmcsIEouPC9hdXRob3I+PGF1dGhvcj5HaWFubmluaSwgRS4gSC48L2F1dGhv
cj48L2F1dGhvcnM+PC9jb250cmlidXRvcnM+PGF1dGgtYWRkcmVzcz5DaW5jaW5uYXRpIENoaWxk
cmVuJmFwb3M7cyBIb3NwaXRhbCBNZWRpY2FsIENlbnRlciwgQ2luY2lubmF0aSwgT2hpbyA0NTIy
OS0zMDM5LCBVU0EuIGhlcm1pbmUuYnJ1bm5lckBjY2htYy5vcmc8L2F1dGgtYWRkcmVzcz48dGl0
bGVzPjx0aXRsZT5Ub3dhcmQgdGhlIGRldmVsb3BtZW50IG9mIGNyaXRlcmlhIGZvciBnbG9iYWwg
ZmxhcmVzIGluIGp1dmVuaWxlIHN5c3RlbWljIGx1cHVzIGVyeXRoZW1hdG9zdXM8L3RpdGxlPjxz
ZWNvbmRhcnktdGl0bGU+QXJ0aHJpdGlzIENhcmUgUmVzIChIb2Jva2VuKTwvc2Vjb25kYXJ5LXRp
dGxlPjwvdGl0bGVzPjxwZXJpb2RpY2FsPjxmdWxsLXRpdGxlPkFydGhyaXRpcyBDYXJlIFJlcyAo
SG9ib2tlbik8L2Z1bGwtdGl0bGU+PC9wZXJpb2RpY2FsPjxwYWdlcz44MTEtMjA8L3BhZ2VzPjx2
b2x1bWU+NjI8L3ZvbHVtZT48bnVtYmVyPjY8L251bWJlcj48ZWRpdGlvbj4yMDEwLzA2LzExPC9l
ZGl0aW9uPjxrZXl3b3Jkcz48a2V5d29yZD5BZG9sZXNjZW50PC9rZXl3b3JkPjxrZXl3b3JkPkNo
aWxkPC9rZXl3b3JkPjxrZXl3b3JkPkRhdGEgQ29sbGVjdGlvbi90cmVuZHM8L2tleXdvcmQ+PGtl
eXdvcmQ+KkRpc2Vhc2UgUHJvZ3Jlc3Npb248L2tleXdvcmQ+PGtleXdvcmQ+RmVtYWxlPC9rZXl3
b3JkPjxrZXl3b3JkPkh1bWFuczwva2V5d29yZD48a2V5d29yZD5MdXB1cyBFcnl0aGVtYXRvc3Vz
LCBTeXN0ZW1pYy9jbGFzc2lmaWNhdGlvbi8qZGlhZ25vc2lzLyp0aGVyYXB5PC9rZXl3b3JkPjxr
ZXl3b3JkPk1hbGU8L2tleXdvcmQ+PGtleXdvcmQ+KlBoeXNpY2lhbnM8L2tleXdvcmQ+PGtleXdv
cmQ+UHJvc3BlY3RpdmUgU3R1ZGllczwva2V5d29yZD48L2tleXdvcmRzPjxkYXRlcz48eWVhcj4y
MDEwPC95ZWFyPjxwdWItZGF0ZXM+PGRhdGU+SnVuPC9kYXRlPjwvcHViLWRhdGVzPjwvZGF0ZXM+
PGlzYm4+MjE1MS00NjU4IChFbGVjdHJvbmljKTwvaXNibj48YWNjZXNzaW9uLW51bT4yMDUzNTc5
MjwvYWNjZXNzaW9uLW51bT48dXJscz48cmVsYXRlZC11cmxzPjx1cmw+aHR0cDovL3d3dy5uY2Jp
Lm5sbS5uaWguZ292L2VudHJlei9xdWVyeS5mY2dpP2NtZD1SZXRyaWV2ZSZhbXA7ZGI9UHViTWVk
JmFtcDtkb3B0PUNpdGF0aW9uJmFtcDtsaXN0X3VpZHM9MjA1MzU3OTI8L3VybD48L3JlbGF0ZWQt
dXJscz48L3VybHM+PGVsZWN0cm9uaWMtcmVzb3VyY2UtbnVtPjEwLjEwMDIvYWNyLjIwMTI2PC9l
bGVjdHJvbmljLXJlc291cmNlLW51bT48bGFuZ3VhZ2U+ZW5nPC9sYW5ndWFnZT48L3JlY29yZD48
L0NpdGU+PENpdGU+PEF1dGhvcj5Jc2VuYmVyZzwvQXV0aG9yPjxZZWFyPjIwMDU8L1llYXI+PFJl
Y051bT42NzwvUmVjTnVtPjxyZWNvcmQ+PHJlYy1udW1iZXI+Njc8L3JlYy1udW1iZXI+PGZvcmVp
Z24ta2V5cz48a2V5IGFwcD0iRU4iIGRiLWlkPSI5cnA1eDJhd3J3dGZma2V6cHBmcHBmMGVhMHIy
YTB3cDVhZWUiIHRpbWVzdGFtcD0iMTQ5NDI2OTk1NSI+Njc8L2tleT48L2ZvcmVpZ24ta2V5cz48
cmVmLXR5cGUgbmFtZT0iSm91cm5hbCBBcnRpY2xlIj4xNzwvcmVmLXR5cGU+PGNvbnRyaWJ1dG9y
cz48YXV0aG9ycz48YXV0aG9yPklzZW5iZXJnLCBELiBBLjwvYXV0aG9yPjxhdXRob3I+UmFobWFu
LCBBLjwvYXV0aG9yPjxhdXRob3I+QWxsZW4sIEUuPC9hdXRob3I+PGF1dGhvcj5GYXJld2VsbCwg
Vi48L2F1dGhvcj48YXV0aG9yPkFraWwsIE0uPC9hdXRob3I+PGF1dGhvcj5CcnVjZSwgSS4gTi48
L2F1dGhvcj48YXV0aG9yPkQmYXBvcztDcnV6LCBELjwvYXV0aG9yPjxhdXRob3I+R3JpZmZpdGhz
LCBCLjwvYXV0aG9yPjxhdXRob3I+S2hhbWFzaHRhLCBNLjwvYXV0aG9yPjxhdXRob3I+TWFkZGlz
b24sIFAuPC9hdXRob3I+PGF1dGhvcj5NY0h1Z2gsIE4uPC9hdXRob3I+PGF1dGhvcj5TbmFpdGgs
IE0uPC9hdXRob3I+PGF1dGhvcj5UZWgsIEwuIFMuPC9hdXRob3I+PGF1dGhvcj5ZZWUsIEMuIFMu
PC9hdXRob3I+PGF1dGhvcj5ab21hLCBBLjwvYXV0aG9yPjxhdXRob3I+R29yZG9uLCBDLjwvYXV0
aG9yPjwvYXV0aG9ycz48L2NvbnRyaWJ1dG9ycz48YXV0aC1hZGRyZXNzPkNlbnRyZSBmb3IgUmhl
dW1hdG9sb2d5LCBVbml2ZXJzaXR5IENvbGxlZ2UgTG9uZG9uLCA0dGggRmxvb3IsIEFydGh1ciBT
dGFubGV5IEhvdXNlLCA0MC01MCBUb3R0ZW5oYW0gU3RyZWV0LCBMb25kb24gVzFUIDROSiwgVUsu
IGQuaXNlbmJlcmdAdWNsLmFjLnVrPC9hdXRoLWFkZHJlc3M+PHRpdGxlcz48dGl0bGU+QklMQUcg
MjAwNC4gRGV2ZWxvcG1lbnQgYW5kIGluaXRpYWwgdmFsaWRhdGlvbiBvZiBhbiB1cGRhdGVkIHZl
cnNpb24gb2YgdGhlIEJyaXRpc2ggSXNsZXMgTHVwdXMgQXNzZXNzbWVudCBHcm91cCZhcG9zO3Mg
ZGlzZWFzZSBhY3Rpdml0eSBpbmRleCBmb3IgcGF0aWVudHMgd2l0aCBzeXN0ZW1pYyBsdXB1cyBl
cnl0aGVtYXRvc3VzPC90aXRsZT48c2Vjb25kYXJ5LXRpdGxlPlJoZXVtYXRvbG9neSAoT3hmb3Jk
KTwvc2Vjb25kYXJ5LXRpdGxlPjwvdGl0bGVzPjxwZXJpb2RpY2FsPjxmdWxsLXRpdGxlPlJoZXVt
YXRvbG9neSAoT3hmb3JkKTwvZnVsbC10aXRsZT48L3BlcmlvZGljYWw+PHBhZ2VzPjkwMi02PC9w
YWdlcz48dm9sdW1lPjQ0PC92b2x1bWU+PG51bWJlcj43PC9udW1iZXI+PGtleXdvcmRzPjxrZXl3
b3JkPkFkdWx0PC9rZXl3b3JkPjxrZXl3b3JkPkZlbWFsZTwva2V5d29yZD48a2V5d29yZD5IdW1h
bnM8L2tleXdvcmQ+PGtleXdvcmQ+THVwdXMgRXJ5dGhlbWF0b3N1cywgU3lzdGVtaWMvKmRpYWdu
b3Npczwva2V5d29yZD48a2V5d29yZD5NYWxlPC9rZXl3b3JkPjxrZXl3b3JkPk9ic2VydmVyIFZh
cmlhdGlvbjwva2V5d29yZD48a2V5d29yZD5SZXByb2R1Y2liaWxpdHkgb2YgUmVzdWx0czwva2V5
d29yZD48a2V5d29yZD4qU2V2ZXJpdHkgb2YgSWxsbmVzcyBJbmRleDwva2V5d29yZD48L2tleXdv
cmRzPjxkYXRlcz48eWVhcj4yMDA1PC95ZWFyPjxwdWItZGF0ZXM+PGRhdGU+SnVsPC9kYXRlPjwv
cHViLWRhdGVzPjwvZGF0ZXM+PGlzYm4+MTQ2Mi0wMzI0IChQcmludCkmI3hEOzE0NjItMDMyNCAo
TGlua2luZyk8L2lzYm4+PGFjY2Vzc2lvbi1udW0+MTU4MTQ1Nzc8L2FjY2Vzc2lvbi1udW0+PHVy
bHM+PHJlbGF0ZWQtdXJscz48dXJsPmh0dHBzOi8vd3d3Lm5jYmkubmxtLm5paC5nb3YvcHVibWVk
LzE1ODE0NTc3PC91cmw+PC9yZWxhdGVkLXVybHM+PC91cmxzPjxlbGVjdHJvbmljLXJlc291cmNl
LW51bT4xMC4xMDkzL3JoZXVtYXRvbG9neS9rZWg2MjQ8L2VsZWN0cm9uaWMtcmVzb3VyY2UtbnVt
PjwvcmVjb3JkPjwvQ2l0ZT48L0VuZE5vdGU+
</w:fldData>
        </w:fldChar>
      </w:r>
      <w:r w:rsidR="00845448">
        <w:rPr>
          <w:sz w:val="24"/>
          <w:szCs w:val="24"/>
        </w:rPr>
        <w:instrText xml:space="preserve"> ADDIN EN.CITE.DATA </w:instrText>
      </w:r>
      <w:r w:rsidR="00845448">
        <w:rPr>
          <w:sz w:val="24"/>
          <w:szCs w:val="24"/>
        </w:rPr>
      </w:r>
      <w:r w:rsidR="00845448">
        <w:rPr>
          <w:sz w:val="24"/>
          <w:szCs w:val="24"/>
        </w:rPr>
        <w:fldChar w:fldCharType="end"/>
      </w:r>
      <w:r w:rsidR="00526A87">
        <w:rPr>
          <w:sz w:val="24"/>
          <w:szCs w:val="24"/>
        </w:rPr>
      </w:r>
      <w:r w:rsidR="00526A87">
        <w:rPr>
          <w:sz w:val="24"/>
          <w:szCs w:val="24"/>
        </w:rPr>
        <w:fldChar w:fldCharType="separate"/>
      </w:r>
      <w:r>
        <w:rPr>
          <w:noProof/>
          <w:sz w:val="24"/>
          <w:szCs w:val="24"/>
        </w:rPr>
        <w:t>(5, 8)</w:t>
      </w:r>
      <w:r w:rsidR="00526A87">
        <w:rPr>
          <w:sz w:val="24"/>
          <w:szCs w:val="24"/>
        </w:rPr>
        <w:fldChar w:fldCharType="end"/>
      </w:r>
      <w:r>
        <w:rPr>
          <w:sz w:val="24"/>
          <w:szCs w:val="24"/>
        </w:rPr>
        <w:t xml:space="preserve"> both </w:t>
      </w:r>
      <w:r w:rsidR="00D069E0">
        <w:rPr>
          <w:sz w:val="24"/>
          <w:szCs w:val="24"/>
        </w:rPr>
        <w:t xml:space="preserve">cSLE flare criteria from CART and multinomial logistic regression analysis </w:t>
      </w:r>
      <w:r>
        <w:rPr>
          <w:sz w:val="24"/>
          <w:szCs w:val="24"/>
        </w:rPr>
        <w:t>show</w:t>
      </w:r>
      <w:r w:rsidR="00D069E0">
        <w:rPr>
          <w:sz w:val="24"/>
          <w:szCs w:val="24"/>
        </w:rPr>
        <w:t>ed</w:t>
      </w:r>
      <w:r>
        <w:rPr>
          <w:sz w:val="24"/>
          <w:szCs w:val="24"/>
        </w:rPr>
        <w:t xml:space="preserve"> excellent or even</w:t>
      </w:r>
      <w:r w:rsidR="007014F3">
        <w:rPr>
          <w:sz w:val="24"/>
          <w:szCs w:val="24"/>
        </w:rPr>
        <w:t xml:space="preserve"> outstanding accuracy</w:t>
      </w:r>
      <w:r w:rsidR="009B0BC5">
        <w:rPr>
          <w:sz w:val="24"/>
          <w:szCs w:val="24"/>
        </w:rPr>
        <w:t>.</w:t>
      </w:r>
      <w:r w:rsidR="007014F3">
        <w:rPr>
          <w:sz w:val="24"/>
          <w:szCs w:val="24"/>
        </w:rPr>
        <w:t xml:space="preserve"> </w:t>
      </w:r>
      <w:r w:rsidR="009B0BC5">
        <w:rPr>
          <w:sz w:val="24"/>
          <w:szCs w:val="24"/>
        </w:rPr>
        <w:t xml:space="preserve">Statistically, they were </w:t>
      </w:r>
      <w:r w:rsidR="00BD4F7D">
        <w:rPr>
          <w:sz w:val="24"/>
          <w:szCs w:val="24"/>
        </w:rPr>
        <w:t xml:space="preserve">superior </w:t>
      </w:r>
      <w:r>
        <w:rPr>
          <w:sz w:val="24"/>
          <w:szCs w:val="24"/>
        </w:rPr>
        <w:t xml:space="preserve">to algorithms </w:t>
      </w:r>
      <w:r w:rsidR="00C6740B">
        <w:rPr>
          <w:sz w:val="24"/>
          <w:szCs w:val="24"/>
        </w:rPr>
        <w:t xml:space="preserve">that </w:t>
      </w:r>
      <w:r w:rsidRPr="00D069E0">
        <w:rPr>
          <w:sz w:val="24"/>
          <w:szCs w:val="24"/>
        </w:rPr>
        <w:t>consider</w:t>
      </w:r>
      <w:r w:rsidR="00C6740B">
        <w:rPr>
          <w:sz w:val="24"/>
          <w:szCs w:val="24"/>
        </w:rPr>
        <w:t>ed</w:t>
      </w:r>
      <w:r w:rsidRPr="00D069E0">
        <w:rPr>
          <w:sz w:val="24"/>
          <w:szCs w:val="24"/>
        </w:rPr>
        <w:t xml:space="preserve"> </w:t>
      </w:r>
      <w:r w:rsidR="00BD4F7D" w:rsidRPr="00D069E0">
        <w:rPr>
          <w:sz w:val="24"/>
          <w:szCs w:val="24"/>
        </w:rPr>
        <w:t>equally weighted percentage changes from a statistical point of view</w:t>
      </w:r>
      <w:r w:rsidRPr="00D069E0">
        <w:rPr>
          <w:sz w:val="24"/>
          <w:szCs w:val="24"/>
        </w:rPr>
        <w:t xml:space="preserve"> in the past</w:t>
      </w:r>
      <w:r w:rsidR="00D069E0" w:rsidRPr="00D069E0">
        <w:rPr>
          <w:sz w:val="24"/>
          <w:szCs w:val="24"/>
        </w:rPr>
        <w:t>.</w:t>
      </w:r>
      <w:r w:rsidRPr="00D069E0">
        <w:rPr>
          <w:sz w:val="24"/>
          <w:szCs w:val="24"/>
        </w:rPr>
        <w:t xml:space="preserve"> </w:t>
      </w:r>
    </w:p>
    <w:p w14:paraId="5356C2B7" w14:textId="3425B359" w:rsidR="00434B35" w:rsidRDefault="00434B35" w:rsidP="00FD2956">
      <w:pPr>
        <w:spacing w:line="480" w:lineRule="auto"/>
        <w:ind w:firstLine="720"/>
        <w:jc w:val="both"/>
        <w:rPr>
          <w:sz w:val="24"/>
          <w:szCs w:val="24"/>
        </w:rPr>
      </w:pPr>
      <w:r w:rsidRPr="008A75AD">
        <w:rPr>
          <w:sz w:val="24"/>
          <w:szCs w:val="24"/>
        </w:rPr>
        <w:t xml:space="preserve">Given the simplicity of CART-based criteria, they appear particularly suited for clinical </w:t>
      </w:r>
      <w:r w:rsidR="001767E8">
        <w:rPr>
          <w:sz w:val="24"/>
          <w:szCs w:val="24"/>
        </w:rPr>
        <w:t>settings</w:t>
      </w:r>
      <w:r w:rsidR="00F44047">
        <w:rPr>
          <w:sz w:val="24"/>
          <w:szCs w:val="24"/>
        </w:rPr>
        <w:t xml:space="preserve"> but </w:t>
      </w:r>
      <w:r w:rsidRPr="008A75AD">
        <w:rPr>
          <w:sz w:val="24"/>
          <w:szCs w:val="24"/>
        </w:rPr>
        <w:t xml:space="preserve">a potential short-coming of CART-based criteria </w:t>
      </w:r>
      <w:r w:rsidR="001767E8">
        <w:rPr>
          <w:sz w:val="24"/>
          <w:szCs w:val="24"/>
        </w:rPr>
        <w:t>include</w:t>
      </w:r>
      <w:r>
        <w:rPr>
          <w:sz w:val="24"/>
          <w:szCs w:val="24"/>
        </w:rPr>
        <w:t xml:space="preserve"> </w:t>
      </w:r>
      <w:r w:rsidRPr="008A75AD">
        <w:rPr>
          <w:sz w:val="24"/>
          <w:szCs w:val="24"/>
        </w:rPr>
        <w:t>so-called ‘over-fitting of the mathematical model’ which can make them prone to less favorable statistical performance in</w:t>
      </w:r>
      <w:r>
        <w:rPr>
          <w:sz w:val="24"/>
          <w:szCs w:val="24"/>
        </w:rPr>
        <w:t xml:space="preserve"> subsequent validation </w:t>
      </w:r>
      <w:r w:rsidR="00144836">
        <w:rPr>
          <w:sz w:val="24"/>
          <w:szCs w:val="24"/>
        </w:rPr>
        <w:t xml:space="preserve">studies </w:t>
      </w:r>
      <w:r w:rsidR="00526A87">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 </w:instrText>
      </w:r>
      <w:r w:rsidR="005F439C">
        <w:rPr>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Pr>
          <w:sz w:val="24"/>
          <w:szCs w:val="24"/>
        </w:rPr>
      </w:r>
      <w:r w:rsidR="00526A87">
        <w:rPr>
          <w:sz w:val="24"/>
          <w:szCs w:val="24"/>
        </w:rPr>
        <w:fldChar w:fldCharType="separate"/>
      </w:r>
      <w:r w:rsidR="005F439C">
        <w:rPr>
          <w:noProof/>
          <w:sz w:val="24"/>
          <w:szCs w:val="24"/>
        </w:rPr>
        <w:t>(14)</w:t>
      </w:r>
      <w:r w:rsidR="00526A87">
        <w:rPr>
          <w:sz w:val="24"/>
          <w:szCs w:val="24"/>
        </w:rPr>
        <w:fldChar w:fldCharType="end"/>
      </w:r>
      <w:r w:rsidRPr="008A75AD">
        <w:rPr>
          <w:sz w:val="24"/>
          <w:szCs w:val="24"/>
        </w:rPr>
        <w:t>.</w:t>
      </w:r>
      <w:r w:rsidRPr="00FD2956">
        <w:rPr>
          <w:sz w:val="24"/>
          <w:szCs w:val="24"/>
        </w:rPr>
        <w:t xml:space="preserve"> </w:t>
      </w:r>
      <w:r w:rsidR="001767E8">
        <w:rPr>
          <w:sz w:val="24"/>
          <w:szCs w:val="24"/>
        </w:rPr>
        <w:t>Mild cSLE flare</w:t>
      </w:r>
      <w:r w:rsidR="004F5122">
        <w:rPr>
          <w:sz w:val="24"/>
          <w:szCs w:val="24"/>
        </w:rPr>
        <w:t>s</w:t>
      </w:r>
      <w:r w:rsidR="001767E8">
        <w:rPr>
          <w:sz w:val="24"/>
          <w:szCs w:val="24"/>
        </w:rPr>
        <w:t xml:space="preserve"> often do not prompt clinicians to change therapy, whereas moderate cSLE </w:t>
      </w:r>
      <w:r w:rsidR="00E379BF">
        <w:rPr>
          <w:sz w:val="24"/>
          <w:szCs w:val="24"/>
        </w:rPr>
        <w:t>generally</w:t>
      </w:r>
      <w:r w:rsidR="004F5122">
        <w:rPr>
          <w:sz w:val="24"/>
          <w:szCs w:val="24"/>
        </w:rPr>
        <w:t xml:space="preserve"> require more intensive anti-inflammatory therapy</w:t>
      </w:r>
      <w:r w:rsidR="001767E8">
        <w:rPr>
          <w:sz w:val="24"/>
          <w:szCs w:val="24"/>
        </w:rPr>
        <w:t xml:space="preserve">. </w:t>
      </w:r>
      <w:r w:rsidR="000C4A0A">
        <w:rPr>
          <w:sz w:val="24"/>
          <w:szCs w:val="24"/>
        </w:rPr>
        <w:t xml:space="preserve">Although CART-based </w:t>
      </w:r>
      <w:r w:rsidR="00144836">
        <w:rPr>
          <w:sz w:val="24"/>
          <w:szCs w:val="24"/>
        </w:rPr>
        <w:t xml:space="preserve">flare </w:t>
      </w:r>
      <w:r w:rsidR="000C4A0A">
        <w:rPr>
          <w:sz w:val="24"/>
          <w:szCs w:val="24"/>
        </w:rPr>
        <w:t xml:space="preserve">algorithms were highly accurate for discriminating </w:t>
      </w:r>
      <w:r w:rsidR="009B0BC5">
        <w:rPr>
          <w:sz w:val="24"/>
          <w:szCs w:val="24"/>
        </w:rPr>
        <w:t>any kind of global flare</w:t>
      </w:r>
      <w:r w:rsidR="000C4A0A">
        <w:rPr>
          <w:sz w:val="24"/>
          <w:szCs w:val="24"/>
        </w:rPr>
        <w:t xml:space="preserve"> </w:t>
      </w:r>
      <w:r w:rsidR="00144836">
        <w:rPr>
          <w:sz w:val="24"/>
          <w:szCs w:val="24"/>
        </w:rPr>
        <w:t>when tested in this validation data set, t</w:t>
      </w:r>
      <w:r w:rsidR="000C4A0A">
        <w:rPr>
          <w:sz w:val="24"/>
          <w:szCs w:val="24"/>
        </w:rPr>
        <w:t>he</w:t>
      </w:r>
      <w:r w:rsidR="009B0BC5">
        <w:rPr>
          <w:sz w:val="24"/>
          <w:szCs w:val="24"/>
        </w:rPr>
        <w:t>y</w:t>
      </w:r>
      <w:r w:rsidR="005A7668">
        <w:rPr>
          <w:sz w:val="24"/>
          <w:szCs w:val="24"/>
        </w:rPr>
        <w:t xml:space="preserve"> were </w:t>
      </w:r>
      <w:r w:rsidR="00144836">
        <w:rPr>
          <w:sz w:val="24"/>
          <w:szCs w:val="24"/>
        </w:rPr>
        <w:t>unable</w:t>
      </w:r>
      <w:r w:rsidR="005A7668">
        <w:rPr>
          <w:sz w:val="24"/>
          <w:szCs w:val="24"/>
        </w:rPr>
        <w:t xml:space="preserve"> to </w:t>
      </w:r>
      <w:r w:rsidR="001767E8">
        <w:rPr>
          <w:sz w:val="24"/>
          <w:szCs w:val="24"/>
        </w:rPr>
        <w:t>distinguish</w:t>
      </w:r>
      <w:r w:rsidR="005A7668">
        <w:rPr>
          <w:sz w:val="24"/>
          <w:szCs w:val="24"/>
        </w:rPr>
        <w:t xml:space="preserve"> minor from moderate cSLE flares. </w:t>
      </w:r>
      <w:r w:rsidR="009B0BC5">
        <w:rPr>
          <w:sz w:val="24"/>
          <w:szCs w:val="24"/>
        </w:rPr>
        <w:t>This limitation</w:t>
      </w:r>
      <w:r w:rsidR="001767E8">
        <w:rPr>
          <w:sz w:val="24"/>
          <w:szCs w:val="24"/>
        </w:rPr>
        <w:t xml:space="preserve"> p</w:t>
      </w:r>
      <w:r w:rsidR="00144836">
        <w:rPr>
          <w:sz w:val="24"/>
          <w:szCs w:val="24"/>
        </w:rPr>
        <w:t xml:space="preserve">rompted the </w:t>
      </w:r>
      <w:r w:rsidR="001767E8">
        <w:rPr>
          <w:sz w:val="24"/>
          <w:szCs w:val="24"/>
        </w:rPr>
        <w:t>agreement</w:t>
      </w:r>
      <w:r w:rsidR="005A7668">
        <w:rPr>
          <w:sz w:val="24"/>
          <w:szCs w:val="24"/>
        </w:rPr>
        <w:t xml:space="preserve"> among </w:t>
      </w:r>
      <w:r w:rsidR="001767E8">
        <w:rPr>
          <w:sz w:val="24"/>
          <w:szCs w:val="24"/>
        </w:rPr>
        <w:t xml:space="preserve">the </w:t>
      </w:r>
      <w:del w:id="46" w:author="Brunner, Hermine" w:date="2017-09-22T19:46:00Z">
        <w:r w:rsidR="005A7668" w:rsidDel="004E6F8F">
          <w:rPr>
            <w:sz w:val="24"/>
            <w:szCs w:val="24"/>
          </w:rPr>
          <w:delText xml:space="preserve">CC </w:delText>
        </w:r>
      </w:del>
      <w:ins w:id="47" w:author="Brunner, Hermine" w:date="2017-09-22T19:46:00Z">
        <w:r w:rsidR="004E6F8F">
          <w:rPr>
            <w:sz w:val="24"/>
            <w:szCs w:val="24"/>
          </w:rPr>
          <w:t xml:space="preserve">Consensus Conference </w:t>
        </w:r>
      </w:ins>
      <w:r w:rsidR="005A7668">
        <w:rPr>
          <w:sz w:val="24"/>
          <w:szCs w:val="24"/>
        </w:rPr>
        <w:t>experts t</w:t>
      </w:r>
      <w:r w:rsidR="001767E8">
        <w:rPr>
          <w:sz w:val="24"/>
          <w:szCs w:val="24"/>
        </w:rPr>
        <w:t xml:space="preserve">o not recommend </w:t>
      </w:r>
      <w:r w:rsidR="005A7668">
        <w:rPr>
          <w:sz w:val="24"/>
          <w:szCs w:val="24"/>
        </w:rPr>
        <w:t xml:space="preserve">CART-based algorithms </w:t>
      </w:r>
      <w:r w:rsidR="001767E8">
        <w:rPr>
          <w:sz w:val="24"/>
          <w:szCs w:val="24"/>
        </w:rPr>
        <w:t xml:space="preserve">for use as outcome measures </w:t>
      </w:r>
      <w:r w:rsidR="005A7668">
        <w:rPr>
          <w:sz w:val="24"/>
          <w:szCs w:val="24"/>
        </w:rPr>
        <w:t>in clinical trials.</w:t>
      </w:r>
      <w:r w:rsidR="000C4A0A">
        <w:rPr>
          <w:sz w:val="24"/>
          <w:szCs w:val="24"/>
        </w:rPr>
        <w:t xml:space="preserve"> </w:t>
      </w:r>
    </w:p>
    <w:p w14:paraId="4278B83A" w14:textId="21FD0A1C" w:rsidR="004F5122" w:rsidRDefault="00434B35" w:rsidP="004F5122">
      <w:pPr>
        <w:spacing w:line="480" w:lineRule="auto"/>
        <w:ind w:firstLine="720"/>
        <w:jc w:val="both"/>
        <w:rPr>
          <w:sz w:val="24"/>
          <w:szCs w:val="24"/>
        </w:rPr>
      </w:pPr>
      <w:r w:rsidRPr="008A75AD">
        <w:rPr>
          <w:sz w:val="24"/>
          <w:szCs w:val="24"/>
        </w:rPr>
        <w:t>We chose two approaches to adjudicate the disease course (67%-Rule, Majority-Rule) presented in the various PP</w:t>
      </w:r>
      <w:r w:rsidR="00CD58D2">
        <w:rPr>
          <w:sz w:val="24"/>
          <w:szCs w:val="24"/>
        </w:rPr>
        <w:t>s</w:t>
      </w:r>
      <w:r w:rsidRPr="008A75AD">
        <w:rPr>
          <w:sz w:val="24"/>
          <w:szCs w:val="24"/>
        </w:rPr>
        <w:t>, which might have introduced bias.</w:t>
      </w:r>
      <w:r w:rsidR="00225AE5">
        <w:rPr>
          <w:sz w:val="24"/>
          <w:szCs w:val="24"/>
        </w:rPr>
        <w:t xml:space="preserve"> </w:t>
      </w:r>
      <w:r w:rsidRPr="008A75AD">
        <w:rPr>
          <w:sz w:val="24"/>
          <w:szCs w:val="24"/>
        </w:rPr>
        <w:t xml:space="preserve">However, both </w:t>
      </w:r>
      <w:r w:rsidRPr="008A75AD">
        <w:rPr>
          <w:sz w:val="24"/>
          <w:szCs w:val="24"/>
        </w:rPr>
        <w:lastRenderedPageBreak/>
        <w:t>approaches yielded comparable results.</w:t>
      </w:r>
      <w:r w:rsidR="00225AE5">
        <w:rPr>
          <w:sz w:val="24"/>
          <w:szCs w:val="24"/>
        </w:rPr>
        <w:t xml:space="preserve"> </w:t>
      </w:r>
      <w:r w:rsidRPr="008A75AD">
        <w:rPr>
          <w:sz w:val="24"/>
          <w:szCs w:val="24"/>
        </w:rPr>
        <w:t>Additionally, we explored o</w:t>
      </w:r>
      <w:r w:rsidR="00F236DD">
        <w:rPr>
          <w:sz w:val="24"/>
          <w:szCs w:val="24"/>
        </w:rPr>
        <w:t xml:space="preserve">ther selection criteria (50% </w:t>
      </w:r>
      <w:r w:rsidRPr="008A75AD">
        <w:rPr>
          <w:sz w:val="24"/>
          <w:szCs w:val="24"/>
        </w:rPr>
        <w:t>Rule, 75% Rule) and found no systematic differences</w:t>
      </w:r>
      <w:r w:rsidR="00F236DD">
        <w:rPr>
          <w:sz w:val="24"/>
          <w:szCs w:val="24"/>
        </w:rPr>
        <w:t xml:space="preserve"> with the 50%</w:t>
      </w:r>
      <w:r w:rsidR="00055290">
        <w:rPr>
          <w:sz w:val="24"/>
          <w:szCs w:val="24"/>
        </w:rPr>
        <w:t xml:space="preserve"> </w:t>
      </w:r>
      <w:r w:rsidR="00F236DD">
        <w:rPr>
          <w:sz w:val="24"/>
          <w:szCs w:val="24"/>
        </w:rPr>
        <w:t xml:space="preserve">Rule and 75% </w:t>
      </w:r>
      <w:r w:rsidR="00055290">
        <w:rPr>
          <w:sz w:val="24"/>
          <w:szCs w:val="24"/>
        </w:rPr>
        <w:t>resulting in similar adjudication of the PP compared t</w:t>
      </w:r>
      <w:r w:rsidR="001767E8">
        <w:rPr>
          <w:sz w:val="24"/>
          <w:szCs w:val="24"/>
        </w:rPr>
        <w:t>o the Majority-Rule and the 67%-</w:t>
      </w:r>
      <w:r w:rsidR="00055290">
        <w:rPr>
          <w:sz w:val="24"/>
          <w:szCs w:val="24"/>
        </w:rPr>
        <w:t>Rule, respectively</w:t>
      </w:r>
      <w:r w:rsidRPr="008A75AD">
        <w:rPr>
          <w:sz w:val="24"/>
          <w:szCs w:val="24"/>
        </w:rPr>
        <w:t xml:space="preserve"> [data not shown].</w:t>
      </w:r>
    </w:p>
    <w:p w14:paraId="1892CE80" w14:textId="5CEC3EF4" w:rsidR="00CD58D2" w:rsidRDefault="00434B35" w:rsidP="004F5122">
      <w:pPr>
        <w:spacing w:line="480" w:lineRule="auto"/>
        <w:ind w:firstLine="720"/>
        <w:jc w:val="both"/>
        <w:rPr>
          <w:sz w:val="24"/>
          <w:szCs w:val="24"/>
        </w:rPr>
      </w:pPr>
      <w:r w:rsidRPr="008A75AD">
        <w:rPr>
          <w:sz w:val="24"/>
          <w:szCs w:val="24"/>
        </w:rPr>
        <w:t>The ACR has outlined a series of validation step</w:t>
      </w:r>
      <w:r>
        <w:rPr>
          <w:sz w:val="24"/>
          <w:szCs w:val="24"/>
        </w:rPr>
        <w:t>s</w:t>
      </w:r>
      <w:r w:rsidRPr="008A75AD">
        <w:rPr>
          <w:sz w:val="24"/>
          <w:szCs w:val="24"/>
        </w:rPr>
        <w:t xml:space="preserve"> necessary </w:t>
      </w:r>
      <w:r w:rsidRPr="005A1363">
        <w:rPr>
          <w:sz w:val="24"/>
          <w:szCs w:val="24"/>
        </w:rPr>
        <w:t xml:space="preserve">before new criteria are to be widely used for clinical care or research </w:t>
      </w:r>
      <w:r w:rsidR="00526A87">
        <w:rPr>
          <w:sz w:val="24"/>
          <w:szCs w:val="24"/>
        </w:rPr>
        <w:fldChar w:fldCharType="begin"/>
      </w:r>
      <w:r w:rsidR="005F439C">
        <w:rPr>
          <w:sz w:val="24"/>
          <w:szCs w:val="24"/>
        </w:rPr>
        <w:instrText xml:space="preserve"> ADDIN EN.CITE &lt;EndNote&gt;&lt;Cite&gt;&lt;Author&gt;Singh&lt;/Author&gt;&lt;Year&gt;2006&lt;/Year&gt;&lt;RecNum&gt;8&lt;/RecNum&gt;&lt;DisplayText&gt;(12)&lt;/DisplayText&gt;&lt;record&gt;&lt;rec-number&gt;8&lt;/rec-number&gt;&lt;foreign-keys&gt;&lt;key app="EN" db-id="9rp5x2awrwtffkezppfppf0ea0r2a0wp5aee" timestamp="1494266748"&gt;8&lt;/key&gt;&lt;/foreign-keys&gt;&lt;ref-type name="Journal Article"&gt;17&lt;/ref-type&gt;&lt;contributors&gt;&lt;authors&gt;&lt;author&gt;Singh, J. A.&lt;/author&gt;&lt;author&gt;Solomon, D. H.&lt;/author&gt;&lt;author&gt;Dougados, M.&lt;/author&gt;&lt;author&gt;Felson, D.&lt;/author&gt;&lt;author&gt;Hawker, G.&lt;/author&gt;&lt;author&gt;Katz, P.&lt;/author&gt;&lt;author&gt;Paulus, H.&lt;/author&gt;&lt;author&gt;Wallace, C.&lt;/author&gt;&lt;/authors&gt;&lt;/contributors&gt;&lt;titles&gt;&lt;title&gt;Development of classification and response criteria for rheumatic diseases&lt;/title&gt;&lt;secondary-title&gt;Arthritis Rheum&lt;/secondary-title&gt;&lt;/titles&gt;&lt;periodical&gt;&lt;full-title&gt;Arthritis Rheum&lt;/full-title&gt;&lt;/periodical&gt;&lt;pages&gt;348-52&lt;/pages&gt;&lt;volume&gt;55&lt;/volume&gt;&lt;number&gt;3&lt;/number&gt;&lt;edition&gt;2006/06/02&lt;/edition&gt;&lt;keywords&gt;&lt;keyword&gt;Americas&lt;/keyword&gt;&lt;keyword&gt;Endpoint Determination/*methods&lt;/keyword&gt;&lt;keyword&gt;*Outcome Assessment (Health Care)&lt;/keyword&gt;&lt;keyword&gt;Rheumatic Diseases/*classification/*therapy&lt;/keyword&gt;&lt;keyword&gt;Rheumatology/*methods&lt;/keyword&gt;&lt;keyword&gt;Societies, Scientific&lt;/keyword&gt;&lt;keyword&gt;*Treatment Outcome&lt;/keyword&gt;&lt;/keywords&gt;&lt;dates&gt;&lt;year&gt;2006&lt;/year&gt;&lt;pub-dates&gt;&lt;date&gt;Jun 15&lt;/date&gt;&lt;/pub-dates&gt;&lt;/dates&gt;&lt;isbn&gt;0004-3591 (Print)&lt;/isbn&gt;&lt;accession-num&gt;16739201&lt;/accession-num&gt;&lt;urls&gt;&lt;related-urls&gt;&lt;url&gt;http://www.ncbi.nlm.nih.gov/entrez/query.fcgi?cmd=Retrieve&amp;amp;db=PubMed&amp;amp;dopt=Citation&amp;amp;list_uids=16739201&lt;/url&gt;&lt;/related-urls&gt;&lt;/urls&gt;&lt;electronic-resource-num&gt;10.1002/art.22003&lt;/electronic-resource-num&gt;&lt;language&gt;eng&lt;/language&gt;&lt;/record&gt;&lt;/Cite&gt;&lt;/EndNote&gt;</w:instrText>
      </w:r>
      <w:r w:rsidR="00526A87">
        <w:rPr>
          <w:sz w:val="24"/>
          <w:szCs w:val="24"/>
        </w:rPr>
        <w:fldChar w:fldCharType="separate"/>
      </w:r>
      <w:r w:rsidR="005F439C">
        <w:rPr>
          <w:noProof/>
          <w:sz w:val="24"/>
          <w:szCs w:val="24"/>
        </w:rPr>
        <w:t>(12)</w:t>
      </w:r>
      <w:r w:rsidR="00526A87">
        <w:rPr>
          <w:sz w:val="24"/>
          <w:szCs w:val="24"/>
        </w:rPr>
        <w:fldChar w:fldCharType="end"/>
      </w:r>
      <w:r w:rsidRPr="005A1363">
        <w:rPr>
          <w:sz w:val="24"/>
          <w:szCs w:val="24"/>
        </w:rPr>
        <w:t>.</w:t>
      </w:r>
      <w:r w:rsidR="00225AE5">
        <w:rPr>
          <w:sz w:val="24"/>
          <w:szCs w:val="24"/>
        </w:rPr>
        <w:t xml:space="preserve"> </w:t>
      </w:r>
      <w:r w:rsidRPr="005A1363">
        <w:rPr>
          <w:sz w:val="24"/>
          <w:szCs w:val="24"/>
        </w:rPr>
        <w:t>Among other</w:t>
      </w:r>
      <w:r>
        <w:rPr>
          <w:sz w:val="24"/>
          <w:szCs w:val="24"/>
        </w:rPr>
        <w:t>s</w:t>
      </w:r>
      <w:r w:rsidRPr="005A1363">
        <w:rPr>
          <w:sz w:val="24"/>
          <w:szCs w:val="24"/>
        </w:rPr>
        <w:t>, one</w:t>
      </w:r>
      <w:r>
        <w:rPr>
          <w:sz w:val="24"/>
          <w:szCs w:val="24"/>
        </w:rPr>
        <w:t xml:space="preserve"> step is </w:t>
      </w:r>
      <w:r w:rsidRPr="008A75AD">
        <w:rPr>
          <w:sz w:val="24"/>
          <w:szCs w:val="24"/>
        </w:rPr>
        <w:t>to use data from clinical trials f</w:t>
      </w:r>
      <w:r>
        <w:rPr>
          <w:sz w:val="24"/>
          <w:szCs w:val="24"/>
        </w:rPr>
        <w:t>or developing response criteria.</w:t>
      </w:r>
      <w:r w:rsidR="00225AE5">
        <w:rPr>
          <w:sz w:val="24"/>
          <w:szCs w:val="24"/>
        </w:rPr>
        <w:t xml:space="preserve"> </w:t>
      </w:r>
      <w:r>
        <w:rPr>
          <w:sz w:val="24"/>
          <w:szCs w:val="24"/>
        </w:rPr>
        <w:t>However, c</w:t>
      </w:r>
      <w:r w:rsidRPr="008A75AD">
        <w:rPr>
          <w:sz w:val="24"/>
          <w:szCs w:val="24"/>
        </w:rPr>
        <w:t>linical trial data from interventions that impact cSLE activity are unavailable at present.</w:t>
      </w:r>
      <w:r w:rsidR="00225AE5">
        <w:rPr>
          <w:sz w:val="24"/>
          <w:szCs w:val="24"/>
        </w:rPr>
        <w:t xml:space="preserve"> </w:t>
      </w:r>
      <w:r>
        <w:rPr>
          <w:sz w:val="24"/>
          <w:szCs w:val="24"/>
        </w:rPr>
        <w:t>In our study</w:t>
      </w:r>
      <w:r w:rsidRPr="008A75AD">
        <w:rPr>
          <w:sz w:val="24"/>
          <w:szCs w:val="24"/>
        </w:rPr>
        <w:t xml:space="preserve">, the presence of a flare was based on the </w:t>
      </w:r>
      <w:r>
        <w:rPr>
          <w:sz w:val="24"/>
          <w:szCs w:val="24"/>
        </w:rPr>
        <w:t>PP raters’ perception</w:t>
      </w:r>
      <w:r w:rsidR="00CD58D2">
        <w:rPr>
          <w:sz w:val="24"/>
          <w:szCs w:val="24"/>
        </w:rPr>
        <w:t xml:space="preserve"> of the course of</w:t>
      </w:r>
      <w:r w:rsidR="003B4143">
        <w:rPr>
          <w:sz w:val="24"/>
          <w:szCs w:val="24"/>
        </w:rPr>
        <w:t xml:space="preserve"> cSLE</w:t>
      </w:r>
      <w:r w:rsidR="00CD58D2">
        <w:rPr>
          <w:sz w:val="24"/>
          <w:szCs w:val="24"/>
        </w:rPr>
        <w:t xml:space="preserve"> instead.</w:t>
      </w:r>
      <w:r w:rsidR="00225AE5">
        <w:rPr>
          <w:sz w:val="24"/>
          <w:szCs w:val="24"/>
        </w:rPr>
        <w:t xml:space="preserve"> </w:t>
      </w:r>
      <w:r w:rsidR="00CD58D2">
        <w:rPr>
          <w:sz w:val="24"/>
          <w:szCs w:val="24"/>
        </w:rPr>
        <w:t xml:space="preserve">Given their </w:t>
      </w:r>
      <w:r w:rsidRPr="008A75AD">
        <w:rPr>
          <w:sz w:val="24"/>
          <w:szCs w:val="24"/>
        </w:rPr>
        <w:t xml:space="preserve">prospective character and the expertise of the PP raters, we consider </w:t>
      </w:r>
      <w:r>
        <w:rPr>
          <w:sz w:val="24"/>
          <w:szCs w:val="24"/>
        </w:rPr>
        <w:t xml:space="preserve">the quality of </w:t>
      </w:r>
      <w:r w:rsidRPr="008A75AD">
        <w:rPr>
          <w:sz w:val="24"/>
          <w:szCs w:val="24"/>
        </w:rPr>
        <w:t xml:space="preserve">our data </w:t>
      </w:r>
      <w:r>
        <w:rPr>
          <w:sz w:val="24"/>
          <w:szCs w:val="24"/>
        </w:rPr>
        <w:t xml:space="preserve">to be </w:t>
      </w:r>
      <w:r w:rsidR="00055290">
        <w:rPr>
          <w:sz w:val="24"/>
          <w:szCs w:val="24"/>
        </w:rPr>
        <w:t>high and the number of PP</w:t>
      </w:r>
      <w:r w:rsidR="00CD58D2">
        <w:rPr>
          <w:sz w:val="24"/>
          <w:szCs w:val="24"/>
        </w:rPr>
        <w:t>s</w:t>
      </w:r>
      <w:r w:rsidR="00055290">
        <w:rPr>
          <w:sz w:val="24"/>
          <w:szCs w:val="24"/>
        </w:rPr>
        <w:t xml:space="preserve"> per flare severity category </w:t>
      </w:r>
      <w:r w:rsidR="004F5122">
        <w:rPr>
          <w:sz w:val="24"/>
          <w:szCs w:val="24"/>
        </w:rPr>
        <w:t>yielded</w:t>
      </w:r>
      <w:r w:rsidR="00055290">
        <w:rPr>
          <w:sz w:val="24"/>
          <w:szCs w:val="24"/>
        </w:rPr>
        <w:t xml:space="preserve"> robust provisional cSLE flare criteria</w:t>
      </w:r>
      <w:r w:rsidRPr="008A75AD">
        <w:rPr>
          <w:sz w:val="24"/>
          <w:szCs w:val="24"/>
        </w:rPr>
        <w:t xml:space="preserve">. </w:t>
      </w:r>
    </w:p>
    <w:p w14:paraId="2C40696E" w14:textId="102FE95C" w:rsidR="004F5122" w:rsidRDefault="004F5122" w:rsidP="004F5122">
      <w:pPr>
        <w:spacing w:line="480" w:lineRule="auto"/>
        <w:ind w:firstLine="720"/>
        <w:jc w:val="both"/>
        <w:rPr>
          <w:sz w:val="24"/>
          <w:szCs w:val="24"/>
        </w:rPr>
      </w:pPr>
      <w:r>
        <w:rPr>
          <w:sz w:val="24"/>
          <w:szCs w:val="24"/>
        </w:rPr>
        <w:t xml:space="preserve">We would like to point-out that </w:t>
      </w:r>
      <w:r w:rsidRPr="008A75AD">
        <w:rPr>
          <w:sz w:val="24"/>
          <w:szCs w:val="24"/>
        </w:rPr>
        <w:t xml:space="preserve">that PP raters from different parts of the world and those with different degrees of experience demonstrated </w:t>
      </w:r>
      <w:r>
        <w:rPr>
          <w:sz w:val="24"/>
          <w:szCs w:val="24"/>
        </w:rPr>
        <w:t xml:space="preserve">all showed </w:t>
      </w:r>
      <w:r w:rsidRPr="008A75AD">
        <w:rPr>
          <w:sz w:val="24"/>
          <w:szCs w:val="24"/>
        </w:rPr>
        <w:t>excellent concordance (inter-rater agreement</w:t>
      </w:r>
      <w:r>
        <w:rPr>
          <w:sz w:val="24"/>
          <w:szCs w:val="24"/>
        </w:rPr>
        <w:t>)</w:t>
      </w:r>
      <w:r w:rsidRPr="008A75AD">
        <w:rPr>
          <w:sz w:val="24"/>
          <w:szCs w:val="24"/>
        </w:rPr>
        <w:t xml:space="preserve"> in their assessment of the </w:t>
      </w:r>
      <w:r>
        <w:rPr>
          <w:sz w:val="24"/>
          <w:szCs w:val="24"/>
        </w:rPr>
        <w:t xml:space="preserve">cSLE </w:t>
      </w:r>
      <w:r w:rsidRPr="008A75AD">
        <w:rPr>
          <w:sz w:val="24"/>
          <w:szCs w:val="24"/>
        </w:rPr>
        <w:t xml:space="preserve">course, </w:t>
      </w:r>
      <w:r w:rsidRPr="008D0EB5">
        <w:rPr>
          <w:sz w:val="24"/>
          <w:szCs w:val="24"/>
        </w:rPr>
        <w:t>demonstrating the robustness</w:t>
      </w:r>
      <w:r w:rsidRPr="008A75AD">
        <w:rPr>
          <w:sz w:val="24"/>
          <w:szCs w:val="24"/>
        </w:rPr>
        <w:t xml:space="preserve"> of </w:t>
      </w:r>
      <w:r>
        <w:rPr>
          <w:sz w:val="24"/>
          <w:szCs w:val="24"/>
        </w:rPr>
        <w:t>this validation study.</w:t>
      </w:r>
      <w:ins w:id="48" w:author="Brunner, Hermine" w:date="2017-09-22T17:33:00Z">
        <w:r w:rsidR="00925482">
          <w:rPr>
            <w:sz w:val="24"/>
            <w:szCs w:val="24"/>
          </w:rPr>
          <w:t xml:space="preserve"> A limitation might be that only 54% of those physicians approached to provide PP ratings provided feed-back. Nonetheless, </w:t>
        </w:r>
      </w:ins>
      <w:ins w:id="49" w:author="Brunner, Hermine" w:date="2017-09-23T12:48:00Z">
        <w:r w:rsidR="003B4143">
          <w:rPr>
            <w:sz w:val="24"/>
            <w:szCs w:val="24"/>
          </w:rPr>
          <w:t xml:space="preserve">responses from </w:t>
        </w:r>
      </w:ins>
      <w:ins w:id="50" w:author="Brunner, Hermine" w:date="2017-09-22T17:35:00Z">
        <w:r w:rsidR="00925482">
          <w:rPr>
            <w:sz w:val="24"/>
            <w:szCs w:val="24"/>
          </w:rPr>
          <w:t xml:space="preserve"> 274 pediatric rheumatologists </w:t>
        </w:r>
      </w:ins>
      <w:ins w:id="51" w:author="Brunner, Hermine" w:date="2017-09-23T12:48:00Z">
        <w:r w:rsidR="003B4143">
          <w:rPr>
            <w:sz w:val="24"/>
            <w:szCs w:val="24"/>
          </w:rPr>
          <w:t>w</w:t>
        </w:r>
        <w:r w:rsidR="003B4143">
          <w:rPr>
            <w:sz w:val="24"/>
            <w:szCs w:val="24"/>
          </w:rPr>
          <w:t>ere</w:t>
        </w:r>
        <w:r w:rsidR="003B4143">
          <w:rPr>
            <w:sz w:val="24"/>
            <w:szCs w:val="24"/>
          </w:rPr>
          <w:t xml:space="preserve"> </w:t>
        </w:r>
      </w:ins>
      <w:ins w:id="52" w:author="Brunner, Hermine" w:date="2017-09-22T17:35:00Z">
        <w:r w:rsidR="00925482">
          <w:rPr>
            <w:sz w:val="24"/>
            <w:szCs w:val="24"/>
          </w:rPr>
          <w:t>obtained</w:t>
        </w:r>
      </w:ins>
      <w:ins w:id="53" w:author="Brunner, Hermine" w:date="2017-09-23T12:48:00Z">
        <w:r w:rsidR="003B4143">
          <w:rPr>
            <w:sz w:val="24"/>
            <w:szCs w:val="24"/>
          </w:rPr>
          <w:t>,</w:t>
        </w:r>
      </w:ins>
      <w:ins w:id="54" w:author="Brunner, Hermine" w:date="2017-09-22T17:35:00Z">
        <w:r w:rsidR="00925482">
          <w:rPr>
            <w:sz w:val="24"/>
            <w:szCs w:val="24"/>
          </w:rPr>
          <w:t xml:space="preserve"> whic</w:t>
        </w:r>
        <w:r w:rsidR="003B4143">
          <w:rPr>
            <w:sz w:val="24"/>
            <w:szCs w:val="24"/>
          </w:rPr>
          <w:t xml:space="preserve">h is a much larger number than </w:t>
        </w:r>
      </w:ins>
      <w:ins w:id="55" w:author="Brunner, Hermine" w:date="2017-09-23T12:49:00Z">
        <w:r w:rsidR="003B4143">
          <w:rPr>
            <w:sz w:val="24"/>
            <w:szCs w:val="24"/>
          </w:rPr>
          <w:t xml:space="preserve">for </w:t>
        </w:r>
      </w:ins>
      <w:ins w:id="56" w:author="Brunner, Hermine" w:date="2017-09-22T17:35:00Z">
        <w:r w:rsidR="00925482">
          <w:rPr>
            <w:sz w:val="24"/>
            <w:szCs w:val="24"/>
          </w:rPr>
          <w:t>many similar validation exercises</w:t>
        </w:r>
      </w:ins>
      <w:ins w:id="57" w:author="Brunner, Hermine" w:date="2017-09-23T12:49:00Z">
        <w:r w:rsidR="003B4143">
          <w:rPr>
            <w:sz w:val="24"/>
            <w:szCs w:val="24"/>
          </w:rPr>
          <w:t xml:space="preserve"> </w:t>
        </w:r>
      </w:ins>
      <w:ins w:id="58" w:author="Brunner, Hermine" w:date="2017-09-23T12:50:00Z">
        <w:r w:rsidR="003B4143">
          <w:rPr>
            <w:sz w:val="24"/>
            <w:szCs w:val="24"/>
          </w:rPr>
          <w:fldChar w:fldCharType="begin">
            <w:fldData xml:space="preserve">PEVuZE5vdGU+PENpdGU+PEF1dGhvcj5XYWxsYWNlPC9BdXRob3I+PFllYXI+MjAwNjwvWWVhcj48
UmVjTnVtPjg5PC9SZWNOdW0+PERpc3BsYXlUZXh0Pig5LTExKTwvRGlzcGxheVRleHQ+PHJlY29y
ZD48cmVjLW51bWJlcj44OTwvcmVjLW51bWJlcj48Zm9yZWlnbi1rZXlzPjxrZXkgYXBwPSJFTiIg
ZGItaWQ9IjlycDV4MmF3cnd0ZmZrZXpwcGZwcGYwZWEwcjJhMHdwNWFlZSIgdGltZXN0YW1wPSIx
NDk0MjcyNjc5Ij44OTwva2V5PjwvZm9yZWlnbi1rZXlzPjxyZWYtdHlwZSBuYW1lPSJKb3VybmFs
IEFydGljbGUiPjE3PC9yZWYtdHlwZT48Y29udHJpYnV0b3JzPjxhdXRob3JzPjxhdXRob3I+V2Fs
bGFjZSwgQy4gQS48L2F1dGhvcj48YXV0aG9yPlJhdmVsbGksIEEuPC9hdXRob3I+PGF1dGhvcj5I
dWFuZywgQi48L2F1dGhvcj48YXV0aG9yPkdpYW5uaW5pLCBFLiBILjwvYXV0aG9yPjwvYXV0aG9y
cz48L2NvbnRyaWJ1dG9ycz48YXV0aC1hZGRyZXNzPkRpdmlzaW9uIG9mIEltbXVub2xvZ3ksIFJo
ZXVtYXRvbG9neSwgYW5kIEluZmVjdGlvdXMgRGlzZWFzZSwgQ2hpbGRyZW4mYXBvcztzIEhvc3Bp
dGFsIGFuZCBSZWdpb25hbCBNZWRpY2FsIENlbnRlciwgU2VhdHRsZSwgV2FzaGluZ3RvbiA5ODEw
NSwgVVNBLiBjd2FsbGFjZUB1Lndhc2hpbmd0b24uZWR1PC9hdXRoLWFkZHJlc3M+PHRpdGxlcz48
dGl0bGU+UHJlbGltaW5hcnkgdmFsaWRhdGlvbiBvZiBjbGluaWNhbCByZW1pc3Npb24gY3JpdGVy
aWEgdXNpbmcgdGhlIE9NRVJBQ1QgZmlsdGVyIGZvciBzZWxlY3QgY2F0ZWdvcmllcyBvZiBqdXZl
bmlsZSBpZGlvcGF0aGljIGFydGhyaXRpczwvdGl0bGU+PHNlY29uZGFyeS10aXRsZT5KIFJoZXVt
YXRvbDwvc2Vjb25kYXJ5LXRpdGxlPjwvdGl0bGVzPjxwZXJpb2RpY2FsPjxmdWxsLXRpdGxlPkog
UmhldW1hdG9sPC9mdWxsLXRpdGxlPjwvcGVyaW9kaWNhbD48cGFnZXM+Nzg5LTk1PC9wYWdlcz48
dm9sdW1lPjMzPC92b2x1bWU+PG51bWJlcj40PC9udW1iZXI+PGtleXdvcmRzPjxrZXl3b3JkPipB
cnRocml0aXMsIEp1dmVuaWxlL2RpYWdub3Npcy9kcnVnIHRoZXJhcHkvcGh5c2lvcGF0aG9sb2d5
PC9rZXl3b3JkPjxrZXl3b3JkPkRlbHBoaSBUZWNobmlxdWU8L2tleXdvcmQ+PGtleXdvcmQ+RGlz
Y3JpbWluYW50IEFuYWx5c2lzPC9rZXl3b3JkPjxrZXl3b3JkPkZlYXNpYmlsaXR5IFN0dWRpZXM8
L2tleXdvcmQ+PGtleXdvcmQ+Kk91dGNvbWUgQXNzZXNzbWVudCAoSGVhbHRoIENhcmUpPC9rZXl3
b3JkPjxrZXl3b3JkPlJlbWlzc2lvbiBJbmR1Y3Rpb248L2tleXdvcmQ+PGtleXdvcmQ+UmVwcm9k
dWNpYmlsaXR5IG9mIFJlc3VsdHM8L2tleXdvcmQ+PGtleXdvcmQ+VHJlYXRtZW50IE91dGNvbWU8
L2tleXdvcmQ+PC9rZXl3b3Jkcz48ZGF0ZXM+PHllYXI+MjAwNjwveWVhcj48cHViLWRhdGVzPjxk
YXRlPkFwcjwvZGF0ZT48L3B1Yi1kYXRlcz48L2RhdGVzPjxpc2JuPjAzMTUtMTYyWCAoUHJpbnQp
JiN4RDswMzE1LTE2MlggKExpbmtpbmcpPC9pc2JuPjxhY2Nlc3Npb24tbnVtPjE2NDgyNjQzPC9h
Y2Nlc3Npb24tbnVtPjx1cmxzPjxyZWxhdGVkLXVybHM+PHVybD5odHRwczovL3d3dy5uY2JpLm5s
bS5uaWguZ292L3B1Ym1lZC8xNjQ4MjY0MzwvdXJsPjwvcmVsYXRlZC11cmxzPjwvdXJscz48L3Jl
Y29yZD48L0NpdGU+PENpdGU+PEF1dGhvcj5SdXBlcnRvPC9BdXRob3I+PFllYXI+MjAwNjwvWWVh
cj48UmVjTnVtPjk5PC9SZWNOdW0+PHJlY29yZD48cmVjLW51bWJlcj45OTwvcmVjLW51bWJlcj48
Zm9yZWlnbi1rZXlzPjxrZXkgYXBwPSJFTiIgZGItaWQ9IjlycDV4MmF3cnd0ZmZrZXpwcGZwcGYw
ZWEwcjJhMHdwNWFlZSIgdGltZXN0YW1wPSIxNDk1NzU1ODI5Ij45OTwva2V5PjwvZm9yZWlnbi1r
ZXlzPjxyZWYtdHlwZSBuYW1lPSJKb3VybmFsIEFydGljbGUiPjE3PC9yZWYtdHlwZT48Y29udHJp
YnV0b3JzPjxhdXRob3JzPjxhdXRob3I+UnVwZXJ0bywgTi48L2F1dGhvcj48YXV0aG9yPlJhdmVs
bGksIEEuPC9hdXRob3I+PGF1dGhvcj5PbGl2ZWlyYSwgUy48L2F1dGhvcj48YXV0aG9yPkFsZXNz
aW8sIE0uPC9hdXRob3I+PGF1dGhvcj5NaWhheWxvdmEsIEQuPC9hdXRob3I+PGF1dGhvcj5QYXNp
YywgUy48L2F1dGhvcj48YXV0aG9yPkNvcnRpcywgRS48L2F1dGhvcj48YXV0aG9yPkFwYXosIE0u
PC9hdXRob3I+PGF1dGhvcj5CdXJnb3MtVmFyZ2FzLCBSLjwvYXV0aG9yPjxhdXRob3I+S2FuYWtv
dWRpLVRzYWthbGlkb3UsIEYuPC9hdXRob3I+PGF1dGhvcj5Ob3JhbWJ1ZW5hLCBYLjwvYXV0aG9y
PjxhdXRob3I+Q29yb25hLCBGLjwvYXV0aG9yPjxhdXRob3I+R2VybG9uaSwgVi48L2F1dGhvcj48
YXV0aG9yPkhhZ2VsYmVyZywgUy48L2F1dGhvcj48YXV0aG9yPkFnZ2Fyd2FsLCBBLjwvYXV0aG9y
PjxhdXRob3I+RG9sZXphbG92YSwgUC48L2F1dGhvcj48YXV0aG9yPlNhYWQsIEMuIE0uPC9hdXRo
b3I+PGF1dGhvcj5CYWUsIFMuIEMuPC9hdXRob3I+PGF1dGhvcj5WZXNlbHksIFIuPC9hdXRob3I+
PGF1dGhvcj5BdmNpbiwgVC48L2F1dGhvcj48YXV0aG9yPkZvc3RlciwgSC48L2F1dGhvcj48YXV0
aG9yPkR1YXJ0ZSwgQy48L2F1dGhvcj48YXV0aG9yPkhlcmxpbiwgVC48L2F1dGhvcj48YXV0aG9y
Pkhvcm5lZmYsIEcuPC9hdXRob3I+PGF1dGhvcj5MZXBvcmUsIEwuPC9hdXRob3I+PGF1dGhvcj52
YW4gUm9zc3VtLCBNLjwvYXV0aG9yPjxhdXRob3I+VHJhaWwsIEwuPC9hdXRob3I+PGF1dGhvcj5Q
aXN0b3JpbywgQS48L2F1dGhvcj48YXV0aG9yPkFuZGVyc3Nvbi1HYXJlLCBCLjwvYXV0aG9yPjxh
dXRob3I+R2lhbm5pbmksIEUuIEguPC9hdXRob3I+PGF1dGhvcj5NYXJ0aW5pLCBBLjwvYXV0aG9y
PjxhdXRob3I+UGVkaWF0cmljIFJoZXVtYXRvbG9neSBJbnRlcm5hdGlvbmFsIFRyaWFscywgT3Jn
YW5pemF0aW9uPC9hdXRob3I+PC9hdXRob3JzPjwvY29udHJpYnV0b3JzPjxhdXRoLWFkZHJlc3M+
UGVkaWF0cmljIFJoZXVtYXRvbG9neSBJbnRlcm5hdGlvbmFsIFRyaWFscyBPcmdhbml6YXRpb24s
IElSQ0NTIEcuIEdhc2xpbmksIFVuaXZlcnNpdGEgZGkgR2Vub3ZhIFBlZGlhdHJpYSBJSS1SZXVt
YXRvbG9naWEsIDUgTGFyZ28gR2FzbGluaSwgMTYxNDcgR2Vub2EsIEl0YWx5LiBuaWNvbGFydXBl
cnRvQG9zcGVkYWxlLWdhc2xpbmkuZ2UuaXQ8L2F1dGgtYWRkcmVzcz48dGl0bGVzPjx0aXRsZT5U
aGUgUGVkaWF0cmljIFJoZXVtYXRvbG9neSBJbnRlcm5hdGlvbmFsIFRyaWFscyBPcmdhbml6YXRp
b24vQW1lcmljYW4gQ29sbGVnZSBvZiBSaGV1bWF0b2xvZ3kgcHJvdmlzaW9uYWwgY3JpdGVyaWEg
Zm9yIHRoZSBldmFsdWF0aW9uIG9mIHJlc3BvbnNlIHRvIHRoZXJhcHkgaW4ganV2ZW5pbGUgc3lz
dGVtaWMgbHVwdXMgZXJ5dGhlbWF0b3N1czogcHJvc3BlY3RpdmUgdmFsaWRhdGlvbiBvZiB0aGUg
ZGVmaW5pdGlvbiBvZiBpbXByb3ZlbWVudDwvdGl0bGU+PHNlY29uZGFyeS10aXRsZT5BcnRocml0
aXMgUmhldW08L3NlY29uZGFyeS10aXRsZT48L3RpdGxlcz48cGVyaW9kaWNhbD48ZnVsbC10aXRs
ZT5BcnRocml0aXMgUmhldW08L2Z1bGwtdGl0bGU+PC9wZXJpb2RpY2FsPjxwYWdlcz4zNTUtNjM8
L3BhZ2VzPjx2b2x1bWU+NTU8L3ZvbHVtZT48bnVtYmVyPjM8L251bWJlcj48a2V5d29yZHM+PGtl
eXdvcmQ+Q2hpbGQ8L2tleXdvcmQ+PGtleXdvcmQ+Q29uc2Vuc3VzPC9rZXl3b3JkPjxrZXl3b3Jk
PkVuZHBvaW50IERldGVybWluYXRpb24vKm1ldGhvZHMvc3RhbmRhcmRzPC9rZXl3b3JkPjxrZXl3
b3JkPkZlbWFsZTwva2V5d29yZD48a2V5d29yZD5IZWFsdGggU3RhdHVzPC9rZXl3b3JkPjxrZXl3
b3JkPkh1bWFuczwva2V5d29yZD48a2V5d29yZD4qSW50ZXJuYXRpb25hbCBDb29wZXJhdGlvbjwv
a2V5d29yZD48a2V5d29yZD5MdXB1cyBFcnl0aGVtYXRvc3VzLCBTeXN0ZW1pYy8qZGlhZ25vc2lz
L3BoeXNpb3BhdGhvbG9neS90aGVyYXB5PC9rZXl3b3JkPjxrZXl3b3JkPk1hbGU8L2tleXdvcmQ+
PGtleXdvcmQ+Kk91dGNvbWUgQXNzZXNzbWVudCAoSGVhbHRoIENhcmUpPC9rZXl3b3JkPjxrZXl3
b3JkPlBlZGlhdHJpY3MvKm1ldGhvZHM8L2tleXdvcmQ+PGtleXdvcmQ+UmVwcm9kdWNpYmlsaXR5
IG9mIFJlc3VsdHM8L2tleXdvcmQ+PGtleXdvcmQ+UmhldW1hdG9sb2d5LyptZXRob2RzPC9rZXl3
b3JkPjxrZXl3b3JkPlNldmVyaXR5IG9mIElsbG5lc3MgSW5kZXg8L2tleXdvcmQ+PGtleXdvcmQ+
KlNvY2lldGllcywgTWVkaWNhbDwva2V5d29yZD48a2V5d29yZD5UcmVhdG1lbnQgT3V0Y29tZTwv
a2V5d29yZD48L2tleXdvcmRzPjxkYXRlcz48eWVhcj4yMDA2PC95ZWFyPjxwdWItZGF0ZXM+PGRh
dGU+SnVuIDE1PC9kYXRlPjwvcHViLWRhdGVzPjwvZGF0ZXM+PGlzYm4+MDAwNC0zNTkxIChQcmlu
dCkmI3hEOzAwMDQtMzU5MSAoTGlua2luZyk8L2lzYm4+PGFjY2Vzc2lvbi1udW0+MTY3MzkyMDM8
L2FjY2Vzc2lvbi1udW0+PHVybHM+PHJlbGF0ZWQtdXJscz48dXJsPmh0dHBzOi8vd3d3Lm5jYmku
bmxtLm5paC5nb3YvcHVibWVkLzE2NzM5MjAzPC91cmw+PC9yZWxhdGVkLXVybHM+PC91cmxzPjxl
bGVjdHJvbmljLXJlc291cmNlLW51bT4xMC4xMDAyL2FydC4yMjAwMjwvZWxlY3Ryb25pYy1yZXNv
dXJjZS1udW0+PC9yZWNvcmQ+PC9DaXRlPjxDaXRlPjxBdXRob3I+R2lhbm5pbmk8L0F1dGhvcj48
WWVhcj4xOTk3PC9ZZWFyPjxSZWNOdW0+MzE1PC9SZWNOdW0+PHJlY29yZD48cmVjLW51bWJlcj4z
MTU8L3JlYy1udW1iZXI+PGZvcmVpZ24ta2V5cz48a2V5IGFwcD0iRU4iIGRiLWlkPSI5cnA1eDJh
d3J3dGZma2V6cHBmcHBmMGVhMHIyYTB3cDVhZWUiIHRpbWVzdGFtcD0iMTUwNjExODc1OCI+MzE1
PC9rZXk+PC9mb3JlaWduLWtleXM+PHJlZi10eXBlIG5hbWU9IkpvdXJuYWwgQXJ0aWNsZSI+MTc8
L3JlZi10eXBlPjxjb250cmlidXRvcnM+PGF1dGhvcnM+PGF1dGhvcj5HaWFubmluaSwgRS4gSC48
L2F1dGhvcj48YXV0aG9yPlJ1cGVydG8sIE4uPC9hdXRob3I+PGF1dGhvcj5SYXZlbGxpLCBBLjwv
YXV0aG9yPjxhdXRob3I+TG92ZWxsLCBELiBKLjwvYXV0aG9yPjxhdXRob3I+RmVsc29uLCBELiBU
LjwvYXV0aG9yPjxhdXRob3I+TWFydGluaSwgQS48L2F1dGhvcj48L2F1dGhvcnM+PC9jb250cmli
dXRvcnM+PGF1dGgtYWRkcmVzcz5DaGlsZHJlbiZhcG9zO3MgSG9zcGl0YWwgTWVkaWNhbCBDZW50
ZXIsIENpbmNpbm5hdGksIE9oaW8gNDUyMjktMzAzOSwgVVNBLjwvYXV0aC1hZGRyZXNzPjx0aXRs
ZXM+PHRpdGxlPlByZWxpbWluYXJ5IGRlZmluaXRpb24gb2YgaW1wcm92ZW1lbnQgaW4ganV2ZW5p
bGUgYXJ0aHJpdGlzPC90aXRsZT48c2Vjb25kYXJ5LXRpdGxlPkFydGhyaXRpcyBSaGV1bTwvc2Vj
b25kYXJ5LXRpdGxlPjwvdGl0bGVzPjxwZXJpb2RpY2FsPjxmdWxsLXRpdGxlPkFydGhyaXRpcyBS
aGV1bTwvZnVsbC10aXRsZT48L3BlcmlvZGljYWw+PHBhZ2VzPjEyMDItOTwvcGFnZXM+PHZvbHVt
ZT40MDwvdm9sdW1lPjxudW1iZXI+NzwvbnVtYmVyPjxrZXl3b3Jkcz48a2V5d29yZD5BcnRocml0
aXMsIFJoZXVtYXRvaWQvKmRpYWdub3Npczwva2V5d29yZD48a2V5d29yZD5CbG9vZCBTZWRpbWVu
dGF0aW9uPC9rZXl3b3JkPjxrZXl3b3JkPkNoaWxkPC9rZXl3b3JkPjxrZXl3b3JkPkh1bWFuczwv
a2V5d29yZD48a2V5d29yZD5PdXRjb21lIEFzc2Vzc21lbnQgKEhlYWx0aCBDYXJlKTwva2V5d29y
ZD48a2V5d29yZD5SYW5nZSBvZiBNb3Rpb24sIEFydGljdWxhcjwva2V5d29yZD48a2V5d29yZD5T
ZW5zaXRpdml0eSBhbmQgU3BlY2lmaWNpdHk8L2tleXdvcmQ+PC9rZXl3b3Jkcz48ZGF0ZXM+PHll
YXI+MTk5NzwveWVhcj48cHViLWRhdGVzPjxkYXRlPkp1bDwvZGF0ZT48L3B1Yi1kYXRlcz48L2Rh
dGVzPjxpc2JuPjAwMDQtMzU5MSAoUHJpbnQpJiN4RDswMDA0LTM1OTEgKExpbmtpbmcpPC9pc2Ju
PjxhY2Nlc3Npb24tbnVtPjkyMTQ0MTk8L2FjY2Vzc2lvbi1udW0+PHVybHM+PHJlbGF0ZWQtdXJs
cz48dXJsPmh0dHBzOi8vd3d3Lm5jYmkubmxtLm5paC5nb3YvcHVibWVkLzkyMTQ0MTk8L3VybD48
L3JlbGF0ZWQtdXJscz48L3VybHM+PGVsZWN0cm9uaWMtcmVzb3VyY2UtbnVtPjEwLjEwMDIvMTUy
OS0wMTMxKDE5OTcwNyk0MDo3JmFtcDtsdDsxMjAyOjpBSUQtQVJUMyZhbXA7Z3Q7My4wLkNPOzIt
UjwvZWxlY3Ryb25pYy1yZXNvdXJjZS1udW0+PC9yZWNvcmQ+PC9DaXRlPjwvRW5kTm90ZT4A
</w:fldData>
          </w:fldChar>
        </w:r>
        <w:r w:rsidR="003B4143">
          <w:rPr>
            <w:sz w:val="24"/>
            <w:szCs w:val="24"/>
          </w:rPr>
          <w:instrText xml:space="preserve"> ADDIN EN.CITE </w:instrText>
        </w:r>
        <w:r w:rsidR="003B4143">
          <w:rPr>
            <w:sz w:val="24"/>
            <w:szCs w:val="24"/>
          </w:rPr>
          <w:fldChar w:fldCharType="begin">
            <w:fldData xml:space="preserve">PEVuZE5vdGU+PENpdGU+PEF1dGhvcj5XYWxsYWNlPC9BdXRob3I+PFllYXI+MjAwNjwvWWVhcj48
UmVjTnVtPjg5PC9SZWNOdW0+PERpc3BsYXlUZXh0Pig5LTExKTwvRGlzcGxheVRleHQ+PHJlY29y
ZD48cmVjLW51bWJlcj44OTwvcmVjLW51bWJlcj48Zm9yZWlnbi1rZXlzPjxrZXkgYXBwPSJFTiIg
ZGItaWQ9IjlycDV4MmF3cnd0ZmZrZXpwcGZwcGYwZWEwcjJhMHdwNWFlZSIgdGltZXN0YW1wPSIx
NDk0MjcyNjc5Ij44OTwva2V5PjwvZm9yZWlnbi1rZXlzPjxyZWYtdHlwZSBuYW1lPSJKb3VybmFs
IEFydGljbGUiPjE3PC9yZWYtdHlwZT48Y29udHJpYnV0b3JzPjxhdXRob3JzPjxhdXRob3I+V2Fs
bGFjZSwgQy4gQS48L2F1dGhvcj48YXV0aG9yPlJhdmVsbGksIEEuPC9hdXRob3I+PGF1dGhvcj5I
dWFuZywgQi48L2F1dGhvcj48YXV0aG9yPkdpYW5uaW5pLCBFLiBILjwvYXV0aG9yPjwvYXV0aG9y
cz48L2NvbnRyaWJ1dG9ycz48YXV0aC1hZGRyZXNzPkRpdmlzaW9uIG9mIEltbXVub2xvZ3ksIFJo
ZXVtYXRvbG9neSwgYW5kIEluZmVjdGlvdXMgRGlzZWFzZSwgQ2hpbGRyZW4mYXBvcztzIEhvc3Bp
dGFsIGFuZCBSZWdpb25hbCBNZWRpY2FsIENlbnRlciwgU2VhdHRsZSwgV2FzaGluZ3RvbiA5ODEw
NSwgVVNBLiBjd2FsbGFjZUB1Lndhc2hpbmd0b24uZWR1PC9hdXRoLWFkZHJlc3M+PHRpdGxlcz48
dGl0bGU+UHJlbGltaW5hcnkgdmFsaWRhdGlvbiBvZiBjbGluaWNhbCByZW1pc3Npb24gY3JpdGVy
aWEgdXNpbmcgdGhlIE9NRVJBQ1QgZmlsdGVyIGZvciBzZWxlY3QgY2F0ZWdvcmllcyBvZiBqdXZl
bmlsZSBpZGlvcGF0aGljIGFydGhyaXRpczwvdGl0bGU+PHNlY29uZGFyeS10aXRsZT5KIFJoZXVt
YXRvbDwvc2Vjb25kYXJ5LXRpdGxlPjwvdGl0bGVzPjxwZXJpb2RpY2FsPjxmdWxsLXRpdGxlPkog
UmhldW1hdG9sPC9mdWxsLXRpdGxlPjwvcGVyaW9kaWNhbD48cGFnZXM+Nzg5LTk1PC9wYWdlcz48
dm9sdW1lPjMzPC92b2x1bWU+PG51bWJlcj40PC9udW1iZXI+PGtleXdvcmRzPjxrZXl3b3JkPipB
cnRocml0aXMsIEp1dmVuaWxlL2RpYWdub3Npcy9kcnVnIHRoZXJhcHkvcGh5c2lvcGF0aG9sb2d5
PC9rZXl3b3JkPjxrZXl3b3JkPkRlbHBoaSBUZWNobmlxdWU8L2tleXdvcmQ+PGtleXdvcmQ+RGlz
Y3JpbWluYW50IEFuYWx5c2lzPC9rZXl3b3JkPjxrZXl3b3JkPkZlYXNpYmlsaXR5IFN0dWRpZXM8
L2tleXdvcmQ+PGtleXdvcmQ+Kk91dGNvbWUgQXNzZXNzbWVudCAoSGVhbHRoIENhcmUpPC9rZXl3
b3JkPjxrZXl3b3JkPlJlbWlzc2lvbiBJbmR1Y3Rpb248L2tleXdvcmQ+PGtleXdvcmQ+UmVwcm9k
dWNpYmlsaXR5IG9mIFJlc3VsdHM8L2tleXdvcmQ+PGtleXdvcmQ+VHJlYXRtZW50IE91dGNvbWU8
L2tleXdvcmQ+PC9rZXl3b3Jkcz48ZGF0ZXM+PHllYXI+MjAwNjwveWVhcj48cHViLWRhdGVzPjxk
YXRlPkFwcjwvZGF0ZT48L3B1Yi1kYXRlcz48L2RhdGVzPjxpc2JuPjAzMTUtMTYyWCAoUHJpbnQp
JiN4RDswMzE1LTE2MlggKExpbmtpbmcpPC9pc2JuPjxhY2Nlc3Npb24tbnVtPjE2NDgyNjQzPC9h
Y2Nlc3Npb24tbnVtPjx1cmxzPjxyZWxhdGVkLXVybHM+PHVybD5odHRwczovL3d3dy5uY2JpLm5s
bS5uaWguZ292L3B1Ym1lZC8xNjQ4MjY0MzwvdXJsPjwvcmVsYXRlZC11cmxzPjwvdXJscz48L3Jl
Y29yZD48L0NpdGU+PENpdGU+PEF1dGhvcj5SdXBlcnRvPC9BdXRob3I+PFllYXI+MjAwNjwvWWVh
cj48UmVjTnVtPjk5PC9SZWNOdW0+PHJlY29yZD48cmVjLW51bWJlcj45OTwvcmVjLW51bWJlcj48
Zm9yZWlnbi1rZXlzPjxrZXkgYXBwPSJFTiIgZGItaWQ9IjlycDV4MmF3cnd0ZmZrZXpwcGZwcGYw
ZWEwcjJhMHdwNWFlZSIgdGltZXN0YW1wPSIxNDk1NzU1ODI5Ij45OTwva2V5PjwvZm9yZWlnbi1r
ZXlzPjxyZWYtdHlwZSBuYW1lPSJKb3VybmFsIEFydGljbGUiPjE3PC9yZWYtdHlwZT48Y29udHJp
YnV0b3JzPjxhdXRob3JzPjxhdXRob3I+UnVwZXJ0bywgTi48L2F1dGhvcj48YXV0aG9yPlJhdmVs
bGksIEEuPC9hdXRob3I+PGF1dGhvcj5PbGl2ZWlyYSwgUy48L2F1dGhvcj48YXV0aG9yPkFsZXNz
aW8sIE0uPC9hdXRob3I+PGF1dGhvcj5NaWhheWxvdmEsIEQuPC9hdXRob3I+PGF1dGhvcj5QYXNp
YywgUy48L2F1dGhvcj48YXV0aG9yPkNvcnRpcywgRS48L2F1dGhvcj48YXV0aG9yPkFwYXosIE0u
PC9hdXRob3I+PGF1dGhvcj5CdXJnb3MtVmFyZ2FzLCBSLjwvYXV0aG9yPjxhdXRob3I+S2FuYWtv
dWRpLVRzYWthbGlkb3UsIEYuPC9hdXRob3I+PGF1dGhvcj5Ob3JhbWJ1ZW5hLCBYLjwvYXV0aG9y
PjxhdXRob3I+Q29yb25hLCBGLjwvYXV0aG9yPjxhdXRob3I+R2VybG9uaSwgVi48L2F1dGhvcj48
YXV0aG9yPkhhZ2VsYmVyZywgUy48L2F1dGhvcj48YXV0aG9yPkFnZ2Fyd2FsLCBBLjwvYXV0aG9y
PjxhdXRob3I+RG9sZXphbG92YSwgUC48L2F1dGhvcj48YXV0aG9yPlNhYWQsIEMuIE0uPC9hdXRo
b3I+PGF1dGhvcj5CYWUsIFMuIEMuPC9hdXRob3I+PGF1dGhvcj5WZXNlbHksIFIuPC9hdXRob3I+
PGF1dGhvcj5BdmNpbiwgVC48L2F1dGhvcj48YXV0aG9yPkZvc3RlciwgSC48L2F1dGhvcj48YXV0
aG9yPkR1YXJ0ZSwgQy48L2F1dGhvcj48YXV0aG9yPkhlcmxpbiwgVC48L2F1dGhvcj48YXV0aG9y
Pkhvcm5lZmYsIEcuPC9hdXRob3I+PGF1dGhvcj5MZXBvcmUsIEwuPC9hdXRob3I+PGF1dGhvcj52
YW4gUm9zc3VtLCBNLjwvYXV0aG9yPjxhdXRob3I+VHJhaWwsIEwuPC9hdXRob3I+PGF1dGhvcj5Q
aXN0b3JpbywgQS48L2F1dGhvcj48YXV0aG9yPkFuZGVyc3Nvbi1HYXJlLCBCLjwvYXV0aG9yPjxh
dXRob3I+R2lhbm5pbmksIEUuIEguPC9hdXRob3I+PGF1dGhvcj5NYXJ0aW5pLCBBLjwvYXV0aG9y
PjxhdXRob3I+UGVkaWF0cmljIFJoZXVtYXRvbG9neSBJbnRlcm5hdGlvbmFsIFRyaWFscywgT3Jn
YW5pemF0aW9uPC9hdXRob3I+PC9hdXRob3JzPjwvY29udHJpYnV0b3JzPjxhdXRoLWFkZHJlc3M+
UGVkaWF0cmljIFJoZXVtYXRvbG9neSBJbnRlcm5hdGlvbmFsIFRyaWFscyBPcmdhbml6YXRpb24s
IElSQ0NTIEcuIEdhc2xpbmksIFVuaXZlcnNpdGEgZGkgR2Vub3ZhIFBlZGlhdHJpYSBJSS1SZXVt
YXRvbG9naWEsIDUgTGFyZ28gR2FzbGluaSwgMTYxNDcgR2Vub2EsIEl0YWx5LiBuaWNvbGFydXBl
cnRvQG9zcGVkYWxlLWdhc2xpbmkuZ2UuaXQ8L2F1dGgtYWRkcmVzcz48dGl0bGVzPjx0aXRsZT5U
aGUgUGVkaWF0cmljIFJoZXVtYXRvbG9neSBJbnRlcm5hdGlvbmFsIFRyaWFscyBPcmdhbml6YXRp
b24vQW1lcmljYW4gQ29sbGVnZSBvZiBSaGV1bWF0b2xvZ3kgcHJvdmlzaW9uYWwgY3JpdGVyaWEg
Zm9yIHRoZSBldmFsdWF0aW9uIG9mIHJlc3BvbnNlIHRvIHRoZXJhcHkgaW4ganV2ZW5pbGUgc3lz
dGVtaWMgbHVwdXMgZXJ5dGhlbWF0b3N1czogcHJvc3BlY3RpdmUgdmFsaWRhdGlvbiBvZiB0aGUg
ZGVmaW5pdGlvbiBvZiBpbXByb3ZlbWVudDwvdGl0bGU+PHNlY29uZGFyeS10aXRsZT5BcnRocml0
aXMgUmhldW08L3NlY29uZGFyeS10aXRsZT48L3RpdGxlcz48cGVyaW9kaWNhbD48ZnVsbC10aXRs
ZT5BcnRocml0aXMgUmhldW08L2Z1bGwtdGl0bGU+PC9wZXJpb2RpY2FsPjxwYWdlcz4zNTUtNjM8
L3BhZ2VzPjx2b2x1bWU+NTU8L3ZvbHVtZT48bnVtYmVyPjM8L251bWJlcj48a2V5d29yZHM+PGtl
eXdvcmQ+Q2hpbGQ8L2tleXdvcmQ+PGtleXdvcmQ+Q29uc2Vuc3VzPC9rZXl3b3JkPjxrZXl3b3Jk
PkVuZHBvaW50IERldGVybWluYXRpb24vKm1ldGhvZHMvc3RhbmRhcmRzPC9rZXl3b3JkPjxrZXl3
b3JkPkZlbWFsZTwva2V5d29yZD48a2V5d29yZD5IZWFsdGggU3RhdHVzPC9rZXl3b3JkPjxrZXl3
b3JkPkh1bWFuczwva2V5d29yZD48a2V5d29yZD4qSW50ZXJuYXRpb25hbCBDb29wZXJhdGlvbjwv
a2V5d29yZD48a2V5d29yZD5MdXB1cyBFcnl0aGVtYXRvc3VzLCBTeXN0ZW1pYy8qZGlhZ25vc2lz
L3BoeXNpb3BhdGhvbG9neS90aGVyYXB5PC9rZXl3b3JkPjxrZXl3b3JkPk1hbGU8L2tleXdvcmQ+
PGtleXdvcmQ+Kk91dGNvbWUgQXNzZXNzbWVudCAoSGVhbHRoIENhcmUpPC9rZXl3b3JkPjxrZXl3
b3JkPlBlZGlhdHJpY3MvKm1ldGhvZHM8L2tleXdvcmQ+PGtleXdvcmQ+UmVwcm9kdWNpYmlsaXR5
IG9mIFJlc3VsdHM8L2tleXdvcmQ+PGtleXdvcmQ+UmhldW1hdG9sb2d5LyptZXRob2RzPC9rZXl3
b3JkPjxrZXl3b3JkPlNldmVyaXR5IG9mIElsbG5lc3MgSW5kZXg8L2tleXdvcmQ+PGtleXdvcmQ+
KlNvY2lldGllcywgTWVkaWNhbDwva2V5d29yZD48a2V5d29yZD5UcmVhdG1lbnQgT3V0Y29tZTwv
a2V5d29yZD48L2tleXdvcmRzPjxkYXRlcz48eWVhcj4yMDA2PC95ZWFyPjxwdWItZGF0ZXM+PGRh
dGU+SnVuIDE1PC9kYXRlPjwvcHViLWRhdGVzPjwvZGF0ZXM+PGlzYm4+MDAwNC0zNTkxIChQcmlu
dCkmI3hEOzAwMDQtMzU5MSAoTGlua2luZyk8L2lzYm4+PGFjY2Vzc2lvbi1udW0+MTY3MzkyMDM8
L2FjY2Vzc2lvbi1udW0+PHVybHM+PHJlbGF0ZWQtdXJscz48dXJsPmh0dHBzOi8vd3d3Lm5jYmku
bmxtLm5paC5nb3YvcHVibWVkLzE2NzM5MjAzPC91cmw+PC9yZWxhdGVkLXVybHM+PC91cmxzPjxl
bGVjdHJvbmljLXJlc291cmNlLW51bT4xMC4xMDAyL2FydC4yMjAwMjwvZWxlY3Ryb25pYy1yZXNv
dXJjZS1udW0+PC9yZWNvcmQ+PC9DaXRlPjxDaXRlPjxBdXRob3I+R2lhbm5pbmk8L0F1dGhvcj48
WWVhcj4xOTk3PC9ZZWFyPjxSZWNOdW0+MzE1PC9SZWNOdW0+PHJlY29yZD48cmVjLW51bWJlcj4z
MTU8L3JlYy1udW1iZXI+PGZvcmVpZ24ta2V5cz48a2V5IGFwcD0iRU4iIGRiLWlkPSI5cnA1eDJh
d3J3dGZma2V6cHBmcHBmMGVhMHIyYTB3cDVhZWUiIHRpbWVzdGFtcD0iMTUwNjExODc1OCI+MzE1
PC9rZXk+PC9mb3JlaWduLWtleXM+PHJlZi10eXBlIG5hbWU9IkpvdXJuYWwgQXJ0aWNsZSI+MTc8
L3JlZi10eXBlPjxjb250cmlidXRvcnM+PGF1dGhvcnM+PGF1dGhvcj5HaWFubmluaSwgRS4gSC48
L2F1dGhvcj48YXV0aG9yPlJ1cGVydG8sIE4uPC9hdXRob3I+PGF1dGhvcj5SYXZlbGxpLCBBLjwv
YXV0aG9yPjxhdXRob3I+TG92ZWxsLCBELiBKLjwvYXV0aG9yPjxhdXRob3I+RmVsc29uLCBELiBU
LjwvYXV0aG9yPjxhdXRob3I+TWFydGluaSwgQS48L2F1dGhvcj48L2F1dGhvcnM+PC9jb250cmli
dXRvcnM+PGF1dGgtYWRkcmVzcz5DaGlsZHJlbiZhcG9zO3MgSG9zcGl0YWwgTWVkaWNhbCBDZW50
ZXIsIENpbmNpbm5hdGksIE9oaW8gNDUyMjktMzAzOSwgVVNBLjwvYXV0aC1hZGRyZXNzPjx0aXRs
ZXM+PHRpdGxlPlByZWxpbWluYXJ5IGRlZmluaXRpb24gb2YgaW1wcm92ZW1lbnQgaW4ganV2ZW5p
bGUgYXJ0aHJpdGlzPC90aXRsZT48c2Vjb25kYXJ5LXRpdGxlPkFydGhyaXRpcyBSaGV1bTwvc2Vj
b25kYXJ5LXRpdGxlPjwvdGl0bGVzPjxwZXJpb2RpY2FsPjxmdWxsLXRpdGxlPkFydGhyaXRpcyBS
aGV1bTwvZnVsbC10aXRsZT48L3BlcmlvZGljYWw+PHBhZ2VzPjEyMDItOTwvcGFnZXM+PHZvbHVt
ZT40MDwvdm9sdW1lPjxudW1iZXI+NzwvbnVtYmVyPjxrZXl3b3Jkcz48a2V5d29yZD5BcnRocml0
aXMsIFJoZXVtYXRvaWQvKmRpYWdub3Npczwva2V5d29yZD48a2V5d29yZD5CbG9vZCBTZWRpbWVu
dGF0aW9uPC9rZXl3b3JkPjxrZXl3b3JkPkNoaWxkPC9rZXl3b3JkPjxrZXl3b3JkPkh1bWFuczwv
a2V5d29yZD48a2V5d29yZD5PdXRjb21lIEFzc2Vzc21lbnQgKEhlYWx0aCBDYXJlKTwva2V5d29y
ZD48a2V5d29yZD5SYW5nZSBvZiBNb3Rpb24sIEFydGljdWxhcjwva2V5d29yZD48a2V5d29yZD5T
ZW5zaXRpdml0eSBhbmQgU3BlY2lmaWNpdHk8L2tleXdvcmQ+PC9rZXl3b3Jkcz48ZGF0ZXM+PHll
YXI+MTk5NzwveWVhcj48cHViLWRhdGVzPjxkYXRlPkp1bDwvZGF0ZT48L3B1Yi1kYXRlcz48L2Rh
dGVzPjxpc2JuPjAwMDQtMzU5MSAoUHJpbnQpJiN4RDswMDA0LTM1OTEgKExpbmtpbmcpPC9pc2Ju
PjxhY2Nlc3Npb24tbnVtPjkyMTQ0MTk8L2FjY2Vzc2lvbi1udW0+PHVybHM+PHJlbGF0ZWQtdXJs
cz48dXJsPmh0dHBzOi8vd3d3Lm5jYmkubmxtLm5paC5nb3YvcHVibWVkLzkyMTQ0MTk8L3VybD48
L3JlbGF0ZWQtdXJscz48L3VybHM+PGVsZWN0cm9uaWMtcmVzb3VyY2UtbnVtPjEwLjEwMDIvMTUy
OS0wMTMxKDE5OTcwNyk0MDo3JmFtcDtsdDsxMjAyOjpBSUQtQVJUMyZhbXA7Z3Q7My4wLkNPOzIt
UjwvZWxlY3Ryb25pYy1yZXNvdXJjZS1udW0+PC9yZWNvcmQ+PC9DaXRlPjwvRW5kTm90ZT4A
</w:fldData>
          </w:fldChar>
        </w:r>
        <w:r w:rsidR="003B4143">
          <w:rPr>
            <w:sz w:val="24"/>
            <w:szCs w:val="24"/>
          </w:rPr>
          <w:instrText xml:space="preserve"> ADDIN EN.CITE.DATA </w:instrText>
        </w:r>
        <w:r w:rsidR="003B4143">
          <w:rPr>
            <w:sz w:val="24"/>
            <w:szCs w:val="24"/>
          </w:rPr>
        </w:r>
        <w:r w:rsidR="003B4143">
          <w:rPr>
            <w:sz w:val="24"/>
            <w:szCs w:val="24"/>
          </w:rPr>
          <w:fldChar w:fldCharType="end"/>
        </w:r>
        <w:r w:rsidR="003B4143">
          <w:rPr>
            <w:sz w:val="24"/>
            <w:szCs w:val="24"/>
          </w:rPr>
        </w:r>
        <w:r w:rsidR="003B4143">
          <w:rPr>
            <w:sz w:val="24"/>
            <w:szCs w:val="24"/>
          </w:rPr>
          <w:fldChar w:fldCharType="separate"/>
        </w:r>
        <w:r w:rsidR="003B4143">
          <w:rPr>
            <w:noProof/>
            <w:sz w:val="24"/>
            <w:szCs w:val="24"/>
          </w:rPr>
          <w:t>(9-11)</w:t>
        </w:r>
        <w:r w:rsidR="003B4143">
          <w:rPr>
            <w:sz w:val="24"/>
            <w:szCs w:val="24"/>
          </w:rPr>
          <w:fldChar w:fldCharType="end"/>
        </w:r>
      </w:ins>
      <w:bookmarkStart w:id="59" w:name="_GoBack"/>
      <w:bookmarkEnd w:id="59"/>
      <w:ins w:id="60" w:author="Brunner, Hermine" w:date="2017-09-22T17:35:00Z">
        <w:r w:rsidR="00925482">
          <w:rPr>
            <w:sz w:val="24"/>
            <w:szCs w:val="24"/>
          </w:rPr>
          <w:t>.</w:t>
        </w:r>
      </w:ins>
    </w:p>
    <w:p w14:paraId="1B0C2AE7" w14:textId="77777777" w:rsidR="00BC30AA" w:rsidRDefault="00AF4142" w:rsidP="00565E8E">
      <w:pPr>
        <w:spacing w:line="480" w:lineRule="auto"/>
        <w:ind w:firstLine="720"/>
        <w:jc w:val="both"/>
        <w:rPr>
          <w:ins w:id="61" w:author="Brunner, Hermine" w:date="2017-09-22T19:37:00Z"/>
          <w:sz w:val="24"/>
          <w:szCs w:val="24"/>
        </w:rPr>
      </w:pPr>
      <w:r>
        <w:rPr>
          <w:sz w:val="24"/>
          <w:szCs w:val="24"/>
        </w:rPr>
        <w:t>In addition to</w:t>
      </w:r>
      <w:r w:rsidR="00565E8E">
        <w:rPr>
          <w:sz w:val="24"/>
          <w:szCs w:val="24"/>
        </w:rPr>
        <w:t xml:space="preserve"> criteria</w:t>
      </w:r>
      <w:r w:rsidR="00565E8E" w:rsidRPr="003125A6">
        <w:rPr>
          <w:sz w:val="24"/>
          <w:szCs w:val="24"/>
        </w:rPr>
        <w:t xml:space="preserve"> </w:t>
      </w:r>
      <w:r w:rsidR="00565E8E">
        <w:rPr>
          <w:sz w:val="24"/>
          <w:szCs w:val="24"/>
        </w:rPr>
        <w:t>for global flare</w:t>
      </w:r>
      <w:r w:rsidR="004F5122">
        <w:rPr>
          <w:sz w:val="24"/>
          <w:szCs w:val="24"/>
        </w:rPr>
        <w:t xml:space="preserve"> and improvement</w:t>
      </w:r>
      <w:r w:rsidR="00565E8E">
        <w:rPr>
          <w:sz w:val="24"/>
          <w:szCs w:val="24"/>
        </w:rPr>
        <w:t xml:space="preserve">, criteria </w:t>
      </w:r>
      <w:r w:rsidR="004F5122">
        <w:rPr>
          <w:sz w:val="24"/>
          <w:szCs w:val="24"/>
        </w:rPr>
        <w:t xml:space="preserve">for changes </w:t>
      </w:r>
      <w:r w:rsidR="00565E8E">
        <w:rPr>
          <w:sz w:val="24"/>
          <w:szCs w:val="24"/>
        </w:rPr>
        <w:t xml:space="preserve">of cSLE in specific organ systems are </w:t>
      </w:r>
      <w:r w:rsidR="004F5122">
        <w:rPr>
          <w:sz w:val="24"/>
          <w:szCs w:val="24"/>
        </w:rPr>
        <w:t xml:space="preserve">likely </w:t>
      </w:r>
      <w:r w:rsidR="00565E8E">
        <w:rPr>
          <w:sz w:val="24"/>
          <w:szCs w:val="24"/>
        </w:rPr>
        <w:t xml:space="preserve">needed. </w:t>
      </w:r>
      <w:r w:rsidR="00055290" w:rsidRPr="00144836">
        <w:rPr>
          <w:sz w:val="24"/>
          <w:szCs w:val="24"/>
        </w:rPr>
        <w:t>Depending on the proposed effect of a cSLE drug candidate, the Cutaneous Lupus Activity and Severity Index</w:t>
      </w:r>
      <w:r w:rsidR="001617E2" w:rsidRPr="00144836">
        <w:rPr>
          <w:sz w:val="24"/>
          <w:szCs w:val="24"/>
        </w:rPr>
        <w:t xml:space="preserve"> </w:t>
      </w:r>
      <w:r w:rsidR="00526A87" w:rsidRPr="00144836">
        <w:rPr>
          <w:sz w:val="24"/>
          <w:szCs w:val="24"/>
        </w:rPr>
        <w:fldChar w:fldCharType="begin"/>
      </w:r>
      <w:r w:rsidR="005F439C">
        <w:rPr>
          <w:sz w:val="24"/>
          <w:szCs w:val="24"/>
        </w:rPr>
        <w:instrText xml:space="preserve"> ADDIN EN.CITE &lt;EndNote&gt;&lt;Cite&gt;&lt;Author&gt;Albrecht&lt;/Author&gt;&lt;Year&gt;2005&lt;/Year&gt;&lt;RecNum&gt;171&lt;/RecNum&gt;&lt;DisplayText&gt;(31)&lt;/DisplayText&gt;&lt;record&gt;&lt;rec-number&gt;171&lt;/rec-number&gt;&lt;foreign-keys&gt;&lt;key app="EN" db-id="9rp5x2awrwtffkezppfppf0ea0r2a0wp5aee" timestamp="1495756823"&gt;171&lt;/key&gt;&lt;/foreign-keys&gt;&lt;ref-type name="Journal Article"&gt;17&lt;/ref-type&gt;&lt;contributors&gt;&lt;authors&gt;&lt;author&gt;Albrecht, Joerg&lt;/author&gt;&lt;author&gt;Taylor, Lynne&lt;/author&gt;&lt;author&gt;Berlin, Jesse A&lt;/author&gt;&lt;author&gt;Dulay, Samuel&lt;/author&gt;&lt;author&gt;Ang, Gina&lt;/author&gt;&lt;author&gt;Fakharzadeh, Steven&lt;/author&gt;&lt;author&gt;Kantor, Jonathan&lt;/author&gt;&lt;author&gt;Kim, Ellen&lt;/author&gt;&lt;author&gt;Militello, Giuseppe&lt;/author&gt;&lt;author&gt;McGinnis, Karen&lt;/author&gt;&lt;/authors&gt;&lt;/contributors&gt;&lt;titles&gt;&lt;title&gt;The CLASI (Cutaneous Lupus Erythematosus Disease Area and Severity Index): an outcome instrument for cutaneous lupus erythematosus&lt;/title&gt;&lt;secondary-title&gt;Journal of Investigative Dermatology&lt;/secondary-title&gt;&lt;/titles&gt;&lt;periodical&gt;&lt;full-title&gt;Journal of Investigative Dermatology&lt;/full-title&gt;&lt;/periodical&gt;&lt;pages&gt;889-894&lt;/pages&gt;&lt;volume&gt;125&lt;/volume&gt;&lt;number&gt;5&lt;/number&gt;&lt;dates&gt;&lt;year&gt;2005&lt;/year&gt;&lt;/dates&gt;&lt;isbn&gt;0022-202X&lt;/isbn&gt;&lt;urls&gt;&lt;/urls&gt;&lt;/record&gt;&lt;/Cite&gt;&lt;/EndNote&gt;</w:instrText>
      </w:r>
      <w:r w:rsidR="00526A87" w:rsidRPr="00144836">
        <w:rPr>
          <w:sz w:val="24"/>
          <w:szCs w:val="24"/>
        </w:rPr>
        <w:fldChar w:fldCharType="separate"/>
      </w:r>
      <w:r w:rsidR="005F439C">
        <w:rPr>
          <w:noProof/>
          <w:sz w:val="24"/>
          <w:szCs w:val="24"/>
        </w:rPr>
        <w:t>(31)</w:t>
      </w:r>
      <w:r w:rsidR="00526A87" w:rsidRPr="00144836">
        <w:rPr>
          <w:sz w:val="24"/>
          <w:szCs w:val="24"/>
        </w:rPr>
        <w:fldChar w:fldCharType="end"/>
      </w:r>
      <w:r w:rsidR="00144836" w:rsidRPr="00144836">
        <w:rPr>
          <w:sz w:val="24"/>
          <w:szCs w:val="24"/>
        </w:rPr>
        <w:t xml:space="preserve">, </w:t>
      </w:r>
      <w:r w:rsidR="00055290" w:rsidRPr="00144836">
        <w:rPr>
          <w:sz w:val="24"/>
          <w:szCs w:val="24"/>
        </w:rPr>
        <w:t xml:space="preserve">pediatric lupus nephritis response </w:t>
      </w:r>
      <w:r w:rsidR="001617E2" w:rsidRPr="00144836">
        <w:rPr>
          <w:sz w:val="24"/>
          <w:szCs w:val="24"/>
        </w:rPr>
        <w:t xml:space="preserve">measures </w:t>
      </w:r>
      <w:r w:rsidR="00526A87" w:rsidRPr="00144836">
        <w:rPr>
          <w:sz w:val="24"/>
          <w:szCs w:val="24"/>
        </w:rPr>
        <w:fldChar w:fldCharType="begin">
          <w:fldData xml:space="preserve">PEVuZE5vdGU+PENpdGU+PEF1dGhvcj5NaW5hPC9BdXRob3I+PFllYXI+MjAxMjwvWWVhcj48UmVj
TnVtPjQwPC9SZWNOdW0+PERpc3BsYXlUZXh0PigzMik8L0Rpc3BsYXlUZXh0PjxyZWNvcmQ+PHJl
Yy1udW1iZXI+NDA8L3JlYy1udW1iZXI+PGZvcmVpZ24ta2V5cz48a2V5IGFwcD0iRU4iIGRiLWlk
PSIwNXQ1cmR4ZTNlNTI1aWUwMjA2NTByZjlmcHpyZHhyd3pldnYiIHRpbWVzdGFtcD0iMTQ2Nzcy
MTMwNCI+NDA8L2tleT48L2ZvcmVpZ24ta2V5cz48cmVmLXR5cGUgbmFtZT0iSm91cm5hbCBBcnRp
Y2xlIj4xNzwvcmVmLXR5cGU+PGNvbnRyaWJ1dG9ycz48YXV0aG9ycz48YXV0aG9yPk1pbmEsIFIu
PC9hdXRob3I+PGF1dGhvcj52b24gU2NoZXZlbiwgRS48L2F1dGhvcj48YXV0aG9yPkFyZG9pbiwg
Uy4gUC48L2F1dGhvcj48YXV0aG9yPkViZXJoYXJkLCBCLiBBLjwvYXV0aG9yPjxhdXRob3I+UHVu
YXJvLCBNLjwvYXV0aG9yPjxhdXRob3I+SWxvd2l0ZSwgTi48L2F1dGhvcj48YXV0aG9yPkhzdSwg
Si48L2F1dGhvcj48YXV0aG9yPktsZWluLUdpdGVsbWFuLCBNLjwvYXV0aG9yPjxhdXRob3I+TW9v
cnRoeSwgTC4gTi48L2F1dGhvcj48YXV0aG9yPk11c2NhbCwgRS48L2F1dGhvcj48YXV0aG9yPlJh
ZGhha3Jpc2huYSwgUy4gTS48L2F1dGhvcj48YXV0aG9yPldhZ25lci1XZWluZXIsIEwuPC9hdXRo
b3I+PGF1dGhvcj5BZGFtcywgTS48L2F1dGhvcj48YXV0aG9yPkJsaWVyLCBQLjwvYXV0aG9yPjxh
dXRob3I+QnVja2xleSwgTC48L2F1dGhvcj48YXV0aG9yPkNoYWxvbSwgRS48L2F1dGhvcj48YXV0
aG9yPkNoZWRldmlsbGUsIEcuPC9hdXRob3I+PGF1dGhvcj5FaWNoZW5maWVsZCwgQS48L2F1dGhv
cj48YXV0aG9yPkZpc2gsIE4uPC9hdXRob3I+PGF1dGhvcj5IZW5yaWNrc29uLCBNLjwvYXV0aG9y
PjxhdXRob3I+SGVyc2gsIEEuIE8uPC9hdXRob3I+PGF1dGhvcj5Ib2xsaXN0ZXIsIFIuPC9hdXRo
b3I+PGF1dGhvcj5Kb25lcywgTy48L2F1dGhvcj48YXV0aG9yPkp1bmcsIEwuPC9hdXRob3I+PGF1
dGhvcj5MZXZ5LCBELjwvYXV0aG9yPjxhdXRob3I+TG9wZXotQmVuaXRleiwgSi48L2F1dGhvcj48
YXV0aG9yPk1jQ3VyZHksIEQuPC9hdXRob3I+PGF1dGhvcj5NaWV0dHVuZW4sIFAuIE0uPC9hdXRo
b3I+PGF1dGhvcj5RdWludGVyby1kZWwgUmlvLCBBLiBJLjwvYXV0aG9yPjxhdXRob3I+Um90aG1h
biwgRC48L2F1dGhvcj48YXV0aG9yPlJ1bGxvLCBPLjwvYXV0aG9yPjxhdXRob3I+UnV0aCwgTi48
L2F1dGhvcj48YXV0aG9yPlNjaGFuYmVyZywgTC4gRS48L2F1dGhvcj48YXV0aG9yPlNpbHZlcm1h
biwgRS48L2F1dGhvcj48YXV0aG9yPlNpbmdlciwgTi4gRy48L2F1dGhvcj48YXV0aG9yPlNvZXAs
IEouPC9hdXRob3I+PGF1dGhvcj5TeWVkLCBSLjwvYXV0aG9yPjxhdXRob3I+Vm9nbGVyLCBMLiBC
LjwvYXV0aG9yPjxhdXRob3I+WWFsY2luZGFnLCBBLjwvYXV0aG9yPjxhdXRob3I+WWlsZGlyaW0t
VG9ydW5lciwgQy48L2F1dGhvcj48YXV0aG9yPldhbGxhY2UsIEMuIEEuPC9hdXRob3I+PGF1dGhv
cj5CcnVubmVyLCBILiBJLjwvYXV0aG9yPjxhdXRob3I+Q2FycmEsIFMuIEwuIEUuIFN1YmNvbW1p
dHRlZTwvYXV0aG9yPjwvYXV0aG9ycz48L2NvbnRyaWJ1dG9ycz48YXV0aC1hZGRyZXNzPkNpbmNp
bm5hdGkgQ2hpbGRyZW4mYXBvcztzIEhvc3BpdGFsIE1lZGljYWwgQ2VudGVyLCBDaW5jaW5uYXRp
LCBPaGlvLCBVU0EuPC9hdXRoLWFkZHJlc3M+PHRpdGxlcz48dGl0bGU+Q29uc2Vuc3VzIHRyZWF0
bWVudCBwbGFucyBmb3IgaW5kdWN0aW9uIHRoZXJhcHkgb2YgbmV3bHkgZGlhZ25vc2VkIHByb2xp
ZmVyYXRpdmUgbHVwdXMgbmVwaHJpdGlzIGluIGp1dmVuaWxlIHN5c3RlbWljIGx1cHVzIGVyeXRo
ZW1hdG9zdXM8L3RpdGxlPjxzZWNvbmRhcnktdGl0bGU+QXJ0aHJpdGlzIENhcmUgUmVzIChIb2Jv
a2VuKTwvc2Vjb25kYXJ5LXRpdGxlPjwvdGl0bGVzPjxwZXJpb2RpY2FsPjxmdWxsLXRpdGxlPkFy
dGhyaXRpcyBDYXJlIFJlcyAoSG9ib2tlbik8L2Z1bGwtdGl0bGU+PC9wZXJpb2RpY2FsPjxwYWdl
cz4zNzUtODM8L3BhZ2VzPjx2b2x1bWU+NjQ8L3ZvbHVtZT48bnVtYmVyPjM8L251bWJlcj48a2V5
d29yZHM+PGtleXdvcmQ+Q2hpbGQ8L2tleXdvcmQ+PGtleXdvcmQ+SHVtYW5zPC9rZXl3b3JkPjxr
ZXl3b3JkPkltbXVub3N1cHByZXNzaXZlIEFnZW50cy8qdGhlcmFwZXV0aWMgdXNlPC9rZXl3b3Jk
PjxrZXl3b3JkPkx1cHVzIEVyeXRoZW1hdG9zdXMsIFN5c3RlbWljLypkcnVnIHRoZXJhcHk8L2tl
eXdvcmQ+PGtleXdvcmQ+THVwdXMgTmVwaHJpdGlzL2RpYWdub3Npcy8qZHJ1ZyB0aGVyYXB5PC9r
ZXl3b3JkPjxrZXl3b3JkPk1hbGU8L2tleXdvcmQ+PGtleXdvcmQ+UmVtaXNzaW9uIEluZHVjdGlv
bi8qbWV0aG9kczwva2V5d29yZD48L2tleXdvcmRzPjxkYXRlcz48eWVhcj4yMDEyPC95ZWFyPjxw
dWItZGF0ZXM+PGRhdGU+TWFyPC9kYXRlPjwvcHViLWRhdGVzPjwvZGF0ZXM+PGlzYm4+MjE1MS00
NjU4IChFbGVjdHJvbmljKSYjeEQ7MjE1MS00NjRYIChMaW5raW5nKTwvaXNibj48YWNjZXNzaW9u
LW51bT4yMjE2MjI1NTwvYWNjZXNzaW9uLW51bT48dXJscz48cmVsYXRlZC11cmxzPjx1cmw+aHR0
cDovL3d3dy5uY2JpLm5sbS5uaWguZ292L3B1Ym1lZC8yMjE2MjI1NTwvdXJsPjwvcmVsYXRlZC11
cmxzPjwvdXJscz48Y3VzdG9tMj5QTUMzNDU3ODAzPC9jdXN0b20yPjxlbGVjdHJvbmljLXJlc291
cmNlLW51bT4xMC4xMDAyL2Fjci4yMTU1ODwvZWxlY3Ryb25pYy1yZXNvdXJjZS1udW0+PC9yZWNv
cmQ+PC9DaXRlPjwvRW5kTm90ZT4A
</w:fldData>
        </w:fldChar>
      </w:r>
      <w:r w:rsidR="005F439C">
        <w:rPr>
          <w:sz w:val="24"/>
          <w:szCs w:val="24"/>
        </w:rPr>
        <w:instrText xml:space="preserve"> ADDIN EN.CITE </w:instrText>
      </w:r>
      <w:r w:rsidR="005F439C">
        <w:rPr>
          <w:sz w:val="24"/>
          <w:szCs w:val="24"/>
        </w:rPr>
        <w:fldChar w:fldCharType="begin">
          <w:fldData xml:space="preserve">PEVuZE5vdGU+PENpdGU+PEF1dGhvcj5NaW5hPC9BdXRob3I+PFllYXI+MjAxMjwvWWVhcj48UmVj
TnVtPjQwPC9SZWNOdW0+PERpc3BsYXlUZXh0PigzMik8L0Rpc3BsYXlUZXh0PjxyZWNvcmQ+PHJl
Yy1udW1iZXI+NDA8L3JlYy1udW1iZXI+PGZvcmVpZ24ta2V5cz48a2V5IGFwcD0iRU4iIGRiLWlk
PSIwNXQ1cmR4ZTNlNTI1aWUwMjA2NTByZjlmcHpyZHhyd3pldnYiIHRpbWVzdGFtcD0iMTQ2Nzcy
MTMwNCI+NDA8L2tleT48L2ZvcmVpZ24ta2V5cz48cmVmLXR5cGUgbmFtZT0iSm91cm5hbCBBcnRp
Y2xlIj4xNzwvcmVmLXR5cGU+PGNvbnRyaWJ1dG9ycz48YXV0aG9ycz48YXV0aG9yPk1pbmEsIFIu
PC9hdXRob3I+PGF1dGhvcj52b24gU2NoZXZlbiwgRS48L2F1dGhvcj48YXV0aG9yPkFyZG9pbiwg
Uy4gUC48L2F1dGhvcj48YXV0aG9yPkViZXJoYXJkLCBCLiBBLjwvYXV0aG9yPjxhdXRob3I+UHVu
YXJvLCBNLjwvYXV0aG9yPjxhdXRob3I+SWxvd2l0ZSwgTi48L2F1dGhvcj48YXV0aG9yPkhzdSwg
Si48L2F1dGhvcj48YXV0aG9yPktsZWluLUdpdGVsbWFuLCBNLjwvYXV0aG9yPjxhdXRob3I+TW9v
cnRoeSwgTC4gTi48L2F1dGhvcj48YXV0aG9yPk11c2NhbCwgRS48L2F1dGhvcj48YXV0aG9yPlJh
ZGhha3Jpc2huYSwgUy4gTS48L2F1dGhvcj48YXV0aG9yPldhZ25lci1XZWluZXIsIEwuPC9hdXRo
b3I+PGF1dGhvcj5BZGFtcywgTS48L2F1dGhvcj48YXV0aG9yPkJsaWVyLCBQLjwvYXV0aG9yPjxh
dXRob3I+QnVja2xleSwgTC48L2F1dGhvcj48YXV0aG9yPkNoYWxvbSwgRS48L2F1dGhvcj48YXV0
aG9yPkNoZWRldmlsbGUsIEcuPC9hdXRob3I+PGF1dGhvcj5FaWNoZW5maWVsZCwgQS48L2F1dGhv
cj48YXV0aG9yPkZpc2gsIE4uPC9hdXRob3I+PGF1dGhvcj5IZW5yaWNrc29uLCBNLjwvYXV0aG9y
PjxhdXRob3I+SGVyc2gsIEEuIE8uPC9hdXRob3I+PGF1dGhvcj5Ib2xsaXN0ZXIsIFIuPC9hdXRo
b3I+PGF1dGhvcj5Kb25lcywgTy48L2F1dGhvcj48YXV0aG9yPkp1bmcsIEwuPC9hdXRob3I+PGF1
dGhvcj5MZXZ5LCBELjwvYXV0aG9yPjxhdXRob3I+TG9wZXotQmVuaXRleiwgSi48L2F1dGhvcj48
YXV0aG9yPk1jQ3VyZHksIEQuPC9hdXRob3I+PGF1dGhvcj5NaWV0dHVuZW4sIFAuIE0uPC9hdXRo
b3I+PGF1dGhvcj5RdWludGVyby1kZWwgUmlvLCBBLiBJLjwvYXV0aG9yPjxhdXRob3I+Um90aG1h
biwgRC48L2F1dGhvcj48YXV0aG9yPlJ1bGxvLCBPLjwvYXV0aG9yPjxhdXRob3I+UnV0aCwgTi48
L2F1dGhvcj48YXV0aG9yPlNjaGFuYmVyZywgTC4gRS48L2F1dGhvcj48YXV0aG9yPlNpbHZlcm1h
biwgRS48L2F1dGhvcj48YXV0aG9yPlNpbmdlciwgTi4gRy48L2F1dGhvcj48YXV0aG9yPlNvZXAs
IEouPC9hdXRob3I+PGF1dGhvcj5TeWVkLCBSLjwvYXV0aG9yPjxhdXRob3I+Vm9nbGVyLCBMLiBC
LjwvYXV0aG9yPjxhdXRob3I+WWFsY2luZGFnLCBBLjwvYXV0aG9yPjxhdXRob3I+WWlsZGlyaW0t
VG9ydW5lciwgQy48L2F1dGhvcj48YXV0aG9yPldhbGxhY2UsIEMuIEEuPC9hdXRob3I+PGF1dGhv
cj5CcnVubmVyLCBILiBJLjwvYXV0aG9yPjxhdXRob3I+Q2FycmEsIFMuIEwuIEUuIFN1YmNvbW1p
dHRlZTwvYXV0aG9yPjwvYXV0aG9ycz48L2NvbnRyaWJ1dG9ycz48YXV0aC1hZGRyZXNzPkNpbmNp
bm5hdGkgQ2hpbGRyZW4mYXBvcztzIEhvc3BpdGFsIE1lZGljYWwgQ2VudGVyLCBDaW5jaW5uYXRp
LCBPaGlvLCBVU0EuPC9hdXRoLWFkZHJlc3M+PHRpdGxlcz48dGl0bGU+Q29uc2Vuc3VzIHRyZWF0
bWVudCBwbGFucyBmb3IgaW5kdWN0aW9uIHRoZXJhcHkgb2YgbmV3bHkgZGlhZ25vc2VkIHByb2xp
ZmVyYXRpdmUgbHVwdXMgbmVwaHJpdGlzIGluIGp1dmVuaWxlIHN5c3RlbWljIGx1cHVzIGVyeXRo
ZW1hdG9zdXM8L3RpdGxlPjxzZWNvbmRhcnktdGl0bGU+QXJ0aHJpdGlzIENhcmUgUmVzIChIb2Jv
a2VuKTwvc2Vjb25kYXJ5LXRpdGxlPjwvdGl0bGVzPjxwZXJpb2RpY2FsPjxmdWxsLXRpdGxlPkFy
dGhyaXRpcyBDYXJlIFJlcyAoSG9ib2tlbik8L2Z1bGwtdGl0bGU+PC9wZXJpb2RpY2FsPjxwYWdl
cz4zNzUtODM8L3BhZ2VzPjx2b2x1bWU+NjQ8L3ZvbHVtZT48bnVtYmVyPjM8L251bWJlcj48a2V5
d29yZHM+PGtleXdvcmQ+Q2hpbGQ8L2tleXdvcmQ+PGtleXdvcmQ+SHVtYW5zPC9rZXl3b3JkPjxr
ZXl3b3JkPkltbXVub3N1cHByZXNzaXZlIEFnZW50cy8qdGhlcmFwZXV0aWMgdXNlPC9rZXl3b3Jk
PjxrZXl3b3JkPkx1cHVzIEVyeXRoZW1hdG9zdXMsIFN5c3RlbWljLypkcnVnIHRoZXJhcHk8L2tl
eXdvcmQ+PGtleXdvcmQ+THVwdXMgTmVwaHJpdGlzL2RpYWdub3Npcy8qZHJ1ZyB0aGVyYXB5PC9r
ZXl3b3JkPjxrZXl3b3JkPk1hbGU8L2tleXdvcmQ+PGtleXdvcmQ+UmVtaXNzaW9uIEluZHVjdGlv
bi8qbWV0aG9kczwva2V5d29yZD48L2tleXdvcmRzPjxkYXRlcz48eWVhcj4yMDEyPC95ZWFyPjxw
dWItZGF0ZXM+PGRhdGU+TWFyPC9kYXRlPjwvcHViLWRhdGVzPjwvZGF0ZXM+PGlzYm4+MjE1MS00
NjU4IChFbGVjdHJvbmljKSYjeEQ7MjE1MS00NjRYIChMaW5raW5nKTwvaXNibj48YWNjZXNzaW9u
LW51bT4yMjE2MjI1NTwvYWNjZXNzaW9uLW51bT48dXJscz48cmVsYXRlZC11cmxzPjx1cmw+aHR0
cDovL3d3dy5uY2JpLm5sbS5uaWguZ292L3B1Ym1lZC8yMjE2MjI1NTwvdXJsPjwvcmVsYXRlZC11
cmxzPjwvdXJscz48Y3VzdG9tMj5QTUMzNDU3ODAzPC9jdXN0b20yPjxlbGVjdHJvbmljLXJlc291
cmNlLW51bT4xMC4xMDAyL2Fjci4yMTU1ODwvZWxlY3Ryb25pYy1yZXNvdXJjZS1udW0+PC9yZWNv
cmQ+PC9DaXRlPjwvRW5kTm90ZT4A
</w:fldData>
        </w:fldChar>
      </w:r>
      <w:r w:rsidR="005F439C">
        <w:rPr>
          <w:sz w:val="24"/>
          <w:szCs w:val="24"/>
        </w:rPr>
        <w:instrText xml:space="preserve"> ADDIN EN.CITE.DATA </w:instrText>
      </w:r>
      <w:r w:rsidR="005F439C">
        <w:rPr>
          <w:sz w:val="24"/>
          <w:szCs w:val="24"/>
        </w:rPr>
      </w:r>
      <w:r w:rsidR="005F439C">
        <w:rPr>
          <w:sz w:val="24"/>
          <w:szCs w:val="24"/>
        </w:rPr>
        <w:fldChar w:fldCharType="end"/>
      </w:r>
      <w:r w:rsidR="00526A87" w:rsidRPr="00144836">
        <w:rPr>
          <w:sz w:val="24"/>
          <w:szCs w:val="24"/>
        </w:rPr>
      </w:r>
      <w:r w:rsidR="00526A87" w:rsidRPr="00144836">
        <w:rPr>
          <w:sz w:val="24"/>
          <w:szCs w:val="24"/>
        </w:rPr>
        <w:fldChar w:fldCharType="separate"/>
      </w:r>
      <w:r w:rsidR="005F439C">
        <w:rPr>
          <w:noProof/>
          <w:sz w:val="24"/>
          <w:szCs w:val="24"/>
        </w:rPr>
        <w:t>(32)</w:t>
      </w:r>
      <w:r w:rsidR="00526A87" w:rsidRPr="00144836">
        <w:rPr>
          <w:sz w:val="24"/>
          <w:szCs w:val="24"/>
        </w:rPr>
        <w:fldChar w:fldCharType="end"/>
      </w:r>
      <w:r w:rsidR="00055290" w:rsidRPr="00144836">
        <w:rPr>
          <w:sz w:val="24"/>
          <w:szCs w:val="24"/>
        </w:rPr>
        <w:t xml:space="preserve"> and standardized joint assessments </w:t>
      </w:r>
      <w:r w:rsidR="001617E2" w:rsidRPr="00144836">
        <w:rPr>
          <w:sz w:val="24"/>
          <w:szCs w:val="24"/>
        </w:rPr>
        <w:t xml:space="preserve">for children </w:t>
      </w:r>
      <w:r w:rsidR="00526A87" w:rsidRPr="00144836">
        <w:rPr>
          <w:sz w:val="24"/>
          <w:szCs w:val="24"/>
        </w:rPr>
        <w:fldChar w:fldCharType="begin"/>
      </w:r>
      <w:r w:rsidR="005F439C">
        <w:rPr>
          <w:sz w:val="24"/>
          <w:szCs w:val="24"/>
        </w:rPr>
        <w:instrText xml:space="preserve"> ADDIN EN.CITE &lt;EndNote&gt;&lt;Cite&gt;&lt;Author&gt;Giannini&lt;/Author&gt;&lt;Year&gt;1997&lt;/Year&gt;&lt;RecNum&gt;170&lt;/RecNum&gt;&lt;DisplayText&gt;(29)&lt;/DisplayText&gt;&lt;record&gt;&lt;rec-number&gt;170&lt;/rec-number&gt;&lt;foreign-keys&gt;&lt;key app="EN" db-id="9rp5x2awrwtffkezppfppf0ea0r2a0wp5aee" timestamp="1495756156"&gt;170&lt;/key&gt;&lt;/foreign-keys&gt;&lt;ref-type name="Journal Article"&gt;17&lt;/ref-type&gt;&lt;contributors&gt;&lt;authors&gt;&lt;author&gt;Giannini, Edward H&lt;/author&gt;&lt;author&gt;Ruperto, Nicolino&lt;/author&gt;&lt;author&gt;Ravelli, Angelo&lt;/author&gt;&lt;author&gt;Lovell, Daniel J&lt;/author&gt;&lt;author&gt;Felson, David T&lt;/author&gt;&lt;author&gt;Martini, Alberto&lt;/author&gt;&lt;/authors&gt;&lt;/contributors&gt;&lt;titles&gt;&lt;title&gt;Preliminary definition of improvement in juvenile arthritis&lt;/title&gt;&lt;secondary-title&gt;Arthritis &amp;amp; Rheumatology&lt;/secondary-title&gt;&lt;/titles&gt;&lt;periodical&gt;&lt;full-title&gt;Arthritis &amp;amp; Rheumatology&lt;/full-title&gt;&lt;abbr-1&gt;Arthritis Rheumatol&lt;/abbr-1&gt;&lt;/periodical&gt;&lt;pages&gt;1202-1209&lt;/pages&gt;&lt;volume&gt;40&lt;/volume&gt;&lt;number&gt;7&lt;/number&gt;&lt;dates&gt;&lt;year&gt;1997&lt;/year&gt;&lt;/dates&gt;&lt;isbn&gt;1529-0131&lt;/isbn&gt;&lt;urls&gt;&lt;/urls&gt;&lt;/record&gt;&lt;/Cite&gt;&lt;/EndNote&gt;</w:instrText>
      </w:r>
      <w:r w:rsidR="00526A87" w:rsidRPr="00144836">
        <w:rPr>
          <w:sz w:val="24"/>
          <w:szCs w:val="24"/>
        </w:rPr>
        <w:fldChar w:fldCharType="separate"/>
      </w:r>
      <w:r w:rsidR="005F439C">
        <w:rPr>
          <w:noProof/>
          <w:sz w:val="24"/>
          <w:szCs w:val="24"/>
        </w:rPr>
        <w:t>(29)</w:t>
      </w:r>
      <w:r w:rsidR="00526A87" w:rsidRPr="00144836">
        <w:rPr>
          <w:sz w:val="24"/>
          <w:szCs w:val="24"/>
        </w:rPr>
        <w:fldChar w:fldCharType="end"/>
      </w:r>
      <w:r w:rsidR="001617E2" w:rsidRPr="00144836">
        <w:rPr>
          <w:sz w:val="24"/>
          <w:szCs w:val="24"/>
        </w:rPr>
        <w:t xml:space="preserve">, </w:t>
      </w:r>
      <w:r w:rsidR="004F5122">
        <w:rPr>
          <w:sz w:val="24"/>
          <w:szCs w:val="24"/>
        </w:rPr>
        <w:lastRenderedPageBreak/>
        <w:t xml:space="preserve">have already been validated </w:t>
      </w:r>
      <w:r w:rsidR="00055290">
        <w:rPr>
          <w:sz w:val="24"/>
          <w:szCs w:val="24"/>
        </w:rPr>
        <w:t xml:space="preserve">to </w:t>
      </w:r>
      <w:r w:rsidR="001617E2">
        <w:rPr>
          <w:sz w:val="24"/>
          <w:szCs w:val="24"/>
        </w:rPr>
        <w:t xml:space="preserve">adequately </w:t>
      </w:r>
      <w:r w:rsidR="00055290">
        <w:rPr>
          <w:sz w:val="24"/>
          <w:szCs w:val="24"/>
        </w:rPr>
        <w:t xml:space="preserve">capture the proposed therapeutic effects. </w:t>
      </w:r>
      <w:r w:rsidR="006A4626">
        <w:rPr>
          <w:sz w:val="24"/>
          <w:szCs w:val="24"/>
        </w:rPr>
        <w:t xml:space="preserve">To </w:t>
      </w:r>
      <w:r w:rsidR="00055290">
        <w:rPr>
          <w:sz w:val="24"/>
          <w:szCs w:val="24"/>
        </w:rPr>
        <w:t>further provide support for t</w:t>
      </w:r>
      <w:r w:rsidR="00565E8E" w:rsidRPr="008A75AD">
        <w:rPr>
          <w:sz w:val="24"/>
          <w:szCs w:val="24"/>
        </w:rPr>
        <w:t>he accuracy of the pr</w:t>
      </w:r>
      <w:r w:rsidR="00055290">
        <w:rPr>
          <w:sz w:val="24"/>
          <w:szCs w:val="24"/>
        </w:rPr>
        <w:t>ovisional</w:t>
      </w:r>
      <w:r w:rsidR="00565E8E" w:rsidRPr="008A75AD">
        <w:rPr>
          <w:sz w:val="24"/>
          <w:szCs w:val="24"/>
        </w:rPr>
        <w:t xml:space="preserve"> criteria of </w:t>
      </w:r>
      <w:r w:rsidR="00055290">
        <w:rPr>
          <w:sz w:val="24"/>
          <w:szCs w:val="24"/>
        </w:rPr>
        <w:t xml:space="preserve">global </w:t>
      </w:r>
      <w:r w:rsidR="00565E8E" w:rsidRPr="008A75AD">
        <w:rPr>
          <w:sz w:val="24"/>
          <w:szCs w:val="24"/>
        </w:rPr>
        <w:t>flare</w:t>
      </w:r>
      <w:r w:rsidR="00055290">
        <w:rPr>
          <w:sz w:val="24"/>
          <w:szCs w:val="24"/>
        </w:rPr>
        <w:t xml:space="preserve"> of cSLE</w:t>
      </w:r>
      <w:r w:rsidR="006A4626">
        <w:rPr>
          <w:sz w:val="24"/>
          <w:szCs w:val="24"/>
        </w:rPr>
        <w:t xml:space="preserve"> </w:t>
      </w:r>
      <w:r w:rsidR="001617E2">
        <w:rPr>
          <w:sz w:val="24"/>
          <w:szCs w:val="24"/>
        </w:rPr>
        <w:t xml:space="preserve">data from clinical trials will be needed. </w:t>
      </w:r>
    </w:p>
    <w:p w14:paraId="3E196B11" w14:textId="4B8732AD" w:rsidR="00565E8E" w:rsidRDefault="00BC30AA" w:rsidP="00565E8E">
      <w:pPr>
        <w:spacing w:line="480" w:lineRule="auto"/>
        <w:ind w:firstLine="720"/>
        <w:jc w:val="both"/>
        <w:rPr>
          <w:sz w:val="24"/>
          <w:szCs w:val="24"/>
        </w:rPr>
      </w:pPr>
      <w:ins w:id="62" w:author="Brunner, Hermine" w:date="2017-09-22T19:37:00Z">
        <w:r>
          <w:rPr>
            <w:sz w:val="24"/>
            <w:szCs w:val="24"/>
          </w:rPr>
          <w:t xml:space="preserve">Taken together a methodologically stringent validation process has been employed to calculate a flare score that can be used to interpret the course of cSLE over time with respect to the degree of worsening that might have occurred. </w:t>
        </w:r>
      </w:ins>
      <w:ins w:id="63" w:author="Brunner, Hermine" w:date="2017-09-22T19:40:00Z">
        <w:r>
          <w:rPr>
            <w:sz w:val="24"/>
            <w:szCs w:val="24"/>
          </w:rPr>
          <w:t>Based on the data available thes</w:t>
        </w:r>
      </w:ins>
      <w:ins w:id="64" w:author="Brunner, Hermine" w:date="2017-09-22T19:41:00Z">
        <w:r>
          <w:rPr>
            <w:sz w:val="24"/>
            <w:szCs w:val="24"/>
          </w:rPr>
          <w:t>e</w:t>
        </w:r>
      </w:ins>
      <w:ins w:id="65" w:author="Brunner, Hermine" w:date="2017-09-22T19:40:00Z">
        <w:r>
          <w:rPr>
            <w:sz w:val="24"/>
            <w:szCs w:val="24"/>
          </w:rPr>
          <w:t xml:space="preserve"> algorithms </w:t>
        </w:r>
      </w:ins>
      <w:ins w:id="66" w:author="Brunner, Hermine" w:date="2017-09-22T19:41:00Z">
        <w:r>
          <w:rPr>
            <w:sz w:val="24"/>
            <w:szCs w:val="24"/>
          </w:rPr>
          <w:t xml:space="preserve">cannot be used to </w:t>
        </w:r>
        <w:r w:rsidR="00274BEA">
          <w:rPr>
            <w:sz w:val="24"/>
            <w:szCs w:val="24"/>
          </w:rPr>
          <w:t xml:space="preserve">quantify </w:t>
        </w:r>
        <w:r>
          <w:rPr>
            <w:sz w:val="24"/>
            <w:szCs w:val="24"/>
          </w:rPr>
          <w:t xml:space="preserve">potential improvement </w:t>
        </w:r>
      </w:ins>
      <w:r w:rsidR="00274BEA">
        <w:rPr>
          <w:sz w:val="24"/>
          <w:szCs w:val="24"/>
        </w:rPr>
        <w:t>over time</w:t>
      </w:r>
    </w:p>
    <w:p w14:paraId="702D374D" w14:textId="77777777" w:rsidR="00081359" w:rsidRDefault="00081359" w:rsidP="00565E8E">
      <w:pPr>
        <w:spacing w:line="480" w:lineRule="auto"/>
        <w:ind w:firstLine="720"/>
        <w:jc w:val="both"/>
        <w:rPr>
          <w:sz w:val="24"/>
          <w:szCs w:val="24"/>
        </w:rPr>
        <w:sectPr w:rsidR="00081359" w:rsidSect="00FC4D61">
          <w:pgSz w:w="12240" w:h="15840" w:code="1"/>
          <w:pgMar w:top="1440" w:right="1440" w:bottom="1440" w:left="1440" w:header="720" w:footer="432" w:gutter="0"/>
          <w:lnNumType w:countBy="1"/>
          <w:cols w:space="720"/>
          <w:docGrid w:linePitch="360"/>
        </w:sectPr>
      </w:pPr>
    </w:p>
    <w:p w14:paraId="11AF73CB" w14:textId="77777777" w:rsidR="00411074" w:rsidRDefault="00081359" w:rsidP="006459BF">
      <w:pPr>
        <w:spacing w:line="480" w:lineRule="auto"/>
        <w:jc w:val="both"/>
        <w:rPr>
          <w:b/>
          <w:sz w:val="24"/>
          <w:szCs w:val="24"/>
        </w:rPr>
      </w:pPr>
      <w:r>
        <w:rPr>
          <w:b/>
          <w:sz w:val="24"/>
          <w:szCs w:val="24"/>
        </w:rPr>
        <w:lastRenderedPageBreak/>
        <w:t>FIGURE LEGENDS</w:t>
      </w:r>
    </w:p>
    <w:p w14:paraId="1BBC3F72" w14:textId="77777777" w:rsidR="009B0BC5" w:rsidRDefault="009B0BC5" w:rsidP="005A5288">
      <w:pPr>
        <w:spacing w:before="120" w:line="480" w:lineRule="auto"/>
        <w:jc w:val="both"/>
        <w:rPr>
          <w:noProof/>
          <w:sz w:val="24"/>
          <w:szCs w:val="24"/>
        </w:rPr>
      </w:pPr>
      <w:r>
        <w:rPr>
          <w:b/>
          <w:noProof/>
          <w:sz w:val="24"/>
          <w:szCs w:val="24"/>
        </w:rPr>
        <w:t xml:space="preserve">Figure 1: </w:t>
      </w:r>
      <w:r>
        <w:rPr>
          <w:b/>
          <w:sz w:val="24"/>
          <w:szCs w:val="24"/>
        </w:rPr>
        <w:t xml:space="preserve">Flow diagram of the entire process used to develop and </w:t>
      </w:r>
      <w:r w:rsidRPr="00EF1CEB">
        <w:rPr>
          <w:b/>
          <w:sz w:val="24"/>
          <w:szCs w:val="24"/>
        </w:rPr>
        <w:t>validate the approved criteria of global flare of cSLE</w:t>
      </w:r>
    </w:p>
    <w:p w14:paraId="24DE4609" w14:textId="4D6F1C3F" w:rsidR="006459BF" w:rsidRDefault="00081359" w:rsidP="005A5288">
      <w:pPr>
        <w:spacing w:before="120" w:line="480" w:lineRule="auto"/>
        <w:jc w:val="both"/>
        <w:rPr>
          <w:noProof/>
          <w:sz w:val="24"/>
          <w:szCs w:val="24"/>
        </w:rPr>
      </w:pPr>
      <w:r>
        <w:rPr>
          <w:b/>
          <w:noProof/>
          <w:sz w:val="24"/>
          <w:szCs w:val="24"/>
        </w:rPr>
        <w:t xml:space="preserve">Figure 2: </w:t>
      </w:r>
      <w:r>
        <w:rPr>
          <w:noProof/>
          <w:sz w:val="24"/>
          <w:szCs w:val="24"/>
        </w:rPr>
        <w:t xml:space="preserve"> </w:t>
      </w:r>
      <w:r w:rsidR="009B0BC5" w:rsidRPr="00EC27BD">
        <w:rPr>
          <w:b/>
          <w:sz w:val="24"/>
          <w:szCs w:val="24"/>
        </w:rPr>
        <w:t>Potential flare thresholds to define cSLE flare severity. Panel A: SLEDAI-based algorithm, Panel B: BILAG-based algorithm:</w:t>
      </w:r>
      <w:r w:rsidR="009B0BC5" w:rsidRPr="00EC27BD">
        <w:rPr>
          <w:noProof/>
          <w:sz w:val="24"/>
          <w:szCs w:val="24"/>
        </w:rPr>
        <w:t xml:space="preserve"> </w:t>
      </w:r>
      <w:r w:rsidR="006459BF">
        <w:rPr>
          <w:noProof/>
          <w:sz w:val="24"/>
          <w:szCs w:val="24"/>
        </w:rPr>
        <w:t>Flare threshold values based on logistic regr</w:t>
      </w:r>
      <w:r w:rsidR="00CD58D2">
        <w:rPr>
          <w:noProof/>
          <w:sz w:val="24"/>
          <w:szCs w:val="24"/>
        </w:rPr>
        <w:t>ession models and distribution-</w:t>
      </w:r>
      <w:r w:rsidR="006459BF">
        <w:rPr>
          <w:noProof/>
          <w:sz w:val="24"/>
          <w:szCs w:val="24"/>
        </w:rPr>
        <w:t xml:space="preserve">weighted strategies for each flare category (minor, moderate, major flare) were </w:t>
      </w:r>
      <w:r w:rsidR="006459BF" w:rsidRPr="006459BF">
        <w:rPr>
          <w:noProof/>
          <w:sz w:val="24"/>
          <w:szCs w:val="24"/>
        </w:rPr>
        <w:t xml:space="preserve">presented to the experts participating in the final concensus conference. There was 100% agreement  to use threshold values derived from multinomial </w:t>
      </w:r>
      <w:r w:rsidR="00652F6F">
        <w:rPr>
          <w:noProof/>
          <w:sz w:val="24"/>
          <w:szCs w:val="24"/>
        </w:rPr>
        <w:t>logistic</w:t>
      </w:r>
      <w:r w:rsidR="006459BF" w:rsidRPr="006459BF">
        <w:rPr>
          <w:noProof/>
          <w:sz w:val="24"/>
          <w:szCs w:val="24"/>
        </w:rPr>
        <w:t xml:space="preserve">  regression. These thresholds were chose</w:t>
      </w:r>
      <w:r w:rsidR="006459BF">
        <w:rPr>
          <w:noProof/>
          <w:sz w:val="24"/>
          <w:szCs w:val="24"/>
        </w:rPr>
        <w:t>n</w:t>
      </w:r>
      <w:r w:rsidR="006459BF" w:rsidRPr="006459BF">
        <w:rPr>
          <w:noProof/>
          <w:sz w:val="24"/>
          <w:szCs w:val="24"/>
        </w:rPr>
        <w:t xml:space="preserve"> based on their statisticial </w:t>
      </w:r>
      <w:del w:id="67" w:author="Brunner, Hermine" w:date="2017-09-22T17:11:00Z">
        <w:r w:rsidR="006459BF" w:rsidRPr="006459BF" w:rsidDel="00FC4D61">
          <w:rPr>
            <w:noProof/>
            <w:sz w:val="24"/>
            <w:szCs w:val="24"/>
          </w:rPr>
          <w:delText>p</w:delText>
        </w:r>
      </w:del>
      <w:r w:rsidR="006459BF" w:rsidRPr="006459BF">
        <w:rPr>
          <w:noProof/>
          <w:sz w:val="24"/>
          <w:szCs w:val="24"/>
        </w:rPr>
        <w:t xml:space="preserve">performance in receiver-operating characteristic curve analysis. </w:t>
      </w:r>
      <w:r w:rsidR="009B0BC5">
        <w:rPr>
          <w:noProof/>
          <w:sz w:val="24"/>
          <w:szCs w:val="24"/>
        </w:rPr>
        <w:t>E</w:t>
      </w:r>
      <w:r w:rsidR="006459BF" w:rsidRPr="006459BF">
        <w:rPr>
          <w:noProof/>
          <w:sz w:val="24"/>
          <w:szCs w:val="24"/>
        </w:rPr>
        <w:t>ach threshold had the largest summation of sensitvity and specificity on the ROC curve.</w:t>
      </w:r>
      <w:r w:rsidR="00845448">
        <w:rPr>
          <w:noProof/>
          <w:sz w:val="24"/>
          <w:szCs w:val="24"/>
        </w:rPr>
        <w:t xml:space="preserve"> Blue bars represent threshold scores from logistic regrssion m</w:t>
      </w:r>
      <w:r w:rsidR="00220DC4">
        <w:rPr>
          <w:noProof/>
          <w:sz w:val="24"/>
          <w:szCs w:val="24"/>
        </w:rPr>
        <w:t>odels and yellow bars depict tho</w:t>
      </w:r>
      <w:r w:rsidR="00845448">
        <w:rPr>
          <w:noProof/>
          <w:sz w:val="24"/>
          <w:szCs w:val="24"/>
        </w:rPr>
        <w:t>se derived from distribution-weighted approaches</w:t>
      </w:r>
      <w:r w:rsidR="009B0BC5">
        <w:rPr>
          <w:noProof/>
          <w:sz w:val="24"/>
          <w:szCs w:val="24"/>
        </w:rPr>
        <w:t xml:space="preserve">. Red bars indicate the scores using each algorithm to assess the 2010 data </w:t>
      </w:r>
      <w:r w:rsidR="00845448">
        <w:rPr>
          <w:noProof/>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noProof/>
          <w:sz w:val="24"/>
          <w:szCs w:val="24"/>
        </w:rPr>
        <w:instrText xml:space="preserve"> ADDIN EN.CITE </w:instrText>
      </w:r>
      <w:r w:rsidR="005F439C">
        <w:rPr>
          <w:noProof/>
          <w:sz w:val="24"/>
          <w:szCs w:val="24"/>
        </w:rPr>
        <w:fldChar w:fldCharType="begin">
          <w:fldData xml:space="preserve">PEVuZE5vdGU+PENpdGU+PEF1dGhvcj5CcnVubmVyPC9BdXRob3I+PFllYXI+MjAxMTwvWWVhcj48
UmVjTnVtPjU5PC9SZWNOdW0+PERpc3BsYXlUZXh0PigxNCk8L0Rpc3BsYXlUZXh0PjxyZWNvcmQ+
PHJlYy1udW1iZXI+NTk8L3JlYy1udW1iZXI+PGZvcmVpZ24ta2V5cz48a2V5IGFwcD0iRU4iIGRi
LWlkPSI5cnA1eDJhd3J3dGZma2V6cHBmcHBmMGVhMHIyYTB3cDVhZWUiIHRpbWVzdGFtcD0iMTQ5
NDI2OTg2NSI+NTk8L2tleT48L2ZvcmVpZ24ta2V5cz48cmVmLXR5cGUgbmFtZT0iSm91cm5hbCBB
cnRpY2xlIj4xNzwvcmVmLXR5cGU+PGNvbnRyaWJ1dG9ycz48YXV0aG9ycz48YXV0aG9yPkJydW5u
ZXIsIEguIEkuPC9hdXRob3I+PGF1dGhvcj5NaW5hLCBSLjwvYXV0aG9yPjxhdXRob3I+UGlsa2lu
Z3RvbiwgQy48L2F1dGhvcj48YXV0aG9yPkJlcmVzZm9yZCwgTS4gVy48L2F1dGhvcj48YXV0aG9y
PlJlaWZmLCBBLjwvYXV0aG9yPjxhdXRob3I+TGV2eSwgRC4gTS48L2F1dGhvcj48YXV0aG9yPlR1
Y2tlciwgTC4gQi48L2F1dGhvcj48YXV0aG9yPkViZXJoYXJkLCBCLiBBLjwvYXV0aG9yPjxhdXRo
b3I+UmF2ZWxsaSwgQS48L2F1dGhvcj48YXV0aG9yPlNjaGFuYmVyZywgTC4gRS48L2F1dGhvcj48
YXV0aG9yPlNhYWQtTWFnYWxoYWVzLCBDLjwvYXV0aG9yPjxhdXRob3I+SGlnZ2lucywgRy4gQy48
L2F1dGhvcj48YXV0aG9yPk9uZWwsIEsuPC9hdXRob3I+PGF1dGhvcj5TaW5nZXIsIE4uIEcuPC9h
dXRob3I+PGF1dGhvcj52b24gU2NoZXZlbiwgRS48L2F1dGhvcj48YXV0aG9yPkl0ZXJ0LCBMLjwv
YXV0aG9yPjxhdXRob3I+S2xlaW4tR2l0ZWxtYW4sIE0uIFMuPC9hdXRob3I+PGF1dGhvcj5QdW5h
cm8sIE0uPC9hdXRob3I+PGF1dGhvcj5ZaW5nLCBKLjwvYXV0aG9yPjxhdXRob3I+R2lhbm5pbmks
IEUuIEguPC9hdXRob3I+PC9hdXRob3JzPjwvY29udHJpYnV0b3JzPjxhdXRoLWFkZHJlc3M+VW5p
diBDaW5jaW5uYXRpLCBDaW5jaW5uYXRpIENoaWxkcmVucyBIb3NwLCBNZWQgQ3RyLCBXaWxsaWFt
IFMgUm93ZSBEaXYgUmhldW1hdG9sLCBDaW5jaW5uYXRpLCBPSCA0NTIyOSBVU0EmI3hEO0dyZWF0
IE9ybW9uZCBTdCBIb3NwIFNpY2sgQ2hpbGRyZW4sIExvbmRvbiwgRW5nbGFuZCYjeEQ7VW5pdiBD
b2xsIEhvc3AsIExvbmRvbiwgRW5nbGFuZCYjeEQ7VW5pdiBMaXZlcnBvb2wsIEFsZGVyIEhleSBD
aGlsZHJlbnMgTmF0bCBIbHRoIFNlcnYgRmRuIFRydXN0LCBMaXZlcnBvb2wgTDY5IDNCWCwgTWVy
c2V5c2lkZSwgRW5nbGFuZCYjeEQ7Q2hpbGRyZW5zIEhvc3AgTG9zIEFuZ2VsZXMsIExvcyBBbmdl
bGVzLCBDQSA5MDAyNyBVU0EmI3hEO0hvc3AgU2ljayBDaGlsZHJlbiwgVG9yb250bywgT04gTTVH
IDFYOCwgQ2FuYWRhJiN4RDtCcml0aXNoIENvbHVtYmlhIENoaWxkcmVucyBIb3NwLCBWYW5jb3V2
ZXIsIEJDIFY2SCAzVjQsIENhbmFkYSYjeEQ7U3RldmVuICZhbXA7IEFsZXhhbmRyYSBDb2hlbiBD
aGlsZHJlbnMgTWVkIEN0ciBOZXcgWW8sIE5ldyBZb3JrLCBOWSBVU0EmI3hEO1VuaXYgR2Vub2Es
IElzdCBHaWFubmluYSBHYXNsaW5pLCBHZW5vYSwgSXRhbHkmI3hEO0R1a2UgVW5pdiwgTWVkIEN0
ciwgRHVyaGFtLCBOQyBVU0EmI3hEO1VuaXYgRXN0YWR1YWwgUGF1bGlzdGEsIFNhbyBQYXVsbywg
QnJhemlsJiN4RDtOYXRpb253aWRlIENoaWxkcmVucyBIb3NwLCBDb2x1bWJ1cywgT0ggVVNBJiN4
RDtPaGlvIFN0YXRlIFVuaXYsIENvbHVtYnVzLCBPSCA0MzIxMCBVU0EmI3hEO1VuaXYgQ2hpY2Fn
bywgQ29tZXIgQ2hpbGRyZW5zIEhvc3AsIENoaWNhZ28sIElMIDYwNjM3IFVTQSYjeEQ7Q2FzZSBX
ZXN0ZXJuIFJlc2VydmUgVW5pdiwgQ2xldmVsYW5kLCBPSCA0NDEwNiBVU0EmI3hEO01ldHJvaGx0
aCBNZWQgQ3RyLCBDbGV2ZWxhbmQsIE9IIFVTQSYjeEQ7VW5pdiBDYWxpZiBTYW4gRnJhbmNpc2Nv
LCBTYW4gRnJhbmNpc2NvLCBDQSA5NDE0MyBVU0EmI3hEO0NoaWxkcmVucyBNZW0gSG9zcCwgQ2hp
Y2FnbywgSUwgNjA2MTQgVVNBJiN4RDtUZXhhcyBTY290dGlzaCBSaXRlIEhvc3AgQ3JpcHBsZWQg
Q2hpbGRyZW4sIERhbGxhcywgVFggVVNBJiN4RDtVbml2IENpbmNpbm5hdGksIENpbmNpbm5hdGks
IE9IIFVTQTwvYXV0aC1hZGRyZXNzPjx0aXRsZXM+PHRpdGxlPlByZWxpbWluYXJ5IENyaXRlcmlh
IGZvciBHbG9iYWwgRmxhcmVzIGluIENoaWxkaG9vZC1PbnNldCBTeXN0ZW1pYyBMdXB1cyBFcnl0
aGVtYXRvc3VzPC90aXRsZT48c2Vjb25kYXJ5LXRpdGxlPkFydGhyaXRpcyBDYXJlICZhbXA7IFJl
c2VhcmNoPC9zZWNvbmRhcnktdGl0bGU+PGFsdC10aXRsZT5BcnRocml0IENhcmUgUmVzPC9hbHQt
dGl0bGU+PC90aXRsZXM+PHBlcmlvZGljYWw+PGZ1bGwtdGl0bGU+QXJ0aHJpdGlzIENhcmUgJmFt
cDsgUmVzZWFyY2g8L2Z1bGwtdGl0bGU+PGFiYnItMT5BcnRocml0IENhcmUgUmVzPC9hYmJyLTE+
PC9wZXJpb2RpY2FsPjxhbHQtcGVyaW9kaWNhbD48ZnVsbC10aXRsZT5BcnRocml0aXMgQ2FyZSAm
YW1wOyBSZXNlYXJjaDwvZnVsbC10aXRsZT48YWJici0xPkFydGhyaXQgQ2FyZSBSZXM8L2FiYnIt
MT48L2FsdC1wZXJpb2RpY2FsPjxwYWdlcz4xMjEzLTEyMjM8L3BhZ2VzPjx2b2x1bWU+NjM8L3Zv
bHVtZT48bnVtYmVyPjk8L251bWJlcj48a2V5d29yZHM+PGtleXdvcmQ+Z2VsYXRpbmFzZS1hc3Nv
Y2lhdGVkIGxpcG9jYWxpbjwva2V5d29yZD48a2V5d29yZD5kaXNlYXNlLWFjdGl2aXR5IGluZGV4
PC9rZXl3b3JkPjxrZXl3b3JkPnJoZXVtYXRvaWQtYXJ0aHJpdGlzPC9rZXl3b3JkPjxrZXl3b3Jk
PmJpbGFnIGluZGV4PC9rZXl3b3JkPjxrZXl3b3JkPm5lcGhyaXRpczwva2V5d29yZD48a2V5d29y
ZD5iaW9tYXJrZXI8L2tleXdvcmQ+PGtleXdvcmQ+cm9jPC9rZXl3b3JkPjwva2V5d29yZHM+PGRh
dGVzPjx5ZWFyPjIwMTE8L3llYXI+PHB1Yi1kYXRlcz48ZGF0ZT5TZXA8L2RhdGU+PC9wdWItZGF0
ZXM+PC9kYXRlcz48aXNibj4yMTUxLTQ2NHg8L2lzYm4+PGFjY2Vzc2lvbi1udW0+V09TOjAwMDI5
NTI1NDkwMDAwMTwvYWNjZXNzaW9uLW51bT48dXJscz48cmVsYXRlZC11cmxzPjx1cmw+Jmx0O0dv
IHRvIElTSSZndDs6Ly9XT1M6MDAwMjk1MjU0OTAwMDAxPC91cmw+PC9yZWxhdGVkLXVybHM+PC91
cmxzPjxlbGVjdHJvbmljLXJlc291cmNlLW51bT4xMC4xMDAyL2Fjci4yMDUwNzwvZWxlY3Ryb25p
Yy1yZXNvdXJjZS1udW0+PGxhbmd1YWdlPkVuZ2xpc2g8L2xhbmd1YWdlPjwvcmVjb3JkPjwvQ2l0
ZT48L0VuZE5vdGU+AG==
</w:fldData>
        </w:fldChar>
      </w:r>
      <w:r w:rsidR="005F439C">
        <w:rPr>
          <w:noProof/>
          <w:sz w:val="24"/>
          <w:szCs w:val="24"/>
        </w:rPr>
        <w:instrText xml:space="preserve"> ADDIN EN.CITE.DATA </w:instrText>
      </w:r>
      <w:r w:rsidR="005F439C">
        <w:rPr>
          <w:noProof/>
          <w:sz w:val="24"/>
          <w:szCs w:val="24"/>
        </w:rPr>
      </w:r>
      <w:r w:rsidR="005F439C">
        <w:rPr>
          <w:noProof/>
          <w:sz w:val="24"/>
          <w:szCs w:val="24"/>
        </w:rPr>
        <w:fldChar w:fldCharType="end"/>
      </w:r>
      <w:r w:rsidR="00845448">
        <w:rPr>
          <w:noProof/>
          <w:sz w:val="24"/>
          <w:szCs w:val="24"/>
        </w:rPr>
      </w:r>
      <w:r w:rsidR="00845448">
        <w:rPr>
          <w:noProof/>
          <w:sz w:val="24"/>
          <w:szCs w:val="24"/>
        </w:rPr>
        <w:fldChar w:fldCharType="separate"/>
      </w:r>
      <w:r w:rsidR="005F439C">
        <w:rPr>
          <w:noProof/>
          <w:sz w:val="24"/>
          <w:szCs w:val="24"/>
        </w:rPr>
        <w:t>(14)</w:t>
      </w:r>
      <w:r w:rsidR="00845448">
        <w:rPr>
          <w:noProof/>
          <w:sz w:val="24"/>
          <w:szCs w:val="24"/>
        </w:rPr>
        <w:fldChar w:fldCharType="end"/>
      </w:r>
      <w:r w:rsidR="009B0BC5">
        <w:rPr>
          <w:noProof/>
          <w:sz w:val="24"/>
          <w:szCs w:val="24"/>
        </w:rPr>
        <w:t>.</w:t>
      </w:r>
    </w:p>
    <w:p w14:paraId="7E3180BC" w14:textId="77777777" w:rsidR="009B0BC5" w:rsidRDefault="00845448" w:rsidP="006459BF">
      <w:pPr>
        <w:spacing w:line="480" w:lineRule="auto"/>
        <w:jc w:val="both"/>
        <w:rPr>
          <w:noProof/>
          <w:sz w:val="24"/>
          <w:szCs w:val="24"/>
        </w:rPr>
      </w:pPr>
      <w:r>
        <w:rPr>
          <w:noProof/>
          <w:sz w:val="24"/>
          <w:szCs w:val="24"/>
          <w:lang w:eastAsia="en-US"/>
        </w:rPr>
        <w:drawing>
          <wp:inline distT="0" distB="0" distL="0" distR="0" wp14:anchorId="1390916E" wp14:editId="69AD3D4D">
            <wp:extent cx="2351316" cy="5878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980" cy="604745"/>
                    </a:xfrm>
                    <a:prstGeom prst="rect">
                      <a:avLst/>
                    </a:prstGeom>
                    <a:noFill/>
                    <a:ln>
                      <a:noFill/>
                    </a:ln>
                  </pic:spPr>
                </pic:pic>
              </a:graphicData>
            </a:graphic>
          </wp:inline>
        </w:drawing>
      </w:r>
    </w:p>
    <w:p w14:paraId="37CF073E" w14:textId="77777777" w:rsidR="009B0BC5" w:rsidRPr="00EA5708" w:rsidRDefault="009B0BC5" w:rsidP="005A5288">
      <w:pPr>
        <w:spacing w:before="120" w:line="480" w:lineRule="auto"/>
        <w:jc w:val="both"/>
        <w:rPr>
          <w:noProof/>
          <w:sz w:val="24"/>
          <w:szCs w:val="24"/>
        </w:rPr>
      </w:pPr>
      <w:r w:rsidRPr="009B0BC5">
        <w:rPr>
          <w:b/>
          <w:noProof/>
          <w:sz w:val="24"/>
          <w:szCs w:val="24"/>
        </w:rPr>
        <w:t>Figure 3</w:t>
      </w:r>
      <w:r>
        <w:rPr>
          <w:noProof/>
          <w:sz w:val="24"/>
          <w:szCs w:val="24"/>
        </w:rPr>
        <w:t xml:space="preserve"> </w:t>
      </w:r>
      <w:r>
        <w:rPr>
          <w:b/>
          <w:sz w:val="24"/>
          <w:szCs w:val="24"/>
        </w:rPr>
        <w:t>Flare score interpretation</w:t>
      </w:r>
      <w:r>
        <w:rPr>
          <w:noProof/>
          <w:sz w:val="24"/>
          <w:szCs w:val="24"/>
        </w:rPr>
        <w:t xml:space="preserve">: </w:t>
      </w:r>
      <w:r w:rsidR="001C5B83">
        <w:rPr>
          <w:color w:val="000000"/>
          <w:sz w:val="24"/>
          <w:szCs w:val="24"/>
        </w:rPr>
        <w:t xml:space="preserve"> Flare</w:t>
      </w:r>
      <w:r>
        <w:rPr>
          <w:color w:val="000000"/>
          <w:sz w:val="24"/>
          <w:szCs w:val="24"/>
        </w:rPr>
        <w:t xml:space="preserve"> scores allow for the discrimination of minor from moderate from severe flares, with sensitivities and specificities indicated</w:t>
      </w:r>
      <w:r w:rsidR="001C5B83">
        <w:rPr>
          <w:color w:val="000000"/>
          <w:sz w:val="24"/>
          <w:szCs w:val="24"/>
        </w:rPr>
        <w:t xml:space="preserve"> for the </w:t>
      </w:r>
      <w:r w:rsidR="001C5B83">
        <w:rPr>
          <w:noProof/>
          <w:sz w:val="24"/>
          <w:szCs w:val="24"/>
        </w:rPr>
        <w:t xml:space="preserve"> </w:t>
      </w:r>
      <w:r>
        <w:rPr>
          <w:noProof/>
          <w:sz w:val="24"/>
          <w:szCs w:val="24"/>
        </w:rPr>
        <w:t>SLEDAI</w:t>
      </w:r>
      <w:r w:rsidR="001C5B83">
        <w:rPr>
          <w:noProof/>
          <w:sz w:val="24"/>
          <w:szCs w:val="24"/>
        </w:rPr>
        <w:t>-based</w:t>
      </w:r>
      <w:r>
        <w:rPr>
          <w:noProof/>
          <w:sz w:val="24"/>
          <w:szCs w:val="24"/>
        </w:rPr>
        <w:t xml:space="preserve"> algorithm</w:t>
      </w:r>
      <w:r w:rsidR="001C5B83">
        <w:rPr>
          <w:noProof/>
          <w:sz w:val="24"/>
          <w:szCs w:val="24"/>
        </w:rPr>
        <w:t xml:space="preserve"> (Panel A) and </w:t>
      </w:r>
      <w:r>
        <w:rPr>
          <w:noProof/>
          <w:sz w:val="24"/>
          <w:szCs w:val="24"/>
        </w:rPr>
        <w:t>BILAG</w:t>
      </w:r>
      <w:r w:rsidR="001C5B83">
        <w:rPr>
          <w:noProof/>
          <w:sz w:val="24"/>
          <w:szCs w:val="24"/>
        </w:rPr>
        <w:t>-based</w:t>
      </w:r>
      <w:r>
        <w:rPr>
          <w:noProof/>
          <w:sz w:val="24"/>
          <w:szCs w:val="24"/>
        </w:rPr>
        <w:t xml:space="preserve"> algorithm</w:t>
      </w:r>
      <w:r w:rsidR="001C5B83">
        <w:rPr>
          <w:noProof/>
          <w:sz w:val="24"/>
          <w:szCs w:val="24"/>
        </w:rPr>
        <w:t xml:space="preserve"> (Panel B).  The SLEDAI-CART algorithm (Panel C) and the BILAG-CART</w:t>
      </w:r>
      <w:r>
        <w:rPr>
          <w:noProof/>
          <w:sz w:val="24"/>
          <w:szCs w:val="24"/>
        </w:rPr>
        <w:t xml:space="preserve"> algorithm</w:t>
      </w:r>
      <w:r w:rsidR="001C5B83">
        <w:rPr>
          <w:noProof/>
          <w:sz w:val="24"/>
          <w:szCs w:val="24"/>
        </w:rPr>
        <w:t xml:space="preserve"> (panel D) are only able to discriminate major flares from other cSLE disease courses.</w:t>
      </w:r>
    </w:p>
    <w:p w14:paraId="1D4C7EEF" w14:textId="070011AE" w:rsidR="00434B35" w:rsidRPr="00E1603D" w:rsidRDefault="00652F6F" w:rsidP="00E1603D">
      <w:pPr>
        <w:spacing w:after="120"/>
        <w:ind w:left="540" w:hanging="540"/>
        <w:outlineLvl w:val="0"/>
        <w:rPr>
          <w:b/>
          <w:bCs/>
          <w:sz w:val="24"/>
          <w:szCs w:val="24"/>
          <w:lang w:val="de-DE"/>
        </w:rPr>
      </w:pPr>
      <w:r>
        <w:rPr>
          <w:b/>
          <w:bCs/>
          <w:sz w:val="24"/>
          <w:szCs w:val="24"/>
          <w:lang w:val="de-DE"/>
        </w:rPr>
        <w:br w:type="page"/>
      </w:r>
      <w:r w:rsidR="00434B35" w:rsidRPr="008A75AD">
        <w:rPr>
          <w:b/>
          <w:bCs/>
          <w:sz w:val="24"/>
          <w:szCs w:val="24"/>
          <w:lang w:val="de-DE"/>
        </w:rPr>
        <w:lastRenderedPageBreak/>
        <w:t>LITERATURE</w:t>
      </w:r>
    </w:p>
    <w:p w14:paraId="4CEF0E01" w14:textId="77777777" w:rsidR="005F439C" w:rsidRPr="005F439C" w:rsidRDefault="00526A87" w:rsidP="005F439C">
      <w:pPr>
        <w:pStyle w:val="EndNoteBibliography"/>
        <w:ind w:left="720" w:hanging="720"/>
      </w:pPr>
      <w:r w:rsidRPr="00E1603D">
        <w:rPr>
          <w:bCs/>
          <w:sz w:val="24"/>
          <w:szCs w:val="24"/>
        </w:rPr>
        <w:fldChar w:fldCharType="begin"/>
      </w:r>
      <w:r w:rsidR="00356356" w:rsidRPr="00E1603D">
        <w:rPr>
          <w:bCs/>
          <w:sz w:val="24"/>
          <w:szCs w:val="24"/>
        </w:rPr>
        <w:instrText xml:space="preserve"> ADDIN EN.REFLIST </w:instrText>
      </w:r>
      <w:r w:rsidRPr="00E1603D">
        <w:rPr>
          <w:bCs/>
          <w:sz w:val="24"/>
          <w:szCs w:val="24"/>
        </w:rPr>
        <w:fldChar w:fldCharType="separate"/>
      </w:r>
      <w:r w:rsidR="005F439C" w:rsidRPr="005F439C">
        <w:t>1.</w:t>
      </w:r>
      <w:r w:rsidR="005F439C" w:rsidRPr="005F439C">
        <w:tab/>
        <w:t>Silva CA, Avcin T, Brunner HI</w:t>
      </w:r>
      <w:r w:rsidR="005F439C" w:rsidRPr="005F439C">
        <w:rPr>
          <w:b/>
        </w:rPr>
        <w:t xml:space="preserve">. </w:t>
      </w:r>
      <w:r w:rsidR="005F439C" w:rsidRPr="005F439C">
        <w:t>Taxonomy for systemic lupus erythematosus with onset before adulthood. Arthritis Care &amp; Research. 2012;64(12):1787-93.</w:t>
      </w:r>
    </w:p>
    <w:p w14:paraId="78CDF495" w14:textId="77777777" w:rsidR="005F439C" w:rsidRPr="005F439C" w:rsidRDefault="005F439C" w:rsidP="005F439C">
      <w:pPr>
        <w:pStyle w:val="EndNoteBibliography"/>
        <w:ind w:left="720" w:hanging="720"/>
      </w:pPr>
      <w:r w:rsidRPr="005F439C">
        <w:t>2.</w:t>
      </w:r>
      <w:r w:rsidRPr="005F439C">
        <w:tab/>
        <w:t>Hochberg MC</w:t>
      </w:r>
      <w:r w:rsidRPr="005F439C">
        <w:rPr>
          <w:b/>
        </w:rPr>
        <w:t xml:space="preserve">. </w:t>
      </w:r>
      <w:r w:rsidRPr="005F439C">
        <w:t>Updating the American College of Rheumatology revised criteria for the classification of systemic lupus erythematosus. Arthritis Rheum. 1997;40(9):1725.</w:t>
      </w:r>
    </w:p>
    <w:p w14:paraId="73AC83F1" w14:textId="77777777" w:rsidR="005F439C" w:rsidRPr="005F439C" w:rsidRDefault="005F439C" w:rsidP="005F439C">
      <w:pPr>
        <w:pStyle w:val="EndNoteBibliography"/>
        <w:ind w:left="720" w:hanging="720"/>
      </w:pPr>
      <w:r w:rsidRPr="005F439C">
        <w:t>3.</w:t>
      </w:r>
      <w:r w:rsidRPr="005F439C">
        <w:tab/>
        <w:t>Brunner HI, Gladman DD, Ibanez D, Urowitz MD, Silverman ED</w:t>
      </w:r>
      <w:r w:rsidRPr="005F439C">
        <w:rPr>
          <w:b/>
        </w:rPr>
        <w:t xml:space="preserve">. </w:t>
      </w:r>
      <w:r w:rsidRPr="005F439C">
        <w:t>Difference in disease features between childhood-onset and adult-onset systemic lupus erythematosus. Arthritis Rheum. 2008;58(2):556-62.</w:t>
      </w:r>
    </w:p>
    <w:p w14:paraId="2E6890AD" w14:textId="77777777" w:rsidR="005F439C" w:rsidRPr="005F439C" w:rsidRDefault="005F439C" w:rsidP="005F439C">
      <w:pPr>
        <w:pStyle w:val="EndNoteBibliography"/>
        <w:ind w:left="720" w:hanging="720"/>
      </w:pPr>
      <w:r w:rsidRPr="005F439C">
        <w:t>4.</w:t>
      </w:r>
      <w:r w:rsidRPr="005F439C">
        <w:tab/>
        <w:t>Hiraki LT, Benseler SM, Tyrrell PN, Hebert D, Harvey E, Silverman ED</w:t>
      </w:r>
      <w:r w:rsidRPr="005F439C">
        <w:rPr>
          <w:b/>
        </w:rPr>
        <w:t xml:space="preserve">. </w:t>
      </w:r>
      <w:r w:rsidRPr="005F439C">
        <w:t>Clinical and laboratory characteristics and long-term outcome of pediatric systemic lupus erythematosus: a longitudinal study. J Pediatr. 2008;152(4):550-6.</w:t>
      </w:r>
    </w:p>
    <w:p w14:paraId="3BCB4BF7" w14:textId="77777777" w:rsidR="005F439C" w:rsidRPr="005F439C" w:rsidRDefault="005F439C" w:rsidP="005F439C">
      <w:pPr>
        <w:pStyle w:val="EndNoteBibliography"/>
        <w:ind w:left="720" w:hanging="720"/>
      </w:pPr>
      <w:r w:rsidRPr="005F439C">
        <w:t>5.</w:t>
      </w:r>
      <w:r w:rsidRPr="005F439C">
        <w:tab/>
        <w:t>Brunner HI, Klein-Gitelman MS, Higgins GC, Lapidus SK, Levy DM, Eberhard A, et al.</w:t>
      </w:r>
      <w:r w:rsidRPr="005F439C">
        <w:rPr>
          <w:b/>
        </w:rPr>
        <w:t xml:space="preserve"> </w:t>
      </w:r>
      <w:r w:rsidRPr="005F439C">
        <w:t>Toward the development of criteria for global flares in juvenile systemic lupus erythematosus. Arthritis Care Res (Hoboken). 2010;62(6):811-20.</w:t>
      </w:r>
    </w:p>
    <w:p w14:paraId="5879E6BF" w14:textId="77777777" w:rsidR="005F439C" w:rsidRPr="005F439C" w:rsidRDefault="005F439C" w:rsidP="005F439C">
      <w:pPr>
        <w:pStyle w:val="EndNoteBibliography"/>
        <w:ind w:left="720" w:hanging="720"/>
      </w:pPr>
      <w:r w:rsidRPr="005F439C">
        <w:t>6.</w:t>
      </w:r>
      <w:r w:rsidRPr="005F439C">
        <w:tab/>
        <w:t>Brunner HI, Feldman BM, Bombardier C, Silverman ED</w:t>
      </w:r>
      <w:r w:rsidRPr="005F439C">
        <w:rPr>
          <w:b/>
        </w:rPr>
        <w:t xml:space="preserve">. </w:t>
      </w:r>
      <w:r w:rsidRPr="005F439C">
        <w:t>Sensitivity of the Systemic Lupus Erythematosus Disease Activity Index, British Isles Lupus Assessment Group Index, and Systemic Lupus Activity Measure in the evaluation of clinical change in childhood-onset systemic lupus erythematosus. Arthritis Rheum. 1999;42(7):1354-60.</w:t>
      </w:r>
    </w:p>
    <w:p w14:paraId="30809AAD" w14:textId="77777777" w:rsidR="005F439C" w:rsidRPr="005F439C" w:rsidRDefault="005F439C" w:rsidP="005F439C">
      <w:pPr>
        <w:pStyle w:val="EndNoteBibliography"/>
        <w:ind w:left="720" w:hanging="720"/>
      </w:pPr>
      <w:r w:rsidRPr="005F439C">
        <w:t>7.</w:t>
      </w:r>
      <w:r w:rsidRPr="005F439C">
        <w:tab/>
        <w:t>Gladman DD, Ibanez D, Urowitz MB</w:t>
      </w:r>
      <w:r w:rsidRPr="005F439C">
        <w:rPr>
          <w:b/>
        </w:rPr>
        <w:t xml:space="preserve">. </w:t>
      </w:r>
      <w:r w:rsidRPr="005F439C">
        <w:t>Systemic lupus erythematosus disease activity index 2000. J Rheumatol. 2002;29(2):288-91.</w:t>
      </w:r>
    </w:p>
    <w:p w14:paraId="5C246A26" w14:textId="77777777" w:rsidR="005F439C" w:rsidRPr="005F439C" w:rsidRDefault="005F439C" w:rsidP="005F439C">
      <w:pPr>
        <w:pStyle w:val="EndNoteBibliography"/>
        <w:ind w:left="720" w:hanging="720"/>
      </w:pPr>
      <w:r w:rsidRPr="005F439C">
        <w:t>8.</w:t>
      </w:r>
      <w:r w:rsidRPr="005F439C">
        <w:tab/>
        <w:t>Isenberg DA, Rahman A, Allen E, Farewell V, Akil M, Bruce IN, et al.</w:t>
      </w:r>
      <w:r w:rsidRPr="005F439C">
        <w:rPr>
          <w:b/>
        </w:rPr>
        <w:t xml:space="preserve"> </w:t>
      </w:r>
      <w:r w:rsidRPr="005F439C">
        <w:t>BILAG 2004. Development and initial validation of an updated version of the British Isles Lupus Assessment Group's disease activity index for patients with systemic lupus erythematosus. Rheumatology (Oxford). 2005;44(7):902-6.</w:t>
      </w:r>
    </w:p>
    <w:p w14:paraId="6A5A1EED" w14:textId="77777777" w:rsidR="005F439C" w:rsidRPr="005F439C" w:rsidRDefault="005F439C" w:rsidP="005F439C">
      <w:pPr>
        <w:pStyle w:val="EndNoteBibliography"/>
        <w:ind w:left="720" w:hanging="720"/>
      </w:pPr>
      <w:r w:rsidRPr="005F439C">
        <w:t>9.</w:t>
      </w:r>
      <w:r w:rsidRPr="005F439C">
        <w:tab/>
        <w:t>Wallace CA, Ravelli A, Huang B, Giannini EH</w:t>
      </w:r>
      <w:r w:rsidRPr="005F439C">
        <w:rPr>
          <w:b/>
        </w:rPr>
        <w:t xml:space="preserve">. </w:t>
      </w:r>
      <w:r w:rsidRPr="005F439C">
        <w:t>Preliminary validation of clinical remission criteria using the OMERACT filter for select categories of juvenile idiopathic arthritis. J Rheumatol. 2006;33(4):789-95.</w:t>
      </w:r>
    </w:p>
    <w:p w14:paraId="4CA7A060" w14:textId="77777777" w:rsidR="005F439C" w:rsidRPr="005F439C" w:rsidRDefault="005F439C" w:rsidP="005F439C">
      <w:pPr>
        <w:pStyle w:val="EndNoteBibliography"/>
        <w:ind w:left="720" w:hanging="720"/>
      </w:pPr>
      <w:r w:rsidRPr="005F439C">
        <w:t>10.</w:t>
      </w:r>
      <w:r w:rsidRPr="005F439C">
        <w:tab/>
        <w:t>Ruperto N, Ravelli A, Oliveira S, Alessio M, Mihaylova D, Pasic S, et al.</w:t>
      </w:r>
      <w:r w:rsidRPr="005F439C">
        <w:rPr>
          <w:b/>
        </w:rPr>
        <w:t xml:space="preserve"> </w:t>
      </w:r>
      <w:r w:rsidRPr="005F439C">
        <w:t>The Pediatric Rheumatology International Trials Organization/American College of Rheumatology provisional criteria for the evaluation of response to therapy in juvenile systemic lupus erythematosus: prospective validation of the definition of improvement. Arthritis Rheum. 2006;55(3):355-63.</w:t>
      </w:r>
    </w:p>
    <w:p w14:paraId="50A5FF29" w14:textId="77777777" w:rsidR="005F439C" w:rsidRPr="005F439C" w:rsidRDefault="005F439C" w:rsidP="005F439C">
      <w:pPr>
        <w:pStyle w:val="EndNoteBibliography"/>
        <w:ind w:left="720" w:hanging="720"/>
      </w:pPr>
      <w:r w:rsidRPr="005F439C">
        <w:t>11.</w:t>
      </w:r>
      <w:r w:rsidRPr="005F439C">
        <w:tab/>
        <w:t>Giannini EH, Ruperto N, Ravelli A, Lovell DJ, Felson DT, Martini A</w:t>
      </w:r>
      <w:r w:rsidRPr="005F439C">
        <w:rPr>
          <w:b/>
        </w:rPr>
        <w:t xml:space="preserve">. </w:t>
      </w:r>
      <w:r w:rsidRPr="005F439C">
        <w:t>Preliminary definition of improvement in juvenile arthritis. Arthritis Rheum. 1997;40(7):1202-9.</w:t>
      </w:r>
    </w:p>
    <w:p w14:paraId="55752377" w14:textId="77777777" w:rsidR="005F439C" w:rsidRPr="005F439C" w:rsidRDefault="005F439C" w:rsidP="005F439C">
      <w:pPr>
        <w:pStyle w:val="EndNoteBibliography"/>
        <w:ind w:left="720" w:hanging="720"/>
      </w:pPr>
      <w:r w:rsidRPr="005F439C">
        <w:t>12.</w:t>
      </w:r>
      <w:r w:rsidRPr="005F439C">
        <w:tab/>
        <w:t>Singh JA, Solomon DH, Dougados M, Felson D, Hawker G, Katz P, et al.</w:t>
      </w:r>
      <w:r w:rsidRPr="005F439C">
        <w:rPr>
          <w:b/>
        </w:rPr>
        <w:t xml:space="preserve"> </w:t>
      </w:r>
      <w:r w:rsidRPr="005F439C">
        <w:t>Development of classification and response criteria for rheumatic diseases. Arthritis Rheum. 2006;55(3):348-52.</w:t>
      </w:r>
    </w:p>
    <w:p w14:paraId="5608ABE1" w14:textId="77777777" w:rsidR="005F439C" w:rsidRPr="005F439C" w:rsidRDefault="005F439C" w:rsidP="005F439C">
      <w:pPr>
        <w:pStyle w:val="EndNoteBibliography"/>
        <w:ind w:left="720" w:hanging="720"/>
      </w:pPr>
      <w:r w:rsidRPr="005F439C">
        <w:t>13.</w:t>
      </w:r>
      <w:r w:rsidRPr="005F439C">
        <w:tab/>
        <w:t>Brunner H, Baker A, Cedeno A, Huggins JL, Sagcal-Gironella ACP, Ying J, et al.</w:t>
      </w:r>
      <w:r w:rsidRPr="005F439C">
        <w:rPr>
          <w:b/>
        </w:rPr>
        <w:t xml:space="preserve"> </w:t>
      </w:r>
      <w:r w:rsidRPr="005F439C">
        <w:t>The Pediatric Automated Neuropsychological Assessment Metrics Has Reproducibility and Criterion Validity in Childhood-Onset Lupus. Arthritis and Rheumatism. 2011;63(10):S780-S1.</w:t>
      </w:r>
    </w:p>
    <w:p w14:paraId="023F946C" w14:textId="77777777" w:rsidR="005F439C" w:rsidRPr="005F439C" w:rsidRDefault="005F439C" w:rsidP="005F439C">
      <w:pPr>
        <w:pStyle w:val="EndNoteBibliography"/>
        <w:ind w:left="720" w:hanging="720"/>
      </w:pPr>
      <w:r w:rsidRPr="005F439C">
        <w:t>14.</w:t>
      </w:r>
      <w:r w:rsidRPr="005F439C">
        <w:tab/>
        <w:t>Brunner HI, Mina R, Pilkington C, Beresford MW, Reiff A, Levy DM, et al.</w:t>
      </w:r>
      <w:r w:rsidRPr="005F439C">
        <w:rPr>
          <w:b/>
        </w:rPr>
        <w:t xml:space="preserve"> </w:t>
      </w:r>
      <w:r w:rsidRPr="005F439C">
        <w:t>Preliminary Criteria for Global Flares in Childhood-Onset Systemic Lupus Erythematosus. Arthritis Care &amp; Research. 2011;63(9):1213-23.</w:t>
      </w:r>
    </w:p>
    <w:p w14:paraId="0CEFE226" w14:textId="77777777" w:rsidR="005F439C" w:rsidRPr="005F439C" w:rsidRDefault="005F439C" w:rsidP="005F439C">
      <w:pPr>
        <w:pStyle w:val="EndNoteBibliography"/>
        <w:ind w:left="720" w:hanging="720"/>
      </w:pPr>
      <w:r w:rsidRPr="005F439C">
        <w:t>15.</w:t>
      </w:r>
      <w:r w:rsidRPr="005F439C">
        <w:tab/>
        <w:t>Brunner HI, Higgins GC, Klein-Gitelman MS, Lapidus SK, Olson JC, Onel K, et al.</w:t>
      </w:r>
      <w:r w:rsidRPr="005F439C">
        <w:rPr>
          <w:b/>
        </w:rPr>
        <w:t xml:space="preserve"> </w:t>
      </w:r>
      <w:r w:rsidRPr="005F439C">
        <w:t>Minimal clinically important differences of disease activity indices in childhood-onset systemic lupus erythematosus. Arthritis Care Res (Hoboken). 2010;62(7):950-9.</w:t>
      </w:r>
    </w:p>
    <w:p w14:paraId="4AB9F37A" w14:textId="77777777" w:rsidR="005F439C" w:rsidRPr="005F439C" w:rsidRDefault="005F439C" w:rsidP="005F439C">
      <w:pPr>
        <w:pStyle w:val="EndNoteBibliography"/>
        <w:ind w:left="720" w:hanging="720"/>
      </w:pPr>
      <w:r w:rsidRPr="005F439C">
        <w:t>16.</w:t>
      </w:r>
      <w:r w:rsidRPr="005F439C">
        <w:tab/>
        <w:t>Boers M, Kirwan JR, Gossec L, Conaghan PG, D'Agostino MA, Bingham CO, 3rd, et al.</w:t>
      </w:r>
      <w:r w:rsidRPr="005F439C">
        <w:rPr>
          <w:b/>
        </w:rPr>
        <w:t xml:space="preserve"> </w:t>
      </w:r>
      <w:r w:rsidRPr="005F439C">
        <w:t>How to choose core outcome measurement sets for clinical trials: OMERACT 11 approves filter 2.0. J Rheumatol. 2014;41(5):1025-30.</w:t>
      </w:r>
    </w:p>
    <w:p w14:paraId="5565009C" w14:textId="77777777" w:rsidR="005F439C" w:rsidRPr="005F439C" w:rsidRDefault="005F439C" w:rsidP="005F439C">
      <w:pPr>
        <w:pStyle w:val="EndNoteBibliography"/>
        <w:ind w:left="720" w:hanging="720"/>
      </w:pPr>
      <w:r w:rsidRPr="005F439C">
        <w:lastRenderedPageBreak/>
        <w:t>17.</w:t>
      </w:r>
      <w:r w:rsidRPr="005F439C">
        <w:tab/>
        <w:t>Lassere MN</w:t>
      </w:r>
      <w:r w:rsidRPr="005F439C">
        <w:rPr>
          <w:b/>
        </w:rPr>
        <w:t xml:space="preserve">. </w:t>
      </w:r>
      <w:r w:rsidRPr="005F439C">
        <w:t>A users guide to measurement in medicine. Osteoarthritis Cartilage. 2006;14 Suppl A:A10-3.</w:t>
      </w:r>
    </w:p>
    <w:p w14:paraId="6136D8C7" w14:textId="77777777" w:rsidR="005F439C" w:rsidRPr="005F439C" w:rsidRDefault="005F439C" w:rsidP="005F439C">
      <w:pPr>
        <w:pStyle w:val="EndNoteBibliography"/>
        <w:ind w:left="720" w:hanging="720"/>
      </w:pPr>
      <w:r w:rsidRPr="005F439C">
        <w:t>18.</w:t>
      </w:r>
      <w:r w:rsidRPr="005F439C">
        <w:tab/>
        <w:t>Brunner HI, Mina R, Pilkington C, Beresford MW, Reiff A, Levy DM, et al.</w:t>
      </w:r>
      <w:r w:rsidRPr="005F439C">
        <w:rPr>
          <w:b/>
        </w:rPr>
        <w:t xml:space="preserve"> </w:t>
      </w:r>
      <w:r w:rsidRPr="005F439C">
        <w:t>Preliminary criteria for global flares in childhood-onset systemic lupus erythematosus. Arthritis Care Res (Hoboken). 2011;63(9):1213-23.</w:t>
      </w:r>
    </w:p>
    <w:p w14:paraId="441F1CC5" w14:textId="77777777" w:rsidR="005F439C" w:rsidRPr="005F439C" w:rsidRDefault="005F439C" w:rsidP="005F439C">
      <w:pPr>
        <w:pStyle w:val="EndNoteBibliography"/>
        <w:ind w:left="720" w:hanging="720"/>
      </w:pPr>
      <w:r w:rsidRPr="005F439C">
        <w:rPr>
          <w:rFonts w:hint="eastAsia"/>
        </w:rPr>
        <w:t>19.</w:t>
      </w:r>
      <w:r w:rsidRPr="005F439C">
        <w:rPr>
          <w:rFonts w:hint="eastAsia"/>
        </w:rPr>
        <w:tab/>
        <w:t>Mina R, Harris JG, Klein</w:t>
      </w:r>
      <w:r w:rsidRPr="005F439C">
        <w:rPr>
          <w:rFonts w:hint="eastAsia"/>
        </w:rPr>
        <w:t>‐</w:t>
      </w:r>
      <w:r w:rsidRPr="005F439C">
        <w:rPr>
          <w:rFonts w:hint="eastAsia"/>
        </w:rPr>
        <w:t>Gitelman MS, Appenzeller S, Centeville M, Eskra D, et al.</w:t>
      </w:r>
      <w:r w:rsidRPr="005F439C">
        <w:rPr>
          <w:rFonts w:hint="eastAsia"/>
          <w:b/>
        </w:rPr>
        <w:t xml:space="preserve"> </w:t>
      </w:r>
      <w:r w:rsidRPr="005F439C">
        <w:rPr>
          <w:rFonts w:hint="eastAsia"/>
        </w:rPr>
        <w:t>Initial Benchmarking of the Quality of Medical Care in Childhood</w:t>
      </w:r>
      <w:r w:rsidRPr="005F439C">
        <w:rPr>
          <w:rFonts w:hint="eastAsia"/>
        </w:rPr>
        <w:t>‐</w:t>
      </w:r>
      <w:r w:rsidRPr="005F439C">
        <w:rPr>
          <w:rFonts w:hint="eastAsia"/>
        </w:rPr>
        <w:t>Onset Systemic Lupus Erythematosus. Arthritis care &amp; research. 2016;68(2):179-86.</w:t>
      </w:r>
    </w:p>
    <w:p w14:paraId="1913C87E" w14:textId="77777777" w:rsidR="005F439C" w:rsidRPr="005F439C" w:rsidRDefault="005F439C" w:rsidP="005F439C">
      <w:pPr>
        <w:pStyle w:val="EndNoteBibliography"/>
        <w:ind w:left="720" w:hanging="720"/>
      </w:pPr>
      <w:r w:rsidRPr="005F439C">
        <w:t>20.</w:t>
      </w:r>
      <w:r w:rsidRPr="005F439C">
        <w:tab/>
        <w:t>Ruperto N, Ravelli A, Pistorio A, Ferriani V, Calvo I, Ganser G, et al.</w:t>
      </w:r>
      <w:r w:rsidRPr="005F439C">
        <w:rPr>
          <w:b/>
        </w:rPr>
        <w:t xml:space="preserve"> </w:t>
      </w:r>
      <w:r w:rsidRPr="005F439C">
        <w:t>The provisional Paediatric Rheumatology International Trials Organisation/American College of Rheumatology/European League Against Rheumatism Disease activity core set for the evaluation of response to therapy in juvenile dermatomyositis: a prospective validation study. Arthritis Rheum. 2008;59(1):4-13.</w:t>
      </w:r>
    </w:p>
    <w:p w14:paraId="5B20C95B" w14:textId="77777777" w:rsidR="005F439C" w:rsidRPr="005F439C" w:rsidRDefault="005F439C" w:rsidP="005F439C">
      <w:pPr>
        <w:pStyle w:val="EndNoteBibliography"/>
        <w:ind w:left="720" w:hanging="720"/>
      </w:pPr>
      <w:r w:rsidRPr="005F439C">
        <w:t>21.</w:t>
      </w:r>
      <w:r w:rsidRPr="005F439C">
        <w:tab/>
        <w:t>Watson L, Leone V, Pilkington C, Tullus K, Rangaraj S, McDonagh JE, et al.</w:t>
      </w:r>
      <w:r w:rsidRPr="005F439C">
        <w:rPr>
          <w:b/>
        </w:rPr>
        <w:t xml:space="preserve"> </w:t>
      </w:r>
      <w:r w:rsidRPr="005F439C">
        <w:t>Disease activity, severity, and damage in the UK Juvenile-Onset Systemic Lupus Erythematosus Cohort. Arthritis Rheum. 2012;64(7):2356-65.</w:t>
      </w:r>
    </w:p>
    <w:p w14:paraId="44EE7D9A" w14:textId="77777777" w:rsidR="005F439C" w:rsidRPr="005F439C" w:rsidRDefault="005F439C" w:rsidP="005F439C">
      <w:pPr>
        <w:pStyle w:val="EndNoteBibliography"/>
        <w:ind w:left="720" w:hanging="720"/>
      </w:pPr>
      <w:r w:rsidRPr="005F439C">
        <w:t>22.</w:t>
      </w:r>
      <w:r w:rsidRPr="005F439C">
        <w:tab/>
        <w:t>Schanberg L, Sandborg C, Barnhart H, Ardoin S, Yow E, Evans G, et al.</w:t>
      </w:r>
      <w:r w:rsidRPr="005F439C">
        <w:rPr>
          <w:b/>
        </w:rPr>
        <w:t xml:space="preserve"> </w:t>
      </w:r>
      <w:r w:rsidRPr="005F439C">
        <w:t>Use of atorvastatin in systemic lupus erythematosus in children and adolescents. Arthritis &amp; Rheumatism. 2012;64(1):285-96.</w:t>
      </w:r>
    </w:p>
    <w:p w14:paraId="06089243" w14:textId="77777777" w:rsidR="005F439C" w:rsidRPr="005F439C" w:rsidRDefault="005F439C" w:rsidP="005F439C">
      <w:pPr>
        <w:pStyle w:val="EndNoteBibliography"/>
        <w:ind w:left="720" w:hanging="720"/>
      </w:pPr>
      <w:r w:rsidRPr="005F439C">
        <w:t>23.</w:t>
      </w:r>
      <w:r w:rsidRPr="005F439C">
        <w:tab/>
        <w:t>Little RJ</w:t>
      </w:r>
      <w:r w:rsidRPr="005F439C">
        <w:rPr>
          <w:b/>
        </w:rPr>
        <w:t xml:space="preserve">. </w:t>
      </w:r>
      <w:r w:rsidRPr="005F439C">
        <w:t>Pattern-mixture models for multivariate incomplete data. Journal of the American Statistical Association. 1993;88(421):125-34.</w:t>
      </w:r>
    </w:p>
    <w:p w14:paraId="52DE9921" w14:textId="77777777" w:rsidR="005F439C" w:rsidRPr="005F439C" w:rsidRDefault="005F439C" w:rsidP="005F439C">
      <w:pPr>
        <w:pStyle w:val="EndNoteBibliography"/>
        <w:ind w:left="720" w:hanging="720"/>
      </w:pPr>
      <w:r w:rsidRPr="005F439C">
        <w:t>24.</w:t>
      </w:r>
      <w:r w:rsidRPr="005F439C">
        <w:tab/>
        <w:t>Schafer JL</w:t>
      </w:r>
      <w:r w:rsidRPr="005F439C">
        <w:rPr>
          <w:b/>
        </w:rPr>
        <w:t xml:space="preserve">. </w:t>
      </w:r>
      <w:r w:rsidRPr="005F439C">
        <w:t>Multiple imputation: a primer. Statistical methods in medical research. 1999;8(1):3-15.</w:t>
      </w:r>
    </w:p>
    <w:p w14:paraId="24666C58" w14:textId="77777777" w:rsidR="005F439C" w:rsidRPr="005F439C" w:rsidRDefault="005F439C" w:rsidP="005F439C">
      <w:pPr>
        <w:pStyle w:val="EndNoteBibliography"/>
        <w:ind w:left="720" w:hanging="720"/>
      </w:pPr>
      <w:r w:rsidRPr="005F439C">
        <w:t>25.</w:t>
      </w:r>
      <w:r w:rsidRPr="005F439C">
        <w:tab/>
        <w:t>Rubin DB</w:t>
      </w:r>
      <w:r w:rsidRPr="005F439C">
        <w:rPr>
          <w:b/>
        </w:rPr>
        <w:t>.</w:t>
      </w:r>
      <w:r w:rsidRPr="005F439C">
        <w:t xml:space="preserve"> Multiple imputation for nonresponse in surveys. Hoboken, N.J. ;: Wiley-Interscience; 2004.</w:t>
      </w:r>
    </w:p>
    <w:p w14:paraId="6810F54B" w14:textId="77777777" w:rsidR="005F439C" w:rsidRPr="005F439C" w:rsidRDefault="005F439C" w:rsidP="005F439C">
      <w:pPr>
        <w:pStyle w:val="EndNoteBibliography"/>
        <w:ind w:left="720" w:hanging="720"/>
      </w:pPr>
      <w:r w:rsidRPr="005F439C">
        <w:t>26.</w:t>
      </w:r>
      <w:r w:rsidRPr="005F439C">
        <w:tab/>
        <w:t>Shrout PE, Fleiss JL</w:t>
      </w:r>
      <w:r w:rsidRPr="005F439C">
        <w:rPr>
          <w:b/>
        </w:rPr>
        <w:t xml:space="preserve">. </w:t>
      </w:r>
      <w:r w:rsidRPr="005F439C">
        <w:t>Intraclass correlations: uses in assessing rater reliability. Psychol Bull. 1979;86(2):420-8.</w:t>
      </w:r>
    </w:p>
    <w:p w14:paraId="0F45C94F" w14:textId="77777777" w:rsidR="005F439C" w:rsidRPr="005F439C" w:rsidRDefault="005F439C" w:rsidP="005F439C">
      <w:pPr>
        <w:pStyle w:val="EndNoteBibliography"/>
        <w:ind w:left="720" w:hanging="720"/>
      </w:pPr>
      <w:r w:rsidRPr="005F439C">
        <w:t>27.</w:t>
      </w:r>
      <w:r w:rsidRPr="005F439C">
        <w:tab/>
        <w:t>Hanley JA, McNeil BJ</w:t>
      </w:r>
      <w:r w:rsidRPr="005F439C">
        <w:rPr>
          <w:b/>
        </w:rPr>
        <w:t xml:space="preserve">. </w:t>
      </w:r>
      <w:r w:rsidRPr="005F439C">
        <w:t>The meaning and use of the area under a receiver operating characteristic (ROC) curve. Radiology. 1982;143(1):29-36.</w:t>
      </w:r>
    </w:p>
    <w:p w14:paraId="0F6ECC1F" w14:textId="77777777" w:rsidR="005F439C" w:rsidRPr="005F439C" w:rsidRDefault="005F439C" w:rsidP="005F439C">
      <w:pPr>
        <w:pStyle w:val="EndNoteBibliography"/>
        <w:ind w:left="720" w:hanging="720"/>
      </w:pPr>
      <w:r w:rsidRPr="005F439C">
        <w:t>28.</w:t>
      </w:r>
      <w:r w:rsidRPr="005F439C">
        <w:tab/>
        <w:t>Caldwell JR, Furst DE, Smith AL, Clark JA, Bonebrake RA, Gruhn WB, et al.</w:t>
      </w:r>
      <w:r w:rsidRPr="005F439C">
        <w:rPr>
          <w:b/>
        </w:rPr>
        <w:t xml:space="preserve"> </w:t>
      </w:r>
      <w:r w:rsidRPr="005F439C">
        <w:t>Flare during drug withdrawal as a method to support efficacy in rheumatoid arthritis: amiprilose hydrochloride as an example in a double blind, randomized study. J Rheumatol. 1998;25(1):30-5.</w:t>
      </w:r>
    </w:p>
    <w:p w14:paraId="1A43E12D" w14:textId="77777777" w:rsidR="005F439C" w:rsidRPr="005F439C" w:rsidRDefault="005F439C" w:rsidP="005F439C">
      <w:pPr>
        <w:pStyle w:val="EndNoteBibliography"/>
        <w:ind w:left="720" w:hanging="720"/>
      </w:pPr>
      <w:r w:rsidRPr="005F439C">
        <w:t>29.</w:t>
      </w:r>
      <w:r w:rsidRPr="005F439C">
        <w:tab/>
        <w:t>Giannini EH, Ruperto N, Ravelli A, Lovell DJ, Felson DT, Martini A</w:t>
      </w:r>
      <w:r w:rsidRPr="005F439C">
        <w:rPr>
          <w:b/>
        </w:rPr>
        <w:t xml:space="preserve">. </w:t>
      </w:r>
      <w:r w:rsidRPr="005F439C">
        <w:t>Preliminary definition of improvement in juvenile arthritis. Arthritis &amp; Rheumatology. 1997;40(7):1202-9.</w:t>
      </w:r>
    </w:p>
    <w:p w14:paraId="4E9C710B" w14:textId="77777777" w:rsidR="005F439C" w:rsidRPr="005F439C" w:rsidRDefault="005F439C" w:rsidP="005F439C">
      <w:pPr>
        <w:pStyle w:val="EndNoteBibliography"/>
        <w:ind w:left="720" w:hanging="720"/>
      </w:pPr>
      <w:r w:rsidRPr="005F439C">
        <w:t>30.</w:t>
      </w:r>
      <w:r w:rsidRPr="005F439C">
        <w:tab/>
        <w:t>Balsa A, Carmona L, Gonzalez-Alvaro I, Belmonte MA, Tena X, Sanmarti R</w:t>
      </w:r>
      <w:r w:rsidRPr="005F439C">
        <w:rPr>
          <w:b/>
        </w:rPr>
        <w:t xml:space="preserve">. </w:t>
      </w:r>
      <w:r w:rsidRPr="005F439C">
        <w:t>Value of Disease Activity Score 28 (DAS28) and DAS28-3 compared to American College of Rheumatology-defined remission in rheumatoid arthritis. J Rheumatol. 2004;31(1):40-6.</w:t>
      </w:r>
    </w:p>
    <w:p w14:paraId="5D62A144" w14:textId="77777777" w:rsidR="005F439C" w:rsidRPr="005F439C" w:rsidRDefault="005F439C" w:rsidP="005F439C">
      <w:pPr>
        <w:pStyle w:val="EndNoteBibliography"/>
        <w:ind w:left="720" w:hanging="720"/>
      </w:pPr>
      <w:r w:rsidRPr="005F439C">
        <w:t>31.</w:t>
      </w:r>
      <w:r w:rsidRPr="005F439C">
        <w:tab/>
        <w:t>Albrecht J, Taylor L, Berlin JA, Dulay S, Ang G, Fakharzadeh S, et al.</w:t>
      </w:r>
      <w:r w:rsidRPr="005F439C">
        <w:rPr>
          <w:b/>
        </w:rPr>
        <w:t xml:space="preserve"> </w:t>
      </w:r>
      <w:r w:rsidRPr="005F439C">
        <w:t>The CLASI (Cutaneous Lupus Erythematosus Disease Area and Severity Index): an outcome instrument for cutaneous lupus erythematosus. Journal of Investigative Dermatology. 2005;125(5):889-94.</w:t>
      </w:r>
    </w:p>
    <w:p w14:paraId="441896D7" w14:textId="77777777" w:rsidR="005F439C" w:rsidRPr="005F439C" w:rsidRDefault="005F439C" w:rsidP="005F439C">
      <w:pPr>
        <w:pStyle w:val="EndNoteBibliography"/>
        <w:ind w:left="720" w:hanging="720"/>
      </w:pPr>
      <w:r w:rsidRPr="005F439C">
        <w:t>32.</w:t>
      </w:r>
      <w:r w:rsidRPr="005F439C">
        <w:tab/>
        <w:t>Mina R, von Scheven E, Ardoin SP, Eberhard BA, Punaro M, Ilowite N, et al.</w:t>
      </w:r>
      <w:r w:rsidRPr="005F439C">
        <w:rPr>
          <w:b/>
        </w:rPr>
        <w:t xml:space="preserve"> </w:t>
      </w:r>
      <w:r w:rsidRPr="005F439C">
        <w:t>Consensus treatment plans for induction therapy of newly diagnosed proliferative lupus nephritis in juvenile systemic lupus erythematosus. Arthritis Care Res (Hoboken). 2012;64(3):375-83.</w:t>
      </w:r>
    </w:p>
    <w:p w14:paraId="26EB692D" w14:textId="209D0D6B" w:rsidR="005A5288" w:rsidRDefault="00526A87" w:rsidP="005A5288">
      <w:pPr>
        <w:spacing w:after="120"/>
        <w:ind w:left="360" w:hanging="360"/>
        <w:outlineLvl w:val="0"/>
        <w:rPr>
          <w:bCs/>
          <w:sz w:val="24"/>
          <w:szCs w:val="24"/>
        </w:rPr>
        <w:sectPr w:rsidR="005A5288" w:rsidSect="00274BEA">
          <w:pgSz w:w="12240" w:h="15840"/>
          <w:pgMar w:top="1440" w:right="1440" w:bottom="1440" w:left="1440" w:header="720" w:footer="720" w:gutter="0"/>
          <w:lnNumType w:countBy="1"/>
          <w:cols w:space="720"/>
          <w:docGrid w:linePitch="360"/>
        </w:sectPr>
      </w:pPr>
      <w:r w:rsidRPr="00E1603D">
        <w:rPr>
          <w:bCs/>
          <w:sz w:val="24"/>
          <w:szCs w:val="24"/>
        </w:rPr>
        <w:fldChar w:fldCharType="end"/>
      </w:r>
    </w:p>
    <w:p w14:paraId="00997DE9" w14:textId="37111F52" w:rsidR="00C32280" w:rsidRDefault="00C32280" w:rsidP="005A5288">
      <w:pPr>
        <w:spacing w:after="120"/>
        <w:ind w:left="360" w:hanging="360"/>
        <w:outlineLvl w:val="0"/>
        <w:rPr>
          <w:b/>
          <w:sz w:val="24"/>
          <w:szCs w:val="24"/>
        </w:rPr>
      </w:pPr>
      <w:r w:rsidRPr="00CE2B79">
        <w:rPr>
          <w:b/>
          <w:sz w:val="24"/>
          <w:szCs w:val="24"/>
        </w:rPr>
        <w:lastRenderedPageBreak/>
        <w:t xml:space="preserve">Table </w:t>
      </w:r>
      <w:r>
        <w:rPr>
          <w:b/>
          <w:sz w:val="24"/>
          <w:szCs w:val="24"/>
        </w:rPr>
        <w:t>1</w:t>
      </w:r>
      <w:r w:rsidRPr="00CE2B79">
        <w:rPr>
          <w:b/>
          <w:sz w:val="24"/>
          <w:szCs w:val="24"/>
        </w:rPr>
        <w:t xml:space="preserve">: </w:t>
      </w:r>
      <w:r>
        <w:rPr>
          <w:b/>
          <w:sz w:val="24"/>
          <w:szCs w:val="24"/>
        </w:rPr>
        <w:t>Baseline Characteristics of Validation Cohort</w:t>
      </w:r>
    </w:p>
    <w:p w14:paraId="58685C13" w14:textId="77777777" w:rsidR="006150A7" w:rsidRDefault="006150A7" w:rsidP="00C32280">
      <w:pPr>
        <w:rPr>
          <w:b/>
          <w:sz w:val="24"/>
          <w:szCs w:val="24"/>
        </w:rPr>
      </w:pPr>
    </w:p>
    <w:tbl>
      <w:tblPr>
        <w:tblW w:w="10130" w:type="dxa"/>
        <w:tblBorders>
          <w:top w:val="single" w:sz="4" w:space="0" w:color="7F7F7F"/>
          <w:bottom w:val="single" w:sz="4" w:space="0" w:color="7F7F7F"/>
        </w:tblBorders>
        <w:tblLook w:val="04A0" w:firstRow="1" w:lastRow="0" w:firstColumn="1" w:lastColumn="0" w:noHBand="0" w:noVBand="1"/>
      </w:tblPr>
      <w:tblGrid>
        <w:gridCol w:w="5122"/>
        <w:gridCol w:w="2695"/>
        <w:gridCol w:w="2313"/>
      </w:tblGrid>
      <w:tr w:rsidR="00C32280" w:rsidRPr="00D01348" w14:paraId="02DFFA4E" w14:textId="77777777" w:rsidTr="0045286D">
        <w:trPr>
          <w:trHeight w:val="827"/>
        </w:trPr>
        <w:tc>
          <w:tcPr>
            <w:tcW w:w="4867" w:type="dxa"/>
            <w:tcBorders>
              <w:top w:val="single" w:sz="4" w:space="0" w:color="7F7F7F"/>
              <w:bottom w:val="single" w:sz="4" w:space="0" w:color="7F7F7F"/>
              <w:right w:val="single" w:sz="4" w:space="0" w:color="auto"/>
            </w:tcBorders>
            <w:shd w:val="clear" w:color="auto" w:fill="E7E6E6" w:themeFill="background2"/>
            <w:vAlign w:val="center"/>
          </w:tcPr>
          <w:p w14:paraId="1B801117" w14:textId="77777777" w:rsidR="00C32280" w:rsidRPr="00D01348" w:rsidRDefault="00C32280" w:rsidP="0045286D">
            <w:pPr>
              <w:spacing w:line="360" w:lineRule="auto"/>
              <w:ind w:right="342"/>
              <w:jc w:val="center"/>
              <w:rPr>
                <w:b/>
                <w:bCs/>
                <w:sz w:val="24"/>
                <w:szCs w:val="24"/>
              </w:rPr>
            </w:pPr>
            <w:r w:rsidRPr="00D01348">
              <w:rPr>
                <w:b/>
                <w:bCs/>
                <w:sz w:val="24"/>
                <w:szCs w:val="24"/>
              </w:rPr>
              <w:t>Values are % from N, unless stated otherwise</w:t>
            </w:r>
          </w:p>
        </w:tc>
        <w:tc>
          <w:tcPr>
            <w:tcW w:w="2834" w:type="dxa"/>
            <w:tcBorders>
              <w:left w:val="single" w:sz="4" w:space="0" w:color="auto"/>
              <w:bottom w:val="single" w:sz="4" w:space="0" w:color="7F7F7F"/>
              <w:right w:val="dashSmallGap" w:sz="4" w:space="0" w:color="auto"/>
            </w:tcBorders>
            <w:shd w:val="clear" w:color="auto" w:fill="E7E6E6" w:themeFill="background2"/>
            <w:vAlign w:val="center"/>
          </w:tcPr>
          <w:p w14:paraId="1B1C50BD" w14:textId="77777777" w:rsidR="00C32280" w:rsidRPr="00D01348" w:rsidRDefault="00C32280" w:rsidP="0045286D">
            <w:pPr>
              <w:spacing w:line="360" w:lineRule="auto"/>
              <w:jc w:val="center"/>
              <w:rPr>
                <w:b/>
                <w:bCs/>
                <w:i/>
                <w:sz w:val="24"/>
                <w:szCs w:val="24"/>
              </w:rPr>
            </w:pPr>
            <w:r w:rsidRPr="00D01348">
              <w:rPr>
                <w:b/>
                <w:bCs/>
                <w:i/>
                <w:sz w:val="24"/>
                <w:szCs w:val="24"/>
              </w:rPr>
              <w:t>Majority Rule (N=1860)</w:t>
            </w:r>
          </w:p>
        </w:tc>
        <w:tc>
          <w:tcPr>
            <w:tcW w:w="2429" w:type="dxa"/>
            <w:tcBorders>
              <w:top w:val="single" w:sz="4" w:space="0" w:color="7F7F7F"/>
              <w:left w:val="dashSmallGap" w:sz="4" w:space="0" w:color="auto"/>
              <w:bottom w:val="single" w:sz="4" w:space="0" w:color="7F7F7F"/>
            </w:tcBorders>
            <w:shd w:val="clear" w:color="auto" w:fill="E7E6E6" w:themeFill="background2"/>
            <w:vAlign w:val="center"/>
          </w:tcPr>
          <w:p w14:paraId="2852162D" w14:textId="77777777" w:rsidR="00C32280" w:rsidRDefault="00C32280" w:rsidP="0045286D">
            <w:pPr>
              <w:spacing w:line="360" w:lineRule="auto"/>
              <w:jc w:val="center"/>
              <w:rPr>
                <w:b/>
                <w:bCs/>
                <w:i/>
                <w:sz w:val="24"/>
                <w:szCs w:val="24"/>
              </w:rPr>
            </w:pPr>
            <w:r w:rsidRPr="00D01348">
              <w:rPr>
                <w:b/>
                <w:bCs/>
                <w:i/>
                <w:sz w:val="24"/>
                <w:szCs w:val="24"/>
              </w:rPr>
              <w:t>67% Rule</w:t>
            </w:r>
          </w:p>
          <w:p w14:paraId="70297E52" w14:textId="77777777" w:rsidR="00C32280" w:rsidRPr="00D01348" w:rsidRDefault="00C32280" w:rsidP="0045286D">
            <w:pPr>
              <w:spacing w:line="360" w:lineRule="auto"/>
              <w:jc w:val="center"/>
              <w:rPr>
                <w:b/>
                <w:bCs/>
                <w:i/>
                <w:sz w:val="24"/>
                <w:szCs w:val="24"/>
              </w:rPr>
            </w:pPr>
            <w:r w:rsidRPr="00D01348">
              <w:rPr>
                <w:b/>
                <w:bCs/>
                <w:i/>
                <w:sz w:val="24"/>
                <w:szCs w:val="24"/>
              </w:rPr>
              <w:t xml:space="preserve"> (N=818)</w:t>
            </w:r>
          </w:p>
        </w:tc>
      </w:tr>
      <w:tr w:rsidR="00C32280" w:rsidRPr="00D01348" w14:paraId="34A5A224" w14:textId="77777777" w:rsidTr="0045286D">
        <w:trPr>
          <w:trHeight w:val="372"/>
        </w:trPr>
        <w:tc>
          <w:tcPr>
            <w:tcW w:w="4867" w:type="dxa"/>
            <w:tcBorders>
              <w:top w:val="single" w:sz="4" w:space="0" w:color="7F7F7F"/>
              <w:bottom w:val="single" w:sz="4" w:space="0" w:color="7F7F7F"/>
              <w:right w:val="single" w:sz="4" w:space="0" w:color="auto"/>
            </w:tcBorders>
            <w:shd w:val="clear" w:color="auto" w:fill="auto"/>
            <w:vAlign w:val="center"/>
          </w:tcPr>
          <w:p w14:paraId="65922A6C" w14:textId="77777777" w:rsidR="00C32280" w:rsidRPr="00D01348" w:rsidRDefault="00C32280" w:rsidP="0045286D">
            <w:pPr>
              <w:spacing w:line="360" w:lineRule="auto"/>
              <w:ind w:right="342"/>
              <w:rPr>
                <w:b/>
                <w:bCs/>
                <w:i/>
                <w:sz w:val="24"/>
                <w:szCs w:val="24"/>
              </w:rPr>
            </w:pPr>
            <w:r w:rsidRPr="00D01348">
              <w:rPr>
                <w:b/>
                <w:bCs/>
                <w:i/>
                <w:sz w:val="24"/>
                <w:szCs w:val="24"/>
              </w:rPr>
              <w:t>Age (Years)</w:t>
            </w:r>
          </w:p>
        </w:tc>
        <w:tc>
          <w:tcPr>
            <w:tcW w:w="2834" w:type="dxa"/>
            <w:tcBorders>
              <w:top w:val="single" w:sz="4" w:space="0" w:color="7F7F7F"/>
              <w:left w:val="single" w:sz="4" w:space="0" w:color="auto"/>
              <w:bottom w:val="single" w:sz="4" w:space="0" w:color="7F7F7F"/>
              <w:right w:val="dashSmallGap" w:sz="4" w:space="0" w:color="auto"/>
            </w:tcBorders>
            <w:shd w:val="clear" w:color="auto" w:fill="auto"/>
            <w:vAlign w:val="center"/>
          </w:tcPr>
          <w:p w14:paraId="337251E5" w14:textId="77777777" w:rsidR="00C32280" w:rsidRPr="00D01348" w:rsidRDefault="00C32280" w:rsidP="0045286D">
            <w:pPr>
              <w:spacing w:line="360" w:lineRule="auto"/>
              <w:jc w:val="center"/>
              <w:rPr>
                <w:sz w:val="24"/>
                <w:szCs w:val="24"/>
              </w:rPr>
            </w:pPr>
            <w:r>
              <w:rPr>
                <w:sz w:val="24"/>
                <w:szCs w:val="24"/>
              </w:rPr>
              <w:t>15.0</w:t>
            </w:r>
          </w:p>
        </w:tc>
        <w:tc>
          <w:tcPr>
            <w:tcW w:w="2429" w:type="dxa"/>
            <w:tcBorders>
              <w:top w:val="single" w:sz="4" w:space="0" w:color="7F7F7F"/>
              <w:left w:val="dashSmallGap" w:sz="4" w:space="0" w:color="auto"/>
              <w:bottom w:val="single" w:sz="4" w:space="0" w:color="7F7F7F"/>
            </w:tcBorders>
            <w:shd w:val="clear" w:color="auto" w:fill="auto"/>
            <w:vAlign w:val="center"/>
          </w:tcPr>
          <w:p w14:paraId="43BC94CF" w14:textId="77777777" w:rsidR="00C32280" w:rsidRPr="00D01348" w:rsidRDefault="00C32280" w:rsidP="0045286D">
            <w:pPr>
              <w:spacing w:line="360" w:lineRule="auto"/>
              <w:jc w:val="center"/>
              <w:rPr>
                <w:sz w:val="24"/>
                <w:szCs w:val="24"/>
              </w:rPr>
            </w:pPr>
            <w:r>
              <w:rPr>
                <w:sz w:val="24"/>
                <w:szCs w:val="24"/>
              </w:rPr>
              <w:t>15.1</w:t>
            </w:r>
          </w:p>
        </w:tc>
      </w:tr>
      <w:tr w:rsidR="00C32280" w:rsidRPr="00D01348" w14:paraId="46DD576F" w14:textId="77777777" w:rsidTr="0045286D">
        <w:trPr>
          <w:trHeight w:val="413"/>
        </w:trPr>
        <w:tc>
          <w:tcPr>
            <w:tcW w:w="4867" w:type="dxa"/>
            <w:tcBorders>
              <w:top w:val="single" w:sz="4" w:space="0" w:color="7F7F7F"/>
              <w:bottom w:val="single" w:sz="4" w:space="0" w:color="7F7F7F"/>
              <w:right w:val="single" w:sz="4" w:space="0" w:color="auto"/>
            </w:tcBorders>
            <w:shd w:val="clear" w:color="auto" w:fill="auto"/>
            <w:vAlign w:val="center"/>
          </w:tcPr>
          <w:p w14:paraId="514A09DB" w14:textId="77777777" w:rsidR="00C32280" w:rsidRPr="00D01348" w:rsidRDefault="00C32280" w:rsidP="0045286D">
            <w:pPr>
              <w:spacing w:line="360" w:lineRule="auto"/>
              <w:ind w:right="342"/>
              <w:rPr>
                <w:b/>
                <w:bCs/>
                <w:i/>
                <w:sz w:val="24"/>
                <w:szCs w:val="24"/>
              </w:rPr>
            </w:pPr>
            <w:r w:rsidRPr="00D01348">
              <w:rPr>
                <w:b/>
                <w:bCs/>
                <w:i/>
                <w:sz w:val="24"/>
                <w:szCs w:val="24"/>
              </w:rPr>
              <w:t>Gender  (% Of Females)</w:t>
            </w:r>
          </w:p>
        </w:tc>
        <w:tc>
          <w:tcPr>
            <w:tcW w:w="2834" w:type="dxa"/>
            <w:tcBorders>
              <w:left w:val="single" w:sz="4" w:space="0" w:color="auto"/>
              <w:right w:val="dashSmallGap" w:sz="4" w:space="0" w:color="auto"/>
            </w:tcBorders>
            <w:shd w:val="clear" w:color="auto" w:fill="auto"/>
            <w:vAlign w:val="center"/>
          </w:tcPr>
          <w:p w14:paraId="2068FB0A" w14:textId="77777777" w:rsidR="00C32280" w:rsidRPr="00D01348" w:rsidRDefault="00C32280" w:rsidP="0045286D">
            <w:pPr>
              <w:spacing w:line="360" w:lineRule="auto"/>
              <w:jc w:val="center"/>
              <w:rPr>
                <w:sz w:val="24"/>
                <w:szCs w:val="24"/>
              </w:rPr>
            </w:pPr>
            <w:r w:rsidRPr="00D01348">
              <w:rPr>
                <w:sz w:val="24"/>
                <w:szCs w:val="24"/>
              </w:rPr>
              <w:t>81.7%</w:t>
            </w:r>
          </w:p>
        </w:tc>
        <w:tc>
          <w:tcPr>
            <w:tcW w:w="2429" w:type="dxa"/>
            <w:tcBorders>
              <w:top w:val="single" w:sz="4" w:space="0" w:color="7F7F7F"/>
              <w:left w:val="dashSmallGap" w:sz="4" w:space="0" w:color="auto"/>
              <w:bottom w:val="single" w:sz="4" w:space="0" w:color="7F7F7F"/>
            </w:tcBorders>
            <w:shd w:val="clear" w:color="auto" w:fill="auto"/>
            <w:vAlign w:val="center"/>
          </w:tcPr>
          <w:p w14:paraId="7673785C" w14:textId="77777777" w:rsidR="00C32280" w:rsidRPr="00D01348" w:rsidRDefault="00C32280" w:rsidP="0045286D">
            <w:pPr>
              <w:spacing w:line="360" w:lineRule="auto"/>
              <w:jc w:val="center"/>
              <w:rPr>
                <w:sz w:val="24"/>
                <w:szCs w:val="24"/>
              </w:rPr>
            </w:pPr>
            <w:r w:rsidRPr="00D01348">
              <w:rPr>
                <w:sz w:val="24"/>
                <w:szCs w:val="24"/>
              </w:rPr>
              <w:t>82.5 %</w:t>
            </w:r>
          </w:p>
        </w:tc>
      </w:tr>
      <w:tr w:rsidR="00C32280" w:rsidRPr="00D01348" w14:paraId="221A3870" w14:textId="77777777" w:rsidTr="0045286D">
        <w:trPr>
          <w:trHeight w:val="2111"/>
        </w:trPr>
        <w:tc>
          <w:tcPr>
            <w:tcW w:w="4867" w:type="dxa"/>
            <w:tcBorders>
              <w:top w:val="single" w:sz="4" w:space="0" w:color="7F7F7F"/>
              <w:bottom w:val="single" w:sz="4" w:space="0" w:color="7F7F7F"/>
              <w:right w:val="single" w:sz="4" w:space="0" w:color="auto"/>
            </w:tcBorders>
            <w:shd w:val="clear" w:color="auto" w:fill="auto"/>
            <w:vAlign w:val="center"/>
          </w:tcPr>
          <w:p w14:paraId="34701A76" w14:textId="77777777" w:rsidR="00C32280" w:rsidRPr="00D01348" w:rsidRDefault="00C32280" w:rsidP="0045286D">
            <w:pPr>
              <w:spacing w:line="360" w:lineRule="auto"/>
              <w:ind w:right="342"/>
              <w:rPr>
                <w:b/>
                <w:bCs/>
                <w:i/>
                <w:sz w:val="24"/>
                <w:szCs w:val="24"/>
              </w:rPr>
            </w:pPr>
            <w:r w:rsidRPr="00D01348">
              <w:rPr>
                <w:b/>
                <w:bCs/>
                <w:i/>
                <w:sz w:val="24"/>
                <w:szCs w:val="24"/>
              </w:rPr>
              <w:t>Protein-Creatinine Ratio*</w:t>
            </w:r>
          </w:p>
          <w:p w14:paraId="4BB3F23D" w14:textId="77777777" w:rsidR="00C32280" w:rsidRPr="00D01348" w:rsidRDefault="00C32280" w:rsidP="0045286D">
            <w:pPr>
              <w:spacing w:line="360" w:lineRule="auto"/>
              <w:ind w:left="4230" w:right="342" w:hanging="738"/>
              <w:jc w:val="right"/>
              <w:rPr>
                <w:b/>
                <w:bCs/>
                <w:sz w:val="24"/>
                <w:szCs w:val="24"/>
              </w:rPr>
            </w:pPr>
            <w:r w:rsidRPr="00D01348">
              <w:rPr>
                <w:b/>
                <w:bCs/>
                <w:sz w:val="24"/>
                <w:szCs w:val="24"/>
                <w:u w:val="single"/>
              </w:rPr>
              <w:t>&lt;</w:t>
            </w:r>
            <w:r w:rsidRPr="00D01348">
              <w:rPr>
                <w:b/>
                <w:bCs/>
                <w:sz w:val="24"/>
                <w:szCs w:val="24"/>
              </w:rPr>
              <w:t xml:space="preserve"> 0.2</w:t>
            </w:r>
          </w:p>
          <w:p w14:paraId="5160F20A" w14:textId="77777777" w:rsidR="00C32280" w:rsidRPr="00D01348" w:rsidRDefault="00C32280" w:rsidP="0045286D">
            <w:pPr>
              <w:spacing w:line="360" w:lineRule="auto"/>
              <w:ind w:left="4230" w:right="342" w:hanging="738"/>
              <w:jc w:val="right"/>
              <w:rPr>
                <w:b/>
                <w:bCs/>
                <w:sz w:val="24"/>
                <w:szCs w:val="24"/>
              </w:rPr>
            </w:pPr>
            <w:r w:rsidRPr="00D01348">
              <w:rPr>
                <w:b/>
                <w:bCs/>
                <w:sz w:val="24"/>
                <w:szCs w:val="24"/>
              </w:rPr>
              <w:t>&gt; 0.2</w:t>
            </w:r>
          </w:p>
          <w:p w14:paraId="0F324858" w14:textId="77777777" w:rsidR="00C32280" w:rsidRPr="00D01348" w:rsidRDefault="00C32280" w:rsidP="0045286D">
            <w:pPr>
              <w:spacing w:line="360" w:lineRule="auto"/>
              <w:ind w:left="4230" w:right="342" w:hanging="738"/>
              <w:jc w:val="right"/>
              <w:rPr>
                <w:b/>
                <w:bCs/>
                <w:sz w:val="24"/>
                <w:szCs w:val="24"/>
              </w:rPr>
            </w:pPr>
            <w:r w:rsidRPr="00D01348">
              <w:rPr>
                <w:b/>
                <w:bCs/>
                <w:sz w:val="24"/>
                <w:szCs w:val="24"/>
              </w:rPr>
              <w:t>&gt; 0.5</w:t>
            </w:r>
          </w:p>
          <w:p w14:paraId="170E223A" w14:textId="77777777" w:rsidR="00C32280" w:rsidRPr="00D01348" w:rsidRDefault="00C32280" w:rsidP="0045286D">
            <w:pPr>
              <w:spacing w:line="360" w:lineRule="auto"/>
              <w:ind w:left="4230" w:right="342" w:hanging="738"/>
              <w:jc w:val="right"/>
              <w:rPr>
                <w:bCs/>
                <w:sz w:val="24"/>
                <w:szCs w:val="24"/>
              </w:rPr>
            </w:pPr>
            <w:r w:rsidRPr="00D01348">
              <w:rPr>
                <w:b/>
                <w:bCs/>
                <w:sz w:val="24"/>
                <w:szCs w:val="24"/>
              </w:rPr>
              <w:t>&gt; 2.0</w:t>
            </w:r>
          </w:p>
        </w:tc>
        <w:tc>
          <w:tcPr>
            <w:tcW w:w="2834" w:type="dxa"/>
            <w:tcBorders>
              <w:top w:val="single" w:sz="4" w:space="0" w:color="7F7F7F"/>
              <w:left w:val="single" w:sz="4" w:space="0" w:color="auto"/>
              <w:bottom w:val="single" w:sz="4" w:space="0" w:color="7F7F7F"/>
              <w:right w:val="dashSmallGap" w:sz="4" w:space="0" w:color="auto"/>
            </w:tcBorders>
            <w:shd w:val="clear" w:color="auto" w:fill="auto"/>
            <w:vAlign w:val="center"/>
          </w:tcPr>
          <w:p w14:paraId="1443BEC6" w14:textId="77777777" w:rsidR="00C32280" w:rsidRPr="00D01348" w:rsidRDefault="00C32280" w:rsidP="0045286D">
            <w:pPr>
              <w:spacing w:line="360" w:lineRule="auto"/>
              <w:jc w:val="center"/>
              <w:rPr>
                <w:sz w:val="24"/>
                <w:szCs w:val="24"/>
              </w:rPr>
            </w:pPr>
            <w:r w:rsidRPr="00D01348">
              <w:rPr>
                <w:sz w:val="24"/>
                <w:szCs w:val="24"/>
              </w:rPr>
              <w:t>0.39</w:t>
            </w:r>
          </w:p>
          <w:p w14:paraId="05FA7226" w14:textId="77777777" w:rsidR="00C32280" w:rsidRPr="00D01348" w:rsidRDefault="00C32280" w:rsidP="0045286D">
            <w:pPr>
              <w:spacing w:line="360" w:lineRule="auto"/>
              <w:jc w:val="center"/>
              <w:rPr>
                <w:sz w:val="24"/>
                <w:szCs w:val="24"/>
              </w:rPr>
            </w:pPr>
            <w:r w:rsidRPr="00D01348">
              <w:rPr>
                <w:sz w:val="24"/>
                <w:szCs w:val="24"/>
              </w:rPr>
              <w:t>63.8%</w:t>
            </w:r>
          </w:p>
          <w:p w14:paraId="73F9C277" w14:textId="77777777" w:rsidR="00C32280" w:rsidRPr="00D01348" w:rsidRDefault="00C32280" w:rsidP="0045286D">
            <w:pPr>
              <w:spacing w:line="360" w:lineRule="auto"/>
              <w:jc w:val="center"/>
              <w:rPr>
                <w:sz w:val="24"/>
                <w:szCs w:val="24"/>
              </w:rPr>
            </w:pPr>
            <w:r w:rsidRPr="00D01348">
              <w:rPr>
                <w:sz w:val="24"/>
                <w:szCs w:val="24"/>
              </w:rPr>
              <w:t>36.2%</w:t>
            </w:r>
          </w:p>
          <w:p w14:paraId="4FA644F1" w14:textId="77777777" w:rsidR="00C32280" w:rsidRPr="00D01348" w:rsidRDefault="00C32280" w:rsidP="0045286D">
            <w:pPr>
              <w:spacing w:line="360" w:lineRule="auto"/>
              <w:jc w:val="center"/>
              <w:rPr>
                <w:sz w:val="24"/>
                <w:szCs w:val="24"/>
              </w:rPr>
            </w:pPr>
            <w:r w:rsidRPr="00D01348">
              <w:rPr>
                <w:sz w:val="24"/>
                <w:szCs w:val="24"/>
              </w:rPr>
              <w:t>14.5%</w:t>
            </w:r>
          </w:p>
          <w:p w14:paraId="38AFB92D" w14:textId="77777777" w:rsidR="00C32280" w:rsidRPr="00D01348" w:rsidRDefault="00C32280" w:rsidP="0045286D">
            <w:pPr>
              <w:spacing w:line="360" w:lineRule="auto"/>
              <w:jc w:val="center"/>
              <w:rPr>
                <w:sz w:val="24"/>
                <w:szCs w:val="24"/>
              </w:rPr>
            </w:pPr>
            <w:r w:rsidRPr="00D01348">
              <w:rPr>
                <w:sz w:val="24"/>
                <w:szCs w:val="24"/>
              </w:rPr>
              <w:t>3.4%</w:t>
            </w:r>
          </w:p>
        </w:tc>
        <w:tc>
          <w:tcPr>
            <w:tcW w:w="2429" w:type="dxa"/>
            <w:tcBorders>
              <w:top w:val="single" w:sz="4" w:space="0" w:color="7F7F7F"/>
              <w:left w:val="dashSmallGap" w:sz="4" w:space="0" w:color="auto"/>
              <w:bottom w:val="single" w:sz="4" w:space="0" w:color="7F7F7F"/>
            </w:tcBorders>
            <w:shd w:val="clear" w:color="auto" w:fill="auto"/>
            <w:vAlign w:val="center"/>
          </w:tcPr>
          <w:p w14:paraId="485FD534" w14:textId="77777777" w:rsidR="00C32280" w:rsidRPr="00D01348" w:rsidRDefault="00C32280" w:rsidP="0045286D">
            <w:pPr>
              <w:spacing w:line="360" w:lineRule="auto"/>
              <w:jc w:val="center"/>
              <w:rPr>
                <w:sz w:val="24"/>
                <w:szCs w:val="24"/>
              </w:rPr>
            </w:pPr>
          </w:p>
          <w:p w14:paraId="1F830E46" w14:textId="77777777" w:rsidR="00C32280" w:rsidRPr="00D01348" w:rsidRDefault="00C32280" w:rsidP="0045286D">
            <w:pPr>
              <w:spacing w:line="360" w:lineRule="auto"/>
              <w:jc w:val="center"/>
              <w:rPr>
                <w:sz w:val="24"/>
                <w:szCs w:val="24"/>
              </w:rPr>
            </w:pPr>
            <w:r w:rsidRPr="00D01348">
              <w:rPr>
                <w:sz w:val="24"/>
                <w:szCs w:val="24"/>
              </w:rPr>
              <w:t>67.5%</w:t>
            </w:r>
          </w:p>
          <w:p w14:paraId="01C759DE" w14:textId="77777777" w:rsidR="00C32280" w:rsidRPr="00D01348" w:rsidRDefault="00C32280" w:rsidP="0045286D">
            <w:pPr>
              <w:spacing w:line="360" w:lineRule="auto"/>
              <w:jc w:val="center"/>
              <w:rPr>
                <w:sz w:val="24"/>
                <w:szCs w:val="24"/>
              </w:rPr>
            </w:pPr>
            <w:r w:rsidRPr="00D01348">
              <w:rPr>
                <w:sz w:val="24"/>
                <w:szCs w:val="24"/>
              </w:rPr>
              <w:t>32.5%</w:t>
            </w:r>
          </w:p>
          <w:p w14:paraId="57CF433C" w14:textId="77777777" w:rsidR="00C32280" w:rsidRPr="00D01348" w:rsidRDefault="00C32280" w:rsidP="0045286D">
            <w:pPr>
              <w:spacing w:line="360" w:lineRule="auto"/>
              <w:jc w:val="center"/>
              <w:rPr>
                <w:sz w:val="24"/>
                <w:szCs w:val="24"/>
              </w:rPr>
            </w:pPr>
            <w:r w:rsidRPr="00D01348">
              <w:rPr>
                <w:sz w:val="24"/>
                <w:szCs w:val="24"/>
              </w:rPr>
              <w:t>13.0%</w:t>
            </w:r>
          </w:p>
          <w:p w14:paraId="4553275F" w14:textId="77777777" w:rsidR="00C32280" w:rsidRPr="00D01348" w:rsidRDefault="00C32280" w:rsidP="0045286D">
            <w:pPr>
              <w:spacing w:line="360" w:lineRule="auto"/>
              <w:jc w:val="center"/>
              <w:rPr>
                <w:sz w:val="24"/>
                <w:szCs w:val="24"/>
              </w:rPr>
            </w:pPr>
            <w:r w:rsidRPr="00D01348">
              <w:rPr>
                <w:sz w:val="24"/>
                <w:szCs w:val="24"/>
              </w:rPr>
              <w:t>2.7%</w:t>
            </w:r>
          </w:p>
        </w:tc>
      </w:tr>
      <w:tr w:rsidR="00C32280" w:rsidRPr="00D01348" w14:paraId="6FA67DBE" w14:textId="77777777" w:rsidTr="0045286D">
        <w:trPr>
          <w:trHeight w:val="3396"/>
        </w:trPr>
        <w:tc>
          <w:tcPr>
            <w:tcW w:w="4867" w:type="dxa"/>
            <w:tcBorders>
              <w:top w:val="single" w:sz="4" w:space="0" w:color="7F7F7F"/>
              <w:bottom w:val="single" w:sz="4" w:space="0" w:color="7F7F7F"/>
              <w:right w:val="single" w:sz="4" w:space="0" w:color="auto"/>
            </w:tcBorders>
            <w:shd w:val="clear" w:color="auto" w:fill="auto"/>
            <w:vAlign w:val="center"/>
          </w:tcPr>
          <w:p w14:paraId="62F3DAC1" w14:textId="77777777" w:rsidR="00C32280" w:rsidRPr="00D01348" w:rsidRDefault="00C32280" w:rsidP="0045286D">
            <w:pPr>
              <w:spacing w:line="360" w:lineRule="auto"/>
              <w:ind w:right="342"/>
              <w:rPr>
                <w:b/>
                <w:bCs/>
                <w:i/>
                <w:sz w:val="24"/>
                <w:szCs w:val="24"/>
              </w:rPr>
            </w:pPr>
            <w:r w:rsidRPr="00D01348">
              <w:rPr>
                <w:b/>
                <w:bCs/>
                <w:i/>
                <w:sz w:val="24"/>
                <w:szCs w:val="24"/>
              </w:rPr>
              <w:t>Organ Involvement With Active cSLE At Baseline</w:t>
            </w:r>
          </w:p>
          <w:p w14:paraId="401C158D" w14:textId="77777777" w:rsidR="00C32280" w:rsidRPr="00D01348" w:rsidRDefault="00C32280" w:rsidP="0045286D">
            <w:pPr>
              <w:spacing w:line="360" w:lineRule="auto"/>
              <w:ind w:right="342"/>
              <w:jc w:val="right"/>
              <w:rPr>
                <w:b/>
                <w:bCs/>
                <w:sz w:val="24"/>
                <w:szCs w:val="24"/>
              </w:rPr>
            </w:pPr>
            <w:r w:rsidRPr="00D01348">
              <w:rPr>
                <w:b/>
                <w:bCs/>
                <w:sz w:val="24"/>
                <w:szCs w:val="24"/>
              </w:rPr>
              <w:t>Neuropsychiatric</w:t>
            </w:r>
          </w:p>
          <w:p w14:paraId="10738A3B" w14:textId="77777777" w:rsidR="00C32280" w:rsidRPr="00D01348" w:rsidRDefault="00C32280" w:rsidP="0045286D">
            <w:pPr>
              <w:spacing w:line="360" w:lineRule="auto"/>
              <w:ind w:right="342"/>
              <w:jc w:val="right"/>
              <w:rPr>
                <w:b/>
                <w:bCs/>
                <w:sz w:val="24"/>
                <w:szCs w:val="24"/>
              </w:rPr>
            </w:pPr>
            <w:r w:rsidRPr="00D01348">
              <w:rPr>
                <w:b/>
                <w:bCs/>
                <w:sz w:val="24"/>
                <w:szCs w:val="24"/>
              </w:rPr>
              <w:t>Musculoskeletal</w:t>
            </w:r>
          </w:p>
          <w:p w14:paraId="3B8AC244" w14:textId="77777777" w:rsidR="00C32280" w:rsidRPr="00D01348" w:rsidRDefault="00C32280" w:rsidP="0045286D">
            <w:pPr>
              <w:spacing w:line="360" w:lineRule="auto"/>
              <w:ind w:right="342"/>
              <w:jc w:val="right"/>
              <w:rPr>
                <w:b/>
                <w:bCs/>
                <w:sz w:val="24"/>
                <w:szCs w:val="24"/>
              </w:rPr>
            </w:pPr>
            <w:r w:rsidRPr="00D01348">
              <w:rPr>
                <w:b/>
                <w:bCs/>
                <w:sz w:val="24"/>
                <w:szCs w:val="24"/>
              </w:rPr>
              <w:t>Mucocutaneous</w:t>
            </w:r>
          </w:p>
          <w:p w14:paraId="554B7375" w14:textId="77777777" w:rsidR="00C32280" w:rsidRPr="00D01348" w:rsidRDefault="00C32280" w:rsidP="0045286D">
            <w:pPr>
              <w:spacing w:line="360" w:lineRule="auto"/>
              <w:ind w:right="342"/>
              <w:jc w:val="right"/>
              <w:rPr>
                <w:b/>
                <w:bCs/>
                <w:sz w:val="24"/>
                <w:szCs w:val="24"/>
              </w:rPr>
            </w:pPr>
            <w:r w:rsidRPr="00D01348">
              <w:rPr>
                <w:b/>
                <w:bCs/>
                <w:sz w:val="24"/>
                <w:szCs w:val="24"/>
              </w:rPr>
              <w:t>Hematologic</w:t>
            </w:r>
          </w:p>
          <w:p w14:paraId="4A9937A7" w14:textId="77777777" w:rsidR="00C32280" w:rsidRPr="00D01348" w:rsidRDefault="00C32280" w:rsidP="0045286D">
            <w:pPr>
              <w:spacing w:line="360" w:lineRule="auto"/>
              <w:ind w:right="342"/>
              <w:jc w:val="right"/>
              <w:rPr>
                <w:b/>
                <w:bCs/>
                <w:sz w:val="24"/>
                <w:szCs w:val="24"/>
              </w:rPr>
            </w:pPr>
            <w:r w:rsidRPr="00D01348">
              <w:rPr>
                <w:b/>
                <w:bCs/>
                <w:sz w:val="24"/>
                <w:szCs w:val="24"/>
              </w:rPr>
              <w:t>Renal</w:t>
            </w:r>
          </w:p>
          <w:p w14:paraId="72F8EDF0" w14:textId="77777777" w:rsidR="00C32280" w:rsidRPr="00D01348" w:rsidRDefault="00C32280" w:rsidP="0045286D">
            <w:pPr>
              <w:spacing w:line="360" w:lineRule="auto"/>
              <w:ind w:right="342"/>
              <w:jc w:val="right"/>
              <w:rPr>
                <w:b/>
                <w:bCs/>
                <w:sz w:val="24"/>
                <w:szCs w:val="24"/>
              </w:rPr>
            </w:pPr>
            <w:r w:rsidRPr="00D01348">
              <w:rPr>
                <w:b/>
                <w:bCs/>
                <w:sz w:val="24"/>
                <w:szCs w:val="24"/>
              </w:rPr>
              <w:t>Cardiopulmonary</w:t>
            </w:r>
          </w:p>
          <w:p w14:paraId="52CCFC15" w14:textId="77777777" w:rsidR="00C32280" w:rsidRPr="00D01348" w:rsidRDefault="00C32280" w:rsidP="0045286D">
            <w:pPr>
              <w:spacing w:line="360" w:lineRule="auto"/>
              <w:ind w:right="342"/>
              <w:jc w:val="right"/>
              <w:rPr>
                <w:bCs/>
                <w:sz w:val="24"/>
                <w:szCs w:val="24"/>
              </w:rPr>
            </w:pPr>
            <w:r w:rsidRPr="00D01348">
              <w:rPr>
                <w:b/>
                <w:bCs/>
                <w:sz w:val="24"/>
                <w:szCs w:val="24"/>
              </w:rPr>
              <w:t>Constitutional symptoms</w:t>
            </w:r>
          </w:p>
        </w:tc>
        <w:tc>
          <w:tcPr>
            <w:tcW w:w="2834" w:type="dxa"/>
            <w:tcBorders>
              <w:left w:val="single" w:sz="4" w:space="0" w:color="auto"/>
              <w:right w:val="dashSmallGap" w:sz="4" w:space="0" w:color="auto"/>
            </w:tcBorders>
            <w:shd w:val="clear" w:color="auto" w:fill="auto"/>
            <w:vAlign w:val="center"/>
          </w:tcPr>
          <w:p w14:paraId="1CEFA10D" w14:textId="77777777" w:rsidR="00C32280" w:rsidRDefault="00C32280" w:rsidP="0045286D">
            <w:pPr>
              <w:spacing w:line="360" w:lineRule="auto"/>
              <w:jc w:val="center"/>
              <w:rPr>
                <w:sz w:val="24"/>
                <w:szCs w:val="24"/>
              </w:rPr>
            </w:pPr>
          </w:p>
          <w:p w14:paraId="30022705" w14:textId="77777777" w:rsidR="00C32280" w:rsidRPr="00D01348" w:rsidRDefault="00C32280" w:rsidP="0045286D">
            <w:pPr>
              <w:spacing w:line="360" w:lineRule="auto"/>
              <w:jc w:val="center"/>
              <w:rPr>
                <w:sz w:val="24"/>
                <w:szCs w:val="24"/>
              </w:rPr>
            </w:pPr>
          </w:p>
          <w:p w14:paraId="5D9FC69A" w14:textId="77777777" w:rsidR="00C32280" w:rsidRPr="00D01348" w:rsidRDefault="00C32280" w:rsidP="0045286D">
            <w:pPr>
              <w:spacing w:line="360" w:lineRule="auto"/>
              <w:jc w:val="center"/>
              <w:rPr>
                <w:sz w:val="24"/>
                <w:szCs w:val="24"/>
              </w:rPr>
            </w:pPr>
            <w:r w:rsidRPr="00D01348">
              <w:rPr>
                <w:sz w:val="24"/>
                <w:szCs w:val="24"/>
              </w:rPr>
              <w:t>2.7%</w:t>
            </w:r>
          </w:p>
          <w:p w14:paraId="5592EF57" w14:textId="77777777" w:rsidR="00C32280" w:rsidRPr="00D01348" w:rsidRDefault="00C32280" w:rsidP="0045286D">
            <w:pPr>
              <w:spacing w:line="360" w:lineRule="auto"/>
              <w:jc w:val="center"/>
              <w:rPr>
                <w:sz w:val="24"/>
                <w:szCs w:val="24"/>
              </w:rPr>
            </w:pPr>
            <w:r w:rsidRPr="00D01348">
              <w:rPr>
                <w:sz w:val="24"/>
                <w:szCs w:val="24"/>
              </w:rPr>
              <w:t>12.4%</w:t>
            </w:r>
          </w:p>
          <w:p w14:paraId="00F4BDF1" w14:textId="77777777" w:rsidR="00C32280" w:rsidRPr="00D01348" w:rsidRDefault="00C32280" w:rsidP="0045286D">
            <w:pPr>
              <w:spacing w:line="360" w:lineRule="auto"/>
              <w:jc w:val="center"/>
              <w:rPr>
                <w:sz w:val="24"/>
                <w:szCs w:val="24"/>
              </w:rPr>
            </w:pPr>
            <w:r w:rsidRPr="00D01348">
              <w:rPr>
                <w:sz w:val="24"/>
                <w:szCs w:val="24"/>
              </w:rPr>
              <w:t>21.7%</w:t>
            </w:r>
          </w:p>
          <w:p w14:paraId="48277827" w14:textId="77777777" w:rsidR="00C32280" w:rsidRPr="00D01348" w:rsidRDefault="00C32280" w:rsidP="0045286D">
            <w:pPr>
              <w:spacing w:line="360" w:lineRule="auto"/>
              <w:jc w:val="center"/>
              <w:rPr>
                <w:sz w:val="24"/>
                <w:szCs w:val="24"/>
              </w:rPr>
            </w:pPr>
            <w:r w:rsidRPr="00D01348">
              <w:rPr>
                <w:sz w:val="24"/>
                <w:szCs w:val="24"/>
              </w:rPr>
              <w:t>15.4%</w:t>
            </w:r>
          </w:p>
          <w:p w14:paraId="2D395373" w14:textId="77777777" w:rsidR="00C32280" w:rsidRPr="00D01348" w:rsidRDefault="00C32280" w:rsidP="0045286D">
            <w:pPr>
              <w:spacing w:line="360" w:lineRule="auto"/>
              <w:jc w:val="center"/>
              <w:rPr>
                <w:sz w:val="24"/>
                <w:szCs w:val="24"/>
              </w:rPr>
            </w:pPr>
            <w:r w:rsidRPr="00D01348">
              <w:rPr>
                <w:sz w:val="24"/>
                <w:szCs w:val="24"/>
              </w:rPr>
              <w:t>24.1%</w:t>
            </w:r>
          </w:p>
          <w:p w14:paraId="0B433B92" w14:textId="77777777" w:rsidR="00C32280" w:rsidRPr="00D01348" w:rsidRDefault="00C32280" w:rsidP="0045286D">
            <w:pPr>
              <w:spacing w:line="360" w:lineRule="auto"/>
              <w:jc w:val="center"/>
              <w:rPr>
                <w:sz w:val="24"/>
                <w:szCs w:val="24"/>
              </w:rPr>
            </w:pPr>
            <w:r w:rsidRPr="00D01348">
              <w:rPr>
                <w:sz w:val="24"/>
                <w:szCs w:val="24"/>
              </w:rPr>
              <w:t>1.2%</w:t>
            </w:r>
          </w:p>
          <w:p w14:paraId="2D510CE2" w14:textId="77777777" w:rsidR="00C32280" w:rsidRPr="00D01348" w:rsidRDefault="00C32280" w:rsidP="0045286D">
            <w:pPr>
              <w:spacing w:line="360" w:lineRule="auto"/>
              <w:jc w:val="center"/>
              <w:rPr>
                <w:sz w:val="24"/>
                <w:szCs w:val="24"/>
              </w:rPr>
            </w:pPr>
            <w:r w:rsidRPr="00D01348">
              <w:rPr>
                <w:sz w:val="24"/>
                <w:szCs w:val="24"/>
              </w:rPr>
              <w:t>2.7%</w:t>
            </w:r>
          </w:p>
        </w:tc>
        <w:tc>
          <w:tcPr>
            <w:tcW w:w="2429" w:type="dxa"/>
            <w:tcBorders>
              <w:top w:val="single" w:sz="4" w:space="0" w:color="7F7F7F"/>
              <w:left w:val="dashSmallGap" w:sz="4" w:space="0" w:color="auto"/>
              <w:bottom w:val="single" w:sz="4" w:space="0" w:color="7F7F7F"/>
            </w:tcBorders>
            <w:shd w:val="clear" w:color="auto" w:fill="auto"/>
            <w:vAlign w:val="center"/>
          </w:tcPr>
          <w:p w14:paraId="19680076" w14:textId="77777777" w:rsidR="00C32280" w:rsidRDefault="00C32280" w:rsidP="0045286D">
            <w:pPr>
              <w:spacing w:line="360" w:lineRule="auto"/>
              <w:jc w:val="center"/>
              <w:rPr>
                <w:sz w:val="24"/>
                <w:szCs w:val="24"/>
              </w:rPr>
            </w:pPr>
          </w:p>
          <w:p w14:paraId="45E677D9" w14:textId="77777777" w:rsidR="00C32280" w:rsidRPr="00D01348" w:rsidRDefault="00C32280" w:rsidP="0045286D">
            <w:pPr>
              <w:spacing w:line="360" w:lineRule="auto"/>
              <w:jc w:val="center"/>
              <w:rPr>
                <w:sz w:val="24"/>
                <w:szCs w:val="24"/>
              </w:rPr>
            </w:pPr>
          </w:p>
          <w:p w14:paraId="35909686" w14:textId="77777777" w:rsidR="00C32280" w:rsidRPr="00D01348" w:rsidRDefault="00C32280" w:rsidP="0045286D">
            <w:pPr>
              <w:spacing w:line="360" w:lineRule="auto"/>
              <w:jc w:val="center"/>
              <w:rPr>
                <w:sz w:val="24"/>
                <w:szCs w:val="24"/>
              </w:rPr>
            </w:pPr>
            <w:r w:rsidRPr="00D01348">
              <w:rPr>
                <w:sz w:val="24"/>
                <w:szCs w:val="24"/>
              </w:rPr>
              <w:t>7.0%</w:t>
            </w:r>
          </w:p>
          <w:p w14:paraId="06EB7297" w14:textId="77777777" w:rsidR="00C32280" w:rsidRPr="00D01348" w:rsidRDefault="00C32280" w:rsidP="0045286D">
            <w:pPr>
              <w:spacing w:line="360" w:lineRule="auto"/>
              <w:jc w:val="center"/>
              <w:rPr>
                <w:sz w:val="24"/>
                <w:szCs w:val="24"/>
              </w:rPr>
            </w:pPr>
            <w:r w:rsidRPr="00D01348">
              <w:rPr>
                <w:sz w:val="24"/>
                <w:szCs w:val="24"/>
              </w:rPr>
              <w:t>8.67%</w:t>
            </w:r>
          </w:p>
          <w:p w14:paraId="1197D184" w14:textId="77777777" w:rsidR="00C32280" w:rsidRPr="00D01348" w:rsidRDefault="00C32280" w:rsidP="0045286D">
            <w:pPr>
              <w:spacing w:line="360" w:lineRule="auto"/>
              <w:jc w:val="center"/>
              <w:rPr>
                <w:sz w:val="24"/>
                <w:szCs w:val="24"/>
              </w:rPr>
            </w:pPr>
            <w:r w:rsidRPr="00D01348">
              <w:rPr>
                <w:sz w:val="24"/>
                <w:szCs w:val="24"/>
              </w:rPr>
              <w:t>22.6%</w:t>
            </w:r>
          </w:p>
          <w:p w14:paraId="084D7372" w14:textId="77777777" w:rsidR="00C32280" w:rsidRPr="00D01348" w:rsidRDefault="00C32280" w:rsidP="0045286D">
            <w:pPr>
              <w:spacing w:line="360" w:lineRule="auto"/>
              <w:jc w:val="center"/>
              <w:rPr>
                <w:sz w:val="24"/>
                <w:szCs w:val="24"/>
              </w:rPr>
            </w:pPr>
            <w:r w:rsidRPr="00D01348">
              <w:rPr>
                <w:sz w:val="24"/>
                <w:szCs w:val="24"/>
              </w:rPr>
              <w:t>12.7%</w:t>
            </w:r>
          </w:p>
          <w:p w14:paraId="1E52A2A0" w14:textId="77777777" w:rsidR="00C32280" w:rsidRPr="00D01348" w:rsidRDefault="00C32280" w:rsidP="0045286D">
            <w:pPr>
              <w:spacing w:line="360" w:lineRule="auto"/>
              <w:jc w:val="center"/>
              <w:rPr>
                <w:sz w:val="24"/>
                <w:szCs w:val="24"/>
              </w:rPr>
            </w:pPr>
            <w:r w:rsidRPr="00D01348">
              <w:rPr>
                <w:sz w:val="24"/>
                <w:szCs w:val="24"/>
              </w:rPr>
              <w:t>20.5 %</w:t>
            </w:r>
          </w:p>
          <w:p w14:paraId="63358F2B" w14:textId="77777777" w:rsidR="00C32280" w:rsidRPr="00D01348" w:rsidRDefault="00C32280" w:rsidP="0045286D">
            <w:pPr>
              <w:spacing w:line="360" w:lineRule="auto"/>
              <w:jc w:val="center"/>
              <w:rPr>
                <w:sz w:val="24"/>
                <w:szCs w:val="24"/>
              </w:rPr>
            </w:pPr>
            <w:r w:rsidRPr="00D01348">
              <w:rPr>
                <w:sz w:val="24"/>
                <w:szCs w:val="24"/>
              </w:rPr>
              <w:t>1.0%</w:t>
            </w:r>
          </w:p>
          <w:p w14:paraId="18C2438F" w14:textId="77777777" w:rsidR="00C32280" w:rsidRPr="00D01348" w:rsidRDefault="00C32280" w:rsidP="0045286D">
            <w:pPr>
              <w:spacing w:line="360" w:lineRule="auto"/>
              <w:jc w:val="center"/>
              <w:rPr>
                <w:sz w:val="24"/>
                <w:szCs w:val="24"/>
              </w:rPr>
            </w:pPr>
            <w:r w:rsidRPr="00D01348">
              <w:rPr>
                <w:sz w:val="24"/>
                <w:szCs w:val="24"/>
              </w:rPr>
              <w:t>8.1%</w:t>
            </w:r>
          </w:p>
        </w:tc>
      </w:tr>
    </w:tbl>
    <w:p w14:paraId="6132D616" w14:textId="77777777" w:rsidR="00C32280" w:rsidRDefault="00C32280" w:rsidP="00C32280">
      <w:pPr>
        <w:rPr>
          <w:sz w:val="20"/>
          <w:szCs w:val="24"/>
        </w:rPr>
      </w:pPr>
    </w:p>
    <w:p w14:paraId="764BF1C4" w14:textId="77777777" w:rsidR="00C32280" w:rsidRPr="00CE2B79" w:rsidRDefault="00C32280" w:rsidP="00C32280">
      <w:pPr>
        <w:rPr>
          <w:sz w:val="24"/>
          <w:szCs w:val="24"/>
        </w:rPr>
        <w:sectPr w:rsidR="00C32280" w:rsidRPr="00CE2B79" w:rsidSect="0045286D">
          <w:pgSz w:w="12240" w:h="15840"/>
          <w:pgMar w:top="720" w:right="720" w:bottom="720" w:left="720" w:header="720" w:footer="720" w:gutter="0"/>
          <w:cols w:space="720"/>
          <w:docGrid w:linePitch="360"/>
        </w:sectPr>
      </w:pPr>
      <w:r w:rsidRPr="00336A29">
        <w:rPr>
          <w:sz w:val="20"/>
          <w:szCs w:val="24"/>
        </w:rPr>
        <w:t>‘* either from 24 hour urine or random urine sample; (mg protein / mg urine creatinine)</w:t>
      </w:r>
    </w:p>
    <w:tbl>
      <w:tblPr>
        <w:tblpPr w:leftFromText="180" w:rightFromText="180" w:horzAnchor="margin" w:tblpY="1235"/>
        <w:tblW w:w="13473" w:type="dxa"/>
        <w:tblBorders>
          <w:top w:val="single" w:sz="4" w:space="0" w:color="BFBFBF"/>
          <w:left w:val="single" w:sz="4" w:space="0" w:color="BFBFBF"/>
          <w:bottom w:val="single" w:sz="4" w:space="0" w:color="BFBFBF"/>
          <w:right w:val="single" w:sz="4" w:space="0" w:color="BFBFBF"/>
          <w:insideH w:val="single" w:sz="6" w:space="0" w:color="BFBFBF"/>
          <w:insideV w:val="single" w:sz="6" w:space="0" w:color="BFBFBF"/>
        </w:tblBorders>
        <w:tblLayout w:type="fixed"/>
        <w:tblLook w:val="04A0" w:firstRow="1" w:lastRow="0" w:firstColumn="1" w:lastColumn="0" w:noHBand="0" w:noVBand="1"/>
      </w:tblPr>
      <w:tblGrid>
        <w:gridCol w:w="1655"/>
        <w:gridCol w:w="1468"/>
        <w:gridCol w:w="8"/>
        <w:gridCol w:w="1660"/>
        <w:gridCol w:w="94"/>
        <w:gridCol w:w="1387"/>
        <w:gridCol w:w="1663"/>
        <w:gridCol w:w="1577"/>
        <w:gridCol w:w="1374"/>
        <w:gridCol w:w="1291"/>
        <w:gridCol w:w="1296"/>
      </w:tblGrid>
      <w:tr w:rsidR="00C32280" w:rsidRPr="0060640F" w14:paraId="270100CD" w14:textId="77777777" w:rsidTr="0045286D">
        <w:trPr>
          <w:trHeight w:val="479"/>
        </w:trPr>
        <w:tc>
          <w:tcPr>
            <w:tcW w:w="1655" w:type="dxa"/>
            <w:vMerge w:val="restart"/>
            <w:shd w:val="clear" w:color="auto" w:fill="E7E6E6" w:themeFill="background2"/>
            <w:noWrap/>
            <w:vAlign w:val="center"/>
            <w:hideMark/>
          </w:tcPr>
          <w:p w14:paraId="5A86DBFF" w14:textId="77777777" w:rsidR="00C32280" w:rsidRPr="0060640F" w:rsidRDefault="00C32280" w:rsidP="0045286D">
            <w:pPr>
              <w:spacing w:after="120"/>
              <w:jc w:val="center"/>
              <w:rPr>
                <w:rFonts w:ascii="Arial Narrow" w:hAnsi="Arial Narrow"/>
                <w:b/>
                <w:sz w:val="24"/>
                <w:szCs w:val="24"/>
              </w:rPr>
            </w:pPr>
            <w:r>
              <w:rPr>
                <w:rFonts w:ascii="Arial Narrow" w:hAnsi="Arial Narrow"/>
                <w:b/>
                <w:sz w:val="24"/>
                <w:szCs w:val="24"/>
              </w:rPr>
              <w:lastRenderedPageBreak/>
              <w:t>Flare Descriptors</w:t>
            </w:r>
          </w:p>
        </w:tc>
        <w:tc>
          <w:tcPr>
            <w:tcW w:w="1468" w:type="dxa"/>
            <w:vMerge w:val="restart"/>
            <w:shd w:val="clear" w:color="auto" w:fill="E7E6E6" w:themeFill="background2"/>
            <w:noWrap/>
            <w:vAlign w:val="center"/>
            <w:hideMark/>
          </w:tcPr>
          <w:p w14:paraId="02B29FC8"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Rule</w:t>
            </w:r>
          </w:p>
        </w:tc>
        <w:tc>
          <w:tcPr>
            <w:tcW w:w="6389" w:type="dxa"/>
            <w:gridSpan w:val="6"/>
            <w:shd w:val="clear" w:color="auto" w:fill="E7E6E6" w:themeFill="background2"/>
            <w:noWrap/>
            <w:vAlign w:val="center"/>
            <w:hideMark/>
          </w:tcPr>
          <w:p w14:paraId="19A85C7A"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Mean ± SE</w:t>
            </w:r>
          </w:p>
        </w:tc>
        <w:tc>
          <w:tcPr>
            <w:tcW w:w="3961" w:type="dxa"/>
            <w:gridSpan w:val="3"/>
            <w:shd w:val="clear" w:color="auto" w:fill="E7E6E6" w:themeFill="background2"/>
            <w:noWrap/>
            <w:vAlign w:val="center"/>
            <w:hideMark/>
          </w:tcPr>
          <w:p w14:paraId="6AF07D3A" w14:textId="77777777" w:rsidR="00C32280" w:rsidRPr="0060640F" w:rsidRDefault="00C32280" w:rsidP="0045286D">
            <w:pPr>
              <w:jc w:val="center"/>
              <w:rPr>
                <w:rFonts w:ascii="Arial Narrow" w:hAnsi="Arial Narrow"/>
                <w:b/>
                <w:sz w:val="24"/>
                <w:szCs w:val="24"/>
              </w:rPr>
            </w:pPr>
            <w:r>
              <w:rPr>
                <w:rFonts w:ascii="Arial Narrow" w:hAnsi="Arial Narrow"/>
                <w:b/>
                <w:sz w:val="24"/>
                <w:szCs w:val="24"/>
              </w:rPr>
              <w:t>A</w:t>
            </w:r>
            <w:r w:rsidRPr="0060640F">
              <w:rPr>
                <w:rFonts w:ascii="Arial Narrow" w:hAnsi="Arial Narrow"/>
                <w:b/>
                <w:sz w:val="24"/>
                <w:szCs w:val="24"/>
              </w:rPr>
              <w:t>djusted p-value</w:t>
            </w:r>
          </w:p>
        </w:tc>
      </w:tr>
      <w:tr w:rsidR="00C32280" w:rsidRPr="0060640F" w14:paraId="46701682" w14:textId="77777777" w:rsidTr="0045286D">
        <w:trPr>
          <w:trHeight w:val="836"/>
        </w:trPr>
        <w:tc>
          <w:tcPr>
            <w:tcW w:w="1655" w:type="dxa"/>
            <w:vMerge/>
            <w:tcBorders>
              <w:bottom w:val="single" w:sz="18" w:space="0" w:color="auto"/>
            </w:tcBorders>
            <w:shd w:val="clear" w:color="auto" w:fill="E7E6E6" w:themeFill="background2"/>
            <w:vAlign w:val="center"/>
            <w:hideMark/>
          </w:tcPr>
          <w:p w14:paraId="6C886D25" w14:textId="77777777" w:rsidR="00C32280" w:rsidRPr="0060640F" w:rsidRDefault="00C32280" w:rsidP="0045286D">
            <w:pPr>
              <w:jc w:val="center"/>
              <w:rPr>
                <w:rFonts w:ascii="Arial Narrow" w:hAnsi="Arial Narrow"/>
                <w:b/>
                <w:sz w:val="24"/>
                <w:szCs w:val="24"/>
              </w:rPr>
            </w:pPr>
          </w:p>
        </w:tc>
        <w:tc>
          <w:tcPr>
            <w:tcW w:w="1468" w:type="dxa"/>
            <w:vMerge/>
            <w:tcBorders>
              <w:bottom w:val="single" w:sz="18" w:space="0" w:color="auto"/>
            </w:tcBorders>
            <w:shd w:val="clear" w:color="auto" w:fill="E7E6E6" w:themeFill="background2"/>
            <w:vAlign w:val="center"/>
            <w:hideMark/>
          </w:tcPr>
          <w:p w14:paraId="48D018E1" w14:textId="77777777" w:rsidR="00C32280" w:rsidRPr="0060640F" w:rsidRDefault="00C32280" w:rsidP="0045286D">
            <w:pPr>
              <w:jc w:val="center"/>
              <w:rPr>
                <w:rFonts w:ascii="Arial Narrow" w:hAnsi="Arial Narrow"/>
                <w:b/>
                <w:sz w:val="24"/>
                <w:szCs w:val="24"/>
              </w:rPr>
            </w:pPr>
          </w:p>
        </w:tc>
        <w:tc>
          <w:tcPr>
            <w:tcW w:w="1762" w:type="dxa"/>
            <w:gridSpan w:val="3"/>
            <w:tcBorders>
              <w:bottom w:val="single" w:sz="18" w:space="0" w:color="auto"/>
            </w:tcBorders>
            <w:shd w:val="clear" w:color="auto" w:fill="E7E6E6" w:themeFill="background2"/>
            <w:vAlign w:val="center"/>
            <w:hideMark/>
          </w:tcPr>
          <w:p w14:paraId="72575411"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 xml:space="preserve">(1) </w:t>
            </w:r>
            <w:r w:rsidRPr="0060640F">
              <w:rPr>
                <w:rFonts w:ascii="Arial Narrow" w:hAnsi="Arial Narrow"/>
                <w:b/>
                <w:sz w:val="24"/>
                <w:szCs w:val="24"/>
              </w:rPr>
              <w:br/>
            </w:r>
            <w:r w:rsidRPr="0098735E">
              <w:rPr>
                <w:rFonts w:ascii="Arial Narrow" w:hAnsi="Arial Narrow"/>
                <w:b/>
                <w:w w:val="90"/>
                <w:sz w:val="24"/>
                <w:szCs w:val="24"/>
              </w:rPr>
              <w:t>Improved/No change</w:t>
            </w:r>
          </w:p>
        </w:tc>
        <w:tc>
          <w:tcPr>
            <w:tcW w:w="1387" w:type="dxa"/>
            <w:tcBorders>
              <w:bottom w:val="single" w:sz="18" w:space="0" w:color="auto"/>
            </w:tcBorders>
            <w:shd w:val="clear" w:color="auto" w:fill="E7E6E6" w:themeFill="background2"/>
            <w:vAlign w:val="center"/>
            <w:hideMark/>
          </w:tcPr>
          <w:p w14:paraId="1B40F256" w14:textId="77777777" w:rsidR="00C32280" w:rsidRDefault="00C32280" w:rsidP="0045286D">
            <w:pPr>
              <w:jc w:val="center"/>
              <w:rPr>
                <w:rFonts w:ascii="Arial Narrow" w:hAnsi="Arial Narrow"/>
                <w:b/>
                <w:sz w:val="24"/>
                <w:szCs w:val="24"/>
              </w:rPr>
            </w:pPr>
            <w:r w:rsidRPr="0060640F">
              <w:rPr>
                <w:rFonts w:ascii="Arial Narrow" w:hAnsi="Arial Narrow"/>
                <w:b/>
                <w:sz w:val="24"/>
                <w:szCs w:val="24"/>
              </w:rPr>
              <w:t xml:space="preserve">(2) </w:t>
            </w:r>
          </w:p>
          <w:p w14:paraId="259D7EEC"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Minor</w:t>
            </w:r>
            <w:r>
              <w:rPr>
                <w:rFonts w:ascii="Arial Narrow" w:hAnsi="Arial Narrow"/>
                <w:b/>
                <w:sz w:val="24"/>
                <w:szCs w:val="24"/>
              </w:rPr>
              <w:t xml:space="preserve"> Flare</w:t>
            </w:r>
          </w:p>
        </w:tc>
        <w:tc>
          <w:tcPr>
            <w:tcW w:w="1663" w:type="dxa"/>
            <w:tcBorders>
              <w:bottom w:val="single" w:sz="18" w:space="0" w:color="auto"/>
            </w:tcBorders>
            <w:shd w:val="clear" w:color="auto" w:fill="E7E6E6" w:themeFill="background2"/>
            <w:vAlign w:val="center"/>
            <w:hideMark/>
          </w:tcPr>
          <w:p w14:paraId="261AE79F"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 xml:space="preserve">(3) </w:t>
            </w:r>
            <w:r w:rsidRPr="0060640F">
              <w:rPr>
                <w:rFonts w:ascii="Arial Narrow" w:hAnsi="Arial Narrow"/>
                <w:b/>
                <w:sz w:val="24"/>
                <w:szCs w:val="24"/>
              </w:rPr>
              <w:br/>
              <w:t>Moderate</w:t>
            </w:r>
            <w:r>
              <w:rPr>
                <w:rFonts w:ascii="Arial Narrow" w:hAnsi="Arial Narrow"/>
                <w:b/>
                <w:sz w:val="24"/>
                <w:szCs w:val="24"/>
              </w:rPr>
              <w:t xml:space="preserve"> Flare</w:t>
            </w:r>
          </w:p>
        </w:tc>
        <w:tc>
          <w:tcPr>
            <w:tcW w:w="1577" w:type="dxa"/>
            <w:tcBorders>
              <w:bottom w:val="single" w:sz="18" w:space="0" w:color="auto"/>
            </w:tcBorders>
            <w:shd w:val="clear" w:color="auto" w:fill="E7E6E6" w:themeFill="background2"/>
            <w:vAlign w:val="center"/>
            <w:hideMark/>
          </w:tcPr>
          <w:p w14:paraId="713487F7"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(4)</w:t>
            </w:r>
            <w:r w:rsidRPr="0060640F">
              <w:rPr>
                <w:rFonts w:ascii="Arial Narrow" w:hAnsi="Arial Narrow"/>
                <w:b/>
                <w:sz w:val="24"/>
                <w:szCs w:val="24"/>
              </w:rPr>
              <w:br/>
              <w:t>Major</w:t>
            </w:r>
            <w:r>
              <w:rPr>
                <w:rFonts w:ascii="Arial Narrow" w:hAnsi="Arial Narrow"/>
                <w:b/>
                <w:sz w:val="24"/>
                <w:szCs w:val="24"/>
              </w:rPr>
              <w:t xml:space="preserve"> Flare</w:t>
            </w:r>
          </w:p>
        </w:tc>
        <w:tc>
          <w:tcPr>
            <w:tcW w:w="1374" w:type="dxa"/>
            <w:tcBorders>
              <w:bottom w:val="single" w:sz="18" w:space="0" w:color="auto"/>
            </w:tcBorders>
            <w:shd w:val="clear" w:color="auto" w:fill="E7E6E6" w:themeFill="background2"/>
            <w:noWrap/>
            <w:vAlign w:val="center"/>
            <w:hideMark/>
          </w:tcPr>
          <w:p w14:paraId="0750FA55"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(1) vs. (2)</w:t>
            </w:r>
          </w:p>
        </w:tc>
        <w:tc>
          <w:tcPr>
            <w:tcW w:w="1291" w:type="dxa"/>
            <w:tcBorders>
              <w:bottom w:val="single" w:sz="18" w:space="0" w:color="auto"/>
            </w:tcBorders>
            <w:shd w:val="clear" w:color="auto" w:fill="E7E6E6" w:themeFill="background2"/>
            <w:noWrap/>
            <w:vAlign w:val="center"/>
            <w:hideMark/>
          </w:tcPr>
          <w:p w14:paraId="48A03C0F"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(2) vs. (3)</w:t>
            </w:r>
          </w:p>
        </w:tc>
        <w:tc>
          <w:tcPr>
            <w:tcW w:w="1296" w:type="dxa"/>
            <w:tcBorders>
              <w:bottom w:val="single" w:sz="18" w:space="0" w:color="auto"/>
            </w:tcBorders>
            <w:shd w:val="clear" w:color="auto" w:fill="E7E6E6" w:themeFill="background2"/>
            <w:noWrap/>
            <w:vAlign w:val="center"/>
            <w:hideMark/>
          </w:tcPr>
          <w:p w14:paraId="462CF998" w14:textId="77777777" w:rsidR="00C32280" w:rsidRPr="0060640F" w:rsidRDefault="00C32280" w:rsidP="0045286D">
            <w:pPr>
              <w:jc w:val="center"/>
              <w:rPr>
                <w:rFonts w:ascii="Arial Narrow" w:hAnsi="Arial Narrow"/>
                <w:b/>
                <w:sz w:val="24"/>
                <w:szCs w:val="24"/>
              </w:rPr>
            </w:pPr>
            <w:r w:rsidRPr="0060640F">
              <w:rPr>
                <w:rFonts w:ascii="Arial Narrow" w:hAnsi="Arial Narrow"/>
                <w:b/>
                <w:sz w:val="24"/>
                <w:szCs w:val="24"/>
              </w:rPr>
              <w:t>(3) vs. (4)</w:t>
            </w:r>
          </w:p>
        </w:tc>
      </w:tr>
      <w:tr w:rsidR="00C32280" w:rsidRPr="0060640F" w14:paraId="3F357DCF"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auto"/>
            <w:noWrap/>
            <w:vAlign w:val="center"/>
            <w:hideMark/>
          </w:tcPr>
          <w:p w14:paraId="551C4E58" w14:textId="77777777" w:rsidR="00C32280" w:rsidRPr="0060640F" w:rsidRDefault="00C32280" w:rsidP="0045286D">
            <w:pPr>
              <w:jc w:val="center"/>
              <w:rPr>
                <w:rFonts w:ascii="Arial Narrow" w:hAnsi="Arial Narrow"/>
                <w:sz w:val="24"/>
                <w:szCs w:val="24"/>
              </w:rPr>
            </w:pPr>
            <w:r w:rsidRPr="0060640F">
              <w:rPr>
                <w:rFonts w:ascii="Arial Narrow" w:hAnsi="Arial Narrow"/>
                <w:sz w:val="24"/>
                <w:szCs w:val="24"/>
              </w:rPr>
              <w:t>ESR</w:t>
            </w:r>
          </w:p>
        </w:tc>
        <w:tc>
          <w:tcPr>
            <w:tcW w:w="1476" w:type="dxa"/>
            <w:gridSpan w:val="2"/>
            <w:tcBorders>
              <w:top w:val="single" w:sz="18" w:space="0" w:color="auto"/>
              <w:bottom w:val="single" w:sz="6" w:space="0" w:color="BFBFBF"/>
            </w:tcBorders>
            <w:shd w:val="clear" w:color="auto" w:fill="auto"/>
            <w:noWrap/>
            <w:vAlign w:val="bottom"/>
            <w:hideMark/>
          </w:tcPr>
          <w:p w14:paraId="39F66CFF"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Majority</w:t>
            </w:r>
            <w:r>
              <w:rPr>
                <w:rFonts w:ascii="Arial Narrow" w:hAnsi="Arial Narrow"/>
                <w:sz w:val="24"/>
                <w:szCs w:val="24"/>
              </w:rPr>
              <w:t xml:space="preserve"> rule</w:t>
            </w:r>
          </w:p>
        </w:tc>
        <w:tc>
          <w:tcPr>
            <w:tcW w:w="1660" w:type="dxa"/>
            <w:tcBorders>
              <w:top w:val="single" w:sz="18" w:space="0" w:color="auto"/>
              <w:bottom w:val="single" w:sz="6" w:space="0" w:color="BFBFBF"/>
            </w:tcBorders>
            <w:shd w:val="clear" w:color="auto" w:fill="auto"/>
            <w:noWrap/>
            <w:vAlign w:val="bottom"/>
            <w:hideMark/>
          </w:tcPr>
          <w:p w14:paraId="3DC0431C"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-0.02 ± 1.30</w:t>
            </w:r>
          </w:p>
        </w:tc>
        <w:tc>
          <w:tcPr>
            <w:tcW w:w="1481" w:type="dxa"/>
            <w:gridSpan w:val="2"/>
            <w:tcBorders>
              <w:top w:val="single" w:sz="18" w:space="0" w:color="auto"/>
              <w:bottom w:val="single" w:sz="6" w:space="0" w:color="BFBFBF"/>
            </w:tcBorders>
            <w:shd w:val="clear" w:color="auto" w:fill="auto"/>
            <w:noWrap/>
            <w:vAlign w:val="bottom"/>
            <w:hideMark/>
          </w:tcPr>
          <w:p w14:paraId="13DB6629"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8.81 ± 1.34</w:t>
            </w:r>
          </w:p>
        </w:tc>
        <w:tc>
          <w:tcPr>
            <w:tcW w:w="1663" w:type="dxa"/>
            <w:tcBorders>
              <w:top w:val="single" w:sz="18" w:space="0" w:color="auto"/>
              <w:bottom w:val="single" w:sz="6" w:space="0" w:color="BFBFBF"/>
            </w:tcBorders>
            <w:shd w:val="clear" w:color="auto" w:fill="auto"/>
            <w:noWrap/>
            <w:vAlign w:val="bottom"/>
            <w:hideMark/>
          </w:tcPr>
          <w:p w14:paraId="62EAF654"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22.80 ± 1.38</w:t>
            </w:r>
          </w:p>
        </w:tc>
        <w:tc>
          <w:tcPr>
            <w:tcW w:w="1577" w:type="dxa"/>
            <w:tcBorders>
              <w:top w:val="single" w:sz="18" w:space="0" w:color="auto"/>
              <w:bottom w:val="single" w:sz="6" w:space="0" w:color="BFBFBF"/>
            </w:tcBorders>
            <w:shd w:val="clear" w:color="auto" w:fill="auto"/>
            <w:noWrap/>
            <w:vAlign w:val="bottom"/>
            <w:hideMark/>
          </w:tcPr>
          <w:p w14:paraId="6AF8E0A3"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28.99 ± 1.68</w:t>
            </w:r>
          </w:p>
        </w:tc>
        <w:tc>
          <w:tcPr>
            <w:tcW w:w="1374" w:type="dxa"/>
            <w:tcBorders>
              <w:top w:val="single" w:sz="18" w:space="0" w:color="auto"/>
              <w:bottom w:val="single" w:sz="6" w:space="0" w:color="BFBFBF"/>
            </w:tcBorders>
            <w:shd w:val="clear" w:color="auto" w:fill="auto"/>
            <w:noWrap/>
            <w:vAlign w:val="bottom"/>
            <w:hideMark/>
          </w:tcPr>
          <w:p w14:paraId="68CEAB2C"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&lt;0.0001</w:t>
            </w:r>
          </w:p>
        </w:tc>
        <w:tc>
          <w:tcPr>
            <w:tcW w:w="1291" w:type="dxa"/>
            <w:tcBorders>
              <w:top w:val="single" w:sz="18" w:space="0" w:color="auto"/>
              <w:bottom w:val="single" w:sz="6" w:space="0" w:color="BFBFBF"/>
            </w:tcBorders>
            <w:shd w:val="clear" w:color="auto" w:fill="auto"/>
            <w:noWrap/>
            <w:vAlign w:val="bottom"/>
            <w:hideMark/>
          </w:tcPr>
          <w:p w14:paraId="5B89AECB"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auto"/>
            <w:noWrap/>
            <w:vAlign w:val="bottom"/>
            <w:hideMark/>
          </w:tcPr>
          <w:p w14:paraId="4C038C98"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0.023</w:t>
            </w:r>
          </w:p>
        </w:tc>
      </w:tr>
      <w:tr w:rsidR="00C32280" w:rsidRPr="0060640F" w14:paraId="2B14BC79" w14:textId="77777777" w:rsidTr="00C32280">
        <w:trPr>
          <w:trHeight w:val="479"/>
        </w:trPr>
        <w:tc>
          <w:tcPr>
            <w:tcW w:w="1655" w:type="dxa"/>
            <w:vMerge/>
            <w:tcBorders>
              <w:top w:val="single" w:sz="6" w:space="0" w:color="BFBFBF"/>
              <w:left w:val="single" w:sz="18" w:space="0" w:color="auto"/>
              <w:bottom w:val="single" w:sz="6" w:space="0" w:color="BFBFBF"/>
            </w:tcBorders>
            <w:vAlign w:val="center"/>
            <w:hideMark/>
          </w:tcPr>
          <w:p w14:paraId="022838D5" w14:textId="77777777" w:rsidR="00C32280" w:rsidRPr="0060640F" w:rsidRDefault="00C32280" w:rsidP="0045286D">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auto"/>
            <w:noWrap/>
            <w:vAlign w:val="bottom"/>
            <w:hideMark/>
          </w:tcPr>
          <w:p w14:paraId="5C18F38E"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67% rule</w:t>
            </w:r>
          </w:p>
        </w:tc>
        <w:tc>
          <w:tcPr>
            <w:tcW w:w="1660" w:type="dxa"/>
            <w:tcBorders>
              <w:top w:val="single" w:sz="6" w:space="0" w:color="BFBFBF"/>
              <w:bottom w:val="single" w:sz="6" w:space="0" w:color="BFBFBF"/>
            </w:tcBorders>
            <w:shd w:val="clear" w:color="auto" w:fill="auto"/>
            <w:noWrap/>
            <w:vAlign w:val="bottom"/>
            <w:hideMark/>
          </w:tcPr>
          <w:p w14:paraId="444486EC"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0.54 ± 1.58</w:t>
            </w:r>
          </w:p>
        </w:tc>
        <w:tc>
          <w:tcPr>
            <w:tcW w:w="1481" w:type="dxa"/>
            <w:gridSpan w:val="2"/>
            <w:tcBorders>
              <w:top w:val="single" w:sz="6" w:space="0" w:color="BFBFBF"/>
              <w:bottom w:val="single" w:sz="6" w:space="0" w:color="BFBFBF"/>
            </w:tcBorders>
            <w:shd w:val="clear" w:color="auto" w:fill="auto"/>
            <w:noWrap/>
            <w:vAlign w:val="bottom"/>
            <w:hideMark/>
          </w:tcPr>
          <w:p w14:paraId="13F8F1A4"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7.28 ± 2.07</w:t>
            </w:r>
          </w:p>
        </w:tc>
        <w:tc>
          <w:tcPr>
            <w:tcW w:w="1663" w:type="dxa"/>
            <w:tcBorders>
              <w:top w:val="single" w:sz="6" w:space="0" w:color="BFBFBF"/>
              <w:bottom w:val="single" w:sz="6" w:space="0" w:color="BFBFBF"/>
            </w:tcBorders>
            <w:shd w:val="clear" w:color="auto" w:fill="auto"/>
            <w:noWrap/>
            <w:vAlign w:val="bottom"/>
            <w:hideMark/>
          </w:tcPr>
          <w:p w14:paraId="505AD541"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31.95 ± 2.39</w:t>
            </w:r>
          </w:p>
        </w:tc>
        <w:tc>
          <w:tcPr>
            <w:tcW w:w="1577" w:type="dxa"/>
            <w:tcBorders>
              <w:top w:val="single" w:sz="6" w:space="0" w:color="BFBFBF"/>
              <w:bottom w:val="single" w:sz="6" w:space="0" w:color="BFBFBF"/>
            </w:tcBorders>
            <w:shd w:val="clear" w:color="auto" w:fill="auto"/>
            <w:noWrap/>
            <w:vAlign w:val="bottom"/>
            <w:hideMark/>
          </w:tcPr>
          <w:p w14:paraId="47B3ECB0" w14:textId="77777777" w:rsidR="00C32280" w:rsidRPr="000C0690" w:rsidRDefault="00C32280" w:rsidP="0045286D">
            <w:pPr>
              <w:jc w:val="center"/>
              <w:rPr>
                <w:rFonts w:ascii="Arial Narrow" w:hAnsi="Arial Narrow"/>
                <w:sz w:val="24"/>
                <w:szCs w:val="24"/>
              </w:rPr>
            </w:pPr>
            <w:r w:rsidRPr="000C0690">
              <w:rPr>
                <w:rFonts w:ascii="Arial Narrow" w:hAnsi="Arial Narrow"/>
                <w:sz w:val="24"/>
                <w:szCs w:val="24"/>
              </w:rPr>
              <w:t>35.34 ± 2.41</w:t>
            </w:r>
          </w:p>
        </w:tc>
        <w:tc>
          <w:tcPr>
            <w:tcW w:w="1374" w:type="dxa"/>
            <w:tcBorders>
              <w:top w:val="single" w:sz="6" w:space="0" w:color="BFBFBF"/>
              <w:bottom w:val="single" w:sz="6" w:space="0" w:color="BFBFBF"/>
            </w:tcBorders>
            <w:shd w:val="clear" w:color="auto" w:fill="FFFFFF"/>
            <w:noWrap/>
            <w:vAlign w:val="bottom"/>
            <w:hideMark/>
          </w:tcPr>
          <w:p w14:paraId="5C8C001D"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0.048</w:t>
            </w:r>
          </w:p>
        </w:tc>
        <w:tc>
          <w:tcPr>
            <w:tcW w:w="1291" w:type="dxa"/>
            <w:tcBorders>
              <w:top w:val="single" w:sz="6" w:space="0" w:color="BFBFBF"/>
              <w:bottom w:val="single" w:sz="6" w:space="0" w:color="BFBFBF"/>
            </w:tcBorders>
            <w:shd w:val="clear" w:color="auto" w:fill="auto"/>
            <w:noWrap/>
            <w:vAlign w:val="bottom"/>
            <w:hideMark/>
          </w:tcPr>
          <w:p w14:paraId="01ED531F"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0.000</w:t>
            </w:r>
          </w:p>
        </w:tc>
        <w:tc>
          <w:tcPr>
            <w:tcW w:w="1296" w:type="dxa"/>
            <w:tcBorders>
              <w:top w:val="single" w:sz="6" w:space="0" w:color="BFBFBF"/>
              <w:bottom w:val="single" w:sz="6" w:space="0" w:color="BFBFBF"/>
              <w:right w:val="single" w:sz="18" w:space="0" w:color="auto"/>
            </w:tcBorders>
            <w:shd w:val="clear" w:color="auto" w:fill="auto"/>
            <w:noWrap/>
            <w:vAlign w:val="bottom"/>
            <w:hideMark/>
          </w:tcPr>
          <w:p w14:paraId="089A8609" w14:textId="77777777" w:rsidR="00C32280" w:rsidRPr="002046CA" w:rsidRDefault="00C32280" w:rsidP="0045286D">
            <w:pPr>
              <w:jc w:val="center"/>
              <w:rPr>
                <w:rFonts w:ascii="Arial Narrow" w:hAnsi="Arial Narrow"/>
                <w:sz w:val="24"/>
                <w:szCs w:val="24"/>
              </w:rPr>
            </w:pPr>
            <w:r w:rsidRPr="002046CA">
              <w:rPr>
                <w:rFonts w:ascii="Arial Narrow" w:hAnsi="Arial Narrow"/>
                <w:sz w:val="24"/>
                <w:szCs w:val="24"/>
              </w:rPr>
              <w:t>0.749</w:t>
            </w:r>
          </w:p>
        </w:tc>
      </w:tr>
      <w:tr w:rsidR="00C32280" w:rsidRPr="0060640F" w14:paraId="6F0D91EA"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auto"/>
            <w:noWrap/>
            <w:vAlign w:val="center"/>
            <w:hideMark/>
          </w:tcPr>
          <w:p w14:paraId="558F3714"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MD</w:t>
            </w:r>
            <w:r>
              <w:rPr>
                <w:rFonts w:ascii="Arial Narrow" w:hAnsi="Arial Narrow"/>
                <w:sz w:val="24"/>
                <w:szCs w:val="24"/>
              </w:rPr>
              <w:t xml:space="preserve"> global of disease activity</w:t>
            </w:r>
          </w:p>
        </w:tc>
        <w:tc>
          <w:tcPr>
            <w:tcW w:w="1476" w:type="dxa"/>
            <w:gridSpan w:val="2"/>
            <w:tcBorders>
              <w:top w:val="single" w:sz="18" w:space="0" w:color="auto"/>
              <w:bottom w:val="single" w:sz="6" w:space="0" w:color="BFBFBF"/>
            </w:tcBorders>
            <w:shd w:val="clear" w:color="auto" w:fill="auto"/>
            <w:noWrap/>
            <w:vAlign w:val="bottom"/>
            <w:hideMark/>
          </w:tcPr>
          <w:p w14:paraId="7240CFA5"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auto"/>
            <w:noWrap/>
            <w:vAlign w:val="bottom"/>
            <w:hideMark/>
          </w:tcPr>
          <w:p w14:paraId="3B6AD923"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0.66 ± 0.50</w:t>
            </w:r>
          </w:p>
        </w:tc>
        <w:tc>
          <w:tcPr>
            <w:tcW w:w="1481" w:type="dxa"/>
            <w:gridSpan w:val="2"/>
            <w:tcBorders>
              <w:top w:val="single" w:sz="18" w:space="0" w:color="auto"/>
              <w:bottom w:val="single" w:sz="6" w:space="0" w:color="BFBFBF"/>
            </w:tcBorders>
            <w:shd w:val="clear" w:color="auto" w:fill="auto"/>
            <w:noWrap/>
            <w:vAlign w:val="bottom"/>
            <w:hideMark/>
          </w:tcPr>
          <w:p w14:paraId="0D18F8A6"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3.05 ± 0.52</w:t>
            </w:r>
          </w:p>
        </w:tc>
        <w:tc>
          <w:tcPr>
            <w:tcW w:w="1663" w:type="dxa"/>
            <w:tcBorders>
              <w:top w:val="single" w:sz="18" w:space="0" w:color="auto"/>
              <w:bottom w:val="single" w:sz="6" w:space="0" w:color="BFBFBF"/>
            </w:tcBorders>
            <w:shd w:val="clear" w:color="auto" w:fill="auto"/>
            <w:noWrap/>
            <w:vAlign w:val="bottom"/>
            <w:hideMark/>
          </w:tcPr>
          <w:p w14:paraId="12079F1F"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5.92 ± 0.53</w:t>
            </w:r>
          </w:p>
        </w:tc>
        <w:tc>
          <w:tcPr>
            <w:tcW w:w="1577" w:type="dxa"/>
            <w:tcBorders>
              <w:top w:val="single" w:sz="18" w:space="0" w:color="auto"/>
              <w:bottom w:val="single" w:sz="6" w:space="0" w:color="BFBFBF"/>
            </w:tcBorders>
            <w:shd w:val="clear" w:color="auto" w:fill="auto"/>
            <w:noWrap/>
            <w:vAlign w:val="bottom"/>
            <w:hideMark/>
          </w:tcPr>
          <w:p w14:paraId="49701F2F"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7.95 ± 0.65</w:t>
            </w:r>
          </w:p>
        </w:tc>
        <w:tc>
          <w:tcPr>
            <w:tcW w:w="1374" w:type="dxa"/>
            <w:tcBorders>
              <w:top w:val="single" w:sz="18" w:space="0" w:color="auto"/>
              <w:bottom w:val="single" w:sz="6" w:space="0" w:color="BFBFBF"/>
            </w:tcBorders>
            <w:shd w:val="clear" w:color="auto" w:fill="auto"/>
            <w:noWrap/>
            <w:vAlign w:val="bottom"/>
            <w:hideMark/>
          </w:tcPr>
          <w:p w14:paraId="6D692D61"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0.005</w:t>
            </w:r>
          </w:p>
        </w:tc>
        <w:tc>
          <w:tcPr>
            <w:tcW w:w="1291" w:type="dxa"/>
            <w:tcBorders>
              <w:top w:val="single" w:sz="18" w:space="0" w:color="auto"/>
              <w:bottom w:val="single" w:sz="6" w:space="0" w:color="BFBFBF"/>
            </w:tcBorders>
            <w:shd w:val="clear" w:color="auto" w:fill="auto"/>
            <w:noWrap/>
            <w:vAlign w:val="bottom"/>
            <w:hideMark/>
          </w:tcPr>
          <w:p w14:paraId="76FEE43C"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0.001</w:t>
            </w:r>
          </w:p>
        </w:tc>
        <w:tc>
          <w:tcPr>
            <w:tcW w:w="1296" w:type="dxa"/>
            <w:tcBorders>
              <w:top w:val="single" w:sz="18" w:space="0" w:color="auto"/>
              <w:bottom w:val="single" w:sz="6" w:space="0" w:color="BFBFBF"/>
              <w:right w:val="single" w:sz="18" w:space="0" w:color="auto"/>
            </w:tcBorders>
            <w:shd w:val="clear" w:color="auto" w:fill="auto"/>
            <w:noWrap/>
            <w:vAlign w:val="bottom"/>
            <w:hideMark/>
          </w:tcPr>
          <w:p w14:paraId="2B86D7B2"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0.075</w:t>
            </w:r>
          </w:p>
        </w:tc>
      </w:tr>
      <w:tr w:rsidR="00C32280" w:rsidRPr="0060640F" w14:paraId="69D63F35" w14:textId="77777777" w:rsidTr="00C32280">
        <w:trPr>
          <w:trHeight w:val="479"/>
        </w:trPr>
        <w:tc>
          <w:tcPr>
            <w:tcW w:w="1655" w:type="dxa"/>
            <w:vMerge/>
            <w:tcBorders>
              <w:top w:val="single" w:sz="6" w:space="0" w:color="BFBFBF"/>
              <w:left w:val="single" w:sz="18" w:space="0" w:color="auto"/>
              <w:bottom w:val="single" w:sz="6" w:space="0" w:color="BFBFBF"/>
            </w:tcBorders>
            <w:vAlign w:val="center"/>
            <w:hideMark/>
          </w:tcPr>
          <w:p w14:paraId="76A3BE6F"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auto"/>
            <w:noWrap/>
            <w:vAlign w:val="bottom"/>
            <w:hideMark/>
          </w:tcPr>
          <w:p w14:paraId="02CD8F0E"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auto"/>
            <w:noWrap/>
            <w:vAlign w:val="bottom"/>
            <w:hideMark/>
          </w:tcPr>
          <w:p w14:paraId="22F5C0C3"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0.76 ± 0.60</w:t>
            </w:r>
          </w:p>
        </w:tc>
        <w:tc>
          <w:tcPr>
            <w:tcW w:w="1481" w:type="dxa"/>
            <w:gridSpan w:val="2"/>
            <w:tcBorders>
              <w:top w:val="single" w:sz="6" w:space="0" w:color="BFBFBF"/>
              <w:bottom w:val="single" w:sz="6" w:space="0" w:color="BFBFBF"/>
            </w:tcBorders>
            <w:shd w:val="clear" w:color="auto" w:fill="auto"/>
            <w:noWrap/>
            <w:vAlign w:val="bottom"/>
            <w:hideMark/>
          </w:tcPr>
          <w:p w14:paraId="48F0C6EB"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2.70 ± 0.79</w:t>
            </w:r>
          </w:p>
        </w:tc>
        <w:tc>
          <w:tcPr>
            <w:tcW w:w="1663" w:type="dxa"/>
            <w:tcBorders>
              <w:top w:val="single" w:sz="6" w:space="0" w:color="BFBFBF"/>
              <w:bottom w:val="single" w:sz="6" w:space="0" w:color="BFBFBF"/>
            </w:tcBorders>
            <w:shd w:val="clear" w:color="auto" w:fill="auto"/>
            <w:noWrap/>
            <w:vAlign w:val="bottom"/>
            <w:hideMark/>
          </w:tcPr>
          <w:p w14:paraId="580BFA30"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7.74 ± 0.91</w:t>
            </w:r>
          </w:p>
        </w:tc>
        <w:tc>
          <w:tcPr>
            <w:tcW w:w="1577" w:type="dxa"/>
            <w:tcBorders>
              <w:top w:val="single" w:sz="6" w:space="0" w:color="BFBFBF"/>
              <w:bottom w:val="single" w:sz="6" w:space="0" w:color="BFBFBF"/>
            </w:tcBorders>
            <w:shd w:val="clear" w:color="auto" w:fill="auto"/>
            <w:noWrap/>
            <w:vAlign w:val="bottom"/>
            <w:hideMark/>
          </w:tcPr>
          <w:p w14:paraId="5E89F4F4"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9.79 ± 0.92</w:t>
            </w:r>
          </w:p>
        </w:tc>
        <w:tc>
          <w:tcPr>
            <w:tcW w:w="1374" w:type="dxa"/>
            <w:tcBorders>
              <w:top w:val="single" w:sz="6" w:space="0" w:color="BFBFBF"/>
              <w:bottom w:val="single" w:sz="6" w:space="0" w:color="BFBFBF"/>
            </w:tcBorders>
            <w:shd w:val="clear" w:color="auto" w:fill="auto"/>
            <w:noWrap/>
            <w:vAlign w:val="bottom"/>
            <w:hideMark/>
          </w:tcPr>
          <w:p w14:paraId="6D871598"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0.210</w:t>
            </w:r>
          </w:p>
        </w:tc>
        <w:tc>
          <w:tcPr>
            <w:tcW w:w="1291" w:type="dxa"/>
            <w:tcBorders>
              <w:top w:val="single" w:sz="6" w:space="0" w:color="BFBFBF"/>
              <w:bottom w:val="single" w:sz="6" w:space="0" w:color="BFBFBF"/>
            </w:tcBorders>
            <w:shd w:val="clear" w:color="auto" w:fill="auto"/>
            <w:noWrap/>
            <w:vAlign w:val="bottom"/>
            <w:hideMark/>
          </w:tcPr>
          <w:p w14:paraId="72546A11"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6" w:space="0" w:color="BFBFBF"/>
              <w:bottom w:val="single" w:sz="6" w:space="0" w:color="BFBFBF"/>
              <w:right w:val="single" w:sz="18" w:space="0" w:color="auto"/>
            </w:tcBorders>
            <w:shd w:val="clear" w:color="auto" w:fill="auto"/>
            <w:noWrap/>
            <w:vAlign w:val="bottom"/>
            <w:hideMark/>
          </w:tcPr>
          <w:p w14:paraId="2B760623"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0.392</w:t>
            </w:r>
          </w:p>
        </w:tc>
      </w:tr>
      <w:tr w:rsidR="00C32280" w:rsidRPr="0060640F" w14:paraId="1279026D"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auto"/>
            <w:noWrap/>
            <w:vAlign w:val="center"/>
            <w:hideMark/>
          </w:tcPr>
          <w:p w14:paraId="5B43D3EE" w14:textId="77777777" w:rsidR="00C32280" w:rsidRPr="0060640F" w:rsidRDefault="00C32280" w:rsidP="00C32280">
            <w:pPr>
              <w:jc w:val="center"/>
              <w:rPr>
                <w:rFonts w:ascii="Arial Narrow" w:hAnsi="Arial Narrow"/>
                <w:sz w:val="24"/>
                <w:szCs w:val="24"/>
              </w:rPr>
            </w:pPr>
            <w:r>
              <w:rPr>
                <w:rFonts w:ascii="Arial Narrow" w:hAnsi="Arial Narrow"/>
                <w:sz w:val="24"/>
                <w:szCs w:val="24"/>
              </w:rPr>
              <w:t>Protein-creatinine ratio</w:t>
            </w:r>
          </w:p>
        </w:tc>
        <w:tc>
          <w:tcPr>
            <w:tcW w:w="1476" w:type="dxa"/>
            <w:gridSpan w:val="2"/>
            <w:tcBorders>
              <w:top w:val="single" w:sz="18" w:space="0" w:color="auto"/>
              <w:bottom w:val="single" w:sz="6" w:space="0" w:color="BFBFBF"/>
            </w:tcBorders>
            <w:shd w:val="clear" w:color="auto" w:fill="auto"/>
            <w:noWrap/>
            <w:vAlign w:val="bottom"/>
            <w:hideMark/>
          </w:tcPr>
          <w:p w14:paraId="54263F15"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auto"/>
            <w:noWrap/>
            <w:vAlign w:val="bottom"/>
            <w:hideMark/>
          </w:tcPr>
          <w:p w14:paraId="5A4ED880"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0.02 ± 0.07</w:t>
            </w:r>
          </w:p>
        </w:tc>
        <w:tc>
          <w:tcPr>
            <w:tcW w:w="1481" w:type="dxa"/>
            <w:gridSpan w:val="2"/>
            <w:tcBorders>
              <w:top w:val="single" w:sz="18" w:space="0" w:color="auto"/>
              <w:bottom w:val="single" w:sz="6" w:space="0" w:color="BFBFBF"/>
            </w:tcBorders>
            <w:shd w:val="clear" w:color="auto" w:fill="auto"/>
            <w:noWrap/>
            <w:vAlign w:val="bottom"/>
            <w:hideMark/>
          </w:tcPr>
          <w:p w14:paraId="1DD49878"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0.10 ± 0.07</w:t>
            </w:r>
          </w:p>
        </w:tc>
        <w:tc>
          <w:tcPr>
            <w:tcW w:w="1663" w:type="dxa"/>
            <w:tcBorders>
              <w:top w:val="single" w:sz="18" w:space="0" w:color="auto"/>
              <w:bottom w:val="single" w:sz="6" w:space="0" w:color="BFBFBF"/>
            </w:tcBorders>
            <w:shd w:val="clear" w:color="auto" w:fill="auto"/>
            <w:noWrap/>
            <w:vAlign w:val="bottom"/>
            <w:hideMark/>
          </w:tcPr>
          <w:p w14:paraId="7FE9F1A1"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0.66 ± 0.07</w:t>
            </w:r>
          </w:p>
        </w:tc>
        <w:tc>
          <w:tcPr>
            <w:tcW w:w="1577" w:type="dxa"/>
            <w:tcBorders>
              <w:top w:val="single" w:sz="18" w:space="0" w:color="auto"/>
              <w:bottom w:val="single" w:sz="6" w:space="0" w:color="BFBFBF"/>
            </w:tcBorders>
            <w:shd w:val="clear" w:color="auto" w:fill="auto"/>
            <w:noWrap/>
            <w:vAlign w:val="bottom"/>
            <w:hideMark/>
          </w:tcPr>
          <w:p w14:paraId="4CE7BCFA"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1.44 ± 0.08</w:t>
            </w:r>
          </w:p>
        </w:tc>
        <w:tc>
          <w:tcPr>
            <w:tcW w:w="1374" w:type="dxa"/>
            <w:tcBorders>
              <w:top w:val="single" w:sz="18" w:space="0" w:color="auto"/>
              <w:bottom w:val="single" w:sz="6" w:space="0" w:color="BFBFBF"/>
            </w:tcBorders>
            <w:shd w:val="clear" w:color="auto" w:fill="auto"/>
            <w:noWrap/>
            <w:vAlign w:val="bottom"/>
            <w:hideMark/>
          </w:tcPr>
          <w:p w14:paraId="714996AA"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0.843</w:t>
            </w:r>
          </w:p>
        </w:tc>
        <w:tc>
          <w:tcPr>
            <w:tcW w:w="1291" w:type="dxa"/>
            <w:tcBorders>
              <w:top w:val="single" w:sz="18" w:space="0" w:color="auto"/>
              <w:bottom w:val="single" w:sz="6" w:space="0" w:color="BFBFBF"/>
            </w:tcBorders>
            <w:shd w:val="clear" w:color="auto" w:fill="auto"/>
            <w:noWrap/>
            <w:vAlign w:val="bottom"/>
            <w:hideMark/>
          </w:tcPr>
          <w:p w14:paraId="2F25DB6A"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auto"/>
            <w:noWrap/>
            <w:vAlign w:val="bottom"/>
            <w:hideMark/>
          </w:tcPr>
          <w:p w14:paraId="5A5F3B76"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0DD1B4B8" w14:textId="77777777" w:rsidTr="00C32280">
        <w:trPr>
          <w:trHeight w:val="479"/>
        </w:trPr>
        <w:tc>
          <w:tcPr>
            <w:tcW w:w="1655" w:type="dxa"/>
            <w:vMerge/>
            <w:tcBorders>
              <w:top w:val="single" w:sz="6" w:space="0" w:color="BFBFBF"/>
              <w:left w:val="single" w:sz="18" w:space="0" w:color="auto"/>
              <w:bottom w:val="single" w:sz="6" w:space="0" w:color="BFBFBF"/>
            </w:tcBorders>
            <w:vAlign w:val="center"/>
            <w:hideMark/>
          </w:tcPr>
          <w:p w14:paraId="475EB9EF"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auto"/>
            <w:noWrap/>
            <w:vAlign w:val="bottom"/>
            <w:hideMark/>
          </w:tcPr>
          <w:p w14:paraId="180FD15B"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auto"/>
            <w:noWrap/>
            <w:vAlign w:val="bottom"/>
            <w:hideMark/>
          </w:tcPr>
          <w:p w14:paraId="31DF4722"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0.03 ± 0.07</w:t>
            </w:r>
          </w:p>
        </w:tc>
        <w:tc>
          <w:tcPr>
            <w:tcW w:w="1481" w:type="dxa"/>
            <w:gridSpan w:val="2"/>
            <w:tcBorders>
              <w:top w:val="single" w:sz="6" w:space="0" w:color="BFBFBF"/>
              <w:bottom w:val="single" w:sz="6" w:space="0" w:color="BFBFBF"/>
            </w:tcBorders>
            <w:shd w:val="clear" w:color="auto" w:fill="auto"/>
            <w:noWrap/>
            <w:vAlign w:val="bottom"/>
            <w:hideMark/>
          </w:tcPr>
          <w:p w14:paraId="5DB8AA3B"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0.02 ± 0.09</w:t>
            </w:r>
          </w:p>
        </w:tc>
        <w:tc>
          <w:tcPr>
            <w:tcW w:w="1663" w:type="dxa"/>
            <w:tcBorders>
              <w:top w:val="single" w:sz="6" w:space="0" w:color="BFBFBF"/>
              <w:bottom w:val="single" w:sz="6" w:space="0" w:color="BFBFBF"/>
            </w:tcBorders>
            <w:shd w:val="clear" w:color="auto" w:fill="auto"/>
            <w:noWrap/>
            <w:vAlign w:val="bottom"/>
            <w:hideMark/>
          </w:tcPr>
          <w:p w14:paraId="10679332"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0.64 ± 0.11</w:t>
            </w:r>
          </w:p>
        </w:tc>
        <w:tc>
          <w:tcPr>
            <w:tcW w:w="1577" w:type="dxa"/>
            <w:tcBorders>
              <w:top w:val="single" w:sz="6" w:space="0" w:color="BFBFBF"/>
              <w:bottom w:val="single" w:sz="6" w:space="0" w:color="BFBFBF"/>
            </w:tcBorders>
            <w:shd w:val="clear" w:color="auto" w:fill="auto"/>
            <w:noWrap/>
            <w:vAlign w:val="bottom"/>
            <w:hideMark/>
          </w:tcPr>
          <w:p w14:paraId="70869F02"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1.61 ± 0.11</w:t>
            </w:r>
          </w:p>
        </w:tc>
        <w:tc>
          <w:tcPr>
            <w:tcW w:w="1374" w:type="dxa"/>
            <w:tcBorders>
              <w:top w:val="single" w:sz="6" w:space="0" w:color="BFBFBF"/>
              <w:bottom w:val="single" w:sz="6" w:space="0" w:color="BFBFBF"/>
            </w:tcBorders>
            <w:shd w:val="clear" w:color="auto" w:fill="auto"/>
            <w:noWrap/>
            <w:vAlign w:val="bottom"/>
            <w:hideMark/>
          </w:tcPr>
          <w:p w14:paraId="778EF241"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1.000</w:t>
            </w:r>
          </w:p>
        </w:tc>
        <w:tc>
          <w:tcPr>
            <w:tcW w:w="1291" w:type="dxa"/>
            <w:tcBorders>
              <w:top w:val="single" w:sz="6" w:space="0" w:color="BFBFBF"/>
              <w:bottom w:val="single" w:sz="6" w:space="0" w:color="BFBFBF"/>
            </w:tcBorders>
            <w:shd w:val="clear" w:color="auto" w:fill="auto"/>
            <w:noWrap/>
            <w:vAlign w:val="bottom"/>
            <w:hideMark/>
          </w:tcPr>
          <w:p w14:paraId="41F0A26C"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6" w:space="0" w:color="BFBFBF"/>
              <w:bottom w:val="single" w:sz="6" w:space="0" w:color="BFBFBF"/>
              <w:right w:val="single" w:sz="18" w:space="0" w:color="auto"/>
            </w:tcBorders>
            <w:shd w:val="clear" w:color="auto" w:fill="auto"/>
            <w:noWrap/>
            <w:vAlign w:val="bottom"/>
            <w:hideMark/>
          </w:tcPr>
          <w:p w14:paraId="4793D7FC"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696E60F4"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auto"/>
            <w:noWrap/>
            <w:vAlign w:val="center"/>
            <w:hideMark/>
          </w:tcPr>
          <w:p w14:paraId="410EA5F9"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SLEDAI</w:t>
            </w:r>
          </w:p>
        </w:tc>
        <w:tc>
          <w:tcPr>
            <w:tcW w:w="1476" w:type="dxa"/>
            <w:gridSpan w:val="2"/>
            <w:tcBorders>
              <w:top w:val="single" w:sz="18" w:space="0" w:color="auto"/>
              <w:bottom w:val="single" w:sz="6" w:space="0" w:color="BFBFBF"/>
            </w:tcBorders>
            <w:shd w:val="clear" w:color="auto" w:fill="auto"/>
            <w:noWrap/>
            <w:vAlign w:val="bottom"/>
            <w:hideMark/>
          </w:tcPr>
          <w:p w14:paraId="6A0224F6"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auto"/>
            <w:noWrap/>
            <w:vAlign w:val="bottom"/>
            <w:hideMark/>
          </w:tcPr>
          <w:p w14:paraId="6F50D398"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1.81 ± 0.26</w:t>
            </w:r>
          </w:p>
        </w:tc>
        <w:tc>
          <w:tcPr>
            <w:tcW w:w="1481" w:type="dxa"/>
            <w:gridSpan w:val="2"/>
            <w:tcBorders>
              <w:top w:val="single" w:sz="18" w:space="0" w:color="auto"/>
              <w:bottom w:val="single" w:sz="6" w:space="0" w:color="BFBFBF"/>
            </w:tcBorders>
            <w:shd w:val="clear" w:color="auto" w:fill="auto"/>
            <w:noWrap/>
            <w:vAlign w:val="bottom"/>
            <w:hideMark/>
          </w:tcPr>
          <w:p w14:paraId="0AD27372"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4.58 ± 0.28</w:t>
            </w:r>
          </w:p>
        </w:tc>
        <w:tc>
          <w:tcPr>
            <w:tcW w:w="1663" w:type="dxa"/>
            <w:tcBorders>
              <w:top w:val="single" w:sz="18" w:space="0" w:color="auto"/>
              <w:bottom w:val="single" w:sz="6" w:space="0" w:color="BFBFBF"/>
            </w:tcBorders>
            <w:shd w:val="clear" w:color="auto" w:fill="auto"/>
            <w:noWrap/>
            <w:vAlign w:val="bottom"/>
            <w:hideMark/>
          </w:tcPr>
          <w:p w14:paraId="46A38E64"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8.45 ± 0.29</w:t>
            </w:r>
          </w:p>
        </w:tc>
        <w:tc>
          <w:tcPr>
            <w:tcW w:w="1577" w:type="dxa"/>
            <w:tcBorders>
              <w:top w:val="single" w:sz="18" w:space="0" w:color="auto"/>
              <w:bottom w:val="single" w:sz="6" w:space="0" w:color="BFBFBF"/>
            </w:tcBorders>
            <w:shd w:val="clear" w:color="auto" w:fill="auto"/>
            <w:noWrap/>
            <w:vAlign w:val="bottom"/>
            <w:hideMark/>
          </w:tcPr>
          <w:p w14:paraId="0B9A7217"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16.00 ± 0.36</w:t>
            </w:r>
          </w:p>
        </w:tc>
        <w:tc>
          <w:tcPr>
            <w:tcW w:w="1374" w:type="dxa"/>
            <w:tcBorders>
              <w:top w:val="single" w:sz="18" w:space="0" w:color="auto"/>
              <w:bottom w:val="single" w:sz="6" w:space="0" w:color="BFBFBF"/>
            </w:tcBorders>
            <w:shd w:val="clear" w:color="auto" w:fill="auto"/>
            <w:noWrap/>
            <w:vAlign w:val="bottom"/>
            <w:hideMark/>
          </w:tcPr>
          <w:p w14:paraId="3F179514"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0.000</w:t>
            </w:r>
          </w:p>
        </w:tc>
        <w:tc>
          <w:tcPr>
            <w:tcW w:w="1291" w:type="dxa"/>
            <w:tcBorders>
              <w:top w:val="single" w:sz="18" w:space="0" w:color="auto"/>
              <w:bottom w:val="single" w:sz="6" w:space="0" w:color="BFBFBF"/>
            </w:tcBorders>
            <w:shd w:val="clear" w:color="auto" w:fill="auto"/>
            <w:noWrap/>
            <w:vAlign w:val="bottom"/>
            <w:hideMark/>
          </w:tcPr>
          <w:p w14:paraId="06BEE700"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auto"/>
            <w:noWrap/>
            <w:vAlign w:val="bottom"/>
            <w:hideMark/>
          </w:tcPr>
          <w:p w14:paraId="64B0B075"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7B6F24DE" w14:textId="77777777" w:rsidTr="00C32280">
        <w:trPr>
          <w:trHeight w:val="479"/>
        </w:trPr>
        <w:tc>
          <w:tcPr>
            <w:tcW w:w="1655" w:type="dxa"/>
            <w:vMerge/>
            <w:tcBorders>
              <w:top w:val="single" w:sz="6" w:space="0" w:color="BFBFBF"/>
              <w:left w:val="single" w:sz="18" w:space="0" w:color="auto"/>
              <w:bottom w:val="single" w:sz="6" w:space="0" w:color="BFBFBF"/>
            </w:tcBorders>
            <w:vAlign w:val="center"/>
            <w:hideMark/>
          </w:tcPr>
          <w:p w14:paraId="4A8A526C"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auto"/>
            <w:noWrap/>
            <w:vAlign w:val="bottom"/>
            <w:hideMark/>
          </w:tcPr>
          <w:p w14:paraId="3788D4A6"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auto"/>
            <w:noWrap/>
            <w:vAlign w:val="bottom"/>
            <w:hideMark/>
          </w:tcPr>
          <w:p w14:paraId="1752AEDC"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1.56 ± 0.35</w:t>
            </w:r>
          </w:p>
        </w:tc>
        <w:tc>
          <w:tcPr>
            <w:tcW w:w="1481" w:type="dxa"/>
            <w:gridSpan w:val="2"/>
            <w:tcBorders>
              <w:top w:val="single" w:sz="6" w:space="0" w:color="BFBFBF"/>
              <w:bottom w:val="single" w:sz="6" w:space="0" w:color="BFBFBF"/>
            </w:tcBorders>
            <w:shd w:val="clear" w:color="auto" w:fill="auto"/>
            <w:noWrap/>
            <w:vAlign w:val="bottom"/>
            <w:hideMark/>
          </w:tcPr>
          <w:p w14:paraId="5A0AFD7F"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4.63 ± 0.48</w:t>
            </w:r>
          </w:p>
        </w:tc>
        <w:tc>
          <w:tcPr>
            <w:tcW w:w="1663" w:type="dxa"/>
            <w:tcBorders>
              <w:top w:val="single" w:sz="6" w:space="0" w:color="BFBFBF"/>
              <w:bottom w:val="single" w:sz="6" w:space="0" w:color="BFBFBF"/>
            </w:tcBorders>
            <w:shd w:val="clear" w:color="auto" w:fill="auto"/>
            <w:noWrap/>
            <w:vAlign w:val="bottom"/>
            <w:hideMark/>
          </w:tcPr>
          <w:p w14:paraId="72ABC73A"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9.98 ± 0.56</w:t>
            </w:r>
          </w:p>
        </w:tc>
        <w:tc>
          <w:tcPr>
            <w:tcW w:w="1577" w:type="dxa"/>
            <w:tcBorders>
              <w:top w:val="single" w:sz="6" w:space="0" w:color="BFBFBF"/>
              <w:bottom w:val="single" w:sz="6" w:space="0" w:color="BFBFBF"/>
            </w:tcBorders>
            <w:shd w:val="clear" w:color="auto" w:fill="auto"/>
            <w:noWrap/>
            <w:vAlign w:val="bottom"/>
            <w:hideMark/>
          </w:tcPr>
          <w:p w14:paraId="4306F0F5"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19.88 ± 0.55</w:t>
            </w:r>
          </w:p>
        </w:tc>
        <w:tc>
          <w:tcPr>
            <w:tcW w:w="1374" w:type="dxa"/>
            <w:tcBorders>
              <w:top w:val="single" w:sz="6" w:space="0" w:color="BFBFBF"/>
              <w:bottom w:val="single" w:sz="6" w:space="0" w:color="BFBFBF"/>
            </w:tcBorders>
            <w:shd w:val="clear" w:color="auto" w:fill="auto"/>
            <w:noWrap/>
            <w:vAlign w:val="bottom"/>
            <w:hideMark/>
          </w:tcPr>
          <w:p w14:paraId="7C56CEA0"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0.000</w:t>
            </w:r>
          </w:p>
        </w:tc>
        <w:tc>
          <w:tcPr>
            <w:tcW w:w="1291" w:type="dxa"/>
            <w:tcBorders>
              <w:top w:val="single" w:sz="6" w:space="0" w:color="BFBFBF"/>
              <w:bottom w:val="single" w:sz="6" w:space="0" w:color="BFBFBF"/>
            </w:tcBorders>
            <w:shd w:val="clear" w:color="auto" w:fill="auto"/>
            <w:noWrap/>
            <w:vAlign w:val="bottom"/>
            <w:hideMark/>
          </w:tcPr>
          <w:p w14:paraId="2941D859"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6" w:space="0" w:color="BFBFBF"/>
              <w:bottom w:val="single" w:sz="6" w:space="0" w:color="BFBFBF"/>
              <w:right w:val="single" w:sz="18" w:space="0" w:color="auto"/>
            </w:tcBorders>
            <w:shd w:val="clear" w:color="auto" w:fill="auto"/>
            <w:noWrap/>
            <w:vAlign w:val="bottom"/>
            <w:hideMark/>
          </w:tcPr>
          <w:p w14:paraId="5E158A7F"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13750F47"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auto"/>
            <w:noWrap/>
            <w:vAlign w:val="center"/>
            <w:hideMark/>
          </w:tcPr>
          <w:p w14:paraId="71E646B7"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BILAG</w:t>
            </w:r>
          </w:p>
        </w:tc>
        <w:tc>
          <w:tcPr>
            <w:tcW w:w="1476" w:type="dxa"/>
            <w:gridSpan w:val="2"/>
            <w:tcBorders>
              <w:top w:val="single" w:sz="18" w:space="0" w:color="auto"/>
              <w:bottom w:val="single" w:sz="6" w:space="0" w:color="BFBFBF"/>
            </w:tcBorders>
            <w:shd w:val="clear" w:color="auto" w:fill="auto"/>
            <w:noWrap/>
            <w:vAlign w:val="bottom"/>
            <w:hideMark/>
          </w:tcPr>
          <w:p w14:paraId="2A33D43E"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auto"/>
            <w:noWrap/>
            <w:vAlign w:val="bottom"/>
            <w:hideMark/>
          </w:tcPr>
          <w:p w14:paraId="21620872"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3.12 ± 1.08</w:t>
            </w:r>
          </w:p>
        </w:tc>
        <w:tc>
          <w:tcPr>
            <w:tcW w:w="1481" w:type="dxa"/>
            <w:gridSpan w:val="2"/>
            <w:tcBorders>
              <w:top w:val="single" w:sz="18" w:space="0" w:color="auto"/>
              <w:bottom w:val="single" w:sz="6" w:space="0" w:color="BFBFBF"/>
            </w:tcBorders>
            <w:shd w:val="clear" w:color="auto" w:fill="auto"/>
            <w:noWrap/>
            <w:vAlign w:val="bottom"/>
            <w:hideMark/>
          </w:tcPr>
          <w:p w14:paraId="48EAC08D"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7.76 ± 0.93</w:t>
            </w:r>
          </w:p>
        </w:tc>
        <w:tc>
          <w:tcPr>
            <w:tcW w:w="1663" w:type="dxa"/>
            <w:tcBorders>
              <w:top w:val="single" w:sz="18" w:space="0" w:color="auto"/>
              <w:bottom w:val="single" w:sz="6" w:space="0" w:color="BFBFBF"/>
            </w:tcBorders>
            <w:shd w:val="clear" w:color="auto" w:fill="auto"/>
            <w:noWrap/>
            <w:vAlign w:val="bottom"/>
            <w:hideMark/>
          </w:tcPr>
          <w:p w14:paraId="70E9B178"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15.19 ± 0.95</w:t>
            </w:r>
          </w:p>
        </w:tc>
        <w:tc>
          <w:tcPr>
            <w:tcW w:w="1577" w:type="dxa"/>
            <w:tcBorders>
              <w:top w:val="single" w:sz="18" w:space="0" w:color="auto"/>
              <w:bottom w:val="single" w:sz="6" w:space="0" w:color="BFBFBF"/>
            </w:tcBorders>
            <w:shd w:val="clear" w:color="auto" w:fill="auto"/>
            <w:noWrap/>
            <w:vAlign w:val="bottom"/>
            <w:hideMark/>
          </w:tcPr>
          <w:p w14:paraId="504A370A"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24.19 ± 1.15</w:t>
            </w:r>
          </w:p>
        </w:tc>
        <w:tc>
          <w:tcPr>
            <w:tcW w:w="1374" w:type="dxa"/>
            <w:tcBorders>
              <w:top w:val="single" w:sz="18" w:space="0" w:color="auto"/>
              <w:bottom w:val="single" w:sz="6" w:space="0" w:color="BFBFBF"/>
            </w:tcBorders>
            <w:shd w:val="clear" w:color="auto" w:fill="auto"/>
            <w:noWrap/>
            <w:vAlign w:val="bottom"/>
            <w:hideMark/>
          </w:tcPr>
          <w:p w14:paraId="4A2E4A95"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0.007</w:t>
            </w:r>
          </w:p>
        </w:tc>
        <w:tc>
          <w:tcPr>
            <w:tcW w:w="1291" w:type="dxa"/>
            <w:tcBorders>
              <w:top w:val="single" w:sz="18" w:space="0" w:color="auto"/>
              <w:bottom w:val="single" w:sz="6" w:space="0" w:color="BFBFBF"/>
            </w:tcBorders>
            <w:shd w:val="clear" w:color="auto" w:fill="auto"/>
            <w:noWrap/>
            <w:vAlign w:val="bottom"/>
            <w:hideMark/>
          </w:tcPr>
          <w:p w14:paraId="6CF008B3"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auto"/>
            <w:noWrap/>
            <w:vAlign w:val="bottom"/>
            <w:hideMark/>
          </w:tcPr>
          <w:p w14:paraId="4F8A9B4F"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6E41FBAC" w14:textId="77777777" w:rsidTr="00C32280">
        <w:trPr>
          <w:trHeight w:val="479"/>
        </w:trPr>
        <w:tc>
          <w:tcPr>
            <w:tcW w:w="1655" w:type="dxa"/>
            <w:vMerge/>
            <w:tcBorders>
              <w:top w:val="single" w:sz="6" w:space="0" w:color="BFBFBF"/>
              <w:left w:val="single" w:sz="18" w:space="0" w:color="auto"/>
              <w:bottom w:val="single" w:sz="6" w:space="0" w:color="BFBFBF"/>
            </w:tcBorders>
            <w:vAlign w:val="center"/>
            <w:hideMark/>
          </w:tcPr>
          <w:p w14:paraId="0CD7C7A6"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auto"/>
            <w:noWrap/>
            <w:vAlign w:val="bottom"/>
            <w:hideMark/>
          </w:tcPr>
          <w:p w14:paraId="4D12EF44"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auto"/>
            <w:noWrap/>
            <w:vAlign w:val="bottom"/>
            <w:hideMark/>
          </w:tcPr>
          <w:p w14:paraId="6A71D3E0"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1.79 ± 1.34</w:t>
            </w:r>
          </w:p>
        </w:tc>
        <w:tc>
          <w:tcPr>
            <w:tcW w:w="1481" w:type="dxa"/>
            <w:gridSpan w:val="2"/>
            <w:tcBorders>
              <w:top w:val="single" w:sz="6" w:space="0" w:color="BFBFBF"/>
              <w:bottom w:val="single" w:sz="6" w:space="0" w:color="BFBFBF"/>
            </w:tcBorders>
            <w:shd w:val="clear" w:color="auto" w:fill="auto"/>
            <w:noWrap/>
            <w:vAlign w:val="bottom"/>
            <w:hideMark/>
          </w:tcPr>
          <w:p w14:paraId="2BDA1FDA"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8.63 ± 1.50</w:t>
            </w:r>
          </w:p>
        </w:tc>
        <w:tc>
          <w:tcPr>
            <w:tcW w:w="1663" w:type="dxa"/>
            <w:tcBorders>
              <w:top w:val="single" w:sz="6" w:space="0" w:color="BFBFBF"/>
              <w:bottom w:val="single" w:sz="6" w:space="0" w:color="BFBFBF"/>
            </w:tcBorders>
            <w:shd w:val="clear" w:color="auto" w:fill="auto"/>
            <w:noWrap/>
            <w:vAlign w:val="bottom"/>
            <w:hideMark/>
          </w:tcPr>
          <w:p w14:paraId="6A04C21D"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15.64 ± 1.61</w:t>
            </w:r>
          </w:p>
        </w:tc>
        <w:tc>
          <w:tcPr>
            <w:tcW w:w="1577" w:type="dxa"/>
            <w:tcBorders>
              <w:top w:val="single" w:sz="6" w:space="0" w:color="BFBFBF"/>
              <w:bottom w:val="single" w:sz="6" w:space="0" w:color="BFBFBF"/>
            </w:tcBorders>
            <w:shd w:val="clear" w:color="auto" w:fill="auto"/>
            <w:noWrap/>
            <w:vAlign w:val="bottom"/>
            <w:hideMark/>
          </w:tcPr>
          <w:p w14:paraId="5397BD28" w14:textId="77777777" w:rsidR="00C32280" w:rsidRPr="000C0690" w:rsidRDefault="00C32280" w:rsidP="00C32280">
            <w:pPr>
              <w:jc w:val="center"/>
              <w:rPr>
                <w:rFonts w:ascii="Arial Narrow" w:hAnsi="Arial Narrow"/>
                <w:sz w:val="24"/>
                <w:szCs w:val="24"/>
              </w:rPr>
            </w:pPr>
            <w:r w:rsidRPr="000C0690">
              <w:rPr>
                <w:rFonts w:ascii="Arial Narrow" w:hAnsi="Arial Narrow"/>
                <w:sz w:val="24"/>
                <w:szCs w:val="24"/>
              </w:rPr>
              <w:t>28.71 ± 1.75</w:t>
            </w:r>
          </w:p>
        </w:tc>
        <w:tc>
          <w:tcPr>
            <w:tcW w:w="1374" w:type="dxa"/>
            <w:tcBorders>
              <w:top w:val="single" w:sz="6" w:space="0" w:color="BFBFBF"/>
              <w:bottom w:val="single" w:sz="6" w:space="0" w:color="BFBFBF"/>
            </w:tcBorders>
            <w:shd w:val="clear" w:color="auto" w:fill="auto"/>
            <w:noWrap/>
            <w:vAlign w:val="bottom"/>
            <w:hideMark/>
          </w:tcPr>
          <w:p w14:paraId="7F409393"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0.005</w:t>
            </w:r>
          </w:p>
        </w:tc>
        <w:tc>
          <w:tcPr>
            <w:tcW w:w="1291" w:type="dxa"/>
            <w:tcBorders>
              <w:top w:val="single" w:sz="6" w:space="0" w:color="BFBFBF"/>
              <w:bottom w:val="single" w:sz="6" w:space="0" w:color="BFBFBF"/>
            </w:tcBorders>
            <w:shd w:val="clear" w:color="auto" w:fill="auto"/>
            <w:noWrap/>
            <w:vAlign w:val="bottom"/>
            <w:hideMark/>
          </w:tcPr>
          <w:p w14:paraId="6B6A6BC1"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0.010</w:t>
            </w:r>
          </w:p>
        </w:tc>
        <w:tc>
          <w:tcPr>
            <w:tcW w:w="1296" w:type="dxa"/>
            <w:tcBorders>
              <w:top w:val="single" w:sz="6" w:space="0" w:color="BFBFBF"/>
              <w:bottom w:val="single" w:sz="6" w:space="0" w:color="BFBFBF"/>
              <w:right w:val="single" w:sz="18" w:space="0" w:color="auto"/>
            </w:tcBorders>
            <w:shd w:val="clear" w:color="auto" w:fill="auto"/>
            <w:noWrap/>
            <w:vAlign w:val="bottom"/>
            <w:hideMark/>
          </w:tcPr>
          <w:p w14:paraId="6CB4C6F8"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0ADF5EC1"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DEEAF6"/>
            <w:noWrap/>
            <w:vAlign w:val="center"/>
            <w:hideMark/>
          </w:tcPr>
          <w:p w14:paraId="7460DEC1" w14:textId="77777777" w:rsidR="00C32280" w:rsidRPr="0060640F" w:rsidRDefault="00C32280" w:rsidP="00C32280">
            <w:pPr>
              <w:jc w:val="center"/>
              <w:rPr>
                <w:rFonts w:ascii="Arial Narrow" w:hAnsi="Arial Narrow"/>
                <w:sz w:val="24"/>
                <w:szCs w:val="24"/>
              </w:rPr>
            </w:pPr>
            <w:r>
              <w:rPr>
                <w:rFonts w:ascii="Arial Narrow" w:hAnsi="Arial Narrow"/>
                <w:sz w:val="24"/>
                <w:szCs w:val="24"/>
                <w:shd w:val="clear" w:color="auto" w:fill="DEEAF6"/>
              </w:rPr>
              <w:t xml:space="preserve">SLEDAI-based </w:t>
            </w:r>
            <w:r>
              <w:rPr>
                <w:rFonts w:ascii="Arial Narrow" w:hAnsi="Arial Narrow"/>
                <w:sz w:val="24"/>
                <w:szCs w:val="24"/>
              </w:rPr>
              <w:t xml:space="preserve"> Flare Algorithm</w:t>
            </w:r>
          </w:p>
        </w:tc>
        <w:tc>
          <w:tcPr>
            <w:tcW w:w="1476" w:type="dxa"/>
            <w:gridSpan w:val="2"/>
            <w:tcBorders>
              <w:top w:val="single" w:sz="18" w:space="0" w:color="auto"/>
              <w:bottom w:val="single" w:sz="6" w:space="0" w:color="BFBFBF"/>
            </w:tcBorders>
            <w:shd w:val="clear" w:color="auto" w:fill="DEEAF6"/>
            <w:noWrap/>
            <w:vAlign w:val="bottom"/>
            <w:hideMark/>
          </w:tcPr>
          <w:p w14:paraId="434E9A42"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DEEAF6"/>
            <w:noWrap/>
            <w:vAlign w:val="bottom"/>
            <w:hideMark/>
          </w:tcPr>
          <w:p w14:paraId="3980B177"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-0.23 ± 0.17</w:t>
            </w:r>
          </w:p>
        </w:tc>
        <w:tc>
          <w:tcPr>
            <w:tcW w:w="1481" w:type="dxa"/>
            <w:gridSpan w:val="2"/>
            <w:tcBorders>
              <w:top w:val="single" w:sz="18" w:space="0" w:color="auto"/>
              <w:bottom w:val="single" w:sz="6" w:space="0" w:color="BFBFBF"/>
            </w:tcBorders>
            <w:shd w:val="clear" w:color="auto" w:fill="DEEAF6"/>
            <w:noWrap/>
            <w:vAlign w:val="bottom"/>
            <w:hideMark/>
          </w:tcPr>
          <w:p w14:paraId="1924F3C1"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1.66 ± 0.18</w:t>
            </w:r>
          </w:p>
        </w:tc>
        <w:tc>
          <w:tcPr>
            <w:tcW w:w="1663" w:type="dxa"/>
            <w:tcBorders>
              <w:top w:val="single" w:sz="18" w:space="0" w:color="auto"/>
              <w:bottom w:val="single" w:sz="6" w:space="0" w:color="BFBFBF"/>
            </w:tcBorders>
            <w:shd w:val="clear" w:color="auto" w:fill="DEEAF6"/>
            <w:noWrap/>
            <w:vAlign w:val="bottom"/>
            <w:hideMark/>
          </w:tcPr>
          <w:p w14:paraId="39A7FE91"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4.79 ± 0.19</w:t>
            </w:r>
          </w:p>
        </w:tc>
        <w:tc>
          <w:tcPr>
            <w:tcW w:w="1577" w:type="dxa"/>
            <w:tcBorders>
              <w:top w:val="single" w:sz="18" w:space="0" w:color="auto"/>
              <w:bottom w:val="single" w:sz="6" w:space="0" w:color="BFBFBF"/>
            </w:tcBorders>
            <w:shd w:val="clear" w:color="auto" w:fill="DEEAF6"/>
            <w:noWrap/>
            <w:vAlign w:val="bottom"/>
            <w:hideMark/>
          </w:tcPr>
          <w:p w14:paraId="7CDDD724"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9.88 ± 0.23</w:t>
            </w:r>
          </w:p>
        </w:tc>
        <w:tc>
          <w:tcPr>
            <w:tcW w:w="1374" w:type="dxa"/>
            <w:tcBorders>
              <w:top w:val="single" w:sz="18" w:space="0" w:color="auto"/>
              <w:bottom w:val="single" w:sz="6" w:space="0" w:color="BFBFBF"/>
            </w:tcBorders>
            <w:shd w:val="clear" w:color="auto" w:fill="DEEAF6"/>
            <w:noWrap/>
            <w:vAlign w:val="bottom"/>
            <w:hideMark/>
          </w:tcPr>
          <w:p w14:paraId="65937171"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1" w:type="dxa"/>
            <w:tcBorders>
              <w:top w:val="single" w:sz="18" w:space="0" w:color="auto"/>
              <w:bottom w:val="single" w:sz="6" w:space="0" w:color="BFBFBF"/>
            </w:tcBorders>
            <w:shd w:val="clear" w:color="auto" w:fill="DEEAF6"/>
            <w:noWrap/>
            <w:vAlign w:val="bottom"/>
            <w:hideMark/>
          </w:tcPr>
          <w:p w14:paraId="6473F582"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DEEAF6"/>
            <w:noWrap/>
            <w:vAlign w:val="bottom"/>
            <w:hideMark/>
          </w:tcPr>
          <w:p w14:paraId="4F9E66EC"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18F10F11" w14:textId="77777777" w:rsidTr="00C32280">
        <w:trPr>
          <w:trHeight w:val="479"/>
        </w:trPr>
        <w:tc>
          <w:tcPr>
            <w:tcW w:w="1655" w:type="dxa"/>
            <w:vMerge/>
            <w:tcBorders>
              <w:top w:val="single" w:sz="6" w:space="0" w:color="BFBFBF"/>
              <w:left w:val="single" w:sz="18" w:space="0" w:color="auto"/>
              <w:bottom w:val="single" w:sz="6" w:space="0" w:color="BFBFBF"/>
            </w:tcBorders>
            <w:shd w:val="clear" w:color="auto" w:fill="DEEAF6"/>
            <w:vAlign w:val="center"/>
            <w:hideMark/>
          </w:tcPr>
          <w:p w14:paraId="3642BE9F"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DEEAF6"/>
            <w:noWrap/>
            <w:vAlign w:val="bottom"/>
            <w:hideMark/>
          </w:tcPr>
          <w:p w14:paraId="3997AF8E"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DEEAF6"/>
            <w:noWrap/>
            <w:vAlign w:val="bottom"/>
            <w:hideMark/>
          </w:tcPr>
          <w:p w14:paraId="0B36B39B"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-0.34 ± 0.21</w:t>
            </w:r>
          </w:p>
        </w:tc>
        <w:tc>
          <w:tcPr>
            <w:tcW w:w="1481" w:type="dxa"/>
            <w:gridSpan w:val="2"/>
            <w:tcBorders>
              <w:top w:val="single" w:sz="6" w:space="0" w:color="BFBFBF"/>
              <w:bottom w:val="single" w:sz="6" w:space="0" w:color="BFBFBF"/>
            </w:tcBorders>
            <w:shd w:val="clear" w:color="auto" w:fill="DEEAF6"/>
            <w:noWrap/>
            <w:vAlign w:val="bottom"/>
            <w:hideMark/>
          </w:tcPr>
          <w:p w14:paraId="4C94ECB1"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1.67 ± 0.29</w:t>
            </w:r>
          </w:p>
        </w:tc>
        <w:tc>
          <w:tcPr>
            <w:tcW w:w="1663" w:type="dxa"/>
            <w:tcBorders>
              <w:top w:val="single" w:sz="6" w:space="0" w:color="BFBFBF"/>
              <w:bottom w:val="single" w:sz="6" w:space="0" w:color="BFBFBF"/>
            </w:tcBorders>
            <w:shd w:val="clear" w:color="auto" w:fill="DEEAF6"/>
            <w:noWrap/>
            <w:vAlign w:val="bottom"/>
            <w:hideMark/>
          </w:tcPr>
          <w:p w14:paraId="084922AA"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5.84 ± 0.34</w:t>
            </w:r>
          </w:p>
        </w:tc>
        <w:tc>
          <w:tcPr>
            <w:tcW w:w="1577" w:type="dxa"/>
            <w:tcBorders>
              <w:top w:val="single" w:sz="6" w:space="0" w:color="BFBFBF"/>
              <w:bottom w:val="single" w:sz="6" w:space="0" w:color="BFBFBF"/>
            </w:tcBorders>
            <w:shd w:val="clear" w:color="auto" w:fill="DEEAF6"/>
            <w:noWrap/>
            <w:vAlign w:val="bottom"/>
            <w:hideMark/>
          </w:tcPr>
          <w:p w14:paraId="78C3777F"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12.34 ± 0.34</w:t>
            </w:r>
          </w:p>
        </w:tc>
        <w:tc>
          <w:tcPr>
            <w:tcW w:w="1374" w:type="dxa"/>
            <w:tcBorders>
              <w:top w:val="single" w:sz="6" w:space="0" w:color="BFBFBF"/>
              <w:bottom w:val="single" w:sz="6" w:space="0" w:color="BFBFBF"/>
            </w:tcBorders>
            <w:shd w:val="clear" w:color="auto" w:fill="DEEAF6"/>
            <w:noWrap/>
            <w:vAlign w:val="bottom"/>
            <w:hideMark/>
          </w:tcPr>
          <w:p w14:paraId="7DCC35A0"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1" w:type="dxa"/>
            <w:tcBorders>
              <w:top w:val="single" w:sz="6" w:space="0" w:color="BFBFBF"/>
              <w:bottom w:val="single" w:sz="6" w:space="0" w:color="BFBFBF"/>
            </w:tcBorders>
            <w:shd w:val="clear" w:color="auto" w:fill="DEEAF6"/>
            <w:noWrap/>
            <w:vAlign w:val="bottom"/>
            <w:hideMark/>
          </w:tcPr>
          <w:p w14:paraId="1E3229F2"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6" w:space="0" w:color="BFBFBF"/>
              <w:bottom w:val="single" w:sz="6" w:space="0" w:color="BFBFBF"/>
              <w:right w:val="single" w:sz="18" w:space="0" w:color="auto"/>
            </w:tcBorders>
            <w:shd w:val="clear" w:color="auto" w:fill="DEEAF6"/>
            <w:noWrap/>
            <w:vAlign w:val="bottom"/>
            <w:hideMark/>
          </w:tcPr>
          <w:p w14:paraId="057FF545"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57C1BE07" w14:textId="77777777" w:rsidTr="00C32280">
        <w:trPr>
          <w:trHeight w:val="479"/>
        </w:trPr>
        <w:tc>
          <w:tcPr>
            <w:tcW w:w="1655" w:type="dxa"/>
            <w:vMerge w:val="restart"/>
            <w:tcBorders>
              <w:top w:val="single" w:sz="18" w:space="0" w:color="auto"/>
              <w:left w:val="single" w:sz="18" w:space="0" w:color="auto"/>
              <w:bottom w:val="single" w:sz="6" w:space="0" w:color="BFBFBF"/>
            </w:tcBorders>
            <w:shd w:val="clear" w:color="auto" w:fill="FFE599"/>
            <w:noWrap/>
            <w:vAlign w:val="center"/>
            <w:hideMark/>
          </w:tcPr>
          <w:p w14:paraId="72DBBF16" w14:textId="77777777" w:rsidR="00C32280" w:rsidRPr="0060640F" w:rsidRDefault="00C32280" w:rsidP="00C32280">
            <w:pPr>
              <w:jc w:val="center"/>
              <w:rPr>
                <w:rFonts w:ascii="Arial Narrow" w:hAnsi="Arial Narrow"/>
                <w:sz w:val="24"/>
                <w:szCs w:val="24"/>
              </w:rPr>
            </w:pPr>
            <w:r>
              <w:rPr>
                <w:rFonts w:ascii="Arial Narrow" w:hAnsi="Arial Narrow"/>
                <w:sz w:val="24"/>
                <w:szCs w:val="24"/>
              </w:rPr>
              <w:t>BILAG-based Flare Algorithm</w:t>
            </w:r>
          </w:p>
        </w:tc>
        <w:tc>
          <w:tcPr>
            <w:tcW w:w="1476" w:type="dxa"/>
            <w:gridSpan w:val="2"/>
            <w:tcBorders>
              <w:top w:val="single" w:sz="18" w:space="0" w:color="auto"/>
              <w:bottom w:val="single" w:sz="6" w:space="0" w:color="BFBFBF"/>
            </w:tcBorders>
            <w:shd w:val="clear" w:color="auto" w:fill="FFE599"/>
            <w:noWrap/>
            <w:vAlign w:val="bottom"/>
            <w:hideMark/>
          </w:tcPr>
          <w:p w14:paraId="733EACDE" w14:textId="77777777" w:rsidR="00C32280" w:rsidRPr="0060640F" w:rsidRDefault="00C32280" w:rsidP="00C32280">
            <w:pPr>
              <w:jc w:val="center"/>
              <w:rPr>
                <w:rFonts w:ascii="Arial Narrow" w:hAnsi="Arial Narrow"/>
                <w:sz w:val="24"/>
                <w:szCs w:val="24"/>
              </w:rPr>
            </w:pPr>
            <w:r w:rsidRPr="00446014">
              <w:t>Majority rule</w:t>
            </w:r>
          </w:p>
        </w:tc>
        <w:tc>
          <w:tcPr>
            <w:tcW w:w="1660" w:type="dxa"/>
            <w:tcBorders>
              <w:top w:val="single" w:sz="18" w:space="0" w:color="auto"/>
              <w:bottom w:val="single" w:sz="6" w:space="0" w:color="BFBFBF"/>
            </w:tcBorders>
            <w:shd w:val="clear" w:color="auto" w:fill="FFE599"/>
            <w:noWrap/>
            <w:vAlign w:val="bottom"/>
            <w:hideMark/>
          </w:tcPr>
          <w:p w14:paraId="467AC6D8"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0.40 ± 0.56</w:t>
            </w:r>
          </w:p>
        </w:tc>
        <w:tc>
          <w:tcPr>
            <w:tcW w:w="1481" w:type="dxa"/>
            <w:gridSpan w:val="2"/>
            <w:tcBorders>
              <w:top w:val="single" w:sz="18" w:space="0" w:color="auto"/>
              <w:bottom w:val="single" w:sz="6" w:space="0" w:color="BFBFBF"/>
            </w:tcBorders>
            <w:shd w:val="clear" w:color="auto" w:fill="FFE599"/>
            <w:noWrap/>
            <w:vAlign w:val="bottom"/>
            <w:hideMark/>
          </w:tcPr>
          <w:p w14:paraId="6F2B3298"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3.00 ± 0.48</w:t>
            </w:r>
          </w:p>
        </w:tc>
        <w:tc>
          <w:tcPr>
            <w:tcW w:w="1663" w:type="dxa"/>
            <w:tcBorders>
              <w:top w:val="single" w:sz="18" w:space="0" w:color="auto"/>
              <w:bottom w:val="single" w:sz="6" w:space="0" w:color="BFBFBF"/>
            </w:tcBorders>
            <w:shd w:val="clear" w:color="auto" w:fill="FFE599"/>
            <w:noWrap/>
            <w:vAlign w:val="bottom"/>
            <w:hideMark/>
          </w:tcPr>
          <w:p w14:paraId="6740E129"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7.10 ± 0.49</w:t>
            </w:r>
          </w:p>
        </w:tc>
        <w:tc>
          <w:tcPr>
            <w:tcW w:w="1577" w:type="dxa"/>
            <w:tcBorders>
              <w:top w:val="single" w:sz="18" w:space="0" w:color="auto"/>
              <w:bottom w:val="single" w:sz="6" w:space="0" w:color="BFBFBF"/>
            </w:tcBorders>
            <w:shd w:val="clear" w:color="auto" w:fill="FFE599"/>
            <w:noWrap/>
            <w:vAlign w:val="bottom"/>
            <w:hideMark/>
          </w:tcPr>
          <w:p w14:paraId="3F0ACA1F"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11.96 ± 0.60</w:t>
            </w:r>
          </w:p>
        </w:tc>
        <w:tc>
          <w:tcPr>
            <w:tcW w:w="1374" w:type="dxa"/>
            <w:tcBorders>
              <w:top w:val="single" w:sz="18" w:space="0" w:color="auto"/>
              <w:bottom w:val="single" w:sz="6" w:space="0" w:color="BFBFBF"/>
            </w:tcBorders>
            <w:shd w:val="clear" w:color="auto" w:fill="FFE599"/>
            <w:noWrap/>
            <w:vAlign w:val="bottom"/>
            <w:hideMark/>
          </w:tcPr>
          <w:p w14:paraId="1BF8D424"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0.003</w:t>
            </w:r>
          </w:p>
        </w:tc>
        <w:tc>
          <w:tcPr>
            <w:tcW w:w="1291" w:type="dxa"/>
            <w:tcBorders>
              <w:top w:val="single" w:sz="18" w:space="0" w:color="auto"/>
              <w:bottom w:val="single" w:sz="6" w:space="0" w:color="BFBFBF"/>
            </w:tcBorders>
            <w:shd w:val="clear" w:color="auto" w:fill="FFE599"/>
            <w:noWrap/>
            <w:vAlign w:val="bottom"/>
            <w:hideMark/>
          </w:tcPr>
          <w:p w14:paraId="33EF2A7E"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18" w:space="0" w:color="auto"/>
              <w:bottom w:val="single" w:sz="6" w:space="0" w:color="BFBFBF"/>
              <w:right w:val="single" w:sz="18" w:space="0" w:color="auto"/>
            </w:tcBorders>
            <w:shd w:val="clear" w:color="auto" w:fill="FFE599"/>
            <w:noWrap/>
            <w:vAlign w:val="bottom"/>
            <w:hideMark/>
          </w:tcPr>
          <w:p w14:paraId="793DED33"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C32280" w:rsidRPr="0060640F" w14:paraId="4F175F7F" w14:textId="77777777" w:rsidTr="00C32280">
        <w:trPr>
          <w:trHeight w:val="479"/>
        </w:trPr>
        <w:tc>
          <w:tcPr>
            <w:tcW w:w="1655" w:type="dxa"/>
            <w:vMerge/>
            <w:tcBorders>
              <w:top w:val="single" w:sz="6" w:space="0" w:color="BFBFBF"/>
              <w:left w:val="single" w:sz="18" w:space="0" w:color="auto"/>
              <w:bottom w:val="single" w:sz="6" w:space="0" w:color="BFBFBF"/>
            </w:tcBorders>
            <w:shd w:val="clear" w:color="auto" w:fill="FFE599"/>
            <w:vAlign w:val="center"/>
            <w:hideMark/>
          </w:tcPr>
          <w:p w14:paraId="3EA4002A" w14:textId="77777777" w:rsidR="00C32280" w:rsidRPr="0060640F" w:rsidRDefault="00C32280" w:rsidP="00C32280">
            <w:pPr>
              <w:rPr>
                <w:rFonts w:ascii="Arial Narrow" w:hAnsi="Arial Narrow"/>
                <w:sz w:val="24"/>
                <w:szCs w:val="24"/>
              </w:rPr>
            </w:pPr>
          </w:p>
        </w:tc>
        <w:tc>
          <w:tcPr>
            <w:tcW w:w="1476" w:type="dxa"/>
            <w:gridSpan w:val="2"/>
            <w:tcBorders>
              <w:top w:val="single" w:sz="6" w:space="0" w:color="BFBFBF"/>
              <w:bottom w:val="single" w:sz="6" w:space="0" w:color="BFBFBF"/>
            </w:tcBorders>
            <w:shd w:val="clear" w:color="auto" w:fill="FFE599"/>
            <w:noWrap/>
            <w:vAlign w:val="bottom"/>
            <w:hideMark/>
          </w:tcPr>
          <w:p w14:paraId="34A71B22" w14:textId="77777777" w:rsidR="00C32280" w:rsidRPr="0060640F" w:rsidRDefault="00C32280" w:rsidP="00C32280">
            <w:pPr>
              <w:jc w:val="center"/>
              <w:rPr>
                <w:rFonts w:ascii="Arial Narrow" w:hAnsi="Arial Narrow"/>
                <w:sz w:val="24"/>
                <w:szCs w:val="24"/>
              </w:rPr>
            </w:pPr>
            <w:r w:rsidRPr="00446014">
              <w:t>67% rule</w:t>
            </w:r>
          </w:p>
        </w:tc>
        <w:tc>
          <w:tcPr>
            <w:tcW w:w="1660" w:type="dxa"/>
            <w:tcBorders>
              <w:top w:val="single" w:sz="6" w:space="0" w:color="BFBFBF"/>
              <w:bottom w:val="single" w:sz="6" w:space="0" w:color="BFBFBF"/>
            </w:tcBorders>
            <w:shd w:val="clear" w:color="auto" w:fill="FFE599"/>
            <w:noWrap/>
            <w:vAlign w:val="bottom"/>
            <w:hideMark/>
          </w:tcPr>
          <w:p w14:paraId="09C8B2F5"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-0.11 ± 0.66</w:t>
            </w:r>
          </w:p>
        </w:tc>
        <w:tc>
          <w:tcPr>
            <w:tcW w:w="1481" w:type="dxa"/>
            <w:gridSpan w:val="2"/>
            <w:tcBorders>
              <w:top w:val="single" w:sz="6" w:space="0" w:color="BFBFBF"/>
              <w:bottom w:val="single" w:sz="6" w:space="0" w:color="BFBFBF"/>
            </w:tcBorders>
            <w:shd w:val="clear" w:color="auto" w:fill="FFE599"/>
            <w:noWrap/>
            <w:vAlign w:val="bottom"/>
            <w:hideMark/>
          </w:tcPr>
          <w:p w14:paraId="73861F0B"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3.49 ± 0.76</w:t>
            </w:r>
          </w:p>
        </w:tc>
        <w:tc>
          <w:tcPr>
            <w:tcW w:w="1663" w:type="dxa"/>
            <w:tcBorders>
              <w:top w:val="single" w:sz="6" w:space="0" w:color="BFBFBF"/>
              <w:bottom w:val="single" w:sz="6" w:space="0" w:color="BFBFBF"/>
            </w:tcBorders>
            <w:shd w:val="clear" w:color="auto" w:fill="FFE599"/>
            <w:noWrap/>
            <w:vAlign w:val="bottom"/>
            <w:hideMark/>
          </w:tcPr>
          <w:p w14:paraId="7B61D21E"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8.23 ± 0.79</w:t>
            </w:r>
          </w:p>
        </w:tc>
        <w:tc>
          <w:tcPr>
            <w:tcW w:w="1577" w:type="dxa"/>
            <w:tcBorders>
              <w:top w:val="single" w:sz="6" w:space="0" w:color="BFBFBF"/>
              <w:bottom w:val="single" w:sz="6" w:space="0" w:color="BFBFBF"/>
            </w:tcBorders>
            <w:shd w:val="clear" w:color="auto" w:fill="FFE599"/>
            <w:noWrap/>
            <w:vAlign w:val="bottom"/>
            <w:hideMark/>
          </w:tcPr>
          <w:p w14:paraId="72C6C31B" w14:textId="77777777" w:rsidR="00C32280" w:rsidRPr="0060640F" w:rsidRDefault="00C32280" w:rsidP="00C32280">
            <w:pPr>
              <w:jc w:val="center"/>
              <w:rPr>
                <w:rFonts w:ascii="Arial Narrow" w:hAnsi="Arial Narrow"/>
                <w:sz w:val="24"/>
                <w:szCs w:val="24"/>
              </w:rPr>
            </w:pPr>
            <w:r w:rsidRPr="0060640F">
              <w:rPr>
                <w:rFonts w:ascii="Arial Narrow" w:hAnsi="Arial Narrow"/>
                <w:sz w:val="24"/>
                <w:szCs w:val="24"/>
              </w:rPr>
              <w:t>15.05 ± 0.88</w:t>
            </w:r>
          </w:p>
        </w:tc>
        <w:tc>
          <w:tcPr>
            <w:tcW w:w="1374" w:type="dxa"/>
            <w:tcBorders>
              <w:top w:val="single" w:sz="6" w:space="0" w:color="BFBFBF"/>
              <w:bottom w:val="single" w:sz="6" w:space="0" w:color="BFBFBF"/>
            </w:tcBorders>
            <w:shd w:val="clear" w:color="auto" w:fill="FFE599"/>
            <w:noWrap/>
            <w:vAlign w:val="bottom"/>
            <w:hideMark/>
          </w:tcPr>
          <w:p w14:paraId="4E37C68A"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0.003</w:t>
            </w:r>
          </w:p>
        </w:tc>
        <w:tc>
          <w:tcPr>
            <w:tcW w:w="1291" w:type="dxa"/>
            <w:tcBorders>
              <w:top w:val="single" w:sz="6" w:space="0" w:color="BFBFBF"/>
              <w:bottom w:val="single" w:sz="6" w:space="0" w:color="BFBFBF"/>
            </w:tcBorders>
            <w:shd w:val="clear" w:color="auto" w:fill="FFE599"/>
            <w:noWrap/>
            <w:vAlign w:val="bottom"/>
            <w:hideMark/>
          </w:tcPr>
          <w:p w14:paraId="4CC86CFB"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c>
          <w:tcPr>
            <w:tcW w:w="1296" w:type="dxa"/>
            <w:tcBorders>
              <w:top w:val="single" w:sz="6" w:space="0" w:color="BFBFBF"/>
              <w:bottom w:val="single" w:sz="6" w:space="0" w:color="BFBFBF"/>
              <w:right w:val="single" w:sz="18" w:space="0" w:color="auto"/>
            </w:tcBorders>
            <w:shd w:val="clear" w:color="auto" w:fill="FFE599"/>
            <w:noWrap/>
            <w:vAlign w:val="bottom"/>
            <w:hideMark/>
          </w:tcPr>
          <w:p w14:paraId="4009B2A6" w14:textId="77777777" w:rsidR="00C32280" w:rsidRPr="002046CA" w:rsidRDefault="00C32280" w:rsidP="00C32280">
            <w:pPr>
              <w:jc w:val="center"/>
              <w:rPr>
                <w:rFonts w:ascii="Arial Narrow" w:hAnsi="Arial Narrow"/>
                <w:sz w:val="24"/>
                <w:szCs w:val="24"/>
              </w:rPr>
            </w:pPr>
            <w:r w:rsidRPr="002046CA">
              <w:rPr>
                <w:rFonts w:ascii="Arial Narrow" w:hAnsi="Arial Narrow"/>
                <w:sz w:val="24"/>
                <w:szCs w:val="24"/>
              </w:rPr>
              <w:t>&lt;0.0001</w:t>
            </w:r>
          </w:p>
        </w:tc>
      </w:tr>
      <w:tr w:rsidR="005A5288" w:rsidRPr="0060640F" w14:paraId="2667E6F6" w14:textId="77777777" w:rsidTr="00365241">
        <w:trPr>
          <w:trHeight w:val="479"/>
        </w:trPr>
        <w:tc>
          <w:tcPr>
            <w:tcW w:w="13473" w:type="dxa"/>
            <w:gridSpan w:val="11"/>
            <w:tcBorders>
              <w:top w:val="single" w:sz="6" w:space="0" w:color="BFBFBF"/>
              <w:left w:val="single" w:sz="18" w:space="0" w:color="auto"/>
              <w:bottom w:val="single" w:sz="6" w:space="0" w:color="BFBFBF"/>
              <w:right w:val="single" w:sz="18" w:space="0" w:color="auto"/>
            </w:tcBorders>
            <w:shd w:val="clear" w:color="auto" w:fill="auto"/>
            <w:vAlign w:val="center"/>
          </w:tcPr>
          <w:p w14:paraId="41DF1651" w14:textId="64DD14C1" w:rsidR="005A5288" w:rsidRPr="002046CA" w:rsidRDefault="005A5288" w:rsidP="005A5288">
            <w:pPr>
              <w:rPr>
                <w:rFonts w:ascii="Arial Narrow" w:hAnsi="Arial Narrow"/>
                <w:sz w:val="24"/>
                <w:szCs w:val="24"/>
              </w:rPr>
            </w:pPr>
            <w:r w:rsidRPr="005A5288">
              <w:rPr>
                <w:sz w:val="24"/>
                <w:szCs w:val="24"/>
              </w:rPr>
              <w:t>†</w:t>
            </w:r>
            <w:r>
              <w:rPr>
                <w:b/>
                <w:sz w:val="24"/>
                <w:szCs w:val="24"/>
                <w:vertAlign w:val="superscript"/>
              </w:rPr>
              <w:t xml:space="preserve"> </w:t>
            </w:r>
            <w:r w:rsidRPr="005A5288">
              <w:rPr>
                <w:kern w:val="24"/>
                <w:sz w:val="20"/>
              </w:rPr>
              <w:t>Values presented are changes in means (standard deviation) adjusted for multiple comparisons using the Tukey’s method.</w:t>
            </w:r>
          </w:p>
        </w:tc>
      </w:tr>
    </w:tbl>
    <w:p w14:paraId="4EB77922" w14:textId="77777777" w:rsidR="00C32280" w:rsidRDefault="00C32280" w:rsidP="00C32280">
      <w:pPr>
        <w:rPr>
          <w:b/>
          <w:sz w:val="24"/>
          <w:szCs w:val="24"/>
        </w:rPr>
      </w:pPr>
    </w:p>
    <w:p w14:paraId="6FAED9B3" w14:textId="77777777" w:rsidR="00C32280" w:rsidRDefault="00C32280" w:rsidP="00C32280">
      <w:pPr>
        <w:rPr>
          <w:b/>
          <w:sz w:val="24"/>
          <w:szCs w:val="24"/>
          <w:vertAlign w:val="superscript"/>
        </w:rPr>
      </w:pPr>
      <w:r w:rsidRPr="00CE2B79">
        <w:rPr>
          <w:b/>
          <w:sz w:val="24"/>
          <w:szCs w:val="24"/>
        </w:rPr>
        <w:t xml:space="preserve">Table </w:t>
      </w:r>
      <w:r>
        <w:rPr>
          <w:b/>
          <w:sz w:val="24"/>
          <w:szCs w:val="24"/>
        </w:rPr>
        <w:t>2</w:t>
      </w:r>
      <w:r w:rsidRPr="00CE2B79">
        <w:rPr>
          <w:b/>
          <w:sz w:val="24"/>
          <w:szCs w:val="24"/>
        </w:rPr>
        <w:t xml:space="preserve">: Change of Descriptors in Relationship to cSLE Disease Course </w:t>
      </w:r>
      <w:r w:rsidRPr="00FF59B1">
        <w:rPr>
          <w:b/>
          <w:sz w:val="24"/>
          <w:szCs w:val="24"/>
          <w:vertAlign w:val="superscript"/>
        </w:rPr>
        <w:t>†</w:t>
      </w:r>
    </w:p>
    <w:p w14:paraId="21E2ABC1" w14:textId="77777777" w:rsidR="00C32280" w:rsidRDefault="00C32280" w:rsidP="00C32280">
      <w:pPr>
        <w:rPr>
          <w:b/>
          <w:sz w:val="24"/>
          <w:szCs w:val="24"/>
          <w:vertAlign w:val="superscript"/>
        </w:rPr>
      </w:pPr>
    </w:p>
    <w:p w14:paraId="0FE3CB2E" w14:textId="77777777" w:rsidR="00C32280" w:rsidRDefault="00C32280" w:rsidP="00C32280">
      <w:pPr>
        <w:rPr>
          <w:b/>
          <w:sz w:val="24"/>
          <w:szCs w:val="24"/>
          <w:vertAlign w:val="superscript"/>
        </w:rPr>
      </w:pPr>
    </w:p>
    <w:p w14:paraId="30F662CD" w14:textId="77777777" w:rsidR="00C32280" w:rsidRDefault="00C32280" w:rsidP="00C32280">
      <w:pPr>
        <w:rPr>
          <w:b/>
          <w:sz w:val="24"/>
          <w:szCs w:val="24"/>
          <w:vertAlign w:val="superscript"/>
        </w:rPr>
      </w:pPr>
    </w:p>
    <w:p w14:paraId="77392A10" w14:textId="77777777" w:rsidR="00C32280" w:rsidRDefault="00C32280" w:rsidP="00C32280">
      <w:pPr>
        <w:rPr>
          <w:b/>
          <w:sz w:val="24"/>
          <w:szCs w:val="24"/>
          <w:vertAlign w:val="superscript"/>
        </w:rPr>
      </w:pPr>
    </w:p>
    <w:p w14:paraId="670F8E9D" w14:textId="77777777" w:rsidR="00C32280" w:rsidRDefault="00C32280" w:rsidP="00C32280">
      <w:pPr>
        <w:rPr>
          <w:b/>
          <w:sz w:val="24"/>
          <w:szCs w:val="24"/>
          <w:vertAlign w:val="superscript"/>
        </w:rPr>
      </w:pPr>
    </w:p>
    <w:p w14:paraId="5ADEFEF7" w14:textId="77777777" w:rsidR="00C32280" w:rsidRDefault="00C32280" w:rsidP="00C32280">
      <w:pPr>
        <w:rPr>
          <w:b/>
          <w:sz w:val="24"/>
          <w:szCs w:val="24"/>
          <w:vertAlign w:val="superscript"/>
        </w:rPr>
      </w:pPr>
    </w:p>
    <w:p w14:paraId="37E83315" w14:textId="77777777" w:rsidR="00C32280" w:rsidRDefault="00C32280" w:rsidP="00C32280">
      <w:pPr>
        <w:rPr>
          <w:b/>
          <w:sz w:val="24"/>
          <w:szCs w:val="24"/>
          <w:vertAlign w:val="superscript"/>
        </w:rPr>
      </w:pPr>
    </w:p>
    <w:p w14:paraId="61FC6EF0" w14:textId="77777777" w:rsidR="00C32280" w:rsidRDefault="00C32280" w:rsidP="00C32280">
      <w:pPr>
        <w:rPr>
          <w:b/>
          <w:sz w:val="24"/>
          <w:szCs w:val="24"/>
          <w:vertAlign w:val="superscript"/>
        </w:rPr>
      </w:pPr>
    </w:p>
    <w:p w14:paraId="2C38E3E0" w14:textId="77777777" w:rsidR="00C32280" w:rsidRDefault="00C32280" w:rsidP="00C32280">
      <w:pPr>
        <w:rPr>
          <w:b/>
          <w:sz w:val="24"/>
          <w:szCs w:val="24"/>
          <w:vertAlign w:val="superscript"/>
        </w:rPr>
      </w:pPr>
    </w:p>
    <w:p w14:paraId="1D8AD76D" w14:textId="77777777" w:rsidR="00C32280" w:rsidRDefault="00C32280" w:rsidP="00C32280">
      <w:pPr>
        <w:rPr>
          <w:b/>
          <w:sz w:val="24"/>
          <w:szCs w:val="24"/>
          <w:vertAlign w:val="superscript"/>
        </w:rPr>
      </w:pPr>
    </w:p>
    <w:p w14:paraId="72773C46" w14:textId="77777777" w:rsidR="00C32280" w:rsidRDefault="00C32280" w:rsidP="00C32280">
      <w:pPr>
        <w:rPr>
          <w:b/>
          <w:sz w:val="24"/>
          <w:szCs w:val="24"/>
          <w:vertAlign w:val="superscript"/>
        </w:rPr>
      </w:pPr>
    </w:p>
    <w:p w14:paraId="635034CD" w14:textId="77777777" w:rsidR="00C32280" w:rsidRDefault="00C32280" w:rsidP="00C32280">
      <w:pPr>
        <w:rPr>
          <w:b/>
          <w:sz w:val="24"/>
          <w:szCs w:val="24"/>
          <w:vertAlign w:val="superscript"/>
        </w:rPr>
      </w:pPr>
    </w:p>
    <w:p w14:paraId="1706818E" w14:textId="77777777" w:rsidR="00C32280" w:rsidRDefault="00C32280" w:rsidP="00C32280">
      <w:pPr>
        <w:rPr>
          <w:b/>
          <w:sz w:val="24"/>
          <w:szCs w:val="24"/>
          <w:vertAlign w:val="superscript"/>
        </w:rPr>
      </w:pPr>
    </w:p>
    <w:p w14:paraId="6FA4D955" w14:textId="77777777" w:rsidR="00C32280" w:rsidRDefault="00C32280" w:rsidP="00C32280">
      <w:pPr>
        <w:spacing w:line="480" w:lineRule="auto"/>
        <w:ind w:left="540" w:hanging="540"/>
        <w:rPr>
          <w:kern w:val="24"/>
          <w:sz w:val="24"/>
        </w:rPr>
      </w:pPr>
    </w:p>
    <w:p w14:paraId="22328D4A" w14:textId="77777777" w:rsidR="00C32280" w:rsidRDefault="00C32280" w:rsidP="00C32280">
      <w:pPr>
        <w:spacing w:line="480" w:lineRule="auto"/>
        <w:ind w:left="540" w:hanging="540"/>
        <w:rPr>
          <w:kern w:val="24"/>
          <w:sz w:val="24"/>
        </w:rPr>
      </w:pPr>
    </w:p>
    <w:p w14:paraId="086309A8" w14:textId="77777777" w:rsidR="00C32280" w:rsidRDefault="00C32280" w:rsidP="00C32280">
      <w:pPr>
        <w:spacing w:line="480" w:lineRule="auto"/>
        <w:ind w:left="540" w:hanging="540"/>
        <w:rPr>
          <w:kern w:val="24"/>
          <w:sz w:val="24"/>
        </w:rPr>
      </w:pPr>
    </w:p>
    <w:p w14:paraId="5A76273B" w14:textId="762CE0ED" w:rsidR="00C32280" w:rsidRDefault="00C32280" w:rsidP="00C32280">
      <w:pPr>
        <w:spacing w:line="480" w:lineRule="auto"/>
        <w:ind w:left="540" w:hanging="540"/>
        <w:rPr>
          <w:b/>
          <w:sz w:val="24"/>
          <w:szCs w:val="24"/>
          <w:vertAlign w:val="superscript"/>
        </w:rPr>
      </w:pPr>
      <w:r>
        <w:rPr>
          <w:kern w:val="24"/>
          <w:sz w:val="24"/>
        </w:rPr>
        <w:t xml:space="preserve">† </w:t>
      </w:r>
    </w:p>
    <w:p w14:paraId="01CBDAEE" w14:textId="77777777" w:rsidR="00C32280" w:rsidRDefault="00C32280" w:rsidP="00C32280">
      <w:pPr>
        <w:rPr>
          <w:b/>
          <w:sz w:val="24"/>
          <w:szCs w:val="24"/>
        </w:rPr>
        <w:sectPr w:rsidR="00C32280" w:rsidSect="0045286D">
          <w:pgSz w:w="15840" w:h="12240" w:orient="landscape"/>
          <w:pgMar w:top="360" w:right="720" w:bottom="720" w:left="720" w:header="180" w:footer="576" w:gutter="0"/>
          <w:pgNumType w:fmt="lowerLetter"/>
          <w:cols w:space="720"/>
          <w:docGrid w:linePitch="360"/>
        </w:sectPr>
      </w:pPr>
    </w:p>
    <w:p w14:paraId="049A7D6F" w14:textId="77777777" w:rsidR="00C32280" w:rsidRDefault="00C32280" w:rsidP="00C32280">
      <w:pPr>
        <w:rPr>
          <w:b/>
          <w:sz w:val="24"/>
          <w:szCs w:val="24"/>
        </w:rPr>
      </w:pPr>
      <w:r>
        <w:rPr>
          <w:b/>
          <w:sz w:val="24"/>
          <w:szCs w:val="24"/>
        </w:rPr>
        <w:lastRenderedPageBreak/>
        <w:t xml:space="preserve">Table 3: Comparison of the Performance of the Preliminary Flare Algorithm in the Development and Validation Dataset         </w:t>
      </w:r>
    </w:p>
    <w:tbl>
      <w:tblPr>
        <w:tblW w:w="14213" w:type="dxa"/>
        <w:tblInd w:w="80" w:type="dxa"/>
        <w:tblCellMar>
          <w:left w:w="0" w:type="dxa"/>
          <w:right w:w="0" w:type="dxa"/>
        </w:tblCellMar>
        <w:tblLook w:val="0600" w:firstRow="0" w:lastRow="0" w:firstColumn="0" w:lastColumn="0" w:noHBand="1" w:noVBand="1"/>
      </w:tblPr>
      <w:tblGrid>
        <w:gridCol w:w="1588"/>
        <w:gridCol w:w="6089"/>
        <w:gridCol w:w="2823"/>
        <w:gridCol w:w="1909"/>
        <w:gridCol w:w="1804"/>
      </w:tblGrid>
      <w:tr w:rsidR="00C32280" w:rsidRPr="00234114" w14:paraId="075D24D2" w14:textId="77777777" w:rsidTr="0045286D">
        <w:trPr>
          <w:trHeight w:val="335"/>
        </w:trPr>
        <w:tc>
          <w:tcPr>
            <w:tcW w:w="1588" w:type="dxa"/>
            <w:vMerge w:val="restart"/>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35CABBCE" w14:textId="77777777" w:rsidR="00C32280" w:rsidRPr="00234114" w:rsidRDefault="00C32280" w:rsidP="0045286D">
            <w:pPr>
              <w:jc w:val="center"/>
              <w:rPr>
                <w:b/>
                <w:sz w:val="24"/>
                <w:szCs w:val="24"/>
              </w:rPr>
            </w:pPr>
          </w:p>
        </w:tc>
        <w:tc>
          <w:tcPr>
            <w:tcW w:w="6089" w:type="dxa"/>
            <w:vMerge w:val="restart"/>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3D93AC50" w14:textId="77777777" w:rsidR="00C32280" w:rsidRPr="00234114" w:rsidRDefault="00C32280" w:rsidP="0045286D">
            <w:pPr>
              <w:jc w:val="center"/>
              <w:rPr>
                <w:b/>
                <w:sz w:val="24"/>
                <w:szCs w:val="24"/>
              </w:rPr>
            </w:pPr>
            <w:r w:rsidRPr="00234114">
              <w:rPr>
                <w:b/>
                <w:bCs/>
                <w:sz w:val="24"/>
                <w:szCs w:val="24"/>
              </w:rPr>
              <w:t>Algorithm</w:t>
            </w:r>
            <w:r>
              <w:rPr>
                <w:b/>
                <w:bCs/>
                <w:sz w:val="24"/>
                <w:szCs w:val="24"/>
              </w:rPr>
              <w:t xml:space="preserve"> details</w:t>
            </w:r>
          </w:p>
        </w:tc>
        <w:tc>
          <w:tcPr>
            <w:tcW w:w="2823" w:type="dxa"/>
            <w:vMerge w:val="restart"/>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6546457D" w14:textId="77777777" w:rsidR="00C32280" w:rsidRPr="00234114" w:rsidRDefault="00C32280" w:rsidP="0045286D">
            <w:pPr>
              <w:jc w:val="center"/>
              <w:rPr>
                <w:b/>
                <w:sz w:val="24"/>
                <w:szCs w:val="24"/>
              </w:rPr>
            </w:pPr>
            <w:r w:rsidRPr="00234114">
              <w:rPr>
                <w:b/>
                <w:bCs/>
                <w:sz w:val="24"/>
                <w:szCs w:val="24"/>
              </w:rPr>
              <w:t>Flare Category</w:t>
            </w:r>
          </w:p>
        </w:tc>
        <w:tc>
          <w:tcPr>
            <w:tcW w:w="3713" w:type="dxa"/>
            <w:gridSpan w:val="2"/>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53E4B0BD" w14:textId="77777777" w:rsidR="00C32280" w:rsidRPr="00234114" w:rsidRDefault="00C32280" w:rsidP="0045286D">
            <w:pPr>
              <w:jc w:val="center"/>
              <w:rPr>
                <w:b/>
                <w:sz w:val="24"/>
                <w:szCs w:val="24"/>
              </w:rPr>
            </w:pPr>
            <w:r>
              <w:rPr>
                <w:b/>
                <w:bCs/>
                <w:sz w:val="24"/>
                <w:szCs w:val="24"/>
              </w:rPr>
              <w:t>Area under the  ROC^ curve</w:t>
            </w:r>
          </w:p>
        </w:tc>
      </w:tr>
      <w:tr w:rsidR="00C32280" w:rsidRPr="00234114" w14:paraId="25D88BC8" w14:textId="77777777" w:rsidTr="0045286D">
        <w:trPr>
          <w:trHeight w:val="237"/>
        </w:trPr>
        <w:tc>
          <w:tcPr>
            <w:tcW w:w="1588" w:type="dxa"/>
            <w:vMerge/>
            <w:tcBorders>
              <w:top w:val="single" w:sz="8" w:space="0" w:color="FFFFFF"/>
              <w:left w:val="single" w:sz="8" w:space="0" w:color="FFFFFF"/>
              <w:bottom w:val="single" w:sz="8" w:space="0" w:color="FFFFFF"/>
              <w:right w:val="single" w:sz="8" w:space="0" w:color="FFFFFF"/>
            </w:tcBorders>
            <w:shd w:val="clear" w:color="auto" w:fill="E7E6E6" w:themeFill="background2"/>
            <w:vAlign w:val="center"/>
            <w:hideMark/>
          </w:tcPr>
          <w:p w14:paraId="1B5A3DD2" w14:textId="77777777" w:rsidR="00C32280" w:rsidRPr="00234114" w:rsidRDefault="00C32280" w:rsidP="0045286D">
            <w:pPr>
              <w:jc w:val="center"/>
              <w:rPr>
                <w:b/>
                <w:sz w:val="24"/>
                <w:szCs w:val="24"/>
              </w:rPr>
            </w:pPr>
          </w:p>
        </w:tc>
        <w:tc>
          <w:tcPr>
            <w:tcW w:w="6089" w:type="dxa"/>
            <w:vMerge/>
            <w:tcBorders>
              <w:top w:val="single" w:sz="8" w:space="0" w:color="FFFFFF"/>
              <w:left w:val="single" w:sz="8" w:space="0" w:color="FFFFFF"/>
              <w:bottom w:val="single" w:sz="8" w:space="0" w:color="FFFFFF"/>
              <w:right w:val="single" w:sz="8" w:space="0" w:color="FFFFFF"/>
            </w:tcBorders>
            <w:shd w:val="clear" w:color="auto" w:fill="E7E6E6" w:themeFill="background2"/>
            <w:vAlign w:val="center"/>
            <w:hideMark/>
          </w:tcPr>
          <w:p w14:paraId="7002573C" w14:textId="77777777" w:rsidR="00C32280" w:rsidRPr="00234114" w:rsidRDefault="00C32280" w:rsidP="0045286D">
            <w:pPr>
              <w:jc w:val="center"/>
              <w:rPr>
                <w:b/>
                <w:sz w:val="24"/>
                <w:szCs w:val="24"/>
              </w:rPr>
            </w:pPr>
          </w:p>
        </w:tc>
        <w:tc>
          <w:tcPr>
            <w:tcW w:w="2823" w:type="dxa"/>
            <w:vMerge/>
            <w:tcBorders>
              <w:top w:val="single" w:sz="8" w:space="0" w:color="FFFFFF"/>
              <w:left w:val="single" w:sz="8" w:space="0" w:color="FFFFFF"/>
              <w:bottom w:val="single" w:sz="8" w:space="0" w:color="FFFFFF"/>
              <w:right w:val="single" w:sz="8" w:space="0" w:color="FFFFFF"/>
            </w:tcBorders>
            <w:shd w:val="clear" w:color="auto" w:fill="E7E6E6" w:themeFill="background2"/>
            <w:vAlign w:val="center"/>
            <w:hideMark/>
          </w:tcPr>
          <w:p w14:paraId="24D9909C" w14:textId="77777777" w:rsidR="00C32280" w:rsidRPr="00234114" w:rsidRDefault="00C32280" w:rsidP="0045286D">
            <w:pPr>
              <w:jc w:val="center"/>
              <w:rPr>
                <w:b/>
                <w:sz w:val="24"/>
                <w:szCs w:val="24"/>
              </w:rPr>
            </w:pPr>
          </w:p>
        </w:tc>
        <w:tc>
          <w:tcPr>
            <w:tcW w:w="1909"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498D753B" w14:textId="77777777" w:rsidR="00C32280" w:rsidRPr="00234114" w:rsidRDefault="00C32280" w:rsidP="0045286D">
            <w:pPr>
              <w:jc w:val="center"/>
              <w:rPr>
                <w:b/>
                <w:sz w:val="24"/>
                <w:szCs w:val="24"/>
              </w:rPr>
            </w:pPr>
            <w:r w:rsidRPr="00234114">
              <w:rPr>
                <w:b/>
                <w:bCs/>
                <w:sz w:val="24"/>
                <w:szCs w:val="24"/>
              </w:rPr>
              <w:t>2010 data</w:t>
            </w:r>
          </w:p>
        </w:tc>
        <w:tc>
          <w:tcPr>
            <w:tcW w:w="1803" w:type="dxa"/>
            <w:tcBorders>
              <w:top w:val="single" w:sz="8" w:space="0" w:color="FFFFFF"/>
              <w:left w:val="single" w:sz="8" w:space="0" w:color="FFFFFF"/>
              <w:bottom w:val="single" w:sz="8" w:space="0" w:color="FFFFFF"/>
              <w:right w:val="single" w:sz="8" w:space="0" w:color="FFFFFF"/>
            </w:tcBorders>
            <w:shd w:val="clear" w:color="auto" w:fill="E7E6E6" w:themeFill="background2"/>
            <w:tcMar>
              <w:top w:w="13" w:type="dxa"/>
              <w:left w:w="13" w:type="dxa"/>
              <w:bottom w:w="0" w:type="dxa"/>
              <w:right w:w="13" w:type="dxa"/>
            </w:tcMar>
            <w:vAlign w:val="center"/>
            <w:hideMark/>
          </w:tcPr>
          <w:p w14:paraId="52D739FD" w14:textId="77777777" w:rsidR="00C32280" w:rsidRPr="00234114" w:rsidRDefault="00C32280" w:rsidP="0045286D">
            <w:pPr>
              <w:jc w:val="center"/>
              <w:rPr>
                <w:b/>
                <w:sz w:val="24"/>
                <w:szCs w:val="24"/>
              </w:rPr>
            </w:pPr>
            <w:r w:rsidRPr="00234114">
              <w:rPr>
                <w:b/>
                <w:bCs/>
                <w:sz w:val="24"/>
                <w:szCs w:val="24"/>
              </w:rPr>
              <w:t>2017 data</w:t>
            </w:r>
          </w:p>
        </w:tc>
      </w:tr>
      <w:tr w:rsidR="00C32280" w:rsidRPr="00234114" w14:paraId="3EB092ED" w14:textId="77777777" w:rsidTr="0045286D">
        <w:trPr>
          <w:trHeight w:val="677"/>
        </w:trPr>
        <w:tc>
          <w:tcPr>
            <w:tcW w:w="1588" w:type="dxa"/>
            <w:vMerge w:val="restart"/>
            <w:tcBorders>
              <w:top w:val="single" w:sz="8" w:space="0" w:color="FFFFFF"/>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center"/>
            <w:hideMark/>
          </w:tcPr>
          <w:p w14:paraId="7F774E92" w14:textId="77777777" w:rsidR="00C32280" w:rsidRPr="00E3129C" w:rsidRDefault="00C32280" w:rsidP="0045286D">
            <w:pPr>
              <w:rPr>
                <w:b/>
                <w:bCs/>
              </w:rPr>
            </w:pPr>
            <w:r>
              <w:rPr>
                <w:b/>
                <w:bCs/>
                <w:i/>
              </w:rPr>
              <w:t>SLEDAI-based flare score</w:t>
            </w:r>
            <w:r w:rsidRPr="00E3129C">
              <w:rPr>
                <w:b/>
                <w:bCs/>
                <w:i/>
                <w:vertAlign w:val="superscript"/>
              </w:rPr>
              <w:t>$</w:t>
            </w:r>
          </w:p>
          <w:p w14:paraId="1F0E2BDB" w14:textId="77777777" w:rsidR="00C32280" w:rsidRPr="00E3129C" w:rsidRDefault="00C32280" w:rsidP="0045286D">
            <w:pPr>
              <w:rPr>
                <w:b/>
                <w:bCs/>
              </w:rPr>
            </w:pPr>
          </w:p>
        </w:tc>
        <w:tc>
          <w:tcPr>
            <w:tcW w:w="6089" w:type="dxa"/>
            <w:vMerge w:val="restart"/>
            <w:tcBorders>
              <w:top w:val="single" w:sz="8" w:space="0" w:color="FFFFFF"/>
              <w:left w:val="single" w:sz="8" w:space="0" w:color="FFFFFF"/>
              <w:bottom w:val="dashed" w:sz="4" w:space="0" w:color="auto"/>
              <w:right w:val="single" w:sz="8" w:space="0" w:color="FFFFFF"/>
            </w:tcBorders>
            <w:shd w:val="clear" w:color="auto" w:fill="auto"/>
            <w:tcMar>
              <w:top w:w="13" w:type="dxa"/>
              <w:left w:w="13" w:type="dxa"/>
              <w:bottom w:w="0" w:type="dxa"/>
              <w:right w:w="13" w:type="dxa"/>
            </w:tcMar>
            <w:vAlign w:val="center"/>
            <w:hideMark/>
          </w:tcPr>
          <w:p w14:paraId="7DB52AED" w14:textId="77777777" w:rsidR="00C32280" w:rsidRPr="00D14601" w:rsidRDefault="00C32280" w:rsidP="0045286D">
            <w:pPr>
              <w:rPr>
                <w:szCs w:val="24"/>
              </w:rPr>
            </w:pPr>
            <w:r w:rsidRPr="00D14601">
              <w:rPr>
                <w:szCs w:val="24"/>
                <w:lang w:val="sv-SE"/>
              </w:rPr>
              <w:t>Score=0.5 x SLEDAI + 0.45 X PCR</w:t>
            </w:r>
            <w:r>
              <w:rPr>
                <w:szCs w:val="24"/>
                <w:lang w:val="sv-SE"/>
              </w:rPr>
              <w:t>**</w:t>
            </w:r>
            <w:r w:rsidRPr="00D14601">
              <w:rPr>
                <w:szCs w:val="24"/>
                <w:lang w:val="sv-SE"/>
              </w:rPr>
              <w:t xml:space="preserve"> + 0.5 X MD + 0.02 ESR</w:t>
            </w:r>
          </w:p>
        </w:tc>
        <w:tc>
          <w:tcPr>
            <w:tcW w:w="2823" w:type="dxa"/>
            <w:tcBorders>
              <w:top w:val="single" w:sz="8" w:space="0" w:color="FFFFFF"/>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2A3CB30C" w14:textId="77777777" w:rsidR="00C32280" w:rsidRPr="00234114" w:rsidRDefault="00C32280" w:rsidP="0045286D">
            <w:pPr>
              <w:rPr>
                <w:sz w:val="24"/>
                <w:szCs w:val="24"/>
              </w:rPr>
            </w:pPr>
            <w:r w:rsidRPr="00234114">
              <w:rPr>
                <w:sz w:val="24"/>
                <w:szCs w:val="24"/>
              </w:rPr>
              <w:t>Major flare</w:t>
            </w:r>
          </w:p>
        </w:tc>
        <w:tc>
          <w:tcPr>
            <w:tcW w:w="1909" w:type="dxa"/>
            <w:tcBorders>
              <w:top w:val="single" w:sz="8" w:space="0" w:color="FFFFFF"/>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75AD8B07" w14:textId="77777777" w:rsidR="00C32280" w:rsidRPr="00234114" w:rsidRDefault="00C32280" w:rsidP="0045286D">
            <w:pPr>
              <w:jc w:val="center"/>
              <w:rPr>
                <w:sz w:val="24"/>
                <w:szCs w:val="24"/>
              </w:rPr>
            </w:pPr>
            <w:r>
              <w:rPr>
                <w:sz w:val="24"/>
                <w:szCs w:val="24"/>
              </w:rPr>
              <w:t>0.</w:t>
            </w:r>
            <w:r w:rsidRPr="00234114">
              <w:rPr>
                <w:sz w:val="24"/>
                <w:szCs w:val="24"/>
              </w:rPr>
              <w:t>95</w:t>
            </w:r>
          </w:p>
        </w:tc>
        <w:tc>
          <w:tcPr>
            <w:tcW w:w="1803" w:type="dxa"/>
            <w:tcBorders>
              <w:top w:val="single" w:sz="8" w:space="0" w:color="FFFFFF"/>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DBB8A2D" w14:textId="77777777" w:rsidR="00C32280" w:rsidRPr="00234114" w:rsidRDefault="00C32280" w:rsidP="0045286D">
            <w:pPr>
              <w:jc w:val="center"/>
              <w:rPr>
                <w:sz w:val="24"/>
                <w:szCs w:val="24"/>
              </w:rPr>
            </w:pPr>
            <w:r>
              <w:rPr>
                <w:sz w:val="24"/>
                <w:szCs w:val="24"/>
              </w:rPr>
              <w:t>0.93</w:t>
            </w:r>
          </w:p>
        </w:tc>
      </w:tr>
      <w:tr w:rsidR="00C32280" w:rsidRPr="00234114" w14:paraId="6ED2E5FF"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170158E1"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dashed" w:sz="4" w:space="0" w:color="auto"/>
              <w:right w:val="single" w:sz="8" w:space="0" w:color="FFFFFF"/>
            </w:tcBorders>
            <w:shd w:val="clear" w:color="auto" w:fill="auto"/>
            <w:vAlign w:val="center"/>
            <w:hideMark/>
          </w:tcPr>
          <w:p w14:paraId="29BB6DDB"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672344A" w14:textId="77777777" w:rsidR="00C32280" w:rsidRPr="00234114" w:rsidRDefault="00C32280" w:rsidP="0045286D">
            <w:pPr>
              <w:rPr>
                <w:sz w:val="24"/>
                <w:szCs w:val="24"/>
              </w:rPr>
            </w:pPr>
            <w:r w:rsidRPr="00234114">
              <w:rPr>
                <w:sz w:val="24"/>
                <w:szCs w:val="24"/>
              </w:rPr>
              <w:t>At least moderate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364CCA88" w14:textId="77777777" w:rsidR="00C32280" w:rsidRPr="00234114" w:rsidRDefault="00C32280" w:rsidP="0045286D">
            <w:pPr>
              <w:jc w:val="center"/>
              <w:rPr>
                <w:sz w:val="24"/>
                <w:szCs w:val="24"/>
              </w:rPr>
            </w:pPr>
            <w:r>
              <w:rPr>
                <w:sz w:val="24"/>
                <w:szCs w:val="24"/>
              </w:rPr>
              <w:t>0.</w:t>
            </w:r>
            <w:r w:rsidRPr="00234114">
              <w:rPr>
                <w:sz w:val="24"/>
                <w:szCs w:val="24"/>
              </w:rPr>
              <w:t>85</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3B02A078" w14:textId="77777777" w:rsidR="00C32280" w:rsidRPr="00234114" w:rsidRDefault="00C32280" w:rsidP="0045286D">
            <w:pPr>
              <w:jc w:val="center"/>
              <w:rPr>
                <w:sz w:val="24"/>
                <w:szCs w:val="24"/>
              </w:rPr>
            </w:pPr>
            <w:r>
              <w:rPr>
                <w:sz w:val="24"/>
                <w:szCs w:val="24"/>
              </w:rPr>
              <w:t>0.</w:t>
            </w:r>
            <w:r w:rsidRPr="00234114">
              <w:rPr>
                <w:sz w:val="24"/>
                <w:szCs w:val="24"/>
              </w:rPr>
              <w:t>94</w:t>
            </w:r>
          </w:p>
        </w:tc>
      </w:tr>
      <w:tr w:rsidR="00C32280" w:rsidRPr="00234114" w14:paraId="51CF9044"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2BCE4FA4"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dashed" w:sz="4" w:space="0" w:color="auto"/>
              <w:right w:val="single" w:sz="8" w:space="0" w:color="FFFFFF"/>
            </w:tcBorders>
            <w:shd w:val="clear" w:color="auto" w:fill="auto"/>
            <w:vAlign w:val="center"/>
            <w:hideMark/>
          </w:tcPr>
          <w:p w14:paraId="24D1FE8D"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271F3500" w14:textId="48204792" w:rsidR="00C32280" w:rsidRPr="00234114" w:rsidRDefault="00C32280" w:rsidP="00E95946">
            <w:pPr>
              <w:rPr>
                <w:sz w:val="24"/>
                <w:szCs w:val="24"/>
              </w:rPr>
            </w:pPr>
            <w:del w:id="68" w:author="Brunner, Hermine" w:date="2017-09-22T19:11:00Z">
              <w:r w:rsidRPr="00234114" w:rsidDel="00EB1749">
                <w:rPr>
                  <w:sz w:val="24"/>
                  <w:szCs w:val="24"/>
                </w:rPr>
                <w:delText>A</w:delText>
              </w:r>
              <w:r w:rsidR="00E95946" w:rsidDel="00EB1749">
                <w:rPr>
                  <w:sz w:val="24"/>
                  <w:szCs w:val="24"/>
                </w:rPr>
                <w:delText>ny</w:delText>
              </w:r>
              <w:r w:rsidRPr="00234114" w:rsidDel="00EB1749">
                <w:rPr>
                  <w:sz w:val="24"/>
                  <w:szCs w:val="24"/>
                </w:rPr>
                <w:delText xml:space="preserve"> flare</w:delText>
              </w:r>
            </w:del>
            <w:ins w:id="69" w:author="Brunner, Hermine" w:date="2017-09-22T19:11:00Z">
              <w:r w:rsidR="00EB1749">
                <w:rPr>
                  <w:sz w:val="24"/>
                  <w:szCs w:val="24"/>
                </w:rPr>
                <w:t>At least minor flare</w:t>
              </w:r>
            </w:ins>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7341094E" w14:textId="77777777" w:rsidR="00C32280" w:rsidRPr="00234114" w:rsidRDefault="00C32280" w:rsidP="0045286D">
            <w:pPr>
              <w:jc w:val="center"/>
              <w:rPr>
                <w:sz w:val="24"/>
                <w:szCs w:val="24"/>
              </w:rPr>
            </w:pPr>
            <w:r>
              <w:rPr>
                <w:sz w:val="24"/>
                <w:szCs w:val="24"/>
              </w:rPr>
              <w:t>0.86</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210EDA0B" w14:textId="77777777" w:rsidR="00C32280" w:rsidRPr="00234114" w:rsidRDefault="00C32280" w:rsidP="0045286D">
            <w:pPr>
              <w:jc w:val="center"/>
              <w:rPr>
                <w:sz w:val="24"/>
                <w:szCs w:val="24"/>
              </w:rPr>
            </w:pPr>
            <w:r>
              <w:rPr>
                <w:sz w:val="24"/>
                <w:szCs w:val="24"/>
              </w:rPr>
              <w:t>0.93</w:t>
            </w:r>
          </w:p>
        </w:tc>
      </w:tr>
      <w:tr w:rsidR="00C32280" w:rsidRPr="00234114" w14:paraId="7D6C3068" w14:textId="77777777" w:rsidTr="0045286D">
        <w:trPr>
          <w:trHeight w:val="677"/>
        </w:trPr>
        <w:tc>
          <w:tcPr>
            <w:tcW w:w="1588" w:type="dxa"/>
            <w:vMerge w:val="restart"/>
            <w:tcBorders>
              <w:top w:val="single" w:sz="8" w:space="0" w:color="FFFFFF"/>
              <w:left w:val="single" w:sz="8" w:space="0" w:color="FFFFFF"/>
              <w:bottom w:val="single" w:sz="4" w:space="0" w:color="auto"/>
              <w:right w:val="single" w:sz="8" w:space="0" w:color="FFFFFF"/>
            </w:tcBorders>
            <w:shd w:val="clear" w:color="auto" w:fill="auto"/>
            <w:vAlign w:val="center"/>
            <w:hideMark/>
          </w:tcPr>
          <w:p w14:paraId="22DE6A5B" w14:textId="77777777" w:rsidR="00C32280" w:rsidRPr="00E3129C" w:rsidRDefault="00C32280" w:rsidP="0045286D">
            <w:pPr>
              <w:rPr>
                <w:b/>
                <w:bCs/>
              </w:rPr>
            </w:pPr>
            <w:r>
              <w:rPr>
                <w:b/>
                <w:bCs/>
                <w:i/>
              </w:rPr>
              <w:t>BILAG-based flare score</w:t>
            </w:r>
            <w:r w:rsidRPr="00E3129C">
              <w:rPr>
                <w:b/>
                <w:bCs/>
                <w:i/>
                <w:vertAlign w:val="superscript"/>
              </w:rPr>
              <w:t xml:space="preserve"> $</w:t>
            </w:r>
            <w:r w:rsidRPr="00E3129C">
              <w:rPr>
                <w:b/>
                <w:bCs/>
                <w:i/>
              </w:rPr>
              <w:t xml:space="preserve"> </w:t>
            </w:r>
          </w:p>
          <w:p w14:paraId="49A2DCE1" w14:textId="77777777" w:rsidR="00C32280" w:rsidRPr="00234114" w:rsidRDefault="00C32280" w:rsidP="0045286D">
            <w:pPr>
              <w:rPr>
                <w:b/>
                <w:sz w:val="24"/>
                <w:szCs w:val="24"/>
              </w:rPr>
            </w:pPr>
          </w:p>
        </w:tc>
        <w:tc>
          <w:tcPr>
            <w:tcW w:w="6089" w:type="dxa"/>
            <w:vMerge w:val="restart"/>
            <w:tcBorders>
              <w:top w:val="dashed" w:sz="4" w:space="0" w:color="auto"/>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center"/>
            <w:hideMark/>
          </w:tcPr>
          <w:p w14:paraId="080089F2" w14:textId="77777777" w:rsidR="00C32280" w:rsidRPr="00D14601" w:rsidRDefault="00C32280" w:rsidP="0045286D">
            <w:pPr>
              <w:rPr>
                <w:szCs w:val="24"/>
              </w:rPr>
            </w:pPr>
            <w:r w:rsidRPr="00D14601">
              <w:rPr>
                <w:szCs w:val="24"/>
              </w:rPr>
              <w:t xml:space="preserve">Score=0.4 x BILAG + 0.65 X </w:t>
            </w:r>
            <w:r w:rsidRPr="00D14601">
              <w:rPr>
                <w:szCs w:val="24"/>
                <w:lang w:val="sv-SE"/>
              </w:rPr>
              <w:t xml:space="preserve">PCR </w:t>
            </w:r>
            <w:r w:rsidRPr="00D14601">
              <w:rPr>
                <w:szCs w:val="24"/>
              </w:rPr>
              <w:t>+ 0.5 X MD + 0.02 ESR</w:t>
            </w: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7B8B31A" w14:textId="77777777" w:rsidR="00C32280" w:rsidRPr="00234114" w:rsidRDefault="00C32280" w:rsidP="0045286D">
            <w:pPr>
              <w:rPr>
                <w:sz w:val="24"/>
                <w:szCs w:val="24"/>
              </w:rPr>
            </w:pPr>
            <w:r w:rsidRPr="00234114">
              <w:rPr>
                <w:sz w:val="24"/>
                <w:szCs w:val="24"/>
              </w:rPr>
              <w:t>Major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23BBAA0A" w14:textId="77777777" w:rsidR="00C32280" w:rsidRPr="00234114" w:rsidRDefault="00C32280" w:rsidP="0045286D">
            <w:pPr>
              <w:jc w:val="center"/>
              <w:rPr>
                <w:sz w:val="24"/>
                <w:szCs w:val="24"/>
              </w:rPr>
            </w:pPr>
            <w:r>
              <w:rPr>
                <w:sz w:val="24"/>
                <w:szCs w:val="24"/>
              </w:rPr>
              <w:t>0.93</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717700F2" w14:textId="77777777" w:rsidR="00C32280" w:rsidRPr="00234114" w:rsidRDefault="00C32280" w:rsidP="0045286D">
            <w:pPr>
              <w:jc w:val="center"/>
              <w:rPr>
                <w:sz w:val="24"/>
                <w:szCs w:val="24"/>
              </w:rPr>
            </w:pPr>
            <w:r>
              <w:rPr>
                <w:sz w:val="24"/>
                <w:szCs w:val="24"/>
              </w:rPr>
              <w:t>0.91</w:t>
            </w:r>
          </w:p>
        </w:tc>
      </w:tr>
      <w:tr w:rsidR="00C32280" w:rsidRPr="00234114" w14:paraId="42A37DEC"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3A8A0695"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5C2B6542"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07D87ABC" w14:textId="77777777" w:rsidR="00C32280" w:rsidRPr="00234114" w:rsidRDefault="00C32280" w:rsidP="0045286D">
            <w:pPr>
              <w:rPr>
                <w:sz w:val="24"/>
                <w:szCs w:val="24"/>
              </w:rPr>
            </w:pPr>
            <w:r w:rsidRPr="00234114">
              <w:rPr>
                <w:sz w:val="24"/>
                <w:szCs w:val="24"/>
              </w:rPr>
              <w:t>At least moderate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6E9250A" w14:textId="77777777" w:rsidR="00C32280" w:rsidRPr="00234114" w:rsidRDefault="00C32280" w:rsidP="0045286D">
            <w:pPr>
              <w:jc w:val="center"/>
              <w:rPr>
                <w:sz w:val="24"/>
                <w:szCs w:val="24"/>
              </w:rPr>
            </w:pPr>
            <w:r>
              <w:rPr>
                <w:sz w:val="24"/>
                <w:szCs w:val="24"/>
              </w:rPr>
              <w:t>0.</w:t>
            </w:r>
            <w:r w:rsidRPr="00234114">
              <w:rPr>
                <w:sz w:val="24"/>
                <w:szCs w:val="24"/>
              </w:rPr>
              <w:t>8</w:t>
            </w:r>
            <w:r>
              <w:rPr>
                <w:sz w:val="24"/>
                <w:szCs w:val="24"/>
              </w:rPr>
              <w:t>5</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093EA097" w14:textId="77777777" w:rsidR="00C32280" w:rsidRPr="00234114" w:rsidRDefault="00C32280" w:rsidP="0045286D">
            <w:pPr>
              <w:jc w:val="center"/>
              <w:rPr>
                <w:sz w:val="24"/>
                <w:szCs w:val="24"/>
              </w:rPr>
            </w:pPr>
            <w:r>
              <w:rPr>
                <w:sz w:val="24"/>
                <w:szCs w:val="24"/>
              </w:rPr>
              <w:t>0.92</w:t>
            </w:r>
          </w:p>
        </w:tc>
      </w:tr>
      <w:tr w:rsidR="00C32280" w:rsidRPr="00234114" w14:paraId="32D78851"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1522A200"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6CAD969D"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5A780337" w14:textId="639E1725" w:rsidR="00C32280" w:rsidRPr="00234114" w:rsidRDefault="00EB1749" w:rsidP="0045286D">
            <w:pPr>
              <w:rPr>
                <w:sz w:val="24"/>
                <w:szCs w:val="24"/>
              </w:rPr>
            </w:pPr>
            <w:ins w:id="70" w:author="Brunner, Hermine" w:date="2017-09-22T19:11:00Z">
              <w:r>
                <w:rPr>
                  <w:sz w:val="24"/>
                  <w:szCs w:val="24"/>
                </w:rPr>
                <w:t>At least minor flare</w:t>
              </w:r>
            </w:ins>
            <w:del w:id="71" w:author="Brunner, Hermine" w:date="2017-09-22T19:11:00Z">
              <w:r w:rsidR="00F33029" w:rsidRPr="00234114" w:rsidDel="00EB1749">
                <w:rPr>
                  <w:sz w:val="24"/>
                  <w:szCs w:val="24"/>
                </w:rPr>
                <w:delText>A</w:delText>
              </w:r>
              <w:r w:rsidR="00F33029" w:rsidDel="00EB1749">
                <w:rPr>
                  <w:sz w:val="24"/>
                  <w:szCs w:val="24"/>
                </w:rPr>
                <w:delText>ny</w:delText>
              </w:r>
              <w:r w:rsidR="00F33029" w:rsidRPr="00234114" w:rsidDel="00EB1749">
                <w:rPr>
                  <w:sz w:val="24"/>
                  <w:szCs w:val="24"/>
                </w:rPr>
                <w:delText xml:space="preserve"> flare</w:delText>
              </w:r>
            </w:del>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49202A53" w14:textId="77777777" w:rsidR="00C32280" w:rsidRPr="00234114" w:rsidRDefault="00C32280" w:rsidP="0045286D">
            <w:pPr>
              <w:jc w:val="center"/>
              <w:rPr>
                <w:sz w:val="24"/>
                <w:szCs w:val="24"/>
              </w:rPr>
            </w:pPr>
            <w:r>
              <w:rPr>
                <w:sz w:val="24"/>
                <w:szCs w:val="24"/>
              </w:rPr>
              <w:t>0.85</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720487B8" w14:textId="77777777" w:rsidR="00C32280" w:rsidRPr="00234114" w:rsidRDefault="00C32280" w:rsidP="0045286D">
            <w:pPr>
              <w:jc w:val="center"/>
              <w:rPr>
                <w:sz w:val="24"/>
                <w:szCs w:val="24"/>
              </w:rPr>
            </w:pPr>
            <w:r>
              <w:rPr>
                <w:sz w:val="24"/>
                <w:szCs w:val="24"/>
              </w:rPr>
              <w:t>0.93</w:t>
            </w:r>
          </w:p>
        </w:tc>
      </w:tr>
      <w:tr w:rsidR="00C32280" w:rsidRPr="00234114" w14:paraId="74B8B4D8" w14:textId="77777777" w:rsidTr="0045286D">
        <w:trPr>
          <w:trHeight w:val="677"/>
        </w:trPr>
        <w:tc>
          <w:tcPr>
            <w:tcW w:w="1588" w:type="dxa"/>
            <w:vMerge w:val="restart"/>
            <w:tcBorders>
              <w:top w:val="single" w:sz="4" w:space="0" w:color="auto"/>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center"/>
            <w:hideMark/>
          </w:tcPr>
          <w:p w14:paraId="1195699D" w14:textId="77777777" w:rsidR="00C32280" w:rsidRPr="00E3129C" w:rsidRDefault="00C32280" w:rsidP="0045286D">
            <w:pPr>
              <w:rPr>
                <w:b/>
                <w:bCs/>
              </w:rPr>
            </w:pPr>
            <w:r>
              <w:rPr>
                <w:b/>
                <w:bCs/>
                <w:i/>
              </w:rPr>
              <w:t>SLEDAI-based CART rule</w:t>
            </w:r>
          </w:p>
          <w:p w14:paraId="2C016BE0" w14:textId="77777777" w:rsidR="00C32280" w:rsidRPr="00E3129C" w:rsidRDefault="00C32280" w:rsidP="0045286D">
            <w:pPr>
              <w:rPr>
                <w:b/>
                <w:bCs/>
                <w:i/>
                <w:vertAlign w:val="superscript"/>
              </w:rPr>
            </w:pPr>
          </w:p>
        </w:tc>
        <w:tc>
          <w:tcPr>
            <w:tcW w:w="6089" w:type="dxa"/>
            <w:vMerge w:val="restart"/>
            <w:tcBorders>
              <w:top w:val="single" w:sz="4" w:space="0" w:color="auto"/>
              <w:left w:val="single" w:sz="8" w:space="0" w:color="FFFFFF"/>
              <w:bottom w:val="dashed" w:sz="4" w:space="0" w:color="auto"/>
              <w:right w:val="single" w:sz="8" w:space="0" w:color="FFFFFF"/>
            </w:tcBorders>
            <w:shd w:val="clear" w:color="auto" w:fill="auto"/>
            <w:tcMar>
              <w:top w:w="13" w:type="dxa"/>
              <w:left w:w="13" w:type="dxa"/>
              <w:bottom w:w="0" w:type="dxa"/>
              <w:right w:w="13" w:type="dxa"/>
            </w:tcMar>
            <w:vAlign w:val="center"/>
            <w:hideMark/>
          </w:tcPr>
          <w:p w14:paraId="4D9440EC" w14:textId="77777777" w:rsidR="00C32280" w:rsidRPr="00D14601" w:rsidRDefault="00C32280" w:rsidP="0045286D">
            <w:pPr>
              <w:rPr>
                <w:szCs w:val="24"/>
              </w:rPr>
            </w:pPr>
            <w:r w:rsidRPr="00D14601">
              <w:rPr>
                <w:szCs w:val="24"/>
              </w:rPr>
              <w:t>Score=4 if 3 ≤ SLEDAI;</w:t>
            </w:r>
            <w:r w:rsidRPr="00D14601">
              <w:rPr>
                <w:szCs w:val="24"/>
              </w:rPr>
              <w:br/>
              <w:t xml:space="preserve">Score=3 if 0.7 ≤ </w:t>
            </w:r>
            <w:r w:rsidRPr="00D14601">
              <w:rPr>
                <w:szCs w:val="24"/>
                <w:lang w:val="sv-SE"/>
              </w:rPr>
              <w:t xml:space="preserve">PCR and </w:t>
            </w:r>
            <w:r w:rsidRPr="00D14601">
              <w:rPr>
                <w:szCs w:val="24"/>
              </w:rPr>
              <w:t>3 &gt; SLEDAI;</w:t>
            </w:r>
            <w:r w:rsidRPr="00D14601">
              <w:rPr>
                <w:szCs w:val="24"/>
              </w:rPr>
              <w:br/>
              <w:t xml:space="preserve">Score=2 if 2 ≤ MD and 0.7 &gt; </w:t>
            </w:r>
            <w:r w:rsidRPr="00D14601">
              <w:rPr>
                <w:szCs w:val="24"/>
                <w:lang w:val="sv-SE"/>
              </w:rPr>
              <w:t xml:space="preserve">PCR and </w:t>
            </w:r>
            <w:r w:rsidRPr="00D14601">
              <w:rPr>
                <w:szCs w:val="24"/>
              </w:rPr>
              <w:t>3 &gt; SLEDAI;</w:t>
            </w:r>
            <w:r w:rsidRPr="00D14601">
              <w:rPr>
                <w:szCs w:val="24"/>
              </w:rPr>
              <w:br/>
              <w:t>Score=1 Otherwise.</w:t>
            </w: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4B8B81B0" w14:textId="77777777" w:rsidR="00C32280" w:rsidRPr="00234114" w:rsidRDefault="00C32280" w:rsidP="0045286D">
            <w:pPr>
              <w:rPr>
                <w:sz w:val="24"/>
                <w:szCs w:val="24"/>
              </w:rPr>
            </w:pPr>
            <w:r w:rsidRPr="00234114">
              <w:rPr>
                <w:sz w:val="24"/>
                <w:szCs w:val="24"/>
              </w:rPr>
              <w:t>Major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41FB229E" w14:textId="77777777" w:rsidR="00C32280" w:rsidRPr="00234114" w:rsidRDefault="00C32280" w:rsidP="0045286D">
            <w:pPr>
              <w:jc w:val="center"/>
              <w:rPr>
                <w:sz w:val="24"/>
                <w:szCs w:val="24"/>
              </w:rPr>
            </w:pPr>
            <w:r>
              <w:rPr>
                <w:sz w:val="24"/>
                <w:szCs w:val="24"/>
              </w:rPr>
              <w:t>0.85</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5A6BCD88" w14:textId="77777777" w:rsidR="00C32280" w:rsidRPr="00234114" w:rsidRDefault="00C32280" w:rsidP="0045286D">
            <w:pPr>
              <w:jc w:val="center"/>
              <w:rPr>
                <w:sz w:val="24"/>
                <w:szCs w:val="24"/>
              </w:rPr>
            </w:pPr>
            <w:r>
              <w:rPr>
                <w:sz w:val="24"/>
                <w:szCs w:val="24"/>
              </w:rPr>
              <w:t>0.</w:t>
            </w:r>
            <w:r w:rsidRPr="00234114">
              <w:rPr>
                <w:sz w:val="24"/>
                <w:szCs w:val="24"/>
              </w:rPr>
              <w:t>76</w:t>
            </w:r>
          </w:p>
        </w:tc>
      </w:tr>
      <w:tr w:rsidR="00C32280" w:rsidRPr="00234114" w14:paraId="68665DBB"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6CFEA586"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dashed" w:sz="4" w:space="0" w:color="auto"/>
              <w:right w:val="single" w:sz="8" w:space="0" w:color="FFFFFF"/>
            </w:tcBorders>
            <w:shd w:val="clear" w:color="auto" w:fill="auto"/>
            <w:vAlign w:val="center"/>
            <w:hideMark/>
          </w:tcPr>
          <w:p w14:paraId="0020E49E"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08EF3A46" w14:textId="77777777" w:rsidR="00C32280" w:rsidRPr="00234114" w:rsidRDefault="00C32280" w:rsidP="0045286D">
            <w:pPr>
              <w:rPr>
                <w:sz w:val="24"/>
                <w:szCs w:val="24"/>
              </w:rPr>
            </w:pPr>
            <w:r w:rsidRPr="00234114">
              <w:rPr>
                <w:sz w:val="24"/>
                <w:szCs w:val="24"/>
              </w:rPr>
              <w:t>At least moderate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5C9B3DBC" w14:textId="77777777" w:rsidR="00C32280" w:rsidRPr="00234114" w:rsidRDefault="00C32280" w:rsidP="0045286D">
            <w:pPr>
              <w:jc w:val="center"/>
              <w:rPr>
                <w:sz w:val="24"/>
                <w:szCs w:val="24"/>
              </w:rPr>
            </w:pPr>
            <w:r>
              <w:rPr>
                <w:sz w:val="24"/>
                <w:szCs w:val="24"/>
              </w:rPr>
              <w:t>0.80</w:t>
            </w:r>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4A9C4741" w14:textId="77777777" w:rsidR="00C32280" w:rsidRPr="00234114" w:rsidRDefault="00C32280" w:rsidP="0045286D">
            <w:pPr>
              <w:jc w:val="center"/>
              <w:rPr>
                <w:sz w:val="24"/>
                <w:szCs w:val="24"/>
              </w:rPr>
            </w:pPr>
            <w:r>
              <w:rPr>
                <w:sz w:val="24"/>
                <w:szCs w:val="24"/>
              </w:rPr>
              <w:t>0.80</w:t>
            </w:r>
          </w:p>
        </w:tc>
      </w:tr>
      <w:tr w:rsidR="00C32280" w:rsidRPr="00234114" w14:paraId="484005BC"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3A26B5F6"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dashed" w:sz="4" w:space="0" w:color="auto"/>
              <w:right w:val="single" w:sz="8" w:space="0" w:color="FFFFFF"/>
            </w:tcBorders>
            <w:shd w:val="clear" w:color="auto" w:fill="auto"/>
            <w:vAlign w:val="center"/>
            <w:hideMark/>
          </w:tcPr>
          <w:p w14:paraId="7A1F6ED6" w14:textId="77777777" w:rsidR="00C32280" w:rsidRPr="00D14601" w:rsidRDefault="00C32280" w:rsidP="0045286D">
            <w:pPr>
              <w:rPr>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22EC0B18" w14:textId="5362E98C" w:rsidR="00C32280" w:rsidRPr="00234114" w:rsidRDefault="00EB1749" w:rsidP="004E6F8F">
            <w:pPr>
              <w:rPr>
                <w:sz w:val="24"/>
                <w:szCs w:val="24"/>
              </w:rPr>
            </w:pPr>
            <w:ins w:id="72" w:author="Brunner, Hermine" w:date="2017-09-22T19:11:00Z">
              <w:r>
                <w:rPr>
                  <w:sz w:val="24"/>
                  <w:szCs w:val="24"/>
                </w:rPr>
                <w:t>At least minor flare</w:t>
              </w:r>
            </w:ins>
            <w:del w:id="73" w:author="Brunner, Hermine" w:date="2017-09-22T19:11:00Z">
              <w:r w:rsidR="00F33029" w:rsidRPr="00234114" w:rsidDel="00EB1749">
                <w:rPr>
                  <w:sz w:val="24"/>
                  <w:szCs w:val="24"/>
                </w:rPr>
                <w:delText>A</w:delText>
              </w:r>
              <w:r w:rsidR="00F33029" w:rsidDel="00EB1749">
                <w:rPr>
                  <w:sz w:val="24"/>
                  <w:szCs w:val="24"/>
                </w:rPr>
                <w:delText>ny</w:delText>
              </w:r>
              <w:r w:rsidR="00F33029" w:rsidRPr="00234114" w:rsidDel="00EB1749">
                <w:rPr>
                  <w:sz w:val="24"/>
                  <w:szCs w:val="24"/>
                </w:rPr>
                <w:delText xml:space="preserve"> flar</w:delText>
              </w:r>
            </w:del>
            <w:del w:id="74" w:author="Brunner, Hermine" w:date="2017-09-22T19:12:00Z">
              <w:r w:rsidR="00F33029" w:rsidRPr="00234114" w:rsidDel="00EB1749">
                <w:rPr>
                  <w:sz w:val="24"/>
                  <w:szCs w:val="24"/>
                </w:rPr>
                <w:delText>e</w:delText>
              </w:r>
            </w:del>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54725B3A" w14:textId="4CCF1E6C" w:rsidR="00C32280" w:rsidRPr="00234114" w:rsidRDefault="00F848CA" w:rsidP="0045286D">
            <w:pPr>
              <w:jc w:val="center"/>
              <w:rPr>
                <w:sz w:val="24"/>
                <w:szCs w:val="24"/>
              </w:rPr>
            </w:pPr>
            <w:ins w:id="75" w:author="Brunner, Hermine" w:date="2017-09-22T19:08:00Z">
              <w:r>
                <w:rPr>
                  <w:sz w:val="24"/>
                  <w:szCs w:val="24"/>
                </w:rPr>
                <w:t>0.</w:t>
              </w:r>
            </w:ins>
            <w:r w:rsidR="00C32280" w:rsidRPr="00234114">
              <w:rPr>
                <w:sz w:val="24"/>
                <w:szCs w:val="24"/>
              </w:rPr>
              <w:t>8</w:t>
            </w:r>
            <w:ins w:id="76" w:author="Brunner, Hermine" w:date="2017-09-22T19:08:00Z">
              <w:r>
                <w:rPr>
                  <w:sz w:val="24"/>
                  <w:szCs w:val="24"/>
                </w:rPr>
                <w:t>4</w:t>
              </w:r>
            </w:ins>
            <w:del w:id="77" w:author="Brunner, Hermine" w:date="2017-09-22T19:08:00Z">
              <w:r w:rsidR="00C32280" w:rsidRPr="00234114" w:rsidDel="00F848CA">
                <w:rPr>
                  <w:sz w:val="24"/>
                  <w:szCs w:val="24"/>
                </w:rPr>
                <w:delText>3.86</w:delText>
              </w:r>
            </w:del>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4222B329" w14:textId="62D97403" w:rsidR="00C32280" w:rsidRPr="00234114" w:rsidRDefault="00F848CA" w:rsidP="00F848CA">
            <w:pPr>
              <w:jc w:val="center"/>
              <w:rPr>
                <w:sz w:val="24"/>
                <w:szCs w:val="24"/>
              </w:rPr>
            </w:pPr>
            <w:ins w:id="78" w:author="Brunner, Hermine" w:date="2017-09-22T19:08:00Z">
              <w:r>
                <w:rPr>
                  <w:sz w:val="24"/>
                  <w:szCs w:val="24"/>
                </w:rPr>
                <w:t xml:space="preserve">0. </w:t>
              </w:r>
            </w:ins>
            <w:r w:rsidR="00C32280" w:rsidRPr="00234114">
              <w:rPr>
                <w:sz w:val="24"/>
                <w:szCs w:val="24"/>
              </w:rPr>
              <w:t>89</w:t>
            </w:r>
            <w:del w:id="79" w:author="Brunner, Hermine" w:date="2017-09-22T19:08:00Z">
              <w:r w:rsidR="00C32280" w:rsidRPr="00234114" w:rsidDel="00F848CA">
                <w:rPr>
                  <w:sz w:val="24"/>
                  <w:szCs w:val="24"/>
                </w:rPr>
                <w:delText>.01</w:delText>
              </w:r>
            </w:del>
          </w:p>
        </w:tc>
      </w:tr>
      <w:tr w:rsidR="00C32280" w:rsidRPr="00234114" w14:paraId="02F5A9D5" w14:textId="77777777" w:rsidTr="0045286D">
        <w:trPr>
          <w:trHeight w:val="677"/>
        </w:trPr>
        <w:tc>
          <w:tcPr>
            <w:tcW w:w="1588" w:type="dxa"/>
            <w:vMerge w:val="restart"/>
            <w:tcBorders>
              <w:top w:val="single" w:sz="8" w:space="0" w:color="FFFFFF"/>
              <w:left w:val="single" w:sz="8" w:space="0" w:color="FFFFFF"/>
              <w:bottom w:val="single" w:sz="4" w:space="0" w:color="auto"/>
              <w:right w:val="single" w:sz="8" w:space="0" w:color="FFFFFF"/>
            </w:tcBorders>
            <w:shd w:val="clear" w:color="auto" w:fill="auto"/>
            <w:vAlign w:val="center"/>
            <w:hideMark/>
          </w:tcPr>
          <w:p w14:paraId="5B28CEF8" w14:textId="77777777" w:rsidR="00C32280" w:rsidRPr="00E3129C" w:rsidRDefault="00C32280" w:rsidP="0045286D">
            <w:pPr>
              <w:rPr>
                <w:b/>
                <w:bCs/>
              </w:rPr>
            </w:pPr>
            <w:r>
              <w:rPr>
                <w:b/>
                <w:bCs/>
                <w:i/>
              </w:rPr>
              <w:t>BILAG-based CART rule</w:t>
            </w:r>
          </w:p>
          <w:p w14:paraId="4798D97C" w14:textId="77777777" w:rsidR="00C32280" w:rsidRPr="00234114" w:rsidRDefault="00C32280" w:rsidP="0045286D">
            <w:pPr>
              <w:rPr>
                <w:b/>
                <w:sz w:val="24"/>
                <w:szCs w:val="24"/>
              </w:rPr>
            </w:pPr>
          </w:p>
        </w:tc>
        <w:tc>
          <w:tcPr>
            <w:tcW w:w="6089" w:type="dxa"/>
            <w:vMerge w:val="restart"/>
            <w:tcBorders>
              <w:top w:val="dashed" w:sz="4" w:space="0" w:color="auto"/>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center"/>
            <w:hideMark/>
          </w:tcPr>
          <w:p w14:paraId="4DDC3846" w14:textId="77777777" w:rsidR="00C32280" w:rsidRPr="00D14601" w:rsidRDefault="00C32280" w:rsidP="0045286D">
            <w:pPr>
              <w:rPr>
                <w:szCs w:val="24"/>
              </w:rPr>
            </w:pPr>
            <w:r w:rsidRPr="00D14601">
              <w:rPr>
                <w:szCs w:val="24"/>
              </w:rPr>
              <w:t>Score=4 if 2 ≤ BILAG;</w:t>
            </w:r>
            <w:r w:rsidRPr="00D14601">
              <w:rPr>
                <w:szCs w:val="24"/>
              </w:rPr>
              <w:br/>
              <w:t xml:space="preserve">Score=3 if 0.7 ≤ </w:t>
            </w:r>
            <w:r w:rsidRPr="00D14601">
              <w:rPr>
                <w:szCs w:val="24"/>
                <w:lang w:val="sv-SE"/>
              </w:rPr>
              <w:t>PCR</w:t>
            </w:r>
            <w:r w:rsidRPr="00D14601">
              <w:rPr>
                <w:szCs w:val="24"/>
              </w:rPr>
              <w:t xml:space="preserve"> and 2 &gt; BILAG</w:t>
            </w:r>
            <w:r w:rsidRPr="00D14601">
              <w:rPr>
                <w:szCs w:val="24"/>
                <w:lang w:val="sv-SE"/>
              </w:rPr>
              <w:t>;</w:t>
            </w:r>
            <w:r w:rsidRPr="00D14601">
              <w:rPr>
                <w:szCs w:val="24"/>
              </w:rPr>
              <w:br/>
              <w:t xml:space="preserve">Score=2 if 2 ≤ MD and 0.7 &gt; </w:t>
            </w:r>
            <w:r w:rsidRPr="00D14601">
              <w:rPr>
                <w:szCs w:val="24"/>
                <w:lang w:val="sv-SE"/>
              </w:rPr>
              <w:t>PCR</w:t>
            </w:r>
            <w:r w:rsidRPr="00D14601">
              <w:rPr>
                <w:szCs w:val="24"/>
              </w:rPr>
              <w:t xml:space="preserve"> and 2 &gt; BILAG;</w:t>
            </w:r>
            <w:r w:rsidRPr="00D14601">
              <w:rPr>
                <w:szCs w:val="24"/>
              </w:rPr>
              <w:br/>
              <w:t>Score=1 Otherwise.</w:t>
            </w: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467A12F" w14:textId="77777777" w:rsidR="00C32280" w:rsidRPr="00234114" w:rsidRDefault="00C32280" w:rsidP="0045286D">
            <w:pPr>
              <w:rPr>
                <w:sz w:val="24"/>
                <w:szCs w:val="24"/>
              </w:rPr>
            </w:pPr>
            <w:r w:rsidRPr="00234114">
              <w:rPr>
                <w:sz w:val="24"/>
                <w:szCs w:val="24"/>
              </w:rPr>
              <w:t>Major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669F540D" w14:textId="06D039E7" w:rsidR="00C32280" w:rsidRPr="00234114" w:rsidRDefault="00F848CA" w:rsidP="00F848CA">
            <w:pPr>
              <w:jc w:val="center"/>
              <w:rPr>
                <w:sz w:val="24"/>
                <w:szCs w:val="24"/>
              </w:rPr>
            </w:pPr>
            <w:ins w:id="80" w:author="Brunner, Hermine" w:date="2017-09-22T19:09:00Z">
              <w:r>
                <w:rPr>
                  <w:sz w:val="24"/>
                  <w:szCs w:val="24"/>
                </w:rPr>
                <w:t>0.</w:t>
              </w:r>
            </w:ins>
            <w:r w:rsidR="00C32280" w:rsidRPr="00234114">
              <w:rPr>
                <w:sz w:val="24"/>
                <w:szCs w:val="24"/>
              </w:rPr>
              <w:t>8</w:t>
            </w:r>
            <w:ins w:id="81" w:author="Brunner, Hermine" w:date="2017-09-22T19:09:00Z">
              <w:r>
                <w:rPr>
                  <w:sz w:val="24"/>
                  <w:szCs w:val="24"/>
                </w:rPr>
                <w:t>6</w:t>
              </w:r>
            </w:ins>
            <w:del w:id="82" w:author="Brunner, Hermine" w:date="2017-09-22T19:09:00Z">
              <w:r w:rsidR="00C32280" w:rsidRPr="00234114" w:rsidDel="00F848CA">
                <w:rPr>
                  <w:sz w:val="24"/>
                  <w:szCs w:val="24"/>
                </w:rPr>
                <w:delText>5.92</w:delText>
              </w:r>
            </w:del>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0968579C" w14:textId="31B3FAFF" w:rsidR="00C32280" w:rsidRPr="00234114" w:rsidRDefault="00F848CA" w:rsidP="00F848CA">
            <w:pPr>
              <w:jc w:val="center"/>
              <w:rPr>
                <w:sz w:val="24"/>
                <w:szCs w:val="24"/>
              </w:rPr>
            </w:pPr>
            <w:ins w:id="83" w:author="Brunner, Hermine" w:date="2017-09-22T19:08:00Z">
              <w:r>
                <w:rPr>
                  <w:sz w:val="24"/>
                  <w:szCs w:val="24"/>
                </w:rPr>
                <w:t>0.</w:t>
              </w:r>
            </w:ins>
            <w:r w:rsidR="00C32280" w:rsidRPr="00234114">
              <w:rPr>
                <w:sz w:val="24"/>
                <w:szCs w:val="24"/>
              </w:rPr>
              <w:t>7</w:t>
            </w:r>
            <w:del w:id="84" w:author="Brunner, Hermine" w:date="2017-09-22T19:08:00Z">
              <w:r w:rsidR="00C32280" w:rsidRPr="00234114" w:rsidDel="00F848CA">
                <w:rPr>
                  <w:sz w:val="24"/>
                  <w:szCs w:val="24"/>
                </w:rPr>
                <w:delText>0.66</w:delText>
              </w:r>
            </w:del>
            <w:ins w:id="85" w:author="Brunner, Hermine" w:date="2017-09-22T19:08:00Z">
              <w:r>
                <w:rPr>
                  <w:sz w:val="24"/>
                  <w:szCs w:val="24"/>
                </w:rPr>
                <w:t>1</w:t>
              </w:r>
            </w:ins>
          </w:p>
        </w:tc>
      </w:tr>
      <w:tr w:rsidR="00C32280" w:rsidRPr="00234114" w14:paraId="2CA0E63E"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2580FFA9"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60DCC179" w14:textId="77777777" w:rsidR="00C32280" w:rsidRPr="00234114" w:rsidRDefault="00C32280" w:rsidP="0045286D">
            <w:pPr>
              <w:rPr>
                <w:b/>
                <w:sz w:val="24"/>
                <w:szCs w:val="24"/>
              </w:rPr>
            </w:pPr>
          </w:p>
        </w:tc>
        <w:tc>
          <w:tcPr>
            <w:tcW w:w="282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0FF72FF4" w14:textId="77777777" w:rsidR="00C32280" w:rsidRPr="00234114" w:rsidRDefault="00C32280" w:rsidP="0045286D">
            <w:pPr>
              <w:rPr>
                <w:sz w:val="24"/>
                <w:szCs w:val="24"/>
              </w:rPr>
            </w:pPr>
            <w:r w:rsidRPr="00234114">
              <w:rPr>
                <w:sz w:val="24"/>
                <w:szCs w:val="24"/>
              </w:rPr>
              <w:t>At least moderate flare</w:t>
            </w:r>
          </w:p>
        </w:tc>
        <w:tc>
          <w:tcPr>
            <w:tcW w:w="1909"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18F753D2" w14:textId="6E5ACD36" w:rsidR="00C32280" w:rsidRPr="00234114" w:rsidRDefault="00F848CA" w:rsidP="00F848CA">
            <w:pPr>
              <w:jc w:val="center"/>
              <w:rPr>
                <w:sz w:val="24"/>
                <w:szCs w:val="24"/>
              </w:rPr>
            </w:pPr>
            <w:ins w:id="86" w:author="Brunner, Hermine" w:date="2017-09-22T19:08:00Z">
              <w:r>
                <w:rPr>
                  <w:sz w:val="24"/>
                  <w:szCs w:val="24"/>
                </w:rPr>
                <w:t>0.80</w:t>
              </w:r>
            </w:ins>
            <w:del w:id="87" w:author="Brunner, Hermine" w:date="2017-09-22T19:09:00Z">
              <w:r w:rsidR="00C32280" w:rsidRPr="00234114" w:rsidDel="00F848CA">
                <w:rPr>
                  <w:sz w:val="24"/>
                  <w:szCs w:val="24"/>
                </w:rPr>
                <w:delText>79.52</w:delText>
              </w:r>
            </w:del>
          </w:p>
        </w:tc>
        <w:tc>
          <w:tcPr>
            <w:tcW w:w="1803" w:type="dxa"/>
            <w:tcBorders>
              <w:top w:val="single" w:sz="8" w:space="0" w:color="78697B"/>
              <w:left w:val="single" w:sz="8" w:space="0" w:color="FFFFFF"/>
              <w:bottom w:val="single" w:sz="8" w:space="0" w:color="78697B"/>
              <w:right w:val="single" w:sz="8" w:space="0" w:color="FFFFFF"/>
            </w:tcBorders>
            <w:shd w:val="clear" w:color="auto" w:fill="auto"/>
            <w:tcMar>
              <w:top w:w="13" w:type="dxa"/>
              <w:left w:w="13" w:type="dxa"/>
              <w:bottom w:w="0" w:type="dxa"/>
              <w:right w:w="13" w:type="dxa"/>
            </w:tcMar>
            <w:vAlign w:val="bottom"/>
            <w:hideMark/>
          </w:tcPr>
          <w:p w14:paraId="63577142" w14:textId="703537AC" w:rsidR="00C32280" w:rsidRPr="00234114" w:rsidRDefault="00F848CA" w:rsidP="00F848CA">
            <w:pPr>
              <w:jc w:val="center"/>
              <w:rPr>
                <w:sz w:val="24"/>
                <w:szCs w:val="24"/>
              </w:rPr>
            </w:pPr>
            <w:ins w:id="88" w:author="Brunner, Hermine" w:date="2017-09-22T19:08:00Z">
              <w:r>
                <w:rPr>
                  <w:sz w:val="24"/>
                  <w:szCs w:val="24"/>
                </w:rPr>
                <w:t>0.</w:t>
              </w:r>
            </w:ins>
            <w:r w:rsidR="00C32280" w:rsidRPr="00234114">
              <w:rPr>
                <w:sz w:val="24"/>
                <w:szCs w:val="24"/>
              </w:rPr>
              <w:t>7</w:t>
            </w:r>
            <w:ins w:id="89" w:author="Brunner, Hermine" w:date="2017-09-22T19:08:00Z">
              <w:r>
                <w:rPr>
                  <w:sz w:val="24"/>
                  <w:szCs w:val="24"/>
                </w:rPr>
                <w:t>5</w:t>
              </w:r>
            </w:ins>
            <w:del w:id="90" w:author="Brunner, Hermine" w:date="2017-09-22T19:08:00Z">
              <w:r w:rsidR="00C32280" w:rsidRPr="00234114" w:rsidDel="00F848CA">
                <w:rPr>
                  <w:sz w:val="24"/>
                  <w:szCs w:val="24"/>
                </w:rPr>
                <w:delText>4.59</w:delText>
              </w:r>
            </w:del>
          </w:p>
        </w:tc>
      </w:tr>
      <w:tr w:rsidR="00C32280" w:rsidRPr="00234114" w14:paraId="0E906AB1" w14:textId="77777777" w:rsidTr="0045286D">
        <w:trPr>
          <w:trHeight w:val="677"/>
        </w:trPr>
        <w:tc>
          <w:tcPr>
            <w:tcW w:w="1588"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33AD9644" w14:textId="77777777" w:rsidR="00C32280" w:rsidRPr="00234114" w:rsidRDefault="00C32280" w:rsidP="0045286D">
            <w:pPr>
              <w:rPr>
                <w:b/>
                <w:sz w:val="24"/>
                <w:szCs w:val="24"/>
              </w:rPr>
            </w:pPr>
          </w:p>
        </w:tc>
        <w:tc>
          <w:tcPr>
            <w:tcW w:w="6089" w:type="dxa"/>
            <w:vMerge/>
            <w:tcBorders>
              <w:top w:val="single" w:sz="8" w:space="0" w:color="FFFFFF"/>
              <w:left w:val="single" w:sz="8" w:space="0" w:color="FFFFFF"/>
              <w:bottom w:val="single" w:sz="4" w:space="0" w:color="auto"/>
              <w:right w:val="single" w:sz="8" w:space="0" w:color="FFFFFF"/>
            </w:tcBorders>
            <w:shd w:val="clear" w:color="auto" w:fill="auto"/>
            <w:vAlign w:val="center"/>
            <w:hideMark/>
          </w:tcPr>
          <w:p w14:paraId="256A7BF5" w14:textId="77777777" w:rsidR="00C32280" w:rsidRPr="00234114" w:rsidRDefault="00C32280" w:rsidP="0045286D">
            <w:pPr>
              <w:rPr>
                <w:b/>
                <w:sz w:val="24"/>
                <w:szCs w:val="24"/>
              </w:rPr>
            </w:pPr>
          </w:p>
        </w:tc>
        <w:tc>
          <w:tcPr>
            <w:tcW w:w="2823" w:type="dxa"/>
            <w:tcBorders>
              <w:top w:val="single" w:sz="8" w:space="0" w:color="78697B"/>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bottom"/>
            <w:hideMark/>
          </w:tcPr>
          <w:p w14:paraId="012223E6" w14:textId="79B24381" w:rsidR="00C32280" w:rsidRPr="00234114" w:rsidRDefault="00EB1749" w:rsidP="0045286D">
            <w:pPr>
              <w:rPr>
                <w:sz w:val="24"/>
                <w:szCs w:val="24"/>
              </w:rPr>
            </w:pPr>
            <w:ins w:id="91" w:author="Brunner, Hermine" w:date="2017-09-22T19:12:00Z">
              <w:r>
                <w:rPr>
                  <w:sz w:val="24"/>
                  <w:szCs w:val="24"/>
                </w:rPr>
                <w:t>At least minor flare</w:t>
              </w:r>
            </w:ins>
            <w:del w:id="92" w:author="Brunner, Hermine" w:date="2017-09-22T19:12:00Z">
              <w:r w:rsidR="00F33029" w:rsidRPr="00234114" w:rsidDel="00EB1749">
                <w:rPr>
                  <w:sz w:val="24"/>
                  <w:szCs w:val="24"/>
                </w:rPr>
                <w:delText>A</w:delText>
              </w:r>
              <w:r w:rsidR="00F33029" w:rsidDel="00EB1749">
                <w:rPr>
                  <w:sz w:val="24"/>
                  <w:szCs w:val="24"/>
                </w:rPr>
                <w:delText>ny</w:delText>
              </w:r>
              <w:r w:rsidR="00F33029" w:rsidRPr="00234114" w:rsidDel="00EB1749">
                <w:rPr>
                  <w:sz w:val="24"/>
                  <w:szCs w:val="24"/>
                </w:rPr>
                <w:delText xml:space="preserve"> flare</w:delText>
              </w:r>
            </w:del>
          </w:p>
        </w:tc>
        <w:tc>
          <w:tcPr>
            <w:tcW w:w="1909" w:type="dxa"/>
            <w:tcBorders>
              <w:top w:val="single" w:sz="8" w:space="0" w:color="78697B"/>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bottom"/>
            <w:hideMark/>
          </w:tcPr>
          <w:p w14:paraId="15C7E362" w14:textId="74B7FE13" w:rsidR="00C32280" w:rsidRPr="00234114" w:rsidRDefault="00F848CA" w:rsidP="00F848CA">
            <w:pPr>
              <w:jc w:val="center"/>
              <w:rPr>
                <w:sz w:val="24"/>
                <w:szCs w:val="24"/>
              </w:rPr>
            </w:pPr>
            <w:ins w:id="93" w:author="Brunner, Hermine" w:date="2017-09-22T19:08:00Z">
              <w:r>
                <w:rPr>
                  <w:sz w:val="24"/>
                  <w:szCs w:val="24"/>
                </w:rPr>
                <w:t>0.</w:t>
              </w:r>
            </w:ins>
            <w:r w:rsidR="00C32280" w:rsidRPr="00234114">
              <w:rPr>
                <w:sz w:val="24"/>
                <w:szCs w:val="24"/>
              </w:rPr>
              <w:t>82</w:t>
            </w:r>
            <w:del w:id="94" w:author="Brunner, Hermine" w:date="2017-09-22T19:08:00Z">
              <w:r w:rsidR="00C32280" w:rsidRPr="00234114" w:rsidDel="00F848CA">
                <w:rPr>
                  <w:sz w:val="24"/>
                  <w:szCs w:val="24"/>
                </w:rPr>
                <w:delText>.24</w:delText>
              </w:r>
            </w:del>
          </w:p>
        </w:tc>
        <w:tc>
          <w:tcPr>
            <w:tcW w:w="1803" w:type="dxa"/>
            <w:tcBorders>
              <w:top w:val="single" w:sz="8" w:space="0" w:color="78697B"/>
              <w:left w:val="single" w:sz="8" w:space="0" w:color="FFFFFF"/>
              <w:bottom w:val="single" w:sz="4" w:space="0" w:color="auto"/>
              <w:right w:val="single" w:sz="8" w:space="0" w:color="FFFFFF"/>
            </w:tcBorders>
            <w:shd w:val="clear" w:color="auto" w:fill="auto"/>
            <w:tcMar>
              <w:top w:w="13" w:type="dxa"/>
              <w:left w:w="13" w:type="dxa"/>
              <w:bottom w:w="0" w:type="dxa"/>
              <w:right w:w="13" w:type="dxa"/>
            </w:tcMar>
            <w:vAlign w:val="bottom"/>
            <w:hideMark/>
          </w:tcPr>
          <w:p w14:paraId="306ADC41" w14:textId="235DED35" w:rsidR="00C32280" w:rsidRPr="00234114" w:rsidRDefault="00F848CA" w:rsidP="00F848CA">
            <w:pPr>
              <w:jc w:val="center"/>
              <w:rPr>
                <w:sz w:val="24"/>
                <w:szCs w:val="24"/>
              </w:rPr>
            </w:pPr>
            <w:ins w:id="95" w:author="Brunner, Hermine" w:date="2017-09-22T19:08:00Z">
              <w:r>
                <w:rPr>
                  <w:sz w:val="24"/>
                  <w:szCs w:val="24"/>
                </w:rPr>
                <w:t>0.</w:t>
              </w:r>
            </w:ins>
            <w:r w:rsidR="00C32280" w:rsidRPr="00234114">
              <w:rPr>
                <w:sz w:val="24"/>
                <w:szCs w:val="24"/>
              </w:rPr>
              <w:t>84</w:t>
            </w:r>
            <w:del w:id="96" w:author="Brunner, Hermine" w:date="2017-09-22T19:08:00Z">
              <w:r w:rsidR="00C32280" w:rsidRPr="00234114" w:rsidDel="00F848CA">
                <w:rPr>
                  <w:sz w:val="24"/>
                  <w:szCs w:val="24"/>
                </w:rPr>
                <w:delText>.12</w:delText>
              </w:r>
            </w:del>
          </w:p>
        </w:tc>
      </w:tr>
    </w:tbl>
    <w:p w14:paraId="5559C58E" w14:textId="77777777" w:rsidR="00C32280" w:rsidRDefault="00C32280" w:rsidP="00C32280">
      <w:pPr>
        <w:autoSpaceDE w:val="0"/>
        <w:autoSpaceDN w:val="0"/>
        <w:adjustRightInd w:val="0"/>
        <w:rPr>
          <w:sz w:val="24"/>
          <w:szCs w:val="24"/>
        </w:rPr>
        <w:sectPr w:rsidR="00C32280" w:rsidSect="0045286D">
          <w:pgSz w:w="15840" w:h="12240" w:orient="landscape"/>
          <w:pgMar w:top="1080" w:right="720" w:bottom="720" w:left="720" w:header="180" w:footer="576" w:gutter="0"/>
          <w:pgNumType w:fmt="lowerLetter"/>
          <w:cols w:space="720"/>
          <w:docGrid w:linePitch="360"/>
        </w:sectPr>
      </w:pPr>
    </w:p>
    <w:p w14:paraId="4C48E1E3" w14:textId="77777777" w:rsidR="00C32280" w:rsidRPr="00D14601" w:rsidRDefault="00C32280" w:rsidP="00C32280">
      <w:pPr>
        <w:autoSpaceDE w:val="0"/>
        <w:autoSpaceDN w:val="0"/>
        <w:adjustRightInd w:val="0"/>
        <w:spacing w:after="120" w:line="360" w:lineRule="auto"/>
        <w:ind w:left="720" w:hanging="720"/>
        <w:rPr>
          <w:sz w:val="24"/>
          <w:szCs w:val="24"/>
        </w:rPr>
      </w:pPr>
      <w:r w:rsidRPr="00D14601">
        <w:rPr>
          <w:sz w:val="24"/>
          <w:szCs w:val="24"/>
        </w:rPr>
        <w:lastRenderedPageBreak/>
        <w:t>*</w:t>
      </w:r>
      <w:r>
        <w:rPr>
          <w:sz w:val="24"/>
          <w:szCs w:val="24"/>
        </w:rPr>
        <w:tab/>
      </w:r>
      <w:r w:rsidRPr="00D14601">
        <w:rPr>
          <w:sz w:val="24"/>
          <w:szCs w:val="24"/>
        </w:rPr>
        <w:t>Details about algorithm development are provided in Brunner, H. I., R. Mina, "Preliminary criteria for global flares in childhood-onset systemic lupus erythematosus." Arthritis Care Res (Hoboken) 63(9): 1213-1223.</w:t>
      </w:r>
    </w:p>
    <w:p w14:paraId="230EB0E3" w14:textId="77777777" w:rsidR="00C32280" w:rsidRPr="00CE2B79" w:rsidRDefault="00C32280" w:rsidP="00C32280">
      <w:pPr>
        <w:spacing w:after="120" w:line="360" w:lineRule="auto"/>
        <w:rPr>
          <w:sz w:val="24"/>
          <w:szCs w:val="24"/>
        </w:rPr>
      </w:pPr>
      <w:r w:rsidRPr="00CE2B79">
        <w:rPr>
          <w:sz w:val="24"/>
          <w:szCs w:val="24"/>
        </w:rPr>
        <w:t>$</w:t>
      </w:r>
      <w:r w:rsidRPr="00CE2B79">
        <w:rPr>
          <w:sz w:val="24"/>
          <w:szCs w:val="24"/>
        </w:rPr>
        <w:tab/>
        <w:t>Algorithm considers for the change (baseline – follow-up) of each of the flare descriptors included</w:t>
      </w:r>
    </w:p>
    <w:p w14:paraId="05A4ABC4" w14:textId="77777777" w:rsidR="00C32280" w:rsidRPr="00CE2B79" w:rsidRDefault="00C32280" w:rsidP="00C32280">
      <w:pPr>
        <w:spacing w:after="120" w:line="360" w:lineRule="auto"/>
        <w:rPr>
          <w:sz w:val="24"/>
          <w:szCs w:val="24"/>
        </w:rPr>
      </w:pPr>
      <w:r w:rsidRPr="00CE2B79">
        <w:rPr>
          <w:sz w:val="24"/>
          <w:szCs w:val="24"/>
        </w:rPr>
        <w:t xml:space="preserve">† </w:t>
      </w:r>
      <w:r w:rsidRPr="00CE2B79">
        <w:rPr>
          <w:sz w:val="24"/>
          <w:szCs w:val="24"/>
        </w:rPr>
        <w:tab/>
        <w:t>Values presented represent the area under the ROC curve considering PP with consensus as defined by the 67%-Rule</w:t>
      </w:r>
    </w:p>
    <w:p w14:paraId="195E33A1" w14:textId="77777777" w:rsidR="00C32280" w:rsidRPr="00CE2B79" w:rsidRDefault="00C32280" w:rsidP="00C32280">
      <w:pPr>
        <w:spacing w:after="120" w:line="360" w:lineRule="auto"/>
        <w:rPr>
          <w:sz w:val="24"/>
          <w:szCs w:val="24"/>
        </w:rPr>
      </w:pPr>
      <w:r w:rsidRPr="00CE2B79">
        <w:rPr>
          <w:sz w:val="24"/>
          <w:szCs w:val="24"/>
        </w:rPr>
        <w:t>*</w:t>
      </w:r>
      <w:r>
        <w:rPr>
          <w:sz w:val="24"/>
          <w:szCs w:val="24"/>
        </w:rPr>
        <w:t>*</w:t>
      </w:r>
      <w:r w:rsidRPr="00CE2B79">
        <w:rPr>
          <w:sz w:val="24"/>
          <w:szCs w:val="24"/>
        </w:rPr>
        <w:tab/>
      </w:r>
      <w:r>
        <w:rPr>
          <w:sz w:val="24"/>
          <w:szCs w:val="24"/>
        </w:rPr>
        <w:t>PCR</w:t>
      </w:r>
      <w:r w:rsidRPr="00CE2B79">
        <w:rPr>
          <w:sz w:val="24"/>
          <w:szCs w:val="24"/>
        </w:rPr>
        <w:t>: Urine protein/ creatinine ratio form random urine sample</w:t>
      </w:r>
    </w:p>
    <w:p w14:paraId="4DEF6E85" w14:textId="77777777" w:rsidR="00C32280" w:rsidRPr="00CE2B79" w:rsidRDefault="00C32280" w:rsidP="00C32280">
      <w:pPr>
        <w:spacing w:after="120" w:line="360" w:lineRule="auto"/>
        <w:rPr>
          <w:sz w:val="24"/>
          <w:szCs w:val="24"/>
        </w:rPr>
      </w:pPr>
      <w:r w:rsidRPr="00CE2B79">
        <w:rPr>
          <w:sz w:val="24"/>
          <w:szCs w:val="24"/>
        </w:rPr>
        <w:t>#</w:t>
      </w:r>
      <w:r w:rsidRPr="00CE2B79">
        <w:rPr>
          <w:sz w:val="24"/>
          <w:szCs w:val="24"/>
        </w:rPr>
        <w:tab/>
      </w:r>
      <w:r>
        <w:rPr>
          <w:sz w:val="24"/>
          <w:szCs w:val="24"/>
        </w:rPr>
        <w:t>MD-global</w:t>
      </w:r>
      <w:r w:rsidRPr="00CE2B79">
        <w:rPr>
          <w:sz w:val="24"/>
          <w:szCs w:val="24"/>
        </w:rPr>
        <w:t>: Physician global assessment of disease measured on a visual analog scale (range: 0-10; 0= inactive disease)</w:t>
      </w:r>
    </w:p>
    <w:p w14:paraId="756FC5A5" w14:textId="77777777" w:rsidR="00C32280" w:rsidRDefault="00C32280" w:rsidP="00C32280">
      <w:pPr>
        <w:spacing w:after="120" w:line="360" w:lineRule="auto"/>
        <w:rPr>
          <w:sz w:val="24"/>
          <w:szCs w:val="24"/>
        </w:rPr>
      </w:pPr>
      <w:r w:rsidRPr="00CE2B79">
        <w:rPr>
          <w:sz w:val="24"/>
          <w:szCs w:val="24"/>
        </w:rPr>
        <w:t>‡</w:t>
      </w:r>
      <w:r w:rsidRPr="00CE2B79">
        <w:rPr>
          <w:sz w:val="24"/>
          <w:szCs w:val="24"/>
        </w:rPr>
        <w:tab/>
        <w:t xml:space="preserve">Numeric values larger than or equal to the flare score signify a </w:t>
      </w:r>
      <w:r>
        <w:rPr>
          <w:sz w:val="24"/>
          <w:szCs w:val="24"/>
        </w:rPr>
        <w:t>flare; higher scores are seen with more severe flare.</w:t>
      </w:r>
    </w:p>
    <w:p w14:paraId="5BFE4945" w14:textId="77777777" w:rsidR="00C32280" w:rsidRPr="007A43B4" w:rsidRDefault="00C32280" w:rsidP="00C32280">
      <w:pPr>
        <w:spacing w:after="120" w:line="360" w:lineRule="auto"/>
        <w:rPr>
          <w:sz w:val="24"/>
          <w:szCs w:val="24"/>
        </w:rPr>
      </w:pPr>
      <w:r w:rsidRPr="007A43B4">
        <w:rPr>
          <w:sz w:val="24"/>
          <w:szCs w:val="24"/>
        </w:rPr>
        <w:t>^</w:t>
      </w:r>
      <w:r>
        <w:rPr>
          <w:sz w:val="24"/>
          <w:szCs w:val="24"/>
        </w:rPr>
        <w:tab/>
      </w:r>
      <w:r w:rsidRPr="007A43B4">
        <w:rPr>
          <w:sz w:val="24"/>
          <w:szCs w:val="24"/>
        </w:rPr>
        <w:t xml:space="preserve">Receiver operating characteristic </w:t>
      </w:r>
    </w:p>
    <w:p w14:paraId="454DBF7F" w14:textId="77777777" w:rsidR="00C32280" w:rsidRPr="00CE2B79" w:rsidRDefault="00C32280" w:rsidP="00C32280">
      <w:pPr>
        <w:rPr>
          <w:sz w:val="24"/>
          <w:szCs w:val="24"/>
        </w:rPr>
      </w:pPr>
    </w:p>
    <w:p w14:paraId="52B84666" w14:textId="77777777" w:rsidR="00C32280" w:rsidRDefault="00C32280" w:rsidP="00C32280">
      <w:pPr>
        <w:rPr>
          <w:b/>
          <w:sz w:val="24"/>
          <w:szCs w:val="24"/>
        </w:rPr>
      </w:pPr>
      <w:r>
        <w:rPr>
          <w:b/>
          <w:sz w:val="24"/>
          <w:szCs w:val="24"/>
        </w:rPr>
        <w:br w:type="page"/>
      </w:r>
    </w:p>
    <w:p w14:paraId="02719A0A" w14:textId="77777777" w:rsidR="00C32280" w:rsidRDefault="00C32280" w:rsidP="00C32280">
      <w:pPr>
        <w:rPr>
          <w:b/>
          <w:sz w:val="24"/>
          <w:szCs w:val="24"/>
        </w:rPr>
        <w:sectPr w:rsidR="00C32280" w:rsidSect="0045286D">
          <w:pgSz w:w="15840" w:h="12240" w:orient="landscape"/>
          <w:pgMar w:top="1080" w:right="720" w:bottom="720" w:left="720" w:header="180" w:footer="576" w:gutter="0"/>
          <w:pgNumType w:fmt="lowerLetter"/>
          <w:cols w:space="720"/>
          <w:docGrid w:linePitch="360"/>
        </w:sectPr>
      </w:pPr>
    </w:p>
    <w:p w14:paraId="5B2F2316" w14:textId="10720FCD" w:rsidR="00C32280" w:rsidRDefault="00C32280" w:rsidP="00C32280">
      <w:pPr>
        <w:rPr>
          <w:b/>
          <w:sz w:val="24"/>
          <w:szCs w:val="24"/>
        </w:rPr>
      </w:pPr>
      <w:r>
        <w:rPr>
          <w:b/>
          <w:sz w:val="24"/>
          <w:szCs w:val="24"/>
        </w:rPr>
        <w:lastRenderedPageBreak/>
        <w:t xml:space="preserve">Figure 1: Flow diagram of the entire process used to develop and validate </w:t>
      </w:r>
      <w:r w:rsidR="006150A7">
        <w:rPr>
          <w:b/>
          <w:sz w:val="24"/>
          <w:szCs w:val="24"/>
        </w:rPr>
        <w:t xml:space="preserve">provisional </w:t>
      </w:r>
      <w:r>
        <w:rPr>
          <w:b/>
          <w:sz w:val="24"/>
          <w:szCs w:val="24"/>
        </w:rPr>
        <w:t>criteria of global flare of cSLE</w:t>
      </w:r>
    </w:p>
    <w:p w14:paraId="3A61D857" w14:textId="03C16857" w:rsidR="00C32280" w:rsidRDefault="00C32280" w:rsidP="00C32280">
      <w:pPr>
        <w:rPr>
          <w:b/>
          <w:sz w:val="24"/>
          <w:szCs w:val="24"/>
        </w:rPr>
      </w:pPr>
    </w:p>
    <w:p w14:paraId="56B547D0" w14:textId="77777777" w:rsidR="00C32280" w:rsidRDefault="00C32280" w:rsidP="00C32280">
      <w:pPr>
        <w:rPr>
          <w:b/>
          <w:sz w:val="24"/>
          <w:szCs w:val="24"/>
        </w:rPr>
        <w:sectPr w:rsidR="00C32280" w:rsidSect="0045286D">
          <w:pgSz w:w="12240" w:h="15840"/>
          <w:pgMar w:top="720" w:right="1080" w:bottom="720" w:left="360" w:header="180" w:footer="576" w:gutter="0"/>
          <w:pgNumType w:fmt="lowerLetter"/>
          <w:cols w:space="720"/>
          <w:docGrid w:linePitch="360"/>
        </w:sectPr>
      </w:pPr>
    </w:p>
    <w:p w14:paraId="25839F11" w14:textId="77777777" w:rsidR="006150A7" w:rsidRDefault="006150A7" w:rsidP="00C32280">
      <w:pPr>
        <w:rPr>
          <w:b/>
          <w:sz w:val="24"/>
          <w:szCs w:val="24"/>
        </w:rPr>
      </w:pPr>
      <w:r>
        <w:rPr>
          <w:b/>
          <w:noProof/>
          <w:sz w:val="24"/>
          <w:szCs w:val="24"/>
          <w:lang w:eastAsia="en-US"/>
        </w:rPr>
        <w:drawing>
          <wp:inline distT="0" distB="0" distL="0" distR="0" wp14:anchorId="1F33CD32" wp14:editId="05AA44CD">
            <wp:extent cx="6206836" cy="8506691"/>
            <wp:effectExtent l="19050" t="19050" r="22860" b="88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32280">
        <w:rPr>
          <w:b/>
          <w:sz w:val="24"/>
          <w:szCs w:val="24"/>
        </w:rPr>
        <w:t xml:space="preserve"> </w:t>
      </w:r>
    </w:p>
    <w:p w14:paraId="7828AB48" w14:textId="02F12F6F" w:rsidR="006150A7" w:rsidDel="00EB1749" w:rsidRDefault="006150A7" w:rsidP="00C32280">
      <w:pPr>
        <w:rPr>
          <w:del w:id="97" w:author="Brunner, Hermine" w:date="2017-09-22T19:16:00Z"/>
          <w:b/>
          <w:sz w:val="24"/>
          <w:szCs w:val="24"/>
        </w:rPr>
      </w:pPr>
    </w:p>
    <w:p w14:paraId="4B3FD7FA" w14:textId="79B55C82" w:rsidR="006150A7" w:rsidDel="00EB1749" w:rsidRDefault="006150A7" w:rsidP="006150A7">
      <w:pPr>
        <w:rPr>
          <w:del w:id="98" w:author="Brunner, Hermine" w:date="2017-09-22T19:16:00Z"/>
          <w:b/>
          <w:sz w:val="24"/>
          <w:szCs w:val="24"/>
        </w:rPr>
      </w:pPr>
    </w:p>
    <w:p w14:paraId="4174B925" w14:textId="607A6FD7" w:rsidR="006150A7" w:rsidDel="00EB1749" w:rsidRDefault="006150A7">
      <w:pPr>
        <w:rPr>
          <w:del w:id="99" w:author="Brunner, Hermine" w:date="2017-09-22T19:16:00Z"/>
          <w:b/>
          <w:sz w:val="24"/>
          <w:szCs w:val="24"/>
        </w:rPr>
      </w:pPr>
      <w:del w:id="100" w:author="Brunner, Hermine" w:date="2017-09-22T19:16:00Z">
        <w:r w:rsidDel="00EB1749">
          <w:rPr>
            <w:b/>
            <w:sz w:val="24"/>
            <w:szCs w:val="24"/>
          </w:rPr>
          <w:br w:type="page"/>
        </w:r>
      </w:del>
    </w:p>
    <w:p w14:paraId="0390D7F9" w14:textId="54AE6565" w:rsidR="00C32280" w:rsidRDefault="006150A7" w:rsidP="006150A7">
      <w:pPr>
        <w:rPr>
          <w:b/>
          <w:sz w:val="24"/>
          <w:szCs w:val="24"/>
        </w:rPr>
      </w:pPr>
      <w:r>
        <w:rPr>
          <w:b/>
          <w:sz w:val="24"/>
          <w:szCs w:val="24"/>
        </w:rPr>
        <w:t xml:space="preserve">Figure 2: Potential flare thresholds </w:t>
      </w:r>
      <w:r w:rsidR="00C32280">
        <w:rPr>
          <w:b/>
          <w:sz w:val="24"/>
          <w:szCs w:val="24"/>
        </w:rPr>
        <w:t>to define cSLE flare severity</w:t>
      </w:r>
    </w:p>
    <w:p w14:paraId="35EF9809" w14:textId="77777777" w:rsidR="006150A7" w:rsidRDefault="006150A7" w:rsidP="006150A7">
      <w:pPr>
        <w:rPr>
          <w:b/>
          <w:sz w:val="24"/>
          <w:szCs w:val="24"/>
        </w:rPr>
      </w:pPr>
    </w:p>
    <w:p w14:paraId="66BA2407" w14:textId="77777777" w:rsidR="00C32280" w:rsidRPr="006472A8" w:rsidRDefault="00C32280" w:rsidP="00C32280">
      <w:pPr>
        <w:tabs>
          <w:tab w:val="left" w:pos="1214"/>
        </w:tabs>
        <w:rPr>
          <w:b/>
          <w:i/>
          <w:sz w:val="24"/>
          <w:szCs w:val="24"/>
        </w:rPr>
      </w:pPr>
      <w:r w:rsidRPr="00694A50">
        <w:rPr>
          <w:b/>
          <w:sz w:val="24"/>
          <w:szCs w:val="24"/>
        </w:rPr>
        <w:t>Panel A:</w:t>
      </w:r>
      <w:r>
        <w:rPr>
          <w:b/>
          <w:sz w:val="24"/>
          <w:szCs w:val="24"/>
        </w:rPr>
        <w:t xml:space="preserve"> </w:t>
      </w:r>
      <w:r w:rsidRPr="006472A8">
        <w:rPr>
          <w:b/>
          <w:i/>
          <w:sz w:val="24"/>
          <w:szCs w:val="24"/>
        </w:rPr>
        <w:t>SLEDAI-based algorithm</w:t>
      </w:r>
    </w:p>
    <w:tbl>
      <w:tblPr>
        <w:tblW w:w="7860" w:type="dxa"/>
        <w:tblInd w:w="180" w:type="dxa"/>
        <w:tblLook w:val="04A0" w:firstRow="1" w:lastRow="0" w:firstColumn="1" w:lastColumn="0" w:noHBand="0" w:noVBand="1"/>
      </w:tblPr>
      <w:tblGrid>
        <w:gridCol w:w="9180"/>
      </w:tblGrid>
      <w:tr w:rsidR="00C32280" w:rsidRPr="00694A50" w14:paraId="533CDC0E" w14:textId="77777777" w:rsidTr="0045286D">
        <w:trPr>
          <w:trHeight w:val="492"/>
        </w:trPr>
        <w:tc>
          <w:tcPr>
            <w:tcW w:w="7860" w:type="dxa"/>
            <w:shd w:val="clear" w:color="auto" w:fill="auto"/>
          </w:tcPr>
          <w:p w14:paraId="0E04FFB5" w14:textId="77777777" w:rsidR="00C32280" w:rsidRDefault="00C32280" w:rsidP="0045286D">
            <w:pPr>
              <w:rPr>
                <w:b/>
                <w:sz w:val="24"/>
                <w:szCs w:val="24"/>
              </w:rPr>
            </w:pPr>
            <w:r w:rsidRPr="00940A1F">
              <w:rPr>
                <w:b/>
                <w:noProof/>
                <w:sz w:val="24"/>
                <w:szCs w:val="24"/>
                <w:lang w:eastAsia="en-US"/>
              </w:rPr>
              <w:drawing>
                <wp:inline distT="0" distB="0" distL="0" distR="0" wp14:anchorId="10D65ED3" wp14:editId="0B007210">
                  <wp:extent cx="5905500" cy="331198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7082" cy="3324090"/>
                          </a:xfrm>
                          <a:prstGeom prst="rect">
                            <a:avLst/>
                          </a:prstGeom>
                          <a:noFill/>
                          <a:ln>
                            <a:noFill/>
                          </a:ln>
                        </pic:spPr>
                      </pic:pic>
                    </a:graphicData>
                  </a:graphic>
                </wp:inline>
              </w:drawing>
            </w:r>
          </w:p>
          <w:p w14:paraId="70D26A17" w14:textId="77777777" w:rsidR="00C32280" w:rsidRPr="006472A8" w:rsidRDefault="00C32280" w:rsidP="0045286D">
            <w:pPr>
              <w:tabs>
                <w:tab w:val="left" w:pos="1214"/>
              </w:tabs>
              <w:rPr>
                <w:b/>
                <w:i/>
                <w:sz w:val="24"/>
                <w:szCs w:val="24"/>
              </w:rPr>
            </w:pPr>
            <w:r w:rsidRPr="006472A8">
              <w:rPr>
                <w:b/>
                <w:i/>
                <w:sz w:val="24"/>
                <w:szCs w:val="24"/>
              </w:rPr>
              <w:t>Panel B: BILAG-based algorithm</w:t>
            </w:r>
            <w:r w:rsidRPr="006472A8">
              <w:rPr>
                <w:b/>
                <w:i/>
                <w:noProof/>
                <w:sz w:val="24"/>
                <w:szCs w:val="24"/>
              </w:rPr>
              <w:t xml:space="preserve"> </w:t>
            </w:r>
          </w:p>
        </w:tc>
      </w:tr>
      <w:tr w:rsidR="00C32280" w:rsidRPr="00694A50" w14:paraId="16FDE1E8" w14:textId="77777777" w:rsidTr="0045286D">
        <w:trPr>
          <w:trHeight w:val="440"/>
        </w:trPr>
        <w:tc>
          <w:tcPr>
            <w:tcW w:w="7860" w:type="dxa"/>
            <w:shd w:val="clear" w:color="auto" w:fill="auto"/>
          </w:tcPr>
          <w:p w14:paraId="60D2EDE9" w14:textId="77777777" w:rsidR="00C32280" w:rsidRPr="00694A50" w:rsidRDefault="00C32280" w:rsidP="0045286D">
            <w:pPr>
              <w:ind w:left="144"/>
              <w:rPr>
                <w:b/>
                <w:noProof/>
                <w:sz w:val="24"/>
                <w:szCs w:val="24"/>
              </w:rPr>
            </w:pPr>
            <w:r w:rsidRPr="00AA2AA0">
              <w:rPr>
                <w:b/>
                <w:noProof/>
                <w:sz w:val="24"/>
                <w:szCs w:val="24"/>
                <w:lang w:eastAsia="en-US"/>
              </w:rPr>
              <w:drawing>
                <wp:inline distT="0" distB="0" distL="0" distR="0" wp14:anchorId="2B248623" wp14:editId="333ABAA4">
                  <wp:extent cx="5937957" cy="33401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8283" cy="3345908"/>
                          </a:xfrm>
                          <a:prstGeom prst="rect">
                            <a:avLst/>
                          </a:prstGeom>
                          <a:noFill/>
                          <a:ln>
                            <a:noFill/>
                          </a:ln>
                        </pic:spPr>
                      </pic:pic>
                    </a:graphicData>
                  </a:graphic>
                </wp:inline>
              </w:drawing>
            </w:r>
          </w:p>
        </w:tc>
      </w:tr>
    </w:tbl>
    <w:p w14:paraId="24D04817" w14:textId="77777777" w:rsidR="00C32280" w:rsidRDefault="00C32280" w:rsidP="00C32280">
      <w:pPr>
        <w:rPr>
          <w:b/>
          <w:sz w:val="24"/>
          <w:szCs w:val="24"/>
        </w:rPr>
        <w:sectPr w:rsidR="00C32280" w:rsidSect="0045286D">
          <w:type w:val="continuous"/>
          <w:pgSz w:w="12240" w:h="15840"/>
          <w:pgMar w:top="1440" w:right="1440" w:bottom="1440" w:left="1440" w:header="180" w:footer="576" w:gutter="0"/>
          <w:pgNumType w:fmt="lowerLetter"/>
          <w:cols w:space="720"/>
          <w:docGrid w:linePitch="360"/>
        </w:sectPr>
      </w:pPr>
    </w:p>
    <w:p w14:paraId="656A66C8" w14:textId="77777777" w:rsidR="00C32280" w:rsidRDefault="00C32280" w:rsidP="00C32280">
      <w:pPr>
        <w:rPr>
          <w:b/>
          <w:sz w:val="24"/>
          <w:szCs w:val="24"/>
        </w:rPr>
      </w:pPr>
      <w:r>
        <w:rPr>
          <w:b/>
          <w:sz w:val="24"/>
          <w:szCs w:val="24"/>
        </w:rPr>
        <w:lastRenderedPageBreak/>
        <w:t>Figure 3.</w:t>
      </w:r>
      <w:r w:rsidRPr="00335059">
        <w:rPr>
          <w:b/>
          <w:sz w:val="24"/>
          <w:szCs w:val="24"/>
        </w:rPr>
        <w:t xml:space="preserve"> </w:t>
      </w:r>
      <w:r>
        <w:rPr>
          <w:b/>
          <w:sz w:val="24"/>
          <w:szCs w:val="24"/>
        </w:rPr>
        <w:t>Measurement of flare severity in cSLE</w:t>
      </w:r>
    </w:p>
    <w:p w14:paraId="2E9C2F12" w14:textId="77777777" w:rsidR="00586C29" w:rsidRDefault="00586C29" w:rsidP="00C32280">
      <w:pPr>
        <w:rPr>
          <w:b/>
          <w:sz w:val="24"/>
          <w:szCs w:val="24"/>
        </w:rPr>
      </w:pPr>
    </w:p>
    <w:p w14:paraId="38C6A2FA" w14:textId="77777777" w:rsidR="00586C29" w:rsidRDefault="00586C29" w:rsidP="00C32280">
      <w:pPr>
        <w:rPr>
          <w:b/>
          <w:sz w:val="24"/>
          <w:szCs w:val="24"/>
        </w:rPr>
      </w:pPr>
    </w:p>
    <w:p w14:paraId="3DF5EAFC" w14:textId="77777777" w:rsidR="00C32280" w:rsidRPr="006472A8" w:rsidRDefault="00C32280" w:rsidP="00C32280">
      <w:pPr>
        <w:rPr>
          <w:b/>
          <w:i/>
          <w:sz w:val="24"/>
          <w:szCs w:val="24"/>
        </w:rPr>
      </w:pPr>
      <w:r w:rsidRPr="006472A8">
        <w:rPr>
          <w:b/>
          <w:i/>
          <w:sz w:val="24"/>
          <w:szCs w:val="24"/>
        </w:rPr>
        <w:t>Panel A: SLEDAI-based flare score</w:t>
      </w:r>
    </w:p>
    <w:p w14:paraId="1E44A7B5" w14:textId="77777777" w:rsidR="00C32280" w:rsidRDefault="00C32280" w:rsidP="00C32280">
      <w:pPr>
        <w:rPr>
          <w:sz w:val="24"/>
          <w:szCs w:val="24"/>
        </w:rPr>
      </w:pPr>
      <w:r>
        <w:rPr>
          <w:b/>
          <w:noProof/>
          <w:sz w:val="24"/>
          <w:szCs w:val="24"/>
          <w:lang w:eastAsia="en-US"/>
        </w:rPr>
        <mc:AlternateContent>
          <mc:Choice Requires="wps">
            <w:drawing>
              <wp:anchor distT="0" distB="0" distL="114300" distR="114300" simplePos="0" relativeHeight="251659264" behindDoc="0" locked="0" layoutInCell="1" allowOverlap="1" wp14:anchorId="6F16FBD1" wp14:editId="5FC783C0">
                <wp:simplePos x="0" y="0"/>
                <wp:positionH relativeFrom="margin">
                  <wp:align>right</wp:align>
                </wp:positionH>
                <wp:positionV relativeFrom="paragraph">
                  <wp:posOffset>2314575</wp:posOffset>
                </wp:positionV>
                <wp:extent cx="6303010" cy="447675"/>
                <wp:effectExtent l="0" t="0" r="2540" b="9525"/>
                <wp:wrapNone/>
                <wp:docPr id="14" name="Text Box 14"/>
                <wp:cNvGraphicFramePr/>
                <a:graphic xmlns:a="http://schemas.openxmlformats.org/drawingml/2006/main">
                  <a:graphicData uri="http://schemas.microsoft.com/office/word/2010/wordprocessingShape">
                    <wps:wsp>
                      <wps:cNvSpPr txBox="1"/>
                      <wps:spPr>
                        <a:xfrm>
                          <a:off x="0" y="0"/>
                          <a:ext cx="6303010" cy="44767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PlainTable41"/>
                              <w:tblW w:w="11000" w:type="dxa"/>
                              <w:tblInd w:w="-180" w:type="dxa"/>
                              <w:tblLook w:val="0620" w:firstRow="1" w:lastRow="0" w:firstColumn="0" w:lastColumn="0" w:noHBand="1" w:noVBand="1"/>
                            </w:tblPr>
                            <w:tblGrid>
                              <w:gridCol w:w="3712"/>
                              <w:gridCol w:w="1958"/>
                              <w:gridCol w:w="3150"/>
                              <w:gridCol w:w="2180"/>
                            </w:tblGrid>
                            <w:tr w:rsidR="00365241" w:rsidRPr="002B2D2F" w14:paraId="71680979" w14:textId="77777777" w:rsidTr="0045286D">
                              <w:trPr>
                                <w:cnfStyle w:val="100000000000" w:firstRow="1" w:lastRow="0" w:firstColumn="0" w:lastColumn="0" w:oddVBand="0" w:evenVBand="0" w:oddHBand="0" w:evenHBand="0" w:firstRowFirstColumn="0" w:firstRowLastColumn="0" w:lastRowFirstColumn="0" w:lastRowLastColumn="0"/>
                                <w:trHeight w:val="301"/>
                              </w:trPr>
                              <w:tc>
                                <w:tcPr>
                                  <w:tcW w:w="3712" w:type="dxa"/>
                                  <w:shd w:val="clear" w:color="auto" w:fill="auto"/>
                                  <w:vAlign w:val="center"/>
                                  <w:hideMark/>
                                </w:tcPr>
                                <w:p w14:paraId="7D1277C2" w14:textId="77777777" w:rsidR="00365241" w:rsidRPr="00F81A38" w:rsidRDefault="00365241" w:rsidP="0045286D">
                                  <w:pPr>
                                    <w:rPr>
                                      <w:i/>
                                    </w:rPr>
                                  </w:pPr>
                                  <w:r w:rsidRPr="00F81A38">
                                    <w:rPr>
                                      <w:i/>
                                    </w:rPr>
                                    <w:t>Sensitivity</w:t>
                                  </w:r>
                                </w:p>
                              </w:tc>
                              <w:tc>
                                <w:tcPr>
                                  <w:tcW w:w="1958" w:type="dxa"/>
                                  <w:vAlign w:val="center"/>
                                  <w:hideMark/>
                                </w:tcPr>
                                <w:p w14:paraId="488955B2" w14:textId="77777777" w:rsidR="00365241" w:rsidRPr="00F81A38" w:rsidRDefault="00365241" w:rsidP="0045286D">
                                  <w:pPr>
                                    <w:jc w:val="center"/>
                                    <w:rPr>
                                      <w:b w:val="0"/>
                                      <w:i/>
                                    </w:rPr>
                                  </w:pPr>
                                  <w:r w:rsidRPr="00F81A38">
                                    <w:rPr>
                                      <w:b w:val="0"/>
                                      <w:i/>
                                    </w:rPr>
                                    <w:t>0.85</w:t>
                                  </w:r>
                                </w:p>
                              </w:tc>
                              <w:tc>
                                <w:tcPr>
                                  <w:tcW w:w="3150" w:type="dxa"/>
                                  <w:vAlign w:val="center"/>
                                  <w:hideMark/>
                                </w:tcPr>
                                <w:p w14:paraId="57A97032" w14:textId="77777777" w:rsidR="00365241" w:rsidRPr="00F81A38" w:rsidRDefault="00365241" w:rsidP="0045286D">
                                  <w:pPr>
                                    <w:jc w:val="center"/>
                                    <w:rPr>
                                      <w:b w:val="0"/>
                                      <w:i/>
                                    </w:rPr>
                                  </w:pPr>
                                  <w:r w:rsidRPr="00F81A38">
                                    <w:rPr>
                                      <w:b w:val="0"/>
                                      <w:i/>
                                    </w:rPr>
                                    <w:t>0.82</w:t>
                                  </w:r>
                                </w:p>
                              </w:tc>
                              <w:tc>
                                <w:tcPr>
                                  <w:tcW w:w="2180" w:type="dxa"/>
                                  <w:vAlign w:val="center"/>
                                  <w:hideMark/>
                                </w:tcPr>
                                <w:p w14:paraId="1A420289" w14:textId="77777777" w:rsidR="00365241" w:rsidRPr="00F81A38" w:rsidRDefault="00365241" w:rsidP="0045286D">
                                  <w:pPr>
                                    <w:rPr>
                                      <w:b w:val="0"/>
                                      <w:i/>
                                    </w:rPr>
                                  </w:pPr>
                                  <w:r w:rsidRPr="00F81A38">
                                    <w:rPr>
                                      <w:b w:val="0"/>
                                      <w:i/>
                                    </w:rPr>
                                    <w:t>0.87</w:t>
                                  </w:r>
                                </w:p>
                              </w:tc>
                            </w:tr>
                            <w:tr w:rsidR="00365241" w:rsidRPr="002B2D2F" w14:paraId="3E60D511" w14:textId="77777777" w:rsidTr="0045286D">
                              <w:trPr>
                                <w:trHeight w:val="231"/>
                              </w:trPr>
                              <w:tc>
                                <w:tcPr>
                                  <w:tcW w:w="3712" w:type="dxa"/>
                                  <w:shd w:val="clear" w:color="auto" w:fill="auto"/>
                                  <w:vAlign w:val="center"/>
                                  <w:hideMark/>
                                </w:tcPr>
                                <w:p w14:paraId="3F4060A4" w14:textId="77777777" w:rsidR="00365241" w:rsidRPr="00F81A38" w:rsidRDefault="00365241" w:rsidP="0045286D">
                                  <w:pPr>
                                    <w:rPr>
                                      <w:b/>
                                      <w:i/>
                                    </w:rPr>
                                  </w:pPr>
                                  <w:r w:rsidRPr="00F81A38">
                                    <w:rPr>
                                      <w:b/>
                                      <w:i/>
                                    </w:rPr>
                                    <w:t>Specificity</w:t>
                                  </w:r>
                                </w:p>
                              </w:tc>
                              <w:tc>
                                <w:tcPr>
                                  <w:tcW w:w="1958" w:type="dxa"/>
                                  <w:vAlign w:val="center"/>
                                  <w:hideMark/>
                                </w:tcPr>
                                <w:p w14:paraId="23C84CD2" w14:textId="77777777" w:rsidR="00365241" w:rsidRPr="00F81A38" w:rsidRDefault="00365241" w:rsidP="0045286D">
                                  <w:pPr>
                                    <w:jc w:val="center"/>
                                    <w:rPr>
                                      <w:i/>
                                    </w:rPr>
                                  </w:pPr>
                                  <w:r w:rsidRPr="00F81A38">
                                    <w:rPr>
                                      <w:i/>
                                    </w:rPr>
                                    <w:t>0.91</w:t>
                                  </w:r>
                                </w:p>
                              </w:tc>
                              <w:tc>
                                <w:tcPr>
                                  <w:tcW w:w="3150" w:type="dxa"/>
                                  <w:vAlign w:val="center"/>
                                  <w:hideMark/>
                                </w:tcPr>
                                <w:p w14:paraId="5637D494" w14:textId="77777777" w:rsidR="00365241" w:rsidRPr="00F81A38" w:rsidRDefault="00365241" w:rsidP="0045286D">
                                  <w:pPr>
                                    <w:jc w:val="center"/>
                                    <w:rPr>
                                      <w:i/>
                                    </w:rPr>
                                  </w:pPr>
                                  <w:r w:rsidRPr="00F81A38">
                                    <w:rPr>
                                      <w:i/>
                                    </w:rPr>
                                    <w:t>0.95</w:t>
                                  </w:r>
                                </w:p>
                              </w:tc>
                              <w:tc>
                                <w:tcPr>
                                  <w:tcW w:w="2180" w:type="dxa"/>
                                  <w:vAlign w:val="center"/>
                                  <w:hideMark/>
                                </w:tcPr>
                                <w:p w14:paraId="36E305C3" w14:textId="77777777" w:rsidR="00365241" w:rsidRPr="00F81A38" w:rsidRDefault="00365241" w:rsidP="0045286D">
                                  <w:pPr>
                                    <w:rPr>
                                      <w:i/>
                                    </w:rPr>
                                  </w:pPr>
                                  <w:r w:rsidRPr="00F81A38">
                                    <w:rPr>
                                      <w:i/>
                                    </w:rPr>
                                    <w:t>0.88</w:t>
                                  </w:r>
                                </w:p>
                              </w:tc>
                            </w:tr>
                          </w:tbl>
                          <w:p w14:paraId="23DAD51A" w14:textId="77777777" w:rsidR="00365241" w:rsidRPr="002B2D2F" w:rsidRDefault="00365241" w:rsidP="00C32280">
                            <w:pPr>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16FBD1" id="_x0000_t202" coordsize="21600,21600" o:spt="202" path="m,l,21600r21600,l21600,xe">
                <v:stroke joinstyle="miter"/>
                <v:path gradientshapeok="t" o:connecttype="rect"/>
              </v:shapetype>
              <v:shape id="Text Box 14" o:spid="_x0000_s1026" type="#_x0000_t202" style="position:absolute;margin-left:445.1pt;margin-top:182.25pt;width:496.3pt;height:3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ypAIAAMsFAAAOAAAAZHJzL2Uyb0RvYy54bWysVE1vEzEQvSPxHyzf6SZtmkLUTRWKipBK&#10;W9Ginh2v3azweoztJBt+Pc/ebBIKQioih8145nk+nmfm/KJtDFspH2qyJR8eDThTVlJV26eSf324&#10;evOWsxCFrYQhq0q+UYFfTF+/Ol+7iTqmBZlKeQYnNkzWruSLGN2kKIJcqEaEI3LKwqjJNyLi6J+K&#10;yos1vDemOB4MxsWafOU8SRUCtB86I59m/1orGW+1DioyU3LkFvPX5+88fYvpuZg8eeEWtdymIf4h&#10;i0bUFkF3rj6IKNjS17+5amrpKZCOR5KagrSupco1oJrh4Fk19wvhVK4F5AS3oyn8P7fyZnXnWV3h&#10;7UacWdHgjR5UG9l7ahlU4GftwgSwewdgbKEHttcHKFPZrfZN+kdBDHYwvdmxm7xJKMcngxPUyJmE&#10;bTQ6G5+dJjfF/rbzIX5U1LAklNzj9TKpYnUdYgftISlYIFNXV7Ux+ZA6Rl0az1YCby2kVDYO83Wz&#10;bD5T1elHA/y6V4cavdGpx70a2eTeS55ybr8EMZatUyGng+zYUoreJWZsykLllttmm4jrCMpS3BiV&#10;MMZ+URqUZ57+knrvF+iE0gj1kotb/D6rl1zu6ugjk427y01tyefqdzx1FFbfcleAQN3hQd9B3UmM&#10;7bxFVUmcU7VBP3nqJjI4eVXj0a9FiHfCYwTRJ1gr8RYfbQis01bibEH+x5/0CY/JgJWzNUa65OH7&#10;UnjFmflkMTPvhqNR2gH5MDo9O8bBH1rmhxa7bC4JnTTEAnMyiwkfTS9qT80jts8sRYVJWInYJY+9&#10;eBm7RYPtJdVslkGYeifitb13MrlOr5Na+qF9FN5t+z5iYm6oH34xedb+HTbdtDRbRtJ1no09q1vi&#10;sTFyB2+3W1pJh+eM2u/g6U8AAAD//wMAUEsDBBQABgAIAAAAIQDrSgnA4AAAAAgBAAAPAAAAZHJz&#10;L2Rvd25yZXYueG1sTI/NTsMwEITvSLyDtUjcqE1/UhKyqapKgJB6gBYJjm68JIF4HcVuGnh6zAmO&#10;oxnNfJOvRtuKgXrfOEa4nigQxKUzDVcIL/u7qxsQPmg2unVMCF/kYVWcn+U6M+7EzzTsQiViCftM&#10;I9QhdJmUvqzJaj9xHXH03l1vdYiyr6Tp9SmW21ZOlUqk1Q3HhVp3tKmp/NwdLQIvaXh4Vd/pdvPx&#10;+La+V7a0Txbx8mJc34IINIa/MPziR3QoItPBHdl40SLEIwFhlswXIKKdptMExAFhPlsokEUu/x8o&#10;fgAAAP//AwBQSwECLQAUAAYACAAAACEAtoM4kv4AAADhAQAAEwAAAAAAAAAAAAAAAAAAAAAAW0Nv&#10;bnRlbnRfVHlwZXNdLnhtbFBLAQItABQABgAIAAAAIQA4/SH/1gAAAJQBAAALAAAAAAAAAAAAAAAA&#10;AC8BAABfcmVscy8ucmVsc1BLAQItABQABgAIAAAAIQDLq2/ypAIAAMsFAAAOAAAAAAAAAAAAAAAA&#10;AC4CAABkcnMvZTJvRG9jLnhtbFBLAQItABQABgAIAAAAIQDrSgnA4AAAAAgBAAAPAAAAAAAAAAAA&#10;AAAAAP4EAABkcnMvZG93bnJldi54bWxQSwUGAAAAAAQABADzAAAACwYAAAAA&#10;" fillcolor="#bdd6ee [1300]" stroked="f" strokeweight=".5pt">
                <v:textbox>
                  <w:txbxContent>
                    <w:tbl>
                      <w:tblPr>
                        <w:tblStyle w:val="PlainTable41"/>
                        <w:tblW w:w="11000" w:type="dxa"/>
                        <w:tblInd w:w="-180" w:type="dxa"/>
                        <w:tblLook w:val="0620" w:firstRow="1" w:lastRow="0" w:firstColumn="0" w:lastColumn="0" w:noHBand="1" w:noVBand="1"/>
                      </w:tblPr>
                      <w:tblGrid>
                        <w:gridCol w:w="3712"/>
                        <w:gridCol w:w="1958"/>
                        <w:gridCol w:w="3150"/>
                        <w:gridCol w:w="2180"/>
                      </w:tblGrid>
                      <w:tr w:rsidR="00365241" w:rsidRPr="002B2D2F" w14:paraId="71680979" w14:textId="77777777" w:rsidTr="0045286D">
                        <w:trPr>
                          <w:cnfStyle w:val="100000000000" w:firstRow="1" w:lastRow="0" w:firstColumn="0" w:lastColumn="0" w:oddVBand="0" w:evenVBand="0" w:oddHBand="0" w:evenHBand="0" w:firstRowFirstColumn="0" w:firstRowLastColumn="0" w:lastRowFirstColumn="0" w:lastRowLastColumn="0"/>
                          <w:trHeight w:val="301"/>
                        </w:trPr>
                        <w:tc>
                          <w:tcPr>
                            <w:tcW w:w="3712" w:type="dxa"/>
                            <w:shd w:val="clear" w:color="auto" w:fill="auto"/>
                            <w:vAlign w:val="center"/>
                            <w:hideMark/>
                          </w:tcPr>
                          <w:p w14:paraId="7D1277C2" w14:textId="77777777" w:rsidR="00365241" w:rsidRPr="00F81A38" w:rsidRDefault="00365241" w:rsidP="0045286D">
                            <w:pPr>
                              <w:rPr>
                                <w:i/>
                              </w:rPr>
                            </w:pPr>
                            <w:r w:rsidRPr="00F81A38">
                              <w:rPr>
                                <w:i/>
                              </w:rPr>
                              <w:t>Sensitivity</w:t>
                            </w:r>
                          </w:p>
                        </w:tc>
                        <w:tc>
                          <w:tcPr>
                            <w:tcW w:w="1958" w:type="dxa"/>
                            <w:vAlign w:val="center"/>
                            <w:hideMark/>
                          </w:tcPr>
                          <w:p w14:paraId="488955B2" w14:textId="77777777" w:rsidR="00365241" w:rsidRPr="00F81A38" w:rsidRDefault="00365241" w:rsidP="0045286D">
                            <w:pPr>
                              <w:jc w:val="center"/>
                              <w:rPr>
                                <w:b w:val="0"/>
                                <w:i/>
                              </w:rPr>
                            </w:pPr>
                            <w:r w:rsidRPr="00F81A38">
                              <w:rPr>
                                <w:b w:val="0"/>
                                <w:i/>
                              </w:rPr>
                              <w:t>0.85</w:t>
                            </w:r>
                          </w:p>
                        </w:tc>
                        <w:tc>
                          <w:tcPr>
                            <w:tcW w:w="3150" w:type="dxa"/>
                            <w:vAlign w:val="center"/>
                            <w:hideMark/>
                          </w:tcPr>
                          <w:p w14:paraId="57A97032" w14:textId="77777777" w:rsidR="00365241" w:rsidRPr="00F81A38" w:rsidRDefault="00365241" w:rsidP="0045286D">
                            <w:pPr>
                              <w:jc w:val="center"/>
                              <w:rPr>
                                <w:b w:val="0"/>
                                <w:i/>
                              </w:rPr>
                            </w:pPr>
                            <w:r w:rsidRPr="00F81A38">
                              <w:rPr>
                                <w:b w:val="0"/>
                                <w:i/>
                              </w:rPr>
                              <w:t>0.82</w:t>
                            </w:r>
                          </w:p>
                        </w:tc>
                        <w:tc>
                          <w:tcPr>
                            <w:tcW w:w="2180" w:type="dxa"/>
                            <w:vAlign w:val="center"/>
                            <w:hideMark/>
                          </w:tcPr>
                          <w:p w14:paraId="1A420289" w14:textId="77777777" w:rsidR="00365241" w:rsidRPr="00F81A38" w:rsidRDefault="00365241" w:rsidP="0045286D">
                            <w:pPr>
                              <w:rPr>
                                <w:b w:val="0"/>
                                <w:i/>
                              </w:rPr>
                            </w:pPr>
                            <w:r w:rsidRPr="00F81A38">
                              <w:rPr>
                                <w:b w:val="0"/>
                                <w:i/>
                              </w:rPr>
                              <w:t>0.87</w:t>
                            </w:r>
                          </w:p>
                        </w:tc>
                      </w:tr>
                      <w:tr w:rsidR="00365241" w:rsidRPr="002B2D2F" w14:paraId="3E60D511" w14:textId="77777777" w:rsidTr="0045286D">
                        <w:trPr>
                          <w:trHeight w:val="231"/>
                        </w:trPr>
                        <w:tc>
                          <w:tcPr>
                            <w:tcW w:w="3712" w:type="dxa"/>
                            <w:shd w:val="clear" w:color="auto" w:fill="auto"/>
                            <w:vAlign w:val="center"/>
                            <w:hideMark/>
                          </w:tcPr>
                          <w:p w14:paraId="3F4060A4" w14:textId="77777777" w:rsidR="00365241" w:rsidRPr="00F81A38" w:rsidRDefault="00365241" w:rsidP="0045286D">
                            <w:pPr>
                              <w:rPr>
                                <w:b/>
                                <w:i/>
                              </w:rPr>
                            </w:pPr>
                            <w:r w:rsidRPr="00F81A38">
                              <w:rPr>
                                <w:b/>
                                <w:i/>
                              </w:rPr>
                              <w:t>Specificity</w:t>
                            </w:r>
                          </w:p>
                        </w:tc>
                        <w:tc>
                          <w:tcPr>
                            <w:tcW w:w="1958" w:type="dxa"/>
                            <w:vAlign w:val="center"/>
                            <w:hideMark/>
                          </w:tcPr>
                          <w:p w14:paraId="23C84CD2" w14:textId="77777777" w:rsidR="00365241" w:rsidRPr="00F81A38" w:rsidRDefault="00365241" w:rsidP="0045286D">
                            <w:pPr>
                              <w:jc w:val="center"/>
                              <w:rPr>
                                <w:i/>
                              </w:rPr>
                            </w:pPr>
                            <w:r w:rsidRPr="00F81A38">
                              <w:rPr>
                                <w:i/>
                              </w:rPr>
                              <w:t>0.91</w:t>
                            </w:r>
                          </w:p>
                        </w:tc>
                        <w:tc>
                          <w:tcPr>
                            <w:tcW w:w="3150" w:type="dxa"/>
                            <w:vAlign w:val="center"/>
                            <w:hideMark/>
                          </w:tcPr>
                          <w:p w14:paraId="5637D494" w14:textId="77777777" w:rsidR="00365241" w:rsidRPr="00F81A38" w:rsidRDefault="00365241" w:rsidP="0045286D">
                            <w:pPr>
                              <w:jc w:val="center"/>
                              <w:rPr>
                                <w:i/>
                              </w:rPr>
                            </w:pPr>
                            <w:r w:rsidRPr="00F81A38">
                              <w:rPr>
                                <w:i/>
                              </w:rPr>
                              <w:t>0.95</w:t>
                            </w:r>
                          </w:p>
                        </w:tc>
                        <w:tc>
                          <w:tcPr>
                            <w:tcW w:w="2180" w:type="dxa"/>
                            <w:vAlign w:val="center"/>
                            <w:hideMark/>
                          </w:tcPr>
                          <w:p w14:paraId="36E305C3" w14:textId="77777777" w:rsidR="00365241" w:rsidRPr="00F81A38" w:rsidRDefault="00365241" w:rsidP="0045286D">
                            <w:pPr>
                              <w:rPr>
                                <w:i/>
                              </w:rPr>
                            </w:pPr>
                            <w:r w:rsidRPr="00F81A38">
                              <w:rPr>
                                <w:i/>
                              </w:rPr>
                              <w:t>0.88</w:t>
                            </w:r>
                          </w:p>
                        </w:tc>
                      </w:tr>
                    </w:tbl>
                    <w:p w14:paraId="23DAD51A" w14:textId="77777777" w:rsidR="00365241" w:rsidRPr="002B2D2F" w:rsidRDefault="00365241" w:rsidP="00C32280">
                      <w:pPr>
                        <w:rPr>
                          <w:i/>
                          <w:sz w:val="18"/>
                        </w:rPr>
                      </w:pPr>
                    </w:p>
                  </w:txbxContent>
                </v:textbox>
                <w10:wrap anchorx="margin"/>
              </v:shape>
            </w:pict>
          </mc:Fallback>
        </mc:AlternateContent>
      </w:r>
      <w:r>
        <w:rPr>
          <w:b/>
          <w:noProof/>
          <w:sz w:val="24"/>
          <w:szCs w:val="24"/>
          <w:lang w:eastAsia="en-US"/>
        </w:rPr>
        <w:drawing>
          <wp:inline distT="0" distB="0" distL="0" distR="0" wp14:anchorId="04163C4A" wp14:editId="1DF528E6">
            <wp:extent cx="5740400" cy="2726267"/>
            <wp:effectExtent l="57150" t="0" r="127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76717B4" w14:textId="77777777" w:rsidR="00586C29" w:rsidRDefault="00586C29" w:rsidP="00C32280">
      <w:pPr>
        <w:rPr>
          <w:b/>
          <w:i/>
          <w:sz w:val="24"/>
          <w:szCs w:val="24"/>
        </w:rPr>
      </w:pPr>
    </w:p>
    <w:p w14:paraId="090527CA" w14:textId="77777777" w:rsidR="00586C29" w:rsidRDefault="00586C29" w:rsidP="00C32280">
      <w:pPr>
        <w:rPr>
          <w:b/>
          <w:i/>
          <w:sz w:val="24"/>
          <w:szCs w:val="24"/>
        </w:rPr>
      </w:pPr>
    </w:p>
    <w:p w14:paraId="25D42A3B" w14:textId="77777777" w:rsidR="00586C29" w:rsidRDefault="00586C29" w:rsidP="00C32280">
      <w:pPr>
        <w:rPr>
          <w:b/>
          <w:i/>
          <w:sz w:val="24"/>
          <w:szCs w:val="24"/>
        </w:rPr>
      </w:pPr>
    </w:p>
    <w:p w14:paraId="5764D59A" w14:textId="77777777" w:rsidR="00586C29" w:rsidRDefault="00586C29" w:rsidP="00C32280">
      <w:pPr>
        <w:rPr>
          <w:b/>
          <w:i/>
          <w:sz w:val="24"/>
          <w:szCs w:val="24"/>
        </w:rPr>
      </w:pPr>
    </w:p>
    <w:p w14:paraId="4AE27C48" w14:textId="77777777" w:rsidR="00C32280" w:rsidRPr="006472A8" w:rsidRDefault="00C32280" w:rsidP="00C32280">
      <w:pPr>
        <w:rPr>
          <w:b/>
          <w:i/>
          <w:sz w:val="24"/>
          <w:szCs w:val="24"/>
        </w:rPr>
      </w:pPr>
      <w:r w:rsidRPr="006472A8">
        <w:rPr>
          <w:b/>
          <w:i/>
          <w:sz w:val="24"/>
          <w:szCs w:val="24"/>
        </w:rPr>
        <w:t>Panel B: BILAG-based flare score</w:t>
      </w:r>
    </w:p>
    <w:p w14:paraId="6DC6B277" w14:textId="77777777" w:rsidR="00C32280" w:rsidRDefault="00C32280" w:rsidP="00C32280">
      <w:pPr>
        <w:rPr>
          <w:sz w:val="24"/>
          <w:szCs w:val="24"/>
        </w:rPr>
      </w:pPr>
      <w:r>
        <w:rPr>
          <w:b/>
          <w:noProof/>
          <w:sz w:val="24"/>
          <w:szCs w:val="24"/>
          <w:lang w:eastAsia="en-US"/>
        </w:rPr>
        <mc:AlternateContent>
          <mc:Choice Requires="wps">
            <w:drawing>
              <wp:anchor distT="0" distB="0" distL="114300" distR="114300" simplePos="0" relativeHeight="251660288" behindDoc="0" locked="0" layoutInCell="1" allowOverlap="1" wp14:anchorId="5C23541F" wp14:editId="525F13F5">
                <wp:simplePos x="0" y="0"/>
                <wp:positionH relativeFrom="margin">
                  <wp:posOffset>-295275</wp:posOffset>
                </wp:positionH>
                <wp:positionV relativeFrom="paragraph">
                  <wp:posOffset>2173605</wp:posOffset>
                </wp:positionV>
                <wp:extent cx="6264910" cy="440267"/>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6264910" cy="440267"/>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PlainTable41"/>
                              <w:tblW w:w="11000" w:type="dxa"/>
                              <w:tblInd w:w="-180" w:type="dxa"/>
                              <w:tblLook w:val="0620" w:firstRow="1" w:lastRow="0" w:firstColumn="0" w:lastColumn="0" w:noHBand="1" w:noVBand="1"/>
                            </w:tblPr>
                            <w:tblGrid>
                              <w:gridCol w:w="3712"/>
                              <w:gridCol w:w="1958"/>
                              <w:gridCol w:w="3150"/>
                              <w:gridCol w:w="2180"/>
                            </w:tblGrid>
                            <w:tr w:rsidR="00365241" w:rsidRPr="002B2D2F" w14:paraId="6634D4AC" w14:textId="77777777" w:rsidTr="0045286D">
                              <w:trPr>
                                <w:cnfStyle w:val="100000000000" w:firstRow="1" w:lastRow="0" w:firstColumn="0" w:lastColumn="0" w:oddVBand="0" w:evenVBand="0" w:oddHBand="0" w:evenHBand="0" w:firstRowFirstColumn="0" w:firstRowLastColumn="0" w:lastRowFirstColumn="0" w:lastRowLastColumn="0"/>
                                <w:trHeight w:val="301"/>
                              </w:trPr>
                              <w:tc>
                                <w:tcPr>
                                  <w:tcW w:w="3712" w:type="dxa"/>
                                  <w:shd w:val="clear" w:color="auto" w:fill="auto"/>
                                  <w:vAlign w:val="center"/>
                                  <w:hideMark/>
                                </w:tcPr>
                                <w:p w14:paraId="0D3A8676" w14:textId="77777777" w:rsidR="00365241" w:rsidRPr="00F81A38" w:rsidRDefault="00365241" w:rsidP="0045286D">
                                  <w:pPr>
                                    <w:rPr>
                                      <w:i/>
                                      <w:szCs w:val="24"/>
                                    </w:rPr>
                                  </w:pPr>
                                  <w:r w:rsidRPr="00F81A38">
                                    <w:rPr>
                                      <w:i/>
                                      <w:szCs w:val="24"/>
                                    </w:rPr>
                                    <w:t>Sensitivity</w:t>
                                  </w:r>
                                </w:p>
                              </w:tc>
                              <w:tc>
                                <w:tcPr>
                                  <w:tcW w:w="1958" w:type="dxa"/>
                                  <w:vAlign w:val="center"/>
                                  <w:hideMark/>
                                </w:tcPr>
                                <w:p w14:paraId="194524CD" w14:textId="77777777" w:rsidR="00365241" w:rsidRPr="00F81A38" w:rsidRDefault="00365241" w:rsidP="0045286D">
                                  <w:pPr>
                                    <w:jc w:val="center"/>
                                    <w:rPr>
                                      <w:b w:val="0"/>
                                      <w:i/>
                                      <w:szCs w:val="24"/>
                                    </w:rPr>
                                  </w:pPr>
                                  <w:r w:rsidRPr="00F81A38">
                                    <w:rPr>
                                      <w:b w:val="0"/>
                                      <w:i/>
                                      <w:szCs w:val="24"/>
                                    </w:rPr>
                                    <w:t>0.88</w:t>
                                  </w:r>
                                </w:p>
                              </w:tc>
                              <w:tc>
                                <w:tcPr>
                                  <w:tcW w:w="3150" w:type="dxa"/>
                                  <w:vAlign w:val="center"/>
                                  <w:hideMark/>
                                </w:tcPr>
                                <w:p w14:paraId="0CA18E57" w14:textId="77777777" w:rsidR="00365241" w:rsidRPr="00F81A38" w:rsidRDefault="00365241" w:rsidP="0045286D">
                                  <w:pPr>
                                    <w:jc w:val="center"/>
                                    <w:rPr>
                                      <w:b w:val="0"/>
                                      <w:i/>
                                      <w:szCs w:val="24"/>
                                    </w:rPr>
                                  </w:pPr>
                                  <w:r w:rsidRPr="00F81A38">
                                    <w:rPr>
                                      <w:b w:val="0"/>
                                      <w:i/>
                                      <w:szCs w:val="24"/>
                                    </w:rPr>
                                    <w:t>0.88</w:t>
                                  </w:r>
                                </w:p>
                              </w:tc>
                              <w:tc>
                                <w:tcPr>
                                  <w:tcW w:w="2180" w:type="dxa"/>
                                  <w:vAlign w:val="center"/>
                                  <w:hideMark/>
                                </w:tcPr>
                                <w:p w14:paraId="2CDE461F" w14:textId="77777777" w:rsidR="00365241" w:rsidRPr="00F81A38" w:rsidRDefault="00365241" w:rsidP="0045286D">
                                  <w:pPr>
                                    <w:rPr>
                                      <w:b w:val="0"/>
                                      <w:i/>
                                      <w:szCs w:val="24"/>
                                    </w:rPr>
                                  </w:pPr>
                                  <w:r w:rsidRPr="00F81A38">
                                    <w:rPr>
                                      <w:b w:val="0"/>
                                      <w:i/>
                                      <w:szCs w:val="24"/>
                                    </w:rPr>
                                    <w:t>0.93</w:t>
                                  </w:r>
                                </w:p>
                              </w:tc>
                            </w:tr>
                            <w:tr w:rsidR="00365241" w:rsidRPr="002B2D2F" w14:paraId="69ED5A93" w14:textId="77777777" w:rsidTr="0045286D">
                              <w:trPr>
                                <w:trHeight w:val="231"/>
                              </w:trPr>
                              <w:tc>
                                <w:tcPr>
                                  <w:tcW w:w="3712" w:type="dxa"/>
                                  <w:shd w:val="clear" w:color="auto" w:fill="auto"/>
                                  <w:vAlign w:val="center"/>
                                  <w:hideMark/>
                                </w:tcPr>
                                <w:p w14:paraId="13CFBA48" w14:textId="77777777" w:rsidR="00365241" w:rsidRPr="00F81A38" w:rsidRDefault="00365241" w:rsidP="0045286D">
                                  <w:pPr>
                                    <w:rPr>
                                      <w:b/>
                                      <w:i/>
                                      <w:szCs w:val="24"/>
                                    </w:rPr>
                                  </w:pPr>
                                  <w:r w:rsidRPr="00F81A38">
                                    <w:rPr>
                                      <w:b/>
                                      <w:i/>
                                      <w:szCs w:val="24"/>
                                    </w:rPr>
                                    <w:t>Specificity</w:t>
                                  </w:r>
                                </w:p>
                              </w:tc>
                              <w:tc>
                                <w:tcPr>
                                  <w:tcW w:w="1958" w:type="dxa"/>
                                  <w:vAlign w:val="center"/>
                                  <w:hideMark/>
                                </w:tcPr>
                                <w:p w14:paraId="232A0FEF" w14:textId="77777777" w:rsidR="00365241" w:rsidRPr="00F81A38" w:rsidRDefault="00365241" w:rsidP="0045286D">
                                  <w:pPr>
                                    <w:jc w:val="center"/>
                                    <w:rPr>
                                      <w:i/>
                                      <w:szCs w:val="24"/>
                                    </w:rPr>
                                  </w:pPr>
                                  <w:r w:rsidRPr="00F81A38">
                                    <w:rPr>
                                      <w:i/>
                                      <w:szCs w:val="24"/>
                                    </w:rPr>
                                    <w:t>0.90</w:t>
                                  </w:r>
                                </w:p>
                              </w:tc>
                              <w:tc>
                                <w:tcPr>
                                  <w:tcW w:w="3150" w:type="dxa"/>
                                  <w:vAlign w:val="center"/>
                                  <w:hideMark/>
                                </w:tcPr>
                                <w:p w14:paraId="1FB20B02" w14:textId="77777777" w:rsidR="00365241" w:rsidRPr="00F81A38" w:rsidRDefault="00365241" w:rsidP="0045286D">
                                  <w:pPr>
                                    <w:jc w:val="center"/>
                                    <w:rPr>
                                      <w:i/>
                                      <w:szCs w:val="24"/>
                                    </w:rPr>
                                  </w:pPr>
                                  <w:r w:rsidRPr="00F81A38">
                                    <w:rPr>
                                      <w:i/>
                                      <w:szCs w:val="24"/>
                                    </w:rPr>
                                    <w:t>0.86</w:t>
                                  </w:r>
                                </w:p>
                              </w:tc>
                              <w:tc>
                                <w:tcPr>
                                  <w:tcW w:w="2180" w:type="dxa"/>
                                  <w:vAlign w:val="center"/>
                                  <w:hideMark/>
                                </w:tcPr>
                                <w:p w14:paraId="0C5D14A3" w14:textId="77777777" w:rsidR="00365241" w:rsidRPr="00F81A38" w:rsidRDefault="00365241" w:rsidP="0045286D">
                                  <w:pPr>
                                    <w:rPr>
                                      <w:i/>
                                      <w:szCs w:val="24"/>
                                    </w:rPr>
                                  </w:pPr>
                                  <w:r w:rsidRPr="00F81A38">
                                    <w:rPr>
                                      <w:i/>
                                      <w:szCs w:val="24"/>
                                    </w:rPr>
                                    <w:t>0.82</w:t>
                                  </w:r>
                                </w:p>
                              </w:tc>
                            </w:tr>
                          </w:tbl>
                          <w:p w14:paraId="51B89D6E" w14:textId="77777777" w:rsidR="00365241" w:rsidRPr="002B2D2F" w:rsidRDefault="00365241" w:rsidP="00C32280">
                            <w:pPr>
                              <w:rPr>
                                <w: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3541F" id="Text Box 15" o:spid="_x0000_s1027" type="#_x0000_t202" style="position:absolute;margin-left:-23.25pt;margin-top:171.15pt;width:493.3pt;height:3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GHqAIAANIFAAAOAAAAZHJzL2Uyb0RvYy54bWysVN9P2zAQfp+0/8Hy+0jblQIVKepATJMY&#10;oJWJZ9dxaDTH59lum+6v32cnKR3bHpj2kth33/36fHfnF02t2UY5X5HJ+fBowJkykorKPOX868P1&#10;u1POfBCmEJqMyvlOeX4xe/vmfGunakQr0oVyDE6Mn25tzlch2GmWeblStfBHZJWBsiRXi4Cre8oK&#10;J7bwXutsNBhMsi25wjqSyntIr1olnyX/ZalkuCtLrwLTOUduIX1d+i7jN5udi+mTE3ZVyS4N8Q9Z&#10;1KIyCLp3dSWCYGtX/eaqrqQjT2U4klRnVJaVVKkGVDMcvKhmsRJWpVpAjrd7mvz/cytvN/eOVQXe&#10;7pgzI2q80YNqAvtADYMI/GytnwK2sACGBnJge7mHMJbdlK6OfxTEoAfTuz270ZuEcDKajM+GUEno&#10;xuPBaHIS3WTP1tb58FFRzeIh5w6vl0gVmxsfWmgPicE86aq4rrROl9gx6lI7thF4ayGlMmGczPW6&#10;/kxFK0fPDLpXhxi90YpPezGySb0XPaXcfgmiDduikPfHg+TYUIzeJqZNzEKlluuyjcS1BKVT2GkV&#10;Mdp8USUoTzz9NfVEMbJJ6IgqEeo1hh3+OavXGLd1wCJFJhP2xnVlyKXq9zy1FBbf+pTLFg/6DuqO&#10;x9Asm7bX+v5ZUrFDWzlqB9NbeV3h7W+ED/fCYRLRLtgu4Q6fUhPIp+7E2Yrcjz/JIx4DAi1nW0x2&#10;zv33tXCKM/3JYHTOhmg+rIJ0GR+fjHBxh5rlocas60tCQw2xx6xMx4gPuj+WjupHLKF5jAqVMBKx&#10;cx7642Vo9w2WmFTzeQJh+K0IN2ZhZXQdWY6d/dA8Cme79g8YnFvqd4CYvpiCFhstDc3XgcoqjUjk&#10;uWW14x+LIzVyt+TiZjq8J9TzKp79BAAA//8DAFBLAwQUAAYACAAAACEAX1wNfuEAAAALAQAADwAA&#10;AGRycy9kb3ducmV2LnhtbEyPy07DMBBF90j8gzVI7FrHaRpKiFPxUDfd0bJg6djTJCIeh9htwt9j&#10;VmU5ukf3nim3s+3ZBUffOZIglgkwJO1MR42Ej+NusQHmgyKjekco4Qc9bKvbm1IVxk30jpdDaFgs&#10;IV8oCW0IQ8G51y1a5ZduQIrZyY1WhXiODTejmmK57XmaJDm3qqO40KoBX1vUX4ezlfD27fZu1nW6&#10;32jxKU4v6+nhOEh5fzc/PwELOIcrDH/6UR2q6FS7MxnPegmLLF9HVMIqS1fAIvGYJQJYLSETIgde&#10;lfz/D9UvAAAA//8DAFBLAQItABQABgAIAAAAIQC2gziS/gAAAOEBAAATAAAAAAAAAAAAAAAAAAAA&#10;AABbQ29udGVudF9UeXBlc10ueG1sUEsBAi0AFAAGAAgAAAAhADj9If/WAAAAlAEAAAsAAAAAAAAA&#10;AAAAAAAALwEAAF9yZWxzLy5yZWxzUEsBAi0AFAAGAAgAAAAhAHrH4YeoAgAA0gUAAA4AAAAAAAAA&#10;AAAAAAAALgIAAGRycy9lMm9Eb2MueG1sUEsBAi0AFAAGAAgAAAAhAF9cDX7hAAAACwEAAA8AAAAA&#10;AAAAAAAAAAAAAgUAAGRycy9kb3ducmV2LnhtbFBLBQYAAAAABAAEAPMAAAAQBgAAAAA=&#10;" fillcolor="#fff2cc [663]" stroked="f" strokeweight=".5pt">
                <v:textbox>
                  <w:txbxContent>
                    <w:tbl>
                      <w:tblPr>
                        <w:tblStyle w:val="PlainTable41"/>
                        <w:tblW w:w="11000" w:type="dxa"/>
                        <w:tblInd w:w="-180" w:type="dxa"/>
                        <w:tblLook w:val="0620" w:firstRow="1" w:lastRow="0" w:firstColumn="0" w:lastColumn="0" w:noHBand="1" w:noVBand="1"/>
                      </w:tblPr>
                      <w:tblGrid>
                        <w:gridCol w:w="3712"/>
                        <w:gridCol w:w="1958"/>
                        <w:gridCol w:w="3150"/>
                        <w:gridCol w:w="2180"/>
                      </w:tblGrid>
                      <w:tr w:rsidR="00365241" w:rsidRPr="002B2D2F" w14:paraId="6634D4AC" w14:textId="77777777" w:rsidTr="0045286D">
                        <w:trPr>
                          <w:cnfStyle w:val="100000000000" w:firstRow="1" w:lastRow="0" w:firstColumn="0" w:lastColumn="0" w:oddVBand="0" w:evenVBand="0" w:oddHBand="0" w:evenHBand="0" w:firstRowFirstColumn="0" w:firstRowLastColumn="0" w:lastRowFirstColumn="0" w:lastRowLastColumn="0"/>
                          <w:trHeight w:val="301"/>
                        </w:trPr>
                        <w:tc>
                          <w:tcPr>
                            <w:tcW w:w="3712" w:type="dxa"/>
                            <w:shd w:val="clear" w:color="auto" w:fill="auto"/>
                            <w:vAlign w:val="center"/>
                            <w:hideMark/>
                          </w:tcPr>
                          <w:p w14:paraId="0D3A8676" w14:textId="77777777" w:rsidR="00365241" w:rsidRPr="00F81A38" w:rsidRDefault="00365241" w:rsidP="0045286D">
                            <w:pPr>
                              <w:rPr>
                                <w:i/>
                                <w:szCs w:val="24"/>
                              </w:rPr>
                            </w:pPr>
                            <w:r w:rsidRPr="00F81A38">
                              <w:rPr>
                                <w:i/>
                                <w:szCs w:val="24"/>
                              </w:rPr>
                              <w:t>Sensitivity</w:t>
                            </w:r>
                          </w:p>
                        </w:tc>
                        <w:tc>
                          <w:tcPr>
                            <w:tcW w:w="1958" w:type="dxa"/>
                            <w:vAlign w:val="center"/>
                            <w:hideMark/>
                          </w:tcPr>
                          <w:p w14:paraId="194524CD" w14:textId="77777777" w:rsidR="00365241" w:rsidRPr="00F81A38" w:rsidRDefault="00365241" w:rsidP="0045286D">
                            <w:pPr>
                              <w:jc w:val="center"/>
                              <w:rPr>
                                <w:b w:val="0"/>
                                <w:i/>
                                <w:szCs w:val="24"/>
                              </w:rPr>
                            </w:pPr>
                            <w:r w:rsidRPr="00F81A38">
                              <w:rPr>
                                <w:b w:val="0"/>
                                <w:i/>
                                <w:szCs w:val="24"/>
                              </w:rPr>
                              <w:t>0.88</w:t>
                            </w:r>
                          </w:p>
                        </w:tc>
                        <w:tc>
                          <w:tcPr>
                            <w:tcW w:w="3150" w:type="dxa"/>
                            <w:vAlign w:val="center"/>
                            <w:hideMark/>
                          </w:tcPr>
                          <w:p w14:paraId="0CA18E57" w14:textId="77777777" w:rsidR="00365241" w:rsidRPr="00F81A38" w:rsidRDefault="00365241" w:rsidP="0045286D">
                            <w:pPr>
                              <w:jc w:val="center"/>
                              <w:rPr>
                                <w:b w:val="0"/>
                                <w:i/>
                                <w:szCs w:val="24"/>
                              </w:rPr>
                            </w:pPr>
                            <w:r w:rsidRPr="00F81A38">
                              <w:rPr>
                                <w:b w:val="0"/>
                                <w:i/>
                                <w:szCs w:val="24"/>
                              </w:rPr>
                              <w:t>0.88</w:t>
                            </w:r>
                          </w:p>
                        </w:tc>
                        <w:tc>
                          <w:tcPr>
                            <w:tcW w:w="2180" w:type="dxa"/>
                            <w:vAlign w:val="center"/>
                            <w:hideMark/>
                          </w:tcPr>
                          <w:p w14:paraId="2CDE461F" w14:textId="77777777" w:rsidR="00365241" w:rsidRPr="00F81A38" w:rsidRDefault="00365241" w:rsidP="0045286D">
                            <w:pPr>
                              <w:rPr>
                                <w:b w:val="0"/>
                                <w:i/>
                                <w:szCs w:val="24"/>
                              </w:rPr>
                            </w:pPr>
                            <w:r w:rsidRPr="00F81A38">
                              <w:rPr>
                                <w:b w:val="0"/>
                                <w:i/>
                                <w:szCs w:val="24"/>
                              </w:rPr>
                              <w:t>0.93</w:t>
                            </w:r>
                          </w:p>
                        </w:tc>
                      </w:tr>
                      <w:tr w:rsidR="00365241" w:rsidRPr="002B2D2F" w14:paraId="69ED5A93" w14:textId="77777777" w:rsidTr="0045286D">
                        <w:trPr>
                          <w:trHeight w:val="231"/>
                        </w:trPr>
                        <w:tc>
                          <w:tcPr>
                            <w:tcW w:w="3712" w:type="dxa"/>
                            <w:shd w:val="clear" w:color="auto" w:fill="auto"/>
                            <w:vAlign w:val="center"/>
                            <w:hideMark/>
                          </w:tcPr>
                          <w:p w14:paraId="13CFBA48" w14:textId="77777777" w:rsidR="00365241" w:rsidRPr="00F81A38" w:rsidRDefault="00365241" w:rsidP="0045286D">
                            <w:pPr>
                              <w:rPr>
                                <w:b/>
                                <w:i/>
                                <w:szCs w:val="24"/>
                              </w:rPr>
                            </w:pPr>
                            <w:r w:rsidRPr="00F81A38">
                              <w:rPr>
                                <w:b/>
                                <w:i/>
                                <w:szCs w:val="24"/>
                              </w:rPr>
                              <w:t>Specificity</w:t>
                            </w:r>
                          </w:p>
                        </w:tc>
                        <w:tc>
                          <w:tcPr>
                            <w:tcW w:w="1958" w:type="dxa"/>
                            <w:vAlign w:val="center"/>
                            <w:hideMark/>
                          </w:tcPr>
                          <w:p w14:paraId="232A0FEF" w14:textId="77777777" w:rsidR="00365241" w:rsidRPr="00F81A38" w:rsidRDefault="00365241" w:rsidP="0045286D">
                            <w:pPr>
                              <w:jc w:val="center"/>
                              <w:rPr>
                                <w:i/>
                                <w:szCs w:val="24"/>
                              </w:rPr>
                            </w:pPr>
                            <w:r w:rsidRPr="00F81A38">
                              <w:rPr>
                                <w:i/>
                                <w:szCs w:val="24"/>
                              </w:rPr>
                              <w:t>0.90</w:t>
                            </w:r>
                          </w:p>
                        </w:tc>
                        <w:tc>
                          <w:tcPr>
                            <w:tcW w:w="3150" w:type="dxa"/>
                            <w:vAlign w:val="center"/>
                            <w:hideMark/>
                          </w:tcPr>
                          <w:p w14:paraId="1FB20B02" w14:textId="77777777" w:rsidR="00365241" w:rsidRPr="00F81A38" w:rsidRDefault="00365241" w:rsidP="0045286D">
                            <w:pPr>
                              <w:jc w:val="center"/>
                              <w:rPr>
                                <w:i/>
                                <w:szCs w:val="24"/>
                              </w:rPr>
                            </w:pPr>
                            <w:r w:rsidRPr="00F81A38">
                              <w:rPr>
                                <w:i/>
                                <w:szCs w:val="24"/>
                              </w:rPr>
                              <w:t>0.86</w:t>
                            </w:r>
                          </w:p>
                        </w:tc>
                        <w:tc>
                          <w:tcPr>
                            <w:tcW w:w="2180" w:type="dxa"/>
                            <w:vAlign w:val="center"/>
                            <w:hideMark/>
                          </w:tcPr>
                          <w:p w14:paraId="0C5D14A3" w14:textId="77777777" w:rsidR="00365241" w:rsidRPr="00F81A38" w:rsidRDefault="00365241" w:rsidP="0045286D">
                            <w:pPr>
                              <w:rPr>
                                <w:i/>
                                <w:szCs w:val="24"/>
                              </w:rPr>
                            </w:pPr>
                            <w:r w:rsidRPr="00F81A38">
                              <w:rPr>
                                <w:i/>
                                <w:szCs w:val="24"/>
                              </w:rPr>
                              <w:t>0.82</w:t>
                            </w:r>
                          </w:p>
                        </w:tc>
                      </w:tr>
                    </w:tbl>
                    <w:p w14:paraId="51B89D6E" w14:textId="77777777" w:rsidR="00365241" w:rsidRPr="002B2D2F" w:rsidRDefault="00365241" w:rsidP="00C32280">
                      <w:pPr>
                        <w:rPr>
                          <w:i/>
                          <w:sz w:val="18"/>
                        </w:rPr>
                      </w:pPr>
                    </w:p>
                  </w:txbxContent>
                </v:textbox>
                <w10:wrap anchorx="margin"/>
              </v:shape>
            </w:pict>
          </mc:Fallback>
        </mc:AlternateContent>
      </w:r>
      <w:r>
        <w:rPr>
          <w:b/>
          <w:noProof/>
          <w:sz w:val="24"/>
          <w:szCs w:val="24"/>
          <w:lang w:eastAsia="en-US"/>
        </w:rPr>
        <w:drawing>
          <wp:inline distT="0" distB="0" distL="0" distR="0" wp14:anchorId="248D9105" wp14:editId="35B3A9CE">
            <wp:extent cx="5740400" cy="2726267"/>
            <wp:effectExtent l="57150" t="0" r="1270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AB9770A" w14:textId="77777777" w:rsidR="00C32280" w:rsidRDefault="00C32280" w:rsidP="00C32280">
      <w:pPr>
        <w:ind w:left="1080" w:hanging="1080"/>
        <w:rPr>
          <w:b/>
          <w:sz w:val="24"/>
          <w:szCs w:val="24"/>
        </w:rPr>
      </w:pPr>
      <w:r>
        <w:rPr>
          <w:b/>
          <w:sz w:val="24"/>
          <w:szCs w:val="24"/>
        </w:rPr>
        <w:br w:type="page"/>
      </w:r>
    </w:p>
    <w:p w14:paraId="3818A58E" w14:textId="77777777" w:rsidR="00C32280" w:rsidRPr="00D14601" w:rsidRDefault="00C32280" w:rsidP="00C32280">
      <w:pPr>
        <w:rPr>
          <w:b/>
          <w:i/>
          <w:sz w:val="24"/>
          <w:szCs w:val="24"/>
        </w:rPr>
      </w:pPr>
      <w:r>
        <w:rPr>
          <w:b/>
          <w:i/>
          <w:sz w:val="24"/>
          <w:szCs w:val="24"/>
        </w:rPr>
        <w:lastRenderedPageBreak/>
        <w:t>Panel C</w:t>
      </w:r>
      <w:r w:rsidRPr="00D14601">
        <w:rPr>
          <w:b/>
          <w:i/>
          <w:sz w:val="24"/>
          <w:szCs w:val="24"/>
        </w:rPr>
        <w:t>: SLEDAI- CART algorithm</w:t>
      </w:r>
    </w:p>
    <w:p w14:paraId="24941A38" w14:textId="77777777" w:rsidR="00C32280" w:rsidRDefault="00C32280" w:rsidP="00C32280">
      <w:pPr>
        <w:rPr>
          <w:b/>
          <w:sz w:val="24"/>
          <w:szCs w:val="24"/>
        </w:rPr>
      </w:pPr>
      <w:r w:rsidRPr="00D1033A">
        <w:rPr>
          <w:b/>
          <w:noProof/>
          <w:sz w:val="24"/>
          <w:szCs w:val="24"/>
          <w:lang w:eastAsia="en-US"/>
        </w:rPr>
        <w:drawing>
          <wp:inline distT="0" distB="0" distL="0" distR="0" wp14:anchorId="58F518BB" wp14:editId="4DC296F3">
            <wp:extent cx="5227320" cy="29403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31272" cy="2942591"/>
                    </a:xfrm>
                    <a:prstGeom prst="rect">
                      <a:avLst/>
                    </a:prstGeom>
                  </pic:spPr>
                </pic:pic>
              </a:graphicData>
            </a:graphic>
          </wp:inline>
        </w:drawing>
      </w:r>
    </w:p>
    <w:p w14:paraId="60BEA3D1" w14:textId="77777777" w:rsidR="00C32280" w:rsidRDefault="00C32280" w:rsidP="00C32280">
      <w:pPr>
        <w:rPr>
          <w:b/>
          <w:sz w:val="24"/>
          <w:szCs w:val="24"/>
        </w:rPr>
      </w:pPr>
    </w:p>
    <w:p w14:paraId="0C9F8217" w14:textId="77777777" w:rsidR="00C32280" w:rsidRDefault="00C32280" w:rsidP="00C32280">
      <w:pPr>
        <w:rPr>
          <w:b/>
          <w:sz w:val="24"/>
          <w:szCs w:val="24"/>
        </w:rPr>
      </w:pPr>
    </w:p>
    <w:p w14:paraId="5E4E54D1" w14:textId="77777777" w:rsidR="00C32280" w:rsidRPr="00D14601" w:rsidRDefault="00C32280" w:rsidP="00C32280">
      <w:pPr>
        <w:rPr>
          <w:b/>
          <w:i/>
          <w:sz w:val="24"/>
          <w:szCs w:val="24"/>
        </w:rPr>
      </w:pPr>
    </w:p>
    <w:p w14:paraId="7E18B30F" w14:textId="77777777" w:rsidR="00C32280" w:rsidRDefault="00C32280" w:rsidP="00C32280">
      <w:pPr>
        <w:rPr>
          <w:noProof/>
        </w:rPr>
      </w:pPr>
      <w:r w:rsidRPr="00D14601">
        <w:rPr>
          <w:b/>
          <w:i/>
          <w:sz w:val="24"/>
          <w:szCs w:val="24"/>
        </w:rPr>
        <w:t xml:space="preserve">Panel </w:t>
      </w:r>
      <w:r>
        <w:rPr>
          <w:b/>
          <w:i/>
          <w:sz w:val="24"/>
          <w:szCs w:val="24"/>
        </w:rPr>
        <w:t>D</w:t>
      </w:r>
      <w:r w:rsidRPr="00D14601">
        <w:rPr>
          <w:b/>
          <w:i/>
          <w:sz w:val="24"/>
          <w:szCs w:val="24"/>
        </w:rPr>
        <w:t>: BILAG- CART algorithm</w:t>
      </w:r>
      <w:r w:rsidRPr="00D1033A">
        <w:rPr>
          <w:noProof/>
        </w:rPr>
        <w:t xml:space="preserve"> </w:t>
      </w:r>
      <w:r w:rsidRPr="00D1033A">
        <w:rPr>
          <w:b/>
          <w:noProof/>
          <w:sz w:val="24"/>
          <w:szCs w:val="24"/>
          <w:lang w:eastAsia="en-US"/>
        </w:rPr>
        <w:drawing>
          <wp:inline distT="0" distB="0" distL="0" distR="0" wp14:anchorId="3D25BA06" wp14:editId="6B5E5889">
            <wp:extent cx="5166360" cy="2906078"/>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171018" cy="2908698"/>
                    </a:xfrm>
                    <a:prstGeom prst="rect">
                      <a:avLst/>
                    </a:prstGeom>
                  </pic:spPr>
                </pic:pic>
              </a:graphicData>
            </a:graphic>
          </wp:inline>
        </w:drawing>
      </w:r>
    </w:p>
    <w:p w14:paraId="149A3E30" w14:textId="77777777" w:rsidR="00E122F2" w:rsidRDefault="00E122F2" w:rsidP="00035C44">
      <w:pPr>
        <w:spacing w:after="120" w:line="360" w:lineRule="auto"/>
        <w:outlineLvl w:val="0"/>
        <w:rPr>
          <w:bCs/>
          <w:sz w:val="24"/>
          <w:szCs w:val="24"/>
        </w:rPr>
        <w:sectPr w:rsidR="00E122F2" w:rsidSect="0045286D">
          <w:pgSz w:w="12240" w:h="15840"/>
          <w:pgMar w:top="1440" w:right="1440" w:bottom="1440" w:left="1440" w:header="180" w:footer="576" w:gutter="0"/>
          <w:pgNumType w:fmt="lowerLetter"/>
          <w:cols w:space="720"/>
          <w:docGrid w:linePitch="360"/>
        </w:sectPr>
      </w:pPr>
    </w:p>
    <w:p w14:paraId="52634950" w14:textId="77777777" w:rsidR="00586C29" w:rsidRDefault="0045286D" w:rsidP="00035C44">
      <w:pPr>
        <w:spacing w:after="120" w:line="360" w:lineRule="auto"/>
        <w:outlineLvl w:val="0"/>
        <w:rPr>
          <w:b/>
          <w:bCs/>
          <w:sz w:val="24"/>
          <w:szCs w:val="24"/>
        </w:rPr>
      </w:pPr>
      <w:r w:rsidRPr="0045286D">
        <w:rPr>
          <w:b/>
          <w:bCs/>
          <w:sz w:val="24"/>
          <w:szCs w:val="24"/>
        </w:rPr>
        <w:lastRenderedPageBreak/>
        <w:t>APPENDIX 1:</w:t>
      </w:r>
    </w:p>
    <w:p w14:paraId="3BE581E2" w14:textId="08650407" w:rsidR="00E122F2" w:rsidRPr="00CC2692" w:rsidRDefault="00E122F2" w:rsidP="00CC2692">
      <w:pPr>
        <w:pStyle w:val="ListParagraph"/>
        <w:numPr>
          <w:ilvl w:val="0"/>
          <w:numId w:val="16"/>
        </w:numPr>
        <w:spacing w:after="120" w:line="360" w:lineRule="auto"/>
        <w:ind w:left="0" w:firstLine="0"/>
        <w:outlineLvl w:val="0"/>
        <w:rPr>
          <w:b/>
          <w:bCs/>
          <w:sz w:val="24"/>
          <w:szCs w:val="24"/>
        </w:rPr>
      </w:pPr>
      <w:r w:rsidRPr="00CC2692">
        <w:rPr>
          <w:b/>
          <w:bCs/>
          <w:sz w:val="24"/>
          <w:szCs w:val="24"/>
        </w:rPr>
        <w:t>Patient Profiles considering the SLEDAI</w:t>
      </w:r>
      <w:r w:rsidRPr="00E122F2">
        <w:rPr>
          <w:bCs/>
          <w:noProof/>
          <w:sz w:val="24"/>
          <w:szCs w:val="24"/>
          <w:lang w:eastAsia="en-US"/>
        </w:rPr>
        <w:drawing>
          <wp:inline distT="0" distB="0" distL="0" distR="0" wp14:anchorId="1D77703D" wp14:editId="0A19A05E">
            <wp:extent cx="3301743" cy="3022600"/>
            <wp:effectExtent l="0" t="0" r="0" b="6350"/>
            <wp:docPr id="6" name="Picture 6" descr="C:\Users\BRUS9Z\OneDrive - cchmc\Validation U01\Flare\2017 Flare Paper\Screenshot\SLED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US9Z\OneDrive - cchmc\Validation U01\Flare\2017 Flare Paper\Screenshot\SLEDAI 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10322" cy="3030454"/>
                    </a:xfrm>
                    <a:prstGeom prst="rect">
                      <a:avLst/>
                    </a:prstGeom>
                    <a:noFill/>
                    <a:ln>
                      <a:noFill/>
                    </a:ln>
                  </pic:spPr>
                </pic:pic>
              </a:graphicData>
            </a:graphic>
          </wp:inline>
        </w:drawing>
      </w:r>
    </w:p>
    <w:p w14:paraId="6EB47D7C" w14:textId="77777777" w:rsidR="0045286D" w:rsidRDefault="00E122F2" w:rsidP="00035C44">
      <w:pPr>
        <w:spacing w:after="120" w:line="360" w:lineRule="auto"/>
        <w:outlineLvl w:val="0"/>
        <w:rPr>
          <w:bCs/>
          <w:sz w:val="24"/>
          <w:szCs w:val="24"/>
        </w:rPr>
      </w:pPr>
      <w:r w:rsidRPr="00E122F2">
        <w:rPr>
          <w:bCs/>
          <w:noProof/>
          <w:sz w:val="24"/>
          <w:szCs w:val="24"/>
          <w:lang w:eastAsia="en-US"/>
        </w:rPr>
        <w:drawing>
          <wp:inline distT="0" distB="0" distL="0" distR="0" wp14:anchorId="1429DF36" wp14:editId="0326DBA2">
            <wp:extent cx="3276600" cy="3198068"/>
            <wp:effectExtent l="0" t="0" r="0" b="2540"/>
            <wp:docPr id="7" name="Picture 7" descr="C:\Users\BRUS9Z\OneDrive - cchmc\Validation U01\Flare\2017 Flare Paper\Screenshot\SLED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US9Z\OneDrive - cchmc\Validation U01\Flare\2017 Flare Paper\Screenshot\SLEDAI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8328" cy="3219275"/>
                    </a:xfrm>
                    <a:prstGeom prst="rect">
                      <a:avLst/>
                    </a:prstGeom>
                    <a:noFill/>
                    <a:ln>
                      <a:noFill/>
                    </a:ln>
                  </pic:spPr>
                </pic:pic>
              </a:graphicData>
            </a:graphic>
          </wp:inline>
        </w:drawing>
      </w:r>
      <w:r w:rsidRPr="00E122F2">
        <w:rPr>
          <w:bCs/>
          <w:noProof/>
          <w:sz w:val="24"/>
          <w:szCs w:val="24"/>
          <w:lang w:eastAsia="en-US"/>
        </w:rPr>
        <w:drawing>
          <wp:inline distT="0" distB="0" distL="0" distR="0" wp14:anchorId="2A5C9CB3" wp14:editId="0FD70D26">
            <wp:extent cx="3210096" cy="1752494"/>
            <wp:effectExtent l="0" t="0" r="0" b="635"/>
            <wp:docPr id="5" name="Picture 5" descr="C:\Users\BRUS9Z\OneDrive - cchmc\Validation U01\Flare\2017 Flare Paper\Screenshot\SLEDA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US9Z\OneDrive - cchmc\Validation U01\Flare\2017 Flare Paper\Screenshot\SLEDAI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21431" cy="1758682"/>
                    </a:xfrm>
                    <a:prstGeom prst="rect">
                      <a:avLst/>
                    </a:prstGeom>
                    <a:noFill/>
                    <a:ln>
                      <a:noFill/>
                    </a:ln>
                  </pic:spPr>
                </pic:pic>
              </a:graphicData>
            </a:graphic>
          </wp:inline>
        </w:drawing>
      </w:r>
    </w:p>
    <w:p w14:paraId="1D3EFBB4" w14:textId="77777777" w:rsidR="00B26705" w:rsidRDefault="00B26705" w:rsidP="00B26705">
      <w:pPr>
        <w:pStyle w:val="ListParagraph"/>
        <w:numPr>
          <w:ilvl w:val="0"/>
          <w:numId w:val="16"/>
        </w:numPr>
        <w:spacing w:after="120" w:line="360" w:lineRule="auto"/>
        <w:outlineLvl w:val="0"/>
        <w:rPr>
          <w:b/>
          <w:bCs/>
          <w:sz w:val="24"/>
          <w:szCs w:val="24"/>
        </w:rPr>
      </w:pPr>
      <w:r w:rsidRPr="00E122F2">
        <w:rPr>
          <w:b/>
          <w:bCs/>
          <w:sz w:val="24"/>
          <w:szCs w:val="24"/>
        </w:rPr>
        <w:lastRenderedPageBreak/>
        <w:t xml:space="preserve">Patient Profiles considering the </w:t>
      </w:r>
      <w:r>
        <w:rPr>
          <w:b/>
          <w:bCs/>
          <w:sz w:val="24"/>
          <w:szCs w:val="24"/>
        </w:rPr>
        <w:t>BILAG</w:t>
      </w:r>
      <w:r w:rsidRPr="00B26705">
        <w:rPr>
          <w:bCs/>
          <w:noProof/>
          <w:sz w:val="24"/>
          <w:szCs w:val="24"/>
          <w:lang w:eastAsia="en-US"/>
        </w:rPr>
        <w:drawing>
          <wp:inline distT="0" distB="0" distL="0" distR="0" wp14:anchorId="5E367A08" wp14:editId="6AF46A22">
            <wp:extent cx="3771900" cy="3751801"/>
            <wp:effectExtent l="0" t="0" r="0" b="1270"/>
            <wp:docPr id="10" name="Picture 10" descr="C:\Users\BRUS9Z\OneDrive - cchmc\Validation U01\Flare\2017 Flare Paper\Screenshot\BILA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S9Z\OneDrive - cchmc\Validation U01\Flare\2017 Flare Paper\Screenshot\BILAG 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84019" cy="3763856"/>
                    </a:xfrm>
                    <a:prstGeom prst="rect">
                      <a:avLst/>
                    </a:prstGeom>
                    <a:noFill/>
                    <a:ln>
                      <a:noFill/>
                    </a:ln>
                  </pic:spPr>
                </pic:pic>
              </a:graphicData>
            </a:graphic>
          </wp:inline>
        </w:drawing>
      </w:r>
      <w:r w:rsidRPr="00B26705">
        <w:rPr>
          <w:bCs/>
          <w:noProof/>
          <w:sz w:val="24"/>
          <w:szCs w:val="24"/>
          <w:lang w:eastAsia="en-US"/>
        </w:rPr>
        <w:drawing>
          <wp:inline distT="0" distB="0" distL="0" distR="0" wp14:anchorId="3D988367" wp14:editId="1EF5D35F">
            <wp:extent cx="3775961" cy="2038350"/>
            <wp:effectExtent l="0" t="0" r="0" b="0"/>
            <wp:docPr id="11" name="Picture 11" descr="C:\Users\BRUS9Z\OneDrive - cchmc\Validation U01\Flare\2017 Flare Paper\Screenshot\BILA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RUS9Z\OneDrive - cchmc\Validation U01\Flare\2017 Flare Paper\Screenshot\BILAG 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80989" cy="2041064"/>
                    </a:xfrm>
                    <a:prstGeom prst="rect">
                      <a:avLst/>
                    </a:prstGeom>
                    <a:noFill/>
                    <a:ln>
                      <a:noFill/>
                    </a:ln>
                  </pic:spPr>
                </pic:pic>
              </a:graphicData>
            </a:graphic>
          </wp:inline>
        </w:drawing>
      </w:r>
    </w:p>
    <w:p w14:paraId="1C968E66" w14:textId="77777777" w:rsidR="00B7076A" w:rsidRDefault="00B26705" w:rsidP="00B26705">
      <w:pPr>
        <w:spacing w:after="120" w:line="360" w:lineRule="auto"/>
        <w:ind w:firstLine="360"/>
        <w:outlineLvl w:val="0"/>
        <w:rPr>
          <w:bCs/>
          <w:sz w:val="24"/>
          <w:szCs w:val="24"/>
        </w:rPr>
        <w:sectPr w:rsidR="00B7076A" w:rsidSect="00E122F2">
          <w:pgSz w:w="12240" w:h="15840"/>
          <w:pgMar w:top="810" w:right="1440" w:bottom="720" w:left="1440" w:header="180" w:footer="576" w:gutter="0"/>
          <w:pgNumType w:fmt="lowerLetter"/>
          <w:cols w:space="720"/>
          <w:docGrid w:linePitch="360"/>
        </w:sectPr>
      </w:pPr>
      <w:r w:rsidRPr="00B26705">
        <w:rPr>
          <w:bCs/>
          <w:noProof/>
          <w:sz w:val="24"/>
          <w:szCs w:val="24"/>
          <w:lang w:eastAsia="en-US"/>
        </w:rPr>
        <w:drawing>
          <wp:inline distT="0" distB="0" distL="0" distR="0" wp14:anchorId="57BAABE4" wp14:editId="2F613580">
            <wp:extent cx="3810000" cy="2093480"/>
            <wp:effectExtent l="0" t="0" r="0" b="2540"/>
            <wp:docPr id="9" name="Picture 9" descr="C:\Users\BRUS9Z\OneDrive - cchmc\Validation U01\Flare\2017 Flare Paper\Screenshot\BILA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US9Z\OneDrive - cchmc\Validation U01\Flare\2017 Flare Paper\Screenshot\BILAG 3.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25783" cy="2102152"/>
                    </a:xfrm>
                    <a:prstGeom prst="rect">
                      <a:avLst/>
                    </a:prstGeom>
                    <a:noFill/>
                    <a:ln>
                      <a:noFill/>
                    </a:ln>
                  </pic:spPr>
                </pic:pic>
              </a:graphicData>
            </a:graphic>
          </wp:inline>
        </w:drawing>
      </w:r>
    </w:p>
    <w:p w14:paraId="2BEDF5D9" w14:textId="19610CE0" w:rsidR="0045286D" w:rsidRDefault="00885776" w:rsidP="00035C44">
      <w:pPr>
        <w:spacing w:after="120" w:line="360" w:lineRule="auto"/>
        <w:outlineLvl w:val="0"/>
        <w:rPr>
          <w:b/>
          <w:bCs/>
          <w:sz w:val="24"/>
          <w:szCs w:val="24"/>
        </w:rPr>
      </w:pPr>
      <w:r>
        <w:rPr>
          <w:b/>
          <w:bCs/>
          <w:sz w:val="24"/>
          <w:szCs w:val="24"/>
        </w:rPr>
        <w:lastRenderedPageBreak/>
        <w:t>APPENDIX 2</w:t>
      </w:r>
      <w:r w:rsidR="00B7076A">
        <w:rPr>
          <w:b/>
          <w:bCs/>
          <w:sz w:val="24"/>
          <w:szCs w:val="24"/>
        </w:rPr>
        <w:t xml:space="preserve">: Important Contributors to this work who do not fulfill criteria for listed authorship </w:t>
      </w:r>
      <w:r w:rsidR="001B0A21">
        <w:rPr>
          <w:b/>
          <w:bCs/>
          <w:sz w:val="24"/>
          <w:szCs w:val="24"/>
        </w:rPr>
        <w:t>(sorted by country)</w:t>
      </w:r>
    </w:p>
    <w:tbl>
      <w:tblPr>
        <w:tblStyle w:val="ListTable6Colorful"/>
        <w:tblW w:w="14493" w:type="dxa"/>
        <w:tblLook w:val="0620" w:firstRow="1" w:lastRow="0" w:firstColumn="0" w:lastColumn="0" w:noHBand="1" w:noVBand="1"/>
      </w:tblPr>
      <w:tblGrid>
        <w:gridCol w:w="1771"/>
        <w:gridCol w:w="2300"/>
        <w:gridCol w:w="6369"/>
        <w:gridCol w:w="377"/>
        <w:gridCol w:w="3573"/>
        <w:gridCol w:w="103"/>
      </w:tblGrid>
      <w:tr w:rsidR="004C3F87" w:rsidRPr="00977254" w14:paraId="5EF34133" w14:textId="77777777" w:rsidTr="00977254">
        <w:trPr>
          <w:gridAfter w:val="1"/>
          <w:cnfStyle w:val="100000000000" w:firstRow="1" w:lastRow="0" w:firstColumn="0" w:lastColumn="0" w:oddVBand="0" w:evenVBand="0" w:oddHBand="0" w:evenHBand="0" w:firstRowFirstColumn="0" w:firstRowLastColumn="0" w:lastRowFirstColumn="0" w:lastRowLastColumn="0"/>
          <w:wAfter w:w="103" w:type="dxa"/>
          <w:trHeight w:val="350"/>
          <w:tblHeader/>
        </w:trPr>
        <w:tc>
          <w:tcPr>
            <w:tcW w:w="1771" w:type="dxa"/>
            <w:shd w:val="clear" w:color="auto" w:fill="E7E6E6" w:themeFill="background2"/>
            <w:noWrap/>
            <w:vAlign w:val="center"/>
            <w:hideMark/>
          </w:tcPr>
          <w:p w14:paraId="0F5EA620" w14:textId="4D3DF62C" w:rsidR="00B7076A" w:rsidRPr="00977254" w:rsidRDefault="00B7076A" w:rsidP="006D1255">
            <w:pPr>
              <w:jc w:val="center"/>
              <w:rPr>
                <w:rFonts w:ascii="Arial Narrow" w:eastAsia="Times New Roman" w:hAnsi="Arial Narrow"/>
                <w:b w:val="0"/>
                <w:bCs w:val="0"/>
                <w:lang w:eastAsia="en-US"/>
              </w:rPr>
            </w:pPr>
            <w:r w:rsidRPr="00977254">
              <w:rPr>
                <w:rFonts w:ascii="Arial Narrow" w:eastAsia="Times New Roman" w:hAnsi="Arial Narrow"/>
                <w:lang w:eastAsia="en-US"/>
              </w:rPr>
              <w:t>First name</w:t>
            </w:r>
          </w:p>
        </w:tc>
        <w:tc>
          <w:tcPr>
            <w:tcW w:w="2300" w:type="dxa"/>
            <w:shd w:val="clear" w:color="auto" w:fill="E7E6E6" w:themeFill="background2"/>
            <w:noWrap/>
            <w:vAlign w:val="center"/>
            <w:hideMark/>
          </w:tcPr>
          <w:p w14:paraId="3D17C3E3" w14:textId="56141016" w:rsidR="00B7076A" w:rsidRPr="00977254" w:rsidRDefault="00B7076A" w:rsidP="006D1255">
            <w:pPr>
              <w:jc w:val="center"/>
              <w:rPr>
                <w:rFonts w:ascii="Arial Narrow" w:eastAsia="Times New Roman" w:hAnsi="Arial Narrow"/>
                <w:b w:val="0"/>
                <w:bCs w:val="0"/>
                <w:lang w:eastAsia="en-US"/>
              </w:rPr>
            </w:pPr>
            <w:r w:rsidRPr="00977254">
              <w:rPr>
                <w:rFonts w:ascii="Arial Narrow" w:eastAsia="Times New Roman" w:hAnsi="Arial Narrow"/>
                <w:lang w:eastAsia="en-US"/>
              </w:rPr>
              <w:t>Last name</w:t>
            </w:r>
          </w:p>
        </w:tc>
        <w:tc>
          <w:tcPr>
            <w:tcW w:w="6746" w:type="dxa"/>
            <w:gridSpan w:val="2"/>
            <w:shd w:val="clear" w:color="auto" w:fill="E7E6E6" w:themeFill="background2"/>
            <w:noWrap/>
            <w:vAlign w:val="center"/>
            <w:hideMark/>
          </w:tcPr>
          <w:p w14:paraId="6C81E7BC" w14:textId="7778DA69" w:rsidR="00B7076A" w:rsidRPr="00977254" w:rsidRDefault="00B7076A" w:rsidP="006D1255">
            <w:pPr>
              <w:jc w:val="center"/>
              <w:rPr>
                <w:rFonts w:ascii="Arial Narrow" w:eastAsia="Times New Roman" w:hAnsi="Arial Narrow"/>
                <w:b w:val="0"/>
                <w:bCs w:val="0"/>
                <w:lang w:eastAsia="en-US"/>
              </w:rPr>
            </w:pPr>
            <w:r w:rsidRPr="00977254">
              <w:rPr>
                <w:rFonts w:ascii="Arial Narrow" w:eastAsia="Times New Roman" w:hAnsi="Arial Narrow"/>
                <w:lang w:eastAsia="en-US"/>
              </w:rPr>
              <w:t>Affiliation</w:t>
            </w:r>
          </w:p>
        </w:tc>
        <w:tc>
          <w:tcPr>
            <w:tcW w:w="3573" w:type="dxa"/>
            <w:shd w:val="clear" w:color="auto" w:fill="E7E6E6" w:themeFill="background2"/>
            <w:noWrap/>
            <w:vAlign w:val="center"/>
            <w:hideMark/>
          </w:tcPr>
          <w:p w14:paraId="4EA4042B" w14:textId="0C2C1E6F" w:rsidR="00B7076A" w:rsidRPr="00977254" w:rsidRDefault="006D1255" w:rsidP="006D1255">
            <w:pPr>
              <w:jc w:val="center"/>
              <w:rPr>
                <w:rFonts w:ascii="Arial Narrow" w:eastAsia="Times New Roman" w:hAnsi="Arial Narrow"/>
                <w:b w:val="0"/>
                <w:bCs w:val="0"/>
                <w:lang w:eastAsia="en-US"/>
              </w:rPr>
            </w:pPr>
            <w:r w:rsidRPr="00977254">
              <w:rPr>
                <w:rFonts w:ascii="Arial Narrow" w:eastAsia="Times New Roman" w:hAnsi="Arial Narrow"/>
                <w:lang w:eastAsia="en-US"/>
              </w:rPr>
              <w:t>Email</w:t>
            </w:r>
          </w:p>
        </w:tc>
      </w:tr>
      <w:tr w:rsidR="00977254" w:rsidRPr="00977254" w14:paraId="34FEC22A" w14:textId="77777777" w:rsidTr="00977254">
        <w:trPr>
          <w:trHeight w:val="288"/>
        </w:trPr>
        <w:tc>
          <w:tcPr>
            <w:tcW w:w="1771" w:type="dxa"/>
            <w:noWrap/>
          </w:tcPr>
          <w:p w14:paraId="38308F99" w14:textId="32CF729A" w:rsidR="00977254" w:rsidRPr="00977254" w:rsidRDefault="00977254" w:rsidP="0097335A">
            <w:pPr>
              <w:rPr>
                <w:rFonts w:ascii="Arial Narrow" w:eastAsia="Times New Roman" w:hAnsi="Arial Narrow"/>
                <w:b/>
                <w:i/>
                <w:lang w:eastAsia="en-US"/>
              </w:rPr>
            </w:pPr>
            <w:r>
              <w:rPr>
                <w:rFonts w:ascii="Arial Narrow" w:eastAsia="Times New Roman" w:hAnsi="Arial Narrow"/>
                <w:b/>
                <w:i/>
                <w:lang w:eastAsia="en-US"/>
              </w:rPr>
              <w:t>Argentina:</w:t>
            </w:r>
          </w:p>
        </w:tc>
        <w:tc>
          <w:tcPr>
            <w:tcW w:w="2300" w:type="dxa"/>
            <w:noWrap/>
          </w:tcPr>
          <w:p w14:paraId="3A01C13D" w14:textId="77777777" w:rsidR="00977254" w:rsidRPr="00977254" w:rsidRDefault="00977254" w:rsidP="0097335A">
            <w:pPr>
              <w:rPr>
                <w:rFonts w:ascii="Arial Narrow" w:eastAsia="Times New Roman" w:hAnsi="Arial Narrow"/>
                <w:b/>
                <w:i/>
                <w:lang w:eastAsia="en-US"/>
              </w:rPr>
            </w:pPr>
          </w:p>
        </w:tc>
        <w:tc>
          <w:tcPr>
            <w:tcW w:w="6369" w:type="dxa"/>
            <w:noWrap/>
          </w:tcPr>
          <w:p w14:paraId="705F2723" w14:textId="77777777" w:rsidR="00977254" w:rsidRPr="00977254" w:rsidRDefault="00977254" w:rsidP="0097335A">
            <w:pPr>
              <w:rPr>
                <w:rFonts w:ascii="Arial Narrow" w:eastAsia="Times New Roman" w:hAnsi="Arial Narrow"/>
                <w:b/>
                <w:i/>
                <w:lang w:eastAsia="en-US"/>
              </w:rPr>
            </w:pPr>
          </w:p>
        </w:tc>
        <w:tc>
          <w:tcPr>
            <w:tcW w:w="4053" w:type="dxa"/>
            <w:gridSpan w:val="3"/>
            <w:noWrap/>
          </w:tcPr>
          <w:p w14:paraId="0D6D4BB9" w14:textId="77777777" w:rsidR="00977254" w:rsidRPr="00977254" w:rsidRDefault="00977254" w:rsidP="0097335A">
            <w:pPr>
              <w:rPr>
                <w:rFonts w:ascii="Arial Narrow" w:eastAsia="Times New Roman" w:hAnsi="Arial Narrow"/>
                <w:b/>
                <w:i/>
                <w:lang w:eastAsia="en-US"/>
              </w:rPr>
            </w:pPr>
          </w:p>
        </w:tc>
      </w:tr>
      <w:tr w:rsidR="00B7076A" w:rsidRPr="00977254" w14:paraId="4E1CD1E1" w14:textId="77777777" w:rsidTr="00977254">
        <w:trPr>
          <w:trHeight w:val="288"/>
        </w:trPr>
        <w:tc>
          <w:tcPr>
            <w:tcW w:w="1771" w:type="dxa"/>
            <w:noWrap/>
            <w:hideMark/>
          </w:tcPr>
          <w:p w14:paraId="3519200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Cristina</w:t>
            </w:r>
          </w:p>
        </w:tc>
        <w:tc>
          <w:tcPr>
            <w:tcW w:w="2300" w:type="dxa"/>
            <w:noWrap/>
            <w:hideMark/>
          </w:tcPr>
          <w:p w14:paraId="1FEDEEC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Battagliotti</w:t>
            </w:r>
          </w:p>
        </w:tc>
        <w:tc>
          <w:tcPr>
            <w:tcW w:w="6369" w:type="dxa"/>
            <w:noWrap/>
            <w:hideMark/>
          </w:tcPr>
          <w:p w14:paraId="4001A10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Niños Dr Orlando Alassia</w:t>
            </w:r>
          </w:p>
        </w:tc>
        <w:tc>
          <w:tcPr>
            <w:tcW w:w="4053" w:type="dxa"/>
            <w:gridSpan w:val="3"/>
            <w:noWrap/>
            <w:hideMark/>
          </w:tcPr>
          <w:p w14:paraId="198AA152"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Cristinabattagliotti@Yahoo.Com.Ar</w:t>
            </w:r>
          </w:p>
        </w:tc>
      </w:tr>
      <w:tr w:rsidR="00B7076A" w:rsidRPr="00977254" w14:paraId="51C2FA93" w14:textId="77777777" w:rsidTr="00977254">
        <w:trPr>
          <w:trHeight w:val="264"/>
        </w:trPr>
        <w:tc>
          <w:tcPr>
            <w:tcW w:w="1771" w:type="dxa"/>
            <w:noWrap/>
            <w:hideMark/>
          </w:tcPr>
          <w:p w14:paraId="42AC70F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 Isabel</w:t>
            </w:r>
          </w:p>
        </w:tc>
        <w:tc>
          <w:tcPr>
            <w:tcW w:w="2300" w:type="dxa"/>
            <w:noWrap/>
            <w:hideMark/>
          </w:tcPr>
          <w:p w14:paraId="6C759CF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Brusco</w:t>
            </w:r>
          </w:p>
        </w:tc>
        <w:tc>
          <w:tcPr>
            <w:tcW w:w="6369" w:type="dxa"/>
            <w:noWrap/>
            <w:hideMark/>
          </w:tcPr>
          <w:p w14:paraId="522A4FA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General de Niños Pedro de Elizalde</w:t>
            </w:r>
          </w:p>
        </w:tc>
        <w:tc>
          <w:tcPr>
            <w:tcW w:w="4053" w:type="dxa"/>
            <w:gridSpan w:val="3"/>
            <w:noWrap/>
            <w:hideMark/>
          </w:tcPr>
          <w:p w14:paraId="3C3EF45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Mibrusco@Yahoo.Com.Ar</w:t>
            </w:r>
          </w:p>
        </w:tc>
      </w:tr>
      <w:tr w:rsidR="00B7076A" w:rsidRPr="00977254" w14:paraId="75808758" w14:textId="77777777" w:rsidTr="00977254">
        <w:trPr>
          <w:trHeight w:val="276"/>
        </w:trPr>
        <w:tc>
          <w:tcPr>
            <w:tcW w:w="1771" w:type="dxa"/>
            <w:noWrap/>
            <w:hideMark/>
          </w:tcPr>
          <w:p w14:paraId="4013A77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Vanesa   </w:t>
            </w:r>
          </w:p>
        </w:tc>
        <w:tc>
          <w:tcPr>
            <w:tcW w:w="2300" w:type="dxa"/>
            <w:noWrap/>
            <w:hideMark/>
          </w:tcPr>
          <w:p w14:paraId="4D0CD78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Cervetto</w:t>
            </w:r>
          </w:p>
        </w:tc>
        <w:tc>
          <w:tcPr>
            <w:tcW w:w="6369" w:type="dxa"/>
            <w:noWrap/>
            <w:hideMark/>
          </w:tcPr>
          <w:p w14:paraId="18E4FBF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Children 's Hospital Pedro de Elizalde/ British Hospital, Buenos Aires</w:t>
            </w:r>
          </w:p>
        </w:tc>
        <w:tc>
          <w:tcPr>
            <w:tcW w:w="4053" w:type="dxa"/>
            <w:gridSpan w:val="3"/>
            <w:noWrap/>
            <w:hideMark/>
          </w:tcPr>
          <w:p w14:paraId="23A3816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Vanecervet@Yahoo.Com.Ar</w:t>
            </w:r>
          </w:p>
        </w:tc>
      </w:tr>
      <w:tr w:rsidR="00B7076A" w:rsidRPr="00977254" w14:paraId="31ADA906" w14:textId="77777777" w:rsidTr="00977254">
        <w:trPr>
          <w:trHeight w:val="264"/>
        </w:trPr>
        <w:tc>
          <w:tcPr>
            <w:tcW w:w="1771" w:type="dxa"/>
            <w:noWrap/>
            <w:hideMark/>
          </w:tcPr>
          <w:p w14:paraId="5ED5318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Rubén</w:t>
            </w:r>
          </w:p>
        </w:tc>
        <w:tc>
          <w:tcPr>
            <w:tcW w:w="2300" w:type="dxa"/>
            <w:noWrap/>
            <w:hideMark/>
          </w:tcPr>
          <w:p w14:paraId="33D9097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Cuttica</w:t>
            </w:r>
          </w:p>
        </w:tc>
        <w:tc>
          <w:tcPr>
            <w:tcW w:w="6369" w:type="dxa"/>
            <w:noWrap/>
            <w:hideMark/>
          </w:tcPr>
          <w:p w14:paraId="4EEE2D1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General de Niños Pedro de Elizalde</w:t>
            </w:r>
          </w:p>
        </w:tc>
        <w:tc>
          <w:tcPr>
            <w:tcW w:w="4053" w:type="dxa"/>
            <w:gridSpan w:val="3"/>
            <w:noWrap/>
            <w:hideMark/>
          </w:tcPr>
          <w:p w14:paraId="22446B6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Cutticarj@Yahoo.Com.Ar</w:t>
            </w:r>
          </w:p>
        </w:tc>
      </w:tr>
      <w:tr w:rsidR="00B7076A" w:rsidRPr="00977254" w14:paraId="4FBCDB30" w14:textId="77777777" w:rsidTr="00977254">
        <w:trPr>
          <w:trHeight w:val="264"/>
        </w:trPr>
        <w:tc>
          <w:tcPr>
            <w:tcW w:w="1771" w:type="dxa"/>
            <w:noWrap/>
            <w:hideMark/>
          </w:tcPr>
          <w:p w14:paraId="6E3A1B6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Carmen</w:t>
            </w:r>
          </w:p>
        </w:tc>
        <w:tc>
          <w:tcPr>
            <w:tcW w:w="2300" w:type="dxa"/>
            <w:noWrap/>
            <w:hideMark/>
          </w:tcPr>
          <w:p w14:paraId="463B130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De Cunto</w:t>
            </w:r>
          </w:p>
        </w:tc>
        <w:tc>
          <w:tcPr>
            <w:tcW w:w="6369" w:type="dxa"/>
            <w:noWrap/>
            <w:hideMark/>
          </w:tcPr>
          <w:p w14:paraId="0338827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Italiano, Buenos Aires</w:t>
            </w:r>
          </w:p>
        </w:tc>
        <w:tc>
          <w:tcPr>
            <w:tcW w:w="4053" w:type="dxa"/>
            <w:gridSpan w:val="3"/>
            <w:noWrap/>
            <w:hideMark/>
          </w:tcPr>
          <w:p w14:paraId="29F2AF5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carmen.decunto@hiba.org.ar</w:t>
            </w:r>
          </w:p>
        </w:tc>
      </w:tr>
      <w:tr w:rsidR="00B7076A" w:rsidRPr="00977254" w14:paraId="50D45CFB" w14:textId="77777777" w:rsidTr="00977254">
        <w:trPr>
          <w:trHeight w:val="264"/>
        </w:trPr>
        <w:tc>
          <w:tcPr>
            <w:tcW w:w="1771" w:type="dxa"/>
            <w:noWrap/>
            <w:hideMark/>
          </w:tcPr>
          <w:p w14:paraId="1B31AB5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Vanesa</w:t>
            </w:r>
          </w:p>
        </w:tc>
        <w:tc>
          <w:tcPr>
            <w:tcW w:w="2300" w:type="dxa"/>
            <w:noWrap/>
            <w:hideMark/>
          </w:tcPr>
          <w:p w14:paraId="5B87C9F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Deves</w:t>
            </w:r>
          </w:p>
        </w:tc>
        <w:tc>
          <w:tcPr>
            <w:tcW w:w="6369" w:type="dxa"/>
            <w:noWrap/>
            <w:hideMark/>
          </w:tcPr>
          <w:p w14:paraId="0B29253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Italiano, Buenos Aires</w:t>
            </w:r>
          </w:p>
        </w:tc>
        <w:tc>
          <w:tcPr>
            <w:tcW w:w="4053" w:type="dxa"/>
            <w:gridSpan w:val="3"/>
            <w:noWrap/>
            <w:hideMark/>
          </w:tcPr>
          <w:p w14:paraId="4485A3C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Vdeves03@Hotmail.Com</w:t>
            </w:r>
          </w:p>
        </w:tc>
      </w:tr>
      <w:tr w:rsidR="00B7076A" w:rsidRPr="00977254" w14:paraId="54E108A5" w14:textId="77777777" w:rsidTr="00977254">
        <w:trPr>
          <w:trHeight w:val="264"/>
        </w:trPr>
        <w:tc>
          <w:tcPr>
            <w:tcW w:w="1771" w:type="dxa"/>
            <w:noWrap/>
            <w:hideMark/>
          </w:tcPr>
          <w:p w14:paraId="7DFFEDB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Graciela</w:t>
            </w:r>
          </w:p>
        </w:tc>
        <w:tc>
          <w:tcPr>
            <w:tcW w:w="2300" w:type="dxa"/>
            <w:noWrap/>
            <w:hideMark/>
          </w:tcPr>
          <w:p w14:paraId="5E503C5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Espada</w:t>
            </w:r>
          </w:p>
        </w:tc>
        <w:tc>
          <w:tcPr>
            <w:tcW w:w="6369" w:type="dxa"/>
            <w:noWrap/>
            <w:hideMark/>
          </w:tcPr>
          <w:p w14:paraId="731F0795" w14:textId="5A5428C9" w:rsidR="00B7076A" w:rsidRPr="00977254" w:rsidRDefault="00B7076A" w:rsidP="00507422">
            <w:pPr>
              <w:rPr>
                <w:rFonts w:ascii="Arial Narrow" w:eastAsia="Times New Roman" w:hAnsi="Arial Narrow"/>
                <w:lang w:eastAsia="en-US"/>
              </w:rPr>
            </w:pPr>
            <w:r w:rsidRPr="00977254">
              <w:rPr>
                <w:rFonts w:ascii="Arial Narrow" w:eastAsia="Times New Roman" w:hAnsi="Arial Narrow"/>
                <w:lang w:eastAsia="en-US"/>
              </w:rPr>
              <w:t>Hospital de Niños " Dr R</w:t>
            </w:r>
            <w:r w:rsidR="00977254">
              <w:rPr>
                <w:rFonts w:ascii="Arial Narrow" w:eastAsia="Times New Roman" w:hAnsi="Arial Narrow"/>
                <w:lang w:eastAsia="en-US"/>
              </w:rPr>
              <w:t>icardo Gutierrez" Buenos Aires</w:t>
            </w:r>
          </w:p>
        </w:tc>
        <w:tc>
          <w:tcPr>
            <w:tcW w:w="4053" w:type="dxa"/>
            <w:gridSpan w:val="3"/>
            <w:noWrap/>
            <w:hideMark/>
          </w:tcPr>
          <w:p w14:paraId="0872C842"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Gespada@Fibertel.Com.Ar</w:t>
            </w:r>
          </w:p>
        </w:tc>
      </w:tr>
      <w:tr w:rsidR="00B7076A" w:rsidRPr="00977254" w14:paraId="6CB86B69" w14:textId="77777777" w:rsidTr="00977254">
        <w:trPr>
          <w:trHeight w:val="264"/>
        </w:trPr>
        <w:tc>
          <w:tcPr>
            <w:tcW w:w="1771" w:type="dxa"/>
            <w:noWrap/>
            <w:hideMark/>
          </w:tcPr>
          <w:p w14:paraId="58157AE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Maximiliano</w:t>
            </w:r>
          </w:p>
        </w:tc>
        <w:tc>
          <w:tcPr>
            <w:tcW w:w="2300" w:type="dxa"/>
            <w:noWrap/>
            <w:hideMark/>
          </w:tcPr>
          <w:p w14:paraId="4B17FAE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Farfan</w:t>
            </w:r>
          </w:p>
        </w:tc>
        <w:tc>
          <w:tcPr>
            <w:tcW w:w="6369" w:type="dxa"/>
            <w:noWrap/>
            <w:hideMark/>
          </w:tcPr>
          <w:p w14:paraId="1591241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Maternpo Infantil de Salta</w:t>
            </w:r>
          </w:p>
        </w:tc>
        <w:tc>
          <w:tcPr>
            <w:tcW w:w="4053" w:type="dxa"/>
            <w:gridSpan w:val="3"/>
            <w:noWrap/>
            <w:hideMark/>
          </w:tcPr>
          <w:p w14:paraId="7C21BC8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Javifardoc@Yahoo.Com.Ar</w:t>
            </w:r>
          </w:p>
        </w:tc>
      </w:tr>
      <w:tr w:rsidR="00B7076A" w:rsidRPr="00977254" w14:paraId="141872D2" w14:textId="77777777" w:rsidTr="00977254">
        <w:trPr>
          <w:trHeight w:val="264"/>
        </w:trPr>
        <w:tc>
          <w:tcPr>
            <w:tcW w:w="1771" w:type="dxa"/>
            <w:noWrap/>
            <w:hideMark/>
          </w:tcPr>
          <w:p w14:paraId="79FD900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Mora</w:t>
            </w:r>
          </w:p>
        </w:tc>
        <w:tc>
          <w:tcPr>
            <w:tcW w:w="2300" w:type="dxa"/>
            <w:noWrap/>
            <w:hideMark/>
          </w:tcPr>
          <w:p w14:paraId="0F8B6A8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Galan</w:t>
            </w:r>
          </w:p>
        </w:tc>
        <w:tc>
          <w:tcPr>
            <w:tcW w:w="6369" w:type="dxa"/>
            <w:noWrap/>
            <w:hideMark/>
          </w:tcPr>
          <w:p w14:paraId="1DD95D9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Elizalde,  Buenos Aires</w:t>
            </w:r>
          </w:p>
        </w:tc>
        <w:tc>
          <w:tcPr>
            <w:tcW w:w="4053" w:type="dxa"/>
            <w:gridSpan w:val="3"/>
            <w:noWrap/>
            <w:hideMark/>
          </w:tcPr>
          <w:p w14:paraId="36E852A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Morigalan@Hotmail.Com</w:t>
            </w:r>
          </w:p>
        </w:tc>
      </w:tr>
      <w:tr w:rsidR="00B7076A" w:rsidRPr="00977254" w14:paraId="06CAF841" w14:textId="77777777" w:rsidTr="00977254">
        <w:trPr>
          <w:trHeight w:val="264"/>
        </w:trPr>
        <w:tc>
          <w:tcPr>
            <w:tcW w:w="1771" w:type="dxa"/>
            <w:noWrap/>
            <w:hideMark/>
          </w:tcPr>
          <w:p w14:paraId="08F99E1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Ma. Susana    </w:t>
            </w:r>
          </w:p>
        </w:tc>
        <w:tc>
          <w:tcPr>
            <w:tcW w:w="2300" w:type="dxa"/>
            <w:noWrap/>
            <w:hideMark/>
          </w:tcPr>
          <w:p w14:paraId="6B32638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Galindo</w:t>
            </w:r>
          </w:p>
        </w:tc>
        <w:tc>
          <w:tcPr>
            <w:tcW w:w="6369" w:type="dxa"/>
            <w:noWrap/>
            <w:hideMark/>
          </w:tcPr>
          <w:p w14:paraId="0EB10EF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del Niño Jesús, Miguel de Tucuman</w:t>
            </w:r>
          </w:p>
        </w:tc>
        <w:tc>
          <w:tcPr>
            <w:tcW w:w="4053" w:type="dxa"/>
            <w:gridSpan w:val="3"/>
            <w:noWrap/>
            <w:hideMark/>
          </w:tcPr>
          <w:p w14:paraId="3996D1AC" w14:textId="172F7E76"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Msusanagalindo@Gmail.Com</w:t>
            </w:r>
          </w:p>
        </w:tc>
      </w:tr>
      <w:tr w:rsidR="00B7076A" w:rsidRPr="00977254" w14:paraId="111263E9" w14:textId="77777777" w:rsidTr="00977254">
        <w:trPr>
          <w:trHeight w:val="276"/>
        </w:trPr>
        <w:tc>
          <w:tcPr>
            <w:tcW w:w="1771" w:type="dxa"/>
            <w:noWrap/>
            <w:hideMark/>
          </w:tcPr>
          <w:p w14:paraId="33A27E4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Stella</w:t>
            </w:r>
          </w:p>
        </w:tc>
        <w:tc>
          <w:tcPr>
            <w:tcW w:w="2300" w:type="dxa"/>
            <w:noWrap/>
            <w:hideMark/>
          </w:tcPr>
          <w:p w14:paraId="7BD41BA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Garay</w:t>
            </w:r>
          </w:p>
        </w:tc>
        <w:tc>
          <w:tcPr>
            <w:tcW w:w="6369" w:type="dxa"/>
            <w:noWrap/>
            <w:hideMark/>
          </w:tcPr>
          <w:p w14:paraId="0A7BC3E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Niños "Sup. Sor María Ludovica", La Plata</w:t>
            </w:r>
          </w:p>
        </w:tc>
        <w:tc>
          <w:tcPr>
            <w:tcW w:w="4053" w:type="dxa"/>
            <w:gridSpan w:val="3"/>
            <w:noWrap/>
            <w:hideMark/>
          </w:tcPr>
          <w:p w14:paraId="49183636"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Stellag526@Yahoo.Com.Ar</w:t>
            </w:r>
          </w:p>
        </w:tc>
      </w:tr>
      <w:tr w:rsidR="00B7076A" w:rsidRPr="00977254" w14:paraId="6E4A185A" w14:textId="77777777" w:rsidTr="00977254">
        <w:trPr>
          <w:trHeight w:val="264"/>
        </w:trPr>
        <w:tc>
          <w:tcPr>
            <w:tcW w:w="1771" w:type="dxa"/>
            <w:noWrap/>
            <w:hideMark/>
          </w:tcPr>
          <w:p w14:paraId="098FA89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w:t>
            </w:r>
          </w:p>
        </w:tc>
        <w:tc>
          <w:tcPr>
            <w:tcW w:w="2300" w:type="dxa"/>
            <w:noWrap/>
            <w:hideMark/>
          </w:tcPr>
          <w:p w14:paraId="6743F64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Marcantoni</w:t>
            </w:r>
          </w:p>
        </w:tc>
        <w:tc>
          <w:tcPr>
            <w:tcW w:w="6369" w:type="dxa"/>
            <w:noWrap/>
            <w:hideMark/>
          </w:tcPr>
          <w:p w14:paraId="6889D1E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Elizalde,  Buenos Aires</w:t>
            </w:r>
          </w:p>
        </w:tc>
        <w:tc>
          <w:tcPr>
            <w:tcW w:w="4053" w:type="dxa"/>
            <w:gridSpan w:val="3"/>
            <w:noWrap/>
            <w:hideMark/>
          </w:tcPr>
          <w:p w14:paraId="0A4741F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Colomarcan@Hotmail.Com</w:t>
            </w:r>
          </w:p>
        </w:tc>
      </w:tr>
      <w:tr w:rsidR="00B7076A" w:rsidRPr="00977254" w14:paraId="08AC6329" w14:textId="77777777" w:rsidTr="00977254">
        <w:trPr>
          <w:trHeight w:val="276"/>
        </w:trPr>
        <w:tc>
          <w:tcPr>
            <w:tcW w:w="1771" w:type="dxa"/>
            <w:noWrap/>
            <w:hideMark/>
          </w:tcPr>
          <w:p w14:paraId="2B95386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Alvarez</w:t>
            </w:r>
          </w:p>
        </w:tc>
        <w:tc>
          <w:tcPr>
            <w:tcW w:w="2300" w:type="dxa"/>
            <w:noWrap/>
            <w:hideMark/>
          </w:tcPr>
          <w:p w14:paraId="16A2474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Marcela   </w:t>
            </w:r>
          </w:p>
        </w:tc>
        <w:tc>
          <w:tcPr>
            <w:tcW w:w="6369" w:type="dxa"/>
            <w:noWrap/>
            <w:hideMark/>
          </w:tcPr>
          <w:p w14:paraId="1A8C816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Ninos, Dr. Ricardo Gutierrez</w:t>
            </w:r>
          </w:p>
        </w:tc>
        <w:tc>
          <w:tcPr>
            <w:tcW w:w="4053" w:type="dxa"/>
            <w:gridSpan w:val="3"/>
            <w:noWrap/>
            <w:hideMark/>
          </w:tcPr>
          <w:p w14:paraId="1B4D333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Alvarezmarcela2004@Yahoo.Com.Ar</w:t>
            </w:r>
          </w:p>
        </w:tc>
      </w:tr>
      <w:tr w:rsidR="00B7076A" w:rsidRPr="00977254" w14:paraId="6BC9BA9A" w14:textId="77777777" w:rsidTr="00977254">
        <w:trPr>
          <w:trHeight w:val="264"/>
        </w:trPr>
        <w:tc>
          <w:tcPr>
            <w:tcW w:w="1771" w:type="dxa"/>
            <w:noWrap/>
            <w:hideMark/>
          </w:tcPr>
          <w:p w14:paraId="5864E2D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Silvia</w:t>
            </w:r>
          </w:p>
        </w:tc>
        <w:tc>
          <w:tcPr>
            <w:tcW w:w="2300" w:type="dxa"/>
            <w:noWrap/>
            <w:hideMark/>
          </w:tcPr>
          <w:p w14:paraId="315F9F8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Meiorin</w:t>
            </w:r>
          </w:p>
        </w:tc>
        <w:tc>
          <w:tcPr>
            <w:tcW w:w="6369" w:type="dxa"/>
            <w:noWrap/>
            <w:hideMark/>
          </w:tcPr>
          <w:p w14:paraId="0AF5F52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Hospital de Niños Ricardo Gutiérrez </w:t>
            </w:r>
          </w:p>
        </w:tc>
        <w:tc>
          <w:tcPr>
            <w:tcW w:w="4053" w:type="dxa"/>
            <w:gridSpan w:val="3"/>
            <w:noWrap/>
            <w:hideMark/>
          </w:tcPr>
          <w:p w14:paraId="18CB903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Smeiorin@Hotmail.Com</w:t>
            </w:r>
          </w:p>
        </w:tc>
      </w:tr>
      <w:tr w:rsidR="00B7076A" w:rsidRPr="00977254" w14:paraId="010EDCAC" w14:textId="77777777" w:rsidTr="00977254">
        <w:trPr>
          <w:trHeight w:val="276"/>
        </w:trPr>
        <w:tc>
          <w:tcPr>
            <w:tcW w:w="1771" w:type="dxa"/>
            <w:noWrap/>
            <w:hideMark/>
          </w:tcPr>
          <w:p w14:paraId="3508A9A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Maria Elena </w:t>
            </w:r>
          </w:p>
        </w:tc>
        <w:tc>
          <w:tcPr>
            <w:tcW w:w="2300" w:type="dxa"/>
            <w:noWrap/>
            <w:hideMark/>
          </w:tcPr>
          <w:p w14:paraId="2861EB8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Rama</w:t>
            </w:r>
          </w:p>
        </w:tc>
        <w:tc>
          <w:tcPr>
            <w:tcW w:w="6369" w:type="dxa"/>
            <w:noWrap/>
            <w:hideMark/>
          </w:tcPr>
          <w:p w14:paraId="5207B7A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Niños de Cordoba, Cordoba</w:t>
            </w:r>
          </w:p>
        </w:tc>
        <w:tc>
          <w:tcPr>
            <w:tcW w:w="4053" w:type="dxa"/>
            <w:gridSpan w:val="3"/>
            <w:noWrap/>
            <w:hideMark/>
          </w:tcPr>
          <w:p w14:paraId="0D1D687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Mariaerama1@Gmail.Com</w:t>
            </w:r>
          </w:p>
        </w:tc>
      </w:tr>
      <w:tr w:rsidR="00B7076A" w:rsidRPr="00977254" w14:paraId="08EBFD47" w14:textId="77777777" w:rsidTr="00977254">
        <w:trPr>
          <w:trHeight w:val="264"/>
        </w:trPr>
        <w:tc>
          <w:tcPr>
            <w:tcW w:w="1771" w:type="dxa"/>
            <w:noWrap/>
            <w:hideMark/>
          </w:tcPr>
          <w:p w14:paraId="32345B2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Ricardo</w:t>
            </w:r>
          </w:p>
        </w:tc>
        <w:tc>
          <w:tcPr>
            <w:tcW w:w="2300" w:type="dxa"/>
            <w:noWrap/>
            <w:hideMark/>
          </w:tcPr>
          <w:p w14:paraId="1D9A72A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Russo</w:t>
            </w:r>
          </w:p>
        </w:tc>
        <w:tc>
          <w:tcPr>
            <w:tcW w:w="6369" w:type="dxa"/>
            <w:noWrap/>
            <w:hideMark/>
          </w:tcPr>
          <w:p w14:paraId="7969885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Pediatria Garrahan</w:t>
            </w:r>
          </w:p>
        </w:tc>
        <w:tc>
          <w:tcPr>
            <w:tcW w:w="4053" w:type="dxa"/>
            <w:gridSpan w:val="3"/>
            <w:noWrap/>
            <w:hideMark/>
          </w:tcPr>
          <w:p w14:paraId="60A0DF9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Rrusso@Garrahan.Gov.Ar</w:t>
            </w:r>
          </w:p>
        </w:tc>
      </w:tr>
      <w:tr w:rsidR="00B7076A" w:rsidRPr="00977254" w14:paraId="69B24745" w14:textId="77777777" w:rsidTr="00977254">
        <w:trPr>
          <w:trHeight w:val="264"/>
        </w:trPr>
        <w:tc>
          <w:tcPr>
            <w:tcW w:w="1771" w:type="dxa"/>
            <w:noWrap/>
            <w:hideMark/>
          </w:tcPr>
          <w:p w14:paraId="6060379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Carolina</w:t>
            </w:r>
          </w:p>
        </w:tc>
        <w:tc>
          <w:tcPr>
            <w:tcW w:w="2300" w:type="dxa"/>
            <w:noWrap/>
            <w:hideMark/>
          </w:tcPr>
          <w:p w14:paraId="6640F7B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Torre Walsh</w:t>
            </w:r>
          </w:p>
        </w:tc>
        <w:tc>
          <w:tcPr>
            <w:tcW w:w="6369" w:type="dxa"/>
            <w:noWrap/>
            <w:hideMark/>
          </w:tcPr>
          <w:p w14:paraId="208F0D6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Sanatorio San Carlos, Buenos Aires</w:t>
            </w:r>
          </w:p>
        </w:tc>
        <w:tc>
          <w:tcPr>
            <w:tcW w:w="4053" w:type="dxa"/>
            <w:gridSpan w:val="3"/>
            <w:noWrap/>
            <w:hideMark/>
          </w:tcPr>
          <w:p w14:paraId="2B02F33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Carolinatw@Gmail.Com</w:t>
            </w:r>
          </w:p>
        </w:tc>
      </w:tr>
      <w:tr w:rsidR="00B7076A" w:rsidRPr="00977254" w14:paraId="45787C4C" w14:textId="77777777" w:rsidTr="00977254">
        <w:trPr>
          <w:trHeight w:val="264"/>
        </w:trPr>
        <w:tc>
          <w:tcPr>
            <w:tcW w:w="1771" w:type="dxa"/>
            <w:noWrap/>
            <w:hideMark/>
          </w:tcPr>
          <w:p w14:paraId="7765073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Celso</w:t>
            </w:r>
          </w:p>
        </w:tc>
        <w:tc>
          <w:tcPr>
            <w:tcW w:w="2300" w:type="dxa"/>
            <w:noWrap/>
            <w:hideMark/>
          </w:tcPr>
          <w:p w14:paraId="79D2D16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Zamparo</w:t>
            </w:r>
          </w:p>
        </w:tc>
        <w:tc>
          <w:tcPr>
            <w:tcW w:w="6369" w:type="dxa"/>
            <w:noWrap/>
            <w:hideMark/>
          </w:tcPr>
          <w:p w14:paraId="023195B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Alta Complejidad Formosa</w:t>
            </w:r>
          </w:p>
        </w:tc>
        <w:tc>
          <w:tcPr>
            <w:tcW w:w="4053" w:type="dxa"/>
            <w:gridSpan w:val="3"/>
            <w:noWrap/>
            <w:hideMark/>
          </w:tcPr>
          <w:p w14:paraId="4348A19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Drzamparo@Yahoo.Com.Ar</w:t>
            </w:r>
          </w:p>
        </w:tc>
      </w:tr>
      <w:tr w:rsidR="00977254" w:rsidRPr="00977254" w14:paraId="1841D332" w14:textId="77777777" w:rsidTr="00977254">
        <w:trPr>
          <w:trHeight w:val="264"/>
        </w:trPr>
        <w:tc>
          <w:tcPr>
            <w:tcW w:w="1771" w:type="dxa"/>
            <w:noWrap/>
          </w:tcPr>
          <w:p w14:paraId="1EADE8C5" w14:textId="04C91FA3" w:rsidR="00977254" w:rsidRPr="00977254" w:rsidRDefault="00977254" w:rsidP="0097335A">
            <w:pPr>
              <w:rPr>
                <w:rFonts w:ascii="Arial Narrow" w:eastAsia="Times New Roman" w:hAnsi="Arial Narrow"/>
                <w:b/>
                <w:i/>
                <w:lang w:eastAsia="en-US"/>
              </w:rPr>
            </w:pPr>
            <w:r>
              <w:rPr>
                <w:rFonts w:ascii="Arial Narrow" w:eastAsia="Times New Roman" w:hAnsi="Arial Narrow"/>
                <w:b/>
                <w:i/>
                <w:lang w:eastAsia="en-US"/>
              </w:rPr>
              <w:t>Australia:</w:t>
            </w:r>
          </w:p>
        </w:tc>
        <w:tc>
          <w:tcPr>
            <w:tcW w:w="2300" w:type="dxa"/>
            <w:noWrap/>
          </w:tcPr>
          <w:p w14:paraId="10C790B5" w14:textId="77777777" w:rsidR="00977254" w:rsidRPr="00977254" w:rsidRDefault="00977254" w:rsidP="0097335A">
            <w:pPr>
              <w:rPr>
                <w:rFonts w:ascii="Arial Narrow" w:eastAsia="Times New Roman" w:hAnsi="Arial Narrow"/>
                <w:b/>
                <w:i/>
                <w:lang w:eastAsia="en-US"/>
              </w:rPr>
            </w:pPr>
          </w:p>
        </w:tc>
        <w:tc>
          <w:tcPr>
            <w:tcW w:w="6369" w:type="dxa"/>
            <w:noWrap/>
          </w:tcPr>
          <w:p w14:paraId="530719A3" w14:textId="77777777" w:rsidR="00977254" w:rsidRPr="00977254" w:rsidRDefault="00977254" w:rsidP="0097335A">
            <w:pPr>
              <w:rPr>
                <w:rFonts w:ascii="Arial Narrow" w:eastAsia="Times New Roman" w:hAnsi="Arial Narrow"/>
                <w:b/>
                <w:i/>
                <w:lang w:eastAsia="en-US"/>
              </w:rPr>
            </w:pPr>
          </w:p>
        </w:tc>
        <w:tc>
          <w:tcPr>
            <w:tcW w:w="4053" w:type="dxa"/>
            <w:gridSpan w:val="3"/>
            <w:noWrap/>
          </w:tcPr>
          <w:p w14:paraId="526F70A9" w14:textId="77777777" w:rsidR="00977254" w:rsidRPr="00977254" w:rsidRDefault="00977254" w:rsidP="0097335A">
            <w:pPr>
              <w:rPr>
                <w:rFonts w:ascii="Arial Narrow" w:eastAsia="Times New Roman" w:hAnsi="Arial Narrow"/>
                <w:b/>
                <w:i/>
                <w:lang w:eastAsia="en-US"/>
              </w:rPr>
            </w:pPr>
          </w:p>
        </w:tc>
      </w:tr>
      <w:tr w:rsidR="00B7076A" w:rsidRPr="00977254" w14:paraId="5ADE0914" w14:textId="77777777" w:rsidTr="00977254">
        <w:trPr>
          <w:trHeight w:val="264"/>
        </w:trPr>
        <w:tc>
          <w:tcPr>
            <w:tcW w:w="1771" w:type="dxa"/>
            <w:noWrap/>
            <w:hideMark/>
          </w:tcPr>
          <w:p w14:paraId="3A454C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Navid</w:t>
            </w:r>
          </w:p>
        </w:tc>
        <w:tc>
          <w:tcPr>
            <w:tcW w:w="2300" w:type="dxa"/>
            <w:noWrap/>
            <w:hideMark/>
          </w:tcPr>
          <w:p w14:paraId="0F842DE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Adib</w:t>
            </w:r>
          </w:p>
        </w:tc>
        <w:tc>
          <w:tcPr>
            <w:tcW w:w="6369" w:type="dxa"/>
            <w:noWrap/>
            <w:hideMark/>
          </w:tcPr>
          <w:p w14:paraId="7C2179F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The Wesley Hospital, Brisbane, QLD</w:t>
            </w:r>
          </w:p>
        </w:tc>
        <w:tc>
          <w:tcPr>
            <w:tcW w:w="4053" w:type="dxa"/>
            <w:gridSpan w:val="3"/>
            <w:noWrap/>
            <w:hideMark/>
          </w:tcPr>
          <w:p w14:paraId="2B4FFC8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Navidadib@Qldpaedrheum.Com.Au</w:t>
            </w:r>
          </w:p>
        </w:tc>
      </w:tr>
      <w:tr w:rsidR="00B7076A" w:rsidRPr="00977254" w14:paraId="47480609" w14:textId="77777777" w:rsidTr="00977254">
        <w:trPr>
          <w:trHeight w:val="264"/>
        </w:trPr>
        <w:tc>
          <w:tcPr>
            <w:tcW w:w="1771" w:type="dxa"/>
            <w:noWrap/>
            <w:hideMark/>
          </w:tcPr>
          <w:p w14:paraId="130F1D3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Jonathan</w:t>
            </w:r>
          </w:p>
        </w:tc>
        <w:tc>
          <w:tcPr>
            <w:tcW w:w="2300" w:type="dxa"/>
            <w:noWrap/>
            <w:hideMark/>
          </w:tcPr>
          <w:p w14:paraId="45E0450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Akikusa</w:t>
            </w:r>
          </w:p>
        </w:tc>
        <w:tc>
          <w:tcPr>
            <w:tcW w:w="6369" w:type="dxa"/>
            <w:noWrap/>
            <w:hideMark/>
          </w:tcPr>
          <w:p w14:paraId="71AB27B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Royal Children's Hospital, Melbourne, VIC</w:t>
            </w:r>
          </w:p>
        </w:tc>
        <w:tc>
          <w:tcPr>
            <w:tcW w:w="4053" w:type="dxa"/>
            <w:gridSpan w:val="3"/>
            <w:noWrap/>
            <w:hideMark/>
          </w:tcPr>
          <w:p w14:paraId="4E1EA75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Jonathan.Akikusa@Rch.Org.Au</w:t>
            </w:r>
          </w:p>
        </w:tc>
      </w:tr>
      <w:tr w:rsidR="00B7076A" w:rsidRPr="00977254" w14:paraId="1E17A0F5" w14:textId="77777777" w:rsidTr="00977254">
        <w:trPr>
          <w:trHeight w:val="264"/>
        </w:trPr>
        <w:tc>
          <w:tcPr>
            <w:tcW w:w="1771" w:type="dxa"/>
            <w:noWrap/>
            <w:hideMark/>
          </w:tcPr>
          <w:p w14:paraId="311C518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Christina</w:t>
            </w:r>
          </w:p>
        </w:tc>
        <w:tc>
          <w:tcPr>
            <w:tcW w:w="2300" w:type="dxa"/>
            <w:noWrap/>
            <w:hideMark/>
          </w:tcPr>
          <w:p w14:paraId="26705BB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Boros</w:t>
            </w:r>
          </w:p>
        </w:tc>
        <w:tc>
          <w:tcPr>
            <w:tcW w:w="6369" w:type="dxa"/>
            <w:noWrap/>
            <w:hideMark/>
          </w:tcPr>
          <w:p w14:paraId="23ABD6F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Women's and Children's Hospital, Adelaide, SA</w:t>
            </w:r>
          </w:p>
        </w:tc>
        <w:tc>
          <w:tcPr>
            <w:tcW w:w="4053" w:type="dxa"/>
            <w:gridSpan w:val="3"/>
            <w:noWrap/>
            <w:hideMark/>
          </w:tcPr>
          <w:p w14:paraId="1262DDC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Christina.Boros@Adelaide.Edu.Au</w:t>
            </w:r>
          </w:p>
        </w:tc>
      </w:tr>
      <w:tr w:rsidR="00B7076A" w:rsidRPr="00977254" w14:paraId="23409093" w14:textId="77777777" w:rsidTr="00977254">
        <w:trPr>
          <w:trHeight w:val="276"/>
        </w:trPr>
        <w:tc>
          <w:tcPr>
            <w:tcW w:w="1771" w:type="dxa"/>
            <w:noWrap/>
            <w:hideMark/>
          </w:tcPr>
          <w:p w14:paraId="0B86A65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Emily</w:t>
            </w:r>
          </w:p>
        </w:tc>
        <w:tc>
          <w:tcPr>
            <w:tcW w:w="2300" w:type="dxa"/>
            <w:noWrap/>
            <w:hideMark/>
          </w:tcPr>
          <w:p w14:paraId="47A8B23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Boulter</w:t>
            </w:r>
          </w:p>
        </w:tc>
        <w:tc>
          <w:tcPr>
            <w:tcW w:w="6369" w:type="dxa"/>
            <w:noWrap/>
            <w:hideMark/>
          </w:tcPr>
          <w:p w14:paraId="5E43936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Princess Margaret Hospital, Perth, WA</w:t>
            </w:r>
          </w:p>
        </w:tc>
        <w:tc>
          <w:tcPr>
            <w:tcW w:w="4053" w:type="dxa"/>
            <w:gridSpan w:val="3"/>
            <w:noWrap/>
            <w:hideMark/>
          </w:tcPr>
          <w:p w14:paraId="617BCF6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Emily.Boulter@Health.Wa.Gov.Au</w:t>
            </w:r>
          </w:p>
        </w:tc>
      </w:tr>
      <w:tr w:rsidR="00B7076A" w:rsidRPr="00977254" w14:paraId="73D340F1" w14:textId="77777777" w:rsidTr="00977254">
        <w:trPr>
          <w:trHeight w:val="264"/>
        </w:trPr>
        <w:tc>
          <w:tcPr>
            <w:tcW w:w="1771" w:type="dxa"/>
            <w:noWrap/>
            <w:hideMark/>
          </w:tcPr>
          <w:p w14:paraId="7EF71B9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Senq J</w:t>
            </w:r>
          </w:p>
        </w:tc>
        <w:tc>
          <w:tcPr>
            <w:tcW w:w="2300" w:type="dxa"/>
            <w:noWrap/>
            <w:hideMark/>
          </w:tcPr>
          <w:p w14:paraId="68EA2E9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Lee</w:t>
            </w:r>
          </w:p>
        </w:tc>
        <w:tc>
          <w:tcPr>
            <w:tcW w:w="6369" w:type="dxa"/>
            <w:noWrap/>
            <w:hideMark/>
          </w:tcPr>
          <w:p w14:paraId="346FF71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Princess Margaret Hospital, Perth, WA</w:t>
            </w:r>
          </w:p>
        </w:tc>
        <w:tc>
          <w:tcPr>
            <w:tcW w:w="4053" w:type="dxa"/>
            <w:gridSpan w:val="3"/>
            <w:noWrap/>
            <w:hideMark/>
          </w:tcPr>
          <w:p w14:paraId="4666BC9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Senq.Lee@Health.Wa.Gov.Au</w:t>
            </w:r>
          </w:p>
        </w:tc>
      </w:tr>
      <w:tr w:rsidR="00B7076A" w:rsidRPr="00977254" w14:paraId="187B3062" w14:textId="77777777" w:rsidTr="00977254">
        <w:trPr>
          <w:trHeight w:val="276"/>
        </w:trPr>
        <w:tc>
          <w:tcPr>
            <w:tcW w:w="1771" w:type="dxa"/>
            <w:noWrap/>
            <w:hideMark/>
          </w:tcPr>
          <w:p w14:paraId="0A6F513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Damien</w:t>
            </w:r>
          </w:p>
        </w:tc>
        <w:tc>
          <w:tcPr>
            <w:tcW w:w="2300" w:type="dxa"/>
            <w:noWrap/>
            <w:hideMark/>
          </w:tcPr>
          <w:p w14:paraId="6B8C7C6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Mckay</w:t>
            </w:r>
          </w:p>
        </w:tc>
        <w:tc>
          <w:tcPr>
            <w:tcW w:w="6369" w:type="dxa"/>
            <w:noWrap/>
            <w:hideMark/>
          </w:tcPr>
          <w:p w14:paraId="36E386A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Liverpool Hospital, Liverpool, NSW</w:t>
            </w:r>
          </w:p>
        </w:tc>
        <w:tc>
          <w:tcPr>
            <w:tcW w:w="4053" w:type="dxa"/>
            <w:gridSpan w:val="3"/>
            <w:noWrap/>
            <w:hideMark/>
          </w:tcPr>
          <w:p w14:paraId="51B1C162"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Damien.Mckay@Health.Nsw.Gov.Au</w:t>
            </w:r>
          </w:p>
        </w:tc>
      </w:tr>
      <w:tr w:rsidR="00B7076A" w:rsidRPr="00977254" w14:paraId="3ABA4450" w14:textId="77777777" w:rsidTr="00977254">
        <w:trPr>
          <w:trHeight w:val="264"/>
        </w:trPr>
        <w:tc>
          <w:tcPr>
            <w:tcW w:w="1771" w:type="dxa"/>
            <w:noWrap/>
            <w:hideMark/>
          </w:tcPr>
          <w:p w14:paraId="48FBD0F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Susan</w:t>
            </w:r>
          </w:p>
        </w:tc>
        <w:tc>
          <w:tcPr>
            <w:tcW w:w="2300" w:type="dxa"/>
            <w:noWrap/>
            <w:hideMark/>
          </w:tcPr>
          <w:p w14:paraId="7F8CFB8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Piper</w:t>
            </w:r>
          </w:p>
        </w:tc>
        <w:tc>
          <w:tcPr>
            <w:tcW w:w="6369" w:type="dxa"/>
            <w:noWrap/>
            <w:hideMark/>
          </w:tcPr>
          <w:p w14:paraId="0D23356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Monash Children's Hospital, Clayton,VIC</w:t>
            </w:r>
          </w:p>
        </w:tc>
        <w:tc>
          <w:tcPr>
            <w:tcW w:w="4053" w:type="dxa"/>
            <w:gridSpan w:val="3"/>
            <w:noWrap/>
            <w:hideMark/>
          </w:tcPr>
          <w:p w14:paraId="1AC3FF9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Sue.Piper@Monash.Edu</w:t>
            </w:r>
          </w:p>
        </w:tc>
      </w:tr>
      <w:tr w:rsidR="00B7076A" w:rsidRPr="00977254" w14:paraId="2D71F888" w14:textId="77777777" w:rsidTr="00977254">
        <w:trPr>
          <w:trHeight w:val="264"/>
        </w:trPr>
        <w:tc>
          <w:tcPr>
            <w:tcW w:w="1771" w:type="dxa"/>
            <w:noWrap/>
            <w:hideMark/>
          </w:tcPr>
          <w:p w14:paraId="16DB7C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Davinder</w:t>
            </w:r>
          </w:p>
        </w:tc>
        <w:tc>
          <w:tcPr>
            <w:tcW w:w="2300" w:type="dxa"/>
            <w:noWrap/>
            <w:hideMark/>
          </w:tcPr>
          <w:p w14:paraId="7D336B3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Singh-Grewal</w:t>
            </w:r>
          </w:p>
        </w:tc>
        <w:tc>
          <w:tcPr>
            <w:tcW w:w="6369" w:type="dxa"/>
            <w:noWrap/>
            <w:hideMark/>
          </w:tcPr>
          <w:p w14:paraId="105A620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The Sydney Children's Hospitals Network, Sydney, NSW</w:t>
            </w:r>
          </w:p>
        </w:tc>
        <w:tc>
          <w:tcPr>
            <w:tcW w:w="4053" w:type="dxa"/>
            <w:gridSpan w:val="3"/>
            <w:noWrap/>
            <w:hideMark/>
          </w:tcPr>
          <w:p w14:paraId="766FF31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Davindes@Chw.Edu.Au</w:t>
            </w:r>
          </w:p>
        </w:tc>
      </w:tr>
      <w:tr w:rsidR="00B7076A" w:rsidRPr="00977254" w14:paraId="51FD2DFC" w14:textId="77777777" w:rsidTr="00977254">
        <w:trPr>
          <w:trHeight w:val="276"/>
        </w:trPr>
        <w:tc>
          <w:tcPr>
            <w:tcW w:w="1771" w:type="dxa"/>
            <w:noWrap/>
            <w:hideMark/>
          </w:tcPr>
          <w:p w14:paraId="085839B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Pavla</w:t>
            </w:r>
          </w:p>
        </w:tc>
        <w:tc>
          <w:tcPr>
            <w:tcW w:w="2300" w:type="dxa"/>
            <w:noWrap/>
            <w:hideMark/>
          </w:tcPr>
          <w:p w14:paraId="3BAA35A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Walsh</w:t>
            </w:r>
          </w:p>
        </w:tc>
        <w:tc>
          <w:tcPr>
            <w:tcW w:w="6369" w:type="dxa"/>
            <w:noWrap/>
            <w:hideMark/>
          </w:tcPr>
          <w:p w14:paraId="2D363EB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Princess Margaret Hospital, Perth, WA</w:t>
            </w:r>
          </w:p>
        </w:tc>
        <w:tc>
          <w:tcPr>
            <w:tcW w:w="4053" w:type="dxa"/>
            <w:gridSpan w:val="3"/>
            <w:noWrap/>
            <w:hideMark/>
          </w:tcPr>
          <w:p w14:paraId="150FBD4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Paxcat2003@Hotmail.Com</w:t>
            </w:r>
          </w:p>
        </w:tc>
      </w:tr>
      <w:tr w:rsidR="00977254" w:rsidRPr="00977254" w14:paraId="76CA0CB5" w14:textId="77777777" w:rsidTr="00977254">
        <w:trPr>
          <w:trHeight w:val="264"/>
        </w:trPr>
        <w:tc>
          <w:tcPr>
            <w:tcW w:w="1771" w:type="dxa"/>
            <w:noWrap/>
          </w:tcPr>
          <w:p w14:paraId="2F5D3E40" w14:textId="0A116DDC" w:rsidR="00977254"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Belgium</w:t>
            </w:r>
          </w:p>
        </w:tc>
        <w:tc>
          <w:tcPr>
            <w:tcW w:w="2300" w:type="dxa"/>
            <w:noWrap/>
          </w:tcPr>
          <w:p w14:paraId="2729F345" w14:textId="77777777" w:rsidR="00977254" w:rsidRPr="00977254" w:rsidRDefault="00977254" w:rsidP="0097335A">
            <w:pPr>
              <w:rPr>
                <w:rFonts w:ascii="Arial Narrow" w:eastAsia="Times New Roman" w:hAnsi="Arial Narrow"/>
                <w:lang w:eastAsia="en-US"/>
              </w:rPr>
            </w:pPr>
          </w:p>
        </w:tc>
        <w:tc>
          <w:tcPr>
            <w:tcW w:w="6369" w:type="dxa"/>
            <w:noWrap/>
          </w:tcPr>
          <w:p w14:paraId="0F6665A0" w14:textId="77777777" w:rsidR="00977254" w:rsidRPr="00977254" w:rsidRDefault="00977254" w:rsidP="0097335A">
            <w:pPr>
              <w:rPr>
                <w:rFonts w:ascii="Arial Narrow" w:eastAsia="Times New Roman" w:hAnsi="Arial Narrow"/>
                <w:lang w:eastAsia="en-US"/>
              </w:rPr>
            </w:pPr>
          </w:p>
        </w:tc>
        <w:tc>
          <w:tcPr>
            <w:tcW w:w="4053" w:type="dxa"/>
            <w:gridSpan w:val="3"/>
            <w:noWrap/>
          </w:tcPr>
          <w:p w14:paraId="66557082" w14:textId="77777777" w:rsidR="00977254" w:rsidRPr="00977254" w:rsidRDefault="00977254" w:rsidP="0097335A">
            <w:pPr>
              <w:rPr>
                <w:rFonts w:ascii="Arial Narrow" w:eastAsia="Times New Roman" w:hAnsi="Arial Narrow"/>
                <w:lang w:eastAsia="en-US"/>
              </w:rPr>
            </w:pPr>
          </w:p>
        </w:tc>
      </w:tr>
      <w:tr w:rsidR="00B7076A" w:rsidRPr="00977254" w14:paraId="2FEC3715" w14:textId="77777777" w:rsidTr="00977254">
        <w:trPr>
          <w:trHeight w:val="264"/>
        </w:trPr>
        <w:tc>
          <w:tcPr>
            <w:tcW w:w="1771" w:type="dxa"/>
            <w:noWrap/>
            <w:hideMark/>
          </w:tcPr>
          <w:p w14:paraId="78DA045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Rik</w:t>
            </w:r>
          </w:p>
        </w:tc>
        <w:tc>
          <w:tcPr>
            <w:tcW w:w="2300" w:type="dxa"/>
            <w:noWrap/>
            <w:hideMark/>
          </w:tcPr>
          <w:p w14:paraId="5EE4AD9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Joos</w:t>
            </w:r>
          </w:p>
        </w:tc>
        <w:tc>
          <w:tcPr>
            <w:tcW w:w="6369" w:type="dxa"/>
            <w:noWrap/>
            <w:hideMark/>
          </w:tcPr>
          <w:p w14:paraId="17F7A94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University Hospital Gent and Ziekenhuis Netwerk Antwerpen</w:t>
            </w:r>
          </w:p>
        </w:tc>
        <w:tc>
          <w:tcPr>
            <w:tcW w:w="4053" w:type="dxa"/>
            <w:gridSpan w:val="3"/>
            <w:noWrap/>
            <w:hideMark/>
          </w:tcPr>
          <w:p w14:paraId="1324C52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Rik.Joos@Zna.Be</w:t>
            </w:r>
          </w:p>
        </w:tc>
      </w:tr>
      <w:tr w:rsidR="000E43B0" w:rsidRPr="00977254" w14:paraId="3F569DD3" w14:textId="77777777" w:rsidTr="00977254">
        <w:trPr>
          <w:trHeight w:val="264"/>
        </w:trPr>
        <w:tc>
          <w:tcPr>
            <w:tcW w:w="1771" w:type="dxa"/>
            <w:noWrap/>
          </w:tcPr>
          <w:p w14:paraId="1A40708A" w14:textId="78F16FCE"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lastRenderedPageBreak/>
              <w:t>Brazil:</w:t>
            </w:r>
          </w:p>
        </w:tc>
        <w:tc>
          <w:tcPr>
            <w:tcW w:w="2300" w:type="dxa"/>
            <w:noWrap/>
          </w:tcPr>
          <w:p w14:paraId="352A2132" w14:textId="77777777" w:rsidR="000E43B0" w:rsidRPr="00977254" w:rsidRDefault="000E43B0" w:rsidP="0097335A">
            <w:pPr>
              <w:rPr>
                <w:rFonts w:ascii="Arial Narrow" w:eastAsia="Times New Roman" w:hAnsi="Arial Narrow"/>
                <w:lang w:eastAsia="en-US"/>
              </w:rPr>
            </w:pPr>
          </w:p>
        </w:tc>
        <w:tc>
          <w:tcPr>
            <w:tcW w:w="6369" w:type="dxa"/>
            <w:noWrap/>
          </w:tcPr>
          <w:p w14:paraId="2C484472" w14:textId="77777777" w:rsidR="000E43B0" w:rsidRPr="00977254" w:rsidRDefault="000E43B0" w:rsidP="0097335A">
            <w:pPr>
              <w:rPr>
                <w:rFonts w:ascii="Arial Narrow" w:eastAsia="Times New Roman" w:hAnsi="Arial Narrow"/>
                <w:lang w:eastAsia="en-US"/>
              </w:rPr>
            </w:pPr>
          </w:p>
        </w:tc>
        <w:tc>
          <w:tcPr>
            <w:tcW w:w="4053" w:type="dxa"/>
            <w:gridSpan w:val="3"/>
            <w:noWrap/>
          </w:tcPr>
          <w:p w14:paraId="6B76959D" w14:textId="77777777" w:rsidR="000E43B0" w:rsidRPr="00977254" w:rsidRDefault="000E43B0" w:rsidP="0097335A">
            <w:pPr>
              <w:rPr>
                <w:rFonts w:ascii="Arial Narrow" w:eastAsia="Times New Roman" w:hAnsi="Arial Narrow"/>
                <w:lang w:eastAsia="en-US"/>
              </w:rPr>
            </w:pPr>
          </w:p>
        </w:tc>
      </w:tr>
      <w:tr w:rsidR="00B7076A" w:rsidRPr="00977254" w14:paraId="4C163544" w14:textId="77777777" w:rsidTr="00977254">
        <w:trPr>
          <w:trHeight w:val="264"/>
        </w:trPr>
        <w:tc>
          <w:tcPr>
            <w:tcW w:w="1771" w:type="dxa"/>
            <w:noWrap/>
            <w:hideMark/>
          </w:tcPr>
          <w:p w14:paraId="1409FB7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Sandra</w:t>
            </w:r>
          </w:p>
        </w:tc>
        <w:tc>
          <w:tcPr>
            <w:tcW w:w="2300" w:type="dxa"/>
            <w:noWrap/>
            <w:hideMark/>
          </w:tcPr>
          <w:p w14:paraId="5DFFFD9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Machado</w:t>
            </w:r>
          </w:p>
        </w:tc>
        <w:tc>
          <w:tcPr>
            <w:tcW w:w="6369" w:type="dxa"/>
            <w:noWrap/>
            <w:hideMark/>
          </w:tcPr>
          <w:p w14:paraId="41D4F29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Clinicas de Porto Alegre, Porto Alegre</w:t>
            </w:r>
          </w:p>
        </w:tc>
        <w:tc>
          <w:tcPr>
            <w:tcW w:w="4053" w:type="dxa"/>
            <w:gridSpan w:val="3"/>
            <w:noWrap/>
            <w:hideMark/>
          </w:tcPr>
          <w:p w14:paraId="216B027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Shmpoa@Terra.Com.Br</w:t>
            </w:r>
          </w:p>
        </w:tc>
      </w:tr>
      <w:tr w:rsidR="00B7076A" w:rsidRPr="00977254" w14:paraId="7DDF9CAC" w14:textId="77777777" w:rsidTr="00977254">
        <w:trPr>
          <w:trHeight w:val="264"/>
        </w:trPr>
        <w:tc>
          <w:tcPr>
            <w:tcW w:w="1771" w:type="dxa"/>
            <w:noWrap/>
            <w:hideMark/>
          </w:tcPr>
          <w:p w14:paraId="0B06437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Erika</w:t>
            </w:r>
          </w:p>
        </w:tc>
        <w:tc>
          <w:tcPr>
            <w:tcW w:w="2300" w:type="dxa"/>
            <w:noWrap/>
            <w:hideMark/>
          </w:tcPr>
          <w:p w14:paraId="0A56732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Rodrigues</w:t>
            </w:r>
          </w:p>
        </w:tc>
        <w:tc>
          <w:tcPr>
            <w:tcW w:w="6369" w:type="dxa"/>
            <w:noWrap/>
            <w:hideMark/>
          </w:tcPr>
          <w:p w14:paraId="5BB0776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Ambulatorio da Crianca, Uberlândia, MG</w:t>
            </w:r>
          </w:p>
        </w:tc>
        <w:tc>
          <w:tcPr>
            <w:tcW w:w="4053" w:type="dxa"/>
            <w:gridSpan w:val="3"/>
            <w:noWrap/>
            <w:hideMark/>
          </w:tcPr>
          <w:p w14:paraId="1BE20C5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Erikaccarneiro@Hotmail.Com</w:t>
            </w:r>
          </w:p>
        </w:tc>
      </w:tr>
      <w:tr w:rsidR="00B7076A" w:rsidRPr="00977254" w14:paraId="3746BF48" w14:textId="77777777" w:rsidTr="00977254">
        <w:trPr>
          <w:trHeight w:val="264"/>
        </w:trPr>
        <w:tc>
          <w:tcPr>
            <w:tcW w:w="1771" w:type="dxa"/>
            <w:noWrap/>
            <w:hideMark/>
          </w:tcPr>
          <w:p w14:paraId="068A7C3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Claudia</w:t>
            </w:r>
          </w:p>
        </w:tc>
        <w:tc>
          <w:tcPr>
            <w:tcW w:w="2300" w:type="dxa"/>
            <w:noWrap/>
            <w:hideMark/>
          </w:tcPr>
          <w:p w14:paraId="09CBAB5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Saad-Magalhaes</w:t>
            </w:r>
          </w:p>
        </w:tc>
        <w:tc>
          <w:tcPr>
            <w:tcW w:w="6369" w:type="dxa"/>
            <w:noWrap/>
            <w:hideMark/>
          </w:tcPr>
          <w:p w14:paraId="66F3969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Botucatu Medical School- Sao Paulo State University UNESP</w:t>
            </w:r>
          </w:p>
        </w:tc>
        <w:tc>
          <w:tcPr>
            <w:tcW w:w="4053" w:type="dxa"/>
            <w:gridSpan w:val="3"/>
            <w:noWrap/>
            <w:hideMark/>
          </w:tcPr>
          <w:p w14:paraId="29E438A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Claudi@Fmb.Unesp.Br</w:t>
            </w:r>
          </w:p>
        </w:tc>
      </w:tr>
      <w:tr w:rsidR="00977254" w:rsidRPr="00977254" w14:paraId="3FD6B5C3" w14:textId="77777777" w:rsidTr="00977254">
        <w:trPr>
          <w:trHeight w:val="264"/>
        </w:trPr>
        <w:tc>
          <w:tcPr>
            <w:tcW w:w="1771" w:type="dxa"/>
            <w:noWrap/>
          </w:tcPr>
          <w:p w14:paraId="20622640" w14:textId="2B07CA77" w:rsidR="00977254" w:rsidRPr="00977254" w:rsidRDefault="00977254" w:rsidP="0097335A">
            <w:pPr>
              <w:rPr>
                <w:rFonts w:ascii="Arial Narrow" w:eastAsia="Times New Roman" w:hAnsi="Arial Narrow"/>
                <w:b/>
                <w:i/>
                <w:lang w:eastAsia="en-US"/>
              </w:rPr>
            </w:pPr>
            <w:r w:rsidRPr="00977254">
              <w:rPr>
                <w:rFonts w:ascii="Arial Narrow" w:eastAsia="Times New Roman" w:hAnsi="Arial Narrow"/>
                <w:b/>
                <w:i/>
                <w:lang w:eastAsia="en-US"/>
              </w:rPr>
              <w:t>Argentina</w:t>
            </w:r>
          </w:p>
        </w:tc>
        <w:tc>
          <w:tcPr>
            <w:tcW w:w="2300" w:type="dxa"/>
            <w:noWrap/>
          </w:tcPr>
          <w:p w14:paraId="70622FE0" w14:textId="77777777" w:rsidR="00977254" w:rsidRPr="00977254" w:rsidRDefault="00977254" w:rsidP="0097335A">
            <w:pPr>
              <w:rPr>
                <w:rFonts w:ascii="Arial Narrow" w:eastAsia="Times New Roman" w:hAnsi="Arial Narrow"/>
                <w:lang w:eastAsia="en-US"/>
              </w:rPr>
            </w:pPr>
          </w:p>
        </w:tc>
        <w:tc>
          <w:tcPr>
            <w:tcW w:w="6369" w:type="dxa"/>
            <w:noWrap/>
          </w:tcPr>
          <w:p w14:paraId="01D3A149" w14:textId="77777777" w:rsidR="00977254" w:rsidRPr="00977254" w:rsidRDefault="00977254" w:rsidP="0097335A">
            <w:pPr>
              <w:rPr>
                <w:rFonts w:ascii="Arial Narrow" w:eastAsia="Times New Roman" w:hAnsi="Arial Narrow"/>
                <w:lang w:eastAsia="en-US"/>
              </w:rPr>
            </w:pPr>
          </w:p>
        </w:tc>
        <w:tc>
          <w:tcPr>
            <w:tcW w:w="4053" w:type="dxa"/>
            <w:gridSpan w:val="3"/>
            <w:noWrap/>
          </w:tcPr>
          <w:p w14:paraId="2EDF1934" w14:textId="77777777" w:rsidR="00977254" w:rsidRPr="00977254" w:rsidRDefault="00977254" w:rsidP="0097335A">
            <w:pPr>
              <w:rPr>
                <w:rFonts w:ascii="Arial Narrow" w:eastAsia="Times New Roman" w:hAnsi="Arial Narrow"/>
                <w:lang w:eastAsia="en-US"/>
              </w:rPr>
            </w:pPr>
          </w:p>
        </w:tc>
      </w:tr>
      <w:tr w:rsidR="00B7076A" w:rsidRPr="00977254" w14:paraId="4DE20CB3" w14:textId="77777777" w:rsidTr="00977254">
        <w:trPr>
          <w:trHeight w:val="264"/>
        </w:trPr>
        <w:tc>
          <w:tcPr>
            <w:tcW w:w="1771" w:type="dxa"/>
            <w:noWrap/>
            <w:hideMark/>
          </w:tcPr>
          <w:p w14:paraId="3025109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Vanessa </w:t>
            </w:r>
          </w:p>
        </w:tc>
        <w:tc>
          <w:tcPr>
            <w:tcW w:w="2300" w:type="dxa"/>
            <w:noWrap/>
            <w:hideMark/>
          </w:tcPr>
          <w:p w14:paraId="18FA25C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Silva</w:t>
            </w:r>
          </w:p>
        </w:tc>
        <w:tc>
          <w:tcPr>
            <w:tcW w:w="6369" w:type="dxa"/>
            <w:noWrap/>
            <w:hideMark/>
          </w:tcPr>
          <w:p w14:paraId="12B2B08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Rede Dor Hospital Brasil, Santo André</w:t>
            </w:r>
          </w:p>
        </w:tc>
        <w:tc>
          <w:tcPr>
            <w:tcW w:w="4053" w:type="dxa"/>
            <w:gridSpan w:val="3"/>
            <w:noWrap/>
            <w:hideMark/>
          </w:tcPr>
          <w:p w14:paraId="6C2B4D1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Vanbugni@Hotmail.Com</w:t>
            </w:r>
          </w:p>
        </w:tc>
      </w:tr>
      <w:tr w:rsidR="00B7076A" w:rsidRPr="00977254" w14:paraId="17337220" w14:textId="77777777" w:rsidTr="00977254">
        <w:trPr>
          <w:trHeight w:val="264"/>
        </w:trPr>
        <w:tc>
          <w:tcPr>
            <w:tcW w:w="1771" w:type="dxa"/>
            <w:noWrap/>
            <w:hideMark/>
          </w:tcPr>
          <w:p w14:paraId="740E047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Cynthia</w:t>
            </w:r>
          </w:p>
        </w:tc>
        <w:tc>
          <w:tcPr>
            <w:tcW w:w="2300" w:type="dxa"/>
            <w:noWrap/>
            <w:hideMark/>
          </w:tcPr>
          <w:p w14:paraId="58CD65F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Silva</w:t>
            </w:r>
          </w:p>
        </w:tc>
        <w:tc>
          <w:tcPr>
            <w:tcW w:w="6369" w:type="dxa"/>
            <w:noWrap/>
            <w:hideMark/>
          </w:tcPr>
          <w:p w14:paraId="05C73BD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Municipal da Piedade</w:t>
            </w:r>
          </w:p>
        </w:tc>
        <w:tc>
          <w:tcPr>
            <w:tcW w:w="4053" w:type="dxa"/>
            <w:gridSpan w:val="3"/>
            <w:noWrap/>
            <w:hideMark/>
          </w:tcPr>
          <w:p w14:paraId="474FA50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Cynthiafranca@Pobox.Com</w:t>
            </w:r>
          </w:p>
        </w:tc>
      </w:tr>
      <w:tr w:rsidR="00B7076A" w:rsidRPr="00977254" w14:paraId="76DDA5AE" w14:textId="77777777" w:rsidTr="00977254">
        <w:trPr>
          <w:trHeight w:val="264"/>
        </w:trPr>
        <w:tc>
          <w:tcPr>
            <w:tcW w:w="1771" w:type="dxa"/>
            <w:noWrap/>
            <w:hideMark/>
          </w:tcPr>
          <w:p w14:paraId="2BAE05F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Paulo</w:t>
            </w:r>
          </w:p>
        </w:tc>
        <w:tc>
          <w:tcPr>
            <w:tcW w:w="2300" w:type="dxa"/>
            <w:noWrap/>
            <w:hideMark/>
          </w:tcPr>
          <w:p w14:paraId="4E270A5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Spelling</w:t>
            </w:r>
          </w:p>
        </w:tc>
        <w:tc>
          <w:tcPr>
            <w:tcW w:w="6369" w:type="dxa"/>
            <w:noWrap/>
            <w:hideMark/>
          </w:tcPr>
          <w:p w14:paraId="5CE1B72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Santa Casa de São Paulo</w:t>
            </w:r>
          </w:p>
        </w:tc>
        <w:tc>
          <w:tcPr>
            <w:tcW w:w="4053" w:type="dxa"/>
            <w:gridSpan w:val="3"/>
            <w:noWrap/>
            <w:hideMark/>
          </w:tcPr>
          <w:p w14:paraId="5A3CF7F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Pspelling@Hotmail.Com</w:t>
            </w:r>
          </w:p>
        </w:tc>
      </w:tr>
      <w:tr w:rsidR="00B7076A" w:rsidRPr="00977254" w14:paraId="6B121599" w14:textId="77777777" w:rsidTr="00977254">
        <w:trPr>
          <w:trHeight w:val="264"/>
        </w:trPr>
        <w:tc>
          <w:tcPr>
            <w:tcW w:w="1771" w:type="dxa"/>
            <w:noWrap/>
            <w:hideMark/>
          </w:tcPr>
          <w:p w14:paraId="33E8F9C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Marcia</w:t>
            </w:r>
          </w:p>
        </w:tc>
        <w:tc>
          <w:tcPr>
            <w:tcW w:w="2300" w:type="dxa"/>
            <w:noWrap/>
            <w:hideMark/>
          </w:tcPr>
          <w:p w14:paraId="0BC27D0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Bandeira</w:t>
            </w:r>
          </w:p>
        </w:tc>
        <w:tc>
          <w:tcPr>
            <w:tcW w:w="6369" w:type="dxa"/>
            <w:noWrap/>
            <w:hideMark/>
          </w:tcPr>
          <w:p w14:paraId="257FCE0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Pequeno Príncipe, Curitiba</w:t>
            </w:r>
          </w:p>
        </w:tc>
        <w:tc>
          <w:tcPr>
            <w:tcW w:w="4053" w:type="dxa"/>
            <w:gridSpan w:val="3"/>
            <w:noWrap/>
            <w:hideMark/>
          </w:tcPr>
          <w:p w14:paraId="330F553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Mar-Bandeira@Hotmail.Com</w:t>
            </w:r>
          </w:p>
        </w:tc>
      </w:tr>
      <w:tr w:rsidR="00B7076A" w:rsidRPr="00977254" w14:paraId="2AFBC09B" w14:textId="77777777" w:rsidTr="00977254">
        <w:trPr>
          <w:trHeight w:val="264"/>
        </w:trPr>
        <w:tc>
          <w:tcPr>
            <w:tcW w:w="1771" w:type="dxa"/>
            <w:noWrap/>
            <w:hideMark/>
          </w:tcPr>
          <w:p w14:paraId="2FD3719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Blanca</w:t>
            </w:r>
          </w:p>
        </w:tc>
        <w:tc>
          <w:tcPr>
            <w:tcW w:w="2300" w:type="dxa"/>
            <w:noWrap/>
            <w:hideMark/>
          </w:tcPr>
          <w:p w14:paraId="5DB8793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Bica</w:t>
            </w:r>
          </w:p>
        </w:tc>
        <w:tc>
          <w:tcPr>
            <w:tcW w:w="6369" w:type="dxa"/>
            <w:noWrap/>
            <w:hideMark/>
          </w:tcPr>
          <w:p w14:paraId="108B485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Universidade Federal do Rio de Janeiro</w:t>
            </w:r>
          </w:p>
        </w:tc>
        <w:tc>
          <w:tcPr>
            <w:tcW w:w="4053" w:type="dxa"/>
            <w:gridSpan w:val="3"/>
            <w:noWrap/>
            <w:hideMark/>
          </w:tcPr>
          <w:p w14:paraId="4A62F61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Rios.Belena@Gmail.Com</w:t>
            </w:r>
          </w:p>
        </w:tc>
      </w:tr>
      <w:tr w:rsidR="00B7076A" w:rsidRPr="00977254" w14:paraId="6E7130C7" w14:textId="77777777" w:rsidTr="00977254">
        <w:trPr>
          <w:trHeight w:val="276"/>
        </w:trPr>
        <w:tc>
          <w:tcPr>
            <w:tcW w:w="1771" w:type="dxa"/>
            <w:noWrap/>
            <w:hideMark/>
          </w:tcPr>
          <w:p w14:paraId="1718C93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Leonardo</w:t>
            </w:r>
          </w:p>
        </w:tc>
        <w:tc>
          <w:tcPr>
            <w:tcW w:w="2300" w:type="dxa"/>
            <w:noWrap/>
            <w:hideMark/>
          </w:tcPr>
          <w:p w14:paraId="2CEBDA5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Campos</w:t>
            </w:r>
          </w:p>
        </w:tc>
        <w:tc>
          <w:tcPr>
            <w:tcW w:w="6369" w:type="dxa"/>
            <w:noWrap/>
            <w:hideMark/>
          </w:tcPr>
          <w:p w14:paraId="713352B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de Puericultura e Pediatria Martagão Gesteira, Rio de Janeiro</w:t>
            </w:r>
          </w:p>
        </w:tc>
        <w:tc>
          <w:tcPr>
            <w:tcW w:w="4053" w:type="dxa"/>
            <w:gridSpan w:val="3"/>
            <w:noWrap/>
            <w:hideMark/>
          </w:tcPr>
          <w:p w14:paraId="58F9F7F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Camposlr@Gmail.Com</w:t>
            </w:r>
          </w:p>
        </w:tc>
      </w:tr>
      <w:tr w:rsidR="00B7076A" w:rsidRPr="00977254" w14:paraId="2C589724" w14:textId="77777777" w:rsidTr="00977254">
        <w:trPr>
          <w:trHeight w:val="264"/>
        </w:trPr>
        <w:tc>
          <w:tcPr>
            <w:tcW w:w="1771" w:type="dxa"/>
            <w:noWrap/>
            <w:hideMark/>
          </w:tcPr>
          <w:p w14:paraId="07693B0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André</w:t>
            </w:r>
          </w:p>
        </w:tc>
        <w:tc>
          <w:tcPr>
            <w:tcW w:w="2300" w:type="dxa"/>
            <w:noWrap/>
            <w:hideMark/>
          </w:tcPr>
          <w:p w14:paraId="6B0960D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Cavalcanti</w:t>
            </w:r>
          </w:p>
        </w:tc>
        <w:tc>
          <w:tcPr>
            <w:tcW w:w="6369" w:type="dxa"/>
            <w:noWrap/>
            <w:hideMark/>
          </w:tcPr>
          <w:p w14:paraId="1E52D5D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das Clínicas da Universidade Federal de Pernambuco (HC-UFPE)</w:t>
            </w:r>
          </w:p>
        </w:tc>
        <w:tc>
          <w:tcPr>
            <w:tcW w:w="4053" w:type="dxa"/>
            <w:gridSpan w:val="3"/>
            <w:noWrap/>
            <w:hideMark/>
          </w:tcPr>
          <w:p w14:paraId="6AE2A06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Asc77@Uol.Com.Br</w:t>
            </w:r>
          </w:p>
        </w:tc>
      </w:tr>
      <w:tr w:rsidR="00B7076A" w:rsidRPr="00977254" w14:paraId="54D1D17A" w14:textId="77777777" w:rsidTr="00977254">
        <w:trPr>
          <w:trHeight w:val="264"/>
        </w:trPr>
        <w:tc>
          <w:tcPr>
            <w:tcW w:w="1771" w:type="dxa"/>
            <w:noWrap/>
            <w:hideMark/>
          </w:tcPr>
          <w:p w14:paraId="5DAB0B7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Gleice</w:t>
            </w:r>
          </w:p>
        </w:tc>
        <w:tc>
          <w:tcPr>
            <w:tcW w:w="2300" w:type="dxa"/>
            <w:noWrap/>
            <w:hideMark/>
          </w:tcPr>
          <w:p w14:paraId="05E3570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Clemente</w:t>
            </w:r>
          </w:p>
        </w:tc>
        <w:tc>
          <w:tcPr>
            <w:tcW w:w="6369" w:type="dxa"/>
            <w:noWrap/>
            <w:hideMark/>
          </w:tcPr>
          <w:p w14:paraId="3AECDE0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Universidade Federal de São Paulo, São Paulo  </w:t>
            </w:r>
          </w:p>
        </w:tc>
        <w:tc>
          <w:tcPr>
            <w:tcW w:w="4053" w:type="dxa"/>
            <w:gridSpan w:val="3"/>
            <w:noWrap/>
            <w:hideMark/>
          </w:tcPr>
          <w:p w14:paraId="2C0FA66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Gleiceclemente@Gmail.Com</w:t>
            </w:r>
          </w:p>
        </w:tc>
      </w:tr>
      <w:tr w:rsidR="00B7076A" w:rsidRPr="00977254" w14:paraId="22A62DC2" w14:textId="77777777" w:rsidTr="00977254">
        <w:trPr>
          <w:trHeight w:val="264"/>
        </w:trPr>
        <w:tc>
          <w:tcPr>
            <w:tcW w:w="1771" w:type="dxa"/>
            <w:noWrap/>
            <w:hideMark/>
          </w:tcPr>
          <w:p w14:paraId="105E097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Christianne</w:t>
            </w:r>
          </w:p>
        </w:tc>
        <w:tc>
          <w:tcPr>
            <w:tcW w:w="2300" w:type="dxa"/>
            <w:noWrap/>
            <w:hideMark/>
          </w:tcPr>
          <w:p w14:paraId="029DF36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Diniz</w:t>
            </w:r>
          </w:p>
        </w:tc>
        <w:tc>
          <w:tcPr>
            <w:tcW w:w="6369" w:type="dxa"/>
            <w:noWrap/>
            <w:hideMark/>
          </w:tcPr>
          <w:p w14:paraId="13FEBFF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Barra da Tijuca, Rio de Janeiro</w:t>
            </w:r>
          </w:p>
        </w:tc>
        <w:tc>
          <w:tcPr>
            <w:tcW w:w="4053" w:type="dxa"/>
            <w:gridSpan w:val="3"/>
            <w:noWrap/>
            <w:hideMark/>
          </w:tcPr>
          <w:p w14:paraId="2F185520" w14:textId="77777777" w:rsidR="00B7076A" w:rsidRPr="00977254" w:rsidRDefault="003B4143" w:rsidP="0097335A">
            <w:pPr>
              <w:rPr>
                <w:rFonts w:ascii="Arial Narrow" w:eastAsia="Times New Roman" w:hAnsi="Arial Narrow"/>
                <w:color w:val="auto"/>
                <w:lang w:eastAsia="en-US"/>
              </w:rPr>
            </w:pPr>
            <w:hyperlink r:id="rId36" w:history="1">
              <w:r w:rsidR="00B7076A" w:rsidRPr="00977254">
                <w:rPr>
                  <w:rFonts w:ascii="Arial Narrow" w:eastAsia="Times New Roman" w:hAnsi="Arial Narrow"/>
                  <w:color w:val="auto"/>
                  <w:lang w:eastAsia="en-US"/>
                </w:rPr>
                <w:t>Christianne.Diniz@Gmail.Com</w:t>
              </w:r>
            </w:hyperlink>
          </w:p>
        </w:tc>
      </w:tr>
      <w:tr w:rsidR="00B7076A" w:rsidRPr="00977254" w14:paraId="34CA959C" w14:textId="77777777" w:rsidTr="00977254">
        <w:trPr>
          <w:trHeight w:val="264"/>
        </w:trPr>
        <w:tc>
          <w:tcPr>
            <w:tcW w:w="1771" w:type="dxa"/>
            <w:noWrap/>
            <w:hideMark/>
          </w:tcPr>
          <w:p w14:paraId="5C36360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Rogerio</w:t>
            </w:r>
          </w:p>
        </w:tc>
        <w:tc>
          <w:tcPr>
            <w:tcW w:w="2300" w:type="dxa"/>
            <w:noWrap/>
            <w:hideMark/>
          </w:tcPr>
          <w:p w14:paraId="26C3A07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do Prado</w:t>
            </w:r>
          </w:p>
        </w:tc>
        <w:tc>
          <w:tcPr>
            <w:tcW w:w="6369" w:type="dxa"/>
            <w:noWrap/>
            <w:hideMark/>
          </w:tcPr>
          <w:p w14:paraId="5656F4D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Faculdade de Medicina do ABC, Santo André </w:t>
            </w:r>
          </w:p>
        </w:tc>
        <w:tc>
          <w:tcPr>
            <w:tcW w:w="4053" w:type="dxa"/>
            <w:gridSpan w:val="3"/>
            <w:noWrap/>
            <w:hideMark/>
          </w:tcPr>
          <w:p w14:paraId="60FADD8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Rogeriodoprado@Uol.Com.Br</w:t>
            </w:r>
          </w:p>
        </w:tc>
      </w:tr>
      <w:tr w:rsidR="00B7076A" w:rsidRPr="00977254" w14:paraId="5949AD38" w14:textId="77777777" w:rsidTr="00977254">
        <w:trPr>
          <w:trHeight w:val="264"/>
        </w:trPr>
        <w:tc>
          <w:tcPr>
            <w:tcW w:w="1771" w:type="dxa"/>
            <w:noWrap/>
            <w:hideMark/>
          </w:tcPr>
          <w:p w14:paraId="5ADA545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Amanda</w:t>
            </w:r>
          </w:p>
        </w:tc>
        <w:tc>
          <w:tcPr>
            <w:tcW w:w="2300" w:type="dxa"/>
            <w:noWrap/>
            <w:hideMark/>
          </w:tcPr>
          <w:p w14:paraId="04E18EA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Donner-Maliki</w:t>
            </w:r>
          </w:p>
        </w:tc>
        <w:tc>
          <w:tcPr>
            <w:tcW w:w="6369" w:type="dxa"/>
            <w:noWrap/>
            <w:hideMark/>
          </w:tcPr>
          <w:p w14:paraId="084A49B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Federal da Lagoa, Rio de Janeiro</w:t>
            </w:r>
          </w:p>
        </w:tc>
        <w:tc>
          <w:tcPr>
            <w:tcW w:w="4053" w:type="dxa"/>
            <w:gridSpan w:val="3"/>
            <w:noWrap/>
            <w:hideMark/>
          </w:tcPr>
          <w:p w14:paraId="24F9F63A" w14:textId="77777777" w:rsidR="00B7076A" w:rsidRPr="00977254" w:rsidRDefault="003B4143" w:rsidP="0097335A">
            <w:pPr>
              <w:rPr>
                <w:rFonts w:ascii="Arial Narrow" w:eastAsia="Times New Roman" w:hAnsi="Arial Narrow"/>
                <w:color w:val="auto"/>
                <w:lang w:eastAsia="en-US"/>
              </w:rPr>
            </w:pPr>
            <w:hyperlink r:id="rId37" w:history="1">
              <w:r w:rsidR="00B7076A" w:rsidRPr="00977254">
                <w:rPr>
                  <w:rFonts w:ascii="Arial Narrow" w:eastAsia="Times New Roman" w:hAnsi="Arial Narrow"/>
                  <w:color w:val="auto"/>
                  <w:lang w:eastAsia="en-US"/>
                </w:rPr>
                <w:t>Adonner85@Gmail.Com</w:t>
              </w:r>
            </w:hyperlink>
          </w:p>
        </w:tc>
      </w:tr>
      <w:tr w:rsidR="00B7076A" w:rsidRPr="00977254" w14:paraId="5D04509C" w14:textId="77777777" w:rsidTr="00977254">
        <w:trPr>
          <w:trHeight w:val="264"/>
        </w:trPr>
        <w:tc>
          <w:tcPr>
            <w:tcW w:w="1771" w:type="dxa"/>
            <w:noWrap/>
            <w:hideMark/>
          </w:tcPr>
          <w:p w14:paraId="7A871DF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Taciana</w:t>
            </w:r>
          </w:p>
        </w:tc>
        <w:tc>
          <w:tcPr>
            <w:tcW w:w="2300" w:type="dxa"/>
            <w:noWrap/>
            <w:hideMark/>
          </w:tcPr>
          <w:p w14:paraId="2C96CBF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Fernandes</w:t>
            </w:r>
          </w:p>
        </w:tc>
        <w:tc>
          <w:tcPr>
            <w:tcW w:w="6369" w:type="dxa"/>
            <w:noWrap/>
            <w:hideMark/>
          </w:tcPr>
          <w:p w14:paraId="40CDC9D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Sao Paulo State University, São Paulo </w:t>
            </w:r>
          </w:p>
        </w:tc>
        <w:tc>
          <w:tcPr>
            <w:tcW w:w="4053" w:type="dxa"/>
            <w:gridSpan w:val="3"/>
            <w:noWrap/>
            <w:hideMark/>
          </w:tcPr>
          <w:p w14:paraId="31C51D8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Taciana_Fernandes@Hotmail.Com</w:t>
            </w:r>
          </w:p>
        </w:tc>
      </w:tr>
      <w:tr w:rsidR="00B7076A" w:rsidRPr="00977254" w14:paraId="24FE8D85" w14:textId="77777777" w:rsidTr="00977254">
        <w:trPr>
          <w:trHeight w:val="264"/>
        </w:trPr>
        <w:tc>
          <w:tcPr>
            <w:tcW w:w="1771" w:type="dxa"/>
            <w:noWrap/>
            <w:hideMark/>
          </w:tcPr>
          <w:p w14:paraId="099554B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Adriana</w:t>
            </w:r>
          </w:p>
        </w:tc>
        <w:tc>
          <w:tcPr>
            <w:tcW w:w="2300" w:type="dxa"/>
            <w:noWrap/>
            <w:hideMark/>
          </w:tcPr>
          <w:p w14:paraId="40DF43A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Fonseca</w:t>
            </w:r>
          </w:p>
        </w:tc>
        <w:tc>
          <w:tcPr>
            <w:tcW w:w="6369" w:type="dxa"/>
            <w:noWrap/>
            <w:hideMark/>
          </w:tcPr>
          <w:p w14:paraId="76D1A3B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de Puericultura e Pediatria Martagão Gesteira</w:t>
            </w:r>
          </w:p>
        </w:tc>
        <w:tc>
          <w:tcPr>
            <w:tcW w:w="4053" w:type="dxa"/>
            <w:gridSpan w:val="3"/>
            <w:noWrap/>
            <w:hideMark/>
          </w:tcPr>
          <w:p w14:paraId="638342D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Adrirfonseca@Gmail.Com</w:t>
            </w:r>
          </w:p>
        </w:tc>
      </w:tr>
      <w:tr w:rsidR="00B7076A" w:rsidRPr="00977254" w14:paraId="13AEAD2A" w14:textId="77777777" w:rsidTr="00977254">
        <w:trPr>
          <w:trHeight w:val="264"/>
        </w:trPr>
        <w:tc>
          <w:tcPr>
            <w:tcW w:w="1771" w:type="dxa"/>
            <w:noWrap/>
            <w:hideMark/>
          </w:tcPr>
          <w:p w14:paraId="5487F6A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Rozana</w:t>
            </w:r>
          </w:p>
        </w:tc>
        <w:tc>
          <w:tcPr>
            <w:tcW w:w="2300" w:type="dxa"/>
            <w:noWrap/>
            <w:hideMark/>
          </w:tcPr>
          <w:p w14:paraId="7F0EBF4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Gasparello de Almeida</w:t>
            </w:r>
          </w:p>
        </w:tc>
        <w:tc>
          <w:tcPr>
            <w:tcW w:w="6369" w:type="dxa"/>
            <w:noWrap/>
            <w:hideMark/>
          </w:tcPr>
          <w:p w14:paraId="43F8A5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Universidade Federal do Rio de Janeiro</w:t>
            </w:r>
          </w:p>
        </w:tc>
        <w:tc>
          <w:tcPr>
            <w:tcW w:w="4053" w:type="dxa"/>
            <w:gridSpan w:val="3"/>
            <w:noWrap/>
            <w:hideMark/>
          </w:tcPr>
          <w:p w14:paraId="34E170A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Rozanagasp@Hotmail.Com</w:t>
            </w:r>
          </w:p>
        </w:tc>
      </w:tr>
      <w:tr w:rsidR="00B7076A" w:rsidRPr="00977254" w14:paraId="3F7DD531" w14:textId="77777777" w:rsidTr="00977254">
        <w:trPr>
          <w:trHeight w:val="264"/>
        </w:trPr>
        <w:tc>
          <w:tcPr>
            <w:tcW w:w="1771" w:type="dxa"/>
            <w:noWrap/>
            <w:hideMark/>
          </w:tcPr>
          <w:p w14:paraId="2F35D5B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Natali </w:t>
            </w:r>
          </w:p>
        </w:tc>
        <w:tc>
          <w:tcPr>
            <w:tcW w:w="2300" w:type="dxa"/>
            <w:noWrap/>
            <w:hideMark/>
          </w:tcPr>
          <w:p w14:paraId="3F547C7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Gormezano</w:t>
            </w:r>
          </w:p>
        </w:tc>
        <w:tc>
          <w:tcPr>
            <w:tcW w:w="6369" w:type="dxa"/>
            <w:noWrap/>
            <w:hideMark/>
          </w:tcPr>
          <w:p w14:paraId="19ACDCC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da Criança São Paulo</w:t>
            </w:r>
          </w:p>
        </w:tc>
        <w:tc>
          <w:tcPr>
            <w:tcW w:w="4053" w:type="dxa"/>
            <w:gridSpan w:val="3"/>
            <w:noWrap/>
            <w:hideMark/>
          </w:tcPr>
          <w:p w14:paraId="179F5C3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Natiweniger@Hotmail.Com</w:t>
            </w:r>
          </w:p>
        </w:tc>
      </w:tr>
      <w:tr w:rsidR="00B7076A" w:rsidRPr="00977254" w14:paraId="27F0E81A" w14:textId="77777777" w:rsidTr="00977254">
        <w:trPr>
          <w:trHeight w:val="264"/>
        </w:trPr>
        <w:tc>
          <w:tcPr>
            <w:tcW w:w="1771" w:type="dxa"/>
            <w:noWrap/>
            <w:hideMark/>
          </w:tcPr>
          <w:p w14:paraId="59689A8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Andressa </w:t>
            </w:r>
          </w:p>
        </w:tc>
        <w:tc>
          <w:tcPr>
            <w:tcW w:w="2300" w:type="dxa"/>
            <w:noWrap/>
            <w:hideMark/>
          </w:tcPr>
          <w:p w14:paraId="1CFC41A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Guariento</w:t>
            </w:r>
          </w:p>
        </w:tc>
        <w:tc>
          <w:tcPr>
            <w:tcW w:w="6369" w:type="dxa"/>
            <w:noWrap/>
            <w:hideMark/>
          </w:tcPr>
          <w:p w14:paraId="2F411E1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Irmandade da Santa Casa de Misericórdia de São Paulo</w:t>
            </w:r>
          </w:p>
        </w:tc>
        <w:tc>
          <w:tcPr>
            <w:tcW w:w="4053" w:type="dxa"/>
            <w:gridSpan w:val="3"/>
            <w:noWrap/>
            <w:hideMark/>
          </w:tcPr>
          <w:p w14:paraId="702C585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Andressaguariento@Yahoo.Com.Br</w:t>
            </w:r>
          </w:p>
        </w:tc>
      </w:tr>
      <w:tr w:rsidR="00B7076A" w:rsidRPr="00977254" w14:paraId="2489AD5B" w14:textId="77777777" w:rsidTr="00977254">
        <w:trPr>
          <w:trHeight w:val="264"/>
        </w:trPr>
        <w:tc>
          <w:tcPr>
            <w:tcW w:w="1771" w:type="dxa"/>
            <w:noWrap/>
            <w:hideMark/>
          </w:tcPr>
          <w:p w14:paraId="6004E6C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Catherine</w:t>
            </w:r>
          </w:p>
        </w:tc>
        <w:tc>
          <w:tcPr>
            <w:tcW w:w="2300" w:type="dxa"/>
            <w:noWrap/>
            <w:hideMark/>
          </w:tcPr>
          <w:p w14:paraId="3715C55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Gusman</w:t>
            </w:r>
          </w:p>
        </w:tc>
        <w:tc>
          <w:tcPr>
            <w:tcW w:w="6369" w:type="dxa"/>
            <w:noWrap/>
            <w:hideMark/>
          </w:tcPr>
          <w:p w14:paraId="79C2700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Federal University of São Paulo, São Paulo </w:t>
            </w:r>
          </w:p>
        </w:tc>
        <w:tc>
          <w:tcPr>
            <w:tcW w:w="4053" w:type="dxa"/>
            <w:gridSpan w:val="3"/>
            <w:noWrap/>
            <w:hideMark/>
          </w:tcPr>
          <w:p w14:paraId="3350822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Cath_Anelli@Hotmail.Com</w:t>
            </w:r>
          </w:p>
        </w:tc>
      </w:tr>
      <w:tr w:rsidR="00B7076A" w:rsidRPr="00977254" w14:paraId="1DC5AEA3" w14:textId="77777777" w:rsidTr="00977254">
        <w:trPr>
          <w:trHeight w:val="276"/>
        </w:trPr>
        <w:tc>
          <w:tcPr>
            <w:tcW w:w="1771" w:type="dxa"/>
            <w:noWrap/>
            <w:hideMark/>
          </w:tcPr>
          <w:p w14:paraId="50CC4C3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Fernanda</w:t>
            </w:r>
          </w:p>
        </w:tc>
        <w:tc>
          <w:tcPr>
            <w:tcW w:w="2300" w:type="dxa"/>
            <w:noWrap/>
            <w:hideMark/>
          </w:tcPr>
          <w:p w14:paraId="48955AE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Jusan Fiorot</w:t>
            </w:r>
          </w:p>
        </w:tc>
        <w:tc>
          <w:tcPr>
            <w:tcW w:w="6369" w:type="dxa"/>
            <w:noWrap/>
            <w:hideMark/>
          </w:tcPr>
          <w:p w14:paraId="78642EE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Nossa Senhora da Glória, Vitória</w:t>
            </w:r>
          </w:p>
        </w:tc>
        <w:tc>
          <w:tcPr>
            <w:tcW w:w="4053" w:type="dxa"/>
            <w:gridSpan w:val="3"/>
            <w:noWrap/>
            <w:hideMark/>
          </w:tcPr>
          <w:p w14:paraId="366972D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Fjf@Terra.Com.Br</w:t>
            </w:r>
          </w:p>
        </w:tc>
      </w:tr>
      <w:tr w:rsidR="00B7076A" w:rsidRPr="00977254" w14:paraId="517B6368" w14:textId="77777777" w:rsidTr="00977254">
        <w:trPr>
          <w:trHeight w:val="264"/>
        </w:trPr>
        <w:tc>
          <w:tcPr>
            <w:tcW w:w="1771" w:type="dxa"/>
            <w:noWrap/>
            <w:hideMark/>
          </w:tcPr>
          <w:p w14:paraId="43C95B4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Sheila</w:t>
            </w:r>
          </w:p>
        </w:tc>
        <w:tc>
          <w:tcPr>
            <w:tcW w:w="2300" w:type="dxa"/>
            <w:noWrap/>
            <w:hideMark/>
          </w:tcPr>
          <w:p w14:paraId="1EBEEE1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Knupp Oliveira</w:t>
            </w:r>
          </w:p>
        </w:tc>
        <w:tc>
          <w:tcPr>
            <w:tcW w:w="6369" w:type="dxa"/>
            <w:noWrap/>
            <w:hideMark/>
          </w:tcPr>
          <w:p w14:paraId="7DE8516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de Puericultura e Pediatria Martagao Gesteira</w:t>
            </w:r>
          </w:p>
        </w:tc>
        <w:tc>
          <w:tcPr>
            <w:tcW w:w="4053" w:type="dxa"/>
            <w:gridSpan w:val="3"/>
            <w:noWrap/>
            <w:hideMark/>
          </w:tcPr>
          <w:p w14:paraId="54889DB6"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Sheila_Knupp@Hotmail.Com</w:t>
            </w:r>
          </w:p>
        </w:tc>
      </w:tr>
      <w:tr w:rsidR="00B7076A" w:rsidRPr="00977254" w14:paraId="455593F3" w14:textId="77777777" w:rsidTr="00977254">
        <w:trPr>
          <w:trHeight w:val="264"/>
        </w:trPr>
        <w:tc>
          <w:tcPr>
            <w:tcW w:w="1771" w:type="dxa"/>
            <w:noWrap/>
            <w:hideMark/>
          </w:tcPr>
          <w:p w14:paraId="05A17A1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Katia</w:t>
            </w:r>
          </w:p>
        </w:tc>
        <w:tc>
          <w:tcPr>
            <w:tcW w:w="2300" w:type="dxa"/>
            <w:noWrap/>
            <w:hideMark/>
          </w:tcPr>
          <w:p w14:paraId="1ED611D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Kozu</w:t>
            </w:r>
          </w:p>
        </w:tc>
        <w:tc>
          <w:tcPr>
            <w:tcW w:w="6369" w:type="dxa"/>
            <w:noWrap/>
            <w:hideMark/>
          </w:tcPr>
          <w:p w14:paraId="6D0EE96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da Criança- HC-FMUSP, São Paulo</w:t>
            </w:r>
          </w:p>
        </w:tc>
        <w:tc>
          <w:tcPr>
            <w:tcW w:w="4053" w:type="dxa"/>
            <w:gridSpan w:val="3"/>
            <w:noWrap/>
            <w:hideMark/>
          </w:tcPr>
          <w:p w14:paraId="701DCB7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Katia_Kozu@Hotmail.Com</w:t>
            </w:r>
          </w:p>
        </w:tc>
      </w:tr>
      <w:tr w:rsidR="00B7076A" w:rsidRPr="00977254" w14:paraId="27259E2D" w14:textId="77777777" w:rsidTr="00977254">
        <w:trPr>
          <w:trHeight w:val="264"/>
        </w:trPr>
        <w:tc>
          <w:tcPr>
            <w:tcW w:w="1771" w:type="dxa"/>
            <w:noWrap/>
            <w:hideMark/>
          </w:tcPr>
          <w:p w14:paraId="7F19AB7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Claudio</w:t>
            </w:r>
          </w:p>
        </w:tc>
        <w:tc>
          <w:tcPr>
            <w:tcW w:w="2300" w:type="dxa"/>
            <w:noWrap/>
            <w:hideMark/>
          </w:tcPr>
          <w:p w14:paraId="16D4CEE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Len</w:t>
            </w:r>
          </w:p>
        </w:tc>
        <w:tc>
          <w:tcPr>
            <w:tcW w:w="6369" w:type="dxa"/>
            <w:noWrap/>
            <w:hideMark/>
          </w:tcPr>
          <w:p w14:paraId="619774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Federal University of São Paulo, São Paulo </w:t>
            </w:r>
          </w:p>
        </w:tc>
        <w:tc>
          <w:tcPr>
            <w:tcW w:w="4053" w:type="dxa"/>
            <w:gridSpan w:val="3"/>
            <w:noWrap/>
            <w:hideMark/>
          </w:tcPr>
          <w:p w14:paraId="0A4CB31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Claudiolen@Gmail.Com</w:t>
            </w:r>
          </w:p>
        </w:tc>
      </w:tr>
      <w:tr w:rsidR="00B7076A" w:rsidRPr="00977254" w14:paraId="7A17AAC9" w14:textId="77777777" w:rsidTr="00977254">
        <w:trPr>
          <w:trHeight w:val="264"/>
        </w:trPr>
        <w:tc>
          <w:tcPr>
            <w:tcW w:w="1771" w:type="dxa"/>
            <w:noWrap/>
            <w:hideMark/>
          </w:tcPr>
          <w:p w14:paraId="6931E36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Katia</w:t>
            </w:r>
          </w:p>
        </w:tc>
        <w:tc>
          <w:tcPr>
            <w:tcW w:w="2300" w:type="dxa"/>
            <w:noWrap/>
            <w:hideMark/>
          </w:tcPr>
          <w:p w14:paraId="39EF174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Lino</w:t>
            </w:r>
          </w:p>
        </w:tc>
        <w:tc>
          <w:tcPr>
            <w:tcW w:w="6369" w:type="dxa"/>
            <w:noWrap/>
            <w:hideMark/>
          </w:tcPr>
          <w:p w14:paraId="1AE0DA2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Universitário Antônio Pedro</w:t>
            </w:r>
          </w:p>
        </w:tc>
        <w:tc>
          <w:tcPr>
            <w:tcW w:w="4053" w:type="dxa"/>
            <w:gridSpan w:val="3"/>
            <w:noWrap/>
            <w:hideMark/>
          </w:tcPr>
          <w:p w14:paraId="3F1DCD2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Linokatia@Gmail.Com</w:t>
            </w:r>
          </w:p>
        </w:tc>
      </w:tr>
      <w:tr w:rsidR="00B7076A" w:rsidRPr="00977254" w14:paraId="7213628D" w14:textId="77777777" w:rsidTr="00977254">
        <w:trPr>
          <w:trHeight w:val="264"/>
        </w:trPr>
        <w:tc>
          <w:tcPr>
            <w:tcW w:w="1771" w:type="dxa"/>
            <w:noWrap/>
            <w:hideMark/>
          </w:tcPr>
          <w:p w14:paraId="78FFCC6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Lucia  </w:t>
            </w:r>
          </w:p>
        </w:tc>
        <w:tc>
          <w:tcPr>
            <w:tcW w:w="2300" w:type="dxa"/>
            <w:noWrap/>
            <w:hideMark/>
          </w:tcPr>
          <w:p w14:paraId="0850FD6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 Arruda Campos</w:t>
            </w:r>
          </w:p>
        </w:tc>
        <w:tc>
          <w:tcPr>
            <w:tcW w:w="6369" w:type="dxa"/>
            <w:noWrap/>
            <w:hideMark/>
          </w:tcPr>
          <w:p w14:paraId="42865B1B" w14:textId="4198C82F" w:rsidR="00B7076A" w:rsidRPr="00977254" w:rsidRDefault="00B7076A" w:rsidP="00507422">
            <w:pPr>
              <w:rPr>
                <w:rFonts w:ascii="Arial Narrow" w:eastAsia="Times New Roman" w:hAnsi="Arial Narrow"/>
                <w:lang w:eastAsia="en-US"/>
              </w:rPr>
            </w:pPr>
            <w:r w:rsidRPr="00977254">
              <w:rPr>
                <w:rFonts w:ascii="Arial Narrow" w:eastAsia="Times New Roman" w:hAnsi="Arial Narrow"/>
                <w:lang w:eastAsia="en-US"/>
              </w:rPr>
              <w:t>Instituto da Criança</w:t>
            </w:r>
            <w:r w:rsidR="00507422" w:rsidRPr="00977254">
              <w:rPr>
                <w:rFonts w:ascii="Arial Narrow" w:eastAsia="Times New Roman" w:hAnsi="Arial Narrow"/>
                <w:lang w:eastAsia="en-US"/>
              </w:rPr>
              <w:t>,</w:t>
            </w:r>
            <w:r w:rsidRPr="00977254">
              <w:rPr>
                <w:rFonts w:ascii="Arial Narrow" w:eastAsia="Times New Roman" w:hAnsi="Arial Narrow"/>
                <w:lang w:eastAsia="en-US"/>
              </w:rPr>
              <w:t xml:space="preserve">Hospital das Clínicas, University of Sao Paulo </w:t>
            </w:r>
          </w:p>
        </w:tc>
        <w:tc>
          <w:tcPr>
            <w:tcW w:w="4053" w:type="dxa"/>
            <w:gridSpan w:val="3"/>
            <w:noWrap/>
            <w:hideMark/>
          </w:tcPr>
          <w:p w14:paraId="3761F6B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Lucia@Arrudacampos.Com</w:t>
            </w:r>
          </w:p>
        </w:tc>
      </w:tr>
      <w:tr w:rsidR="00B7076A" w:rsidRPr="00977254" w14:paraId="1711B16C" w14:textId="77777777" w:rsidTr="00977254">
        <w:trPr>
          <w:trHeight w:val="264"/>
        </w:trPr>
        <w:tc>
          <w:tcPr>
            <w:tcW w:w="1771" w:type="dxa"/>
            <w:noWrap/>
            <w:hideMark/>
          </w:tcPr>
          <w:p w14:paraId="6CB8AC1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Luciana</w:t>
            </w:r>
          </w:p>
        </w:tc>
        <w:tc>
          <w:tcPr>
            <w:tcW w:w="2300" w:type="dxa"/>
            <w:noWrap/>
            <w:hideMark/>
          </w:tcPr>
          <w:p w14:paraId="03ADD0E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Marques</w:t>
            </w:r>
          </w:p>
        </w:tc>
        <w:tc>
          <w:tcPr>
            <w:tcW w:w="6369" w:type="dxa"/>
            <w:noWrap/>
            <w:hideMark/>
          </w:tcPr>
          <w:p w14:paraId="178086D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Albert Sabin Children Hospital,  Fortaleza</w:t>
            </w:r>
          </w:p>
        </w:tc>
        <w:tc>
          <w:tcPr>
            <w:tcW w:w="4053" w:type="dxa"/>
            <w:gridSpan w:val="3"/>
            <w:noWrap/>
            <w:hideMark/>
          </w:tcPr>
          <w:p w14:paraId="38C0C15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Lubpaim@Gmail.Com</w:t>
            </w:r>
          </w:p>
        </w:tc>
      </w:tr>
      <w:tr w:rsidR="00B7076A" w:rsidRPr="00977254" w14:paraId="471B457B" w14:textId="77777777" w:rsidTr="00977254">
        <w:trPr>
          <w:trHeight w:val="276"/>
        </w:trPr>
        <w:tc>
          <w:tcPr>
            <w:tcW w:w="1771" w:type="dxa"/>
            <w:noWrap/>
            <w:hideMark/>
          </w:tcPr>
          <w:p w14:paraId="1CD04BF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Luciana</w:t>
            </w:r>
          </w:p>
        </w:tc>
        <w:tc>
          <w:tcPr>
            <w:tcW w:w="2300" w:type="dxa"/>
            <w:noWrap/>
            <w:hideMark/>
          </w:tcPr>
          <w:p w14:paraId="7DFEDA0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Martins de Carvalho</w:t>
            </w:r>
          </w:p>
        </w:tc>
        <w:tc>
          <w:tcPr>
            <w:tcW w:w="6369" w:type="dxa"/>
            <w:noWrap/>
            <w:hideMark/>
          </w:tcPr>
          <w:p w14:paraId="41E876B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Clinical Hospital of Ribeirão Preto Medical School, Ribeirão Preto</w:t>
            </w:r>
          </w:p>
        </w:tc>
        <w:tc>
          <w:tcPr>
            <w:tcW w:w="4053" w:type="dxa"/>
            <w:gridSpan w:val="3"/>
            <w:noWrap/>
            <w:hideMark/>
          </w:tcPr>
          <w:p w14:paraId="0E20662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lucianamc2503@gmail.com</w:t>
            </w:r>
          </w:p>
        </w:tc>
      </w:tr>
      <w:tr w:rsidR="00B7076A" w:rsidRPr="00977254" w14:paraId="750E072B" w14:textId="77777777" w:rsidTr="00977254">
        <w:trPr>
          <w:trHeight w:val="264"/>
        </w:trPr>
        <w:tc>
          <w:tcPr>
            <w:tcW w:w="1771" w:type="dxa"/>
            <w:noWrap/>
            <w:hideMark/>
          </w:tcPr>
          <w:p w14:paraId="7C45501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Rodrigo</w:t>
            </w:r>
          </w:p>
        </w:tc>
        <w:tc>
          <w:tcPr>
            <w:tcW w:w="2300" w:type="dxa"/>
            <w:noWrap/>
            <w:hideMark/>
          </w:tcPr>
          <w:p w14:paraId="0A1E0BA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Moulin</w:t>
            </w:r>
          </w:p>
        </w:tc>
        <w:tc>
          <w:tcPr>
            <w:tcW w:w="6369" w:type="dxa"/>
            <w:noWrap/>
            <w:hideMark/>
          </w:tcPr>
          <w:p w14:paraId="635B31A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Universitário Pedro Ernesto, Rio de Janeiro</w:t>
            </w:r>
          </w:p>
        </w:tc>
        <w:tc>
          <w:tcPr>
            <w:tcW w:w="4053" w:type="dxa"/>
            <w:gridSpan w:val="3"/>
            <w:noWrap/>
            <w:hideMark/>
          </w:tcPr>
          <w:p w14:paraId="3C8D4E9A" w14:textId="77777777" w:rsidR="00B7076A" w:rsidRPr="00977254" w:rsidRDefault="003B4143" w:rsidP="0097335A">
            <w:pPr>
              <w:rPr>
                <w:rFonts w:ascii="Arial Narrow" w:eastAsia="Times New Roman" w:hAnsi="Arial Narrow"/>
                <w:color w:val="auto"/>
                <w:lang w:eastAsia="en-US"/>
              </w:rPr>
            </w:pPr>
            <w:hyperlink r:id="rId38" w:history="1">
              <w:r w:rsidR="00B7076A" w:rsidRPr="00977254">
                <w:rPr>
                  <w:rFonts w:ascii="Arial Narrow" w:eastAsia="Times New Roman" w:hAnsi="Arial Narrow"/>
                  <w:color w:val="auto"/>
                  <w:lang w:eastAsia="en-US"/>
                </w:rPr>
                <w:t>Rodrigomoulin@Terra.Com.Br</w:t>
              </w:r>
            </w:hyperlink>
          </w:p>
        </w:tc>
      </w:tr>
      <w:tr w:rsidR="00B7076A" w:rsidRPr="00977254" w14:paraId="50BAE42D" w14:textId="77777777" w:rsidTr="00977254">
        <w:trPr>
          <w:trHeight w:val="264"/>
        </w:trPr>
        <w:tc>
          <w:tcPr>
            <w:tcW w:w="1771" w:type="dxa"/>
            <w:noWrap/>
            <w:hideMark/>
          </w:tcPr>
          <w:p w14:paraId="3635F73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Soraya </w:t>
            </w:r>
          </w:p>
        </w:tc>
        <w:tc>
          <w:tcPr>
            <w:tcW w:w="2300" w:type="dxa"/>
            <w:noWrap/>
            <w:hideMark/>
          </w:tcPr>
          <w:p w14:paraId="4F59660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Pedroso</w:t>
            </w:r>
          </w:p>
        </w:tc>
        <w:tc>
          <w:tcPr>
            <w:tcW w:w="6369" w:type="dxa"/>
            <w:noWrap/>
            <w:hideMark/>
          </w:tcPr>
          <w:p w14:paraId="614D848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Universidade de Sorocaba</w:t>
            </w:r>
          </w:p>
        </w:tc>
        <w:tc>
          <w:tcPr>
            <w:tcW w:w="4053" w:type="dxa"/>
            <w:gridSpan w:val="3"/>
            <w:noWrap/>
            <w:hideMark/>
          </w:tcPr>
          <w:p w14:paraId="75E1834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Sorayapedroso@Edu.Uniso.Br</w:t>
            </w:r>
          </w:p>
        </w:tc>
      </w:tr>
      <w:tr w:rsidR="00B7076A" w:rsidRPr="00977254" w14:paraId="3783D410" w14:textId="77777777" w:rsidTr="00977254">
        <w:trPr>
          <w:trHeight w:val="264"/>
        </w:trPr>
        <w:tc>
          <w:tcPr>
            <w:tcW w:w="1771" w:type="dxa"/>
            <w:noWrap/>
            <w:hideMark/>
          </w:tcPr>
          <w:p w14:paraId="2CD0784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Gecilmara</w:t>
            </w:r>
          </w:p>
        </w:tc>
        <w:tc>
          <w:tcPr>
            <w:tcW w:w="2300" w:type="dxa"/>
            <w:noWrap/>
            <w:hideMark/>
          </w:tcPr>
          <w:p w14:paraId="54A20A4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Pileggi</w:t>
            </w:r>
          </w:p>
        </w:tc>
        <w:tc>
          <w:tcPr>
            <w:tcW w:w="6369" w:type="dxa"/>
            <w:noWrap/>
            <w:hideMark/>
          </w:tcPr>
          <w:p w14:paraId="0953493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School of Medicine Ribeirao Preto- University of Sao Paulo</w:t>
            </w:r>
          </w:p>
        </w:tc>
        <w:tc>
          <w:tcPr>
            <w:tcW w:w="4053" w:type="dxa"/>
            <w:gridSpan w:val="3"/>
            <w:noWrap/>
            <w:hideMark/>
          </w:tcPr>
          <w:p w14:paraId="5B2B644B" w14:textId="164948C2" w:rsidR="00B7076A" w:rsidRPr="00977254" w:rsidRDefault="00B7076A" w:rsidP="00977254">
            <w:pPr>
              <w:rPr>
                <w:rFonts w:ascii="Arial Narrow" w:eastAsia="Times New Roman" w:hAnsi="Arial Narrow"/>
                <w:color w:val="auto"/>
                <w:lang w:eastAsia="en-US"/>
              </w:rPr>
            </w:pPr>
            <w:r w:rsidRPr="00977254">
              <w:rPr>
                <w:rFonts w:ascii="Arial Narrow" w:eastAsia="Times New Roman" w:hAnsi="Arial Narrow"/>
                <w:color w:val="auto"/>
                <w:lang w:eastAsia="en-US"/>
              </w:rPr>
              <w:t>Gecilmara@Gmail.Com</w:t>
            </w:r>
          </w:p>
        </w:tc>
      </w:tr>
      <w:tr w:rsidR="00B7076A" w:rsidRPr="00977254" w14:paraId="5C6CA0BD" w14:textId="77777777" w:rsidTr="00977254">
        <w:trPr>
          <w:trHeight w:val="264"/>
        </w:trPr>
        <w:tc>
          <w:tcPr>
            <w:tcW w:w="1771" w:type="dxa"/>
            <w:noWrap/>
            <w:hideMark/>
          </w:tcPr>
          <w:p w14:paraId="576B40A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lastRenderedPageBreak/>
              <w:t xml:space="preserve">Teresa Cristina </w:t>
            </w:r>
          </w:p>
        </w:tc>
        <w:tc>
          <w:tcPr>
            <w:tcW w:w="2300" w:type="dxa"/>
            <w:noWrap/>
            <w:hideMark/>
          </w:tcPr>
          <w:p w14:paraId="489C348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Robazzi</w:t>
            </w:r>
          </w:p>
        </w:tc>
        <w:tc>
          <w:tcPr>
            <w:tcW w:w="6369" w:type="dxa"/>
            <w:noWrap/>
            <w:hideMark/>
          </w:tcPr>
          <w:p w14:paraId="6AD87DC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Faculdade de Medicina da Universidade Federal da Bahia</w:t>
            </w:r>
          </w:p>
        </w:tc>
        <w:tc>
          <w:tcPr>
            <w:tcW w:w="4053" w:type="dxa"/>
            <w:gridSpan w:val="3"/>
            <w:noWrap/>
            <w:hideMark/>
          </w:tcPr>
          <w:p w14:paraId="0E5D144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Trobazzi@Gmail.Com</w:t>
            </w:r>
          </w:p>
        </w:tc>
      </w:tr>
      <w:tr w:rsidR="00B7076A" w:rsidRPr="00977254" w14:paraId="25D22A7C" w14:textId="77777777" w:rsidTr="00977254">
        <w:trPr>
          <w:trHeight w:val="264"/>
        </w:trPr>
        <w:tc>
          <w:tcPr>
            <w:tcW w:w="1771" w:type="dxa"/>
            <w:noWrap/>
            <w:hideMark/>
          </w:tcPr>
          <w:p w14:paraId="4E5F6992" w14:textId="77777777" w:rsidR="00B7076A" w:rsidRPr="00977254" w:rsidRDefault="00B7076A" w:rsidP="00507422">
            <w:pPr>
              <w:ind w:right="-108"/>
              <w:rPr>
                <w:rFonts w:ascii="Arial Narrow" w:eastAsia="Times New Roman" w:hAnsi="Arial Narrow"/>
                <w:lang w:eastAsia="en-US"/>
              </w:rPr>
            </w:pPr>
            <w:r w:rsidRPr="00977254">
              <w:rPr>
                <w:rFonts w:ascii="Arial Narrow" w:eastAsia="Times New Roman" w:hAnsi="Arial Narrow"/>
                <w:lang w:eastAsia="en-US"/>
              </w:rPr>
              <w:t>Paulo Roberto S.</w:t>
            </w:r>
          </w:p>
        </w:tc>
        <w:tc>
          <w:tcPr>
            <w:tcW w:w="2300" w:type="dxa"/>
            <w:noWrap/>
            <w:hideMark/>
          </w:tcPr>
          <w:p w14:paraId="3D61E9F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Romanelli</w:t>
            </w:r>
          </w:p>
        </w:tc>
        <w:tc>
          <w:tcPr>
            <w:tcW w:w="6369" w:type="dxa"/>
            <w:noWrap/>
            <w:hideMark/>
          </w:tcPr>
          <w:p w14:paraId="5EF748C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Sirio-Libanes Hospital</w:t>
            </w:r>
          </w:p>
        </w:tc>
        <w:tc>
          <w:tcPr>
            <w:tcW w:w="4053" w:type="dxa"/>
            <w:gridSpan w:val="3"/>
            <w:noWrap/>
            <w:hideMark/>
          </w:tcPr>
          <w:p w14:paraId="4FAFAE5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Parosrom@Hotmail.Com</w:t>
            </w:r>
          </w:p>
        </w:tc>
      </w:tr>
      <w:tr w:rsidR="00B7076A" w:rsidRPr="00977254" w14:paraId="088E0952" w14:textId="77777777" w:rsidTr="00977254">
        <w:trPr>
          <w:trHeight w:val="264"/>
        </w:trPr>
        <w:tc>
          <w:tcPr>
            <w:tcW w:w="1771" w:type="dxa"/>
            <w:noWrap/>
            <w:hideMark/>
          </w:tcPr>
          <w:p w14:paraId="0AB497A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Ana</w:t>
            </w:r>
          </w:p>
        </w:tc>
        <w:tc>
          <w:tcPr>
            <w:tcW w:w="2300" w:type="dxa"/>
            <w:noWrap/>
            <w:hideMark/>
          </w:tcPr>
          <w:p w14:paraId="4D2A11B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Sakamoto</w:t>
            </w:r>
          </w:p>
        </w:tc>
        <w:tc>
          <w:tcPr>
            <w:tcW w:w="6369" w:type="dxa"/>
            <w:noWrap/>
            <w:hideMark/>
          </w:tcPr>
          <w:p w14:paraId="4D8973B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Federal University of São Paulo, São Paulo </w:t>
            </w:r>
          </w:p>
        </w:tc>
        <w:tc>
          <w:tcPr>
            <w:tcW w:w="4053" w:type="dxa"/>
            <w:gridSpan w:val="3"/>
            <w:noWrap/>
            <w:hideMark/>
          </w:tcPr>
          <w:p w14:paraId="2D2889A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Anapaula_Skmt@Yahoo.Com</w:t>
            </w:r>
          </w:p>
        </w:tc>
      </w:tr>
      <w:tr w:rsidR="00B7076A" w:rsidRPr="00977254" w14:paraId="050E1085" w14:textId="77777777" w:rsidTr="00977254">
        <w:trPr>
          <w:trHeight w:val="264"/>
        </w:trPr>
        <w:tc>
          <w:tcPr>
            <w:tcW w:w="1771" w:type="dxa"/>
            <w:noWrap/>
            <w:hideMark/>
          </w:tcPr>
          <w:p w14:paraId="4C084F7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 Carolina</w:t>
            </w:r>
          </w:p>
        </w:tc>
        <w:tc>
          <w:tcPr>
            <w:tcW w:w="2300" w:type="dxa"/>
            <w:noWrap/>
            <w:hideMark/>
          </w:tcPr>
          <w:p w14:paraId="75DCE59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Santos</w:t>
            </w:r>
          </w:p>
        </w:tc>
        <w:tc>
          <w:tcPr>
            <w:tcW w:w="6369" w:type="dxa"/>
            <w:noWrap/>
            <w:hideMark/>
          </w:tcPr>
          <w:p w14:paraId="589ECAB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Irmandade da Santa Casa de Misericórdia de São Paulo</w:t>
            </w:r>
          </w:p>
        </w:tc>
        <w:tc>
          <w:tcPr>
            <w:tcW w:w="4053" w:type="dxa"/>
            <w:gridSpan w:val="3"/>
            <w:noWrap/>
            <w:hideMark/>
          </w:tcPr>
          <w:p w14:paraId="5ED2B50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Carolls@Uol.Com.Br</w:t>
            </w:r>
          </w:p>
        </w:tc>
      </w:tr>
      <w:tr w:rsidR="00B7076A" w:rsidRPr="00977254" w14:paraId="77CBDB19" w14:textId="77777777" w:rsidTr="00977254">
        <w:trPr>
          <w:trHeight w:val="276"/>
        </w:trPr>
        <w:tc>
          <w:tcPr>
            <w:tcW w:w="1771" w:type="dxa"/>
            <w:noWrap/>
            <w:hideMark/>
          </w:tcPr>
          <w:p w14:paraId="079C63B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Iloite</w:t>
            </w:r>
          </w:p>
        </w:tc>
        <w:tc>
          <w:tcPr>
            <w:tcW w:w="2300" w:type="dxa"/>
            <w:noWrap/>
            <w:hideMark/>
          </w:tcPr>
          <w:p w14:paraId="15A9E2B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Scheibel</w:t>
            </w:r>
          </w:p>
        </w:tc>
        <w:tc>
          <w:tcPr>
            <w:tcW w:w="6369" w:type="dxa"/>
            <w:noWrap/>
            <w:hideMark/>
          </w:tcPr>
          <w:p w14:paraId="1768267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Clinicas de Porto Alegre, Porto Alegre</w:t>
            </w:r>
          </w:p>
        </w:tc>
        <w:tc>
          <w:tcPr>
            <w:tcW w:w="4053" w:type="dxa"/>
            <w:gridSpan w:val="3"/>
            <w:noWrap/>
            <w:hideMark/>
          </w:tcPr>
          <w:p w14:paraId="1197B90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Iloite@Portoweb.Com.Br</w:t>
            </w:r>
          </w:p>
        </w:tc>
      </w:tr>
      <w:tr w:rsidR="00B7076A" w:rsidRPr="00977254" w14:paraId="3E8539D0" w14:textId="77777777" w:rsidTr="00977254">
        <w:trPr>
          <w:trHeight w:val="264"/>
        </w:trPr>
        <w:tc>
          <w:tcPr>
            <w:tcW w:w="1771" w:type="dxa"/>
            <w:noWrap/>
            <w:hideMark/>
          </w:tcPr>
          <w:p w14:paraId="3007B4C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Marco Felipe</w:t>
            </w:r>
          </w:p>
        </w:tc>
        <w:tc>
          <w:tcPr>
            <w:tcW w:w="2300" w:type="dxa"/>
            <w:noWrap/>
            <w:hideMark/>
          </w:tcPr>
          <w:p w14:paraId="32AE8FA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Silva</w:t>
            </w:r>
          </w:p>
        </w:tc>
        <w:tc>
          <w:tcPr>
            <w:tcW w:w="6369" w:type="dxa"/>
            <w:noWrap/>
            <w:hideMark/>
          </w:tcPr>
          <w:p w14:paraId="51D7EF1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Geral de Fortaleza</w:t>
            </w:r>
          </w:p>
        </w:tc>
        <w:tc>
          <w:tcPr>
            <w:tcW w:w="4053" w:type="dxa"/>
            <w:gridSpan w:val="3"/>
            <w:noWrap/>
            <w:hideMark/>
          </w:tcPr>
          <w:p w14:paraId="63FBD0A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Marcofelipecds@Gmail.Com</w:t>
            </w:r>
          </w:p>
        </w:tc>
      </w:tr>
      <w:tr w:rsidR="00B7076A" w:rsidRPr="00977254" w14:paraId="678891EC" w14:textId="77777777" w:rsidTr="00977254">
        <w:trPr>
          <w:trHeight w:val="264"/>
        </w:trPr>
        <w:tc>
          <w:tcPr>
            <w:tcW w:w="1771" w:type="dxa"/>
            <w:noWrap/>
            <w:hideMark/>
          </w:tcPr>
          <w:p w14:paraId="1807A85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Flavio</w:t>
            </w:r>
          </w:p>
        </w:tc>
        <w:tc>
          <w:tcPr>
            <w:tcW w:w="2300" w:type="dxa"/>
            <w:noWrap/>
            <w:hideMark/>
          </w:tcPr>
          <w:p w14:paraId="78D2124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Sztajnbok</w:t>
            </w:r>
          </w:p>
        </w:tc>
        <w:tc>
          <w:tcPr>
            <w:tcW w:w="6369" w:type="dxa"/>
            <w:noWrap/>
            <w:hideMark/>
          </w:tcPr>
          <w:p w14:paraId="3401D6B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Universidade do Estado do Rio de Janeiro</w:t>
            </w:r>
          </w:p>
        </w:tc>
        <w:tc>
          <w:tcPr>
            <w:tcW w:w="4053" w:type="dxa"/>
            <w:gridSpan w:val="3"/>
            <w:noWrap/>
            <w:hideMark/>
          </w:tcPr>
          <w:p w14:paraId="45982DD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Flaviosztajnbok@Hotmail.Com</w:t>
            </w:r>
          </w:p>
        </w:tc>
      </w:tr>
      <w:tr w:rsidR="00B7076A" w:rsidRPr="00977254" w14:paraId="23957377" w14:textId="77777777" w:rsidTr="00977254">
        <w:trPr>
          <w:trHeight w:val="264"/>
        </w:trPr>
        <w:tc>
          <w:tcPr>
            <w:tcW w:w="1771" w:type="dxa"/>
            <w:noWrap/>
            <w:hideMark/>
          </w:tcPr>
          <w:p w14:paraId="7D53026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w:t>
            </w:r>
          </w:p>
        </w:tc>
        <w:tc>
          <w:tcPr>
            <w:tcW w:w="2300" w:type="dxa"/>
            <w:noWrap/>
            <w:hideMark/>
          </w:tcPr>
          <w:p w14:paraId="748FB99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Terreri</w:t>
            </w:r>
          </w:p>
        </w:tc>
        <w:tc>
          <w:tcPr>
            <w:tcW w:w="6369" w:type="dxa"/>
            <w:noWrap/>
            <w:hideMark/>
          </w:tcPr>
          <w:p w14:paraId="752C3B3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Universidade Federal de São Paulo, São Paulo  </w:t>
            </w:r>
          </w:p>
        </w:tc>
        <w:tc>
          <w:tcPr>
            <w:tcW w:w="4053" w:type="dxa"/>
            <w:gridSpan w:val="3"/>
            <w:noWrap/>
            <w:hideMark/>
          </w:tcPr>
          <w:p w14:paraId="3CE9C47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Teterreri@Terra.Com.Br</w:t>
            </w:r>
          </w:p>
        </w:tc>
      </w:tr>
      <w:tr w:rsidR="000E43B0" w:rsidRPr="00977254" w14:paraId="34C832C9" w14:textId="77777777" w:rsidTr="00977254">
        <w:trPr>
          <w:trHeight w:val="276"/>
        </w:trPr>
        <w:tc>
          <w:tcPr>
            <w:tcW w:w="1771" w:type="dxa"/>
            <w:noWrap/>
          </w:tcPr>
          <w:p w14:paraId="7A006823" w14:textId="7F510662"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Canada:</w:t>
            </w:r>
          </w:p>
        </w:tc>
        <w:tc>
          <w:tcPr>
            <w:tcW w:w="2300" w:type="dxa"/>
            <w:noWrap/>
          </w:tcPr>
          <w:p w14:paraId="7CA81021" w14:textId="77777777" w:rsidR="000E43B0" w:rsidRPr="00977254" w:rsidRDefault="000E43B0" w:rsidP="0097335A">
            <w:pPr>
              <w:rPr>
                <w:rFonts w:ascii="Arial Narrow" w:eastAsia="Times New Roman" w:hAnsi="Arial Narrow"/>
                <w:lang w:eastAsia="en-US"/>
              </w:rPr>
            </w:pPr>
          </w:p>
        </w:tc>
        <w:tc>
          <w:tcPr>
            <w:tcW w:w="6369" w:type="dxa"/>
            <w:noWrap/>
          </w:tcPr>
          <w:p w14:paraId="567FC749" w14:textId="77777777" w:rsidR="000E43B0" w:rsidRPr="00977254" w:rsidRDefault="000E43B0" w:rsidP="0097335A">
            <w:pPr>
              <w:rPr>
                <w:rFonts w:ascii="Arial Narrow" w:eastAsia="Times New Roman" w:hAnsi="Arial Narrow"/>
                <w:lang w:eastAsia="en-US"/>
              </w:rPr>
            </w:pPr>
          </w:p>
        </w:tc>
        <w:tc>
          <w:tcPr>
            <w:tcW w:w="4053" w:type="dxa"/>
            <w:gridSpan w:val="3"/>
            <w:noWrap/>
          </w:tcPr>
          <w:p w14:paraId="7F0D1AC0" w14:textId="77777777" w:rsidR="000E43B0" w:rsidRPr="00977254" w:rsidRDefault="000E43B0" w:rsidP="0097335A">
            <w:pPr>
              <w:rPr>
                <w:rFonts w:ascii="Arial Narrow" w:eastAsia="Times New Roman" w:hAnsi="Arial Narrow"/>
                <w:lang w:eastAsia="en-US"/>
              </w:rPr>
            </w:pPr>
          </w:p>
        </w:tc>
      </w:tr>
      <w:tr w:rsidR="00B7076A" w:rsidRPr="00977254" w14:paraId="1F54E460" w14:textId="77777777" w:rsidTr="00977254">
        <w:trPr>
          <w:trHeight w:val="276"/>
        </w:trPr>
        <w:tc>
          <w:tcPr>
            <w:tcW w:w="1771" w:type="dxa"/>
            <w:noWrap/>
            <w:hideMark/>
          </w:tcPr>
          <w:p w14:paraId="377B605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Susanne</w:t>
            </w:r>
          </w:p>
        </w:tc>
        <w:tc>
          <w:tcPr>
            <w:tcW w:w="2300" w:type="dxa"/>
            <w:noWrap/>
            <w:hideMark/>
          </w:tcPr>
          <w:p w14:paraId="132BC7B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Benseler</w:t>
            </w:r>
          </w:p>
        </w:tc>
        <w:tc>
          <w:tcPr>
            <w:tcW w:w="6369" w:type="dxa"/>
            <w:noWrap/>
            <w:hideMark/>
          </w:tcPr>
          <w:p w14:paraId="4C37BF2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Alberta Children's Hospital, Calgary, AB</w:t>
            </w:r>
          </w:p>
        </w:tc>
        <w:tc>
          <w:tcPr>
            <w:tcW w:w="4053" w:type="dxa"/>
            <w:gridSpan w:val="3"/>
            <w:noWrap/>
            <w:hideMark/>
          </w:tcPr>
          <w:p w14:paraId="11ACF86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Susanne.Benseler@Albertahealthservices.Ca</w:t>
            </w:r>
          </w:p>
        </w:tc>
      </w:tr>
      <w:tr w:rsidR="00B7076A" w:rsidRPr="00977254" w14:paraId="2F5F68B9" w14:textId="77777777" w:rsidTr="00977254">
        <w:trPr>
          <w:trHeight w:val="264"/>
        </w:trPr>
        <w:tc>
          <w:tcPr>
            <w:tcW w:w="1771" w:type="dxa"/>
            <w:noWrap/>
            <w:hideMark/>
          </w:tcPr>
          <w:p w14:paraId="16CA099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David</w:t>
            </w:r>
          </w:p>
        </w:tc>
        <w:tc>
          <w:tcPr>
            <w:tcW w:w="2300" w:type="dxa"/>
            <w:noWrap/>
            <w:hideMark/>
          </w:tcPr>
          <w:p w14:paraId="5FDEFA7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Cabral</w:t>
            </w:r>
          </w:p>
        </w:tc>
        <w:tc>
          <w:tcPr>
            <w:tcW w:w="6369" w:type="dxa"/>
            <w:noWrap/>
            <w:hideMark/>
          </w:tcPr>
          <w:p w14:paraId="46B1C3E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British Columbia Childrens Hospital, Vancouver, BC</w:t>
            </w:r>
          </w:p>
        </w:tc>
        <w:tc>
          <w:tcPr>
            <w:tcW w:w="4053" w:type="dxa"/>
            <w:gridSpan w:val="3"/>
            <w:noWrap/>
            <w:hideMark/>
          </w:tcPr>
          <w:p w14:paraId="2CB5A90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Dcabral@Cw.Bc.Ca</w:t>
            </w:r>
          </w:p>
        </w:tc>
      </w:tr>
      <w:tr w:rsidR="00B7076A" w:rsidRPr="00977254" w14:paraId="5BE2F31F" w14:textId="77777777" w:rsidTr="00977254">
        <w:trPr>
          <w:trHeight w:val="264"/>
        </w:trPr>
        <w:tc>
          <w:tcPr>
            <w:tcW w:w="1771" w:type="dxa"/>
            <w:noWrap/>
            <w:hideMark/>
          </w:tcPr>
          <w:p w14:paraId="7A4144D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Gaëlle</w:t>
            </w:r>
          </w:p>
        </w:tc>
        <w:tc>
          <w:tcPr>
            <w:tcW w:w="2300" w:type="dxa"/>
            <w:noWrap/>
            <w:hideMark/>
          </w:tcPr>
          <w:p w14:paraId="34FBD35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Chédeville</w:t>
            </w:r>
          </w:p>
        </w:tc>
        <w:tc>
          <w:tcPr>
            <w:tcW w:w="6369" w:type="dxa"/>
            <w:noWrap/>
            <w:hideMark/>
          </w:tcPr>
          <w:p w14:paraId="1342668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Montreal Children's Hospital, Montreal, Qc</w:t>
            </w:r>
          </w:p>
        </w:tc>
        <w:tc>
          <w:tcPr>
            <w:tcW w:w="4053" w:type="dxa"/>
            <w:gridSpan w:val="3"/>
            <w:noWrap/>
            <w:hideMark/>
          </w:tcPr>
          <w:p w14:paraId="7565460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Gaelle.Chedeville@Muhc.Mcgill.Ca</w:t>
            </w:r>
          </w:p>
        </w:tc>
      </w:tr>
      <w:tr w:rsidR="00B7076A" w:rsidRPr="00977254" w14:paraId="6B3F8376" w14:textId="77777777" w:rsidTr="00977254">
        <w:trPr>
          <w:trHeight w:val="264"/>
        </w:trPr>
        <w:tc>
          <w:tcPr>
            <w:tcW w:w="1771" w:type="dxa"/>
            <w:noWrap/>
            <w:hideMark/>
          </w:tcPr>
          <w:p w14:paraId="2C95D6A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Janet</w:t>
            </w:r>
          </w:p>
        </w:tc>
        <w:tc>
          <w:tcPr>
            <w:tcW w:w="2300" w:type="dxa"/>
            <w:noWrap/>
            <w:hideMark/>
          </w:tcPr>
          <w:p w14:paraId="0B58E88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Ellsworth</w:t>
            </w:r>
          </w:p>
        </w:tc>
        <w:tc>
          <w:tcPr>
            <w:tcW w:w="6369" w:type="dxa"/>
            <w:noWrap/>
            <w:hideMark/>
          </w:tcPr>
          <w:p w14:paraId="102DA6E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Alberta Children's Hospital, Calgary, AB</w:t>
            </w:r>
          </w:p>
        </w:tc>
        <w:tc>
          <w:tcPr>
            <w:tcW w:w="4053" w:type="dxa"/>
            <w:gridSpan w:val="3"/>
            <w:noWrap/>
            <w:hideMark/>
          </w:tcPr>
          <w:p w14:paraId="42696C8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Janet.Ellsworth@Albertahealthservices.Ca</w:t>
            </w:r>
          </w:p>
        </w:tc>
      </w:tr>
      <w:tr w:rsidR="00B7076A" w:rsidRPr="00977254" w14:paraId="795B0875" w14:textId="77777777" w:rsidTr="00977254">
        <w:trPr>
          <w:trHeight w:val="264"/>
        </w:trPr>
        <w:tc>
          <w:tcPr>
            <w:tcW w:w="1771" w:type="dxa"/>
            <w:noWrap/>
            <w:hideMark/>
          </w:tcPr>
          <w:p w14:paraId="7EA3475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Adam</w:t>
            </w:r>
          </w:p>
        </w:tc>
        <w:tc>
          <w:tcPr>
            <w:tcW w:w="2300" w:type="dxa"/>
            <w:noWrap/>
            <w:hideMark/>
          </w:tcPr>
          <w:p w14:paraId="58F4D00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Huber</w:t>
            </w:r>
          </w:p>
        </w:tc>
        <w:tc>
          <w:tcPr>
            <w:tcW w:w="6369" w:type="dxa"/>
            <w:noWrap/>
            <w:hideMark/>
          </w:tcPr>
          <w:p w14:paraId="2F05DD4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IWK Health Centre, Halifax, NB</w:t>
            </w:r>
          </w:p>
        </w:tc>
        <w:tc>
          <w:tcPr>
            <w:tcW w:w="4053" w:type="dxa"/>
            <w:gridSpan w:val="3"/>
            <w:noWrap/>
            <w:hideMark/>
          </w:tcPr>
          <w:p w14:paraId="0F06788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Adam.Huber@Iwk.Nshealth.Ca</w:t>
            </w:r>
          </w:p>
        </w:tc>
      </w:tr>
      <w:tr w:rsidR="00B7076A" w:rsidRPr="00977254" w14:paraId="272D4CE6" w14:textId="77777777" w:rsidTr="00977254">
        <w:trPr>
          <w:trHeight w:val="264"/>
        </w:trPr>
        <w:tc>
          <w:tcPr>
            <w:tcW w:w="1771" w:type="dxa"/>
            <w:noWrap/>
            <w:hideMark/>
          </w:tcPr>
          <w:p w14:paraId="265B47F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Lori</w:t>
            </w:r>
          </w:p>
        </w:tc>
        <w:tc>
          <w:tcPr>
            <w:tcW w:w="2300" w:type="dxa"/>
            <w:noWrap/>
            <w:hideMark/>
          </w:tcPr>
          <w:p w14:paraId="16E460F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Tucker</w:t>
            </w:r>
          </w:p>
        </w:tc>
        <w:tc>
          <w:tcPr>
            <w:tcW w:w="6369" w:type="dxa"/>
            <w:noWrap/>
            <w:hideMark/>
          </w:tcPr>
          <w:p w14:paraId="6FCB4208" w14:textId="40F3FBA0"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British Columbia Children</w:t>
            </w:r>
            <w:r w:rsidR="00977254">
              <w:rPr>
                <w:rFonts w:ascii="Arial Narrow" w:eastAsia="Times New Roman" w:hAnsi="Arial Narrow"/>
                <w:lang w:eastAsia="en-US"/>
              </w:rPr>
              <w:t>’</w:t>
            </w:r>
            <w:r w:rsidRPr="00977254">
              <w:rPr>
                <w:rFonts w:ascii="Arial Narrow" w:eastAsia="Times New Roman" w:hAnsi="Arial Narrow"/>
                <w:lang w:eastAsia="en-US"/>
              </w:rPr>
              <w:t>s Hospital, Vancouver, BC</w:t>
            </w:r>
          </w:p>
        </w:tc>
        <w:tc>
          <w:tcPr>
            <w:tcW w:w="4053" w:type="dxa"/>
            <w:gridSpan w:val="3"/>
            <w:noWrap/>
            <w:hideMark/>
          </w:tcPr>
          <w:p w14:paraId="63B1149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Ltucker@Cw.Bc.Ca</w:t>
            </w:r>
          </w:p>
        </w:tc>
      </w:tr>
      <w:tr w:rsidR="00B7076A" w:rsidRPr="00977254" w14:paraId="5DD75C26" w14:textId="77777777" w:rsidTr="00977254">
        <w:trPr>
          <w:trHeight w:val="264"/>
        </w:trPr>
        <w:tc>
          <w:tcPr>
            <w:tcW w:w="1771" w:type="dxa"/>
            <w:noWrap/>
            <w:hideMark/>
          </w:tcPr>
          <w:p w14:paraId="0FEBD18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Kristin</w:t>
            </w:r>
          </w:p>
        </w:tc>
        <w:tc>
          <w:tcPr>
            <w:tcW w:w="2300" w:type="dxa"/>
            <w:noWrap/>
            <w:hideMark/>
          </w:tcPr>
          <w:p w14:paraId="64D1BD7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Houghton</w:t>
            </w:r>
          </w:p>
        </w:tc>
        <w:tc>
          <w:tcPr>
            <w:tcW w:w="6369" w:type="dxa"/>
            <w:noWrap/>
            <w:hideMark/>
          </w:tcPr>
          <w:p w14:paraId="129A3B26" w14:textId="288A2CD4"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British Columbia Children</w:t>
            </w:r>
            <w:r w:rsidR="00977254">
              <w:rPr>
                <w:rFonts w:ascii="Arial Narrow" w:eastAsia="Times New Roman" w:hAnsi="Arial Narrow"/>
                <w:lang w:eastAsia="en-US"/>
              </w:rPr>
              <w:t>’</w:t>
            </w:r>
            <w:r w:rsidRPr="00977254">
              <w:rPr>
                <w:rFonts w:ascii="Arial Narrow" w:eastAsia="Times New Roman" w:hAnsi="Arial Narrow"/>
                <w:lang w:eastAsia="en-US"/>
              </w:rPr>
              <w:t>s Hospital, Vancouver, BC</w:t>
            </w:r>
          </w:p>
        </w:tc>
        <w:tc>
          <w:tcPr>
            <w:tcW w:w="4053" w:type="dxa"/>
            <w:gridSpan w:val="3"/>
            <w:noWrap/>
            <w:hideMark/>
          </w:tcPr>
          <w:p w14:paraId="41DBCBE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Khoughton@Cw.Bc.Ca</w:t>
            </w:r>
          </w:p>
        </w:tc>
      </w:tr>
      <w:tr w:rsidR="000E43B0" w:rsidRPr="000E43B0" w14:paraId="7005392D" w14:textId="77777777" w:rsidTr="00977254">
        <w:trPr>
          <w:trHeight w:val="276"/>
        </w:trPr>
        <w:tc>
          <w:tcPr>
            <w:tcW w:w="1771" w:type="dxa"/>
            <w:noWrap/>
          </w:tcPr>
          <w:p w14:paraId="6D681AA2" w14:textId="340A2CE8"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Chile:</w:t>
            </w:r>
          </w:p>
        </w:tc>
        <w:tc>
          <w:tcPr>
            <w:tcW w:w="2300" w:type="dxa"/>
            <w:noWrap/>
          </w:tcPr>
          <w:p w14:paraId="4DD2A3C6" w14:textId="77777777" w:rsidR="000E43B0" w:rsidRPr="000E43B0" w:rsidRDefault="000E43B0" w:rsidP="0097335A">
            <w:pPr>
              <w:rPr>
                <w:rFonts w:ascii="Arial Narrow" w:eastAsia="Times New Roman" w:hAnsi="Arial Narrow"/>
                <w:b/>
                <w:i/>
                <w:lang w:eastAsia="en-US"/>
              </w:rPr>
            </w:pPr>
          </w:p>
        </w:tc>
        <w:tc>
          <w:tcPr>
            <w:tcW w:w="6369" w:type="dxa"/>
            <w:noWrap/>
          </w:tcPr>
          <w:p w14:paraId="24E1C490" w14:textId="77777777" w:rsidR="000E43B0" w:rsidRPr="000E43B0" w:rsidRDefault="000E43B0" w:rsidP="0097335A">
            <w:pPr>
              <w:rPr>
                <w:rFonts w:ascii="Arial Narrow" w:eastAsia="Times New Roman" w:hAnsi="Arial Narrow"/>
                <w:b/>
                <w:i/>
                <w:lang w:eastAsia="en-US"/>
              </w:rPr>
            </w:pPr>
          </w:p>
        </w:tc>
        <w:tc>
          <w:tcPr>
            <w:tcW w:w="4053" w:type="dxa"/>
            <w:gridSpan w:val="3"/>
            <w:noWrap/>
          </w:tcPr>
          <w:p w14:paraId="043E95CB" w14:textId="77777777" w:rsidR="000E43B0" w:rsidRPr="000E43B0" w:rsidRDefault="000E43B0" w:rsidP="0097335A">
            <w:pPr>
              <w:rPr>
                <w:rFonts w:ascii="Arial Narrow" w:eastAsia="Times New Roman" w:hAnsi="Arial Narrow"/>
                <w:b/>
                <w:i/>
                <w:lang w:eastAsia="en-US"/>
              </w:rPr>
            </w:pPr>
          </w:p>
        </w:tc>
      </w:tr>
      <w:tr w:rsidR="00B7076A" w:rsidRPr="00977254" w14:paraId="08FEEA48" w14:textId="77777777" w:rsidTr="00977254">
        <w:trPr>
          <w:trHeight w:val="276"/>
        </w:trPr>
        <w:tc>
          <w:tcPr>
            <w:tcW w:w="1771" w:type="dxa"/>
            <w:noWrap/>
            <w:hideMark/>
          </w:tcPr>
          <w:p w14:paraId="29F7162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Arturo</w:t>
            </w:r>
          </w:p>
        </w:tc>
        <w:tc>
          <w:tcPr>
            <w:tcW w:w="2300" w:type="dxa"/>
            <w:noWrap/>
            <w:hideMark/>
          </w:tcPr>
          <w:p w14:paraId="071931F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Borzutzky</w:t>
            </w:r>
          </w:p>
        </w:tc>
        <w:tc>
          <w:tcPr>
            <w:tcW w:w="6369" w:type="dxa"/>
            <w:noWrap/>
            <w:hideMark/>
          </w:tcPr>
          <w:p w14:paraId="30CB7C5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Pontificia Universidad Católica de Chile, Santiago</w:t>
            </w:r>
          </w:p>
        </w:tc>
        <w:tc>
          <w:tcPr>
            <w:tcW w:w="4053" w:type="dxa"/>
            <w:gridSpan w:val="3"/>
            <w:noWrap/>
            <w:hideMark/>
          </w:tcPr>
          <w:p w14:paraId="096E46A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Arturobor@Med.Puc.Cl</w:t>
            </w:r>
          </w:p>
        </w:tc>
      </w:tr>
      <w:tr w:rsidR="00B7076A" w:rsidRPr="00977254" w14:paraId="0389DD91" w14:textId="77777777" w:rsidTr="00977254">
        <w:trPr>
          <w:trHeight w:val="276"/>
        </w:trPr>
        <w:tc>
          <w:tcPr>
            <w:tcW w:w="1771" w:type="dxa"/>
            <w:noWrap/>
            <w:hideMark/>
          </w:tcPr>
          <w:p w14:paraId="366E90A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Alejandra </w:t>
            </w:r>
          </w:p>
        </w:tc>
        <w:tc>
          <w:tcPr>
            <w:tcW w:w="2300" w:type="dxa"/>
            <w:noWrap/>
            <w:hideMark/>
          </w:tcPr>
          <w:p w14:paraId="4AAFBE2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Garrido Aird</w:t>
            </w:r>
          </w:p>
        </w:tc>
        <w:tc>
          <w:tcPr>
            <w:tcW w:w="6369" w:type="dxa"/>
            <w:noWrap/>
            <w:hideMark/>
          </w:tcPr>
          <w:p w14:paraId="713D67CA" w14:textId="4229BE56"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Clinica Alemana, </w:t>
            </w:r>
            <w:r w:rsidR="00977254" w:rsidRPr="00977254">
              <w:rPr>
                <w:rFonts w:ascii="Arial Narrow" w:eastAsia="Times New Roman" w:hAnsi="Arial Narrow"/>
                <w:lang w:eastAsia="en-US"/>
              </w:rPr>
              <w:t>Santiago de Chile</w:t>
            </w:r>
          </w:p>
        </w:tc>
        <w:tc>
          <w:tcPr>
            <w:tcW w:w="4053" w:type="dxa"/>
            <w:gridSpan w:val="3"/>
            <w:noWrap/>
            <w:hideMark/>
          </w:tcPr>
          <w:p w14:paraId="5BC3A8B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Avaird@Hotmail.Com</w:t>
            </w:r>
          </w:p>
        </w:tc>
      </w:tr>
      <w:tr w:rsidR="000E43B0" w:rsidRPr="000E43B0" w14:paraId="0E319257" w14:textId="77777777" w:rsidTr="00977254">
        <w:trPr>
          <w:trHeight w:val="264"/>
        </w:trPr>
        <w:tc>
          <w:tcPr>
            <w:tcW w:w="1771" w:type="dxa"/>
            <w:noWrap/>
          </w:tcPr>
          <w:p w14:paraId="56EE8A62" w14:textId="7377A7EA"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Colombia:</w:t>
            </w:r>
          </w:p>
        </w:tc>
        <w:tc>
          <w:tcPr>
            <w:tcW w:w="2300" w:type="dxa"/>
            <w:noWrap/>
          </w:tcPr>
          <w:p w14:paraId="183FBF39" w14:textId="77777777" w:rsidR="000E43B0" w:rsidRPr="000E43B0" w:rsidRDefault="000E43B0" w:rsidP="0097335A">
            <w:pPr>
              <w:rPr>
                <w:rFonts w:ascii="Arial Narrow" w:eastAsia="Times New Roman" w:hAnsi="Arial Narrow"/>
                <w:b/>
                <w:i/>
                <w:lang w:eastAsia="en-US"/>
              </w:rPr>
            </w:pPr>
          </w:p>
        </w:tc>
        <w:tc>
          <w:tcPr>
            <w:tcW w:w="6369" w:type="dxa"/>
            <w:noWrap/>
          </w:tcPr>
          <w:p w14:paraId="6097BD94" w14:textId="77777777" w:rsidR="000E43B0" w:rsidRPr="000E43B0" w:rsidRDefault="000E43B0" w:rsidP="0097335A">
            <w:pPr>
              <w:rPr>
                <w:rFonts w:ascii="Arial Narrow" w:eastAsia="Times New Roman" w:hAnsi="Arial Narrow"/>
                <w:b/>
                <w:i/>
                <w:lang w:eastAsia="en-US"/>
              </w:rPr>
            </w:pPr>
          </w:p>
        </w:tc>
        <w:tc>
          <w:tcPr>
            <w:tcW w:w="4053" w:type="dxa"/>
            <w:gridSpan w:val="3"/>
            <w:noWrap/>
          </w:tcPr>
          <w:p w14:paraId="3850C8BB" w14:textId="77777777" w:rsidR="000E43B0" w:rsidRPr="000E43B0" w:rsidRDefault="000E43B0" w:rsidP="0097335A">
            <w:pPr>
              <w:rPr>
                <w:rFonts w:ascii="Arial Narrow" w:eastAsia="Times New Roman" w:hAnsi="Arial Narrow"/>
                <w:b/>
                <w:i/>
                <w:lang w:eastAsia="en-US"/>
              </w:rPr>
            </w:pPr>
          </w:p>
        </w:tc>
      </w:tr>
      <w:tr w:rsidR="00B7076A" w:rsidRPr="00977254" w14:paraId="241E2BD7" w14:textId="77777777" w:rsidTr="00977254">
        <w:trPr>
          <w:trHeight w:val="264"/>
        </w:trPr>
        <w:tc>
          <w:tcPr>
            <w:tcW w:w="1771" w:type="dxa"/>
            <w:noWrap/>
            <w:hideMark/>
          </w:tcPr>
          <w:p w14:paraId="5B05A93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Mabel</w:t>
            </w:r>
          </w:p>
        </w:tc>
        <w:tc>
          <w:tcPr>
            <w:tcW w:w="2300" w:type="dxa"/>
            <w:noWrap/>
            <w:hideMark/>
          </w:tcPr>
          <w:p w14:paraId="03397CE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Ladino</w:t>
            </w:r>
          </w:p>
        </w:tc>
        <w:tc>
          <w:tcPr>
            <w:tcW w:w="6369" w:type="dxa"/>
            <w:noWrap/>
            <w:hideMark/>
          </w:tcPr>
          <w:p w14:paraId="781301A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San Juan de Dios, Santiago de Chile</w:t>
            </w:r>
          </w:p>
        </w:tc>
        <w:tc>
          <w:tcPr>
            <w:tcW w:w="4053" w:type="dxa"/>
            <w:gridSpan w:val="3"/>
            <w:noWrap/>
            <w:hideMark/>
          </w:tcPr>
          <w:p w14:paraId="0C3322E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Mladinor@Hotmail.Com</w:t>
            </w:r>
          </w:p>
        </w:tc>
      </w:tr>
      <w:tr w:rsidR="00B7076A" w:rsidRPr="00977254" w14:paraId="3D3043C9" w14:textId="77777777" w:rsidTr="00977254">
        <w:trPr>
          <w:trHeight w:val="264"/>
        </w:trPr>
        <w:tc>
          <w:tcPr>
            <w:tcW w:w="1771" w:type="dxa"/>
            <w:noWrap/>
            <w:hideMark/>
          </w:tcPr>
          <w:p w14:paraId="3484969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Ximena</w:t>
            </w:r>
          </w:p>
        </w:tc>
        <w:tc>
          <w:tcPr>
            <w:tcW w:w="2300" w:type="dxa"/>
            <w:noWrap/>
            <w:hideMark/>
          </w:tcPr>
          <w:p w14:paraId="5D91331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Norambuena</w:t>
            </w:r>
          </w:p>
        </w:tc>
        <w:tc>
          <w:tcPr>
            <w:tcW w:w="6369" w:type="dxa"/>
            <w:noWrap/>
            <w:hideMark/>
          </w:tcPr>
          <w:p w14:paraId="2D8978F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Exequiel Gonzalez Cortes, San Miguel</w:t>
            </w:r>
          </w:p>
        </w:tc>
        <w:tc>
          <w:tcPr>
            <w:tcW w:w="4053" w:type="dxa"/>
            <w:gridSpan w:val="3"/>
            <w:noWrap/>
            <w:hideMark/>
          </w:tcPr>
          <w:p w14:paraId="0DF2006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ximenorambuena@hotmail.com</w:t>
            </w:r>
          </w:p>
        </w:tc>
      </w:tr>
      <w:tr w:rsidR="00B7076A" w:rsidRPr="00977254" w14:paraId="5894E7B9" w14:textId="77777777" w:rsidTr="00977254">
        <w:trPr>
          <w:trHeight w:val="264"/>
        </w:trPr>
        <w:tc>
          <w:tcPr>
            <w:tcW w:w="1771" w:type="dxa"/>
            <w:noWrap/>
            <w:hideMark/>
          </w:tcPr>
          <w:p w14:paraId="7FA5437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Adriana</w:t>
            </w:r>
          </w:p>
        </w:tc>
        <w:tc>
          <w:tcPr>
            <w:tcW w:w="2300" w:type="dxa"/>
            <w:noWrap/>
            <w:hideMark/>
          </w:tcPr>
          <w:p w14:paraId="021B31F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Diaz Maldonado</w:t>
            </w:r>
          </w:p>
        </w:tc>
        <w:tc>
          <w:tcPr>
            <w:tcW w:w="6369" w:type="dxa"/>
            <w:noWrap/>
            <w:hideMark/>
          </w:tcPr>
          <w:p w14:paraId="7CF2D94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Fundacion HOMI Hospital La Misericordia, Bogota</w:t>
            </w:r>
          </w:p>
        </w:tc>
        <w:tc>
          <w:tcPr>
            <w:tcW w:w="4053" w:type="dxa"/>
            <w:gridSpan w:val="3"/>
            <w:noWrap/>
            <w:hideMark/>
          </w:tcPr>
          <w:p w14:paraId="0B87B652" w14:textId="151190A8" w:rsidR="00B7076A" w:rsidRPr="00977254" w:rsidRDefault="00977254" w:rsidP="0097335A">
            <w:pPr>
              <w:rPr>
                <w:rFonts w:ascii="Arial Narrow" w:eastAsia="Times New Roman" w:hAnsi="Arial Narrow"/>
                <w:color w:val="auto"/>
                <w:lang w:eastAsia="en-US"/>
              </w:rPr>
            </w:pPr>
            <w:r w:rsidRPr="00977254">
              <w:rPr>
                <w:rFonts w:ascii="Arial Narrow" w:eastAsia="Times New Roman" w:hAnsi="Arial Narrow"/>
                <w:lang w:eastAsia="en-US"/>
              </w:rPr>
              <w:t>Ariadnadm@Yahoo.Com</w:t>
            </w:r>
          </w:p>
        </w:tc>
      </w:tr>
      <w:tr w:rsidR="00B7076A" w:rsidRPr="00977254" w14:paraId="04CDA9BA" w14:textId="77777777" w:rsidTr="00977254">
        <w:trPr>
          <w:trHeight w:val="276"/>
        </w:trPr>
        <w:tc>
          <w:tcPr>
            <w:tcW w:w="1771" w:type="dxa"/>
            <w:noWrap/>
            <w:hideMark/>
          </w:tcPr>
          <w:p w14:paraId="638A945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Ruth</w:t>
            </w:r>
          </w:p>
        </w:tc>
        <w:tc>
          <w:tcPr>
            <w:tcW w:w="2300" w:type="dxa"/>
            <w:noWrap/>
            <w:hideMark/>
          </w:tcPr>
          <w:p w14:paraId="566AFD7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Eraso</w:t>
            </w:r>
          </w:p>
        </w:tc>
        <w:tc>
          <w:tcPr>
            <w:tcW w:w="6369" w:type="dxa"/>
            <w:noWrap/>
            <w:hideMark/>
          </w:tcPr>
          <w:p w14:paraId="45146E4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Pablo Tobón Uribe, Medellin</w:t>
            </w:r>
          </w:p>
        </w:tc>
        <w:tc>
          <w:tcPr>
            <w:tcW w:w="4053" w:type="dxa"/>
            <w:gridSpan w:val="3"/>
            <w:noWrap/>
            <w:hideMark/>
          </w:tcPr>
          <w:p w14:paraId="3BD6BE7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Rutheraso@Gmail.Com</w:t>
            </w:r>
          </w:p>
        </w:tc>
      </w:tr>
      <w:tr w:rsidR="00B7076A" w:rsidRPr="00977254" w14:paraId="46268BD6" w14:textId="77777777" w:rsidTr="00977254">
        <w:trPr>
          <w:trHeight w:val="264"/>
        </w:trPr>
        <w:tc>
          <w:tcPr>
            <w:tcW w:w="1771" w:type="dxa"/>
            <w:noWrap/>
            <w:hideMark/>
          </w:tcPr>
          <w:p w14:paraId="60F5063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Lorena</w:t>
            </w:r>
          </w:p>
        </w:tc>
        <w:tc>
          <w:tcPr>
            <w:tcW w:w="2300" w:type="dxa"/>
            <w:noWrap/>
            <w:hideMark/>
          </w:tcPr>
          <w:p w14:paraId="32FBFD9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Martin</w:t>
            </w:r>
          </w:p>
        </w:tc>
        <w:tc>
          <w:tcPr>
            <w:tcW w:w="6369" w:type="dxa"/>
            <w:noWrap/>
            <w:hideMark/>
          </w:tcPr>
          <w:p w14:paraId="0DFAAA2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Universitario San Ignacio, Bogota</w:t>
            </w:r>
          </w:p>
        </w:tc>
        <w:tc>
          <w:tcPr>
            <w:tcW w:w="4053" w:type="dxa"/>
            <w:gridSpan w:val="3"/>
            <w:noWrap/>
            <w:hideMark/>
          </w:tcPr>
          <w:p w14:paraId="645EA53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Lorecaliope@Gmail.Com</w:t>
            </w:r>
          </w:p>
        </w:tc>
      </w:tr>
      <w:tr w:rsidR="00B7076A" w:rsidRPr="00977254" w14:paraId="46F7B066" w14:textId="77777777" w:rsidTr="00977254">
        <w:trPr>
          <w:trHeight w:val="264"/>
        </w:trPr>
        <w:tc>
          <w:tcPr>
            <w:tcW w:w="1771" w:type="dxa"/>
            <w:noWrap/>
            <w:hideMark/>
          </w:tcPr>
          <w:p w14:paraId="4FCF684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Angela</w:t>
            </w:r>
          </w:p>
        </w:tc>
        <w:tc>
          <w:tcPr>
            <w:tcW w:w="2300" w:type="dxa"/>
            <w:noWrap/>
            <w:hideMark/>
          </w:tcPr>
          <w:p w14:paraId="62DF8BC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Mosquera</w:t>
            </w:r>
          </w:p>
        </w:tc>
        <w:tc>
          <w:tcPr>
            <w:tcW w:w="6369" w:type="dxa"/>
            <w:noWrap/>
            <w:hideMark/>
          </w:tcPr>
          <w:p w14:paraId="5F10023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Clinica Infantil Colsubsidio, Bogota</w:t>
            </w:r>
          </w:p>
        </w:tc>
        <w:tc>
          <w:tcPr>
            <w:tcW w:w="4053" w:type="dxa"/>
            <w:gridSpan w:val="3"/>
            <w:noWrap/>
            <w:hideMark/>
          </w:tcPr>
          <w:p w14:paraId="043230E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Catamos@Gmail.Com</w:t>
            </w:r>
          </w:p>
        </w:tc>
      </w:tr>
      <w:tr w:rsidR="00B7076A" w:rsidRPr="00977254" w14:paraId="24F16998" w14:textId="77777777" w:rsidTr="00977254">
        <w:trPr>
          <w:trHeight w:val="264"/>
        </w:trPr>
        <w:tc>
          <w:tcPr>
            <w:tcW w:w="1771" w:type="dxa"/>
            <w:noWrap/>
            <w:hideMark/>
          </w:tcPr>
          <w:p w14:paraId="273714B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Monica</w:t>
            </w:r>
          </w:p>
        </w:tc>
        <w:tc>
          <w:tcPr>
            <w:tcW w:w="2300" w:type="dxa"/>
            <w:noWrap/>
            <w:hideMark/>
          </w:tcPr>
          <w:p w14:paraId="0721A9C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Velasquez</w:t>
            </w:r>
          </w:p>
        </w:tc>
        <w:tc>
          <w:tcPr>
            <w:tcW w:w="6369" w:type="dxa"/>
            <w:noWrap/>
            <w:hideMark/>
          </w:tcPr>
          <w:p w14:paraId="3EEA06F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University Hospital San Vicente Fundacion </w:t>
            </w:r>
          </w:p>
        </w:tc>
        <w:tc>
          <w:tcPr>
            <w:tcW w:w="4053" w:type="dxa"/>
            <w:gridSpan w:val="3"/>
            <w:noWrap/>
            <w:hideMark/>
          </w:tcPr>
          <w:p w14:paraId="33190F8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Monica_Velasquez2002@Yahoo.Com</w:t>
            </w:r>
          </w:p>
        </w:tc>
      </w:tr>
      <w:tr w:rsidR="00B7076A" w:rsidRPr="00977254" w14:paraId="6829843D" w14:textId="77777777" w:rsidTr="00977254">
        <w:trPr>
          <w:trHeight w:val="264"/>
        </w:trPr>
        <w:tc>
          <w:tcPr>
            <w:tcW w:w="1771" w:type="dxa"/>
            <w:noWrap/>
            <w:hideMark/>
          </w:tcPr>
          <w:p w14:paraId="5C6CB1E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Ricardo</w:t>
            </w:r>
          </w:p>
        </w:tc>
        <w:tc>
          <w:tcPr>
            <w:tcW w:w="2300" w:type="dxa"/>
            <w:noWrap/>
            <w:hideMark/>
          </w:tcPr>
          <w:p w14:paraId="50F1C1E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Yepez</w:t>
            </w:r>
          </w:p>
        </w:tc>
        <w:tc>
          <w:tcPr>
            <w:tcW w:w="6369" w:type="dxa"/>
            <w:noWrap/>
            <w:hideMark/>
          </w:tcPr>
          <w:p w14:paraId="1A358B5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Fundacion Clinica Infantil Club Noel</w:t>
            </w:r>
          </w:p>
        </w:tc>
        <w:tc>
          <w:tcPr>
            <w:tcW w:w="4053" w:type="dxa"/>
            <w:gridSpan w:val="3"/>
            <w:noWrap/>
            <w:hideMark/>
          </w:tcPr>
          <w:p w14:paraId="132FBBB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Ricyepez@Gmail.Com</w:t>
            </w:r>
          </w:p>
        </w:tc>
      </w:tr>
      <w:tr w:rsidR="000E43B0" w:rsidRPr="00977254" w14:paraId="5DFF7BA0" w14:textId="77777777" w:rsidTr="00977254">
        <w:trPr>
          <w:trHeight w:val="264"/>
        </w:trPr>
        <w:tc>
          <w:tcPr>
            <w:tcW w:w="1771" w:type="dxa"/>
            <w:noWrap/>
          </w:tcPr>
          <w:p w14:paraId="40D4F902" w14:textId="531BF450"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Croatia:</w:t>
            </w:r>
          </w:p>
        </w:tc>
        <w:tc>
          <w:tcPr>
            <w:tcW w:w="2300" w:type="dxa"/>
            <w:noWrap/>
          </w:tcPr>
          <w:p w14:paraId="4561A0D0" w14:textId="77777777" w:rsidR="000E43B0" w:rsidRPr="00977254" w:rsidRDefault="000E43B0" w:rsidP="0097335A">
            <w:pPr>
              <w:rPr>
                <w:rFonts w:ascii="Arial Narrow" w:eastAsia="Times New Roman" w:hAnsi="Arial Narrow"/>
                <w:lang w:eastAsia="en-US"/>
              </w:rPr>
            </w:pPr>
          </w:p>
        </w:tc>
        <w:tc>
          <w:tcPr>
            <w:tcW w:w="6369" w:type="dxa"/>
            <w:noWrap/>
          </w:tcPr>
          <w:p w14:paraId="4D63124B" w14:textId="77777777" w:rsidR="000E43B0" w:rsidRPr="00977254" w:rsidRDefault="000E43B0" w:rsidP="0097335A">
            <w:pPr>
              <w:rPr>
                <w:rFonts w:ascii="Arial Narrow" w:eastAsia="Times New Roman" w:hAnsi="Arial Narrow"/>
                <w:lang w:eastAsia="en-US"/>
              </w:rPr>
            </w:pPr>
          </w:p>
        </w:tc>
        <w:tc>
          <w:tcPr>
            <w:tcW w:w="4053" w:type="dxa"/>
            <w:gridSpan w:val="3"/>
            <w:noWrap/>
          </w:tcPr>
          <w:p w14:paraId="6CC1B311" w14:textId="77777777" w:rsidR="000E43B0" w:rsidRPr="00977254" w:rsidRDefault="000E43B0" w:rsidP="0097335A">
            <w:pPr>
              <w:rPr>
                <w:rFonts w:ascii="Arial Narrow" w:eastAsia="Times New Roman" w:hAnsi="Arial Narrow"/>
                <w:lang w:eastAsia="en-US"/>
              </w:rPr>
            </w:pPr>
          </w:p>
        </w:tc>
      </w:tr>
      <w:tr w:rsidR="00B7076A" w:rsidRPr="00977254" w14:paraId="60BDA0FA" w14:textId="77777777" w:rsidTr="00977254">
        <w:trPr>
          <w:trHeight w:val="264"/>
        </w:trPr>
        <w:tc>
          <w:tcPr>
            <w:tcW w:w="1771" w:type="dxa"/>
            <w:noWrap/>
            <w:hideMark/>
          </w:tcPr>
          <w:p w14:paraId="1BC3161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Miroslav</w:t>
            </w:r>
          </w:p>
        </w:tc>
        <w:tc>
          <w:tcPr>
            <w:tcW w:w="2300" w:type="dxa"/>
            <w:noWrap/>
            <w:hideMark/>
          </w:tcPr>
          <w:p w14:paraId="26343D5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Harjacek</w:t>
            </w:r>
          </w:p>
        </w:tc>
        <w:tc>
          <w:tcPr>
            <w:tcW w:w="6369" w:type="dxa"/>
            <w:noWrap/>
            <w:hideMark/>
          </w:tcPr>
          <w:p w14:paraId="59BAF75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Clinical Hospital Center Sestre Milosrdnice, Zagreb</w:t>
            </w:r>
          </w:p>
        </w:tc>
        <w:tc>
          <w:tcPr>
            <w:tcW w:w="4053" w:type="dxa"/>
            <w:gridSpan w:val="3"/>
            <w:noWrap/>
            <w:hideMark/>
          </w:tcPr>
          <w:p w14:paraId="74AF608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Miroslav.Harjacek@Zg.T-Com.Hr</w:t>
            </w:r>
          </w:p>
        </w:tc>
      </w:tr>
      <w:tr w:rsidR="00B7076A" w:rsidRPr="00977254" w14:paraId="60280D96" w14:textId="77777777" w:rsidTr="00977254">
        <w:trPr>
          <w:trHeight w:val="264"/>
        </w:trPr>
        <w:tc>
          <w:tcPr>
            <w:tcW w:w="1771" w:type="dxa"/>
            <w:noWrap/>
            <w:hideMark/>
          </w:tcPr>
          <w:p w14:paraId="65D57BD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Marija</w:t>
            </w:r>
          </w:p>
        </w:tc>
        <w:tc>
          <w:tcPr>
            <w:tcW w:w="2300" w:type="dxa"/>
            <w:noWrap/>
            <w:hideMark/>
          </w:tcPr>
          <w:p w14:paraId="49FC21C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Jelusic</w:t>
            </w:r>
          </w:p>
        </w:tc>
        <w:tc>
          <w:tcPr>
            <w:tcW w:w="6369" w:type="dxa"/>
            <w:noWrap/>
            <w:hideMark/>
          </w:tcPr>
          <w:p w14:paraId="4612251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University Hospital Centre Zagreb,  Zagreb</w:t>
            </w:r>
          </w:p>
        </w:tc>
        <w:tc>
          <w:tcPr>
            <w:tcW w:w="4053" w:type="dxa"/>
            <w:gridSpan w:val="3"/>
            <w:noWrap/>
            <w:hideMark/>
          </w:tcPr>
          <w:p w14:paraId="4126A1A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Marija.Jelusic.Drazic@Gmail.Com</w:t>
            </w:r>
          </w:p>
        </w:tc>
      </w:tr>
      <w:tr w:rsidR="000E43B0" w:rsidRPr="00977254" w14:paraId="191632A1" w14:textId="77777777" w:rsidTr="00977254">
        <w:trPr>
          <w:trHeight w:val="264"/>
        </w:trPr>
        <w:tc>
          <w:tcPr>
            <w:tcW w:w="1771" w:type="dxa"/>
            <w:noWrap/>
          </w:tcPr>
          <w:p w14:paraId="0706D192" w14:textId="03A103D0"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t>Cuba:</w:t>
            </w:r>
          </w:p>
        </w:tc>
        <w:tc>
          <w:tcPr>
            <w:tcW w:w="2300" w:type="dxa"/>
            <w:noWrap/>
          </w:tcPr>
          <w:p w14:paraId="2BA2930D" w14:textId="77777777" w:rsidR="000E43B0" w:rsidRPr="00977254" w:rsidRDefault="000E43B0" w:rsidP="0097335A">
            <w:pPr>
              <w:rPr>
                <w:rFonts w:ascii="Arial Narrow" w:eastAsia="Times New Roman" w:hAnsi="Arial Narrow"/>
                <w:lang w:eastAsia="en-US"/>
              </w:rPr>
            </w:pPr>
          </w:p>
        </w:tc>
        <w:tc>
          <w:tcPr>
            <w:tcW w:w="6369" w:type="dxa"/>
            <w:noWrap/>
          </w:tcPr>
          <w:p w14:paraId="16F0185E" w14:textId="77777777" w:rsidR="000E43B0" w:rsidRPr="00977254" w:rsidRDefault="000E43B0" w:rsidP="0097335A">
            <w:pPr>
              <w:rPr>
                <w:rFonts w:ascii="Arial Narrow" w:eastAsia="Times New Roman" w:hAnsi="Arial Narrow"/>
                <w:lang w:eastAsia="en-US"/>
              </w:rPr>
            </w:pPr>
          </w:p>
        </w:tc>
        <w:tc>
          <w:tcPr>
            <w:tcW w:w="4053" w:type="dxa"/>
            <w:gridSpan w:val="3"/>
            <w:noWrap/>
          </w:tcPr>
          <w:p w14:paraId="13E37BEF" w14:textId="77777777" w:rsidR="000E43B0" w:rsidRPr="00977254" w:rsidRDefault="000E43B0" w:rsidP="0097335A">
            <w:pPr>
              <w:rPr>
                <w:rFonts w:ascii="Arial Narrow" w:eastAsia="Times New Roman" w:hAnsi="Arial Narrow"/>
                <w:lang w:eastAsia="en-US"/>
              </w:rPr>
            </w:pPr>
          </w:p>
        </w:tc>
      </w:tr>
      <w:tr w:rsidR="00B7076A" w:rsidRPr="00977254" w14:paraId="0D2845C8" w14:textId="77777777" w:rsidTr="00977254">
        <w:trPr>
          <w:trHeight w:val="264"/>
        </w:trPr>
        <w:tc>
          <w:tcPr>
            <w:tcW w:w="1771" w:type="dxa"/>
            <w:noWrap/>
            <w:hideMark/>
          </w:tcPr>
          <w:p w14:paraId="7B9E2A5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Cecilia</w:t>
            </w:r>
          </w:p>
        </w:tc>
        <w:tc>
          <w:tcPr>
            <w:tcW w:w="2300" w:type="dxa"/>
            <w:noWrap/>
            <w:hideMark/>
          </w:tcPr>
          <w:p w14:paraId="7DCAB58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Coto Hermosilla</w:t>
            </w:r>
          </w:p>
        </w:tc>
        <w:tc>
          <w:tcPr>
            <w:tcW w:w="6369" w:type="dxa"/>
            <w:noWrap/>
            <w:hideMark/>
          </w:tcPr>
          <w:p w14:paraId="301D04A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Pedro Borras, Havana</w:t>
            </w:r>
          </w:p>
        </w:tc>
        <w:tc>
          <w:tcPr>
            <w:tcW w:w="4053" w:type="dxa"/>
            <w:gridSpan w:val="3"/>
            <w:noWrap/>
            <w:hideMark/>
          </w:tcPr>
          <w:p w14:paraId="644941A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Cecilia.Coto@Infomed.Sld.Cu</w:t>
            </w:r>
          </w:p>
        </w:tc>
      </w:tr>
      <w:tr w:rsidR="000E43B0" w:rsidRPr="00977254" w14:paraId="6E3388EE" w14:textId="77777777" w:rsidTr="00977254">
        <w:trPr>
          <w:trHeight w:val="264"/>
        </w:trPr>
        <w:tc>
          <w:tcPr>
            <w:tcW w:w="1771" w:type="dxa"/>
            <w:noWrap/>
          </w:tcPr>
          <w:p w14:paraId="7716E531" w14:textId="4A190DA5" w:rsidR="000E43B0" w:rsidRPr="000E43B0" w:rsidRDefault="000E43B0" w:rsidP="0097335A">
            <w:pPr>
              <w:rPr>
                <w:rFonts w:ascii="Arial Narrow" w:eastAsia="Times New Roman" w:hAnsi="Arial Narrow"/>
                <w:b/>
                <w:i/>
                <w:lang w:eastAsia="en-US"/>
              </w:rPr>
            </w:pPr>
            <w:r>
              <w:rPr>
                <w:rFonts w:ascii="Arial Narrow" w:eastAsia="Times New Roman" w:hAnsi="Arial Narrow"/>
                <w:b/>
                <w:i/>
                <w:lang w:eastAsia="en-US"/>
              </w:rPr>
              <w:lastRenderedPageBreak/>
              <w:t>Czech Republic:</w:t>
            </w:r>
          </w:p>
        </w:tc>
        <w:tc>
          <w:tcPr>
            <w:tcW w:w="2300" w:type="dxa"/>
            <w:noWrap/>
          </w:tcPr>
          <w:p w14:paraId="44638C13" w14:textId="77777777" w:rsidR="000E43B0" w:rsidRPr="00977254" w:rsidRDefault="000E43B0" w:rsidP="0097335A">
            <w:pPr>
              <w:rPr>
                <w:rFonts w:ascii="Arial Narrow" w:eastAsia="Times New Roman" w:hAnsi="Arial Narrow"/>
                <w:lang w:eastAsia="en-US"/>
              </w:rPr>
            </w:pPr>
          </w:p>
        </w:tc>
        <w:tc>
          <w:tcPr>
            <w:tcW w:w="6369" w:type="dxa"/>
            <w:noWrap/>
          </w:tcPr>
          <w:p w14:paraId="3A0197BC" w14:textId="77777777" w:rsidR="000E43B0" w:rsidRPr="00977254" w:rsidRDefault="000E43B0" w:rsidP="0097335A">
            <w:pPr>
              <w:rPr>
                <w:rFonts w:ascii="Arial Narrow" w:eastAsia="Times New Roman" w:hAnsi="Arial Narrow"/>
                <w:lang w:eastAsia="en-US"/>
              </w:rPr>
            </w:pPr>
          </w:p>
        </w:tc>
        <w:tc>
          <w:tcPr>
            <w:tcW w:w="4053" w:type="dxa"/>
            <w:gridSpan w:val="3"/>
            <w:noWrap/>
          </w:tcPr>
          <w:p w14:paraId="6A26D12D" w14:textId="77777777" w:rsidR="000E43B0" w:rsidRPr="00977254" w:rsidRDefault="000E43B0" w:rsidP="0097335A">
            <w:pPr>
              <w:rPr>
                <w:rFonts w:ascii="Arial Narrow" w:eastAsia="Times New Roman" w:hAnsi="Arial Narrow"/>
                <w:lang w:eastAsia="en-US"/>
              </w:rPr>
            </w:pPr>
          </w:p>
        </w:tc>
      </w:tr>
      <w:tr w:rsidR="00B7076A" w:rsidRPr="00977254" w14:paraId="2DE219B9" w14:textId="77777777" w:rsidTr="00977254">
        <w:trPr>
          <w:trHeight w:val="264"/>
        </w:trPr>
        <w:tc>
          <w:tcPr>
            <w:tcW w:w="1771" w:type="dxa"/>
            <w:noWrap/>
            <w:hideMark/>
          </w:tcPr>
          <w:p w14:paraId="5D09B81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Pavla</w:t>
            </w:r>
          </w:p>
        </w:tc>
        <w:tc>
          <w:tcPr>
            <w:tcW w:w="2300" w:type="dxa"/>
            <w:noWrap/>
            <w:hideMark/>
          </w:tcPr>
          <w:p w14:paraId="58E8FBB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Dolezalova</w:t>
            </w:r>
          </w:p>
        </w:tc>
        <w:tc>
          <w:tcPr>
            <w:tcW w:w="6369" w:type="dxa"/>
            <w:noWrap/>
            <w:hideMark/>
          </w:tcPr>
          <w:p w14:paraId="612D7FA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Charles University in Prague, and General University Hospital</w:t>
            </w:r>
          </w:p>
        </w:tc>
        <w:tc>
          <w:tcPr>
            <w:tcW w:w="4053" w:type="dxa"/>
            <w:gridSpan w:val="3"/>
            <w:noWrap/>
            <w:hideMark/>
          </w:tcPr>
          <w:p w14:paraId="298807C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Dolezalova.Pavla@Vfn.Cz</w:t>
            </w:r>
          </w:p>
        </w:tc>
      </w:tr>
      <w:tr w:rsidR="00FD655B" w:rsidRPr="00FD655B" w14:paraId="5508715E" w14:textId="77777777" w:rsidTr="00977254">
        <w:trPr>
          <w:trHeight w:val="264"/>
        </w:trPr>
        <w:tc>
          <w:tcPr>
            <w:tcW w:w="1771" w:type="dxa"/>
            <w:noWrap/>
          </w:tcPr>
          <w:p w14:paraId="3C74E4AB" w14:textId="6D471AE2"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Denmark:</w:t>
            </w:r>
          </w:p>
        </w:tc>
        <w:tc>
          <w:tcPr>
            <w:tcW w:w="2300" w:type="dxa"/>
            <w:noWrap/>
          </w:tcPr>
          <w:p w14:paraId="6B75421E" w14:textId="77777777" w:rsidR="00FD655B" w:rsidRPr="00FD655B" w:rsidRDefault="00FD655B" w:rsidP="0097335A">
            <w:pPr>
              <w:rPr>
                <w:rFonts w:ascii="Arial Narrow" w:eastAsia="Times New Roman" w:hAnsi="Arial Narrow"/>
                <w:b/>
                <w:i/>
                <w:lang w:eastAsia="en-US"/>
              </w:rPr>
            </w:pPr>
          </w:p>
        </w:tc>
        <w:tc>
          <w:tcPr>
            <w:tcW w:w="6369" w:type="dxa"/>
            <w:noWrap/>
          </w:tcPr>
          <w:p w14:paraId="0C767C7A" w14:textId="77777777" w:rsidR="00FD655B" w:rsidRPr="00FD655B" w:rsidRDefault="00FD655B" w:rsidP="0097335A">
            <w:pPr>
              <w:rPr>
                <w:rFonts w:ascii="Arial Narrow" w:eastAsia="Times New Roman" w:hAnsi="Arial Narrow"/>
                <w:b/>
                <w:i/>
                <w:lang w:eastAsia="en-US"/>
              </w:rPr>
            </w:pPr>
          </w:p>
        </w:tc>
        <w:tc>
          <w:tcPr>
            <w:tcW w:w="4053" w:type="dxa"/>
            <w:gridSpan w:val="3"/>
            <w:noWrap/>
          </w:tcPr>
          <w:p w14:paraId="3892064C" w14:textId="77777777" w:rsidR="00FD655B" w:rsidRPr="00FD655B" w:rsidRDefault="00FD655B" w:rsidP="0097335A">
            <w:pPr>
              <w:rPr>
                <w:rFonts w:ascii="Arial Narrow" w:eastAsia="Times New Roman" w:hAnsi="Arial Narrow"/>
                <w:b/>
                <w:i/>
                <w:lang w:eastAsia="en-US"/>
              </w:rPr>
            </w:pPr>
          </w:p>
        </w:tc>
      </w:tr>
      <w:tr w:rsidR="00B7076A" w:rsidRPr="00977254" w14:paraId="1D6DA0C6" w14:textId="77777777" w:rsidTr="00977254">
        <w:trPr>
          <w:trHeight w:val="264"/>
        </w:trPr>
        <w:tc>
          <w:tcPr>
            <w:tcW w:w="1771" w:type="dxa"/>
            <w:noWrap/>
            <w:hideMark/>
          </w:tcPr>
          <w:p w14:paraId="56019D5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Susan</w:t>
            </w:r>
          </w:p>
        </w:tc>
        <w:tc>
          <w:tcPr>
            <w:tcW w:w="2300" w:type="dxa"/>
            <w:noWrap/>
            <w:hideMark/>
          </w:tcPr>
          <w:p w14:paraId="16FD988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Nielsen</w:t>
            </w:r>
          </w:p>
        </w:tc>
        <w:tc>
          <w:tcPr>
            <w:tcW w:w="6369" w:type="dxa"/>
            <w:noWrap/>
            <w:hideMark/>
          </w:tcPr>
          <w:p w14:paraId="09C216D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State University Hospital, Rigshospitalet</w:t>
            </w:r>
          </w:p>
        </w:tc>
        <w:tc>
          <w:tcPr>
            <w:tcW w:w="4053" w:type="dxa"/>
            <w:gridSpan w:val="3"/>
            <w:noWrap/>
            <w:hideMark/>
          </w:tcPr>
          <w:p w14:paraId="75F306B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Rh04430@Rh.Dk</w:t>
            </w:r>
          </w:p>
        </w:tc>
      </w:tr>
      <w:tr w:rsidR="00FD655B" w:rsidRPr="00FD655B" w14:paraId="4AA27171" w14:textId="77777777" w:rsidTr="00977254">
        <w:trPr>
          <w:trHeight w:val="264"/>
        </w:trPr>
        <w:tc>
          <w:tcPr>
            <w:tcW w:w="1771" w:type="dxa"/>
            <w:noWrap/>
          </w:tcPr>
          <w:p w14:paraId="04CDB02E" w14:textId="43162E03"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D</w:t>
            </w:r>
            <w:r w:rsidRPr="00FD655B">
              <w:rPr>
                <w:rFonts w:ascii="Arial Narrow" w:eastAsia="Times New Roman" w:hAnsi="Arial Narrow"/>
                <w:b/>
                <w:i/>
                <w:spacing w:val="-20"/>
                <w:lang w:eastAsia="en-US"/>
              </w:rPr>
              <w:t>ominican Republic:</w:t>
            </w:r>
          </w:p>
        </w:tc>
        <w:tc>
          <w:tcPr>
            <w:tcW w:w="2300" w:type="dxa"/>
            <w:noWrap/>
          </w:tcPr>
          <w:p w14:paraId="61EC754E" w14:textId="77777777" w:rsidR="00FD655B" w:rsidRPr="00FD655B" w:rsidRDefault="00FD655B" w:rsidP="0097335A">
            <w:pPr>
              <w:rPr>
                <w:rFonts w:ascii="Arial Narrow" w:eastAsia="Times New Roman" w:hAnsi="Arial Narrow"/>
                <w:b/>
                <w:i/>
                <w:lang w:eastAsia="en-US"/>
              </w:rPr>
            </w:pPr>
          </w:p>
        </w:tc>
        <w:tc>
          <w:tcPr>
            <w:tcW w:w="6369" w:type="dxa"/>
            <w:noWrap/>
          </w:tcPr>
          <w:p w14:paraId="475D0BB3" w14:textId="77777777" w:rsidR="00FD655B" w:rsidRPr="00FD655B" w:rsidRDefault="00FD655B" w:rsidP="0097335A">
            <w:pPr>
              <w:rPr>
                <w:rFonts w:ascii="Arial Narrow" w:eastAsia="Times New Roman" w:hAnsi="Arial Narrow"/>
                <w:b/>
                <w:i/>
                <w:lang w:eastAsia="en-US"/>
              </w:rPr>
            </w:pPr>
          </w:p>
        </w:tc>
        <w:tc>
          <w:tcPr>
            <w:tcW w:w="4053" w:type="dxa"/>
            <w:gridSpan w:val="3"/>
            <w:noWrap/>
          </w:tcPr>
          <w:p w14:paraId="5796AE1D" w14:textId="77777777" w:rsidR="00FD655B" w:rsidRPr="00FD655B" w:rsidRDefault="00FD655B" w:rsidP="0097335A">
            <w:pPr>
              <w:rPr>
                <w:rFonts w:ascii="Arial Narrow" w:eastAsia="Times New Roman" w:hAnsi="Arial Narrow"/>
                <w:b/>
                <w:i/>
                <w:lang w:eastAsia="en-US"/>
              </w:rPr>
            </w:pPr>
          </w:p>
        </w:tc>
      </w:tr>
      <w:tr w:rsidR="00B7076A" w:rsidRPr="00977254" w14:paraId="31B30EB5" w14:textId="77777777" w:rsidTr="00977254">
        <w:trPr>
          <w:trHeight w:val="264"/>
        </w:trPr>
        <w:tc>
          <w:tcPr>
            <w:tcW w:w="1771" w:type="dxa"/>
            <w:noWrap/>
            <w:hideMark/>
          </w:tcPr>
          <w:p w14:paraId="11BD9AD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Carmen</w:t>
            </w:r>
          </w:p>
        </w:tc>
        <w:tc>
          <w:tcPr>
            <w:tcW w:w="2300" w:type="dxa"/>
            <w:noWrap/>
            <w:hideMark/>
          </w:tcPr>
          <w:p w14:paraId="31E99B1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Tineo</w:t>
            </w:r>
          </w:p>
        </w:tc>
        <w:tc>
          <w:tcPr>
            <w:tcW w:w="6369" w:type="dxa"/>
            <w:noWrap/>
            <w:hideMark/>
          </w:tcPr>
          <w:p w14:paraId="543CA2D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Regional Universitario Jose Maria Cabral y Baez</w:t>
            </w:r>
          </w:p>
        </w:tc>
        <w:tc>
          <w:tcPr>
            <w:tcW w:w="4053" w:type="dxa"/>
            <w:gridSpan w:val="3"/>
            <w:noWrap/>
            <w:hideMark/>
          </w:tcPr>
          <w:p w14:paraId="354013A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Dra.Tineo@Hotmail.Com</w:t>
            </w:r>
          </w:p>
        </w:tc>
      </w:tr>
      <w:tr w:rsidR="00FD655B" w:rsidRPr="00FD655B" w14:paraId="02054B3C" w14:textId="77777777" w:rsidTr="00977254">
        <w:trPr>
          <w:trHeight w:val="264"/>
        </w:trPr>
        <w:tc>
          <w:tcPr>
            <w:tcW w:w="1771" w:type="dxa"/>
            <w:noWrap/>
          </w:tcPr>
          <w:p w14:paraId="53880656" w14:textId="1F6EEBF7"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El Salvador</w:t>
            </w:r>
          </w:p>
        </w:tc>
        <w:tc>
          <w:tcPr>
            <w:tcW w:w="2300" w:type="dxa"/>
            <w:noWrap/>
          </w:tcPr>
          <w:p w14:paraId="2467F114" w14:textId="77777777" w:rsidR="00FD655B" w:rsidRPr="00FD655B" w:rsidRDefault="00FD655B" w:rsidP="0097335A">
            <w:pPr>
              <w:rPr>
                <w:rFonts w:ascii="Arial Narrow" w:eastAsia="Times New Roman" w:hAnsi="Arial Narrow"/>
                <w:b/>
                <w:i/>
                <w:lang w:eastAsia="en-US"/>
              </w:rPr>
            </w:pPr>
          </w:p>
        </w:tc>
        <w:tc>
          <w:tcPr>
            <w:tcW w:w="6369" w:type="dxa"/>
            <w:noWrap/>
          </w:tcPr>
          <w:p w14:paraId="42984BF4" w14:textId="77777777" w:rsidR="00FD655B" w:rsidRPr="00FD655B" w:rsidRDefault="00FD655B" w:rsidP="0097335A">
            <w:pPr>
              <w:rPr>
                <w:rFonts w:ascii="Arial Narrow" w:eastAsia="Times New Roman" w:hAnsi="Arial Narrow"/>
                <w:b/>
                <w:i/>
                <w:lang w:eastAsia="en-US"/>
              </w:rPr>
            </w:pPr>
          </w:p>
        </w:tc>
        <w:tc>
          <w:tcPr>
            <w:tcW w:w="4053" w:type="dxa"/>
            <w:gridSpan w:val="3"/>
            <w:noWrap/>
          </w:tcPr>
          <w:p w14:paraId="67A6B89D" w14:textId="77777777" w:rsidR="00FD655B" w:rsidRPr="00FD655B" w:rsidRDefault="00FD655B" w:rsidP="0097335A">
            <w:pPr>
              <w:rPr>
                <w:rFonts w:ascii="Arial Narrow" w:hAnsi="Arial Narrow"/>
                <w:b/>
                <w:i/>
              </w:rPr>
            </w:pPr>
          </w:p>
        </w:tc>
      </w:tr>
      <w:tr w:rsidR="00B7076A" w:rsidRPr="00977254" w14:paraId="2401D8B6" w14:textId="77777777" w:rsidTr="00977254">
        <w:trPr>
          <w:trHeight w:val="264"/>
        </w:trPr>
        <w:tc>
          <w:tcPr>
            <w:tcW w:w="1771" w:type="dxa"/>
            <w:noWrap/>
            <w:hideMark/>
          </w:tcPr>
          <w:p w14:paraId="3D480A8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Roberto</w:t>
            </w:r>
          </w:p>
        </w:tc>
        <w:tc>
          <w:tcPr>
            <w:tcW w:w="2300" w:type="dxa"/>
            <w:noWrap/>
            <w:hideMark/>
          </w:tcPr>
          <w:p w14:paraId="0FC794B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Acosta</w:t>
            </w:r>
          </w:p>
        </w:tc>
        <w:tc>
          <w:tcPr>
            <w:tcW w:w="6369" w:type="dxa"/>
            <w:noWrap/>
            <w:hideMark/>
          </w:tcPr>
          <w:p w14:paraId="6EC6FBC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Centro Medico Santa Ana, Santa Ana</w:t>
            </w:r>
          </w:p>
        </w:tc>
        <w:tc>
          <w:tcPr>
            <w:tcW w:w="4053" w:type="dxa"/>
            <w:gridSpan w:val="3"/>
            <w:noWrap/>
            <w:hideMark/>
          </w:tcPr>
          <w:p w14:paraId="62B5FCB3" w14:textId="77777777" w:rsidR="00B7076A" w:rsidRPr="00977254" w:rsidRDefault="003B4143" w:rsidP="0097335A">
            <w:pPr>
              <w:rPr>
                <w:rFonts w:ascii="Arial Narrow" w:eastAsia="Times New Roman" w:hAnsi="Arial Narrow"/>
                <w:color w:val="auto"/>
                <w:lang w:eastAsia="en-US"/>
              </w:rPr>
            </w:pPr>
            <w:hyperlink r:id="rId39" w:history="1">
              <w:r w:rsidR="00B7076A" w:rsidRPr="00977254">
                <w:rPr>
                  <w:rFonts w:ascii="Arial Narrow" w:eastAsia="Times New Roman" w:hAnsi="Arial Narrow"/>
                  <w:color w:val="auto"/>
                  <w:lang w:eastAsia="en-US"/>
                </w:rPr>
                <w:t>Rheumasv@Gmail.Com</w:t>
              </w:r>
            </w:hyperlink>
          </w:p>
        </w:tc>
      </w:tr>
      <w:tr w:rsidR="00B7076A" w:rsidRPr="00977254" w14:paraId="628BFDBD" w14:textId="77777777" w:rsidTr="00977254">
        <w:trPr>
          <w:trHeight w:val="264"/>
        </w:trPr>
        <w:tc>
          <w:tcPr>
            <w:tcW w:w="1771" w:type="dxa"/>
            <w:noWrap/>
            <w:hideMark/>
          </w:tcPr>
          <w:p w14:paraId="75E38CB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Mauricio</w:t>
            </w:r>
          </w:p>
        </w:tc>
        <w:tc>
          <w:tcPr>
            <w:tcW w:w="2300" w:type="dxa"/>
            <w:noWrap/>
            <w:hideMark/>
          </w:tcPr>
          <w:p w14:paraId="359A371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Alegria</w:t>
            </w:r>
          </w:p>
        </w:tc>
        <w:tc>
          <w:tcPr>
            <w:tcW w:w="6369" w:type="dxa"/>
            <w:noWrap/>
            <w:hideMark/>
          </w:tcPr>
          <w:p w14:paraId="3E8E9CF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de Niños Benjamin Bloom, San Salvador</w:t>
            </w:r>
          </w:p>
        </w:tc>
        <w:tc>
          <w:tcPr>
            <w:tcW w:w="4053" w:type="dxa"/>
            <w:gridSpan w:val="3"/>
            <w:noWrap/>
            <w:hideMark/>
          </w:tcPr>
          <w:p w14:paraId="0028BF86"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Maualegria@Yahoo.Com</w:t>
            </w:r>
          </w:p>
        </w:tc>
      </w:tr>
      <w:tr w:rsidR="00FD655B" w:rsidRPr="00FD655B" w14:paraId="600D98E7" w14:textId="77777777" w:rsidTr="00977254">
        <w:trPr>
          <w:trHeight w:val="276"/>
        </w:trPr>
        <w:tc>
          <w:tcPr>
            <w:tcW w:w="1771" w:type="dxa"/>
            <w:noWrap/>
          </w:tcPr>
          <w:p w14:paraId="26ED3E1C" w14:textId="25EE700C"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France:</w:t>
            </w:r>
          </w:p>
        </w:tc>
        <w:tc>
          <w:tcPr>
            <w:tcW w:w="2300" w:type="dxa"/>
            <w:noWrap/>
          </w:tcPr>
          <w:p w14:paraId="76748472" w14:textId="77777777" w:rsidR="00FD655B" w:rsidRPr="00FD655B" w:rsidRDefault="00FD655B" w:rsidP="0097335A">
            <w:pPr>
              <w:rPr>
                <w:rFonts w:ascii="Arial Narrow" w:eastAsia="Times New Roman" w:hAnsi="Arial Narrow"/>
                <w:b/>
                <w:i/>
                <w:lang w:eastAsia="en-US"/>
              </w:rPr>
            </w:pPr>
          </w:p>
        </w:tc>
        <w:tc>
          <w:tcPr>
            <w:tcW w:w="6369" w:type="dxa"/>
          </w:tcPr>
          <w:p w14:paraId="6F0A062B" w14:textId="77777777" w:rsidR="00FD655B" w:rsidRPr="00FD655B" w:rsidRDefault="00FD655B" w:rsidP="0097335A">
            <w:pPr>
              <w:rPr>
                <w:rFonts w:ascii="Arial Narrow" w:eastAsia="Times New Roman" w:hAnsi="Arial Narrow"/>
                <w:b/>
                <w:i/>
                <w:lang w:eastAsia="en-US"/>
              </w:rPr>
            </w:pPr>
          </w:p>
        </w:tc>
        <w:tc>
          <w:tcPr>
            <w:tcW w:w="4053" w:type="dxa"/>
            <w:gridSpan w:val="3"/>
            <w:noWrap/>
          </w:tcPr>
          <w:p w14:paraId="6E9B8A17" w14:textId="77777777" w:rsidR="00FD655B" w:rsidRPr="00FD655B" w:rsidRDefault="00FD655B" w:rsidP="0097335A">
            <w:pPr>
              <w:rPr>
                <w:rFonts w:ascii="Arial Narrow" w:eastAsia="Times New Roman" w:hAnsi="Arial Narrow"/>
                <w:b/>
                <w:i/>
                <w:lang w:eastAsia="en-US"/>
              </w:rPr>
            </w:pPr>
          </w:p>
        </w:tc>
      </w:tr>
      <w:tr w:rsidR="00B7076A" w:rsidRPr="00977254" w14:paraId="7359E0DC" w14:textId="77777777" w:rsidTr="00977254">
        <w:trPr>
          <w:trHeight w:val="276"/>
        </w:trPr>
        <w:tc>
          <w:tcPr>
            <w:tcW w:w="1771" w:type="dxa"/>
            <w:noWrap/>
            <w:hideMark/>
          </w:tcPr>
          <w:p w14:paraId="2F9220D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Alexandre</w:t>
            </w:r>
          </w:p>
        </w:tc>
        <w:tc>
          <w:tcPr>
            <w:tcW w:w="2300" w:type="dxa"/>
            <w:noWrap/>
            <w:hideMark/>
          </w:tcPr>
          <w:p w14:paraId="1401ADA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Belot</w:t>
            </w:r>
          </w:p>
        </w:tc>
        <w:tc>
          <w:tcPr>
            <w:tcW w:w="6369" w:type="dxa"/>
            <w:hideMark/>
          </w:tcPr>
          <w:p w14:paraId="0F56F5B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Hôpital Femme Mère Enfant, Lyon</w:t>
            </w:r>
          </w:p>
        </w:tc>
        <w:tc>
          <w:tcPr>
            <w:tcW w:w="4053" w:type="dxa"/>
            <w:gridSpan w:val="3"/>
            <w:noWrap/>
            <w:hideMark/>
          </w:tcPr>
          <w:p w14:paraId="161D64E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Alexandre.Belot@Chu-Lyon.Fr</w:t>
            </w:r>
          </w:p>
        </w:tc>
      </w:tr>
      <w:tr w:rsidR="00FD655B" w:rsidRPr="00977254" w14:paraId="382F128C" w14:textId="77777777" w:rsidTr="00977254">
        <w:trPr>
          <w:trHeight w:val="276"/>
        </w:trPr>
        <w:tc>
          <w:tcPr>
            <w:tcW w:w="1771" w:type="dxa"/>
            <w:noWrap/>
          </w:tcPr>
          <w:p w14:paraId="2814261E" w14:textId="474D3C0C"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Germany:</w:t>
            </w:r>
          </w:p>
        </w:tc>
        <w:tc>
          <w:tcPr>
            <w:tcW w:w="2300" w:type="dxa"/>
            <w:noWrap/>
          </w:tcPr>
          <w:p w14:paraId="28070240" w14:textId="77777777" w:rsidR="00FD655B" w:rsidRPr="00977254" w:rsidRDefault="00FD655B" w:rsidP="0097335A">
            <w:pPr>
              <w:rPr>
                <w:rFonts w:ascii="Arial Narrow" w:eastAsia="Times New Roman" w:hAnsi="Arial Narrow"/>
                <w:lang w:eastAsia="en-US"/>
              </w:rPr>
            </w:pPr>
          </w:p>
        </w:tc>
        <w:tc>
          <w:tcPr>
            <w:tcW w:w="6369" w:type="dxa"/>
          </w:tcPr>
          <w:p w14:paraId="2FEE1151" w14:textId="77777777" w:rsidR="00FD655B" w:rsidRPr="00977254" w:rsidRDefault="00FD655B" w:rsidP="0097335A">
            <w:pPr>
              <w:rPr>
                <w:rFonts w:ascii="Arial Narrow" w:eastAsia="Times New Roman" w:hAnsi="Arial Narrow"/>
                <w:lang w:eastAsia="en-US"/>
              </w:rPr>
            </w:pPr>
          </w:p>
        </w:tc>
        <w:tc>
          <w:tcPr>
            <w:tcW w:w="4053" w:type="dxa"/>
            <w:gridSpan w:val="3"/>
            <w:noWrap/>
          </w:tcPr>
          <w:p w14:paraId="5B1B0F84" w14:textId="77777777" w:rsidR="00FD655B" w:rsidRPr="00977254" w:rsidRDefault="00FD655B" w:rsidP="0097335A">
            <w:pPr>
              <w:rPr>
                <w:rFonts w:ascii="Arial Narrow" w:eastAsia="Times New Roman" w:hAnsi="Arial Narrow"/>
                <w:lang w:eastAsia="en-US"/>
              </w:rPr>
            </w:pPr>
          </w:p>
        </w:tc>
      </w:tr>
      <w:tr w:rsidR="00B7076A" w:rsidRPr="00977254" w14:paraId="5915B7CE" w14:textId="77777777" w:rsidTr="00977254">
        <w:trPr>
          <w:trHeight w:val="264"/>
        </w:trPr>
        <w:tc>
          <w:tcPr>
            <w:tcW w:w="1771" w:type="dxa"/>
            <w:noWrap/>
            <w:hideMark/>
          </w:tcPr>
          <w:p w14:paraId="5A143C2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Frank</w:t>
            </w:r>
          </w:p>
        </w:tc>
        <w:tc>
          <w:tcPr>
            <w:tcW w:w="2300" w:type="dxa"/>
            <w:noWrap/>
            <w:hideMark/>
          </w:tcPr>
          <w:p w14:paraId="555565A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Dressler</w:t>
            </w:r>
          </w:p>
        </w:tc>
        <w:tc>
          <w:tcPr>
            <w:tcW w:w="6369" w:type="dxa"/>
            <w:noWrap/>
            <w:hideMark/>
          </w:tcPr>
          <w:p w14:paraId="2E27EC6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Medizinische Hochschule Hannover</w:t>
            </w:r>
          </w:p>
        </w:tc>
        <w:tc>
          <w:tcPr>
            <w:tcW w:w="4053" w:type="dxa"/>
            <w:gridSpan w:val="3"/>
            <w:noWrap/>
            <w:hideMark/>
          </w:tcPr>
          <w:p w14:paraId="4CA3F49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Dressler.Frank@Mh-Hannover.De</w:t>
            </w:r>
          </w:p>
        </w:tc>
      </w:tr>
      <w:tr w:rsidR="00B7076A" w:rsidRPr="00977254" w14:paraId="1A91D447" w14:textId="77777777" w:rsidTr="00977254">
        <w:trPr>
          <w:trHeight w:val="264"/>
        </w:trPr>
        <w:tc>
          <w:tcPr>
            <w:tcW w:w="1771" w:type="dxa"/>
            <w:noWrap/>
            <w:hideMark/>
          </w:tcPr>
          <w:p w14:paraId="31393A9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Dirk</w:t>
            </w:r>
          </w:p>
        </w:tc>
        <w:tc>
          <w:tcPr>
            <w:tcW w:w="2300" w:type="dxa"/>
            <w:noWrap/>
            <w:hideMark/>
          </w:tcPr>
          <w:p w14:paraId="7B88B99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Foell</w:t>
            </w:r>
          </w:p>
        </w:tc>
        <w:tc>
          <w:tcPr>
            <w:tcW w:w="6369" w:type="dxa"/>
            <w:noWrap/>
            <w:hideMark/>
          </w:tcPr>
          <w:p w14:paraId="5FAE38B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University of Muenster</w:t>
            </w:r>
          </w:p>
        </w:tc>
        <w:tc>
          <w:tcPr>
            <w:tcW w:w="4053" w:type="dxa"/>
            <w:gridSpan w:val="3"/>
            <w:noWrap/>
            <w:hideMark/>
          </w:tcPr>
          <w:p w14:paraId="39C25FC1"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Dfoell@Uni-Muenster.De</w:t>
            </w:r>
          </w:p>
        </w:tc>
      </w:tr>
      <w:tr w:rsidR="00B7076A" w:rsidRPr="00977254" w14:paraId="25BB181F" w14:textId="77777777" w:rsidTr="00977254">
        <w:trPr>
          <w:trHeight w:val="264"/>
        </w:trPr>
        <w:tc>
          <w:tcPr>
            <w:tcW w:w="1771" w:type="dxa"/>
            <w:noWrap/>
            <w:hideMark/>
          </w:tcPr>
          <w:p w14:paraId="678957D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Gerd</w:t>
            </w:r>
          </w:p>
        </w:tc>
        <w:tc>
          <w:tcPr>
            <w:tcW w:w="2300" w:type="dxa"/>
            <w:noWrap/>
            <w:hideMark/>
          </w:tcPr>
          <w:p w14:paraId="1AFAFDB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Ganser</w:t>
            </w:r>
          </w:p>
        </w:tc>
        <w:tc>
          <w:tcPr>
            <w:tcW w:w="6369" w:type="dxa"/>
            <w:noWrap/>
            <w:hideMark/>
          </w:tcPr>
          <w:p w14:paraId="095282A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St. Josef Stift Sendenhorst</w:t>
            </w:r>
          </w:p>
        </w:tc>
        <w:tc>
          <w:tcPr>
            <w:tcW w:w="4053" w:type="dxa"/>
            <w:gridSpan w:val="3"/>
            <w:noWrap/>
            <w:hideMark/>
          </w:tcPr>
          <w:p w14:paraId="3D69E20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Ganser@St-Josef-Stift.De</w:t>
            </w:r>
          </w:p>
        </w:tc>
      </w:tr>
      <w:tr w:rsidR="00B7076A" w:rsidRPr="00977254" w14:paraId="35FC7F42" w14:textId="77777777" w:rsidTr="00977254">
        <w:trPr>
          <w:trHeight w:val="264"/>
        </w:trPr>
        <w:tc>
          <w:tcPr>
            <w:tcW w:w="1771" w:type="dxa"/>
            <w:noWrap/>
            <w:hideMark/>
          </w:tcPr>
          <w:p w14:paraId="15991F9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Claas</w:t>
            </w:r>
          </w:p>
        </w:tc>
        <w:tc>
          <w:tcPr>
            <w:tcW w:w="2300" w:type="dxa"/>
            <w:noWrap/>
            <w:hideMark/>
          </w:tcPr>
          <w:p w14:paraId="2E5D1AB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Hinze</w:t>
            </w:r>
          </w:p>
        </w:tc>
        <w:tc>
          <w:tcPr>
            <w:tcW w:w="6369" w:type="dxa"/>
            <w:noWrap/>
            <w:hideMark/>
          </w:tcPr>
          <w:p w14:paraId="0C0B3F7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University Hospital Muenster</w:t>
            </w:r>
          </w:p>
        </w:tc>
        <w:tc>
          <w:tcPr>
            <w:tcW w:w="4053" w:type="dxa"/>
            <w:gridSpan w:val="3"/>
            <w:noWrap/>
            <w:hideMark/>
          </w:tcPr>
          <w:p w14:paraId="268D971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Claas.Hinze@Gmail.Com</w:t>
            </w:r>
          </w:p>
        </w:tc>
      </w:tr>
      <w:tr w:rsidR="00B7076A" w:rsidRPr="00977254" w14:paraId="4082DA84" w14:textId="77777777" w:rsidTr="00977254">
        <w:trPr>
          <w:trHeight w:val="264"/>
        </w:trPr>
        <w:tc>
          <w:tcPr>
            <w:tcW w:w="1771" w:type="dxa"/>
            <w:noWrap/>
            <w:hideMark/>
          </w:tcPr>
          <w:p w14:paraId="32AADF1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Markus</w:t>
            </w:r>
          </w:p>
        </w:tc>
        <w:tc>
          <w:tcPr>
            <w:tcW w:w="2300" w:type="dxa"/>
            <w:noWrap/>
            <w:hideMark/>
          </w:tcPr>
          <w:p w14:paraId="603D669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Hufnagel</w:t>
            </w:r>
          </w:p>
        </w:tc>
        <w:tc>
          <w:tcPr>
            <w:tcW w:w="6369" w:type="dxa"/>
            <w:noWrap/>
            <w:hideMark/>
          </w:tcPr>
          <w:p w14:paraId="1F8EB30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University Children's Hospital Freiburg </w:t>
            </w:r>
          </w:p>
        </w:tc>
        <w:tc>
          <w:tcPr>
            <w:tcW w:w="4053" w:type="dxa"/>
            <w:gridSpan w:val="3"/>
            <w:noWrap/>
            <w:hideMark/>
          </w:tcPr>
          <w:p w14:paraId="407696D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Markus.Hufnagel@Uniklinik-Freiburg.De</w:t>
            </w:r>
          </w:p>
        </w:tc>
      </w:tr>
      <w:tr w:rsidR="00B7076A" w:rsidRPr="00977254" w14:paraId="6024BF66" w14:textId="77777777" w:rsidTr="00977254">
        <w:trPr>
          <w:trHeight w:val="264"/>
        </w:trPr>
        <w:tc>
          <w:tcPr>
            <w:tcW w:w="1771" w:type="dxa"/>
            <w:noWrap/>
            <w:hideMark/>
          </w:tcPr>
          <w:p w14:paraId="7705D3C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Thomas</w:t>
            </w:r>
          </w:p>
        </w:tc>
        <w:tc>
          <w:tcPr>
            <w:tcW w:w="2300" w:type="dxa"/>
            <w:noWrap/>
            <w:hideMark/>
          </w:tcPr>
          <w:p w14:paraId="359AE46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Lutz</w:t>
            </w:r>
          </w:p>
        </w:tc>
        <w:tc>
          <w:tcPr>
            <w:tcW w:w="6369" w:type="dxa"/>
            <w:noWrap/>
            <w:hideMark/>
          </w:tcPr>
          <w:p w14:paraId="4B17B64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University Hospital Heidelberg </w:t>
            </w:r>
          </w:p>
        </w:tc>
        <w:tc>
          <w:tcPr>
            <w:tcW w:w="4053" w:type="dxa"/>
            <w:gridSpan w:val="3"/>
            <w:noWrap/>
            <w:hideMark/>
          </w:tcPr>
          <w:p w14:paraId="67B9B83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Thomas.Lutz@Med.Uni-Heidelberg.De</w:t>
            </w:r>
          </w:p>
        </w:tc>
      </w:tr>
      <w:tr w:rsidR="00B7076A" w:rsidRPr="00977254" w14:paraId="41C8474B" w14:textId="77777777" w:rsidTr="00977254">
        <w:trPr>
          <w:trHeight w:val="264"/>
        </w:trPr>
        <w:tc>
          <w:tcPr>
            <w:tcW w:w="1771" w:type="dxa"/>
            <w:noWrap/>
            <w:hideMark/>
          </w:tcPr>
          <w:p w14:paraId="7CCFA0A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Ralf</w:t>
            </w:r>
          </w:p>
        </w:tc>
        <w:tc>
          <w:tcPr>
            <w:tcW w:w="2300" w:type="dxa"/>
            <w:noWrap/>
            <w:hideMark/>
          </w:tcPr>
          <w:p w14:paraId="4452A5B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Trauzeddel</w:t>
            </w:r>
          </w:p>
        </w:tc>
        <w:tc>
          <w:tcPr>
            <w:tcW w:w="6369" w:type="dxa"/>
            <w:noWrap/>
            <w:hideMark/>
          </w:tcPr>
          <w:p w14:paraId="1803795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Helios Klinikum Berlin Buch</w:t>
            </w:r>
          </w:p>
        </w:tc>
        <w:tc>
          <w:tcPr>
            <w:tcW w:w="4053" w:type="dxa"/>
            <w:gridSpan w:val="3"/>
            <w:noWrap/>
            <w:hideMark/>
          </w:tcPr>
          <w:p w14:paraId="5852824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Ralf.Trauzeddel@Helios-Kliniken.De</w:t>
            </w:r>
          </w:p>
        </w:tc>
      </w:tr>
      <w:tr w:rsidR="00FD655B" w:rsidRPr="00FD655B" w14:paraId="3E942DCF" w14:textId="77777777" w:rsidTr="00977254">
        <w:trPr>
          <w:trHeight w:val="276"/>
        </w:trPr>
        <w:tc>
          <w:tcPr>
            <w:tcW w:w="1771" w:type="dxa"/>
            <w:noWrap/>
          </w:tcPr>
          <w:p w14:paraId="0182FFE0" w14:textId="190D1945" w:rsidR="00FD655B" w:rsidRPr="00FD655B" w:rsidRDefault="00FD655B" w:rsidP="0097335A">
            <w:pPr>
              <w:rPr>
                <w:rFonts w:ascii="Arial Narrow" w:eastAsia="Times New Roman" w:hAnsi="Arial Narrow"/>
                <w:b/>
                <w:i/>
                <w:lang w:eastAsia="en-US"/>
              </w:rPr>
            </w:pPr>
            <w:r>
              <w:rPr>
                <w:rFonts w:ascii="Arial Narrow" w:eastAsia="Times New Roman" w:hAnsi="Arial Narrow"/>
                <w:b/>
                <w:i/>
                <w:lang w:eastAsia="en-US"/>
              </w:rPr>
              <w:t>Greece:</w:t>
            </w:r>
          </w:p>
        </w:tc>
        <w:tc>
          <w:tcPr>
            <w:tcW w:w="2300" w:type="dxa"/>
            <w:noWrap/>
          </w:tcPr>
          <w:p w14:paraId="199EED53" w14:textId="77777777" w:rsidR="00FD655B" w:rsidRPr="00FD655B" w:rsidRDefault="00FD655B" w:rsidP="0097335A">
            <w:pPr>
              <w:rPr>
                <w:rFonts w:ascii="Arial Narrow" w:eastAsia="Times New Roman" w:hAnsi="Arial Narrow"/>
                <w:b/>
                <w:i/>
                <w:lang w:eastAsia="en-US"/>
              </w:rPr>
            </w:pPr>
          </w:p>
        </w:tc>
        <w:tc>
          <w:tcPr>
            <w:tcW w:w="6369" w:type="dxa"/>
            <w:noWrap/>
          </w:tcPr>
          <w:p w14:paraId="01033E6F" w14:textId="77777777" w:rsidR="00FD655B" w:rsidRPr="00FD655B" w:rsidRDefault="00FD655B" w:rsidP="0097335A">
            <w:pPr>
              <w:rPr>
                <w:rFonts w:ascii="Arial Narrow" w:eastAsia="Times New Roman" w:hAnsi="Arial Narrow"/>
                <w:b/>
                <w:i/>
                <w:lang w:eastAsia="en-US"/>
              </w:rPr>
            </w:pPr>
          </w:p>
        </w:tc>
        <w:tc>
          <w:tcPr>
            <w:tcW w:w="4053" w:type="dxa"/>
            <w:gridSpan w:val="3"/>
            <w:noWrap/>
          </w:tcPr>
          <w:p w14:paraId="747EC68E" w14:textId="77777777" w:rsidR="00FD655B" w:rsidRPr="00FD655B" w:rsidRDefault="00FD655B" w:rsidP="0097335A">
            <w:pPr>
              <w:rPr>
                <w:rFonts w:ascii="Arial Narrow" w:eastAsia="Times New Roman" w:hAnsi="Arial Narrow"/>
                <w:b/>
                <w:i/>
                <w:lang w:eastAsia="en-US"/>
              </w:rPr>
            </w:pPr>
          </w:p>
        </w:tc>
      </w:tr>
      <w:tr w:rsidR="00B7076A" w:rsidRPr="00977254" w14:paraId="6241A85A" w14:textId="77777777" w:rsidTr="00977254">
        <w:trPr>
          <w:trHeight w:val="276"/>
        </w:trPr>
        <w:tc>
          <w:tcPr>
            <w:tcW w:w="1771" w:type="dxa"/>
            <w:noWrap/>
            <w:hideMark/>
          </w:tcPr>
          <w:p w14:paraId="3B63EA0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Sorina</w:t>
            </w:r>
          </w:p>
        </w:tc>
        <w:tc>
          <w:tcPr>
            <w:tcW w:w="2300" w:type="dxa"/>
            <w:noWrap/>
            <w:hideMark/>
          </w:tcPr>
          <w:p w14:paraId="0315E9F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Boiu</w:t>
            </w:r>
          </w:p>
        </w:tc>
        <w:tc>
          <w:tcPr>
            <w:tcW w:w="6369" w:type="dxa"/>
            <w:noWrap/>
            <w:hideMark/>
          </w:tcPr>
          <w:p w14:paraId="457D0B8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Attikon University Hospital, Athens</w:t>
            </w:r>
          </w:p>
        </w:tc>
        <w:tc>
          <w:tcPr>
            <w:tcW w:w="4053" w:type="dxa"/>
            <w:gridSpan w:val="3"/>
            <w:noWrap/>
            <w:hideMark/>
          </w:tcPr>
          <w:p w14:paraId="693000D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Sboiu@Med.Uoa.Gr</w:t>
            </w:r>
          </w:p>
        </w:tc>
      </w:tr>
      <w:tr w:rsidR="00B7076A" w:rsidRPr="00977254" w14:paraId="2F569818" w14:textId="77777777" w:rsidTr="00977254">
        <w:trPr>
          <w:trHeight w:val="264"/>
        </w:trPr>
        <w:tc>
          <w:tcPr>
            <w:tcW w:w="1771" w:type="dxa"/>
            <w:noWrap/>
            <w:hideMark/>
          </w:tcPr>
          <w:p w14:paraId="0BE45CE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w:t>
            </w:r>
          </w:p>
        </w:tc>
        <w:tc>
          <w:tcPr>
            <w:tcW w:w="2300" w:type="dxa"/>
            <w:noWrap/>
            <w:hideMark/>
          </w:tcPr>
          <w:p w14:paraId="52CC424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Trachana</w:t>
            </w:r>
          </w:p>
        </w:tc>
        <w:tc>
          <w:tcPr>
            <w:tcW w:w="6369" w:type="dxa"/>
            <w:noWrap/>
            <w:hideMark/>
          </w:tcPr>
          <w:p w14:paraId="09DA37D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Hippokration Hospital, Aristotle University of Thessaloniki</w:t>
            </w:r>
          </w:p>
        </w:tc>
        <w:tc>
          <w:tcPr>
            <w:tcW w:w="4053" w:type="dxa"/>
            <w:gridSpan w:val="3"/>
            <w:noWrap/>
            <w:hideMark/>
          </w:tcPr>
          <w:p w14:paraId="139C196F"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Mtrachan@Auth.Gr</w:t>
            </w:r>
          </w:p>
        </w:tc>
      </w:tr>
      <w:tr w:rsidR="00B7076A" w:rsidRPr="00977254" w14:paraId="05E6ABCF" w14:textId="77777777" w:rsidTr="00977254">
        <w:trPr>
          <w:trHeight w:val="264"/>
        </w:trPr>
        <w:tc>
          <w:tcPr>
            <w:tcW w:w="1771" w:type="dxa"/>
            <w:noWrap/>
            <w:hideMark/>
          </w:tcPr>
          <w:p w14:paraId="28159B3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Elena</w:t>
            </w:r>
          </w:p>
        </w:tc>
        <w:tc>
          <w:tcPr>
            <w:tcW w:w="2300" w:type="dxa"/>
            <w:noWrap/>
            <w:hideMark/>
          </w:tcPr>
          <w:p w14:paraId="5FEFBC2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Tsitsami</w:t>
            </w:r>
          </w:p>
        </w:tc>
        <w:tc>
          <w:tcPr>
            <w:tcW w:w="6369" w:type="dxa"/>
            <w:noWrap/>
            <w:hideMark/>
          </w:tcPr>
          <w:p w14:paraId="2F9A0ED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Agia Sofia University Children's Hospital</w:t>
            </w:r>
          </w:p>
        </w:tc>
        <w:tc>
          <w:tcPr>
            <w:tcW w:w="4053" w:type="dxa"/>
            <w:gridSpan w:val="3"/>
            <w:noWrap/>
            <w:hideMark/>
          </w:tcPr>
          <w:p w14:paraId="44379FC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Elena@Tsitsamis.Gr</w:t>
            </w:r>
          </w:p>
        </w:tc>
      </w:tr>
      <w:tr w:rsidR="00FD655B" w:rsidRPr="00977254" w14:paraId="5A976E36" w14:textId="77777777" w:rsidTr="00977254">
        <w:trPr>
          <w:trHeight w:val="264"/>
        </w:trPr>
        <w:tc>
          <w:tcPr>
            <w:tcW w:w="1771" w:type="dxa"/>
            <w:noWrap/>
          </w:tcPr>
          <w:p w14:paraId="1F1D9EB1" w14:textId="3A51B32E" w:rsidR="00FD655B" w:rsidRPr="00FD655B" w:rsidRDefault="00FD655B" w:rsidP="0097335A">
            <w:pPr>
              <w:rPr>
                <w:rFonts w:ascii="Arial Narrow" w:eastAsia="Times New Roman" w:hAnsi="Arial Narrow"/>
                <w:b/>
                <w:i/>
                <w:lang w:eastAsia="en-US"/>
              </w:rPr>
            </w:pPr>
            <w:r w:rsidRPr="00FD655B">
              <w:rPr>
                <w:rFonts w:ascii="Arial Narrow" w:eastAsia="Times New Roman" w:hAnsi="Arial Narrow"/>
                <w:b/>
                <w:i/>
                <w:lang w:eastAsia="en-US"/>
              </w:rPr>
              <w:t>Guatemala</w:t>
            </w:r>
            <w:r>
              <w:rPr>
                <w:rFonts w:ascii="Arial Narrow" w:eastAsia="Times New Roman" w:hAnsi="Arial Narrow"/>
                <w:b/>
                <w:i/>
                <w:lang w:eastAsia="en-US"/>
              </w:rPr>
              <w:t>:</w:t>
            </w:r>
          </w:p>
        </w:tc>
        <w:tc>
          <w:tcPr>
            <w:tcW w:w="2300" w:type="dxa"/>
            <w:noWrap/>
          </w:tcPr>
          <w:p w14:paraId="4E5DC1A5" w14:textId="77777777" w:rsidR="00FD655B" w:rsidRPr="00977254" w:rsidRDefault="00FD655B" w:rsidP="0097335A">
            <w:pPr>
              <w:rPr>
                <w:rFonts w:ascii="Arial Narrow" w:eastAsia="Times New Roman" w:hAnsi="Arial Narrow"/>
                <w:lang w:eastAsia="en-US"/>
              </w:rPr>
            </w:pPr>
          </w:p>
        </w:tc>
        <w:tc>
          <w:tcPr>
            <w:tcW w:w="6369" w:type="dxa"/>
            <w:noWrap/>
          </w:tcPr>
          <w:p w14:paraId="7DDAAC82" w14:textId="77777777" w:rsidR="00FD655B" w:rsidRPr="00977254" w:rsidRDefault="00FD655B" w:rsidP="0097335A">
            <w:pPr>
              <w:rPr>
                <w:rFonts w:ascii="Arial Narrow" w:eastAsia="Times New Roman" w:hAnsi="Arial Narrow"/>
                <w:lang w:eastAsia="en-US"/>
              </w:rPr>
            </w:pPr>
          </w:p>
        </w:tc>
        <w:tc>
          <w:tcPr>
            <w:tcW w:w="4053" w:type="dxa"/>
            <w:gridSpan w:val="3"/>
            <w:noWrap/>
          </w:tcPr>
          <w:p w14:paraId="4918E1B3" w14:textId="77777777" w:rsidR="00FD655B" w:rsidRPr="00977254" w:rsidRDefault="00FD655B" w:rsidP="0097335A">
            <w:pPr>
              <w:rPr>
                <w:rFonts w:ascii="Arial Narrow" w:eastAsia="Times New Roman" w:hAnsi="Arial Narrow"/>
                <w:lang w:eastAsia="en-US"/>
              </w:rPr>
            </w:pPr>
          </w:p>
        </w:tc>
      </w:tr>
      <w:tr w:rsidR="00B7076A" w:rsidRPr="00977254" w14:paraId="2E19FC6C" w14:textId="77777777" w:rsidTr="00977254">
        <w:trPr>
          <w:trHeight w:val="264"/>
        </w:trPr>
        <w:tc>
          <w:tcPr>
            <w:tcW w:w="1771" w:type="dxa"/>
            <w:noWrap/>
            <w:hideMark/>
          </w:tcPr>
          <w:p w14:paraId="7D59C70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Mayra</w:t>
            </w:r>
          </w:p>
        </w:tc>
        <w:tc>
          <w:tcPr>
            <w:tcW w:w="2300" w:type="dxa"/>
            <w:noWrap/>
            <w:hideMark/>
          </w:tcPr>
          <w:p w14:paraId="7835B63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Cifuentes</w:t>
            </w:r>
          </w:p>
        </w:tc>
        <w:tc>
          <w:tcPr>
            <w:tcW w:w="6369" w:type="dxa"/>
            <w:noWrap/>
            <w:hideMark/>
          </w:tcPr>
          <w:p w14:paraId="7CD70D0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General San Juan de Dios</w:t>
            </w:r>
          </w:p>
        </w:tc>
        <w:tc>
          <w:tcPr>
            <w:tcW w:w="4053" w:type="dxa"/>
            <w:gridSpan w:val="3"/>
            <w:noWrap/>
            <w:hideMark/>
          </w:tcPr>
          <w:p w14:paraId="611C19E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Mayra.Cifuentes@Gmail.Com</w:t>
            </w:r>
          </w:p>
        </w:tc>
      </w:tr>
      <w:tr w:rsidR="00FA5E9C" w:rsidRPr="00977254" w14:paraId="722AD57E" w14:textId="77777777" w:rsidTr="00977254">
        <w:trPr>
          <w:trHeight w:val="264"/>
        </w:trPr>
        <w:tc>
          <w:tcPr>
            <w:tcW w:w="1771" w:type="dxa"/>
            <w:noWrap/>
          </w:tcPr>
          <w:p w14:paraId="48735956" w14:textId="704D2F58" w:rsidR="00FA5E9C"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Hungary:</w:t>
            </w:r>
          </w:p>
        </w:tc>
        <w:tc>
          <w:tcPr>
            <w:tcW w:w="2300" w:type="dxa"/>
            <w:noWrap/>
          </w:tcPr>
          <w:p w14:paraId="0C370EF0" w14:textId="77777777" w:rsidR="00FA5E9C" w:rsidRPr="00977254" w:rsidRDefault="00FA5E9C" w:rsidP="0097335A">
            <w:pPr>
              <w:rPr>
                <w:rFonts w:ascii="Arial Narrow" w:eastAsia="Times New Roman" w:hAnsi="Arial Narrow"/>
                <w:lang w:eastAsia="en-US"/>
              </w:rPr>
            </w:pPr>
          </w:p>
        </w:tc>
        <w:tc>
          <w:tcPr>
            <w:tcW w:w="6369" w:type="dxa"/>
            <w:noWrap/>
          </w:tcPr>
          <w:p w14:paraId="3744C6BC" w14:textId="77777777" w:rsidR="00FA5E9C" w:rsidRPr="00977254" w:rsidRDefault="00FA5E9C" w:rsidP="0097335A">
            <w:pPr>
              <w:rPr>
                <w:rFonts w:ascii="Arial Narrow" w:eastAsia="Times New Roman" w:hAnsi="Arial Narrow"/>
                <w:lang w:eastAsia="en-US"/>
              </w:rPr>
            </w:pPr>
          </w:p>
        </w:tc>
        <w:tc>
          <w:tcPr>
            <w:tcW w:w="4053" w:type="dxa"/>
            <w:gridSpan w:val="3"/>
            <w:noWrap/>
          </w:tcPr>
          <w:p w14:paraId="6488E0F4" w14:textId="77777777" w:rsidR="00FA5E9C" w:rsidRPr="00977254" w:rsidRDefault="00FA5E9C" w:rsidP="0097335A">
            <w:pPr>
              <w:rPr>
                <w:rFonts w:ascii="Arial Narrow" w:eastAsia="Times New Roman" w:hAnsi="Arial Narrow"/>
                <w:lang w:eastAsia="en-US"/>
              </w:rPr>
            </w:pPr>
          </w:p>
        </w:tc>
      </w:tr>
      <w:tr w:rsidR="00B7076A" w:rsidRPr="00977254" w14:paraId="2E5637C6" w14:textId="77777777" w:rsidTr="00977254">
        <w:trPr>
          <w:trHeight w:val="264"/>
        </w:trPr>
        <w:tc>
          <w:tcPr>
            <w:tcW w:w="1771" w:type="dxa"/>
            <w:noWrap/>
            <w:hideMark/>
          </w:tcPr>
          <w:p w14:paraId="35F5798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Ilonka</w:t>
            </w:r>
          </w:p>
        </w:tc>
        <w:tc>
          <w:tcPr>
            <w:tcW w:w="2300" w:type="dxa"/>
            <w:noWrap/>
            <w:hideMark/>
          </w:tcPr>
          <w:p w14:paraId="2542FB2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Orbán</w:t>
            </w:r>
          </w:p>
        </w:tc>
        <w:tc>
          <w:tcPr>
            <w:tcW w:w="6369" w:type="dxa"/>
            <w:noWrap/>
            <w:hideMark/>
          </w:tcPr>
          <w:p w14:paraId="4565B25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National Institute of Rheumatology and Physiotherapy</w:t>
            </w:r>
          </w:p>
        </w:tc>
        <w:tc>
          <w:tcPr>
            <w:tcW w:w="4053" w:type="dxa"/>
            <w:gridSpan w:val="3"/>
            <w:noWrap/>
            <w:hideMark/>
          </w:tcPr>
          <w:p w14:paraId="6978106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Orbanilon@Freemail.Hu</w:t>
            </w:r>
          </w:p>
        </w:tc>
      </w:tr>
      <w:tr w:rsidR="00FA5E9C" w:rsidRPr="00977254" w14:paraId="5DC63F34" w14:textId="77777777" w:rsidTr="00977254">
        <w:trPr>
          <w:trHeight w:val="264"/>
        </w:trPr>
        <w:tc>
          <w:tcPr>
            <w:tcW w:w="1771" w:type="dxa"/>
            <w:noWrap/>
          </w:tcPr>
          <w:p w14:paraId="03433C8A" w14:textId="1973A87A" w:rsidR="00FA5E9C"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India:</w:t>
            </w:r>
          </w:p>
        </w:tc>
        <w:tc>
          <w:tcPr>
            <w:tcW w:w="2300" w:type="dxa"/>
            <w:noWrap/>
          </w:tcPr>
          <w:p w14:paraId="45762478" w14:textId="77777777" w:rsidR="00FA5E9C" w:rsidRPr="00977254" w:rsidRDefault="00FA5E9C" w:rsidP="0097335A">
            <w:pPr>
              <w:rPr>
                <w:rFonts w:ascii="Arial Narrow" w:eastAsia="Times New Roman" w:hAnsi="Arial Narrow"/>
                <w:lang w:eastAsia="en-US"/>
              </w:rPr>
            </w:pPr>
          </w:p>
        </w:tc>
        <w:tc>
          <w:tcPr>
            <w:tcW w:w="6369" w:type="dxa"/>
            <w:noWrap/>
          </w:tcPr>
          <w:p w14:paraId="6061DB1F" w14:textId="77777777" w:rsidR="00FA5E9C" w:rsidRPr="00977254" w:rsidRDefault="00FA5E9C" w:rsidP="0097335A">
            <w:pPr>
              <w:rPr>
                <w:rFonts w:ascii="Arial Narrow" w:eastAsia="Times New Roman" w:hAnsi="Arial Narrow"/>
                <w:lang w:eastAsia="en-US"/>
              </w:rPr>
            </w:pPr>
          </w:p>
        </w:tc>
        <w:tc>
          <w:tcPr>
            <w:tcW w:w="4053" w:type="dxa"/>
            <w:gridSpan w:val="3"/>
            <w:noWrap/>
          </w:tcPr>
          <w:p w14:paraId="252028B4" w14:textId="77777777" w:rsidR="00FA5E9C" w:rsidRPr="00977254" w:rsidRDefault="00FA5E9C" w:rsidP="0097335A">
            <w:pPr>
              <w:rPr>
                <w:rFonts w:ascii="Arial Narrow" w:eastAsia="Times New Roman" w:hAnsi="Arial Narrow"/>
                <w:lang w:eastAsia="en-US"/>
              </w:rPr>
            </w:pPr>
          </w:p>
        </w:tc>
      </w:tr>
      <w:tr w:rsidR="00B7076A" w:rsidRPr="00977254" w14:paraId="13089262" w14:textId="77777777" w:rsidTr="00977254">
        <w:trPr>
          <w:trHeight w:val="264"/>
        </w:trPr>
        <w:tc>
          <w:tcPr>
            <w:tcW w:w="1771" w:type="dxa"/>
            <w:noWrap/>
            <w:hideMark/>
          </w:tcPr>
          <w:p w14:paraId="3CA6780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Amita</w:t>
            </w:r>
          </w:p>
        </w:tc>
        <w:tc>
          <w:tcPr>
            <w:tcW w:w="2300" w:type="dxa"/>
            <w:noWrap/>
            <w:hideMark/>
          </w:tcPr>
          <w:p w14:paraId="5956865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Aggarwal</w:t>
            </w:r>
          </w:p>
        </w:tc>
        <w:tc>
          <w:tcPr>
            <w:tcW w:w="6369" w:type="dxa"/>
            <w:noWrap/>
            <w:hideMark/>
          </w:tcPr>
          <w:p w14:paraId="7685FFB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Sanjay Gandhi Postgraduate Institute, Lucknow</w:t>
            </w:r>
          </w:p>
        </w:tc>
        <w:tc>
          <w:tcPr>
            <w:tcW w:w="4053" w:type="dxa"/>
            <w:gridSpan w:val="3"/>
            <w:noWrap/>
            <w:hideMark/>
          </w:tcPr>
          <w:p w14:paraId="0DB0445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Aa.Amita@Gmail.Com</w:t>
            </w:r>
          </w:p>
        </w:tc>
      </w:tr>
      <w:tr w:rsidR="00B7076A" w:rsidRPr="00977254" w14:paraId="53B190A8" w14:textId="77777777" w:rsidTr="00977254">
        <w:trPr>
          <w:trHeight w:val="276"/>
        </w:trPr>
        <w:tc>
          <w:tcPr>
            <w:tcW w:w="1771" w:type="dxa"/>
            <w:noWrap/>
            <w:hideMark/>
          </w:tcPr>
          <w:p w14:paraId="0892A87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Sharath</w:t>
            </w:r>
          </w:p>
        </w:tc>
        <w:tc>
          <w:tcPr>
            <w:tcW w:w="2300" w:type="dxa"/>
            <w:noWrap/>
            <w:hideMark/>
          </w:tcPr>
          <w:p w14:paraId="7D5566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Kumar</w:t>
            </w:r>
          </w:p>
        </w:tc>
        <w:tc>
          <w:tcPr>
            <w:tcW w:w="6369" w:type="dxa"/>
            <w:noWrap/>
            <w:hideMark/>
          </w:tcPr>
          <w:p w14:paraId="4F62704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Columbia Asia Hospital, Bangalore</w:t>
            </w:r>
          </w:p>
        </w:tc>
        <w:tc>
          <w:tcPr>
            <w:tcW w:w="4053" w:type="dxa"/>
            <w:gridSpan w:val="3"/>
            <w:noWrap/>
            <w:hideMark/>
          </w:tcPr>
          <w:p w14:paraId="0E7A13A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Arthritisdoctor.In@Gmail.Com</w:t>
            </w:r>
          </w:p>
        </w:tc>
      </w:tr>
      <w:tr w:rsidR="00B7076A" w:rsidRPr="00977254" w14:paraId="4177FF4B" w14:textId="77777777" w:rsidTr="00977254">
        <w:trPr>
          <w:trHeight w:val="264"/>
        </w:trPr>
        <w:tc>
          <w:tcPr>
            <w:tcW w:w="1771" w:type="dxa"/>
            <w:noWrap/>
            <w:hideMark/>
          </w:tcPr>
          <w:p w14:paraId="5E074F3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Sujata </w:t>
            </w:r>
          </w:p>
        </w:tc>
        <w:tc>
          <w:tcPr>
            <w:tcW w:w="2300" w:type="dxa"/>
            <w:noWrap/>
            <w:hideMark/>
          </w:tcPr>
          <w:p w14:paraId="597747E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Sawhney</w:t>
            </w:r>
          </w:p>
        </w:tc>
        <w:tc>
          <w:tcPr>
            <w:tcW w:w="6369" w:type="dxa"/>
            <w:noWrap/>
            <w:hideMark/>
          </w:tcPr>
          <w:p w14:paraId="2595314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Sir Ganga Ram Hospital , New Delhi</w:t>
            </w:r>
          </w:p>
        </w:tc>
        <w:tc>
          <w:tcPr>
            <w:tcW w:w="4053" w:type="dxa"/>
            <w:gridSpan w:val="3"/>
            <w:noWrap/>
            <w:hideMark/>
          </w:tcPr>
          <w:p w14:paraId="6790241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Drsujatasawhney@Gmail.Com</w:t>
            </w:r>
          </w:p>
        </w:tc>
      </w:tr>
      <w:tr w:rsidR="00FA5E9C" w:rsidRPr="00FA5E9C" w14:paraId="2E9BAEBD" w14:textId="77777777" w:rsidTr="00977254">
        <w:trPr>
          <w:trHeight w:val="276"/>
        </w:trPr>
        <w:tc>
          <w:tcPr>
            <w:tcW w:w="1771" w:type="dxa"/>
            <w:noWrap/>
          </w:tcPr>
          <w:p w14:paraId="17A8273E" w14:textId="7003B206" w:rsidR="00FA5E9C"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Israel:</w:t>
            </w:r>
          </w:p>
        </w:tc>
        <w:tc>
          <w:tcPr>
            <w:tcW w:w="2300" w:type="dxa"/>
            <w:noWrap/>
          </w:tcPr>
          <w:p w14:paraId="28F63D02" w14:textId="77777777" w:rsidR="00FA5E9C" w:rsidRPr="00FA5E9C" w:rsidRDefault="00FA5E9C" w:rsidP="0097335A">
            <w:pPr>
              <w:rPr>
                <w:rFonts w:ascii="Arial Narrow" w:eastAsia="Times New Roman" w:hAnsi="Arial Narrow"/>
                <w:b/>
                <w:i/>
                <w:lang w:eastAsia="en-US"/>
              </w:rPr>
            </w:pPr>
          </w:p>
        </w:tc>
        <w:tc>
          <w:tcPr>
            <w:tcW w:w="6369" w:type="dxa"/>
            <w:noWrap/>
          </w:tcPr>
          <w:p w14:paraId="098F3425" w14:textId="77777777" w:rsidR="00FA5E9C" w:rsidRPr="00FA5E9C" w:rsidRDefault="00FA5E9C" w:rsidP="0097335A">
            <w:pPr>
              <w:rPr>
                <w:rFonts w:ascii="Arial Narrow" w:eastAsia="Times New Roman" w:hAnsi="Arial Narrow"/>
                <w:b/>
                <w:i/>
                <w:lang w:eastAsia="en-US"/>
              </w:rPr>
            </w:pPr>
          </w:p>
        </w:tc>
        <w:tc>
          <w:tcPr>
            <w:tcW w:w="4053" w:type="dxa"/>
            <w:gridSpan w:val="3"/>
            <w:noWrap/>
          </w:tcPr>
          <w:p w14:paraId="55D02EAE" w14:textId="77777777" w:rsidR="00FA5E9C" w:rsidRPr="00FA5E9C" w:rsidRDefault="00FA5E9C" w:rsidP="0097335A">
            <w:pPr>
              <w:rPr>
                <w:rFonts w:ascii="Arial Narrow" w:eastAsia="Times New Roman" w:hAnsi="Arial Narrow"/>
                <w:b/>
                <w:i/>
                <w:lang w:eastAsia="en-US"/>
              </w:rPr>
            </w:pPr>
          </w:p>
        </w:tc>
      </w:tr>
      <w:tr w:rsidR="00B7076A" w:rsidRPr="00977254" w14:paraId="74E68F8C" w14:textId="77777777" w:rsidTr="00977254">
        <w:trPr>
          <w:trHeight w:val="276"/>
        </w:trPr>
        <w:tc>
          <w:tcPr>
            <w:tcW w:w="1771" w:type="dxa"/>
            <w:noWrap/>
            <w:hideMark/>
          </w:tcPr>
          <w:p w14:paraId="3389AF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Yonatan</w:t>
            </w:r>
          </w:p>
        </w:tc>
        <w:tc>
          <w:tcPr>
            <w:tcW w:w="2300" w:type="dxa"/>
            <w:noWrap/>
            <w:hideMark/>
          </w:tcPr>
          <w:p w14:paraId="440E22A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Butbul Aviel</w:t>
            </w:r>
          </w:p>
        </w:tc>
        <w:tc>
          <w:tcPr>
            <w:tcW w:w="6369" w:type="dxa"/>
            <w:noWrap/>
            <w:hideMark/>
          </w:tcPr>
          <w:p w14:paraId="748F003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Meyer Children's Hospital,  Haifa</w:t>
            </w:r>
          </w:p>
        </w:tc>
        <w:tc>
          <w:tcPr>
            <w:tcW w:w="4053" w:type="dxa"/>
            <w:gridSpan w:val="3"/>
            <w:noWrap/>
            <w:hideMark/>
          </w:tcPr>
          <w:p w14:paraId="2D08697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Yonatanbutbul@Gmail.Com</w:t>
            </w:r>
          </w:p>
        </w:tc>
      </w:tr>
      <w:tr w:rsidR="00B7076A" w:rsidRPr="00977254" w14:paraId="6D7FC0C9" w14:textId="77777777" w:rsidTr="00977254">
        <w:trPr>
          <w:trHeight w:val="264"/>
        </w:trPr>
        <w:tc>
          <w:tcPr>
            <w:tcW w:w="1771" w:type="dxa"/>
            <w:noWrap/>
            <w:hideMark/>
          </w:tcPr>
          <w:p w14:paraId="4C1DF1F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lastRenderedPageBreak/>
              <w:t>Yosef</w:t>
            </w:r>
          </w:p>
        </w:tc>
        <w:tc>
          <w:tcPr>
            <w:tcW w:w="2300" w:type="dxa"/>
            <w:noWrap/>
            <w:hideMark/>
          </w:tcPr>
          <w:p w14:paraId="33D826D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Uziel</w:t>
            </w:r>
          </w:p>
        </w:tc>
        <w:tc>
          <w:tcPr>
            <w:tcW w:w="6369" w:type="dxa"/>
            <w:noWrap/>
            <w:hideMark/>
          </w:tcPr>
          <w:p w14:paraId="45B6165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Meir Medical Center, Tel Aviv University </w:t>
            </w:r>
          </w:p>
        </w:tc>
        <w:tc>
          <w:tcPr>
            <w:tcW w:w="4053" w:type="dxa"/>
            <w:gridSpan w:val="3"/>
            <w:noWrap/>
            <w:hideMark/>
          </w:tcPr>
          <w:p w14:paraId="75842926"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Uziely@Clalit.Org.Il</w:t>
            </w:r>
          </w:p>
        </w:tc>
      </w:tr>
      <w:tr w:rsidR="00FA5E9C" w:rsidRPr="00FA5E9C" w14:paraId="43BD9E89" w14:textId="77777777" w:rsidTr="00977254">
        <w:trPr>
          <w:trHeight w:val="264"/>
        </w:trPr>
        <w:tc>
          <w:tcPr>
            <w:tcW w:w="1771" w:type="dxa"/>
            <w:noWrap/>
          </w:tcPr>
          <w:p w14:paraId="0D18B039" w14:textId="7BEC296D" w:rsidR="00FA5E9C"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Italy:</w:t>
            </w:r>
          </w:p>
        </w:tc>
        <w:tc>
          <w:tcPr>
            <w:tcW w:w="2300" w:type="dxa"/>
            <w:noWrap/>
          </w:tcPr>
          <w:p w14:paraId="072D23D9" w14:textId="77777777" w:rsidR="00FA5E9C" w:rsidRPr="00FA5E9C" w:rsidRDefault="00FA5E9C" w:rsidP="0097335A">
            <w:pPr>
              <w:rPr>
                <w:rFonts w:ascii="Arial Narrow" w:eastAsia="Times New Roman" w:hAnsi="Arial Narrow"/>
                <w:b/>
                <w:i/>
                <w:lang w:eastAsia="en-US"/>
              </w:rPr>
            </w:pPr>
          </w:p>
        </w:tc>
        <w:tc>
          <w:tcPr>
            <w:tcW w:w="6369" w:type="dxa"/>
            <w:noWrap/>
          </w:tcPr>
          <w:p w14:paraId="69C4E497" w14:textId="77777777" w:rsidR="00FA5E9C" w:rsidRPr="00FA5E9C" w:rsidRDefault="00FA5E9C" w:rsidP="0097335A">
            <w:pPr>
              <w:rPr>
                <w:rFonts w:ascii="Arial Narrow" w:eastAsia="Times New Roman" w:hAnsi="Arial Narrow"/>
                <w:b/>
                <w:i/>
                <w:lang w:eastAsia="en-US"/>
              </w:rPr>
            </w:pPr>
          </w:p>
        </w:tc>
        <w:tc>
          <w:tcPr>
            <w:tcW w:w="4053" w:type="dxa"/>
            <w:gridSpan w:val="3"/>
            <w:noWrap/>
          </w:tcPr>
          <w:p w14:paraId="41826DDD" w14:textId="77777777" w:rsidR="00FA5E9C" w:rsidRPr="00FA5E9C" w:rsidRDefault="00FA5E9C" w:rsidP="0097335A">
            <w:pPr>
              <w:rPr>
                <w:rFonts w:ascii="Arial Narrow" w:eastAsia="Times New Roman" w:hAnsi="Arial Narrow"/>
                <w:b/>
                <w:i/>
                <w:lang w:eastAsia="en-US"/>
              </w:rPr>
            </w:pPr>
          </w:p>
        </w:tc>
      </w:tr>
      <w:tr w:rsidR="00B7076A" w:rsidRPr="00977254" w14:paraId="6DD76314" w14:textId="77777777" w:rsidTr="00977254">
        <w:trPr>
          <w:trHeight w:val="264"/>
        </w:trPr>
        <w:tc>
          <w:tcPr>
            <w:tcW w:w="1771" w:type="dxa"/>
            <w:noWrap/>
            <w:hideMark/>
          </w:tcPr>
          <w:p w14:paraId="5913D13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Rolando</w:t>
            </w:r>
          </w:p>
        </w:tc>
        <w:tc>
          <w:tcPr>
            <w:tcW w:w="2300" w:type="dxa"/>
            <w:noWrap/>
            <w:hideMark/>
          </w:tcPr>
          <w:p w14:paraId="684DD79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Cimaz</w:t>
            </w:r>
          </w:p>
        </w:tc>
        <w:tc>
          <w:tcPr>
            <w:tcW w:w="6369" w:type="dxa"/>
            <w:noWrap/>
            <w:hideMark/>
          </w:tcPr>
          <w:p w14:paraId="593189C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AOU Meyer Hospital Florence Italy</w:t>
            </w:r>
          </w:p>
        </w:tc>
        <w:tc>
          <w:tcPr>
            <w:tcW w:w="4053" w:type="dxa"/>
            <w:gridSpan w:val="3"/>
            <w:noWrap/>
            <w:hideMark/>
          </w:tcPr>
          <w:p w14:paraId="5C80293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R.Cimaz@Meyer.It</w:t>
            </w:r>
          </w:p>
        </w:tc>
      </w:tr>
      <w:tr w:rsidR="00B7076A" w:rsidRPr="00977254" w14:paraId="77A866D2" w14:textId="77777777" w:rsidTr="00977254">
        <w:trPr>
          <w:trHeight w:val="276"/>
        </w:trPr>
        <w:tc>
          <w:tcPr>
            <w:tcW w:w="1771" w:type="dxa"/>
            <w:noWrap/>
            <w:hideMark/>
          </w:tcPr>
          <w:p w14:paraId="7B00DA1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Valeria</w:t>
            </w:r>
          </w:p>
        </w:tc>
        <w:tc>
          <w:tcPr>
            <w:tcW w:w="2300" w:type="dxa"/>
            <w:noWrap/>
            <w:hideMark/>
          </w:tcPr>
          <w:p w14:paraId="6ABC2C5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Gerloni</w:t>
            </w:r>
          </w:p>
        </w:tc>
        <w:tc>
          <w:tcPr>
            <w:tcW w:w="6369" w:type="dxa"/>
            <w:noWrap/>
            <w:hideMark/>
          </w:tcPr>
          <w:p w14:paraId="47BFB5E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Azienda Ospedaliera Istituto Ortopedico Gaetano Pini, Milano </w:t>
            </w:r>
          </w:p>
        </w:tc>
        <w:tc>
          <w:tcPr>
            <w:tcW w:w="4053" w:type="dxa"/>
            <w:gridSpan w:val="3"/>
            <w:noWrap/>
            <w:hideMark/>
          </w:tcPr>
          <w:p w14:paraId="20B243B3"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Valeria_Gerloni@Yahoo.It</w:t>
            </w:r>
          </w:p>
        </w:tc>
      </w:tr>
      <w:tr w:rsidR="00B7076A" w:rsidRPr="00977254" w14:paraId="0DE6B847" w14:textId="77777777" w:rsidTr="00977254">
        <w:trPr>
          <w:trHeight w:val="276"/>
        </w:trPr>
        <w:tc>
          <w:tcPr>
            <w:tcW w:w="1771" w:type="dxa"/>
            <w:noWrap/>
            <w:hideMark/>
          </w:tcPr>
          <w:p w14:paraId="127D8AF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Maria Cristina</w:t>
            </w:r>
          </w:p>
        </w:tc>
        <w:tc>
          <w:tcPr>
            <w:tcW w:w="2300" w:type="dxa"/>
            <w:noWrap/>
            <w:hideMark/>
          </w:tcPr>
          <w:p w14:paraId="7549D9C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Maggio</w:t>
            </w:r>
          </w:p>
        </w:tc>
        <w:tc>
          <w:tcPr>
            <w:tcW w:w="6369" w:type="dxa"/>
            <w:noWrap/>
            <w:hideMark/>
          </w:tcPr>
          <w:p w14:paraId="39B6824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Università degli Studi di Palermo, Palermo</w:t>
            </w:r>
          </w:p>
        </w:tc>
        <w:tc>
          <w:tcPr>
            <w:tcW w:w="4053" w:type="dxa"/>
            <w:gridSpan w:val="3"/>
            <w:noWrap/>
            <w:hideMark/>
          </w:tcPr>
          <w:p w14:paraId="29B057A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Sbenfratello@Libero.It</w:t>
            </w:r>
          </w:p>
        </w:tc>
      </w:tr>
      <w:tr w:rsidR="00B7076A" w:rsidRPr="00977254" w14:paraId="0D09CEA8" w14:textId="77777777" w:rsidTr="00977254">
        <w:trPr>
          <w:trHeight w:val="264"/>
        </w:trPr>
        <w:tc>
          <w:tcPr>
            <w:tcW w:w="1771" w:type="dxa"/>
            <w:noWrap/>
            <w:hideMark/>
          </w:tcPr>
          <w:p w14:paraId="673822D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Serena</w:t>
            </w:r>
          </w:p>
        </w:tc>
        <w:tc>
          <w:tcPr>
            <w:tcW w:w="2300" w:type="dxa"/>
            <w:noWrap/>
            <w:hideMark/>
          </w:tcPr>
          <w:p w14:paraId="6F9D113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Pastore</w:t>
            </w:r>
          </w:p>
        </w:tc>
        <w:tc>
          <w:tcPr>
            <w:tcW w:w="6369" w:type="dxa"/>
            <w:noWrap/>
            <w:hideMark/>
          </w:tcPr>
          <w:p w14:paraId="4D970E5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IRCCS Burlo Garofolo, Pediatric Clinic</w:t>
            </w:r>
          </w:p>
        </w:tc>
        <w:tc>
          <w:tcPr>
            <w:tcW w:w="4053" w:type="dxa"/>
            <w:gridSpan w:val="3"/>
            <w:noWrap/>
            <w:hideMark/>
          </w:tcPr>
          <w:p w14:paraId="370EE1B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Serena.Pastore@Burlo.Trieste.It</w:t>
            </w:r>
          </w:p>
        </w:tc>
      </w:tr>
      <w:tr w:rsidR="00B7076A" w:rsidRPr="00977254" w14:paraId="32C35177" w14:textId="77777777" w:rsidTr="00FA5E9C">
        <w:trPr>
          <w:trHeight w:val="264"/>
        </w:trPr>
        <w:tc>
          <w:tcPr>
            <w:tcW w:w="1771" w:type="dxa"/>
            <w:noWrap/>
          </w:tcPr>
          <w:p w14:paraId="5FDF144A" w14:textId="05212D38" w:rsidR="00B7076A"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Latvia:</w:t>
            </w:r>
          </w:p>
        </w:tc>
        <w:tc>
          <w:tcPr>
            <w:tcW w:w="2300" w:type="dxa"/>
            <w:noWrap/>
          </w:tcPr>
          <w:p w14:paraId="0C1A3733" w14:textId="5E6B8EBA" w:rsidR="00B7076A" w:rsidRPr="00977254" w:rsidRDefault="00B7076A" w:rsidP="0097335A">
            <w:pPr>
              <w:rPr>
                <w:rFonts w:ascii="Arial Narrow" w:eastAsia="Times New Roman" w:hAnsi="Arial Narrow"/>
                <w:lang w:eastAsia="en-US"/>
              </w:rPr>
            </w:pPr>
          </w:p>
        </w:tc>
        <w:tc>
          <w:tcPr>
            <w:tcW w:w="6369" w:type="dxa"/>
            <w:noWrap/>
          </w:tcPr>
          <w:p w14:paraId="5CE1A5D1" w14:textId="17882E79" w:rsidR="00B7076A" w:rsidRPr="00977254" w:rsidRDefault="00B7076A" w:rsidP="00FA5E9C">
            <w:pPr>
              <w:rPr>
                <w:rFonts w:ascii="Arial Narrow" w:eastAsia="Times New Roman" w:hAnsi="Arial Narrow"/>
                <w:lang w:eastAsia="en-US"/>
              </w:rPr>
            </w:pPr>
          </w:p>
        </w:tc>
        <w:tc>
          <w:tcPr>
            <w:tcW w:w="4053" w:type="dxa"/>
            <w:gridSpan w:val="3"/>
            <w:noWrap/>
          </w:tcPr>
          <w:p w14:paraId="57A31E56" w14:textId="32A8F9E9" w:rsidR="00B7076A" w:rsidRPr="00977254" w:rsidRDefault="00B7076A" w:rsidP="0097335A">
            <w:pPr>
              <w:rPr>
                <w:rFonts w:ascii="Arial Narrow" w:eastAsia="Times New Roman" w:hAnsi="Arial Narrow"/>
                <w:color w:val="auto"/>
                <w:lang w:eastAsia="en-US"/>
              </w:rPr>
            </w:pPr>
          </w:p>
        </w:tc>
      </w:tr>
      <w:tr w:rsidR="00B7076A" w:rsidRPr="00977254" w14:paraId="792C30B4" w14:textId="77777777" w:rsidTr="00977254">
        <w:trPr>
          <w:trHeight w:val="278"/>
        </w:trPr>
        <w:tc>
          <w:tcPr>
            <w:tcW w:w="1771" w:type="dxa"/>
            <w:noWrap/>
            <w:hideMark/>
          </w:tcPr>
          <w:p w14:paraId="0A19037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Ingrida</w:t>
            </w:r>
          </w:p>
        </w:tc>
        <w:tc>
          <w:tcPr>
            <w:tcW w:w="2300" w:type="dxa"/>
            <w:noWrap/>
            <w:hideMark/>
          </w:tcPr>
          <w:p w14:paraId="7CA7DAA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Rumba-Rozenfelde</w:t>
            </w:r>
          </w:p>
        </w:tc>
        <w:tc>
          <w:tcPr>
            <w:tcW w:w="6369" w:type="dxa"/>
            <w:noWrap/>
            <w:hideMark/>
          </w:tcPr>
          <w:p w14:paraId="67A8158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Children's Hospital, University of Latvia</w:t>
            </w:r>
          </w:p>
        </w:tc>
        <w:tc>
          <w:tcPr>
            <w:tcW w:w="4053" w:type="dxa"/>
            <w:gridSpan w:val="3"/>
            <w:noWrap/>
            <w:hideMark/>
          </w:tcPr>
          <w:p w14:paraId="364E663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Rumba@Lu.Lv</w:t>
            </w:r>
          </w:p>
        </w:tc>
      </w:tr>
      <w:tr w:rsidR="00FA5E9C" w:rsidRPr="00FA5E9C" w14:paraId="0AEB415B" w14:textId="77777777" w:rsidTr="00977254">
        <w:trPr>
          <w:trHeight w:val="264"/>
        </w:trPr>
        <w:tc>
          <w:tcPr>
            <w:tcW w:w="1771" w:type="dxa"/>
            <w:noWrap/>
          </w:tcPr>
          <w:p w14:paraId="2DFB9721" w14:textId="1FF2805F" w:rsidR="00FA5E9C" w:rsidRPr="00FA5E9C" w:rsidRDefault="00FA5E9C" w:rsidP="0097335A">
            <w:pPr>
              <w:rPr>
                <w:rFonts w:ascii="Arial Narrow" w:eastAsia="Times New Roman" w:hAnsi="Arial Narrow"/>
                <w:b/>
                <w:i/>
                <w:lang w:eastAsia="en-US"/>
              </w:rPr>
            </w:pPr>
            <w:r>
              <w:rPr>
                <w:rFonts w:ascii="Arial Narrow" w:eastAsia="Times New Roman" w:hAnsi="Arial Narrow"/>
                <w:b/>
                <w:i/>
                <w:lang w:eastAsia="en-US"/>
              </w:rPr>
              <w:t>Libya:</w:t>
            </w:r>
          </w:p>
        </w:tc>
        <w:tc>
          <w:tcPr>
            <w:tcW w:w="2300" w:type="dxa"/>
            <w:noWrap/>
          </w:tcPr>
          <w:p w14:paraId="27E19C57" w14:textId="77777777" w:rsidR="00FA5E9C" w:rsidRPr="00FA5E9C" w:rsidRDefault="00FA5E9C" w:rsidP="0097335A">
            <w:pPr>
              <w:rPr>
                <w:rFonts w:ascii="Arial Narrow" w:eastAsia="Times New Roman" w:hAnsi="Arial Narrow"/>
                <w:b/>
                <w:i/>
                <w:lang w:eastAsia="en-US"/>
              </w:rPr>
            </w:pPr>
          </w:p>
        </w:tc>
        <w:tc>
          <w:tcPr>
            <w:tcW w:w="6369" w:type="dxa"/>
            <w:noWrap/>
          </w:tcPr>
          <w:p w14:paraId="153776CC" w14:textId="77777777" w:rsidR="00FA5E9C" w:rsidRPr="00FA5E9C" w:rsidRDefault="00FA5E9C" w:rsidP="0097335A">
            <w:pPr>
              <w:rPr>
                <w:rFonts w:ascii="Arial Narrow" w:eastAsia="Times New Roman" w:hAnsi="Arial Narrow"/>
                <w:b/>
                <w:i/>
                <w:lang w:eastAsia="en-US"/>
              </w:rPr>
            </w:pPr>
          </w:p>
        </w:tc>
        <w:tc>
          <w:tcPr>
            <w:tcW w:w="4053" w:type="dxa"/>
            <w:gridSpan w:val="3"/>
            <w:noWrap/>
          </w:tcPr>
          <w:p w14:paraId="0BD524A3" w14:textId="77777777" w:rsidR="00FA5E9C" w:rsidRPr="00FA5E9C" w:rsidRDefault="00FA5E9C" w:rsidP="0097335A">
            <w:pPr>
              <w:rPr>
                <w:rFonts w:ascii="Arial Narrow" w:eastAsia="Times New Roman" w:hAnsi="Arial Narrow"/>
                <w:b/>
                <w:i/>
                <w:lang w:eastAsia="en-US"/>
              </w:rPr>
            </w:pPr>
          </w:p>
        </w:tc>
      </w:tr>
      <w:tr w:rsidR="00B7076A" w:rsidRPr="00977254" w14:paraId="0E81AF73" w14:textId="77777777" w:rsidTr="00977254">
        <w:trPr>
          <w:trHeight w:val="264"/>
        </w:trPr>
        <w:tc>
          <w:tcPr>
            <w:tcW w:w="1771" w:type="dxa"/>
            <w:noWrap/>
            <w:hideMark/>
          </w:tcPr>
          <w:p w14:paraId="2F55517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Soad</w:t>
            </w:r>
          </w:p>
        </w:tc>
        <w:tc>
          <w:tcPr>
            <w:tcW w:w="2300" w:type="dxa"/>
            <w:noWrap/>
            <w:hideMark/>
          </w:tcPr>
          <w:p w14:paraId="7723279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Hashad</w:t>
            </w:r>
          </w:p>
        </w:tc>
        <w:tc>
          <w:tcPr>
            <w:tcW w:w="6369" w:type="dxa"/>
            <w:noWrap/>
            <w:hideMark/>
          </w:tcPr>
          <w:p w14:paraId="6DE8942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Tripoli Children's Hospital</w:t>
            </w:r>
          </w:p>
        </w:tc>
        <w:tc>
          <w:tcPr>
            <w:tcW w:w="4053" w:type="dxa"/>
            <w:gridSpan w:val="3"/>
            <w:noWrap/>
            <w:hideMark/>
          </w:tcPr>
          <w:p w14:paraId="0E89172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Khaines@Hackensackumc.Org</w:t>
            </w:r>
          </w:p>
        </w:tc>
      </w:tr>
      <w:tr w:rsidR="00FA5E9C" w:rsidRPr="00977254" w14:paraId="7D283E25" w14:textId="77777777" w:rsidTr="00977254">
        <w:trPr>
          <w:trHeight w:val="264"/>
        </w:trPr>
        <w:tc>
          <w:tcPr>
            <w:tcW w:w="1771" w:type="dxa"/>
            <w:noWrap/>
          </w:tcPr>
          <w:p w14:paraId="2098F5AC" w14:textId="44E8D222" w:rsidR="00FA5E9C" w:rsidRPr="00FA5E9C" w:rsidRDefault="00FA5E9C" w:rsidP="0097335A">
            <w:pPr>
              <w:rPr>
                <w:rFonts w:ascii="Arial Narrow" w:eastAsia="Times New Roman" w:hAnsi="Arial Narrow"/>
                <w:b/>
                <w:i/>
                <w:lang w:eastAsia="en-US"/>
              </w:rPr>
            </w:pPr>
            <w:r w:rsidRPr="00FA5E9C">
              <w:rPr>
                <w:rFonts w:ascii="Arial Narrow" w:eastAsia="Times New Roman" w:hAnsi="Arial Narrow"/>
                <w:b/>
                <w:i/>
                <w:lang w:eastAsia="en-US"/>
              </w:rPr>
              <w:t>Malaysia:</w:t>
            </w:r>
          </w:p>
        </w:tc>
        <w:tc>
          <w:tcPr>
            <w:tcW w:w="2300" w:type="dxa"/>
            <w:noWrap/>
          </w:tcPr>
          <w:p w14:paraId="27157963" w14:textId="77777777" w:rsidR="00FA5E9C" w:rsidRPr="00977254" w:rsidRDefault="00FA5E9C" w:rsidP="0097335A">
            <w:pPr>
              <w:rPr>
                <w:rFonts w:ascii="Arial Narrow" w:eastAsia="Times New Roman" w:hAnsi="Arial Narrow"/>
                <w:lang w:eastAsia="en-US"/>
              </w:rPr>
            </w:pPr>
          </w:p>
        </w:tc>
        <w:tc>
          <w:tcPr>
            <w:tcW w:w="6369" w:type="dxa"/>
            <w:noWrap/>
          </w:tcPr>
          <w:p w14:paraId="7DDEA3C0" w14:textId="77777777" w:rsidR="00FA5E9C" w:rsidRPr="00977254" w:rsidRDefault="00FA5E9C" w:rsidP="0097335A">
            <w:pPr>
              <w:rPr>
                <w:rFonts w:ascii="Arial Narrow" w:eastAsia="Times New Roman" w:hAnsi="Arial Narrow"/>
                <w:lang w:eastAsia="en-US"/>
              </w:rPr>
            </w:pPr>
          </w:p>
        </w:tc>
        <w:tc>
          <w:tcPr>
            <w:tcW w:w="4053" w:type="dxa"/>
            <w:gridSpan w:val="3"/>
            <w:noWrap/>
          </w:tcPr>
          <w:p w14:paraId="613D0651" w14:textId="77777777" w:rsidR="00FA5E9C" w:rsidRPr="00977254" w:rsidRDefault="00FA5E9C" w:rsidP="0097335A">
            <w:pPr>
              <w:rPr>
                <w:rFonts w:ascii="Arial Narrow" w:eastAsia="Times New Roman" w:hAnsi="Arial Narrow"/>
                <w:lang w:eastAsia="en-US"/>
              </w:rPr>
            </w:pPr>
          </w:p>
        </w:tc>
      </w:tr>
      <w:tr w:rsidR="00B7076A" w:rsidRPr="00977254" w14:paraId="1D3DA890" w14:textId="77777777" w:rsidTr="00977254">
        <w:trPr>
          <w:trHeight w:val="264"/>
        </w:trPr>
        <w:tc>
          <w:tcPr>
            <w:tcW w:w="1771" w:type="dxa"/>
            <w:noWrap/>
            <w:hideMark/>
          </w:tcPr>
          <w:p w14:paraId="2034875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Sern Chin</w:t>
            </w:r>
          </w:p>
        </w:tc>
        <w:tc>
          <w:tcPr>
            <w:tcW w:w="2300" w:type="dxa"/>
            <w:noWrap/>
            <w:hideMark/>
          </w:tcPr>
          <w:p w14:paraId="1A39407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Lim</w:t>
            </w:r>
          </w:p>
        </w:tc>
        <w:tc>
          <w:tcPr>
            <w:tcW w:w="6369" w:type="dxa"/>
            <w:noWrap/>
            <w:hideMark/>
          </w:tcPr>
          <w:p w14:paraId="44CEDCA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Selayang</w:t>
            </w:r>
          </w:p>
        </w:tc>
        <w:tc>
          <w:tcPr>
            <w:tcW w:w="4053" w:type="dxa"/>
            <w:gridSpan w:val="3"/>
            <w:noWrap/>
            <w:hideMark/>
          </w:tcPr>
          <w:p w14:paraId="4EF401DB"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Sernchin@Gmail.Com</w:t>
            </w:r>
          </w:p>
        </w:tc>
      </w:tr>
      <w:tr w:rsidR="00FA5E9C" w:rsidRPr="00977254" w14:paraId="0DC14369" w14:textId="77777777" w:rsidTr="00977254">
        <w:trPr>
          <w:trHeight w:val="264"/>
        </w:trPr>
        <w:tc>
          <w:tcPr>
            <w:tcW w:w="1771" w:type="dxa"/>
            <w:noWrap/>
          </w:tcPr>
          <w:p w14:paraId="0AA0FC58" w14:textId="3DFA599C" w:rsidR="00FA5E9C" w:rsidRPr="00FA5E9C" w:rsidRDefault="00FA5E9C" w:rsidP="0097335A">
            <w:pPr>
              <w:rPr>
                <w:rFonts w:ascii="Arial Narrow" w:eastAsia="Times New Roman" w:hAnsi="Arial Narrow"/>
                <w:b/>
                <w:i/>
                <w:lang w:eastAsia="en-US"/>
              </w:rPr>
            </w:pPr>
            <w:r w:rsidRPr="00FA5E9C">
              <w:rPr>
                <w:rFonts w:ascii="Arial Narrow" w:eastAsia="Times New Roman" w:hAnsi="Arial Narrow"/>
                <w:b/>
                <w:i/>
                <w:lang w:eastAsia="en-US"/>
              </w:rPr>
              <w:t>Mexico</w:t>
            </w:r>
            <w:r>
              <w:rPr>
                <w:rFonts w:ascii="Arial Narrow" w:eastAsia="Times New Roman" w:hAnsi="Arial Narrow"/>
                <w:b/>
                <w:i/>
                <w:lang w:eastAsia="en-US"/>
              </w:rPr>
              <w:t>:</w:t>
            </w:r>
          </w:p>
        </w:tc>
        <w:tc>
          <w:tcPr>
            <w:tcW w:w="2300" w:type="dxa"/>
            <w:noWrap/>
          </w:tcPr>
          <w:p w14:paraId="5CFD7F2E" w14:textId="77777777" w:rsidR="00FA5E9C" w:rsidRPr="00977254" w:rsidRDefault="00FA5E9C" w:rsidP="0097335A">
            <w:pPr>
              <w:rPr>
                <w:rFonts w:ascii="Arial Narrow" w:eastAsia="Times New Roman" w:hAnsi="Arial Narrow"/>
                <w:lang w:eastAsia="en-US"/>
              </w:rPr>
            </w:pPr>
          </w:p>
        </w:tc>
        <w:tc>
          <w:tcPr>
            <w:tcW w:w="6369" w:type="dxa"/>
            <w:noWrap/>
          </w:tcPr>
          <w:p w14:paraId="0404DEEE" w14:textId="77777777" w:rsidR="00FA5E9C" w:rsidRPr="00977254" w:rsidRDefault="00FA5E9C" w:rsidP="0097335A">
            <w:pPr>
              <w:rPr>
                <w:rFonts w:ascii="Arial Narrow" w:eastAsia="Times New Roman" w:hAnsi="Arial Narrow"/>
                <w:lang w:eastAsia="en-US"/>
              </w:rPr>
            </w:pPr>
          </w:p>
        </w:tc>
        <w:tc>
          <w:tcPr>
            <w:tcW w:w="4053" w:type="dxa"/>
            <w:gridSpan w:val="3"/>
            <w:noWrap/>
          </w:tcPr>
          <w:p w14:paraId="49E9146C" w14:textId="77777777" w:rsidR="00FA5E9C" w:rsidRPr="00977254" w:rsidRDefault="00FA5E9C" w:rsidP="0097335A">
            <w:pPr>
              <w:rPr>
                <w:rFonts w:ascii="Arial Narrow" w:eastAsia="Times New Roman" w:hAnsi="Arial Narrow"/>
                <w:lang w:eastAsia="en-US"/>
              </w:rPr>
            </w:pPr>
          </w:p>
        </w:tc>
      </w:tr>
      <w:tr w:rsidR="00B7076A" w:rsidRPr="00977254" w14:paraId="7DA0687B" w14:textId="77777777" w:rsidTr="00977254">
        <w:trPr>
          <w:trHeight w:val="264"/>
        </w:trPr>
        <w:tc>
          <w:tcPr>
            <w:tcW w:w="1771" w:type="dxa"/>
            <w:noWrap/>
            <w:hideMark/>
          </w:tcPr>
          <w:p w14:paraId="61784F0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Carlos</w:t>
            </w:r>
          </w:p>
        </w:tc>
        <w:tc>
          <w:tcPr>
            <w:tcW w:w="2300" w:type="dxa"/>
            <w:noWrap/>
            <w:hideMark/>
          </w:tcPr>
          <w:p w14:paraId="5F7D0B5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Abud</w:t>
            </w:r>
          </w:p>
        </w:tc>
        <w:tc>
          <w:tcPr>
            <w:tcW w:w="6369" w:type="dxa"/>
            <w:noWrap/>
            <w:hideMark/>
          </w:tcPr>
          <w:p w14:paraId="565F7884"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Central Ignacio Morones Prieto</w:t>
            </w:r>
          </w:p>
        </w:tc>
        <w:tc>
          <w:tcPr>
            <w:tcW w:w="4053" w:type="dxa"/>
            <w:gridSpan w:val="3"/>
            <w:noWrap/>
            <w:hideMark/>
          </w:tcPr>
          <w:p w14:paraId="279F4EEC"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C_Abud@Hotmail.Com</w:t>
            </w:r>
          </w:p>
        </w:tc>
      </w:tr>
      <w:tr w:rsidR="00B7076A" w:rsidRPr="00977254" w14:paraId="11A8B545" w14:textId="77777777" w:rsidTr="00977254">
        <w:trPr>
          <w:trHeight w:val="264"/>
        </w:trPr>
        <w:tc>
          <w:tcPr>
            <w:tcW w:w="1771" w:type="dxa"/>
            <w:noWrap/>
            <w:hideMark/>
          </w:tcPr>
          <w:p w14:paraId="0DD53D8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Ruben</w:t>
            </w:r>
          </w:p>
        </w:tc>
        <w:tc>
          <w:tcPr>
            <w:tcW w:w="2300" w:type="dxa"/>
            <w:noWrap/>
            <w:hideMark/>
          </w:tcPr>
          <w:p w14:paraId="48A748A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Burgos-Vargas</w:t>
            </w:r>
          </w:p>
        </w:tc>
        <w:tc>
          <w:tcPr>
            <w:tcW w:w="6369" w:type="dxa"/>
            <w:noWrap/>
            <w:hideMark/>
          </w:tcPr>
          <w:p w14:paraId="34D9881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Hospital General de México </w:t>
            </w:r>
          </w:p>
        </w:tc>
        <w:tc>
          <w:tcPr>
            <w:tcW w:w="4053" w:type="dxa"/>
            <w:gridSpan w:val="3"/>
            <w:noWrap/>
            <w:hideMark/>
          </w:tcPr>
          <w:p w14:paraId="184652D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R.Burgos.Vargas@Gmail.Com</w:t>
            </w:r>
          </w:p>
        </w:tc>
      </w:tr>
      <w:tr w:rsidR="00B7076A" w:rsidRPr="00977254" w14:paraId="53368675" w14:textId="77777777" w:rsidTr="00977254">
        <w:trPr>
          <w:trHeight w:val="264"/>
        </w:trPr>
        <w:tc>
          <w:tcPr>
            <w:tcW w:w="1771" w:type="dxa"/>
            <w:noWrap/>
            <w:hideMark/>
          </w:tcPr>
          <w:p w14:paraId="103EDFB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Roberto</w:t>
            </w:r>
          </w:p>
        </w:tc>
        <w:tc>
          <w:tcPr>
            <w:tcW w:w="2300" w:type="dxa"/>
            <w:noWrap/>
            <w:hideMark/>
          </w:tcPr>
          <w:p w14:paraId="5718A26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Carreño-Manjarrez</w:t>
            </w:r>
          </w:p>
        </w:tc>
        <w:tc>
          <w:tcPr>
            <w:tcW w:w="6369" w:type="dxa"/>
            <w:noWrap/>
            <w:hideMark/>
          </w:tcPr>
          <w:p w14:paraId="752D13DB"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De Mexico</w:t>
            </w:r>
          </w:p>
        </w:tc>
        <w:tc>
          <w:tcPr>
            <w:tcW w:w="4053" w:type="dxa"/>
            <w:gridSpan w:val="3"/>
            <w:noWrap/>
            <w:hideMark/>
          </w:tcPr>
          <w:p w14:paraId="5D5FB67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Rcarrenom63@Gmail.Com</w:t>
            </w:r>
          </w:p>
        </w:tc>
      </w:tr>
      <w:tr w:rsidR="00B7076A" w:rsidRPr="00977254" w14:paraId="46C6A628" w14:textId="77777777" w:rsidTr="00977254">
        <w:trPr>
          <w:trHeight w:val="276"/>
        </w:trPr>
        <w:tc>
          <w:tcPr>
            <w:tcW w:w="1771" w:type="dxa"/>
            <w:noWrap/>
            <w:hideMark/>
          </w:tcPr>
          <w:p w14:paraId="6DD11B6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Ivonne</w:t>
            </w:r>
          </w:p>
        </w:tc>
        <w:tc>
          <w:tcPr>
            <w:tcW w:w="2300" w:type="dxa"/>
            <w:noWrap/>
            <w:hideMark/>
          </w:tcPr>
          <w:p w14:paraId="0A163E8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Cespedes</w:t>
            </w:r>
          </w:p>
        </w:tc>
        <w:tc>
          <w:tcPr>
            <w:tcW w:w="6369" w:type="dxa"/>
            <w:noWrap/>
            <w:hideMark/>
          </w:tcPr>
          <w:p w14:paraId="50B36B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UMAE Hospital General Centro Medico Nacional "La Raza"</w:t>
            </w:r>
          </w:p>
        </w:tc>
        <w:tc>
          <w:tcPr>
            <w:tcW w:w="4053" w:type="dxa"/>
            <w:gridSpan w:val="3"/>
            <w:noWrap/>
            <w:hideMark/>
          </w:tcPr>
          <w:p w14:paraId="0E1F64F0"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Ivonneadri@Yahoo.Com.Mx</w:t>
            </w:r>
          </w:p>
        </w:tc>
      </w:tr>
      <w:tr w:rsidR="00B7076A" w:rsidRPr="00977254" w14:paraId="5FBF5FA6" w14:textId="77777777" w:rsidTr="00977254">
        <w:trPr>
          <w:trHeight w:val="264"/>
        </w:trPr>
        <w:tc>
          <w:tcPr>
            <w:tcW w:w="1771" w:type="dxa"/>
            <w:noWrap/>
            <w:hideMark/>
          </w:tcPr>
          <w:p w14:paraId="4DE11FD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Sandra</w:t>
            </w:r>
          </w:p>
        </w:tc>
        <w:tc>
          <w:tcPr>
            <w:tcW w:w="2300" w:type="dxa"/>
            <w:noWrap/>
            <w:hideMark/>
          </w:tcPr>
          <w:p w14:paraId="508FC76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Enciso</w:t>
            </w:r>
          </w:p>
        </w:tc>
        <w:tc>
          <w:tcPr>
            <w:tcW w:w="6369" w:type="dxa"/>
            <w:noWrap/>
            <w:hideMark/>
          </w:tcPr>
          <w:p w14:paraId="36EAF1D1"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de Mexico Federico Gomez</w:t>
            </w:r>
          </w:p>
        </w:tc>
        <w:tc>
          <w:tcPr>
            <w:tcW w:w="4053" w:type="dxa"/>
            <w:gridSpan w:val="3"/>
            <w:noWrap/>
            <w:hideMark/>
          </w:tcPr>
          <w:p w14:paraId="6E4BAA2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Sandiaenciso@Gmail.Com</w:t>
            </w:r>
          </w:p>
        </w:tc>
      </w:tr>
      <w:tr w:rsidR="00B7076A" w:rsidRPr="00977254" w14:paraId="0DD3CCAF" w14:textId="77777777" w:rsidTr="00977254">
        <w:trPr>
          <w:trHeight w:val="264"/>
        </w:trPr>
        <w:tc>
          <w:tcPr>
            <w:tcW w:w="1771" w:type="dxa"/>
            <w:noWrap/>
            <w:hideMark/>
          </w:tcPr>
          <w:p w14:paraId="4BC54BE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Hayde</w:t>
            </w:r>
          </w:p>
        </w:tc>
        <w:tc>
          <w:tcPr>
            <w:tcW w:w="2300" w:type="dxa"/>
            <w:noWrap/>
            <w:hideMark/>
          </w:tcPr>
          <w:p w14:paraId="6AFDCCA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Hernandez-Huirache</w:t>
            </w:r>
          </w:p>
        </w:tc>
        <w:tc>
          <w:tcPr>
            <w:tcW w:w="6369" w:type="dxa"/>
            <w:noWrap/>
            <w:hideMark/>
          </w:tcPr>
          <w:p w14:paraId="14050D6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Regional de Alta Especialidad del Bajio</w:t>
            </w:r>
          </w:p>
        </w:tc>
        <w:tc>
          <w:tcPr>
            <w:tcW w:w="4053" w:type="dxa"/>
            <w:gridSpan w:val="3"/>
            <w:noWrap/>
            <w:hideMark/>
          </w:tcPr>
          <w:p w14:paraId="20E09857"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Little_Hayde@Hotmail.Com</w:t>
            </w:r>
          </w:p>
        </w:tc>
      </w:tr>
      <w:tr w:rsidR="00B7076A" w:rsidRPr="00977254" w14:paraId="067971DA" w14:textId="77777777" w:rsidTr="00977254">
        <w:trPr>
          <w:trHeight w:val="264"/>
        </w:trPr>
        <w:tc>
          <w:tcPr>
            <w:tcW w:w="1771" w:type="dxa"/>
            <w:noWrap/>
            <w:hideMark/>
          </w:tcPr>
          <w:p w14:paraId="116001B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Jorge</w:t>
            </w:r>
          </w:p>
        </w:tc>
        <w:tc>
          <w:tcPr>
            <w:tcW w:w="2300" w:type="dxa"/>
            <w:noWrap/>
            <w:hideMark/>
          </w:tcPr>
          <w:p w14:paraId="2B2E561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Jaimes-Hernández </w:t>
            </w:r>
          </w:p>
        </w:tc>
        <w:tc>
          <w:tcPr>
            <w:tcW w:w="6369" w:type="dxa"/>
            <w:noWrap/>
            <w:hideMark/>
          </w:tcPr>
          <w:p w14:paraId="029FDCF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Centro Médico ISSEMYM, Toluca</w:t>
            </w:r>
          </w:p>
        </w:tc>
        <w:tc>
          <w:tcPr>
            <w:tcW w:w="4053" w:type="dxa"/>
            <w:gridSpan w:val="3"/>
            <w:noWrap/>
            <w:hideMark/>
          </w:tcPr>
          <w:p w14:paraId="49ED7B26" w14:textId="77777777" w:rsidR="00B7076A" w:rsidRPr="00977254" w:rsidRDefault="003B4143" w:rsidP="0097335A">
            <w:pPr>
              <w:rPr>
                <w:rFonts w:ascii="Arial Narrow" w:eastAsia="Times New Roman" w:hAnsi="Arial Narrow"/>
                <w:color w:val="auto"/>
                <w:lang w:eastAsia="en-US"/>
              </w:rPr>
            </w:pPr>
            <w:hyperlink r:id="rId40" w:history="1">
              <w:r w:rsidR="00B7076A" w:rsidRPr="00977254">
                <w:rPr>
                  <w:rFonts w:ascii="Arial Narrow" w:eastAsia="Times New Roman" w:hAnsi="Arial Narrow"/>
                  <w:color w:val="auto"/>
                  <w:lang w:eastAsia="en-US"/>
                </w:rPr>
                <w:t>Jorjaimes@Yahoo.Com</w:t>
              </w:r>
            </w:hyperlink>
          </w:p>
        </w:tc>
      </w:tr>
      <w:tr w:rsidR="00B7076A" w:rsidRPr="00977254" w14:paraId="26BE7C41" w14:textId="77777777" w:rsidTr="00977254">
        <w:trPr>
          <w:trHeight w:val="264"/>
        </w:trPr>
        <w:tc>
          <w:tcPr>
            <w:tcW w:w="1771" w:type="dxa"/>
            <w:noWrap/>
            <w:hideMark/>
          </w:tcPr>
          <w:p w14:paraId="7C115FA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Rocio </w:t>
            </w:r>
          </w:p>
        </w:tc>
        <w:tc>
          <w:tcPr>
            <w:tcW w:w="2300" w:type="dxa"/>
            <w:noWrap/>
            <w:hideMark/>
          </w:tcPr>
          <w:p w14:paraId="41908BD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Maldonado</w:t>
            </w:r>
          </w:p>
        </w:tc>
        <w:tc>
          <w:tcPr>
            <w:tcW w:w="6369" w:type="dxa"/>
            <w:noWrap/>
            <w:hideMark/>
          </w:tcPr>
          <w:p w14:paraId="1DBA554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de Mexico</w:t>
            </w:r>
          </w:p>
        </w:tc>
        <w:tc>
          <w:tcPr>
            <w:tcW w:w="4053" w:type="dxa"/>
            <w:gridSpan w:val="3"/>
            <w:noWrap/>
            <w:hideMark/>
          </w:tcPr>
          <w:p w14:paraId="1065A2D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Irama.Maldonado@Gmail.Com</w:t>
            </w:r>
          </w:p>
        </w:tc>
      </w:tr>
      <w:tr w:rsidR="00B7076A" w:rsidRPr="00977254" w14:paraId="5F8179FB" w14:textId="77777777" w:rsidTr="00977254">
        <w:trPr>
          <w:trHeight w:val="264"/>
        </w:trPr>
        <w:tc>
          <w:tcPr>
            <w:tcW w:w="1771" w:type="dxa"/>
            <w:noWrap/>
            <w:hideMark/>
          </w:tcPr>
          <w:p w14:paraId="74B1958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Rogelio</w:t>
            </w:r>
          </w:p>
        </w:tc>
        <w:tc>
          <w:tcPr>
            <w:tcW w:w="2300" w:type="dxa"/>
            <w:noWrap/>
            <w:hideMark/>
          </w:tcPr>
          <w:p w14:paraId="5BC1C2D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Martinez</w:t>
            </w:r>
          </w:p>
        </w:tc>
        <w:tc>
          <w:tcPr>
            <w:tcW w:w="6369" w:type="dxa"/>
            <w:noWrap/>
            <w:hideMark/>
          </w:tcPr>
          <w:p w14:paraId="2881C727" w14:textId="47F6053A" w:rsidR="00B7076A" w:rsidRPr="00977254" w:rsidRDefault="00B7076A" w:rsidP="00FA5E9C">
            <w:pPr>
              <w:rPr>
                <w:rFonts w:ascii="Arial Narrow" w:eastAsia="Times New Roman" w:hAnsi="Arial Narrow"/>
                <w:lang w:eastAsia="en-US"/>
              </w:rPr>
            </w:pPr>
            <w:r w:rsidRPr="00977254">
              <w:rPr>
                <w:rFonts w:ascii="Arial Narrow" w:eastAsia="Times New Roman" w:hAnsi="Arial Narrow"/>
                <w:lang w:eastAsia="en-US"/>
              </w:rPr>
              <w:t>Hospital Infantil de México</w:t>
            </w:r>
            <w:r w:rsidR="00A64B4E">
              <w:rPr>
                <w:rFonts w:ascii="Arial Narrow" w:eastAsia="Times New Roman" w:hAnsi="Arial Narrow"/>
                <w:lang w:eastAsia="en-US"/>
              </w:rPr>
              <w:t>,</w:t>
            </w:r>
            <w:r w:rsidRPr="00977254">
              <w:rPr>
                <w:rFonts w:ascii="Arial Narrow" w:eastAsia="Times New Roman" w:hAnsi="Arial Narrow"/>
                <w:lang w:eastAsia="en-US"/>
              </w:rPr>
              <w:t xml:space="preserve"> Federico Gómez</w:t>
            </w:r>
          </w:p>
        </w:tc>
        <w:tc>
          <w:tcPr>
            <w:tcW w:w="4053" w:type="dxa"/>
            <w:gridSpan w:val="3"/>
            <w:noWrap/>
            <w:hideMark/>
          </w:tcPr>
          <w:p w14:paraId="15C1F1C5" w14:textId="77777777" w:rsidR="00B7076A" w:rsidRPr="00977254" w:rsidRDefault="003B4143" w:rsidP="0097335A">
            <w:pPr>
              <w:rPr>
                <w:rFonts w:ascii="Arial Narrow" w:eastAsia="Times New Roman" w:hAnsi="Arial Narrow"/>
                <w:color w:val="auto"/>
                <w:lang w:eastAsia="en-US"/>
              </w:rPr>
            </w:pPr>
            <w:hyperlink r:id="rId41" w:history="1">
              <w:r w:rsidR="00B7076A" w:rsidRPr="00977254">
                <w:rPr>
                  <w:rFonts w:ascii="Arial Narrow" w:eastAsia="Times New Roman" w:hAnsi="Arial Narrow"/>
                  <w:color w:val="auto"/>
                  <w:lang w:eastAsia="en-US"/>
                </w:rPr>
                <w:t>Rexmtz@Hotmail.Com</w:t>
              </w:r>
            </w:hyperlink>
          </w:p>
        </w:tc>
      </w:tr>
      <w:tr w:rsidR="00B7076A" w:rsidRPr="00977254" w14:paraId="34B4E3C5" w14:textId="77777777" w:rsidTr="00977254">
        <w:trPr>
          <w:trHeight w:val="264"/>
        </w:trPr>
        <w:tc>
          <w:tcPr>
            <w:tcW w:w="1771" w:type="dxa"/>
            <w:noWrap/>
            <w:hideMark/>
          </w:tcPr>
          <w:p w14:paraId="053173E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Floricela</w:t>
            </w:r>
          </w:p>
        </w:tc>
        <w:tc>
          <w:tcPr>
            <w:tcW w:w="2300" w:type="dxa"/>
            <w:noWrap/>
            <w:hideMark/>
          </w:tcPr>
          <w:p w14:paraId="5537DD4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Olivera</w:t>
            </w:r>
          </w:p>
        </w:tc>
        <w:tc>
          <w:tcPr>
            <w:tcW w:w="6369" w:type="dxa"/>
            <w:noWrap/>
            <w:hideMark/>
          </w:tcPr>
          <w:p w14:paraId="7638E97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Unidad de Especialidades Medicas, Sedena</w:t>
            </w:r>
          </w:p>
        </w:tc>
        <w:tc>
          <w:tcPr>
            <w:tcW w:w="4053" w:type="dxa"/>
            <w:gridSpan w:val="3"/>
            <w:noWrap/>
            <w:hideMark/>
          </w:tcPr>
          <w:p w14:paraId="00606D98"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Floricela_14@Hotmail.Com</w:t>
            </w:r>
          </w:p>
        </w:tc>
      </w:tr>
      <w:tr w:rsidR="00B7076A" w:rsidRPr="00977254" w14:paraId="63FD174F" w14:textId="77777777" w:rsidTr="00977254">
        <w:trPr>
          <w:trHeight w:val="276"/>
        </w:trPr>
        <w:tc>
          <w:tcPr>
            <w:tcW w:w="1771" w:type="dxa"/>
            <w:noWrap/>
            <w:hideMark/>
          </w:tcPr>
          <w:p w14:paraId="1A92BD6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Javier</w:t>
            </w:r>
          </w:p>
        </w:tc>
        <w:tc>
          <w:tcPr>
            <w:tcW w:w="2300" w:type="dxa"/>
            <w:noWrap/>
            <w:hideMark/>
          </w:tcPr>
          <w:p w14:paraId="0A7810A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Orozco</w:t>
            </w:r>
          </w:p>
        </w:tc>
        <w:tc>
          <w:tcPr>
            <w:tcW w:w="6369" w:type="dxa"/>
            <w:noWrap/>
            <w:hideMark/>
          </w:tcPr>
          <w:p w14:paraId="5CB407E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Universidad de Guadalajara, Guadalajara</w:t>
            </w:r>
          </w:p>
        </w:tc>
        <w:tc>
          <w:tcPr>
            <w:tcW w:w="4053" w:type="dxa"/>
            <w:gridSpan w:val="3"/>
            <w:noWrap/>
            <w:hideMark/>
          </w:tcPr>
          <w:p w14:paraId="01A0345D"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jaorozcoa44@yahoo.com.mx</w:t>
            </w:r>
          </w:p>
        </w:tc>
      </w:tr>
      <w:tr w:rsidR="00B7076A" w:rsidRPr="00977254" w14:paraId="27165D60" w14:textId="77777777" w:rsidTr="00977254">
        <w:trPr>
          <w:trHeight w:val="264"/>
        </w:trPr>
        <w:tc>
          <w:tcPr>
            <w:tcW w:w="1771" w:type="dxa"/>
            <w:noWrap/>
            <w:hideMark/>
          </w:tcPr>
          <w:p w14:paraId="7F741BB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Ana Luisa</w:t>
            </w:r>
          </w:p>
        </w:tc>
        <w:tc>
          <w:tcPr>
            <w:tcW w:w="2300" w:type="dxa"/>
            <w:noWrap/>
            <w:hideMark/>
          </w:tcPr>
          <w:p w14:paraId="245862DF"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Rodriguez-Lozano</w:t>
            </w:r>
          </w:p>
        </w:tc>
        <w:tc>
          <w:tcPr>
            <w:tcW w:w="6369" w:type="dxa"/>
            <w:noWrap/>
            <w:hideMark/>
          </w:tcPr>
          <w:p w14:paraId="3F9CB0D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Nacional de Pediatria, Mexico City</w:t>
            </w:r>
          </w:p>
        </w:tc>
        <w:tc>
          <w:tcPr>
            <w:tcW w:w="4053" w:type="dxa"/>
            <w:gridSpan w:val="3"/>
            <w:noWrap/>
            <w:hideMark/>
          </w:tcPr>
          <w:p w14:paraId="7938CBFE"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Anarlozano@Yahoo.Com.Mx</w:t>
            </w:r>
          </w:p>
        </w:tc>
      </w:tr>
      <w:tr w:rsidR="00B7076A" w:rsidRPr="00977254" w14:paraId="7A666B01" w14:textId="77777777" w:rsidTr="00977254">
        <w:trPr>
          <w:trHeight w:val="264"/>
        </w:trPr>
        <w:tc>
          <w:tcPr>
            <w:tcW w:w="1771" w:type="dxa"/>
            <w:noWrap/>
            <w:hideMark/>
          </w:tcPr>
          <w:p w14:paraId="2008EDD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Omar Ernesto</w:t>
            </w:r>
          </w:p>
        </w:tc>
        <w:tc>
          <w:tcPr>
            <w:tcW w:w="2300" w:type="dxa"/>
            <w:noWrap/>
            <w:hideMark/>
          </w:tcPr>
          <w:p w14:paraId="1198186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Rojas Pacheco</w:t>
            </w:r>
          </w:p>
        </w:tc>
        <w:tc>
          <w:tcPr>
            <w:tcW w:w="6369" w:type="dxa"/>
            <w:noWrap/>
            <w:hideMark/>
          </w:tcPr>
          <w:p w14:paraId="308E5F7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Cancun</w:t>
            </w:r>
          </w:p>
        </w:tc>
        <w:tc>
          <w:tcPr>
            <w:tcW w:w="4053" w:type="dxa"/>
            <w:gridSpan w:val="3"/>
            <w:noWrap/>
            <w:hideMark/>
          </w:tcPr>
          <w:p w14:paraId="60F23B6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Rojaspacheco@Gmail.Com</w:t>
            </w:r>
          </w:p>
        </w:tc>
      </w:tr>
      <w:tr w:rsidR="00B7076A" w:rsidRPr="00977254" w14:paraId="469624BD" w14:textId="77777777" w:rsidTr="00977254">
        <w:trPr>
          <w:trHeight w:val="264"/>
        </w:trPr>
        <w:tc>
          <w:tcPr>
            <w:tcW w:w="1771" w:type="dxa"/>
            <w:noWrap/>
            <w:hideMark/>
          </w:tcPr>
          <w:p w14:paraId="4623FB60"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Araceli</w:t>
            </w:r>
          </w:p>
        </w:tc>
        <w:tc>
          <w:tcPr>
            <w:tcW w:w="2300" w:type="dxa"/>
            <w:noWrap/>
            <w:hideMark/>
          </w:tcPr>
          <w:p w14:paraId="6D6F6F0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Arellano</w:t>
            </w:r>
          </w:p>
        </w:tc>
        <w:tc>
          <w:tcPr>
            <w:tcW w:w="6369" w:type="dxa"/>
            <w:noWrap/>
            <w:hideMark/>
          </w:tcPr>
          <w:p w14:paraId="69796DE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UMAE, Pediatría, CMNO, IMSS,  Guadalajara</w:t>
            </w:r>
          </w:p>
        </w:tc>
        <w:tc>
          <w:tcPr>
            <w:tcW w:w="4053" w:type="dxa"/>
            <w:gridSpan w:val="3"/>
            <w:noWrap/>
            <w:hideMark/>
          </w:tcPr>
          <w:p w14:paraId="7279D6D6" w14:textId="77777777" w:rsidR="00B7076A" w:rsidRPr="00977254" w:rsidRDefault="003B4143" w:rsidP="0097335A">
            <w:pPr>
              <w:rPr>
                <w:rFonts w:ascii="Arial Narrow" w:eastAsia="Times New Roman" w:hAnsi="Arial Narrow"/>
                <w:color w:val="auto"/>
                <w:lang w:eastAsia="en-US"/>
              </w:rPr>
            </w:pPr>
            <w:hyperlink r:id="rId42" w:history="1">
              <w:r w:rsidR="00B7076A" w:rsidRPr="00977254">
                <w:rPr>
                  <w:rFonts w:ascii="Arial Narrow" w:eastAsia="Times New Roman" w:hAnsi="Arial Narrow"/>
                  <w:color w:val="auto"/>
                  <w:lang w:eastAsia="en-US"/>
                </w:rPr>
                <w:t>enanara@yahoo.com.mx</w:t>
              </w:r>
            </w:hyperlink>
          </w:p>
        </w:tc>
      </w:tr>
      <w:tr w:rsidR="00B7076A" w:rsidRPr="00977254" w14:paraId="5173DF7A" w14:textId="77777777" w:rsidTr="00977254">
        <w:trPr>
          <w:trHeight w:val="264"/>
        </w:trPr>
        <w:tc>
          <w:tcPr>
            <w:tcW w:w="1771" w:type="dxa"/>
            <w:noWrap/>
            <w:hideMark/>
          </w:tcPr>
          <w:p w14:paraId="090C3A2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Luz Maria </w:t>
            </w:r>
          </w:p>
        </w:tc>
        <w:tc>
          <w:tcPr>
            <w:tcW w:w="2300" w:type="dxa"/>
            <w:noWrap/>
            <w:hideMark/>
          </w:tcPr>
          <w:p w14:paraId="351EEB2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Suárez Larios</w:t>
            </w:r>
          </w:p>
        </w:tc>
        <w:tc>
          <w:tcPr>
            <w:tcW w:w="6369" w:type="dxa"/>
            <w:noWrap/>
            <w:hideMark/>
          </w:tcPr>
          <w:p w14:paraId="26F7DCD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del Estado de Sonora</w:t>
            </w:r>
          </w:p>
        </w:tc>
        <w:tc>
          <w:tcPr>
            <w:tcW w:w="4053" w:type="dxa"/>
            <w:gridSpan w:val="3"/>
            <w:noWrap/>
            <w:hideMark/>
          </w:tcPr>
          <w:p w14:paraId="0DE0F4E9"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Marysuhil@Hotmail.Com</w:t>
            </w:r>
          </w:p>
        </w:tc>
      </w:tr>
      <w:tr w:rsidR="00B7076A" w:rsidRPr="00977254" w14:paraId="6448A372" w14:textId="77777777" w:rsidTr="00977254">
        <w:trPr>
          <w:trHeight w:val="264"/>
        </w:trPr>
        <w:tc>
          <w:tcPr>
            <w:tcW w:w="1771" w:type="dxa"/>
            <w:noWrap/>
            <w:hideMark/>
          </w:tcPr>
          <w:p w14:paraId="655131AC"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Alfonso Ragnar</w:t>
            </w:r>
          </w:p>
        </w:tc>
        <w:tc>
          <w:tcPr>
            <w:tcW w:w="2300" w:type="dxa"/>
            <w:noWrap/>
            <w:hideMark/>
          </w:tcPr>
          <w:p w14:paraId="76EB71F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Torres Jimenez</w:t>
            </w:r>
          </w:p>
        </w:tc>
        <w:tc>
          <w:tcPr>
            <w:tcW w:w="6369" w:type="dxa"/>
            <w:noWrap/>
            <w:hideMark/>
          </w:tcPr>
          <w:p w14:paraId="695E4F4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General Centro Medico Nacional La Raza, IMSS</w:t>
            </w:r>
          </w:p>
        </w:tc>
        <w:tc>
          <w:tcPr>
            <w:tcW w:w="4053" w:type="dxa"/>
            <w:gridSpan w:val="3"/>
            <w:noWrap/>
            <w:hideMark/>
          </w:tcPr>
          <w:p w14:paraId="6213A2CA"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Dr-Poncho@Hotmail.Com</w:t>
            </w:r>
          </w:p>
        </w:tc>
      </w:tr>
      <w:tr w:rsidR="00B7076A" w:rsidRPr="00977254" w14:paraId="7B6F6745" w14:textId="77777777" w:rsidTr="00977254">
        <w:trPr>
          <w:trHeight w:val="264"/>
        </w:trPr>
        <w:tc>
          <w:tcPr>
            <w:tcW w:w="1771" w:type="dxa"/>
            <w:noWrap/>
            <w:hideMark/>
          </w:tcPr>
          <w:p w14:paraId="51B3351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Gabriel</w:t>
            </w:r>
          </w:p>
        </w:tc>
        <w:tc>
          <w:tcPr>
            <w:tcW w:w="2300" w:type="dxa"/>
            <w:noWrap/>
            <w:hideMark/>
          </w:tcPr>
          <w:p w14:paraId="630883A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Vega</w:t>
            </w:r>
          </w:p>
        </w:tc>
        <w:tc>
          <w:tcPr>
            <w:tcW w:w="6369" w:type="dxa"/>
            <w:noWrap/>
            <w:hideMark/>
          </w:tcPr>
          <w:p w14:paraId="0528CB05"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México Americano, Guadalajara</w:t>
            </w:r>
          </w:p>
        </w:tc>
        <w:tc>
          <w:tcPr>
            <w:tcW w:w="4053" w:type="dxa"/>
            <w:gridSpan w:val="3"/>
            <w:noWrap/>
            <w:hideMark/>
          </w:tcPr>
          <w:p w14:paraId="090143D4"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Gvc81@Hotmail.Com</w:t>
            </w:r>
          </w:p>
        </w:tc>
      </w:tr>
      <w:tr w:rsidR="00B7076A" w:rsidRPr="00977254" w14:paraId="69741A40" w14:textId="77777777" w:rsidTr="00977254">
        <w:trPr>
          <w:trHeight w:val="264"/>
        </w:trPr>
        <w:tc>
          <w:tcPr>
            <w:tcW w:w="1771" w:type="dxa"/>
            <w:noWrap/>
            <w:hideMark/>
          </w:tcPr>
          <w:p w14:paraId="7BD9C09E"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Manuel</w:t>
            </w:r>
          </w:p>
        </w:tc>
        <w:tc>
          <w:tcPr>
            <w:tcW w:w="2300" w:type="dxa"/>
            <w:noWrap/>
            <w:hideMark/>
          </w:tcPr>
          <w:p w14:paraId="6BBF65A8"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Vera</w:t>
            </w:r>
          </w:p>
        </w:tc>
        <w:tc>
          <w:tcPr>
            <w:tcW w:w="6369" w:type="dxa"/>
            <w:noWrap/>
            <w:hideMark/>
          </w:tcPr>
          <w:p w14:paraId="61CD5452"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Infantil de Especialidades del Estado de Chihuahua,Chihuahua</w:t>
            </w:r>
          </w:p>
        </w:tc>
        <w:tc>
          <w:tcPr>
            <w:tcW w:w="4053" w:type="dxa"/>
            <w:gridSpan w:val="3"/>
            <w:noWrap/>
            <w:hideMark/>
          </w:tcPr>
          <w:p w14:paraId="1D28C3E1" w14:textId="77777777" w:rsidR="00B7076A" w:rsidRPr="00977254" w:rsidRDefault="003B4143" w:rsidP="0097335A">
            <w:pPr>
              <w:rPr>
                <w:rFonts w:ascii="Arial Narrow" w:eastAsia="Times New Roman" w:hAnsi="Arial Narrow"/>
                <w:color w:val="auto"/>
                <w:lang w:eastAsia="en-US"/>
              </w:rPr>
            </w:pPr>
            <w:hyperlink r:id="rId43" w:history="1">
              <w:r w:rsidR="00B7076A" w:rsidRPr="00977254">
                <w:rPr>
                  <w:rFonts w:ascii="Arial Narrow" w:eastAsia="Times New Roman" w:hAnsi="Arial Narrow"/>
                  <w:color w:val="auto"/>
                  <w:lang w:eastAsia="en-US"/>
                </w:rPr>
                <w:t>Drhectorvera@Hotmail.Com</w:t>
              </w:r>
            </w:hyperlink>
          </w:p>
        </w:tc>
      </w:tr>
      <w:tr w:rsidR="00B7076A" w:rsidRPr="00977254" w14:paraId="47473686" w14:textId="77777777" w:rsidTr="00977254">
        <w:trPr>
          <w:trHeight w:val="264"/>
        </w:trPr>
        <w:tc>
          <w:tcPr>
            <w:tcW w:w="1771" w:type="dxa"/>
            <w:noWrap/>
            <w:hideMark/>
          </w:tcPr>
          <w:p w14:paraId="261FE8C9"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Julia Verónica</w:t>
            </w:r>
          </w:p>
        </w:tc>
        <w:tc>
          <w:tcPr>
            <w:tcW w:w="2300" w:type="dxa"/>
            <w:noWrap/>
            <w:hideMark/>
          </w:tcPr>
          <w:p w14:paraId="31323133"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Ramírez Miramontes</w:t>
            </w:r>
          </w:p>
        </w:tc>
        <w:tc>
          <w:tcPr>
            <w:tcW w:w="6369" w:type="dxa"/>
            <w:noWrap/>
            <w:hideMark/>
          </w:tcPr>
          <w:p w14:paraId="38D37276"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Instituto Mexicano del Seguro Social, Mexico City</w:t>
            </w:r>
          </w:p>
        </w:tc>
        <w:tc>
          <w:tcPr>
            <w:tcW w:w="4053" w:type="dxa"/>
            <w:gridSpan w:val="3"/>
            <w:noWrap/>
            <w:hideMark/>
          </w:tcPr>
          <w:p w14:paraId="22DAE585"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Juliver_Rami05@Hotmail.Com</w:t>
            </w:r>
          </w:p>
        </w:tc>
      </w:tr>
      <w:tr w:rsidR="00B7076A" w:rsidRPr="00977254" w14:paraId="7DA5747A" w14:textId="77777777" w:rsidTr="00977254">
        <w:trPr>
          <w:trHeight w:val="264"/>
        </w:trPr>
        <w:tc>
          <w:tcPr>
            <w:tcW w:w="1771" w:type="dxa"/>
            <w:noWrap/>
            <w:hideMark/>
          </w:tcPr>
          <w:p w14:paraId="1203930A"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Ivon Karina</w:t>
            </w:r>
          </w:p>
        </w:tc>
        <w:tc>
          <w:tcPr>
            <w:tcW w:w="2300" w:type="dxa"/>
            <w:noWrap/>
            <w:hideMark/>
          </w:tcPr>
          <w:p w14:paraId="2E2CB0BD"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 xml:space="preserve">Ruíz </w:t>
            </w:r>
          </w:p>
        </w:tc>
        <w:tc>
          <w:tcPr>
            <w:tcW w:w="6369" w:type="dxa"/>
            <w:noWrap/>
            <w:hideMark/>
          </w:tcPr>
          <w:p w14:paraId="229523D7" w14:textId="77777777" w:rsidR="00B7076A" w:rsidRPr="00977254" w:rsidRDefault="00B7076A" w:rsidP="0097335A">
            <w:pPr>
              <w:rPr>
                <w:rFonts w:ascii="Arial Narrow" w:eastAsia="Times New Roman" w:hAnsi="Arial Narrow"/>
                <w:lang w:eastAsia="en-US"/>
              </w:rPr>
            </w:pPr>
            <w:r w:rsidRPr="00977254">
              <w:rPr>
                <w:rFonts w:ascii="Arial Narrow" w:eastAsia="Times New Roman" w:hAnsi="Arial Narrow"/>
                <w:lang w:eastAsia="en-US"/>
              </w:rPr>
              <w:t>Hospital General de México, Durango</w:t>
            </w:r>
          </w:p>
        </w:tc>
        <w:tc>
          <w:tcPr>
            <w:tcW w:w="4053" w:type="dxa"/>
            <w:gridSpan w:val="3"/>
            <w:noWrap/>
            <w:hideMark/>
          </w:tcPr>
          <w:p w14:paraId="4E8CBB62" w14:textId="77777777" w:rsidR="00B7076A" w:rsidRPr="00977254" w:rsidRDefault="00B7076A" w:rsidP="0097335A">
            <w:pPr>
              <w:rPr>
                <w:rFonts w:ascii="Arial Narrow" w:eastAsia="Times New Roman" w:hAnsi="Arial Narrow"/>
                <w:color w:val="auto"/>
                <w:lang w:eastAsia="en-US"/>
              </w:rPr>
            </w:pPr>
            <w:r w:rsidRPr="00977254">
              <w:rPr>
                <w:rFonts w:ascii="Arial Narrow" w:eastAsia="Times New Roman" w:hAnsi="Arial Narrow"/>
                <w:color w:val="auto"/>
                <w:lang w:eastAsia="en-US"/>
              </w:rPr>
              <w:t>Voniruiz75@Yahoo.Com.Mx</w:t>
            </w:r>
          </w:p>
        </w:tc>
      </w:tr>
      <w:tr w:rsidR="00F52DD6" w:rsidRPr="00A64B4E" w14:paraId="718EB15A" w14:textId="77777777" w:rsidTr="00977254">
        <w:trPr>
          <w:trHeight w:val="264"/>
        </w:trPr>
        <w:tc>
          <w:tcPr>
            <w:tcW w:w="1771" w:type="dxa"/>
            <w:noWrap/>
          </w:tcPr>
          <w:p w14:paraId="6401E2ED" w14:textId="6ED8DD2B"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lastRenderedPageBreak/>
              <w:t>New Zealand</w:t>
            </w:r>
          </w:p>
        </w:tc>
        <w:tc>
          <w:tcPr>
            <w:tcW w:w="2300" w:type="dxa"/>
            <w:noWrap/>
          </w:tcPr>
          <w:p w14:paraId="376B94C9" w14:textId="77777777" w:rsidR="00F52DD6" w:rsidRPr="00A64B4E" w:rsidRDefault="00F52DD6" w:rsidP="00F52DD6">
            <w:pPr>
              <w:rPr>
                <w:rFonts w:ascii="Arial Narrow" w:eastAsia="Times New Roman" w:hAnsi="Arial Narrow"/>
                <w:b/>
                <w:i/>
                <w:lang w:eastAsia="en-US"/>
              </w:rPr>
            </w:pPr>
          </w:p>
        </w:tc>
        <w:tc>
          <w:tcPr>
            <w:tcW w:w="6369" w:type="dxa"/>
            <w:noWrap/>
          </w:tcPr>
          <w:p w14:paraId="3537B212" w14:textId="77777777" w:rsidR="00F52DD6" w:rsidRPr="00A64B4E" w:rsidRDefault="00F52DD6" w:rsidP="00F52DD6">
            <w:pPr>
              <w:rPr>
                <w:rFonts w:ascii="Arial Narrow" w:eastAsia="Times New Roman" w:hAnsi="Arial Narrow"/>
                <w:b/>
                <w:i/>
                <w:lang w:eastAsia="en-US"/>
              </w:rPr>
            </w:pPr>
          </w:p>
        </w:tc>
        <w:tc>
          <w:tcPr>
            <w:tcW w:w="4053" w:type="dxa"/>
            <w:gridSpan w:val="3"/>
            <w:noWrap/>
          </w:tcPr>
          <w:p w14:paraId="34B72838" w14:textId="77777777" w:rsidR="00F52DD6" w:rsidRPr="00A64B4E" w:rsidRDefault="00F52DD6" w:rsidP="00F52DD6">
            <w:pPr>
              <w:rPr>
                <w:rFonts w:ascii="Arial Narrow" w:eastAsia="Times New Roman" w:hAnsi="Arial Narrow"/>
                <w:b/>
                <w:i/>
                <w:lang w:eastAsia="en-US"/>
              </w:rPr>
            </w:pPr>
          </w:p>
        </w:tc>
      </w:tr>
      <w:tr w:rsidR="00F52DD6" w:rsidRPr="00977254" w14:paraId="15DE2996" w14:textId="77777777" w:rsidTr="00977254">
        <w:trPr>
          <w:trHeight w:val="264"/>
        </w:trPr>
        <w:tc>
          <w:tcPr>
            <w:tcW w:w="1771" w:type="dxa"/>
            <w:noWrap/>
            <w:hideMark/>
          </w:tcPr>
          <w:p w14:paraId="4663C5F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Anthony</w:t>
            </w:r>
          </w:p>
        </w:tc>
        <w:tc>
          <w:tcPr>
            <w:tcW w:w="2300" w:type="dxa"/>
            <w:noWrap/>
            <w:hideMark/>
          </w:tcPr>
          <w:p w14:paraId="7CAF1DA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Concannon</w:t>
            </w:r>
          </w:p>
        </w:tc>
        <w:tc>
          <w:tcPr>
            <w:tcW w:w="6369" w:type="dxa"/>
            <w:noWrap/>
            <w:hideMark/>
          </w:tcPr>
          <w:p w14:paraId="0C25D211"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Starship Children's Health, Auckland City</w:t>
            </w:r>
          </w:p>
        </w:tc>
        <w:tc>
          <w:tcPr>
            <w:tcW w:w="4053" w:type="dxa"/>
            <w:gridSpan w:val="3"/>
            <w:noWrap/>
            <w:hideMark/>
          </w:tcPr>
          <w:p w14:paraId="21F87E3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Anthony.Concannon@Middlemore.Co.Nz</w:t>
            </w:r>
          </w:p>
        </w:tc>
      </w:tr>
      <w:tr w:rsidR="00F52DD6" w:rsidRPr="00977254" w14:paraId="51019FE6" w14:textId="77777777" w:rsidTr="00977254">
        <w:trPr>
          <w:trHeight w:val="264"/>
        </w:trPr>
        <w:tc>
          <w:tcPr>
            <w:tcW w:w="1771" w:type="dxa"/>
            <w:noWrap/>
            <w:hideMark/>
          </w:tcPr>
          <w:p w14:paraId="06EE0C1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Jacqueline</w:t>
            </w:r>
          </w:p>
        </w:tc>
        <w:tc>
          <w:tcPr>
            <w:tcW w:w="2300" w:type="dxa"/>
            <w:noWrap/>
            <w:hideMark/>
          </w:tcPr>
          <w:p w14:paraId="755211A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Yan</w:t>
            </w:r>
          </w:p>
        </w:tc>
        <w:tc>
          <w:tcPr>
            <w:tcW w:w="6369" w:type="dxa"/>
            <w:noWrap/>
            <w:hideMark/>
          </w:tcPr>
          <w:p w14:paraId="0AA087D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Starship Children's Health, Auckland City</w:t>
            </w:r>
          </w:p>
        </w:tc>
        <w:tc>
          <w:tcPr>
            <w:tcW w:w="4053" w:type="dxa"/>
            <w:gridSpan w:val="3"/>
            <w:noWrap/>
            <w:hideMark/>
          </w:tcPr>
          <w:p w14:paraId="4B890D17"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Jyan@Adhb.Govt.Nz</w:t>
            </w:r>
          </w:p>
        </w:tc>
      </w:tr>
      <w:tr w:rsidR="00F52DD6" w:rsidRPr="00977254" w14:paraId="59A75088" w14:textId="77777777" w:rsidTr="00977254">
        <w:trPr>
          <w:trHeight w:val="264"/>
        </w:trPr>
        <w:tc>
          <w:tcPr>
            <w:tcW w:w="1771" w:type="dxa"/>
            <w:noWrap/>
          </w:tcPr>
          <w:p w14:paraId="5BE1C80B" w14:textId="042F1166" w:rsidR="00F52DD6" w:rsidRPr="00A64B4E" w:rsidRDefault="00F52DD6" w:rsidP="00F52DD6">
            <w:pPr>
              <w:rPr>
                <w:rFonts w:ascii="Arial Narrow" w:eastAsia="Times New Roman" w:hAnsi="Arial Narrow"/>
                <w:b/>
                <w:i/>
                <w:lang w:eastAsia="en-US"/>
              </w:rPr>
            </w:pPr>
            <w:r w:rsidRPr="00A64B4E">
              <w:rPr>
                <w:rFonts w:ascii="Arial Narrow" w:eastAsia="Times New Roman" w:hAnsi="Arial Narrow"/>
                <w:b/>
                <w:i/>
                <w:lang w:eastAsia="en-US"/>
              </w:rPr>
              <w:t>Nicaragua</w:t>
            </w:r>
            <w:r>
              <w:rPr>
                <w:rFonts w:ascii="Arial Narrow" w:eastAsia="Times New Roman" w:hAnsi="Arial Narrow"/>
                <w:b/>
                <w:i/>
                <w:lang w:eastAsia="en-US"/>
              </w:rPr>
              <w:t>:</w:t>
            </w:r>
          </w:p>
        </w:tc>
        <w:tc>
          <w:tcPr>
            <w:tcW w:w="2300" w:type="dxa"/>
            <w:noWrap/>
          </w:tcPr>
          <w:p w14:paraId="7FC432EC" w14:textId="77777777" w:rsidR="00F52DD6" w:rsidRPr="00977254" w:rsidRDefault="00F52DD6" w:rsidP="00F52DD6">
            <w:pPr>
              <w:rPr>
                <w:rFonts w:ascii="Arial Narrow" w:eastAsia="Times New Roman" w:hAnsi="Arial Narrow"/>
                <w:lang w:eastAsia="en-US"/>
              </w:rPr>
            </w:pPr>
          </w:p>
        </w:tc>
        <w:tc>
          <w:tcPr>
            <w:tcW w:w="6369" w:type="dxa"/>
            <w:noWrap/>
          </w:tcPr>
          <w:p w14:paraId="24E27B47" w14:textId="77777777" w:rsidR="00F52DD6" w:rsidRPr="00977254" w:rsidRDefault="00F52DD6" w:rsidP="00F52DD6">
            <w:pPr>
              <w:rPr>
                <w:rFonts w:ascii="Arial Narrow" w:eastAsia="Times New Roman" w:hAnsi="Arial Narrow"/>
                <w:lang w:eastAsia="en-US"/>
              </w:rPr>
            </w:pPr>
          </w:p>
        </w:tc>
        <w:tc>
          <w:tcPr>
            <w:tcW w:w="4053" w:type="dxa"/>
            <w:gridSpan w:val="3"/>
            <w:noWrap/>
          </w:tcPr>
          <w:p w14:paraId="1FA009DE" w14:textId="77777777" w:rsidR="00F52DD6" w:rsidRPr="00977254" w:rsidRDefault="00F52DD6" w:rsidP="00F52DD6">
            <w:pPr>
              <w:rPr>
                <w:rFonts w:ascii="Arial Narrow" w:eastAsia="Times New Roman" w:hAnsi="Arial Narrow"/>
                <w:lang w:eastAsia="en-US"/>
              </w:rPr>
            </w:pPr>
          </w:p>
        </w:tc>
      </w:tr>
      <w:tr w:rsidR="00F52DD6" w:rsidRPr="00977254" w14:paraId="36747BF2" w14:textId="77777777" w:rsidTr="00977254">
        <w:trPr>
          <w:trHeight w:val="264"/>
        </w:trPr>
        <w:tc>
          <w:tcPr>
            <w:tcW w:w="1771" w:type="dxa"/>
            <w:noWrap/>
            <w:hideMark/>
          </w:tcPr>
          <w:p w14:paraId="46601C3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Martha</w:t>
            </w:r>
          </w:p>
        </w:tc>
        <w:tc>
          <w:tcPr>
            <w:tcW w:w="2300" w:type="dxa"/>
            <w:noWrap/>
            <w:hideMark/>
          </w:tcPr>
          <w:p w14:paraId="70262AE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Jarquin Jaime</w:t>
            </w:r>
          </w:p>
        </w:tc>
        <w:tc>
          <w:tcPr>
            <w:tcW w:w="6369" w:type="dxa"/>
            <w:noWrap/>
            <w:hideMark/>
          </w:tcPr>
          <w:p w14:paraId="283C1EB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Infantil MJR La Mascota, Managua</w:t>
            </w:r>
          </w:p>
        </w:tc>
        <w:tc>
          <w:tcPr>
            <w:tcW w:w="4053" w:type="dxa"/>
            <w:gridSpan w:val="3"/>
            <w:noWrap/>
            <w:hideMark/>
          </w:tcPr>
          <w:p w14:paraId="2573F668"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Jorjaimes@Yahoo.Com</w:t>
            </w:r>
          </w:p>
        </w:tc>
      </w:tr>
      <w:tr w:rsidR="00F52DD6" w:rsidRPr="00A64B4E" w14:paraId="198148A2" w14:textId="77777777" w:rsidTr="00977254">
        <w:trPr>
          <w:trHeight w:val="264"/>
        </w:trPr>
        <w:tc>
          <w:tcPr>
            <w:tcW w:w="1771" w:type="dxa"/>
            <w:noWrap/>
          </w:tcPr>
          <w:p w14:paraId="7A152013" w14:textId="26AC7269"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Oman:</w:t>
            </w:r>
          </w:p>
        </w:tc>
        <w:tc>
          <w:tcPr>
            <w:tcW w:w="2300" w:type="dxa"/>
            <w:noWrap/>
          </w:tcPr>
          <w:p w14:paraId="177C7BE1" w14:textId="77777777" w:rsidR="00F52DD6" w:rsidRPr="00A64B4E" w:rsidRDefault="00F52DD6" w:rsidP="00F52DD6">
            <w:pPr>
              <w:rPr>
                <w:rFonts w:ascii="Arial Narrow" w:eastAsia="Times New Roman" w:hAnsi="Arial Narrow"/>
                <w:b/>
                <w:i/>
                <w:lang w:eastAsia="en-US"/>
              </w:rPr>
            </w:pPr>
          </w:p>
        </w:tc>
        <w:tc>
          <w:tcPr>
            <w:tcW w:w="6369" w:type="dxa"/>
            <w:noWrap/>
          </w:tcPr>
          <w:p w14:paraId="1DA92DB3" w14:textId="77777777" w:rsidR="00F52DD6" w:rsidRPr="00A64B4E" w:rsidRDefault="00F52DD6" w:rsidP="00F52DD6">
            <w:pPr>
              <w:rPr>
                <w:rFonts w:ascii="Arial Narrow" w:eastAsia="Times New Roman" w:hAnsi="Arial Narrow"/>
                <w:b/>
                <w:i/>
                <w:lang w:eastAsia="en-US"/>
              </w:rPr>
            </w:pPr>
          </w:p>
        </w:tc>
        <w:tc>
          <w:tcPr>
            <w:tcW w:w="4053" w:type="dxa"/>
            <w:gridSpan w:val="3"/>
            <w:noWrap/>
          </w:tcPr>
          <w:p w14:paraId="7E4AE006" w14:textId="77777777" w:rsidR="00F52DD6" w:rsidRPr="00A64B4E" w:rsidRDefault="00F52DD6" w:rsidP="00F52DD6">
            <w:pPr>
              <w:rPr>
                <w:rFonts w:ascii="Arial Narrow" w:eastAsia="Times New Roman" w:hAnsi="Arial Narrow"/>
                <w:b/>
                <w:i/>
                <w:lang w:eastAsia="en-US"/>
              </w:rPr>
            </w:pPr>
          </w:p>
        </w:tc>
      </w:tr>
      <w:tr w:rsidR="00F52DD6" w:rsidRPr="00977254" w14:paraId="10CAFA45" w14:textId="77777777" w:rsidTr="00977254">
        <w:trPr>
          <w:trHeight w:val="264"/>
        </w:trPr>
        <w:tc>
          <w:tcPr>
            <w:tcW w:w="1771" w:type="dxa"/>
            <w:noWrap/>
            <w:hideMark/>
          </w:tcPr>
          <w:p w14:paraId="2DC3C3C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Safiya</w:t>
            </w:r>
          </w:p>
        </w:tc>
        <w:tc>
          <w:tcPr>
            <w:tcW w:w="2300" w:type="dxa"/>
            <w:noWrap/>
            <w:hideMark/>
          </w:tcPr>
          <w:p w14:paraId="4A39E94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Al Abrawi </w:t>
            </w:r>
          </w:p>
        </w:tc>
        <w:tc>
          <w:tcPr>
            <w:tcW w:w="6369" w:type="dxa"/>
            <w:noWrap/>
            <w:hideMark/>
          </w:tcPr>
          <w:p w14:paraId="76446B0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Royal Hospital, Muscat</w:t>
            </w:r>
          </w:p>
        </w:tc>
        <w:tc>
          <w:tcPr>
            <w:tcW w:w="4053" w:type="dxa"/>
            <w:gridSpan w:val="3"/>
            <w:noWrap/>
            <w:hideMark/>
          </w:tcPr>
          <w:p w14:paraId="39CB2AFC"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Safiassm@Yahoo.Com</w:t>
            </w:r>
          </w:p>
        </w:tc>
      </w:tr>
      <w:tr w:rsidR="00F52DD6" w:rsidRPr="00977254" w14:paraId="02D9B01E" w14:textId="77777777" w:rsidTr="00977254">
        <w:trPr>
          <w:trHeight w:val="264"/>
        </w:trPr>
        <w:tc>
          <w:tcPr>
            <w:tcW w:w="1771" w:type="dxa"/>
            <w:noWrap/>
          </w:tcPr>
          <w:p w14:paraId="0031152B" w14:textId="529AE832" w:rsidR="00F52DD6" w:rsidRPr="00A64B4E" w:rsidRDefault="00F52DD6" w:rsidP="00F52DD6">
            <w:pPr>
              <w:rPr>
                <w:rFonts w:ascii="Arial Narrow" w:eastAsia="Times New Roman" w:hAnsi="Arial Narrow"/>
                <w:b/>
                <w:i/>
                <w:lang w:eastAsia="en-US"/>
              </w:rPr>
            </w:pPr>
            <w:r w:rsidRPr="00A64B4E">
              <w:rPr>
                <w:rFonts w:ascii="Arial Narrow" w:eastAsia="Times New Roman" w:hAnsi="Arial Narrow"/>
                <w:b/>
                <w:i/>
                <w:lang w:eastAsia="en-US"/>
              </w:rPr>
              <w:t>Paraguay</w:t>
            </w:r>
            <w:r>
              <w:rPr>
                <w:rFonts w:ascii="Arial Narrow" w:eastAsia="Times New Roman" w:hAnsi="Arial Narrow"/>
                <w:b/>
                <w:i/>
                <w:lang w:eastAsia="en-US"/>
              </w:rPr>
              <w:t>:</w:t>
            </w:r>
          </w:p>
        </w:tc>
        <w:tc>
          <w:tcPr>
            <w:tcW w:w="2300" w:type="dxa"/>
            <w:noWrap/>
          </w:tcPr>
          <w:p w14:paraId="7605BCCE" w14:textId="77777777" w:rsidR="00F52DD6" w:rsidRPr="00977254" w:rsidRDefault="00F52DD6" w:rsidP="00F52DD6">
            <w:pPr>
              <w:rPr>
                <w:rFonts w:ascii="Arial Narrow" w:eastAsia="Times New Roman" w:hAnsi="Arial Narrow"/>
                <w:lang w:eastAsia="en-US"/>
              </w:rPr>
            </w:pPr>
          </w:p>
        </w:tc>
        <w:tc>
          <w:tcPr>
            <w:tcW w:w="6369" w:type="dxa"/>
            <w:noWrap/>
          </w:tcPr>
          <w:p w14:paraId="55290ECA" w14:textId="77777777" w:rsidR="00F52DD6" w:rsidRPr="00977254" w:rsidRDefault="00F52DD6" w:rsidP="00F52DD6">
            <w:pPr>
              <w:rPr>
                <w:rFonts w:ascii="Arial Narrow" w:eastAsia="Times New Roman" w:hAnsi="Arial Narrow"/>
                <w:lang w:eastAsia="en-US"/>
              </w:rPr>
            </w:pPr>
          </w:p>
        </w:tc>
        <w:tc>
          <w:tcPr>
            <w:tcW w:w="4053" w:type="dxa"/>
            <w:gridSpan w:val="3"/>
            <w:noWrap/>
          </w:tcPr>
          <w:p w14:paraId="23294F73" w14:textId="77777777" w:rsidR="00F52DD6" w:rsidRPr="00977254" w:rsidRDefault="00F52DD6" w:rsidP="00F52DD6">
            <w:pPr>
              <w:rPr>
                <w:rFonts w:ascii="Arial Narrow" w:hAnsi="Arial Narrow"/>
              </w:rPr>
            </w:pPr>
          </w:p>
        </w:tc>
      </w:tr>
      <w:tr w:rsidR="00F52DD6" w:rsidRPr="00977254" w14:paraId="2FCB2ECD" w14:textId="77777777" w:rsidTr="00977254">
        <w:trPr>
          <w:trHeight w:val="264"/>
        </w:trPr>
        <w:tc>
          <w:tcPr>
            <w:tcW w:w="1771" w:type="dxa"/>
            <w:noWrap/>
            <w:hideMark/>
          </w:tcPr>
          <w:p w14:paraId="55EFE53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Cynthia</w:t>
            </w:r>
          </w:p>
        </w:tc>
        <w:tc>
          <w:tcPr>
            <w:tcW w:w="2300" w:type="dxa"/>
            <w:noWrap/>
            <w:hideMark/>
          </w:tcPr>
          <w:p w14:paraId="6F3A032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 Vega</w:t>
            </w:r>
          </w:p>
        </w:tc>
        <w:tc>
          <w:tcPr>
            <w:tcW w:w="6369" w:type="dxa"/>
            <w:noWrap/>
            <w:hideMark/>
          </w:tcPr>
          <w:p w14:paraId="314E79E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General Pediatrico Acosta Ñu,  San Lorenzo</w:t>
            </w:r>
          </w:p>
        </w:tc>
        <w:tc>
          <w:tcPr>
            <w:tcW w:w="4053" w:type="dxa"/>
            <w:gridSpan w:val="3"/>
            <w:noWrap/>
            <w:hideMark/>
          </w:tcPr>
          <w:p w14:paraId="2AA7BFDB" w14:textId="77777777" w:rsidR="00F52DD6" w:rsidRPr="00977254" w:rsidRDefault="003B4143" w:rsidP="00F52DD6">
            <w:pPr>
              <w:rPr>
                <w:rFonts w:ascii="Arial Narrow" w:eastAsia="Times New Roman" w:hAnsi="Arial Narrow"/>
                <w:color w:val="auto"/>
                <w:lang w:eastAsia="en-US"/>
              </w:rPr>
            </w:pPr>
            <w:hyperlink r:id="rId44" w:history="1">
              <w:r w:rsidR="00F52DD6" w:rsidRPr="00977254">
                <w:rPr>
                  <w:rFonts w:ascii="Arial Narrow" w:eastAsia="Times New Roman" w:hAnsi="Arial Narrow"/>
                  <w:color w:val="auto"/>
                  <w:lang w:eastAsia="en-US"/>
                </w:rPr>
                <w:t>Cynvegab@Hotmail.Com</w:t>
              </w:r>
            </w:hyperlink>
          </w:p>
        </w:tc>
      </w:tr>
      <w:tr w:rsidR="00F52DD6" w:rsidRPr="00977254" w14:paraId="73A7E83D" w14:textId="77777777" w:rsidTr="00977254">
        <w:trPr>
          <w:trHeight w:val="264"/>
        </w:trPr>
        <w:tc>
          <w:tcPr>
            <w:tcW w:w="1771" w:type="dxa"/>
            <w:noWrap/>
            <w:hideMark/>
          </w:tcPr>
          <w:p w14:paraId="20CF300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Jorge</w:t>
            </w:r>
          </w:p>
        </w:tc>
        <w:tc>
          <w:tcPr>
            <w:tcW w:w="2300" w:type="dxa"/>
            <w:noWrap/>
            <w:hideMark/>
          </w:tcPr>
          <w:p w14:paraId="4772A0A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Lopez-Benitez</w:t>
            </w:r>
          </w:p>
        </w:tc>
        <w:tc>
          <w:tcPr>
            <w:tcW w:w="6369" w:type="dxa"/>
            <w:noWrap/>
            <w:hideMark/>
          </w:tcPr>
          <w:p w14:paraId="1812A37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La Costa Medical Center, San Lorenzo</w:t>
            </w:r>
          </w:p>
        </w:tc>
        <w:tc>
          <w:tcPr>
            <w:tcW w:w="4053" w:type="dxa"/>
            <w:gridSpan w:val="3"/>
            <w:noWrap/>
            <w:hideMark/>
          </w:tcPr>
          <w:p w14:paraId="1E15F47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Jmlopezbenitez@Gmail.Com</w:t>
            </w:r>
          </w:p>
        </w:tc>
      </w:tr>
      <w:tr w:rsidR="00F52DD6" w:rsidRPr="00977254" w14:paraId="60C871F9" w14:textId="77777777" w:rsidTr="00977254">
        <w:trPr>
          <w:trHeight w:val="264"/>
        </w:trPr>
        <w:tc>
          <w:tcPr>
            <w:tcW w:w="1771" w:type="dxa"/>
            <w:noWrap/>
            <w:hideMark/>
          </w:tcPr>
          <w:p w14:paraId="0B8559C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Zoilo</w:t>
            </w:r>
          </w:p>
        </w:tc>
        <w:tc>
          <w:tcPr>
            <w:tcW w:w="2300" w:type="dxa"/>
            <w:noWrap/>
            <w:hideMark/>
          </w:tcPr>
          <w:p w14:paraId="15D21D9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Morel</w:t>
            </w:r>
          </w:p>
        </w:tc>
        <w:tc>
          <w:tcPr>
            <w:tcW w:w="6369" w:type="dxa"/>
            <w:noWrap/>
            <w:hideMark/>
          </w:tcPr>
          <w:p w14:paraId="3570B906"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Universidad Nacional de Asunción,  San Lorenzo</w:t>
            </w:r>
          </w:p>
        </w:tc>
        <w:tc>
          <w:tcPr>
            <w:tcW w:w="4053" w:type="dxa"/>
            <w:gridSpan w:val="3"/>
            <w:noWrap/>
            <w:hideMark/>
          </w:tcPr>
          <w:p w14:paraId="4076DE5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Zoiloma@Hotmail.Com</w:t>
            </w:r>
          </w:p>
        </w:tc>
      </w:tr>
      <w:tr w:rsidR="00F52DD6" w:rsidRPr="00A64B4E" w14:paraId="1772645C" w14:textId="77777777" w:rsidTr="00977254">
        <w:trPr>
          <w:trHeight w:val="276"/>
        </w:trPr>
        <w:tc>
          <w:tcPr>
            <w:tcW w:w="1771" w:type="dxa"/>
            <w:noWrap/>
          </w:tcPr>
          <w:p w14:paraId="6C1219F0" w14:textId="5D6D1B9C"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Peru:</w:t>
            </w:r>
          </w:p>
        </w:tc>
        <w:tc>
          <w:tcPr>
            <w:tcW w:w="2300" w:type="dxa"/>
            <w:noWrap/>
          </w:tcPr>
          <w:p w14:paraId="0D79F757" w14:textId="77777777" w:rsidR="00F52DD6" w:rsidRPr="00A64B4E" w:rsidRDefault="00F52DD6" w:rsidP="00F52DD6">
            <w:pPr>
              <w:rPr>
                <w:rFonts w:ascii="Arial Narrow" w:eastAsia="Times New Roman" w:hAnsi="Arial Narrow"/>
                <w:b/>
                <w:i/>
                <w:lang w:eastAsia="en-US"/>
              </w:rPr>
            </w:pPr>
          </w:p>
        </w:tc>
        <w:tc>
          <w:tcPr>
            <w:tcW w:w="6369" w:type="dxa"/>
            <w:noWrap/>
          </w:tcPr>
          <w:p w14:paraId="1B126E7E" w14:textId="77777777" w:rsidR="00F52DD6" w:rsidRPr="00A64B4E" w:rsidRDefault="00F52DD6" w:rsidP="00F52DD6">
            <w:pPr>
              <w:rPr>
                <w:rFonts w:ascii="Arial Narrow" w:eastAsia="Times New Roman" w:hAnsi="Arial Narrow"/>
                <w:b/>
                <w:i/>
                <w:lang w:eastAsia="en-US"/>
              </w:rPr>
            </w:pPr>
          </w:p>
        </w:tc>
        <w:tc>
          <w:tcPr>
            <w:tcW w:w="4053" w:type="dxa"/>
            <w:gridSpan w:val="3"/>
            <w:noWrap/>
          </w:tcPr>
          <w:p w14:paraId="2D259FDB" w14:textId="77777777" w:rsidR="00F52DD6" w:rsidRPr="00A64B4E" w:rsidRDefault="00F52DD6" w:rsidP="00F52DD6">
            <w:pPr>
              <w:rPr>
                <w:rFonts w:ascii="Arial Narrow" w:eastAsia="Times New Roman" w:hAnsi="Arial Narrow"/>
                <w:b/>
                <w:i/>
                <w:lang w:eastAsia="en-US"/>
              </w:rPr>
            </w:pPr>
          </w:p>
        </w:tc>
      </w:tr>
      <w:tr w:rsidR="00F52DD6" w:rsidRPr="00977254" w14:paraId="4BCA9B98" w14:textId="77777777" w:rsidTr="00977254">
        <w:trPr>
          <w:trHeight w:val="276"/>
        </w:trPr>
        <w:tc>
          <w:tcPr>
            <w:tcW w:w="1771" w:type="dxa"/>
            <w:noWrap/>
            <w:hideMark/>
          </w:tcPr>
          <w:p w14:paraId="04C945F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Eliana</w:t>
            </w:r>
          </w:p>
        </w:tc>
        <w:tc>
          <w:tcPr>
            <w:tcW w:w="2300" w:type="dxa"/>
            <w:noWrap/>
            <w:hideMark/>
          </w:tcPr>
          <w:p w14:paraId="388E96E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Gastañaga</w:t>
            </w:r>
          </w:p>
        </w:tc>
        <w:tc>
          <w:tcPr>
            <w:tcW w:w="6369" w:type="dxa"/>
            <w:noWrap/>
            <w:hideMark/>
          </w:tcPr>
          <w:p w14:paraId="4B6017D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Instituto Nacional de Salud del Niño, Lima</w:t>
            </w:r>
          </w:p>
        </w:tc>
        <w:tc>
          <w:tcPr>
            <w:tcW w:w="4053" w:type="dxa"/>
            <w:gridSpan w:val="3"/>
            <w:noWrap/>
            <w:hideMark/>
          </w:tcPr>
          <w:p w14:paraId="407EEC1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Fcuepaz@Infonegocio.Net.Pe</w:t>
            </w:r>
          </w:p>
        </w:tc>
      </w:tr>
      <w:tr w:rsidR="00F52DD6" w:rsidRPr="00977254" w14:paraId="3A4E37A4" w14:textId="77777777" w:rsidTr="00977254">
        <w:trPr>
          <w:trHeight w:val="264"/>
        </w:trPr>
        <w:tc>
          <w:tcPr>
            <w:tcW w:w="1771" w:type="dxa"/>
            <w:noWrap/>
            <w:hideMark/>
          </w:tcPr>
          <w:p w14:paraId="36C001F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Tatiana </w:t>
            </w:r>
          </w:p>
        </w:tc>
        <w:tc>
          <w:tcPr>
            <w:tcW w:w="2300" w:type="dxa"/>
            <w:noWrap/>
            <w:hideMark/>
          </w:tcPr>
          <w:p w14:paraId="7F18423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Guzmán</w:t>
            </w:r>
          </w:p>
        </w:tc>
        <w:tc>
          <w:tcPr>
            <w:tcW w:w="6369" w:type="dxa"/>
            <w:noWrap/>
            <w:hideMark/>
          </w:tcPr>
          <w:p w14:paraId="0014845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Rebagliati, Lima</w:t>
            </w:r>
          </w:p>
        </w:tc>
        <w:tc>
          <w:tcPr>
            <w:tcW w:w="4053" w:type="dxa"/>
            <w:gridSpan w:val="3"/>
            <w:noWrap/>
            <w:hideMark/>
          </w:tcPr>
          <w:p w14:paraId="2E266523"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Tmiraval@Hotmail.Com</w:t>
            </w:r>
          </w:p>
        </w:tc>
      </w:tr>
      <w:tr w:rsidR="00F52DD6" w:rsidRPr="00977254" w14:paraId="0A0C5169" w14:textId="77777777" w:rsidTr="00977254">
        <w:trPr>
          <w:trHeight w:val="264"/>
        </w:trPr>
        <w:tc>
          <w:tcPr>
            <w:tcW w:w="1771" w:type="dxa"/>
            <w:noWrap/>
            <w:hideMark/>
          </w:tcPr>
          <w:p w14:paraId="65B95E86"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Amparo</w:t>
            </w:r>
          </w:p>
        </w:tc>
        <w:tc>
          <w:tcPr>
            <w:tcW w:w="2300" w:type="dxa"/>
            <w:noWrap/>
            <w:hideMark/>
          </w:tcPr>
          <w:p w14:paraId="136C339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Iban</w:t>
            </w:r>
            <w:r w:rsidRPr="00977254">
              <w:rPr>
                <w:rFonts w:eastAsia="Times New Roman"/>
                <w:lang w:eastAsia="en-US"/>
              </w:rPr>
              <w:t>͂</w:t>
            </w:r>
            <w:r w:rsidRPr="00977254">
              <w:rPr>
                <w:rFonts w:ascii="Arial Narrow" w:eastAsia="Times New Roman" w:hAnsi="Arial Narrow"/>
                <w:lang w:eastAsia="en-US"/>
              </w:rPr>
              <w:t>ez</w:t>
            </w:r>
          </w:p>
        </w:tc>
        <w:tc>
          <w:tcPr>
            <w:tcW w:w="6369" w:type="dxa"/>
            <w:noWrap/>
            <w:hideMark/>
          </w:tcPr>
          <w:p w14:paraId="0D3782E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Instituto Nacional de Salud del Nin</w:t>
            </w:r>
            <w:r w:rsidRPr="00977254">
              <w:rPr>
                <w:rFonts w:eastAsia="Times New Roman"/>
                <w:lang w:eastAsia="en-US"/>
              </w:rPr>
              <w:t>͂</w:t>
            </w:r>
            <w:r w:rsidRPr="00977254">
              <w:rPr>
                <w:rFonts w:ascii="Arial Narrow" w:eastAsia="Times New Roman" w:hAnsi="Arial Narrow"/>
                <w:lang w:eastAsia="en-US"/>
              </w:rPr>
              <w:t>o, Lima</w:t>
            </w:r>
          </w:p>
        </w:tc>
        <w:tc>
          <w:tcPr>
            <w:tcW w:w="4053" w:type="dxa"/>
            <w:gridSpan w:val="3"/>
            <w:noWrap/>
            <w:hideMark/>
          </w:tcPr>
          <w:p w14:paraId="25A68E59"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Amparoies@Yahoo.Com</w:t>
            </w:r>
          </w:p>
        </w:tc>
      </w:tr>
      <w:tr w:rsidR="00F52DD6" w:rsidRPr="00A64B4E" w14:paraId="0541E995" w14:textId="77777777" w:rsidTr="00977254">
        <w:trPr>
          <w:trHeight w:val="264"/>
        </w:trPr>
        <w:tc>
          <w:tcPr>
            <w:tcW w:w="1771" w:type="dxa"/>
            <w:noWrap/>
          </w:tcPr>
          <w:p w14:paraId="55303214" w14:textId="6C722822"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Poland:</w:t>
            </w:r>
          </w:p>
        </w:tc>
        <w:tc>
          <w:tcPr>
            <w:tcW w:w="2300" w:type="dxa"/>
            <w:noWrap/>
          </w:tcPr>
          <w:p w14:paraId="34FDF9AA" w14:textId="77777777" w:rsidR="00F52DD6" w:rsidRPr="00A64B4E" w:rsidRDefault="00F52DD6" w:rsidP="00F52DD6">
            <w:pPr>
              <w:rPr>
                <w:rFonts w:ascii="Arial Narrow" w:eastAsia="Times New Roman" w:hAnsi="Arial Narrow"/>
                <w:b/>
                <w:i/>
                <w:lang w:eastAsia="en-US"/>
              </w:rPr>
            </w:pPr>
          </w:p>
        </w:tc>
        <w:tc>
          <w:tcPr>
            <w:tcW w:w="6369" w:type="dxa"/>
            <w:noWrap/>
          </w:tcPr>
          <w:p w14:paraId="0E5FC4C7" w14:textId="77777777" w:rsidR="00F52DD6" w:rsidRPr="00A64B4E" w:rsidRDefault="00F52DD6" w:rsidP="00F52DD6">
            <w:pPr>
              <w:rPr>
                <w:rFonts w:ascii="Arial Narrow" w:eastAsia="Times New Roman" w:hAnsi="Arial Narrow"/>
                <w:b/>
                <w:i/>
                <w:lang w:eastAsia="en-US"/>
              </w:rPr>
            </w:pPr>
          </w:p>
        </w:tc>
        <w:tc>
          <w:tcPr>
            <w:tcW w:w="4053" w:type="dxa"/>
            <w:gridSpan w:val="3"/>
            <w:noWrap/>
          </w:tcPr>
          <w:p w14:paraId="0B0CCDDA" w14:textId="77777777" w:rsidR="00F52DD6" w:rsidRPr="00A64B4E" w:rsidRDefault="00F52DD6" w:rsidP="00F52DD6">
            <w:pPr>
              <w:rPr>
                <w:rFonts w:ascii="Arial Narrow" w:eastAsia="Times New Roman" w:hAnsi="Arial Narrow"/>
                <w:b/>
                <w:i/>
                <w:lang w:eastAsia="en-US"/>
              </w:rPr>
            </w:pPr>
          </w:p>
        </w:tc>
      </w:tr>
      <w:tr w:rsidR="00F52DD6" w:rsidRPr="00977254" w14:paraId="67CBB0A6" w14:textId="77777777" w:rsidTr="00977254">
        <w:trPr>
          <w:trHeight w:val="264"/>
        </w:trPr>
        <w:tc>
          <w:tcPr>
            <w:tcW w:w="1771" w:type="dxa"/>
            <w:noWrap/>
            <w:hideMark/>
          </w:tcPr>
          <w:p w14:paraId="159BE27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Violetta</w:t>
            </w:r>
          </w:p>
        </w:tc>
        <w:tc>
          <w:tcPr>
            <w:tcW w:w="2300" w:type="dxa"/>
            <w:noWrap/>
            <w:hideMark/>
          </w:tcPr>
          <w:p w14:paraId="184BC75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Opoka-Winiarska</w:t>
            </w:r>
          </w:p>
        </w:tc>
        <w:tc>
          <w:tcPr>
            <w:tcW w:w="6369" w:type="dxa"/>
            <w:noWrap/>
            <w:hideMark/>
          </w:tcPr>
          <w:p w14:paraId="52E2328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Medical University of Lublin</w:t>
            </w:r>
          </w:p>
        </w:tc>
        <w:tc>
          <w:tcPr>
            <w:tcW w:w="4053" w:type="dxa"/>
            <w:gridSpan w:val="3"/>
            <w:noWrap/>
            <w:hideMark/>
          </w:tcPr>
          <w:p w14:paraId="4AB9044A"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Viola.Winiarska@Gmail.Com</w:t>
            </w:r>
          </w:p>
        </w:tc>
      </w:tr>
      <w:tr w:rsidR="00F52DD6" w:rsidRPr="00977254" w14:paraId="4F9436E0" w14:textId="77777777" w:rsidTr="00977254">
        <w:trPr>
          <w:trHeight w:val="264"/>
        </w:trPr>
        <w:tc>
          <w:tcPr>
            <w:tcW w:w="1771" w:type="dxa"/>
            <w:noWrap/>
            <w:hideMark/>
          </w:tcPr>
          <w:p w14:paraId="0C44C366"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Lidia</w:t>
            </w:r>
          </w:p>
        </w:tc>
        <w:tc>
          <w:tcPr>
            <w:tcW w:w="2300" w:type="dxa"/>
            <w:noWrap/>
            <w:hideMark/>
          </w:tcPr>
          <w:p w14:paraId="4508D38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Rutkowska-Sak</w:t>
            </w:r>
          </w:p>
        </w:tc>
        <w:tc>
          <w:tcPr>
            <w:tcW w:w="6369" w:type="dxa"/>
            <w:noWrap/>
            <w:hideMark/>
          </w:tcPr>
          <w:p w14:paraId="08660AA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National Institute of Geriatrics, Reumatology &amp; Rehabilitation, Warsaw</w:t>
            </w:r>
          </w:p>
        </w:tc>
        <w:tc>
          <w:tcPr>
            <w:tcW w:w="4053" w:type="dxa"/>
            <w:gridSpan w:val="3"/>
            <w:noWrap/>
            <w:hideMark/>
          </w:tcPr>
          <w:p w14:paraId="4DB39D5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Lidia.Rutkowska-Sak@Spartanska.Pl</w:t>
            </w:r>
          </w:p>
        </w:tc>
      </w:tr>
      <w:tr w:rsidR="00F52DD6" w:rsidRPr="00977254" w14:paraId="24B88DBE" w14:textId="77777777" w:rsidTr="00977254">
        <w:trPr>
          <w:trHeight w:val="264"/>
        </w:trPr>
        <w:tc>
          <w:tcPr>
            <w:tcW w:w="1771" w:type="dxa"/>
            <w:noWrap/>
            <w:hideMark/>
          </w:tcPr>
          <w:p w14:paraId="040A19A1"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Elzbieta</w:t>
            </w:r>
          </w:p>
        </w:tc>
        <w:tc>
          <w:tcPr>
            <w:tcW w:w="2300" w:type="dxa"/>
            <w:noWrap/>
            <w:hideMark/>
          </w:tcPr>
          <w:p w14:paraId="1285D85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Smolewska</w:t>
            </w:r>
          </w:p>
        </w:tc>
        <w:tc>
          <w:tcPr>
            <w:tcW w:w="6369" w:type="dxa"/>
            <w:noWrap/>
            <w:hideMark/>
          </w:tcPr>
          <w:p w14:paraId="402FFE1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Medical University, Department of Pediatric Rheumatology</w:t>
            </w:r>
          </w:p>
        </w:tc>
        <w:tc>
          <w:tcPr>
            <w:tcW w:w="4053" w:type="dxa"/>
            <w:gridSpan w:val="3"/>
            <w:noWrap/>
            <w:hideMark/>
          </w:tcPr>
          <w:p w14:paraId="0C33336A"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E.Smolewska@Wp.Pl</w:t>
            </w:r>
          </w:p>
        </w:tc>
      </w:tr>
      <w:tr w:rsidR="00F52DD6" w:rsidRPr="00977254" w14:paraId="37F8AE0A" w14:textId="77777777" w:rsidTr="00977254">
        <w:trPr>
          <w:trHeight w:val="264"/>
        </w:trPr>
        <w:tc>
          <w:tcPr>
            <w:tcW w:w="1771" w:type="dxa"/>
            <w:noWrap/>
          </w:tcPr>
          <w:p w14:paraId="0F876324" w14:textId="5A397D1D"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Portugual:</w:t>
            </w:r>
          </w:p>
        </w:tc>
        <w:tc>
          <w:tcPr>
            <w:tcW w:w="2300" w:type="dxa"/>
            <w:noWrap/>
          </w:tcPr>
          <w:p w14:paraId="57F31147" w14:textId="77777777" w:rsidR="00F52DD6" w:rsidRPr="00977254" w:rsidRDefault="00F52DD6" w:rsidP="00F52DD6">
            <w:pPr>
              <w:rPr>
                <w:rFonts w:ascii="Arial Narrow" w:eastAsia="Times New Roman" w:hAnsi="Arial Narrow"/>
                <w:lang w:eastAsia="en-US"/>
              </w:rPr>
            </w:pPr>
          </w:p>
        </w:tc>
        <w:tc>
          <w:tcPr>
            <w:tcW w:w="6369" w:type="dxa"/>
            <w:noWrap/>
          </w:tcPr>
          <w:p w14:paraId="22EAA949" w14:textId="77777777" w:rsidR="00F52DD6" w:rsidRPr="00977254" w:rsidRDefault="00F52DD6" w:rsidP="00F52DD6">
            <w:pPr>
              <w:rPr>
                <w:rFonts w:ascii="Arial Narrow" w:eastAsia="Times New Roman" w:hAnsi="Arial Narrow"/>
                <w:lang w:eastAsia="en-US"/>
              </w:rPr>
            </w:pPr>
          </w:p>
        </w:tc>
        <w:tc>
          <w:tcPr>
            <w:tcW w:w="4053" w:type="dxa"/>
            <w:gridSpan w:val="3"/>
            <w:noWrap/>
          </w:tcPr>
          <w:p w14:paraId="1F6D1CDB" w14:textId="77777777" w:rsidR="00F52DD6" w:rsidRPr="00977254" w:rsidRDefault="00F52DD6" w:rsidP="00F52DD6">
            <w:pPr>
              <w:rPr>
                <w:rFonts w:ascii="Arial Narrow" w:eastAsia="Times New Roman" w:hAnsi="Arial Narrow"/>
                <w:lang w:eastAsia="en-US"/>
              </w:rPr>
            </w:pPr>
          </w:p>
        </w:tc>
      </w:tr>
      <w:tr w:rsidR="00F52DD6" w:rsidRPr="00977254" w14:paraId="164FFC2D" w14:textId="77777777" w:rsidTr="00977254">
        <w:trPr>
          <w:trHeight w:val="264"/>
        </w:trPr>
        <w:tc>
          <w:tcPr>
            <w:tcW w:w="1771" w:type="dxa"/>
            <w:noWrap/>
            <w:hideMark/>
          </w:tcPr>
          <w:p w14:paraId="572268A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Marta</w:t>
            </w:r>
          </w:p>
        </w:tc>
        <w:tc>
          <w:tcPr>
            <w:tcW w:w="2300" w:type="dxa"/>
            <w:noWrap/>
            <w:hideMark/>
          </w:tcPr>
          <w:p w14:paraId="5E156BB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Conde</w:t>
            </w:r>
          </w:p>
        </w:tc>
        <w:tc>
          <w:tcPr>
            <w:tcW w:w="6369" w:type="dxa"/>
            <w:noWrap/>
            <w:hideMark/>
          </w:tcPr>
          <w:p w14:paraId="1C2A5F9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de Dona Estefânia,  Lisboa</w:t>
            </w:r>
          </w:p>
        </w:tc>
        <w:tc>
          <w:tcPr>
            <w:tcW w:w="4053" w:type="dxa"/>
            <w:gridSpan w:val="3"/>
            <w:noWrap/>
            <w:hideMark/>
          </w:tcPr>
          <w:p w14:paraId="20A301D9"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Marta.C.Conde@Gmail.Com</w:t>
            </w:r>
          </w:p>
        </w:tc>
      </w:tr>
      <w:tr w:rsidR="00F52DD6" w:rsidRPr="00977254" w14:paraId="2384973F" w14:textId="77777777" w:rsidTr="00977254">
        <w:trPr>
          <w:trHeight w:val="264"/>
        </w:trPr>
        <w:tc>
          <w:tcPr>
            <w:tcW w:w="1771" w:type="dxa"/>
            <w:noWrap/>
            <w:hideMark/>
          </w:tcPr>
          <w:p w14:paraId="1589F5F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Margarida</w:t>
            </w:r>
          </w:p>
        </w:tc>
        <w:tc>
          <w:tcPr>
            <w:tcW w:w="2300" w:type="dxa"/>
            <w:noWrap/>
            <w:hideMark/>
          </w:tcPr>
          <w:p w14:paraId="68AD86E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Guedes</w:t>
            </w:r>
          </w:p>
        </w:tc>
        <w:tc>
          <w:tcPr>
            <w:tcW w:w="6369" w:type="dxa"/>
            <w:noWrap/>
            <w:hideMark/>
          </w:tcPr>
          <w:p w14:paraId="4EC8236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Porto Hospital Center, Porto</w:t>
            </w:r>
          </w:p>
        </w:tc>
        <w:tc>
          <w:tcPr>
            <w:tcW w:w="4053" w:type="dxa"/>
            <w:gridSpan w:val="3"/>
            <w:noWrap/>
            <w:hideMark/>
          </w:tcPr>
          <w:p w14:paraId="6F041736"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Margguedes@Gmail.Com</w:t>
            </w:r>
          </w:p>
        </w:tc>
      </w:tr>
      <w:tr w:rsidR="00F52DD6" w:rsidRPr="00977254" w14:paraId="4E046A27" w14:textId="77777777" w:rsidTr="00977254">
        <w:trPr>
          <w:trHeight w:val="264"/>
        </w:trPr>
        <w:tc>
          <w:tcPr>
            <w:tcW w:w="1771" w:type="dxa"/>
            <w:noWrap/>
          </w:tcPr>
          <w:p w14:paraId="1D629BF3" w14:textId="57B1615E"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Puerto Rico:</w:t>
            </w:r>
          </w:p>
        </w:tc>
        <w:tc>
          <w:tcPr>
            <w:tcW w:w="2300" w:type="dxa"/>
            <w:noWrap/>
          </w:tcPr>
          <w:p w14:paraId="6B057538" w14:textId="77777777" w:rsidR="00F52DD6" w:rsidRPr="00977254" w:rsidRDefault="00F52DD6" w:rsidP="00F52DD6">
            <w:pPr>
              <w:rPr>
                <w:rFonts w:ascii="Arial Narrow" w:eastAsia="Times New Roman" w:hAnsi="Arial Narrow"/>
                <w:lang w:eastAsia="en-US"/>
              </w:rPr>
            </w:pPr>
          </w:p>
        </w:tc>
        <w:tc>
          <w:tcPr>
            <w:tcW w:w="6369" w:type="dxa"/>
            <w:noWrap/>
          </w:tcPr>
          <w:p w14:paraId="4B6ECB2C" w14:textId="77777777" w:rsidR="00F52DD6" w:rsidRPr="00977254" w:rsidRDefault="00F52DD6" w:rsidP="00F52DD6">
            <w:pPr>
              <w:rPr>
                <w:rFonts w:ascii="Arial Narrow" w:eastAsia="Times New Roman" w:hAnsi="Arial Narrow"/>
                <w:lang w:eastAsia="en-US"/>
              </w:rPr>
            </w:pPr>
          </w:p>
        </w:tc>
        <w:tc>
          <w:tcPr>
            <w:tcW w:w="4053" w:type="dxa"/>
            <w:gridSpan w:val="3"/>
            <w:noWrap/>
          </w:tcPr>
          <w:p w14:paraId="74752B20" w14:textId="77777777" w:rsidR="00F52DD6" w:rsidRPr="00977254" w:rsidRDefault="00F52DD6" w:rsidP="00F52DD6">
            <w:pPr>
              <w:rPr>
                <w:rFonts w:ascii="Arial Narrow" w:eastAsia="Times New Roman" w:hAnsi="Arial Narrow"/>
                <w:lang w:eastAsia="en-US"/>
              </w:rPr>
            </w:pPr>
          </w:p>
        </w:tc>
      </w:tr>
      <w:tr w:rsidR="00F52DD6" w:rsidRPr="00977254" w14:paraId="6831304A" w14:textId="77777777" w:rsidTr="00977254">
        <w:trPr>
          <w:trHeight w:val="264"/>
        </w:trPr>
        <w:tc>
          <w:tcPr>
            <w:tcW w:w="1771" w:type="dxa"/>
            <w:noWrap/>
            <w:hideMark/>
          </w:tcPr>
          <w:p w14:paraId="30AAFEF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Enid</w:t>
            </w:r>
          </w:p>
        </w:tc>
        <w:tc>
          <w:tcPr>
            <w:tcW w:w="2300" w:type="dxa"/>
            <w:noWrap/>
            <w:hideMark/>
          </w:tcPr>
          <w:p w14:paraId="2B05051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del Valle</w:t>
            </w:r>
          </w:p>
        </w:tc>
        <w:tc>
          <w:tcPr>
            <w:tcW w:w="6369" w:type="dxa"/>
            <w:noWrap/>
            <w:hideMark/>
          </w:tcPr>
          <w:p w14:paraId="262E4F6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San Jorge Children's Hospital, San Juan</w:t>
            </w:r>
          </w:p>
        </w:tc>
        <w:tc>
          <w:tcPr>
            <w:tcW w:w="4053" w:type="dxa"/>
            <w:gridSpan w:val="3"/>
            <w:noWrap/>
            <w:hideMark/>
          </w:tcPr>
          <w:p w14:paraId="59A8FFDA"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Enidjdelvalle@Gmail.Com</w:t>
            </w:r>
          </w:p>
        </w:tc>
      </w:tr>
      <w:tr w:rsidR="00F52DD6" w:rsidRPr="00977254" w14:paraId="2E58C205" w14:textId="77777777" w:rsidTr="00977254">
        <w:trPr>
          <w:trHeight w:val="276"/>
        </w:trPr>
        <w:tc>
          <w:tcPr>
            <w:tcW w:w="1771" w:type="dxa"/>
            <w:noWrap/>
            <w:hideMark/>
          </w:tcPr>
          <w:p w14:paraId="4216819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Elivette</w:t>
            </w:r>
          </w:p>
        </w:tc>
        <w:tc>
          <w:tcPr>
            <w:tcW w:w="2300" w:type="dxa"/>
            <w:noWrap/>
            <w:hideMark/>
          </w:tcPr>
          <w:p w14:paraId="7477521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Zambrana</w:t>
            </w:r>
          </w:p>
        </w:tc>
        <w:tc>
          <w:tcPr>
            <w:tcW w:w="6369" w:type="dxa"/>
            <w:noWrap/>
            <w:hideMark/>
          </w:tcPr>
          <w:p w14:paraId="2886303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HIMAHealth, San Juan</w:t>
            </w:r>
          </w:p>
        </w:tc>
        <w:tc>
          <w:tcPr>
            <w:tcW w:w="4053" w:type="dxa"/>
            <w:gridSpan w:val="3"/>
            <w:noWrap/>
            <w:hideMark/>
          </w:tcPr>
          <w:p w14:paraId="3EF507B9"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Ezambrana@Hotmail.Com</w:t>
            </w:r>
          </w:p>
        </w:tc>
      </w:tr>
      <w:tr w:rsidR="00F52DD6" w:rsidRPr="00977254" w14:paraId="23294F53" w14:textId="77777777" w:rsidTr="00977254">
        <w:trPr>
          <w:trHeight w:val="264"/>
        </w:trPr>
        <w:tc>
          <w:tcPr>
            <w:tcW w:w="1771" w:type="dxa"/>
            <w:noWrap/>
          </w:tcPr>
          <w:p w14:paraId="37957B02" w14:textId="727A8F18" w:rsidR="00F52DD6" w:rsidRPr="00A64B4E" w:rsidRDefault="00F52DD6" w:rsidP="00F52DD6">
            <w:pPr>
              <w:rPr>
                <w:rFonts w:ascii="Arial Narrow" w:eastAsia="Times New Roman" w:hAnsi="Arial Narrow"/>
                <w:b/>
                <w:i/>
                <w:lang w:eastAsia="en-US"/>
              </w:rPr>
            </w:pPr>
            <w:r>
              <w:rPr>
                <w:rFonts w:ascii="Arial Narrow" w:eastAsia="Times New Roman" w:hAnsi="Arial Narrow"/>
                <w:b/>
                <w:i/>
                <w:lang w:eastAsia="en-US"/>
              </w:rPr>
              <w:t>Romania:</w:t>
            </w:r>
          </w:p>
        </w:tc>
        <w:tc>
          <w:tcPr>
            <w:tcW w:w="2300" w:type="dxa"/>
            <w:noWrap/>
          </w:tcPr>
          <w:p w14:paraId="7C9CDB7B" w14:textId="77777777" w:rsidR="00F52DD6" w:rsidRPr="00977254" w:rsidRDefault="00F52DD6" w:rsidP="00F52DD6">
            <w:pPr>
              <w:rPr>
                <w:rFonts w:ascii="Arial Narrow" w:eastAsia="Times New Roman" w:hAnsi="Arial Narrow"/>
                <w:lang w:eastAsia="en-US"/>
              </w:rPr>
            </w:pPr>
          </w:p>
        </w:tc>
        <w:tc>
          <w:tcPr>
            <w:tcW w:w="6369" w:type="dxa"/>
            <w:noWrap/>
          </w:tcPr>
          <w:p w14:paraId="289D0322" w14:textId="77777777" w:rsidR="00F52DD6" w:rsidRPr="00977254" w:rsidRDefault="00F52DD6" w:rsidP="00F52DD6">
            <w:pPr>
              <w:rPr>
                <w:rFonts w:ascii="Arial Narrow" w:eastAsia="Times New Roman" w:hAnsi="Arial Narrow"/>
                <w:lang w:eastAsia="en-US"/>
              </w:rPr>
            </w:pPr>
          </w:p>
        </w:tc>
        <w:tc>
          <w:tcPr>
            <w:tcW w:w="4053" w:type="dxa"/>
            <w:gridSpan w:val="3"/>
            <w:noWrap/>
          </w:tcPr>
          <w:p w14:paraId="2A8DF629" w14:textId="77777777" w:rsidR="00F52DD6" w:rsidRPr="00977254" w:rsidRDefault="00F52DD6" w:rsidP="00F52DD6">
            <w:pPr>
              <w:rPr>
                <w:rFonts w:ascii="Arial Narrow" w:eastAsia="Times New Roman" w:hAnsi="Arial Narrow"/>
                <w:lang w:eastAsia="en-US"/>
              </w:rPr>
            </w:pPr>
          </w:p>
        </w:tc>
      </w:tr>
      <w:tr w:rsidR="00F52DD6" w:rsidRPr="00977254" w14:paraId="46020AB7" w14:textId="77777777" w:rsidTr="00977254">
        <w:trPr>
          <w:trHeight w:val="264"/>
        </w:trPr>
        <w:tc>
          <w:tcPr>
            <w:tcW w:w="1771" w:type="dxa"/>
            <w:noWrap/>
            <w:hideMark/>
          </w:tcPr>
          <w:p w14:paraId="1E180BB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Constantin</w:t>
            </w:r>
          </w:p>
        </w:tc>
        <w:tc>
          <w:tcPr>
            <w:tcW w:w="2300" w:type="dxa"/>
            <w:noWrap/>
            <w:hideMark/>
          </w:tcPr>
          <w:p w14:paraId="1B86336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Ailioaie</w:t>
            </w:r>
          </w:p>
        </w:tc>
        <w:tc>
          <w:tcPr>
            <w:tcW w:w="6369" w:type="dxa"/>
            <w:noWrap/>
            <w:hideMark/>
          </w:tcPr>
          <w:p w14:paraId="71DFA86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II Paediatric Clinic,  Children's Emergency Hospital "St. Mary"</w:t>
            </w:r>
          </w:p>
        </w:tc>
        <w:tc>
          <w:tcPr>
            <w:tcW w:w="4053" w:type="dxa"/>
            <w:gridSpan w:val="3"/>
            <w:noWrap/>
            <w:hideMark/>
          </w:tcPr>
          <w:p w14:paraId="2C4BC5BE"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Laserail_Mail@Yahoo.Com</w:t>
            </w:r>
          </w:p>
        </w:tc>
      </w:tr>
      <w:tr w:rsidR="00F52DD6" w:rsidRPr="00977254" w14:paraId="5F19B0CA" w14:textId="77777777" w:rsidTr="00977254">
        <w:trPr>
          <w:trHeight w:val="264"/>
        </w:trPr>
        <w:tc>
          <w:tcPr>
            <w:tcW w:w="1771" w:type="dxa"/>
            <w:noWrap/>
            <w:hideMark/>
          </w:tcPr>
          <w:p w14:paraId="5761DAA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Calin</w:t>
            </w:r>
          </w:p>
        </w:tc>
        <w:tc>
          <w:tcPr>
            <w:tcW w:w="2300" w:type="dxa"/>
            <w:noWrap/>
            <w:hideMark/>
          </w:tcPr>
          <w:p w14:paraId="600F3AF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Lazar</w:t>
            </w:r>
          </w:p>
        </w:tc>
        <w:tc>
          <w:tcPr>
            <w:tcW w:w="6369" w:type="dxa"/>
            <w:noWrap/>
            <w:hideMark/>
          </w:tcPr>
          <w:p w14:paraId="03EBD04D" w14:textId="7C689D18"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Pediatric Clinic, no.1, University of Medicine and Pharmacy Iuliu Hatieganu Cluj-Napoca</w:t>
            </w:r>
          </w:p>
        </w:tc>
        <w:tc>
          <w:tcPr>
            <w:tcW w:w="4053" w:type="dxa"/>
            <w:gridSpan w:val="3"/>
            <w:noWrap/>
            <w:hideMark/>
          </w:tcPr>
          <w:p w14:paraId="08A2DA7D"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Calinlazar2004@Yahoo.Com</w:t>
            </w:r>
          </w:p>
        </w:tc>
      </w:tr>
      <w:tr w:rsidR="00F52DD6" w:rsidRPr="00977254" w14:paraId="79E9C9E0" w14:textId="77777777" w:rsidTr="00977254">
        <w:trPr>
          <w:trHeight w:val="276"/>
        </w:trPr>
        <w:tc>
          <w:tcPr>
            <w:tcW w:w="1771" w:type="dxa"/>
            <w:noWrap/>
          </w:tcPr>
          <w:p w14:paraId="40CFB9F2" w14:textId="1A49E3B1" w:rsidR="00F52DD6" w:rsidRPr="00A64B4E" w:rsidRDefault="00F52DD6" w:rsidP="00F52DD6">
            <w:pPr>
              <w:rPr>
                <w:rFonts w:ascii="Arial Narrow" w:eastAsia="Times New Roman" w:hAnsi="Arial Narrow"/>
                <w:spacing w:val="-20"/>
                <w:lang w:eastAsia="en-US"/>
              </w:rPr>
            </w:pPr>
            <w:r w:rsidRPr="00A64B4E">
              <w:rPr>
                <w:rFonts w:ascii="Arial Narrow" w:eastAsia="Times New Roman" w:hAnsi="Arial Narrow"/>
                <w:b/>
                <w:i/>
                <w:spacing w:val="-20"/>
                <w:lang w:eastAsia="en-US"/>
              </w:rPr>
              <w:t>Russian Federation:</w:t>
            </w:r>
          </w:p>
        </w:tc>
        <w:tc>
          <w:tcPr>
            <w:tcW w:w="2300" w:type="dxa"/>
            <w:noWrap/>
          </w:tcPr>
          <w:p w14:paraId="7C1D6316" w14:textId="77777777" w:rsidR="00F52DD6" w:rsidRPr="00977254" w:rsidRDefault="00F52DD6" w:rsidP="00F52DD6">
            <w:pPr>
              <w:rPr>
                <w:rFonts w:ascii="Arial Narrow" w:eastAsia="Times New Roman" w:hAnsi="Arial Narrow"/>
                <w:lang w:eastAsia="en-US"/>
              </w:rPr>
            </w:pPr>
          </w:p>
        </w:tc>
        <w:tc>
          <w:tcPr>
            <w:tcW w:w="6369" w:type="dxa"/>
            <w:noWrap/>
          </w:tcPr>
          <w:p w14:paraId="0E6F4299" w14:textId="77777777" w:rsidR="00F52DD6" w:rsidRPr="00977254" w:rsidRDefault="00F52DD6" w:rsidP="00F52DD6">
            <w:pPr>
              <w:tabs>
                <w:tab w:val="left" w:pos="6590"/>
              </w:tabs>
              <w:rPr>
                <w:rFonts w:ascii="Arial Narrow" w:eastAsia="Times New Roman" w:hAnsi="Arial Narrow"/>
                <w:lang w:eastAsia="en-US"/>
              </w:rPr>
            </w:pPr>
          </w:p>
        </w:tc>
        <w:tc>
          <w:tcPr>
            <w:tcW w:w="4053" w:type="dxa"/>
            <w:gridSpan w:val="3"/>
            <w:noWrap/>
          </w:tcPr>
          <w:p w14:paraId="5D5AA7F2" w14:textId="77777777" w:rsidR="00F52DD6" w:rsidRPr="00977254" w:rsidRDefault="00F52DD6" w:rsidP="00F52DD6">
            <w:pPr>
              <w:rPr>
                <w:rFonts w:ascii="Arial Narrow" w:hAnsi="Arial Narrow"/>
              </w:rPr>
            </w:pPr>
          </w:p>
        </w:tc>
      </w:tr>
      <w:tr w:rsidR="00F52DD6" w:rsidRPr="00977254" w14:paraId="4A73595D" w14:textId="77777777" w:rsidTr="00977254">
        <w:trPr>
          <w:trHeight w:val="276"/>
        </w:trPr>
        <w:tc>
          <w:tcPr>
            <w:tcW w:w="1771" w:type="dxa"/>
            <w:noWrap/>
            <w:hideMark/>
          </w:tcPr>
          <w:p w14:paraId="77A0163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Ekaterina</w:t>
            </w:r>
          </w:p>
        </w:tc>
        <w:tc>
          <w:tcPr>
            <w:tcW w:w="2300" w:type="dxa"/>
            <w:noWrap/>
            <w:hideMark/>
          </w:tcPr>
          <w:p w14:paraId="5380235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Alekseeva</w:t>
            </w:r>
          </w:p>
        </w:tc>
        <w:tc>
          <w:tcPr>
            <w:tcW w:w="6369" w:type="dxa"/>
            <w:noWrap/>
            <w:hideMark/>
          </w:tcPr>
          <w:p w14:paraId="22E91272" w14:textId="06E0F5FE" w:rsidR="00F52DD6" w:rsidRPr="00977254" w:rsidRDefault="00F52DD6" w:rsidP="00F52DD6">
            <w:pPr>
              <w:tabs>
                <w:tab w:val="left" w:pos="6590"/>
              </w:tabs>
              <w:rPr>
                <w:rFonts w:ascii="Arial Narrow" w:eastAsia="Times New Roman" w:hAnsi="Arial Narrow"/>
                <w:lang w:eastAsia="en-US"/>
              </w:rPr>
            </w:pPr>
            <w:r w:rsidRPr="00977254">
              <w:rPr>
                <w:rFonts w:ascii="Arial Narrow" w:eastAsia="Times New Roman" w:hAnsi="Arial Narrow"/>
                <w:lang w:eastAsia="en-US"/>
              </w:rPr>
              <w:t>Scientific Centre of Children’s Health,Russian Academy of Medical Sciences</w:t>
            </w:r>
          </w:p>
        </w:tc>
        <w:tc>
          <w:tcPr>
            <w:tcW w:w="4053" w:type="dxa"/>
            <w:gridSpan w:val="3"/>
            <w:noWrap/>
            <w:hideMark/>
          </w:tcPr>
          <w:p w14:paraId="62755297" w14:textId="77777777" w:rsidR="00F52DD6" w:rsidRPr="00977254" w:rsidRDefault="003B4143" w:rsidP="00F52DD6">
            <w:pPr>
              <w:rPr>
                <w:rFonts w:ascii="Arial Narrow" w:eastAsia="Times New Roman" w:hAnsi="Arial Narrow"/>
                <w:color w:val="auto"/>
                <w:lang w:eastAsia="en-US"/>
              </w:rPr>
            </w:pPr>
            <w:hyperlink r:id="rId45" w:history="1">
              <w:r w:rsidR="00F52DD6" w:rsidRPr="00977254">
                <w:rPr>
                  <w:rFonts w:ascii="Arial Narrow" w:eastAsia="Times New Roman" w:hAnsi="Arial Narrow"/>
                  <w:color w:val="auto"/>
                  <w:lang w:eastAsia="en-US"/>
                </w:rPr>
                <w:t>Alekatya@Yandex.Ru</w:t>
              </w:r>
            </w:hyperlink>
          </w:p>
        </w:tc>
      </w:tr>
      <w:tr w:rsidR="00F52DD6" w:rsidRPr="00977254" w14:paraId="1DE00675" w14:textId="77777777" w:rsidTr="00977254">
        <w:trPr>
          <w:trHeight w:val="276"/>
        </w:trPr>
        <w:tc>
          <w:tcPr>
            <w:tcW w:w="1771" w:type="dxa"/>
            <w:noWrap/>
            <w:hideMark/>
          </w:tcPr>
          <w:p w14:paraId="4638167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Vladimir</w:t>
            </w:r>
          </w:p>
        </w:tc>
        <w:tc>
          <w:tcPr>
            <w:tcW w:w="2300" w:type="dxa"/>
            <w:noWrap/>
            <w:hideMark/>
          </w:tcPr>
          <w:p w14:paraId="70C25FE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Keltsev</w:t>
            </w:r>
          </w:p>
        </w:tc>
        <w:tc>
          <w:tcPr>
            <w:tcW w:w="6369" w:type="dxa"/>
            <w:noWrap/>
            <w:hideMark/>
          </w:tcPr>
          <w:p w14:paraId="6394AE9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Samara Regional Clinical Hospital, Samara</w:t>
            </w:r>
          </w:p>
        </w:tc>
        <w:tc>
          <w:tcPr>
            <w:tcW w:w="4053" w:type="dxa"/>
            <w:gridSpan w:val="3"/>
            <w:noWrap/>
            <w:hideMark/>
          </w:tcPr>
          <w:p w14:paraId="59FBFC2D"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Keltsev@Mail.Ru</w:t>
            </w:r>
          </w:p>
        </w:tc>
      </w:tr>
      <w:tr w:rsidR="00F52DD6" w:rsidRPr="00977254" w14:paraId="3AECD438" w14:textId="77777777" w:rsidTr="00977254">
        <w:trPr>
          <w:trHeight w:val="264"/>
        </w:trPr>
        <w:tc>
          <w:tcPr>
            <w:tcW w:w="1771" w:type="dxa"/>
            <w:noWrap/>
          </w:tcPr>
          <w:p w14:paraId="68A2B984" w14:textId="2A964C73"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Saudi Arabia:</w:t>
            </w:r>
          </w:p>
        </w:tc>
        <w:tc>
          <w:tcPr>
            <w:tcW w:w="2300" w:type="dxa"/>
            <w:noWrap/>
          </w:tcPr>
          <w:p w14:paraId="45B3EDF2" w14:textId="77777777" w:rsidR="00F52DD6" w:rsidRPr="00977254" w:rsidRDefault="00F52DD6" w:rsidP="00F52DD6">
            <w:pPr>
              <w:rPr>
                <w:rFonts w:ascii="Arial Narrow" w:eastAsia="Times New Roman" w:hAnsi="Arial Narrow"/>
                <w:lang w:eastAsia="en-US"/>
              </w:rPr>
            </w:pPr>
          </w:p>
        </w:tc>
        <w:tc>
          <w:tcPr>
            <w:tcW w:w="6369" w:type="dxa"/>
            <w:noWrap/>
          </w:tcPr>
          <w:p w14:paraId="22BC3375" w14:textId="77777777" w:rsidR="00F52DD6" w:rsidRPr="00977254" w:rsidRDefault="00F52DD6" w:rsidP="00F52DD6">
            <w:pPr>
              <w:rPr>
                <w:rFonts w:ascii="Arial Narrow" w:eastAsia="Times New Roman" w:hAnsi="Arial Narrow"/>
                <w:lang w:eastAsia="en-US"/>
              </w:rPr>
            </w:pPr>
          </w:p>
        </w:tc>
        <w:tc>
          <w:tcPr>
            <w:tcW w:w="4053" w:type="dxa"/>
            <w:gridSpan w:val="3"/>
            <w:noWrap/>
          </w:tcPr>
          <w:p w14:paraId="290EE17A" w14:textId="77777777" w:rsidR="00F52DD6" w:rsidRPr="00977254" w:rsidRDefault="00F52DD6" w:rsidP="00F52DD6">
            <w:pPr>
              <w:rPr>
                <w:rFonts w:ascii="Arial Narrow" w:eastAsia="Times New Roman" w:hAnsi="Arial Narrow"/>
                <w:lang w:eastAsia="en-US"/>
              </w:rPr>
            </w:pPr>
          </w:p>
        </w:tc>
      </w:tr>
      <w:tr w:rsidR="00F52DD6" w:rsidRPr="00977254" w14:paraId="70F7A2C2" w14:textId="77777777" w:rsidTr="00977254">
        <w:trPr>
          <w:trHeight w:val="264"/>
        </w:trPr>
        <w:tc>
          <w:tcPr>
            <w:tcW w:w="1771" w:type="dxa"/>
            <w:noWrap/>
            <w:hideMark/>
          </w:tcPr>
          <w:p w14:paraId="36647BF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lastRenderedPageBreak/>
              <w:t>Sulaiman</w:t>
            </w:r>
          </w:p>
        </w:tc>
        <w:tc>
          <w:tcPr>
            <w:tcW w:w="2300" w:type="dxa"/>
            <w:noWrap/>
            <w:hideMark/>
          </w:tcPr>
          <w:p w14:paraId="47F474D1"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Al-Mayouf</w:t>
            </w:r>
          </w:p>
        </w:tc>
        <w:tc>
          <w:tcPr>
            <w:tcW w:w="6369" w:type="dxa"/>
            <w:noWrap/>
            <w:hideMark/>
          </w:tcPr>
          <w:p w14:paraId="0E5B962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King Faisal Specialist Hospital &amp; Research Center, Riyadh</w:t>
            </w:r>
          </w:p>
        </w:tc>
        <w:tc>
          <w:tcPr>
            <w:tcW w:w="4053" w:type="dxa"/>
            <w:gridSpan w:val="3"/>
            <w:noWrap/>
            <w:hideMark/>
          </w:tcPr>
          <w:p w14:paraId="6A9CBA2C"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Mayouf@Kfshrc.Edu.Sa</w:t>
            </w:r>
          </w:p>
        </w:tc>
      </w:tr>
      <w:tr w:rsidR="00F52DD6" w:rsidRPr="00977254" w14:paraId="46033B94" w14:textId="77777777" w:rsidTr="00977254">
        <w:trPr>
          <w:trHeight w:val="264"/>
        </w:trPr>
        <w:tc>
          <w:tcPr>
            <w:tcW w:w="1771" w:type="dxa"/>
            <w:noWrap/>
            <w:hideMark/>
          </w:tcPr>
          <w:p w14:paraId="672BCE55" w14:textId="77777777" w:rsidR="00F52DD6" w:rsidRPr="00F52DD6" w:rsidRDefault="00F52DD6" w:rsidP="00F52DD6">
            <w:pPr>
              <w:rPr>
                <w:rFonts w:ascii="Arial Narrow" w:eastAsia="Times New Roman" w:hAnsi="Arial Narrow"/>
                <w:b/>
                <w:i/>
                <w:lang w:eastAsia="en-US"/>
              </w:rPr>
            </w:pPr>
            <w:r w:rsidRPr="00977254">
              <w:rPr>
                <w:rFonts w:ascii="Arial Narrow" w:eastAsia="Times New Roman" w:hAnsi="Arial Narrow"/>
                <w:lang w:eastAsia="en-US"/>
              </w:rPr>
              <w:t>Abdurhman</w:t>
            </w:r>
          </w:p>
        </w:tc>
        <w:tc>
          <w:tcPr>
            <w:tcW w:w="2300" w:type="dxa"/>
            <w:noWrap/>
            <w:hideMark/>
          </w:tcPr>
          <w:p w14:paraId="1697756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Asiri</w:t>
            </w:r>
          </w:p>
        </w:tc>
        <w:tc>
          <w:tcPr>
            <w:tcW w:w="6369" w:type="dxa"/>
            <w:noWrap/>
            <w:hideMark/>
          </w:tcPr>
          <w:p w14:paraId="0B2CBCA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Prince Sultan Military Medical City (PSMMC)</w:t>
            </w:r>
          </w:p>
        </w:tc>
        <w:tc>
          <w:tcPr>
            <w:tcW w:w="4053" w:type="dxa"/>
            <w:gridSpan w:val="3"/>
            <w:noWrap/>
            <w:hideMark/>
          </w:tcPr>
          <w:p w14:paraId="4E4E72B7"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Asiri1000@Yahoo.Com</w:t>
            </w:r>
          </w:p>
        </w:tc>
      </w:tr>
      <w:tr w:rsidR="00F52DD6" w:rsidRPr="00977254" w14:paraId="3F34E5E6" w14:textId="77777777" w:rsidTr="00977254">
        <w:trPr>
          <w:trHeight w:val="264"/>
        </w:trPr>
        <w:tc>
          <w:tcPr>
            <w:tcW w:w="1771" w:type="dxa"/>
            <w:noWrap/>
            <w:hideMark/>
          </w:tcPr>
          <w:p w14:paraId="051184B2"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Wafaa</w:t>
            </w:r>
          </w:p>
        </w:tc>
        <w:tc>
          <w:tcPr>
            <w:tcW w:w="2300" w:type="dxa"/>
            <w:noWrap/>
            <w:hideMark/>
          </w:tcPr>
          <w:p w14:paraId="0C1C51A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Sewairi</w:t>
            </w:r>
          </w:p>
        </w:tc>
        <w:tc>
          <w:tcPr>
            <w:tcW w:w="6369" w:type="dxa"/>
            <w:noWrap/>
            <w:hideMark/>
          </w:tcPr>
          <w:p w14:paraId="05F98AC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King Fahad National Guard Hospital, King Abdulaziz Medical City</w:t>
            </w:r>
          </w:p>
        </w:tc>
        <w:tc>
          <w:tcPr>
            <w:tcW w:w="4053" w:type="dxa"/>
            <w:gridSpan w:val="3"/>
            <w:noWrap/>
            <w:hideMark/>
          </w:tcPr>
          <w:p w14:paraId="514CA99C"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Sewairiw@Ngha.Med.Sa</w:t>
            </w:r>
          </w:p>
        </w:tc>
      </w:tr>
      <w:tr w:rsidR="00F52DD6" w:rsidRPr="00977254" w14:paraId="53ADFAC2" w14:textId="77777777" w:rsidTr="00977254">
        <w:trPr>
          <w:trHeight w:val="264"/>
        </w:trPr>
        <w:tc>
          <w:tcPr>
            <w:tcW w:w="1771" w:type="dxa"/>
            <w:noWrap/>
          </w:tcPr>
          <w:p w14:paraId="4CBD8CB3" w14:textId="5479BA6B"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Serbia:</w:t>
            </w:r>
          </w:p>
        </w:tc>
        <w:tc>
          <w:tcPr>
            <w:tcW w:w="2300" w:type="dxa"/>
            <w:noWrap/>
          </w:tcPr>
          <w:p w14:paraId="1ECB8400" w14:textId="77777777" w:rsidR="00F52DD6" w:rsidRPr="00977254" w:rsidRDefault="00F52DD6" w:rsidP="00F52DD6">
            <w:pPr>
              <w:rPr>
                <w:rFonts w:ascii="Arial Narrow" w:eastAsia="Times New Roman" w:hAnsi="Arial Narrow"/>
                <w:lang w:eastAsia="en-US"/>
              </w:rPr>
            </w:pPr>
          </w:p>
        </w:tc>
        <w:tc>
          <w:tcPr>
            <w:tcW w:w="6369" w:type="dxa"/>
            <w:noWrap/>
          </w:tcPr>
          <w:p w14:paraId="0093A6BB" w14:textId="77777777" w:rsidR="00F52DD6" w:rsidRPr="00977254" w:rsidRDefault="00F52DD6" w:rsidP="00F52DD6">
            <w:pPr>
              <w:rPr>
                <w:rFonts w:ascii="Arial Narrow" w:eastAsia="Times New Roman" w:hAnsi="Arial Narrow"/>
                <w:lang w:eastAsia="en-US"/>
              </w:rPr>
            </w:pPr>
          </w:p>
        </w:tc>
        <w:tc>
          <w:tcPr>
            <w:tcW w:w="4053" w:type="dxa"/>
            <w:gridSpan w:val="3"/>
            <w:noWrap/>
          </w:tcPr>
          <w:p w14:paraId="3B700649" w14:textId="77777777" w:rsidR="00F52DD6" w:rsidRPr="00977254" w:rsidRDefault="00F52DD6" w:rsidP="00F52DD6">
            <w:pPr>
              <w:rPr>
                <w:rFonts w:ascii="Arial Narrow" w:eastAsia="Times New Roman" w:hAnsi="Arial Narrow"/>
                <w:lang w:eastAsia="en-US"/>
              </w:rPr>
            </w:pPr>
          </w:p>
        </w:tc>
      </w:tr>
      <w:tr w:rsidR="00F52DD6" w:rsidRPr="00977254" w14:paraId="226E4A63" w14:textId="77777777" w:rsidTr="00977254">
        <w:trPr>
          <w:trHeight w:val="264"/>
        </w:trPr>
        <w:tc>
          <w:tcPr>
            <w:tcW w:w="1771" w:type="dxa"/>
            <w:noWrap/>
            <w:hideMark/>
          </w:tcPr>
          <w:p w14:paraId="6B646FB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Gordana</w:t>
            </w:r>
          </w:p>
        </w:tc>
        <w:tc>
          <w:tcPr>
            <w:tcW w:w="2300" w:type="dxa"/>
            <w:noWrap/>
            <w:hideMark/>
          </w:tcPr>
          <w:p w14:paraId="071F6E92"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Susic</w:t>
            </w:r>
          </w:p>
        </w:tc>
        <w:tc>
          <w:tcPr>
            <w:tcW w:w="6369" w:type="dxa"/>
            <w:noWrap/>
            <w:hideMark/>
          </w:tcPr>
          <w:p w14:paraId="750A8CF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Belgrade Institute of Rheumatology, Belgrade</w:t>
            </w:r>
          </w:p>
        </w:tc>
        <w:tc>
          <w:tcPr>
            <w:tcW w:w="4053" w:type="dxa"/>
            <w:gridSpan w:val="3"/>
            <w:noWrap/>
            <w:hideMark/>
          </w:tcPr>
          <w:p w14:paraId="30CE552B"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Susic.Gordana@Gmail.Com</w:t>
            </w:r>
          </w:p>
        </w:tc>
      </w:tr>
      <w:tr w:rsidR="00F52DD6" w:rsidRPr="00977254" w14:paraId="0F8B4B2B" w14:textId="77777777" w:rsidTr="00977254">
        <w:trPr>
          <w:trHeight w:val="264"/>
        </w:trPr>
        <w:tc>
          <w:tcPr>
            <w:tcW w:w="1771" w:type="dxa"/>
            <w:noWrap/>
            <w:hideMark/>
          </w:tcPr>
          <w:p w14:paraId="7C286DA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Gordana</w:t>
            </w:r>
          </w:p>
        </w:tc>
        <w:tc>
          <w:tcPr>
            <w:tcW w:w="2300" w:type="dxa"/>
            <w:noWrap/>
            <w:hideMark/>
          </w:tcPr>
          <w:p w14:paraId="3604DBD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Vijatov-Djuric</w:t>
            </w:r>
          </w:p>
        </w:tc>
        <w:tc>
          <w:tcPr>
            <w:tcW w:w="6369" w:type="dxa"/>
            <w:noWrap/>
            <w:hideMark/>
          </w:tcPr>
          <w:p w14:paraId="13FC02E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Institute for Child and Youth Health Care of Vojvodina, Belgrade</w:t>
            </w:r>
          </w:p>
        </w:tc>
        <w:tc>
          <w:tcPr>
            <w:tcW w:w="4053" w:type="dxa"/>
            <w:gridSpan w:val="3"/>
            <w:noWrap/>
            <w:hideMark/>
          </w:tcPr>
          <w:p w14:paraId="4607BA2C"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Vijatovg@Sbb.Rs</w:t>
            </w:r>
          </w:p>
        </w:tc>
      </w:tr>
      <w:tr w:rsidR="00F52DD6" w:rsidRPr="00F52DD6" w14:paraId="6125D181" w14:textId="77777777" w:rsidTr="00977254">
        <w:trPr>
          <w:trHeight w:val="276"/>
        </w:trPr>
        <w:tc>
          <w:tcPr>
            <w:tcW w:w="1771" w:type="dxa"/>
            <w:noWrap/>
          </w:tcPr>
          <w:p w14:paraId="311D0ADC" w14:textId="5F9EC38F"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Singapore:</w:t>
            </w:r>
          </w:p>
        </w:tc>
        <w:tc>
          <w:tcPr>
            <w:tcW w:w="2300" w:type="dxa"/>
            <w:noWrap/>
          </w:tcPr>
          <w:p w14:paraId="42366620" w14:textId="77777777" w:rsidR="00F52DD6" w:rsidRPr="00F52DD6" w:rsidRDefault="00F52DD6" w:rsidP="00F52DD6">
            <w:pPr>
              <w:rPr>
                <w:rFonts w:ascii="Arial Narrow" w:eastAsia="Times New Roman" w:hAnsi="Arial Narrow"/>
                <w:b/>
                <w:i/>
                <w:lang w:eastAsia="en-US"/>
              </w:rPr>
            </w:pPr>
          </w:p>
        </w:tc>
        <w:tc>
          <w:tcPr>
            <w:tcW w:w="6369" w:type="dxa"/>
            <w:noWrap/>
          </w:tcPr>
          <w:p w14:paraId="3BF8A90D" w14:textId="77777777" w:rsidR="00F52DD6" w:rsidRPr="00F52DD6" w:rsidRDefault="00F52DD6" w:rsidP="00F52DD6">
            <w:pPr>
              <w:rPr>
                <w:rFonts w:ascii="Arial Narrow" w:eastAsia="Times New Roman" w:hAnsi="Arial Narrow"/>
                <w:b/>
                <w:i/>
                <w:lang w:eastAsia="en-US"/>
              </w:rPr>
            </w:pPr>
          </w:p>
        </w:tc>
        <w:tc>
          <w:tcPr>
            <w:tcW w:w="4053" w:type="dxa"/>
            <w:gridSpan w:val="3"/>
            <w:noWrap/>
          </w:tcPr>
          <w:p w14:paraId="4D7A1FE1" w14:textId="77777777" w:rsidR="00F52DD6" w:rsidRPr="00F52DD6" w:rsidRDefault="00F52DD6" w:rsidP="00F52DD6">
            <w:pPr>
              <w:rPr>
                <w:rFonts w:ascii="Arial Narrow" w:eastAsia="Times New Roman" w:hAnsi="Arial Narrow"/>
                <w:b/>
                <w:i/>
                <w:lang w:eastAsia="en-US"/>
              </w:rPr>
            </w:pPr>
          </w:p>
        </w:tc>
      </w:tr>
      <w:tr w:rsidR="00F52DD6" w:rsidRPr="00977254" w14:paraId="37A9A041" w14:textId="77777777" w:rsidTr="00977254">
        <w:trPr>
          <w:trHeight w:val="276"/>
        </w:trPr>
        <w:tc>
          <w:tcPr>
            <w:tcW w:w="1771" w:type="dxa"/>
            <w:noWrap/>
            <w:hideMark/>
          </w:tcPr>
          <w:p w14:paraId="6DCF5EE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Elizabeth</w:t>
            </w:r>
          </w:p>
        </w:tc>
        <w:tc>
          <w:tcPr>
            <w:tcW w:w="2300" w:type="dxa"/>
            <w:noWrap/>
            <w:hideMark/>
          </w:tcPr>
          <w:p w14:paraId="47798DA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Ang</w:t>
            </w:r>
          </w:p>
        </w:tc>
        <w:tc>
          <w:tcPr>
            <w:tcW w:w="6369" w:type="dxa"/>
            <w:noWrap/>
            <w:hideMark/>
          </w:tcPr>
          <w:p w14:paraId="4A79F9F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National University Children’s Medical Institute, Singapore</w:t>
            </w:r>
          </w:p>
        </w:tc>
        <w:tc>
          <w:tcPr>
            <w:tcW w:w="4053" w:type="dxa"/>
            <w:gridSpan w:val="3"/>
            <w:noWrap/>
            <w:hideMark/>
          </w:tcPr>
          <w:p w14:paraId="4477738A"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rheum_kids@nuhs.edu.sg</w:t>
            </w:r>
          </w:p>
        </w:tc>
      </w:tr>
      <w:tr w:rsidR="00F52DD6" w:rsidRPr="00977254" w14:paraId="6C0E5E79" w14:textId="77777777" w:rsidTr="00977254">
        <w:trPr>
          <w:trHeight w:val="264"/>
        </w:trPr>
        <w:tc>
          <w:tcPr>
            <w:tcW w:w="1771" w:type="dxa"/>
            <w:noWrap/>
            <w:hideMark/>
          </w:tcPr>
          <w:p w14:paraId="01759D1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Thaschawee</w:t>
            </w:r>
          </w:p>
        </w:tc>
        <w:tc>
          <w:tcPr>
            <w:tcW w:w="2300" w:type="dxa"/>
            <w:noWrap/>
            <w:hideMark/>
          </w:tcPr>
          <w:p w14:paraId="1817DC5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Arkachaisri</w:t>
            </w:r>
          </w:p>
        </w:tc>
        <w:tc>
          <w:tcPr>
            <w:tcW w:w="6369" w:type="dxa"/>
            <w:noWrap/>
            <w:hideMark/>
          </w:tcPr>
          <w:p w14:paraId="707A34F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KK Women's and Children's Hospital and Duke-NUS Medical School</w:t>
            </w:r>
          </w:p>
        </w:tc>
        <w:tc>
          <w:tcPr>
            <w:tcW w:w="4053" w:type="dxa"/>
            <w:gridSpan w:val="3"/>
            <w:noWrap/>
            <w:hideMark/>
          </w:tcPr>
          <w:p w14:paraId="1B4FDAA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Thaschawee.Arkachaisri@Kkh.Com.Sg</w:t>
            </w:r>
          </w:p>
        </w:tc>
      </w:tr>
      <w:tr w:rsidR="00F52DD6" w:rsidRPr="00977254" w14:paraId="54EECC04" w14:textId="77777777" w:rsidTr="00977254">
        <w:trPr>
          <w:trHeight w:val="276"/>
        </w:trPr>
        <w:tc>
          <w:tcPr>
            <w:tcW w:w="1771" w:type="dxa"/>
            <w:noWrap/>
          </w:tcPr>
          <w:p w14:paraId="6BA5C5F2" w14:textId="681599C8"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Spain:</w:t>
            </w:r>
          </w:p>
        </w:tc>
        <w:tc>
          <w:tcPr>
            <w:tcW w:w="2300" w:type="dxa"/>
            <w:noWrap/>
          </w:tcPr>
          <w:p w14:paraId="51A7CE13" w14:textId="77777777" w:rsidR="00F52DD6" w:rsidRPr="00977254" w:rsidRDefault="00F52DD6" w:rsidP="00F52DD6">
            <w:pPr>
              <w:rPr>
                <w:rFonts w:ascii="Arial Narrow" w:eastAsia="Times New Roman" w:hAnsi="Arial Narrow"/>
                <w:lang w:eastAsia="en-US"/>
              </w:rPr>
            </w:pPr>
          </w:p>
        </w:tc>
        <w:tc>
          <w:tcPr>
            <w:tcW w:w="6369" w:type="dxa"/>
            <w:noWrap/>
          </w:tcPr>
          <w:p w14:paraId="2D997DCE" w14:textId="77777777" w:rsidR="00F52DD6" w:rsidRPr="00977254" w:rsidRDefault="00F52DD6" w:rsidP="00F52DD6">
            <w:pPr>
              <w:rPr>
                <w:rFonts w:ascii="Arial Narrow" w:eastAsia="Times New Roman" w:hAnsi="Arial Narrow"/>
                <w:lang w:eastAsia="en-US"/>
              </w:rPr>
            </w:pPr>
          </w:p>
        </w:tc>
        <w:tc>
          <w:tcPr>
            <w:tcW w:w="4053" w:type="dxa"/>
            <w:gridSpan w:val="3"/>
            <w:noWrap/>
          </w:tcPr>
          <w:p w14:paraId="747C0593" w14:textId="77777777" w:rsidR="00F52DD6" w:rsidRPr="00977254" w:rsidRDefault="00F52DD6" w:rsidP="00F52DD6">
            <w:pPr>
              <w:rPr>
                <w:rFonts w:ascii="Arial Narrow" w:eastAsia="Times New Roman" w:hAnsi="Arial Narrow"/>
                <w:lang w:eastAsia="en-US"/>
              </w:rPr>
            </w:pPr>
          </w:p>
        </w:tc>
      </w:tr>
      <w:tr w:rsidR="00F52DD6" w:rsidRPr="00977254" w14:paraId="0DBB4E51" w14:textId="77777777" w:rsidTr="00977254">
        <w:trPr>
          <w:trHeight w:val="276"/>
        </w:trPr>
        <w:tc>
          <w:tcPr>
            <w:tcW w:w="1771" w:type="dxa"/>
            <w:noWrap/>
            <w:hideMark/>
          </w:tcPr>
          <w:p w14:paraId="14E6852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Alina</w:t>
            </w:r>
          </w:p>
        </w:tc>
        <w:tc>
          <w:tcPr>
            <w:tcW w:w="2300" w:type="dxa"/>
            <w:noWrap/>
            <w:hideMark/>
          </w:tcPr>
          <w:p w14:paraId="6A8F12B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Boteanu</w:t>
            </w:r>
          </w:p>
        </w:tc>
        <w:tc>
          <w:tcPr>
            <w:tcW w:w="6369" w:type="dxa"/>
            <w:noWrap/>
            <w:hideMark/>
          </w:tcPr>
          <w:p w14:paraId="5397407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Hospital Universitario Ramón y Cajal, Madrid </w:t>
            </w:r>
          </w:p>
        </w:tc>
        <w:tc>
          <w:tcPr>
            <w:tcW w:w="4053" w:type="dxa"/>
            <w:gridSpan w:val="3"/>
            <w:noWrap/>
            <w:hideMark/>
          </w:tcPr>
          <w:p w14:paraId="6C91A538"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al_boter@yahoo.com</w:t>
            </w:r>
          </w:p>
        </w:tc>
      </w:tr>
      <w:tr w:rsidR="00F52DD6" w:rsidRPr="00977254" w14:paraId="44B821BE" w14:textId="77777777" w:rsidTr="00977254">
        <w:trPr>
          <w:trHeight w:val="264"/>
        </w:trPr>
        <w:tc>
          <w:tcPr>
            <w:tcW w:w="1771" w:type="dxa"/>
            <w:noWrap/>
            <w:hideMark/>
          </w:tcPr>
          <w:p w14:paraId="65B82A6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Juan Carlos</w:t>
            </w:r>
          </w:p>
        </w:tc>
        <w:tc>
          <w:tcPr>
            <w:tcW w:w="2300" w:type="dxa"/>
            <w:noWrap/>
            <w:hideMark/>
          </w:tcPr>
          <w:p w14:paraId="65408FD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Lopez-Robledillo</w:t>
            </w:r>
          </w:p>
        </w:tc>
        <w:tc>
          <w:tcPr>
            <w:tcW w:w="6369" w:type="dxa"/>
            <w:noWrap/>
            <w:hideMark/>
          </w:tcPr>
          <w:p w14:paraId="1F693D6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Infantil Universitario Niño Jesús, Madrid</w:t>
            </w:r>
          </w:p>
        </w:tc>
        <w:tc>
          <w:tcPr>
            <w:tcW w:w="4053" w:type="dxa"/>
            <w:gridSpan w:val="3"/>
            <w:noWrap/>
            <w:hideMark/>
          </w:tcPr>
          <w:p w14:paraId="23662530"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Jclrobledillo@Gmail.Com</w:t>
            </w:r>
          </w:p>
        </w:tc>
      </w:tr>
      <w:tr w:rsidR="00F52DD6" w:rsidRPr="00977254" w14:paraId="6E730156" w14:textId="77777777" w:rsidTr="00977254">
        <w:trPr>
          <w:trHeight w:val="264"/>
        </w:trPr>
        <w:tc>
          <w:tcPr>
            <w:tcW w:w="1771" w:type="dxa"/>
            <w:noWrap/>
            <w:hideMark/>
          </w:tcPr>
          <w:p w14:paraId="66F350A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Marta</w:t>
            </w:r>
          </w:p>
        </w:tc>
        <w:tc>
          <w:tcPr>
            <w:tcW w:w="2300" w:type="dxa"/>
            <w:noWrap/>
            <w:hideMark/>
          </w:tcPr>
          <w:p w14:paraId="1F6B4189" w14:textId="77777777" w:rsidR="00F52DD6" w:rsidRPr="00977254" w:rsidRDefault="00F52DD6" w:rsidP="00F52DD6">
            <w:pPr>
              <w:ind w:right="-74"/>
              <w:rPr>
                <w:rFonts w:ascii="Arial Narrow" w:eastAsia="Times New Roman" w:hAnsi="Arial Narrow"/>
                <w:lang w:eastAsia="en-US"/>
              </w:rPr>
            </w:pPr>
            <w:r w:rsidRPr="00977254">
              <w:rPr>
                <w:rFonts w:ascii="Arial Narrow" w:eastAsia="Times New Roman" w:hAnsi="Arial Narrow"/>
                <w:lang w:eastAsia="en-US"/>
              </w:rPr>
              <w:t>Medrano San Ildefonso</w:t>
            </w:r>
          </w:p>
        </w:tc>
        <w:tc>
          <w:tcPr>
            <w:tcW w:w="6369" w:type="dxa"/>
            <w:noWrap/>
            <w:hideMark/>
          </w:tcPr>
          <w:p w14:paraId="42C0E526"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Miguel Servet Zaragoza, Zaqragoza</w:t>
            </w:r>
          </w:p>
        </w:tc>
        <w:tc>
          <w:tcPr>
            <w:tcW w:w="4053" w:type="dxa"/>
            <w:gridSpan w:val="3"/>
            <w:noWrap/>
            <w:hideMark/>
          </w:tcPr>
          <w:p w14:paraId="7D23AE4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Mmedrano@Unizar.Es</w:t>
            </w:r>
          </w:p>
        </w:tc>
      </w:tr>
      <w:tr w:rsidR="00F52DD6" w:rsidRPr="00977254" w14:paraId="0D5A0BB1" w14:textId="77777777" w:rsidTr="00977254">
        <w:trPr>
          <w:trHeight w:val="264"/>
        </w:trPr>
        <w:tc>
          <w:tcPr>
            <w:tcW w:w="1771" w:type="dxa"/>
            <w:noWrap/>
            <w:hideMark/>
          </w:tcPr>
          <w:p w14:paraId="4D07383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Consuelo</w:t>
            </w:r>
          </w:p>
        </w:tc>
        <w:tc>
          <w:tcPr>
            <w:tcW w:w="2300" w:type="dxa"/>
            <w:noWrap/>
            <w:hideMark/>
          </w:tcPr>
          <w:p w14:paraId="2903F56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Modesto </w:t>
            </w:r>
          </w:p>
        </w:tc>
        <w:tc>
          <w:tcPr>
            <w:tcW w:w="6369" w:type="dxa"/>
            <w:noWrap/>
            <w:hideMark/>
          </w:tcPr>
          <w:p w14:paraId="7B1C816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Vall D'Hebron, Barcelona</w:t>
            </w:r>
          </w:p>
        </w:tc>
        <w:tc>
          <w:tcPr>
            <w:tcW w:w="4053" w:type="dxa"/>
            <w:gridSpan w:val="3"/>
            <w:noWrap/>
            <w:hideMark/>
          </w:tcPr>
          <w:p w14:paraId="0F9D8F62"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Cmodesto@Vhebron.Net</w:t>
            </w:r>
          </w:p>
        </w:tc>
      </w:tr>
      <w:tr w:rsidR="00F52DD6" w:rsidRPr="00977254" w14:paraId="72385FCD" w14:textId="77777777" w:rsidTr="00977254">
        <w:trPr>
          <w:trHeight w:val="264"/>
        </w:trPr>
        <w:tc>
          <w:tcPr>
            <w:tcW w:w="1771" w:type="dxa"/>
            <w:noWrap/>
            <w:hideMark/>
          </w:tcPr>
          <w:p w14:paraId="527F349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Calvo</w:t>
            </w:r>
          </w:p>
        </w:tc>
        <w:tc>
          <w:tcPr>
            <w:tcW w:w="2300" w:type="dxa"/>
            <w:noWrap/>
            <w:hideMark/>
          </w:tcPr>
          <w:p w14:paraId="7511033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Penades</w:t>
            </w:r>
          </w:p>
        </w:tc>
        <w:tc>
          <w:tcPr>
            <w:tcW w:w="6369" w:type="dxa"/>
            <w:noWrap/>
            <w:hideMark/>
          </w:tcPr>
          <w:p w14:paraId="3E58443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Hospital Universitario Politecnico,  La Fe</w:t>
            </w:r>
          </w:p>
        </w:tc>
        <w:tc>
          <w:tcPr>
            <w:tcW w:w="4053" w:type="dxa"/>
            <w:gridSpan w:val="3"/>
            <w:noWrap/>
            <w:hideMark/>
          </w:tcPr>
          <w:p w14:paraId="5B3D7D5E"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Calvo_Inm@Gva.Es</w:t>
            </w:r>
          </w:p>
        </w:tc>
      </w:tr>
      <w:tr w:rsidR="00F52DD6" w:rsidRPr="00F52DD6" w14:paraId="48EBA036" w14:textId="77777777" w:rsidTr="00977254">
        <w:trPr>
          <w:trHeight w:val="276"/>
        </w:trPr>
        <w:tc>
          <w:tcPr>
            <w:tcW w:w="1771" w:type="dxa"/>
            <w:noWrap/>
          </w:tcPr>
          <w:p w14:paraId="15C33E8B" w14:textId="01D9E854"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Sweden:</w:t>
            </w:r>
          </w:p>
        </w:tc>
        <w:tc>
          <w:tcPr>
            <w:tcW w:w="2300" w:type="dxa"/>
            <w:noWrap/>
          </w:tcPr>
          <w:p w14:paraId="7E430A86" w14:textId="77777777" w:rsidR="00F52DD6" w:rsidRPr="00F52DD6" w:rsidRDefault="00F52DD6" w:rsidP="00F52DD6">
            <w:pPr>
              <w:rPr>
                <w:rFonts w:ascii="Arial Narrow" w:eastAsia="Times New Roman" w:hAnsi="Arial Narrow"/>
                <w:b/>
                <w:i/>
                <w:lang w:eastAsia="en-US"/>
              </w:rPr>
            </w:pPr>
          </w:p>
        </w:tc>
        <w:tc>
          <w:tcPr>
            <w:tcW w:w="6369" w:type="dxa"/>
            <w:noWrap/>
          </w:tcPr>
          <w:p w14:paraId="6CF7A113" w14:textId="77777777" w:rsidR="00F52DD6" w:rsidRPr="00F52DD6" w:rsidRDefault="00F52DD6" w:rsidP="00F52DD6">
            <w:pPr>
              <w:rPr>
                <w:rFonts w:ascii="Arial Narrow" w:eastAsia="Times New Roman" w:hAnsi="Arial Narrow"/>
                <w:b/>
                <w:i/>
                <w:lang w:eastAsia="en-US"/>
              </w:rPr>
            </w:pPr>
          </w:p>
        </w:tc>
        <w:tc>
          <w:tcPr>
            <w:tcW w:w="4053" w:type="dxa"/>
            <w:gridSpan w:val="3"/>
            <w:noWrap/>
          </w:tcPr>
          <w:p w14:paraId="72EB5368" w14:textId="77777777" w:rsidR="00F52DD6" w:rsidRPr="00F52DD6" w:rsidRDefault="00F52DD6" w:rsidP="00F52DD6">
            <w:pPr>
              <w:rPr>
                <w:rFonts w:ascii="Arial Narrow" w:eastAsia="Times New Roman" w:hAnsi="Arial Narrow"/>
                <w:b/>
                <w:i/>
                <w:lang w:eastAsia="en-US"/>
              </w:rPr>
            </w:pPr>
          </w:p>
        </w:tc>
      </w:tr>
      <w:tr w:rsidR="00F52DD6" w:rsidRPr="00977254" w14:paraId="1461C8DA" w14:textId="77777777" w:rsidTr="00977254">
        <w:trPr>
          <w:trHeight w:val="276"/>
        </w:trPr>
        <w:tc>
          <w:tcPr>
            <w:tcW w:w="1771" w:type="dxa"/>
            <w:noWrap/>
            <w:hideMark/>
          </w:tcPr>
          <w:p w14:paraId="77C03B5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Anders</w:t>
            </w:r>
          </w:p>
        </w:tc>
        <w:tc>
          <w:tcPr>
            <w:tcW w:w="2300" w:type="dxa"/>
            <w:noWrap/>
            <w:hideMark/>
          </w:tcPr>
          <w:p w14:paraId="24B2AE1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Fasth</w:t>
            </w:r>
          </w:p>
        </w:tc>
        <w:tc>
          <w:tcPr>
            <w:tcW w:w="6369" w:type="dxa"/>
            <w:noWrap/>
            <w:hideMark/>
          </w:tcPr>
          <w:p w14:paraId="083C96E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Queen Silvia Children's Hospital, Gothenburg</w:t>
            </w:r>
          </w:p>
        </w:tc>
        <w:tc>
          <w:tcPr>
            <w:tcW w:w="4053" w:type="dxa"/>
            <w:gridSpan w:val="3"/>
            <w:noWrap/>
            <w:hideMark/>
          </w:tcPr>
          <w:p w14:paraId="1776FEB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Anders.Fasth@Gu.Se</w:t>
            </w:r>
          </w:p>
        </w:tc>
      </w:tr>
      <w:tr w:rsidR="00F52DD6" w:rsidRPr="00977254" w14:paraId="1BC42C23" w14:textId="77777777" w:rsidTr="00977254">
        <w:trPr>
          <w:trHeight w:val="276"/>
        </w:trPr>
        <w:tc>
          <w:tcPr>
            <w:tcW w:w="1771" w:type="dxa"/>
            <w:noWrap/>
            <w:hideMark/>
          </w:tcPr>
          <w:p w14:paraId="066316C9"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Jorge</w:t>
            </w:r>
          </w:p>
        </w:tc>
        <w:tc>
          <w:tcPr>
            <w:tcW w:w="2300" w:type="dxa"/>
            <w:noWrap/>
            <w:hideMark/>
          </w:tcPr>
          <w:p w14:paraId="226DCA5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Sotoca-Fernandez</w:t>
            </w:r>
          </w:p>
        </w:tc>
        <w:tc>
          <w:tcPr>
            <w:tcW w:w="6369" w:type="dxa"/>
            <w:hideMark/>
          </w:tcPr>
          <w:p w14:paraId="282E188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Medicinkliniken Mälarsjukhuset, Sörmland</w:t>
            </w:r>
          </w:p>
        </w:tc>
        <w:tc>
          <w:tcPr>
            <w:tcW w:w="4053" w:type="dxa"/>
            <w:gridSpan w:val="3"/>
            <w:noWrap/>
            <w:hideMark/>
          </w:tcPr>
          <w:p w14:paraId="0B70D57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Yosoysoti@Yahoo.Es</w:t>
            </w:r>
          </w:p>
        </w:tc>
      </w:tr>
      <w:tr w:rsidR="00F52DD6" w:rsidRPr="00977254" w14:paraId="7A21C726" w14:textId="77777777" w:rsidTr="00977254">
        <w:trPr>
          <w:trHeight w:val="264"/>
        </w:trPr>
        <w:tc>
          <w:tcPr>
            <w:tcW w:w="1771" w:type="dxa"/>
            <w:noWrap/>
          </w:tcPr>
          <w:p w14:paraId="5229CFC2" w14:textId="7CE1E9F9"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Switzerland:</w:t>
            </w:r>
          </w:p>
        </w:tc>
        <w:tc>
          <w:tcPr>
            <w:tcW w:w="2300" w:type="dxa"/>
            <w:noWrap/>
          </w:tcPr>
          <w:p w14:paraId="2914398B" w14:textId="77777777" w:rsidR="00F52DD6" w:rsidRPr="00977254" w:rsidRDefault="00F52DD6" w:rsidP="00F52DD6">
            <w:pPr>
              <w:rPr>
                <w:rFonts w:ascii="Arial Narrow" w:eastAsia="Times New Roman" w:hAnsi="Arial Narrow"/>
                <w:lang w:eastAsia="en-US"/>
              </w:rPr>
            </w:pPr>
          </w:p>
        </w:tc>
        <w:tc>
          <w:tcPr>
            <w:tcW w:w="6369" w:type="dxa"/>
            <w:noWrap/>
          </w:tcPr>
          <w:p w14:paraId="07F04AD6" w14:textId="77777777" w:rsidR="00F52DD6" w:rsidRPr="00977254" w:rsidRDefault="00F52DD6" w:rsidP="00F52DD6">
            <w:pPr>
              <w:rPr>
                <w:rFonts w:ascii="Arial Narrow" w:eastAsia="Times New Roman" w:hAnsi="Arial Narrow"/>
                <w:lang w:eastAsia="en-US"/>
              </w:rPr>
            </w:pPr>
          </w:p>
        </w:tc>
        <w:tc>
          <w:tcPr>
            <w:tcW w:w="4053" w:type="dxa"/>
            <w:gridSpan w:val="3"/>
            <w:noWrap/>
          </w:tcPr>
          <w:p w14:paraId="2873B635" w14:textId="77777777" w:rsidR="00F52DD6" w:rsidRPr="00977254" w:rsidRDefault="00F52DD6" w:rsidP="00F52DD6">
            <w:pPr>
              <w:rPr>
                <w:rFonts w:ascii="Arial Narrow" w:eastAsia="Times New Roman" w:hAnsi="Arial Narrow"/>
                <w:lang w:eastAsia="en-US"/>
              </w:rPr>
            </w:pPr>
          </w:p>
        </w:tc>
      </w:tr>
      <w:tr w:rsidR="00F52DD6" w:rsidRPr="00977254" w14:paraId="474FC4C9" w14:textId="77777777" w:rsidTr="00977254">
        <w:trPr>
          <w:trHeight w:val="264"/>
        </w:trPr>
        <w:tc>
          <w:tcPr>
            <w:tcW w:w="1771" w:type="dxa"/>
            <w:noWrap/>
            <w:hideMark/>
          </w:tcPr>
          <w:p w14:paraId="4FDDE92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Isabel</w:t>
            </w:r>
          </w:p>
        </w:tc>
        <w:tc>
          <w:tcPr>
            <w:tcW w:w="2300" w:type="dxa"/>
            <w:noWrap/>
            <w:hideMark/>
          </w:tcPr>
          <w:p w14:paraId="0F47082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Bolt</w:t>
            </w:r>
          </w:p>
        </w:tc>
        <w:tc>
          <w:tcPr>
            <w:tcW w:w="6369" w:type="dxa"/>
            <w:noWrap/>
            <w:hideMark/>
          </w:tcPr>
          <w:p w14:paraId="09032CF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Kinderspital, Universität Zürich</w:t>
            </w:r>
          </w:p>
        </w:tc>
        <w:tc>
          <w:tcPr>
            <w:tcW w:w="4053" w:type="dxa"/>
            <w:gridSpan w:val="3"/>
            <w:noWrap/>
            <w:hideMark/>
          </w:tcPr>
          <w:p w14:paraId="59E11DFA"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Isabel.Bolt@Insel.Ch</w:t>
            </w:r>
          </w:p>
        </w:tc>
      </w:tr>
      <w:tr w:rsidR="00F52DD6" w:rsidRPr="00977254" w14:paraId="1F1C32AE" w14:textId="77777777" w:rsidTr="00977254">
        <w:trPr>
          <w:trHeight w:val="264"/>
        </w:trPr>
        <w:tc>
          <w:tcPr>
            <w:tcW w:w="1771" w:type="dxa"/>
            <w:noWrap/>
          </w:tcPr>
          <w:p w14:paraId="7461CCEA" w14:textId="17D11122"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Singapore:</w:t>
            </w:r>
          </w:p>
        </w:tc>
        <w:tc>
          <w:tcPr>
            <w:tcW w:w="2300" w:type="dxa"/>
            <w:noWrap/>
          </w:tcPr>
          <w:p w14:paraId="66FF2B69" w14:textId="77777777" w:rsidR="00F52DD6" w:rsidRPr="00977254" w:rsidRDefault="00F52DD6" w:rsidP="00F52DD6">
            <w:pPr>
              <w:rPr>
                <w:rFonts w:ascii="Arial Narrow" w:eastAsia="Times New Roman" w:hAnsi="Arial Narrow"/>
                <w:lang w:eastAsia="en-US"/>
              </w:rPr>
            </w:pPr>
          </w:p>
        </w:tc>
        <w:tc>
          <w:tcPr>
            <w:tcW w:w="6369" w:type="dxa"/>
            <w:noWrap/>
          </w:tcPr>
          <w:p w14:paraId="66314577" w14:textId="77777777" w:rsidR="00F52DD6" w:rsidRPr="00977254" w:rsidRDefault="00F52DD6" w:rsidP="00F52DD6">
            <w:pPr>
              <w:rPr>
                <w:rFonts w:ascii="Arial Narrow" w:eastAsia="Times New Roman" w:hAnsi="Arial Narrow"/>
                <w:lang w:eastAsia="en-US"/>
              </w:rPr>
            </w:pPr>
          </w:p>
        </w:tc>
        <w:tc>
          <w:tcPr>
            <w:tcW w:w="4053" w:type="dxa"/>
            <w:gridSpan w:val="3"/>
            <w:noWrap/>
          </w:tcPr>
          <w:p w14:paraId="0B42DCC5" w14:textId="77777777" w:rsidR="00F52DD6" w:rsidRPr="00977254" w:rsidRDefault="00F52DD6" w:rsidP="00F52DD6">
            <w:pPr>
              <w:rPr>
                <w:rFonts w:ascii="Arial Narrow" w:eastAsia="Times New Roman" w:hAnsi="Arial Narrow"/>
                <w:lang w:eastAsia="en-US"/>
              </w:rPr>
            </w:pPr>
          </w:p>
        </w:tc>
      </w:tr>
      <w:tr w:rsidR="00F52DD6" w:rsidRPr="00977254" w14:paraId="67CA123E" w14:textId="77777777" w:rsidTr="00977254">
        <w:trPr>
          <w:trHeight w:val="264"/>
        </w:trPr>
        <w:tc>
          <w:tcPr>
            <w:tcW w:w="1771" w:type="dxa"/>
            <w:noWrap/>
            <w:hideMark/>
          </w:tcPr>
          <w:p w14:paraId="5A3D36B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Soamarat</w:t>
            </w:r>
          </w:p>
        </w:tc>
        <w:tc>
          <w:tcPr>
            <w:tcW w:w="2300" w:type="dxa"/>
            <w:noWrap/>
            <w:hideMark/>
          </w:tcPr>
          <w:p w14:paraId="796A3485"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Vilaiyuk</w:t>
            </w:r>
          </w:p>
        </w:tc>
        <w:tc>
          <w:tcPr>
            <w:tcW w:w="6369" w:type="dxa"/>
            <w:noWrap/>
            <w:hideMark/>
          </w:tcPr>
          <w:p w14:paraId="611856B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Faculty of Medicine Ramathibodi Hospital, Mahidol University</w:t>
            </w:r>
          </w:p>
        </w:tc>
        <w:tc>
          <w:tcPr>
            <w:tcW w:w="4053" w:type="dxa"/>
            <w:gridSpan w:val="3"/>
            <w:noWrap/>
            <w:hideMark/>
          </w:tcPr>
          <w:p w14:paraId="7DC45EF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Soamarat21@Hotmail.Com</w:t>
            </w:r>
          </w:p>
        </w:tc>
      </w:tr>
      <w:tr w:rsidR="00F52DD6" w:rsidRPr="00977254" w14:paraId="70DB4FEF" w14:textId="77777777" w:rsidTr="00F52DD6">
        <w:trPr>
          <w:trHeight w:val="264"/>
        </w:trPr>
        <w:tc>
          <w:tcPr>
            <w:tcW w:w="1771" w:type="dxa"/>
            <w:noWrap/>
          </w:tcPr>
          <w:p w14:paraId="2013D386" w14:textId="7394D9E1" w:rsidR="00F52DD6" w:rsidRPr="00977254" w:rsidRDefault="00F52DD6" w:rsidP="00F52DD6">
            <w:pPr>
              <w:rPr>
                <w:rFonts w:ascii="Arial Narrow" w:eastAsia="Times New Roman" w:hAnsi="Arial Narrow"/>
                <w:lang w:eastAsia="en-US"/>
              </w:rPr>
            </w:pPr>
            <w:r>
              <w:rPr>
                <w:rFonts w:ascii="Arial Narrow" w:eastAsia="Times New Roman" w:hAnsi="Arial Narrow"/>
                <w:b/>
                <w:i/>
                <w:lang w:eastAsia="en-US"/>
              </w:rPr>
              <w:t>The Netherlands:</w:t>
            </w:r>
          </w:p>
        </w:tc>
        <w:tc>
          <w:tcPr>
            <w:tcW w:w="2300" w:type="dxa"/>
            <w:noWrap/>
          </w:tcPr>
          <w:p w14:paraId="33A67E24" w14:textId="77777777" w:rsidR="00F52DD6" w:rsidRPr="00977254" w:rsidRDefault="00F52DD6" w:rsidP="00F52DD6">
            <w:pPr>
              <w:rPr>
                <w:rFonts w:ascii="Arial Narrow" w:eastAsia="Times New Roman" w:hAnsi="Arial Narrow"/>
                <w:lang w:eastAsia="en-US"/>
              </w:rPr>
            </w:pPr>
          </w:p>
        </w:tc>
        <w:tc>
          <w:tcPr>
            <w:tcW w:w="6369" w:type="dxa"/>
            <w:noWrap/>
          </w:tcPr>
          <w:p w14:paraId="15420957" w14:textId="77777777" w:rsidR="00F52DD6" w:rsidRPr="00977254" w:rsidRDefault="00F52DD6" w:rsidP="00F52DD6">
            <w:pPr>
              <w:rPr>
                <w:rFonts w:ascii="Arial Narrow" w:eastAsia="Times New Roman" w:hAnsi="Arial Narrow"/>
                <w:lang w:eastAsia="en-US"/>
              </w:rPr>
            </w:pPr>
          </w:p>
        </w:tc>
        <w:tc>
          <w:tcPr>
            <w:tcW w:w="4053" w:type="dxa"/>
            <w:gridSpan w:val="3"/>
            <w:noWrap/>
          </w:tcPr>
          <w:p w14:paraId="216D156A" w14:textId="77777777" w:rsidR="00F52DD6" w:rsidRPr="00977254" w:rsidRDefault="00F52DD6" w:rsidP="00F52DD6">
            <w:pPr>
              <w:rPr>
                <w:rFonts w:ascii="Arial Narrow" w:eastAsia="Times New Roman" w:hAnsi="Arial Narrow"/>
                <w:lang w:eastAsia="en-US"/>
              </w:rPr>
            </w:pPr>
          </w:p>
        </w:tc>
      </w:tr>
      <w:tr w:rsidR="00F52DD6" w:rsidRPr="00977254" w14:paraId="0478F91B" w14:textId="77777777" w:rsidTr="00F52DD6">
        <w:trPr>
          <w:trHeight w:val="264"/>
        </w:trPr>
        <w:tc>
          <w:tcPr>
            <w:tcW w:w="1771" w:type="dxa"/>
            <w:noWrap/>
          </w:tcPr>
          <w:p w14:paraId="6C7FF9A4" w14:textId="4F72F1A9"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Sylvia</w:t>
            </w:r>
          </w:p>
        </w:tc>
        <w:tc>
          <w:tcPr>
            <w:tcW w:w="2300" w:type="dxa"/>
            <w:noWrap/>
          </w:tcPr>
          <w:p w14:paraId="04990BA2" w14:textId="07ADB1D8"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Kamphuis</w:t>
            </w:r>
          </w:p>
        </w:tc>
        <w:tc>
          <w:tcPr>
            <w:tcW w:w="6369" w:type="dxa"/>
            <w:noWrap/>
          </w:tcPr>
          <w:p w14:paraId="7E5FED7C" w14:textId="2D8C6FF4"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Sophia Children's Hospital, Rotterdam</w:t>
            </w:r>
          </w:p>
        </w:tc>
        <w:tc>
          <w:tcPr>
            <w:tcW w:w="4053" w:type="dxa"/>
            <w:gridSpan w:val="3"/>
            <w:noWrap/>
          </w:tcPr>
          <w:p w14:paraId="4126B19F" w14:textId="7FAFBE3A" w:rsidR="00F52DD6" w:rsidRPr="00977254" w:rsidRDefault="00F52DD6" w:rsidP="00F52DD6">
            <w:pPr>
              <w:rPr>
                <w:rFonts w:ascii="Arial Narrow" w:eastAsia="Times New Roman" w:hAnsi="Arial Narrow"/>
                <w:lang w:eastAsia="en-US"/>
              </w:rPr>
            </w:pPr>
            <w:r w:rsidRPr="00977254">
              <w:rPr>
                <w:rFonts w:ascii="Arial Narrow" w:eastAsia="Times New Roman" w:hAnsi="Arial Narrow"/>
                <w:color w:val="auto"/>
                <w:lang w:eastAsia="en-US"/>
              </w:rPr>
              <w:t>S.Kamphuis@Erasmusmc.Nl</w:t>
            </w:r>
          </w:p>
        </w:tc>
      </w:tr>
      <w:tr w:rsidR="00F52DD6" w:rsidRPr="00977254" w14:paraId="790EFF70" w14:textId="77777777" w:rsidTr="00F52DD6">
        <w:trPr>
          <w:trHeight w:val="264"/>
        </w:trPr>
        <w:tc>
          <w:tcPr>
            <w:tcW w:w="1771" w:type="dxa"/>
            <w:noWrap/>
          </w:tcPr>
          <w:p w14:paraId="4E2AB7CE" w14:textId="1421A811"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Dieneke</w:t>
            </w:r>
          </w:p>
        </w:tc>
        <w:tc>
          <w:tcPr>
            <w:tcW w:w="2300" w:type="dxa"/>
            <w:noWrap/>
          </w:tcPr>
          <w:p w14:paraId="57DA2729" w14:textId="6A39445A"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Schonenberg-Meinema</w:t>
            </w:r>
          </w:p>
        </w:tc>
        <w:tc>
          <w:tcPr>
            <w:tcW w:w="6369" w:type="dxa"/>
            <w:noWrap/>
          </w:tcPr>
          <w:p w14:paraId="6771C4F7" w14:textId="32002908"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Emma's Children Hospital, Academical Medical Center, Amsterdam</w:t>
            </w:r>
          </w:p>
        </w:tc>
        <w:tc>
          <w:tcPr>
            <w:tcW w:w="4053" w:type="dxa"/>
            <w:gridSpan w:val="3"/>
            <w:noWrap/>
          </w:tcPr>
          <w:p w14:paraId="129E141F" w14:textId="4B32E6CE"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D.Schonenberg@Amc.Nl</w:t>
            </w:r>
          </w:p>
        </w:tc>
      </w:tr>
      <w:tr w:rsidR="00F52DD6" w:rsidRPr="00977254" w14:paraId="73F8986B" w14:textId="77777777" w:rsidTr="00977254">
        <w:trPr>
          <w:trHeight w:val="276"/>
        </w:trPr>
        <w:tc>
          <w:tcPr>
            <w:tcW w:w="1771" w:type="dxa"/>
            <w:noWrap/>
          </w:tcPr>
          <w:p w14:paraId="57D44887" w14:textId="6B81F4AF" w:rsidR="00F52DD6" w:rsidRPr="00F52DD6" w:rsidRDefault="00F52DD6" w:rsidP="00F52DD6">
            <w:pPr>
              <w:rPr>
                <w:rFonts w:ascii="Arial Narrow" w:eastAsia="Times New Roman" w:hAnsi="Arial Narrow"/>
                <w:b/>
                <w:i/>
                <w:lang w:eastAsia="en-US"/>
              </w:rPr>
            </w:pPr>
            <w:r w:rsidRPr="00F52DD6">
              <w:rPr>
                <w:rFonts w:ascii="Arial Narrow" w:eastAsia="Times New Roman" w:hAnsi="Arial Narrow"/>
                <w:b/>
                <w:i/>
                <w:lang w:eastAsia="en-US"/>
              </w:rPr>
              <w:t>The Philippines</w:t>
            </w:r>
            <w:r>
              <w:rPr>
                <w:rFonts w:ascii="Arial Narrow" w:eastAsia="Times New Roman" w:hAnsi="Arial Narrow"/>
                <w:b/>
                <w:i/>
                <w:lang w:eastAsia="en-US"/>
              </w:rPr>
              <w:t>:</w:t>
            </w:r>
          </w:p>
        </w:tc>
        <w:tc>
          <w:tcPr>
            <w:tcW w:w="2300" w:type="dxa"/>
            <w:noWrap/>
          </w:tcPr>
          <w:p w14:paraId="05EF4D4C" w14:textId="77777777" w:rsidR="00F52DD6" w:rsidRPr="00977254" w:rsidRDefault="00F52DD6" w:rsidP="00F52DD6">
            <w:pPr>
              <w:rPr>
                <w:rFonts w:ascii="Arial Narrow" w:eastAsia="Times New Roman" w:hAnsi="Arial Narrow"/>
                <w:lang w:eastAsia="en-US"/>
              </w:rPr>
            </w:pPr>
          </w:p>
        </w:tc>
        <w:tc>
          <w:tcPr>
            <w:tcW w:w="6369" w:type="dxa"/>
            <w:noWrap/>
          </w:tcPr>
          <w:p w14:paraId="4874FF73" w14:textId="77777777" w:rsidR="00F52DD6" w:rsidRPr="00977254" w:rsidRDefault="00F52DD6" w:rsidP="00F52DD6">
            <w:pPr>
              <w:rPr>
                <w:rFonts w:ascii="Arial Narrow" w:eastAsia="Times New Roman" w:hAnsi="Arial Narrow"/>
                <w:lang w:eastAsia="en-US"/>
              </w:rPr>
            </w:pPr>
          </w:p>
        </w:tc>
        <w:tc>
          <w:tcPr>
            <w:tcW w:w="4053" w:type="dxa"/>
            <w:gridSpan w:val="3"/>
            <w:noWrap/>
          </w:tcPr>
          <w:p w14:paraId="4B78CA60" w14:textId="77777777" w:rsidR="00F52DD6" w:rsidRPr="00977254" w:rsidRDefault="00F52DD6" w:rsidP="00F52DD6">
            <w:pPr>
              <w:rPr>
                <w:rFonts w:ascii="Arial Narrow" w:eastAsia="Times New Roman" w:hAnsi="Arial Narrow"/>
                <w:lang w:eastAsia="en-US"/>
              </w:rPr>
            </w:pPr>
          </w:p>
        </w:tc>
      </w:tr>
      <w:tr w:rsidR="00F52DD6" w:rsidRPr="00977254" w14:paraId="5787D86F" w14:textId="77777777" w:rsidTr="00977254">
        <w:trPr>
          <w:trHeight w:val="276"/>
        </w:trPr>
        <w:tc>
          <w:tcPr>
            <w:tcW w:w="1771" w:type="dxa"/>
            <w:noWrap/>
            <w:hideMark/>
          </w:tcPr>
          <w:p w14:paraId="4F6A541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Leonia</w:t>
            </w:r>
          </w:p>
        </w:tc>
        <w:tc>
          <w:tcPr>
            <w:tcW w:w="2300" w:type="dxa"/>
            <w:noWrap/>
            <w:hideMark/>
          </w:tcPr>
          <w:p w14:paraId="3D27C4B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Dans</w:t>
            </w:r>
          </w:p>
        </w:tc>
        <w:tc>
          <w:tcPr>
            <w:tcW w:w="6369" w:type="dxa"/>
            <w:noWrap/>
            <w:hideMark/>
          </w:tcPr>
          <w:p w14:paraId="79F24076"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University of the Philippines-Philippine General Hospital, Manila</w:t>
            </w:r>
          </w:p>
        </w:tc>
        <w:tc>
          <w:tcPr>
            <w:tcW w:w="4053" w:type="dxa"/>
            <w:gridSpan w:val="3"/>
            <w:noWrap/>
            <w:hideMark/>
          </w:tcPr>
          <w:p w14:paraId="5D9FE8B3"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Leonila.Dans@Gmail.Com</w:t>
            </w:r>
          </w:p>
        </w:tc>
      </w:tr>
      <w:tr w:rsidR="00F52DD6" w:rsidRPr="00977254" w14:paraId="11BC4DCD" w14:textId="77777777" w:rsidTr="00977254">
        <w:trPr>
          <w:trHeight w:val="264"/>
        </w:trPr>
        <w:tc>
          <w:tcPr>
            <w:tcW w:w="1771" w:type="dxa"/>
            <w:noWrap/>
            <w:hideMark/>
          </w:tcPr>
          <w:p w14:paraId="1186F85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Karen Joy </w:t>
            </w:r>
          </w:p>
        </w:tc>
        <w:tc>
          <w:tcPr>
            <w:tcW w:w="2300" w:type="dxa"/>
            <w:noWrap/>
            <w:hideMark/>
          </w:tcPr>
          <w:p w14:paraId="01F2B9B1"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Kimseng</w:t>
            </w:r>
          </w:p>
        </w:tc>
        <w:tc>
          <w:tcPr>
            <w:tcW w:w="6369" w:type="dxa"/>
            <w:noWrap/>
            <w:hideMark/>
          </w:tcPr>
          <w:p w14:paraId="0BE05BC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Chong Hua Hospital and Cebu Institute of Medicine, Cebu City, Cebu</w:t>
            </w:r>
          </w:p>
        </w:tc>
        <w:tc>
          <w:tcPr>
            <w:tcW w:w="4053" w:type="dxa"/>
            <w:gridSpan w:val="3"/>
            <w:noWrap/>
            <w:hideMark/>
          </w:tcPr>
          <w:p w14:paraId="392DBEA8"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Yenkimseng@Gmail.Com</w:t>
            </w:r>
          </w:p>
        </w:tc>
      </w:tr>
      <w:tr w:rsidR="00F52DD6" w:rsidRPr="00F52DD6" w14:paraId="7A2CB5C4" w14:textId="77777777" w:rsidTr="00977254">
        <w:trPr>
          <w:trHeight w:val="276"/>
        </w:trPr>
        <w:tc>
          <w:tcPr>
            <w:tcW w:w="1771" w:type="dxa"/>
            <w:noWrap/>
          </w:tcPr>
          <w:p w14:paraId="66863457" w14:textId="3A032DCF"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Turkey:</w:t>
            </w:r>
          </w:p>
        </w:tc>
        <w:tc>
          <w:tcPr>
            <w:tcW w:w="2300" w:type="dxa"/>
            <w:noWrap/>
          </w:tcPr>
          <w:p w14:paraId="4592E0EC" w14:textId="77777777" w:rsidR="00F52DD6" w:rsidRPr="00F52DD6" w:rsidRDefault="00F52DD6" w:rsidP="00F52DD6">
            <w:pPr>
              <w:rPr>
                <w:rFonts w:ascii="Arial Narrow" w:eastAsia="Times New Roman" w:hAnsi="Arial Narrow"/>
                <w:b/>
                <w:i/>
                <w:lang w:eastAsia="en-US"/>
              </w:rPr>
            </w:pPr>
          </w:p>
        </w:tc>
        <w:tc>
          <w:tcPr>
            <w:tcW w:w="6369" w:type="dxa"/>
            <w:noWrap/>
          </w:tcPr>
          <w:p w14:paraId="2ECB861E" w14:textId="77777777" w:rsidR="00F52DD6" w:rsidRPr="00F52DD6" w:rsidRDefault="00F52DD6" w:rsidP="00F52DD6">
            <w:pPr>
              <w:rPr>
                <w:rFonts w:ascii="Arial Narrow" w:eastAsia="Times New Roman" w:hAnsi="Arial Narrow"/>
                <w:b/>
                <w:i/>
                <w:lang w:eastAsia="en-US"/>
              </w:rPr>
            </w:pPr>
          </w:p>
        </w:tc>
        <w:tc>
          <w:tcPr>
            <w:tcW w:w="4053" w:type="dxa"/>
            <w:gridSpan w:val="3"/>
            <w:noWrap/>
          </w:tcPr>
          <w:p w14:paraId="50E4F235" w14:textId="77777777" w:rsidR="00F52DD6" w:rsidRPr="00F52DD6" w:rsidRDefault="00F52DD6" w:rsidP="00F52DD6">
            <w:pPr>
              <w:rPr>
                <w:rFonts w:ascii="Arial Narrow" w:eastAsia="Times New Roman" w:hAnsi="Arial Narrow"/>
                <w:b/>
                <w:i/>
                <w:lang w:eastAsia="en-US"/>
              </w:rPr>
            </w:pPr>
          </w:p>
        </w:tc>
      </w:tr>
      <w:tr w:rsidR="00F52DD6" w:rsidRPr="00977254" w14:paraId="3367CD79" w14:textId="77777777" w:rsidTr="00977254">
        <w:trPr>
          <w:trHeight w:val="276"/>
        </w:trPr>
        <w:tc>
          <w:tcPr>
            <w:tcW w:w="1771" w:type="dxa"/>
            <w:noWrap/>
            <w:hideMark/>
          </w:tcPr>
          <w:p w14:paraId="00017417"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Seza</w:t>
            </w:r>
          </w:p>
        </w:tc>
        <w:tc>
          <w:tcPr>
            <w:tcW w:w="2300" w:type="dxa"/>
            <w:noWrap/>
            <w:hideMark/>
          </w:tcPr>
          <w:p w14:paraId="52CF35D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Ozen</w:t>
            </w:r>
          </w:p>
        </w:tc>
        <w:tc>
          <w:tcPr>
            <w:tcW w:w="6369" w:type="dxa"/>
            <w:noWrap/>
            <w:hideMark/>
          </w:tcPr>
          <w:p w14:paraId="1F92632B"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Hacettepe University, Ankara</w:t>
            </w:r>
          </w:p>
        </w:tc>
        <w:tc>
          <w:tcPr>
            <w:tcW w:w="4053" w:type="dxa"/>
            <w:gridSpan w:val="3"/>
            <w:noWrap/>
            <w:hideMark/>
          </w:tcPr>
          <w:p w14:paraId="4DF336C5"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Sezaozen@Hacettepe.Edu.Tr</w:t>
            </w:r>
          </w:p>
        </w:tc>
      </w:tr>
      <w:tr w:rsidR="00F52DD6" w:rsidRPr="00977254" w14:paraId="05453A73" w14:textId="77777777" w:rsidTr="00977254">
        <w:trPr>
          <w:trHeight w:val="264"/>
        </w:trPr>
        <w:tc>
          <w:tcPr>
            <w:tcW w:w="1771" w:type="dxa"/>
            <w:noWrap/>
          </w:tcPr>
          <w:p w14:paraId="7B70C796" w14:textId="1B639183" w:rsidR="00F52DD6" w:rsidRPr="00F52DD6" w:rsidRDefault="00F52DD6" w:rsidP="00F52DD6">
            <w:pPr>
              <w:rPr>
                <w:rFonts w:ascii="Arial Narrow" w:eastAsia="Times New Roman" w:hAnsi="Arial Narrow"/>
                <w:b/>
                <w:i/>
                <w:lang w:eastAsia="en-US"/>
              </w:rPr>
            </w:pPr>
            <w:r>
              <w:rPr>
                <w:rFonts w:ascii="Arial Narrow" w:eastAsia="Times New Roman" w:hAnsi="Arial Narrow"/>
                <w:b/>
                <w:i/>
                <w:lang w:eastAsia="en-US"/>
              </w:rPr>
              <w:t>United Kingdom:</w:t>
            </w:r>
          </w:p>
        </w:tc>
        <w:tc>
          <w:tcPr>
            <w:tcW w:w="2300" w:type="dxa"/>
            <w:noWrap/>
          </w:tcPr>
          <w:p w14:paraId="30A5BD01" w14:textId="77777777" w:rsidR="00F52DD6" w:rsidRPr="00977254" w:rsidRDefault="00F52DD6" w:rsidP="00F52DD6">
            <w:pPr>
              <w:rPr>
                <w:rFonts w:ascii="Arial Narrow" w:eastAsia="Times New Roman" w:hAnsi="Arial Narrow"/>
                <w:lang w:eastAsia="en-US"/>
              </w:rPr>
            </w:pPr>
          </w:p>
        </w:tc>
        <w:tc>
          <w:tcPr>
            <w:tcW w:w="6369" w:type="dxa"/>
            <w:noWrap/>
          </w:tcPr>
          <w:p w14:paraId="61509E69" w14:textId="77777777" w:rsidR="00F52DD6" w:rsidRPr="00977254" w:rsidRDefault="00F52DD6" w:rsidP="00F52DD6">
            <w:pPr>
              <w:rPr>
                <w:rFonts w:ascii="Arial Narrow" w:eastAsia="Times New Roman" w:hAnsi="Arial Narrow"/>
                <w:lang w:eastAsia="en-US"/>
              </w:rPr>
            </w:pPr>
          </w:p>
        </w:tc>
        <w:tc>
          <w:tcPr>
            <w:tcW w:w="4053" w:type="dxa"/>
            <w:gridSpan w:val="3"/>
            <w:noWrap/>
          </w:tcPr>
          <w:p w14:paraId="6CDA142F" w14:textId="77777777" w:rsidR="00F52DD6" w:rsidRPr="00977254" w:rsidRDefault="00F52DD6" w:rsidP="00F52DD6">
            <w:pPr>
              <w:rPr>
                <w:rFonts w:ascii="Arial Narrow" w:eastAsia="Times New Roman" w:hAnsi="Arial Narrow"/>
                <w:lang w:eastAsia="en-US"/>
              </w:rPr>
            </w:pPr>
          </w:p>
        </w:tc>
      </w:tr>
      <w:tr w:rsidR="00F52DD6" w:rsidRPr="00977254" w14:paraId="46FB55F5" w14:textId="77777777" w:rsidTr="00977254">
        <w:trPr>
          <w:trHeight w:val="264"/>
        </w:trPr>
        <w:tc>
          <w:tcPr>
            <w:tcW w:w="1771" w:type="dxa"/>
            <w:noWrap/>
            <w:hideMark/>
          </w:tcPr>
          <w:p w14:paraId="30425ED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Eileen</w:t>
            </w:r>
          </w:p>
        </w:tc>
        <w:tc>
          <w:tcPr>
            <w:tcW w:w="2300" w:type="dxa"/>
            <w:noWrap/>
            <w:hideMark/>
          </w:tcPr>
          <w:p w14:paraId="7D3D4DA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Baildam</w:t>
            </w:r>
          </w:p>
        </w:tc>
        <w:tc>
          <w:tcPr>
            <w:tcW w:w="6369" w:type="dxa"/>
            <w:noWrap/>
            <w:hideMark/>
          </w:tcPr>
          <w:p w14:paraId="4085182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Alder Hey Children's Hospital, Liverpool</w:t>
            </w:r>
          </w:p>
        </w:tc>
        <w:tc>
          <w:tcPr>
            <w:tcW w:w="4053" w:type="dxa"/>
            <w:gridSpan w:val="3"/>
            <w:noWrap/>
            <w:hideMark/>
          </w:tcPr>
          <w:p w14:paraId="4CFD3E21"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Eileen.Baildam@Alderhey.Nhs.Uk</w:t>
            </w:r>
          </w:p>
        </w:tc>
      </w:tr>
      <w:tr w:rsidR="00F52DD6" w:rsidRPr="00977254" w14:paraId="06322367" w14:textId="77777777" w:rsidTr="00977254">
        <w:trPr>
          <w:trHeight w:val="264"/>
        </w:trPr>
        <w:tc>
          <w:tcPr>
            <w:tcW w:w="1771" w:type="dxa"/>
            <w:noWrap/>
            <w:hideMark/>
          </w:tcPr>
          <w:p w14:paraId="156CD0F3"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Clare</w:t>
            </w:r>
          </w:p>
        </w:tc>
        <w:tc>
          <w:tcPr>
            <w:tcW w:w="2300" w:type="dxa"/>
            <w:noWrap/>
            <w:hideMark/>
          </w:tcPr>
          <w:p w14:paraId="0A98BD31"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Pain</w:t>
            </w:r>
          </w:p>
        </w:tc>
        <w:tc>
          <w:tcPr>
            <w:tcW w:w="6369" w:type="dxa"/>
            <w:noWrap/>
            <w:hideMark/>
          </w:tcPr>
          <w:p w14:paraId="04A4ABE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Alder Hey Children's NHS Foundation Trust, Liverpool</w:t>
            </w:r>
          </w:p>
        </w:tc>
        <w:tc>
          <w:tcPr>
            <w:tcW w:w="4053" w:type="dxa"/>
            <w:gridSpan w:val="3"/>
            <w:noWrap/>
            <w:hideMark/>
          </w:tcPr>
          <w:p w14:paraId="3C62F224"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clare.pain@alderhey.nhs.uk</w:t>
            </w:r>
          </w:p>
        </w:tc>
      </w:tr>
      <w:tr w:rsidR="00F52DD6" w:rsidRPr="00977254" w14:paraId="73604BAE" w14:textId="77777777" w:rsidTr="00977254">
        <w:trPr>
          <w:trHeight w:val="276"/>
        </w:trPr>
        <w:tc>
          <w:tcPr>
            <w:tcW w:w="1771" w:type="dxa"/>
            <w:noWrap/>
            <w:hideMark/>
          </w:tcPr>
          <w:p w14:paraId="4C84CD2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lastRenderedPageBreak/>
              <w:t>Eslam</w:t>
            </w:r>
          </w:p>
        </w:tc>
        <w:tc>
          <w:tcPr>
            <w:tcW w:w="2300" w:type="dxa"/>
            <w:noWrap/>
            <w:hideMark/>
          </w:tcPr>
          <w:p w14:paraId="1DBF4DD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Al-Abadi</w:t>
            </w:r>
          </w:p>
        </w:tc>
        <w:tc>
          <w:tcPr>
            <w:tcW w:w="6369" w:type="dxa"/>
            <w:noWrap/>
            <w:hideMark/>
          </w:tcPr>
          <w:p w14:paraId="4212229A"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Birmingham Children's Hospital, Birmingham</w:t>
            </w:r>
          </w:p>
        </w:tc>
        <w:tc>
          <w:tcPr>
            <w:tcW w:w="4053" w:type="dxa"/>
            <w:gridSpan w:val="3"/>
            <w:noWrap/>
            <w:hideMark/>
          </w:tcPr>
          <w:p w14:paraId="4CC650ED"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Eslam.al-abadi@bch.nhs.uk</w:t>
            </w:r>
          </w:p>
        </w:tc>
      </w:tr>
      <w:tr w:rsidR="00F52DD6" w:rsidRPr="00977254" w14:paraId="072F819C" w14:textId="77777777" w:rsidTr="00977254">
        <w:trPr>
          <w:trHeight w:val="264"/>
        </w:trPr>
        <w:tc>
          <w:tcPr>
            <w:tcW w:w="1771" w:type="dxa"/>
            <w:noWrap/>
            <w:hideMark/>
          </w:tcPr>
          <w:p w14:paraId="5044529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Lampros</w:t>
            </w:r>
          </w:p>
        </w:tc>
        <w:tc>
          <w:tcPr>
            <w:tcW w:w="2300" w:type="dxa"/>
            <w:noWrap/>
            <w:hideMark/>
          </w:tcPr>
          <w:p w14:paraId="68203DFE"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Fotis</w:t>
            </w:r>
          </w:p>
        </w:tc>
        <w:tc>
          <w:tcPr>
            <w:tcW w:w="6369" w:type="dxa"/>
            <w:noWrap/>
            <w:hideMark/>
          </w:tcPr>
          <w:p w14:paraId="2222B1F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 xml:space="preserve">Queens Medical Center, Nottingham </w:t>
            </w:r>
          </w:p>
        </w:tc>
        <w:tc>
          <w:tcPr>
            <w:tcW w:w="4053" w:type="dxa"/>
            <w:gridSpan w:val="3"/>
            <w:noWrap/>
            <w:hideMark/>
          </w:tcPr>
          <w:p w14:paraId="28123C2E"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Labfotis@Hotmail.Com</w:t>
            </w:r>
          </w:p>
        </w:tc>
      </w:tr>
      <w:tr w:rsidR="00F52DD6" w:rsidRPr="00977254" w14:paraId="6B63960E" w14:textId="77777777" w:rsidTr="00977254">
        <w:trPr>
          <w:trHeight w:val="276"/>
        </w:trPr>
        <w:tc>
          <w:tcPr>
            <w:tcW w:w="1771" w:type="dxa"/>
            <w:noWrap/>
            <w:hideMark/>
          </w:tcPr>
          <w:p w14:paraId="448C012F"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Clarissa</w:t>
            </w:r>
          </w:p>
        </w:tc>
        <w:tc>
          <w:tcPr>
            <w:tcW w:w="2300" w:type="dxa"/>
            <w:noWrap/>
            <w:hideMark/>
          </w:tcPr>
          <w:p w14:paraId="4A1634CD"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Pilkington</w:t>
            </w:r>
          </w:p>
        </w:tc>
        <w:tc>
          <w:tcPr>
            <w:tcW w:w="6369" w:type="dxa"/>
            <w:noWrap/>
            <w:hideMark/>
          </w:tcPr>
          <w:p w14:paraId="4D6BACB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The Hospital for Sick Children, London</w:t>
            </w:r>
          </w:p>
        </w:tc>
        <w:tc>
          <w:tcPr>
            <w:tcW w:w="4053" w:type="dxa"/>
            <w:gridSpan w:val="3"/>
            <w:noWrap/>
            <w:hideMark/>
          </w:tcPr>
          <w:p w14:paraId="36CE81B0"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clarissa.pilkington@gosh.nhs.uk</w:t>
            </w:r>
          </w:p>
        </w:tc>
      </w:tr>
      <w:tr w:rsidR="00F52DD6" w:rsidRPr="00977254" w14:paraId="26ACD2C8" w14:textId="77777777" w:rsidTr="00977254">
        <w:trPr>
          <w:trHeight w:val="264"/>
        </w:trPr>
        <w:tc>
          <w:tcPr>
            <w:tcW w:w="1771" w:type="dxa"/>
            <w:noWrap/>
          </w:tcPr>
          <w:p w14:paraId="3F066072" w14:textId="5AC36D58" w:rsidR="00F52DD6" w:rsidRPr="005E6601" w:rsidRDefault="005E6601" w:rsidP="00F52DD6">
            <w:pPr>
              <w:ind w:right="-137"/>
              <w:rPr>
                <w:rFonts w:ascii="Arial Narrow" w:eastAsia="Times New Roman" w:hAnsi="Arial Narrow"/>
                <w:b/>
                <w:i/>
                <w:lang w:eastAsia="en-US"/>
              </w:rPr>
            </w:pPr>
            <w:r w:rsidRPr="005E6601">
              <w:rPr>
                <w:rFonts w:ascii="Arial Narrow" w:eastAsia="Times New Roman" w:hAnsi="Arial Narrow"/>
                <w:b/>
                <w:i/>
                <w:lang w:eastAsia="en-US"/>
              </w:rPr>
              <w:t>Uruguay:</w:t>
            </w:r>
          </w:p>
        </w:tc>
        <w:tc>
          <w:tcPr>
            <w:tcW w:w="2300" w:type="dxa"/>
            <w:noWrap/>
          </w:tcPr>
          <w:p w14:paraId="72AEB8C6" w14:textId="77777777" w:rsidR="00F52DD6" w:rsidRPr="00977254" w:rsidRDefault="00F52DD6" w:rsidP="00F52DD6">
            <w:pPr>
              <w:rPr>
                <w:rFonts w:ascii="Arial Narrow" w:eastAsia="Times New Roman" w:hAnsi="Arial Narrow"/>
                <w:lang w:eastAsia="en-US"/>
              </w:rPr>
            </w:pPr>
          </w:p>
        </w:tc>
        <w:tc>
          <w:tcPr>
            <w:tcW w:w="6369" w:type="dxa"/>
            <w:noWrap/>
          </w:tcPr>
          <w:p w14:paraId="33F36915" w14:textId="77777777" w:rsidR="00F52DD6" w:rsidRPr="00977254" w:rsidRDefault="00F52DD6" w:rsidP="00F52DD6">
            <w:pPr>
              <w:rPr>
                <w:rFonts w:ascii="Arial Narrow" w:eastAsia="Times New Roman" w:hAnsi="Arial Narrow"/>
                <w:lang w:eastAsia="en-US"/>
              </w:rPr>
            </w:pPr>
          </w:p>
        </w:tc>
        <w:tc>
          <w:tcPr>
            <w:tcW w:w="4053" w:type="dxa"/>
            <w:gridSpan w:val="3"/>
            <w:noWrap/>
          </w:tcPr>
          <w:p w14:paraId="1C132CDD" w14:textId="77777777" w:rsidR="00F52DD6" w:rsidRPr="00977254" w:rsidRDefault="00F52DD6" w:rsidP="00F52DD6">
            <w:pPr>
              <w:rPr>
                <w:rFonts w:ascii="Arial Narrow" w:eastAsia="Times New Roman" w:hAnsi="Arial Narrow"/>
                <w:lang w:eastAsia="en-US"/>
              </w:rPr>
            </w:pPr>
          </w:p>
        </w:tc>
      </w:tr>
      <w:tr w:rsidR="00F52DD6" w:rsidRPr="00977254" w14:paraId="2BEA2938" w14:textId="77777777" w:rsidTr="00977254">
        <w:trPr>
          <w:trHeight w:val="264"/>
        </w:trPr>
        <w:tc>
          <w:tcPr>
            <w:tcW w:w="1771" w:type="dxa"/>
            <w:noWrap/>
            <w:hideMark/>
          </w:tcPr>
          <w:p w14:paraId="59A2ABB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Juan</w:t>
            </w:r>
          </w:p>
        </w:tc>
        <w:tc>
          <w:tcPr>
            <w:tcW w:w="2300" w:type="dxa"/>
            <w:noWrap/>
            <w:hideMark/>
          </w:tcPr>
          <w:p w14:paraId="50A1F9C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Cameto</w:t>
            </w:r>
          </w:p>
        </w:tc>
        <w:tc>
          <w:tcPr>
            <w:tcW w:w="6369" w:type="dxa"/>
            <w:noWrap/>
            <w:hideMark/>
          </w:tcPr>
          <w:p w14:paraId="179E1328"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Centro Hospitalario Pereira Rossell, Montevideo.</w:t>
            </w:r>
          </w:p>
        </w:tc>
        <w:tc>
          <w:tcPr>
            <w:tcW w:w="4053" w:type="dxa"/>
            <w:gridSpan w:val="3"/>
            <w:noWrap/>
            <w:hideMark/>
          </w:tcPr>
          <w:p w14:paraId="2651B362"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Cametojuan@Gmail.Com</w:t>
            </w:r>
          </w:p>
        </w:tc>
      </w:tr>
      <w:tr w:rsidR="00F52DD6" w:rsidRPr="00977254" w14:paraId="766B2CBE" w14:textId="77777777" w:rsidTr="00977254">
        <w:trPr>
          <w:trHeight w:val="264"/>
        </w:trPr>
        <w:tc>
          <w:tcPr>
            <w:tcW w:w="1771" w:type="dxa"/>
            <w:noWrap/>
            <w:hideMark/>
          </w:tcPr>
          <w:p w14:paraId="513C12EC"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Rosario</w:t>
            </w:r>
          </w:p>
        </w:tc>
        <w:tc>
          <w:tcPr>
            <w:tcW w:w="2300" w:type="dxa"/>
            <w:noWrap/>
            <w:hideMark/>
          </w:tcPr>
          <w:p w14:paraId="08AECFD0"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Jurado</w:t>
            </w:r>
          </w:p>
        </w:tc>
        <w:tc>
          <w:tcPr>
            <w:tcW w:w="6369" w:type="dxa"/>
            <w:noWrap/>
            <w:hideMark/>
          </w:tcPr>
          <w:p w14:paraId="4FE3A784" w14:textId="77777777" w:rsidR="00F52DD6" w:rsidRPr="00977254" w:rsidRDefault="00F52DD6" w:rsidP="00F52DD6">
            <w:pPr>
              <w:rPr>
                <w:rFonts w:ascii="Arial Narrow" w:eastAsia="Times New Roman" w:hAnsi="Arial Narrow"/>
                <w:lang w:eastAsia="en-US"/>
              </w:rPr>
            </w:pPr>
            <w:r w:rsidRPr="00977254">
              <w:rPr>
                <w:rFonts w:ascii="Arial Narrow" w:eastAsia="Times New Roman" w:hAnsi="Arial Narrow"/>
                <w:lang w:eastAsia="en-US"/>
              </w:rPr>
              <w:t>Centro Hospitalario Pereira Rossell, Montevideo.</w:t>
            </w:r>
          </w:p>
        </w:tc>
        <w:tc>
          <w:tcPr>
            <w:tcW w:w="4053" w:type="dxa"/>
            <w:gridSpan w:val="3"/>
            <w:noWrap/>
            <w:hideMark/>
          </w:tcPr>
          <w:p w14:paraId="6B9E61FF" w14:textId="77777777" w:rsidR="00F52DD6" w:rsidRPr="00977254" w:rsidRDefault="00F52DD6" w:rsidP="00F52DD6">
            <w:pPr>
              <w:rPr>
                <w:rFonts w:ascii="Arial Narrow" w:eastAsia="Times New Roman" w:hAnsi="Arial Narrow"/>
                <w:color w:val="auto"/>
                <w:lang w:eastAsia="en-US"/>
              </w:rPr>
            </w:pPr>
            <w:r w:rsidRPr="00977254">
              <w:rPr>
                <w:rFonts w:ascii="Arial Narrow" w:eastAsia="Times New Roman" w:hAnsi="Arial Narrow"/>
                <w:color w:val="auto"/>
                <w:lang w:eastAsia="en-US"/>
              </w:rPr>
              <w:t>Jurado@Femi.Com.Uy</w:t>
            </w:r>
          </w:p>
        </w:tc>
      </w:tr>
      <w:tr w:rsidR="00F52DD6" w:rsidRPr="00977254" w14:paraId="617E0E14" w14:textId="77777777" w:rsidTr="005E6601">
        <w:trPr>
          <w:trHeight w:val="264"/>
        </w:trPr>
        <w:tc>
          <w:tcPr>
            <w:tcW w:w="1771" w:type="dxa"/>
            <w:noWrap/>
          </w:tcPr>
          <w:p w14:paraId="08A067AB" w14:textId="68F298AD" w:rsidR="00F52DD6" w:rsidRPr="005E6601" w:rsidRDefault="005E6601" w:rsidP="00F52DD6">
            <w:pPr>
              <w:rPr>
                <w:rFonts w:ascii="Arial Narrow" w:eastAsia="Times New Roman" w:hAnsi="Arial Narrow"/>
                <w:b/>
                <w:i/>
                <w:lang w:eastAsia="en-US"/>
              </w:rPr>
            </w:pPr>
            <w:r>
              <w:rPr>
                <w:rFonts w:ascii="Arial Narrow" w:eastAsia="Times New Roman" w:hAnsi="Arial Narrow"/>
                <w:b/>
                <w:i/>
                <w:lang w:eastAsia="en-US"/>
              </w:rPr>
              <w:t>Puerto RicoL</w:t>
            </w:r>
          </w:p>
        </w:tc>
        <w:tc>
          <w:tcPr>
            <w:tcW w:w="2300" w:type="dxa"/>
            <w:noWrap/>
          </w:tcPr>
          <w:p w14:paraId="0CB5BB4E" w14:textId="31A7C12C" w:rsidR="00F52DD6" w:rsidRPr="00977254" w:rsidRDefault="00F52DD6" w:rsidP="00F52DD6">
            <w:pPr>
              <w:rPr>
                <w:rFonts w:ascii="Arial Narrow" w:eastAsia="Times New Roman" w:hAnsi="Arial Narrow"/>
                <w:lang w:eastAsia="en-US"/>
              </w:rPr>
            </w:pPr>
          </w:p>
        </w:tc>
        <w:tc>
          <w:tcPr>
            <w:tcW w:w="6369" w:type="dxa"/>
            <w:noWrap/>
          </w:tcPr>
          <w:p w14:paraId="3B4AF4D0" w14:textId="0CEE6BBC" w:rsidR="00F52DD6" w:rsidRPr="00977254" w:rsidRDefault="00F52DD6" w:rsidP="00F52DD6">
            <w:pPr>
              <w:rPr>
                <w:rFonts w:ascii="Arial Narrow" w:eastAsia="Times New Roman" w:hAnsi="Arial Narrow"/>
                <w:lang w:eastAsia="en-US"/>
              </w:rPr>
            </w:pPr>
          </w:p>
        </w:tc>
        <w:tc>
          <w:tcPr>
            <w:tcW w:w="4053" w:type="dxa"/>
            <w:gridSpan w:val="3"/>
            <w:noWrap/>
          </w:tcPr>
          <w:p w14:paraId="459EB3AB" w14:textId="3B5026D4" w:rsidR="00F52DD6" w:rsidRPr="00977254" w:rsidRDefault="00F52DD6" w:rsidP="00F52DD6">
            <w:pPr>
              <w:rPr>
                <w:rFonts w:ascii="Arial Narrow" w:eastAsia="Times New Roman" w:hAnsi="Arial Narrow"/>
                <w:color w:val="auto"/>
                <w:lang w:eastAsia="en-US"/>
              </w:rPr>
            </w:pPr>
          </w:p>
        </w:tc>
      </w:tr>
      <w:tr w:rsidR="005E6601" w:rsidRPr="00977254" w14:paraId="0574EF48" w14:textId="77777777" w:rsidTr="00977254">
        <w:trPr>
          <w:trHeight w:val="264"/>
        </w:trPr>
        <w:tc>
          <w:tcPr>
            <w:tcW w:w="1771" w:type="dxa"/>
            <w:noWrap/>
          </w:tcPr>
          <w:p w14:paraId="6DD54F33" w14:textId="17AB8E8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Ana </w:t>
            </w:r>
          </w:p>
        </w:tc>
        <w:tc>
          <w:tcPr>
            <w:tcW w:w="2300" w:type="dxa"/>
            <w:noWrap/>
          </w:tcPr>
          <w:p w14:paraId="2B4C55EF" w14:textId="2B878B31"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Quintero-Del Rio</w:t>
            </w:r>
          </w:p>
        </w:tc>
        <w:tc>
          <w:tcPr>
            <w:tcW w:w="6369" w:type="dxa"/>
            <w:noWrap/>
          </w:tcPr>
          <w:p w14:paraId="2A8975C9" w14:textId="09F39F7C"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Santurce, PR </w:t>
            </w:r>
          </w:p>
        </w:tc>
        <w:tc>
          <w:tcPr>
            <w:tcW w:w="4053" w:type="dxa"/>
            <w:gridSpan w:val="3"/>
            <w:noWrap/>
          </w:tcPr>
          <w:p w14:paraId="76787031" w14:textId="623A12DD" w:rsidR="005E6601" w:rsidRPr="00977254" w:rsidRDefault="005E6601" w:rsidP="005E6601">
            <w:pPr>
              <w:rPr>
                <w:rFonts w:ascii="Arial Narrow" w:eastAsia="Times New Roman" w:hAnsi="Arial Narrow"/>
                <w:lang w:eastAsia="en-US"/>
              </w:rPr>
            </w:pPr>
            <w:r w:rsidRPr="00977254">
              <w:rPr>
                <w:rFonts w:ascii="Arial Narrow" w:eastAsia="Times New Roman" w:hAnsi="Arial Narrow"/>
                <w:color w:val="auto"/>
                <w:lang w:eastAsia="en-US"/>
              </w:rPr>
              <w:t>Anaquintero8293@Msn.Com</w:t>
            </w:r>
          </w:p>
        </w:tc>
      </w:tr>
      <w:tr w:rsidR="005E6601" w:rsidRPr="00977254" w14:paraId="2E8367B1" w14:textId="77777777" w:rsidTr="00977254">
        <w:trPr>
          <w:trHeight w:val="264"/>
        </w:trPr>
        <w:tc>
          <w:tcPr>
            <w:tcW w:w="1771" w:type="dxa"/>
            <w:noWrap/>
          </w:tcPr>
          <w:p w14:paraId="5161BB4F" w14:textId="7823ACA0" w:rsidR="005E6601" w:rsidRPr="00977254" w:rsidRDefault="005E6601" w:rsidP="005E6601">
            <w:pPr>
              <w:ind w:right="-137"/>
              <w:rPr>
                <w:rFonts w:ascii="Arial Narrow" w:eastAsia="Times New Roman" w:hAnsi="Arial Narrow"/>
                <w:lang w:eastAsia="en-US"/>
              </w:rPr>
            </w:pPr>
            <w:r w:rsidRPr="00F52DD6">
              <w:rPr>
                <w:rFonts w:ascii="Arial Narrow" w:eastAsia="Times New Roman" w:hAnsi="Arial Narrow"/>
                <w:b/>
                <w:i/>
                <w:spacing w:val="-20"/>
                <w:lang w:eastAsia="en-US"/>
              </w:rPr>
              <w:t>United States of America</w:t>
            </w:r>
          </w:p>
        </w:tc>
        <w:tc>
          <w:tcPr>
            <w:tcW w:w="2300" w:type="dxa"/>
            <w:noWrap/>
          </w:tcPr>
          <w:p w14:paraId="2D5BA4DC" w14:textId="77777777" w:rsidR="005E6601" w:rsidRPr="00977254" w:rsidRDefault="005E6601" w:rsidP="005E6601">
            <w:pPr>
              <w:rPr>
                <w:rFonts w:ascii="Arial Narrow" w:eastAsia="Times New Roman" w:hAnsi="Arial Narrow"/>
                <w:lang w:eastAsia="en-US"/>
              </w:rPr>
            </w:pPr>
          </w:p>
        </w:tc>
        <w:tc>
          <w:tcPr>
            <w:tcW w:w="6369" w:type="dxa"/>
            <w:noWrap/>
          </w:tcPr>
          <w:p w14:paraId="2FD059A0" w14:textId="77777777" w:rsidR="005E6601" w:rsidRPr="00977254" w:rsidRDefault="005E6601" w:rsidP="005E6601">
            <w:pPr>
              <w:rPr>
                <w:rFonts w:ascii="Arial Narrow" w:eastAsia="Times New Roman" w:hAnsi="Arial Narrow"/>
                <w:lang w:eastAsia="en-US"/>
              </w:rPr>
            </w:pPr>
          </w:p>
        </w:tc>
        <w:tc>
          <w:tcPr>
            <w:tcW w:w="4053" w:type="dxa"/>
            <w:gridSpan w:val="3"/>
            <w:noWrap/>
          </w:tcPr>
          <w:p w14:paraId="670B1076" w14:textId="77777777" w:rsidR="005E6601" w:rsidRPr="00977254" w:rsidRDefault="005E6601" w:rsidP="005E6601">
            <w:pPr>
              <w:rPr>
                <w:rFonts w:ascii="Arial Narrow" w:eastAsia="Times New Roman" w:hAnsi="Arial Narrow"/>
                <w:lang w:eastAsia="en-US"/>
              </w:rPr>
            </w:pPr>
          </w:p>
        </w:tc>
      </w:tr>
      <w:tr w:rsidR="005E6601" w:rsidRPr="00977254" w14:paraId="18261094" w14:textId="77777777" w:rsidTr="00977254">
        <w:trPr>
          <w:trHeight w:val="264"/>
        </w:trPr>
        <w:tc>
          <w:tcPr>
            <w:tcW w:w="1771" w:type="dxa"/>
            <w:noWrap/>
          </w:tcPr>
          <w:p w14:paraId="1974BC8F" w14:textId="0BA25F2E"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Bryce</w:t>
            </w:r>
          </w:p>
        </w:tc>
        <w:tc>
          <w:tcPr>
            <w:tcW w:w="2300" w:type="dxa"/>
            <w:noWrap/>
          </w:tcPr>
          <w:p w14:paraId="2E727CDD" w14:textId="6F2A0E4C"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Binstadt</w:t>
            </w:r>
          </w:p>
        </w:tc>
        <w:tc>
          <w:tcPr>
            <w:tcW w:w="6369" w:type="dxa"/>
            <w:noWrap/>
          </w:tcPr>
          <w:p w14:paraId="792CE5A0" w14:textId="3B73685B"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Masonic Children's Hospital, Minneapolis,MN</w:t>
            </w:r>
          </w:p>
        </w:tc>
        <w:tc>
          <w:tcPr>
            <w:tcW w:w="4053" w:type="dxa"/>
            <w:gridSpan w:val="3"/>
            <w:noWrap/>
          </w:tcPr>
          <w:p w14:paraId="4A7225EF" w14:textId="55773084" w:rsidR="005E6601" w:rsidRPr="00977254" w:rsidRDefault="005E6601" w:rsidP="005E6601">
            <w:pPr>
              <w:rPr>
                <w:rFonts w:ascii="Arial Narrow" w:eastAsia="Times New Roman" w:hAnsi="Arial Narrow"/>
                <w:lang w:eastAsia="en-US"/>
              </w:rPr>
            </w:pPr>
            <w:r w:rsidRPr="00977254">
              <w:rPr>
                <w:rFonts w:ascii="Arial Narrow" w:eastAsia="Times New Roman" w:hAnsi="Arial Narrow"/>
                <w:color w:val="auto"/>
                <w:lang w:eastAsia="en-US"/>
              </w:rPr>
              <w:t>Binstadt@Umn.Edu</w:t>
            </w:r>
          </w:p>
        </w:tc>
      </w:tr>
      <w:tr w:rsidR="005E6601" w:rsidRPr="00977254" w14:paraId="446E1953" w14:textId="77777777" w:rsidTr="00977254">
        <w:trPr>
          <w:trHeight w:val="264"/>
        </w:trPr>
        <w:tc>
          <w:tcPr>
            <w:tcW w:w="1771" w:type="dxa"/>
            <w:noWrap/>
          </w:tcPr>
          <w:p w14:paraId="7D01455A" w14:textId="588D206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David D.</w:t>
            </w:r>
          </w:p>
        </w:tc>
        <w:tc>
          <w:tcPr>
            <w:tcW w:w="2300" w:type="dxa"/>
            <w:noWrap/>
          </w:tcPr>
          <w:p w14:paraId="34CE8176" w14:textId="3920F133"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Sherry</w:t>
            </w:r>
          </w:p>
        </w:tc>
        <w:tc>
          <w:tcPr>
            <w:tcW w:w="6369" w:type="dxa"/>
            <w:noWrap/>
          </w:tcPr>
          <w:p w14:paraId="714957C4" w14:textId="3FD20CF1"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Philadelphia, PA</w:t>
            </w:r>
          </w:p>
        </w:tc>
        <w:tc>
          <w:tcPr>
            <w:tcW w:w="4053" w:type="dxa"/>
            <w:gridSpan w:val="3"/>
            <w:noWrap/>
          </w:tcPr>
          <w:p w14:paraId="25B8FA7B" w14:textId="7847441A" w:rsidR="005E6601" w:rsidRPr="00977254" w:rsidRDefault="005E6601" w:rsidP="005E6601">
            <w:pPr>
              <w:rPr>
                <w:rFonts w:ascii="Arial Narrow" w:eastAsia="Times New Roman" w:hAnsi="Arial Narrow"/>
                <w:lang w:eastAsia="en-US"/>
              </w:rPr>
            </w:pPr>
            <w:r w:rsidRPr="00977254">
              <w:rPr>
                <w:rFonts w:ascii="Arial Narrow" w:eastAsia="Times New Roman" w:hAnsi="Arial Narrow"/>
                <w:color w:val="auto"/>
                <w:lang w:eastAsia="en-US"/>
              </w:rPr>
              <w:t>Sherry@Email.Chop.Edu</w:t>
            </w:r>
          </w:p>
        </w:tc>
      </w:tr>
      <w:tr w:rsidR="005E6601" w:rsidRPr="00977254" w14:paraId="186FB60E" w14:textId="77777777" w:rsidTr="00977254">
        <w:trPr>
          <w:trHeight w:val="264"/>
        </w:trPr>
        <w:tc>
          <w:tcPr>
            <w:tcW w:w="1771" w:type="dxa"/>
            <w:noWrap/>
          </w:tcPr>
          <w:p w14:paraId="73AEF85C" w14:textId="610C8F61"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Robert</w:t>
            </w:r>
          </w:p>
        </w:tc>
        <w:tc>
          <w:tcPr>
            <w:tcW w:w="2300" w:type="dxa"/>
            <w:noWrap/>
          </w:tcPr>
          <w:p w14:paraId="1A7AE6F2" w14:textId="39E578D8"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Sundel</w:t>
            </w:r>
          </w:p>
        </w:tc>
        <w:tc>
          <w:tcPr>
            <w:tcW w:w="6369" w:type="dxa"/>
            <w:noWrap/>
          </w:tcPr>
          <w:p w14:paraId="77FA9FC3" w14:textId="3359D2EE"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Boston Children's Hospital, Boston, MA</w:t>
            </w:r>
          </w:p>
        </w:tc>
        <w:tc>
          <w:tcPr>
            <w:tcW w:w="4053" w:type="dxa"/>
            <w:gridSpan w:val="3"/>
            <w:noWrap/>
          </w:tcPr>
          <w:p w14:paraId="64CFF17A" w14:textId="17FDD3D9" w:rsidR="005E6601" w:rsidRPr="00977254" w:rsidRDefault="005E6601" w:rsidP="005E6601">
            <w:pPr>
              <w:rPr>
                <w:rFonts w:ascii="Arial Narrow" w:eastAsia="Times New Roman" w:hAnsi="Arial Narrow"/>
                <w:lang w:eastAsia="en-US"/>
              </w:rPr>
            </w:pPr>
            <w:r w:rsidRPr="00977254">
              <w:rPr>
                <w:rFonts w:ascii="Arial Narrow" w:eastAsia="Times New Roman" w:hAnsi="Arial Narrow"/>
                <w:color w:val="auto"/>
                <w:lang w:eastAsia="en-US"/>
              </w:rPr>
              <w:t>Robert.Sundel@Childrens.Harvard.Edu</w:t>
            </w:r>
          </w:p>
        </w:tc>
      </w:tr>
      <w:tr w:rsidR="005E6601" w:rsidRPr="00977254" w14:paraId="17BC9836" w14:textId="77777777" w:rsidTr="00977254">
        <w:trPr>
          <w:trHeight w:val="264"/>
        </w:trPr>
        <w:tc>
          <w:tcPr>
            <w:tcW w:w="1771" w:type="dxa"/>
            <w:noWrap/>
            <w:hideMark/>
          </w:tcPr>
          <w:p w14:paraId="3BEF0F5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Leslie</w:t>
            </w:r>
          </w:p>
        </w:tc>
        <w:tc>
          <w:tcPr>
            <w:tcW w:w="2300" w:type="dxa"/>
            <w:noWrap/>
            <w:hideMark/>
          </w:tcPr>
          <w:p w14:paraId="5D2BB8D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Abramson</w:t>
            </w:r>
          </w:p>
        </w:tc>
        <w:tc>
          <w:tcPr>
            <w:tcW w:w="6369" w:type="dxa"/>
            <w:noWrap/>
            <w:hideMark/>
          </w:tcPr>
          <w:p w14:paraId="0E14B65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University of Vermont Medical Center, Burlington, VT</w:t>
            </w:r>
          </w:p>
        </w:tc>
        <w:tc>
          <w:tcPr>
            <w:tcW w:w="4053" w:type="dxa"/>
            <w:gridSpan w:val="3"/>
            <w:noWrap/>
            <w:hideMark/>
          </w:tcPr>
          <w:p w14:paraId="4BA3218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Leslie.Abramson@Vtmednet.Org</w:t>
            </w:r>
          </w:p>
        </w:tc>
      </w:tr>
      <w:tr w:rsidR="005E6601" w:rsidRPr="00977254" w14:paraId="22DC00A3" w14:textId="77777777" w:rsidTr="00977254">
        <w:trPr>
          <w:trHeight w:val="264"/>
        </w:trPr>
        <w:tc>
          <w:tcPr>
            <w:tcW w:w="1771" w:type="dxa"/>
            <w:noWrap/>
            <w:hideMark/>
          </w:tcPr>
          <w:p w14:paraId="3928172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Khalid</w:t>
            </w:r>
          </w:p>
        </w:tc>
        <w:tc>
          <w:tcPr>
            <w:tcW w:w="2300" w:type="dxa"/>
            <w:noWrap/>
            <w:hideMark/>
          </w:tcPr>
          <w:p w14:paraId="520DDEB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Abulaban</w:t>
            </w:r>
          </w:p>
        </w:tc>
        <w:tc>
          <w:tcPr>
            <w:tcW w:w="6369" w:type="dxa"/>
            <w:noWrap/>
            <w:hideMark/>
          </w:tcPr>
          <w:p w14:paraId="570C016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Helen Devos Children's - Spectrum Health,  Green Bay, MI</w:t>
            </w:r>
          </w:p>
        </w:tc>
        <w:tc>
          <w:tcPr>
            <w:tcW w:w="4053" w:type="dxa"/>
            <w:gridSpan w:val="3"/>
            <w:noWrap/>
            <w:hideMark/>
          </w:tcPr>
          <w:p w14:paraId="029EF430"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Khalid.Abulaban@Helendevoschildrens.Org</w:t>
            </w:r>
          </w:p>
        </w:tc>
      </w:tr>
      <w:tr w:rsidR="005E6601" w:rsidRPr="00977254" w14:paraId="024530DF" w14:textId="77777777" w:rsidTr="00977254">
        <w:trPr>
          <w:trHeight w:val="264"/>
        </w:trPr>
        <w:tc>
          <w:tcPr>
            <w:tcW w:w="1771" w:type="dxa"/>
            <w:noWrap/>
            <w:hideMark/>
          </w:tcPr>
          <w:p w14:paraId="6D11233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Cassyanne</w:t>
            </w:r>
          </w:p>
        </w:tc>
        <w:tc>
          <w:tcPr>
            <w:tcW w:w="2300" w:type="dxa"/>
            <w:noWrap/>
            <w:hideMark/>
          </w:tcPr>
          <w:p w14:paraId="4581B39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Aquiar</w:t>
            </w:r>
          </w:p>
        </w:tc>
        <w:tc>
          <w:tcPr>
            <w:tcW w:w="6369" w:type="dxa"/>
            <w:noWrap/>
            <w:hideMark/>
          </w:tcPr>
          <w:p w14:paraId="0712CDF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the King's Daughters, Norfolk, VA</w:t>
            </w:r>
          </w:p>
        </w:tc>
        <w:tc>
          <w:tcPr>
            <w:tcW w:w="4053" w:type="dxa"/>
            <w:gridSpan w:val="3"/>
            <w:noWrap/>
            <w:hideMark/>
          </w:tcPr>
          <w:p w14:paraId="7773D0B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cassyanne.aquiar@chkd.org</w:t>
            </w:r>
          </w:p>
        </w:tc>
      </w:tr>
      <w:tr w:rsidR="005E6601" w:rsidRPr="00977254" w14:paraId="3736B1CC" w14:textId="77777777" w:rsidTr="00977254">
        <w:trPr>
          <w:trHeight w:val="276"/>
        </w:trPr>
        <w:tc>
          <w:tcPr>
            <w:tcW w:w="1771" w:type="dxa"/>
            <w:noWrap/>
            <w:hideMark/>
          </w:tcPr>
          <w:p w14:paraId="33708B4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Bita</w:t>
            </w:r>
          </w:p>
        </w:tc>
        <w:tc>
          <w:tcPr>
            <w:tcW w:w="2300" w:type="dxa"/>
            <w:noWrap/>
            <w:hideMark/>
          </w:tcPr>
          <w:p w14:paraId="7F9B88A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Arabshahi</w:t>
            </w:r>
          </w:p>
        </w:tc>
        <w:tc>
          <w:tcPr>
            <w:tcW w:w="6369" w:type="dxa"/>
            <w:noWrap/>
            <w:hideMark/>
          </w:tcPr>
          <w:p w14:paraId="0959ABB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Inova Childrne's Hospital, Fairfax,VA</w:t>
            </w:r>
          </w:p>
        </w:tc>
        <w:tc>
          <w:tcPr>
            <w:tcW w:w="4053" w:type="dxa"/>
            <w:gridSpan w:val="3"/>
            <w:noWrap/>
            <w:hideMark/>
          </w:tcPr>
          <w:p w14:paraId="501C9D2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Barabshahi@Psvcare.Org</w:t>
            </w:r>
          </w:p>
        </w:tc>
      </w:tr>
      <w:tr w:rsidR="005E6601" w:rsidRPr="00977254" w14:paraId="0BE67216" w14:textId="77777777" w:rsidTr="00977254">
        <w:trPr>
          <w:trHeight w:val="276"/>
        </w:trPr>
        <w:tc>
          <w:tcPr>
            <w:tcW w:w="1771" w:type="dxa"/>
            <w:noWrap/>
            <w:hideMark/>
          </w:tcPr>
          <w:p w14:paraId="19B6E7A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Fatima</w:t>
            </w:r>
          </w:p>
        </w:tc>
        <w:tc>
          <w:tcPr>
            <w:tcW w:w="2300" w:type="dxa"/>
            <w:noWrap/>
            <w:hideMark/>
          </w:tcPr>
          <w:p w14:paraId="18E2C5E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Barbar-Smiley</w:t>
            </w:r>
          </w:p>
        </w:tc>
        <w:tc>
          <w:tcPr>
            <w:tcW w:w="6369" w:type="dxa"/>
            <w:noWrap/>
            <w:hideMark/>
          </w:tcPr>
          <w:p w14:paraId="0D94AE8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Nationwide Children's Hospital, Columbus, OH</w:t>
            </w:r>
          </w:p>
        </w:tc>
        <w:tc>
          <w:tcPr>
            <w:tcW w:w="4053" w:type="dxa"/>
            <w:gridSpan w:val="3"/>
            <w:noWrap/>
            <w:hideMark/>
          </w:tcPr>
          <w:p w14:paraId="1BF8CAC9" w14:textId="77777777" w:rsidR="005E6601" w:rsidRPr="00977254" w:rsidRDefault="005E6601" w:rsidP="005E6601">
            <w:pPr>
              <w:ind w:right="-105"/>
              <w:rPr>
                <w:rFonts w:ascii="Arial Narrow" w:eastAsia="Times New Roman" w:hAnsi="Arial Narrow"/>
                <w:color w:val="auto"/>
                <w:lang w:eastAsia="en-US"/>
              </w:rPr>
            </w:pPr>
            <w:r w:rsidRPr="00977254">
              <w:rPr>
                <w:rFonts w:ascii="Arial Narrow" w:eastAsia="Times New Roman" w:hAnsi="Arial Narrow"/>
                <w:color w:val="auto"/>
                <w:lang w:eastAsia="en-US"/>
              </w:rPr>
              <w:t>Fatima.Barbar-Smiley@Nationwidechildrens.Org</w:t>
            </w:r>
          </w:p>
        </w:tc>
      </w:tr>
      <w:tr w:rsidR="005E6601" w:rsidRPr="00977254" w14:paraId="3E211232" w14:textId="77777777" w:rsidTr="00977254">
        <w:trPr>
          <w:trHeight w:val="264"/>
        </w:trPr>
        <w:tc>
          <w:tcPr>
            <w:tcW w:w="1771" w:type="dxa"/>
            <w:noWrap/>
            <w:hideMark/>
          </w:tcPr>
          <w:p w14:paraId="22B3618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John</w:t>
            </w:r>
          </w:p>
        </w:tc>
        <w:tc>
          <w:tcPr>
            <w:tcW w:w="2300" w:type="dxa"/>
            <w:noWrap/>
            <w:hideMark/>
          </w:tcPr>
          <w:p w14:paraId="56B13FF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Bohnsack</w:t>
            </w:r>
          </w:p>
        </w:tc>
        <w:tc>
          <w:tcPr>
            <w:tcW w:w="6369" w:type="dxa"/>
            <w:noWrap/>
            <w:hideMark/>
          </w:tcPr>
          <w:p w14:paraId="5E62D573" w14:textId="77777777" w:rsidR="005E6601" w:rsidRPr="00977254" w:rsidRDefault="005E6601" w:rsidP="005E6601">
            <w:pPr>
              <w:ind w:right="-108"/>
              <w:rPr>
                <w:rFonts w:ascii="Arial Narrow" w:eastAsia="Times New Roman" w:hAnsi="Arial Narrow"/>
                <w:lang w:eastAsia="en-US"/>
              </w:rPr>
            </w:pPr>
            <w:r w:rsidRPr="00977254">
              <w:rPr>
                <w:rFonts w:ascii="Arial Narrow" w:eastAsia="Times New Roman" w:hAnsi="Arial Narrow"/>
                <w:lang w:eastAsia="en-US"/>
              </w:rPr>
              <w:t>Primary Childrens' Hospital, University of Utah Health Care, Salt Lake City, UT</w:t>
            </w:r>
          </w:p>
        </w:tc>
        <w:tc>
          <w:tcPr>
            <w:tcW w:w="4053" w:type="dxa"/>
            <w:gridSpan w:val="3"/>
            <w:noWrap/>
            <w:hideMark/>
          </w:tcPr>
          <w:p w14:paraId="10A3848E"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John.Bohnsack@Hsc.Utah.Edu</w:t>
            </w:r>
          </w:p>
        </w:tc>
      </w:tr>
      <w:tr w:rsidR="005E6601" w:rsidRPr="00977254" w14:paraId="320CFD10" w14:textId="77777777" w:rsidTr="00977254">
        <w:trPr>
          <w:trHeight w:val="264"/>
        </w:trPr>
        <w:tc>
          <w:tcPr>
            <w:tcW w:w="1771" w:type="dxa"/>
            <w:noWrap/>
            <w:hideMark/>
          </w:tcPr>
          <w:p w14:paraId="15C3D3E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Alexis </w:t>
            </w:r>
          </w:p>
        </w:tc>
        <w:tc>
          <w:tcPr>
            <w:tcW w:w="2300" w:type="dxa"/>
            <w:noWrap/>
            <w:hideMark/>
          </w:tcPr>
          <w:p w14:paraId="14A5AA5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Boneparth</w:t>
            </w:r>
          </w:p>
        </w:tc>
        <w:tc>
          <w:tcPr>
            <w:tcW w:w="6369" w:type="dxa"/>
            <w:noWrap/>
            <w:hideMark/>
          </w:tcPr>
          <w:p w14:paraId="3259878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Rutgers Robert Wood Johnson Medical School, New Brunswick, NJ</w:t>
            </w:r>
          </w:p>
        </w:tc>
        <w:tc>
          <w:tcPr>
            <w:tcW w:w="4053" w:type="dxa"/>
            <w:gridSpan w:val="3"/>
            <w:noWrap/>
            <w:hideMark/>
          </w:tcPr>
          <w:p w14:paraId="2FB00F25"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Adb177@Rwjms.Rutgers.Edu</w:t>
            </w:r>
          </w:p>
        </w:tc>
      </w:tr>
      <w:tr w:rsidR="005E6601" w:rsidRPr="00977254" w14:paraId="235714C5" w14:textId="77777777" w:rsidTr="00977254">
        <w:trPr>
          <w:trHeight w:val="264"/>
        </w:trPr>
        <w:tc>
          <w:tcPr>
            <w:tcW w:w="1771" w:type="dxa"/>
            <w:noWrap/>
            <w:hideMark/>
          </w:tcPr>
          <w:p w14:paraId="37551DC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Amanda</w:t>
            </w:r>
          </w:p>
        </w:tc>
        <w:tc>
          <w:tcPr>
            <w:tcW w:w="2300" w:type="dxa"/>
            <w:noWrap/>
            <w:hideMark/>
          </w:tcPr>
          <w:p w14:paraId="5764931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Brown</w:t>
            </w:r>
          </w:p>
        </w:tc>
        <w:tc>
          <w:tcPr>
            <w:tcW w:w="6369" w:type="dxa"/>
            <w:noWrap/>
            <w:hideMark/>
          </w:tcPr>
          <w:p w14:paraId="6A05117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Texas Children's Hospital, Houston, TX</w:t>
            </w:r>
          </w:p>
        </w:tc>
        <w:tc>
          <w:tcPr>
            <w:tcW w:w="4053" w:type="dxa"/>
            <w:gridSpan w:val="3"/>
            <w:noWrap/>
            <w:hideMark/>
          </w:tcPr>
          <w:p w14:paraId="5F7BB388"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amanda.brown2@bcm.edu</w:t>
            </w:r>
          </w:p>
        </w:tc>
      </w:tr>
      <w:tr w:rsidR="005E6601" w:rsidRPr="00977254" w14:paraId="16DC6E1B" w14:textId="77777777" w:rsidTr="00977254">
        <w:trPr>
          <w:trHeight w:val="276"/>
        </w:trPr>
        <w:tc>
          <w:tcPr>
            <w:tcW w:w="1771" w:type="dxa"/>
            <w:noWrap/>
            <w:hideMark/>
          </w:tcPr>
          <w:p w14:paraId="5EC4854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Diane</w:t>
            </w:r>
          </w:p>
        </w:tc>
        <w:tc>
          <w:tcPr>
            <w:tcW w:w="2300" w:type="dxa"/>
            <w:noWrap/>
            <w:hideMark/>
          </w:tcPr>
          <w:p w14:paraId="343A127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Brown</w:t>
            </w:r>
          </w:p>
        </w:tc>
        <w:tc>
          <w:tcPr>
            <w:tcW w:w="6369" w:type="dxa"/>
            <w:noWrap/>
            <w:hideMark/>
          </w:tcPr>
          <w:p w14:paraId="308FBB1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Los Angeles, CA</w:t>
            </w:r>
          </w:p>
        </w:tc>
        <w:tc>
          <w:tcPr>
            <w:tcW w:w="4053" w:type="dxa"/>
            <w:gridSpan w:val="3"/>
            <w:noWrap/>
            <w:hideMark/>
          </w:tcPr>
          <w:p w14:paraId="150A5C45"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Debrown@Chla.Usc.Edu</w:t>
            </w:r>
          </w:p>
        </w:tc>
      </w:tr>
      <w:tr w:rsidR="005E6601" w:rsidRPr="00977254" w14:paraId="5C91BE5D" w14:textId="77777777" w:rsidTr="00977254">
        <w:trPr>
          <w:trHeight w:val="276"/>
        </w:trPr>
        <w:tc>
          <w:tcPr>
            <w:tcW w:w="1771" w:type="dxa"/>
            <w:noWrap/>
            <w:hideMark/>
          </w:tcPr>
          <w:p w14:paraId="7580AFE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Jon</w:t>
            </w:r>
          </w:p>
        </w:tc>
        <w:tc>
          <w:tcPr>
            <w:tcW w:w="2300" w:type="dxa"/>
            <w:noWrap/>
            <w:hideMark/>
          </w:tcPr>
          <w:p w14:paraId="64E8BB4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Burnham</w:t>
            </w:r>
          </w:p>
        </w:tc>
        <w:tc>
          <w:tcPr>
            <w:tcW w:w="6369" w:type="dxa"/>
            <w:noWrap/>
            <w:hideMark/>
          </w:tcPr>
          <w:p w14:paraId="64AE1AF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Philadelphia, PA</w:t>
            </w:r>
          </w:p>
        </w:tc>
        <w:tc>
          <w:tcPr>
            <w:tcW w:w="4053" w:type="dxa"/>
            <w:gridSpan w:val="3"/>
            <w:noWrap/>
            <w:hideMark/>
          </w:tcPr>
          <w:p w14:paraId="064C6E0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Burnhams@Email.Chop.Edu</w:t>
            </w:r>
          </w:p>
        </w:tc>
      </w:tr>
      <w:tr w:rsidR="005E6601" w:rsidRPr="00977254" w14:paraId="69153BC4" w14:textId="77777777" w:rsidTr="00977254">
        <w:trPr>
          <w:trHeight w:val="312"/>
        </w:trPr>
        <w:tc>
          <w:tcPr>
            <w:tcW w:w="1771" w:type="dxa"/>
            <w:noWrap/>
            <w:hideMark/>
          </w:tcPr>
          <w:p w14:paraId="5E40EA8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Elizabeth C.</w:t>
            </w:r>
          </w:p>
        </w:tc>
        <w:tc>
          <w:tcPr>
            <w:tcW w:w="2300" w:type="dxa"/>
            <w:noWrap/>
            <w:hideMark/>
          </w:tcPr>
          <w:p w14:paraId="7B72075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Chalom</w:t>
            </w:r>
          </w:p>
        </w:tc>
        <w:tc>
          <w:tcPr>
            <w:tcW w:w="6369" w:type="dxa"/>
            <w:noWrap/>
            <w:hideMark/>
          </w:tcPr>
          <w:p w14:paraId="4EFBBF0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New Jersey, Newark, NJ</w:t>
            </w:r>
          </w:p>
        </w:tc>
        <w:tc>
          <w:tcPr>
            <w:tcW w:w="4053" w:type="dxa"/>
            <w:gridSpan w:val="3"/>
            <w:noWrap/>
            <w:hideMark/>
          </w:tcPr>
          <w:p w14:paraId="2ADC43E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Echalom@Barnabashealth.Org</w:t>
            </w:r>
          </w:p>
        </w:tc>
      </w:tr>
      <w:tr w:rsidR="005E6601" w:rsidRPr="00977254" w14:paraId="16D69282" w14:textId="77777777" w:rsidTr="00977254">
        <w:trPr>
          <w:trHeight w:val="264"/>
        </w:trPr>
        <w:tc>
          <w:tcPr>
            <w:tcW w:w="1771" w:type="dxa"/>
            <w:noWrap/>
            <w:hideMark/>
          </w:tcPr>
          <w:p w14:paraId="6EA2C88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Peter</w:t>
            </w:r>
          </w:p>
        </w:tc>
        <w:tc>
          <w:tcPr>
            <w:tcW w:w="2300" w:type="dxa"/>
            <w:noWrap/>
            <w:hideMark/>
          </w:tcPr>
          <w:p w14:paraId="75F5078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Chira</w:t>
            </w:r>
          </w:p>
        </w:tc>
        <w:tc>
          <w:tcPr>
            <w:tcW w:w="6369" w:type="dxa"/>
            <w:noWrap/>
            <w:hideMark/>
          </w:tcPr>
          <w:p w14:paraId="2F1413E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Rady Children's Hospital, Los Angeles, CA</w:t>
            </w:r>
          </w:p>
        </w:tc>
        <w:tc>
          <w:tcPr>
            <w:tcW w:w="4053" w:type="dxa"/>
            <w:gridSpan w:val="3"/>
            <w:noWrap/>
            <w:hideMark/>
          </w:tcPr>
          <w:p w14:paraId="304BEAB2"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Pchira@Ucsd.Edu</w:t>
            </w:r>
          </w:p>
        </w:tc>
      </w:tr>
      <w:tr w:rsidR="005E6601" w:rsidRPr="00977254" w14:paraId="441EC156" w14:textId="77777777" w:rsidTr="00977254">
        <w:trPr>
          <w:trHeight w:val="276"/>
        </w:trPr>
        <w:tc>
          <w:tcPr>
            <w:tcW w:w="1771" w:type="dxa"/>
            <w:noWrap/>
            <w:hideMark/>
          </w:tcPr>
          <w:p w14:paraId="40BF508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Dominic</w:t>
            </w:r>
          </w:p>
        </w:tc>
        <w:tc>
          <w:tcPr>
            <w:tcW w:w="2300" w:type="dxa"/>
            <w:noWrap/>
            <w:hideMark/>
          </w:tcPr>
          <w:p w14:paraId="068139F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w:t>
            </w:r>
          </w:p>
        </w:tc>
        <w:tc>
          <w:tcPr>
            <w:tcW w:w="6369" w:type="dxa"/>
            <w:noWrap/>
            <w:hideMark/>
          </w:tcPr>
          <w:p w14:paraId="435D979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American Family Children's Hospital, Madison, WI</w:t>
            </w:r>
          </w:p>
        </w:tc>
        <w:tc>
          <w:tcPr>
            <w:tcW w:w="4053" w:type="dxa"/>
            <w:gridSpan w:val="3"/>
            <w:noWrap/>
            <w:hideMark/>
          </w:tcPr>
          <w:p w14:paraId="788D8CF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Dco@Mcw.Edu</w:t>
            </w:r>
          </w:p>
        </w:tc>
      </w:tr>
      <w:tr w:rsidR="005E6601" w:rsidRPr="00977254" w14:paraId="12F8729D" w14:textId="77777777" w:rsidTr="00977254">
        <w:trPr>
          <w:trHeight w:val="276"/>
        </w:trPr>
        <w:tc>
          <w:tcPr>
            <w:tcW w:w="1771" w:type="dxa"/>
            <w:noWrap/>
            <w:hideMark/>
          </w:tcPr>
          <w:p w14:paraId="6AEBE3B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Colleen</w:t>
            </w:r>
          </w:p>
        </w:tc>
        <w:tc>
          <w:tcPr>
            <w:tcW w:w="2300" w:type="dxa"/>
            <w:noWrap/>
            <w:hideMark/>
          </w:tcPr>
          <w:p w14:paraId="768CF89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Correll</w:t>
            </w:r>
          </w:p>
        </w:tc>
        <w:tc>
          <w:tcPr>
            <w:tcW w:w="6369" w:type="dxa"/>
            <w:noWrap/>
            <w:hideMark/>
          </w:tcPr>
          <w:p w14:paraId="13EF301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Masonic Children's Hospital, Minneapolis,MN</w:t>
            </w:r>
          </w:p>
        </w:tc>
        <w:tc>
          <w:tcPr>
            <w:tcW w:w="4053" w:type="dxa"/>
            <w:gridSpan w:val="3"/>
            <w:noWrap/>
            <w:hideMark/>
          </w:tcPr>
          <w:p w14:paraId="5A159D3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Corr0250@Umn.Edu</w:t>
            </w:r>
          </w:p>
        </w:tc>
      </w:tr>
      <w:tr w:rsidR="005E6601" w:rsidRPr="00977254" w14:paraId="355FEA08" w14:textId="77777777" w:rsidTr="00977254">
        <w:trPr>
          <w:trHeight w:val="264"/>
        </w:trPr>
        <w:tc>
          <w:tcPr>
            <w:tcW w:w="1771" w:type="dxa"/>
            <w:noWrap/>
            <w:hideMark/>
          </w:tcPr>
          <w:p w14:paraId="6051BF7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Randy </w:t>
            </w:r>
          </w:p>
        </w:tc>
        <w:tc>
          <w:tcPr>
            <w:tcW w:w="2300" w:type="dxa"/>
            <w:noWrap/>
            <w:hideMark/>
          </w:tcPr>
          <w:p w14:paraId="3B2BD8B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Cron</w:t>
            </w:r>
          </w:p>
        </w:tc>
        <w:tc>
          <w:tcPr>
            <w:tcW w:w="6369" w:type="dxa"/>
            <w:noWrap/>
            <w:hideMark/>
          </w:tcPr>
          <w:p w14:paraId="5F95932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University of Alabama, Birmingham, AL  </w:t>
            </w:r>
          </w:p>
        </w:tc>
        <w:tc>
          <w:tcPr>
            <w:tcW w:w="4053" w:type="dxa"/>
            <w:gridSpan w:val="3"/>
            <w:noWrap/>
            <w:hideMark/>
          </w:tcPr>
          <w:p w14:paraId="083B2F7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Rcron@Peds.Uab.Edu</w:t>
            </w:r>
          </w:p>
        </w:tc>
      </w:tr>
      <w:tr w:rsidR="005E6601" w:rsidRPr="00977254" w14:paraId="5F97B819" w14:textId="77777777" w:rsidTr="00977254">
        <w:trPr>
          <w:trHeight w:val="276"/>
        </w:trPr>
        <w:tc>
          <w:tcPr>
            <w:tcW w:w="1771" w:type="dxa"/>
            <w:noWrap/>
            <w:hideMark/>
          </w:tcPr>
          <w:p w14:paraId="3BA1FBC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Fatma</w:t>
            </w:r>
          </w:p>
        </w:tc>
        <w:tc>
          <w:tcPr>
            <w:tcW w:w="2300" w:type="dxa"/>
            <w:noWrap/>
            <w:hideMark/>
          </w:tcPr>
          <w:p w14:paraId="504547C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Dedeoglu</w:t>
            </w:r>
          </w:p>
        </w:tc>
        <w:tc>
          <w:tcPr>
            <w:tcW w:w="6369" w:type="dxa"/>
            <w:noWrap/>
            <w:hideMark/>
          </w:tcPr>
          <w:p w14:paraId="74DE7A0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Boston Children's Hospital, Boston, MA</w:t>
            </w:r>
          </w:p>
        </w:tc>
        <w:tc>
          <w:tcPr>
            <w:tcW w:w="4053" w:type="dxa"/>
            <w:gridSpan w:val="3"/>
            <w:noWrap/>
            <w:hideMark/>
          </w:tcPr>
          <w:p w14:paraId="15FC5947"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Fatma.Dedeoglu@Childrens.Harvard.Edu</w:t>
            </w:r>
          </w:p>
        </w:tc>
      </w:tr>
      <w:tr w:rsidR="005E6601" w:rsidRPr="00977254" w14:paraId="38441C1C" w14:textId="77777777" w:rsidTr="00977254">
        <w:trPr>
          <w:trHeight w:val="276"/>
        </w:trPr>
        <w:tc>
          <w:tcPr>
            <w:tcW w:w="1771" w:type="dxa"/>
            <w:noWrap/>
            <w:hideMark/>
          </w:tcPr>
          <w:p w14:paraId="5A7E8A6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Marietta</w:t>
            </w:r>
          </w:p>
        </w:tc>
        <w:tc>
          <w:tcPr>
            <w:tcW w:w="2300" w:type="dxa"/>
            <w:noWrap/>
            <w:hideMark/>
          </w:tcPr>
          <w:p w14:paraId="4390336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Deguzman</w:t>
            </w:r>
          </w:p>
        </w:tc>
        <w:tc>
          <w:tcPr>
            <w:tcW w:w="6369" w:type="dxa"/>
            <w:noWrap/>
            <w:hideMark/>
          </w:tcPr>
          <w:p w14:paraId="66BC552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Texas Children's Hospital, Houston, TX</w:t>
            </w:r>
          </w:p>
        </w:tc>
        <w:tc>
          <w:tcPr>
            <w:tcW w:w="4053" w:type="dxa"/>
            <w:gridSpan w:val="3"/>
            <w:noWrap/>
            <w:hideMark/>
          </w:tcPr>
          <w:p w14:paraId="621B7CD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Mmdeguzm@Texaschildrens.Org</w:t>
            </w:r>
          </w:p>
        </w:tc>
      </w:tr>
      <w:tr w:rsidR="005E6601" w:rsidRPr="00977254" w14:paraId="29DC96FF" w14:textId="77777777" w:rsidTr="00977254">
        <w:trPr>
          <w:trHeight w:val="264"/>
        </w:trPr>
        <w:tc>
          <w:tcPr>
            <w:tcW w:w="1771" w:type="dxa"/>
            <w:noWrap/>
            <w:hideMark/>
          </w:tcPr>
          <w:p w14:paraId="27F7298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Anne</w:t>
            </w:r>
          </w:p>
        </w:tc>
        <w:tc>
          <w:tcPr>
            <w:tcW w:w="2300" w:type="dxa"/>
            <w:noWrap/>
            <w:hideMark/>
          </w:tcPr>
          <w:p w14:paraId="5001D5B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Eberhard</w:t>
            </w:r>
          </w:p>
        </w:tc>
        <w:tc>
          <w:tcPr>
            <w:tcW w:w="6369" w:type="dxa"/>
            <w:noWrap/>
            <w:hideMark/>
          </w:tcPr>
          <w:p w14:paraId="13B4348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Cohen Children's Medical Center, New Hyde Park, NY</w:t>
            </w:r>
          </w:p>
        </w:tc>
        <w:tc>
          <w:tcPr>
            <w:tcW w:w="4053" w:type="dxa"/>
            <w:gridSpan w:val="3"/>
            <w:noWrap/>
            <w:hideMark/>
          </w:tcPr>
          <w:p w14:paraId="034FE003" w14:textId="77777777" w:rsidR="005E6601" w:rsidRPr="00977254" w:rsidRDefault="003B4143" w:rsidP="005E6601">
            <w:pPr>
              <w:rPr>
                <w:rFonts w:ascii="Arial Narrow" w:eastAsia="Times New Roman" w:hAnsi="Arial Narrow"/>
                <w:color w:val="auto"/>
                <w:lang w:eastAsia="en-US"/>
              </w:rPr>
            </w:pPr>
            <w:hyperlink r:id="rId46" w:history="1">
              <w:r w:rsidR="005E6601" w:rsidRPr="00977254">
                <w:rPr>
                  <w:rFonts w:ascii="Arial Narrow" w:eastAsia="Times New Roman" w:hAnsi="Arial Narrow"/>
                  <w:color w:val="auto"/>
                  <w:lang w:eastAsia="en-US"/>
                </w:rPr>
                <w:t>Beberhard@Nshs.Edu</w:t>
              </w:r>
            </w:hyperlink>
          </w:p>
        </w:tc>
      </w:tr>
      <w:tr w:rsidR="005E6601" w:rsidRPr="00977254" w14:paraId="079D552D" w14:textId="77777777" w:rsidTr="00977254">
        <w:trPr>
          <w:trHeight w:val="276"/>
        </w:trPr>
        <w:tc>
          <w:tcPr>
            <w:tcW w:w="1771" w:type="dxa"/>
            <w:noWrap/>
            <w:hideMark/>
          </w:tcPr>
          <w:p w14:paraId="0E998DB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Kaleo</w:t>
            </w:r>
          </w:p>
        </w:tc>
        <w:tc>
          <w:tcPr>
            <w:tcW w:w="2300" w:type="dxa"/>
            <w:noWrap/>
            <w:hideMark/>
          </w:tcPr>
          <w:p w14:paraId="33DEF14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Ede </w:t>
            </w:r>
          </w:p>
        </w:tc>
        <w:tc>
          <w:tcPr>
            <w:tcW w:w="6369" w:type="dxa"/>
            <w:noWrap/>
            <w:hideMark/>
          </w:tcPr>
          <w:p w14:paraId="1C0F31F5" w14:textId="53ED9B31" w:rsidR="005E6601" w:rsidRPr="00977254" w:rsidRDefault="005E6601" w:rsidP="005E6601">
            <w:pPr>
              <w:rPr>
                <w:rFonts w:ascii="Arial Narrow" w:eastAsia="Times New Roman" w:hAnsi="Arial Narrow"/>
                <w:lang w:eastAsia="en-US"/>
              </w:rPr>
            </w:pPr>
            <w:r>
              <w:rPr>
                <w:rFonts w:ascii="Arial Narrow" w:eastAsia="Times New Roman" w:hAnsi="Arial Narrow"/>
                <w:lang w:eastAsia="en-US"/>
              </w:rPr>
              <w:t>Phoenix Childr</w:t>
            </w:r>
            <w:r w:rsidRPr="00977254">
              <w:rPr>
                <w:rFonts w:ascii="Arial Narrow" w:eastAsia="Times New Roman" w:hAnsi="Arial Narrow"/>
                <w:lang w:eastAsia="en-US"/>
              </w:rPr>
              <w:t>e</w:t>
            </w:r>
            <w:r>
              <w:rPr>
                <w:rFonts w:ascii="Arial Narrow" w:eastAsia="Times New Roman" w:hAnsi="Arial Narrow"/>
                <w:lang w:eastAsia="en-US"/>
              </w:rPr>
              <w:t>n</w:t>
            </w:r>
            <w:r w:rsidRPr="00977254">
              <w:rPr>
                <w:rFonts w:ascii="Arial Narrow" w:eastAsia="Times New Roman" w:hAnsi="Arial Narrow"/>
                <w:lang w:eastAsia="en-US"/>
              </w:rPr>
              <w:t>'s Hospital, Phoenix, AZ</w:t>
            </w:r>
          </w:p>
        </w:tc>
        <w:tc>
          <w:tcPr>
            <w:tcW w:w="4053" w:type="dxa"/>
            <w:gridSpan w:val="3"/>
            <w:noWrap/>
            <w:hideMark/>
          </w:tcPr>
          <w:p w14:paraId="0DFC4C9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Kede@Phoenixchildrens.Com</w:t>
            </w:r>
          </w:p>
        </w:tc>
      </w:tr>
      <w:tr w:rsidR="005E6601" w:rsidRPr="00977254" w14:paraId="04E19E81" w14:textId="77777777" w:rsidTr="00977254">
        <w:trPr>
          <w:trHeight w:val="276"/>
        </w:trPr>
        <w:tc>
          <w:tcPr>
            <w:tcW w:w="1771" w:type="dxa"/>
            <w:noWrap/>
            <w:hideMark/>
          </w:tcPr>
          <w:p w14:paraId="39D9597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Cuoghi</w:t>
            </w:r>
          </w:p>
        </w:tc>
        <w:tc>
          <w:tcPr>
            <w:tcW w:w="2300" w:type="dxa"/>
            <w:noWrap/>
            <w:hideMark/>
          </w:tcPr>
          <w:p w14:paraId="624B0ED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Edens</w:t>
            </w:r>
          </w:p>
        </w:tc>
        <w:tc>
          <w:tcPr>
            <w:tcW w:w="6369" w:type="dxa"/>
            <w:noWrap/>
            <w:hideMark/>
          </w:tcPr>
          <w:p w14:paraId="0D9193C5" w14:textId="67F27769"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MetroHealth Medical Center, Cleveland, OH</w:t>
            </w:r>
          </w:p>
        </w:tc>
        <w:tc>
          <w:tcPr>
            <w:tcW w:w="4053" w:type="dxa"/>
            <w:gridSpan w:val="3"/>
            <w:noWrap/>
            <w:hideMark/>
          </w:tcPr>
          <w:p w14:paraId="24DEB1E1"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Cuoghi.Edens@Uhhospitals.Org</w:t>
            </w:r>
          </w:p>
        </w:tc>
      </w:tr>
      <w:tr w:rsidR="005E6601" w:rsidRPr="00977254" w14:paraId="0A48DBF0" w14:textId="77777777" w:rsidTr="00977254">
        <w:trPr>
          <w:trHeight w:val="276"/>
        </w:trPr>
        <w:tc>
          <w:tcPr>
            <w:tcW w:w="1771" w:type="dxa"/>
            <w:noWrap/>
            <w:hideMark/>
          </w:tcPr>
          <w:p w14:paraId="5E8A66F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Andrew</w:t>
            </w:r>
          </w:p>
        </w:tc>
        <w:tc>
          <w:tcPr>
            <w:tcW w:w="2300" w:type="dxa"/>
            <w:noWrap/>
            <w:hideMark/>
          </w:tcPr>
          <w:p w14:paraId="7E9E1DF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Eichenfield</w:t>
            </w:r>
          </w:p>
        </w:tc>
        <w:tc>
          <w:tcPr>
            <w:tcW w:w="6369" w:type="dxa"/>
            <w:noWrap/>
            <w:hideMark/>
          </w:tcPr>
          <w:p w14:paraId="1793A782" w14:textId="5D6788A8"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New</w:t>
            </w:r>
            <w:r>
              <w:rPr>
                <w:rFonts w:ascii="Arial Narrow" w:eastAsia="Times New Roman" w:hAnsi="Arial Narrow"/>
                <w:lang w:eastAsia="en-US"/>
              </w:rPr>
              <w:t xml:space="preserve"> </w:t>
            </w:r>
            <w:r w:rsidRPr="00977254">
              <w:rPr>
                <w:rFonts w:ascii="Arial Narrow" w:eastAsia="Times New Roman" w:hAnsi="Arial Narrow"/>
                <w:lang w:eastAsia="en-US"/>
              </w:rPr>
              <w:t>York-Presbyterian Morgan Stanley Children Hospital, New York, NY</w:t>
            </w:r>
          </w:p>
        </w:tc>
        <w:tc>
          <w:tcPr>
            <w:tcW w:w="4053" w:type="dxa"/>
            <w:gridSpan w:val="3"/>
            <w:noWrap/>
            <w:hideMark/>
          </w:tcPr>
          <w:p w14:paraId="168DD270"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Ahe2101@Columbia.Edu</w:t>
            </w:r>
          </w:p>
        </w:tc>
      </w:tr>
      <w:tr w:rsidR="005E6601" w:rsidRPr="00977254" w14:paraId="4FC1C217" w14:textId="77777777" w:rsidTr="00977254">
        <w:trPr>
          <w:trHeight w:val="264"/>
        </w:trPr>
        <w:tc>
          <w:tcPr>
            <w:tcW w:w="1771" w:type="dxa"/>
            <w:noWrap/>
            <w:hideMark/>
          </w:tcPr>
          <w:p w14:paraId="3293AD3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lastRenderedPageBreak/>
              <w:t>Abraham</w:t>
            </w:r>
          </w:p>
        </w:tc>
        <w:tc>
          <w:tcPr>
            <w:tcW w:w="2300" w:type="dxa"/>
            <w:noWrap/>
            <w:hideMark/>
          </w:tcPr>
          <w:p w14:paraId="66680E4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Gedalia</w:t>
            </w:r>
          </w:p>
        </w:tc>
        <w:tc>
          <w:tcPr>
            <w:tcW w:w="6369" w:type="dxa"/>
            <w:noWrap/>
            <w:hideMark/>
          </w:tcPr>
          <w:p w14:paraId="4D36404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New Orleans, New Orleans, LA</w:t>
            </w:r>
          </w:p>
        </w:tc>
        <w:tc>
          <w:tcPr>
            <w:tcW w:w="4053" w:type="dxa"/>
            <w:gridSpan w:val="3"/>
            <w:noWrap/>
            <w:hideMark/>
          </w:tcPr>
          <w:p w14:paraId="354CEAB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Agedal@Lsuhsc.Edu</w:t>
            </w:r>
          </w:p>
        </w:tc>
      </w:tr>
      <w:tr w:rsidR="005E6601" w:rsidRPr="00977254" w14:paraId="39A7B69B" w14:textId="77777777" w:rsidTr="00977254">
        <w:trPr>
          <w:trHeight w:val="264"/>
        </w:trPr>
        <w:tc>
          <w:tcPr>
            <w:tcW w:w="1771" w:type="dxa"/>
            <w:noWrap/>
            <w:hideMark/>
          </w:tcPr>
          <w:p w14:paraId="573FD1B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Alexei</w:t>
            </w:r>
          </w:p>
        </w:tc>
        <w:tc>
          <w:tcPr>
            <w:tcW w:w="2300" w:type="dxa"/>
            <w:noWrap/>
            <w:hideMark/>
          </w:tcPr>
          <w:p w14:paraId="465DE9E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Grom</w:t>
            </w:r>
          </w:p>
        </w:tc>
        <w:tc>
          <w:tcPr>
            <w:tcW w:w="6369" w:type="dxa"/>
            <w:noWrap/>
            <w:hideMark/>
          </w:tcPr>
          <w:p w14:paraId="0C6169C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1024CA59"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Alexi.Grom@Cchmc.Org</w:t>
            </w:r>
          </w:p>
        </w:tc>
      </w:tr>
      <w:tr w:rsidR="005E6601" w:rsidRPr="00977254" w14:paraId="6A1FEBCF" w14:textId="77777777" w:rsidTr="00977254">
        <w:trPr>
          <w:trHeight w:val="264"/>
        </w:trPr>
        <w:tc>
          <w:tcPr>
            <w:tcW w:w="1771" w:type="dxa"/>
            <w:noWrap/>
            <w:hideMark/>
          </w:tcPr>
          <w:p w14:paraId="7215365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Kathleen</w:t>
            </w:r>
          </w:p>
        </w:tc>
        <w:tc>
          <w:tcPr>
            <w:tcW w:w="2300" w:type="dxa"/>
            <w:noWrap/>
            <w:hideMark/>
          </w:tcPr>
          <w:p w14:paraId="32D2A63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Haines</w:t>
            </w:r>
          </w:p>
        </w:tc>
        <w:tc>
          <w:tcPr>
            <w:tcW w:w="6369" w:type="dxa"/>
            <w:noWrap/>
            <w:hideMark/>
          </w:tcPr>
          <w:p w14:paraId="75CE317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Hackensack University Medical Center, Hackensack, NJ</w:t>
            </w:r>
          </w:p>
        </w:tc>
        <w:tc>
          <w:tcPr>
            <w:tcW w:w="4053" w:type="dxa"/>
            <w:gridSpan w:val="3"/>
            <w:noWrap/>
            <w:hideMark/>
          </w:tcPr>
          <w:p w14:paraId="024B7A2C"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Margguedes@Gmail.Com</w:t>
            </w:r>
          </w:p>
        </w:tc>
      </w:tr>
      <w:tr w:rsidR="005E6601" w:rsidRPr="00977254" w14:paraId="76EF8FDA" w14:textId="77777777" w:rsidTr="00977254">
        <w:trPr>
          <w:trHeight w:val="264"/>
        </w:trPr>
        <w:tc>
          <w:tcPr>
            <w:tcW w:w="1771" w:type="dxa"/>
            <w:noWrap/>
            <w:hideMark/>
          </w:tcPr>
          <w:p w14:paraId="65A6498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Michael</w:t>
            </w:r>
          </w:p>
        </w:tc>
        <w:tc>
          <w:tcPr>
            <w:tcW w:w="2300" w:type="dxa"/>
            <w:noWrap/>
            <w:hideMark/>
          </w:tcPr>
          <w:p w14:paraId="375EA38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Henrickson</w:t>
            </w:r>
          </w:p>
        </w:tc>
        <w:tc>
          <w:tcPr>
            <w:tcW w:w="6369" w:type="dxa"/>
            <w:noWrap/>
            <w:hideMark/>
          </w:tcPr>
          <w:p w14:paraId="45BE30D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2C63B252"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Soadhashad@Hotmail.Com</w:t>
            </w:r>
          </w:p>
        </w:tc>
      </w:tr>
      <w:tr w:rsidR="005E6601" w:rsidRPr="00977254" w14:paraId="6B1623B9" w14:textId="77777777" w:rsidTr="00977254">
        <w:trPr>
          <w:trHeight w:val="264"/>
        </w:trPr>
        <w:tc>
          <w:tcPr>
            <w:tcW w:w="1771" w:type="dxa"/>
            <w:noWrap/>
            <w:hideMark/>
          </w:tcPr>
          <w:p w14:paraId="5F6EA43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Christine</w:t>
            </w:r>
          </w:p>
        </w:tc>
        <w:tc>
          <w:tcPr>
            <w:tcW w:w="2300" w:type="dxa"/>
            <w:noWrap/>
            <w:hideMark/>
          </w:tcPr>
          <w:p w14:paraId="329FB6B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Hom</w:t>
            </w:r>
          </w:p>
        </w:tc>
        <w:tc>
          <w:tcPr>
            <w:tcW w:w="6369" w:type="dxa"/>
            <w:noWrap/>
            <w:hideMark/>
          </w:tcPr>
          <w:p w14:paraId="64AEDD4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Maria Fareri Children's Hospital, Valhalla, NY</w:t>
            </w:r>
          </w:p>
        </w:tc>
        <w:tc>
          <w:tcPr>
            <w:tcW w:w="4053" w:type="dxa"/>
            <w:gridSpan w:val="3"/>
            <w:noWrap/>
            <w:hideMark/>
          </w:tcPr>
          <w:p w14:paraId="236C98F5"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Christine_Hom@Nymc.Edu</w:t>
            </w:r>
          </w:p>
        </w:tc>
      </w:tr>
      <w:tr w:rsidR="005E6601" w:rsidRPr="00977254" w14:paraId="312B2A37" w14:textId="77777777" w:rsidTr="00977254">
        <w:trPr>
          <w:trHeight w:val="264"/>
        </w:trPr>
        <w:tc>
          <w:tcPr>
            <w:tcW w:w="1771" w:type="dxa"/>
            <w:noWrap/>
            <w:hideMark/>
          </w:tcPr>
          <w:p w14:paraId="4B656F5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Jennifer</w:t>
            </w:r>
          </w:p>
        </w:tc>
        <w:tc>
          <w:tcPr>
            <w:tcW w:w="2300" w:type="dxa"/>
            <w:noWrap/>
            <w:hideMark/>
          </w:tcPr>
          <w:p w14:paraId="0D6DFFB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Huggins</w:t>
            </w:r>
          </w:p>
        </w:tc>
        <w:tc>
          <w:tcPr>
            <w:tcW w:w="6369" w:type="dxa"/>
            <w:noWrap/>
            <w:hideMark/>
          </w:tcPr>
          <w:p w14:paraId="619F7CB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3E7FDC75"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jennifer.huggins@cchmc.org</w:t>
            </w:r>
          </w:p>
        </w:tc>
      </w:tr>
      <w:tr w:rsidR="005E6601" w:rsidRPr="00977254" w14:paraId="1EB7E7E9" w14:textId="77777777" w:rsidTr="00977254">
        <w:trPr>
          <w:trHeight w:val="276"/>
        </w:trPr>
        <w:tc>
          <w:tcPr>
            <w:tcW w:w="1771" w:type="dxa"/>
            <w:noWrap/>
            <w:hideMark/>
          </w:tcPr>
          <w:p w14:paraId="5FFF471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Norman</w:t>
            </w:r>
          </w:p>
        </w:tc>
        <w:tc>
          <w:tcPr>
            <w:tcW w:w="2300" w:type="dxa"/>
            <w:noWrap/>
            <w:hideMark/>
          </w:tcPr>
          <w:p w14:paraId="5F56FF4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Ilowite</w:t>
            </w:r>
          </w:p>
        </w:tc>
        <w:tc>
          <w:tcPr>
            <w:tcW w:w="6369" w:type="dxa"/>
            <w:noWrap/>
            <w:hideMark/>
          </w:tcPr>
          <w:p w14:paraId="5BE5BA0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The Children's Hospital at Montefiore, New York, NY</w:t>
            </w:r>
          </w:p>
        </w:tc>
        <w:tc>
          <w:tcPr>
            <w:tcW w:w="4053" w:type="dxa"/>
            <w:gridSpan w:val="3"/>
            <w:noWrap/>
            <w:hideMark/>
          </w:tcPr>
          <w:p w14:paraId="171DCEE6"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Nilowite@Montefiore.Org</w:t>
            </w:r>
          </w:p>
        </w:tc>
      </w:tr>
      <w:tr w:rsidR="005E6601" w:rsidRPr="00977254" w14:paraId="53F36425" w14:textId="77777777" w:rsidTr="00977254">
        <w:trPr>
          <w:trHeight w:val="264"/>
        </w:trPr>
        <w:tc>
          <w:tcPr>
            <w:tcW w:w="1771" w:type="dxa"/>
            <w:noWrap/>
            <w:hideMark/>
          </w:tcPr>
          <w:p w14:paraId="10489B4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Rita</w:t>
            </w:r>
          </w:p>
        </w:tc>
        <w:tc>
          <w:tcPr>
            <w:tcW w:w="2300" w:type="dxa"/>
            <w:noWrap/>
            <w:hideMark/>
          </w:tcPr>
          <w:p w14:paraId="4C78DCA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Jerath</w:t>
            </w:r>
          </w:p>
        </w:tc>
        <w:tc>
          <w:tcPr>
            <w:tcW w:w="6369" w:type="dxa"/>
            <w:noWrap/>
            <w:hideMark/>
          </w:tcPr>
          <w:p w14:paraId="6968F24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CHOG, Augusta University, Augusta, GA</w:t>
            </w:r>
          </w:p>
        </w:tc>
        <w:tc>
          <w:tcPr>
            <w:tcW w:w="4053" w:type="dxa"/>
            <w:gridSpan w:val="3"/>
            <w:noWrap/>
            <w:hideMark/>
          </w:tcPr>
          <w:p w14:paraId="7A23514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Rjerath@Gru.Edu</w:t>
            </w:r>
          </w:p>
        </w:tc>
      </w:tr>
      <w:tr w:rsidR="005E6601" w:rsidRPr="00977254" w14:paraId="2F297ED8" w14:textId="77777777" w:rsidTr="00977254">
        <w:trPr>
          <w:trHeight w:val="264"/>
        </w:trPr>
        <w:tc>
          <w:tcPr>
            <w:tcW w:w="1771" w:type="dxa"/>
            <w:noWrap/>
            <w:hideMark/>
          </w:tcPr>
          <w:p w14:paraId="3B55BB9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Jordan </w:t>
            </w:r>
          </w:p>
        </w:tc>
        <w:tc>
          <w:tcPr>
            <w:tcW w:w="2300" w:type="dxa"/>
            <w:noWrap/>
            <w:hideMark/>
          </w:tcPr>
          <w:p w14:paraId="630AECD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Jones</w:t>
            </w:r>
          </w:p>
        </w:tc>
        <w:tc>
          <w:tcPr>
            <w:tcW w:w="6369" w:type="dxa"/>
            <w:noWrap/>
            <w:hideMark/>
          </w:tcPr>
          <w:p w14:paraId="742FD04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Mercy Hospital, Kansas, MI</w:t>
            </w:r>
          </w:p>
        </w:tc>
        <w:tc>
          <w:tcPr>
            <w:tcW w:w="4053" w:type="dxa"/>
            <w:gridSpan w:val="3"/>
            <w:noWrap/>
            <w:hideMark/>
          </w:tcPr>
          <w:p w14:paraId="69569EE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Jtjones@Cmh.Edu</w:t>
            </w:r>
          </w:p>
        </w:tc>
      </w:tr>
      <w:tr w:rsidR="005E6601" w:rsidRPr="00977254" w14:paraId="65875C1B" w14:textId="77777777" w:rsidTr="00977254">
        <w:trPr>
          <w:trHeight w:val="264"/>
        </w:trPr>
        <w:tc>
          <w:tcPr>
            <w:tcW w:w="1771" w:type="dxa"/>
            <w:noWrap/>
            <w:hideMark/>
          </w:tcPr>
          <w:p w14:paraId="65F3FE4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Lawrence</w:t>
            </w:r>
          </w:p>
        </w:tc>
        <w:tc>
          <w:tcPr>
            <w:tcW w:w="2300" w:type="dxa"/>
            <w:noWrap/>
            <w:hideMark/>
          </w:tcPr>
          <w:p w14:paraId="5C6FEE5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Jung</w:t>
            </w:r>
          </w:p>
        </w:tc>
        <w:tc>
          <w:tcPr>
            <w:tcW w:w="6369" w:type="dxa"/>
            <w:noWrap/>
            <w:hideMark/>
          </w:tcPr>
          <w:p w14:paraId="41BBEB2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National Medical Center, Washington, DC</w:t>
            </w:r>
          </w:p>
        </w:tc>
        <w:tc>
          <w:tcPr>
            <w:tcW w:w="4053" w:type="dxa"/>
            <w:gridSpan w:val="3"/>
            <w:noWrap/>
            <w:hideMark/>
          </w:tcPr>
          <w:p w14:paraId="6138B631"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Ljung@Cnmc.Org</w:t>
            </w:r>
          </w:p>
        </w:tc>
      </w:tr>
      <w:tr w:rsidR="005E6601" w:rsidRPr="00977254" w14:paraId="062BF025" w14:textId="77777777" w:rsidTr="00977254">
        <w:trPr>
          <w:trHeight w:val="264"/>
        </w:trPr>
        <w:tc>
          <w:tcPr>
            <w:tcW w:w="1771" w:type="dxa"/>
            <w:noWrap/>
            <w:hideMark/>
          </w:tcPr>
          <w:p w14:paraId="14E5694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Daniel</w:t>
            </w:r>
          </w:p>
        </w:tc>
        <w:tc>
          <w:tcPr>
            <w:tcW w:w="2300" w:type="dxa"/>
            <w:noWrap/>
            <w:hideMark/>
          </w:tcPr>
          <w:p w14:paraId="4003963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Kingsbury </w:t>
            </w:r>
          </w:p>
        </w:tc>
        <w:tc>
          <w:tcPr>
            <w:tcW w:w="6369" w:type="dxa"/>
            <w:noWrap/>
            <w:hideMark/>
          </w:tcPr>
          <w:p w14:paraId="092A33B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Randall Children's Hospital at Legacy Emanuel </w:t>
            </w:r>
          </w:p>
        </w:tc>
        <w:tc>
          <w:tcPr>
            <w:tcW w:w="4053" w:type="dxa"/>
            <w:gridSpan w:val="3"/>
            <w:noWrap/>
            <w:hideMark/>
          </w:tcPr>
          <w:p w14:paraId="330EC275"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Dkingsbu@Lhs.Org</w:t>
            </w:r>
          </w:p>
        </w:tc>
      </w:tr>
      <w:tr w:rsidR="005E6601" w:rsidRPr="00977254" w14:paraId="1AF141B8" w14:textId="77777777" w:rsidTr="00977254">
        <w:trPr>
          <w:trHeight w:val="276"/>
        </w:trPr>
        <w:tc>
          <w:tcPr>
            <w:tcW w:w="1771" w:type="dxa"/>
            <w:noWrap/>
            <w:hideMark/>
          </w:tcPr>
          <w:p w14:paraId="356F48A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Jamie</w:t>
            </w:r>
          </w:p>
        </w:tc>
        <w:tc>
          <w:tcPr>
            <w:tcW w:w="2300" w:type="dxa"/>
            <w:noWrap/>
            <w:hideMark/>
          </w:tcPr>
          <w:p w14:paraId="0941FFB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Lai</w:t>
            </w:r>
          </w:p>
        </w:tc>
        <w:tc>
          <w:tcPr>
            <w:tcW w:w="6369" w:type="dxa"/>
            <w:noWrap/>
            <w:hideMark/>
          </w:tcPr>
          <w:p w14:paraId="2BB26B5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Palo Alto, California</w:t>
            </w:r>
          </w:p>
        </w:tc>
        <w:tc>
          <w:tcPr>
            <w:tcW w:w="4053" w:type="dxa"/>
            <w:gridSpan w:val="3"/>
            <w:noWrap/>
            <w:hideMark/>
          </w:tcPr>
          <w:p w14:paraId="76CCC98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Jamietlai@Gmail.Com</w:t>
            </w:r>
          </w:p>
        </w:tc>
      </w:tr>
      <w:tr w:rsidR="005E6601" w:rsidRPr="00977254" w14:paraId="31D0CEAE" w14:textId="77777777" w:rsidTr="00977254">
        <w:trPr>
          <w:trHeight w:val="264"/>
        </w:trPr>
        <w:tc>
          <w:tcPr>
            <w:tcW w:w="1771" w:type="dxa"/>
            <w:noWrap/>
            <w:hideMark/>
          </w:tcPr>
          <w:p w14:paraId="3472E07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Daniel</w:t>
            </w:r>
          </w:p>
        </w:tc>
        <w:tc>
          <w:tcPr>
            <w:tcW w:w="2300" w:type="dxa"/>
            <w:noWrap/>
            <w:hideMark/>
          </w:tcPr>
          <w:p w14:paraId="361A576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Lovell</w:t>
            </w:r>
          </w:p>
        </w:tc>
        <w:tc>
          <w:tcPr>
            <w:tcW w:w="6369" w:type="dxa"/>
            <w:noWrap/>
            <w:hideMark/>
          </w:tcPr>
          <w:p w14:paraId="5545D47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72F5EA9E"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Daniel.Lovell@Cchmc.Org</w:t>
            </w:r>
          </w:p>
        </w:tc>
      </w:tr>
      <w:tr w:rsidR="005E6601" w:rsidRPr="00977254" w14:paraId="3A4E1A23" w14:textId="77777777" w:rsidTr="00977254">
        <w:trPr>
          <w:trHeight w:val="276"/>
        </w:trPr>
        <w:tc>
          <w:tcPr>
            <w:tcW w:w="1771" w:type="dxa"/>
            <w:noWrap/>
            <w:hideMark/>
          </w:tcPr>
          <w:p w14:paraId="3295A9A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Jay</w:t>
            </w:r>
          </w:p>
        </w:tc>
        <w:tc>
          <w:tcPr>
            <w:tcW w:w="2300" w:type="dxa"/>
            <w:noWrap/>
            <w:hideMark/>
          </w:tcPr>
          <w:p w14:paraId="329A273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Mehta</w:t>
            </w:r>
          </w:p>
        </w:tc>
        <w:tc>
          <w:tcPr>
            <w:tcW w:w="6369" w:type="dxa"/>
            <w:noWrap/>
            <w:hideMark/>
          </w:tcPr>
          <w:p w14:paraId="5524FE1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Philadelphia,PA</w:t>
            </w:r>
          </w:p>
        </w:tc>
        <w:tc>
          <w:tcPr>
            <w:tcW w:w="4053" w:type="dxa"/>
            <w:gridSpan w:val="3"/>
            <w:noWrap/>
            <w:hideMark/>
          </w:tcPr>
          <w:p w14:paraId="0735953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Mehtaj@Chop.Edu</w:t>
            </w:r>
          </w:p>
        </w:tc>
      </w:tr>
      <w:tr w:rsidR="005E6601" w:rsidRPr="00977254" w14:paraId="3C931B2F" w14:textId="77777777" w:rsidTr="00977254">
        <w:trPr>
          <w:trHeight w:val="264"/>
        </w:trPr>
        <w:tc>
          <w:tcPr>
            <w:tcW w:w="1771" w:type="dxa"/>
            <w:noWrap/>
            <w:hideMark/>
          </w:tcPr>
          <w:p w14:paraId="614D933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Terry</w:t>
            </w:r>
          </w:p>
        </w:tc>
        <w:tc>
          <w:tcPr>
            <w:tcW w:w="2300" w:type="dxa"/>
            <w:noWrap/>
            <w:hideMark/>
          </w:tcPr>
          <w:p w14:paraId="7816AC4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Moore</w:t>
            </w:r>
          </w:p>
        </w:tc>
        <w:tc>
          <w:tcPr>
            <w:tcW w:w="6369" w:type="dxa"/>
            <w:noWrap/>
            <w:hideMark/>
          </w:tcPr>
          <w:p w14:paraId="2A8E37F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Cardinal Glennon Children's Hospital, Saint Louis, MO</w:t>
            </w:r>
          </w:p>
        </w:tc>
        <w:tc>
          <w:tcPr>
            <w:tcW w:w="4053" w:type="dxa"/>
            <w:gridSpan w:val="3"/>
            <w:noWrap/>
            <w:hideMark/>
          </w:tcPr>
          <w:p w14:paraId="2D06054E"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Mooretl@Slu.Edu</w:t>
            </w:r>
          </w:p>
        </w:tc>
      </w:tr>
      <w:tr w:rsidR="005E6601" w:rsidRPr="00977254" w14:paraId="3577FCCB" w14:textId="77777777" w:rsidTr="00977254">
        <w:trPr>
          <w:trHeight w:val="264"/>
        </w:trPr>
        <w:tc>
          <w:tcPr>
            <w:tcW w:w="1771" w:type="dxa"/>
            <w:noWrap/>
            <w:hideMark/>
          </w:tcPr>
          <w:p w14:paraId="7286B35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Lakshmi</w:t>
            </w:r>
          </w:p>
        </w:tc>
        <w:tc>
          <w:tcPr>
            <w:tcW w:w="2300" w:type="dxa"/>
            <w:noWrap/>
            <w:hideMark/>
          </w:tcPr>
          <w:p w14:paraId="3499EAB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Moorthy</w:t>
            </w:r>
          </w:p>
        </w:tc>
        <w:tc>
          <w:tcPr>
            <w:tcW w:w="6369" w:type="dxa"/>
            <w:noWrap/>
            <w:hideMark/>
          </w:tcPr>
          <w:p w14:paraId="76DECD4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Rutgers-Robert Wood Johnson University, New Brunswic, NJ</w:t>
            </w:r>
          </w:p>
        </w:tc>
        <w:tc>
          <w:tcPr>
            <w:tcW w:w="4053" w:type="dxa"/>
            <w:gridSpan w:val="3"/>
            <w:noWrap/>
            <w:hideMark/>
          </w:tcPr>
          <w:p w14:paraId="5C766F91"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Moorthln@Rwjms.Rutgers.Edu</w:t>
            </w:r>
          </w:p>
        </w:tc>
      </w:tr>
      <w:tr w:rsidR="005E6601" w:rsidRPr="00977254" w14:paraId="66C240D5" w14:textId="77777777" w:rsidTr="00977254">
        <w:trPr>
          <w:trHeight w:val="264"/>
        </w:trPr>
        <w:tc>
          <w:tcPr>
            <w:tcW w:w="1771" w:type="dxa"/>
            <w:noWrap/>
            <w:hideMark/>
          </w:tcPr>
          <w:p w14:paraId="5729CB3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Kabita</w:t>
            </w:r>
          </w:p>
        </w:tc>
        <w:tc>
          <w:tcPr>
            <w:tcW w:w="2300" w:type="dxa"/>
            <w:noWrap/>
            <w:hideMark/>
          </w:tcPr>
          <w:p w14:paraId="7965E42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Nanda</w:t>
            </w:r>
          </w:p>
        </w:tc>
        <w:tc>
          <w:tcPr>
            <w:tcW w:w="6369" w:type="dxa"/>
            <w:noWrap/>
            <w:hideMark/>
          </w:tcPr>
          <w:p w14:paraId="6406E24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Seattle Children's Hospital, Seattle, WA</w:t>
            </w:r>
          </w:p>
        </w:tc>
        <w:tc>
          <w:tcPr>
            <w:tcW w:w="4053" w:type="dxa"/>
            <w:gridSpan w:val="3"/>
            <w:noWrap/>
            <w:hideMark/>
          </w:tcPr>
          <w:p w14:paraId="772441CB"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Kabita.Nanda@Seattlechildrens.Org</w:t>
            </w:r>
          </w:p>
        </w:tc>
      </w:tr>
      <w:tr w:rsidR="005E6601" w:rsidRPr="00977254" w14:paraId="71208C45" w14:textId="77777777" w:rsidTr="00977254">
        <w:trPr>
          <w:trHeight w:val="264"/>
        </w:trPr>
        <w:tc>
          <w:tcPr>
            <w:tcW w:w="1771" w:type="dxa"/>
            <w:noWrap/>
            <w:hideMark/>
          </w:tcPr>
          <w:p w14:paraId="453E26B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James</w:t>
            </w:r>
          </w:p>
        </w:tc>
        <w:tc>
          <w:tcPr>
            <w:tcW w:w="2300" w:type="dxa"/>
            <w:noWrap/>
            <w:hideMark/>
          </w:tcPr>
          <w:p w14:paraId="7C5FED3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Nocton</w:t>
            </w:r>
          </w:p>
        </w:tc>
        <w:tc>
          <w:tcPr>
            <w:tcW w:w="6369" w:type="dxa"/>
            <w:noWrap/>
            <w:hideMark/>
          </w:tcPr>
          <w:p w14:paraId="53DF205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Wisconsin, WI</w:t>
            </w:r>
          </w:p>
        </w:tc>
        <w:tc>
          <w:tcPr>
            <w:tcW w:w="4053" w:type="dxa"/>
            <w:gridSpan w:val="3"/>
            <w:noWrap/>
            <w:hideMark/>
          </w:tcPr>
          <w:p w14:paraId="31E8275C"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Jnocton@Mcw.Edu</w:t>
            </w:r>
          </w:p>
        </w:tc>
      </w:tr>
      <w:tr w:rsidR="005E6601" w:rsidRPr="00977254" w14:paraId="61D7D66E" w14:textId="77777777" w:rsidTr="00977254">
        <w:trPr>
          <w:trHeight w:val="264"/>
        </w:trPr>
        <w:tc>
          <w:tcPr>
            <w:tcW w:w="1771" w:type="dxa"/>
            <w:noWrap/>
            <w:hideMark/>
          </w:tcPr>
          <w:p w14:paraId="08B2298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Judyann</w:t>
            </w:r>
          </w:p>
        </w:tc>
        <w:tc>
          <w:tcPr>
            <w:tcW w:w="2300" w:type="dxa"/>
            <w:noWrap/>
            <w:hideMark/>
          </w:tcPr>
          <w:p w14:paraId="35F000A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Olson</w:t>
            </w:r>
          </w:p>
        </w:tc>
        <w:tc>
          <w:tcPr>
            <w:tcW w:w="6369" w:type="dxa"/>
            <w:noWrap/>
            <w:hideMark/>
          </w:tcPr>
          <w:p w14:paraId="791AD37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of Wisconsin, WI</w:t>
            </w:r>
          </w:p>
        </w:tc>
        <w:tc>
          <w:tcPr>
            <w:tcW w:w="4053" w:type="dxa"/>
            <w:gridSpan w:val="3"/>
            <w:noWrap/>
            <w:hideMark/>
          </w:tcPr>
          <w:p w14:paraId="152FDF4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Jcolson@Mcw.Edu</w:t>
            </w:r>
          </w:p>
        </w:tc>
      </w:tr>
      <w:tr w:rsidR="005E6601" w:rsidRPr="00977254" w14:paraId="640EC78A" w14:textId="77777777" w:rsidTr="00977254">
        <w:trPr>
          <w:trHeight w:val="276"/>
        </w:trPr>
        <w:tc>
          <w:tcPr>
            <w:tcW w:w="1771" w:type="dxa"/>
            <w:noWrap/>
            <w:hideMark/>
          </w:tcPr>
          <w:p w14:paraId="304A141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Kathleen</w:t>
            </w:r>
          </w:p>
        </w:tc>
        <w:tc>
          <w:tcPr>
            <w:tcW w:w="2300" w:type="dxa"/>
            <w:noWrap/>
            <w:hideMark/>
          </w:tcPr>
          <w:p w14:paraId="24F1F0A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O'neil</w:t>
            </w:r>
          </w:p>
        </w:tc>
        <w:tc>
          <w:tcPr>
            <w:tcW w:w="6369" w:type="dxa"/>
            <w:noWrap/>
            <w:hideMark/>
          </w:tcPr>
          <w:p w14:paraId="2240076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Riley's Childen's Hopital, Indianapolis, IN</w:t>
            </w:r>
          </w:p>
        </w:tc>
        <w:tc>
          <w:tcPr>
            <w:tcW w:w="4053" w:type="dxa"/>
            <w:gridSpan w:val="3"/>
            <w:noWrap/>
            <w:hideMark/>
          </w:tcPr>
          <w:p w14:paraId="0D69518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Kmoneil@Iu.Edu</w:t>
            </w:r>
          </w:p>
        </w:tc>
      </w:tr>
      <w:tr w:rsidR="005E6601" w:rsidRPr="00977254" w14:paraId="79BF87C3" w14:textId="77777777" w:rsidTr="00977254">
        <w:trPr>
          <w:trHeight w:val="264"/>
        </w:trPr>
        <w:tc>
          <w:tcPr>
            <w:tcW w:w="1771" w:type="dxa"/>
            <w:noWrap/>
            <w:hideMark/>
          </w:tcPr>
          <w:p w14:paraId="2609E9A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Karen</w:t>
            </w:r>
          </w:p>
        </w:tc>
        <w:tc>
          <w:tcPr>
            <w:tcW w:w="2300" w:type="dxa"/>
            <w:noWrap/>
            <w:hideMark/>
          </w:tcPr>
          <w:p w14:paraId="655664F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Onel</w:t>
            </w:r>
          </w:p>
        </w:tc>
        <w:tc>
          <w:tcPr>
            <w:tcW w:w="6369" w:type="dxa"/>
            <w:noWrap/>
            <w:hideMark/>
          </w:tcPr>
          <w:p w14:paraId="37BECFE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Hospital for Special Surgery, New York, NY</w:t>
            </w:r>
          </w:p>
        </w:tc>
        <w:tc>
          <w:tcPr>
            <w:tcW w:w="4053" w:type="dxa"/>
            <w:gridSpan w:val="3"/>
            <w:noWrap/>
            <w:hideMark/>
          </w:tcPr>
          <w:p w14:paraId="2E3AA3CA" w14:textId="77777777" w:rsidR="005E6601" w:rsidRPr="00977254" w:rsidRDefault="003B4143" w:rsidP="005E6601">
            <w:pPr>
              <w:rPr>
                <w:rFonts w:ascii="Arial Narrow" w:eastAsia="Times New Roman" w:hAnsi="Arial Narrow"/>
                <w:color w:val="auto"/>
                <w:lang w:eastAsia="en-US"/>
              </w:rPr>
            </w:pPr>
            <w:hyperlink r:id="rId47" w:history="1">
              <w:r w:rsidR="005E6601" w:rsidRPr="00977254">
                <w:rPr>
                  <w:rFonts w:ascii="Arial Narrow" w:eastAsia="Times New Roman" w:hAnsi="Arial Narrow"/>
                  <w:color w:val="auto"/>
                  <w:lang w:eastAsia="en-US"/>
                </w:rPr>
                <w:t>onelk@HSS.EDU</w:t>
              </w:r>
            </w:hyperlink>
          </w:p>
        </w:tc>
      </w:tr>
      <w:tr w:rsidR="005E6601" w:rsidRPr="00977254" w14:paraId="5E022A4B" w14:textId="77777777" w:rsidTr="00977254">
        <w:trPr>
          <w:trHeight w:val="276"/>
        </w:trPr>
        <w:tc>
          <w:tcPr>
            <w:tcW w:w="1771" w:type="dxa"/>
            <w:noWrap/>
            <w:hideMark/>
          </w:tcPr>
          <w:p w14:paraId="43C8344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Amir</w:t>
            </w:r>
          </w:p>
        </w:tc>
        <w:tc>
          <w:tcPr>
            <w:tcW w:w="2300" w:type="dxa"/>
            <w:noWrap/>
            <w:hideMark/>
          </w:tcPr>
          <w:p w14:paraId="728B86E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Orandi</w:t>
            </w:r>
          </w:p>
        </w:tc>
        <w:tc>
          <w:tcPr>
            <w:tcW w:w="6369" w:type="dxa"/>
            <w:noWrap/>
            <w:hideMark/>
          </w:tcPr>
          <w:p w14:paraId="70FCC71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St Louis Children's Hospital, MI</w:t>
            </w:r>
          </w:p>
        </w:tc>
        <w:tc>
          <w:tcPr>
            <w:tcW w:w="4053" w:type="dxa"/>
            <w:gridSpan w:val="3"/>
            <w:noWrap/>
            <w:hideMark/>
          </w:tcPr>
          <w:p w14:paraId="2C6FED78"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Orandi_A@Kids.Wustl.Edu</w:t>
            </w:r>
          </w:p>
        </w:tc>
      </w:tr>
      <w:tr w:rsidR="005E6601" w:rsidRPr="00977254" w14:paraId="03913067" w14:textId="77777777" w:rsidTr="00977254">
        <w:trPr>
          <w:trHeight w:val="276"/>
        </w:trPr>
        <w:tc>
          <w:tcPr>
            <w:tcW w:w="1771" w:type="dxa"/>
            <w:noWrap/>
            <w:hideMark/>
          </w:tcPr>
          <w:p w14:paraId="141D5A4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Janet</w:t>
            </w:r>
          </w:p>
        </w:tc>
        <w:tc>
          <w:tcPr>
            <w:tcW w:w="2300" w:type="dxa"/>
            <w:noWrap/>
            <w:hideMark/>
          </w:tcPr>
          <w:p w14:paraId="451D709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Orrock</w:t>
            </w:r>
          </w:p>
        </w:tc>
        <w:tc>
          <w:tcPr>
            <w:tcW w:w="6369" w:type="dxa"/>
            <w:noWrap/>
            <w:hideMark/>
          </w:tcPr>
          <w:p w14:paraId="52402C4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The Children's Hospital at Montefiore, New York, NY</w:t>
            </w:r>
          </w:p>
        </w:tc>
        <w:tc>
          <w:tcPr>
            <w:tcW w:w="4053" w:type="dxa"/>
            <w:gridSpan w:val="3"/>
            <w:noWrap/>
            <w:hideMark/>
          </w:tcPr>
          <w:p w14:paraId="02EF5991"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Jorrock@Montefiore.Org</w:t>
            </w:r>
          </w:p>
        </w:tc>
      </w:tr>
      <w:tr w:rsidR="005E6601" w:rsidRPr="00977254" w14:paraId="6F7FD002" w14:textId="77777777" w:rsidTr="00977254">
        <w:trPr>
          <w:trHeight w:val="264"/>
        </w:trPr>
        <w:tc>
          <w:tcPr>
            <w:tcW w:w="1771" w:type="dxa"/>
            <w:noWrap/>
            <w:hideMark/>
          </w:tcPr>
          <w:p w14:paraId="73FA885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Lynn</w:t>
            </w:r>
          </w:p>
        </w:tc>
        <w:tc>
          <w:tcPr>
            <w:tcW w:w="2300" w:type="dxa"/>
            <w:noWrap/>
            <w:hideMark/>
          </w:tcPr>
          <w:p w14:paraId="6D4CDF1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Punaro</w:t>
            </w:r>
          </w:p>
        </w:tc>
        <w:tc>
          <w:tcPr>
            <w:tcW w:w="6369" w:type="dxa"/>
            <w:noWrap/>
            <w:hideMark/>
          </w:tcPr>
          <w:p w14:paraId="5A8EB56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Medical Center/Texas Scottish Rite Hospital, Dallas, TX</w:t>
            </w:r>
          </w:p>
        </w:tc>
        <w:tc>
          <w:tcPr>
            <w:tcW w:w="4053" w:type="dxa"/>
            <w:gridSpan w:val="3"/>
            <w:noWrap/>
            <w:hideMark/>
          </w:tcPr>
          <w:p w14:paraId="2FD3096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Marilynn.Punaro@Tsrh.Org</w:t>
            </w:r>
          </w:p>
        </w:tc>
      </w:tr>
      <w:tr w:rsidR="005E6601" w:rsidRPr="00977254" w14:paraId="332F2F7C" w14:textId="77777777" w:rsidTr="00977254">
        <w:trPr>
          <w:trHeight w:val="264"/>
        </w:trPr>
        <w:tc>
          <w:tcPr>
            <w:tcW w:w="1771" w:type="dxa"/>
            <w:noWrap/>
            <w:hideMark/>
          </w:tcPr>
          <w:p w14:paraId="155BD48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Egla</w:t>
            </w:r>
          </w:p>
        </w:tc>
        <w:tc>
          <w:tcPr>
            <w:tcW w:w="2300" w:type="dxa"/>
            <w:noWrap/>
            <w:hideMark/>
          </w:tcPr>
          <w:p w14:paraId="7EF576B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Rabinovich</w:t>
            </w:r>
          </w:p>
        </w:tc>
        <w:tc>
          <w:tcPr>
            <w:tcW w:w="6369" w:type="dxa"/>
            <w:noWrap/>
            <w:hideMark/>
          </w:tcPr>
          <w:p w14:paraId="429FCF9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Duke Children's Hospital, Raleigh, NC</w:t>
            </w:r>
          </w:p>
        </w:tc>
        <w:tc>
          <w:tcPr>
            <w:tcW w:w="4053" w:type="dxa"/>
            <w:gridSpan w:val="3"/>
            <w:noWrap/>
            <w:hideMark/>
          </w:tcPr>
          <w:p w14:paraId="07EB459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Egla.Rabinovich@Duke.Edu</w:t>
            </w:r>
          </w:p>
        </w:tc>
      </w:tr>
      <w:tr w:rsidR="005E6601" w:rsidRPr="00977254" w14:paraId="68729F52" w14:textId="77777777" w:rsidTr="00977254">
        <w:trPr>
          <w:trHeight w:val="264"/>
        </w:trPr>
        <w:tc>
          <w:tcPr>
            <w:tcW w:w="1771" w:type="dxa"/>
            <w:noWrap/>
            <w:hideMark/>
          </w:tcPr>
          <w:p w14:paraId="343D75C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Andreas</w:t>
            </w:r>
          </w:p>
        </w:tc>
        <w:tc>
          <w:tcPr>
            <w:tcW w:w="2300" w:type="dxa"/>
            <w:noWrap/>
            <w:hideMark/>
          </w:tcPr>
          <w:p w14:paraId="34DB081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Reiff</w:t>
            </w:r>
          </w:p>
        </w:tc>
        <w:tc>
          <w:tcPr>
            <w:tcW w:w="6369" w:type="dxa"/>
            <w:noWrap/>
            <w:hideMark/>
          </w:tcPr>
          <w:p w14:paraId="04A85C3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Los Angeles, Los Angeles, CA</w:t>
            </w:r>
          </w:p>
        </w:tc>
        <w:tc>
          <w:tcPr>
            <w:tcW w:w="4053" w:type="dxa"/>
            <w:gridSpan w:val="3"/>
            <w:noWrap/>
            <w:hideMark/>
          </w:tcPr>
          <w:p w14:paraId="49E5643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Areiff@Chla.Usc.Edu</w:t>
            </w:r>
          </w:p>
        </w:tc>
      </w:tr>
      <w:tr w:rsidR="005E6601" w:rsidRPr="00977254" w14:paraId="0B9AF240" w14:textId="77777777" w:rsidTr="00977254">
        <w:trPr>
          <w:trHeight w:val="264"/>
        </w:trPr>
        <w:tc>
          <w:tcPr>
            <w:tcW w:w="1771" w:type="dxa"/>
            <w:noWrap/>
            <w:hideMark/>
          </w:tcPr>
          <w:p w14:paraId="10570AA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Kelly</w:t>
            </w:r>
          </w:p>
        </w:tc>
        <w:tc>
          <w:tcPr>
            <w:tcW w:w="2300" w:type="dxa"/>
            <w:noWrap/>
            <w:hideMark/>
          </w:tcPr>
          <w:p w14:paraId="764121F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Rouster-Stevens</w:t>
            </w:r>
          </w:p>
        </w:tc>
        <w:tc>
          <w:tcPr>
            <w:tcW w:w="6369" w:type="dxa"/>
            <w:noWrap/>
            <w:hideMark/>
          </w:tcPr>
          <w:p w14:paraId="6123366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Emory University, Atlanta, GA</w:t>
            </w:r>
          </w:p>
        </w:tc>
        <w:tc>
          <w:tcPr>
            <w:tcW w:w="4053" w:type="dxa"/>
            <w:gridSpan w:val="3"/>
            <w:noWrap/>
            <w:hideMark/>
          </w:tcPr>
          <w:p w14:paraId="1EEBC75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Krouste@Emory.Edu</w:t>
            </w:r>
          </w:p>
        </w:tc>
      </w:tr>
      <w:tr w:rsidR="005E6601" w:rsidRPr="00977254" w14:paraId="61F96171" w14:textId="77777777" w:rsidTr="00977254">
        <w:trPr>
          <w:trHeight w:val="264"/>
        </w:trPr>
        <w:tc>
          <w:tcPr>
            <w:tcW w:w="1771" w:type="dxa"/>
            <w:noWrap/>
            <w:hideMark/>
          </w:tcPr>
          <w:p w14:paraId="524C3A4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Tamar</w:t>
            </w:r>
          </w:p>
        </w:tc>
        <w:tc>
          <w:tcPr>
            <w:tcW w:w="2300" w:type="dxa"/>
            <w:noWrap/>
            <w:hideMark/>
          </w:tcPr>
          <w:p w14:paraId="51644BA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Rubinstein</w:t>
            </w:r>
          </w:p>
        </w:tc>
        <w:tc>
          <w:tcPr>
            <w:tcW w:w="6369" w:type="dxa"/>
            <w:noWrap/>
            <w:hideMark/>
          </w:tcPr>
          <w:p w14:paraId="1C38C23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The Children's Hospital at Montefiore, New York, NY</w:t>
            </w:r>
          </w:p>
        </w:tc>
        <w:tc>
          <w:tcPr>
            <w:tcW w:w="4053" w:type="dxa"/>
            <w:gridSpan w:val="3"/>
            <w:noWrap/>
            <w:hideMark/>
          </w:tcPr>
          <w:p w14:paraId="488071DB"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Tamar.Rubinstein@Gmail.Com</w:t>
            </w:r>
          </w:p>
        </w:tc>
      </w:tr>
      <w:tr w:rsidR="005E6601" w:rsidRPr="00977254" w14:paraId="16A382B9" w14:textId="77777777" w:rsidTr="00977254">
        <w:trPr>
          <w:trHeight w:val="264"/>
        </w:trPr>
        <w:tc>
          <w:tcPr>
            <w:tcW w:w="1771" w:type="dxa"/>
            <w:noWrap/>
            <w:hideMark/>
          </w:tcPr>
          <w:p w14:paraId="371C16F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Natasha</w:t>
            </w:r>
          </w:p>
        </w:tc>
        <w:tc>
          <w:tcPr>
            <w:tcW w:w="2300" w:type="dxa"/>
            <w:noWrap/>
            <w:hideMark/>
          </w:tcPr>
          <w:p w14:paraId="4BAA300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Ruth</w:t>
            </w:r>
          </w:p>
        </w:tc>
        <w:tc>
          <w:tcPr>
            <w:tcW w:w="6369" w:type="dxa"/>
            <w:noWrap/>
            <w:hideMark/>
          </w:tcPr>
          <w:p w14:paraId="4936E74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Medical University of South Carolina, Charleston, SC</w:t>
            </w:r>
          </w:p>
        </w:tc>
        <w:tc>
          <w:tcPr>
            <w:tcW w:w="4053" w:type="dxa"/>
            <w:gridSpan w:val="3"/>
            <w:noWrap/>
            <w:hideMark/>
          </w:tcPr>
          <w:p w14:paraId="5A53A9F8"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Ruthn@Musc.Edu</w:t>
            </w:r>
          </w:p>
        </w:tc>
      </w:tr>
      <w:tr w:rsidR="005E6601" w:rsidRPr="00977254" w14:paraId="501A48B9" w14:textId="77777777" w:rsidTr="00977254">
        <w:trPr>
          <w:trHeight w:val="276"/>
        </w:trPr>
        <w:tc>
          <w:tcPr>
            <w:tcW w:w="1771" w:type="dxa"/>
            <w:noWrap/>
            <w:hideMark/>
          </w:tcPr>
          <w:p w14:paraId="19DAB16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Lisabeth</w:t>
            </w:r>
          </w:p>
        </w:tc>
        <w:tc>
          <w:tcPr>
            <w:tcW w:w="2300" w:type="dxa"/>
            <w:noWrap/>
            <w:hideMark/>
          </w:tcPr>
          <w:p w14:paraId="75D466C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Scalzi</w:t>
            </w:r>
          </w:p>
        </w:tc>
        <w:tc>
          <w:tcPr>
            <w:tcW w:w="6369" w:type="dxa"/>
            <w:noWrap/>
            <w:hideMark/>
          </w:tcPr>
          <w:p w14:paraId="1789020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Penn State Health Milton S. Hershey Medical Center, Hershey, PA</w:t>
            </w:r>
          </w:p>
        </w:tc>
        <w:tc>
          <w:tcPr>
            <w:tcW w:w="4053" w:type="dxa"/>
            <w:gridSpan w:val="3"/>
            <w:noWrap/>
            <w:hideMark/>
          </w:tcPr>
          <w:p w14:paraId="7E1F1A68"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Lscalzi@Hmc.Psu.Edu</w:t>
            </w:r>
          </w:p>
        </w:tc>
      </w:tr>
      <w:tr w:rsidR="005E6601" w:rsidRPr="00977254" w14:paraId="0E154A3F" w14:textId="77777777" w:rsidTr="00977254">
        <w:trPr>
          <w:trHeight w:val="264"/>
        </w:trPr>
        <w:tc>
          <w:tcPr>
            <w:tcW w:w="1771" w:type="dxa"/>
            <w:noWrap/>
            <w:hideMark/>
          </w:tcPr>
          <w:p w14:paraId="1B64BB6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Ken</w:t>
            </w:r>
          </w:p>
        </w:tc>
        <w:tc>
          <w:tcPr>
            <w:tcW w:w="2300" w:type="dxa"/>
            <w:noWrap/>
            <w:hideMark/>
          </w:tcPr>
          <w:p w14:paraId="0276EC6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Schikler</w:t>
            </w:r>
          </w:p>
        </w:tc>
        <w:tc>
          <w:tcPr>
            <w:tcW w:w="6369" w:type="dxa"/>
            <w:noWrap/>
            <w:hideMark/>
          </w:tcPr>
          <w:p w14:paraId="5CA7D3D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Norton Children's Hospital, Louisville, LY </w:t>
            </w:r>
          </w:p>
        </w:tc>
        <w:tc>
          <w:tcPr>
            <w:tcW w:w="4053" w:type="dxa"/>
            <w:gridSpan w:val="3"/>
            <w:noWrap/>
            <w:hideMark/>
          </w:tcPr>
          <w:p w14:paraId="2D772358"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Knschi01@Louisville.Edu</w:t>
            </w:r>
          </w:p>
        </w:tc>
      </w:tr>
      <w:tr w:rsidR="005E6601" w:rsidRPr="00977254" w14:paraId="036894ED" w14:textId="77777777" w:rsidTr="00977254">
        <w:trPr>
          <w:trHeight w:val="276"/>
        </w:trPr>
        <w:tc>
          <w:tcPr>
            <w:tcW w:w="1771" w:type="dxa"/>
            <w:noWrap/>
            <w:hideMark/>
          </w:tcPr>
          <w:p w14:paraId="61CE043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Kara</w:t>
            </w:r>
          </w:p>
        </w:tc>
        <w:tc>
          <w:tcPr>
            <w:tcW w:w="2300" w:type="dxa"/>
            <w:noWrap/>
            <w:hideMark/>
          </w:tcPr>
          <w:p w14:paraId="3783933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Schmidt</w:t>
            </w:r>
          </w:p>
        </w:tc>
        <w:tc>
          <w:tcPr>
            <w:tcW w:w="6369" w:type="dxa"/>
            <w:noWrap/>
            <w:hideMark/>
          </w:tcPr>
          <w:p w14:paraId="6F2DED8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Norton Children's Hospital, Louisville, LY </w:t>
            </w:r>
          </w:p>
        </w:tc>
        <w:tc>
          <w:tcPr>
            <w:tcW w:w="4053" w:type="dxa"/>
            <w:gridSpan w:val="3"/>
            <w:noWrap/>
            <w:hideMark/>
          </w:tcPr>
          <w:p w14:paraId="4FFE85EC"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Kara.Schmidt@Louisville.Edu</w:t>
            </w:r>
          </w:p>
        </w:tc>
      </w:tr>
      <w:tr w:rsidR="005E6601" w:rsidRPr="00977254" w14:paraId="6BB87CC6" w14:textId="77777777" w:rsidTr="00977254">
        <w:trPr>
          <w:trHeight w:val="264"/>
        </w:trPr>
        <w:tc>
          <w:tcPr>
            <w:tcW w:w="1771" w:type="dxa"/>
            <w:noWrap/>
            <w:hideMark/>
          </w:tcPr>
          <w:p w14:paraId="5E2600D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Grant</w:t>
            </w:r>
          </w:p>
        </w:tc>
        <w:tc>
          <w:tcPr>
            <w:tcW w:w="2300" w:type="dxa"/>
            <w:noWrap/>
            <w:hideMark/>
          </w:tcPr>
          <w:p w14:paraId="72FA3F0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Schulert</w:t>
            </w:r>
          </w:p>
        </w:tc>
        <w:tc>
          <w:tcPr>
            <w:tcW w:w="6369" w:type="dxa"/>
            <w:noWrap/>
            <w:hideMark/>
          </w:tcPr>
          <w:p w14:paraId="7E7CEBB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196C9A6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Grant.Schulert@Cchmc.Org</w:t>
            </w:r>
          </w:p>
        </w:tc>
      </w:tr>
      <w:tr w:rsidR="005E6601" w:rsidRPr="00977254" w14:paraId="54F3B572" w14:textId="77777777" w:rsidTr="00977254">
        <w:trPr>
          <w:trHeight w:val="264"/>
        </w:trPr>
        <w:tc>
          <w:tcPr>
            <w:tcW w:w="1771" w:type="dxa"/>
            <w:noWrap/>
            <w:hideMark/>
          </w:tcPr>
          <w:p w14:paraId="1F979F6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lastRenderedPageBreak/>
              <w:t>Bracha</w:t>
            </w:r>
          </w:p>
        </w:tc>
        <w:tc>
          <w:tcPr>
            <w:tcW w:w="2300" w:type="dxa"/>
            <w:noWrap/>
            <w:hideMark/>
          </w:tcPr>
          <w:p w14:paraId="16CB2CC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Shaham</w:t>
            </w:r>
          </w:p>
        </w:tc>
        <w:tc>
          <w:tcPr>
            <w:tcW w:w="6369" w:type="dxa"/>
            <w:noWrap/>
            <w:hideMark/>
          </w:tcPr>
          <w:p w14:paraId="05EB6B3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Children's Hospital Los Angeles, Los Angeles, CA</w:t>
            </w:r>
          </w:p>
        </w:tc>
        <w:tc>
          <w:tcPr>
            <w:tcW w:w="4053" w:type="dxa"/>
            <w:gridSpan w:val="3"/>
            <w:noWrap/>
            <w:hideMark/>
          </w:tcPr>
          <w:p w14:paraId="337E00E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bshaham@chla.usc.edu</w:t>
            </w:r>
          </w:p>
        </w:tc>
      </w:tr>
      <w:tr w:rsidR="005E6601" w:rsidRPr="00977254" w14:paraId="5598F163" w14:textId="77777777" w:rsidTr="00977254">
        <w:trPr>
          <w:trHeight w:val="264"/>
        </w:trPr>
        <w:tc>
          <w:tcPr>
            <w:tcW w:w="1771" w:type="dxa"/>
            <w:noWrap/>
            <w:hideMark/>
          </w:tcPr>
          <w:p w14:paraId="2484BE5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Nora</w:t>
            </w:r>
          </w:p>
        </w:tc>
        <w:tc>
          <w:tcPr>
            <w:tcW w:w="2300" w:type="dxa"/>
            <w:noWrap/>
            <w:hideMark/>
          </w:tcPr>
          <w:p w14:paraId="1386E6F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Singer</w:t>
            </w:r>
          </w:p>
        </w:tc>
        <w:tc>
          <w:tcPr>
            <w:tcW w:w="6369" w:type="dxa"/>
            <w:noWrap/>
            <w:hideMark/>
          </w:tcPr>
          <w:p w14:paraId="74155AFD" w14:textId="5BDBE3F0"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MetroHealth Medical Center, Cleveland, OH</w:t>
            </w:r>
          </w:p>
        </w:tc>
        <w:tc>
          <w:tcPr>
            <w:tcW w:w="4053" w:type="dxa"/>
            <w:gridSpan w:val="3"/>
            <w:noWrap/>
            <w:hideMark/>
          </w:tcPr>
          <w:p w14:paraId="72508422"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Nora.Singer@Case.Edu</w:t>
            </w:r>
          </w:p>
        </w:tc>
      </w:tr>
      <w:tr w:rsidR="005E6601" w:rsidRPr="00977254" w14:paraId="1ECD3AF6" w14:textId="77777777" w:rsidTr="00977254">
        <w:trPr>
          <w:trHeight w:val="264"/>
        </w:trPr>
        <w:tc>
          <w:tcPr>
            <w:tcW w:w="1771" w:type="dxa"/>
            <w:noWrap/>
            <w:hideMark/>
          </w:tcPr>
          <w:p w14:paraId="67714D5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Judith</w:t>
            </w:r>
          </w:p>
        </w:tc>
        <w:tc>
          <w:tcPr>
            <w:tcW w:w="2300" w:type="dxa"/>
            <w:noWrap/>
            <w:hideMark/>
          </w:tcPr>
          <w:p w14:paraId="00B1BFE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Smith</w:t>
            </w:r>
          </w:p>
        </w:tc>
        <w:tc>
          <w:tcPr>
            <w:tcW w:w="6369" w:type="dxa"/>
            <w:noWrap/>
            <w:hideMark/>
          </w:tcPr>
          <w:p w14:paraId="718F986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American Family Children's Hospital, Madison,WS</w:t>
            </w:r>
          </w:p>
        </w:tc>
        <w:tc>
          <w:tcPr>
            <w:tcW w:w="4053" w:type="dxa"/>
            <w:gridSpan w:val="3"/>
            <w:noWrap/>
            <w:hideMark/>
          </w:tcPr>
          <w:p w14:paraId="2CD7CCE4"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Jsmith27@Pediatrics.Wisc.Edu</w:t>
            </w:r>
          </w:p>
        </w:tc>
      </w:tr>
      <w:tr w:rsidR="005E6601" w:rsidRPr="00977254" w14:paraId="680CAB22" w14:textId="77777777" w:rsidTr="00977254">
        <w:trPr>
          <w:trHeight w:val="276"/>
        </w:trPr>
        <w:tc>
          <w:tcPr>
            <w:tcW w:w="1771" w:type="dxa"/>
            <w:noWrap/>
            <w:hideMark/>
          </w:tcPr>
          <w:p w14:paraId="425BAE6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Leonard</w:t>
            </w:r>
          </w:p>
        </w:tc>
        <w:tc>
          <w:tcPr>
            <w:tcW w:w="2300" w:type="dxa"/>
            <w:noWrap/>
            <w:hideMark/>
          </w:tcPr>
          <w:p w14:paraId="523DB63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Stein</w:t>
            </w:r>
          </w:p>
        </w:tc>
        <w:tc>
          <w:tcPr>
            <w:tcW w:w="6369" w:type="dxa"/>
            <w:noWrap/>
            <w:hideMark/>
          </w:tcPr>
          <w:p w14:paraId="0D20690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Levine Children's Specialty Center, Chapel Hill, NC</w:t>
            </w:r>
          </w:p>
        </w:tc>
        <w:tc>
          <w:tcPr>
            <w:tcW w:w="4053" w:type="dxa"/>
            <w:gridSpan w:val="3"/>
            <w:noWrap/>
            <w:hideMark/>
          </w:tcPr>
          <w:p w14:paraId="2F6AB7DE"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Ldstein@Med.Unc.Edu</w:t>
            </w:r>
          </w:p>
        </w:tc>
      </w:tr>
      <w:tr w:rsidR="005E6601" w:rsidRPr="00977254" w14:paraId="06FBC435" w14:textId="77777777" w:rsidTr="00977254">
        <w:trPr>
          <w:trHeight w:val="276"/>
        </w:trPr>
        <w:tc>
          <w:tcPr>
            <w:tcW w:w="1771" w:type="dxa"/>
            <w:noWrap/>
            <w:hideMark/>
          </w:tcPr>
          <w:p w14:paraId="490E195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Sara </w:t>
            </w:r>
          </w:p>
        </w:tc>
        <w:tc>
          <w:tcPr>
            <w:tcW w:w="2300" w:type="dxa"/>
            <w:noWrap/>
            <w:hideMark/>
          </w:tcPr>
          <w:p w14:paraId="3CEFA86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Stern</w:t>
            </w:r>
          </w:p>
        </w:tc>
        <w:tc>
          <w:tcPr>
            <w:tcW w:w="6369" w:type="dxa"/>
            <w:noWrap/>
            <w:hideMark/>
          </w:tcPr>
          <w:p w14:paraId="1FC2FFA9" w14:textId="1DC46480"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Primary Childrens' Hospital, Salt Lake City, UT</w:t>
            </w:r>
          </w:p>
        </w:tc>
        <w:tc>
          <w:tcPr>
            <w:tcW w:w="4053" w:type="dxa"/>
            <w:gridSpan w:val="3"/>
            <w:noWrap/>
            <w:hideMark/>
          </w:tcPr>
          <w:p w14:paraId="16D6C1E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Sara.Stern@Hsc.Utah.Edu</w:t>
            </w:r>
          </w:p>
        </w:tc>
      </w:tr>
      <w:tr w:rsidR="005E6601" w:rsidRPr="00977254" w14:paraId="266DFA94" w14:textId="77777777" w:rsidTr="00977254">
        <w:trPr>
          <w:trHeight w:val="264"/>
        </w:trPr>
        <w:tc>
          <w:tcPr>
            <w:tcW w:w="1771" w:type="dxa"/>
            <w:noWrap/>
            <w:hideMark/>
          </w:tcPr>
          <w:p w14:paraId="03A2E16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Anne</w:t>
            </w:r>
          </w:p>
        </w:tc>
        <w:tc>
          <w:tcPr>
            <w:tcW w:w="2300" w:type="dxa"/>
            <w:noWrap/>
            <w:hideMark/>
          </w:tcPr>
          <w:p w14:paraId="1AAEC09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Stevens</w:t>
            </w:r>
          </w:p>
        </w:tc>
        <w:tc>
          <w:tcPr>
            <w:tcW w:w="6369" w:type="dxa"/>
            <w:noWrap/>
            <w:hideMark/>
          </w:tcPr>
          <w:p w14:paraId="0662E6C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Seattle Children's Hospital, Seattle, WA</w:t>
            </w:r>
          </w:p>
        </w:tc>
        <w:tc>
          <w:tcPr>
            <w:tcW w:w="4053" w:type="dxa"/>
            <w:gridSpan w:val="3"/>
            <w:noWrap/>
            <w:hideMark/>
          </w:tcPr>
          <w:p w14:paraId="1B3C132C"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Anne.Stevens@Seattlechildrens.Org</w:t>
            </w:r>
          </w:p>
        </w:tc>
      </w:tr>
      <w:tr w:rsidR="005E6601" w:rsidRPr="00977254" w14:paraId="2189C7A7" w14:textId="77777777" w:rsidTr="00977254">
        <w:trPr>
          <w:trHeight w:val="276"/>
        </w:trPr>
        <w:tc>
          <w:tcPr>
            <w:tcW w:w="1771" w:type="dxa"/>
            <w:noWrap/>
            <w:hideMark/>
          </w:tcPr>
          <w:p w14:paraId="6432D72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Grant</w:t>
            </w:r>
          </w:p>
        </w:tc>
        <w:tc>
          <w:tcPr>
            <w:tcW w:w="2300" w:type="dxa"/>
            <w:noWrap/>
            <w:hideMark/>
          </w:tcPr>
          <w:p w14:paraId="0D74054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Syverson</w:t>
            </w:r>
          </w:p>
        </w:tc>
        <w:tc>
          <w:tcPr>
            <w:tcW w:w="6369" w:type="dxa"/>
            <w:noWrap/>
            <w:hideMark/>
          </w:tcPr>
          <w:p w14:paraId="37173CF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American Family Children's Hospital, Madison, WS</w:t>
            </w:r>
          </w:p>
        </w:tc>
        <w:tc>
          <w:tcPr>
            <w:tcW w:w="4053" w:type="dxa"/>
            <w:gridSpan w:val="3"/>
            <w:noWrap/>
            <w:hideMark/>
          </w:tcPr>
          <w:p w14:paraId="11899011"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Gsyverson@Medicine.Wisc.Edu</w:t>
            </w:r>
          </w:p>
        </w:tc>
      </w:tr>
      <w:tr w:rsidR="005E6601" w:rsidRPr="00977254" w14:paraId="14A76E13" w14:textId="77777777" w:rsidTr="00977254">
        <w:trPr>
          <w:trHeight w:val="276"/>
        </w:trPr>
        <w:tc>
          <w:tcPr>
            <w:tcW w:w="1771" w:type="dxa"/>
            <w:noWrap/>
            <w:hideMark/>
          </w:tcPr>
          <w:p w14:paraId="3DBD218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Melissa</w:t>
            </w:r>
          </w:p>
        </w:tc>
        <w:tc>
          <w:tcPr>
            <w:tcW w:w="2300" w:type="dxa"/>
            <w:noWrap/>
            <w:hideMark/>
          </w:tcPr>
          <w:p w14:paraId="1BBC9D1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Tesher</w:t>
            </w:r>
          </w:p>
        </w:tc>
        <w:tc>
          <w:tcPr>
            <w:tcW w:w="6369" w:type="dxa"/>
            <w:noWrap/>
            <w:hideMark/>
          </w:tcPr>
          <w:p w14:paraId="125CFA2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Comer's Children's Hospital, Chicago, IL</w:t>
            </w:r>
          </w:p>
        </w:tc>
        <w:tc>
          <w:tcPr>
            <w:tcW w:w="4053" w:type="dxa"/>
            <w:gridSpan w:val="3"/>
            <w:noWrap/>
            <w:hideMark/>
          </w:tcPr>
          <w:p w14:paraId="13F63DC2"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Mtesher@Peds.Bsd.Uchicago.Edu</w:t>
            </w:r>
          </w:p>
        </w:tc>
      </w:tr>
      <w:tr w:rsidR="005E6601" w:rsidRPr="00977254" w14:paraId="6F29CE48" w14:textId="77777777" w:rsidTr="00977254">
        <w:trPr>
          <w:trHeight w:val="264"/>
        </w:trPr>
        <w:tc>
          <w:tcPr>
            <w:tcW w:w="1771" w:type="dxa"/>
            <w:noWrap/>
            <w:hideMark/>
          </w:tcPr>
          <w:p w14:paraId="763687E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Tracy</w:t>
            </w:r>
          </w:p>
        </w:tc>
        <w:tc>
          <w:tcPr>
            <w:tcW w:w="2300" w:type="dxa"/>
            <w:noWrap/>
            <w:hideMark/>
          </w:tcPr>
          <w:p w14:paraId="25094B5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Ting</w:t>
            </w:r>
          </w:p>
        </w:tc>
        <w:tc>
          <w:tcPr>
            <w:tcW w:w="6369" w:type="dxa"/>
            <w:noWrap/>
            <w:hideMark/>
          </w:tcPr>
          <w:p w14:paraId="311BBE80"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Cincinnati Children's Hospital Medical Center, Cincinnati, OH</w:t>
            </w:r>
          </w:p>
        </w:tc>
        <w:tc>
          <w:tcPr>
            <w:tcW w:w="4053" w:type="dxa"/>
            <w:gridSpan w:val="3"/>
            <w:noWrap/>
            <w:hideMark/>
          </w:tcPr>
          <w:p w14:paraId="10680859"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Tracy.Ting@Cchmc.Org</w:t>
            </w:r>
          </w:p>
        </w:tc>
      </w:tr>
      <w:tr w:rsidR="005E6601" w:rsidRPr="00977254" w14:paraId="4E1DBFAB" w14:textId="77777777" w:rsidTr="00977254">
        <w:trPr>
          <w:trHeight w:val="276"/>
        </w:trPr>
        <w:tc>
          <w:tcPr>
            <w:tcW w:w="1771" w:type="dxa"/>
            <w:noWrap/>
            <w:hideMark/>
          </w:tcPr>
          <w:p w14:paraId="31DB8F34"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xml:space="preserve">Heather </w:t>
            </w:r>
          </w:p>
        </w:tc>
        <w:tc>
          <w:tcPr>
            <w:tcW w:w="2300" w:type="dxa"/>
            <w:noWrap/>
            <w:hideMark/>
          </w:tcPr>
          <w:p w14:paraId="4F1178DC"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Tory</w:t>
            </w:r>
          </w:p>
        </w:tc>
        <w:tc>
          <w:tcPr>
            <w:tcW w:w="6369" w:type="dxa"/>
            <w:noWrap/>
            <w:hideMark/>
          </w:tcPr>
          <w:p w14:paraId="49DC52BF"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Connecticut Children's Specialty Group, Hartford, CT</w:t>
            </w:r>
          </w:p>
        </w:tc>
        <w:tc>
          <w:tcPr>
            <w:tcW w:w="4053" w:type="dxa"/>
            <w:gridSpan w:val="3"/>
            <w:noWrap/>
            <w:hideMark/>
          </w:tcPr>
          <w:p w14:paraId="245F36C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Htory@connecticutchildrens.org</w:t>
            </w:r>
          </w:p>
        </w:tc>
      </w:tr>
      <w:tr w:rsidR="005E6601" w:rsidRPr="00977254" w14:paraId="68B77D7A" w14:textId="77777777" w:rsidTr="00977254">
        <w:trPr>
          <w:trHeight w:val="264"/>
        </w:trPr>
        <w:tc>
          <w:tcPr>
            <w:tcW w:w="1771" w:type="dxa"/>
            <w:noWrap/>
            <w:hideMark/>
          </w:tcPr>
          <w:p w14:paraId="664EE83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Patricia</w:t>
            </w:r>
          </w:p>
        </w:tc>
        <w:tc>
          <w:tcPr>
            <w:tcW w:w="2300" w:type="dxa"/>
            <w:noWrap/>
            <w:hideMark/>
          </w:tcPr>
          <w:p w14:paraId="7C2EC7A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Vega-Fernandez</w:t>
            </w:r>
          </w:p>
        </w:tc>
        <w:tc>
          <w:tcPr>
            <w:tcW w:w="6369" w:type="dxa"/>
            <w:noWrap/>
            <w:hideMark/>
          </w:tcPr>
          <w:p w14:paraId="07D0BAE6"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Children Hospital of Atlanta, Atlanta, GA</w:t>
            </w:r>
          </w:p>
        </w:tc>
        <w:tc>
          <w:tcPr>
            <w:tcW w:w="4053" w:type="dxa"/>
            <w:gridSpan w:val="3"/>
            <w:noWrap/>
            <w:hideMark/>
          </w:tcPr>
          <w:p w14:paraId="6D9EBEC0"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Pvegafe@Emory.Edu</w:t>
            </w:r>
          </w:p>
        </w:tc>
      </w:tr>
      <w:tr w:rsidR="005E6601" w:rsidRPr="00977254" w14:paraId="71A55E00" w14:textId="77777777" w:rsidTr="00977254">
        <w:trPr>
          <w:trHeight w:val="264"/>
        </w:trPr>
        <w:tc>
          <w:tcPr>
            <w:tcW w:w="1771" w:type="dxa"/>
            <w:noWrap/>
            <w:hideMark/>
          </w:tcPr>
          <w:p w14:paraId="6255925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Richard</w:t>
            </w:r>
          </w:p>
        </w:tc>
        <w:tc>
          <w:tcPr>
            <w:tcW w:w="2300" w:type="dxa"/>
            <w:noWrap/>
            <w:hideMark/>
          </w:tcPr>
          <w:p w14:paraId="07DC692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Vehe</w:t>
            </w:r>
          </w:p>
        </w:tc>
        <w:tc>
          <w:tcPr>
            <w:tcW w:w="6369" w:type="dxa"/>
            <w:noWrap/>
            <w:hideMark/>
          </w:tcPr>
          <w:p w14:paraId="71FA0ED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Masonic Children's Hospital, Minneapolis,MN</w:t>
            </w:r>
          </w:p>
        </w:tc>
        <w:tc>
          <w:tcPr>
            <w:tcW w:w="4053" w:type="dxa"/>
            <w:gridSpan w:val="3"/>
            <w:noWrap/>
            <w:hideMark/>
          </w:tcPr>
          <w:p w14:paraId="21192D99"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Vehex001@Umn.Edu</w:t>
            </w:r>
          </w:p>
        </w:tc>
      </w:tr>
      <w:tr w:rsidR="005E6601" w:rsidRPr="00977254" w14:paraId="5DEC0431" w14:textId="77777777" w:rsidTr="00977254">
        <w:trPr>
          <w:trHeight w:val="264"/>
        </w:trPr>
        <w:tc>
          <w:tcPr>
            <w:tcW w:w="1771" w:type="dxa"/>
            <w:noWrap/>
            <w:hideMark/>
          </w:tcPr>
          <w:p w14:paraId="701424B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Linda</w:t>
            </w:r>
          </w:p>
        </w:tc>
        <w:tc>
          <w:tcPr>
            <w:tcW w:w="2300" w:type="dxa"/>
            <w:noWrap/>
            <w:hideMark/>
          </w:tcPr>
          <w:p w14:paraId="4FD0ED39"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Wagner-Weiner</w:t>
            </w:r>
          </w:p>
        </w:tc>
        <w:tc>
          <w:tcPr>
            <w:tcW w:w="6369" w:type="dxa"/>
            <w:noWrap/>
            <w:hideMark/>
          </w:tcPr>
          <w:p w14:paraId="5D99A05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Comer's Children's Hospital, Chicago, IL</w:t>
            </w:r>
          </w:p>
        </w:tc>
        <w:tc>
          <w:tcPr>
            <w:tcW w:w="4053" w:type="dxa"/>
            <w:gridSpan w:val="3"/>
            <w:noWrap/>
            <w:hideMark/>
          </w:tcPr>
          <w:p w14:paraId="69A851DD"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lww@uchicago.edu</w:t>
            </w:r>
          </w:p>
        </w:tc>
      </w:tr>
      <w:tr w:rsidR="005E6601" w:rsidRPr="00977254" w14:paraId="0B469E08" w14:textId="77777777" w:rsidTr="00977254">
        <w:trPr>
          <w:trHeight w:val="276"/>
        </w:trPr>
        <w:tc>
          <w:tcPr>
            <w:tcW w:w="1771" w:type="dxa"/>
            <w:noWrap/>
            <w:hideMark/>
          </w:tcPr>
          <w:p w14:paraId="4269BF0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Heather</w:t>
            </w:r>
          </w:p>
        </w:tc>
        <w:tc>
          <w:tcPr>
            <w:tcW w:w="2300" w:type="dxa"/>
            <w:noWrap/>
            <w:hideMark/>
          </w:tcPr>
          <w:p w14:paraId="6DD2CA6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Walters</w:t>
            </w:r>
          </w:p>
        </w:tc>
        <w:tc>
          <w:tcPr>
            <w:tcW w:w="6369" w:type="dxa"/>
            <w:noWrap/>
            <w:hideMark/>
          </w:tcPr>
          <w:p w14:paraId="3FDFCC8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Cohen Children's Medical Center, New Hyde Park, NY</w:t>
            </w:r>
          </w:p>
        </w:tc>
        <w:tc>
          <w:tcPr>
            <w:tcW w:w="4053" w:type="dxa"/>
            <w:gridSpan w:val="3"/>
            <w:noWrap/>
            <w:hideMark/>
          </w:tcPr>
          <w:p w14:paraId="07B6B7AF"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Hwalters@Nshs.Edu</w:t>
            </w:r>
          </w:p>
        </w:tc>
      </w:tr>
      <w:tr w:rsidR="005E6601" w:rsidRPr="00977254" w14:paraId="7994DF5A" w14:textId="77777777" w:rsidTr="00977254">
        <w:trPr>
          <w:trHeight w:val="276"/>
        </w:trPr>
        <w:tc>
          <w:tcPr>
            <w:tcW w:w="1771" w:type="dxa"/>
            <w:noWrap/>
            <w:hideMark/>
          </w:tcPr>
          <w:p w14:paraId="4AE9C4C2"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Andrew</w:t>
            </w:r>
          </w:p>
        </w:tc>
        <w:tc>
          <w:tcPr>
            <w:tcW w:w="2300" w:type="dxa"/>
            <w:noWrap/>
            <w:hideMark/>
          </w:tcPr>
          <w:p w14:paraId="052E183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White</w:t>
            </w:r>
          </w:p>
        </w:tc>
        <w:tc>
          <w:tcPr>
            <w:tcW w:w="6369" w:type="dxa"/>
            <w:noWrap/>
            <w:hideMark/>
          </w:tcPr>
          <w:p w14:paraId="20A20D48"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St Louis Children's Hospital, St Louis, MS</w:t>
            </w:r>
          </w:p>
        </w:tc>
        <w:tc>
          <w:tcPr>
            <w:tcW w:w="4053" w:type="dxa"/>
            <w:gridSpan w:val="3"/>
            <w:noWrap/>
            <w:hideMark/>
          </w:tcPr>
          <w:p w14:paraId="03E44F4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White@Kids.Wustl.Edu</w:t>
            </w:r>
          </w:p>
        </w:tc>
      </w:tr>
      <w:tr w:rsidR="005E6601" w:rsidRPr="00977254" w14:paraId="2A36BFAE" w14:textId="77777777" w:rsidTr="00977254">
        <w:trPr>
          <w:trHeight w:val="264"/>
        </w:trPr>
        <w:tc>
          <w:tcPr>
            <w:tcW w:w="1771" w:type="dxa"/>
            <w:noWrap/>
          </w:tcPr>
          <w:p w14:paraId="71618219" w14:textId="11642FC2" w:rsidR="005E6601" w:rsidRPr="005E6601" w:rsidRDefault="005E6601" w:rsidP="005E6601">
            <w:pPr>
              <w:rPr>
                <w:rFonts w:ascii="Arial Narrow" w:eastAsia="Times New Roman" w:hAnsi="Arial Narrow"/>
                <w:b/>
                <w:i/>
                <w:lang w:eastAsia="en-US"/>
              </w:rPr>
            </w:pPr>
            <w:r>
              <w:rPr>
                <w:rFonts w:ascii="Arial Narrow" w:eastAsia="Times New Roman" w:hAnsi="Arial Narrow"/>
                <w:b/>
                <w:i/>
                <w:lang w:eastAsia="en-US"/>
              </w:rPr>
              <w:t>Venezuela:</w:t>
            </w:r>
          </w:p>
        </w:tc>
        <w:tc>
          <w:tcPr>
            <w:tcW w:w="2300" w:type="dxa"/>
            <w:noWrap/>
          </w:tcPr>
          <w:p w14:paraId="44C8DD1D" w14:textId="77777777" w:rsidR="005E6601" w:rsidRPr="00977254" w:rsidRDefault="005E6601" w:rsidP="005E6601">
            <w:pPr>
              <w:rPr>
                <w:rFonts w:ascii="Arial Narrow" w:eastAsia="Times New Roman" w:hAnsi="Arial Narrow"/>
                <w:lang w:eastAsia="en-US"/>
              </w:rPr>
            </w:pPr>
          </w:p>
        </w:tc>
        <w:tc>
          <w:tcPr>
            <w:tcW w:w="6369" w:type="dxa"/>
            <w:noWrap/>
          </w:tcPr>
          <w:p w14:paraId="68D767E4" w14:textId="77777777" w:rsidR="005E6601" w:rsidRPr="00977254" w:rsidRDefault="005E6601" w:rsidP="005E6601">
            <w:pPr>
              <w:rPr>
                <w:rFonts w:ascii="Arial Narrow" w:eastAsia="Times New Roman" w:hAnsi="Arial Narrow"/>
                <w:lang w:eastAsia="en-US"/>
              </w:rPr>
            </w:pPr>
          </w:p>
        </w:tc>
        <w:tc>
          <w:tcPr>
            <w:tcW w:w="4053" w:type="dxa"/>
            <w:gridSpan w:val="3"/>
            <w:noWrap/>
          </w:tcPr>
          <w:p w14:paraId="2AB9852C" w14:textId="77777777" w:rsidR="005E6601" w:rsidRPr="00977254" w:rsidRDefault="005E6601" w:rsidP="005E6601">
            <w:pPr>
              <w:rPr>
                <w:rFonts w:ascii="Arial Narrow" w:eastAsia="Times New Roman" w:hAnsi="Arial Narrow"/>
                <w:lang w:eastAsia="en-US"/>
              </w:rPr>
            </w:pPr>
          </w:p>
        </w:tc>
      </w:tr>
      <w:tr w:rsidR="005E6601" w:rsidRPr="00977254" w14:paraId="23DDA044" w14:textId="77777777" w:rsidTr="00977254">
        <w:trPr>
          <w:trHeight w:val="264"/>
        </w:trPr>
        <w:tc>
          <w:tcPr>
            <w:tcW w:w="1771" w:type="dxa"/>
            <w:noWrap/>
            <w:hideMark/>
          </w:tcPr>
          <w:p w14:paraId="07C87CAB"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Eillen</w:t>
            </w:r>
          </w:p>
        </w:tc>
        <w:tc>
          <w:tcPr>
            <w:tcW w:w="2300" w:type="dxa"/>
            <w:noWrap/>
            <w:hideMark/>
          </w:tcPr>
          <w:p w14:paraId="31635A6E"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Macias</w:t>
            </w:r>
          </w:p>
        </w:tc>
        <w:tc>
          <w:tcPr>
            <w:tcW w:w="6369" w:type="dxa"/>
            <w:noWrap/>
            <w:hideMark/>
          </w:tcPr>
          <w:p w14:paraId="119B068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Hospital Vargas de Caracas, Caracas</w:t>
            </w:r>
          </w:p>
        </w:tc>
        <w:tc>
          <w:tcPr>
            <w:tcW w:w="4053" w:type="dxa"/>
            <w:gridSpan w:val="3"/>
            <w:noWrap/>
            <w:hideMark/>
          </w:tcPr>
          <w:p w14:paraId="0357039A"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Macias.Eillen@Gmail.Com</w:t>
            </w:r>
          </w:p>
        </w:tc>
      </w:tr>
      <w:tr w:rsidR="005E6601" w:rsidRPr="00977254" w14:paraId="1907782B" w14:textId="77777777" w:rsidTr="00977254">
        <w:trPr>
          <w:trHeight w:val="264"/>
        </w:trPr>
        <w:tc>
          <w:tcPr>
            <w:tcW w:w="1771" w:type="dxa"/>
            <w:noWrap/>
            <w:hideMark/>
          </w:tcPr>
          <w:p w14:paraId="085A0B9A"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Irama</w:t>
            </w:r>
          </w:p>
        </w:tc>
        <w:tc>
          <w:tcPr>
            <w:tcW w:w="2300" w:type="dxa"/>
            <w:noWrap/>
            <w:hideMark/>
          </w:tcPr>
          <w:p w14:paraId="017BBD95"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Maldonado</w:t>
            </w:r>
          </w:p>
        </w:tc>
        <w:tc>
          <w:tcPr>
            <w:tcW w:w="6369" w:type="dxa"/>
            <w:noWrap/>
            <w:hideMark/>
          </w:tcPr>
          <w:p w14:paraId="33A04493"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Complejo Hospitalario Universitario Ruiz y Paez</w:t>
            </w:r>
          </w:p>
        </w:tc>
        <w:tc>
          <w:tcPr>
            <w:tcW w:w="4053" w:type="dxa"/>
            <w:gridSpan w:val="3"/>
            <w:noWrap/>
            <w:hideMark/>
          </w:tcPr>
          <w:p w14:paraId="26738F49" w14:textId="77777777" w:rsidR="005E6601" w:rsidRPr="00977254" w:rsidRDefault="005E6601" w:rsidP="005E6601">
            <w:pPr>
              <w:rPr>
                <w:rFonts w:ascii="Arial Narrow" w:eastAsia="Times New Roman" w:hAnsi="Arial Narrow"/>
                <w:color w:val="auto"/>
                <w:lang w:eastAsia="en-US"/>
              </w:rPr>
            </w:pPr>
            <w:r w:rsidRPr="00977254">
              <w:rPr>
                <w:rFonts w:ascii="Arial Narrow" w:eastAsia="Times New Roman" w:hAnsi="Arial Narrow"/>
                <w:color w:val="auto"/>
                <w:lang w:eastAsia="en-US"/>
              </w:rPr>
              <w:t>Rmaldonadov64@Hotmail.Com</w:t>
            </w:r>
          </w:p>
        </w:tc>
      </w:tr>
      <w:tr w:rsidR="005E6601" w:rsidRPr="00977254" w14:paraId="17B360B1" w14:textId="77777777" w:rsidTr="00977254">
        <w:trPr>
          <w:trHeight w:val="264"/>
        </w:trPr>
        <w:tc>
          <w:tcPr>
            <w:tcW w:w="1771" w:type="dxa"/>
            <w:noWrap/>
            <w:hideMark/>
          </w:tcPr>
          <w:p w14:paraId="4E99CF01"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w:t>
            </w:r>
          </w:p>
        </w:tc>
        <w:tc>
          <w:tcPr>
            <w:tcW w:w="2300" w:type="dxa"/>
            <w:noWrap/>
            <w:hideMark/>
          </w:tcPr>
          <w:p w14:paraId="7DA73AD7"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w:t>
            </w:r>
          </w:p>
        </w:tc>
        <w:tc>
          <w:tcPr>
            <w:tcW w:w="6369" w:type="dxa"/>
            <w:noWrap/>
            <w:hideMark/>
          </w:tcPr>
          <w:p w14:paraId="16C3558D" w14:textId="77777777" w:rsidR="005E6601" w:rsidRPr="00977254" w:rsidRDefault="005E6601" w:rsidP="005E6601">
            <w:pPr>
              <w:rPr>
                <w:rFonts w:ascii="Arial Narrow" w:eastAsia="Times New Roman" w:hAnsi="Arial Narrow"/>
                <w:lang w:eastAsia="en-US"/>
              </w:rPr>
            </w:pPr>
            <w:r w:rsidRPr="00977254">
              <w:rPr>
                <w:rFonts w:ascii="Arial Narrow" w:eastAsia="Times New Roman" w:hAnsi="Arial Narrow"/>
                <w:lang w:eastAsia="en-US"/>
              </w:rPr>
              <w:t> </w:t>
            </w:r>
          </w:p>
        </w:tc>
        <w:tc>
          <w:tcPr>
            <w:tcW w:w="4053" w:type="dxa"/>
            <w:gridSpan w:val="3"/>
            <w:noWrap/>
            <w:hideMark/>
          </w:tcPr>
          <w:p w14:paraId="5EB5D04C" w14:textId="1DAD6470" w:rsidR="005E6601" w:rsidRPr="00977254" w:rsidRDefault="005E6601" w:rsidP="005E6601">
            <w:pPr>
              <w:rPr>
                <w:rFonts w:ascii="Arial Narrow" w:eastAsia="Times New Roman" w:hAnsi="Arial Narrow"/>
                <w:lang w:eastAsia="en-US"/>
              </w:rPr>
            </w:pPr>
          </w:p>
        </w:tc>
      </w:tr>
    </w:tbl>
    <w:p w14:paraId="3C729A27" w14:textId="749F41A9" w:rsidR="008315FA" w:rsidRPr="00885776" w:rsidRDefault="008315FA" w:rsidP="0097335A">
      <w:pPr>
        <w:spacing w:after="120" w:line="360" w:lineRule="auto"/>
        <w:outlineLvl w:val="0"/>
        <w:rPr>
          <w:b/>
          <w:bCs/>
          <w:sz w:val="24"/>
          <w:szCs w:val="24"/>
        </w:rPr>
      </w:pPr>
    </w:p>
    <w:sectPr w:rsidR="008315FA" w:rsidRPr="00885776" w:rsidSect="00B7076A">
      <w:pgSz w:w="15840" w:h="12240" w:orient="landscape"/>
      <w:pgMar w:top="1440" w:right="810" w:bottom="1440" w:left="720" w:header="180" w:footer="576" w:gutter="0"/>
      <w:pgNumType w:fmt="lowerLetter"/>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29AEC" w14:textId="77777777" w:rsidR="00B34B85" w:rsidRDefault="00B34B85">
      <w:r>
        <w:separator/>
      </w:r>
    </w:p>
  </w:endnote>
  <w:endnote w:type="continuationSeparator" w:id="0">
    <w:p w14:paraId="64CC7032" w14:textId="77777777" w:rsidR="00B34B85" w:rsidRDefault="00B3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681526"/>
      <w:docPartObj>
        <w:docPartGallery w:val="Page Numbers (Bottom of Page)"/>
        <w:docPartUnique/>
      </w:docPartObj>
    </w:sdtPr>
    <w:sdtEndPr>
      <w:rPr>
        <w:noProof/>
      </w:rPr>
    </w:sdtEndPr>
    <w:sdtContent>
      <w:p w14:paraId="477175B9" w14:textId="3710651B" w:rsidR="00365241" w:rsidRPr="00FC4D61" w:rsidRDefault="00365241" w:rsidP="00FC4D61">
        <w:pPr>
          <w:pStyle w:val="Footer"/>
          <w:jc w:val="center"/>
        </w:pPr>
        <w:r>
          <w:fldChar w:fldCharType="begin"/>
        </w:r>
        <w:r>
          <w:instrText xml:space="preserve"> PAGE   \* MERGEFORMAT </w:instrText>
        </w:r>
        <w:r>
          <w:fldChar w:fldCharType="separate"/>
        </w:r>
        <w:r w:rsidR="003B4143">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1B58C" w14:textId="77777777" w:rsidR="00B34B85" w:rsidRDefault="00B34B85">
      <w:r>
        <w:separator/>
      </w:r>
    </w:p>
  </w:footnote>
  <w:footnote w:type="continuationSeparator" w:id="0">
    <w:p w14:paraId="11A675FB" w14:textId="77777777" w:rsidR="00B34B85" w:rsidRDefault="00B3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3E669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82C9AA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3A4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E6E3C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222B1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20A5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2623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A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86A92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BE48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B4776"/>
    <w:multiLevelType w:val="hybridMultilevel"/>
    <w:tmpl w:val="A77E0D6E"/>
    <w:lvl w:ilvl="0" w:tplc="7FD8ED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84F68F2"/>
    <w:multiLevelType w:val="hybridMultilevel"/>
    <w:tmpl w:val="A9383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F45626"/>
    <w:multiLevelType w:val="hybridMultilevel"/>
    <w:tmpl w:val="76C627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7E6D0A"/>
    <w:multiLevelType w:val="hybridMultilevel"/>
    <w:tmpl w:val="E684E4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36615FC9"/>
    <w:multiLevelType w:val="hybridMultilevel"/>
    <w:tmpl w:val="FE74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A699F"/>
    <w:multiLevelType w:val="hybridMultilevel"/>
    <w:tmpl w:val="F134E00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52532F2"/>
    <w:multiLevelType w:val="hybridMultilevel"/>
    <w:tmpl w:val="66D8EF68"/>
    <w:lvl w:ilvl="0" w:tplc="F870975E">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A46794"/>
    <w:multiLevelType w:val="multilevel"/>
    <w:tmpl w:val="A77E0D6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11"/>
  </w:num>
  <w:num w:numId="14">
    <w:abstractNumId w:val="15"/>
  </w:num>
  <w:num w:numId="15">
    <w:abstractNumId w:val="16"/>
  </w:num>
  <w:num w:numId="16">
    <w:abstractNumId w:val="12"/>
  </w:num>
  <w:num w:numId="17">
    <w:abstractNumId w:val="13"/>
  </w:num>
  <w:num w:numId="1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ner, Hermine">
    <w15:presenceInfo w15:providerId="AD" w15:userId="S-1-5-21-2113169553-152591045-318601546-1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nnals Intern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p5x2awrwtffkezppfppf0ea0r2a0wp5aee&quot;&gt;2017 Flare Lib&lt;record-ids&gt;&lt;item&gt;2&lt;/item&gt;&lt;item&gt;3&lt;/item&gt;&lt;item&gt;4&lt;/item&gt;&lt;item&gt;6&lt;/item&gt;&lt;item&gt;7&lt;/item&gt;&lt;item&gt;8&lt;/item&gt;&lt;item&gt;13&lt;/item&gt;&lt;item&gt;15&lt;/item&gt;&lt;item&gt;17&lt;/item&gt;&lt;item&gt;18&lt;/item&gt;&lt;item&gt;19&lt;/item&gt;&lt;item&gt;20&lt;/item&gt;&lt;item&gt;51&lt;/item&gt;&lt;item&gt;58&lt;/item&gt;&lt;item&gt;59&lt;/item&gt;&lt;item&gt;67&lt;/item&gt;&lt;item&gt;80&lt;/item&gt;&lt;item&gt;89&lt;/item&gt;&lt;item&gt;93&lt;/item&gt;&lt;item&gt;97&lt;/item&gt;&lt;item&gt;98&lt;/item&gt;&lt;item&gt;99&lt;/item&gt;&lt;item&gt;170&lt;/item&gt;&lt;item&gt;171&lt;/item&gt;&lt;item&gt;173&lt;/item&gt;&lt;item&gt;176&lt;/item&gt;&lt;item&gt;177&lt;/item&gt;&lt;item&gt;178&lt;/item&gt;&lt;item&gt;315&lt;/item&gt;&lt;/record-ids&gt;&lt;/item&gt;&lt;/Libraries&gt;"/>
  </w:docVars>
  <w:rsids>
    <w:rsidRoot w:val="00CA4582"/>
    <w:rsid w:val="00000634"/>
    <w:rsid w:val="00000E8D"/>
    <w:rsid w:val="00003AE1"/>
    <w:rsid w:val="00004AAB"/>
    <w:rsid w:val="000051D5"/>
    <w:rsid w:val="00005456"/>
    <w:rsid w:val="00010BF8"/>
    <w:rsid w:val="000112B9"/>
    <w:rsid w:val="000114A6"/>
    <w:rsid w:val="000149E3"/>
    <w:rsid w:val="00015C6A"/>
    <w:rsid w:val="00016458"/>
    <w:rsid w:val="000172AC"/>
    <w:rsid w:val="000200B8"/>
    <w:rsid w:val="000205AF"/>
    <w:rsid w:val="00020788"/>
    <w:rsid w:val="00020CED"/>
    <w:rsid w:val="00021540"/>
    <w:rsid w:val="0002356A"/>
    <w:rsid w:val="00026F55"/>
    <w:rsid w:val="00030E3B"/>
    <w:rsid w:val="00031776"/>
    <w:rsid w:val="00032B95"/>
    <w:rsid w:val="000334A2"/>
    <w:rsid w:val="000339E9"/>
    <w:rsid w:val="00033ED8"/>
    <w:rsid w:val="000345FE"/>
    <w:rsid w:val="00034F81"/>
    <w:rsid w:val="00035C44"/>
    <w:rsid w:val="00036AED"/>
    <w:rsid w:val="00040DB1"/>
    <w:rsid w:val="0004197A"/>
    <w:rsid w:val="00042350"/>
    <w:rsid w:val="00044F99"/>
    <w:rsid w:val="000468C5"/>
    <w:rsid w:val="000470EA"/>
    <w:rsid w:val="00050BC4"/>
    <w:rsid w:val="00050E76"/>
    <w:rsid w:val="00051882"/>
    <w:rsid w:val="0005240B"/>
    <w:rsid w:val="000528B5"/>
    <w:rsid w:val="00055290"/>
    <w:rsid w:val="00056E41"/>
    <w:rsid w:val="000604A6"/>
    <w:rsid w:val="00060B48"/>
    <w:rsid w:val="00060C3D"/>
    <w:rsid w:val="00060C57"/>
    <w:rsid w:val="000636BE"/>
    <w:rsid w:val="00063FAB"/>
    <w:rsid w:val="00064317"/>
    <w:rsid w:val="000655D8"/>
    <w:rsid w:val="00066BC0"/>
    <w:rsid w:val="00067EE1"/>
    <w:rsid w:val="000726E1"/>
    <w:rsid w:val="0007309D"/>
    <w:rsid w:val="00073BE3"/>
    <w:rsid w:val="00073EB6"/>
    <w:rsid w:val="000745CB"/>
    <w:rsid w:val="00076071"/>
    <w:rsid w:val="000763A9"/>
    <w:rsid w:val="00076DEA"/>
    <w:rsid w:val="00081359"/>
    <w:rsid w:val="000816AC"/>
    <w:rsid w:val="00081D53"/>
    <w:rsid w:val="000832F4"/>
    <w:rsid w:val="00083CFB"/>
    <w:rsid w:val="00083D0A"/>
    <w:rsid w:val="00084936"/>
    <w:rsid w:val="00084C0E"/>
    <w:rsid w:val="000852BB"/>
    <w:rsid w:val="00086AAE"/>
    <w:rsid w:val="00086CA4"/>
    <w:rsid w:val="00090CCA"/>
    <w:rsid w:val="00093EDE"/>
    <w:rsid w:val="00094D83"/>
    <w:rsid w:val="00096DDD"/>
    <w:rsid w:val="000973D4"/>
    <w:rsid w:val="000A275B"/>
    <w:rsid w:val="000A2E05"/>
    <w:rsid w:val="000A399F"/>
    <w:rsid w:val="000A4199"/>
    <w:rsid w:val="000A4238"/>
    <w:rsid w:val="000A46AD"/>
    <w:rsid w:val="000A64B5"/>
    <w:rsid w:val="000A6762"/>
    <w:rsid w:val="000A72AB"/>
    <w:rsid w:val="000A75B5"/>
    <w:rsid w:val="000A79E9"/>
    <w:rsid w:val="000B0E6C"/>
    <w:rsid w:val="000B2DB2"/>
    <w:rsid w:val="000C101C"/>
    <w:rsid w:val="000C19BB"/>
    <w:rsid w:val="000C2E03"/>
    <w:rsid w:val="000C4A0A"/>
    <w:rsid w:val="000C5705"/>
    <w:rsid w:val="000C591E"/>
    <w:rsid w:val="000C608F"/>
    <w:rsid w:val="000C65A4"/>
    <w:rsid w:val="000C6C26"/>
    <w:rsid w:val="000C6F84"/>
    <w:rsid w:val="000C79CD"/>
    <w:rsid w:val="000D0F1A"/>
    <w:rsid w:val="000D22ED"/>
    <w:rsid w:val="000D675C"/>
    <w:rsid w:val="000D6B43"/>
    <w:rsid w:val="000E0DBA"/>
    <w:rsid w:val="000E227A"/>
    <w:rsid w:val="000E31DF"/>
    <w:rsid w:val="000E3D90"/>
    <w:rsid w:val="000E43B0"/>
    <w:rsid w:val="000E5235"/>
    <w:rsid w:val="000E5DEE"/>
    <w:rsid w:val="000E663E"/>
    <w:rsid w:val="000F02D7"/>
    <w:rsid w:val="000F0A13"/>
    <w:rsid w:val="000F2F15"/>
    <w:rsid w:val="000F3FA8"/>
    <w:rsid w:val="000F6707"/>
    <w:rsid w:val="000F777B"/>
    <w:rsid w:val="00102D24"/>
    <w:rsid w:val="00103224"/>
    <w:rsid w:val="00104AAE"/>
    <w:rsid w:val="0010520C"/>
    <w:rsid w:val="00106561"/>
    <w:rsid w:val="00110215"/>
    <w:rsid w:val="00110934"/>
    <w:rsid w:val="00110A8C"/>
    <w:rsid w:val="00112487"/>
    <w:rsid w:val="00113622"/>
    <w:rsid w:val="0011419C"/>
    <w:rsid w:val="00114459"/>
    <w:rsid w:val="00114C36"/>
    <w:rsid w:val="0011550D"/>
    <w:rsid w:val="00115AE7"/>
    <w:rsid w:val="00115DB3"/>
    <w:rsid w:val="0011784D"/>
    <w:rsid w:val="001208DB"/>
    <w:rsid w:val="00120EE8"/>
    <w:rsid w:val="0012108F"/>
    <w:rsid w:val="00121294"/>
    <w:rsid w:val="00122881"/>
    <w:rsid w:val="00123AA9"/>
    <w:rsid w:val="00124D9F"/>
    <w:rsid w:val="00124FC8"/>
    <w:rsid w:val="001260C7"/>
    <w:rsid w:val="00126463"/>
    <w:rsid w:val="0012662B"/>
    <w:rsid w:val="00131ADD"/>
    <w:rsid w:val="00137638"/>
    <w:rsid w:val="00140ACF"/>
    <w:rsid w:val="001418DE"/>
    <w:rsid w:val="00142870"/>
    <w:rsid w:val="00142AEA"/>
    <w:rsid w:val="001438E1"/>
    <w:rsid w:val="00143B61"/>
    <w:rsid w:val="00143B76"/>
    <w:rsid w:val="00144123"/>
    <w:rsid w:val="00144836"/>
    <w:rsid w:val="001473BC"/>
    <w:rsid w:val="001476FD"/>
    <w:rsid w:val="00147795"/>
    <w:rsid w:val="00151EF5"/>
    <w:rsid w:val="0015285F"/>
    <w:rsid w:val="00152E31"/>
    <w:rsid w:val="00154322"/>
    <w:rsid w:val="00154F87"/>
    <w:rsid w:val="00155981"/>
    <w:rsid w:val="00156546"/>
    <w:rsid w:val="00156838"/>
    <w:rsid w:val="00156AFC"/>
    <w:rsid w:val="00156D08"/>
    <w:rsid w:val="0016089C"/>
    <w:rsid w:val="001617E2"/>
    <w:rsid w:val="00161F8E"/>
    <w:rsid w:val="00165CBC"/>
    <w:rsid w:val="00166BD0"/>
    <w:rsid w:val="00167EAF"/>
    <w:rsid w:val="001701BB"/>
    <w:rsid w:val="00171B35"/>
    <w:rsid w:val="001724BE"/>
    <w:rsid w:val="0017266C"/>
    <w:rsid w:val="00173BFD"/>
    <w:rsid w:val="00174733"/>
    <w:rsid w:val="00175677"/>
    <w:rsid w:val="00176133"/>
    <w:rsid w:val="001767E8"/>
    <w:rsid w:val="001775CE"/>
    <w:rsid w:val="00177A1D"/>
    <w:rsid w:val="0018046B"/>
    <w:rsid w:val="00181A0F"/>
    <w:rsid w:val="00185438"/>
    <w:rsid w:val="00185562"/>
    <w:rsid w:val="001858EF"/>
    <w:rsid w:val="001872C8"/>
    <w:rsid w:val="001915CC"/>
    <w:rsid w:val="00193839"/>
    <w:rsid w:val="00195B54"/>
    <w:rsid w:val="001977B7"/>
    <w:rsid w:val="00197C4C"/>
    <w:rsid w:val="001A4B02"/>
    <w:rsid w:val="001A4D41"/>
    <w:rsid w:val="001A5851"/>
    <w:rsid w:val="001B0A21"/>
    <w:rsid w:val="001B1E01"/>
    <w:rsid w:val="001B1FF9"/>
    <w:rsid w:val="001B2CD3"/>
    <w:rsid w:val="001B4499"/>
    <w:rsid w:val="001B48B0"/>
    <w:rsid w:val="001B5A29"/>
    <w:rsid w:val="001B6D9C"/>
    <w:rsid w:val="001B793D"/>
    <w:rsid w:val="001C0255"/>
    <w:rsid w:val="001C1D6F"/>
    <w:rsid w:val="001C1E46"/>
    <w:rsid w:val="001C519B"/>
    <w:rsid w:val="001C5691"/>
    <w:rsid w:val="001C5B83"/>
    <w:rsid w:val="001C6684"/>
    <w:rsid w:val="001C6AFC"/>
    <w:rsid w:val="001C6D60"/>
    <w:rsid w:val="001C7813"/>
    <w:rsid w:val="001C7ECB"/>
    <w:rsid w:val="001D23A9"/>
    <w:rsid w:val="001D2FDC"/>
    <w:rsid w:val="001D4E1C"/>
    <w:rsid w:val="001D59D4"/>
    <w:rsid w:val="001D61B5"/>
    <w:rsid w:val="001D689C"/>
    <w:rsid w:val="001D6EA5"/>
    <w:rsid w:val="001D7343"/>
    <w:rsid w:val="001D7C62"/>
    <w:rsid w:val="001E0741"/>
    <w:rsid w:val="001E0ABC"/>
    <w:rsid w:val="001E1FB6"/>
    <w:rsid w:val="001E21DF"/>
    <w:rsid w:val="001E2241"/>
    <w:rsid w:val="001E2C7E"/>
    <w:rsid w:val="001E3924"/>
    <w:rsid w:val="001E440C"/>
    <w:rsid w:val="001E493F"/>
    <w:rsid w:val="001E4CB9"/>
    <w:rsid w:val="001E4E40"/>
    <w:rsid w:val="001E5076"/>
    <w:rsid w:val="001E56EA"/>
    <w:rsid w:val="001E66C4"/>
    <w:rsid w:val="001E7EDE"/>
    <w:rsid w:val="001E7FA6"/>
    <w:rsid w:val="001F004E"/>
    <w:rsid w:val="001F0519"/>
    <w:rsid w:val="001F0752"/>
    <w:rsid w:val="001F0ECF"/>
    <w:rsid w:val="001F2E6A"/>
    <w:rsid w:val="001F2E94"/>
    <w:rsid w:val="001F359B"/>
    <w:rsid w:val="001F6533"/>
    <w:rsid w:val="001F6E45"/>
    <w:rsid w:val="001F7012"/>
    <w:rsid w:val="002003E8"/>
    <w:rsid w:val="002011C9"/>
    <w:rsid w:val="002029D3"/>
    <w:rsid w:val="00202CD1"/>
    <w:rsid w:val="00202D2E"/>
    <w:rsid w:val="00206F18"/>
    <w:rsid w:val="0021109B"/>
    <w:rsid w:val="0021186A"/>
    <w:rsid w:val="00212153"/>
    <w:rsid w:val="00212EC1"/>
    <w:rsid w:val="00213022"/>
    <w:rsid w:val="0021448E"/>
    <w:rsid w:val="00214BAF"/>
    <w:rsid w:val="00216BD0"/>
    <w:rsid w:val="00220037"/>
    <w:rsid w:val="002204EF"/>
    <w:rsid w:val="002208E2"/>
    <w:rsid w:val="00220DC4"/>
    <w:rsid w:val="00220FB7"/>
    <w:rsid w:val="00221814"/>
    <w:rsid w:val="002235D7"/>
    <w:rsid w:val="00223683"/>
    <w:rsid w:val="0022368E"/>
    <w:rsid w:val="0022400D"/>
    <w:rsid w:val="002242CD"/>
    <w:rsid w:val="00224662"/>
    <w:rsid w:val="0022472D"/>
    <w:rsid w:val="00225751"/>
    <w:rsid w:val="00225AE5"/>
    <w:rsid w:val="0022684F"/>
    <w:rsid w:val="00231FE2"/>
    <w:rsid w:val="00232332"/>
    <w:rsid w:val="00233CAB"/>
    <w:rsid w:val="00235D62"/>
    <w:rsid w:val="002366EC"/>
    <w:rsid w:val="0023679A"/>
    <w:rsid w:val="00236852"/>
    <w:rsid w:val="002369E5"/>
    <w:rsid w:val="00237B59"/>
    <w:rsid w:val="00237E20"/>
    <w:rsid w:val="00241CA7"/>
    <w:rsid w:val="002443A8"/>
    <w:rsid w:val="002445AE"/>
    <w:rsid w:val="00244ACB"/>
    <w:rsid w:val="002459E0"/>
    <w:rsid w:val="00245FFC"/>
    <w:rsid w:val="00246112"/>
    <w:rsid w:val="00247F44"/>
    <w:rsid w:val="00250972"/>
    <w:rsid w:val="00250B92"/>
    <w:rsid w:val="00250D4F"/>
    <w:rsid w:val="00250DA0"/>
    <w:rsid w:val="00250E37"/>
    <w:rsid w:val="00251564"/>
    <w:rsid w:val="002518B2"/>
    <w:rsid w:val="00251AFA"/>
    <w:rsid w:val="00253381"/>
    <w:rsid w:val="002533E5"/>
    <w:rsid w:val="002534BC"/>
    <w:rsid w:val="00254E09"/>
    <w:rsid w:val="0025768D"/>
    <w:rsid w:val="00257BB7"/>
    <w:rsid w:val="00260957"/>
    <w:rsid w:val="00260C42"/>
    <w:rsid w:val="00261697"/>
    <w:rsid w:val="0026276C"/>
    <w:rsid w:val="00262A6B"/>
    <w:rsid w:val="00263915"/>
    <w:rsid w:val="00265D93"/>
    <w:rsid w:val="00266E7C"/>
    <w:rsid w:val="00270DCD"/>
    <w:rsid w:val="0027105C"/>
    <w:rsid w:val="0027196C"/>
    <w:rsid w:val="00272E45"/>
    <w:rsid w:val="00273BA5"/>
    <w:rsid w:val="00274BEA"/>
    <w:rsid w:val="00275AFD"/>
    <w:rsid w:val="002809EB"/>
    <w:rsid w:val="00280B94"/>
    <w:rsid w:val="002826B1"/>
    <w:rsid w:val="00282E57"/>
    <w:rsid w:val="002858E6"/>
    <w:rsid w:val="00285B74"/>
    <w:rsid w:val="00286572"/>
    <w:rsid w:val="00290E8A"/>
    <w:rsid w:val="0029140E"/>
    <w:rsid w:val="0029179B"/>
    <w:rsid w:val="00291968"/>
    <w:rsid w:val="00292AF6"/>
    <w:rsid w:val="00294515"/>
    <w:rsid w:val="00294FD1"/>
    <w:rsid w:val="00295993"/>
    <w:rsid w:val="0029654F"/>
    <w:rsid w:val="00297CED"/>
    <w:rsid w:val="002A03D0"/>
    <w:rsid w:val="002A07B3"/>
    <w:rsid w:val="002A306D"/>
    <w:rsid w:val="002A3EAC"/>
    <w:rsid w:val="002A3F19"/>
    <w:rsid w:val="002A460F"/>
    <w:rsid w:val="002A4959"/>
    <w:rsid w:val="002A4A1C"/>
    <w:rsid w:val="002A4E4B"/>
    <w:rsid w:val="002A58CD"/>
    <w:rsid w:val="002A6424"/>
    <w:rsid w:val="002A7556"/>
    <w:rsid w:val="002B084C"/>
    <w:rsid w:val="002B18D3"/>
    <w:rsid w:val="002B3EF0"/>
    <w:rsid w:val="002B4482"/>
    <w:rsid w:val="002B6A75"/>
    <w:rsid w:val="002C0E93"/>
    <w:rsid w:val="002C3E25"/>
    <w:rsid w:val="002C427E"/>
    <w:rsid w:val="002C53F2"/>
    <w:rsid w:val="002C56AD"/>
    <w:rsid w:val="002C57EC"/>
    <w:rsid w:val="002D2382"/>
    <w:rsid w:val="002D387E"/>
    <w:rsid w:val="002D4F44"/>
    <w:rsid w:val="002D5F26"/>
    <w:rsid w:val="002D6974"/>
    <w:rsid w:val="002D73BD"/>
    <w:rsid w:val="002D7725"/>
    <w:rsid w:val="002E24A2"/>
    <w:rsid w:val="002E425B"/>
    <w:rsid w:val="002E4F72"/>
    <w:rsid w:val="002E609C"/>
    <w:rsid w:val="002E6202"/>
    <w:rsid w:val="002E74FD"/>
    <w:rsid w:val="002E7537"/>
    <w:rsid w:val="002E7621"/>
    <w:rsid w:val="002F4BCE"/>
    <w:rsid w:val="002F4D2F"/>
    <w:rsid w:val="002F7760"/>
    <w:rsid w:val="002F7AC5"/>
    <w:rsid w:val="00300AEA"/>
    <w:rsid w:val="0030141B"/>
    <w:rsid w:val="00301955"/>
    <w:rsid w:val="00304C93"/>
    <w:rsid w:val="00305F81"/>
    <w:rsid w:val="00306019"/>
    <w:rsid w:val="00306C12"/>
    <w:rsid w:val="00307847"/>
    <w:rsid w:val="00310B82"/>
    <w:rsid w:val="0031195F"/>
    <w:rsid w:val="003125A6"/>
    <w:rsid w:val="00312948"/>
    <w:rsid w:val="00314ACF"/>
    <w:rsid w:val="0031506E"/>
    <w:rsid w:val="00316ECA"/>
    <w:rsid w:val="00317863"/>
    <w:rsid w:val="00321E68"/>
    <w:rsid w:val="00322B61"/>
    <w:rsid w:val="003255BC"/>
    <w:rsid w:val="00325A99"/>
    <w:rsid w:val="003263A3"/>
    <w:rsid w:val="00326C50"/>
    <w:rsid w:val="0032752A"/>
    <w:rsid w:val="00327D8E"/>
    <w:rsid w:val="00331139"/>
    <w:rsid w:val="00332076"/>
    <w:rsid w:val="00334723"/>
    <w:rsid w:val="00336742"/>
    <w:rsid w:val="00340C6F"/>
    <w:rsid w:val="00342027"/>
    <w:rsid w:val="00342F21"/>
    <w:rsid w:val="0034436F"/>
    <w:rsid w:val="00345E57"/>
    <w:rsid w:val="0034685D"/>
    <w:rsid w:val="003474DF"/>
    <w:rsid w:val="00347559"/>
    <w:rsid w:val="00353259"/>
    <w:rsid w:val="00355114"/>
    <w:rsid w:val="0035586A"/>
    <w:rsid w:val="00355972"/>
    <w:rsid w:val="00356356"/>
    <w:rsid w:val="0035657A"/>
    <w:rsid w:val="00360641"/>
    <w:rsid w:val="00360DBB"/>
    <w:rsid w:val="00360F65"/>
    <w:rsid w:val="0036262A"/>
    <w:rsid w:val="0036295F"/>
    <w:rsid w:val="00363219"/>
    <w:rsid w:val="00363FA4"/>
    <w:rsid w:val="00364203"/>
    <w:rsid w:val="00365241"/>
    <w:rsid w:val="00366CF2"/>
    <w:rsid w:val="003678D9"/>
    <w:rsid w:val="00367C3B"/>
    <w:rsid w:val="0037071B"/>
    <w:rsid w:val="0037114A"/>
    <w:rsid w:val="00371E69"/>
    <w:rsid w:val="00371F96"/>
    <w:rsid w:val="00374F34"/>
    <w:rsid w:val="003764BE"/>
    <w:rsid w:val="00377B03"/>
    <w:rsid w:val="0038059E"/>
    <w:rsid w:val="003819CC"/>
    <w:rsid w:val="00381D5C"/>
    <w:rsid w:val="003826F0"/>
    <w:rsid w:val="00383004"/>
    <w:rsid w:val="003866BE"/>
    <w:rsid w:val="00386931"/>
    <w:rsid w:val="00390598"/>
    <w:rsid w:val="00390793"/>
    <w:rsid w:val="00392E2C"/>
    <w:rsid w:val="003933FE"/>
    <w:rsid w:val="0039543E"/>
    <w:rsid w:val="0039573A"/>
    <w:rsid w:val="00396B08"/>
    <w:rsid w:val="003A036B"/>
    <w:rsid w:val="003A1AAB"/>
    <w:rsid w:val="003A3523"/>
    <w:rsid w:val="003A3DA9"/>
    <w:rsid w:val="003A4AD0"/>
    <w:rsid w:val="003A55D8"/>
    <w:rsid w:val="003A6141"/>
    <w:rsid w:val="003A753A"/>
    <w:rsid w:val="003A7A61"/>
    <w:rsid w:val="003B1169"/>
    <w:rsid w:val="003B1289"/>
    <w:rsid w:val="003B1714"/>
    <w:rsid w:val="003B2195"/>
    <w:rsid w:val="003B2576"/>
    <w:rsid w:val="003B4143"/>
    <w:rsid w:val="003B4C2D"/>
    <w:rsid w:val="003B6810"/>
    <w:rsid w:val="003B79B3"/>
    <w:rsid w:val="003B7B90"/>
    <w:rsid w:val="003C13AF"/>
    <w:rsid w:val="003C18A5"/>
    <w:rsid w:val="003C357C"/>
    <w:rsid w:val="003C4BFF"/>
    <w:rsid w:val="003C4DA7"/>
    <w:rsid w:val="003D0FF2"/>
    <w:rsid w:val="003D1DC4"/>
    <w:rsid w:val="003D3241"/>
    <w:rsid w:val="003D4319"/>
    <w:rsid w:val="003D706C"/>
    <w:rsid w:val="003D7326"/>
    <w:rsid w:val="003D78CF"/>
    <w:rsid w:val="003E0039"/>
    <w:rsid w:val="003E0CD3"/>
    <w:rsid w:val="003E0E75"/>
    <w:rsid w:val="003E113C"/>
    <w:rsid w:val="003E1657"/>
    <w:rsid w:val="003E1D12"/>
    <w:rsid w:val="003E2866"/>
    <w:rsid w:val="003E2896"/>
    <w:rsid w:val="003E2CBF"/>
    <w:rsid w:val="003E4677"/>
    <w:rsid w:val="003E56F1"/>
    <w:rsid w:val="003E59ED"/>
    <w:rsid w:val="003E75C4"/>
    <w:rsid w:val="003E775D"/>
    <w:rsid w:val="003E79A2"/>
    <w:rsid w:val="003F03DA"/>
    <w:rsid w:val="003F04A2"/>
    <w:rsid w:val="003F13CF"/>
    <w:rsid w:val="003F254D"/>
    <w:rsid w:val="003F3545"/>
    <w:rsid w:val="003F3A1C"/>
    <w:rsid w:val="003F644E"/>
    <w:rsid w:val="0040035D"/>
    <w:rsid w:val="004016B6"/>
    <w:rsid w:val="00402E9A"/>
    <w:rsid w:val="004030D4"/>
    <w:rsid w:val="00403583"/>
    <w:rsid w:val="00405FBD"/>
    <w:rsid w:val="00407F93"/>
    <w:rsid w:val="0041105D"/>
    <w:rsid w:val="00411074"/>
    <w:rsid w:val="00411142"/>
    <w:rsid w:val="00411F95"/>
    <w:rsid w:val="00412CF9"/>
    <w:rsid w:val="00415C19"/>
    <w:rsid w:val="00415D7E"/>
    <w:rsid w:val="004166DC"/>
    <w:rsid w:val="0041682A"/>
    <w:rsid w:val="004171F0"/>
    <w:rsid w:val="0041724B"/>
    <w:rsid w:val="00420E3D"/>
    <w:rsid w:val="0042261B"/>
    <w:rsid w:val="00422731"/>
    <w:rsid w:val="00422E65"/>
    <w:rsid w:val="00423935"/>
    <w:rsid w:val="00423CF3"/>
    <w:rsid w:val="00425720"/>
    <w:rsid w:val="00426CB5"/>
    <w:rsid w:val="00426CF9"/>
    <w:rsid w:val="004301A7"/>
    <w:rsid w:val="0043060E"/>
    <w:rsid w:val="004312EE"/>
    <w:rsid w:val="004326D4"/>
    <w:rsid w:val="00432A5B"/>
    <w:rsid w:val="00433AAB"/>
    <w:rsid w:val="00434263"/>
    <w:rsid w:val="00434B35"/>
    <w:rsid w:val="004363A1"/>
    <w:rsid w:val="004366BF"/>
    <w:rsid w:val="00436FEE"/>
    <w:rsid w:val="00441C0B"/>
    <w:rsid w:val="00442BA4"/>
    <w:rsid w:val="004447E5"/>
    <w:rsid w:val="00446993"/>
    <w:rsid w:val="00447B19"/>
    <w:rsid w:val="004507A0"/>
    <w:rsid w:val="00451B46"/>
    <w:rsid w:val="00451E2B"/>
    <w:rsid w:val="00452331"/>
    <w:rsid w:val="004526EA"/>
    <w:rsid w:val="0045286D"/>
    <w:rsid w:val="00452912"/>
    <w:rsid w:val="004534AE"/>
    <w:rsid w:val="00453ABD"/>
    <w:rsid w:val="0045434A"/>
    <w:rsid w:val="004551B7"/>
    <w:rsid w:val="00456D40"/>
    <w:rsid w:val="00457600"/>
    <w:rsid w:val="0046288B"/>
    <w:rsid w:val="004638AE"/>
    <w:rsid w:val="00463CDE"/>
    <w:rsid w:val="004642FF"/>
    <w:rsid w:val="00467CF3"/>
    <w:rsid w:val="00473E95"/>
    <w:rsid w:val="00474239"/>
    <w:rsid w:val="00474696"/>
    <w:rsid w:val="00476428"/>
    <w:rsid w:val="004807DF"/>
    <w:rsid w:val="0048290F"/>
    <w:rsid w:val="00483466"/>
    <w:rsid w:val="004846DB"/>
    <w:rsid w:val="00484B9A"/>
    <w:rsid w:val="00484F44"/>
    <w:rsid w:val="004873E4"/>
    <w:rsid w:val="004878EF"/>
    <w:rsid w:val="00490090"/>
    <w:rsid w:val="004903DD"/>
    <w:rsid w:val="00490422"/>
    <w:rsid w:val="004908C0"/>
    <w:rsid w:val="00490B78"/>
    <w:rsid w:val="0049183C"/>
    <w:rsid w:val="0049436C"/>
    <w:rsid w:val="00494B45"/>
    <w:rsid w:val="00495C92"/>
    <w:rsid w:val="004968AD"/>
    <w:rsid w:val="004A05A5"/>
    <w:rsid w:val="004A14A2"/>
    <w:rsid w:val="004A1831"/>
    <w:rsid w:val="004A2AB6"/>
    <w:rsid w:val="004A2BB6"/>
    <w:rsid w:val="004B00B9"/>
    <w:rsid w:val="004B09BA"/>
    <w:rsid w:val="004B3213"/>
    <w:rsid w:val="004B64F1"/>
    <w:rsid w:val="004B7ECE"/>
    <w:rsid w:val="004C0831"/>
    <w:rsid w:val="004C2041"/>
    <w:rsid w:val="004C3F87"/>
    <w:rsid w:val="004C43EB"/>
    <w:rsid w:val="004C483C"/>
    <w:rsid w:val="004C4BCF"/>
    <w:rsid w:val="004C540A"/>
    <w:rsid w:val="004D2394"/>
    <w:rsid w:val="004D39CB"/>
    <w:rsid w:val="004D3AFA"/>
    <w:rsid w:val="004D474E"/>
    <w:rsid w:val="004D4DF3"/>
    <w:rsid w:val="004D5817"/>
    <w:rsid w:val="004D6C93"/>
    <w:rsid w:val="004D6D3F"/>
    <w:rsid w:val="004D6E22"/>
    <w:rsid w:val="004D7C85"/>
    <w:rsid w:val="004E09E1"/>
    <w:rsid w:val="004E0B8A"/>
    <w:rsid w:val="004E2C7B"/>
    <w:rsid w:val="004E329D"/>
    <w:rsid w:val="004E5754"/>
    <w:rsid w:val="004E6B9B"/>
    <w:rsid w:val="004E6F8F"/>
    <w:rsid w:val="004F3053"/>
    <w:rsid w:val="004F5122"/>
    <w:rsid w:val="004F5326"/>
    <w:rsid w:val="004F57F8"/>
    <w:rsid w:val="00500C4C"/>
    <w:rsid w:val="00501DC4"/>
    <w:rsid w:val="005026DD"/>
    <w:rsid w:val="00502F4F"/>
    <w:rsid w:val="00503721"/>
    <w:rsid w:val="00503AED"/>
    <w:rsid w:val="00504C6C"/>
    <w:rsid w:val="00504CC1"/>
    <w:rsid w:val="005068D5"/>
    <w:rsid w:val="00507422"/>
    <w:rsid w:val="0050799E"/>
    <w:rsid w:val="00510325"/>
    <w:rsid w:val="00513110"/>
    <w:rsid w:val="00513EA3"/>
    <w:rsid w:val="005144D5"/>
    <w:rsid w:val="005145E9"/>
    <w:rsid w:val="00516E03"/>
    <w:rsid w:val="005177C5"/>
    <w:rsid w:val="00524039"/>
    <w:rsid w:val="00525283"/>
    <w:rsid w:val="00526A87"/>
    <w:rsid w:val="0053020A"/>
    <w:rsid w:val="0053143D"/>
    <w:rsid w:val="00533E56"/>
    <w:rsid w:val="0053405D"/>
    <w:rsid w:val="00534A7A"/>
    <w:rsid w:val="00534B2C"/>
    <w:rsid w:val="00535595"/>
    <w:rsid w:val="00536657"/>
    <w:rsid w:val="00537051"/>
    <w:rsid w:val="00537314"/>
    <w:rsid w:val="00540BF9"/>
    <w:rsid w:val="005412C9"/>
    <w:rsid w:val="00541608"/>
    <w:rsid w:val="00541C1F"/>
    <w:rsid w:val="00545F3E"/>
    <w:rsid w:val="0054667E"/>
    <w:rsid w:val="005470B3"/>
    <w:rsid w:val="00547863"/>
    <w:rsid w:val="005507F6"/>
    <w:rsid w:val="00551565"/>
    <w:rsid w:val="0055319F"/>
    <w:rsid w:val="0055554A"/>
    <w:rsid w:val="005578D8"/>
    <w:rsid w:val="00557B87"/>
    <w:rsid w:val="00557F8D"/>
    <w:rsid w:val="0056031E"/>
    <w:rsid w:val="00560440"/>
    <w:rsid w:val="00560977"/>
    <w:rsid w:val="00561D58"/>
    <w:rsid w:val="0056202B"/>
    <w:rsid w:val="0056275A"/>
    <w:rsid w:val="00565933"/>
    <w:rsid w:val="00565E8E"/>
    <w:rsid w:val="00566872"/>
    <w:rsid w:val="00566971"/>
    <w:rsid w:val="00567191"/>
    <w:rsid w:val="005674AB"/>
    <w:rsid w:val="0057032E"/>
    <w:rsid w:val="0057143C"/>
    <w:rsid w:val="005720DC"/>
    <w:rsid w:val="0057213B"/>
    <w:rsid w:val="0057247A"/>
    <w:rsid w:val="00573CE3"/>
    <w:rsid w:val="005749ED"/>
    <w:rsid w:val="005749F5"/>
    <w:rsid w:val="0057618E"/>
    <w:rsid w:val="0057772C"/>
    <w:rsid w:val="00581634"/>
    <w:rsid w:val="00581ACC"/>
    <w:rsid w:val="00582DA6"/>
    <w:rsid w:val="00584BB7"/>
    <w:rsid w:val="00585CEC"/>
    <w:rsid w:val="00585EE1"/>
    <w:rsid w:val="00586633"/>
    <w:rsid w:val="00586C29"/>
    <w:rsid w:val="00592182"/>
    <w:rsid w:val="00592DCC"/>
    <w:rsid w:val="00595060"/>
    <w:rsid w:val="005954C2"/>
    <w:rsid w:val="00595713"/>
    <w:rsid w:val="00595D2F"/>
    <w:rsid w:val="00596350"/>
    <w:rsid w:val="00596A68"/>
    <w:rsid w:val="005973BF"/>
    <w:rsid w:val="005A062B"/>
    <w:rsid w:val="005A1363"/>
    <w:rsid w:val="005A24C9"/>
    <w:rsid w:val="005A5288"/>
    <w:rsid w:val="005A60F5"/>
    <w:rsid w:val="005A6B46"/>
    <w:rsid w:val="005A6BAD"/>
    <w:rsid w:val="005A7668"/>
    <w:rsid w:val="005B22A7"/>
    <w:rsid w:val="005B27FF"/>
    <w:rsid w:val="005B2BDA"/>
    <w:rsid w:val="005B2C92"/>
    <w:rsid w:val="005B3D20"/>
    <w:rsid w:val="005B476F"/>
    <w:rsid w:val="005B6836"/>
    <w:rsid w:val="005B77EB"/>
    <w:rsid w:val="005C30EC"/>
    <w:rsid w:val="005C3C56"/>
    <w:rsid w:val="005C3FC7"/>
    <w:rsid w:val="005C52EC"/>
    <w:rsid w:val="005C5320"/>
    <w:rsid w:val="005C67D0"/>
    <w:rsid w:val="005C7C6F"/>
    <w:rsid w:val="005D0131"/>
    <w:rsid w:val="005D1001"/>
    <w:rsid w:val="005D1125"/>
    <w:rsid w:val="005D26BD"/>
    <w:rsid w:val="005D38B2"/>
    <w:rsid w:val="005D3C67"/>
    <w:rsid w:val="005D423E"/>
    <w:rsid w:val="005D45D5"/>
    <w:rsid w:val="005D5A80"/>
    <w:rsid w:val="005D663C"/>
    <w:rsid w:val="005D7465"/>
    <w:rsid w:val="005E07D0"/>
    <w:rsid w:val="005E2281"/>
    <w:rsid w:val="005E2E6E"/>
    <w:rsid w:val="005E331C"/>
    <w:rsid w:val="005E4C1D"/>
    <w:rsid w:val="005E5021"/>
    <w:rsid w:val="005E5344"/>
    <w:rsid w:val="005E5C04"/>
    <w:rsid w:val="005E6601"/>
    <w:rsid w:val="005E6AF0"/>
    <w:rsid w:val="005E7329"/>
    <w:rsid w:val="005E776E"/>
    <w:rsid w:val="005E7A93"/>
    <w:rsid w:val="005F16A0"/>
    <w:rsid w:val="005F2222"/>
    <w:rsid w:val="005F2656"/>
    <w:rsid w:val="005F3DF8"/>
    <w:rsid w:val="005F439C"/>
    <w:rsid w:val="005F4948"/>
    <w:rsid w:val="005F5F3E"/>
    <w:rsid w:val="005F635F"/>
    <w:rsid w:val="005F6CFF"/>
    <w:rsid w:val="0060164A"/>
    <w:rsid w:val="0060179B"/>
    <w:rsid w:val="00602174"/>
    <w:rsid w:val="00602F44"/>
    <w:rsid w:val="006031A9"/>
    <w:rsid w:val="006051D0"/>
    <w:rsid w:val="0060679D"/>
    <w:rsid w:val="00607BCD"/>
    <w:rsid w:val="0061003F"/>
    <w:rsid w:val="006112E6"/>
    <w:rsid w:val="006122AC"/>
    <w:rsid w:val="0061344A"/>
    <w:rsid w:val="006139ED"/>
    <w:rsid w:val="006144BE"/>
    <w:rsid w:val="00614AC1"/>
    <w:rsid w:val="006150A7"/>
    <w:rsid w:val="0062031D"/>
    <w:rsid w:val="00620BF4"/>
    <w:rsid w:val="00621F84"/>
    <w:rsid w:val="00624BE1"/>
    <w:rsid w:val="00624BEB"/>
    <w:rsid w:val="00625397"/>
    <w:rsid w:val="00625BED"/>
    <w:rsid w:val="0062610B"/>
    <w:rsid w:val="0062629E"/>
    <w:rsid w:val="006262D6"/>
    <w:rsid w:val="0063036D"/>
    <w:rsid w:val="00630EA9"/>
    <w:rsid w:val="006313AA"/>
    <w:rsid w:val="006319D0"/>
    <w:rsid w:val="00632465"/>
    <w:rsid w:val="006335BC"/>
    <w:rsid w:val="0063413B"/>
    <w:rsid w:val="00634CC1"/>
    <w:rsid w:val="0063578D"/>
    <w:rsid w:val="00635AEA"/>
    <w:rsid w:val="00635D25"/>
    <w:rsid w:val="00636DBC"/>
    <w:rsid w:val="00637EE9"/>
    <w:rsid w:val="00640F6F"/>
    <w:rsid w:val="00641DF9"/>
    <w:rsid w:val="0064328E"/>
    <w:rsid w:val="00643773"/>
    <w:rsid w:val="00643D84"/>
    <w:rsid w:val="00644417"/>
    <w:rsid w:val="006459BF"/>
    <w:rsid w:val="00645AE8"/>
    <w:rsid w:val="00645D7E"/>
    <w:rsid w:val="00647BB3"/>
    <w:rsid w:val="00650DFD"/>
    <w:rsid w:val="00651236"/>
    <w:rsid w:val="00651BDD"/>
    <w:rsid w:val="00652C2C"/>
    <w:rsid w:val="00652D08"/>
    <w:rsid w:val="00652F6F"/>
    <w:rsid w:val="006536A0"/>
    <w:rsid w:val="00653D93"/>
    <w:rsid w:val="0065510E"/>
    <w:rsid w:val="006560F0"/>
    <w:rsid w:val="006574D9"/>
    <w:rsid w:val="00657954"/>
    <w:rsid w:val="00657C79"/>
    <w:rsid w:val="00657EA1"/>
    <w:rsid w:val="00660183"/>
    <w:rsid w:val="0066026E"/>
    <w:rsid w:val="00661B81"/>
    <w:rsid w:val="00661C3A"/>
    <w:rsid w:val="00663254"/>
    <w:rsid w:val="0066331A"/>
    <w:rsid w:val="0066356B"/>
    <w:rsid w:val="00664296"/>
    <w:rsid w:val="006646EF"/>
    <w:rsid w:val="00664B90"/>
    <w:rsid w:val="00665F70"/>
    <w:rsid w:val="00667269"/>
    <w:rsid w:val="006701C6"/>
    <w:rsid w:val="006728BB"/>
    <w:rsid w:val="006762E8"/>
    <w:rsid w:val="006803D1"/>
    <w:rsid w:val="0068080C"/>
    <w:rsid w:val="00683B11"/>
    <w:rsid w:val="00684E29"/>
    <w:rsid w:val="00685B1C"/>
    <w:rsid w:val="006865A1"/>
    <w:rsid w:val="00686C75"/>
    <w:rsid w:val="00686DBA"/>
    <w:rsid w:val="00687BCE"/>
    <w:rsid w:val="00687FFE"/>
    <w:rsid w:val="00690F20"/>
    <w:rsid w:val="0069103F"/>
    <w:rsid w:val="00691373"/>
    <w:rsid w:val="00691604"/>
    <w:rsid w:val="00692152"/>
    <w:rsid w:val="00692386"/>
    <w:rsid w:val="006942D3"/>
    <w:rsid w:val="00695253"/>
    <w:rsid w:val="0069592A"/>
    <w:rsid w:val="00696438"/>
    <w:rsid w:val="0069662F"/>
    <w:rsid w:val="006A054D"/>
    <w:rsid w:val="006A0903"/>
    <w:rsid w:val="006A1DBA"/>
    <w:rsid w:val="006A23D6"/>
    <w:rsid w:val="006A241D"/>
    <w:rsid w:val="006A4068"/>
    <w:rsid w:val="006A4626"/>
    <w:rsid w:val="006A4912"/>
    <w:rsid w:val="006A5720"/>
    <w:rsid w:val="006A77F6"/>
    <w:rsid w:val="006A7F91"/>
    <w:rsid w:val="006B028D"/>
    <w:rsid w:val="006B065B"/>
    <w:rsid w:val="006B0881"/>
    <w:rsid w:val="006B1450"/>
    <w:rsid w:val="006B190B"/>
    <w:rsid w:val="006B2328"/>
    <w:rsid w:val="006B2530"/>
    <w:rsid w:val="006B280B"/>
    <w:rsid w:val="006B3815"/>
    <w:rsid w:val="006B3DE3"/>
    <w:rsid w:val="006B4B2F"/>
    <w:rsid w:val="006B56AD"/>
    <w:rsid w:val="006B69D0"/>
    <w:rsid w:val="006B6C22"/>
    <w:rsid w:val="006B76D4"/>
    <w:rsid w:val="006C15CD"/>
    <w:rsid w:val="006C17B6"/>
    <w:rsid w:val="006C1997"/>
    <w:rsid w:val="006C38AA"/>
    <w:rsid w:val="006C4834"/>
    <w:rsid w:val="006C5CC2"/>
    <w:rsid w:val="006D1255"/>
    <w:rsid w:val="006D1601"/>
    <w:rsid w:val="006D1CE2"/>
    <w:rsid w:val="006D2547"/>
    <w:rsid w:val="006D2F09"/>
    <w:rsid w:val="006D2F79"/>
    <w:rsid w:val="006D45D5"/>
    <w:rsid w:val="006D4E88"/>
    <w:rsid w:val="006D5164"/>
    <w:rsid w:val="006D73DC"/>
    <w:rsid w:val="006D75BA"/>
    <w:rsid w:val="006E0F81"/>
    <w:rsid w:val="006E124D"/>
    <w:rsid w:val="006E13F8"/>
    <w:rsid w:val="006E1972"/>
    <w:rsid w:val="006E20EA"/>
    <w:rsid w:val="006E283E"/>
    <w:rsid w:val="006E3DDC"/>
    <w:rsid w:val="006E6FD5"/>
    <w:rsid w:val="006E7CF0"/>
    <w:rsid w:val="006F0717"/>
    <w:rsid w:val="006F0DC6"/>
    <w:rsid w:val="006F3283"/>
    <w:rsid w:val="006F3D94"/>
    <w:rsid w:val="006F45A9"/>
    <w:rsid w:val="006F4F3F"/>
    <w:rsid w:val="006F50AE"/>
    <w:rsid w:val="006F5F71"/>
    <w:rsid w:val="006F6C8C"/>
    <w:rsid w:val="0070000A"/>
    <w:rsid w:val="007002F2"/>
    <w:rsid w:val="007005EE"/>
    <w:rsid w:val="007014F3"/>
    <w:rsid w:val="00702D12"/>
    <w:rsid w:val="00704B88"/>
    <w:rsid w:val="00706349"/>
    <w:rsid w:val="007069F3"/>
    <w:rsid w:val="00706C01"/>
    <w:rsid w:val="0070710B"/>
    <w:rsid w:val="00707F1B"/>
    <w:rsid w:val="007106FA"/>
    <w:rsid w:val="00711ED2"/>
    <w:rsid w:val="00712521"/>
    <w:rsid w:val="007146C0"/>
    <w:rsid w:val="00717592"/>
    <w:rsid w:val="00720A76"/>
    <w:rsid w:val="00720F97"/>
    <w:rsid w:val="007225D1"/>
    <w:rsid w:val="007226D2"/>
    <w:rsid w:val="00723E7A"/>
    <w:rsid w:val="00724865"/>
    <w:rsid w:val="00725E1A"/>
    <w:rsid w:val="007262A6"/>
    <w:rsid w:val="00726E9A"/>
    <w:rsid w:val="0073098D"/>
    <w:rsid w:val="00730B39"/>
    <w:rsid w:val="0073135B"/>
    <w:rsid w:val="00733C4B"/>
    <w:rsid w:val="00734CA6"/>
    <w:rsid w:val="00735A58"/>
    <w:rsid w:val="00737721"/>
    <w:rsid w:val="007378B9"/>
    <w:rsid w:val="007400BC"/>
    <w:rsid w:val="007408D8"/>
    <w:rsid w:val="00740998"/>
    <w:rsid w:val="00740F1E"/>
    <w:rsid w:val="007410DF"/>
    <w:rsid w:val="00741489"/>
    <w:rsid w:val="00741BE3"/>
    <w:rsid w:val="007420C3"/>
    <w:rsid w:val="0074277A"/>
    <w:rsid w:val="00742966"/>
    <w:rsid w:val="007442EB"/>
    <w:rsid w:val="00744F5E"/>
    <w:rsid w:val="00745BEC"/>
    <w:rsid w:val="007512FA"/>
    <w:rsid w:val="00751C29"/>
    <w:rsid w:val="0075314A"/>
    <w:rsid w:val="007534E9"/>
    <w:rsid w:val="007571C2"/>
    <w:rsid w:val="007578BC"/>
    <w:rsid w:val="007608FE"/>
    <w:rsid w:val="0076120D"/>
    <w:rsid w:val="00764BD9"/>
    <w:rsid w:val="007654BD"/>
    <w:rsid w:val="007654DF"/>
    <w:rsid w:val="00767595"/>
    <w:rsid w:val="007679E3"/>
    <w:rsid w:val="00767B85"/>
    <w:rsid w:val="00780929"/>
    <w:rsid w:val="00780EB1"/>
    <w:rsid w:val="00781AA3"/>
    <w:rsid w:val="00781B0B"/>
    <w:rsid w:val="0078219B"/>
    <w:rsid w:val="007836C5"/>
    <w:rsid w:val="00783A95"/>
    <w:rsid w:val="007848A6"/>
    <w:rsid w:val="007854C3"/>
    <w:rsid w:val="00786122"/>
    <w:rsid w:val="00786D36"/>
    <w:rsid w:val="007901EF"/>
    <w:rsid w:val="00790512"/>
    <w:rsid w:val="00790F56"/>
    <w:rsid w:val="0079119F"/>
    <w:rsid w:val="00794E7B"/>
    <w:rsid w:val="0079634F"/>
    <w:rsid w:val="00796D7A"/>
    <w:rsid w:val="0079739E"/>
    <w:rsid w:val="007A009F"/>
    <w:rsid w:val="007A0AB3"/>
    <w:rsid w:val="007A1E19"/>
    <w:rsid w:val="007A32F8"/>
    <w:rsid w:val="007A3AFF"/>
    <w:rsid w:val="007A65B0"/>
    <w:rsid w:val="007A6CB2"/>
    <w:rsid w:val="007A7D69"/>
    <w:rsid w:val="007B1187"/>
    <w:rsid w:val="007B2482"/>
    <w:rsid w:val="007B351E"/>
    <w:rsid w:val="007B48CE"/>
    <w:rsid w:val="007B65D3"/>
    <w:rsid w:val="007B6E24"/>
    <w:rsid w:val="007B7F69"/>
    <w:rsid w:val="007C08DC"/>
    <w:rsid w:val="007C0ECD"/>
    <w:rsid w:val="007C3E56"/>
    <w:rsid w:val="007C721E"/>
    <w:rsid w:val="007C7336"/>
    <w:rsid w:val="007C7A30"/>
    <w:rsid w:val="007C7E1D"/>
    <w:rsid w:val="007C7E8D"/>
    <w:rsid w:val="007D0481"/>
    <w:rsid w:val="007D09F6"/>
    <w:rsid w:val="007D28B5"/>
    <w:rsid w:val="007D57FC"/>
    <w:rsid w:val="007D5BA4"/>
    <w:rsid w:val="007D6C2F"/>
    <w:rsid w:val="007D766F"/>
    <w:rsid w:val="007D79F5"/>
    <w:rsid w:val="007D7A42"/>
    <w:rsid w:val="007E15D7"/>
    <w:rsid w:val="007E1645"/>
    <w:rsid w:val="007E4F6B"/>
    <w:rsid w:val="007E518A"/>
    <w:rsid w:val="007E54AE"/>
    <w:rsid w:val="007E6106"/>
    <w:rsid w:val="007E6D1B"/>
    <w:rsid w:val="007E6F41"/>
    <w:rsid w:val="007E7054"/>
    <w:rsid w:val="007E7265"/>
    <w:rsid w:val="007F1907"/>
    <w:rsid w:val="007F1D33"/>
    <w:rsid w:val="007F23C7"/>
    <w:rsid w:val="007F3FB5"/>
    <w:rsid w:val="007F4699"/>
    <w:rsid w:val="007F6CFE"/>
    <w:rsid w:val="00800C2B"/>
    <w:rsid w:val="00800EC0"/>
    <w:rsid w:val="00800F9D"/>
    <w:rsid w:val="0080399A"/>
    <w:rsid w:val="00804480"/>
    <w:rsid w:val="00804660"/>
    <w:rsid w:val="00804A6A"/>
    <w:rsid w:val="00806942"/>
    <w:rsid w:val="008102E0"/>
    <w:rsid w:val="0081054C"/>
    <w:rsid w:val="00810BAC"/>
    <w:rsid w:val="008112F3"/>
    <w:rsid w:val="00811D08"/>
    <w:rsid w:val="00812E14"/>
    <w:rsid w:val="00813CFB"/>
    <w:rsid w:val="00814574"/>
    <w:rsid w:val="00814996"/>
    <w:rsid w:val="00815DB7"/>
    <w:rsid w:val="00816EC8"/>
    <w:rsid w:val="00823D51"/>
    <w:rsid w:val="00824550"/>
    <w:rsid w:val="008249CB"/>
    <w:rsid w:val="00825054"/>
    <w:rsid w:val="00826772"/>
    <w:rsid w:val="00826CBC"/>
    <w:rsid w:val="00826CF6"/>
    <w:rsid w:val="00826D4D"/>
    <w:rsid w:val="008300E7"/>
    <w:rsid w:val="008315FA"/>
    <w:rsid w:val="00831966"/>
    <w:rsid w:val="00832A73"/>
    <w:rsid w:val="00833C91"/>
    <w:rsid w:val="00834B78"/>
    <w:rsid w:val="00834FC5"/>
    <w:rsid w:val="008354E8"/>
    <w:rsid w:val="008368B3"/>
    <w:rsid w:val="00841977"/>
    <w:rsid w:val="0084324C"/>
    <w:rsid w:val="00843B60"/>
    <w:rsid w:val="00843C8B"/>
    <w:rsid w:val="00844A1C"/>
    <w:rsid w:val="00844C54"/>
    <w:rsid w:val="00845448"/>
    <w:rsid w:val="00852283"/>
    <w:rsid w:val="00854351"/>
    <w:rsid w:val="00854B95"/>
    <w:rsid w:val="0085575B"/>
    <w:rsid w:val="00857F23"/>
    <w:rsid w:val="00861F1C"/>
    <w:rsid w:val="008622B5"/>
    <w:rsid w:val="00864374"/>
    <w:rsid w:val="00864B83"/>
    <w:rsid w:val="00865B4F"/>
    <w:rsid w:val="00867130"/>
    <w:rsid w:val="008729EC"/>
    <w:rsid w:val="008739A8"/>
    <w:rsid w:val="00875374"/>
    <w:rsid w:val="00876483"/>
    <w:rsid w:val="008804A0"/>
    <w:rsid w:val="00880D06"/>
    <w:rsid w:val="00881CA3"/>
    <w:rsid w:val="0088285C"/>
    <w:rsid w:val="008845EA"/>
    <w:rsid w:val="00885776"/>
    <w:rsid w:val="00887FAB"/>
    <w:rsid w:val="00890BB2"/>
    <w:rsid w:val="0089196E"/>
    <w:rsid w:val="008926D2"/>
    <w:rsid w:val="008939F3"/>
    <w:rsid w:val="0089403D"/>
    <w:rsid w:val="008941E2"/>
    <w:rsid w:val="00894AA4"/>
    <w:rsid w:val="00895591"/>
    <w:rsid w:val="008A0A5D"/>
    <w:rsid w:val="008A3E51"/>
    <w:rsid w:val="008A4CEB"/>
    <w:rsid w:val="008A4FCF"/>
    <w:rsid w:val="008A56F7"/>
    <w:rsid w:val="008A75AD"/>
    <w:rsid w:val="008B2648"/>
    <w:rsid w:val="008B2C1E"/>
    <w:rsid w:val="008B4FC5"/>
    <w:rsid w:val="008B6161"/>
    <w:rsid w:val="008B64B0"/>
    <w:rsid w:val="008B7AB8"/>
    <w:rsid w:val="008B7C35"/>
    <w:rsid w:val="008C1E45"/>
    <w:rsid w:val="008C1F64"/>
    <w:rsid w:val="008C1F83"/>
    <w:rsid w:val="008C2A65"/>
    <w:rsid w:val="008C2DBB"/>
    <w:rsid w:val="008C3C2D"/>
    <w:rsid w:val="008C3CA4"/>
    <w:rsid w:val="008C3DDB"/>
    <w:rsid w:val="008C46CC"/>
    <w:rsid w:val="008C4777"/>
    <w:rsid w:val="008C543F"/>
    <w:rsid w:val="008C620F"/>
    <w:rsid w:val="008C6562"/>
    <w:rsid w:val="008C66E0"/>
    <w:rsid w:val="008C768A"/>
    <w:rsid w:val="008D0EB5"/>
    <w:rsid w:val="008D2CE7"/>
    <w:rsid w:val="008D4EEE"/>
    <w:rsid w:val="008D56AB"/>
    <w:rsid w:val="008D5745"/>
    <w:rsid w:val="008D5F26"/>
    <w:rsid w:val="008D71CD"/>
    <w:rsid w:val="008D7D09"/>
    <w:rsid w:val="008E238D"/>
    <w:rsid w:val="008E2D0F"/>
    <w:rsid w:val="008E5597"/>
    <w:rsid w:val="008E5F27"/>
    <w:rsid w:val="008E6A8D"/>
    <w:rsid w:val="008E7B47"/>
    <w:rsid w:val="008F12B1"/>
    <w:rsid w:val="008F159E"/>
    <w:rsid w:val="008F2611"/>
    <w:rsid w:val="008F3710"/>
    <w:rsid w:val="008F3C2D"/>
    <w:rsid w:val="008F4E7E"/>
    <w:rsid w:val="008F52F5"/>
    <w:rsid w:val="008F62E6"/>
    <w:rsid w:val="008F69F6"/>
    <w:rsid w:val="008F6DE9"/>
    <w:rsid w:val="008F7263"/>
    <w:rsid w:val="00900A59"/>
    <w:rsid w:val="00901B1F"/>
    <w:rsid w:val="00901F00"/>
    <w:rsid w:val="00902978"/>
    <w:rsid w:val="00905D04"/>
    <w:rsid w:val="0090728E"/>
    <w:rsid w:val="00907EFE"/>
    <w:rsid w:val="0091071B"/>
    <w:rsid w:val="00911431"/>
    <w:rsid w:val="009118E3"/>
    <w:rsid w:val="00911CD3"/>
    <w:rsid w:val="00912943"/>
    <w:rsid w:val="00915D78"/>
    <w:rsid w:val="0092263D"/>
    <w:rsid w:val="00922831"/>
    <w:rsid w:val="009243A4"/>
    <w:rsid w:val="00924EC0"/>
    <w:rsid w:val="009253D1"/>
    <w:rsid w:val="00925482"/>
    <w:rsid w:val="009259D9"/>
    <w:rsid w:val="00926A6F"/>
    <w:rsid w:val="00926F1B"/>
    <w:rsid w:val="00930ACB"/>
    <w:rsid w:val="00930C05"/>
    <w:rsid w:val="00931F29"/>
    <w:rsid w:val="00932521"/>
    <w:rsid w:val="0093406D"/>
    <w:rsid w:val="00934D5E"/>
    <w:rsid w:val="009368B0"/>
    <w:rsid w:val="00937627"/>
    <w:rsid w:val="00937C45"/>
    <w:rsid w:val="009403C7"/>
    <w:rsid w:val="00940D8D"/>
    <w:rsid w:val="00941190"/>
    <w:rsid w:val="009420AC"/>
    <w:rsid w:val="009428E1"/>
    <w:rsid w:val="0094454F"/>
    <w:rsid w:val="0094623F"/>
    <w:rsid w:val="009472E0"/>
    <w:rsid w:val="00950257"/>
    <w:rsid w:val="00952E65"/>
    <w:rsid w:val="0095310A"/>
    <w:rsid w:val="00953C9D"/>
    <w:rsid w:val="00954FB3"/>
    <w:rsid w:val="009618E6"/>
    <w:rsid w:val="009634EF"/>
    <w:rsid w:val="00963E40"/>
    <w:rsid w:val="00963FF4"/>
    <w:rsid w:val="00966D92"/>
    <w:rsid w:val="00967A87"/>
    <w:rsid w:val="009701D1"/>
    <w:rsid w:val="009716BE"/>
    <w:rsid w:val="00972213"/>
    <w:rsid w:val="009728F1"/>
    <w:rsid w:val="00972BF8"/>
    <w:rsid w:val="00972E9A"/>
    <w:rsid w:val="0097335A"/>
    <w:rsid w:val="00973B80"/>
    <w:rsid w:val="00973E86"/>
    <w:rsid w:val="00973EBF"/>
    <w:rsid w:val="00974536"/>
    <w:rsid w:val="00975E6E"/>
    <w:rsid w:val="00977254"/>
    <w:rsid w:val="00977B61"/>
    <w:rsid w:val="0098141C"/>
    <w:rsid w:val="00982167"/>
    <w:rsid w:val="00983208"/>
    <w:rsid w:val="0098377A"/>
    <w:rsid w:val="00983873"/>
    <w:rsid w:val="009854EF"/>
    <w:rsid w:val="00986742"/>
    <w:rsid w:val="0098750E"/>
    <w:rsid w:val="00992266"/>
    <w:rsid w:val="00992382"/>
    <w:rsid w:val="00992517"/>
    <w:rsid w:val="00993645"/>
    <w:rsid w:val="00993C58"/>
    <w:rsid w:val="00996430"/>
    <w:rsid w:val="009965FA"/>
    <w:rsid w:val="00996F8F"/>
    <w:rsid w:val="00997A70"/>
    <w:rsid w:val="009A0E42"/>
    <w:rsid w:val="009A1654"/>
    <w:rsid w:val="009A179B"/>
    <w:rsid w:val="009A4664"/>
    <w:rsid w:val="009A46E6"/>
    <w:rsid w:val="009A6093"/>
    <w:rsid w:val="009A67BF"/>
    <w:rsid w:val="009A763B"/>
    <w:rsid w:val="009A7803"/>
    <w:rsid w:val="009A7D11"/>
    <w:rsid w:val="009B01D7"/>
    <w:rsid w:val="009B04EA"/>
    <w:rsid w:val="009B0BC5"/>
    <w:rsid w:val="009B1A6E"/>
    <w:rsid w:val="009B253C"/>
    <w:rsid w:val="009B3132"/>
    <w:rsid w:val="009B508A"/>
    <w:rsid w:val="009B530E"/>
    <w:rsid w:val="009B5427"/>
    <w:rsid w:val="009B7104"/>
    <w:rsid w:val="009B7158"/>
    <w:rsid w:val="009C0CC5"/>
    <w:rsid w:val="009C11F0"/>
    <w:rsid w:val="009C12B7"/>
    <w:rsid w:val="009C2C38"/>
    <w:rsid w:val="009C7589"/>
    <w:rsid w:val="009D1302"/>
    <w:rsid w:val="009D4494"/>
    <w:rsid w:val="009D5EED"/>
    <w:rsid w:val="009D6DD7"/>
    <w:rsid w:val="009E13A7"/>
    <w:rsid w:val="009E5C30"/>
    <w:rsid w:val="009E7BC2"/>
    <w:rsid w:val="009F0A3C"/>
    <w:rsid w:val="009F2E5C"/>
    <w:rsid w:val="009F2FBA"/>
    <w:rsid w:val="009F42E1"/>
    <w:rsid w:val="009F45AA"/>
    <w:rsid w:val="009F51F8"/>
    <w:rsid w:val="009F5776"/>
    <w:rsid w:val="009F5BCD"/>
    <w:rsid w:val="009F5D42"/>
    <w:rsid w:val="009F5DF8"/>
    <w:rsid w:val="009F6BD0"/>
    <w:rsid w:val="009F7DAA"/>
    <w:rsid w:val="00A00E64"/>
    <w:rsid w:val="00A02607"/>
    <w:rsid w:val="00A03520"/>
    <w:rsid w:val="00A068DA"/>
    <w:rsid w:val="00A078D0"/>
    <w:rsid w:val="00A109D2"/>
    <w:rsid w:val="00A12545"/>
    <w:rsid w:val="00A1277A"/>
    <w:rsid w:val="00A135ED"/>
    <w:rsid w:val="00A13FBB"/>
    <w:rsid w:val="00A14066"/>
    <w:rsid w:val="00A16B8D"/>
    <w:rsid w:val="00A16FFF"/>
    <w:rsid w:val="00A178BC"/>
    <w:rsid w:val="00A201D6"/>
    <w:rsid w:val="00A20968"/>
    <w:rsid w:val="00A22F61"/>
    <w:rsid w:val="00A24EEE"/>
    <w:rsid w:val="00A264D7"/>
    <w:rsid w:val="00A26E2A"/>
    <w:rsid w:val="00A2700A"/>
    <w:rsid w:val="00A27580"/>
    <w:rsid w:val="00A2794F"/>
    <w:rsid w:val="00A27A60"/>
    <w:rsid w:val="00A306B3"/>
    <w:rsid w:val="00A30A7D"/>
    <w:rsid w:val="00A30FB8"/>
    <w:rsid w:val="00A311E6"/>
    <w:rsid w:val="00A3147E"/>
    <w:rsid w:val="00A3258B"/>
    <w:rsid w:val="00A32AC2"/>
    <w:rsid w:val="00A32F36"/>
    <w:rsid w:val="00A33C23"/>
    <w:rsid w:val="00A34F26"/>
    <w:rsid w:val="00A35478"/>
    <w:rsid w:val="00A41773"/>
    <w:rsid w:val="00A41B3C"/>
    <w:rsid w:val="00A42D7A"/>
    <w:rsid w:val="00A44340"/>
    <w:rsid w:val="00A451D0"/>
    <w:rsid w:val="00A453FC"/>
    <w:rsid w:val="00A46532"/>
    <w:rsid w:val="00A47ACA"/>
    <w:rsid w:val="00A5118F"/>
    <w:rsid w:val="00A512FD"/>
    <w:rsid w:val="00A516F5"/>
    <w:rsid w:val="00A51E92"/>
    <w:rsid w:val="00A51FCE"/>
    <w:rsid w:val="00A55294"/>
    <w:rsid w:val="00A557ED"/>
    <w:rsid w:val="00A5592B"/>
    <w:rsid w:val="00A603C7"/>
    <w:rsid w:val="00A6236F"/>
    <w:rsid w:val="00A62BA9"/>
    <w:rsid w:val="00A637F2"/>
    <w:rsid w:val="00A6416F"/>
    <w:rsid w:val="00A645A9"/>
    <w:rsid w:val="00A64B4E"/>
    <w:rsid w:val="00A651F7"/>
    <w:rsid w:val="00A67774"/>
    <w:rsid w:val="00A71AC6"/>
    <w:rsid w:val="00A72A9B"/>
    <w:rsid w:val="00A736EE"/>
    <w:rsid w:val="00A74863"/>
    <w:rsid w:val="00A74DF8"/>
    <w:rsid w:val="00A75F37"/>
    <w:rsid w:val="00A81660"/>
    <w:rsid w:val="00A81792"/>
    <w:rsid w:val="00A8283A"/>
    <w:rsid w:val="00A82928"/>
    <w:rsid w:val="00A82965"/>
    <w:rsid w:val="00A82F10"/>
    <w:rsid w:val="00A8368D"/>
    <w:rsid w:val="00A836F7"/>
    <w:rsid w:val="00A8455D"/>
    <w:rsid w:val="00A845FF"/>
    <w:rsid w:val="00A84BF6"/>
    <w:rsid w:val="00A857B5"/>
    <w:rsid w:val="00A90185"/>
    <w:rsid w:val="00A90968"/>
    <w:rsid w:val="00A920DC"/>
    <w:rsid w:val="00A94176"/>
    <w:rsid w:val="00A94A56"/>
    <w:rsid w:val="00A951A0"/>
    <w:rsid w:val="00A9706F"/>
    <w:rsid w:val="00A97115"/>
    <w:rsid w:val="00A97A7C"/>
    <w:rsid w:val="00AA10A6"/>
    <w:rsid w:val="00AA407A"/>
    <w:rsid w:val="00AA6A82"/>
    <w:rsid w:val="00AB0072"/>
    <w:rsid w:val="00AB0A38"/>
    <w:rsid w:val="00AB0CDA"/>
    <w:rsid w:val="00AB168E"/>
    <w:rsid w:val="00AB2027"/>
    <w:rsid w:val="00AB3883"/>
    <w:rsid w:val="00AB3D1B"/>
    <w:rsid w:val="00AB56B7"/>
    <w:rsid w:val="00AB63A1"/>
    <w:rsid w:val="00AB779B"/>
    <w:rsid w:val="00AC0AC9"/>
    <w:rsid w:val="00AC24F2"/>
    <w:rsid w:val="00AC3913"/>
    <w:rsid w:val="00AC3B64"/>
    <w:rsid w:val="00AC4421"/>
    <w:rsid w:val="00AC4D7C"/>
    <w:rsid w:val="00AC4F3D"/>
    <w:rsid w:val="00AC51CB"/>
    <w:rsid w:val="00AC5D52"/>
    <w:rsid w:val="00AC5ED2"/>
    <w:rsid w:val="00AC6130"/>
    <w:rsid w:val="00AC6E2F"/>
    <w:rsid w:val="00AD182D"/>
    <w:rsid w:val="00AD1D2F"/>
    <w:rsid w:val="00AD296D"/>
    <w:rsid w:val="00AD523A"/>
    <w:rsid w:val="00AD64AD"/>
    <w:rsid w:val="00AD682C"/>
    <w:rsid w:val="00AD6A94"/>
    <w:rsid w:val="00AD6E6E"/>
    <w:rsid w:val="00AD7391"/>
    <w:rsid w:val="00AD7AAD"/>
    <w:rsid w:val="00AE16EF"/>
    <w:rsid w:val="00AE5887"/>
    <w:rsid w:val="00AE613C"/>
    <w:rsid w:val="00AF0606"/>
    <w:rsid w:val="00AF0917"/>
    <w:rsid w:val="00AF09E8"/>
    <w:rsid w:val="00AF0E28"/>
    <w:rsid w:val="00AF2C1B"/>
    <w:rsid w:val="00AF3744"/>
    <w:rsid w:val="00AF3A42"/>
    <w:rsid w:val="00AF4142"/>
    <w:rsid w:val="00AF5A6A"/>
    <w:rsid w:val="00AF74E3"/>
    <w:rsid w:val="00B00019"/>
    <w:rsid w:val="00B01AFE"/>
    <w:rsid w:val="00B01D15"/>
    <w:rsid w:val="00B025C1"/>
    <w:rsid w:val="00B02AB3"/>
    <w:rsid w:val="00B06ECE"/>
    <w:rsid w:val="00B074A1"/>
    <w:rsid w:val="00B10BCB"/>
    <w:rsid w:val="00B110C6"/>
    <w:rsid w:val="00B1127F"/>
    <w:rsid w:val="00B1172D"/>
    <w:rsid w:val="00B119F6"/>
    <w:rsid w:val="00B12887"/>
    <w:rsid w:val="00B128A0"/>
    <w:rsid w:val="00B12DA8"/>
    <w:rsid w:val="00B13641"/>
    <w:rsid w:val="00B1439D"/>
    <w:rsid w:val="00B148BA"/>
    <w:rsid w:val="00B17319"/>
    <w:rsid w:val="00B22101"/>
    <w:rsid w:val="00B226A0"/>
    <w:rsid w:val="00B22BD9"/>
    <w:rsid w:val="00B23114"/>
    <w:rsid w:val="00B24014"/>
    <w:rsid w:val="00B25BDC"/>
    <w:rsid w:val="00B26705"/>
    <w:rsid w:val="00B26956"/>
    <w:rsid w:val="00B312F1"/>
    <w:rsid w:val="00B31D9C"/>
    <w:rsid w:val="00B328FA"/>
    <w:rsid w:val="00B33F12"/>
    <w:rsid w:val="00B34B85"/>
    <w:rsid w:val="00B3622D"/>
    <w:rsid w:val="00B36C9B"/>
    <w:rsid w:val="00B407DB"/>
    <w:rsid w:val="00B4364E"/>
    <w:rsid w:val="00B47053"/>
    <w:rsid w:val="00B470BD"/>
    <w:rsid w:val="00B4737B"/>
    <w:rsid w:val="00B50852"/>
    <w:rsid w:val="00B50FC9"/>
    <w:rsid w:val="00B53412"/>
    <w:rsid w:val="00B53673"/>
    <w:rsid w:val="00B53734"/>
    <w:rsid w:val="00B539F1"/>
    <w:rsid w:val="00B55094"/>
    <w:rsid w:val="00B55ADD"/>
    <w:rsid w:val="00B60A5B"/>
    <w:rsid w:val="00B6145B"/>
    <w:rsid w:val="00B61ED7"/>
    <w:rsid w:val="00B63DEC"/>
    <w:rsid w:val="00B63F23"/>
    <w:rsid w:val="00B659A4"/>
    <w:rsid w:val="00B66243"/>
    <w:rsid w:val="00B6651D"/>
    <w:rsid w:val="00B66E39"/>
    <w:rsid w:val="00B7076A"/>
    <w:rsid w:val="00B728CF"/>
    <w:rsid w:val="00B73FFE"/>
    <w:rsid w:val="00B753F5"/>
    <w:rsid w:val="00B75C20"/>
    <w:rsid w:val="00B765EF"/>
    <w:rsid w:val="00B76A0C"/>
    <w:rsid w:val="00B76ADD"/>
    <w:rsid w:val="00B76BCD"/>
    <w:rsid w:val="00B8349F"/>
    <w:rsid w:val="00B90D80"/>
    <w:rsid w:val="00B9162F"/>
    <w:rsid w:val="00B91BF9"/>
    <w:rsid w:val="00B93A5F"/>
    <w:rsid w:val="00B944B5"/>
    <w:rsid w:val="00B94902"/>
    <w:rsid w:val="00BA2450"/>
    <w:rsid w:val="00BA2D6F"/>
    <w:rsid w:val="00BA3B98"/>
    <w:rsid w:val="00BA4065"/>
    <w:rsid w:val="00BA489E"/>
    <w:rsid w:val="00BA6D7A"/>
    <w:rsid w:val="00BB5243"/>
    <w:rsid w:val="00BB530D"/>
    <w:rsid w:val="00BB57CA"/>
    <w:rsid w:val="00BC01FE"/>
    <w:rsid w:val="00BC2D5A"/>
    <w:rsid w:val="00BC30AA"/>
    <w:rsid w:val="00BC49C1"/>
    <w:rsid w:val="00BC56E5"/>
    <w:rsid w:val="00BC6C47"/>
    <w:rsid w:val="00BC73E3"/>
    <w:rsid w:val="00BD04B1"/>
    <w:rsid w:val="00BD0A61"/>
    <w:rsid w:val="00BD2582"/>
    <w:rsid w:val="00BD4F7D"/>
    <w:rsid w:val="00BD5173"/>
    <w:rsid w:val="00BD611F"/>
    <w:rsid w:val="00BE0A50"/>
    <w:rsid w:val="00BE0D3B"/>
    <w:rsid w:val="00BE1A26"/>
    <w:rsid w:val="00BE22FA"/>
    <w:rsid w:val="00BE39E8"/>
    <w:rsid w:val="00BE448A"/>
    <w:rsid w:val="00BE5EE6"/>
    <w:rsid w:val="00BE6021"/>
    <w:rsid w:val="00BE7806"/>
    <w:rsid w:val="00BF0C48"/>
    <w:rsid w:val="00BF131E"/>
    <w:rsid w:val="00BF163A"/>
    <w:rsid w:val="00BF1670"/>
    <w:rsid w:val="00BF212D"/>
    <w:rsid w:val="00BF2827"/>
    <w:rsid w:val="00BF2A26"/>
    <w:rsid w:val="00BF370A"/>
    <w:rsid w:val="00BF3D0E"/>
    <w:rsid w:val="00BF5038"/>
    <w:rsid w:val="00BF55DE"/>
    <w:rsid w:val="00BF6EA1"/>
    <w:rsid w:val="00C002B4"/>
    <w:rsid w:val="00C009DA"/>
    <w:rsid w:val="00C0268D"/>
    <w:rsid w:val="00C02FE6"/>
    <w:rsid w:val="00C04D84"/>
    <w:rsid w:val="00C050CF"/>
    <w:rsid w:val="00C055F0"/>
    <w:rsid w:val="00C058C9"/>
    <w:rsid w:val="00C05E00"/>
    <w:rsid w:val="00C10AA6"/>
    <w:rsid w:val="00C10DDB"/>
    <w:rsid w:val="00C11280"/>
    <w:rsid w:val="00C12488"/>
    <w:rsid w:val="00C12ED3"/>
    <w:rsid w:val="00C14E76"/>
    <w:rsid w:val="00C14EE7"/>
    <w:rsid w:val="00C15555"/>
    <w:rsid w:val="00C15EA2"/>
    <w:rsid w:val="00C1714E"/>
    <w:rsid w:val="00C17867"/>
    <w:rsid w:val="00C17962"/>
    <w:rsid w:val="00C218BA"/>
    <w:rsid w:val="00C2241F"/>
    <w:rsid w:val="00C234CD"/>
    <w:rsid w:val="00C23E89"/>
    <w:rsid w:val="00C24E9E"/>
    <w:rsid w:val="00C300FB"/>
    <w:rsid w:val="00C32280"/>
    <w:rsid w:val="00C3339D"/>
    <w:rsid w:val="00C334D4"/>
    <w:rsid w:val="00C348C2"/>
    <w:rsid w:val="00C41061"/>
    <w:rsid w:val="00C44E9B"/>
    <w:rsid w:val="00C5001E"/>
    <w:rsid w:val="00C50E8D"/>
    <w:rsid w:val="00C514C5"/>
    <w:rsid w:val="00C51DD0"/>
    <w:rsid w:val="00C56064"/>
    <w:rsid w:val="00C5645D"/>
    <w:rsid w:val="00C57F96"/>
    <w:rsid w:val="00C63032"/>
    <w:rsid w:val="00C63937"/>
    <w:rsid w:val="00C63CD1"/>
    <w:rsid w:val="00C64E5E"/>
    <w:rsid w:val="00C65813"/>
    <w:rsid w:val="00C66027"/>
    <w:rsid w:val="00C6740B"/>
    <w:rsid w:val="00C70BED"/>
    <w:rsid w:val="00C710C7"/>
    <w:rsid w:val="00C71A7F"/>
    <w:rsid w:val="00C74B44"/>
    <w:rsid w:val="00C76209"/>
    <w:rsid w:val="00C76C37"/>
    <w:rsid w:val="00C77A73"/>
    <w:rsid w:val="00C816DD"/>
    <w:rsid w:val="00C81C7D"/>
    <w:rsid w:val="00C81EC0"/>
    <w:rsid w:val="00C827F2"/>
    <w:rsid w:val="00C84082"/>
    <w:rsid w:val="00C841DA"/>
    <w:rsid w:val="00C8637E"/>
    <w:rsid w:val="00C87E95"/>
    <w:rsid w:val="00C9043F"/>
    <w:rsid w:val="00C9272C"/>
    <w:rsid w:val="00C94F2B"/>
    <w:rsid w:val="00C95035"/>
    <w:rsid w:val="00C951D9"/>
    <w:rsid w:val="00C95E27"/>
    <w:rsid w:val="00C96DE8"/>
    <w:rsid w:val="00C97614"/>
    <w:rsid w:val="00CA2A5F"/>
    <w:rsid w:val="00CA3823"/>
    <w:rsid w:val="00CA4582"/>
    <w:rsid w:val="00CA4A45"/>
    <w:rsid w:val="00CA551D"/>
    <w:rsid w:val="00CA56B5"/>
    <w:rsid w:val="00CA59B6"/>
    <w:rsid w:val="00CB0892"/>
    <w:rsid w:val="00CB2B3E"/>
    <w:rsid w:val="00CB2EA6"/>
    <w:rsid w:val="00CB2F43"/>
    <w:rsid w:val="00CB48BD"/>
    <w:rsid w:val="00CB4F0A"/>
    <w:rsid w:val="00CB52A9"/>
    <w:rsid w:val="00CB74CD"/>
    <w:rsid w:val="00CB7CA0"/>
    <w:rsid w:val="00CC0AE8"/>
    <w:rsid w:val="00CC2692"/>
    <w:rsid w:val="00CC2BB7"/>
    <w:rsid w:val="00CC353F"/>
    <w:rsid w:val="00CC412A"/>
    <w:rsid w:val="00CC41F4"/>
    <w:rsid w:val="00CC4982"/>
    <w:rsid w:val="00CC674E"/>
    <w:rsid w:val="00CD002E"/>
    <w:rsid w:val="00CD1231"/>
    <w:rsid w:val="00CD18BF"/>
    <w:rsid w:val="00CD2C75"/>
    <w:rsid w:val="00CD30C1"/>
    <w:rsid w:val="00CD58D2"/>
    <w:rsid w:val="00CD5BC5"/>
    <w:rsid w:val="00CD7633"/>
    <w:rsid w:val="00CD7A38"/>
    <w:rsid w:val="00CE067A"/>
    <w:rsid w:val="00CE0B22"/>
    <w:rsid w:val="00CE1857"/>
    <w:rsid w:val="00CE199A"/>
    <w:rsid w:val="00CE669C"/>
    <w:rsid w:val="00CF1897"/>
    <w:rsid w:val="00CF4553"/>
    <w:rsid w:val="00CF521F"/>
    <w:rsid w:val="00CF6E4E"/>
    <w:rsid w:val="00CF7517"/>
    <w:rsid w:val="00D00C85"/>
    <w:rsid w:val="00D00D7D"/>
    <w:rsid w:val="00D01F1C"/>
    <w:rsid w:val="00D02AE1"/>
    <w:rsid w:val="00D0464A"/>
    <w:rsid w:val="00D04CA3"/>
    <w:rsid w:val="00D06147"/>
    <w:rsid w:val="00D069E0"/>
    <w:rsid w:val="00D07241"/>
    <w:rsid w:val="00D10322"/>
    <w:rsid w:val="00D105ED"/>
    <w:rsid w:val="00D10E50"/>
    <w:rsid w:val="00D11307"/>
    <w:rsid w:val="00D115F5"/>
    <w:rsid w:val="00D15AB2"/>
    <w:rsid w:val="00D162C0"/>
    <w:rsid w:val="00D16676"/>
    <w:rsid w:val="00D16AAE"/>
    <w:rsid w:val="00D16D6A"/>
    <w:rsid w:val="00D17137"/>
    <w:rsid w:val="00D2000E"/>
    <w:rsid w:val="00D21178"/>
    <w:rsid w:val="00D2336E"/>
    <w:rsid w:val="00D23EF7"/>
    <w:rsid w:val="00D25375"/>
    <w:rsid w:val="00D26A6E"/>
    <w:rsid w:val="00D26E49"/>
    <w:rsid w:val="00D3106E"/>
    <w:rsid w:val="00D32C2C"/>
    <w:rsid w:val="00D33212"/>
    <w:rsid w:val="00D3393F"/>
    <w:rsid w:val="00D36BB9"/>
    <w:rsid w:val="00D37F08"/>
    <w:rsid w:val="00D406F8"/>
    <w:rsid w:val="00D40B76"/>
    <w:rsid w:val="00D40F3C"/>
    <w:rsid w:val="00D40FCA"/>
    <w:rsid w:val="00D41AFB"/>
    <w:rsid w:val="00D45116"/>
    <w:rsid w:val="00D4599E"/>
    <w:rsid w:val="00D4642D"/>
    <w:rsid w:val="00D46708"/>
    <w:rsid w:val="00D46B3C"/>
    <w:rsid w:val="00D503FE"/>
    <w:rsid w:val="00D51DF7"/>
    <w:rsid w:val="00D520B0"/>
    <w:rsid w:val="00D523F9"/>
    <w:rsid w:val="00D52F85"/>
    <w:rsid w:val="00D53ECA"/>
    <w:rsid w:val="00D5475E"/>
    <w:rsid w:val="00D55892"/>
    <w:rsid w:val="00D55A46"/>
    <w:rsid w:val="00D55A6F"/>
    <w:rsid w:val="00D55C88"/>
    <w:rsid w:val="00D569D3"/>
    <w:rsid w:val="00D5741E"/>
    <w:rsid w:val="00D57554"/>
    <w:rsid w:val="00D61CF3"/>
    <w:rsid w:val="00D63B3B"/>
    <w:rsid w:val="00D65301"/>
    <w:rsid w:val="00D6531F"/>
    <w:rsid w:val="00D6657B"/>
    <w:rsid w:val="00D67533"/>
    <w:rsid w:val="00D70D16"/>
    <w:rsid w:val="00D70E02"/>
    <w:rsid w:val="00D720F4"/>
    <w:rsid w:val="00D7445A"/>
    <w:rsid w:val="00D74890"/>
    <w:rsid w:val="00D7639C"/>
    <w:rsid w:val="00D76B84"/>
    <w:rsid w:val="00D7701D"/>
    <w:rsid w:val="00D771E8"/>
    <w:rsid w:val="00D773B6"/>
    <w:rsid w:val="00D77C40"/>
    <w:rsid w:val="00D77F49"/>
    <w:rsid w:val="00D81887"/>
    <w:rsid w:val="00D8271E"/>
    <w:rsid w:val="00D82B6B"/>
    <w:rsid w:val="00D83283"/>
    <w:rsid w:val="00D83460"/>
    <w:rsid w:val="00D852B9"/>
    <w:rsid w:val="00D855B9"/>
    <w:rsid w:val="00D85FE2"/>
    <w:rsid w:val="00D934BA"/>
    <w:rsid w:val="00D94BCD"/>
    <w:rsid w:val="00DA19B2"/>
    <w:rsid w:val="00DA2059"/>
    <w:rsid w:val="00DA280C"/>
    <w:rsid w:val="00DA3126"/>
    <w:rsid w:val="00DA3A1A"/>
    <w:rsid w:val="00DA3B6E"/>
    <w:rsid w:val="00DA3FB6"/>
    <w:rsid w:val="00DB0A2B"/>
    <w:rsid w:val="00DB229D"/>
    <w:rsid w:val="00DB461B"/>
    <w:rsid w:val="00DB5685"/>
    <w:rsid w:val="00DB58D9"/>
    <w:rsid w:val="00DB59D7"/>
    <w:rsid w:val="00DB5E11"/>
    <w:rsid w:val="00DB78E7"/>
    <w:rsid w:val="00DC020A"/>
    <w:rsid w:val="00DC2EE2"/>
    <w:rsid w:val="00DC47DE"/>
    <w:rsid w:val="00DC577E"/>
    <w:rsid w:val="00DC582B"/>
    <w:rsid w:val="00DC5F95"/>
    <w:rsid w:val="00DD0AFC"/>
    <w:rsid w:val="00DD1739"/>
    <w:rsid w:val="00DD1A33"/>
    <w:rsid w:val="00DD339B"/>
    <w:rsid w:val="00DD3C45"/>
    <w:rsid w:val="00DD4169"/>
    <w:rsid w:val="00DD548E"/>
    <w:rsid w:val="00DD54D5"/>
    <w:rsid w:val="00DD6A89"/>
    <w:rsid w:val="00DE1141"/>
    <w:rsid w:val="00DE246A"/>
    <w:rsid w:val="00DE6766"/>
    <w:rsid w:val="00DE6B87"/>
    <w:rsid w:val="00DF0595"/>
    <w:rsid w:val="00DF07BE"/>
    <w:rsid w:val="00DF5158"/>
    <w:rsid w:val="00DF522B"/>
    <w:rsid w:val="00DF55DE"/>
    <w:rsid w:val="00DF5FF4"/>
    <w:rsid w:val="00DF6A61"/>
    <w:rsid w:val="00DF73E9"/>
    <w:rsid w:val="00E009C9"/>
    <w:rsid w:val="00E01623"/>
    <w:rsid w:val="00E0257C"/>
    <w:rsid w:val="00E02812"/>
    <w:rsid w:val="00E03462"/>
    <w:rsid w:val="00E066E1"/>
    <w:rsid w:val="00E074A4"/>
    <w:rsid w:val="00E07E57"/>
    <w:rsid w:val="00E07ED1"/>
    <w:rsid w:val="00E11109"/>
    <w:rsid w:val="00E122F2"/>
    <w:rsid w:val="00E1373C"/>
    <w:rsid w:val="00E1603D"/>
    <w:rsid w:val="00E203CF"/>
    <w:rsid w:val="00E20B9E"/>
    <w:rsid w:val="00E219FA"/>
    <w:rsid w:val="00E22607"/>
    <w:rsid w:val="00E22BEE"/>
    <w:rsid w:val="00E2510B"/>
    <w:rsid w:val="00E267E4"/>
    <w:rsid w:val="00E30567"/>
    <w:rsid w:val="00E30A9D"/>
    <w:rsid w:val="00E337CD"/>
    <w:rsid w:val="00E33F78"/>
    <w:rsid w:val="00E379BF"/>
    <w:rsid w:val="00E408FD"/>
    <w:rsid w:val="00E417F4"/>
    <w:rsid w:val="00E43487"/>
    <w:rsid w:val="00E439E5"/>
    <w:rsid w:val="00E45908"/>
    <w:rsid w:val="00E46564"/>
    <w:rsid w:val="00E47F63"/>
    <w:rsid w:val="00E505DA"/>
    <w:rsid w:val="00E508A7"/>
    <w:rsid w:val="00E50C70"/>
    <w:rsid w:val="00E51ED3"/>
    <w:rsid w:val="00E55B10"/>
    <w:rsid w:val="00E56B15"/>
    <w:rsid w:val="00E61074"/>
    <w:rsid w:val="00E6195A"/>
    <w:rsid w:val="00E61D92"/>
    <w:rsid w:val="00E61E69"/>
    <w:rsid w:val="00E64441"/>
    <w:rsid w:val="00E66F3D"/>
    <w:rsid w:val="00E67A9F"/>
    <w:rsid w:val="00E72AD6"/>
    <w:rsid w:val="00E74F57"/>
    <w:rsid w:val="00E75318"/>
    <w:rsid w:val="00E75A46"/>
    <w:rsid w:val="00E75C40"/>
    <w:rsid w:val="00E7605C"/>
    <w:rsid w:val="00E778D2"/>
    <w:rsid w:val="00E8030B"/>
    <w:rsid w:val="00E81526"/>
    <w:rsid w:val="00E8197E"/>
    <w:rsid w:val="00E82C0C"/>
    <w:rsid w:val="00E84ACF"/>
    <w:rsid w:val="00E85994"/>
    <w:rsid w:val="00E8704C"/>
    <w:rsid w:val="00E90760"/>
    <w:rsid w:val="00E9120A"/>
    <w:rsid w:val="00E92325"/>
    <w:rsid w:val="00E9308F"/>
    <w:rsid w:val="00E93644"/>
    <w:rsid w:val="00E938FD"/>
    <w:rsid w:val="00E95522"/>
    <w:rsid w:val="00E95946"/>
    <w:rsid w:val="00EA0F5E"/>
    <w:rsid w:val="00EA120C"/>
    <w:rsid w:val="00EA2C93"/>
    <w:rsid w:val="00EA2CCC"/>
    <w:rsid w:val="00EA5F06"/>
    <w:rsid w:val="00EA6FAB"/>
    <w:rsid w:val="00EA769D"/>
    <w:rsid w:val="00EB1749"/>
    <w:rsid w:val="00EB18F5"/>
    <w:rsid w:val="00EB19E9"/>
    <w:rsid w:val="00EB26AF"/>
    <w:rsid w:val="00EB3208"/>
    <w:rsid w:val="00EB5AF6"/>
    <w:rsid w:val="00EB7463"/>
    <w:rsid w:val="00EB777A"/>
    <w:rsid w:val="00EB7788"/>
    <w:rsid w:val="00EB792E"/>
    <w:rsid w:val="00EB7D8C"/>
    <w:rsid w:val="00EC1A8B"/>
    <w:rsid w:val="00EC1AF5"/>
    <w:rsid w:val="00EC20FB"/>
    <w:rsid w:val="00EC264A"/>
    <w:rsid w:val="00EC40C9"/>
    <w:rsid w:val="00EC4CFC"/>
    <w:rsid w:val="00EC4F03"/>
    <w:rsid w:val="00EC6AFB"/>
    <w:rsid w:val="00EC6DD6"/>
    <w:rsid w:val="00EC73D2"/>
    <w:rsid w:val="00EC7450"/>
    <w:rsid w:val="00EC7830"/>
    <w:rsid w:val="00ED3B2E"/>
    <w:rsid w:val="00ED3CF5"/>
    <w:rsid w:val="00ED61B8"/>
    <w:rsid w:val="00ED6763"/>
    <w:rsid w:val="00ED742C"/>
    <w:rsid w:val="00ED7669"/>
    <w:rsid w:val="00EE0D46"/>
    <w:rsid w:val="00EE12B0"/>
    <w:rsid w:val="00EE202B"/>
    <w:rsid w:val="00EE24E0"/>
    <w:rsid w:val="00EE2A67"/>
    <w:rsid w:val="00EE30C3"/>
    <w:rsid w:val="00EE33B4"/>
    <w:rsid w:val="00EE57A8"/>
    <w:rsid w:val="00EE7BB0"/>
    <w:rsid w:val="00EF0955"/>
    <w:rsid w:val="00EF0DA8"/>
    <w:rsid w:val="00EF1779"/>
    <w:rsid w:val="00EF1D9C"/>
    <w:rsid w:val="00EF386A"/>
    <w:rsid w:val="00EF3DC2"/>
    <w:rsid w:val="00EF4041"/>
    <w:rsid w:val="00EF5958"/>
    <w:rsid w:val="00EF5D58"/>
    <w:rsid w:val="00EF5F00"/>
    <w:rsid w:val="00EF69D0"/>
    <w:rsid w:val="00EF7836"/>
    <w:rsid w:val="00F0028C"/>
    <w:rsid w:val="00F00E1C"/>
    <w:rsid w:val="00F013BB"/>
    <w:rsid w:val="00F021D6"/>
    <w:rsid w:val="00F03101"/>
    <w:rsid w:val="00F04325"/>
    <w:rsid w:val="00F04CB8"/>
    <w:rsid w:val="00F05220"/>
    <w:rsid w:val="00F05E1B"/>
    <w:rsid w:val="00F0681C"/>
    <w:rsid w:val="00F077EF"/>
    <w:rsid w:val="00F1075E"/>
    <w:rsid w:val="00F107A1"/>
    <w:rsid w:val="00F1148C"/>
    <w:rsid w:val="00F1270E"/>
    <w:rsid w:val="00F13574"/>
    <w:rsid w:val="00F136D5"/>
    <w:rsid w:val="00F16975"/>
    <w:rsid w:val="00F20112"/>
    <w:rsid w:val="00F2095D"/>
    <w:rsid w:val="00F20DBF"/>
    <w:rsid w:val="00F21422"/>
    <w:rsid w:val="00F21960"/>
    <w:rsid w:val="00F21D16"/>
    <w:rsid w:val="00F236DD"/>
    <w:rsid w:val="00F242EE"/>
    <w:rsid w:val="00F24929"/>
    <w:rsid w:val="00F30405"/>
    <w:rsid w:val="00F306BA"/>
    <w:rsid w:val="00F32020"/>
    <w:rsid w:val="00F3214D"/>
    <w:rsid w:val="00F328DB"/>
    <w:rsid w:val="00F33029"/>
    <w:rsid w:val="00F37762"/>
    <w:rsid w:val="00F37A93"/>
    <w:rsid w:val="00F409B3"/>
    <w:rsid w:val="00F40C78"/>
    <w:rsid w:val="00F432C8"/>
    <w:rsid w:val="00F44047"/>
    <w:rsid w:val="00F45799"/>
    <w:rsid w:val="00F46744"/>
    <w:rsid w:val="00F47599"/>
    <w:rsid w:val="00F47823"/>
    <w:rsid w:val="00F50697"/>
    <w:rsid w:val="00F507D7"/>
    <w:rsid w:val="00F52678"/>
    <w:rsid w:val="00F52DD3"/>
    <w:rsid w:val="00F52DD6"/>
    <w:rsid w:val="00F5303C"/>
    <w:rsid w:val="00F53A10"/>
    <w:rsid w:val="00F545FA"/>
    <w:rsid w:val="00F55023"/>
    <w:rsid w:val="00F554DB"/>
    <w:rsid w:val="00F6034F"/>
    <w:rsid w:val="00F6104B"/>
    <w:rsid w:val="00F634FF"/>
    <w:rsid w:val="00F63503"/>
    <w:rsid w:val="00F66B2E"/>
    <w:rsid w:val="00F672EB"/>
    <w:rsid w:val="00F67789"/>
    <w:rsid w:val="00F722B7"/>
    <w:rsid w:val="00F72340"/>
    <w:rsid w:val="00F72F2B"/>
    <w:rsid w:val="00F738D3"/>
    <w:rsid w:val="00F73C4D"/>
    <w:rsid w:val="00F7576C"/>
    <w:rsid w:val="00F75795"/>
    <w:rsid w:val="00F75E1E"/>
    <w:rsid w:val="00F761B4"/>
    <w:rsid w:val="00F772A6"/>
    <w:rsid w:val="00F775CD"/>
    <w:rsid w:val="00F8320D"/>
    <w:rsid w:val="00F8448C"/>
    <w:rsid w:val="00F848CA"/>
    <w:rsid w:val="00F84FD0"/>
    <w:rsid w:val="00F8564E"/>
    <w:rsid w:val="00F85757"/>
    <w:rsid w:val="00F876CD"/>
    <w:rsid w:val="00F87D19"/>
    <w:rsid w:val="00F902E2"/>
    <w:rsid w:val="00F904EC"/>
    <w:rsid w:val="00F90AE9"/>
    <w:rsid w:val="00F91F20"/>
    <w:rsid w:val="00F947F4"/>
    <w:rsid w:val="00F94FF3"/>
    <w:rsid w:val="00F95110"/>
    <w:rsid w:val="00F96D71"/>
    <w:rsid w:val="00FA0935"/>
    <w:rsid w:val="00FA1722"/>
    <w:rsid w:val="00FA17B6"/>
    <w:rsid w:val="00FA1833"/>
    <w:rsid w:val="00FA1A8A"/>
    <w:rsid w:val="00FA21AF"/>
    <w:rsid w:val="00FA4C6A"/>
    <w:rsid w:val="00FA5E9C"/>
    <w:rsid w:val="00FA63F4"/>
    <w:rsid w:val="00FA6FE7"/>
    <w:rsid w:val="00FA7090"/>
    <w:rsid w:val="00FA7666"/>
    <w:rsid w:val="00FB137C"/>
    <w:rsid w:val="00FB49B9"/>
    <w:rsid w:val="00FB5087"/>
    <w:rsid w:val="00FB5A57"/>
    <w:rsid w:val="00FB6358"/>
    <w:rsid w:val="00FB743A"/>
    <w:rsid w:val="00FC1055"/>
    <w:rsid w:val="00FC1568"/>
    <w:rsid w:val="00FC1AF8"/>
    <w:rsid w:val="00FC26E2"/>
    <w:rsid w:val="00FC30A9"/>
    <w:rsid w:val="00FC4746"/>
    <w:rsid w:val="00FC4D61"/>
    <w:rsid w:val="00FC681C"/>
    <w:rsid w:val="00FC7B48"/>
    <w:rsid w:val="00FD0C1D"/>
    <w:rsid w:val="00FD2956"/>
    <w:rsid w:val="00FD2DD7"/>
    <w:rsid w:val="00FD31DB"/>
    <w:rsid w:val="00FD43D0"/>
    <w:rsid w:val="00FD4B9D"/>
    <w:rsid w:val="00FD655B"/>
    <w:rsid w:val="00FD738B"/>
    <w:rsid w:val="00FE07BB"/>
    <w:rsid w:val="00FE0E34"/>
    <w:rsid w:val="00FE1747"/>
    <w:rsid w:val="00FE28E9"/>
    <w:rsid w:val="00FE3F8B"/>
    <w:rsid w:val="00FE4B2E"/>
    <w:rsid w:val="00FE792C"/>
    <w:rsid w:val="00FF06CE"/>
    <w:rsid w:val="00FF11BC"/>
    <w:rsid w:val="00FF124A"/>
    <w:rsid w:val="00FF12DE"/>
    <w:rsid w:val="00FF246B"/>
    <w:rsid w:val="00FF3A83"/>
    <w:rsid w:val="00FF60DF"/>
    <w:rsid w:val="00FF63A1"/>
    <w:rsid w:val="00FF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E0D79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F1"/>
    <w:rPr>
      <w:rFonts w:ascii="Arial" w:hAnsi="Arial" w:cs="Arial"/>
      <w:sz w:val="22"/>
      <w:szCs w:val="22"/>
      <w:lang w:eastAsia="ja-JP"/>
    </w:rPr>
  </w:style>
  <w:style w:type="paragraph" w:styleId="Heading1">
    <w:name w:val="heading 1"/>
    <w:basedOn w:val="Normal"/>
    <w:next w:val="Normal"/>
    <w:link w:val="Heading1Char"/>
    <w:qFormat/>
    <w:locked/>
    <w:rsid w:val="00DE1141"/>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1141"/>
    <w:rPr>
      <w:rFonts w:ascii="Calibri Light" w:eastAsia="Times New Roman" w:hAnsi="Calibri Light" w:cs="Times New Roman"/>
      <w:b/>
      <w:bCs/>
      <w:kern w:val="32"/>
      <w:sz w:val="32"/>
      <w:szCs w:val="32"/>
      <w:lang w:eastAsia="ja-JP"/>
    </w:rPr>
  </w:style>
  <w:style w:type="paragraph" w:styleId="Footer">
    <w:name w:val="footer"/>
    <w:basedOn w:val="Normal"/>
    <w:link w:val="FooterChar"/>
    <w:uiPriority w:val="99"/>
    <w:rsid w:val="002D387E"/>
    <w:pPr>
      <w:tabs>
        <w:tab w:val="center" w:pos="4320"/>
        <w:tab w:val="right" w:pos="8640"/>
      </w:tabs>
    </w:pPr>
    <w:rPr>
      <w:rFonts w:ascii="Times New Roman" w:hAnsi="Times New Roman" w:cs="Times New Roman"/>
      <w:color w:val="000000"/>
      <w:sz w:val="24"/>
      <w:szCs w:val="24"/>
      <w:lang w:eastAsia="en-US"/>
    </w:rPr>
  </w:style>
  <w:style w:type="character" w:customStyle="1" w:styleId="FooterChar">
    <w:name w:val="Footer Char"/>
    <w:link w:val="Footer"/>
    <w:uiPriority w:val="99"/>
    <w:locked/>
    <w:rsid w:val="00ED3CF5"/>
    <w:rPr>
      <w:rFonts w:ascii="Arial" w:hAnsi="Arial" w:cs="Arial"/>
      <w:lang w:eastAsia="ja-JP"/>
    </w:rPr>
  </w:style>
  <w:style w:type="character" w:styleId="PageNumber">
    <w:name w:val="page number"/>
    <w:uiPriority w:val="99"/>
    <w:rsid w:val="002D387E"/>
    <w:rPr>
      <w:rFonts w:cs="Times New Roman"/>
    </w:rPr>
  </w:style>
  <w:style w:type="paragraph" w:styleId="BodyText">
    <w:name w:val="Body Text"/>
    <w:basedOn w:val="Normal"/>
    <w:link w:val="BodyTextChar"/>
    <w:uiPriority w:val="99"/>
    <w:rsid w:val="00290E8A"/>
    <w:pPr>
      <w:jc w:val="right"/>
    </w:pPr>
    <w:rPr>
      <w:b/>
      <w:sz w:val="24"/>
      <w:szCs w:val="24"/>
      <w:lang w:eastAsia="en-US"/>
    </w:rPr>
  </w:style>
  <w:style w:type="character" w:customStyle="1" w:styleId="BodyTextChar">
    <w:name w:val="Body Text Char"/>
    <w:link w:val="BodyText"/>
    <w:uiPriority w:val="99"/>
    <w:semiHidden/>
    <w:locked/>
    <w:rsid w:val="00290E8A"/>
    <w:rPr>
      <w:rFonts w:ascii="Arial" w:eastAsia="MS Mincho" w:hAnsi="Arial" w:cs="Arial"/>
      <w:b/>
      <w:sz w:val="24"/>
      <w:szCs w:val="24"/>
      <w:lang w:val="en-US" w:eastAsia="en-US" w:bidi="ar-SA"/>
    </w:rPr>
  </w:style>
  <w:style w:type="paragraph" w:styleId="BalloonText">
    <w:name w:val="Balloon Text"/>
    <w:basedOn w:val="Normal"/>
    <w:link w:val="BalloonTextChar"/>
    <w:uiPriority w:val="99"/>
    <w:semiHidden/>
    <w:rsid w:val="00744F5E"/>
    <w:rPr>
      <w:rFonts w:ascii="Tahoma" w:hAnsi="Tahoma" w:cs="Tahoma"/>
      <w:sz w:val="16"/>
      <w:szCs w:val="16"/>
    </w:rPr>
  </w:style>
  <w:style w:type="character" w:customStyle="1" w:styleId="BalloonTextChar">
    <w:name w:val="Balloon Text Char"/>
    <w:link w:val="BalloonText"/>
    <w:uiPriority w:val="99"/>
    <w:semiHidden/>
    <w:locked/>
    <w:rsid w:val="00ED3CF5"/>
    <w:rPr>
      <w:rFonts w:cs="Arial"/>
      <w:sz w:val="2"/>
      <w:lang w:eastAsia="ja-JP"/>
    </w:rPr>
  </w:style>
  <w:style w:type="character" w:styleId="CommentReference">
    <w:name w:val="annotation reference"/>
    <w:uiPriority w:val="99"/>
    <w:semiHidden/>
    <w:rsid w:val="00744F5E"/>
    <w:rPr>
      <w:rFonts w:cs="Times New Roman"/>
      <w:sz w:val="16"/>
      <w:szCs w:val="16"/>
    </w:rPr>
  </w:style>
  <w:style w:type="paragraph" w:styleId="CommentText">
    <w:name w:val="annotation text"/>
    <w:basedOn w:val="Normal"/>
    <w:link w:val="CommentTextChar"/>
    <w:uiPriority w:val="99"/>
    <w:semiHidden/>
    <w:rsid w:val="00744F5E"/>
    <w:rPr>
      <w:sz w:val="20"/>
      <w:szCs w:val="20"/>
    </w:rPr>
  </w:style>
  <w:style w:type="character" w:customStyle="1" w:styleId="CommentTextChar">
    <w:name w:val="Comment Text Char"/>
    <w:link w:val="CommentText"/>
    <w:uiPriority w:val="99"/>
    <w:semiHidden/>
    <w:locked/>
    <w:rsid w:val="00ED3CF5"/>
    <w:rPr>
      <w:rFonts w:ascii="Arial" w:hAnsi="Arial" w:cs="Arial"/>
      <w:sz w:val="20"/>
      <w:szCs w:val="20"/>
      <w:lang w:eastAsia="ja-JP"/>
    </w:rPr>
  </w:style>
  <w:style w:type="paragraph" w:styleId="CommentSubject">
    <w:name w:val="annotation subject"/>
    <w:basedOn w:val="CommentText"/>
    <w:next w:val="CommentText"/>
    <w:link w:val="CommentSubjectChar"/>
    <w:uiPriority w:val="99"/>
    <w:semiHidden/>
    <w:rsid w:val="00744F5E"/>
    <w:rPr>
      <w:b/>
      <w:bCs/>
    </w:rPr>
  </w:style>
  <w:style w:type="character" w:customStyle="1" w:styleId="CommentSubjectChar">
    <w:name w:val="Comment Subject Char"/>
    <w:link w:val="CommentSubject"/>
    <w:uiPriority w:val="99"/>
    <w:semiHidden/>
    <w:locked/>
    <w:rsid w:val="00ED3CF5"/>
    <w:rPr>
      <w:rFonts w:ascii="Arial" w:hAnsi="Arial" w:cs="Arial"/>
      <w:b/>
      <w:bCs/>
      <w:sz w:val="20"/>
      <w:szCs w:val="20"/>
      <w:lang w:eastAsia="ja-JP"/>
    </w:rPr>
  </w:style>
  <w:style w:type="paragraph" w:styleId="Header">
    <w:name w:val="header"/>
    <w:basedOn w:val="Normal"/>
    <w:link w:val="HeaderChar"/>
    <w:uiPriority w:val="99"/>
    <w:rsid w:val="00744F5E"/>
    <w:pPr>
      <w:tabs>
        <w:tab w:val="center" w:pos="4320"/>
        <w:tab w:val="right" w:pos="8640"/>
      </w:tabs>
    </w:pPr>
  </w:style>
  <w:style w:type="character" w:customStyle="1" w:styleId="HeaderChar">
    <w:name w:val="Header Char"/>
    <w:link w:val="Header"/>
    <w:uiPriority w:val="99"/>
    <w:locked/>
    <w:rsid w:val="00ED3CF5"/>
    <w:rPr>
      <w:rFonts w:ascii="Arial" w:hAnsi="Arial" w:cs="Arial"/>
      <w:lang w:eastAsia="ja-JP"/>
    </w:rPr>
  </w:style>
  <w:style w:type="paragraph" w:styleId="DocumentMap">
    <w:name w:val="Document Map"/>
    <w:basedOn w:val="Normal"/>
    <w:link w:val="DocumentMapChar"/>
    <w:uiPriority w:val="99"/>
    <w:semiHidden/>
    <w:rsid w:val="001E0741"/>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ED3CF5"/>
    <w:rPr>
      <w:rFonts w:cs="Arial"/>
      <w:sz w:val="2"/>
      <w:lang w:eastAsia="ja-JP"/>
    </w:rPr>
  </w:style>
  <w:style w:type="paragraph" w:customStyle="1" w:styleId="Default">
    <w:name w:val="Default"/>
    <w:uiPriority w:val="99"/>
    <w:rsid w:val="0017266C"/>
    <w:pPr>
      <w:autoSpaceDE w:val="0"/>
      <w:autoSpaceDN w:val="0"/>
      <w:adjustRightInd w:val="0"/>
    </w:pPr>
    <w:rPr>
      <w:color w:val="000000"/>
      <w:sz w:val="24"/>
      <w:szCs w:val="24"/>
    </w:rPr>
  </w:style>
  <w:style w:type="character" w:customStyle="1" w:styleId="CharChar">
    <w:name w:val="Char Char"/>
    <w:uiPriority w:val="99"/>
    <w:semiHidden/>
    <w:locked/>
    <w:rsid w:val="00F902E2"/>
    <w:rPr>
      <w:rFonts w:ascii="Arial" w:eastAsia="MS Mincho" w:hAnsi="Arial" w:cs="Arial"/>
      <w:b/>
      <w:sz w:val="24"/>
      <w:szCs w:val="24"/>
      <w:lang w:val="en-US" w:eastAsia="en-US" w:bidi="ar-SA"/>
    </w:rPr>
  </w:style>
  <w:style w:type="character" w:styleId="Hyperlink">
    <w:name w:val="Hyperlink"/>
    <w:uiPriority w:val="99"/>
    <w:unhideWhenUsed/>
    <w:rsid w:val="00F44047"/>
    <w:rPr>
      <w:color w:val="0000FF"/>
      <w:u w:val="single"/>
    </w:rPr>
  </w:style>
  <w:style w:type="paragraph" w:styleId="Revision">
    <w:name w:val="Revision"/>
    <w:hidden/>
    <w:uiPriority w:val="99"/>
    <w:semiHidden/>
    <w:rsid w:val="00926F1B"/>
    <w:rPr>
      <w:rFonts w:ascii="Arial" w:hAnsi="Arial" w:cs="Arial"/>
      <w:sz w:val="22"/>
      <w:szCs w:val="22"/>
      <w:lang w:eastAsia="ja-JP"/>
    </w:rPr>
  </w:style>
  <w:style w:type="paragraph" w:customStyle="1" w:styleId="EndNoteBibliographyTitle">
    <w:name w:val="EndNote Bibliography Title"/>
    <w:basedOn w:val="Normal"/>
    <w:link w:val="EndNoteBibliographyTitleChar"/>
    <w:rsid w:val="00356356"/>
    <w:pPr>
      <w:jc w:val="center"/>
    </w:pPr>
    <w:rPr>
      <w:noProof/>
    </w:rPr>
  </w:style>
  <w:style w:type="character" w:customStyle="1" w:styleId="EndNoteBibliographyTitleChar">
    <w:name w:val="EndNote Bibliography Title Char"/>
    <w:link w:val="EndNoteBibliographyTitle"/>
    <w:rsid w:val="00356356"/>
    <w:rPr>
      <w:rFonts w:ascii="Arial" w:hAnsi="Arial" w:cs="Arial"/>
      <w:noProof/>
      <w:sz w:val="22"/>
      <w:szCs w:val="22"/>
      <w:lang w:eastAsia="ja-JP"/>
    </w:rPr>
  </w:style>
  <w:style w:type="paragraph" w:customStyle="1" w:styleId="EndNoteBibliography">
    <w:name w:val="EndNote Bibliography"/>
    <w:basedOn w:val="Normal"/>
    <w:link w:val="EndNoteBibliographyChar"/>
    <w:rsid w:val="00356356"/>
    <w:rPr>
      <w:noProof/>
    </w:rPr>
  </w:style>
  <w:style w:type="character" w:customStyle="1" w:styleId="EndNoteBibliographyChar">
    <w:name w:val="EndNote Bibliography Char"/>
    <w:link w:val="EndNoteBibliography"/>
    <w:rsid w:val="00356356"/>
    <w:rPr>
      <w:rFonts w:ascii="Arial" w:hAnsi="Arial" w:cs="Arial"/>
      <w:noProof/>
      <w:sz w:val="22"/>
      <w:szCs w:val="22"/>
      <w:lang w:eastAsia="ja-JP"/>
    </w:rPr>
  </w:style>
  <w:style w:type="paragraph" w:styleId="ListParagraph">
    <w:name w:val="List Paragraph"/>
    <w:basedOn w:val="Normal"/>
    <w:uiPriority w:val="34"/>
    <w:qFormat/>
    <w:rsid w:val="00A22F61"/>
    <w:pPr>
      <w:ind w:left="720"/>
      <w:contextualSpacing/>
    </w:pPr>
  </w:style>
  <w:style w:type="table" w:customStyle="1" w:styleId="PlainTable41">
    <w:name w:val="Plain Table 41"/>
    <w:basedOn w:val="TableNormal"/>
    <w:uiPriority w:val="44"/>
    <w:rsid w:val="00C32280"/>
    <w:rPr>
      <w:rFonts w:ascii="Calibri" w:eastAsia="Times New Roman"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582DA6"/>
    <w:rPr>
      <w:color w:val="954F72" w:themeColor="followedHyperlink"/>
      <w:u w:val="single"/>
    </w:rPr>
  </w:style>
  <w:style w:type="table" w:styleId="ListTable6Colorful">
    <w:name w:val="List Table 6 Colorful"/>
    <w:basedOn w:val="TableNormal"/>
    <w:uiPriority w:val="51"/>
    <w:rsid w:val="006D125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neNumber">
    <w:name w:val="line number"/>
    <w:basedOn w:val="DefaultParagraphFont"/>
    <w:uiPriority w:val="99"/>
    <w:semiHidden/>
    <w:unhideWhenUsed/>
    <w:rsid w:val="00365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057">
      <w:bodyDiv w:val="1"/>
      <w:marLeft w:val="0"/>
      <w:marRight w:val="0"/>
      <w:marTop w:val="0"/>
      <w:marBottom w:val="0"/>
      <w:divBdr>
        <w:top w:val="none" w:sz="0" w:space="0" w:color="auto"/>
        <w:left w:val="none" w:sz="0" w:space="0" w:color="auto"/>
        <w:bottom w:val="none" w:sz="0" w:space="0" w:color="auto"/>
        <w:right w:val="none" w:sz="0" w:space="0" w:color="auto"/>
      </w:divBdr>
    </w:div>
    <w:div w:id="100345993">
      <w:bodyDiv w:val="1"/>
      <w:marLeft w:val="0"/>
      <w:marRight w:val="0"/>
      <w:marTop w:val="0"/>
      <w:marBottom w:val="0"/>
      <w:divBdr>
        <w:top w:val="none" w:sz="0" w:space="0" w:color="auto"/>
        <w:left w:val="none" w:sz="0" w:space="0" w:color="auto"/>
        <w:bottom w:val="none" w:sz="0" w:space="0" w:color="auto"/>
        <w:right w:val="none" w:sz="0" w:space="0" w:color="auto"/>
      </w:divBdr>
    </w:div>
    <w:div w:id="354575462">
      <w:marLeft w:val="0"/>
      <w:marRight w:val="0"/>
      <w:marTop w:val="0"/>
      <w:marBottom w:val="0"/>
      <w:divBdr>
        <w:top w:val="none" w:sz="0" w:space="0" w:color="auto"/>
        <w:left w:val="none" w:sz="0" w:space="0" w:color="auto"/>
        <w:bottom w:val="none" w:sz="0" w:space="0" w:color="auto"/>
        <w:right w:val="none" w:sz="0" w:space="0" w:color="auto"/>
      </w:divBdr>
    </w:div>
    <w:div w:id="354575463">
      <w:marLeft w:val="0"/>
      <w:marRight w:val="0"/>
      <w:marTop w:val="0"/>
      <w:marBottom w:val="0"/>
      <w:divBdr>
        <w:top w:val="none" w:sz="0" w:space="0" w:color="auto"/>
        <w:left w:val="none" w:sz="0" w:space="0" w:color="auto"/>
        <w:bottom w:val="none" w:sz="0" w:space="0" w:color="auto"/>
        <w:right w:val="none" w:sz="0" w:space="0" w:color="auto"/>
      </w:divBdr>
    </w:div>
    <w:div w:id="354575464">
      <w:marLeft w:val="0"/>
      <w:marRight w:val="0"/>
      <w:marTop w:val="0"/>
      <w:marBottom w:val="0"/>
      <w:divBdr>
        <w:top w:val="none" w:sz="0" w:space="0" w:color="auto"/>
        <w:left w:val="none" w:sz="0" w:space="0" w:color="auto"/>
        <w:bottom w:val="none" w:sz="0" w:space="0" w:color="auto"/>
        <w:right w:val="none" w:sz="0" w:space="0" w:color="auto"/>
      </w:divBdr>
    </w:div>
    <w:div w:id="354575465">
      <w:marLeft w:val="0"/>
      <w:marRight w:val="0"/>
      <w:marTop w:val="0"/>
      <w:marBottom w:val="0"/>
      <w:divBdr>
        <w:top w:val="none" w:sz="0" w:space="0" w:color="auto"/>
        <w:left w:val="none" w:sz="0" w:space="0" w:color="auto"/>
        <w:bottom w:val="none" w:sz="0" w:space="0" w:color="auto"/>
        <w:right w:val="none" w:sz="0" w:space="0" w:color="auto"/>
      </w:divBdr>
    </w:div>
    <w:div w:id="354575466">
      <w:marLeft w:val="0"/>
      <w:marRight w:val="0"/>
      <w:marTop w:val="0"/>
      <w:marBottom w:val="0"/>
      <w:divBdr>
        <w:top w:val="none" w:sz="0" w:space="0" w:color="auto"/>
        <w:left w:val="none" w:sz="0" w:space="0" w:color="auto"/>
        <w:bottom w:val="none" w:sz="0" w:space="0" w:color="auto"/>
        <w:right w:val="none" w:sz="0" w:space="0" w:color="auto"/>
      </w:divBdr>
    </w:div>
    <w:div w:id="856695667">
      <w:bodyDiv w:val="1"/>
      <w:marLeft w:val="0"/>
      <w:marRight w:val="0"/>
      <w:marTop w:val="0"/>
      <w:marBottom w:val="0"/>
      <w:divBdr>
        <w:top w:val="none" w:sz="0" w:space="0" w:color="auto"/>
        <w:left w:val="none" w:sz="0" w:space="0" w:color="auto"/>
        <w:bottom w:val="none" w:sz="0" w:space="0" w:color="auto"/>
        <w:right w:val="none" w:sz="0" w:space="0" w:color="auto"/>
      </w:divBdr>
    </w:div>
    <w:div w:id="1066757443">
      <w:bodyDiv w:val="1"/>
      <w:marLeft w:val="0"/>
      <w:marRight w:val="0"/>
      <w:marTop w:val="0"/>
      <w:marBottom w:val="0"/>
      <w:divBdr>
        <w:top w:val="none" w:sz="0" w:space="0" w:color="auto"/>
        <w:left w:val="none" w:sz="0" w:space="0" w:color="auto"/>
        <w:bottom w:val="none" w:sz="0" w:space="0" w:color="auto"/>
        <w:right w:val="none" w:sz="0" w:space="0" w:color="auto"/>
      </w:divBdr>
    </w:div>
    <w:div w:id="1359813498">
      <w:bodyDiv w:val="1"/>
      <w:marLeft w:val="0"/>
      <w:marRight w:val="0"/>
      <w:marTop w:val="0"/>
      <w:marBottom w:val="0"/>
      <w:divBdr>
        <w:top w:val="none" w:sz="0" w:space="0" w:color="auto"/>
        <w:left w:val="none" w:sz="0" w:space="0" w:color="auto"/>
        <w:bottom w:val="none" w:sz="0" w:space="0" w:color="auto"/>
        <w:right w:val="none" w:sz="0" w:space="0" w:color="auto"/>
      </w:divBdr>
    </w:div>
    <w:div w:id="1389914221">
      <w:bodyDiv w:val="1"/>
      <w:marLeft w:val="0"/>
      <w:marRight w:val="0"/>
      <w:marTop w:val="0"/>
      <w:marBottom w:val="0"/>
      <w:divBdr>
        <w:top w:val="none" w:sz="0" w:space="0" w:color="auto"/>
        <w:left w:val="none" w:sz="0" w:space="0" w:color="auto"/>
        <w:bottom w:val="none" w:sz="0" w:space="0" w:color="auto"/>
        <w:right w:val="none" w:sz="0" w:space="0" w:color="auto"/>
      </w:divBdr>
    </w:div>
    <w:div w:id="1691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hyperlink" Target="mailto:Rheumasv@Gmail.Com" TargetMode="Externa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image" Target="media/image10.png"/><Relationship Id="rId42" Type="http://schemas.openxmlformats.org/officeDocument/2006/relationships/hyperlink" Target="mailto:enanara@yahoo.com.mx" TargetMode="External"/><Relationship Id="rId47" Type="http://schemas.openxmlformats.org/officeDocument/2006/relationships/hyperlink" Target="mailto:onelk@HSS.EDU"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3.emf"/><Relationship Id="rId25" Type="http://schemas.openxmlformats.org/officeDocument/2006/relationships/diagramQuickStyle" Target="diagrams/quickStyle3.xml"/><Relationship Id="rId33" Type="http://schemas.openxmlformats.org/officeDocument/2006/relationships/image" Target="media/image9.png"/><Relationship Id="rId38" Type="http://schemas.openxmlformats.org/officeDocument/2006/relationships/hyperlink" Target="mailto:Rodrigomoulin@Terra.Com.Br" TargetMode="External"/><Relationship Id="rId46" Type="http://schemas.openxmlformats.org/officeDocument/2006/relationships/hyperlink" Target="mailto:Beberhard@Nshs.Edu"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diagramQuickStyle" Target="diagrams/quickStyle2.xml"/><Relationship Id="rId29" Type="http://schemas.openxmlformats.org/officeDocument/2006/relationships/image" Target="media/image5.png"/><Relationship Id="rId41" Type="http://schemas.openxmlformats.org/officeDocument/2006/relationships/hyperlink" Target="mailto:Rexmtz@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Layout" Target="diagrams/layout3.xml"/><Relationship Id="rId32" Type="http://schemas.openxmlformats.org/officeDocument/2006/relationships/image" Target="media/image8.png"/><Relationship Id="rId37" Type="http://schemas.openxmlformats.org/officeDocument/2006/relationships/hyperlink" Target="mailto:Adonner85@Gmail.Com" TargetMode="External"/><Relationship Id="rId40" Type="http://schemas.openxmlformats.org/officeDocument/2006/relationships/hyperlink" Target="mailto:Jorjaimes@Yahoo.Com" TargetMode="External"/><Relationship Id="rId45" Type="http://schemas.openxmlformats.org/officeDocument/2006/relationships/hyperlink" Target="mailto:Alekatya@Yandex.Ru"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Data" Target="diagrams/data3.xml"/><Relationship Id="rId28" Type="http://schemas.openxmlformats.org/officeDocument/2006/relationships/image" Target="media/image4.png"/><Relationship Id="rId36" Type="http://schemas.openxmlformats.org/officeDocument/2006/relationships/hyperlink" Target="mailto:Christianne.Diniz@Gmail.Com" TargetMode="External"/><Relationship Id="rId49" Type="http://schemas.microsoft.com/office/2011/relationships/people" Target="people.xml"/><Relationship Id="rId10" Type="http://schemas.openxmlformats.org/officeDocument/2006/relationships/image" Target="media/image1.png"/><Relationship Id="rId19" Type="http://schemas.openxmlformats.org/officeDocument/2006/relationships/diagramLayout" Target="diagrams/layout2.xml"/><Relationship Id="rId31" Type="http://schemas.openxmlformats.org/officeDocument/2006/relationships/image" Target="media/image7.png"/><Relationship Id="rId44" Type="http://schemas.openxmlformats.org/officeDocument/2006/relationships/hyperlink" Target="mailto:Cynvegab@Hotmail.Com" TargetMode="External"/><Relationship Id="rId4" Type="http://schemas.openxmlformats.org/officeDocument/2006/relationships/settings" Target="settings.xml"/><Relationship Id="rId9" Type="http://schemas.openxmlformats.org/officeDocument/2006/relationships/hyperlink" Target="http://www.limesurvey.org/" TargetMode="External"/><Relationship Id="rId14" Type="http://schemas.openxmlformats.org/officeDocument/2006/relationships/diagramColors" Target="diagrams/colors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mailto:Drhectorvera@Hotmail.Com" TargetMode="External"/><Relationship Id="rId48" Type="http://schemas.openxmlformats.org/officeDocument/2006/relationships/fontTable" Target="fontTable.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E52EF7-FA5C-4899-803A-C814A055E07A}" type="doc">
      <dgm:prSet loTypeId="urn:microsoft.com/office/officeart/2005/8/layout/process4" loCatId="process" qsTypeId="urn:microsoft.com/office/officeart/2005/8/quickstyle/simple1" qsCatId="simple" csTypeId="urn:microsoft.com/office/officeart/2005/8/colors/accent0_3" csCatId="mainScheme" phldr="1"/>
      <dgm:spPr/>
      <dgm:t>
        <a:bodyPr/>
        <a:lstStyle/>
        <a:p>
          <a:endParaRPr lang="en-US"/>
        </a:p>
      </dgm:t>
    </dgm:pt>
    <dgm:pt modelId="{A5D84290-AB2E-4B1F-BA23-9A77A1C52F83}">
      <dgm:prSet phldrT="[Text]" custT="1"/>
      <dgm:spPr/>
      <dgm:t>
        <a:bodyPr/>
        <a:lstStyle/>
        <a:p>
          <a:r>
            <a:rPr lang="en-US" sz="1300" b="1"/>
            <a:t>Development of Flare Descriptors for childhood-onset SLE  (cSLE)</a:t>
          </a:r>
        </a:p>
        <a:p>
          <a:r>
            <a:rPr lang="en-US" sz="1100" b="1"/>
            <a:t> </a:t>
          </a:r>
        </a:p>
      </dgm:t>
    </dgm:pt>
    <dgm:pt modelId="{4A814EA9-41E8-4443-BAFB-D35D072A8255}" type="parTrans" cxnId="{8444BB12-AAF7-4DE3-9DC9-D4A87CFDF501}">
      <dgm:prSet/>
      <dgm:spPr/>
      <dgm:t>
        <a:bodyPr/>
        <a:lstStyle/>
        <a:p>
          <a:endParaRPr lang="en-US"/>
        </a:p>
      </dgm:t>
    </dgm:pt>
    <dgm:pt modelId="{33C526B8-72C7-437F-B195-904AE36BA10F}" type="sibTrans" cxnId="{8444BB12-AAF7-4DE3-9DC9-D4A87CFDF501}">
      <dgm:prSet/>
      <dgm:spPr/>
      <dgm:t>
        <a:bodyPr/>
        <a:lstStyle/>
        <a:p>
          <a:endParaRPr lang="en-US"/>
        </a:p>
      </dgm:t>
    </dgm:pt>
    <dgm:pt modelId="{771F27E7-C4FC-4E99-AAED-F2120A396160}">
      <dgm:prSet phldrT="[Text]" custT="1"/>
      <dgm:spPr/>
      <dgm:t>
        <a:bodyPr/>
        <a:lstStyle/>
        <a:p>
          <a:pPr algn="l">
            <a:spcAft>
              <a:spcPts val="0"/>
            </a:spcAft>
          </a:pPr>
          <a:r>
            <a:rPr lang="en-US" sz="900">
              <a:latin typeface="Calibri" panose="020F0502020204030204" pitchFamily="34" charset="0"/>
            </a:rPr>
            <a:t>• </a:t>
          </a:r>
          <a:r>
            <a:rPr lang="en-US" sz="800"/>
            <a:t>Detailed literature review </a:t>
          </a:r>
        </a:p>
        <a:p>
          <a:pPr algn="l">
            <a:spcAft>
              <a:spcPts val="0"/>
            </a:spcAft>
          </a:pPr>
          <a:r>
            <a:rPr lang="en-US" sz="800">
              <a:latin typeface="Calibri" panose="020F0502020204030204" pitchFamily="34" charset="0"/>
            </a:rPr>
            <a:t>•  </a:t>
          </a:r>
          <a:r>
            <a:rPr lang="en-US" sz="800"/>
            <a:t>Delphi surveys among international group of pediatirc rheumatologists  to achieve agreement on flare descriptors: Physician global</a:t>
          </a:r>
        </a:p>
        <a:p>
          <a:pPr algn="l">
            <a:spcAft>
              <a:spcPts val="0"/>
            </a:spcAft>
          </a:pPr>
          <a:r>
            <a:rPr lang="en-US" sz="800"/>
            <a:t>    assessment of disease activity; score of disease activity index; complement C3 and C4; antidsDNA antibodies; ESR; proteinuria; parent </a:t>
          </a:r>
        </a:p>
        <a:p>
          <a:pPr algn="l">
            <a:spcAft>
              <a:spcPts val="0"/>
            </a:spcAft>
          </a:pPr>
          <a:r>
            <a:rPr lang="en-US" sz="800"/>
            <a:t>    assessment of patient well-being </a:t>
          </a:r>
        </a:p>
      </dgm:t>
    </dgm:pt>
    <dgm:pt modelId="{DA52E046-6922-434A-B2CC-CB0C468AA554}" type="parTrans" cxnId="{69D0449F-652F-4F54-A345-113F009BEFBA}">
      <dgm:prSet/>
      <dgm:spPr/>
      <dgm:t>
        <a:bodyPr/>
        <a:lstStyle/>
        <a:p>
          <a:endParaRPr lang="en-US"/>
        </a:p>
      </dgm:t>
    </dgm:pt>
    <dgm:pt modelId="{3726374D-25A2-4525-B83D-5B52A318805B}" type="sibTrans" cxnId="{69D0449F-652F-4F54-A345-113F009BEFBA}">
      <dgm:prSet/>
      <dgm:spPr/>
      <dgm:t>
        <a:bodyPr/>
        <a:lstStyle/>
        <a:p>
          <a:endParaRPr lang="en-US"/>
        </a:p>
      </dgm:t>
    </dgm:pt>
    <dgm:pt modelId="{CD406229-A9C3-4CCF-AB26-75B1CBAD63AA}">
      <dgm:prSet phldrT="[Text]" custT="1"/>
      <dgm:spPr/>
      <dgm:t>
        <a:bodyPr/>
        <a:lstStyle/>
        <a:p>
          <a:r>
            <a:rPr lang="en-US" sz="1300" b="1"/>
            <a:t>Statistical Methods to Derive Candidate Criteria</a:t>
          </a:r>
        </a:p>
        <a:p>
          <a:endParaRPr lang="en-US" sz="100" b="1"/>
        </a:p>
      </dgm:t>
    </dgm:pt>
    <dgm:pt modelId="{98243167-3EFA-4D0A-86A4-9892164510A0}" type="parTrans" cxnId="{EC23D8E6-9FFC-43DC-9244-02B02EFFE6BA}">
      <dgm:prSet/>
      <dgm:spPr/>
      <dgm:t>
        <a:bodyPr/>
        <a:lstStyle/>
        <a:p>
          <a:endParaRPr lang="en-US"/>
        </a:p>
      </dgm:t>
    </dgm:pt>
    <dgm:pt modelId="{4F44232E-EE6D-4E28-A293-E7AC30645772}" type="sibTrans" cxnId="{EC23D8E6-9FFC-43DC-9244-02B02EFFE6BA}">
      <dgm:prSet/>
      <dgm:spPr/>
      <dgm:t>
        <a:bodyPr/>
        <a:lstStyle/>
        <a:p>
          <a:endParaRPr lang="en-US"/>
        </a:p>
      </dgm:t>
    </dgm:pt>
    <dgm:pt modelId="{06B00D76-EEBA-4E60-96DF-FA179E64942C}">
      <dgm:prSet phldrT="[Text]" custT="1"/>
      <dgm:spPr/>
      <dgm:t>
        <a:bodyPr/>
        <a:lstStyle/>
        <a:p>
          <a:pPr algn="l">
            <a:lnSpc>
              <a:spcPct val="80000"/>
            </a:lnSpc>
            <a:spcAft>
              <a:spcPts val="0"/>
            </a:spcAft>
          </a:pPr>
          <a:r>
            <a:rPr lang="en-US" sz="900">
              <a:latin typeface="Calibri" panose="020F0502020204030204" pitchFamily="34" charset="0"/>
            </a:rPr>
            <a:t>• </a:t>
          </a:r>
          <a:r>
            <a:rPr lang="en-US" sz="800"/>
            <a:t>Previously published criteria</a:t>
          </a:r>
        </a:p>
        <a:p>
          <a:pPr algn="l">
            <a:lnSpc>
              <a:spcPct val="80000"/>
            </a:lnSpc>
            <a:spcAft>
              <a:spcPts val="0"/>
            </a:spcAft>
          </a:pPr>
          <a:r>
            <a:rPr lang="en-US" sz="800">
              <a:latin typeface="Calibri" panose="020F0502020204030204" pitchFamily="34" charset="0"/>
            </a:rPr>
            <a:t>• </a:t>
          </a:r>
          <a:r>
            <a:rPr lang="en-US" sz="800"/>
            <a:t>Criteria based on percentage changes of the flare descriptors</a:t>
          </a:r>
        </a:p>
        <a:p>
          <a:pPr algn="l">
            <a:lnSpc>
              <a:spcPct val="80000"/>
            </a:lnSpc>
            <a:spcAft>
              <a:spcPts val="0"/>
            </a:spcAft>
          </a:pPr>
          <a:r>
            <a:rPr lang="en-US" sz="800">
              <a:latin typeface="Calibri" panose="020F0502020204030204" pitchFamily="34" charset="0"/>
            </a:rPr>
            <a:t>• </a:t>
          </a:r>
          <a:r>
            <a:rPr lang="en-US" sz="800"/>
            <a:t>Logistic regression</a:t>
          </a:r>
        </a:p>
        <a:p>
          <a:pPr algn="l">
            <a:lnSpc>
              <a:spcPct val="80000"/>
            </a:lnSpc>
            <a:spcAft>
              <a:spcPts val="0"/>
            </a:spcAft>
          </a:pPr>
          <a:r>
            <a:rPr lang="en-US" sz="800">
              <a:latin typeface="Calibri" panose="020F0502020204030204" pitchFamily="34" charset="0"/>
            </a:rPr>
            <a:t>• </a:t>
          </a:r>
          <a:r>
            <a:rPr lang="en-US" sz="800"/>
            <a:t>Classification Tree Analysis (CART)</a:t>
          </a:r>
        </a:p>
      </dgm:t>
    </dgm:pt>
    <dgm:pt modelId="{3B902A9B-C1D7-4A49-85C1-90C2367AAFF4}" type="parTrans" cxnId="{5A782566-5F10-4AD7-80A2-B5D57233D30A}">
      <dgm:prSet/>
      <dgm:spPr/>
      <dgm:t>
        <a:bodyPr/>
        <a:lstStyle/>
        <a:p>
          <a:endParaRPr lang="en-US"/>
        </a:p>
      </dgm:t>
    </dgm:pt>
    <dgm:pt modelId="{68F43A51-C6E2-4B96-B7BB-1B1BD196E698}" type="sibTrans" cxnId="{5A782566-5F10-4AD7-80A2-B5D57233D30A}">
      <dgm:prSet/>
      <dgm:spPr/>
      <dgm:t>
        <a:bodyPr/>
        <a:lstStyle/>
        <a:p>
          <a:endParaRPr lang="en-US"/>
        </a:p>
      </dgm:t>
    </dgm:pt>
    <dgm:pt modelId="{65060414-3F4B-4140-A3BD-CC9E152845D5}">
      <dgm:prSet custT="1"/>
      <dgm:spPr/>
      <dgm:t>
        <a:bodyPr/>
        <a:lstStyle/>
        <a:p>
          <a:pPr>
            <a:spcAft>
              <a:spcPts val="600"/>
            </a:spcAft>
          </a:pPr>
          <a:r>
            <a:rPr lang="en-US" sz="1300" b="1"/>
            <a:t>Test Set</a:t>
          </a:r>
        </a:p>
        <a:p>
          <a:pPr>
            <a:spcAft>
              <a:spcPts val="600"/>
            </a:spcAft>
          </a:pPr>
          <a:endParaRPr lang="en-US" sz="500" b="1"/>
        </a:p>
      </dgm:t>
    </dgm:pt>
    <dgm:pt modelId="{353E3EBB-253E-4A4B-A491-95400901ADF7}" type="parTrans" cxnId="{E0F3E236-06FA-43F9-B3E0-22017A2F4F7B}">
      <dgm:prSet/>
      <dgm:spPr/>
      <dgm:t>
        <a:bodyPr/>
        <a:lstStyle/>
        <a:p>
          <a:endParaRPr lang="en-US"/>
        </a:p>
      </dgm:t>
    </dgm:pt>
    <dgm:pt modelId="{9234A7FE-313C-4D91-AABF-32C86237DF2D}" type="sibTrans" cxnId="{E0F3E236-06FA-43F9-B3E0-22017A2F4F7B}">
      <dgm:prSet/>
      <dgm:spPr/>
      <dgm:t>
        <a:bodyPr/>
        <a:lstStyle/>
        <a:p>
          <a:endParaRPr lang="en-US"/>
        </a:p>
      </dgm:t>
    </dgm:pt>
    <dgm:pt modelId="{2E6CFFC2-F823-455E-9828-7664C57F4E63}">
      <dgm:prSet/>
      <dgm:spPr/>
      <dgm:t>
        <a:bodyPr/>
        <a:lstStyle/>
        <a:p>
          <a:r>
            <a:rPr lang="en-US" b="1"/>
            <a:t>Validation Set</a:t>
          </a:r>
        </a:p>
      </dgm:t>
    </dgm:pt>
    <dgm:pt modelId="{4C7ED495-95AA-4B7D-9814-D0823B52B720}" type="parTrans" cxnId="{0D0E1019-BBB5-410B-A356-FDF749C77826}">
      <dgm:prSet/>
      <dgm:spPr/>
      <dgm:t>
        <a:bodyPr/>
        <a:lstStyle/>
        <a:p>
          <a:endParaRPr lang="en-US"/>
        </a:p>
      </dgm:t>
    </dgm:pt>
    <dgm:pt modelId="{EA584A73-F6F2-4667-8D69-DC644F7CEF80}" type="sibTrans" cxnId="{0D0E1019-BBB5-410B-A356-FDF749C77826}">
      <dgm:prSet/>
      <dgm:spPr/>
      <dgm:t>
        <a:bodyPr/>
        <a:lstStyle/>
        <a:p>
          <a:endParaRPr lang="en-US"/>
        </a:p>
      </dgm:t>
    </dgm:pt>
    <dgm:pt modelId="{7592DCCB-D9EF-4F86-91F6-BBEC23F509EC}">
      <dgm:prSet custT="1"/>
      <dgm:spPr/>
      <dgm:t>
        <a:bodyPr/>
        <a:lstStyle/>
        <a:p>
          <a:r>
            <a:rPr lang="en-US" sz="1300" b="1"/>
            <a:t>Final Consenus Conference: Final Childhood-onset SLE Criteria of Global Flare</a:t>
          </a:r>
        </a:p>
        <a:p>
          <a:endParaRPr lang="en-US" sz="100"/>
        </a:p>
      </dgm:t>
    </dgm:pt>
    <dgm:pt modelId="{1CFDCABA-AF7C-4E0F-B944-5A32FA1E7822}" type="parTrans" cxnId="{265C5D15-064B-407D-BFF7-8BDECE5942C0}">
      <dgm:prSet/>
      <dgm:spPr/>
      <dgm:t>
        <a:bodyPr/>
        <a:lstStyle/>
        <a:p>
          <a:endParaRPr lang="en-US"/>
        </a:p>
      </dgm:t>
    </dgm:pt>
    <dgm:pt modelId="{B2964A20-33B8-4FE8-AD5F-DDB1E243B414}" type="sibTrans" cxnId="{265C5D15-064B-407D-BFF7-8BDECE5942C0}">
      <dgm:prSet/>
      <dgm:spPr/>
      <dgm:t>
        <a:bodyPr/>
        <a:lstStyle/>
        <a:p>
          <a:endParaRPr lang="en-US"/>
        </a:p>
      </dgm:t>
    </dgm:pt>
    <dgm:pt modelId="{6834ECA5-53C6-4814-9D41-56F1EE1FAFEB}">
      <dgm:prSet/>
      <dgm:spPr/>
      <dgm:t>
        <a:bodyPr/>
        <a:lstStyle/>
        <a:p>
          <a:r>
            <a:rPr lang="en-US" b="1">
              <a:solidFill>
                <a:srgbClr val="FFFF00"/>
              </a:solidFill>
            </a:rPr>
            <a:t>Provisional approval by ACR</a:t>
          </a:r>
        </a:p>
      </dgm:t>
    </dgm:pt>
    <dgm:pt modelId="{E5D0A4C0-8FB5-4E5F-AAF0-366BC49BF632}" type="parTrans" cxnId="{BD178BC6-63C6-42AB-A669-2B1EA84D7B55}">
      <dgm:prSet/>
      <dgm:spPr/>
      <dgm:t>
        <a:bodyPr/>
        <a:lstStyle/>
        <a:p>
          <a:endParaRPr lang="en-US"/>
        </a:p>
      </dgm:t>
    </dgm:pt>
    <dgm:pt modelId="{DF2DC984-CD24-4445-9D9E-CC421F318FAB}" type="sibTrans" cxnId="{BD178BC6-63C6-42AB-A669-2B1EA84D7B55}">
      <dgm:prSet/>
      <dgm:spPr/>
      <dgm:t>
        <a:bodyPr/>
        <a:lstStyle/>
        <a:p>
          <a:endParaRPr lang="en-US"/>
        </a:p>
      </dgm:t>
    </dgm:pt>
    <dgm:pt modelId="{C153EF9B-4A9A-494D-B59B-D50CBF08EB97}">
      <dgm:prSet custT="1"/>
      <dgm:spPr/>
      <dgm:t>
        <a:bodyPr/>
        <a:lstStyle/>
        <a:p>
          <a:pPr algn="l">
            <a:lnSpc>
              <a:spcPct val="90000"/>
            </a:lnSpc>
            <a:spcAft>
              <a:spcPts val="0"/>
            </a:spcAft>
          </a:pPr>
          <a:r>
            <a:rPr lang="en-US" sz="900">
              <a:latin typeface="Calibri" panose="020F0502020204030204" pitchFamily="34" charset="0"/>
            </a:rPr>
            <a:t>•  </a:t>
          </a:r>
          <a:r>
            <a:rPr lang="en-US" sz="800"/>
            <a:t>Delphi surveys among international group of pediatric rheumatologists  to  to delineate commonalities about  what is a flare of cSLE </a:t>
          </a:r>
        </a:p>
        <a:p>
          <a:pPr algn="l">
            <a:lnSpc>
              <a:spcPct val="90000"/>
            </a:lnSpc>
            <a:spcAft>
              <a:spcPts val="0"/>
            </a:spcAft>
          </a:pPr>
          <a:r>
            <a:rPr lang="en-US" sz="800">
              <a:latin typeface="Calibri" panose="020F0502020204030204" pitchFamily="34" charset="0"/>
            </a:rPr>
            <a:t>•  Consenus definition: </a:t>
          </a:r>
          <a:r>
            <a:rPr lang="en-US" sz="800" i="1"/>
            <a:t>“A flare of disease is a measurable worsening of SLE disease activity in at least one organ  system, involving new or </a:t>
          </a:r>
        </a:p>
        <a:p>
          <a:pPr algn="l">
            <a:lnSpc>
              <a:spcPct val="90000"/>
            </a:lnSpc>
            <a:spcAft>
              <a:spcPts val="0"/>
            </a:spcAft>
          </a:pPr>
          <a:r>
            <a:rPr lang="en-US" sz="800" i="1"/>
            <a:t>     worse signs of disease that may be accompanied by new or worse SLE symptoms; depending on the severity of the flare, more intensive </a:t>
          </a:r>
        </a:p>
        <a:p>
          <a:pPr algn="l">
            <a:lnSpc>
              <a:spcPct val="90000"/>
            </a:lnSpc>
            <a:spcAft>
              <a:spcPts val="0"/>
            </a:spcAft>
          </a:pPr>
          <a:r>
            <a:rPr lang="en-US" sz="800" i="1"/>
            <a:t>     therapy may be required”</a:t>
          </a:r>
        </a:p>
      </dgm:t>
    </dgm:pt>
    <dgm:pt modelId="{CE54BAA2-4DBC-41CC-AEFA-96273D94433A}" type="parTrans" cxnId="{66789C21-82D1-4298-B611-7F8C32DAD54F}">
      <dgm:prSet/>
      <dgm:spPr/>
      <dgm:t>
        <a:bodyPr/>
        <a:lstStyle/>
        <a:p>
          <a:endParaRPr lang="en-US"/>
        </a:p>
      </dgm:t>
    </dgm:pt>
    <dgm:pt modelId="{241E030E-F948-4D59-B0B9-BCFC11DDAC66}" type="sibTrans" cxnId="{66789C21-82D1-4298-B611-7F8C32DAD54F}">
      <dgm:prSet/>
      <dgm:spPr/>
      <dgm:t>
        <a:bodyPr/>
        <a:lstStyle/>
        <a:p>
          <a:endParaRPr lang="en-US"/>
        </a:p>
      </dgm:t>
    </dgm:pt>
    <dgm:pt modelId="{66CCE1C7-93FE-4D12-BE2F-3501062CCA35}">
      <dgm:prSet custT="1"/>
      <dgm:spPr/>
      <dgm:t>
        <a:bodyPr/>
        <a:lstStyle/>
        <a:p>
          <a:r>
            <a:rPr lang="en-US" sz="1300" b="1"/>
            <a:t>Definition of Global Flare of  cSLE</a:t>
          </a:r>
          <a:endParaRPr lang="en-US" sz="600" b="1"/>
        </a:p>
        <a:p>
          <a:endParaRPr lang="en-US" sz="500"/>
        </a:p>
      </dgm:t>
    </dgm:pt>
    <dgm:pt modelId="{5F69C6FB-74C3-4852-B207-AAD6A3FBBAA6}" type="sibTrans" cxnId="{EA2B9082-2056-4C44-88CC-E2A65EB2339E}">
      <dgm:prSet/>
      <dgm:spPr/>
      <dgm:t>
        <a:bodyPr/>
        <a:lstStyle/>
        <a:p>
          <a:endParaRPr lang="en-US"/>
        </a:p>
      </dgm:t>
    </dgm:pt>
    <dgm:pt modelId="{10EDBE1F-2DD4-47B2-BA60-EC11AB709C55}" type="parTrans" cxnId="{EA2B9082-2056-4C44-88CC-E2A65EB2339E}">
      <dgm:prSet/>
      <dgm:spPr/>
      <dgm:t>
        <a:bodyPr/>
        <a:lstStyle/>
        <a:p>
          <a:endParaRPr lang="en-US"/>
        </a:p>
      </dgm:t>
    </dgm:pt>
    <dgm:pt modelId="{DFE662AC-138E-4F06-B69A-8C4F7B84BF9F}">
      <dgm:prSet custT="1"/>
      <dgm:spPr/>
      <dgm:t>
        <a:bodyPr/>
        <a:lstStyle/>
        <a:p>
          <a:pPr algn="l">
            <a:spcAft>
              <a:spcPts val="0"/>
            </a:spcAft>
          </a:pPr>
          <a:r>
            <a:rPr lang="en-US" sz="800">
              <a:latin typeface="Calibri" panose="020F0502020204030204" pitchFamily="34" charset="0"/>
            </a:rPr>
            <a:t>•  Examined performance of candidate criteria in patient profile data using expert consensus as the criterion standard (sensitivity &amp; </a:t>
          </a:r>
        </a:p>
        <a:p>
          <a:pPr algn="l">
            <a:spcAft>
              <a:spcPts val="0"/>
            </a:spcAft>
          </a:pPr>
          <a:r>
            <a:rPr lang="en-US" sz="800">
              <a:latin typeface="Calibri" panose="020F0502020204030204" pitchFamily="34" charset="0"/>
            </a:rPr>
            <a:t>    specificity </a:t>
          </a:r>
          <a:r>
            <a:rPr lang="en-US" sz="800" u="sng">
              <a:latin typeface="Calibri" panose="020F0502020204030204" pitchFamily="34" charset="0"/>
            </a:rPr>
            <a:t>&gt;</a:t>
          </a:r>
          <a:r>
            <a:rPr lang="en-US" sz="800" u="none">
              <a:latin typeface="Calibri" panose="020F0502020204030204" pitchFamily="34" charset="0"/>
            </a:rPr>
            <a:t> 80%; area under the ROC curve </a:t>
          </a:r>
          <a:r>
            <a:rPr lang="en-US" sz="800" u="sng">
              <a:latin typeface="Calibri" panose="020F0502020204030204" pitchFamily="34" charset="0"/>
            </a:rPr>
            <a:t>&gt;</a:t>
          </a:r>
          <a:r>
            <a:rPr lang="en-US" sz="800" u="none">
              <a:latin typeface="Calibri" panose="020F0502020204030204" pitchFamily="34" charset="0"/>
            </a:rPr>
            <a:t> 0.8)</a:t>
          </a:r>
          <a:r>
            <a:rPr lang="en-US" sz="800">
              <a:latin typeface="Calibri" panose="020F0502020204030204" pitchFamily="34" charset="0"/>
            </a:rPr>
            <a:t> </a:t>
          </a:r>
        </a:p>
        <a:p>
          <a:pPr algn="l">
            <a:spcAft>
              <a:spcPts val="0"/>
            </a:spcAft>
          </a:pPr>
          <a:r>
            <a:rPr lang="en-US" sz="800">
              <a:latin typeface="Calibri" panose="020F0502020204030204" pitchFamily="34" charset="0"/>
            </a:rPr>
            <a:t>•  Ranking of preferred criteria of global flare of cSLE in initial consensus conference and agreement that there should be measures for minor   </a:t>
          </a:r>
        </a:p>
        <a:p>
          <a:pPr algn="l">
            <a:spcAft>
              <a:spcPts val="0"/>
            </a:spcAft>
          </a:pPr>
          <a:r>
            <a:rPr lang="en-US" sz="800">
              <a:latin typeface="Calibri" panose="020F0502020204030204" pitchFamily="34" charset="0"/>
            </a:rPr>
            <a:t>    (mild), moderate and severe (major) flares</a:t>
          </a:r>
          <a:endParaRPr lang="en-US" sz="800"/>
        </a:p>
      </dgm:t>
    </dgm:pt>
    <dgm:pt modelId="{F896E1A6-A480-47AF-84C9-B55CC2764DD8}" type="parTrans" cxnId="{1B8D559C-24C1-4707-9760-E48B87C0A6EF}">
      <dgm:prSet/>
      <dgm:spPr/>
      <dgm:t>
        <a:bodyPr/>
        <a:lstStyle/>
        <a:p>
          <a:endParaRPr lang="en-US"/>
        </a:p>
      </dgm:t>
    </dgm:pt>
    <dgm:pt modelId="{96D4D162-97A8-4647-B597-0CBE727E7404}" type="sibTrans" cxnId="{1B8D559C-24C1-4707-9760-E48B87C0A6EF}">
      <dgm:prSet/>
      <dgm:spPr/>
      <dgm:t>
        <a:bodyPr/>
        <a:lstStyle/>
        <a:p>
          <a:endParaRPr lang="en-US"/>
        </a:p>
      </dgm:t>
    </dgm:pt>
    <dgm:pt modelId="{A0C4ED76-C3A8-4290-8FD7-EB4AD87C38E5}">
      <dgm:prSet custT="1"/>
      <dgm:spPr/>
      <dgm:t>
        <a:bodyPr/>
        <a:lstStyle/>
        <a:p>
          <a:pPr algn="l">
            <a:lnSpc>
              <a:spcPct val="100000"/>
            </a:lnSpc>
            <a:spcAft>
              <a:spcPts val="0"/>
            </a:spcAft>
          </a:pPr>
          <a:r>
            <a:rPr lang="en-US" sz="900">
              <a:latin typeface="Calibri" panose="020F0502020204030204" pitchFamily="34" charset="0"/>
            </a:rPr>
            <a:t>•  </a:t>
          </a:r>
          <a:r>
            <a:rPr lang="en-US" sz="800">
              <a:latin typeface="Calibri" panose="020F0502020204030204" pitchFamily="34" charset="0"/>
            </a:rPr>
            <a:t>Examined performance of top-ranked candidate criteria in patient profile data using expert consensus as the criterion standard </a:t>
          </a:r>
        </a:p>
        <a:p>
          <a:pPr algn="l">
            <a:lnSpc>
              <a:spcPct val="100000"/>
            </a:lnSpc>
            <a:spcAft>
              <a:spcPts val="0"/>
            </a:spcAft>
          </a:pPr>
          <a:r>
            <a:rPr lang="en-US" sz="800">
              <a:latin typeface="Calibri" panose="020F0502020204030204" pitchFamily="34" charset="0"/>
            </a:rPr>
            <a:t>•  Determined potential flare threshold values for top-ranked candidate criteria</a:t>
          </a:r>
        </a:p>
      </dgm:t>
    </dgm:pt>
    <dgm:pt modelId="{1EEDB6B8-A5A0-4BFE-BE79-7CF88303F317}" type="parTrans" cxnId="{D88D5E3C-29DC-44E7-BD55-865800619828}">
      <dgm:prSet/>
      <dgm:spPr/>
      <dgm:t>
        <a:bodyPr/>
        <a:lstStyle/>
        <a:p>
          <a:endParaRPr lang="en-US"/>
        </a:p>
      </dgm:t>
    </dgm:pt>
    <dgm:pt modelId="{34566279-4973-49B7-9E83-7121D931FED8}" type="sibTrans" cxnId="{D88D5E3C-29DC-44E7-BD55-865800619828}">
      <dgm:prSet/>
      <dgm:spPr/>
      <dgm:t>
        <a:bodyPr/>
        <a:lstStyle/>
        <a:p>
          <a:endParaRPr lang="en-US"/>
        </a:p>
      </dgm:t>
    </dgm:pt>
    <dgm:pt modelId="{18D32D08-ABD2-4C55-A6A7-4628B2976122}">
      <dgm:prSet custT="1"/>
      <dgm:spPr/>
      <dgm:t>
        <a:bodyPr/>
        <a:lstStyle/>
        <a:p>
          <a:pPr algn="l">
            <a:lnSpc>
              <a:spcPct val="100000"/>
            </a:lnSpc>
            <a:spcAft>
              <a:spcPts val="0"/>
            </a:spcAft>
          </a:pPr>
          <a:r>
            <a:rPr lang="en-US" sz="800">
              <a:latin typeface="Calibri" panose="020F0502020204030204" pitchFamily="34" charset="0"/>
            </a:rPr>
            <a:t>• Performance of top-ranking criteria in the validation data set was presented at the consensus conference</a:t>
          </a:r>
        </a:p>
        <a:p>
          <a:pPr algn="l">
            <a:lnSpc>
              <a:spcPct val="100000"/>
            </a:lnSpc>
            <a:spcAft>
              <a:spcPts val="0"/>
            </a:spcAft>
          </a:pPr>
          <a:r>
            <a:rPr lang="en-US" sz="800">
              <a:latin typeface="Calibri" panose="020F0502020204030204" pitchFamily="34" charset="0"/>
            </a:rPr>
            <a:t> • Nominal group technique wa sused to achieve consensus of interchangable use of 2 of the previously  top-ranked critieria in clinical trials</a:t>
          </a:r>
        </a:p>
        <a:p>
          <a:pPr algn="l">
            <a:lnSpc>
              <a:spcPct val="100000"/>
            </a:lnSpc>
            <a:spcAft>
              <a:spcPts val="0"/>
            </a:spcAft>
          </a:pPr>
          <a:r>
            <a:rPr lang="en-US" sz="800">
              <a:latin typeface="Calibri" panose="020F0502020204030204" pitchFamily="34" charset="0"/>
            </a:rPr>
            <a:t> • Threshold values to designate minor, moderate and major flares were defined by  </a:t>
          </a:r>
          <a:r>
            <a:rPr lang="en-US" sz="800" u="sng">
              <a:latin typeface="Calibri" panose="020F0502020204030204" pitchFamily="34" charset="0"/>
            </a:rPr>
            <a:t>&gt;</a:t>
          </a:r>
          <a:r>
            <a:rPr lang="en-US" sz="800" u="none">
              <a:latin typeface="Calibri" panose="020F0502020204030204" pitchFamily="34" charset="0"/>
            </a:rPr>
            <a:t> 85% </a:t>
          </a:r>
          <a:r>
            <a:rPr lang="en-US" sz="800">
              <a:latin typeface="Calibri" panose="020F0502020204030204" pitchFamily="34" charset="0"/>
            </a:rPr>
            <a:t>consensus</a:t>
          </a:r>
          <a:endParaRPr lang="en-US" sz="800"/>
        </a:p>
      </dgm:t>
    </dgm:pt>
    <dgm:pt modelId="{611A7ACF-16AF-417C-AF5B-A67DAF4B4FA8}" type="parTrans" cxnId="{C1FF2A66-2E04-42B8-BBCB-87BAA2BEEDED}">
      <dgm:prSet/>
      <dgm:spPr/>
      <dgm:t>
        <a:bodyPr/>
        <a:lstStyle/>
        <a:p>
          <a:endParaRPr lang="en-US"/>
        </a:p>
      </dgm:t>
    </dgm:pt>
    <dgm:pt modelId="{D33E9A20-8D35-4E49-9B3D-390C8AEB2743}" type="sibTrans" cxnId="{C1FF2A66-2E04-42B8-BBCB-87BAA2BEEDED}">
      <dgm:prSet/>
      <dgm:spPr/>
      <dgm:t>
        <a:bodyPr/>
        <a:lstStyle/>
        <a:p>
          <a:endParaRPr lang="en-US"/>
        </a:p>
      </dgm:t>
    </dgm:pt>
    <dgm:pt modelId="{706434F4-9114-40AA-AECF-754C53940C07}">
      <dgm:prSet/>
      <dgm:spPr/>
      <dgm:t>
        <a:bodyPr/>
        <a:lstStyle/>
        <a:p>
          <a:r>
            <a:rPr lang="en-US" b="1"/>
            <a:t>Statistical methods to derive flare threshold scores</a:t>
          </a:r>
        </a:p>
      </dgm:t>
    </dgm:pt>
    <dgm:pt modelId="{18F5E9B7-1A01-4009-BF6D-1C34AAE8B415}" type="parTrans" cxnId="{C6B324B4-837D-4AC9-94D2-D334185213A4}">
      <dgm:prSet/>
      <dgm:spPr/>
      <dgm:t>
        <a:bodyPr/>
        <a:lstStyle/>
        <a:p>
          <a:endParaRPr lang="en-US"/>
        </a:p>
      </dgm:t>
    </dgm:pt>
    <dgm:pt modelId="{0CF0A3A9-6088-4F08-9229-4252465E5542}" type="sibTrans" cxnId="{C6B324B4-837D-4AC9-94D2-D334185213A4}">
      <dgm:prSet/>
      <dgm:spPr/>
      <dgm:t>
        <a:bodyPr/>
        <a:lstStyle/>
        <a:p>
          <a:endParaRPr lang="en-US"/>
        </a:p>
      </dgm:t>
    </dgm:pt>
    <dgm:pt modelId="{5FCC4AFA-D948-408E-ABF8-633E60C0B8D6}">
      <dgm:prSet custT="1"/>
      <dgm:spPr/>
      <dgm:t>
        <a:bodyPr/>
        <a:lstStyle/>
        <a:p>
          <a:pPr algn="l">
            <a:lnSpc>
              <a:spcPct val="100000"/>
            </a:lnSpc>
            <a:spcAft>
              <a:spcPts val="0"/>
            </a:spcAft>
          </a:pPr>
          <a:r>
            <a:rPr lang="en-US" sz="700">
              <a:latin typeface="Calibri" panose="020F0502020204030204" pitchFamily="34" charset="0"/>
            </a:rPr>
            <a:t>• </a:t>
          </a:r>
          <a:r>
            <a:rPr lang="en-US" sz="800">
              <a:latin typeface="Calibri" panose="020F0502020204030204" pitchFamily="34" charset="0"/>
            </a:rPr>
            <a:t>Logistic regression</a:t>
          </a:r>
        </a:p>
        <a:p>
          <a:pPr algn="l">
            <a:lnSpc>
              <a:spcPct val="100000"/>
            </a:lnSpc>
            <a:spcAft>
              <a:spcPts val="0"/>
            </a:spcAft>
          </a:pPr>
          <a:r>
            <a:rPr lang="en-US" sz="800">
              <a:latin typeface="Calibri" panose="020F0502020204030204" pitchFamily="34" charset="0"/>
            </a:rPr>
            <a:t>• Distribution - weighted algorithm</a:t>
          </a:r>
        </a:p>
        <a:p>
          <a:pPr algn="l">
            <a:lnSpc>
              <a:spcPct val="100000"/>
            </a:lnSpc>
            <a:spcAft>
              <a:spcPts val="0"/>
            </a:spcAft>
          </a:pPr>
          <a:r>
            <a:rPr lang="en-US" sz="800">
              <a:latin typeface="Calibri" panose="020F0502020204030204" pitchFamily="34" charset="0"/>
            </a:rPr>
            <a:t>• CART</a:t>
          </a:r>
        </a:p>
      </dgm:t>
    </dgm:pt>
    <dgm:pt modelId="{292B6D55-A2D1-4AD7-9B6D-52AD13DDEE5D}" type="parTrans" cxnId="{22FBD0BA-160A-485A-A8DE-C949708CFE98}">
      <dgm:prSet/>
      <dgm:spPr/>
      <dgm:t>
        <a:bodyPr/>
        <a:lstStyle/>
        <a:p>
          <a:endParaRPr lang="en-US"/>
        </a:p>
      </dgm:t>
    </dgm:pt>
    <dgm:pt modelId="{B64F1118-5AEB-4DE6-AF86-B2FFF8C37412}" type="sibTrans" cxnId="{22FBD0BA-160A-485A-A8DE-C949708CFE98}">
      <dgm:prSet/>
      <dgm:spPr/>
      <dgm:t>
        <a:bodyPr/>
        <a:lstStyle/>
        <a:p>
          <a:endParaRPr lang="en-US"/>
        </a:p>
      </dgm:t>
    </dgm:pt>
    <dgm:pt modelId="{A9D3739D-2A71-4331-AEF3-5457F8C36858}" type="pres">
      <dgm:prSet presAssocID="{33E52EF7-FA5C-4899-803A-C814A055E07A}" presName="Name0" presStyleCnt="0">
        <dgm:presLayoutVars>
          <dgm:dir/>
          <dgm:animLvl val="lvl"/>
          <dgm:resizeHandles val="exact"/>
        </dgm:presLayoutVars>
      </dgm:prSet>
      <dgm:spPr/>
      <dgm:t>
        <a:bodyPr/>
        <a:lstStyle/>
        <a:p>
          <a:endParaRPr lang="en-US"/>
        </a:p>
      </dgm:t>
    </dgm:pt>
    <dgm:pt modelId="{51A80F34-99A3-488E-A119-0B3B429AD5F6}" type="pres">
      <dgm:prSet presAssocID="{6834ECA5-53C6-4814-9D41-56F1EE1FAFEB}" presName="boxAndChildren" presStyleCnt="0"/>
      <dgm:spPr/>
    </dgm:pt>
    <dgm:pt modelId="{35D2FD56-752F-4226-8666-140ACDBC903B}" type="pres">
      <dgm:prSet presAssocID="{6834ECA5-53C6-4814-9D41-56F1EE1FAFEB}" presName="parentTextBox" presStyleLbl="node1" presStyleIdx="0" presStyleCnt="8"/>
      <dgm:spPr/>
      <dgm:t>
        <a:bodyPr/>
        <a:lstStyle/>
        <a:p>
          <a:endParaRPr lang="en-US"/>
        </a:p>
      </dgm:t>
    </dgm:pt>
    <dgm:pt modelId="{719C9248-C7D9-4C51-B7BD-7BE9DDAC77E1}" type="pres">
      <dgm:prSet presAssocID="{B2964A20-33B8-4FE8-AD5F-DDB1E243B414}" presName="sp" presStyleCnt="0"/>
      <dgm:spPr/>
    </dgm:pt>
    <dgm:pt modelId="{53A98E12-8B8F-4E73-9467-0896CA67A4B3}" type="pres">
      <dgm:prSet presAssocID="{7592DCCB-D9EF-4F86-91F6-BBEC23F509EC}" presName="arrowAndChildren" presStyleCnt="0"/>
      <dgm:spPr/>
    </dgm:pt>
    <dgm:pt modelId="{3E964234-9570-405A-821F-B4B9B7282FEC}" type="pres">
      <dgm:prSet presAssocID="{7592DCCB-D9EF-4F86-91F6-BBEC23F509EC}" presName="parentTextArrow" presStyleLbl="node1" presStyleIdx="0" presStyleCnt="8"/>
      <dgm:spPr/>
      <dgm:t>
        <a:bodyPr/>
        <a:lstStyle/>
        <a:p>
          <a:endParaRPr lang="en-US"/>
        </a:p>
      </dgm:t>
    </dgm:pt>
    <dgm:pt modelId="{41884B2D-AFB9-45D8-9E5C-E7E6AA61FF3A}" type="pres">
      <dgm:prSet presAssocID="{7592DCCB-D9EF-4F86-91F6-BBEC23F509EC}" presName="arrow" presStyleLbl="node1" presStyleIdx="1" presStyleCnt="8"/>
      <dgm:spPr/>
      <dgm:t>
        <a:bodyPr/>
        <a:lstStyle/>
        <a:p>
          <a:endParaRPr lang="en-US"/>
        </a:p>
      </dgm:t>
    </dgm:pt>
    <dgm:pt modelId="{379A7F4F-B71F-4C44-9085-10122C555242}" type="pres">
      <dgm:prSet presAssocID="{7592DCCB-D9EF-4F86-91F6-BBEC23F509EC}" presName="descendantArrow" presStyleCnt="0"/>
      <dgm:spPr/>
    </dgm:pt>
    <dgm:pt modelId="{C3D7C80E-86E5-49BB-A2B1-97EBF2413D19}" type="pres">
      <dgm:prSet presAssocID="{18D32D08-ABD2-4C55-A6A7-4628B2976122}" presName="childTextArrow" presStyleLbl="fgAccFollowNode1" presStyleIdx="0" presStyleCnt="7" custScaleY="142621" custLinFactNeighborX="163" custLinFactNeighborY="-24362">
        <dgm:presLayoutVars>
          <dgm:bulletEnabled val="1"/>
        </dgm:presLayoutVars>
      </dgm:prSet>
      <dgm:spPr/>
      <dgm:t>
        <a:bodyPr/>
        <a:lstStyle/>
        <a:p>
          <a:endParaRPr lang="en-US"/>
        </a:p>
      </dgm:t>
    </dgm:pt>
    <dgm:pt modelId="{E13045A8-21F1-4378-A6A8-DAE8E582CDA3}" type="pres">
      <dgm:prSet presAssocID="{EA584A73-F6F2-4667-8D69-DC644F7CEF80}" presName="sp" presStyleCnt="0"/>
      <dgm:spPr/>
    </dgm:pt>
    <dgm:pt modelId="{C70E82CF-9A5A-42B2-A215-478C3096C076}" type="pres">
      <dgm:prSet presAssocID="{2E6CFFC2-F823-455E-9828-7664C57F4E63}" presName="arrowAndChildren" presStyleCnt="0"/>
      <dgm:spPr/>
    </dgm:pt>
    <dgm:pt modelId="{06951C91-87F2-4315-A98E-C62B801B1EE1}" type="pres">
      <dgm:prSet presAssocID="{2E6CFFC2-F823-455E-9828-7664C57F4E63}" presName="parentTextArrow" presStyleLbl="node1" presStyleIdx="1" presStyleCnt="8"/>
      <dgm:spPr/>
      <dgm:t>
        <a:bodyPr/>
        <a:lstStyle/>
        <a:p>
          <a:endParaRPr lang="en-US"/>
        </a:p>
      </dgm:t>
    </dgm:pt>
    <dgm:pt modelId="{E6DCB699-81EB-4A40-A95D-23B5CAFFAFDB}" type="pres">
      <dgm:prSet presAssocID="{2E6CFFC2-F823-455E-9828-7664C57F4E63}" presName="arrow" presStyleLbl="node1" presStyleIdx="2" presStyleCnt="8"/>
      <dgm:spPr/>
      <dgm:t>
        <a:bodyPr/>
        <a:lstStyle/>
        <a:p>
          <a:endParaRPr lang="en-US"/>
        </a:p>
      </dgm:t>
    </dgm:pt>
    <dgm:pt modelId="{F961945A-5D04-473C-B3D2-512161D1B76F}" type="pres">
      <dgm:prSet presAssocID="{2E6CFFC2-F823-455E-9828-7664C57F4E63}" presName="descendantArrow" presStyleCnt="0"/>
      <dgm:spPr/>
    </dgm:pt>
    <dgm:pt modelId="{DC4A90F6-6B98-440E-8A2B-07021996E1E0}" type="pres">
      <dgm:prSet presAssocID="{A0C4ED76-C3A8-4290-8FD7-EB4AD87C38E5}" presName="childTextArrow" presStyleLbl="fgAccFollowNode1" presStyleIdx="1" presStyleCnt="7" custScaleY="120787" custLinFactNeighborY="-14617">
        <dgm:presLayoutVars>
          <dgm:bulletEnabled val="1"/>
        </dgm:presLayoutVars>
      </dgm:prSet>
      <dgm:spPr/>
      <dgm:t>
        <a:bodyPr/>
        <a:lstStyle/>
        <a:p>
          <a:endParaRPr lang="en-US"/>
        </a:p>
      </dgm:t>
    </dgm:pt>
    <dgm:pt modelId="{A30CCC6A-73FB-4185-A4AF-923E4DF64EC8}" type="pres">
      <dgm:prSet presAssocID="{0CF0A3A9-6088-4F08-9229-4252465E5542}" presName="sp" presStyleCnt="0"/>
      <dgm:spPr/>
    </dgm:pt>
    <dgm:pt modelId="{C781816A-B39E-4BAA-ADC6-88BD6CC9B19B}" type="pres">
      <dgm:prSet presAssocID="{706434F4-9114-40AA-AECF-754C53940C07}" presName="arrowAndChildren" presStyleCnt="0"/>
      <dgm:spPr/>
    </dgm:pt>
    <dgm:pt modelId="{9B1AABB7-5A9C-4EF6-A64E-D976603EE77B}" type="pres">
      <dgm:prSet presAssocID="{706434F4-9114-40AA-AECF-754C53940C07}" presName="parentTextArrow" presStyleLbl="node1" presStyleIdx="2" presStyleCnt="8"/>
      <dgm:spPr/>
      <dgm:t>
        <a:bodyPr/>
        <a:lstStyle/>
        <a:p>
          <a:endParaRPr lang="en-US"/>
        </a:p>
      </dgm:t>
    </dgm:pt>
    <dgm:pt modelId="{12F45208-046E-453B-AB80-B6D03CF6682F}" type="pres">
      <dgm:prSet presAssocID="{706434F4-9114-40AA-AECF-754C53940C07}" presName="arrow" presStyleLbl="node1" presStyleIdx="3" presStyleCnt="8"/>
      <dgm:spPr/>
      <dgm:t>
        <a:bodyPr/>
        <a:lstStyle/>
        <a:p>
          <a:endParaRPr lang="en-US"/>
        </a:p>
      </dgm:t>
    </dgm:pt>
    <dgm:pt modelId="{1F769B9E-2E30-4505-BED3-AFA4B28A68F6}" type="pres">
      <dgm:prSet presAssocID="{706434F4-9114-40AA-AECF-754C53940C07}" presName="descendantArrow" presStyleCnt="0"/>
      <dgm:spPr/>
    </dgm:pt>
    <dgm:pt modelId="{874EFC3A-C150-4FC6-BE37-91EC7AED5F27}" type="pres">
      <dgm:prSet presAssocID="{5FCC4AFA-D948-408E-ABF8-633E60C0B8D6}" presName="childTextArrow" presStyleLbl="fgAccFollowNode1" presStyleIdx="2" presStyleCnt="7" custScaleY="140568" custLinFactNeighborX="414" custLinFactNeighborY="-8269">
        <dgm:presLayoutVars>
          <dgm:bulletEnabled val="1"/>
        </dgm:presLayoutVars>
      </dgm:prSet>
      <dgm:spPr/>
      <dgm:t>
        <a:bodyPr/>
        <a:lstStyle/>
        <a:p>
          <a:endParaRPr lang="en-US"/>
        </a:p>
      </dgm:t>
    </dgm:pt>
    <dgm:pt modelId="{CC967366-ED22-4CA8-A457-C354AC68E68B}" type="pres">
      <dgm:prSet presAssocID="{9234A7FE-313C-4D91-AABF-32C86237DF2D}" presName="sp" presStyleCnt="0"/>
      <dgm:spPr/>
    </dgm:pt>
    <dgm:pt modelId="{9651E114-2599-4DBD-BD36-CEEA4FD34DBB}" type="pres">
      <dgm:prSet presAssocID="{65060414-3F4B-4140-A3BD-CC9E152845D5}" presName="arrowAndChildren" presStyleCnt="0"/>
      <dgm:spPr/>
    </dgm:pt>
    <dgm:pt modelId="{2C2E86AC-D0CB-4D93-A316-F61E504DA0A3}" type="pres">
      <dgm:prSet presAssocID="{65060414-3F4B-4140-A3BD-CC9E152845D5}" presName="parentTextArrow" presStyleLbl="node1" presStyleIdx="3" presStyleCnt="8"/>
      <dgm:spPr/>
      <dgm:t>
        <a:bodyPr/>
        <a:lstStyle/>
        <a:p>
          <a:endParaRPr lang="en-US"/>
        </a:p>
      </dgm:t>
    </dgm:pt>
    <dgm:pt modelId="{02D56345-78A2-43C5-9BF0-3DDA4FF9EE21}" type="pres">
      <dgm:prSet presAssocID="{65060414-3F4B-4140-A3BD-CC9E152845D5}" presName="arrow" presStyleLbl="node1" presStyleIdx="4" presStyleCnt="8" custLinFactNeighborX="-488" custLinFactNeighborY="971"/>
      <dgm:spPr/>
      <dgm:t>
        <a:bodyPr/>
        <a:lstStyle/>
        <a:p>
          <a:endParaRPr lang="en-US"/>
        </a:p>
      </dgm:t>
    </dgm:pt>
    <dgm:pt modelId="{021EAA5F-968F-4A3A-B85C-AE2427CF9C1A}" type="pres">
      <dgm:prSet presAssocID="{65060414-3F4B-4140-A3BD-CC9E152845D5}" presName="descendantArrow" presStyleCnt="0"/>
      <dgm:spPr/>
    </dgm:pt>
    <dgm:pt modelId="{A076ECB3-6894-460E-8279-3888DDEE8576}" type="pres">
      <dgm:prSet presAssocID="{DFE662AC-138E-4F06-B69A-8C4F7B84BF9F}" presName="childTextArrow" presStyleLbl="fgAccFollowNode1" presStyleIdx="3" presStyleCnt="7" custScaleY="150604" custLinFactNeighborX="325" custLinFactNeighborY="-21114">
        <dgm:presLayoutVars>
          <dgm:bulletEnabled val="1"/>
        </dgm:presLayoutVars>
      </dgm:prSet>
      <dgm:spPr/>
      <dgm:t>
        <a:bodyPr/>
        <a:lstStyle/>
        <a:p>
          <a:endParaRPr lang="en-US"/>
        </a:p>
      </dgm:t>
    </dgm:pt>
    <dgm:pt modelId="{C8D66FCD-F25E-4EFB-8F43-6E4F55F2F62E}" type="pres">
      <dgm:prSet presAssocID="{4F44232E-EE6D-4E28-A293-E7AC30645772}" presName="sp" presStyleCnt="0"/>
      <dgm:spPr/>
    </dgm:pt>
    <dgm:pt modelId="{A6462204-B60E-4F33-A252-6F2420ED1FE7}" type="pres">
      <dgm:prSet presAssocID="{CD406229-A9C3-4CCF-AB26-75B1CBAD63AA}" presName="arrowAndChildren" presStyleCnt="0"/>
      <dgm:spPr/>
    </dgm:pt>
    <dgm:pt modelId="{E2B2C005-66D4-404E-B0BD-236D12E4339B}" type="pres">
      <dgm:prSet presAssocID="{CD406229-A9C3-4CCF-AB26-75B1CBAD63AA}" presName="parentTextArrow" presStyleLbl="node1" presStyleIdx="4" presStyleCnt="8"/>
      <dgm:spPr/>
      <dgm:t>
        <a:bodyPr/>
        <a:lstStyle/>
        <a:p>
          <a:endParaRPr lang="en-US"/>
        </a:p>
      </dgm:t>
    </dgm:pt>
    <dgm:pt modelId="{52B45872-CF66-41E3-BE59-FAC85B5EC20F}" type="pres">
      <dgm:prSet presAssocID="{CD406229-A9C3-4CCF-AB26-75B1CBAD63AA}" presName="arrow" presStyleLbl="node1" presStyleIdx="5" presStyleCnt="8"/>
      <dgm:spPr/>
      <dgm:t>
        <a:bodyPr/>
        <a:lstStyle/>
        <a:p>
          <a:endParaRPr lang="en-US"/>
        </a:p>
      </dgm:t>
    </dgm:pt>
    <dgm:pt modelId="{4EA9E563-BD14-4FF9-9F46-0455B53F6E2C}" type="pres">
      <dgm:prSet presAssocID="{CD406229-A9C3-4CCF-AB26-75B1CBAD63AA}" presName="descendantArrow" presStyleCnt="0"/>
      <dgm:spPr/>
    </dgm:pt>
    <dgm:pt modelId="{F2DC182B-617F-471D-AE9C-DAD7C0D87575}" type="pres">
      <dgm:prSet presAssocID="{06B00D76-EEBA-4E60-96DF-FA179E64942C}" presName="childTextArrow" presStyleLbl="fgAccFollowNode1" presStyleIdx="4" presStyleCnt="7" custScaleY="154142" custLinFactNeighborX="488" custLinFactNeighborY="-21115">
        <dgm:presLayoutVars>
          <dgm:bulletEnabled val="1"/>
        </dgm:presLayoutVars>
      </dgm:prSet>
      <dgm:spPr/>
      <dgm:t>
        <a:bodyPr/>
        <a:lstStyle/>
        <a:p>
          <a:endParaRPr lang="en-US"/>
        </a:p>
      </dgm:t>
    </dgm:pt>
    <dgm:pt modelId="{CD087067-20BD-44FD-820E-6E1ECD1E360B}" type="pres">
      <dgm:prSet presAssocID="{5F69C6FB-74C3-4852-B207-AAD6A3FBBAA6}" presName="sp" presStyleCnt="0"/>
      <dgm:spPr/>
    </dgm:pt>
    <dgm:pt modelId="{027E486C-F55B-42C6-89EF-25AC61734EF5}" type="pres">
      <dgm:prSet presAssocID="{66CCE1C7-93FE-4D12-BE2F-3501062CCA35}" presName="arrowAndChildren" presStyleCnt="0"/>
      <dgm:spPr/>
    </dgm:pt>
    <dgm:pt modelId="{CFFF2AD5-A36A-47B6-9C2C-5153E774EA03}" type="pres">
      <dgm:prSet presAssocID="{66CCE1C7-93FE-4D12-BE2F-3501062CCA35}" presName="parentTextArrow" presStyleLbl="node1" presStyleIdx="5" presStyleCnt="8"/>
      <dgm:spPr/>
      <dgm:t>
        <a:bodyPr/>
        <a:lstStyle/>
        <a:p>
          <a:endParaRPr lang="en-US"/>
        </a:p>
      </dgm:t>
    </dgm:pt>
    <dgm:pt modelId="{EC98AE12-A166-4A10-8FF6-120E0EBC342B}" type="pres">
      <dgm:prSet presAssocID="{66CCE1C7-93FE-4D12-BE2F-3501062CCA35}" presName="arrow" presStyleLbl="node1" presStyleIdx="6" presStyleCnt="8" custLinFactNeighborX="-569" custLinFactNeighborY="-1942"/>
      <dgm:spPr/>
      <dgm:t>
        <a:bodyPr/>
        <a:lstStyle/>
        <a:p>
          <a:endParaRPr lang="en-US"/>
        </a:p>
      </dgm:t>
    </dgm:pt>
    <dgm:pt modelId="{47A98E19-1887-4352-A047-7D4B853E3A32}" type="pres">
      <dgm:prSet presAssocID="{66CCE1C7-93FE-4D12-BE2F-3501062CCA35}" presName="descendantArrow" presStyleCnt="0"/>
      <dgm:spPr/>
    </dgm:pt>
    <dgm:pt modelId="{24239C2A-41DF-456E-9B99-B913B2F39D2D}" type="pres">
      <dgm:prSet presAssocID="{C153EF9B-4A9A-494D-B59B-D50CBF08EB97}" presName="childTextArrow" presStyleLbl="fgAccFollowNode1" presStyleIdx="5" presStyleCnt="7" custScaleX="2000000" custScaleY="155339" custLinFactNeighborX="-3898" custLinFactNeighborY="-23181">
        <dgm:presLayoutVars>
          <dgm:bulletEnabled val="1"/>
        </dgm:presLayoutVars>
      </dgm:prSet>
      <dgm:spPr/>
      <dgm:t>
        <a:bodyPr/>
        <a:lstStyle/>
        <a:p>
          <a:endParaRPr lang="en-US"/>
        </a:p>
      </dgm:t>
    </dgm:pt>
    <dgm:pt modelId="{88FD0727-1F3A-4F77-9D05-6CD52B534BD1}" type="pres">
      <dgm:prSet presAssocID="{33C526B8-72C7-437F-B195-904AE36BA10F}" presName="sp" presStyleCnt="0"/>
      <dgm:spPr/>
    </dgm:pt>
    <dgm:pt modelId="{AFB4FE2E-6F49-42F9-B5DE-E9EBD373D46F}" type="pres">
      <dgm:prSet presAssocID="{A5D84290-AB2E-4B1F-BA23-9A77A1C52F83}" presName="arrowAndChildren" presStyleCnt="0"/>
      <dgm:spPr/>
    </dgm:pt>
    <dgm:pt modelId="{D792DF54-F1E8-496A-8CE8-28568ED6E584}" type="pres">
      <dgm:prSet presAssocID="{A5D84290-AB2E-4B1F-BA23-9A77A1C52F83}" presName="parentTextArrow" presStyleLbl="node1" presStyleIdx="6" presStyleCnt="8"/>
      <dgm:spPr/>
      <dgm:t>
        <a:bodyPr/>
        <a:lstStyle/>
        <a:p>
          <a:endParaRPr lang="en-US"/>
        </a:p>
      </dgm:t>
    </dgm:pt>
    <dgm:pt modelId="{072610BE-0910-4318-B3BD-A39220121ED5}" type="pres">
      <dgm:prSet presAssocID="{A5D84290-AB2E-4B1F-BA23-9A77A1C52F83}" presName="arrow" presStyleLbl="node1" presStyleIdx="7" presStyleCnt="8" custLinFactNeighborX="-617" custLinFactNeighborY="869"/>
      <dgm:spPr/>
      <dgm:t>
        <a:bodyPr/>
        <a:lstStyle/>
        <a:p>
          <a:endParaRPr lang="en-US"/>
        </a:p>
      </dgm:t>
    </dgm:pt>
    <dgm:pt modelId="{C54CDA46-B410-4066-86C4-D18B6D4236DD}" type="pres">
      <dgm:prSet presAssocID="{A5D84290-AB2E-4B1F-BA23-9A77A1C52F83}" presName="descendantArrow" presStyleCnt="0"/>
      <dgm:spPr/>
    </dgm:pt>
    <dgm:pt modelId="{B8613BEB-6E93-485A-9FFA-D27E59D299BA}" type="pres">
      <dgm:prSet presAssocID="{771F27E7-C4FC-4E99-AAED-F2120A396160}" presName="childTextArrow" presStyleLbl="fgAccFollowNode1" presStyleIdx="6" presStyleCnt="7" custScaleX="100000" custScaleY="154544" custLinFactNeighborX="335" custLinFactNeighborY="10920">
        <dgm:presLayoutVars>
          <dgm:bulletEnabled val="1"/>
        </dgm:presLayoutVars>
      </dgm:prSet>
      <dgm:spPr/>
      <dgm:t>
        <a:bodyPr/>
        <a:lstStyle/>
        <a:p>
          <a:endParaRPr lang="en-US"/>
        </a:p>
      </dgm:t>
    </dgm:pt>
  </dgm:ptLst>
  <dgm:cxnLst>
    <dgm:cxn modelId="{E0F3E236-06FA-43F9-B3E0-22017A2F4F7B}" srcId="{33E52EF7-FA5C-4899-803A-C814A055E07A}" destId="{65060414-3F4B-4140-A3BD-CC9E152845D5}" srcOrd="3" destOrd="0" parTransId="{353E3EBB-253E-4A4B-A491-95400901ADF7}" sibTransId="{9234A7FE-313C-4D91-AABF-32C86237DF2D}"/>
    <dgm:cxn modelId="{6D0A0E2E-91ED-4B0B-9752-4DA5CC789F68}" type="presOf" srcId="{33E52EF7-FA5C-4899-803A-C814A055E07A}" destId="{A9D3739D-2A71-4331-AEF3-5457F8C36858}" srcOrd="0" destOrd="0" presId="urn:microsoft.com/office/officeart/2005/8/layout/process4"/>
    <dgm:cxn modelId="{C1FF2A66-2E04-42B8-BBCB-87BAA2BEEDED}" srcId="{7592DCCB-D9EF-4F86-91F6-BBEC23F509EC}" destId="{18D32D08-ABD2-4C55-A6A7-4628B2976122}" srcOrd="0" destOrd="0" parTransId="{611A7ACF-16AF-417C-AF5B-A67DAF4B4FA8}" sibTransId="{D33E9A20-8D35-4E49-9B3D-390C8AEB2743}"/>
    <dgm:cxn modelId="{99896B01-326F-402B-BB74-07111F379BB6}" type="presOf" srcId="{CD406229-A9C3-4CCF-AB26-75B1CBAD63AA}" destId="{52B45872-CF66-41E3-BE59-FAC85B5EC20F}" srcOrd="1" destOrd="0" presId="urn:microsoft.com/office/officeart/2005/8/layout/process4"/>
    <dgm:cxn modelId="{39A2473A-CAC9-4C10-ACF2-DF49BBB77785}" type="presOf" srcId="{7592DCCB-D9EF-4F86-91F6-BBEC23F509EC}" destId="{41884B2D-AFB9-45D8-9E5C-E7E6AA61FF3A}" srcOrd="1" destOrd="0" presId="urn:microsoft.com/office/officeart/2005/8/layout/process4"/>
    <dgm:cxn modelId="{A4E07116-01F8-4F9C-A03C-310CA1198BB3}" type="presOf" srcId="{6834ECA5-53C6-4814-9D41-56F1EE1FAFEB}" destId="{35D2FD56-752F-4226-8666-140ACDBC903B}" srcOrd="0" destOrd="0" presId="urn:microsoft.com/office/officeart/2005/8/layout/process4"/>
    <dgm:cxn modelId="{D88D5E3C-29DC-44E7-BD55-865800619828}" srcId="{2E6CFFC2-F823-455E-9828-7664C57F4E63}" destId="{A0C4ED76-C3A8-4290-8FD7-EB4AD87C38E5}" srcOrd="0" destOrd="0" parTransId="{1EEDB6B8-A5A0-4BFE-BE79-7CF88303F317}" sibTransId="{34566279-4973-49B7-9E83-7121D931FED8}"/>
    <dgm:cxn modelId="{BD178BC6-63C6-42AB-A669-2B1EA84D7B55}" srcId="{33E52EF7-FA5C-4899-803A-C814A055E07A}" destId="{6834ECA5-53C6-4814-9D41-56F1EE1FAFEB}" srcOrd="7" destOrd="0" parTransId="{E5D0A4C0-8FB5-4E5F-AAF0-366BC49BF632}" sibTransId="{DF2DC984-CD24-4445-9D9E-CC421F318FAB}"/>
    <dgm:cxn modelId="{66789C21-82D1-4298-B611-7F8C32DAD54F}" srcId="{66CCE1C7-93FE-4D12-BE2F-3501062CCA35}" destId="{C153EF9B-4A9A-494D-B59B-D50CBF08EB97}" srcOrd="0" destOrd="0" parTransId="{CE54BAA2-4DBC-41CC-AEFA-96273D94433A}" sibTransId="{241E030E-F948-4D59-B0B9-BCFC11DDAC66}"/>
    <dgm:cxn modelId="{0D0E1019-BBB5-410B-A356-FDF749C77826}" srcId="{33E52EF7-FA5C-4899-803A-C814A055E07A}" destId="{2E6CFFC2-F823-455E-9828-7664C57F4E63}" srcOrd="5" destOrd="0" parTransId="{4C7ED495-95AA-4B7D-9814-D0823B52B720}" sibTransId="{EA584A73-F6F2-4667-8D69-DC644F7CEF80}"/>
    <dgm:cxn modelId="{8444BB12-AAF7-4DE3-9DC9-D4A87CFDF501}" srcId="{33E52EF7-FA5C-4899-803A-C814A055E07A}" destId="{A5D84290-AB2E-4B1F-BA23-9A77A1C52F83}" srcOrd="0" destOrd="0" parTransId="{4A814EA9-41E8-4443-BAFB-D35D072A8255}" sibTransId="{33C526B8-72C7-437F-B195-904AE36BA10F}"/>
    <dgm:cxn modelId="{265C5D15-064B-407D-BFF7-8BDECE5942C0}" srcId="{33E52EF7-FA5C-4899-803A-C814A055E07A}" destId="{7592DCCB-D9EF-4F86-91F6-BBEC23F509EC}" srcOrd="6" destOrd="0" parTransId="{1CFDCABA-AF7C-4E0F-B944-5A32FA1E7822}" sibTransId="{B2964A20-33B8-4FE8-AD5F-DDB1E243B414}"/>
    <dgm:cxn modelId="{1B8D559C-24C1-4707-9760-E48B87C0A6EF}" srcId="{65060414-3F4B-4140-A3BD-CC9E152845D5}" destId="{DFE662AC-138E-4F06-B69A-8C4F7B84BF9F}" srcOrd="0" destOrd="0" parTransId="{F896E1A6-A480-47AF-84C9-B55CC2764DD8}" sibTransId="{96D4D162-97A8-4647-B597-0CBE727E7404}"/>
    <dgm:cxn modelId="{59BBCC20-2FDF-4189-834C-73011D387CC2}" type="presOf" srcId="{5FCC4AFA-D948-408E-ABF8-633E60C0B8D6}" destId="{874EFC3A-C150-4FC6-BE37-91EC7AED5F27}" srcOrd="0" destOrd="0" presId="urn:microsoft.com/office/officeart/2005/8/layout/process4"/>
    <dgm:cxn modelId="{17676DA7-3E0E-4FF3-A53A-0E5E20029B17}" type="presOf" srcId="{2E6CFFC2-F823-455E-9828-7664C57F4E63}" destId="{06951C91-87F2-4315-A98E-C62B801B1EE1}" srcOrd="0" destOrd="0" presId="urn:microsoft.com/office/officeart/2005/8/layout/process4"/>
    <dgm:cxn modelId="{EA2B9082-2056-4C44-88CC-E2A65EB2339E}" srcId="{33E52EF7-FA5C-4899-803A-C814A055E07A}" destId="{66CCE1C7-93FE-4D12-BE2F-3501062CCA35}" srcOrd="1" destOrd="0" parTransId="{10EDBE1F-2DD4-47B2-BA60-EC11AB709C55}" sibTransId="{5F69C6FB-74C3-4852-B207-AAD6A3FBBAA6}"/>
    <dgm:cxn modelId="{1F06D2CA-C757-48DC-8A40-D6BD32AB59A9}" type="presOf" srcId="{CD406229-A9C3-4CCF-AB26-75B1CBAD63AA}" destId="{E2B2C005-66D4-404E-B0BD-236D12E4339B}" srcOrd="0" destOrd="0" presId="urn:microsoft.com/office/officeart/2005/8/layout/process4"/>
    <dgm:cxn modelId="{4B0CC983-37E8-46F0-95AF-88210DC7ED09}" type="presOf" srcId="{65060414-3F4B-4140-A3BD-CC9E152845D5}" destId="{2C2E86AC-D0CB-4D93-A316-F61E504DA0A3}" srcOrd="0" destOrd="0" presId="urn:microsoft.com/office/officeart/2005/8/layout/process4"/>
    <dgm:cxn modelId="{EC23D8E6-9FFC-43DC-9244-02B02EFFE6BA}" srcId="{33E52EF7-FA5C-4899-803A-C814A055E07A}" destId="{CD406229-A9C3-4CCF-AB26-75B1CBAD63AA}" srcOrd="2" destOrd="0" parTransId="{98243167-3EFA-4D0A-86A4-9892164510A0}" sibTransId="{4F44232E-EE6D-4E28-A293-E7AC30645772}"/>
    <dgm:cxn modelId="{80403944-CE62-4CFA-B52A-5F1C167B6101}" type="presOf" srcId="{DFE662AC-138E-4F06-B69A-8C4F7B84BF9F}" destId="{A076ECB3-6894-460E-8279-3888DDEE8576}" srcOrd="0" destOrd="0" presId="urn:microsoft.com/office/officeart/2005/8/layout/process4"/>
    <dgm:cxn modelId="{C6B324B4-837D-4AC9-94D2-D334185213A4}" srcId="{33E52EF7-FA5C-4899-803A-C814A055E07A}" destId="{706434F4-9114-40AA-AECF-754C53940C07}" srcOrd="4" destOrd="0" parTransId="{18F5E9B7-1A01-4009-BF6D-1C34AAE8B415}" sibTransId="{0CF0A3A9-6088-4F08-9229-4252465E5542}"/>
    <dgm:cxn modelId="{F92CE94E-5DDA-471F-B938-5C7726A03128}" type="presOf" srcId="{2E6CFFC2-F823-455E-9828-7664C57F4E63}" destId="{E6DCB699-81EB-4A40-A95D-23B5CAFFAFDB}" srcOrd="1" destOrd="0" presId="urn:microsoft.com/office/officeart/2005/8/layout/process4"/>
    <dgm:cxn modelId="{64A797B4-4BA5-4F20-9382-86414686F874}" type="presOf" srcId="{A0C4ED76-C3A8-4290-8FD7-EB4AD87C38E5}" destId="{DC4A90F6-6B98-440E-8A2B-07021996E1E0}" srcOrd="0" destOrd="0" presId="urn:microsoft.com/office/officeart/2005/8/layout/process4"/>
    <dgm:cxn modelId="{69D0449F-652F-4F54-A345-113F009BEFBA}" srcId="{A5D84290-AB2E-4B1F-BA23-9A77A1C52F83}" destId="{771F27E7-C4FC-4E99-AAED-F2120A396160}" srcOrd="0" destOrd="0" parTransId="{DA52E046-6922-434A-B2CC-CB0C468AA554}" sibTransId="{3726374D-25A2-4525-B83D-5B52A318805B}"/>
    <dgm:cxn modelId="{A197B16B-061D-4BAF-B713-3578BA151640}" type="presOf" srcId="{65060414-3F4B-4140-A3BD-CC9E152845D5}" destId="{02D56345-78A2-43C5-9BF0-3DDA4FF9EE21}" srcOrd="1" destOrd="0" presId="urn:microsoft.com/office/officeart/2005/8/layout/process4"/>
    <dgm:cxn modelId="{4AE43D09-49DC-41DD-8147-414F11D459B1}" type="presOf" srcId="{706434F4-9114-40AA-AECF-754C53940C07}" destId="{12F45208-046E-453B-AB80-B6D03CF6682F}" srcOrd="1" destOrd="0" presId="urn:microsoft.com/office/officeart/2005/8/layout/process4"/>
    <dgm:cxn modelId="{120DE8C4-B306-4C2E-9113-0C0E4AF075B9}" type="presOf" srcId="{771F27E7-C4FC-4E99-AAED-F2120A396160}" destId="{B8613BEB-6E93-485A-9FFA-D27E59D299BA}" srcOrd="0" destOrd="0" presId="urn:microsoft.com/office/officeart/2005/8/layout/process4"/>
    <dgm:cxn modelId="{99A68727-9CD3-4D87-8241-2F9D89256133}" type="presOf" srcId="{66CCE1C7-93FE-4D12-BE2F-3501062CCA35}" destId="{EC98AE12-A166-4A10-8FF6-120E0EBC342B}" srcOrd="1" destOrd="0" presId="urn:microsoft.com/office/officeart/2005/8/layout/process4"/>
    <dgm:cxn modelId="{7E8D3DA6-5FD3-439B-A202-4CF2BD614B40}" type="presOf" srcId="{18D32D08-ABD2-4C55-A6A7-4628B2976122}" destId="{C3D7C80E-86E5-49BB-A2B1-97EBF2413D19}" srcOrd="0" destOrd="0" presId="urn:microsoft.com/office/officeart/2005/8/layout/process4"/>
    <dgm:cxn modelId="{22FBD0BA-160A-485A-A8DE-C949708CFE98}" srcId="{706434F4-9114-40AA-AECF-754C53940C07}" destId="{5FCC4AFA-D948-408E-ABF8-633E60C0B8D6}" srcOrd="0" destOrd="0" parTransId="{292B6D55-A2D1-4AD7-9B6D-52AD13DDEE5D}" sibTransId="{B64F1118-5AEB-4DE6-AF86-B2FFF8C37412}"/>
    <dgm:cxn modelId="{0D8A2B84-5C59-456F-9ABD-6AB62F7EED62}" type="presOf" srcId="{C153EF9B-4A9A-494D-B59B-D50CBF08EB97}" destId="{24239C2A-41DF-456E-9B99-B913B2F39D2D}" srcOrd="0" destOrd="0" presId="urn:microsoft.com/office/officeart/2005/8/layout/process4"/>
    <dgm:cxn modelId="{5A782566-5F10-4AD7-80A2-B5D57233D30A}" srcId="{CD406229-A9C3-4CCF-AB26-75B1CBAD63AA}" destId="{06B00D76-EEBA-4E60-96DF-FA179E64942C}" srcOrd="0" destOrd="0" parTransId="{3B902A9B-C1D7-4A49-85C1-90C2367AAFF4}" sibTransId="{68F43A51-C6E2-4B96-B7BB-1B1BD196E698}"/>
    <dgm:cxn modelId="{19623562-5516-4F72-A19E-F96CF0EFD98B}" type="presOf" srcId="{706434F4-9114-40AA-AECF-754C53940C07}" destId="{9B1AABB7-5A9C-4EF6-A64E-D976603EE77B}" srcOrd="0" destOrd="0" presId="urn:microsoft.com/office/officeart/2005/8/layout/process4"/>
    <dgm:cxn modelId="{DF356800-35D8-430D-B411-C81092092875}" type="presOf" srcId="{06B00D76-EEBA-4E60-96DF-FA179E64942C}" destId="{F2DC182B-617F-471D-AE9C-DAD7C0D87575}" srcOrd="0" destOrd="0" presId="urn:microsoft.com/office/officeart/2005/8/layout/process4"/>
    <dgm:cxn modelId="{52900BF8-2426-41F5-92FF-3F436FF796AC}" type="presOf" srcId="{A5D84290-AB2E-4B1F-BA23-9A77A1C52F83}" destId="{D792DF54-F1E8-496A-8CE8-28568ED6E584}" srcOrd="0" destOrd="0" presId="urn:microsoft.com/office/officeart/2005/8/layout/process4"/>
    <dgm:cxn modelId="{4FB8C424-BE78-4C09-8B2F-F285926DA089}" type="presOf" srcId="{A5D84290-AB2E-4B1F-BA23-9A77A1C52F83}" destId="{072610BE-0910-4318-B3BD-A39220121ED5}" srcOrd="1" destOrd="0" presId="urn:microsoft.com/office/officeart/2005/8/layout/process4"/>
    <dgm:cxn modelId="{EB83E367-7692-416D-8E44-43847649B189}" type="presOf" srcId="{66CCE1C7-93FE-4D12-BE2F-3501062CCA35}" destId="{CFFF2AD5-A36A-47B6-9C2C-5153E774EA03}" srcOrd="0" destOrd="0" presId="urn:microsoft.com/office/officeart/2005/8/layout/process4"/>
    <dgm:cxn modelId="{9686289F-4437-458E-BFBB-707C4754B016}" type="presOf" srcId="{7592DCCB-D9EF-4F86-91F6-BBEC23F509EC}" destId="{3E964234-9570-405A-821F-B4B9B7282FEC}" srcOrd="0" destOrd="0" presId="urn:microsoft.com/office/officeart/2005/8/layout/process4"/>
    <dgm:cxn modelId="{2A5086D1-D056-4048-83F7-D963B190D31A}" type="presParOf" srcId="{A9D3739D-2A71-4331-AEF3-5457F8C36858}" destId="{51A80F34-99A3-488E-A119-0B3B429AD5F6}" srcOrd="0" destOrd="0" presId="urn:microsoft.com/office/officeart/2005/8/layout/process4"/>
    <dgm:cxn modelId="{D9A06BB0-69F4-4BD6-BA8F-80106537C893}" type="presParOf" srcId="{51A80F34-99A3-488E-A119-0B3B429AD5F6}" destId="{35D2FD56-752F-4226-8666-140ACDBC903B}" srcOrd="0" destOrd="0" presId="urn:microsoft.com/office/officeart/2005/8/layout/process4"/>
    <dgm:cxn modelId="{D0DA02DE-10A1-4DB0-B23C-A9E261AD4FD7}" type="presParOf" srcId="{A9D3739D-2A71-4331-AEF3-5457F8C36858}" destId="{719C9248-C7D9-4C51-B7BD-7BE9DDAC77E1}" srcOrd="1" destOrd="0" presId="urn:microsoft.com/office/officeart/2005/8/layout/process4"/>
    <dgm:cxn modelId="{01210BCC-E00A-4201-8341-E2925E04B5EA}" type="presParOf" srcId="{A9D3739D-2A71-4331-AEF3-5457F8C36858}" destId="{53A98E12-8B8F-4E73-9467-0896CA67A4B3}" srcOrd="2" destOrd="0" presId="urn:microsoft.com/office/officeart/2005/8/layout/process4"/>
    <dgm:cxn modelId="{A0B7D3B6-9D74-4B65-A050-0273A3E5CE15}" type="presParOf" srcId="{53A98E12-8B8F-4E73-9467-0896CA67A4B3}" destId="{3E964234-9570-405A-821F-B4B9B7282FEC}" srcOrd="0" destOrd="0" presId="urn:microsoft.com/office/officeart/2005/8/layout/process4"/>
    <dgm:cxn modelId="{FCFF91D5-1AF5-4E3A-B26B-0FA6B41F7659}" type="presParOf" srcId="{53A98E12-8B8F-4E73-9467-0896CA67A4B3}" destId="{41884B2D-AFB9-45D8-9E5C-E7E6AA61FF3A}" srcOrd="1" destOrd="0" presId="urn:microsoft.com/office/officeart/2005/8/layout/process4"/>
    <dgm:cxn modelId="{13FF41B1-12BF-46A5-9509-1548644DDA34}" type="presParOf" srcId="{53A98E12-8B8F-4E73-9467-0896CA67A4B3}" destId="{379A7F4F-B71F-4C44-9085-10122C555242}" srcOrd="2" destOrd="0" presId="urn:microsoft.com/office/officeart/2005/8/layout/process4"/>
    <dgm:cxn modelId="{7882136C-0EED-40C3-A2C3-D44BEA60A458}" type="presParOf" srcId="{379A7F4F-B71F-4C44-9085-10122C555242}" destId="{C3D7C80E-86E5-49BB-A2B1-97EBF2413D19}" srcOrd="0" destOrd="0" presId="urn:microsoft.com/office/officeart/2005/8/layout/process4"/>
    <dgm:cxn modelId="{81E83316-EBED-4BA0-8DAC-7377B51F72E0}" type="presParOf" srcId="{A9D3739D-2A71-4331-AEF3-5457F8C36858}" destId="{E13045A8-21F1-4378-A6A8-DAE8E582CDA3}" srcOrd="3" destOrd="0" presId="urn:microsoft.com/office/officeart/2005/8/layout/process4"/>
    <dgm:cxn modelId="{68F93628-77AD-4018-B14A-538427B2337E}" type="presParOf" srcId="{A9D3739D-2A71-4331-AEF3-5457F8C36858}" destId="{C70E82CF-9A5A-42B2-A215-478C3096C076}" srcOrd="4" destOrd="0" presId="urn:microsoft.com/office/officeart/2005/8/layout/process4"/>
    <dgm:cxn modelId="{103AD580-4E19-4781-B8E2-A9272F9C79DB}" type="presParOf" srcId="{C70E82CF-9A5A-42B2-A215-478C3096C076}" destId="{06951C91-87F2-4315-A98E-C62B801B1EE1}" srcOrd="0" destOrd="0" presId="urn:microsoft.com/office/officeart/2005/8/layout/process4"/>
    <dgm:cxn modelId="{F200F454-28FD-4AC3-AF25-2D8304CF6CEC}" type="presParOf" srcId="{C70E82CF-9A5A-42B2-A215-478C3096C076}" destId="{E6DCB699-81EB-4A40-A95D-23B5CAFFAFDB}" srcOrd="1" destOrd="0" presId="urn:microsoft.com/office/officeart/2005/8/layout/process4"/>
    <dgm:cxn modelId="{2807DABA-3927-457C-8C42-74B64B034F7B}" type="presParOf" srcId="{C70E82CF-9A5A-42B2-A215-478C3096C076}" destId="{F961945A-5D04-473C-B3D2-512161D1B76F}" srcOrd="2" destOrd="0" presId="urn:microsoft.com/office/officeart/2005/8/layout/process4"/>
    <dgm:cxn modelId="{10AD7DC3-1356-417F-A747-40E6E123350C}" type="presParOf" srcId="{F961945A-5D04-473C-B3D2-512161D1B76F}" destId="{DC4A90F6-6B98-440E-8A2B-07021996E1E0}" srcOrd="0" destOrd="0" presId="urn:microsoft.com/office/officeart/2005/8/layout/process4"/>
    <dgm:cxn modelId="{A10E9F88-1805-4389-8F5F-99E482181027}" type="presParOf" srcId="{A9D3739D-2A71-4331-AEF3-5457F8C36858}" destId="{A30CCC6A-73FB-4185-A4AF-923E4DF64EC8}" srcOrd="5" destOrd="0" presId="urn:microsoft.com/office/officeart/2005/8/layout/process4"/>
    <dgm:cxn modelId="{40D117D4-4A73-476B-87B2-0F340C21D1D5}" type="presParOf" srcId="{A9D3739D-2A71-4331-AEF3-5457F8C36858}" destId="{C781816A-B39E-4BAA-ADC6-88BD6CC9B19B}" srcOrd="6" destOrd="0" presId="urn:microsoft.com/office/officeart/2005/8/layout/process4"/>
    <dgm:cxn modelId="{13061D6F-7C83-4FE2-BE18-ACC35BEE56F4}" type="presParOf" srcId="{C781816A-B39E-4BAA-ADC6-88BD6CC9B19B}" destId="{9B1AABB7-5A9C-4EF6-A64E-D976603EE77B}" srcOrd="0" destOrd="0" presId="urn:microsoft.com/office/officeart/2005/8/layout/process4"/>
    <dgm:cxn modelId="{3578C381-8998-47A5-BB04-7202D4BCF1C7}" type="presParOf" srcId="{C781816A-B39E-4BAA-ADC6-88BD6CC9B19B}" destId="{12F45208-046E-453B-AB80-B6D03CF6682F}" srcOrd="1" destOrd="0" presId="urn:microsoft.com/office/officeart/2005/8/layout/process4"/>
    <dgm:cxn modelId="{9F1BED65-4176-459B-87B4-A61F71B1627F}" type="presParOf" srcId="{C781816A-B39E-4BAA-ADC6-88BD6CC9B19B}" destId="{1F769B9E-2E30-4505-BED3-AFA4B28A68F6}" srcOrd="2" destOrd="0" presId="urn:microsoft.com/office/officeart/2005/8/layout/process4"/>
    <dgm:cxn modelId="{6AEA5705-EE27-4607-AFE2-1C132DA3B680}" type="presParOf" srcId="{1F769B9E-2E30-4505-BED3-AFA4B28A68F6}" destId="{874EFC3A-C150-4FC6-BE37-91EC7AED5F27}" srcOrd="0" destOrd="0" presId="urn:microsoft.com/office/officeart/2005/8/layout/process4"/>
    <dgm:cxn modelId="{539C832E-CC27-4476-9B4D-731DC2B174AE}" type="presParOf" srcId="{A9D3739D-2A71-4331-AEF3-5457F8C36858}" destId="{CC967366-ED22-4CA8-A457-C354AC68E68B}" srcOrd="7" destOrd="0" presId="urn:microsoft.com/office/officeart/2005/8/layout/process4"/>
    <dgm:cxn modelId="{E130D3CA-8750-4762-80E0-6E024181CDC9}" type="presParOf" srcId="{A9D3739D-2A71-4331-AEF3-5457F8C36858}" destId="{9651E114-2599-4DBD-BD36-CEEA4FD34DBB}" srcOrd="8" destOrd="0" presId="urn:microsoft.com/office/officeart/2005/8/layout/process4"/>
    <dgm:cxn modelId="{783AF463-1EB8-4B82-852F-D7368B6E0D0E}" type="presParOf" srcId="{9651E114-2599-4DBD-BD36-CEEA4FD34DBB}" destId="{2C2E86AC-D0CB-4D93-A316-F61E504DA0A3}" srcOrd="0" destOrd="0" presId="urn:microsoft.com/office/officeart/2005/8/layout/process4"/>
    <dgm:cxn modelId="{351C9BB6-D4F7-4EB0-A928-E44B859077FD}" type="presParOf" srcId="{9651E114-2599-4DBD-BD36-CEEA4FD34DBB}" destId="{02D56345-78A2-43C5-9BF0-3DDA4FF9EE21}" srcOrd="1" destOrd="0" presId="urn:microsoft.com/office/officeart/2005/8/layout/process4"/>
    <dgm:cxn modelId="{0219DE01-DA3C-49EE-B047-FD04E179AC12}" type="presParOf" srcId="{9651E114-2599-4DBD-BD36-CEEA4FD34DBB}" destId="{021EAA5F-968F-4A3A-B85C-AE2427CF9C1A}" srcOrd="2" destOrd="0" presId="urn:microsoft.com/office/officeart/2005/8/layout/process4"/>
    <dgm:cxn modelId="{E0A279DA-9334-4417-84FB-6867F67FF596}" type="presParOf" srcId="{021EAA5F-968F-4A3A-B85C-AE2427CF9C1A}" destId="{A076ECB3-6894-460E-8279-3888DDEE8576}" srcOrd="0" destOrd="0" presId="urn:microsoft.com/office/officeart/2005/8/layout/process4"/>
    <dgm:cxn modelId="{E65FFD46-229B-4CB0-97F9-98D3437624BE}" type="presParOf" srcId="{A9D3739D-2A71-4331-AEF3-5457F8C36858}" destId="{C8D66FCD-F25E-4EFB-8F43-6E4F55F2F62E}" srcOrd="9" destOrd="0" presId="urn:microsoft.com/office/officeart/2005/8/layout/process4"/>
    <dgm:cxn modelId="{9CEE6606-42E6-4CDB-B160-9C5B719E5CC1}" type="presParOf" srcId="{A9D3739D-2A71-4331-AEF3-5457F8C36858}" destId="{A6462204-B60E-4F33-A252-6F2420ED1FE7}" srcOrd="10" destOrd="0" presId="urn:microsoft.com/office/officeart/2005/8/layout/process4"/>
    <dgm:cxn modelId="{DFED6917-0B98-4E05-827C-4F7BC96E4937}" type="presParOf" srcId="{A6462204-B60E-4F33-A252-6F2420ED1FE7}" destId="{E2B2C005-66D4-404E-B0BD-236D12E4339B}" srcOrd="0" destOrd="0" presId="urn:microsoft.com/office/officeart/2005/8/layout/process4"/>
    <dgm:cxn modelId="{7BE86327-A658-44F9-8B7C-9C1C23AFB7F5}" type="presParOf" srcId="{A6462204-B60E-4F33-A252-6F2420ED1FE7}" destId="{52B45872-CF66-41E3-BE59-FAC85B5EC20F}" srcOrd="1" destOrd="0" presId="urn:microsoft.com/office/officeart/2005/8/layout/process4"/>
    <dgm:cxn modelId="{F6505E99-2AA9-40D7-A7AE-1C50514F10A7}" type="presParOf" srcId="{A6462204-B60E-4F33-A252-6F2420ED1FE7}" destId="{4EA9E563-BD14-4FF9-9F46-0455B53F6E2C}" srcOrd="2" destOrd="0" presId="urn:microsoft.com/office/officeart/2005/8/layout/process4"/>
    <dgm:cxn modelId="{188CFAB4-0B88-4492-BD35-98B36E85324B}" type="presParOf" srcId="{4EA9E563-BD14-4FF9-9F46-0455B53F6E2C}" destId="{F2DC182B-617F-471D-AE9C-DAD7C0D87575}" srcOrd="0" destOrd="0" presId="urn:microsoft.com/office/officeart/2005/8/layout/process4"/>
    <dgm:cxn modelId="{78E870F4-71A6-4CF9-BFA0-8AA719AFDCE7}" type="presParOf" srcId="{A9D3739D-2A71-4331-AEF3-5457F8C36858}" destId="{CD087067-20BD-44FD-820E-6E1ECD1E360B}" srcOrd="11" destOrd="0" presId="urn:microsoft.com/office/officeart/2005/8/layout/process4"/>
    <dgm:cxn modelId="{92D93B86-1AD8-4C80-B0FF-93DAE47B5DD0}" type="presParOf" srcId="{A9D3739D-2A71-4331-AEF3-5457F8C36858}" destId="{027E486C-F55B-42C6-89EF-25AC61734EF5}" srcOrd="12" destOrd="0" presId="urn:microsoft.com/office/officeart/2005/8/layout/process4"/>
    <dgm:cxn modelId="{DCD1CEF3-4BD5-4BBF-9678-D2B44B57ACAD}" type="presParOf" srcId="{027E486C-F55B-42C6-89EF-25AC61734EF5}" destId="{CFFF2AD5-A36A-47B6-9C2C-5153E774EA03}" srcOrd="0" destOrd="0" presId="urn:microsoft.com/office/officeart/2005/8/layout/process4"/>
    <dgm:cxn modelId="{72CE1E34-526E-467D-8705-38F4A8A6F212}" type="presParOf" srcId="{027E486C-F55B-42C6-89EF-25AC61734EF5}" destId="{EC98AE12-A166-4A10-8FF6-120E0EBC342B}" srcOrd="1" destOrd="0" presId="urn:microsoft.com/office/officeart/2005/8/layout/process4"/>
    <dgm:cxn modelId="{212246C5-5A77-4F3C-93CF-147AC4B93BA9}" type="presParOf" srcId="{027E486C-F55B-42C6-89EF-25AC61734EF5}" destId="{47A98E19-1887-4352-A047-7D4B853E3A32}" srcOrd="2" destOrd="0" presId="urn:microsoft.com/office/officeart/2005/8/layout/process4"/>
    <dgm:cxn modelId="{8A0E1B70-6309-4374-8B4D-6FE646C6FF11}" type="presParOf" srcId="{47A98E19-1887-4352-A047-7D4B853E3A32}" destId="{24239C2A-41DF-456E-9B99-B913B2F39D2D}" srcOrd="0" destOrd="0" presId="urn:microsoft.com/office/officeart/2005/8/layout/process4"/>
    <dgm:cxn modelId="{525D1548-2532-4CBA-BAD1-EA12FCB6CC8E}" type="presParOf" srcId="{A9D3739D-2A71-4331-AEF3-5457F8C36858}" destId="{88FD0727-1F3A-4F77-9D05-6CD52B534BD1}" srcOrd="13" destOrd="0" presId="urn:microsoft.com/office/officeart/2005/8/layout/process4"/>
    <dgm:cxn modelId="{A5BDEBEC-4C9E-44E2-AF13-64DB4F8F6518}" type="presParOf" srcId="{A9D3739D-2A71-4331-AEF3-5457F8C36858}" destId="{AFB4FE2E-6F49-42F9-B5DE-E9EBD373D46F}" srcOrd="14" destOrd="0" presId="urn:microsoft.com/office/officeart/2005/8/layout/process4"/>
    <dgm:cxn modelId="{16BB2585-9791-4707-AFD5-AF1D5D6322C1}" type="presParOf" srcId="{AFB4FE2E-6F49-42F9-B5DE-E9EBD373D46F}" destId="{D792DF54-F1E8-496A-8CE8-28568ED6E584}" srcOrd="0" destOrd="0" presId="urn:microsoft.com/office/officeart/2005/8/layout/process4"/>
    <dgm:cxn modelId="{0EBE0A79-3E81-4555-AB59-0DE34F4CA812}" type="presParOf" srcId="{AFB4FE2E-6F49-42F9-B5DE-E9EBD373D46F}" destId="{072610BE-0910-4318-B3BD-A39220121ED5}" srcOrd="1" destOrd="0" presId="urn:microsoft.com/office/officeart/2005/8/layout/process4"/>
    <dgm:cxn modelId="{C932DB09-1C2E-4A1C-810F-2192524C8194}" type="presParOf" srcId="{AFB4FE2E-6F49-42F9-B5DE-E9EBD373D46F}" destId="{C54CDA46-B410-4066-86C4-D18B6D4236DD}" srcOrd="2" destOrd="0" presId="urn:microsoft.com/office/officeart/2005/8/layout/process4"/>
    <dgm:cxn modelId="{5BFB44FE-8234-48A7-AF7A-ADF379F4DF0E}" type="presParOf" srcId="{C54CDA46-B410-4066-86C4-D18B6D4236DD}" destId="{B8613BEB-6E93-485A-9FFA-D27E59D299BA}"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9376E0-8342-4036-BD24-0CD3E83EB47E}" type="doc">
      <dgm:prSet loTypeId="urn:microsoft.com/office/officeart/2009/3/layout/StepUpProcess" loCatId="process" qsTypeId="urn:microsoft.com/office/officeart/2005/8/quickstyle/3d1" qsCatId="3D" csTypeId="urn:microsoft.com/office/officeart/2005/8/colors/accent1_4" csCatId="accent1" phldr="1"/>
      <dgm:spPr/>
      <dgm:t>
        <a:bodyPr/>
        <a:lstStyle/>
        <a:p>
          <a:endParaRPr lang="en-US"/>
        </a:p>
      </dgm:t>
    </dgm:pt>
    <dgm:pt modelId="{F0287C1F-33CA-47D4-AEF4-79CB844F56F6}">
      <dgm:prSet phldrT="[Text]" custT="1"/>
      <dgm:spPr/>
      <dgm:t>
        <a:bodyPr/>
        <a:lstStyle/>
        <a:p>
          <a:pPr algn="ctr"/>
          <a:r>
            <a:rPr lang="en-US" sz="1200"/>
            <a:t>Not worse</a:t>
          </a:r>
        </a:p>
        <a:p>
          <a:pPr algn="ctr"/>
          <a:endParaRPr lang="en-US" sz="1200"/>
        </a:p>
        <a:p>
          <a:pPr algn="ctr"/>
          <a:r>
            <a:rPr lang="en-US" sz="1200"/>
            <a:t>&lt; 0.6</a:t>
          </a:r>
        </a:p>
      </dgm:t>
    </dgm:pt>
    <dgm:pt modelId="{18FDC6A9-8F3D-4C01-90CF-A75DB9A97937}" type="parTrans" cxnId="{000DF9C7-9FA4-49AE-B9C1-F7C70ADBF169}">
      <dgm:prSet/>
      <dgm:spPr/>
      <dgm:t>
        <a:bodyPr/>
        <a:lstStyle/>
        <a:p>
          <a:endParaRPr lang="en-US" sz="1000"/>
        </a:p>
      </dgm:t>
    </dgm:pt>
    <dgm:pt modelId="{AD9A270D-C05A-4A37-A7C2-B92EF2DD29C6}" type="sibTrans" cxnId="{000DF9C7-9FA4-49AE-B9C1-F7C70ADBF169}">
      <dgm:prSet/>
      <dgm:spPr/>
      <dgm:t>
        <a:bodyPr/>
        <a:lstStyle/>
        <a:p>
          <a:endParaRPr lang="en-US" sz="1000"/>
        </a:p>
      </dgm:t>
    </dgm:pt>
    <dgm:pt modelId="{94646EAF-04CB-4E30-8CAA-D0C32CD1A82C}">
      <dgm:prSet phldrT="[Text]" custT="1"/>
      <dgm:spPr/>
      <dgm:t>
        <a:bodyPr/>
        <a:lstStyle/>
        <a:p>
          <a:pPr algn="ctr"/>
          <a:r>
            <a:rPr lang="en-US" sz="1200"/>
            <a:t>Mild flare</a:t>
          </a:r>
        </a:p>
        <a:p>
          <a:pPr algn="ctr"/>
          <a:endParaRPr lang="en-US" sz="1200"/>
        </a:p>
        <a:p>
          <a:pPr algn="ctr"/>
          <a:r>
            <a:rPr lang="en-US" sz="1200"/>
            <a:t>0.6  to &lt; 4.0</a:t>
          </a:r>
        </a:p>
      </dgm:t>
    </dgm:pt>
    <dgm:pt modelId="{171356E1-7E27-464C-A99A-BC01B4655801}" type="parTrans" cxnId="{40D3B2CC-F1E4-4501-9C63-D38CB57114F6}">
      <dgm:prSet/>
      <dgm:spPr/>
      <dgm:t>
        <a:bodyPr/>
        <a:lstStyle/>
        <a:p>
          <a:endParaRPr lang="en-US" sz="1000"/>
        </a:p>
      </dgm:t>
    </dgm:pt>
    <dgm:pt modelId="{2D57E040-C36C-4758-9982-331A603C2AD2}" type="sibTrans" cxnId="{40D3B2CC-F1E4-4501-9C63-D38CB57114F6}">
      <dgm:prSet/>
      <dgm:spPr/>
      <dgm:t>
        <a:bodyPr/>
        <a:lstStyle/>
        <a:p>
          <a:endParaRPr lang="en-US" sz="1000"/>
        </a:p>
      </dgm:t>
    </dgm:pt>
    <dgm:pt modelId="{C2C40F60-C976-4096-B5D4-9E9748D283A0}">
      <dgm:prSet phldrT="[Text]" custT="1"/>
      <dgm:spPr/>
      <dgm:t>
        <a:bodyPr/>
        <a:lstStyle/>
        <a:p>
          <a:pPr algn="ctr"/>
          <a:r>
            <a:rPr lang="en-US" sz="1200"/>
            <a:t>Moderate flare</a:t>
          </a:r>
        </a:p>
        <a:p>
          <a:pPr algn="ctr"/>
          <a:endParaRPr lang="en-US" sz="1200"/>
        </a:p>
        <a:p>
          <a:pPr algn="ctr"/>
          <a:r>
            <a:rPr lang="en-US" sz="1200"/>
            <a:t>4.0 to 6.4</a:t>
          </a:r>
        </a:p>
      </dgm:t>
    </dgm:pt>
    <dgm:pt modelId="{6984024E-8EDE-40A0-87F4-032A9093630A}" type="parTrans" cxnId="{326D4F86-B187-4CC6-8F60-452D79202D24}">
      <dgm:prSet/>
      <dgm:spPr/>
      <dgm:t>
        <a:bodyPr/>
        <a:lstStyle/>
        <a:p>
          <a:endParaRPr lang="en-US" sz="1000"/>
        </a:p>
      </dgm:t>
    </dgm:pt>
    <dgm:pt modelId="{AC6858AD-E917-49EF-A891-5CD47297D34F}" type="sibTrans" cxnId="{326D4F86-B187-4CC6-8F60-452D79202D24}">
      <dgm:prSet/>
      <dgm:spPr/>
      <dgm:t>
        <a:bodyPr/>
        <a:lstStyle/>
        <a:p>
          <a:endParaRPr lang="en-US" sz="1000"/>
        </a:p>
      </dgm:t>
    </dgm:pt>
    <dgm:pt modelId="{69AAF7EC-3030-461C-8C77-67553B1FDF3A}">
      <dgm:prSet phldrT="[Text]" custT="1"/>
      <dgm:spPr/>
      <dgm:t>
        <a:bodyPr/>
        <a:lstStyle/>
        <a:p>
          <a:pPr algn="ctr"/>
          <a:r>
            <a:rPr lang="en-US" sz="1200"/>
            <a:t>Major flare</a:t>
          </a:r>
        </a:p>
        <a:p>
          <a:pPr algn="ctr"/>
          <a:endParaRPr lang="en-US" sz="1200"/>
        </a:p>
        <a:p>
          <a:pPr algn="ctr"/>
          <a:r>
            <a:rPr lang="en-US" sz="1200"/>
            <a:t>&gt; 6.4</a:t>
          </a:r>
        </a:p>
      </dgm:t>
    </dgm:pt>
    <dgm:pt modelId="{4DA961E6-1BA5-477D-ADBA-E26854D09661}" type="parTrans" cxnId="{661B85AF-A448-4E92-AFB9-22C562186FB8}">
      <dgm:prSet/>
      <dgm:spPr/>
      <dgm:t>
        <a:bodyPr/>
        <a:lstStyle/>
        <a:p>
          <a:endParaRPr lang="en-US" sz="1000"/>
        </a:p>
      </dgm:t>
    </dgm:pt>
    <dgm:pt modelId="{C402BBCE-4D5A-437F-AA6D-55D91D06FCA9}" type="sibTrans" cxnId="{661B85AF-A448-4E92-AFB9-22C562186FB8}">
      <dgm:prSet/>
      <dgm:spPr/>
      <dgm:t>
        <a:bodyPr/>
        <a:lstStyle/>
        <a:p>
          <a:endParaRPr lang="en-US" sz="1000"/>
        </a:p>
      </dgm:t>
    </dgm:pt>
    <dgm:pt modelId="{935E1711-38FC-4969-90A4-505BF6B2DA11}" type="pres">
      <dgm:prSet presAssocID="{4F9376E0-8342-4036-BD24-0CD3E83EB47E}" presName="rootnode" presStyleCnt="0">
        <dgm:presLayoutVars>
          <dgm:chMax/>
          <dgm:chPref/>
          <dgm:dir/>
          <dgm:animLvl val="lvl"/>
        </dgm:presLayoutVars>
      </dgm:prSet>
      <dgm:spPr/>
      <dgm:t>
        <a:bodyPr/>
        <a:lstStyle/>
        <a:p>
          <a:endParaRPr lang="en-US"/>
        </a:p>
      </dgm:t>
    </dgm:pt>
    <dgm:pt modelId="{071EB63E-F18D-4E3F-BC25-5D6E7B86DCE8}" type="pres">
      <dgm:prSet presAssocID="{F0287C1F-33CA-47D4-AEF4-79CB844F56F6}" presName="composite" presStyleCnt="0"/>
      <dgm:spPr/>
      <dgm:t>
        <a:bodyPr/>
        <a:lstStyle/>
        <a:p>
          <a:endParaRPr lang="en-US"/>
        </a:p>
      </dgm:t>
    </dgm:pt>
    <dgm:pt modelId="{DCCA4BB6-1DC7-4AF2-9B08-5C40E47769B1}" type="pres">
      <dgm:prSet presAssocID="{F0287C1F-33CA-47D4-AEF4-79CB844F56F6}" presName="LShape" presStyleLbl="alignNode1" presStyleIdx="0" presStyleCnt="7"/>
      <dgm:spPr>
        <a:solidFill>
          <a:schemeClr val="bg2"/>
        </a:solidFill>
      </dgm:spPr>
      <dgm:t>
        <a:bodyPr/>
        <a:lstStyle/>
        <a:p>
          <a:endParaRPr lang="en-US"/>
        </a:p>
      </dgm:t>
    </dgm:pt>
    <dgm:pt modelId="{94DBFA2D-D3C2-4553-B0B7-9580BEE9792C}" type="pres">
      <dgm:prSet presAssocID="{F0287C1F-33CA-47D4-AEF4-79CB844F56F6}" presName="ParentText" presStyleLbl="revTx" presStyleIdx="0" presStyleCnt="4" custLinFactNeighborX="-1113" custLinFactNeighborY="-35552">
        <dgm:presLayoutVars>
          <dgm:chMax val="0"/>
          <dgm:chPref val="0"/>
          <dgm:bulletEnabled val="1"/>
        </dgm:presLayoutVars>
      </dgm:prSet>
      <dgm:spPr/>
      <dgm:t>
        <a:bodyPr/>
        <a:lstStyle/>
        <a:p>
          <a:endParaRPr lang="en-US"/>
        </a:p>
      </dgm:t>
    </dgm:pt>
    <dgm:pt modelId="{F2A0FA16-4A70-4C4F-8A7B-51F946ACC7F8}" type="pres">
      <dgm:prSet presAssocID="{F0287C1F-33CA-47D4-AEF4-79CB844F56F6}" presName="Triangle" presStyleLbl="alignNode1" presStyleIdx="1" presStyleCnt="7"/>
      <dgm:spPr>
        <a:solidFill>
          <a:schemeClr val="bg2"/>
        </a:solidFill>
      </dgm:spPr>
      <dgm:t>
        <a:bodyPr/>
        <a:lstStyle/>
        <a:p>
          <a:endParaRPr lang="en-US"/>
        </a:p>
      </dgm:t>
    </dgm:pt>
    <dgm:pt modelId="{CC2008ED-6228-4F2C-820C-F381A750EF66}" type="pres">
      <dgm:prSet presAssocID="{AD9A270D-C05A-4A37-A7C2-B92EF2DD29C6}" presName="sibTrans" presStyleCnt="0"/>
      <dgm:spPr/>
      <dgm:t>
        <a:bodyPr/>
        <a:lstStyle/>
        <a:p>
          <a:endParaRPr lang="en-US"/>
        </a:p>
      </dgm:t>
    </dgm:pt>
    <dgm:pt modelId="{2D49C9FA-6E76-440F-A4BB-479CE8213AD4}" type="pres">
      <dgm:prSet presAssocID="{AD9A270D-C05A-4A37-A7C2-B92EF2DD29C6}" presName="space" presStyleCnt="0"/>
      <dgm:spPr/>
      <dgm:t>
        <a:bodyPr/>
        <a:lstStyle/>
        <a:p>
          <a:endParaRPr lang="en-US"/>
        </a:p>
      </dgm:t>
    </dgm:pt>
    <dgm:pt modelId="{C075291B-EC0E-4488-B45B-C3E6DBF15122}" type="pres">
      <dgm:prSet presAssocID="{94646EAF-04CB-4E30-8CAA-D0C32CD1A82C}" presName="composite" presStyleCnt="0"/>
      <dgm:spPr/>
      <dgm:t>
        <a:bodyPr/>
        <a:lstStyle/>
        <a:p>
          <a:endParaRPr lang="en-US"/>
        </a:p>
      </dgm:t>
    </dgm:pt>
    <dgm:pt modelId="{7FDA431E-845E-4618-AFDE-13553CFF172E}" type="pres">
      <dgm:prSet presAssocID="{94646EAF-04CB-4E30-8CAA-D0C32CD1A82C}" presName="LShape" presStyleLbl="alignNode1" presStyleIdx="2" presStyleCnt="7"/>
      <dgm:spPr/>
      <dgm:t>
        <a:bodyPr/>
        <a:lstStyle/>
        <a:p>
          <a:endParaRPr lang="en-US"/>
        </a:p>
      </dgm:t>
    </dgm:pt>
    <dgm:pt modelId="{199ADD46-AA1D-4C10-B230-46CC12CC2D4D}" type="pres">
      <dgm:prSet presAssocID="{94646EAF-04CB-4E30-8CAA-D0C32CD1A82C}" presName="ParentText" presStyleLbl="revTx" presStyleIdx="1" presStyleCnt="4" custLinFactNeighborX="-6678" custLinFactNeighborY="-36187">
        <dgm:presLayoutVars>
          <dgm:chMax val="0"/>
          <dgm:chPref val="0"/>
          <dgm:bulletEnabled val="1"/>
        </dgm:presLayoutVars>
      </dgm:prSet>
      <dgm:spPr/>
      <dgm:t>
        <a:bodyPr/>
        <a:lstStyle/>
        <a:p>
          <a:endParaRPr lang="en-US"/>
        </a:p>
      </dgm:t>
    </dgm:pt>
    <dgm:pt modelId="{238BCE9E-163E-46FA-9F8C-1F0524F9405B}" type="pres">
      <dgm:prSet presAssocID="{94646EAF-04CB-4E30-8CAA-D0C32CD1A82C}" presName="Triangle" presStyleLbl="alignNode1" presStyleIdx="3" presStyleCnt="7"/>
      <dgm:spPr/>
      <dgm:t>
        <a:bodyPr/>
        <a:lstStyle/>
        <a:p>
          <a:endParaRPr lang="en-US"/>
        </a:p>
      </dgm:t>
    </dgm:pt>
    <dgm:pt modelId="{AD4C45FB-BDBC-45B1-BB1C-D19CF6523D58}" type="pres">
      <dgm:prSet presAssocID="{2D57E040-C36C-4758-9982-331A603C2AD2}" presName="sibTrans" presStyleCnt="0"/>
      <dgm:spPr/>
      <dgm:t>
        <a:bodyPr/>
        <a:lstStyle/>
        <a:p>
          <a:endParaRPr lang="en-US"/>
        </a:p>
      </dgm:t>
    </dgm:pt>
    <dgm:pt modelId="{F76A89B4-24DB-4304-8D38-DEC680C062E6}" type="pres">
      <dgm:prSet presAssocID="{2D57E040-C36C-4758-9982-331A603C2AD2}" presName="space" presStyleCnt="0"/>
      <dgm:spPr/>
      <dgm:t>
        <a:bodyPr/>
        <a:lstStyle/>
        <a:p>
          <a:endParaRPr lang="en-US"/>
        </a:p>
      </dgm:t>
    </dgm:pt>
    <dgm:pt modelId="{DB5F2752-A034-4CA6-85FD-3A027C4DB276}" type="pres">
      <dgm:prSet presAssocID="{C2C40F60-C976-4096-B5D4-9E9748D283A0}" presName="composite" presStyleCnt="0"/>
      <dgm:spPr/>
      <dgm:t>
        <a:bodyPr/>
        <a:lstStyle/>
        <a:p>
          <a:endParaRPr lang="en-US"/>
        </a:p>
      </dgm:t>
    </dgm:pt>
    <dgm:pt modelId="{5619D61C-02B1-481A-BEDE-33EA078227B4}" type="pres">
      <dgm:prSet presAssocID="{C2C40F60-C976-4096-B5D4-9E9748D283A0}" presName="LShape" presStyleLbl="alignNode1" presStyleIdx="4" presStyleCnt="7"/>
      <dgm:spPr/>
      <dgm:t>
        <a:bodyPr/>
        <a:lstStyle/>
        <a:p>
          <a:endParaRPr lang="en-US"/>
        </a:p>
      </dgm:t>
    </dgm:pt>
    <dgm:pt modelId="{D288D3AF-0616-4DAD-BC1E-D9CB7FF675FD}" type="pres">
      <dgm:prSet presAssocID="{C2C40F60-C976-4096-B5D4-9E9748D283A0}" presName="ParentText" presStyleLbl="revTx" presStyleIdx="2" presStyleCnt="4" custLinFactNeighborX="-11130" custLinFactNeighborY="-34917">
        <dgm:presLayoutVars>
          <dgm:chMax val="0"/>
          <dgm:chPref val="0"/>
          <dgm:bulletEnabled val="1"/>
        </dgm:presLayoutVars>
      </dgm:prSet>
      <dgm:spPr/>
      <dgm:t>
        <a:bodyPr/>
        <a:lstStyle/>
        <a:p>
          <a:endParaRPr lang="en-US"/>
        </a:p>
      </dgm:t>
    </dgm:pt>
    <dgm:pt modelId="{7ECEDFD5-BA07-4154-A4A8-83D190F0FFFA}" type="pres">
      <dgm:prSet presAssocID="{C2C40F60-C976-4096-B5D4-9E9748D283A0}" presName="Triangle" presStyleLbl="alignNode1" presStyleIdx="5" presStyleCnt="7"/>
      <dgm:spPr/>
      <dgm:t>
        <a:bodyPr/>
        <a:lstStyle/>
        <a:p>
          <a:endParaRPr lang="en-US"/>
        </a:p>
      </dgm:t>
    </dgm:pt>
    <dgm:pt modelId="{837D35C7-39A2-4F6F-B838-114842812683}" type="pres">
      <dgm:prSet presAssocID="{AC6858AD-E917-49EF-A891-5CD47297D34F}" presName="sibTrans" presStyleCnt="0"/>
      <dgm:spPr/>
      <dgm:t>
        <a:bodyPr/>
        <a:lstStyle/>
        <a:p>
          <a:endParaRPr lang="en-US"/>
        </a:p>
      </dgm:t>
    </dgm:pt>
    <dgm:pt modelId="{FCF00C60-9F7E-4658-844F-4AE90ED8F017}" type="pres">
      <dgm:prSet presAssocID="{AC6858AD-E917-49EF-A891-5CD47297D34F}" presName="space" presStyleCnt="0"/>
      <dgm:spPr/>
      <dgm:t>
        <a:bodyPr/>
        <a:lstStyle/>
        <a:p>
          <a:endParaRPr lang="en-US"/>
        </a:p>
      </dgm:t>
    </dgm:pt>
    <dgm:pt modelId="{9180C34B-C0CC-425C-A244-1F49767A9EF6}" type="pres">
      <dgm:prSet presAssocID="{69AAF7EC-3030-461C-8C77-67553B1FDF3A}" presName="composite" presStyleCnt="0"/>
      <dgm:spPr/>
      <dgm:t>
        <a:bodyPr/>
        <a:lstStyle/>
        <a:p>
          <a:endParaRPr lang="en-US"/>
        </a:p>
      </dgm:t>
    </dgm:pt>
    <dgm:pt modelId="{901BFCFE-EC67-4AE2-8034-0E98707E62FC}" type="pres">
      <dgm:prSet presAssocID="{69AAF7EC-3030-461C-8C77-67553B1FDF3A}" presName="LShape" presStyleLbl="alignNode1" presStyleIdx="6" presStyleCnt="7"/>
      <dgm:spPr/>
      <dgm:t>
        <a:bodyPr/>
        <a:lstStyle/>
        <a:p>
          <a:endParaRPr lang="en-US"/>
        </a:p>
      </dgm:t>
    </dgm:pt>
    <dgm:pt modelId="{67086C23-5C92-4114-8855-FDFDE8D93779}" type="pres">
      <dgm:prSet presAssocID="{69AAF7EC-3030-461C-8C77-67553B1FDF3A}" presName="ParentText" presStyleLbl="revTx" presStyleIdx="3" presStyleCnt="4" custLinFactNeighborX="145" custLinFactNeighborY="-33813">
        <dgm:presLayoutVars>
          <dgm:chMax val="0"/>
          <dgm:chPref val="0"/>
          <dgm:bulletEnabled val="1"/>
        </dgm:presLayoutVars>
      </dgm:prSet>
      <dgm:spPr/>
      <dgm:t>
        <a:bodyPr/>
        <a:lstStyle/>
        <a:p>
          <a:endParaRPr lang="en-US"/>
        </a:p>
      </dgm:t>
    </dgm:pt>
  </dgm:ptLst>
  <dgm:cxnLst>
    <dgm:cxn modelId="{01C4EFDB-2764-4637-9073-3AD985A679CD}" type="presOf" srcId="{69AAF7EC-3030-461C-8C77-67553B1FDF3A}" destId="{67086C23-5C92-4114-8855-FDFDE8D93779}" srcOrd="0" destOrd="0" presId="urn:microsoft.com/office/officeart/2009/3/layout/StepUpProcess"/>
    <dgm:cxn modelId="{32F00AC5-FB69-4078-A79D-582C10DE1E6E}" type="presOf" srcId="{94646EAF-04CB-4E30-8CAA-D0C32CD1A82C}" destId="{199ADD46-AA1D-4C10-B230-46CC12CC2D4D}" srcOrd="0" destOrd="0" presId="urn:microsoft.com/office/officeart/2009/3/layout/StepUpProcess"/>
    <dgm:cxn modelId="{40D3B2CC-F1E4-4501-9C63-D38CB57114F6}" srcId="{4F9376E0-8342-4036-BD24-0CD3E83EB47E}" destId="{94646EAF-04CB-4E30-8CAA-D0C32CD1A82C}" srcOrd="1" destOrd="0" parTransId="{171356E1-7E27-464C-A99A-BC01B4655801}" sibTransId="{2D57E040-C36C-4758-9982-331A603C2AD2}"/>
    <dgm:cxn modelId="{6683A4C7-4E4C-4B0D-83BD-55C7CE8457A3}" type="presOf" srcId="{C2C40F60-C976-4096-B5D4-9E9748D283A0}" destId="{D288D3AF-0616-4DAD-BC1E-D9CB7FF675FD}" srcOrd="0" destOrd="0" presId="urn:microsoft.com/office/officeart/2009/3/layout/StepUpProcess"/>
    <dgm:cxn modelId="{000DF9C7-9FA4-49AE-B9C1-F7C70ADBF169}" srcId="{4F9376E0-8342-4036-BD24-0CD3E83EB47E}" destId="{F0287C1F-33CA-47D4-AEF4-79CB844F56F6}" srcOrd="0" destOrd="0" parTransId="{18FDC6A9-8F3D-4C01-90CF-A75DB9A97937}" sibTransId="{AD9A270D-C05A-4A37-A7C2-B92EF2DD29C6}"/>
    <dgm:cxn modelId="{326D4F86-B187-4CC6-8F60-452D79202D24}" srcId="{4F9376E0-8342-4036-BD24-0CD3E83EB47E}" destId="{C2C40F60-C976-4096-B5D4-9E9748D283A0}" srcOrd="2" destOrd="0" parTransId="{6984024E-8EDE-40A0-87F4-032A9093630A}" sibTransId="{AC6858AD-E917-49EF-A891-5CD47297D34F}"/>
    <dgm:cxn modelId="{8472550D-6790-42A9-857A-2B0E99435F2F}" type="presOf" srcId="{4F9376E0-8342-4036-BD24-0CD3E83EB47E}" destId="{935E1711-38FC-4969-90A4-505BF6B2DA11}" srcOrd="0" destOrd="0" presId="urn:microsoft.com/office/officeart/2009/3/layout/StepUpProcess"/>
    <dgm:cxn modelId="{661B85AF-A448-4E92-AFB9-22C562186FB8}" srcId="{4F9376E0-8342-4036-BD24-0CD3E83EB47E}" destId="{69AAF7EC-3030-461C-8C77-67553B1FDF3A}" srcOrd="3" destOrd="0" parTransId="{4DA961E6-1BA5-477D-ADBA-E26854D09661}" sibTransId="{C402BBCE-4D5A-437F-AA6D-55D91D06FCA9}"/>
    <dgm:cxn modelId="{14258566-49B1-4EDE-8789-8243DA986B87}" type="presOf" srcId="{F0287C1F-33CA-47D4-AEF4-79CB844F56F6}" destId="{94DBFA2D-D3C2-4553-B0B7-9580BEE9792C}" srcOrd="0" destOrd="0" presId="urn:microsoft.com/office/officeart/2009/3/layout/StepUpProcess"/>
    <dgm:cxn modelId="{89CF8AED-B541-428F-9FCA-A3C40C58A416}" type="presParOf" srcId="{935E1711-38FC-4969-90A4-505BF6B2DA11}" destId="{071EB63E-F18D-4E3F-BC25-5D6E7B86DCE8}" srcOrd="0" destOrd="0" presId="urn:microsoft.com/office/officeart/2009/3/layout/StepUpProcess"/>
    <dgm:cxn modelId="{FF033D07-8A54-4049-B961-52AD3AABF27D}" type="presParOf" srcId="{071EB63E-F18D-4E3F-BC25-5D6E7B86DCE8}" destId="{DCCA4BB6-1DC7-4AF2-9B08-5C40E47769B1}" srcOrd="0" destOrd="0" presId="urn:microsoft.com/office/officeart/2009/3/layout/StepUpProcess"/>
    <dgm:cxn modelId="{FBD5263F-229E-417E-A76D-A6999DB66802}" type="presParOf" srcId="{071EB63E-F18D-4E3F-BC25-5D6E7B86DCE8}" destId="{94DBFA2D-D3C2-4553-B0B7-9580BEE9792C}" srcOrd="1" destOrd="0" presId="urn:microsoft.com/office/officeart/2009/3/layout/StepUpProcess"/>
    <dgm:cxn modelId="{3BAB2813-CBA3-41BE-A2A5-C641795AED9C}" type="presParOf" srcId="{071EB63E-F18D-4E3F-BC25-5D6E7B86DCE8}" destId="{F2A0FA16-4A70-4C4F-8A7B-51F946ACC7F8}" srcOrd="2" destOrd="0" presId="urn:microsoft.com/office/officeart/2009/3/layout/StepUpProcess"/>
    <dgm:cxn modelId="{F0F9387D-DD5C-414C-A2C0-55B635A3F7E5}" type="presParOf" srcId="{935E1711-38FC-4969-90A4-505BF6B2DA11}" destId="{CC2008ED-6228-4F2C-820C-F381A750EF66}" srcOrd="1" destOrd="0" presId="urn:microsoft.com/office/officeart/2009/3/layout/StepUpProcess"/>
    <dgm:cxn modelId="{D856F92C-2909-476C-B36E-7261BBD73983}" type="presParOf" srcId="{CC2008ED-6228-4F2C-820C-F381A750EF66}" destId="{2D49C9FA-6E76-440F-A4BB-479CE8213AD4}" srcOrd="0" destOrd="0" presId="urn:microsoft.com/office/officeart/2009/3/layout/StepUpProcess"/>
    <dgm:cxn modelId="{484DE964-6611-4AAD-9C07-55CC235B8D8A}" type="presParOf" srcId="{935E1711-38FC-4969-90A4-505BF6B2DA11}" destId="{C075291B-EC0E-4488-B45B-C3E6DBF15122}" srcOrd="2" destOrd="0" presId="urn:microsoft.com/office/officeart/2009/3/layout/StepUpProcess"/>
    <dgm:cxn modelId="{AB0B2516-A0C7-4FED-A282-4F4E3A8439C1}" type="presParOf" srcId="{C075291B-EC0E-4488-B45B-C3E6DBF15122}" destId="{7FDA431E-845E-4618-AFDE-13553CFF172E}" srcOrd="0" destOrd="0" presId="urn:microsoft.com/office/officeart/2009/3/layout/StepUpProcess"/>
    <dgm:cxn modelId="{8FCF0101-8607-4A59-9DAF-C87F14A2A5A8}" type="presParOf" srcId="{C075291B-EC0E-4488-B45B-C3E6DBF15122}" destId="{199ADD46-AA1D-4C10-B230-46CC12CC2D4D}" srcOrd="1" destOrd="0" presId="urn:microsoft.com/office/officeart/2009/3/layout/StepUpProcess"/>
    <dgm:cxn modelId="{2F10C3C1-F272-4592-AF26-A18AFD033E51}" type="presParOf" srcId="{C075291B-EC0E-4488-B45B-C3E6DBF15122}" destId="{238BCE9E-163E-46FA-9F8C-1F0524F9405B}" srcOrd="2" destOrd="0" presId="urn:microsoft.com/office/officeart/2009/3/layout/StepUpProcess"/>
    <dgm:cxn modelId="{230E0C88-E341-42D7-8D6E-C6EE4EE2D710}" type="presParOf" srcId="{935E1711-38FC-4969-90A4-505BF6B2DA11}" destId="{AD4C45FB-BDBC-45B1-BB1C-D19CF6523D58}" srcOrd="3" destOrd="0" presId="urn:microsoft.com/office/officeart/2009/3/layout/StepUpProcess"/>
    <dgm:cxn modelId="{FC05FE14-4907-4888-A9D7-EC00BCEDA7DF}" type="presParOf" srcId="{AD4C45FB-BDBC-45B1-BB1C-D19CF6523D58}" destId="{F76A89B4-24DB-4304-8D38-DEC680C062E6}" srcOrd="0" destOrd="0" presId="urn:microsoft.com/office/officeart/2009/3/layout/StepUpProcess"/>
    <dgm:cxn modelId="{D426CC55-439B-4E90-9140-E25A33CE01E3}" type="presParOf" srcId="{935E1711-38FC-4969-90A4-505BF6B2DA11}" destId="{DB5F2752-A034-4CA6-85FD-3A027C4DB276}" srcOrd="4" destOrd="0" presId="urn:microsoft.com/office/officeart/2009/3/layout/StepUpProcess"/>
    <dgm:cxn modelId="{C949734B-108B-4557-81D7-CB0466B2BF94}" type="presParOf" srcId="{DB5F2752-A034-4CA6-85FD-3A027C4DB276}" destId="{5619D61C-02B1-481A-BEDE-33EA078227B4}" srcOrd="0" destOrd="0" presId="urn:microsoft.com/office/officeart/2009/3/layout/StepUpProcess"/>
    <dgm:cxn modelId="{1BFC17FD-8F67-4D02-A19B-B4FAF1178505}" type="presParOf" srcId="{DB5F2752-A034-4CA6-85FD-3A027C4DB276}" destId="{D288D3AF-0616-4DAD-BC1E-D9CB7FF675FD}" srcOrd="1" destOrd="0" presId="urn:microsoft.com/office/officeart/2009/3/layout/StepUpProcess"/>
    <dgm:cxn modelId="{3E1BB75D-F327-4E74-A8DE-F6E2D230717F}" type="presParOf" srcId="{DB5F2752-A034-4CA6-85FD-3A027C4DB276}" destId="{7ECEDFD5-BA07-4154-A4A8-83D190F0FFFA}" srcOrd="2" destOrd="0" presId="urn:microsoft.com/office/officeart/2009/3/layout/StepUpProcess"/>
    <dgm:cxn modelId="{AAFD9A35-C111-414E-A555-37B6F14F529E}" type="presParOf" srcId="{935E1711-38FC-4969-90A4-505BF6B2DA11}" destId="{837D35C7-39A2-4F6F-B838-114842812683}" srcOrd="5" destOrd="0" presId="urn:microsoft.com/office/officeart/2009/3/layout/StepUpProcess"/>
    <dgm:cxn modelId="{021B7501-19A9-4B7D-9BA3-7BA6E928A2E4}" type="presParOf" srcId="{837D35C7-39A2-4F6F-B838-114842812683}" destId="{FCF00C60-9F7E-4658-844F-4AE90ED8F017}" srcOrd="0" destOrd="0" presId="urn:microsoft.com/office/officeart/2009/3/layout/StepUpProcess"/>
    <dgm:cxn modelId="{39FA2803-CFFE-4DCF-B782-A3D73BC3202A}" type="presParOf" srcId="{935E1711-38FC-4969-90A4-505BF6B2DA11}" destId="{9180C34B-C0CC-425C-A244-1F49767A9EF6}" srcOrd="6" destOrd="0" presId="urn:microsoft.com/office/officeart/2009/3/layout/StepUpProcess"/>
    <dgm:cxn modelId="{70E5DFCF-B7DE-4FF4-BE32-35181EE1C2EF}" type="presParOf" srcId="{9180C34B-C0CC-425C-A244-1F49767A9EF6}" destId="{901BFCFE-EC67-4AE2-8034-0E98707E62FC}" srcOrd="0" destOrd="0" presId="urn:microsoft.com/office/officeart/2009/3/layout/StepUpProcess"/>
    <dgm:cxn modelId="{C23D0C9D-5FE7-4FFD-A748-82663CBEB6BD}" type="presParOf" srcId="{9180C34B-C0CC-425C-A244-1F49767A9EF6}" destId="{67086C23-5C92-4114-8855-FDFDE8D93779}" srcOrd="1" destOrd="0" presId="urn:microsoft.com/office/officeart/2009/3/layout/StepUpProcess"/>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F9376E0-8342-4036-BD24-0CD3E83EB47E}" type="doc">
      <dgm:prSet loTypeId="urn:microsoft.com/office/officeart/2009/3/layout/StepUpProcess" loCatId="process" qsTypeId="urn:microsoft.com/office/officeart/2005/8/quickstyle/3d1" qsCatId="3D" csTypeId="urn:microsoft.com/office/officeart/2005/8/colors/accent4_4" csCatId="accent4" phldr="1"/>
      <dgm:spPr/>
      <dgm:t>
        <a:bodyPr/>
        <a:lstStyle/>
        <a:p>
          <a:endParaRPr lang="en-US"/>
        </a:p>
      </dgm:t>
    </dgm:pt>
    <dgm:pt modelId="{F0287C1F-33CA-47D4-AEF4-79CB844F56F6}">
      <dgm:prSet phldrT="[Text]" custT="1"/>
      <dgm:spPr/>
      <dgm:t>
        <a:bodyPr/>
        <a:lstStyle/>
        <a:p>
          <a:pPr algn="ctr"/>
          <a:r>
            <a:rPr lang="en-US" sz="1200"/>
            <a:t>Not worse</a:t>
          </a:r>
        </a:p>
        <a:p>
          <a:pPr algn="ctr"/>
          <a:endParaRPr lang="en-US" sz="1200"/>
        </a:p>
        <a:p>
          <a:pPr algn="ctr"/>
          <a:r>
            <a:rPr lang="en-US" sz="1200"/>
            <a:t>&lt; 2.2</a:t>
          </a:r>
        </a:p>
      </dgm:t>
    </dgm:pt>
    <dgm:pt modelId="{18FDC6A9-8F3D-4C01-90CF-A75DB9A97937}" type="parTrans" cxnId="{000DF9C7-9FA4-49AE-B9C1-F7C70ADBF169}">
      <dgm:prSet/>
      <dgm:spPr/>
      <dgm:t>
        <a:bodyPr/>
        <a:lstStyle/>
        <a:p>
          <a:endParaRPr lang="en-US" sz="1000"/>
        </a:p>
      </dgm:t>
    </dgm:pt>
    <dgm:pt modelId="{AD9A270D-C05A-4A37-A7C2-B92EF2DD29C6}" type="sibTrans" cxnId="{000DF9C7-9FA4-49AE-B9C1-F7C70ADBF169}">
      <dgm:prSet/>
      <dgm:spPr/>
      <dgm:t>
        <a:bodyPr/>
        <a:lstStyle/>
        <a:p>
          <a:endParaRPr lang="en-US" sz="1000"/>
        </a:p>
      </dgm:t>
    </dgm:pt>
    <dgm:pt modelId="{94646EAF-04CB-4E30-8CAA-D0C32CD1A82C}">
      <dgm:prSet phldrT="[Text]" custT="1"/>
      <dgm:spPr/>
      <dgm:t>
        <a:bodyPr/>
        <a:lstStyle/>
        <a:p>
          <a:pPr algn="ctr"/>
          <a:r>
            <a:rPr lang="en-US" sz="1200"/>
            <a:t>Mild flare</a:t>
          </a:r>
        </a:p>
        <a:p>
          <a:pPr algn="ctr"/>
          <a:endParaRPr lang="en-US" sz="1200"/>
        </a:p>
        <a:p>
          <a:pPr algn="ctr"/>
          <a:r>
            <a:rPr lang="en-US" sz="1200"/>
            <a:t>2.2  to &lt; 3.7</a:t>
          </a:r>
        </a:p>
      </dgm:t>
    </dgm:pt>
    <dgm:pt modelId="{171356E1-7E27-464C-A99A-BC01B4655801}" type="parTrans" cxnId="{40D3B2CC-F1E4-4501-9C63-D38CB57114F6}">
      <dgm:prSet/>
      <dgm:spPr/>
      <dgm:t>
        <a:bodyPr/>
        <a:lstStyle/>
        <a:p>
          <a:endParaRPr lang="en-US" sz="1000"/>
        </a:p>
      </dgm:t>
    </dgm:pt>
    <dgm:pt modelId="{2D57E040-C36C-4758-9982-331A603C2AD2}" type="sibTrans" cxnId="{40D3B2CC-F1E4-4501-9C63-D38CB57114F6}">
      <dgm:prSet/>
      <dgm:spPr/>
      <dgm:t>
        <a:bodyPr/>
        <a:lstStyle/>
        <a:p>
          <a:endParaRPr lang="en-US" sz="1000"/>
        </a:p>
      </dgm:t>
    </dgm:pt>
    <dgm:pt modelId="{C2C40F60-C976-4096-B5D4-9E9748D283A0}">
      <dgm:prSet phldrT="[Text]" custT="1"/>
      <dgm:spPr/>
      <dgm:t>
        <a:bodyPr/>
        <a:lstStyle/>
        <a:p>
          <a:pPr algn="ctr"/>
          <a:r>
            <a:rPr lang="en-US" sz="1200"/>
            <a:t>Moderate flare</a:t>
          </a:r>
        </a:p>
        <a:p>
          <a:pPr algn="ctr"/>
          <a:endParaRPr lang="en-US" sz="1200"/>
        </a:p>
        <a:p>
          <a:pPr algn="ctr"/>
          <a:r>
            <a:rPr lang="en-US" sz="1200"/>
            <a:t>3.7 to 7.4</a:t>
          </a:r>
        </a:p>
      </dgm:t>
    </dgm:pt>
    <dgm:pt modelId="{6984024E-8EDE-40A0-87F4-032A9093630A}" type="parTrans" cxnId="{326D4F86-B187-4CC6-8F60-452D79202D24}">
      <dgm:prSet/>
      <dgm:spPr/>
      <dgm:t>
        <a:bodyPr/>
        <a:lstStyle/>
        <a:p>
          <a:endParaRPr lang="en-US" sz="1000"/>
        </a:p>
      </dgm:t>
    </dgm:pt>
    <dgm:pt modelId="{AC6858AD-E917-49EF-A891-5CD47297D34F}" type="sibTrans" cxnId="{326D4F86-B187-4CC6-8F60-452D79202D24}">
      <dgm:prSet/>
      <dgm:spPr/>
      <dgm:t>
        <a:bodyPr/>
        <a:lstStyle/>
        <a:p>
          <a:endParaRPr lang="en-US" sz="1000"/>
        </a:p>
      </dgm:t>
    </dgm:pt>
    <dgm:pt modelId="{69AAF7EC-3030-461C-8C77-67553B1FDF3A}">
      <dgm:prSet phldrT="[Text]" custT="1"/>
      <dgm:spPr/>
      <dgm:t>
        <a:bodyPr/>
        <a:lstStyle/>
        <a:p>
          <a:pPr algn="ctr"/>
          <a:r>
            <a:rPr lang="en-US" sz="1200"/>
            <a:t>Major flare</a:t>
          </a:r>
        </a:p>
        <a:p>
          <a:pPr algn="ctr"/>
          <a:endParaRPr lang="en-US" sz="1200"/>
        </a:p>
        <a:p>
          <a:pPr algn="ctr"/>
          <a:r>
            <a:rPr lang="en-US" sz="1200"/>
            <a:t>&gt; 7.4</a:t>
          </a:r>
        </a:p>
      </dgm:t>
    </dgm:pt>
    <dgm:pt modelId="{4DA961E6-1BA5-477D-ADBA-E26854D09661}" type="parTrans" cxnId="{661B85AF-A448-4E92-AFB9-22C562186FB8}">
      <dgm:prSet/>
      <dgm:spPr/>
      <dgm:t>
        <a:bodyPr/>
        <a:lstStyle/>
        <a:p>
          <a:endParaRPr lang="en-US" sz="1000"/>
        </a:p>
      </dgm:t>
    </dgm:pt>
    <dgm:pt modelId="{C402BBCE-4D5A-437F-AA6D-55D91D06FCA9}" type="sibTrans" cxnId="{661B85AF-A448-4E92-AFB9-22C562186FB8}">
      <dgm:prSet/>
      <dgm:spPr/>
      <dgm:t>
        <a:bodyPr/>
        <a:lstStyle/>
        <a:p>
          <a:endParaRPr lang="en-US" sz="1000"/>
        </a:p>
      </dgm:t>
    </dgm:pt>
    <dgm:pt modelId="{935E1711-38FC-4969-90A4-505BF6B2DA11}" type="pres">
      <dgm:prSet presAssocID="{4F9376E0-8342-4036-BD24-0CD3E83EB47E}" presName="rootnode" presStyleCnt="0">
        <dgm:presLayoutVars>
          <dgm:chMax/>
          <dgm:chPref/>
          <dgm:dir/>
          <dgm:animLvl val="lvl"/>
        </dgm:presLayoutVars>
      </dgm:prSet>
      <dgm:spPr/>
      <dgm:t>
        <a:bodyPr/>
        <a:lstStyle/>
        <a:p>
          <a:endParaRPr lang="en-US"/>
        </a:p>
      </dgm:t>
    </dgm:pt>
    <dgm:pt modelId="{071EB63E-F18D-4E3F-BC25-5D6E7B86DCE8}" type="pres">
      <dgm:prSet presAssocID="{F0287C1F-33CA-47D4-AEF4-79CB844F56F6}" presName="composite" presStyleCnt="0"/>
      <dgm:spPr/>
      <dgm:t>
        <a:bodyPr/>
        <a:lstStyle/>
        <a:p>
          <a:endParaRPr lang="en-US"/>
        </a:p>
      </dgm:t>
    </dgm:pt>
    <dgm:pt modelId="{DCCA4BB6-1DC7-4AF2-9B08-5C40E47769B1}" type="pres">
      <dgm:prSet presAssocID="{F0287C1F-33CA-47D4-AEF4-79CB844F56F6}" presName="LShape" presStyleLbl="alignNode1" presStyleIdx="0" presStyleCnt="7"/>
      <dgm:spPr>
        <a:solidFill>
          <a:srgbClr val="FFFFCC"/>
        </a:solidFill>
      </dgm:spPr>
      <dgm:t>
        <a:bodyPr/>
        <a:lstStyle/>
        <a:p>
          <a:endParaRPr lang="en-US"/>
        </a:p>
      </dgm:t>
    </dgm:pt>
    <dgm:pt modelId="{94DBFA2D-D3C2-4553-B0B7-9580BEE9792C}" type="pres">
      <dgm:prSet presAssocID="{F0287C1F-33CA-47D4-AEF4-79CB844F56F6}" presName="ParentText" presStyleLbl="revTx" presStyleIdx="0" presStyleCnt="4" custLinFactNeighborX="-1113" custLinFactNeighborY="-35552">
        <dgm:presLayoutVars>
          <dgm:chMax val="0"/>
          <dgm:chPref val="0"/>
          <dgm:bulletEnabled val="1"/>
        </dgm:presLayoutVars>
      </dgm:prSet>
      <dgm:spPr/>
      <dgm:t>
        <a:bodyPr/>
        <a:lstStyle/>
        <a:p>
          <a:endParaRPr lang="en-US"/>
        </a:p>
      </dgm:t>
    </dgm:pt>
    <dgm:pt modelId="{F2A0FA16-4A70-4C4F-8A7B-51F946ACC7F8}" type="pres">
      <dgm:prSet presAssocID="{F0287C1F-33CA-47D4-AEF4-79CB844F56F6}" presName="Triangle" presStyleLbl="alignNode1" presStyleIdx="1" presStyleCnt="7"/>
      <dgm:spPr>
        <a:gradFill flip="none" rotWithShape="0">
          <a:gsLst>
            <a:gs pos="0">
              <a:srgbClr val="FFFFCC">
                <a:shade val="30000"/>
                <a:satMod val="115000"/>
              </a:srgbClr>
            </a:gs>
            <a:gs pos="50000">
              <a:srgbClr val="FFFFCC">
                <a:shade val="67500"/>
                <a:satMod val="115000"/>
              </a:srgbClr>
            </a:gs>
            <a:gs pos="100000">
              <a:srgbClr val="FFFFCC">
                <a:shade val="100000"/>
                <a:satMod val="115000"/>
              </a:srgbClr>
            </a:gs>
          </a:gsLst>
          <a:path path="circle">
            <a:fillToRect l="100000" b="100000"/>
          </a:path>
          <a:tileRect t="-100000" r="-100000"/>
        </a:gradFill>
      </dgm:spPr>
      <dgm:t>
        <a:bodyPr/>
        <a:lstStyle/>
        <a:p>
          <a:endParaRPr lang="en-US"/>
        </a:p>
      </dgm:t>
    </dgm:pt>
    <dgm:pt modelId="{CC2008ED-6228-4F2C-820C-F381A750EF66}" type="pres">
      <dgm:prSet presAssocID="{AD9A270D-C05A-4A37-A7C2-B92EF2DD29C6}" presName="sibTrans" presStyleCnt="0"/>
      <dgm:spPr/>
      <dgm:t>
        <a:bodyPr/>
        <a:lstStyle/>
        <a:p>
          <a:endParaRPr lang="en-US"/>
        </a:p>
      </dgm:t>
    </dgm:pt>
    <dgm:pt modelId="{2D49C9FA-6E76-440F-A4BB-479CE8213AD4}" type="pres">
      <dgm:prSet presAssocID="{AD9A270D-C05A-4A37-A7C2-B92EF2DD29C6}" presName="space" presStyleCnt="0"/>
      <dgm:spPr/>
      <dgm:t>
        <a:bodyPr/>
        <a:lstStyle/>
        <a:p>
          <a:endParaRPr lang="en-US"/>
        </a:p>
      </dgm:t>
    </dgm:pt>
    <dgm:pt modelId="{C075291B-EC0E-4488-B45B-C3E6DBF15122}" type="pres">
      <dgm:prSet presAssocID="{94646EAF-04CB-4E30-8CAA-D0C32CD1A82C}" presName="composite" presStyleCnt="0"/>
      <dgm:spPr/>
      <dgm:t>
        <a:bodyPr/>
        <a:lstStyle/>
        <a:p>
          <a:endParaRPr lang="en-US"/>
        </a:p>
      </dgm:t>
    </dgm:pt>
    <dgm:pt modelId="{7FDA431E-845E-4618-AFDE-13553CFF172E}" type="pres">
      <dgm:prSet presAssocID="{94646EAF-04CB-4E30-8CAA-D0C32CD1A82C}" presName="LShape" presStyleLbl="alignNode1" presStyleIdx="2" presStyleCnt="7"/>
      <dgm:spPr/>
      <dgm:t>
        <a:bodyPr/>
        <a:lstStyle/>
        <a:p>
          <a:endParaRPr lang="en-US"/>
        </a:p>
      </dgm:t>
    </dgm:pt>
    <dgm:pt modelId="{199ADD46-AA1D-4C10-B230-46CC12CC2D4D}" type="pres">
      <dgm:prSet presAssocID="{94646EAF-04CB-4E30-8CAA-D0C32CD1A82C}" presName="ParentText" presStyleLbl="revTx" presStyleIdx="1" presStyleCnt="4" custLinFactNeighborX="-6678" custLinFactNeighborY="-36187">
        <dgm:presLayoutVars>
          <dgm:chMax val="0"/>
          <dgm:chPref val="0"/>
          <dgm:bulletEnabled val="1"/>
        </dgm:presLayoutVars>
      </dgm:prSet>
      <dgm:spPr/>
      <dgm:t>
        <a:bodyPr/>
        <a:lstStyle/>
        <a:p>
          <a:endParaRPr lang="en-US"/>
        </a:p>
      </dgm:t>
    </dgm:pt>
    <dgm:pt modelId="{238BCE9E-163E-46FA-9F8C-1F0524F9405B}" type="pres">
      <dgm:prSet presAssocID="{94646EAF-04CB-4E30-8CAA-D0C32CD1A82C}" presName="Triangle" presStyleLbl="alignNode1" presStyleIdx="3" presStyleCnt="7"/>
      <dgm:spPr/>
      <dgm:t>
        <a:bodyPr/>
        <a:lstStyle/>
        <a:p>
          <a:endParaRPr lang="en-US"/>
        </a:p>
      </dgm:t>
    </dgm:pt>
    <dgm:pt modelId="{AD4C45FB-BDBC-45B1-BB1C-D19CF6523D58}" type="pres">
      <dgm:prSet presAssocID="{2D57E040-C36C-4758-9982-331A603C2AD2}" presName="sibTrans" presStyleCnt="0"/>
      <dgm:spPr/>
      <dgm:t>
        <a:bodyPr/>
        <a:lstStyle/>
        <a:p>
          <a:endParaRPr lang="en-US"/>
        </a:p>
      </dgm:t>
    </dgm:pt>
    <dgm:pt modelId="{F76A89B4-24DB-4304-8D38-DEC680C062E6}" type="pres">
      <dgm:prSet presAssocID="{2D57E040-C36C-4758-9982-331A603C2AD2}" presName="space" presStyleCnt="0"/>
      <dgm:spPr/>
      <dgm:t>
        <a:bodyPr/>
        <a:lstStyle/>
        <a:p>
          <a:endParaRPr lang="en-US"/>
        </a:p>
      </dgm:t>
    </dgm:pt>
    <dgm:pt modelId="{DB5F2752-A034-4CA6-85FD-3A027C4DB276}" type="pres">
      <dgm:prSet presAssocID="{C2C40F60-C976-4096-B5D4-9E9748D283A0}" presName="composite" presStyleCnt="0"/>
      <dgm:spPr/>
      <dgm:t>
        <a:bodyPr/>
        <a:lstStyle/>
        <a:p>
          <a:endParaRPr lang="en-US"/>
        </a:p>
      </dgm:t>
    </dgm:pt>
    <dgm:pt modelId="{5619D61C-02B1-481A-BEDE-33EA078227B4}" type="pres">
      <dgm:prSet presAssocID="{C2C40F60-C976-4096-B5D4-9E9748D283A0}" presName="LShape" presStyleLbl="alignNode1" presStyleIdx="4" presStyleCnt="7"/>
      <dgm:spPr/>
      <dgm:t>
        <a:bodyPr/>
        <a:lstStyle/>
        <a:p>
          <a:endParaRPr lang="en-US"/>
        </a:p>
      </dgm:t>
    </dgm:pt>
    <dgm:pt modelId="{D288D3AF-0616-4DAD-BC1E-D9CB7FF675FD}" type="pres">
      <dgm:prSet presAssocID="{C2C40F60-C976-4096-B5D4-9E9748D283A0}" presName="ParentText" presStyleLbl="revTx" presStyleIdx="2" presStyleCnt="4" custLinFactNeighborX="-11130" custLinFactNeighborY="-34917">
        <dgm:presLayoutVars>
          <dgm:chMax val="0"/>
          <dgm:chPref val="0"/>
          <dgm:bulletEnabled val="1"/>
        </dgm:presLayoutVars>
      </dgm:prSet>
      <dgm:spPr/>
      <dgm:t>
        <a:bodyPr/>
        <a:lstStyle/>
        <a:p>
          <a:endParaRPr lang="en-US"/>
        </a:p>
      </dgm:t>
    </dgm:pt>
    <dgm:pt modelId="{7ECEDFD5-BA07-4154-A4A8-83D190F0FFFA}" type="pres">
      <dgm:prSet presAssocID="{C2C40F60-C976-4096-B5D4-9E9748D283A0}" presName="Triangle" presStyleLbl="alignNode1" presStyleIdx="5" presStyleCnt="7"/>
      <dgm:spPr/>
      <dgm:t>
        <a:bodyPr/>
        <a:lstStyle/>
        <a:p>
          <a:endParaRPr lang="en-US"/>
        </a:p>
      </dgm:t>
    </dgm:pt>
    <dgm:pt modelId="{837D35C7-39A2-4F6F-B838-114842812683}" type="pres">
      <dgm:prSet presAssocID="{AC6858AD-E917-49EF-A891-5CD47297D34F}" presName="sibTrans" presStyleCnt="0"/>
      <dgm:spPr/>
      <dgm:t>
        <a:bodyPr/>
        <a:lstStyle/>
        <a:p>
          <a:endParaRPr lang="en-US"/>
        </a:p>
      </dgm:t>
    </dgm:pt>
    <dgm:pt modelId="{FCF00C60-9F7E-4658-844F-4AE90ED8F017}" type="pres">
      <dgm:prSet presAssocID="{AC6858AD-E917-49EF-A891-5CD47297D34F}" presName="space" presStyleCnt="0"/>
      <dgm:spPr/>
      <dgm:t>
        <a:bodyPr/>
        <a:lstStyle/>
        <a:p>
          <a:endParaRPr lang="en-US"/>
        </a:p>
      </dgm:t>
    </dgm:pt>
    <dgm:pt modelId="{9180C34B-C0CC-425C-A244-1F49767A9EF6}" type="pres">
      <dgm:prSet presAssocID="{69AAF7EC-3030-461C-8C77-67553B1FDF3A}" presName="composite" presStyleCnt="0"/>
      <dgm:spPr/>
      <dgm:t>
        <a:bodyPr/>
        <a:lstStyle/>
        <a:p>
          <a:endParaRPr lang="en-US"/>
        </a:p>
      </dgm:t>
    </dgm:pt>
    <dgm:pt modelId="{901BFCFE-EC67-4AE2-8034-0E98707E62FC}" type="pres">
      <dgm:prSet presAssocID="{69AAF7EC-3030-461C-8C77-67553B1FDF3A}" presName="LShape" presStyleLbl="alignNode1" presStyleIdx="6" presStyleCnt="7"/>
      <dgm:spPr/>
      <dgm:t>
        <a:bodyPr/>
        <a:lstStyle/>
        <a:p>
          <a:endParaRPr lang="en-US"/>
        </a:p>
      </dgm:t>
    </dgm:pt>
    <dgm:pt modelId="{67086C23-5C92-4114-8855-FDFDE8D93779}" type="pres">
      <dgm:prSet presAssocID="{69AAF7EC-3030-461C-8C77-67553B1FDF3A}" presName="ParentText" presStyleLbl="revTx" presStyleIdx="3" presStyleCnt="4" custLinFactNeighborX="145" custLinFactNeighborY="-33813">
        <dgm:presLayoutVars>
          <dgm:chMax val="0"/>
          <dgm:chPref val="0"/>
          <dgm:bulletEnabled val="1"/>
        </dgm:presLayoutVars>
      </dgm:prSet>
      <dgm:spPr/>
      <dgm:t>
        <a:bodyPr/>
        <a:lstStyle/>
        <a:p>
          <a:endParaRPr lang="en-US"/>
        </a:p>
      </dgm:t>
    </dgm:pt>
  </dgm:ptLst>
  <dgm:cxnLst>
    <dgm:cxn modelId="{40D3B2CC-F1E4-4501-9C63-D38CB57114F6}" srcId="{4F9376E0-8342-4036-BD24-0CD3E83EB47E}" destId="{94646EAF-04CB-4E30-8CAA-D0C32CD1A82C}" srcOrd="1" destOrd="0" parTransId="{171356E1-7E27-464C-A99A-BC01B4655801}" sibTransId="{2D57E040-C36C-4758-9982-331A603C2AD2}"/>
    <dgm:cxn modelId="{000DF9C7-9FA4-49AE-B9C1-F7C70ADBF169}" srcId="{4F9376E0-8342-4036-BD24-0CD3E83EB47E}" destId="{F0287C1F-33CA-47D4-AEF4-79CB844F56F6}" srcOrd="0" destOrd="0" parTransId="{18FDC6A9-8F3D-4C01-90CF-A75DB9A97937}" sibTransId="{AD9A270D-C05A-4A37-A7C2-B92EF2DD29C6}"/>
    <dgm:cxn modelId="{326D4F86-B187-4CC6-8F60-452D79202D24}" srcId="{4F9376E0-8342-4036-BD24-0CD3E83EB47E}" destId="{C2C40F60-C976-4096-B5D4-9E9748D283A0}" srcOrd="2" destOrd="0" parTransId="{6984024E-8EDE-40A0-87F4-032A9093630A}" sibTransId="{AC6858AD-E917-49EF-A891-5CD47297D34F}"/>
    <dgm:cxn modelId="{661B85AF-A448-4E92-AFB9-22C562186FB8}" srcId="{4F9376E0-8342-4036-BD24-0CD3E83EB47E}" destId="{69AAF7EC-3030-461C-8C77-67553B1FDF3A}" srcOrd="3" destOrd="0" parTransId="{4DA961E6-1BA5-477D-ADBA-E26854D09661}" sibTransId="{C402BBCE-4D5A-437F-AA6D-55D91D06FCA9}"/>
    <dgm:cxn modelId="{6D50A62B-7E1A-47A6-84BA-AA3EF3F4B337}" type="presOf" srcId="{4F9376E0-8342-4036-BD24-0CD3E83EB47E}" destId="{935E1711-38FC-4969-90A4-505BF6B2DA11}" srcOrd="0" destOrd="0" presId="urn:microsoft.com/office/officeart/2009/3/layout/StepUpProcess"/>
    <dgm:cxn modelId="{22395CCD-E2F0-4396-A508-D18A38B53981}" type="presOf" srcId="{F0287C1F-33CA-47D4-AEF4-79CB844F56F6}" destId="{94DBFA2D-D3C2-4553-B0B7-9580BEE9792C}" srcOrd="0" destOrd="0" presId="urn:microsoft.com/office/officeart/2009/3/layout/StepUpProcess"/>
    <dgm:cxn modelId="{7085A1EC-B91F-49F4-8AA9-49B729C5678F}" type="presOf" srcId="{C2C40F60-C976-4096-B5D4-9E9748D283A0}" destId="{D288D3AF-0616-4DAD-BC1E-D9CB7FF675FD}" srcOrd="0" destOrd="0" presId="urn:microsoft.com/office/officeart/2009/3/layout/StepUpProcess"/>
    <dgm:cxn modelId="{0E41479F-29D1-40E8-8147-D64658D1E7E8}" type="presOf" srcId="{69AAF7EC-3030-461C-8C77-67553B1FDF3A}" destId="{67086C23-5C92-4114-8855-FDFDE8D93779}" srcOrd="0" destOrd="0" presId="urn:microsoft.com/office/officeart/2009/3/layout/StepUpProcess"/>
    <dgm:cxn modelId="{A34D391F-6477-4FC8-BC76-52ADCA44FDA9}" type="presOf" srcId="{94646EAF-04CB-4E30-8CAA-D0C32CD1A82C}" destId="{199ADD46-AA1D-4C10-B230-46CC12CC2D4D}" srcOrd="0" destOrd="0" presId="urn:microsoft.com/office/officeart/2009/3/layout/StepUpProcess"/>
    <dgm:cxn modelId="{95458E59-9182-4145-9084-C6518F685CED}" type="presParOf" srcId="{935E1711-38FC-4969-90A4-505BF6B2DA11}" destId="{071EB63E-F18D-4E3F-BC25-5D6E7B86DCE8}" srcOrd="0" destOrd="0" presId="urn:microsoft.com/office/officeart/2009/3/layout/StepUpProcess"/>
    <dgm:cxn modelId="{E0E7A53A-A405-4128-87A5-C8B52B70BB55}" type="presParOf" srcId="{071EB63E-F18D-4E3F-BC25-5D6E7B86DCE8}" destId="{DCCA4BB6-1DC7-4AF2-9B08-5C40E47769B1}" srcOrd="0" destOrd="0" presId="urn:microsoft.com/office/officeart/2009/3/layout/StepUpProcess"/>
    <dgm:cxn modelId="{4B7EC56E-34F9-48AC-9E26-525F4F4A9035}" type="presParOf" srcId="{071EB63E-F18D-4E3F-BC25-5D6E7B86DCE8}" destId="{94DBFA2D-D3C2-4553-B0B7-9580BEE9792C}" srcOrd="1" destOrd="0" presId="urn:microsoft.com/office/officeart/2009/3/layout/StepUpProcess"/>
    <dgm:cxn modelId="{5E93B805-C3DD-437D-98FA-FD4260039F66}" type="presParOf" srcId="{071EB63E-F18D-4E3F-BC25-5D6E7B86DCE8}" destId="{F2A0FA16-4A70-4C4F-8A7B-51F946ACC7F8}" srcOrd="2" destOrd="0" presId="urn:microsoft.com/office/officeart/2009/3/layout/StepUpProcess"/>
    <dgm:cxn modelId="{F5AA3183-CE19-4266-ACE0-36481E4FA1D5}" type="presParOf" srcId="{935E1711-38FC-4969-90A4-505BF6B2DA11}" destId="{CC2008ED-6228-4F2C-820C-F381A750EF66}" srcOrd="1" destOrd="0" presId="urn:microsoft.com/office/officeart/2009/3/layout/StepUpProcess"/>
    <dgm:cxn modelId="{CC76E4BB-61A3-4A10-9DF3-6E78124C36D7}" type="presParOf" srcId="{CC2008ED-6228-4F2C-820C-F381A750EF66}" destId="{2D49C9FA-6E76-440F-A4BB-479CE8213AD4}" srcOrd="0" destOrd="0" presId="urn:microsoft.com/office/officeart/2009/3/layout/StepUpProcess"/>
    <dgm:cxn modelId="{5002080D-593B-4942-BE5D-DE1B771F7D91}" type="presParOf" srcId="{935E1711-38FC-4969-90A4-505BF6B2DA11}" destId="{C075291B-EC0E-4488-B45B-C3E6DBF15122}" srcOrd="2" destOrd="0" presId="urn:microsoft.com/office/officeart/2009/3/layout/StepUpProcess"/>
    <dgm:cxn modelId="{70371477-CFE7-471D-93CF-19FAE113B9DE}" type="presParOf" srcId="{C075291B-EC0E-4488-B45B-C3E6DBF15122}" destId="{7FDA431E-845E-4618-AFDE-13553CFF172E}" srcOrd="0" destOrd="0" presId="urn:microsoft.com/office/officeart/2009/3/layout/StepUpProcess"/>
    <dgm:cxn modelId="{D3224ADE-D47F-421D-B407-CA3775F9FCA0}" type="presParOf" srcId="{C075291B-EC0E-4488-B45B-C3E6DBF15122}" destId="{199ADD46-AA1D-4C10-B230-46CC12CC2D4D}" srcOrd="1" destOrd="0" presId="urn:microsoft.com/office/officeart/2009/3/layout/StepUpProcess"/>
    <dgm:cxn modelId="{A654B5FE-B04F-4BAD-82DC-F9C763375B94}" type="presParOf" srcId="{C075291B-EC0E-4488-B45B-C3E6DBF15122}" destId="{238BCE9E-163E-46FA-9F8C-1F0524F9405B}" srcOrd="2" destOrd="0" presId="urn:microsoft.com/office/officeart/2009/3/layout/StepUpProcess"/>
    <dgm:cxn modelId="{B8D5D2CD-5EE9-4F51-BDB8-479E21662AFF}" type="presParOf" srcId="{935E1711-38FC-4969-90A4-505BF6B2DA11}" destId="{AD4C45FB-BDBC-45B1-BB1C-D19CF6523D58}" srcOrd="3" destOrd="0" presId="urn:microsoft.com/office/officeart/2009/3/layout/StepUpProcess"/>
    <dgm:cxn modelId="{7D41061D-4055-4BC4-8DA3-F4C2CB9CD11B}" type="presParOf" srcId="{AD4C45FB-BDBC-45B1-BB1C-D19CF6523D58}" destId="{F76A89B4-24DB-4304-8D38-DEC680C062E6}" srcOrd="0" destOrd="0" presId="urn:microsoft.com/office/officeart/2009/3/layout/StepUpProcess"/>
    <dgm:cxn modelId="{F798E0D9-7ACC-4D12-A407-01065B7E6418}" type="presParOf" srcId="{935E1711-38FC-4969-90A4-505BF6B2DA11}" destId="{DB5F2752-A034-4CA6-85FD-3A027C4DB276}" srcOrd="4" destOrd="0" presId="urn:microsoft.com/office/officeart/2009/3/layout/StepUpProcess"/>
    <dgm:cxn modelId="{4DB1A28F-C4E8-4760-B896-3D2093411D96}" type="presParOf" srcId="{DB5F2752-A034-4CA6-85FD-3A027C4DB276}" destId="{5619D61C-02B1-481A-BEDE-33EA078227B4}" srcOrd="0" destOrd="0" presId="urn:microsoft.com/office/officeart/2009/3/layout/StepUpProcess"/>
    <dgm:cxn modelId="{0DA270E5-14D0-45AB-B658-1F957093671C}" type="presParOf" srcId="{DB5F2752-A034-4CA6-85FD-3A027C4DB276}" destId="{D288D3AF-0616-4DAD-BC1E-D9CB7FF675FD}" srcOrd="1" destOrd="0" presId="urn:microsoft.com/office/officeart/2009/3/layout/StepUpProcess"/>
    <dgm:cxn modelId="{9BA64450-2A52-4A37-A3B0-E3D4ED389A61}" type="presParOf" srcId="{DB5F2752-A034-4CA6-85FD-3A027C4DB276}" destId="{7ECEDFD5-BA07-4154-A4A8-83D190F0FFFA}" srcOrd="2" destOrd="0" presId="urn:microsoft.com/office/officeart/2009/3/layout/StepUpProcess"/>
    <dgm:cxn modelId="{6318013E-4AF1-4372-AB3B-36862724D026}" type="presParOf" srcId="{935E1711-38FC-4969-90A4-505BF6B2DA11}" destId="{837D35C7-39A2-4F6F-B838-114842812683}" srcOrd="5" destOrd="0" presId="urn:microsoft.com/office/officeart/2009/3/layout/StepUpProcess"/>
    <dgm:cxn modelId="{00B5418E-FF30-49E3-A390-D9D495BAA5FF}" type="presParOf" srcId="{837D35C7-39A2-4F6F-B838-114842812683}" destId="{FCF00C60-9F7E-4658-844F-4AE90ED8F017}" srcOrd="0" destOrd="0" presId="urn:microsoft.com/office/officeart/2009/3/layout/StepUpProcess"/>
    <dgm:cxn modelId="{CC01CCCB-7F73-40D6-A18F-17B1036AAC69}" type="presParOf" srcId="{935E1711-38FC-4969-90A4-505BF6B2DA11}" destId="{9180C34B-C0CC-425C-A244-1F49767A9EF6}" srcOrd="6" destOrd="0" presId="urn:microsoft.com/office/officeart/2009/3/layout/StepUpProcess"/>
    <dgm:cxn modelId="{FD75C938-A489-4149-BCA8-63BC9A89F9C0}" type="presParOf" srcId="{9180C34B-C0CC-425C-A244-1F49767A9EF6}" destId="{901BFCFE-EC67-4AE2-8034-0E98707E62FC}" srcOrd="0" destOrd="0" presId="urn:microsoft.com/office/officeart/2009/3/layout/StepUpProcess"/>
    <dgm:cxn modelId="{76972B24-7961-4173-9301-EA90B63E5C4F}" type="presParOf" srcId="{9180C34B-C0CC-425C-A244-1F49767A9EF6}" destId="{67086C23-5C92-4114-8855-FDFDE8D93779}" srcOrd="1" destOrd="0" presId="urn:microsoft.com/office/officeart/2009/3/layout/StepUpProcess"/>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D2FD56-752F-4226-8666-140ACDBC903B}">
      <dsp:nvSpPr>
        <dsp:cNvPr id="0" name=""/>
        <dsp:cNvSpPr/>
      </dsp:nvSpPr>
      <dsp:spPr>
        <a:xfrm>
          <a:off x="0" y="7774620"/>
          <a:ext cx="6206836" cy="728966"/>
        </a:xfrm>
        <a:prstGeom prst="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solidFill>
                <a:srgbClr val="FFFF00"/>
              </a:solidFill>
            </a:rPr>
            <a:t>Provisional approval by ACR</a:t>
          </a:r>
        </a:p>
      </dsp:txBody>
      <dsp:txXfrm>
        <a:off x="0" y="7774620"/>
        <a:ext cx="6206836" cy="728966"/>
      </dsp:txXfrm>
    </dsp:sp>
    <dsp:sp modelId="{41884B2D-AFB9-45D8-9E5C-E7E6AA61FF3A}">
      <dsp:nvSpPr>
        <dsp:cNvPr id="0" name=""/>
        <dsp:cNvSpPr/>
      </dsp:nvSpPr>
      <dsp:spPr>
        <a:xfrm rot="10800000">
          <a:off x="0" y="6664403"/>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Final Consenus Conference: Final Childhood-onset SLE Criteria of Global Flare</a:t>
          </a:r>
        </a:p>
        <a:p>
          <a:pPr lvl="0" algn="ctr" defTabSz="577850">
            <a:lnSpc>
              <a:spcPct val="90000"/>
            </a:lnSpc>
            <a:spcBef>
              <a:spcPct val="0"/>
            </a:spcBef>
            <a:spcAft>
              <a:spcPct val="35000"/>
            </a:spcAft>
          </a:pPr>
          <a:endParaRPr lang="en-US" sz="100" kern="1200"/>
        </a:p>
      </dsp:txBody>
      <dsp:txXfrm rot="-10800000">
        <a:off x="0" y="6664403"/>
        <a:ext cx="6206836" cy="393524"/>
      </dsp:txXfrm>
    </dsp:sp>
    <dsp:sp modelId="{C3D7C80E-86E5-49BB-A2B1-97EBF2413D19}">
      <dsp:nvSpPr>
        <dsp:cNvPr id="0" name=""/>
        <dsp:cNvSpPr/>
      </dsp:nvSpPr>
      <dsp:spPr>
        <a:xfrm>
          <a:off x="0" y="6904822"/>
          <a:ext cx="6206836" cy="478100"/>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100000"/>
            </a:lnSpc>
            <a:spcBef>
              <a:spcPct val="0"/>
            </a:spcBef>
            <a:spcAft>
              <a:spcPts val="0"/>
            </a:spcAft>
          </a:pPr>
          <a:r>
            <a:rPr lang="en-US" sz="800" kern="1200">
              <a:latin typeface="Calibri" panose="020F0502020204030204" pitchFamily="34" charset="0"/>
            </a:rPr>
            <a:t>• Performance of top-ranking criteria in the validation data set was presented at the consensus conference</a:t>
          </a:r>
        </a:p>
        <a:p>
          <a:pPr lvl="0" algn="l" defTabSz="355600">
            <a:lnSpc>
              <a:spcPct val="100000"/>
            </a:lnSpc>
            <a:spcBef>
              <a:spcPct val="0"/>
            </a:spcBef>
            <a:spcAft>
              <a:spcPts val="0"/>
            </a:spcAft>
          </a:pPr>
          <a:r>
            <a:rPr lang="en-US" sz="800" kern="1200">
              <a:latin typeface="Calibri" panose="020F0502020204030204" pitchFamily="34" charset="0"/>
            </a:rPr>
            <a:t> • Nominal group technique wa sused to achieve consensus of interchangable use of 2 of the previously  top-ranked critieria in clinical trials</a:t>
          </a:r>
        </a:p>
        <a:p>
          <a:pPr lvl="0" algn="l" defTabSz="355600">
            <a:lnSpc>
              <a:spcPct val="100000"/>
            </a:lnSpc>
            <a:spcBef>
              <a:spcPct val="0"/>
            </a:spcBef>
            <a:spcAft>
              <a:spcPts val="0"/>
            </a:spcAft>
          </a:pPr>
          <a:r>
            <a:rPr lang="en-US" sz="800" kern="1200">
              <a:latin typeface="Calibri" panose="020F0502020204030204" pitchFamily="34" charset="0"/>
            </a:rPr>
            <a:t> • Threshold values to designate minor, moderate and major flares were defined by  </a:t>
          </a:r>
          <a:r>
            <a:rPr lang="en-US" sz="800" u="sng" kern="1200">
              <a:latin typeface="Calibri" panose="020F0502020204030204" pitchFamily="34" charset="0"/>
            </a:rPr>
            <a:t>&gt;</a:t>
          </a:r>
          <a:r>
            <a:rPr lang="en-US" sz="800" u="none" kern="1200">
              <a:latin typeface="Calibri" panose="020F0502020204030204" pitchFamily="34" charset="0"/>
            </a:rPr>
            <a:t> 85% </a:t>
          </a:r>
          <a:r>
            <a:rPr lang="en-US" sz="800" kern="1200">
              <a:latin typeface="Calibri" panose="020F0502020204030204" pitchFamily="34" charset="0"/>
            </a:rPr>
            <a:t>consensus</a:t>
          </a:r>
          <a:endParaRPr lang="en-US" sz="800" kern="1200"/>
        </a:p>
      </dsp:txBody>
      <dsp:txXfrm>
        <a:off x="0" y="6904822"/>
        <a:ext cx="6206836" cy="478100"/>
      </dsp:txXfrm>
    </dsp:sp>
    <dsp:sp modelId="{E6DCB699-81EB-4A40-A95D-23B5CAFFAFDB}">
      <dsp:nvSpPr>
        <dsp:cNvPr id="0" name=""/>
        <dsp:cNvSpPr/>
      </dsp:nvSpPr>
      <dsp:spPr>
        <a:xfrm rot="10800000">
          <a:off x="0" y="5554186"/>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Validation Set</a:t>
          </a:r>
        </a:p>
      </dsp:txBody>
      <dsp:txXfrm rot="-10800000">
        <a:off x="0" y="5554186"/>
        <a:ext cx="6206836" cy="393524"/>
      </dsp:txXfrm>
    </dsp:sp>
    <dsp:sp modelId="{DC4A90F6-6B98-440E-8A2B-07021996E1E0}">
      <dsp:nvSpPr>
        <dsp:cNvPr id="0" name=""/>
        <dsp:cNvSpPr/>
      </dsp:nvSpPr>
      <dsp:spPr>
        <a:xfrm>
          <a:off x="0" y="5863869"/>
          <a:ext cx="6206836" cy="40490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100000"/>
            </a:lnSpc>
            <a:spcBef>
              <a:spcPct val="0"/>
            </a:spcBef>
            <a:spcAft>
              <a:spcPts val="0"/>
            </a:spcAft>
          </a:pPr>
          <a:r>
            <a:rPr lang="en-US" sz="900" kern="1200">
              <a:latin typeface="Calibri" panose="020F0502020204030204" pitchFamily="34" charset="0"/>
            </a:rPr>
            <a:t>•  </a:t>
          </a:r>
          <a:r>
            <a:rPr lang="en-US" sz="800" kern="1200">
              <a:latin typeface="Calibri" panose="020F0502020204030204" pitchFamily="34" charset="0"/>
            </a:rPr>
            <a:t>Examined performance of top-ranked candidate criteria in patient profile data using expert consensus as the criterion standard </a:t>
          </a:r>
        </a:p>
        <a:p>
          <a:pPr lvl="0" algn="l" defTabSz="400050">
            <a:lnSpc>
              <a:spcPct val="100000"/>
            </a:lnSpc>
            <a:spcBef>
              <a:spcPct val="0"/>
            </a:spcBef>
            <a:spcAft>
              <a:spcPts val="0"/>
            </a:spcAft>
          </a:pPr>
          <a:r>
            <a:rPr lang="en-US" sz="800" kern="1200">
              <a:latin typeface="Calibri" panose="020F0502020204030204" pitchFamily="34" charset="0"/>
            </a:rPr>
            <a:t>•  Determined potential flare threshold values for top-ranked candidate criteria</a:t>
          </a:r>
        </a:p>
      </dsp:txBody>
      <dsp:txXfrm>
        <a:off x="0" y="5863869"/>
        <a:ext cx="6206836" cy="404907"/>
      </dsp:txXfrm>
    </dsp:sp>
    <dsp:sp modelId="{12F45208-046E-453B-AB80-B6D03CF6682F}">
      <dsp:nvSpPr>
        <dsp:cNvPr id="0" name=""/>
        <dsp:cNvSpPr/>
      </dsp:nvSpPr>
      <dsp:spPr>
        <a:xfrm rot="10800000">
          <a:off x="0" y="4443970"/>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Statistical methods to derive flare threshold scores</a:t>
          </a:r>
        </a:p>
      </dsp:txBody>
      <dsp:txXfrm rot="-10800000">
        <a:off x="0" y="4443970"/>
        <a:ext cx="6206836" cy="393524"/>
      </dsp:txXfrm>
    </dsp:sp>
    <dsp:sp modelId="{874EFC3A-C150-4FC6-BE37-91EC7AED5F27}">
      <dsp:nvSpPr>
        <dsp:cNvPr id="0" name=""/>
        <dsp:cNvSpPr/>
      </dsp:nvSpPr>
      <dsp:spPr>
        <a:xfrm>
          <a:off x="0" y="4741777"/>
          <a:ext cx="6206836" cy="471217"/>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784" tIns="8890" rIns="49784" bIns="8890" numCol="1" spcCol="1270" anchor="ctr" anchorCtr="0">
          <a:noAutofit/>
        </a:bodyPr>
        <a:lstStyle/>
        <a:p>
          <a:pPr lvl="0" algn="l" defTabSz="311150">
            <a:lnSpc>
              <a:spcPct val="100000"/>
            </a:lnSpc>
            <a:spcBef>
              <a:spcPct val="0"/>
            </a:spcBef>
            <a:spcAft>
              <a:spcPts val="0"/>
            </a:spcAft>
          </a:pPr>
          <a:r>
            <a:rPr lang="en-US" sz="700" kern="1200">
              <a:latin typeface="Calibri" panose="020F0502020204030204" pitchFamily="34" charset="0"/>
            </a:rPr>
            <a:t>• </a:t>
          </a:r>
          <a:r>
            <a:rPr lang="en-US" sz="800" kern="1200">
              <a:latin typeface="Calibri" panose="020F0502020204030204" pitchFamily="34" charset="0"/>
            </a:rPr>
            <a:t>Logistic regression</a:t>
          </a:r>
        </a:p>
        <a:p>
          <a:pPr lvl="0" algn="l" defTabSz="311150">
            <a:lnSpc>
              <a:spcPct val="100000"/>
            </a:lnSpc>
            <a:spcBef>
              <a:spcPct val="0"/>
            </a:spcBef>
            <a:spcAft>
              <a:spcPts val="0"/>
            </a:spcAft>
          </a:pPr>
          <a:r>
            <a:rPr lang="en-US" sz="800" kern="1200">
              <a:latin typeface="Calibri" panose="020F0502020204030204" pitchFamily="34" charset="0"/>
            </a:rPr>
            <a:t>• Distribution - weighted algorithm</a:t>
          </a:r>
        </a:p>
        <a:p>
          <a:pPr lvl="0" algn="l" defTabSz="311150">
            <a:lnSpc>
              <a:spcPct val="100000"/>
            </a:lnSpc>
            <a:spcBef>
              <a:spcPct val="0"/>
            </a:spcBef>
            <a:spcAft>
              <a:spcPts val="0"/>
            </a:spcAft>
          </a:pPr>
          <a:r>
            <a:rPr lang="en-US" sz="800" kern="1200">
              <a:latin typeface="Calibri" panose="020F0502020204030204" pitchFamily="34" charset="0"/>
            </a:rPr>
            <a:t>• CART</a:t>
          </a:r>
        </a:p>
      </dsp:txBody>
      <dsp:txXfrm>
        <a:off x="0" y="4741777"/>
        <a:ext cx="6206836" cy="471217"/>
      </dsp:txXfrm>
    </dsp:sp>
    <dsp:sp modelId="{02D56345-78A2-43C5-9BF0-3DDA4FF9EE21}">
      <dsp:nvSpPr>
        <dsp:cNvPr id="0" name=""/>
        <dsp:cNvSpPr/>
      </dsp:nvSpPr>
      <dsp:spPr>
        <a:xfrm rot="10800000">
          <a:off x="0" y="3344640"/>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ts val="600"/>
            </a:spcAft>
          </a:pPr>
          <a:r>
            <a:rPr lang="en-US" sz="1300" b="1" kern="1200"/>
            <a:t>Test Set</a:t>
          </a:r>
        </a:p>
        <a:p>
          <a:pPr lvl="0" algn="ctr" defTabSz="577850">
            <a:lnSpc>
              <a:spcPct val="90000"/>
            </a:lnSpc>
            <a:spcBef>
              <a:spcPct val="0"/>
            </a:spcBef>
            <a:spcAft>
              <a:spcPts val="600"/>
            </a:spcAft>
          </a:pPr>
          <a:endParaRPr lang="en-US" sz="500" b="1" kern="1200"/>
        </a:p>
      </dsp:txBody>
      <dsp:txXfrm rot="-10800000">
        <a:off x="0" y="3344640"/>
        <a:ext cx="6206836" cy="393524"/>
      </dsp:txXfrm>
    </dsp:sp>
    <dsp:sp modelId="{A076ECB3-6894-460E-8279-3888DDEE8576}">
      <dsp:nvSpPr>
        <dsp:cNvPr id="0" name=""/>
        <dsp:cNvSpPr/>
      </dsp:nvSpPr>
      <dsp:spPr>
        <a:xfrm>
          <a:off x="0" y="3571680"/>
          <a:ext cx="6206836" cy="504861"/>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ts val="0"/>
            </a:spcAft>
          </a:pPr>
          <a:r>
            <a:rPr lang="en-US" sz="800" kern="1200">
              <a:latin typeface="Calibri" panose="020F0502020204030204" pitchFamily="34" charset="0"/>
            </a:rPr>
            <a:t>•  Examined performance of candidate criteria in patient profile data using expert consensus as the criterion standard (sensitivity &amp; </a:t>
          </a:r>
        </a:p>
        <a:p>
          <a:pPr lvl="0" algn="l" defTabSz="355600">
            <a:lnSpc>
              <a:spcPct val="90000"/>
            </a:lnSpc>
            <a:spcBef>
              <a:spcPct val="0"/>
            </a:spcBef>
            <a:spcAft>
              <a:spcPts val="0"/>
            </a:spcAft>
          </a:pPr>
          <a:r>
            <a:rPr lang="en-US" sz="800" kern="1200">
              <a:latin typeface="Calibri" panose="020F0502020204030204" pitchFamily="34" charset="0"/>
            </a:rPr>
            <a:t>    specificity </a:t>
          </a:r>
          <a:r>
            <a:rPr lang="en-US" sz="800" u="sng" kern="1200">
              <a:latin typeface="Calibri" panose="020F0502020204030204" pitchFamily="34" charset="0"/>
            </a:rPr>
            <a:t>&gt;</a:t>
          </a:r>
          <a:r>
            <a:rPr lang="en-US" sz="800" u="none" kern="1200">
              <a:latin typeface="Calibri" panose="020F0502020204030204" pitchFamily="34" charset="0"/>
            </a:rPr>
            <a:t> 80%; area under the ROC curve </a:t>
          </a:r>
          <a:r>
            <a:rPr lang="en-US" sz="800" u="sng" kern="1200">
              <a:latin typeface="Calibri" panose="020F0502020204030204" pitchFamily="34" charset="0"/>
            </a:rPr>
            <a:t>&gt;</a:t>
          </a:r>
          <a:r>
            <a:rPr lang="en-US" sz="800" u="none" kern="1200">
              <a:latin typeface="Calibri" panose="020F0502020204030204" pitchFamily="34" charset="0"/>
            </a:rPr>
            <a:t> 0.8)</a:t>
          </a:r>
          <a:r>
            <a:rPr lang="en-US" sz="800" kern="1200">
              <a:latin typeface="Calibri" panose="020F0502020204030204" pitchFamily="34" charset="0"/>
            </a:rPr>
            <a:t> </a:t>
          </a:r>
        </a:p>
        <a:p>
          <a:pPr lvl="0" algn="l" defTabSz="355600">
            <a:lnSpc>
              <a:spcPct val="90000"/>
            </a:lnSpc>
            <a:spcBef>
              <a:spcPct val="0"/>
            </a:spcBef>
            <a:spcAft>
              <a:spcPts val="0"/>
            </a:spcAft>
          </a:pPr>
          <a:r>
            <a:rPr lang="en-US" sz="800" kern="1200">
              <a:latin typeface="Calibri" panose="020F0502020204030204" pitchFamily="34" charset="0"/>
            </a:rPr>
            <a:t>•  Ranking of preferred criteria of global flare of cSLE in initial consensus conference and agreement that there should be measures for minor   </a:t>
          </a:r>
        </a:p>
        <a:p>
          <a:pPr lvl="0" algn="l" defTabSz="355600">
            <a:lnSpc>
              <a:spcPct val="90000"/>
            </a:lnSpc>
            <a:spcBef>
              <a:spcPct val="0"/>
            </a:spcBef>
            <a:spcAft>
              <a:spcPts val="0"/>
            </a:spcAft>
          </a:pPr>
          <a:r>
            <a:rPr lang="en-US" sz="800" kern="1200">
              <a:latin typeface="Calibri" panose="020F0502020204030204" pitchFamily="34" charset="0"/>
            </a:rPr>
            <a:t>    (mild), moderate and severe (major) flares</a:t>
          </a:r>
          <a:endParaRPr lang="en-US" sz="800" kern="1200"/>
        </a:p>
      </dsp:txBody>
      <dsp:txXfrm>
        <a:off x="0" y="3571680"/>
        <a:ext cx="6206836" cy="504861"/>
      </dsp:txXfrm>
    </dsp:sp>
    <dsp:sp modelId="{52B45872-CF66-41E3-BE59-FAC85B5EC20F}">
      <dsp:nvSpPr>
        <dsp:cNvPr id="0" name=""/>
        <dsp:cNvSpPr/>
      </dsp:nvSpPr>
      <dsp:spPr>
        <a:xfrm rot="10800000">
          <a:off x="0" y="2223537"/>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Statistical Methods to Derive Candidate Criteria</a:t>
          </a:r>
        </a:p>
        <a:p>
          <a:pPr lvl="0" algn="ctr" defTabSz="577850">
            <a:lnSpc>
              <a:spcPct val="90000"/>
            </a:lnSpc>
            <a:spcBef>
              <a:spcPct val="0"/>
            </a:spcBef>
            <a:spcAft>
              <a:spcPct val="35000"/>
            </a:spcAft>
          </a:pPr>
          <a:endParaRPr lang="en-US" sz="100" b="1" kern="1200"/>
        </a:p>
      </dsp:txBody>
      <dsp:txXfrm rot="-10800000">
        <a:off x="0" y="2223537"/>
        <a:ext cx="6206836" cy="393524"/>
      </dsp:txXfrm>
    </dsp:sp>
    <dsp:sp modelId="{F2DC182B-617F-471D-AE9C-DAD7C0D87575}">
      <dsp:nvSpPr>
        <dsp:cNvPr id="0" name=""/>
        <dsp:cNvSpPr/>
      </dsp:nvSpPr>
      <dsp:spPr>
        <a:xfrm>
          <a:off x="0" y="2455530"/>
          <a:ext cx="6206836" cy="516721"/>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80000"/>
            </a:lnSpc>
            <a:spcBef>
              <a:spcPct val="0"/>
            </a:spcBef>
            <a:spcAft>
              <a:spcPts val="0"/>
            </a:spcAft>
          </a:pPr>
          <a:r>
            <a:rPr lang="en-US" sz="900" kern="1200">
              <a:latin typeface="Calibri" panose="020F0502020204030204" pitchFamily="34" charset="0"/>
            </a:rPr>
            <a:t>• </a:t>
          </a:r>
          <a:r>
            <a:rPr lang="en-US" sz="800" kern="1200"/>
            <a:t>Previously published criteria</a:t>
          </a:r>
        </a:p>
        <a:p>
          <a:pPr lvl="0" algn="l" defTabSz="400050">
            <a:lnSpc>
              <a:spcPct val="80000"/>
            </a:lnSpc>
            <a:spcBef>
              <a:spcPct val="0"/>
            </a:spcBef>
            <a:spcAft>
              <a:spcPts val="0"/>
            </a:spcAft>
          </a:pPr>
          <a:r>
            <a:rPr lang="en-US" sz="800" kern="1200">
              <a:latin typeface="Calibri" panose="020F0502020204030204" pitchFamily="34" charset="0"/>
            </a:rPr>
            <a:t>• </a:t>
          </a:r>
          <a:r>
            <a:rPr lang="en-US" sz="800" kern="1200"/>
            <a:t>Criteria based on percentage changes of the flare descriptors</a:t>
          </a:r>
        </a:p>
        <a:p>
          <a:pPr lvl="0" algn="l" defTabSz="400050">
            <a:lnSpc>
              <a:spcPct val="80000"/>
            </a:lnSpc>
            <a:spcBef>
              <a:spcPct val="0"/>
            </a:spcBef>
            <a:spcAft>
              <a:spcPts val="0"/>
            </a:spcAft>
          </a:pPr>
          <a:r>
            <a:rPr lang="en-US" sz="800" kern="1200">
              <a:latin typeface="Calibri" panose="020F0502020204030204" pitchFamily="34" charset="0"/>
            </a:rPr>
            <a:t>• </a:t>
          </a:r>
          <a:r>
            <a:rPr lang="en-US" sz="800" kern="1200"/>
            <a:t>Logistic regression</a:t>
          </a:r>
        </a:p>
        <a:p>
          <a:pPr lvl="0" algn="l" defTabSz="400050">
            <a:lnSpc>
              <a:spcPct val="80000"/>
            </a:lnSpc>
            <a:spcBef>
              <a:spcPct val="0"/>
            </a:spcBef>
            <a:spcAft>
              <a:spcPts val="0"/>
            </a:spcAft>
          </a:pPr>
          <a:r>
            <a:rPr lang="en-US" sz="800" kern="1200">
              <a:latin typeface="Calibri" panose="020F0502020204030204" pitchFamily="34" charset="0"/>
            </a:rPr>
            <a:t>• </a:t>
          </a:r>
          <a:r>
            <a:rPr lang="en-US" sz="800" kern="1200"/>
            <a:t>Classification Tree Analysis (CART)</a:t>
          </a:r>
        </a:p>
      </dsp:txBody>
      <dsp:txXfrm>
        <a:off x="0" y="2455530"/>
        <a:ext cx="6206836" cy="516721"/>
      </dsp:txXfrm>
    </dsp:sp>
    <dsp:sp modelId="{EC98AE12-A166-4A10-8FF6-120E0EBC342B}">
      <dsp:nvSpPr>
        <dsp:cNvPr id="0" name=""/>
        <dsp:cNvSpPr/>
      </dsp:nvSpPr>
      <dsp:spPr>
        <a:xfrm rot="10800000">
          <a:off x="0" y="1091547"/>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Definition of Global Flare of  cSLE</a:t>
          </a:r>
          <a:endParaRPr lang="en-US" sz="600" b="1" kern="1200"/>
        </a:p>
        <a:p>
          <a:pPr lvl="0" algn="ctr" defTabSz="577850">
            <a:lnSpc>
              <a:spcPct val="90000"/>
            </a:lnSpc>
            <a:spcBef>
              <a:spcPct val="0"/>
            </a:spcBef>
            <a:spcAft>
              <a:spcPct val="35000"/>
            </a:spcAft>
          </a:pPr>
          <a:endParaRPr lang="en-US" sz="500" kern="1200"/>
        </a:p>
      </dsp:txBody>
      <dsp:txXfrm rot="-10800000">
        <a:off x="0" y="1091547"/>
        <a:ext cx="6206836" cy="393524"/>
      </dsp:txXfrm>
    </dsp:sp>
    <dsp:sp modelId="{24239C2A-41DF-456E-9B99-B913B2F39D2D}">
      <dsp:nvSpPr>
        <dsp:cNvPr id="0" name=""/>
        <dsp:cNvSpPr/>
      </dsp:nvSpPr>
      <dsp:spPr>
        <a:xfrm>
          <a:off x="0" y="1336381"/>
          <a:ext cx="6205320" cy="520733"/>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ts val="0"/>
            </a:spcAft>
          </a:pPr>
          <a:r>
            <a:rPr lang="en-US" sz="900" kern="1200">
              <a:latin typeface="Calibri" panose="020F0502020204030204" pitchFamily="34" charset="0"/>
            </a:rPr>
            <a:t>•  </a:t>
          </a:r>
          <a:r>
            <a:rPr lang="en-US" sz="800" kern="1200"/>
            <a:t>Delphi surveys among international group of pediatric rheumatologists  to  to delineate commonalities about  what is a flare of cSLE </a:t>
          </a:r>
        </a:p>
        <a:p>
          <a:pPr lvl="0" algn="l" defTabSz="400050">
            <a:lnSpc>
              <a:spcPct val="90000"/>
            </a:lnSpc>
            <a:spcBef>
              <a:spcPct val="0"/>
            </a:spcBef>
            <a:spcAft>
              <a:spcPts val="0"/>
            </a:spcAft>
          </a:pPr>
          <a:r>
            <a:rPr lang="en-US" sz="800" kern="1200">
              <a:latin typeface="Calibri" panose="020F0502020204030204" pitchFamily="34" charset="0"/>
            </a:rPr>
            <a:t>•  Consenus definition: </a:t>
          </a:r>
          <a:r>
            <a:rPr lang="en-US" sz="800" i="1" kern="1200"/>
            <a:t>“A flare of disease is a measurable worsening of SLE disease activity in at least one organ  system, involving new or </a:t>
          </a:r>
        </a:p>
        <a:p>
          <a:pPr lvl="0" algn="l" defTabSz="400050">
            <a:lnSpc>
              <a:spcPct val="90000"/>
            </a:lnSpc>
            <a:spcBef>
              <a:spcPct val="0"/>
            </a:spcBef>
            <a:spcAft>
              <a:spcPts val="0"/>
            </a:spcAft>
          </a:pPr>
          <a:r>
            <a:rPr lang="en-US" sz="800" i="1" kern="1200"/>
            <a:t>     worse signs of disease that may be accompanied by new or worse SLE symptoms; depending on the severity of the flare, more intensive </a:t>
          </a:r>
        </a:p>
        <a:p>
          <a:pPr lvl="0" algn="l" defTabSz="400050">
            <a:lnSpc>
              <a:spcPct val="90000"/>
            </a:lnSpc>
            <a:spcBef>
              <a:spcPct val="0"/>
            </a:spcBef>
            <a:spcAft>
              <a:spcPts val="0"/>
            </a:spcAft>
          </a:pPr>
          <a:r>
            <a:rPr lang="en-US" sz="800" i="1" kern="1200"/>
            <a:t>     therapy may be required”</a:t>
          </a:r>
        </a:p>
      </dsp:txBody>
      <dsp:txXfrm>
        <a:off x="0" y="1336381"/>
        <a:ext cx="6205320" cy="520733"/>
      </dsp:txXfrm>
    </dsp:sp>
    <dsp:sp modelId="{072610BE-0910-4318-B3BD-A39220121ED5}">
      <dsp:nvSpPr>
        <dsp:cNvPr id="0" name=""/>
        <dsp:cNvSpPr/>
      </dsp:nvSpPr>
      <dsp:spPr>
        <a:xfrm rot="10800000">
          <a:off x="0" y="12846"/>
          <a:ext cx="6206836" cy="1121151"/>
        </a:xfrm>
        <a:prstGeom prst="upArrowCallou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b="1" kern="1200"/>
            <a:t>Development of Flare Descriptors for childhood-onset SLE  (cSLE)</a:t>
          </a:r>
        </a:p>
        <a:p>
          <a:pPr lvl="0" algn="ctr" defTabSz="577850">
            <a:lnSpc>
              <a:spcPct val="90000"/>
            </a:lnSpc>
            <a:spcBef>
              <a:spcPct val="0"/>
            </a:spcBef>
            <a:spcAft>
              <a:spcPct val="35000"/>
            </a:spcAft>
          </a:pPr>
          <a:r>
            <a:rPr lang="en-US" sz="1100" b="1" kern="1200"/>
            <a:t> </a:t>
          </a:r>
        </a:p>
      </dsp:txBody>
      <dsp:txXfrm rot="-10800000">
        <a:off x="0" y="12846"/>
        <a:ext cx="6206836" cy="393524"/>
      </dsp:txXfrm>
    </dsp:sp>
    <dsp:sp modelId="{B8613BEB-6E93-485A-9FFA-D27E59D299BA}">
      <dsp:nvSpPr>
        <dsp:cNvPr id="0" name=""/>
        <dsp:cNvSpPr/>
      </dsp:nvSpPr>
      <dsp:spPr>
        <a:xfrm>
          <a:off x="0" y="341812"/>
          <a:ext cx="6206836" cy="518068"/>
        </a:xfrm>
        <a:prstGeom prst="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lvl="0" algn="l" defTabSz="400050">
            <a:lnSpc>
              <a:spcPct val="90000"/>
            </a:lnSpc>
            <a:spcBef>
              <a:spcPct val="0"/>
            </a:spcBef>
            <a:spcAft>
              <a:spcPts val="0"/>
            </a:spcAft>
          </a:pPr>
          <a:r>
            <a:rPr lang="en-US" sz="900" kern="1200">
              <a:latin typeface="Calibri" panose="020F0502020204030204" pitchFamily="34" charset="0"/>
            </a:rPr>
            <a:t>• </a:t>
          </a:r>
          <a:r>
            <a:rPr lang="en-US" sz="800" kern="1200"/>
            <a:t>Detailed literature review </a:t>
          </a:r>
        </a:p>
        <a:p>
          <a:pPr lvl="0" algn="l" defTabSz="400050">
            <a:lnSpc>
              <a:spcPct val="90000"/>
            </a:lnSpc>
            <a:spcBef>
              <a:spcPct val="0"/>
            </a:spcBef>
            <a:spcAft>
              <a:spcPts val="0"/>
            </a:spcAft>
          </a:pPr>
          <a:r>
            <a:rPr lang="en-US" sz="800" kern="1200">
              <a:latin typeface="Calibri" panose="020F0502020204030204" pitchFamily="34" charset="0"/>
            </a:rPr>
            <a:t>•  </a:t>
          </a:r>
          <a:r>
            <a:rPr lang="en-US" sz="800" kern="1200"/>
            <a:t>Delphi surveys among international group of pediatirc rheumatologists  to achieve agreement on flare descriptors: Physician global</a:t>
          </a:r>
        </a:p>
        <a:p>
          <a:pPr lvl="0" algn="l" defTabSz="400050">
            <a:lnSpc>
              <a:spcPct val="90000"/>
            </a:lnSpc>
            <a:spcBef>
              <a:spcPct val="0"/>
            </a:spcBef>
            <a:spcAft>
              <a:spcPts val="0"/>
            </a:spcAft>
          </a:pPr>
          <a:r>
            <a:rPr lang="en-US" sz="800" kern="1200"/>
            <a:t>    assessment of disease activity; score of disease activity index; complement C3 and C4; antidsDNA antibodies; ESR; proteinuria; parent </a:t>
          </a:r>
        </a:p>
        <a:p>
          <a:pPr lvl="0" algn="l" defTabSz="400050">
            <a:lnSpc>
              <a:spcPct val="90000"/>
            </a:lnSpc>
            <a:spcBef>
              <a:spcPct val="0"/>
            </a:spcBef>
            <a:spcAft>
              <a:spcPts val="0"/>
            </a:spcAft>
          </a:pPr>
          <a:r>
            <a:rPr lang="en-US" sz="800" kern="1200"/>
            <a:t>    assessment of patient well-being </a:t>
          </a:r>
        </a:p>
      </dsp:txBody>
      <dsp:txXfrm>
        <a:off x="0" y="341812"/>
        <a:ext cx="6206836" cy="5180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A4BB6-1DC7-4AF2-9B08-5C40E47769B1}">
      <dsp:nvSpPr>
        <dsp:cNvPr id="0" name=""/>
        <dsp:cNvSpPr/>
      </dsp:nvSpPr>
      <dsp:spPr>
        <a:xfrm rot="5400000">
          <a:off x="265967" y="1051308"/>
          <a:ext cx="798786" cy="1329163"/>
        </a:xfrm>
        <a:prstGeom prst="corner">
          <a:avLst>
            <a:gd name="adj1" fmla="val 16120"/>
            <a:gd name="adj2" fmla="val 16110"/>
          </a:avLst>
        </a:prstGeom>
        <a:solidFill>
          <a:schemeClr val="bg2"/>
        </a:solidFill>
        <a:ln w="6350" cap="flat" cmpd="sng" algn="ctr">
          <a:solidFill>
            <a:schemeClr val="accent1">
              <a:shade val="5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4DBFA2D-D3C2-4553-B0B7-9580BEE9792C}">
      <dsp:nvSpPr>
        <dsp:cNvPr id="0" name=""/>
        <dsp:cNvSpPr/>
      </dsp:nvSpPr>
      <dsp:spPr>
        <a:xfrm>
          <a:off x="119274" y="1074488"/>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Not worse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&lt; 0.6</a:t>
          </a:r>
        </a:p>
      </dsp:txBody>
      <dsp:txXfrm>
        <a:off x="119274" y="1074488"/>
        <a:ext cx="1199975" cy="1051849"/>
      </dsp:txXfrm>
    </dsp:sp>
    <dsp:sp modelId="{F2A0FA16-4A70-4C4F-8A7B-51F946ACC7F8}">
      <dsp:nvSpPr>
        <dsp:cNvPr id="0" name=""/>
        <dsp:cNvSpPr/>
      </dsp:nvSpPr>
      <dsp:spPr>
        <a:xfrm>
          <a:off x="1106195" y="953453"/>
          <a:ext cx="226410" cy="226410"/>
        </a:xfrm>
        <a:prstGeom prst="triangle">
          <a:avLst>
            <a:gd name="adj" fmla="val 100000"/>
          </a:avLst>
        </a:prstGeom>
        <a:solidFill>
          <a:schemeClr val="bg2"/>
        </a:solidFill>
        <a:ln w="6350" cap="flat" cmpd="sng" algn="ctr">
          <a:solidFill>
            <a:schemeClr val="accent1">
              <a:shade val="50000"/>
              <a:hueOff val="95502"/>
              <a:satOff val="2559"/>
              <a:lumOff val="1127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FDA431E-845E-4618-AFDE-13553CFF172E}">
      <dsp:nvSpPr>
        <dsp:cNvPr id="0" name=""/>
        <dsp:cNvSpPr/>
      </dsp:nvSpPr>
      <dsp:spPr>
        <a:xfrm rot="5400000">
          <a:off x="1734972" y="687801"/>
          <a:ext cx="798786" cy="1329163"/>
        </a:xfrm>
        <a:prstGeom prst="corner">
          <a:avLst>
            <a:gd name="adj1" fmla="val 16120"/>
            <a:gd name="adj2" fmla="val 16110"/>
          </a:avLst>
        </a:prstGeom>
        <a:gradFill rotWithShape="0">
          <a:gsLst>
            <a:gs pos="0">
              <a:schemeClr val="accent1">
                <a:shade val="50000"/>
                <a:hueOff val="191005"/>
                <a:satOff val="5117"/>
                <a:lumOff val="22545"/>
                <a:alphaOff val="0"/>
                <a:satMod val="103000"/>
                <a:lumMod val="102000"/>
                <a:tint val="94000"/>
              </a:schemeClr>
            </a:gs>
            <a:gs pos="50000">
              <a:schemeClr val="accent1">
                <a:shade val="50000"/>
                <a:hueOff val="191005"/>
                <a:satOff val="5117"/>
                <a:lumOff val="22545"/>
                <a:alphaOff val="0"/>
                <a:satMod val="110000"/>
                <a:lumMod val="100000"/>
                <a:shade val="100000"/>
              </a:schemeClr>
            </a:gs>
            <a:gs pos="100000">
              <a:schemeClr val="accent1">
                <a:shade val="50000"/>
                <a:hueOff val="191005"/>
                <a:satOff val="5117"/>
                <a:lumOff val="22545"/>
                <a:alphaOff val="0"/>
                <a:lumMod val="99000"/>
                <a:satMod val="120000"/>
                <a:shade val="78000"/>
              </a:schemeClr>
            </a:gs>
          </a:gsLst>
          <a:lin ang="5400000" scaled="0"/>
        </a:gradFill>
        <a:ln w="6350" cap="flat" cmpd="sng" algn="ctr">
          <a:solidFill>
            <a:schemeClr val="accent1">
              <a:shade val="50000"/>
              <a:hueOff val="191005"/>
              <a:satOff val="5117"/>
              <a:lumOff val="22545"/>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99ADD46-AA1D-4C10-B230-46CC12CC2D4D}">
      <dsp:nvSpPr>
        <dsp:cNvPr id="0" name=""/>
        <dsp:cNvSpPr/>
      </dsp:nvSpPr>
      <dsp:spPr>
        <a:xfrm>
          <a:off x="1521500" y="704302"/>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Mild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0.6  to &lt; 4.0</a:t>
          </a:r>
        </a:p>
      </dsp:txBody>
      <dsp:txXfrm>
        <a:off x="1521500" y="704302"/>
        <a:ext cx="1199975" cy="1051849"/>
      </dsp:txXfrm>
    </dsp:sp>
    <dsp:sp modelId="{238BCE9E-163E-46FA-9F8C-1F0524F9405B}">
      <dsp:nvSpPr>
        <dsp:cNvPr id="0" name=""/>
        <dsp:cNvSpPr/>
      </dsp:nvSpPr>
      <dsp:spPr>
        <a:xfrm>
          <a:off x="2575200" y="589947"/>
          <a:ext cx="226410" cy="226410"/>
        </a:xfrm>
        <a:prstGeom prst="triangle">
          <a:avLst>
            <a:gd name="adj" fmla="val 100000"/>
          </a:avLst>
        </a:prstGeom>
        <a:gradFill rotWithShape="0">
          <a:gsLst>
            <a:gs pos="0">
              <a:schemeClr val="accent1">
                <a:shade val="50000"/>
                <a:hueOff val="286507"/>
                <a:satOff val="7676"/>
                <a:lumOff val="33817"/>
                <a:alphaOff val="0"/>
                <a:satMod val="103000"/>
                <a:lumMod val="102000"/>
                <a:tint val="94000"/>
              </a:schemeClr>
            </a:gs>
            <a:gs pos="50000">
              <a:schemeClr val="accent1">
                <a:shade val="50000"/>
                <a:hueOff val="286507"/>
                <a:satOff val="7676"/>
                <a:lumOff val="33817"/>
                <a:alphaOff val="0"/>
                <a:satMod val="110000"/>
                <a:lumMod val="100000"/>
                <a:shade val="100000"/>
              </a:schemeClr>
            </a:gs>
            <a:gs pos="100000">
              <a:schemeClr val="accent1">
                <a:shade val="50000"/>
                <a:hueOff val="286507"/>
                <a:satOff val="7676"/>
                <a:lumOff val="33817"/>
                <a:alphaOff val="0"/>
                <a:lumMod val="99000"/>
                <a:satMod val="120000"/>
                <a:shade val="78000"/>
              </a:schemeClr>
            </a:gs>
          </a:gsLst>
          <a:lin ang="5400000" scaled="0"/>
        </a:gradFill>
        <a:ln w="6350" cap="flat" cmpd="sng" algn="ctr">
          <a:solidFill>
            <a:schemeClr val="accent1">
              <a:shade val="50000"/>
              <a:hueOff val="286507"/>
              <a:satOff val="7676"/>
              <a:lumOff val="33817"/>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619D61C-02B1-481A-BEDE-33EA078227B4}">
      <dsp:nvSpPr>
        <dsp:cNvPr id="0" name=""/>
        <dsp:cNvSpPr/>
      </dsp:nvSpPr>
      <dsp:spPr>
        <a:xfrm rot="5400000">
          <a:off x="3203977" y="324294"/>
          <a:ext cx="798786" cy="1329163"/>
        </a:xfrm>
        <a:prstGeom prst="corner">
          <a:avLst>
            <a:gd name="adj1" fmla="val 16120"/>
            <a:gd name="adj2" fmla="val 16110"/>
          </a:avLst>
        </a:prstGeom>
        <a:gradFill rotWithShape="0">
          <a:gsLst>
            <a:gs pos="0">
              <a:schemeClr val="accent1">
                <a:shade val="50000"/>
                <a:hueOff val="286507"/>
                <a:satOff val="7676"/>
                <a:lumOff val="33817"/>
                <a:alphaOff val="0"/>
                <a:satMod val="103000"/>
                <a:lumMod val="102000"/>
                <a:tint val="94000"/>
              </a:schemeClr>
            </a:gs>
            <a:gs pos="50000">
              <a:schemeClr val="accent1">
                <a:shade val="50000"/>
                <a:hueOff val="286507"/>
                <a:satOff val="7676"/>
                <a:lumOff val="33817"/>
                <a:alphaOff val="0"/>
                <a:satMod val="110000"/>
                <a:lumMod val="100000"/>
                <a:shade val="100000"/>
              </a:schemeClr>
            </a:gs>
            <a:gs pos="100000">
              <a:schemeClr val="accent1">
                <a:shade val="50000"/>
                <a:hueOff val="286507"/>
                <a:satOff val="7676"/>
                <a:lumOff val="33817"/>
                <a:alphaOff val="0"/>
                <a:lumMod val="99000"/>
                <a:satMod val="120000"/>
                <a:shade val="78000"/>
              </a:schemeClr>
            </a:gs>
          </a:gsLst>
          <a:lin ang="5400000" scaled="0"/>
        </a:gradFill>
        <a:ln w="6350" cap="flat" cmpd="sng" algn="ctr">
          <a:solidFill>
            <a:schemeClr val="accent1">
              <a:shade val="50000"/>
              <a:hueOff val="286507"/>
              <a:satOff val="7676"/>
              <a:lumOff val="33817"/>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288D3AF-0616-4DAD-BC1E-D9CB7FF675FD}">
      <dsp:nvSpPr>
        <dsp:cNvPr id="0" name=""/>
        <dsp:cNvSpPr/>
      </dsp:nvSpPr>
      <dsp:spPr>
        <a:xfrm>
          <a:off x="2937082" y="354153"/>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Moderate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4.0 to 6.4</a:t>
          </a:r>
        </a:p>
      </dsp:txBody>
      <dsp:txXfrm>
        <a:off x="2937082" y="354153"/>
        <a:ext cx="1199975" cy="1051849"/>
      </dsp:txXfrm>
    </dsp:sp>
    <dsp:sp modelId="{7ECEDFD5-BA07-4154-A4A8-83D190F0FFFA}">
      <dsp:nvSpPr>
        <dsp:cNvPr id="0" name=""/>
        <dsp:cNvSpPr/>
      </dsp:nvSpPr>
      <dsp:spPr>
        <a:xfrm>
          <a:off x="4044205" y="226440"/>
          <a:ext cx="226410" cy="226410"/>
        </a:xfrm>
        <a:prstGeom prst="triangle">
          <a:avLst>
            <a:gd name="adj" fmla="val 100000"/>
          </a:avLst>
        </a:prstGeom>
        <a:gradFill rotWithShape="0">
          <a:gsLst>
            <a:gs pos="0">
              <a:schemeClr val="accent1">
                <a:shade val="50000"/>
                <a:hueOff val="191005"/>
                <a:satOff val="5117"/>
                <a:lumOff val="22545"/>
                <a:alphaOff val="0"/>
                <a:satMod val="103000"/>
                <a:lumMod val="102000"/>
                <a:tint val="94000"/>
              </a:schemeClr>
            </a:gs>
            <a:gs pos="50000">
              <a:schemeClr val="accent1">
                <a:shade val="50000"/>
                <a:hueOff val="191005"/>
                <a:satOff val="5117"/>
                <a:lumOff val="22545"/>
                <a:alphaOff val="0"/>
                <a:satMod val="110000"/>
                <a:lumMod val="100000"/>
                <a:shade val="100000"/>
              </a:schemeClr>
            </a:gs>
            <a:gs pos="100000">
              <a:schemeClr val="accent1">
                <a:shade val="50000"/>
                <a:hueOff val="191005"/>
                <a:satOff val="5117"/>
                <a:lumOff val="22545"/>
                <a:alphaOff val="0"/>
                <a:lumMod val="99000"/>
                <a:satMod val="120000"/>
                <a:shade val="78000"/>
              </a:schemeClr>
            </a:gs>
          </a:gsLst>
          <a:lin ang="5400000" scaled="0"/>
        </a:gradFill>
        <a:ln w="6350" cap="flat" cmpd="sng" algn="ctr">
          <a:solidFill>
            <a:schemeClr val="accent1">
              <a:shade val="50000"/>
              <a:hueOff val="191005"/>
              <a:satOff val="5117"/>
              <a:lumOff val="22545"/>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01BFCFE-EC67-4AE2-8034-0E98707E62FC}">
      <dsp:nvSpPr>
        <dsp:cNvPr id="0" name=""/>
        <dsp:cNvSpPr/>
      </dsp:nvSpPr>
      <dsp:spPr>
        <a:xfrm rot="5400000">
          <a:off x="4672982" y="-39211"/>
          <a:ext cx="798786" cy="1329163"/>
        </a:xfrm>
        <a:prstGeom prst="corner">
          <a:avLst>
            <a:gd name="adj1" fmla="val 16120"/>
            <a:gd name="adj2" fmla="val 16110"/>
          </a:avLst>
        </a:prstGeom>
        <a:gradFill rotWithShape="0">
          <a:gsLst>
            <a:gs pos="0">
              <a:schemeClr val="accent1">
                <a:shade val="50000"/>
                <a:hueOff val="95502"/>
                <a:satOff val="2559"/>
                <a:lumOff val="11272"/>
                <a:alphaOff val="0"/>
                <a:satMod val="103000"/>
                <a:lumMod val="102000"/>
                <a:tint val="94000"/>
              </a:schemeClr>
            </a:gs>
            <a:gs pos="50000">
              <a:schemeClr val="accent1">
                <a:shade val="50000"/>
                <a:hueOff val="95502"/>
                <a:satOff val="2559"/>
                <a:lumOff val="11272"/>
                <a:alphaOff val="0"/>
                <a:satMod val="110000"/>
                <a:lumMod val="100000"/>
                <a:shade val="100000"/>
              </a:schemeClr>
            </a:gs>
            <a:gs pos="100000">
              <a:schemeClr val="accent1">
                <a:shade val="50000"/>
                <a:hueOff val="95502"/>
                <a:satOff val="2559"/>
                <a:lumOff val="11272"/>
                <a:alphaOff val="0"/>
                <a:lumMod val="99000"/>
                <a:satMod val="120000"/>
                <a:shade val="78000"/>
              </a:schemeClr>
            </a:gs>
          </a:gsLst>
          <a:lin ang="5400000" scaled="0"/>
        </a:gradFill>
        <a:ln w="6350" cap="flat" cmpd="sng" algn="ctr">
          <a:solidFill>
            <a:schemeClr val="accent1">
              <a:shade val="50000"/>
              <a:hueOff val="95502"/>
              <a:satOff val="2559"/>
              <a:lumOff val="1127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7086C23-5C92-4114-8855-FDFDE8D93779}">
      <dsp:nvSpPr>
        <dsp:cNvPr id="0" name=""/>
        <dsp:cNvSpPr/>
      </dsp:nvSpPr>
      <dsp:spPr>
        <a:xfrm>
          <a:off x="4540424" y="2259"/>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Major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&gt; 6.4</a:t>
          </a:r>
        </a:p>
      </dsp:txBody>
      <dsp:txXfrm>
        <a:off x="4540424" y="2259"/>
        <a:ext cx="1199975" cy="10518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CA4BB6-1DC7-4AF2-9B08-5C40E47769B1}">
      <dsp:nvSpPr>
        <dsp:cNvPr id="0" name=""/>
        <dsp:cNvSpPr/>
      </dsp:nvSpPr>
      <dsp:spPr>
        <a:xfrm rot="5400000">
          <a:off x="265967" y="1051308"/>
          <a:ext cx="798786" cy="1329163"/>
        </a:xfrm>
        <a:prstGeom prst="corner">
          <a:avLst>
            <a:gd name="adj1" fmla="val 16120"/>
            <a:gd name="adj2" fmla="val 16110"/>
          </a:avLst>
        </a:prstGeom>
        <a:solidFill>
          <a:srgbClr val="FFFFCC"/>
        </a:solidFill>
        <a:ln w="6350" cap="flat" cmpd="sng" algn="ctr">
          <a:solidFill>
            <a:schemeClr val="accent4">
              <a:shade val="50000"/>
              <a:hueOff val="0"/>
              <a:satOff val="0"/>
              <a:lumOff val="0"/>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4DBFA2D-D3C2-4553-B0B7-9580BEE9792C}">
      <dsp:nvSpPr>
        <dsp:cNvPr id="0" name=""/>
        <dsp:cNvSpPr/>
      </dsp:nvSpPr>
      <dsp:spPr>
        <a:xfrm>
          <a:off x="119274" y="1074488"/>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Not worse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&lt; 2.2</a:t>
          </a:r>
        </a:p>
      </dsp:txBody>
      <dsp:txXfrm>
        <a:off x="119274" y="1074488"/>
        <a:ext cx="1199975" cy="1051849"/>
      </dsp:txXfrm>
    </dsp:sp>
    <dsp:sp modelId="{F2A0FA16-4A70-4C4F-8A7B-51F946ACC7F8}">
      <dsp:nvSpPr>
        <dsp:cNvPr id="0" name=""/>
        <dsp:cNvSpPr/>
      </dsp:nvSpPr>
      <dsp:spPr>
        <a:xfrm>
          <a:off x="1106195" y="953453"/>
          <a:ext cx="226410" cy="226410"/>
        </a:xfrm>
        <a:prstGeom prst="triangle">
          <a:avLst>
            <a:gd name="adj" fmla="val 100000"/>
          </a:avLst>
        </a:prstGeom>
        <a:gradFill flip="none" rotWithShape="0">
          <a:gsLst>
            <a:gs pos="0">
              <a:srgbClr val="FFFFCC">
                <a:shade val="30000"/>
                <a:satMod val="115000"/>
              </a:srgbClr>
            </a:gs>
            <a:gs pos="50000">
              <a:srgbClr val="FFFFCC">
                <a:shade val="67500"/>
                <a:satMod val="115000"/>
              </a:srgbClr>
            </a:gs>
            <a:gs pos="100000">
              <a:srgbClr val="FFFFCC">
                <a:shade val="100000"/>
                <a:satMod val="115000"/>
              </a:srgbClr>
            </a:gs>
          </a:gsLst>
          <a:path path="circle">
            <a:fillToRect l="100000" b="100000"/>
          </a:path>
          <a:tileRect t="-100000" r="-100000"/>
        </a:gradFill>
        <a:ln w="6350" cap="flat" cmpd="sng" algn="ctr">
          <a:solidFill>
            <a:schemeClr val="accent4">
              <a:shade val="50000"/>
              <a:hueOff val="-169773"/>
              <a:satOff val="0"/>
              <a:lumOff val="1380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FDA431E-845E-4618-AFDE-13553CFF172E}">
      <dsp:nvSpPr>
        <dsp:cNvPr id="0" name=""/>
        <dsp:cNvSpPr/>
      </dsp:nvSpPr>
      <dsp:spPr>
        <a:xfrm rot="5400000">
          <a:off x="1734972" y="687801"/>
          <a:ext cx="798786" cy="1329163"/>
        </a:xfrm>
        <a:prstGeom prst="corner">
          <a:avLst>
            <a:gd name="adj1" fmla="val 16120"/>
            <a:gd name="adj2" fmla="val 16110"/>
          </a:avLst>
        </a:prstGeom>
        <a:gradFill rotWithShape="0">
          <a:gsLst>
            <a:gs pos="0">
              <a:schemeClr val="accent4">
                <a:shade val="50000"/>
                <a:hueOff val="-339545"/>
                <a:satOff val="0"/>
                <a:lumOff val="27602"/>
                <a:alphaOff val="0"/>
                <a:satMod val="103000"/>
                <a:lumMod val="102000"/>
                <a:tint val="94000"/>
              </a:schemeClr>
            </a:gs>
            <a:gs pos="50000">
              <a:schemeClr val="accent4">
                <a:shade val="50000"/>
                <a:hueOff val="-339545"/>
                <a:satOff val="0"/>
                <a:lumOff val="27602"/>
                <a:alphaOff val="0"/>
                <a:satMod val="110000"/>
                <a:lumMod val="100000"/>
                <a:shade val="100000"/>
              </a:schemeClr>
            </a:gs>
            <a:gs pos="100000">
              <a:schemeClr val="accent4">
                <a:shade val="50000"/>
                <a:hueOff val="-339545"/>
                <a:satOff val="0"/>
                <a:lumOff val="27602"/>
                <a:alphaOff val="0"/>
                <a:lumMod val="99000"/>
                <a:satMod val="120000"/>
                <a:shade val="78000"/>
              </a:schemeClr>
            </a:gs>
          </a:gsLst>
          <a:lin ang="5400000" scaled="0"/>
        </a:gradFill>
        <a:ln w="6350" cap="flat" cmpd="sng" algn="ctr">
          <a:solidFill>
            <a:schemeClr val="accent4">
              <a:shade val="50000"/>
              <a:hueOff val="-339545"/>
              <a:satOff val="0"/>
              <a:lumOff val="2760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99ADD46-AA1D-4C10-B230-46CC12CC2D4D}">
      <dsp:nvSpPr>
        <dsp:cNvPr id="0" name=""/>
        <dsp:cNvSpPr/>
      </dsp:nvSpPr>
      <dsp:spPr>
        <a:xfrm>
          <a:off x="1521500" y="704302"/>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Mild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2.2  to &lt; 3.7</a:t>
          </a:r>
        </a:p>
      </dsp:txBody>
      <dsp:txXfrm>
        <a:off x="1521500" y="704302"/>
        <a:ext cx="1199975" cy="1051849"/>
      </dsp:txXfrm>
    </dsp:sp>
    <dsp:sp modelId="{238BCE9E-163E-46FA-9F8C-1F0524F9405B}">
      <dsp:nvSpPr>
        <dsp:cNvPr id="0" name=""/>
        <dsp:cNvSpPr/>
      </dsp:nvSpPr>
      <dsp:spPr>
        <a:xfrm>
          <a:off x="2575200" y="589947"/>
          <a:ext cx="226410" cy="226410"/>
        </a:xfrm>
        <a:prstGeom prst="triangle">
          <a:avLst>
            <a:gd name="adj" fmla="val 100000"/>
          </a:avLst>
        </a:prstGeom>
        <a:gradFill rotWithShape="0">
          <a:gsLst>
            <a:gs pos="0">
              <a:schemeClr val="accent4">
                <a:shade val="50000"/>
                <a:hueOff val="-509318"/>
                <a:satOff val="0"/>
                <a:lumOff val="41403"/>
                <a:alphaOff val="0"/>
                <a:satMod val="103000"/>
                <a:lumMod val="102000"/>
                <a:tint val="94000"/>
              </a:schemeClr>
            </a:gs>
            <a:gs pos="50000">
              <a:schemeClr val="accent4">
                <a:shade val="50000"/>
                <a:hueOff val="-509318"/>
                <a:satOff val="0"/>
                <a:lumOff val="41403"/>
                <a:alphaOff val="0"/>
                <a:satMod val="110000"/>
                <a:lumMod val="100000"/>
                <a:shade val="100000"/>
              </a:schemeClr>
            </a:gs>
            <a:gs pos="100000">
              <a:schemeClr val="accent4">
                <a:shade val="50000"/>
                <a:hueOff val="-509318"/>
                <a:satOff val="0"/>
                <a:lumOff val="41403"/>
                <a:alphaOff val="0"/>
                <a:lumMod val="99000"/>
                <a:satMod val="120000"/>
                <a:shade val="78000"/>
              </a:schemeClr>
            </a:gs>
          </a:gsLst>
          <a:lin ang="5400000" scaled="0"/>
        </a:gradFill>
        <a:ln w="6350" cap="flat" cmpd="sng" algn="ctr">
          <a:solidFill>
            <a:schemeClr val="accent4">
              <a:shade val="50000"/>
              <a:hueOff val="-509318"/>
              <a:satOff val="0"/>
              <a:lumOff val="4140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619D61C-02B1-481A-BEDE-33EA078227B4}">
      <dsp:nvSpPr>
        <dsp:cNvPr id="0" name=""/>
        <dsp:cNvSpPr/>
      </dsp:nvSpPr>
      <dsp:spPr>
        <a:xfrm rot="5400000">
          <a:off x="3203977" y="324294"/>
          <a:ext cx="798786" cy="1329163"/>
        </a:xfrm>
        <a:prstGeom prst="corner">
          <a:avLst>
            <a:gd name="adj1" fmla="val 16120"/>
            <a:gd name="adj2" fmla="val 16110"/>
          </a:avLst>
        </a:prstGeom>
        <a:gradFill rotWithShape="0">
          <a:gsLst>
            <a:gs pos="0">
              <a:schemeClr val="accent4">
                <a:shade val="50000"/>
                <a:hueOff val="-509318"/>
                <a:satOff val="0"/>
                <a:lumOff val="41403"/>
                <a:alphaOff val="0"/>
                <a:satMod val="103000"/>
                <a:lumMod val="102000"/>
                <a:tint val="94000"/>
              </a:schemeClr>
            </a:gs>
            <a:gs pos="50000">
              <a:schemeClr val="accent4">
                <a:shade val="50000"/>
                <a:hueOff val="-509318"/>
                <a:satOff val="0"/>
                <a:lumOff val="41403"/>
                <a:alphaOff val="0"/>
                <a:satMod val="110000"/>
                <a:lumMod val="100000"/>
                <a:shade val="100000"/>
              </a:schemeClr>
            </a:gs>
            <a:gs pos="100000">
              <a:schemeClr val="accent4">
                <a:shade val="50000"/>
                <a:hueOff val="-509318"/>
                <a:satOff val="0"/>
                <a:lumOff val="41403"/>
                <a:alphaOff val="0"/>
                <a:lumMod val="99000"/>
                <a:satMod val="120000"/>
                <a:shade val="78000"/>
              </a:schemeClr>
            </a:gs>
          </a:gsLst>
          <a:lin ang="5400000" scaled="0"/>
        </a:gradFill>
        <a:ln w="6350" cap="flat" cmpd="sng" algn="ctr">
          <a:solidFill>
            <a:schemeClr val="accent4">
              <a:shade val="50000"/>
              <a:hueOff val="-509318"/>
              <a:satOff val="0"/>
              <a:lumOff val="41403"/>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D288D3AF-0616-4DAD-BC1E-D9CB7FF675FD}">
      <dsp:nvSpPr>
        <dsp:cNvPr id="0" name=""/>
        <dsp:cNvSpPr/>
      </dsp:nvSpPr>
      <dsp:spPr>
        <a:xfrm>
          <a:off x="2937082" y="354153"/>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Moderate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3.7 to 7.4</a:t>
          </a:r>
        </a:p>
      </dsp:txBody>
      <dsp:txXfrm>
        <a:off x="2937082" y="354153"/>
        <a:ext cx="1199975" cy="1051849"/>
      </dsp:txXfrm>
    </dsp:sp>
    <dsp:sp modelId="{7ECEDFD5-BA07-4154-A4A8-83D190F0FFFA}">
      <dsp:nvSpPr>
        <dsp:cNvPr id="0" name=""/>
        <dsp:cNvSpPr/>
      </dsp:nvSpPr>
      <dsp:spPr>
        <a:xfrm>
          <a:off x="4044205" y="226440"/>
          <a:ext cx="226410" cy="226410"/>
        </a:xfrm>
        <a:prstGeom prst="triangle">
          <a:avLst>
            <a:gd name="adj" fmla="val 100000"/>
          </a:avLst>
        </a:prstGeom>
        <a:gradFill rotWithShape="0">
          <a:gsLst>
            <a:gs pos="0">
              <a:schemeClr val="accent4">
                <a:shade val="50000"/>
                <a:hueOff val="-339545"/>
                <a:satOff val="0"/>
                <a:lumOff val="27602"/>
                <a:alphaOff val="0"/>
                <a:satMod val="103000"/>
                <a:lumMod val="102000"/>
                <a:tint val="94000"/>
              </a:schemeClr>
            </a:gs>
            <a:gs pos="50000">
              <a:schemeClr val="accent4">
                <a:shade val="50000"/>
                <a:hueOff val="-339545"/>
                <a:satOff val="0"/>
                <a:lumOff val="27602"/>
                <a:alphaOff val="0"/>
                <a:satMod val="110000"/>
                <a:lumMod val="100000"/>
                <a:shade val="100000"/>
              </a:schemeClr>
            </a:gs>
            <a:gs pos="100000">
              <a:schemeClr val="accent4">
                <a:shade val="50000"/>
                <a:hueOff val="-339545"/>
                <a:satOff val="0"/>
                <a:lumOff val="27602"/>
                <a:alphaOff val="0"/>
                <a:lumMod val="99000"/>
                <a:satMod val="120000"/>
                <a:shade val="78000"/>
              </a:schemeClr>
            </a:gs>
          </a:gsLst>
          <a:lin ang="5400000" scaled="0"/>
        </a:gradFill>
        <a:ln w="6350" cap="flat" cmpd="sng" algn="ctr">
          <a:solidFill>
            <a:schemeClr val="accent4">
              <a:shade val="50000"/>
              <a:hueOff val="-339545"/>
              <a:satOff val="0"/>
              <a:lumOff val="27602"/>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901BFCFE-EC67-4AE2-8034-0E98707E62FC}">
      <dsp:nvSpPr>
        <dsp:cNvPr id="0" name=""/>
        <dsp:cNvSpPr/>
      </dsp:nvSpPr>
      <dsp:spPr>
        <a:xfrm rot="5400000">
          <a:off x="4672982" y="-39211"/>
          <a:ext cx="798786" cy="1329163"/>
        </a:xfrm>
        <a:prstGeom prst="corner">
          <a:avLst>
            <a:gd name="adj1" fmla="val 16120"/>
            <a:gd name="adj2" fmla="val 16110"/>
          </a:avLst>
        </a:prstGeom>
        <a:gradFill rotWithShape="0">
          <a:gsLst>
            <a:gs pos="0">
              <a:schemeClr val="accent4">
                <a:shade val="50000"/>
                <a:hueOff val="-169773"/>
                <a:satOff val="0"/>
                <a:lumOff val="13801"/>
                <a:alphaOff val="0"/>
                <a:satMod val="103000"/>
                <a:lumMod val="102000"/>
                <a:tint val="94000"/>
              </a:schemeClr>
            </a:gs>
            <a:gs pos="50000">
              <a:schemeClr val="accent4">
                <a:shade val="50000"/>
                <a:hueOff val="-169773"/>
                <a:satOff val="0"/>
                <a:lumOff val="13801"/>
                <a:alphaOff val="0"/>
                <a:satMod val="110000"/>
                <a:lumMod val="100000"/>
                <a:shade val="100000"/>
              </a:schemeClr>
            </a:gs>
            <a:gs pos="100000">
              <a:schemeClr val="accent4">
                <a:shade val="50000"/>
                <a:hueOff val="-169773"/>
                <a:satOff val="0"/>
                <a:lumOff val="13801"/>
                <a:alphaOff val="0"/>
                <a:lumMod val="99000"/>
                <a:satMod val="120000"/>
                <a:shade val="78000"/>
              </a:schemeClr>
            </a:gs>
          </a:gsLst>
          <a:lin ang="5400000" scaled="0"/>
        </a:gradFill>
        <a:ln w="6350" cap="flat" cmpd="sng" algn="ctr">
          <a:solidFill>
            <a:schemeClr val="accent4">
              <a:shade val="50000"/>
              <a:hueOff val="-169773"/>
              <a:satOff val="0"/>
              <a:lumOff val="13801"/>
              <a:alphaOff val="0"/>
            </a:scheme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67086C23-5C92-4114-8855-FDFDE8D93779}">
      <dsp:nvSpPr>
        <dsp:cNvPr id="0" name=""/>
        <dsp:cNvSpPr/>
      </dsp:nvSpPr>
      <dsp:spPr>
        <a:xfrm>
          <a:off x="4540424" y="2259"/>
          <a:ext cx="1199975" cy="10518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pPr>
          <a:r>
            <a:rPr lang="en-US" sz="1200" kern="1200"/>
            <a:t>Major flare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r>
            <a:rPr lang="en-US" sz="1200" kern="1200"/>
            <a:t>&gt; 7.4</a:t>
          </a:r>
        </a:p>
      </dsp:txBody>
      <dsp:txXfrm>
        <a:off x="4540424" y="2259"/>
        <a:ext cx="1199975" cy="10518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C8FDF-3E86-4B6D-B9BE-08E261D6C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12902</Words>
  <Characters>73546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Health-related Quality of Life (HRQoL) and its Relationship to Patient Disease Course in Childhood-onset Systemic Lupus Erythematosus (cSLE)</vt:lpstr>
    </vt:vector>
  </TitlesOfParts>
  <Company>CCHMC</Company>
  <LinksUpToDate>false</LinksUpToDate>
  <CharactersWithSpaces>86276</CharactersWithSpaces>
  <SharedDoc>false</SharedDoc>
  <HLinks>
    <vt:vector size="6" baseType="variant">
      <vt:variant>
        <vt:i4>3997742</vt:i4>
      </vt:variant>
      <vt:variant>
        <vt:i4>100</vt:i4>
      </vt:variant>
      <vt:variant>
        <vt:i4>0</vt:i4>
      </vt:variant>
      <vt:variant>
        <vt:i4>5</vt:i4>
      </vt:variant>
      <vt:variant>
        <vt:lpwstr>http://www.limesurvey.org/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Health-related Quality of Life (HRQoL) and its Relationship to Patient Disease Course in Childhood-onset Systemic Lupus Erythematosus (cSLE)</dc:title>
  <dc:creator>brus9z</dc:creator>
  <cp:lastModifiedBy>Brunner, Hermine</cp:lastModifiedBy>
  <cp:revision>2</cp:revision>
  <cp:lastPrinted>2017-09-22T23:55:00Z</cp:lastPrinted>
  <dcterms:created xsi:type="dcterms:W3CDTF">2017-09-23T16:50:00Z</dcterms:created>
  <dcterms:modified xsi:type="dcterms:W3CDTF">2017-09-23T16:50:00Z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