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E8A" w:rsidRPr="003B2485" w:rsidRDefault="00390E8A" w:rsidP="00390E8A">
      <w:pPr>
        <w:spacing w:after="0" w:line="240" w:lineRule="auto"/>
        <w:rPr>
          <w:rFonts w:ascii="Times New Roman" w:hAnsi="Times New Roman"/>
          <w:b/>
          <w:sz w:val="32"/>
          <w:szCs w:val="20"/>
          <w:lang w:val="en-US"/>
        </w:rPr>
      </w:pPr>
      <w:bookmarkStart w:id="0" w:name="OLE_LINK1"/>
      <w:bookmarkStart w:id="1" w:name="OLE_LINK2"/>
      <w:bookmarkStart w:id="2" w:name="OLE_LINK105"/>
      <w:bookmarkStart w:id="3" w:name="OLE_LINK134"/>
      <w:bookmarkStart w:id="4" w:name="OLE_LINK135"/>
      <w:bookmarkStart w:id="5" w:name="_GoBack"/>
      <w:bookmarkEnd w:id="5"/>
      <w:r w:rsidRPr="003B2485">
        <w:rPr>
          <w:rFonts w:ascii="Times New Roman" w:hAnsi="Times New Roman" w:hint="eastAsia"/>
          <w:b/>
          <w:sz w:val="32"/>
          <w:szCs w:val="20"/>
          <w:lang w:val="en-US"/>
        </w:rPr>
        <w:t xml:space="preserve">A case study of </w:t>
      </w:r>
      <w:r w:rsidRPr="003B2485">
        <w:rPr>
          <w:rFonts w:ascii="Times New Roman" w:hAnsi="Times New Roman"/>
          <w:b/>
          <w:sz w:val="32"/>
          <w:szCs w:val="20"/>
          <w:lang w:val="en-US"/>
        </w:rPr>
        <w:t xml:space="preserve">rail corrugation phenomenon </w:t>
      </w:r>
      <w:r w:rsidR="009E1FD5" w:rsidRPr="003B2485">
        <w:rPr>
          <w:rFonts w:ascii="Times New Roman" w:hAnsi="Times New Roman" w:hint="eastAsia"/>
          <w:b/>
          <w:sz w:val="32"/>
          <w:szCs w:val="20"/>
          <w:lang w:val="en-US" w:eastAsia="zh-CN"/>
        </w:rPr>
        <w:t>based on</w:t>
      </w:r>
      <w:r w:rsidRPr="003B2485">
        <w:rPr>
          <w:rFonts w:ascii="Times New Roman" w:hAnsi="Times New Roman"/>
          <w:b/>
          <w:sz w:val="32"/>
          <w:szCs w:val="20"/>
          <w:lang w:val="en-US"/>
        </w:rPr>
        <w:t xml:space="preserve"> the viewpoint of friction-induced </w:t>
      </w:r>
      <w:r w:rsidRPr="003B2485">
        <w:rPr>
          <w:rFonts w:ascii="Times New Roman" w:hAnsi="Times New Roman" w:hint="eastAsia"/>
          <w:b/>
          <w:sz w:val="32"/>
          <w:szCs w:val="20"/>
          <w:lang w:val="en-US"/>
        </w:rPr>
        <w:t>oscillation</w:t>
      </w:r>
      <w:r w:rsidRPr="003B2485">
        <w:rPr>
          <w:rFonts w:ascii="Times New Roman" w:hAnsi="Times New Roman"/>
          <w:b/>
          <w:sz w:val="32"/>
          <w:szCs w:val="20"/>
          <w:lang w:val="en-US"/>
        </w:rPr>
        <w:t xml:space="preserve"> of a wheelset-track system</w:t>
      </w:r>
      <w:bookmarkEnd w:id="0"/>
      <w:bookmarkEnd w:id="1"/>
      <w:bookmarkEnd w:id="2"/>
    </w:p>
    <w:bookmarkEnd w:id="3"/>
    <w:bookmarkEnd w:id="4"/>
    <w:p w:rsidR="00C57417" w:rsidRPr="003B2485" w:rsidRDefault="00C57417" w:rsidP="00E43106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E43106" w:rsidRPr="003B2485" w:rsidRDefault="00390E8A" w:rsidP="00510AB9">
      <w:pPr>
        <w:spacing w:after="0" w:line="240" w:lineRule="auto"/>
        <w:rPr>
          <w:rFonts w:ascii="Times New Roman" w:hAnsi="Times New Roman"/>
          <w:b/>
          <w:sz w:val="20"/>
          <w:szCs w:val="20"/>
          <w:lang w:eastAsia="zh-CN"/>
        </w:rPr>
      </w:pPr>
      <w:r w:rsidRPr="003B2485">
        <w:rPr>
          <w:rFonts w:ascii="Times New Roman" w:hAnsi="Times New Roman" w:hint="eastAsia"/>
          <w:b/>
          <w:sz w:val="20"/>
          <w:szCs w:val="20"/>
          <w:lang w:eastAsia="zh-CN"/>
        </w:rPr>
        <w:t>Xiaolu</w:t>
      </w:r>
      <w:r w:rsidRPr="003B2485">
        <w:rPr>
          <w:rFonts w:ascii="Times New Roman" w:hAnsi="Times New Roman"/>
          <w:b/>
          <w:sz w:val="20"/>
          <w:szCs w:val="20"/>
        </w:rPr>
        <w:t xml:space="preserve"> Cui</w:t>
      </w:r>
      <w:r w:rsidR="00875679" w:rsidRPr="003B2485">
        <w:rPr>
          <w:rFonts w:ascii="Times New Roman" w:hAnsi="Times New Roman" w:hint="eastAsia"/>
          <w:b/>
          <w:sz w:val="20"/>
          <w:szCs w:val="20"/>
          <w:vertAlign w:val="superscript"/>
          <w:lang w:eastAsia="zh-CN"/>
        </w:rPr>
        <w:t>1</w:t>
      </w:r>
      <w:r w:rsidR="00556774" w:rsidRPr="003B2485">
        <w:rPr>
          <w:rFonts w:ascii="Times New Roman" w:hAnsi="Times New Roman"/>
          <w:b/>
          <w:sz w:val="20"/>
          <w:szCs w:val="20"/>
        </w:rPr>
        <w:t xml:space="preserve">, </w:t>
      </w:r>
      <w:r w:rsidRPr="003B2485">
        <w:rPr>
          <w:rFonts w:ascii="Times New Roman" w:hAnsi="Times New Roman" w:hint="eastAsia"/>
          <w:b/>
          <w:sz w:val="20"/>
          <w:szCs w:val="20"/>
          <w:lang w:eastAsia="zh-CN"/>
        </w:rPr>
        <w:t>Guangxiong Chen</w:t>
      </w:r>
      <w:r w:rsidR="00875679" w:rsidRPr="003B2485">
        <w:rPr>
          <w:rFonts w:ascii="Times New Roman" w:hAnsi="Times New Roman" w:hint="eastAsia"/>
          <w:b/>
          <w:sz w:val="20"/>
          <w:szCs w:val="20"/>
          <w:vertAlign w:val="superscript"/>
          <w:lang w:eastAsia="zh-CN"/>
        </w:rPr>
        <w:t>2</w:t>
      </w:r>
      <w:r w:rsidRPr="003B2485">
        <w:rPr>
          <w:rFonts w:ascii="Times New Roman" w:hAnsi="Times New Roman" w:hint="eastAsia"/>
          <w:b/>
          <w:sz w:val="20"/>
          <w:szCs w:val="20"/>
          <w:lang w:eastAsia="zh-CN"/>
        </w:rPr>
        <w:t xml:space="preserve">, </w:t>
      </w:r>
      <w:r w:rsidR="00025D59" w:rsidRPr="003B2485">
        <w:rPr>
          <w:rFonts w:ascii="Times New Roman" w:hAnsi="Times New Roman" w:hint="eastAsia"/>
          <w:b/>
          <w:sz w:val="20"/>
          <w:szCs w:val="20"/>
          <w:lang w:eastAsia="zh-CN"/>
        </w:rPr>
        <w:t>Hongjuan Yang</w:t>
      </w:r>
      <w:r w:rsidR="00025D59" w:rsidRPr="003B2485">
        <w:rPr>
          <w:rFonts w:ascii="Times New Roman" w:hAnsi="Times New Roman" w:hint="eastAsia"/>
          <w:b/>
          <w:sz w:val="20"/>
          <w:szCs w:val="20"/>
          <w:vertAlign w:val="superscript"/>
          <w:lang w:eastAsia="zh-CN"/>
        </w:rPr>
        <w:t>3</w:t>
      </w:r>
      <w:r w:rsidR="00025D59" w:rsidRPr="003B2485">
        <w:rPr>
          <w:rFonts w:ascii="Times New Roman" w:hAnsi="Times New Roman" w:hint="eastAsia"/>
          <w:b/>
          <w:sz w:val="20"/>
          <w:szCs w:val="20"/>
          <w:lang w:eastAsia="zh-CN"/>
        </w:rPr>
        <w:t xml:space="preserve">, </w:t>
      </w:r>
      <w:r w:rsidRPr="003B2485">
        <w:rPr>
          <w:rFonts w:ascii="Times New Roman" w:hAnsi="Times New Roman" w:hint="eastAsia"/>
          <w:b/>
          <w:sz w:val="20"/>
          <w:szCs w:val="20"/>
          <w:lang w:eastAsia="zh-CN"/>
        </w:rPr>
        <w:t>Huajiang Ouyang</w:t>
      </w:r>
      <w:r w:rsidR="00025D59" w:rsidRPr="003B2485">
        <w:rPr>
          <w:rFonts w:ascii="Times New Roman" w:hAnsi="Times New Roman" w:hint="eastAsia"/>
          <w:b/>
          <w:sz w:val="20"/>
          <w:szCs w:val="20"/>
          <w:vertAlign w:val="superscript"/>
          <w:lang w:eastAsia="zh-CN"/>
        </w:rPr>
        <w:t>4</w:t>
      </w:r>
      <w:r w:rsidR="007F58CA" w:rsidRPr="003B2485">
        <w:rPr>
          <w:rFonts w:ascii="Times New Roman" w:hAnsi="Times New Roman" w:hint="eastAsia"/>
          <w:b/>
          <w:sz w:val="20"/>
          <w:szCs w:val="20"/>
          <w:lang w:eastAsia="zh-CN"/>
        </w:rPr>
        <w:t>, Wenyi Yan</w:t>
      </w:r>
      <w:r w:rsidR="00025D59" w:rsidRPr="003B2485">
        <w:rPr>
          <w:rFonts w:ascii="Times New Roman" w:hAnsi="Times New Roman" w:hint="eastAsia"/>
          <w:b/>
          <w:sz w:val="20"/>
          <w:szCs w:val="20"/>
          <w:vertAlign w:val="superscript"/>
          <w:lang w:eastAsia="zh-CN"/>
        </w:rPr>
        <w:t>5</w:t>
      </w:r>
    </w:p>
    <w:p w:rsidR="00875679" w:rsidRPr="003B2485" w:rsidRDefault="00875679" w:rsidP="00E43106">
      <w:pPr>
        <w:spacing w:after="0" w:line="240" w:lineRule="auto"/>
        <w:rPr>
          <w:rFonts w:ascii="Times New Roman" w:hAnsi="Times New Roman"/>
          <w:sz w:val="20"/>
          <w:szCs w:val="20"/>
          <w:lang w:val="en-US" w:eastAsia="zh-CN"/>
        </w:rPr>
      </w:pPr>
      <w:r w:rsidRPr="003B2485">
        <w:rPr>
          <w:rFonts w:ascii="Times New Roman" w:hAnsi="Times New Roman" w:hint="eastAsia"/>
          <w:sz w:val="20"/>
          <w:szCs w:val="20"/>
          <w:vertAlign w:val="superscript"/>
          <w:lang w:val="en-US" w:eastAsia="zh-CN"/>
        </w:rPr>
        <w:t>1, 2</w:t>
      </w:r>
      <w:r w:rsidRPr="003B2485">
        <w:rPr>
          <w:rFonts w:ascii="Times New Roman" w:hAnsi="Times New Roman"/>
          <w:sz w:val="20"/>
          <w:szCs w:val="20"/>
          <w:lang w:val="en-US"/>
        </w:rPr>
        <w:t>Tribology Research Institute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,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State Key Laboratory of Traction Power, Southwest Jiaotong University, Chengdu, Sichuan 610031, China</w:t>
      </w:r>
    </w:p>
    <w:p w:rsidR="00025D59" w:rsidRPr="003B2485" w:rsidRDefault="00025D59" w:rsidP="00510AB9">
      <w:pPr>
        <w:spacing w:after="0" w:line="240" w:lineRule="auto"/>
        <w:rPr>
          <w:rFonts w:ascii="Times New Roman" w:hAnsi="Times New Roman"/>
          <w:sz w:val="20"/>
          <w:szCs w:val="20"/>
          <w:lang w:val="en-US" w:eastAsia="zh-CN"/>
        </w:rPr>
      </w:pPr>
      <w:r w:rsidRPr="003B2485">
        <w:rPr>
          <w:rFonts w:ascii="Times New Roman" w:hAnsi="Times New Roman" w:hint="eastAsia"/>
          <w:sz w:val="20"/>
          <w:szCs w:val="20"/>
          <w:vertAlign w:val="superscript"/>
          <w:lang w:val="en-US" w:eastAsia="zh-CN"/>
        </w:rPr>
        <w:t>3</w:t>
      </w:r>
      <w:bookmarkStart w:id="6" w:name="OLE_LINK64"/>
      <w:r w:rsidR="00DD352F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The College of Nuclear Technology and </w:t>
      </w:r>
      <w:r w:rsidR="00DD352F" w:rsidRPr="003B2485">
        <w:rPr>
          <w:rFonts w:ascii="Times New Roman" w:hAnsi="Times New Roman"/>
          <w:sz w:val="20"/>
          <w:szCs w:val="20"/>
          <w:lang w:val="en-US" w:eastAsia="zh-CN"/>
        </w:rPr>
        <w:t>Automation</w:t>
      </w:r>
      <w:r w:rsidR="00DD352F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Engineering, Chengdu University of Technology, Chengdu, Sichuan, </w:t>
      </w:r>
      <w:bookmarkEnd w:id="6"/>
      <w:r w:rsidR="00DD352F" w:rsidRPr="003B2485">
        <w:rPr>
          <w:rFonts w:ascii="Times New Roman" w:hAnsi="Times New Roman" w:hint="eastAsia"/>
          <w:sz w:val="20"/>
          <w:szCs w:val="20"/>
          <w:lang w:val="en-US" w:eastAsia="zh-CN"/>
        </w:rPr>
        <w:t>610031, China</w:t>
      </w:r>
    </w:p>
    <w:p w:rsidR="00875679" w:rsidRPr="003B2485" w:rsidRDefault="00025D59" w:rsidP="00510AB9">
      <w:pPr>
        <w:spacing w:after="0" w:line="240" w:lineRule="auto"/>
        <w:rPr>
          <w:rFonts w:ascii="Times New Roman" w:hAnsi="Times New Roman"/>
          <w:sz w:val="20"/>
          <w:szCs w:val="20"/>
          <w:lang w:val="en-US" w:eastAsia="zh-CN"/>
        </w:rPr>
      </w:pPr>
      <w:r w:rsidRPr="003B2485">
        <w:rPr>
          <w:rFonts w:ascii="Times New Roman" w:hAnsi="Times New Roman" w:hint="eastAsia"/>
          <w:sz w:val="20"/>
          <w:szCs w:val="20"/>
          <w:vertAlign w:val="superscript"/>
          <w:lang w:val="en-US" w:eastAsia="zh-CN"/>
        </w:rPr>
        <w:t>4</w:t>
      </w:r>
      <w:r w:rsidR="00875679" w:rsidRPr="003B2485">
        <w:rPr>
          <w:rFonts w:ascii="Times New Roman" w:hAnsi="Times New Roman"/>
          <w:sz w:val="20"/>
          <w:szCs w:val="20"/>
          <w:lang w:val="en-US"/>
        </w:rPr>
        <w:t xml:space="preserve">School of Engineering, University of Liverpool, </w:t>
      </w:r>
      <w:bookmarkStart w:id="7" w:name="OLE_LINK11"/>
      <w:bookmarkStart w:id="8" w:name="OLE_LINK12"/>
      <w:r w:rsidR="00550BB5" w:rsidRPr="003B2485">
        <w:rPr>
          <w:rFonts w:ascii="Times New Roman" w:hAnsi="Times New Roman" w:hint="eastAsia"/>
          <w:sz w:val="20"/>
          <w:szCs w:val="20"/>
          <w:lang w:val="en-US" w:eastAsia="zh-CN"/>
        </w:rPr>
        <w:t>t</w:t>
      </w:r>
      <w:r w:rsidR="00875679" w:rsidRPr="003B2485">
        <w:rPr>
          <w:rFonts w:ascii="Times New Roman" w:hAnsi="Times New Roman"/>
          <w:sz w:val="20"/>
          <w:szCs w:val="20"/>
          <w:lang w:val="en-US"/>
        </w:rPr>
        <w:t>he Quadrangle, Liverpool L69 3GH, UK</w:t>
      </w:r>
      <w:bookmarkEnd w:id="7"/>
      <w:bookmarkEnd w:id="8"/>
    </w:p>
    <w:p w:rsidR="007F58CA" w:rsidRPr="003B2485" w:rsidRDefault="00025D59" w:rsidP="00510AB9">
      <w:pPr>
        <w:spacing w:after="0" w:line="240" w:lineRule="auto"/>
        <w:rPr>
          <w:rFonts w:ascii="Times New Roman" w:hAnsi="Times New Roman"/>
          <w:sz w:val="20"/>
          <w:szCs w:val="20"/>
          <w:lang w:val="en-US" w:eastAsia="zh-CN"/>
        </w:rPr>
      </w:pPr>
      <w:r w:rsidRPr="003B2485">
        <w:rPr>
          <w:rFonts w:ascii="Times New Roman" w:hAnsi="Times New Roman" w:hint="eastAsia"/>
          <w:sz w:val="20"/>
          <w:szCs w:val="20"/>
          <w:vertAlign w:val="superscript"/>
          <w:lang w:val="en-US" w:eastAsia="zh-CN"/>
        </w:rPr>
        <w:t>5</w:t>
      </w:r>
      <w:r w:rsidR="00FD2006" w:rsidRPr="003B2485">
        <w:t xml:space="preserve"> </w:t>
      </w:r>
      <w:r w:rsidR="00FD2006" w:rsidRPr="003B2485">
        <w:rPr>
          <w:rFonts w:ascii="Times New Roman" w:hAnsi="Times New Roman"/>
          <w:sz w:val="20"/>
          <w:szCs w:val="20"/>
          <w:lang w:val="en-US"/>
        </w:rPr>
        <w:t>Department of Mechanical &amp; Aerospace Engineering, Monash University, Clayton, VIC 3800, Australia</w:t>
      </w:r>
    </w:p>
    <w:p w:rsidR="0062157B" w:rsidRPr="003B2485" w:rsidRDefault="00B77348" w:rsidP="00E43106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  <w:r w:rsidRPr="003B2485">
        <w:rPr>
          <w:rFonts w:ascii="Times New Roman" w:hAnsi="Times New Roman" w:hint="eastAsia"/>
          <w:sz w:val="20"/>
          <w:szCs w:val="20"/>
          <w:vertAlign w:val="superscript"/>
          <w:lang w:val="en-US" w:eastAsia="zh-CN"/>
        </w:rPr>
        <w:t>2</w:t>
      </w:r>
      <w:r w:rsidR="0062157B" w:rsidRPr="003B2485">
        <w:rPr>
          <w:rFonts w:ascii="Times New Roman" w:hAnsi="Times New Roman"/>
          <w:sz w:val="20"/>
          <w:szCs w:val="20"/>
          <w:lang w:val="en-US"/>
        </w:rPr>
        <w:t>Corresponding author</w:t>
      </w:r>
    </w:p>
    <w:p w:rsidR="00C57417" w:rsidRPr="003B2485" w:rsidRDefault="0051592F" w:rsidP="008E3AAA">
      <w:pPr>
        <w:rPr>
          <w:rFonts w:ascii="Times New Roman" w:hAnsi="Times New Roman"/>
          <w:i/>
          <w:iCs/>
          <w:sz w:val="20"/>
          <w:szCs w:val="20"/>
          <w:lang w:val="en-US" w:eastAsia="zh-CN"/>
        </w:rPr>
      </w:pPr>
      <w:r w:rsidRPr="003B2485">
        <w:rPr>
          <w:rFonts w:ascii="Times New Roman" w:hAnsi="Times New Roman"/>
          <w:b/>
          <w:sz w:val="20"/>
          <w:szCs w:val="20"/>
          <w:lang w:val="en-US"/>
        </w:rPr>
        <w:t>E-mail:</w:t>
      </w:r>
      <w:hyperlink r:id="rId8" w:history="1">
        <w:r w:rsidR="00B928FE" w:rsidRPr="003B2485">
          <w:rPr>
            <w:rFonts w:ascii="Times New Roman" w:hAnsi="Times New Roman"/>
            <w:iCs/>
            <w:sz w:val="20"/>
            <w:szCs w:val="20"/>
            <w:vertAlign w:val="superscript"/>
            <w:lang w:val="en-US"/>
          </w:rPr>
          <w:t>1</w:t>
        </w:r>
        <w:r w:rsidR="00B928FE" w:rsidRPr="003B2485">
          <w:rPr>
            <w:rFonts w:ascii="Times New Roman" w:hAnsi="Times New Roman"/>
            <w:i/>
            <w:iCs/>
            <w:sz w:val="20"/>
            <w:szCs w:val="20"/>
            <w:lang w:val="en-US"/>
          </w:rPr>
          <w:t>cui_xiaolu@foxmail.co</w:t>
        </w:r>
        <w:r w:rsidR="00B928FE" w:rsidRPr="003B2485">
          <w:rPr>
            <w:rFonts w:ascii="Times New Roman" w:hAnsi="Times New Roman" w:hint="eastAsia"/>
            <w:i/>
            <w:iCs/>
            <w:sz w:val="20"/>
            <w:szCs w:val="20"/>
            <w:lang w:val="en-US"/>
          </w:rPr>
          <w:t>m</w:t>
        </w:r>
      </w:hyperlink>
      <w:r w:rsidR="008E3AAA" w:rsidRPr="003B2485">
        <w:rPr>
          <w:rFonts w:ascii="Times New Roman" w:hAnsi="Times New Roman" w:hint="eastAsia"/>
          <w:i/>
          <w:iCs/>
          <w:sz w:val="20"/>
          <w:szCs w:val="20"/>
          <w:lang w:val="en-US"/>
        </w:rPr>
        <w:t>,</w:t>
      </w:r>
      <w:r w:rsidR="007F2DCC" w:rsidRPr="003B2485">
        <w:rPr>
          <w:rFonts w:ascii="Times New Roman" w:hAnsi="Times New Roman"/>
          <w:i/>
          <w:iCs/>
          <w:sz w:val="20"/>
          <w:szCs w:val="20"/>
          <w:lang w:val="en-US"/>
        </w:rPr>
        <w:t xml:space="preserve"> </w:t>
      </w:r>
      <w:hyperlink r:id="rId9" w:history="1">
        <w:r w:rsidR="00DD352F" w:rsidRPr="003B2485">
          <w:rPr>
            <w:rStyle w:val="Hyperlink"/>
            <w:rFonts w:ascii="Times New Roman" w:hAnsi="Times New Roman" w:hint="eastAsia"/>
            <w:iCs/>
            <w:color w:val="auto"/>
            <w:sz w:val="20"/>
            <w:szCs w:val="20"/>
            <w:u w:val="none"/>
            <w:vertAlign w:val="superscript"/>
            <w:lang w:val="en-US"/>
          </w:rPr>
          <w:t>2</w:t>
        </w:r>
        <w:bookmarkStart w:id="9" w:name="OLE_LINK42"/>
        <w:bookmarkStart w:id="10" w:name="OLE_LINK43"/>
        <w:r w:rsidR="00DD352F" w:rsidRPr="003B2485">
          <w:rPr>
            <w:rStyle w:val="Hyperlink"/>
            <w:rFonts w:ascii="Times New Roman" w:hAnsi="Times New Roman"/>
            <w:i/>
            <w:iCs/>
            <w:color w:val="auto"/>
            <w:sz w:val="20"/>
            <w:szCs w:val="20"/>
            <w:u w:val="none"/>
            <w:lang w:val="en-US"/>
          </w:rPr>
          <w:t>chen_guangx@163.com</w:t>
        </w:r>
        <w:bookmarkEnd w:id="9"/>
        <w:bookmarkEnd w:id="10"/>
      </w:hyperlink>
      <w:r w:rsidR="008E3AAA" w:rsidRPr="003B2485">
        <w:rPr>
          <w:rFonts w:ascii="Times New Roman" w:hAnsi="Times New Roman"/>
          <w:i/>
          <w:iCs/>
          <w:sz w:val="20"/>
          <w:szCs w:val="20"/>
          <w:lang w:val="en-US"/>
        </w:rPr>
        <w:t>,</w:t>
      </w:r>
      <w:r w:rsidR="00DD352F" w:rsidRPr="003B2485">
        <w:rPr>
          <w:rFonts w:ascii="Times New Roman" w:hAnsi="Times New Roman" w:hint="eastAsia"/>
          <w:i/>
          <w:iCs/>
          <w:sz w:val="20"/>
          <w:szCs w:val="20"/>
          <w:lang w:val="en-US" w:eastAsia="zh-CN"/>
        </w:rPr>
        <w:t xml:space="preserve"> </w:t>
      </w:r>
      <w:r w:rsidR="00DD352F" w:rsidRPr="003B2485">
        <w:rPr>
          <w:rFonts w:ascii="Times New Roman" w:hAnsi="Times New Roman" w:hint="eastAsia"/>
          <w:iCs/>
          <w:sz w:val="20"/>
          <w:szCs w:val="20"/>
          <w:vertAlign w:val="superscript"/>
          <w:lang w:val="en-US" w:eastAsia="zh-CN"/>
        </w:rPr>
        <w:t>3</w:t>
      </w:r>
      <w:hyperlink r:id="rId10" w:history="1">
        <w:r w:rsidR="00DA10B7" w:rsidRPr="003B2485">
          <w:rPr>
            <w:rStyle w:val="Hyperlink"/>
            <w:rFonts w:ascii="Times New Roman" w:hAnsi="Times New Roman"/>
            <w:i/>
            <w:iCs/>
            <w:color w:val="auto"/>
            <w:sz w:val="20"/>
            <w:szCs w:val="20"/>
            <w:u w:val="none"/>
            <w:lang w:val="en-US"/>
          </w:rPr>
          <w:t>yhj1116@126.com</w:t>
        </w:r>
      </w:hyperlink>
      <w:r w:rsidR="00DA10B7" w:rsidRPr="003B2485">
        <w:rPr>
          <w:rFonts w:ascii="Times New Roman" w:hAnsi="Times New Roman" w:hint="eastAsia"/>
          <w:iCs/>
          <w:sz w:val="20"/>
          <w:szCs w:val="20"/>
          <w:lang w:val="en-US" w:eastAsia="zh-CN"/>
        </w:rPr>
        <w:t xml:space="preserve">, </w:t>
      </w:r>
      <w:r w:rsidR="00DD352F" w:rsidRPr="003B2485">
        <w:rPr>
          <w:rFonts w:ascii="Times New Roman" w:hAnsi="Times New Roman" w:hint="eastAsia"/>
          <w:iCs/>
          <w:sz w:val="20"/>
          <w:szCs w:val="20"/>
          <w:vertAlign w:val="superscript"/>
          <w:lang w:val="en-US" w:eastAsia="zh-CN"/>
        </w:rPr>
        <w:t>4</w:t>
      </w:r>
      <w:r w:rsidR="008E3AAA" w:rsidRPr="003B2485">
        <w:rPr>
          <w:rFonts w:ascii="Times New Roman" w:hAnsi="Times New Roman"/>
          <w:i/>
          <w:iCs/>
          <w:sz w:val="20"/>
          <w:szCs w:val="20"/>
          <w:lang w:val="en-US"/>
        </w:rPr>
        <w:t>H.Ouyang@liverpool.ac.uk</w:t>
      </w:r>
      <w:r w:rsidR="00FD2006" w:rsidRPr="003B2485">
        <w:rPr>
          <w:rFonts w:ascii="Times New Roman" w:hAnsi="Times New Roman" w:hint="eastAsia"/>
          <w:i/>
          <w:iCs/>
          <w:sz w:val="20"/>
          <w:szCs w:val="20"/>
          <w:lang w:val="en-US" w:eastAsia="zh-CN"/>
        </w:rPr>
        <w:t xml:space="preserve">, </w:t>
      </w:r>
      <w:r w:rsidR="00DD352F" w:rsidRPr="003B2485">
        <w:rPr>
          <w:rFonts w:ascii="Times New Roman" w:hAnsi="Times New Roman" w:hint="eastAsia"/>
          <w:iCs/>
          <w:sz w:val="20"/>
          <w:szCs w:val="20"/>
          <w:vertAlign w:val="superscript"/>
          <w:lang w:val="en-US" w:eastAsia="zh-CN"/>
        </w:rPr>
        <w:t>5</w:t>
      </w:r>
      <w:r w:rsidR="00FD2006" w:rsidRPr="003B2485">
        <w:rPr>
          <w:rFonts w:ascii="Times New Roman" w:hAnsi="Times New Roman"/>
          <w:i/>
          <w:iCs/>
          <w:sz w:val="20"/>
          <w:szCs w:val="20"/>
          <w:lang w:val="en-US"/>
        </w:rPr>
        <w:t>wenyi.yan@monash.edu</w:t>
      </w:r>
    </w:p>
    <w:p w:rsidR="00B928FE" w:rsidRPr="003B2485" w:rsidRDefault="000556C9" w:rsidP="00C75646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3B2485">
        <w:rPr>
          <w:rFonts w:ascii="Times New Roman" w:hAnsi="Times New Roman"/>
          <w:b/>
          <w:sz w:val="20"/>
          <w:szCs w:val="20"/>
          <w:lang w:val="en-US"/>
        </w:rPr>
        <w:t>Abstract</w:t>
      </w:r>
      <w:r w:rsidR="0085757B" w:rsidRPr="003B2485">
        <w:rPr>
          <w:rFonts w:ascii="Times New Roman" w:hAnsi="Times New Roman" w:hint="eastAsia"/>
          <w:b/>
          <w:sz w:val="20"/>
          <w:szCs w:val="20"/>
          <w:lang w:val="en-US" w:eastAsia="zh-CN"/>
        </w:rPr>
        <w:t>:</w:t>
      </w:r>
      <w:bookmarkStart w:id="11" w:name="OLE_LINK26"/>
      <w:bookmarkStart w:id="12" w:name="OLE_LINK40"/>
      <w:r w:rsidR="00332263" w:rsidRPr="003B2485">
        <w:rPr>
          <w:rFonts w:ascii="Times New Roman" w:hAnsi="Times New Roman"/>
          <w:b/>
          <w:sz w:val="20"/>
          <w:szCs w:val="20"/>
          <w:lang w:val="en-US" w:eastAsia="zh-CN"/>
        </w:rPr>
        <w:t xml:space="preserve"> </w:t>
      </w:r>
      <w:r w:rsidR="00083CC6" w:rsidRPr="003B2485">
        <w:rPr>
          <w:rFonts w:ascii="Times New Roman" w:hAnsi="Times New Roman" w:hint="eastAsia"/>
          <w:sz w:val="20"/>
          <w:szCs w:val="20"/>
          <w:lang w:val="en-US" w:eastAsia="zh-CN"/>
        </w:rPr>
        <w:t>A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n interesting rail corrugation phenomenon unreported in open literature is found in Beijing metros, in which the wavelength of rail corrugation in the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Cologne egg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sleeper section is obviously different from that in the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fixed dual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short sleeper section, although both sleeper sections are located on an identical sharp curved track. Based on the viewpoint that friction-induced oscillation </w:t>
      </w:r>
      <w:bookmarkStart w:id="13" w:name="OLE_LINK24"/>
      <w:bookmarkStart w:id="14" w:name="OLE_LINK25"/>
      <w:r w:rsidR="00B928FE" w:rsidRPr="003B2485">
        <w:rPr>
          <w:rFonts w:ascii="Times New Roman" w:hAnsi="Times New Roman"/>
          <w:sz w:val="20"/>
          <w:szCs w:val="20"/>
          <w:lang w:val="en-US"/>
        </w:rPr>
        <w:t>is the main cause of rail corrugation</w:t>
      </w:r>
      <w:bookmarkEnd w:id="13"/>
      <w:bookmarkEnd w:id="14"/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in some cases, </w:t>
      </w:r>
      <w:r w:rsidR="00396585" w:rsidRPr="003B2485">
        <w:rPr>
          <w:rFonts w:ascii="Times New Roman" w:hAnsi="Times New Roman" w:hint="eastAsia"/>
          <w:sz w:val="20"/>
          <w:szCs w:val="20"/>
          <w:lang w:val="en-US"/>
        </w:rPr>
        <w:t>th</w:t>
      </w:r>
      <w:r w:rsidR="00396585" w:rsidRPr="003B2485">
        <w:rPr>
          <w:rFonts w:ascii="Times New Roman" w:hAnsi="Times New Roman" w:hint="eastAsia"/>
          <w:sz w:val="20"/>
          <w:szCs w:val="20"/>
          <w:lang w:val="en-US" w:eastAsia="zh-CN"/>
        </w:rPr>
        <w:t>ree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multiple-wheelset-track model</w:t>
      </w:r>
      <w:r w:rsidR="00B928FE" w:rsidRPr="003B2485">
        <w:rPr>
          <w:rFonts w:ascii="Times New Roman" w:hAnsi="Times New Roman" w:hint="eastAsia"/>
          <w:sz w:val="20"/>
          <w:szCs w:val="20"/>
          <w:lang w:val="en-US"/>
        </w:rPr>
        <w:t>s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in the </w:t>
      </w:r>
      <w:bookmarkStart w:id="15" w:name="OLE_LINK9"/>
      <w:bookmarkStart w:id="16" w:name="OLE_LINK10"/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transitional section </w:t>
      </w:r>
      <w:bookmarkEnd w:id="15"/>
      <w:bookmarkEnd w:id="16"/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on an identical sharp curved track </w:t>
      </w:r>
      <w:r w:rsidR="00B928FE" w:rsidRPr="003B2485">
        <w:rPr>
          <w:rFonts w:ascii="Times New Roman" w:hAnsi="Times New Roman" w:hint="eastAsia"/>
          <w:sz w:val="20"/>
          <w:szCs w:val="20"/>
          <w:lang w:val="en-US"/>
        </w:rPr>
        <w:t>are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built</w:t>
      </w:r>
      <w:r w:rsidR="00083CC6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in this paper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. The </w:t>
      </w:r>
      <w:r w:rsidR="00C75646" w:rsidRPr="003B2485">
        <w:rPr>
          <w:rFonts w:ascii="Times New Roman" w:hAnsi="Times New Roman"/>
          <w:sz w:val="20"/>
          <w:szCs w:val="20"/>
          <w:lang w:val="en-US"/>
        </w:rPr>
        <w:t xml:space="preserve">phenomenon 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is </w:t>
      </w:r>
      <w:r w:rsidR="00DB471C" w:rsidRPr="003B2485">
        <w:rPr>
          <w:rFonts w:ascii="Times New Roman" w:hAnsi="Times New Roman" w:hint="eastAsia"/>
          <w:sz w:val="20"/>
          <w:szCs w:val="20"/>
          <w:lang w:val="en-US" w:eastAsia="zh-CN"/>
        </w:rPr>
        <w:t>research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ed </w:t>
      </w:r>
      <w:r w:rsidR="00083CC6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by </w:t>
      </w:r>
      <w:r w:rsidR="009E1FD5" w:rsidRPr="003B2485">
        <w:rPr>
          <w:rFonts w:ascii="Times New Roman" w:hAnsi="Times New Roman" w:hint="eastAsia"/>
          <w:sz w:val="20"/>
          <w:szCs w:val="20"/>
          <w:lang w:val="en-US" w:eastAsia="zh-CN"/>
        </w:rPr>
        <w:t>adopting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the complex eigenvalue method together with </w:t>
      </w:r>
      <w:r w:rsidR="005C3674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the 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>transient dynamic method.</w:t>
      </w:r>
      <w:r w:rsidR="007F2DCC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A452DC" w:rsidRPr="003B2485">
        <w:rPr>
          <w:rFonts w:ascii="Times New Roman" w:hAnsi="Times New Roman"/>
          <w:sz w:val="20"/>
          <w:szCs w:val="20"/>
          <w:lang w:val="en-US"/>
        </w:rPr>
        <w:t xml:space="preserve">The simulation results are </w:t>
      </w:r>
      <w:r w:rsidR="00083CC6" w:rsidRPr="003B2485">
        <w:rPr>
          <w:rFonts w:ascii="Times New Roman" w:hAnsi="Times New Roman" w:hint="eastAsia"/>
          <w:sz w:val="20"/>
          <w:szCs w:val="20"/>
          <w:lang w:val="en-US" w:eastAsia="zh-CN"/>
        </w:rPr>
        <w:t>consistent</w:t>
      </w:r>
      <w:r w:rsidR="00A452DC" w:rsidRPr="003B2485">
        <w:rPr>
          <w:rFonts w:ascii="Times New Roman" w:hAnsi="Times New Roman"/>
          <w:sz w:val="20"/>
          <w:szCs w:val="20"/>
          <w:lang w:val="en-US"/>
        </w:rPr>
        <w:t xml:space="preserve"> with the corrugation measured in real metros. It</w:t>
      </w:r>
      <w:r w:rsidR="007F2DCC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A452DC" w:rsidRPr="003B2485">
        <w:rPr>
          <w:rFonts w:ascii="Times New Roman" w:hAnsi="Times New Roman"/>
          <w:sz w:val="20"/>
          <w:szCs w:val="20"/>
          <w:lang w:val="en-US"/>
        </w:rPr>
        <w:t>can be found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that the </w:t>
      </w:r>
      <w:r w:rsidR="00311333" w:rsidRPr="003B2485">
        <w:rPr>
          <w:rFonts w:ascii="Times New Roman" w:hAnsi="Times New Roman" w:hint="eastAsia"/>
          <w:sz w:val="20"/>
          <w:szCs w:val="20"/>
          <w:lang w:val="en-US" w:eastAsia="zh-CN"/>
        </w:rPr>
        <w:t>un</w:t>
      </w:r>
      <w:r w:rsidR="0061010F" w:rsidRPr="003B2485">
        <w:rPr>
          <w:rFonts w:ascii="Times New Roman" w:hAnsi="Times New Roman"/>
          <w:sz w:val="20"/>
          <w:szCs w:val="20"/>
          <w:lang w:val="en-US"/>
        </w:rPr>
        <w:t>stable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oscillations mainly occur on the low rail and the </w:t>
      </w:r>
      <w:r w:rsidR="00DB471C" w:rsidRPr="003B2485">
        <w:rPr>
          <w:rFonts w:ascii="Times New Roman" w:hAnsi="Times New Roman" w:hint="eastAsia"/>
          <w:sz w:val="20"/>
          <w:szCs w:val="20"/>
          <w:lang w:val="en-US" w:eastAsia="zh-CN"/>
        </w:rPr>
        <w:t>relevant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frequencies are noticeably different in different sleeper support sections. The dominant </w:t>
      </w:r>
      <w:r w:rsidR="00311333" w:rsidRPr="003B2485">
        <w:rPr>
          <w:rFonts w:ascii="Times New Roman" w:hAnsi="Times New Roman" w:hint="eastAsia"/>
          <w:sz w:val="20"/>
          <w:szCs w:val="20"/>
          <w:lang w:val="en-US" w:eastAsia="zh-CN"/>
        </w:rPr>
        <w:t>un</w:t>
      </w:r>
      <w:r w:rsidR="0061010F" w:rsidRPr="003B2485">
        <w:rPr>
          <w:rFonts w:ascii="Times New Roman" w:hAnsi="Times New Roman"/>
          <w:sz w:val="20"/>
          <w:szCs w:val="20"/>
          <w:lang w:val="en-US"/>
        </w:rPr>
        <w:t>stable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oscillation frequencies in the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fixed dual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short sleeper and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Cologne egg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sleeper sections are about 201 and 422 Hz, respectively.</w:t>
      </w:r>
      <w:bookmarkStart w:id="17" w:name="OLE_LINK18"/>
      <w:bookmarkStart w:id="18" w:name="OLE_LINK19"/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However, when a sharp curved track is supported only by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fixed dual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short sleepers or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Cologne egg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sleepers, the </w:t>
      </w:r>
      <w:r w:rsidR="00311333" w:rsidRPr="003B2485">
        <w:rPr>
          <w:rFonts w:ascii="Times New Roman" w:hAnsi="Times New Roman" w:hint="eastAsia"/>
          <w:sz w:val="20"/>
          <w:szCs w:val="20"/>
          <w:lang w:val="en-US" w:eastAsia="zh-CN"/>
        </w:rPr>
        <w:t>un</w:t>
      </w:r>
      <w:r w:rsidR="0061010F" w:rsidRPr="003B2485">
        <w:rPr>
          <w:rFonts w:ascii="Times New Roman" w:hAnsi="Times New Roman"/>
          <w:sz w:val="20"/>
          <w:szCs w:val="20"/>
          <w:lang w:val="en-US"/>
        </w:rPr>
        <w:t>stable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oscillation frequencies are close to each other, </w:t>
      </w:r>
      <w:r w:rsidR="00B928FE" w:rsidRPr="003B2485">
        <w:rPr>
          <w:rFonts w:ascii="Times New Roman" w:hAnsi="Times New Roman" w:hint="eastAsia"/>
          <w:sz w:val="20"/>
          <w:szCs w:val="20"/>
          <w:lang w:val="en-US"/>
        </w:rPr>
        <w:t>which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are both about 420 Hz.</w:t>
      </w:r>
      <w:bookmarkEnd w:id="17"/>
      <w:bookmarkEnd w:id="18"/>
      <w:r w:rsidR="005C3674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Therefore, </w:t>
      </w:r>
      <w:r w:rsidR="00C75646" w:rsidRPr="003B2485">
        <w:rPr>
          <w:rFonts w:ascii="Times New Roman" w:hAnsi="Times New Roman"/>
          <w:sz w:val="20"/>
          <w:szCs w:val="20"/>
          <w:lang w:val="en-US"/>
        </w:rPr>
        <w:t>the corresponding wavelengths of rail corrugation are different</w:t>
      </w:r>
      <w:r w:rsidR="00930FAE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in different conditions</w:t>
      </w:r>
      <w:r w:rsidR="00C75646" w:rsidRPr="003B2485">
        <w:rPr>
          <w:rFonts w:ascii="Times New Roman" w:hAnsi="Times New Roman"/>
          <w:sz w:val="20"/>
          <w:szCs w:val="20"/>
          <w:lang w:val="en-US"/>
        </w:rPr>
        <w:t>. T</w:t>
      </w:r>
      <w:r w:rsidR="00A452DC" w:rsidRPr="003B2485">
        <w:rPr>
          <w:rFonts w:ascii="Times New Roman" w:hAnsi="Times New Roman"/>
          <w:sz w:val="20"/>
          <w:szCs w:val="20"/>
          <w:lang w:val="en-US"/>
        </w:rPr>
        <w:t xml:space="preserve">he local </w:t>
      </w:r>
      <w:r w:rsidR="00C72775" w:rsidRPr="003B2485">
        <w:rPr>
          <w:rFonts w:ascii="Times New Roman" w:hAnsi="Times New Roman"/>
          <w:sz w:val="20"/>
          <w:szCs w:val="20"/>
          <w:lang w:val="en-US"/>
        </w:rPr>
        <w:t>special</w:t>
      </w:r>
      <w:r w:rsidR="005C3674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r w:rsidR="00A452DC" w:rsidRPr="003B2485">
        <w:rPr>
          <w:rFonts w:ascii="Times New Roman" w:hAnsi="Times New Roman"/>
          <w:sz w:val="20"/>
          <w:szCs w:val="20"/>
          <w:lang w:val="en-US"/>
        </w:rPr>
        <w:t>phenomen</w:t>
      </w:r>
      <w:r w:rsidR="00C72775" w:rsidRPr="003B2485">
        <w:rPr>
          <w:rFonts w:ascii="Times New Roman" w:hAnsi="Times New Roman"/>
          <w:sz w:val="20"/>
          <w:szCs w:val="20"/>
          <w:lang w:val="en-US"/>
        </w:rPr>
        <w:t>on</w:t>
      </w:r>
      <w:r w:rsidR="00A452DC" w:rsidRPr="003B2485">
        <w:rPr>
          <w:rFonts w:ascii="Times New Roman" w:hAnsi="Times New Roman"/>
          <w:sz w:val="20"/>
          <w:szCs w:val="20"/>
          <w:lang w:val="en-US"/>
        </w:rPr>
        <w:t xml:space="preserve"> can be satisfactorily explained </w:t>
      </w:r>
      <w:r w:rsidR="00C75646" w:rsidRPr="003B2485">
        <w:rPr>
          <w:rFonts w:ascii="Times New Roman" w:hAnsi="Times New Roman"/>
          <w:sz w:val="20"/>
          <w:szCs w:val="20"/>
          <w:lang w:val="en-US"/>
        </w:rPr>
        <w:t>and</w:t>
      </w:r>
      <w:r w:rsidR="00A452DC" w:rsidRPr="003B2485">
        <w:rPr>
          <w:rFonts w:ascii="Times New Roman" w:hAnsi="Times New Roman"/>
          <w:sz w:val="20"/>
          <w:szCs w:val="20"/>
          <w:lang w:val="en-US"/>
        </w:rPr>
        <w:t xml:space="preserve"> t</w:t>
      </w:r>
      <w:r w:rsidR="00C75646" w:rsidRPr="003B2485">
        <w:rPr>
          <w:rFonts w:ascii="Times New Roman" w:hAnsi="Times New Roman"/>
          <w:sz w:val="20"/>
          <w:szCs w:val="20"/>
          <w:lang w:val="en-US"/>
        </w:rPr>
        <w:t>he viewpoint of friction-induced oscillation</w:t>
      </w:r>
      <w:r w:rsidR="00A452DC" w:rsidRPr="003B2485">
        <w:rPr>
          <w:rFonts w:ascii="Times New Roman" w:hAnsi="Times New Roman"/>
          <w:sz w:val="20"/>
          <w:szCs w:val="20"/>
          <w:lang w:val="en-US"/>
        </w:rPr>
        <w:t xml:space="preserve"> can be further verified.</w:t>
      </w:r>
    </w:p>
    <w:bookmarkEnd w:id="11"/>
    <w:bookmarkEnd w:id="12"/>
    <w:p w:rsidR="00B803FA" w:rsidRPr="003B2485" w:rsidRDefault="00B803FA" w:rsidP="00F1326B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B928FE" w:rsidRPr="003B2485" w:rsidRDefault="000556C9" w:rsidP="00B928FE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 w:eastAsia="zh-CN"/>
        </w:rPr>
      </w:pPr>
      <w:r w:rsidRPr="003B2485">
        <w:rPr>
          <w:rFonts w:ascii="Times New Roman" w:hAnsi="Times New Roman"/>
          <w:b/>
          <w:sz w:val="20"/>
          <w:szCs w:val="20"/>
          <w:lang w:val="en-US"/>
        </w:rPr>
        <w:t>Keywords:</w:t>
      </w:r>
      <w:r w:rsidR="0096150E" w:rsidRPr="003B2485">
        <w:rPr>
          <w:rFonts w:ascii="Times New Roman" w:hAnsi="Times New Roman" w:hint="eastAsia"/>
          <w:b/>
          <w:sz w:val="20"/>
          <w:szCs w:val="20"/>
          <w:lang w:val="en-US" w:eastAsia="zh-CN"/>
        </w:rPr>
        <w:t xml:space="preserve"> </w:t>
      </w:r>
      <w:r w:rsidR="001A24BB" w:rsidRPr="003B2485">
        <w:rPr>
          <w:rFonts w:ascii="Times New Roman" w:hAnsi="Times New Roman" w:hint="eastAsia"/>
          <w:sz w:val="20"/>
          <w:szCs w:val="20"/>
          <w:lang w:val="en-US" w:eastAsia="zh-CN"/>
        </w:rPr>
        <w:t>Cologne egg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sleeper,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fixed dual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short sleeper, friction-induced oscillation</w:t>
      </w:r>
      <w:r w:rsidR="00497AF2" w:rsidRPr="003B2485">
        <w:rPr>
          <w:rFonts w:ascii="Times New Roman" w:hAnsi="Times New Roman" w:hint="eastAsia"/>
          <w:sz w:val="20"/>
          <w:szCs w:val="20"/>
          <w:lang w:val="en-US" w:eastAsia="zh-CN"/>
        </w:rPr>
        <w:t>, rail corrugation.</w:t>
      </w:r>
    </w:p>
    <w:p w:rsidR="00C57417" w:rsidRPr="003B2485" w:rsidRDefault="00C57417" w:rsidP="00B928FE">
      <w:pPr>
        <w:spacing w:after="0" w:line="240" w:lineRule="auto"/>
        <w:rPr>
          <w:rFonts w:ascii="Times New Roman" w:hAnsi="Times New Roman"/>
          <w:b/>
          <w:sz w:val="20"/>
          <w:szCs w:val="20"/>
          <w:lang w:val="en-US" w:eastAsia="zh-CN"/>
        </w:rPr>
      </w:pPr>
    </w:p>
    <w:p w:rsidR="00E43106" w:rsidRPr="003B2485" w:rsidRDefault="00C57417" w:rsidP="006B66D2">
      <w:pPr>
        <w:keepNext/>
        <w:spacing w:after="0" w:line="240" w:lineRule="auto"/>
        <w:rPr>
          <w:rFonts w:ascii="Times New Roman" w:hAnsi="Times New Roman"/>
          <w:b/>
          <w:sz w:val="20"/>
          <w:szCs w:val="20"/>
          <w:lang w:val="en-US"/>
        </w:rPr>
      </w:pPr>
      <w:r w:rsidRPr="003B2485">
        <w:rPr>
          <w:rFonts w:ascii="Times New Roman" w:hAnsi="Times New Roman"/>
          <w:b/>
          <w:sz w:val="20"/>
          <w:szCs w:val="20"/>
          <w:lang w:val="en-US"/>
        </w:rPr>
        <w:t xml:space="preserve">1. </w:t>
      </w:r>
      <w:r w:rsidR="006B66D2" w:rsidRPr="003B2485">
        <w:rPr>
          <w:rFonts w:ascii="Times New Roman" w:hAnsi="Times New Roman"/>
          <w:b/>
          <w:sz w:val="20"/>
          <w:szCs w:val="20"/>
          <w:lang w:val="en-US"/>
        </w:rPr>
        <w:t>Introduction</w:t>
      </w:r>
    </w:p>
    <w:p w:rsidR="00B928FE" w:rsidRPr="003B2485" w:rsidRDefault="00B928FE" w:rsidP="00B928FE">
      <w:pPr>
        <w:keepNext/>
        <w:spacing w:after="0" w:line="240" w:lineRule="auto"/>
        <w:rPr>
          <w:rFonts w:ascii="Times New Roman" w:hAnsi="Times New Roman"/>
          <w:b/>
          <w:sz w:val="20"/>
          <w:szCs w:val="20"/>
          <w:lang w:val="en-US" w:eastAsia="zh-CN"/>
        </w:rPr>
      </w:pPr>
      <w:r w:rsidRPr="003B2485">
        <w:rPr>
          <w:rFonts w:ascii="Times New Roman" w:hAnsi="Times New Roman"/>
          <w:b/>
          <w:sz w:val="20"/>
          <w:szCs w:val="20"/>
          <w:lang w:val="en-US"/>
        </w:rPr>
        <w:t xml:space="preserve">1.1. </w:t>
      </w:r>
      <w:r w:rsidRPr="003B2485">
        <w:rPr>
          <w:rFonts w:ascii="Times New Roman" w:hAnsi="Times New Roman" w:hint="eastAsia"/>
          <w:b/>
          <w:sz w:val="20"/>
          <w:szCs w:val="20"/>
          <w:lang w:val="en-US" w:eastAsia="zh-CN"/>
        </w:rPr>
        <w:t>Literature review</w:t>
      </w:r>
    </w:p>
    <w:p w:rsidR="005D0540" w:rsidRPr="003B2485" w:rsidRDefault="005D0540" w:rsidP="00B928FE">
      <w:pPr>
        <w:spacing w:after="0" w:line="240" w:lineRule="auto"/>
        <w:rPr>
          <w:rFonts w:ascii="Times New Roman" w:hAnsi="Times New Roman"/>
          <w:sz w:val="20"/>
          <w:szCs w:val="20"/>
          <w:lang w:val="en-US" w:eastAsia="zh-CN"/>
        </w:rPr>
      </w:pPr>
    </w:p>
    <w:p w:rsidR="00B928FE" w:rsidRPr="003B2485" w:rsidRDefault="00B928FE" w:rsidP="000B2BD2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 w:eastAsia="zh-CN"/>
        </w:rPr>
      </w:pPr>
      <w:r w:rsidRPr="003B2485">
        <w:rPr>
          <w:rFonts w:ascii="Times New Roman" w:hAnsi="Times New Roman"/>
          <w:sz w:val="20"/>
          <w:szCs w:val="20"/>
          <w:lang w:val="en-US"/>
        </w:rPr>
        <w:t xml:space="preserve">Rail corrugation is a critical issue in railway engineering and has been investigated by worldwide scholars for more than a century. </w:t>
      </w:r>
      <w:bookmarkStart w:id="19" w:name="OLE_LINK14"/>
      <w:r w:rsidRPr="003B2485">
        <w:rPr>
          <w:rFonts w:ascii="Times New Roman" w:hAnsi="Times New Roman"/>
          <w:sz w:val="20"/>
          <w:szCs w:val="20"/>
          <w:lang w:val="en-US"/>
        </w:rPr>
        <w:t xml:space="preserve">Several formation mechanisms of corrugation have been proposed, which are </w:t>
      </w:r>
      <w:r w:rsidR="009B2B64" w:rsidRPr="003B2485">
        <w:rPr>
          <w:rFonts w:ascii="Times New Roman" w:hAnsi="Times New Roman" w:hint="eastAsia"/>
          <w:sz w:val="20"/>
          <w:szCs w:val="20"/>
          <w:lang w:val="en-US" w:eastAsia="zh-CN"/>
        </w:rPr>
        <w:t>very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3A2964" w:rsidRPr="003B2485">
        <w:rPr>
          <w:rFonts w:ascii="Times New Roman" w:hAnsi="Times New Roman" w:hint="eastAsia"/>
          <w:sz w:val="20"/>
          <w:szCs w:val="20"/>
          <w:lang w:val="en-US" w:eastAsia="zh-CN"/>
        </w:rPr>
        <w:t>con</w:t>
      </w:r>
      <w:r w:rsidR="002B27E8" w:rsidRPr="003B2485">
        <w:rPr>
          <w:rFonts w:ascii="Times New Roman" w:hAnsi="Times New Roman" w:hint="eastAsia"/>
          <w:sz w:val="20"/>
          <w:szCs w:val="20"/>
          <w:lang w:val="en-US" w:eastAsia="zh-CN"/>
        </w:rPr>
        <w:t>ducive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to understand the generation mechanism of corrugation and to solve the problem</w:t>
      </w:r>
      <w:r w:rsidR="00FB1649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C000E6" w:rsidRPr="003B2485">
        <w:rPr>
          <w:rFonts w:ascii="Times New Roman" w:hAnsi="Times New Roman"/>
          <w:sz w:val="20"/>
          <w:szCs w:val="20"/>
          <w:lang w:val="en-US" w:eastAsia="zh-CN"/>
        </w:rPr>
        <w:t>occurring</w:t>
      </w:r>
      <w:r w:rsidR="00C000E6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in </w:t>
      </w:r>
      <w:r w:rsidR="00C000E6" w:rsidRPr="003B2485">
        <w:rPr>
          <w:rFonts w:ascii="Times New Roman" w:hAnsi="Times New Roman"/>
          <w:sz w:val="20"/>
          <w:szCs w:val="20"/>
          <w:lang w:val="en-US" w:eastAsia="zh-CN"/>
        </w:rPr>
        <w:t>actual</w:t>
      </w:r>
      <w:r w:rsidR="00C000E6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conditions</w:t>
      </w:r>
      <w:r w:rsidRPr="003B2485">
        <w:rPr>
          <w:rFonts w:ascii="Times New Roman" w:hAnsi="Times New Roman"/>
          <w:sz w:val="20"/>
          <w:szCs w:val="20"/>
          <w:lang w:val="en-US"/>
        </w:rPr>
        <w:t>.</w:t>
      </w:r>
      <w:bookmarkEnd w:id="19"/>
      <w:r w:rsidR="00FB1649" w:rsidRPr="003B2485">
        <w:rPr>
          <w:rFonts w:ascii="Times New Roman" w:hAnsi="Times New Roman"/>
          <w:sz w:val="20"/>
          <w:szCs w:val="20"/>
          <w:lang w:val="en-US"/>
        </w:rPr>
        <w:t xml:space="preserve"> According to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literature reviews </w:t>
      </w:r>
      <w:r w:rsidR="0074620F" w:rsidRPr="003B2485">
        <w:rPr>
          <w:rFonts w:ascii="Times New Roman" w:hAnsi="Times New Roman" w:hint="eastAsia"/>
          <w:sz w:val="20"/>
          <w:szCs w:val="20"/>
          <w:lang w:val="en-US" w:eastAsia="zh-CN"/>
        </w:rPr>
        <w:t>[1</w:t>
      </w:r>
      <w:r w:rsidR="005D3E6B" w:rsidRPr="003B2485">
        <w:rPr>
          <w:rFonts w:ascii="Times New Roman" w:hAnsi="Times New Roman" w:hint="eastAsia"/>
          <w:sz w:val="20"/>
          <w:szCs w:val="20"/>
          <w:lang w:val="en-US" w:eastAsia="zh-CN"/>
        </w:rPr>
        <w:t>, 2</w:t>
      </w:r>
      <w:r w:rsidR="0074620F" w:rsidRPr="003B2485">
        <w:rPr>
          <w:rFonts w:ascii="Times New Roman" w:hAnsi="Times New Roman" w:hint="eastAsia"/>
          <w:sz w:val="20"/>
          <w:szCs w:val="20"/>
          <w:lang w:val="en-US" w:eastAsia="zh-CN"/>
        </w:rPr>
        <w:t>]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, the </w:t>
      </w:r>
      <w:bookmarkStart w:id="20" w:name="OLE_LINK27"/>
      <w:r w:rsidRPr="003B2485">
        <w:rPr>
          <w:rFonts w:ascii="Times New Roman" w:hAnsi="Times New Roman"/>
          <w:sz w:val="20"/>
          <w:szCs w:val="20"/>
          <w:lang w:val="en-US"/>
        </w:rPr>
        <w:t>generation mechanisms</w:t>
      </w:r>
      <w:bookmarkEnd w:id="20"/>
      <w:r w:rsidRPr="003B2485">
        <w:rPr>
          <w:rFonts w:ascii="Times New Roman" w:hAnsi="Times New Roman"/>
          <w:sz w:val="20"/>
          <w:szCs w:val="20"/>
          <w:lang w:val="en-US"/>
        </w:rPr>
        <w:t xml:space="preserve"> of rail corrugation are generally</w:t>
      </w:r>
      <w:r w:rsidR="007F2DCC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attributed to the </w:t>
      </w:r>
      <w:r w:rsidR="002B27E8" w:rsidRPr="003B2485">
        <w:rPr>
          <w:rFonts w:ascii="Times New Roman" w:hAnsi="Times New Roman"/>
          <w:sz w:val="20"/>
          <w:szCs w:val="20"/>
          <w:lang w:val="en-US"/>
        </w:rPr>
        <w:t>wheel-rail transient dynamic interaction</w:t>
      </w:r>
      <w:r w:rsidR="002B27E8" w:rsidRPr="003B2485">
        <w:rPr>
          <w:rFonts w:ascii="Times New Roman" w:hAnsi="Times New Roman" w:hint="eastAsia"/>
          <w:sz w:val="20"/>
          <w:szCs w:val="20"/>
          <w:lang w:val="en-US"/>
        </w:rPr>
        <w:t xml:space="preserve">, </w:t>
      </w:r>
      <w:r w:rsidR="002B27E8" w:rsidRPr="003B2485">
        <w:rPr>
          <w:rFonts w:ascii="Times New Roman" w:hAnsi="Times New Roman"/>
          <w:sz w:val="20"/>
          <w:szCs w:val="20"/>
          <w:lang w:val="en-US"/>
        </w:rPr>
        <w:t>pinned-pinned resonance</w:t>
      </w:r>
      <w:r w:rsidR="002B27E8" w:rsidRPr="003B2485">
        <w:rPr>
          <w:rFonts w:ascii="Times New Roman" w:hAnsi="Times New Roman" w:hint="eastAsia"/>
          <w:sz w:val="20"/>
          <w:szCs w:val="20"/>
          <w:lang w:val="en-US"/>
        </w:rPr>
        <w:t xml:space="preserve">, </w:t>
      </w:r>
      <w:r w:rsidR="002B27E8" w:rsidRPr="003B2485">
        <w:rPr>
          <w:rFonts w:ascii="Times New Roman" w:hAnsi="Times New Roman"/>
          <w:sz w:val="20"/>
          <w:szCs w:val="20"/>
          <w:lang w:val="en-US"/>
        </w:rPr>
        <w:t>P2 resonance</w:t>
      </w:r>
      <w:r w:rsidR="002B27E8" w:rsidRPr="003B2485">
        <w:rPr>
          <w:rFonts w:ascii="Times New Roman" w:hAnsi="Times New Roman" w:hint="eastAsia"/>
          <w:sz w:val="20"/>
          <w:szCs w:val="20"/>
          <w:lang w:val="en-US"/>
        </w:rPr>
        <w:t xml:space="preserve"> and </w:t>
      </w:r>
      <w:r w:rsidR="002B27E8" w:rsidRPr="003B2485">
        <w:rPr>
          <w:rFonts w:ascii="Times New Roman" w:hAnsi="Times New Roman"/>
          <w:sz w:val="20"/>
          <w:szCs w:val="20"/>
          <w:lang w:val="en-US"/>
        </w:rPr>
        <w:t>second torsional resonance of driven axles</w:t>
      </w:r>
      <w:r w:rsidR="002B27E8"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="007F2DCC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7E7391" w:rsidRPr="003B2485">
        <w:rPr>
          <w:rFonts w:ascii="Times New Roman" w:hAnsi="Times New Roman" w:hint="eastAsia"/>
          <w:sz w:val="20"/>
          <w:szCs w:val="20"/>
          <w:lang w:val="en-US" w:eastAsia="zh-CN"/>
        </w:rPr>
        <w:t>T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he </w:t>
      </w:r>
      <w:r w:rsidR="00AB1482" w:rsidRPr="003B2485">
        <w:rPr>
          <w:rFonts w:ascii="Times New Roman" w:hAnsi="Times New Roman" w:hint="eastAsia"/>
          <w:sz w:val="20"/>
          <w:szCs w:val="20"/>
          <w:lang w:val="en-US" w:eastAsia="zh-CN"/>
        </w:rPr>
        <w:t>opinion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that the </w:t>
      </w:r>
      <w:r w:rsidRPr="003B2485">
        <w:rPr>
          <w:rFonts w:ascii="Times New Roman" w:hAnsi="Times New Roman"/>
          <w:sz w:val="20"/>
          <w:szCs w:val="20"/>
          <w:lang w:val="en-US"/>
        </w:rPr>
        <w:t>transient dynamic interaction</w:t>
      </w:r>
      <w:r w:rsidR="00314866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of wheel-rail</w:t>
      </w:r>
      <w:r w:rsidR="007E7391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system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7E7391" w:rsidRPr="003B2485">
        <w:rPr>
          <w:rFonts w:ascii="Times New Roman" w:hAnsi="Times New Roman" w:hint="eastAsia"/>
          <w:sz w:val="20"/>
          <w:szCs w:val="20"/>
          <w:lang w:val="en-US" w:eastAsia="zh-CN"/>
        </w:rPr>
        <w:t>owing to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2B27E8" w:rsidRPr="003B2485">
        <w:rPr>
          <w:rFonts w:ascii="Times New Roman" w:hAnsi="Times New Roman" w:hint="eastAsia"/>
          <w:sz w:val="20"/>
          <w:szCs w:val="20"/>
          <w:lang w:val="en-US" w:eastAsia="zh-CN"/>
        </w:rPr>
        <w:t>original</w:t>
      </w:r>
      <w:bookmarkStart w:id="21" w:name="OLE_LINK28"/>
      <w:bookmarkStart w:id="22" w:name="OLE_LINK29"/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roughness</w:t>
      </w:r>
      <w:bookmarkEnd w:id="21"/>
      <w:bookmarkEnd w:id="22"/>
      <w:r w:rsidR="007E7391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of </w:t>
      </w:r>
      <w:r w:rsidR="007E7391" w:rsidRPr="003B2485">
        <w:rPr>
          <w:rFonts w:ascii="Times New Roman" w:hAnsi="Times New Roman"/>
          <w:sz w:val="20"/>
          <w:szCs w:val="20"/>
          <w:lang w:val="en-US"/>
        </w:rPr>
        <w:t>rail surface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causes corrugation</w:t>
      </w:r>
      <w:r w:rsidR="004B5A1E" w:rsidRPr="003B2485">
        <w:rPr>
          <w:rFonts w:ascii="Times New Roman" w:hAnsi="Times New Roman"/>
          <w:sz w:val="20"/>
          <w:szCs w:val="20"/>
          <w:lang w:val="en-US"/>
        </w:rPr>
        <w:t xml:space="preserve"> is widely accepted</w:t>
      </w:r>
      <w:r w:rsidR="004B5A1E" w:rsidRPr="003B2485">
        <w:rPr>
          <w:rFonts w:ascii="Times New Roman" w:hAnsi="Times New Roman" w:hint="eastAsia"/>
          <w:sz w:val="20"/>
          <w:szCs w:val="20"/>
          <w:lang w:val="en-US" w:eastAsia="zh-CN"/>
        </w:rPr>
        <w:t>, which assumes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that t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he </w:t>
      </w:r>
      <w:r w:rsidR="00907B5C" w:rsidRPr="003B2485">
        <w:rPr>
          <w:rFonts w:ascii="Times New Roman" w:hAnsi="Times New Roman" w:hint="eastAsia"/>
          <w:sz w:val="20"/>
          <w:szCs w:val="20"/>
          <w:lang w:val="en-US" w:eastAsia="zh-CN"/>
        </w:rPr>
        <w:t>variation</w:t>
      </w:r>
      <w:r w:rsidR="004B5A1E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of friction work is caused by the transient dynamic interaction and then the corrugation </w:t>
      </w:r>
      <w:r w:rsidR="000B2BD2" w:rsidRPr="003B2485">
        <w:rPr>
          <w:rFonts w:ascii="Times New Roman" w:hAnsi="Times New Roman" w:hint="eastAsia"/>
          <w:sz w:val="20"/>
          <w:szCs w:val="20"/>
          <w:lang w:val="en-US" w:eastAsia="zh-CN"/>
        </w:rPr>
        <w:t>appear</w:t>
      </w:r>
      <w:r w:rsidR="004B5A1E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s.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Numerous research works on rail corrugation were carried out based on this theory </w:t>
      </w:r>
      <w:r w:rsidR="007736F6" w:rsidRPr="003B2485">
        <w:rPr>
          <w:rFonts w:ascii="Times New Roman" w:hAnsi="Times New Roman" w:hint="eastAsia"/>
          <w:sz w:val="20"/>
          <w:szCs w:val="20"/>
          <w:lang w:val="en-US" w:eastAsia="zh-CN"/>
        </w:rPr>
        <w:t>[3-1</w:t>
      </w:r>
      <w:r w:rsidR="00E05093" w:rsidRPr="003B2485">
        <w:rPr>
          <w:rFonts w:ascii="Times New Roman" w:hAnsi="Times New Roman" w:hint="eastAsia"/>
          <w:sz w:val="20"/>
          <w:szCs w:val="20"/>
          <w:lang w:val="en-US" w:eastAsia="zh-CN"/>
        </w:rPr>
        <w:t>1</w:t>
      </w:r>
      <w:r w:rsidR="007736F6" w:rsidRPr="003B2485">
        <w:rPr>
          <w:rFonts w:ascii="Times New Roman" w:hAnsi="Times New Roman" w:hint="eastAsia"/>
          <w:sz w:val="20"/>
          <w:szCs w:val="20"/>
          <w:lang w:val="en-US" w:eastAsia="zh-CN"/>
        </w:rPr>
        <w:t>]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. A linear mathematical model for descripting the wheel-rail transient dynamics was built by Muller </w:t>
      </w:r>
      <w:r w:rsidR="005D3E6B" w:rsidRPr="003B2485">
        <w:rPr>
          <w:rFonts w:ascii="Times New Roman" w:hAnsi="Times New Roman" w:hint="eastAsia"/>
          <w:sz w:val="20"/>
          <w:szCs w:val="20"/>
          <w:lang w:val="en-US" w:eastAsia="zh-CN"/>
        </w:rPr>
        <w:t>[3]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, which assist</w:t>
      </w:r>
      <w:r w:rsidR="00B1442A" w:rsidRPr="003B2485">
        <w:rPr>
          <w:rFonts w:ascii="Times New Roman" w:hAnsi="Times New Roman" w:hint="eastAsia"/>
          <w:sz w:val="20"/>
          <w:szCs w:val="20"/>
          <w:lang w:val="en-US" w:eastAsia="zh-CN"/>
        </w:rPr>
        <w:t>ed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in understanding the formation of short pitch corrugation. Then, a time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lastRenderedPageBreak/>
        <w:t xml:space="preserve">domain method </w:t>
      </w:r>
      <w:r w:rsidRPr="003B2485">
        <w:rPr>
          <w:rFonts w:ascii="Times New Roman" w:hAnsi="Times New Roman"/>
          <w:sz w:val="20"/>
          <w:szCs w:val="20"/>
          <w:lang w:val="en-US"/>
        </w:rPr>
        <w:t>for three-dimensional train</w:t>
      </w:r>
      <w:r w:rsidR="007736F6" w:rsidRPr="003B2485">
        <w:rPr>
          <w:rFonts w:ascii="Times New Roman" w:hAnsi="Times New Roman" w:hint="eastAsia"/>
          <w:sz w:val="20"/>
          <w:szCs w:val="20"/>
          <w:lang w:val="en-US" w:eastAsia="zh-CN"/>
        </w:rPr>
        <w:t>-</w:t>
      </w:r>
      <w:r w:rsidRPr="003B2485">
        <w:rPr>
          <w:rFonts w:ascii="Times New Roman" w:hAnsi="Times New Roman"/>
          <w:sz w:val="20"/>
          <w:szCs w:val="20"/>
          <w:lang w:val="en-US"/>
        </w:rPr>
        <w:t>track interaction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proposed by Andersson et al.</w:t>
      </w:r>
      <w:r w:rsidR="00332263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5D3E6B" w:rsidRPr="003B2485">
        <w:rPr>
          <w:rFonts w:ascii="Times New Roman" w:hAnsi="Times New Roman" w:hint="eastAsia"/>
          <w:sz w:val="20"/>
          <w:szCs w:val="20"/>
          <w:lang w:val="en-US" w:eastAsia="zh-CN"/>
        </w:rPr>
        <w:t>[4]</w:t>
      </w:r>
      <w:r w:rsidR="00911E0F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was used to study the mechanisms of rail corrugation related to the dynamics of </w:t>
      </w:r>
      <w:r w:rsidRPr="003B2485">
        <w:rPr>
          <w:rFonts w:ascii="Times New Roman" w:hAnsi="Times New Roman"/>
          <w:sz w:val="20"/>
          <w:szCs w:val="20"/>
          <w:lang w:val="en-US"/>
        </w:rPr>
        <w:t>a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compound train-track system. Jin et al. </w:t>
      </w:r>
      <w:r w:rsidR="005D3E6B" w:rsidRPr="003B2485">
        <w:rPr>
          <w:rFonts w:ascii="Times New Roman" w:hAnsi="Times New Roman" w:hint="eastAsia"/>
          <w:sz w:val="20"/>
          <w:szCs w:val="20"/>
          <w:lang w:val="en-US" w:eastAsia="zh-CN"/>
        </w:rPr>
        <w:t>[5, 6]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907B5C" w:rsidRPr="003B2485">
        <w:rPr>
          <w:rFonts w:ascii="Times New Roman" w:hAnsi="Times New Roman" w:hint="eastAsia"/>
          <w:sz w:val="20"/>
          <w:szCs w:val="20"/>
          <w:lang w:val="en-US" w:eastAsia="zh-CN"/>
        </w:rPr>
        <w:t>propos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ed a </w:t>
      </w:r>
      <w:r w:rsidR="00251281" w:rsidRPr="003B2485">
        <w:rPr>
          <w:rFonts w:ascii="Times New Roman" w:hAnsi="Times New Roman" w:hint="eastAsia"/>
          <w:sz w:val="20"/>
          <w:szCs w:val="20"/>
          <w:lang w:val="en-US" w:eastAsia="zh-CN"/>
        </w:rPr>
        <w:t>comprehensive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251281" w:rsidRPr="003B2485">
        <w:rPr>
          <w:rFonts w:ascii="Times New Roman" w:hAnsi="Times New Roman" w:hint="eastAsia"/>
          <w:sz w:val="20"/>
          <w:szCs w:val="20"/>
          <w:lang w:val="en-US" w:eastAsia="zh-CN"/>
        </w:rPr>
        <w:t>numerical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model </w:t>
      </w:r>
      <w:r w:rsidR="00251281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of train-track system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to analyze the effect of corrugation on wheel-rail contact. Meanwhile, Xie et al. </w:t>
      </w:r>
      <w:r w:rsidR="005D3E6B" w:rsidRPr="003B2485">
        <w:rPr>
          <w:rFonts w:ascii="Times New Roman" w:hAnsi="Times New Roman" w:hint="eastAsia"/>
          <w:sz w:val="20"/>
          <w:szCs w:val="20"/>
          <w:lang w:val="en-US" w:eastAsia="zh-CN"/>
        </w:rPr>
        <w:t>[7]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investigated the relationship between the wear and dynamic force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of a rail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. And Vila et al. </w:t>
      </w:r>
      <w:r w:rsidR="005D3E6B" w:rsidRPr="003B2485">
        <w:rPr>
          <w:rFonts w:ascii="Times New Roman" w:hAnsi="Times New Roman" w:hint="eastAsia"/>
          <w:sz w:val="20"/>
          <w:szCs w:val="20"/>
          <w:lang w:val="en-US" w:eastAsia="zh-CN"/>
        </w:rPr>
        <w:t>[8]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analyzed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the </w:t>
      </w:r>
      <w:r w:rsidRPr="003B2485">
        <w:rPr>
          <w:rFonts w:ascii="Times New Roman" w:hAnsi="Times New Roman"/>
          <w:sz w:val="20"/>
          <w:szCs w:val="20"/>
          <w:lang w:val="en-US"/>
        </w:rPr>
        <w:t>influence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of the two coinciding resonances of the flexible rotating wheelset on corrugation growth.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Meanwhile,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the </w:t>
      </w:r>
      <w:r w:rsidR="00AB1482" w:rsidRPr="003B2485">
        <w:rPr>
          <w:rFonts w:ascii="Times New Roman" w:hAnsi="Times New Roman" w:hint="eastAsia"/>
          <w:sz w:val="20"/>
          <w:szCs w:val="20"/>
          <w:lang w:val="en-US" w:eastAsia="zh-CN"/>
        </w:rPr>
        <w:t>opinion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of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stick-slip oscillation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causing corrugation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was also </w:t>
      </w:r>
      <w:r w:rsidR="00337487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widely </w:t>
      </w:r>
      <w:r w:rsidRPr="003B2485">
        <w:rPr>
          <w:rFonts w:ascii="Times New Roman" w:hAnsi="Times New Roman"/>
          <w:sz w:val="20"/>
          <w:szCs w:val="20"/>
          <w:lang w:val="en-US"/>
        </w:rPr>
        <w:t>studied to explore a potential mechanism of corrugation</w:t>
      </w:r>
      <w:r w:rsidR="00332263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C1312F" w:rsidRPr="003B2485">
        <w:rPr>
          <w:rFonts w:ascii="Times New Roman" w:hAnsi="Times New Roman" w:hint="eastAsia"/>
          <w:sz w:val="20"/>
          <w:szCs w:val="20"/>
          <w:lang w:val="en-US" w:eastAsia="zh-CN"/>
        </w:rPr>
        <w:t>[1</w:t>
      </w:r>
      <w:r w:rsidR="00E05093" w:rsidRPr="003B2485">
        <w:rPr>
          <w:rFonts w:ascii="Times New Roman" w:hAnsi="Times New Roman" w:hint="eastAsia"/>
          <w:sz w:val="20"/>
          <w:szCs w:val="20"/>
          <w:lang w:val="en-US" w:eastAsia="zh-CN"/>
        </w:rPr>
        <w:t>2</w:t>
      </w:r>
      <w:r w:rsidR="00C1312F" w:rsidRPr="003B2485">
        <w:rPr>
          <w:rFonts w:ascii="Times New Roman" w:hAnsi="Times New Roman" w:hint="eastAsia"/>
          <w:sz w:val="20"/>
          <w:szCs w:val="20"/>
          <w:lang w:val="en-US" w:eastAsia="zh-CN"/>
        </w:rPr>
        <w:t>-1</w:t>
      </w:r>
      <w:r w:rsidR="003A002D" w:rsidRPr="003B2485">
        <w:rPr>
          <w:rFonts w:ascii="Times New Roman" w:hAnsi="Times New Roman" w:hint="eastAsia"/>
          <w:sz w:val="20"/>
          <w:szCs w:val="20"/>
          <w:lang w:val="en-US" w:eastAsia="zh-CN"/>
        </w:rPr>
        <w:t>7</w:t>
      </w:r>
      <w:r w:rsidR="00C1312F" w:rsidRPr="003B2485">
        <w:rPr>
          <w:rFonts w:ascii="Times New Roman" w:hAnsi="Times New Roman" w:hint="eastAsia"/>
          <w:sz w:val="20"/>
          <w:szCs w:val="20"/>
          <w:lang w:val="en-US" w:eastAsia="zh-CN"/>
        </w:rPr>
        <w:t>]</w:t>
      </w:r>
      <w:r w:rsidR="00506C87" w:rsidRPr="003B2485">
        <w:rPr>
          <w:rFonts w:ascii="Times New Roman" w:hAnsi="Times New Roman" w:hint="eastAsia"/>
          <w:sz w:val="20"/>
          <w:szCs w:val="20"/>
          <w:lang w:val="en-US" w:eastAsia="zh-CN"/>
        </w:rPr>
        <w:t>,</w:t>
      </w:r>
      <w:r w:rsidR="00911E0F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506C87" w:rsidRPr="003B2485">
        <w:rPr>
          <w:rFonts w:ascii="Times New Roman" w:hAnsi="Times New Roman" w:hint="eastAsia"/>
          <w:sz w:val="20"/>
          <w:szCs w:val="20"/>
          <w:lang w:val="en-US" w:eastAsia="zh-CN"/>
        </w:rPr>
        <w:t>which assume</w:t>
      </w:r>
      <w:r w:rsidR="00907B5C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that </w:t>
      </w:r>
      <w:r w:rsidR="00506C87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the stick-slip oscillation </w:t>
      </w:r>
      <w:r w:rsidR="00907B5C" w:rsidRPr="003B2485">
        <w:rPr>
          <w:rFonts w:ascii="Times New Roman" w:hAnsi="Times New Roman"/>
          <w:sz w:val="20"/>
          <w:szCs w:val="20"/>
          <w:lang w:val="en-US" w:eastAsia="zh-CN"/>
        </w:rPr>
        <w:t>occurs</w:t>
      </w:r>
      <w:r w:rsidR="00506C87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under the </w:t>
      </w:r>
      <w:r w:rsidR="00506C87" w:rsidRPr="003B2485">
        <w:rPr>
          <w:rFonts w:ascii="Times New Roman" w:hAnsi="Times New Roman"/>
          <w:sz w:val="20"/>
          <w:szCs w:val="20"/>
          <w:lang w:val="en-US"/>
        </w:rPr>
        <w:t>full sliding conditions</w:t>
      </w:r>
      <w:r w:rsidR="00506C87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and then corrugation </w:t>
      </w:r>
      <w:r w:rsidR="002528B0" w:rsidRPr="003B2485">
        <w:rPr>
          <w:rFonts w:ascii="Times New Roman" w:hAnsi="Times New Roman" w:hint="eastAsia"/>
          <w:sz w:val="20"/>
          <w:szCs w:val="20"/>
          <w:lang w:val="en-US" w:eastAsia="zh-CN"/>
        </w:rPr>
        <w:t>appears</w:t>
      </w:r>
      <w:r w:rsidR="00506C87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.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Brockley </w:t>
      </w:r>
      <w:r w:rsidR="00C1312F" w:rsidRPr="003B2485">
        <w:rPr>
          <w:rFonts w:ascii="Times New Roman" w:hAnsi="Times New Roman" w:hint="eastAsia"/>
          <w:sz w:val="20"/>
          <w:szCs w:val="20"/>
          <w:lang w:val="en-US" w:eastAsia="zh-CN"/>
        </w:rPr>
        <w:t>[1</w:t>
      </w:r>
      <w:r w:rsidR="00E05093" w:rsidRPr="003B2485">
        <w:rPr>
          <w:rFonts w:ascii="Times New Roman" w:hAnsi="Times New Roman" w:hint="eastAsia"/>
          <w:sz w:val="20"/>
          <w:szCs w:val="20"/>
          <w:lang w:val="en-US" w:eastAsia="zh-CN"/>
        </w:rPr>
        <w:t>2</w:t>
      </w:r>
      <w:r w:rsidR="00C1312F" w:rsidRPr="003B2485">
        <w:rPr>
          <w:rFonts w:ascii="Times New Roman" w:hAnsi="Times New Roman" w:hint="eastAsia"/>
          <w:sz w:val="20"/>
          <w:szCs w:val="20"/>
          <w:lang w:val="en-US" w:eastAsia="zh-CN"/>
        </w:rPr>
        <w:t>]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E5461B" w:rsidRPr="003B2485">
        <w:rPr>
          <w:rFonts w:ascii="Times New Roman" w:hAnsi="Times New Roman" w:hint="eastAsia"/>
          <w:sz w:val="20"/>
          <w:szCs w:val="20"/>
          <w:lang w:val="en-US" w:eastAsia="zh-CN"/>
        </w:rPr>
        <w:t>presented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a</w:t>
      </w:r>
      <w:r w:rsidR="00DE2E61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classic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E5461B" w:rsidRPr="003B2485">
        <w:rPr>
          <w:rFonts w:ascii="Times New Roman" w:hAnsi="Times New Roman" w:hint="eastAsia"/>
          <w:sz w:val="20"/>
          <w:szCs w:val="20"/>
          <w:lang w:val="en-US" w:eastAsia="zh-CN"/>
        </w:rPr>
        <w:t>equation to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express the relations between the friction-induced </w:t>
      </w:r>
      <w:r w:rsidR="00E5461B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oscillation and </w:t>
      </w:r>
      <w:bookmarkStart w:id="23" w:name="OLE_LINK3"/>
      <w:bookmarkStart w:id="24" w:name="OLE_LINK6"/>
      <w:r w:rsidR="00E5461B" w:rsidRPr="003B2485">
        <w:rPr>
          <w:rFonts w:ascii="Times New Roman" w:hAnsi="Times New Roman" w:hint="eastAsia"/>
          <w:sz w:val="20"/>
          <w:szCs w:val="20"/>
          <w:lang w:val="en-US" w:eastAsia="zh-CN"/>
        </w:rPr>
        <w:t>corrugated</w:t>
      </w:r>
      <w:bookmarkEnd w:id="23"/>
      <w:bookmarkEnd w:id="24"/>
      <w:r w:rsidR="00E5461B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wear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. Clark et al. </w:t>
      </w:r>
      <w:r w:rsidR="00C1312F" w:rsidRPr="003B2485">
        <w:rPr>
          <w:rFonts w:ascii="Times New Roman" w:hAnsi="Times New Roman" w:hint="eastAsia"/>
          <w:sz w:val="20"/>
          <w:szCs w:val="20"/>
          <w:lang w:val="en-US" w:eastAsia="zh-CN"/>
        </w:rPr>
        <w:t>[1</w:t>
      </w:r>
      <w:r w:rsidR="00E05093" w:rsidRPr="003B2485">
        <w:rPr>
          <w:rFonts w:ascii="Times New Roman" w:hAnsi="Times New Roman" w:hint="eastAsia"/>
          <w:sz w:val="20"/>
          <w:szCs w:val="20"/>
          <w:lang w:val="en-US" w:eastAsia="zh-CN"/>
        </w:rPr>
        <w:t>3</w:t>
      </w:r>
      <w:r w:rsidR="00C1312F" w:rsidRPr="003B2485">
        <w:rPr>
          <w:rFonts w:ascii="Times New Roman" w:hAnsi="Times New Roman" w:hint="eastAsia"/>
          <w:sz w:val="20"/>
          <w:szCs w:val="20"/>
          <w:lang w:val="en-US" w:eastAsia="zh-CN"/>
        </w:rPr>
        <w:t>]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2528B0" w:rsidRPr="003B2485">
        <w:rPr>
          <w:rFonts w:ascii="Times New Roman" w:hAnsi="Times New Roman" w:hint="eastAsia"/>
          <w:sz w:val="20"/>
          <w:szCs w:val="20"/>
          <w:lang w:val="en-US" w:eastAsia="zh-CN"/>
        </w:rPr>
        <w:t>researche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d </w:t>
      </w:r>
      <w:r w:rsidR="00FA02B0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the </w:t>
      </w:r>
      <w:r w:rsidR="000B2BD2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corrugation caused by the friction-induced oscillation of flexible wheel-rail </w:t>
      </w:r>
      <w:r w:rsidR="00FA02B0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under </w:t>
      </w:r>
      <w:r w:rsidR="00FA02B0" w:rsidRPr="003B2485">
        <w:rPr>
          <w:rFonts w:ascii="Times New Roman" w:hAnsi="Times New Roman" w:hint="eastAsia"/>
          <w:sz w:val="20"/>
          <w:szCs w:val="20"/>
          <w:lang w:val="en-US"/>
        </w:rPr>
        <w:t>high creepage conditio</w:t>
      </w:r>
      <w:r w:rsidR="000B2BD2" w:rsidRPr="003B2485">
        <w:rPr>
          <w:rFonts w:ascii="Times New Roman" w:hAnsi="Times New Roman" w:hint="eastAsia"/>
          <w:sz w:val="20"/>
          <w:szCs w:val="20"/>
          <w:lang w:val="en-US" w:eastAsia="zh-CN"/>
        </w:rPr>
        <w:t>ns</w:t>
      </w:r>
      <w:r w:rsidR="00FA02B0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.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Suda et al. </w:t>
      </w:r>
      <w:r w:rsidR="00C1312F" w:rsidRPr="003B2485">
        <w:rPr>
          <w:rFonts w:ascii="Times New Roman" w:hAnsi="Times New Roman" w:hint="eastAsia"/>
          <w:sz w:val="20"/>
          <w:szCs w:val="20"/>
          <w:lang w:val="en-US" w:eastAsia="zh-CN"/>
        </w:rPr>
        <w:t>[1</w:t>
      </w:r>
      <w:r w:rsidR="00E05093" w:rsidRPr="003B2485">
        <w:rPr>
          <w:rFonts w:ascii="Times New Roman" w:hAnsi="Times New Roman" w:hint="eastAsia"/>
          <w:sz w:val="20"/>
          <w:szCs w:val="20"/>
          <w:lang w:val="en-US" w:eastAsia="zh-CN"/>
        </w:rPr>
        <w:t>4</w:t>
      </w:r>
      <w:r w:rsidR="00C1312F" w:rsidRPr="003B2485">
        <w:rPr>
          <w:rFonts w:ascii="Times New Roman" w:hAnsi="Times New Roman" w:hint="eastAsia"/>
          <w:sz w:val="20"/>
          <w:szCs w:val="20"/>
          <w:lang w:val="en-US" w:eastAsia="zh-CN"/>
        </w:rPr>
        <w:t>]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5165C6" w:rsidRPr="003B2485">
        <w:rPr>
          <w:rFonts w:ascii="Times New Roman" w:hAnsi="Times New Roman" w:hint="eastAsia"/>
          <w:sz w:val="20"/>
          <w:szCs w:val="20"/>
          <w:lang w:val="en-US" w:eastAsia="zh-CN"/>
        </w:rPr>
        <w:t>investigate</w:t>
      </w:r>
      <w:r w:rsidR="00483D85" w:rsidRPr="003B2485">
        <w:rPr>
          <w:rFonts w:ascii="Times New Roman" w:hAnsi="Times New Roman" w:hint="eastAsia"/>
          <w:sz w:val="20"/>
          <w:szCs w:val="20"/>
          <w:lang w:val="en-US" w:eastAsia="zh-CN"/>
        </w:rPr>
        <w:t>d</w:t>
      </w:r>
      <w:r w:rsidR="005165C6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the </w:t>
      </w:r>
      <w:r w:rsidR="00FA02B0" w:rsidRPr="003B2485">
        <w:rPr>
          <w:rFonts w:ascii="Times New Roman" w:hAnsi="Times New Roman" w:hint="eastAsia"/>
          <w:sz w:val="20"/>
          <w:szCs w:val="20"/>
          <w:lang w:val="en-US" w:eastAsia="zh-CN"/>
        </w:rPr>
        <w:t>influence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of steady creepage on </w:t>
      </w:r>
      <w:r w:rsidR="00FA02B0" w:rsidRPr="003B2485">
        <w:rPr>
          <w:rFonts w:ascii="Times New Roman" w:hAnsi="Times New Roman" w:hint="eastAsia"/>
          <w:sz w:val="20"/>
          <w:szCs w:val="20"/>
          <w:lang w:val="en-US" w:eastAsia="zh-CN"/>
        </w:rPr>
        <w:t>the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development</w:t>
      </w:r>
      <w:r w:rsidR="00FA02B0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of corrugation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. Croft et al. </w:t>
      </w:r>
      <w:r w:rsidR="00C1312F" w:rsidRPr="003B2485">
        <w:rPr>
          <w:rFonts w:ascii="Times New Roman" w:hAnsi="Times New Roman" w:hint="eastAsia"/>
          <w:sz w:val="20"/>
          <w:szCs w:val="20"/>
          <w:lang w:val="en-US" w:eastAsia="zh-CN"/>
        </w:rPr>
        <w:t>[1</w:t>
      </w:r>
      <w:r w:rsidR="00E05093" w:rsidRPr="003B2485">
        <w:rPr>
          <w:rFonts w:ascii="Times New Roman" w:hAnsi="Times New Roman" w:hint="eastAsia"/>
          <w:sz w:val="20"/>
          <w:szCs w:val="20"/>
          <w:lang w:val="en-US" w:eastAsia="zh-CN"/>
        </w:rPr>
        <w:t>7</w:t>
      </w:r>
      <w:r w:rsidR="00C1312F" w:rsidRPr="003B2485">
        <w:rPr>
          <w:rFonts w:ascii="Times New Roman" w:hAnsi="Times New Roman" w:hint="eastAsia"/>
          <w:sz w:val="20"/>
          <w:szCs w:val="20"/>
          <w:lang w:val="en-US" w:eastAsia="zh-CN"/>
        </w:rPr>
        <w:t>]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presented the creep-force relationships using a velocity-dependent friction model. </w:t>
      </w:r>
    </w:p>
    <w:p w:rsidR="00B928FE" w:rsidRPr="003B2485" w:rsidRDefault="00584149" w:rsidP="00C72775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 w:eastAsia="zh-CN"/>
        </w:rPr>
      </w:pPr>
      <w:r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At present, some </w:t>
      </w:r>
      <w:r w:rsidR="00C72775" w:rsidRPr="003B2485">
        <w:rPr>
          <w:rFonts w:ascii="Times New Roman" w:hAnsi="Times New Roman" w:hint="eastAsia"/>
          <w:sz w:val="20"/>
          <w:szCs w:val="20"/>
          <w:lang w:val="en-US" w:eastAsia="zh-CN"/>
        </w:rPr>
        <w:t>corrugation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phenomena</w:t>
      </w:r>
      <w:r w:rsidR="007F2DCC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can be explained based on these existing </w:t>
      </w:r>
      <w:r w:rsidRPr="003B2485">
        <w:rPr>
          <w:rFonts w:ascii="Times New Roman" w:hAnsi="Times New Roman"/>
          <w:sz w:val="20"/>
          <w:szCs w:val="20"/>
          <w:lang w:val="en-US"/>
        </w:rPr>
        <w:t>generation mechanisms</w:t>
      </w:r>
      <w:r w:rsidRPr="003B2485">
        <w:rPr>
          <w:rFonts w:ascii="Times New Roman" w:hAnsi="Times New Roman" w:hint="eastAsia"/>
          <w:sz w:val="20"/>
          <w:szCs w:val="20"/>
          <w:lang w:val="en-US" w:eastAsia="zh-CN"/>
        </w:rPr>
        <w:t>.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 w:eastAsia="zh-CN"/>
        </w:rPr>
        <w:t>B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ut </w:t>
      </w:r>
      <w:r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there are still some cannot be </w:t>
      </w:r>
      <w:r w:rsidR="001D16A1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explained </w:t>
      </w:r>
      <w:r w:rsidR="001D16A1" w:rsidRPr="003B2485">
        <w:rPr>
          <w:rFonts w:ascii="Times New Roman" w:hAnsi="Times New Roman"/>
          <w:sz w:val="20"/>
          <w:szCs w:val="20"/>
          <w:lang w:val="en-US" w:eastAsia="zh-CN"/>
        </w:rPr>
        <w:t>satisfactorily</w:t>
      </w:r>
      <w:r w:rsidR="00515703" w:rsidRPr="003B2485">
        <w:rPr>
          <w:rFonts w:ascii="Times New Roman" w:hAnsi="Times New Roman"/>
          <w:sz w:val="20"/>
          <w:szCs w:val="20"/>
          <w:lang w:val="en-US" w:eastAsia="zh-CN"/>
        </w:rPr>
        <w:t>, such as the interesting phenomen</w:t>
      </w:r>
      <w:r w:rsidR="00021773" w:rsidRPr="003B2485">
        <w:rPr>
          <w:rFonts w:ascii="Times New Roman" w:hAnsi="Times New Roman"/>
          <w:sz w:val="20"/>
          <w:szCs w:val="20"/>
          <w:lang w:val="en-US" w:eastAsia="zh-CN"/>
        </w:rPr>
        <w:t>on</w:t>
      </w:r>
      <w:r w:rsidR="00515703" w:rsidRPr="003B2485">
        <w:rPr>
          <w:rFonts w:ascii="Times New Roman" w:hAnsi="Times New Roman"/>
          <w:sz w:val="20"/>
          <w:szCs w:val="20"/>
          <w:lang w:val="en-US" w:eastAsia="zh-CN"/>
        </w:rPr>
        <w:t xml:space="preserve"> of rail corrugation studied in</w:t>
      </w:r>
      <w:r w:rsidR="00496E4F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the</w:t>
      </w:r>
      <w:r w:rsidR="00515703" w:rsidRPr="003B2485">
        <w:rPr>
          <w:rFonts w:ascii="Times New Roman" w:hAnsi="Times New Roman"/>
          <w:sz w:val="20"/>
          <w:szCs w:val="20"/>
          <w:lang w:val="en-US" w:eastAsia="zh-CN"/>
        </w:rPr>
        <w:t xml:space="preserve"> present paper. Meanwhile, there are some distinct disadvantages in the exiting theories. The model based on the transient dynamic</w:t>
      </w:r>
      <w:r w:rsidR="00515703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mechanism</w:t>
      </w:r>
      <w:r w:rsidR="00515703" w:rsidRPr="003B2485">
        <w:rPr>
          <w:rFonts w:ascii="Times New Roman" w:hAnsi="Times New Roman"/>
          <w:sz w:val="20"/>
          <w:szCs w:val="20"/>
          <w:lang w:val="en-US" w:eastAsia="zh-CN"/>
        </w:rPr>
        <w:t xml:space="preserve"> may generate corrugation under the excitation of a white-noise irregularity of the rail working surface. And the predicted frequency range of corrugation using the model based on the stick-slip mechanism has a certain disparity with the actual corrugation frequency range. 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More importantly, it appears that there is </w:t>
      </w:r>
      <w:r w:rsidR="00515703" w:rsidRPr="003B2485">
        <w:rPr>
          <w:rFonts w:ascii="Times New Roman" w:hAnsi="Times New Roman"/>
          <w:sz w:val="20"/>
          <w:szCs w:val="20"/>
          <w:lang w:val="en-US"/>
        </w:rPr>
        <w:t xml:space="preserve">still 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>not an effective method to prevent rails from corrugation, and hence rail grinding is applied to remove severe rail corrugation</w:t>
      </w:r>
      <w:r w:rsidR="00B928FE" w:rsidRPr="003B2485">
        <w:rPr>
          <w:rFonts w:ascii="Times New Roman" w:hAnsi="Times New Roman" w:hint="eastAsia"/>
          <w:sz w:val="20"/>
          <w:szCs w:val="20"/>
          <w:lang w:val="en-US"/>
        </w:rPr>
        <w:t>s</w:t>
      </w:r>
      <w:r w:rsidR="009A7D83" w:rsidRPr="003B2485">
        <w:rPr>
          <w:rFonts w:ascii="Times New Roman" w:hAnsi="Times New Roman" w:hint="eastAsia"/>
          <w:sz w:val="20"/>
          <w:szCs w:val="20"/>
          <w:lang w:val="en-US" w:eastAsia="zh-CN"/>
        </w:rPr>
        <w:t>.</w:t>
      </w:r>
      <w:r w:rsidR="00496E4F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r w:rsidR="009A7D83" w:rsidRPr="003B2485">
        <w:rPr>
          <w:rFonts w:ascii="Times New Roman" w:hAnsi="Times New Roman" w:hint="eastAsia"/>
          <w:sz w:val="20"/>
          <w:szCs w:val="20"/>
          <w:lang w:val="en-US" w:eastAsia="zh-CN"/>
        </w:rPr>
        <w:t>B</w:t>
      </w:r>
      <w:r w:rsidR="00FA02B0" w:rsidRPr="003B2485">
        <w:rPr>
          <w:rFonts w:ascii="Times New Roman" w:hAnsi="Times New Roman" w:hint="eastAsia"/>
          <w:sz w:val="20"/>
          <w:szCs w:val="20"/>
          <w:lang w:val="en-US" w:eastAsia="zh-CN"/>
        </w:rPr>
        <w:t>ut</w:t>
      </w:r>
      <w:r w:rsidR="00FA02B0" w:rsidRPr="003B2485">
        <w:rPr>
          <w:rFonts w:ascii="Times New Roman" w:hAnsi="Times New Roman"/>
          <w:sz w:val="20"/>
          <w:szCs w:val="20"/>
          <w:lang w:val="en-US"/>
        </w:rPr>
        <w:t xml:space="preserve"> the cost is</w:t>
      </w:r>
      <w:r w:rsidR="00496E4F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r w:rsidR="00FA02B0" w:rsidRPr="003B2485">
        <w:rPr>
          <w:rFonts w:ascii="Times New Roman" w:hAnsi="Times New Roman" w:hint="eastAsia"/>
          <w:sz w:val="20"/>
          <w:szCs w:val="20"/>
          <w:lang w:val="en-US" w:eastAsia="zh-CN"/>
        </w:rPr>
        <w:t>expensive</w:t>
      </w:r>
      <w:r w:rsidR="009A7D83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and the corrugation may </w:t>
      </w:r>
      <w:r w:rsidR="009A7D83" w:rsidRPr="003B2485">
        <w:rPr>
          <w:rFonts w:ascii="Times New Roman" w:hAnsi="Times New Roman"/>
          <w:sz w:val="20"/>
          <w:szCs w:val="20"/>
          <w:lang w:val="en-US" w:eastAsia="zh-CN"/>
        </w:rPr>
        <w:t>reappear</w:t>
      </w:r>
      <w:r w:rsidR="009A7D83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after a while.</w:t>
      </w:r>
      <w:r w:rsidR="001F473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Therefore, </w:t>
      </w:r>
      <w:r w:rsidR="00083CC6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to </w:t>
      </w:r>
      <w:r w:rsidR="001F4735" w:rsidRPr="003B2485">
        <w:rPr>
          <w:rFonts w:ascii="Times New Roman" w:hAnsi="Times New Roman"/>
          <w:sz w:val="20"/>
          <w:szCs w:val="20"/>
          <w:lang w:val="en-US" w:eastAsia="zh-CN"/>
        </w:rPr>
        <w:t>fundamentally suppress or eliminat</w:t>
      </w:r>
      <w:r w:rsidR="009272DE" w:rsidRPr="003B2485">
        <w:rPr>
          <w:rFonts w:ascii="Times New Roman" w:hAnsi="Times New Roman" w:hint="eastAsia"/>
          <w:sz w:val="20"/>
          <w:szCs w:val="20"/>
          <w:lang w:val="en-US" w:eastAsia="zh-CN"/>
        </w:rPr>
        <w:t>e</w:t>
      </w:r>
      <w:r w:rsidR="001F473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the corrugation</w:t>
      </w:r>
      <w:r w:rsidR="00083CC6" w:rsidRPr="003B2485">
        <w:rPr>
          <w:rFonts w:ascii="Times New Roman" w:hAnsi="Times New Roman" w:hint="eastAsia"/>
          <w:sz w:val="20"/>
          <w:szCs w:val="20"/>
          <w:lang w:val="en-US" w:eastAsia="zh-CN"/>
        </w:rPr>
        <w:t>, it is important to</w:t>
      </w:r>
      <w:r w:rsidR="001F473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083CC6" w:rsidRPr="003B2485">
        <w:rPr>
          <w:rFonts w:ascii="Times New Roman" w:hAnsi="Times New Roman" w:hint="eastAsia"/>
          <w:sz w:val="20"/>
          <w:szCs w:val="20"/>
          <w:lang w:val="en-US" w:eastAsia="zh-CN"/>
        </w:rPr>
        <w:t>understand</w:t>
      </w:r>
      <w:r w:rsidR="001F473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the mechanism and buil</w:t>
      </w:r>
      <w:r w:rsidR="00083CC6" w:rsidRPr="003B2485">
        <w:rPr>
          <w:rFonts w:ascii="Times New Roman" w:hAnsi="Times New Roman" w:hint="eastAsia"/>
          <w:sz w:val="20"/>
          <w:szCs w:val="20"/>
          <w:lang w:val="en-US" w:eastAsia="zh-CN"/>
        </w:rPr>
        <w:t>d</w:t>
      </w:r>
      <w:r w:rsidR="001F473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a suitable rail corrugation model.</w:t>
      </w:r>
    </w:p>
    <w:p w:rsidR="00B928FE" w:rsidRPr="003B2485" w:rsidRDefault="00B928FE" w:rsidP="00B928FE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 w:eastAsia="zh-CN"/>
        </w:rPr>
      </w:pPr>
    </w:p>
    <w:p w:rsidR="00B928FE" w:rsidRPr="003B2485" w:rsidRDefault="00B928FE" w:rsidP="00B928FE">
      <w:pPr>
        <w:keepNext/>
        <w:spacing w:after="0" w:line="240" w:lineRule="auto"/>
        <w:rPr>
          <w:rFonts w:ascii="Times New Roman" w:hAnsi="Times New Roman"/>
          <w:b/>
          <w:sz w:val="20"/>
          <w:szCs w:val="20"/>
          <w:lang w:val="en-US" w:eastAsia="zh-CN"/>
        </w:rPr>
      </w:pPr>
      <w:r w:rsidRPr="003B2485">
        <w:rPr>
          <w:rFonts w:ascii="Times New Roman" w:hAnsi="Times New Roman"/>
          <w:b/>
          <w:sz w:val="20"/>
          <w:szCs w:val="20"/>
          <w:lang w:val="en-US"/>
        </w:rPr>
        <w:t>1.</w:t>
      </w:r>
      <w:r w:rsidRPr="003B2485">
        <w:rPr>
          <w:rFonts w:ascii="Times New Roman" w:hAnsi="Times New Roman" w:hint="eastAsia"/>
          <w:b/>
          <w:sz w:val="20"/>
          <w:szCs w:val="20"/>
          <w:lang w:val="en-US" w:eastAsia="zh-CN"/>
        </w:rPr>
        <w:t>2</w:t>
      </w:r>
      <w:r w:rsidRPr="003B2485">
        <w:rPr>
          <w:rFonts w:ascii="Times New Roman" w:hAnsi="Times New Roman"/>
          <w:b/>
          <w:sz w:val="20"/>
          <w:szCs w:val="20"/>
          <w:lang w:val="en-US"/>
        </w:rPr>
        <w:t xml:space="preserve">. </w:t>
      </w:r>
      <w:r w:rsidRPr="003B2485">
        <w:rPr>
          <w:rFonts w:ascii="Times New Roman" w:hAnsi="Times New Roman" w:hint="eastAsia"/>
          <w:b/>
          <w:sz w:val="20"/>
          <w:szCs w:val="20"/>
          <w:lang w:val="en-US" w:eastAsia="zh-CN"/>
        </w:rPr>
        <w:t>Interesting rail corrugation phenomena</w:t>
      </w:r>
    </w:p>
    <w:p w:rsidR="00B928FE" w:rsidRPr="003B2485" w:rsidRDefault="00B928FE" w:rsidP="00B928FE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 w:eastAsia="zh-CN"/>
        </w:rPr>
      </w:pPr>
    </w:p>
    <w:p w:rsidR="00B928FE" w:rsidRPr="003B2485" w:rsidRDefault="00EA1487" w:rsidP="00476387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 w:eastAsia="zh-CN"/>
        </w:rPr>
      </w:pPr>
      <w:r w:rsidRPr="003B2485">
        <w:rPr>
          <w:rFonts w:ascii="Times New Roman" w:hAnsi="Times New Roman"/>
          <w:sz w:val="20"/>
          <w:szCs w:val="20"/>
          <w:lang w:val="en-US"/>
        </w:rPr>
        <w:t>According to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previous </w:t>
      </w:r>
      <w:bookmarkStart w:id="25" w:name="OLE_LINK93"/>
      <w:r w:rsidR="00B928FE" w:rsidRPr="003B2485">
        <w:rPr>
          <w:rFonts w:ascii="Times New Roman" w:hAnsi="Times New Roman"/>
          <w:sz w:val="20"/>
          <w:szCs w:val="20"/>
          <w:lang w:val="en-US"/>
        </w:rPr>
        <w:t>researches</w:t>
      </w:r>
      <w:bookmarkEnd w:id="25"/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, it is known that </w:t>
      </w:r>
      <w:bookmarkStart w:id="26" w:name="OLE_LINK5"/>
      <w:r w:rsidR="00B928FE" w:rsidRPr="003B2485">
        <w:rPr>
          <w:rFonts w:ascii="Times New Roman" w:hAnsi="Times New Roman"/>
          <w:sz w:val="20"/>
          <w:szCs w:val="20"/>
          <w:lang w:val="en-US"/>
        </w:rPr>
        <w:t>many factors have</w:t>
      </w:r>
      <w:r w:rsidR="00496E4F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r w:rsidR="0045096B" w:rsidRPr="003B2485">
        <w:rPr>
          <w:rFonts w:ascii="Times New Roman" w:hAnsi="Times New Roman" w:hint="eastAsia"/>
          <w:sz w:val="20"/>
          <w:szCs w:val="20"/>
          <w:lang w:val="en-US" w:eastAsia="zh-CN"/>
        </w:rPr>
        <w:t>great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influences on the </w:t>
      </w:r>
      <w:r w:rsidR="00476387" w:rsidRPr="003B2485">
        <w:rPr>
          <w:rFonts w:ascii="Times New Roman" w:hAnsi="Times New Roman"/>
          <w:sz w:val="20"/>
          <w:szCs w:val="20"/>
          <w:lang w:val="en-US"/>
        </w:rPr>
        <w:t>formation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of rail corrugation.</w:t>
      </w:r>
      <w:r w:rsidR="00B928FE" w:rsidRPr="003B2485">
        <w:rPr>
          <w:rFonts w:ascii="Times New Roman" w:hAnsi="Times New Roman" w:hint="eastAsia"/>
          <w:sz w:val="20"/>
          <w:szCs w:val="20"/>
          <w:lang w:val="en-US"/>
        </w:rPr>
        <w:t xml:space="preserve"> Thereinto,</w:t>
      </w:r>
      <w:r w:rsidR="00496E4F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r w:rsidR="00B928FE" w:rsidRPr="003B2485">
        <w:rPr>
          <w:rFonts w:ascii="Times New Roman" w:hAnsi="Times New Roman" w:hint="eastAsia"/>
          <w:sz w:val="20"/>
          <w:szCs w:val="20"/>
          <w:lang w:val="en-US"/>
        </w:rPr>
        <w:t>t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he track support structure is </w:t>
      </w:r>
      <w:r w:rsidR="00EB7149" w:rsidRPr="003B2485">
        <w:rPr>
          <w:rFonts w:ascii="Times New Roman" w:hAnsi="Times New Roman" w:hint="eastAsia"/>
          <w:sz w:val="20"/>
          <w:szCs w:val="20"/>
          <w:lang w:val="en-US" w:eastAsia="zh-CN"/>
        </w:rPr>
        <w:t>one of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important factor</w:t>
      </w:r>
      <w:r w:rsidR="00EB7149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>.</w:t>
      </w:r>
      <w:bookmarkEnd w:id="26"/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In the design of railway tracks, the track support system is used to control the rail oscillation. The </w:t>
      </w:r>
      <w:bookmarkStart w:id="27" w:name="OLE_LINK96"/>
      <w:bookmarkStart w:id="28" w:name="OLE_LINK97"/>
      <w:r w:rsidR="00B928FE" w:rsidRPr="003B2485">
        <w:rPr>
          <w:rFonts w:ascii="Times New Roman" w:hAnsi="Times New Roman"/>
          <w:sz w:val="20"/>
          <w:szCs w:val="20"/>
          <w:lang w:val="en-US"/>
        </w:rPr>
        <w:t>influences of the track support system on rail corrugation</w:t>
      </w:r>
      <w:bookmarkEnd w:id="27"/>
      <w:bookmarkEnd w:id="28"/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have been studied extensively</w:t>
      </w:r>
      <w:r w:rsidR="00332263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BD0B1C" w:rsidRPr="003B2485">
        <w:rPr>
          <w:rFonts w:ascii="Times New Roman" w:hAnsi="Times New Roman" w:hint="eastAsia"/>
          <w:sz w:val="20"/>
          <w:szCs w:val="20"/>
          <w:lang w:val="en-US" w:eastAsia="zh-CN"/>
        </w:rPr>
        <w:t>[</w:t>
      </w:r>
      <w:r w:rsidR="001217AD" w:rsidRPr="003B2485">
        <w:rPr>
          <w:rFonts w:ascii="Times New Roman" w:hAnsi="Times New Roman" w:hint="eastAsia"/>
          <w:sz w:val="20"/>
          <w:szCs w:val="20"/>
          <w:lang w:val="en-US" w:eastAsia="zh-CN"/>
        </w:rPr>
        <w:t>18</w:t>
      </w:r>
      <w:r w:rsidR="00BD0B1C" w:rsidRPr="003B2485">
        <w:rPr>
          <w:rFonts w:ascii="Times New Roman" w:hAnsi="Times New Roman" w:hint="eastAsia"/>
          <w:sz w:val="20"/>
          <w:szCs w:val="20"/>
          <w:lang w:val="en-US" w:eastAsia="zh-CN"/>
        </w:rPr>
        <w:t>-2</w:t>
      </w:r>
      <w:r w:rsidR="001217AD" w:rsidRPr="003B2485">
        <w:rPr>
          <w:rFonts w:ascii="Times New Roman" w:hAnsi="Times New Roman" w:hint="eastAsia"/>
          <w:sz w:val="20"/>
          <w:szCs w:val="20"/>
          <w:lang w:val="en-US" w:eastAsia="zh-CN"/>
        </w:rPr>
        <w:t>2</w:t>
      </w:r>
      <w:r w:rsidR="00BD0B1C" w:rsidRPr="003B2485">
        <w:rPr>
          <w:rFonts w:ascii="Times New Roman" w:hAnsi="Times New Roman" w:hint="eastAsia"/>
          <w:sz w:val="20"/>
          <w:szCs w:val="20"/>
          <w:lang w:val="en-US" w:eastAsia="zh-CN"/>
        </w:rPr>
        <w:t>]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>. Ilias</w:t>
      </w:r>
      <w:bookmarkStart w:id="29" w:name="_Ref420699403"/>
      <w:r w:rsidR="00332263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3A002D" w:rsidRPr="003B2485">
        <w:rPr>
          <w:rFonts w:ascii="Times New Roman" w:hAnsi="Times New Roman" w:hint="eastAsia"/>
          <w:sz w:val="20"/>
          <w:szCs w:val="20"/>
          <w:lang w:val="en-US" w:eastAsia="zh-CN"/>
        </w:rPr>
        <w:t>[</w:t>
      </w:r>
      <w:r w:rsidR="001217AD" w:rsidRPr="003B2485">
        <w:rPr>
          <w:rFonts w:ascii="Times New Roman" w:hAnsi="Times New Roman" w:hint="eastAsia"/>
          <w:sz w:val="20"/>
          <w:szCs w:val="20"/>
          <w:lang w:val="en-US" w:eastAsia="zh-CN"/>
        </w:rPr>
        <w:t>18</w:t>
      </w:r>
      <w:r w:rsidR="00BD0B1C" w:rsidRPr="003B2485">
        <w:rPr>
          <w:rFonts w:ascii="Times New Roman" w:hAnsi="Times New Roman" w:hint="eastAsia"/>
          <w:sz w:val="20"/>
          <w:szCs w:val="20"/>
          <w:lang w:val="en-US" w:eastAsia="zh-CN"/>
        </w:rPr>
        <w:t>]</w:t>
      </w:r>
      <w:bookmarkEnd w:id="29"/>
      <w:r w:rsidR="00332263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>investigate</w:t>
      </w:r>
      <w:r w:rsidR="00B928FE" w:rsidRPr="003B2485">
        <w:rPr>
          <w:rFonts w:ascii="Times New Roman" w:hAnsi="Times New Roman" w:hint="eastAsia"/>
          <w:sz w:val="20"/>
          <w:szCs w:val="20"/>
          <w:lang w:val="en-US"/>
        </w:rPr>
        <w:t>d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the </w:t>
      </w:r>
      <w:r w:rsidR="00290FC2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effect 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of sleeper </w:t>
      </w:r>
      <w:r w:rsidR="00DE39D9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vertical 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stiffness </w:t>
      </w:r>
      <w:r w:rsidR="00290FC2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from 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>60 MN/m to 500 MN/m on th</w:t>
      </w:r>
      <w:r w:rsidR="00AB0433" w:rsidRPr="003B2485">
        <w:rPr>
          <w:rFonts w:ascii="Times New Roman" w:hAnsi="Times New Roman"/>
          <w:sz w:val="20"/>
          <w:szCs w:val="20"/>
          <w:lang w:val="en-US"/>
        </w:rPr>
        <w:t>e wheel-rail interaction and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corrugation growth. It was concluded that the stiffer sleepers led to </w:t>
      </w:r>
      <w:r w:rsidR="00275FBB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the 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>larger frictional power density and higher wear rates, which sped up the corrugation growth. Enage et al.</w:t>
      </w:r>
      <w:bookmarkStart w:id="30" w:name="_Ref420699406"/>
      <w:r w:rsidR="00332263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BD0B1C" w:rsidRPr="003B2485">
        <w:rPr>
          <w:rFonts w:ascii="Times New Roman" w:hAnsi="Times New Roman" w:hint="eastAsia"/>
          <w:sz w:val="20"/>
          <w:szCs w:val="20"/>
          <w:lang w:val="en-US" w:eastAsia="zh-CN"/>
        </w:rPr>
        <w:t>[</w:t>
      </w:r>
      <w:r w:rsidR="001217AD" w:rsidRPr="003B2485">
        <w:rPr>
          <w:rFonts w:ascii="Times New Roman" w:hAnsi="Times New Roman" w:hint="eastAsia"/>
          <w:sz w:val="20"/>
          <w:szCs w:val="20"/>
          <w:lang w:val="en-US" w:eastAsia="zh-CN"/>
        </w:rPr>
        <w:t>19</w:t>
      </w:r>
      <w:r w:rsidR="00BD0B1C" w:rsidRPr="003B2485">
        <w:rPr>
          <w:rFonts w:ascii="Times New Roman" w:hAnsi="Times New Roman" w:hint="eastAsia"/>
          <w:sz w:val="20"/>
          <w:szCs w:val="20"/>
          <w:lang w:val="en-US" w:eastAsia="zh-CN"/>
        </w:rPr>
        <w:t>]</w:t>
      </w:r>
      <w:bookmarkEnd w:id="30"/>
      <w:r w:rsidR="00332263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also found that the softer sleepers </w:t>
      </w:r>
      <w:r w:rsidR="00535FB6" w:rsidRPr="003B2485">
        <w:rPr>
          <w:rFonts w:ascii="Times New Roman" w:hAnsi="Times New Roman" w:hint="eastAsia"/>
          <w:sz w:val="20"/>
          <w:szCs w:val="20"/>
          <w:lang w:val="en-US" w:eastAsia="zh-CN"/>
        </w:rPr>
        <w:t>were</w:t>
      </w:r>
      <w:r w:rsidR="002F5DA2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conducive to reduce the 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development of corrugation according to the academic analysis and field measurement. Vadillo et al. </w:t>
      </w:r>
      <w:r w:rsidR="00BD0B1C" w:rsidRPr="003B2485">
        <w:rPr>
          <w:rFonts w:ascii="Times New Roman" w:hAnsi="Times New Roman" w:hint="eastAsia"/>
          <w:sz w:val="20"/>
          <w:szCs w:val="20"/>
          <w:lang w:val="en-US" w:eastAsia="zh-CN"/>
        </w:rPr>
        <w:t>[</w:t>
      </w:r>
      <w:r w:rsidR="001217AD" w:rsidRPr="003B2485">
        <w:rPr>
          <w:rFonts w:ascii="Times New Roman" w:hAnsi="Times New Roman" w:hint="eastAsia"/>
          <w:sz w:val="20"/>
          <w:szCs w:val="20"/>
          <w:lang w:val="en-US" w:eastAsia="zh-CN"/>
        </w:rPr>
        <w:t>20</w:t>
      </w:r>
      <w:r w:rsidR="00BD0B1C" w:rsidRPr="003B2485">
        <w:rPr>
          <w:rFonts w:ascii="Times New Roman" w:hAnsi="Times New Roman" w:hint="eastAsia"/>
          <w:sz w:val="20"/>
          <w:szCs w:val="20"/>
          <w:lang w:val="en-US" w:eastAsia="zh-CN"/>
        </w:rPr>
        <w:t>]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083CC6" w:rsidRPr="003B2485">
        <w:rPr>
          <w:rFonts w:ascii="Times New Roman" w:hAnsi="Times New Roman" w:hint="eastAsia"/>
          <w:sz w:val="20"/>
          <w:szCs w:val="20"/>
          <w:lang w:val="en-US" w:eastAsia="zh-CN"/>
        </w:rPr>
        <w:t>believed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 that the sleeper distance had an </w:t>
      </w:r>
      <w:r w:rsidR="00535FB6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obvious 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>effect on the</w:t>
      </w:r>
      <w:r w:rsidR="00B928FE" w:rsidRPr="003B2485">
        <w:rPr>
          <w:rFonts w:ascii="Times New Roman" w:hAnsi="Times New Roman" w:hint="eastAsia"/>
          <w:sz w:val="20"/>
          <w:szCs w:val="20"/>
          <w:lang w:val="en-US"/>
        </w:rPr>
        <w:t xml:space="preserve"> growth of</w:t>
      </w:r>
      <w:r w:rsidR="00BD0B1C" w:rsidRPr="003B2485">
        <w:rPr>
          <w:rFonts w:ascii="Times New Roman" w:hAnsi="Times New Roman"/>
          <w:sz w:val="20"/>
          <w:szCs w:val="20"/>
          <w:lang w:val="en-US"/>
        </w:rPr>
        <w:t xml:space="preserve"> rail corrugation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. Jin et al. </w:t>
      </w:r>
      <w:r w:rsidR="00BD0B1C" w:rsidRPr="003B2485">
        <w:rPr>
          <w:rFonts w:ascii="Times New Roman" w:hAnsi="Times New Roman" w:hint="eastAsia"/>
          <w:sz w:val="20"/>
          <w:szCs w:val="20"/>
          <w:lang w:val="en-US" w:eastAsia="zh-CN"/>
        </w:rPr>
        <w:t>[2</w:t>
      </w:r>
      <w:r w:rsidR="001217AD" w:rsidRPr="003B2485">
        <w:rPr>
          <w:rFonts w:ascii="Times New Roman" w:hAnsi="Times New Roman" w:hint="eastAsia"/>
          <w:sz w:val="20"/>
          <w:szCs w:val="20"/>
          <w:lang w:val="en-US" w:eastAsia="zh-CN"/>
        </w:rPr>
        <w:t>1</w:t>
      </w:r>
      <w:r w:rsidR="00BD0B1C" w:rsidRPr="003B2485">
        <w:rPr>
          <w:rFonts w:ascii="Times New Roman" w:hAnsi="Times New Roman" w:hint="eastAsia"/>
          <w:sz w:val="20"/>
          <w:szCs w:val="20"/>
          <w:lang w:val="en-US" w:eastAsia="zh-CN"/>
        </w:rPr>
        <w:t>]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 xml:space="preserve">pointed out that the discrete sleeper is one of the main reasons of rail corrugation growth. </w:t>
      </w:r>
      <w:r w:rsidR="00B928FE" w:rsidRPr="003B2485">
        <w:rPr>
          <w:rFonts w:ascii="Times New Roman" w:hAnsi="Times New Roman" w:hint="eastAsia"/>
          <w:sz w:val="20"/>
          <w:szCs w:val="20"/>
          <w:lang w:val="en-US"/>
        </w:rPr>
        <w:t>And t</w:t>
      </w:r>
      <w:r w:rsidR="00B928FE" w:rsidRPr="003B2485">
        <w:rPr>
          <w:rFonts w:ascii="Times New Roman" w:hAnsi="Times New Roman"/>
          <w:sz w:val="20"/>
          <w:szCs w:val="20"/>
          <w:lang w:val="en-US"/>
        </w:rPr>
        <w:t>he optimized parameter values of the ladder track to minimize the growth of rail corrugation</w:t>
      </w:r>
      <w:r w:rsidR="00B928FE" w:rsidRPr="003B2485">
        <w:rPr>
          <w:rFonts w:ascii="Times New Roman" w:hAnsi="Times New Roman" w:hint="eastAsia"/>
          <w:sz w:val="20"/>
          <w:szCs w:val="20"/>
          <w:lang w:val="en-US"/>
        </w:rPr>
        <w:t xml:space="preserve"> </w:t>
      </w:r>
      <w:r w:rsidR="00083CC6" w:rsidRPr="003B2485">
        <w:rPr>
          <w:rFonts w:ascii="Times New Roman" w:hAnsi="Times New Roman" w:hint="eastAsia"/>
          <w:sz w:val="20"/>
          <w:szCs w:val="20"/>
          <w:lang w:val="en-US" w:eastAsia="zh-CN"/>
        </w:rPr>
        <w:t>were</w:t>
      </w:r>
      <w:r w:rsidR="00B928FE" w:rsidRPr="003B2485">
        <w:rPr>
          <w:rFonts w:ascii="Times New Roman" w:hAnsi="Times New Roman" w:hint="eastAsia"/>
          <w:sz w:val="20"/>
          <w:szCs w:val="20"/>
          <w:lang w:val="en-US"/>
        </w:rPr>
        <w:t xml:space="preserve"> </w:t>
      </w:r>
      <w:r w:rsidR="00083CC6" w:rsidRPr="003B2485">
        <w:rPr>
          <w:rFonts w:ascii="Times New Roman" w:hAnsi="Times New Roman" w:hint="eastAsia"/>
          <w:sz w:val="20"/>
          <w:szCs w:val="20"/>
          <w:lang w:val="en-US" w:eastAsia="zh-CN"/>
        </w:rPr>
        <w:t>investigated</w:t>
      </w:r>
      <w:r w:rsidR="00B928FE" w:rsidRPr="003B2485">
        <w:rPr>
          <w:rFonts w:ascii="Times New Roman" w:hAnsi="Times New Roman" w:hint="eastAsia"/>
          <w:sz w:val="20"/>
          <w:szCs w:val="20"/>
          <w:lang w:val="en-US"/>
        </w:rPr>
        <w:t xml:space="preserve"> by Yan et al. </w:t>
      </w:r>
      <w:r w:rsidR="00BD0B1C" w:rsidRPr="003B2485">
        <w:rPr>
          <w:rFonts w:ascii="Times New Roman" w:hAnsi="Times New Roman" w:hint="eastAsia"/>
          <w:sz w:val="20"/>
          <w:szCs w:val="20"/>
          <w:lang w:val="en-US" w:eastAsia="zh-CN"/>
        </w:rPr>
        <w:t>[2</w:t>
      </w:r>
      <w:r w:rsidR="001217AD" w:rsidRPr="003B2485">
        <w:rPr>
          <w:rFonts w:ascii="Times New Roman" w:hAnsi="Times New Roman" w:hint="eastAsia"/>
          <w:sz w:val="20"/>
          <w:szCs w:val="20"/>
          <w:lang w:val="en-US" w:eastAsia="zh-CN"/>
        </w:rPr>
        <w:t>2</w:t>
      </w:r>
      <w:r w:rsidR="00BD0B1C" w:rsidRPr="003B2485">
        <w:rPr>
          <w:rFonts w:ascii="Times New Roman" w:hAnsi="Times New Roman" w:hint="eastAsia"/>
          <w:sz w:val="20"/>
          <w:szCs w:val="20"/>
          <w:lang w:val="en-US" w:eastAsia="zh-CN"/>
        </w:rPr>
        <w:t>]</w:t>
      </w:r>
    </w:p>
    <w:p w:rsidR="00B928FE" w:rsidRPr="003B2485" w:rsidRDefault="00B928FE" w:rsidP="00392F60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 w:eastAsia="zh-CN"/>
        </w:rPr>
      </w:pP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Because </w:t>
      </w:r>
      <w:r w:rsidRPr="003B2485">
        <w:rPr>
          <w:rFonts w:ascii="Times New Roman" w:hAnsi="Times New Roman"/>
          <w:sz w:val="20"/>
          <w:szCs w:val="20"/>
          <w:lang w:val="en-US"/>
        </w:rPr>
        <w:t>many researchers reported that a softer track support structure</w:t>
      </w:r>
      <w:r w:rsidR="00290FC2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contribute</w:t>
      </w:r>
      <w:r w:rsidR="00BB4D5E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to </w:t>
      </w:r>
      <w:r w:rsidR="00FD601C" w:rsidRPr="003B2485">
        <w:rPr>
          <w:rFonts w:ascii="Times New Roman" w:hAnsi="Times New Roman" w:hint="eastAsia"/>
          <w:sz w:val="20"/>
          <w:szCs w:val="20"/>
          <w:lang w:val="en-US" w:eastAsia="zh-CN"/>
        </w:rPr>
        <w:t>restrain</w:t>
      </w:r>
      <w:r w:rsidR="00083CC6" w:rsidRPr="003B2485">
        <w:rPr>
          <w:rFonts w:ascii="Times New Roman" w:hAnsi="Times New Roman" w:hint="eastAsia"/>
          <w:sz w:val="20"/>
          <w:szCs w:val="20"/>
          <w:lang w:val="en-US" w:eastAsia="zh-CN"/>
        </w:rPr>
        <w:t>ing</w:t>
      </w:r>
      <w:r w:rsidR="00083CC6" w:rsidRPr="003B2485">
        <w:rPr>
          <w:rFonts w:ascii="Times New Roman" w:hAnsi="Times New Roman"/>
          <w:sz w:val="20"/>
          <w:szCs w:val="20"/>
          <w:lang w:val="en-US"/>
        </w:rPr>
        <w:t xml:space="preserve"> or eliminat</w:t>
      </w:r>
      <w:r w:rsidR="00083CC6" w:rsidRPr="003B2485">
        <w:rPr>
          <w:rFonts w:ascii="Times New Roman" w:hAnsi="Times New Roman" w:hint="eastAsia"/>
          <w:sz w:val="20"/>
          <w:szCs w:val="20"/>
          <w:lang w:val="en-US" w:eastAsia="zh-CN"/>
        </w:rPr>
        <w:t>ing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rail corrugation </w:t>
      </w:r>
      <w:r w:rsidR="00704528" w:rsidRPr="003B2485">
        <w:rPr>
          <w:rFonts w:ascii="Times New Roman" w:hAnsi="Times New Roman" w:hint="eastAsia"/>
          <w:sz w:val="20"/>
          <w:szCs w:val="20"/>
          <w:lang w:val="en-US" w:eastAsia="zh-CN"/>
        </w:rPr>
        <w:t>[</w:t>
      </w:r>
      <w:r w:rsidR="001217AD" w:rsidRPr="003B2485">
        <w:rPr>
          <w:rFonts w:ascii="Times New Roman" w:hAnsi="Times New Roman" w:hint="eastAsia"/>
          <w:sz w:val="20"/>
          <w:szCs w:val="20"/>
          <w:lang w:val="en-US" w:eastAsia="zh-CN"/>
        </w:rPr>
        <w:t>18</w:t>
      </w:r>
      <w:r w:rsidR="00704528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, </w:t>
      </w:r>
      <w:r w:rsidR="001217AD" w:rsidRPr="003B2485">
        <w:rPr>
          <w:rFonts w:ascii="Times New Roman" w:hAnsi="Times New Roman" w:hint="eastAsia"/>
          <w:sz w:val="20"/>
          <w:szCs w:val="20"/>
          <w:lang w:val="en-US" w:eastAsia="zh-CN"/>
        </w:rPr>
        <w:t>19</w:t>
      </w:r>
      <w:r w:rsidR="00704528" w:rsidRPr="003B2485">
        <w:rPr>
          <w:rFonts w:ascii="Times New Roman" w:hAnsi="Times New Roman" w:hint="eastAsia"/>
          <w:sz w:val="20"/>
          <w:szCs w:val="20"/>
          <w:lang w:val="en-US" w:eastAsia="zh-CN"/>
        </w:rPr>
        <w:t>]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, </w:t>
      </w:r>
      <w:r w:rsidRPr="003B2485">
        <w:rPr>
          <w:rFonts w:ascii="Times New Roman" w:hAnsi="Times New Roman"/>
          <w:sz w:val="20"/>
          <w:szCs w:val="20"/>
          <w:lang w:val="en-US"/>
        </w:rPr>
        <w:t>a specific track support structure characterized by a low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er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stiffness value, called “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Cologne egg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type sleeper”, is used in metro tracks for oscillation isolation</w:t>
      </w:r>
      <w:r w:rsidR="00332263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6F0E1F" w:rsidRPr="003B2485">
        <w:rPr>
          <w:rFonts w:ascii="Times New Roman" w:hAnsi="Times New Roman" w:hint="eastAsia"/>
          <w:sz w:val="20"/>
          <w:szCs w:val="20"/>
          <w:lang w:val="en-US" w:eastAsia="zh-CN"/>
        </w:rPr>
        <w:t>[2</w:t>
      </w:r>
      <w:r w:rsidR="001217AD" w:rsidRPr="003B2485">
        <w:rPr>
          <w:rFonts w:ascii="Times New Roman" w:hAnsi="Times New Roman" w:hint="eastAsia"/>
          <w:sz w:val="20"/>
          <w:szCs w:val="20"/>
          <w:lang w:val="en-US" w:eastAsia="zh-CN"/>
        </w:rPr>
        <w:t>3</w:t>
      </w:r>
      <w:r w:rsidR="006F0E1F" w:rsidRPr="003B2485">
        <w:rPr>
          <w:rFonts w:ascii="Times New Roman" w:hAnsi="Times New Roman" w:hint="eastAsia"/>
          <w:sz w:val="20"/>
          <w:szCs w:val="20"/>
          <w:lang w:val="en-US" w:eastAsia="zh-CN"/>
        </w:rPr>
        <w:t>]</w:t>
      </w:r>
      <w:r w:rsidRPr="003B2485">
        <w:rPr>
          <w:rFonts w:ascii="Times New Roman" w:hAnsi="Times New Roman"/>
          <w:sz w:val="20"/>
          <w:szCs w:val="20"/>
          <w:lang w:val="en-US"/>
        </w:rPr>
        <w:t>.</w:t>
      </w:r>
      <w:r w:rsidR="00332263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However, rail corrugation is severer than before. This phenomenon is inconsistent with the previous conclusion.</w:t>
      </w:r>
      <w:r w:rsidR="007F2DCC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387F53" w:rsidRPr="003B2485">
        <w:rPr>
          <w:rFonts w:ascii="Times New Roman" w:hAnsi="Times New Roman" w:hint="eastAsia"/>
          <w:sz w:val="20"/>
          <w:szCs w:val="20"/>
          <w:lang w:val="en-US"/>
        </w:rPr>
        <w:t>This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phenomenon and corresponding improvement have been researched by authors in previous </w:t>
      </w:r>
      <w:r w:rsidRPr="003B2485">
        <w:rPr>
          <w:rFonts w:ascii="Times New Roman" w:hAnsi="Times New Roman"/>
          <w:sz w:val="20"/>
          <w:szCs w:val="20"/>
          <w:lang w:val="en-US"/>
        </w:rPr>
        <w:t>research</w:t>
      </w:r>
      <w:r w:rsidR="00332263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A07CA9" w:rsidRPr="003B2485">
        <w:rPr>
          <w:rFonts w:ascii="Times New Roman" w:hAnsi="Times New Roman" w:hint="eastAsia"/>
          <w:sz w:val="20"/>
          <w:szCs w:val="20"/>
          <w:lang w:val="en-US" w:eastAsia="zh-CN"/>
        </w:rPr>
        <w:t>[2</w:t>
      </w:r>
      <w:r w:rsidR="001217AD" w:rsidRPr="003B2485">
        <w:rPr>
          <w:rFonts w:ascii="Times New Roman" w:hAnsi="Times New Roman" w:hint="eastAsia"/>
          <w:sz w:val="20"/>
          <w:szCs w:val="20"/>
          <w:lang w:val="en-US" w:eastAsia="zh-CN"/>
        </w:rPr>
        <w:t>4</w:t>
      </w:r>
      <w:r w:rsidR="00A07CA9" w:rsidRPr="003B2485">
        <w:rPr>
          <w:rFonts w:ascii="Times New Roman" w:hAnsi="Times New Roman" w:hint="eastAsia"/>
          <w:sz w:val="20"/>
          <w:szCs w:val="20"/>
          <w:lang w:val="en-US" w:eastAsia="zh-CN"/>
        </w:rPr>
        <w:t>]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="00332263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Bas</w:t>
      </w:r>
      <w:r w:rsidR="00450D6B" w:rsidRPr="003B2485">
        <w:rPr>
          <w:rFonts w:ascii="Times New Roman" w:hAnsi="Times New Roman"/>
          <w:sz w:val="20"/>
          <w:szCs w:val="20"/>
          <w:lang w:val="en-US"/>
        </w:rPr>
        <w:t>ed on the field observation in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Beijing metro track</w:t>
      </w:r>
      <w:r w:rsidR="00496E4F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Pr="003B2485">
        <w:rPr>
          <w:rFonts w:ascii="Times New Roman" w:hAnsi="Times New Roman"/>
          <w:sz w:val="20"/>
          <w:szCs w:val="20"/>
          <w:lang w:val="en-US"/>
        </w:rPr>
        <w:t>,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the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authors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recently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found an unreported </w:t>
      </w:r>
      <w:r w:rsidR="00496E4F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new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phenomenon that the </w:t>
      </w:r>
      <w:r w:rsidR="00907B5C" w:rsidRPr="003B2485">
        <w:rPr>
          <w:rFonts w:ascii="Times New Roman" w:hAnsi="Times New Roman" w:hint="eastAsia"/>
          <w:sz w:val="20"/>
          <w:szCs w:val="20"/>
          <w:lang w:val="en-US" w:eastAsia="zh-CN"/>
        </w:rPr>
        <w:t>corrugated</w:t>
      </w:r>
      <w:r w:rsidR="00496E4F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wavelength in the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Cologne egg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sleeper section is obviously different from that in the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fixed dual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short sleeper section, although it appears on an identical</w:t>
      </w:r>
      <w:r w:rsidR="0097148E" w:rsidRPr="003B2485">
        <w:rPr>
          <w:rFonts w:ascii="Times New Roman" w:hAnsi="Times New Roman"/>
          <w:sz w:val="20"/>
          <w:szCs w:val="20"/>
          <w:lang w:val="en-US"/>
        </w:rPr>
        <w:t xml:space="preserve"> sharp curved track of radius 3</w:t>
      </w:r>
      <w:r w:rsidR="00392F60" w:rsidRPr="003B2485">
        <w:rPr>
          <w:rFonts w:ascii="Times New Roman" w:hAnsi="Times New Roman"/>
          <w:sz w:val="20"/>
          <w:szCs w:val="20"/>
          <w:lang w:val="en-US"/>
        </w:rPr>
        <w:t>5</w:t>
      </w:r>
      <w:r w:rsidRPr="003B2485">
        <w:rPr>
          <w:rFonts w:ascii="Times New Roman" w:hAnsi="Times New Roman"/>
          <w:sz w:val="20"/>
          <w:szCs w:val="20"/>
          <w:lang w:val="en-US"/>
        </w:rPr>
        <w:t>0 m, as shown in Fig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1. The dominant</w:t>
      </w:r>
      <w:r w:rsidR="00907B5C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corrugated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wavelength in the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Cologne egg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sleeper section is 40-50 mm and that in the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fixed dual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short sleeper section is 90-120 mm. The rail </w:t>
      </w:r>
      <w:r w:rsidRPr="003B2485">
        <w:rPr>
          <w:rFonts w:ascii="Times New Roman" w:hAnsi="Times New Roman"/>
          <w:sz w:val="20"/>
          <w:szCs w:val="20"/>
          <w:lang w:val="en-US"/>
        </w:rPr>
        <w:lastRenderedPageBreak/>
        <w:t xml:space="preserve">corrugation on the rails supported by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Cologne egg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sleepers characterized by a lower supporting stiffness value is more serious than that on the rails supported by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fixed dual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short sleepers characterized by a higher supporting stiffness value. It was also found that if only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Cologne egg</w:t>
      </w:r>
      <w:r w:rsidR="007F2DCC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sleepers or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fixed dual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short sleepers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was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used to support rails </w:t>
      </w:r>
      <w:r w:rsidR="00FD601C" w:rsidRPr="003B2485">
        <w:rPr>
          <w:rFonts w:ascii="Times New Roman" w:hAnsi="Times New Roman" w:hint="eastAsia"/>
          <w:sz w:val="20"/>
          <w:szCs w:val="20"/>
          <w:lang w:val="en-US" w:eastAsia="zh-CN"/>
        </w:rPr>
        <w:t>i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n </w:t>
      </w:r>
      <w:r w:rsidR="00FD601C" w:rsidRPr="003B2485">
        <w:rPr>
          <w:rFonts w:ascii="Times New Roman" w:hAnsi="Times New Roman" w:hint="eastAsia"/>
          <w:sz w:val="20"/>
          <w:szCs w:val="20"/>
          <w:lang w:val="en-US" w:eastAsia="zh-CN"/>
        </w:rPr>
        <w:t>the track</w:t>
      </w:r>
      <w:r w:rsidR="005165C6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of </w:t>
      </w:r>
      <w:bookmarkStart w:id="31" w:name="OLE_LINK117"/>
      <w:bookmarkStart w:id="32" w:name="OLE_LINK118"/>
      <w:r w:rsidR="00A925C4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="00D1531E" w:rsidRPr="003B2485">
        <w:rPr>
          <w:rFonts w:ascii="Times New Roman" w:hAnsi="Times New Roman" w:hint="eastAsia"/>
          <w:sz w:val="20"/>
          <w:szCs w:val="20"/>
          <w:lang w:val="en-US" w:eastAsia="zh-CN"/>
        </w:rPr>
        <w:t>imilar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5165C6" w:rsidRPr="003B2485">
        <w:rPr>
          <w:rFonts w:ascii="Times New Roman" w:hAnsi="Times New Roman"/>
          <w:sz w:val="20"/>
          <w:szCs w:val="20"/>
          <w:lang w:val="en-US"/>
        </w:rPr>
        <w:t>radius</w:t>
      </w:r>
      <w:bookmarkEnd w:id="31"/>
      <w:bookmarkEnd w:id="32"/>
      <w:r w:rsidRPr="003B2485">
        <w:rPr>
          <w:rFonts w:ascii="Times New Roman" w:hAnsi="Times New Roman"/>
          <w:sz w:val="20"/>
          <w:szCs w:val="20"/>
          <w:lang w:val="en-US"/>
        </w:rPr>
        <w:t>, the wavelengths of</w:t>
      </w:r>
      <w:r w:rsidR="00F46F76" w:rsidRPr="003B2485">
        <w:rPr>
          <w:rFonts w:ascii="Times New Roman" w:hAnsi="Times New Roman"/>
          <w:sz w:val="20"/>
          <w:szCs w:val="20"/>
          <w:lang w:val="en-US"/>
        </w:rPr>
        <w:t xml:space="preserve"> rail corrugation </w:t>
      </w:r>
      <w:r w:rsidR="00F46F76" w:rsidRPr="003B2485">
        <w:rPr>
          <w:rFonts w:ascii="Times New Roman" w:hAnsi="Times New Roman" w:hint="eastAsia"/>
          <w:sz w:val="20"/>
          <w:szCs w:val="20"/>
          <w:lang w:val="en-US" w:eastAsia="zh-CN"/>
        </w:rPr>
        <w:t>are very close to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each other, which are </w:t>
      </w:r>
      <w:r w:rsidR="0076050F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both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about 40-50 mm. These rail corrugation phenomena are very puzzling.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Researching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on these phenomena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is conducive to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better understand the generation mechanism for rail corrugation and </w:t>
      </w:r>
      <w:r w:rsidR="0076050F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find a suitable way to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suppress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it</w:t>
      </w:r>
      <w:r w:rsidRPr="003B2485">
        <w:rPr>
          <w:rFonts w:ascii="Times New Roman" w:hAnsi="Times New Roman"/>
          <w:sz w:val="20"/>
          <w:szCs w:val="20"/>
          <w:lang w:val="en-US"/>
        </w:rPr>
        <w:t>.</w:t>
      </w:r>
    </w:p>
    <w:p w:rsidR="00741989" w:rsidRPr="003B2485" w:rsidRDefault="00741989" w:rsidP="00B928FE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 w:eastAsia="zh-CN"/>
        </w:rPr>
      </w:pPr>
    </w:p>
    <w:p w:rsidR="00B928FE" w:rsidRPr="003B2485" w:rsidRDefault="00B928FE" w:rsidP="005B4BD8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zh-CN"/>
        </w:rPr>
      </w:pPr>
      <w:r w:rsidRPr="003B2485">
        <w:rPr>
          <w:rFonts w:hint="eastAsia"/>
          <w:noProof/>
          <w:lang w:val="en-GB" w:eastAsia="zh-CN"/>
        </w:rPr>
        <w:drawing>
          <wp:inline distT="0" distB="0" distL="0" distR="0" wp14:anchorId="41CF40A2" wp14:editId="46EF6902">
            <wp:extent cx="3481200" cy="10800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" t="7864" r="1" b="3699"/>
                    <a:stretch/>
                  </pic:blipFill>
                  <pic:spPr bwMode="auto">
                    <a:xfrm>
                      <a:off x="0" y="0"/>
                      <a:ext cx="34812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8FE" w:rsidRPr="003B2485" w:rsidRDefault="00B928FE" w:rsidP="00B928FE">
      <w:pPr>
        <w:spacing w:after="0"/>
        <w:jc w:val="center"/>
        <w:rPr>
          <w:rFonts w:ascii="Times New Roman" w:hAnsi="Times New Roman"/>
          <w:sz w:val="18"/>
          <w:szCs w:val="20"/>
          <w:lang w:val="en-US" w:eastAsia="zh-CN"/>
        </w:rPr>
      </w:pPr>
      <w:r w:rsidRPr="003B2485">
        <w:rPr>
          <w:rFonts w:ascii="Times New Roman" w:hAnsi="Times New Roman"/>
          <w:b/>
          <w:sz w:val="18"/>
          <w:szCs w:val="20"/>
          <w:lang w:val="en-US"/>
        </w:rPr>
        <w:t>Fig</w:t>
      </w:r>
      <w:r w:rsidRPr="003B2485">
        <w:rPr>
          <w:rFonts w:ascii="Times New Roman" w:hAnsi="Times New Roman" w:hint="eastAsia"/>
          <w:b/>
          <w:sz w:val="18"/>
          <w:szCs w:val="20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20"/>
          <w:lang w:val="en-US"/>
        </w:rPr>
        <w:t xml:space="preserve"> 1</w:t>
      </w:r>
      <w:r w:rsidRPr="003B2485">
        <w:rPr>
          <w:rFonts w:ascii="Times New Roman" w:hAnsi="Times New Roman" w:hint="eastAsia"/>
          <w:b/>
          <w:sz w:val="18"/>
          <w:szCs w:val="20"/>
          <w:lang w:val="en-US" w:eastAsia="zh-CN"/>
        </w:rPr>
        <w:t>.</w:t>
      </w:r>
      <w:r w:rsidR="00332263" w:rsidRPr="003B2485">
        <w:rPr>
          <w:rFonts w:ascii="Times New Roman" w:hAnsi="Times New Roman"/>
          <w:b/>
          <w:sz w:val="18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Rail corrugation in different rail support sections on an identical sharp curved track: (a) in the </w:t>
      </w:r>
      <w:r w:rsidR="001A24BB" w:rsidRPr="003B2485">
        <w:rPr>
          <w:rFonts w:ascii="Times New Roman" w:hAnsi="Times New Roman"/>
          <w:sz w:val="18"/>
          <w:szCs w:val="20"/>
          <w:lang w:val="en-US"/>
        </w:rPr>
        <w:t>fixed dual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short sleeper section; (b) in the </w:t>
      </w:r>
      <w:r w:rsidR="001A24BB" w:rsidRPr="003B2485">
        <w:rPr>
          <w:rFonts w:ascii="Times New Roman" w:hAnsi="Times New Roman"/>
          <w:sz w:val="18"/>
          <w:szCs w:val="20"/>
          <w:lang w:val="en-US"/>
        </w:rPr>
        <w:t>Cologne egg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sleeper section</w:t>
      </w:r>
      <w:r w:rsidR="000E6680" w:rsidRPr="003B2485">
        <w:rPr>
          <w:rFonts w:ascii="Times New Roman" w:hAnsi="Times New Roman" w:hint="eastAsia"/>
          <w:sz w:val="18"/>
          <w:szCs w:val="20"/>
          <w:lang w:val="en-US" w:eastAsia="zh-CN"/>
        </w:rPr>
        <w:t>.</w:t>
      </w:r>
    </w:p>
    <w:p w:rsidR="005B4BD8" w:rsidRPr="003B2485" w:rsidRDefault="005B4BD8" w:rsidP="00B928FE">
      <w:pPr>
        <w:spacing w:after="0"/>
        <w:jc w:val="center"/>
        <w:rPr>
          <w:rFonts w:ascii="Times New Roman" w:hAnsi="Times New Roman"/>
          <w:sz w:val="18"/>
          <w:szCs w:val="20"/>
          <w:lang w:val="en-US" w:eastAsia="zh-CN"/>
        </w:rPr>
      </w:pPr>
    </w:p>
    <w:p w:rsidR="00B928FE" w:rsidRPr="003B2485" w:rsidRDefault="00B928FE" w:rsidP="00F25C72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 w:eastAsia="zh-CN"/>
        </w:rPr>
      </w:pPr>
      <w:r w:rsidRPr="003B2485">
        <w:rPr>
          <w:rFonts w:ascii="Times New Roman" w:hAnsi="Times New Roman"/>
          <w:sz w:val="20"/>
          <w:szCs w:val="20"/>
          <w:lang w:val="en-US"/>
        </w:rPr>
        <w:t xml:space="preserve">In </w:t>
      </w:r>
      <w:bookmarkStart w:id="33" w:name="OLE_LINK98"/>
      <w:r w:rsidRPr="003B2485">
        <w:rPr>
          <w:rFonts w:ascii="Times New Roman" w:hAnsi="Times New Roman"/>
          <w:sz w:val="20"/>
          <w:szCs w:val="20"/>
          <w:lang w:val="en-US"/>
        </w:rPr>
        <w:t>present paper</w:t>
      </w:r>
      <w:bookmarkEnd w:id="33"/>
      <w:r w:rsidRPr="003B2485">
        <w:rPr>
          <w:rFonts w:ascii="Times New Roman" w:hAnsi="Times New Roman"/>
          <w:sz w:val="20"/>
          <w:szCs w:val="20"/>
          <w:lang w:val="en-US"/>
        </w:rPr>
        <w:t xml:space="preserve">, the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interesting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rail corrugation phenomenon is studied </w:t>
      </w:r>
      <w:r w:rsidR="007141C9" w:rsidRPr="003B2485">
        <w:rPr>
          <w:rFonts w:ascii="Times New Roman" w:hAnsi="Times New Roman" w:hint="eastAsia"/>
          <w:sz w:val="20"/>
          <w:szCs w:val="20"/>
          <w:lang w:val="en-US" w:eastAsia="zh-CN"/>
        </w:rPr>
        <w:t>based on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the </w:t>
      </w:r>
      <w:r w:rsidR="00AB1482" w:rsidRPr="003B2485">
        <w:rPr>
          <w:rFonts w:ascii="Times New Roman" w:hAnsi="Times New Roman" w:hint="eastAsia"/>
          <w:sz w:val="20"/>
          <w:szCs w:val="20"/>
          <w:lang w:val="en-US" w:eastAsia="zh-CN"/>
        </w:rPr>
        <w:t>opinion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of friction-induced oscillation </w:t>
      </w:r>
      <w:r w:rsidR="00FD601C" w:rsidRPr="003B2485">
        <w:rPr>
          <w:rFonts w:ascii="Times New Roman" w:hAnsi="Times New Roman" w:hint="eastAsia"/>
          <w:sz w:val="20"/>
          <w:szCs w:val="20"/>
          <w:lang w:val="en-US" w:eastAsia="zh-CN"/>
        </w:rPr>
        <w:t>leading to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corrugation proposed by Chen et al. </w:t>
      </w:r>
      <w:r w:rsidR="00A07CA9" w:rsidRPr="003B2485">
        <w:rPr>
          <w:rFonts w:ascii="Times New Roman" w:hAnsi="Times New Roman" w:hint="eastAsia"/>
          <w:sz w:val="20"/>
          <w:szCs w:val="20"/>
          <w:lang w:val="en-US" w:eastAsia="zh-CN"/>
        </w:rPr>
        <w:t>[2</w:t>
      </w:r>
      <w:r w:rsidR="001217AD" w:rsidRPr="003B2485">
        <w:rPr>
          <w:rFonts w:ascii="Times New Roman" w:hAnsi="Times New Roman" w:hint="eastAsia"/>
          <w:sz w:val="20"/>
          <w:szCs w:val="20"/>
          <w:lang w:val="en-US" w:eastAsia="zh-CN"/>
        </w:rPr>
        <w:t>4</w:t>
      </w:r>
      <w:r w:rsidR="00A07CA9" w:rsidRPr="003B2485">
        <w:rPr>
          <w:rFonts w:ascii="Times New Roman" w:hAnsi="Times New Roman" w:hint="eastAsia"/>
          <w:sz w:val="20"/>
          <w:szCs w:val="20"/>
          <w:lang w:val="en-US" w:eastAsia="zh-CN"/>
        </w:rPr>
        <w:t>-2</w:t>
      </w:r>
      <w:r w:rsidR="001217AD" w:rsidRPr="003B2485">
        <w:rPr>
          <w:rFonts w:ascii="Times New Roman" w:hAnsi="Times New Roman" w:hint="eastAsia"/>
          <w:sz w:val="20"/>
          <w:szCs w:val="20"/>
          <w:lang w:val="en-US" w:eastAsia="zh-CN"/>
        </w:rPr>
        <w:t>7</w:t>
      </w:r>
      <w:r w:rsidR="00A07CA9" w:rsidRPr="003B2485">
        <w:rPr>
          <w:rFonts w:ascii="Times New Roman" w:hAnsi="Times New Roman" w:hint="eastAsia"/>
          <w:sz w:val="20"/>
          <w:szCs w:val="20"/>
          <w:lang w:val="en-US" w:eastAsia="zh-CN"/>
        </w:rPr>
        <w:t>]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and Kurzeck </w:t>
      </w:r>
      <w:r w:rsidR="00A07CA9" w:rsidRPr="003B2485">
        <w:rPr>
          <w:rFonts w:ascii="Times New Roman" w:hAnsi="Times New Roman" w:hint="eastAsia"/>
          <w:sz w:val="20"/>
          <w:szCs w:val="20"/>
          <w:lang w:val="en-US" w:eastAsia="zh-CN"/>
        </w:rPr>
        <w:t>[</w:t>
      </w:r>
      <w:r w:rsidR="001217AD" w:rsidRPr="003B2485">
        <w:rPr>
          <w:rFonts w:ascii="Times New Roman" w:hAnsi="Times New Roman" w:hint="eastAsia"/>
          <w:sz w:val="20"/>
          <w:szCs w:val="20"/>
          <w:lang w:val="en-US" w:eastAsia="zh-CN"/>
        </w:rPr>
        <w:t>28</w:t>
      </w:r>
      <w:r w:rsidR="00A07CA9" w:rsidRPr="003B2485">
        <w:rPr>
          <w:rFonts w:ascii="Times New Roman" w:hAnsi="Times New Roman" w:hint="eastAsia"/>
          <w:sz w:val="20"/>
          <w:szCs w:val="20"/>
          <w:lang w:val="en-US" w:eastAsia="zh-CN"/>
        </w:rPr>
        <w:t>]</w:t>
      </w:r>
      <w:r w:rsidRPr="003B2485">
        <w:rPr>
          <w:rFonts w:ascii="Times New Roman" w:hAnsi="Times New Roman"/>
          <w:sz w:val="20"/>
          <w:szCs w:val="20"/>
          <w:lang w:val="en-US"/>
        </w:rPr>
        <w:t>. Chen et al.’s and K</w:t>
      </w:r>
      <w:r w:rsidR="00FD601C" w:rsidRPr="003B2485">
        <w:rPr>
          <w:rFonts w:ascii="Times New Roman" w:hAnsi="Times New Roman"/>
          <w:sz w:val="20"/>
          <w:szCs w:val="20"/>
          <w:lang w:val="en-US"/>
        </w:rPr>
        <w:t xml:space="preserve">urzeck’s studies show that </w:t>
      </w:r>
      <w:r w:rsidR="00FD601C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the saturated creep force may cause the </w:t>
      </w:r>
      <w:r w:rsidR="00FD601C" w:rsidRPr="003B2485">
        <w:rPr>
          <w:rFonts w:ascii="Times New Roman" w:hAnsi="Times New Roman"/>
          <w:sz w:val="20"/>
          <w:szCs w:val="20"/>
          <w:lang w:val="en-US"/>
        </w:rPr>
        <w:t>friction-induced oscillation of wheelset-track system</w:t>
      </w:r>
      <w:r w:rsidR="00FD601C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, which brings about the variation of contact forces between wheels and rails at the same frequency. Then, the </w:t>
      </w:r>
      <w:r w:rsidR="00696E4F" w:rsidRPr="003B2485">
        <w:rPr>
          <w:rFonts w:ascii="Times New Roman" w:hAnsi="Times New Roman"/>
          <w:sz w:val="20"/>
          <w:szCs w:val="20"/>
          <w:lang w:val="en-US"/>
        </w:rPr>
        <w:t>friction work</w:t>
      </w:r>
      <w:r w:rsidR="00696E4F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also </w:t>
      </w:r>
      <w:r w:rsidR="00FA0B02" w:rsidRPr="003B2485">
        <w:rPr>
          <w:rFonts w:ascii="Times New Roman" w:hAnsi="Times New Roman" w:hint="eastAsia"/>
          <w:sz w:val="20"/>
          <w:szCs w:val="20"/>
          <w:lang w:val="en-US" w:eastAsia="zh-CN"/>
        </w:rPr>
        <w:t>varies</w:t>
      </w:r>
      <w:r w:rsidR="00696E4F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in phase, and the</w:t>
      </w:r>
      <w:r w:rsidR="005165C6" w:rsidRPr="003B2485">
        <w:rPr>
          <w:rFonts w:ascii="Times New Roman" w:hAnsi="Times New Roman" w:hint="eastAsia"/>
          <w:sz w:val="20"/>
          <w:szCs w:val="20"/>
          <w:lang w:val="en-US" w:eastAsia="zh-CN"/>
        </w:rPr>
        <w:t>n</w:t>
      </w:r>
      <w:r w:rsidR="00696E4F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corrugation occurs.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Th</w:t>
      </w:r>
      <w:r w:rsidR="005165C6" w:rsidRPr="003B2485">
        <w:rPr>
          <w:rFonts w:ascii="Times New Roman" w:hAnsi="Times New Roman" w:hint="eastAsia"/>
          <w:sz w:val="20"/>
          <w:szCs w:val="20"/>
          <w:lang w:val="en-US" w:eastAsia="zh-CN"/>
        </w:rPr>
        <w:t>r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e</w:t>
      </w:r>
      <w:r w:rsidR="005165C6" w:rsidRPr="003B2485">
        <w:rPr>
          <w:rFonts w:ascii="Times New Roman" w:hAnsi="Times New Roman" w:hint="eastAsia"/>
          <w:sz w:val="20"/>
          <w:szCs w:val="20"/>
          <w:lang w:val="en-US" w:eastAsia="zh-CN"/>
        </w:rPr>
        <w:t>e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simulation model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s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of multi</w:t>
      </w:r>
      <w:r w:rsidR="009C42EA" w:rsidRPr="003B2485">
        <w:rPr>
          <w:rFonts w:ascii="Times New Roman" w:hAnsi="Times New Roman" w:hint="eastAsia"/>
          <w:sz w:val="20"/>
          <w:szCs w:val="20"/>
          <w:lang w:val="en-US" w:eastAsia="zh-CN"/>
        </w:rPr>
        <w:t>ple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-wheelset-track system in the transitional section from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Cologne egg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sleeper section to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fixed dual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short sleeper section on the identical sharp curved track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are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established. The special phenomenon of rail corrugation is investigated </w:t>
      </w:r>
      <w:r w:rsidR="009C42EA" w:rsidRPr="003B2485">
        <w:rPr>
          <w:rFonts w:ascii="Times New Roman" w:hAnsi="Times New Roman"/>
          <w:sz w:val="20"/>
          <w:szCs w:val="20"/>
          <w:lang w:val="en-US"/>
        </w:rPr>
        <w:t>u</w:t>
      </w:r>
      <w:r w:rsidR="009C42EA" w:rsidRPr="003B2485">
        <w:rPr>
          <w:rFonts w:ascii="Times New Roman" w:hAnsi="Times New Roman"/>
          <w:sz w:val="20"/>
          <w:szCs w:val="20"/>
          <w:lang w:val="en-US" w:eastAsia="zh-CN"/>
        </w:rPr>
        <w:t>tili</w:t>
      </w:r>
      <w:r w:rsidR="009C42EA" w:rsidRPr="003B2485">
        <w:rPr>
          <w:rFonts w:ascii="Times New Roman" w:hAnsi="Times New Roman"/>
          <w:sz w:val="20"/>
          <w:szCs w:val="20"/>
          <w:lang w:val="en-US"/>
        </w:rPr>
        <w:t>zing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the complex eigenvalue analysis and transient dynamic analysis. The present work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reproduces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the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above-mentioned interesting phenomenon </w:t>
      </w:r>
      <w:r w:rsidRPr="003B2485">
        <w:rPr>
          <w:rFonts w:ascii="Times New Roman" w:hAnsi="Times New Roman"/>
          <w:sz w:val="20"/>
          <w:szCs w:val="20"/>
          <w:lang w:val="en-US"/>
        </w:rPr>
        <w:t>of rail corrugation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in theory and again proposes that the </w:t>
      </w:r>
      <w:r w:rsidR="00B26EF1" w:rsidRPr="003B2485">
        <w:rPr>
          <w:rFonts w:ascii="Times New Roman" w:hAnsi="Times New Roman" w:hint="eastAsia"/>
          <w:sz w:val="20"/>
          <w:szCs w:val="20"/>
          <w:lang w:val="en-US" w:eastAsia="zh-CN"/>
        </w:rPr>
        <w:t>friction-induced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oscillation of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a wheelset-track system is a possible generation mechanism for rail corrugation.</w:t>
      </w:r>
    </w:p>
    <w:p w:rsidR="00B928FE" w:rsidRPr="003B2485" w:rsidRDefault="00B928FE" w:rsidP="00B928FE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zh-CN"/>
        </w:rPr>
      </w:pPr>
    </w:p>
    <w:p w:rsidR="000E6680" w:rsidRPr="003B2485" w:rsidRDefault="000E6680" w:rsidP="000E6680">
      <w:pPr>
        <w:keepNext/>
        <w:spacing w:after="0" w:line="240" w:lineRule="auto"/>
        <w:rPr>
          <w:rFonts w:ascii="Times New Roman" w:hAnsi="Times New Roman"/>
          <w:b/>
          <w:sz w:val="20"/>
          <w:szCs w:val="20"/>
          <w:lang w:val="en-US"/>
        </w:rPr>
      </w:pPr>
      <w:r w:rsidRPr="003B2485">
        <w:rPr>
          <w:rFonts w:ascii="Times New Roman" w:hAnsi="Times New Roman"/>
          <w:b/>
          <w:sz w:val="20"/>
          <w:szCs w:val="20"/>
          <w:lang w:val="en-US"/>
        </w:rPr>
        <w:t>2. Simulation modelling of friction-induced oscillation of a multiple-wheelset-track system</w:t>
      </w:r>
    </w:p>
    <w:p w:rsidR="000E6680" w:rsidRPr="003B2485" w:rsidRDefault="000E6680" w:rsidP="000E6680">
      <w:pPr>
        <w:keepNext/>
        <w:spacing w:after="0" w:line="240" w:lineRule="auto"/>
        <w:rPr>
          <w:rFonts w:ascii="Times New Roman" w:hAnsi="Times New Roman"/>
          <w:b/>
          <w:sz w:val="20"/>
          <w:szCs w:val="20"/>
          <w:lang w:val="en-US" w:eastAsia="zh-CN"/>
        </w:rPr>
      </w:pPr>
      <w:r w:rsidRPr="003B2485">
        <w:rPr>
          <w:rFonts w:ascii="Times New Roman" w:hAnsi="Times New Roman"/>
          <w:b/>
          <w:sz w:val="20"/>
          <w:szCs w:val="20"/>
          <w:lang w:val="en-US" w:eastAsia="zh-CN"/>
        </w:rPr>
        <w:t xml:space="preserve">2.1 </w:t>
      </w:r>
      <w:r w:rsidR="009E34ED" w:rsidRPr="003B2485">
        <w:rPr>
          <w:rFonts w:ascii="Times New Roman" w:hAnsi="Times New Roman" w:hint="eastAsia"/>
          <w:b/>
          <w:sz w:val="20"/>
          <w:szCs w:val="20"/>
          <w:lang w:val="en-US" w:eastAsia="zh-CN"/>
        </w:rPr>
        <w:t>Theoretical</w:t>
      </w:r>
      <w:r w:rsidRPr="003B2485">
        <w:rPr>
          <w:rFonts w:ascii="Times New Roman" w:hAnsi="Times New Roman"/>
          <w:b/>
          <w:sz w:val="20"/>
          <w:szCs w:val="20"/>
          <w:lang w:val="en-US" w:eastAsia="zh-CN"/>
        </w:rPr>
        <w:t xml:space="preserve"> models of the wheelset-track system</w:t>
      </w:r>
    </w:p>
    <w:p w:rsidR="00B928FE" w:rsidRPr="003B2485" w:rsidRDefault="00B928FE" w:rsidP="00B928FE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zh-CN"/>
        </w:rPr>
      </w:pPr>
    </w:p>
    <w:p w:rsidR="00370788" w:rsidRPr="003B2485" w:rsidRDefault="009E34ED" w:rsidP="00E2364E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/>
        </w:rPr>
      </w:pPr>
      <w:r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The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creep forces on </w:t>
      </w:r>
      <w:r w:rsidRPr="003B2485">
        <w:rPr>
          <w:rFonts w:ascii="Times New Roman" w:hAnsi="Times New Roman" w:hint="eastAsia"/>
          <w:sz w:val="20"/>
          <w:szCs w:val="20"/>
          <w:lang w:val="en-US" w:eastAsia="zh-CN"/>
        </w:rPr>
        <w:t>both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wheels of the leading wheelsets </w:t>
      </w:r>
      <w:r w:rsidR="00AF1D30" w:rsidRPr="003B2485">
        <w:rPr>
          <w:rFonts w:ascii="Times New Roman" w:hAnsi="Times New Roman" w:hint="eastAsia"/>
          <w:sz w:val="20"/>
          <w:szCs w:val="20"/>
          <w:lang w:val="en-US" w:eastAsia="zh-CN"/>
        </w:rPr>
        <w:t>can reach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saturated</w:t>
      </w:r>
      <w:r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w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 xml:space="preserve">hen a </w:t>
      </w:r>
      <w:r w:rsidR="00E07505" w:rsidRPr="003B2485">
        <w:rPr>
          <w:rFonts w:ascii="Times New Roman" w:hAnsi="Times New Roman" w:hint="eastAsia"/>
          <w:sz w:val="20"/>
          <w:szCs w:val="20"/>
          <w:lang w:val="en-US" w:eastAsia="zh-CN"/>
        </w:rPr>
        <w:t>train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 w:eastAsia="zh-CN"/>
        </w:rPr>
        <w:t>passes through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 xml:space="preserve"> a </w:t>
      </w:r>
      <w:r w:rsidRPr="003B2485">
        <w:rPr>
          <w:rFonts w:ascii="Times New Roman" w:hAnsi="Times New Roman" w:hint="eastAsia"/>
          <w:sz w:val="20"/>
          <w:szCs w:val="20"/>
          <w:lang w:val="en-US" w:eastAsia="zh-CN"/>
        </w:rPr>
        <w:t>sharp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 xml:space="preserve"> curved track</w:t>
      </w:r>
      <w:r w:rsidRPr="003B2485">
        <w:rPr>
          <w:rFonts w:ascii="Times New Roman" w:hAnsi="Times New Roman" w:hint="eastAsia"/>
          <w:sz w:val="20"/>
          <w:szCs w:val="20"/>
          <w:lang w:val="en-US" w:eastAsia="zh-CN"/>
        </w:rPr>
        <w:t>,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 xml:space="preserve"> which are equivalent to the normal contact forces </w:t>
      </w:r>
      <w:r w:rsidR="005165C6" w:rsidRPr="003B2485">
        <w:rPr>
          <w:rFonts w:ascii="Times New Roman" w:hAnsi="Times New Roman" w:hint="eastAsia"/>
          <w:sz w:val="20"/>
          <w:szCs w:val="20"/>
          <w:lang w:val="en-US" w:eastAsia="zh-CN"/>
        </w:rPr>
        <w:t>times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 xml:space="preserve"> the coefficient</w:t>
      </w:r>
      <w:r w:rsidR="007F2DCC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E07505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of kinetic </w:t>
      </w:r>
      <w:r w:rsidR="00E07505" w:rsidRPr="003B2485">
        <w:rPr>
          <w:rFonts w:ascii="Times New Roman" w:hAnsi="Times New Roman"/>
          <w:sz w:val="20"/>
          <w:szCs w:val="20"/>
          <w:lang w:val="en-US" w:eastAsia="zh-CN"/>
        </w:rPr>
        <w:t>friction</w:t>
      </w:r>
      <w:r w:rsidR="00332263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E07505" w:rsidRPr="003B2485">
        <w:rPr>
          <w:rFonts w:ascii="Times New Roman" w:hAnsi="Times New Roman"/>
          <w:sz w:val="20"/>
          <w:szCs w:val="20"/>
          <w:lang w:val="en-US" w:eastAsia="zh-CN"/>
        </w:rPr>
        <w:t>[</w:t>
      </w:r>
      <w:r w:rsidR="001217AD" w:rsidRPr="003B2485">
        <w:rPr>
          <w:rFonts w:ascii="Times New Roman" w:hAnsi="Times New Roman" w:hint="eastAsia"/>
          <w:sz w:val="20"/>
          <w:szCs w:val="20"/>
          <w:lang w:val="en-US" w:eastAsia="zh-CN"/>
        </w:rPr>
        <w:t>29</w:t>
      </w:r>
      <w:r w:rsidR="00370788" w:rsidRPr="003B2485">
        <w:rPr>
          <w:rFonts w:ascii="Times New Roman" w:hAnsi="Times New Roman" w:hint="eastAsia"/>
          <w:sz w:val="20"/>
          <w:szCs w:val="20"/>
          <w:lang w:val="en-US" w:eastAsia="zh-CN"/>
        </w:rPr>
        <w:t>]</w:t>
      </w:r>
      <w:r w:rsidR="000E6680"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="00332263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EA49D0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The </w:t>
      </w:r>
      <w:r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different </w:t>
      </w:r>
      <w:r w:rsidR="00E2364E" w:rsidRPr="003B2485">
        <w:rPr>
          <w:rFonts w:ascii="Times New Roman" w:hAnsi="Times New Roman"/>
          <w:sz w:val="20"/>
          <w:szCs w:val="20"/>
          <w:lang w:val="en-US" w:eastAsia="zh-CN"/>
        </w:rPr>
        <w:t>diagrams</w:t>
      </w:r>
      <w:r w:rsidR="00EA49D0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of </w:t>
      </w:r>
      <w:r w:rsidR="0040655A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leading and trailing </w:t>
      </w:r>
      <w:r w:rsidR="00EA49D0" w:rsidRPr="003B2485">
        <w:rPr>
          <w:rFonts w:ascii="Times New Roman" w:hAnsi="Times New Roman" w:hint="eastAsia"/>
          <w:sz w:val="20"/>
          <w:szCs w:val="20"/>
          <w:lang w:val="en-US" w:eastAsia="zh-CN"/>
        </w:rPr>
        <w:t>wheelset-track system</w:t>
      </w:r>
      <w:r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="00496E4F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r w:rsidR="0040655A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in different sleeper sections </w:t>
      </w:r>
      <w:r w:rsidR="00EA49D0" w:rsidRPr="003B2485">
        <w:rPr>
          <w:rFonts w:ascii="Times New Roman" w:hAnsi="Times New Roman" w:hint="eastAsia"/>
          <w:sz w:val="20"/>
          <w:szCs w:val="20"/>
          <w:lang w:val="en-US" w:eastAsia="zh-CN"/>
        </w:rPr>
        <w:t>are shown in Fig. 2</w:t>
      </w:r>
      <w:r w:rsidR="00257F9E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. </w:t>
      </w:r>
      <w:r w:rsidR="00E2364E" w:rsidRPr="003B2485">
        <w:rPr>
          <w:rFonts w:ascii="Times New Roman" w:hAnsi="Times New Roman"/>
          <w:sz w:val="20"/>
          <w:szCs w:val="20"/>
          <w:lang w:val="en-US" w:eastAsia="zh-CN"/>
        </w:rPr>
        <w:t>Four sub-figures clearly show the force distribution</w:t>
      </w:r>
      <w:r w:rsidR="00002A0F" w:rsidRPr="003B2485">
        <w:rPr>
          <w:rFonts w:ascii="Times New Roman" w:hAnsi="Times New Roman"/>
          <w:sz w:val="20"/>
          <w:szCs w:val="20"/>
          <w:lang w:val="en-US" w:eastAsia="zh-CN"/>
        </w:rPr>
        <w:t>s</w:t>
      </w:r>
      <w:r w:rsidR="00E2364E" w:rsidRPr="003B2485">
        <w:rPr>
          <w:rFonts w:ascii="Times New Roman" w:hAnsi="Times New Roman"/>
          <w:sz w:val="20"/>
          <w:szCs w:val="20"/>
          <w:lang w:val="en-US" w:eastAsia="zh-CN"/>
        </w:rPr>
        <w:t>, contact conditions and rail support conditions.</w:t>
      </w:r>
      <w:r w:rsidR="00496E4F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r w:rsidR="00257F9E" w:rsidRPr="003B2485">
        <w:rPr>
          <w:rFonts w:ascii="Times New Roman" w:hAnsi="Times New Roman" w:hint="eastAsia"/>
          <w:sz w:val="20"/>
          <w:szCs w:val="20"/>
          <w:lang w:val="en-US" w:eastAsia="zh-CN"/>
        </w:rPr>
        <w:t>As for the force distribution</w:t>
      </w:r>
      <w:r w:rsidR="005165C6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="00257F9E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of the wheelset-track system</w:t>
      </w:r>
      <w:r w:rsidR="000F0006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="00257F9E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, </w:t>
      </w:r>
      <w:r w:rsidR="001E7A85" w:rsidRPr="003B2485">
        <w:rPr>
          <w:rFonts w:ascii="Times New Roman" w:hAnsi="Times New Roman"/>
          <w:sz w:val="20"/>
          <w:szCs w:val="20"/>
          <w:lang w:val="en-US" w:eastAsia="zh-CN"/>
        </w:rPr>
        <w:t xml:space="preserve">the vertical and lateral suspension forces of the left (outer) axle box are </w:t>
      </w:r>
      <w:r w:rsidR="001E7A85" w:rsidRPr="003B2485">
        <w:rPr>
          <w:rFonts w:ascii="Times New Roman" w:hAnsi="Times New Roman"/>
          <w:i/>
          <w:iCs/>
          <w:sz w:val="20"/>
          <w:szCs w:val="20"/>
          <w:lang w:val="en-US" w:eastAsia="zh-CN"/>
        </w:rPr>
        <w:t>F</w:t>
      </w:r>
      <w:r w:rsidR="001E7A85" w:rsidRPr="003B2485">
        <w:rPr>
          <w:rFonts w:ascii="Times New Roman" w:hAnsi="Times New Roman"/>
          <w:sz w:val="20"/>
          <w:szCs w:val="20"/>
          <w:vertAlign w:val="subscript"/>
          <w:lang w:val="en-US" w:eastAsia="zh-CN"/>
        </w:rPr>
        <w:t>SVL</w:t>
      </w:r>
      <w:r w:rsidR="001E7A85" w:rsidRPr="003B2485">
        <w:rPr>
          <w:rFonts w:ascii="Times New Roman" w:hAnsi="Times New Roman"/>
          <w:sz w:val="20"/>
          <w:szCs w:val="20"/>
          <w:lang w:val="en-US" w:eastAsia="zh-CN"/>
        </w:rPr>
        <w:t xml:space="preserve">, </w:t>
      </w:r>
      <w:r w:rsidR="001E7A85" w:rsidRPr="003B2485">
        <w:rPr>
          <w:rFonts w:ascii="Times New Roman" w:hAnsi="Times New Roman"/>
          <w:i/>
          <w:iCs/>
          <w:sz w:val="20"/>
          <w:szCs w:val="20"/>
          <w:lang w:val="en-US" w:eastAsia="zh-CN"/>
        </w:rPr>
        <w:t>F</w:t>
      </w:r>
      <w:r w:rsidR="001E7A85" w:rsidRPr="003B2485">
        <w:rPr>
          <w:rFonts w:ascii="Times New Roman" w:hAnsi="Times New Roman"/>
          <w:sz w:val="20"/>
          <w:szCs w:val="20"/>
          <w:vertAlign w:val="subscript"/>
          <w:lang w:val="en-US" w:eastAsia="zh-CN"/>
        </w:rPr>
        <w:t>SLL</w:t>
      </w:r>
      <w:r w:rsidR="007F2DCC" w:rsidRPr="003B2485">
        <w:rPr>
          <w:rFonts w:ascii="Times New Roman" w:hAnsi="Times New Roman"/>
          <w:sz w:val="20"/>
          <w:szCs w:val="20"/>
          <w:vertAlign w:val="subscript"/>
          <w:lang w:val="en-US" w:eastAsia="zh-CN"/>
        </w:rPr>
        <w:t xml:space="preserve"> </w:t>
      </w:r>
      <w:r w:rsidR="005C141F" w:rsidRPr="003B2485">
        <w:rPr>
          <w:rFonts w:ascii="Times New Roman" w:hAnsi="Times New Roman"/>
          <w:sz w:val="20"/>
          <w:szCs w:val="20"/>
          <w:lang w:val="en-US" w:eastAsia="zh-CN"/>
        </w:rPr>
        <w:t>separately</w:t>
      </w:r>
      <w:r w:rsidR="005C141F" w:rsidRPr="003B2485">
        <w:rPr>
          <w:rFonts w:ascii="Times New Roman" w:hAnsi="Times New Roman" w:hint="eastAsia"/>
          <w:sz w:val="20"/>
          <w:szCs w:val="20"/>
          <w:vertAlign w:val="subscript"/>
          <w:lang w:val="en-US" w:eastAsia="zh-CN"/>
        </w:rPr>
        <w:t>.</w:t>
      </w:r>
      <w:r w:rsidR="00496E4F" w:rsidRPr="003B2485">
        <w:rPr>
          <w:rFonts w:ascii="Times New Roman" w:hAnsi="Times New Roman" w:hint="eastAsia"/>
          <w:sz w:val="20"/>
          <w:szCs w:val="20"/>
          <w:vertAlign w:val="subscript"/>
          <w:lang w:val="en-US" w:eastAsia="zh-CN"/>
        </w:rPr>
        <w:t xml:space="preserve"> </w:t>
      </w:r>
      <w:r w:rsidR="005C141F" w:rsidRPr="003B2485">
        <w:rPr>
          <w:rFonts w:ascii="Times New Roman" w:hAnsi="Times New Roman" w:hint="eastAsia"/>
          <w:sz w:val="20"/>
          <w:szCs w:val="20"/>
          <w:lang w:val="en-US" w:eastAsia="zh-CN"/>
        </w:rPr>
        <w:t>T</w:t>
      </w:r>
      <w:r w:rsidR="001E7A85" w:rsidRPr="003B2485">
        <w:rPr>
          <w:rFonts w:ascii="Times New Roman" w:hAnsi="Times New Roman"/>
          <w:sz w:val="20"/>
          <w:szCs w:val="20"/>
          <w:lang w:val="en-US" w:eastAsia="zh-CN"/>
        </w:rPr>
        <w:t xml:space="preserve">he vertical and lateral suspension forces of the right axle (inner) box are </w:t>
      </w:r>
      <w:bookmarkStart w:id="34" w:name="OLE_LINK15"/>
      <w:bookmarkStart w:id="35" w:name="OLE_LINK20"/>
      <w:r w:rsidR="001E7A85" w:rsidRPr="003B2485">
        <w:rPr>
          <w:rFonts w:ascii="Times New Roman" w:hAnsi="Times New Roman"/>
          <w:i/>
          <w:iCs/>
          <w:sz w:val="20"/>
          <w:szCs w:val="20"/>
          <w:lang w:val="en-US" w:eastAsia="zh-CN"/>
        </w:rPr>
        <w:t>F</w:t>
      </w:r>
      <w:r w:rsidR="001E7A85" w:rsidRPr="003B2485">
        <w:rPr>
          <w:rFonts w:ascii="Times New Roman" w:hAnsi="Times New Roman"/>
          <w:sz w:val="20"/>
          <w:szCs w:val="20"/>
          <w:vertAlign w:val="subscript"/>
          <w:lang w:val="en-US" w:eastAsia="zh-CN"/>
        </w:rPr>
        <w:t>SVR</w:t>
      </w:r>
      <w:bookmarkEnd w:id="34"/>
      <w:bookmarkEnd w:id="35"/>
      <w:r w:rsidR="005C141F" w:rsidRPr="003B2485">
        <w:rPr>
          <w:rFonts w:ascii="Times New Roman" w:hAnsi="Times New Roman" w:hint="eastAsia"/>
          <w:sz w:val="20"/>
          <w:szCs w:val="20"/>
          <w:lang w:val="en-US" w:eastAsia="zh-CN"/>
        </w:rPr>
        <w:t>,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5C141F" w:rsidRPr="003B2485">
        <w:rPr>
          <w:rFonts w:ascii="Times New Roman" w:hAnsi="Times New Roman"/>
          <w:i/>
          <w:iCs/>
          <w:sz w:val="20"/>
          <w:szCs w:val="20"/>
          <w:lang w:val="en-US" w:eastAsia="zh-CN"/>
        </w:rPr>
        <w:t>F</w:t>
      </w:r>
      <w:r w:rsidR="005C141F" w:rsidRPr="003B2485">
        <w:rPr>
          <w:rFonts w:ascii="Times New Roman" w:hAnsi="Times New Roman"/>
          <w:sz w:val="20"/>
          <w:szCs w:val="20"/>
          <w:vertAlign w:val="subscript"/>
          <w:lang w:val="en-US" w:eastAsia="zh-CN"/>
        </w:rPr>
        <w:t>SLR</w:t>
      </w:r>
      <w:r w:rsidR="00496E4F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r w:rsidR="001E7A85" w:rsidRPr="003B2485">
        <w:rPr>
          <w:rFonts w:ascii="Times New Roman" w:hAnsi="Times New Roman"/>
          <w:sz w:val="20"/>
          <w:szCs w:val="20"/>
          <w:lang w:val="en-US" w:eastAsia="zh-CN"/>
        </w:rPr>
        <w:t xml:space="preserve">separately. </w:t>
      </w:r>
      <w:r w:rsidR="00257F9E" w:rsidRPr="003B2485">
        <w:rPr>
          <w:rFonts w:ascii="Times New Roman" w:hAnsi="Times New Roman" w:hint="eastAsia"/>
          <w:sz w:val="20"/>
          <w:szCs w:val="20"/>
          <w:lang w:val="en-US" w:eastAsia="zh-CN"/>
        </w:rPr>
        <w:t>The normal co</w:t>
      </w:r>
      <w:r w:rsidR="00C467B2" w:rsidRPr="003B2485">
        <w:rPr>
          <w:rFonts w:ascii="Times New Roman" w:hAnsi="Times New Roman" w:hint="eastAsia"/>
          <w:sz w:val="20"/>
          <w:szCs w:val="20"/>
          <w:lang w:val="en-US" w:eastAsia="zh-CN"/>
        </w:rPr>
        <w:t>ntact forces between the wheels</w:t>
      </w:r>
      <w:r w:rsidR="00257F9E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and rails are </w:t>
      </w:r>
      <w:r w:rsidR="000B7E89" w:rsidRPr="003B2485">
        <w:rPr>
          <w:rFonts w:ascii="Times New Roman" w:hAnsi="Times New Roman"/>
          <w:i/>
          <w:sz w:val="20"/>
          <w:szCs w:val="20"/>
          <w:lang w:val="en-US"/>
        </w:rPr>
        <w:t>N</w:t>
      </w:r>
      <w:r w:rsidR="000B7E89" w:rsidRPr="003B2485">
        <w:rPr>
          <w:rFonts w:ascii="Times New Roman" w:hAnsi="Times New Roman"/>
          <w:sz w:val="20"/>
          <w:szCs w:val="20"/>
          <w:vertAlign w:val="subscript"/>
          <w:lang w:val="en-US"/>
        </w:rPr>
        <w:t>L</w:t>
      </w:r>
      <w:r w:rsidR="000B7E89" w:rsidRPr="003B2485">
        <w:rPr>
          <w:rFonts w:ascii="Times New Roman" w:hAnsi="Times New Roman"/>
          <w:sz w:val="20"/>
          <w:szCs w:val="20"/>
          <w:lang w:val="en-US"/>
        </w:rPr>
        <w:t xml:space="preserve"> and </w:t>
      </w:r>
      <w:r w:rsidR="000B7E89" w:rsidRPr="003B2485">
        <w:rPr>
          <w:rFonts w:ascii="Times New Roman" w:hAnsi="Times New Roman"/>
          <w:i/>
          <w:sz w:val="20"/>
          <w:szCs w:val="20"/>
          <w:lang w:val="en-US"/>
        </w:rPr>
        <w:t>N</w:t>
      </w:r>
      <w:r w:rsidR="000B7E89" w:rsidRPr="003B2485">
        <w:rPr>
          <w:rFonts w:ascii="Times New Roman" w:hAnsi="Times New Roman"/>
          <w:sz w:val="20"/>
          <w:szCs w:val="20"/>
          <w:vertAlign w:val="subscript"/>
          <w:lang w:val="en-US"/>
        </w:rPr>
        <w:t>R</w:t>
      </w:r>
      <w:r w:rsidR="000B7E89" w:rsidRPr="003B2485">
        <w:rPr>
          <w:rFonts w:ascii="Times New Roman" w:hAnsi="Times New Roman"/>
          <w:sz w:val="20"/>
          <w:szCs w:val="20"/>
          <w:lang w:val="en-US"/>
        </w:rPr>
        <w:t xml:space="preserve"> separately. </w:t>
      </w:r>
      <w:r w:rsidR="00257F9E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The creep </w:t>
      </w:r>
      <w:r w:rsidR="00257F9E" w:rsidRPr="003B2485">
        <w:rPr>
          <w:rFonts w:ascii="Times New Roman" w:hAnsi="Times New Roman"/>
          <w:sz w:val="20"/>
          <w:szCs w:val="20"/>
          <w:lang w:val="en-US" w:eastAsia="zh-CN"/>
        </w:rPr>
        <w:t>forces</w:t>
      </w:r>
      <w:r w:rsidR="00257F9E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between the wheels </w:t>
      </w:r>
      <w:r w:rsidR="00ED6E87" w:rsidRPr="003B2485">
        <w:rPr>
          <w:rFonts w:ascii="Times New Roman" w:hAnsi="Times New Roman" w:hint="eastAsia"/>
          <w:sz w:val="20"/>
          <w:szCs w:val="20"/>
          <w:lang w:val="en-US" w:eastAsia="zh-CN"/>
        </w:rPr>
        <w:t>and</w:t>
      </w:r>
      <w:r w:rsidR="00257F9E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rails are </w:t>
      </w:r>
      <w:r w:rsidR="00257F9E" w:rsidRPr="003B2485">
        <w:rPr>
          <w:rFonts w:ascii="Times New Roman" w:hAnsi="Times New Roman"/>
          <w:i/>
          <w:sz w:val="20"/>
          <w:szCs w:val="20"/>
          <w:lang w:val="en-US"/>
        </w:rPr>
        <w:t>F</w:t>
      </w:r>
      <w:r w:rsidR="00257F9E" w:rsidRPr="003B2485">
        <w:rPr>
          <w:rFonts w:ascii="Times New Roman" w:hAnsi="Times New Roman"/>
          <w:sz w:val="20"/>
          <w:szCs w:val="20"/>
          <w:vertAlign w:val="subscript"/>
          <w:lang w:val="en-US"/>
        </w:rPr>
        <w:t>L</w:t>
      </w:r>
      <w:r w:rsidR="00257F9E" w:rsidRPr="003B2485">
        <w:rPr>
          <w:rFonts w:ascii="Times New Roman" w:hAnsi="Times New Roman"/>
          <w:sz w:val="20"/>
          <w:szCs w:val="20"/>
          <w:lang w:val="en-US"/>
        </w:rPr>
        <w:t xml:space="preserve"> and </w:t>
      </w:r>
      <w:r w:rsidR="00257F9E" w:rsidRPr="003B2485">
        <w:rPr>
          <w:rFonts w:ascii="Times New Roman" w:hAnsi="Times New Roman"/>
          <w:i/>
          <w:sz w:val="20"/>
          <w:szCs w:val="20"/>
          <w:lang w:val="en-US"/>
        </w:rPr>
        <w:t>F</w:t>
      </w:r>
      <w:r w:rsidR="00257F9E" w:rsidRPr="003B2485">
        <w:rPr>
          <w:rFonts w:ascii="Times New Roman" w:hAnsi="Times New Roman"/>
          <w:sz w:val="20"/>
          <w:szCs w:val="20"/>
          <w:vertAlign w:val="subscript"/>
          <w:lang w:val="en-US"/>
        </w:rPr>
        <w:t>R</w:t>
      </w:r>
      <w:r w:rsidR="007F2DCC" w:rsidRPr="003B2485">
        <w:rPr>
          <w:rFonts w:ascii="Times New Roman" w:hAnsi="Times New Roman"/>
          <w:sz w:val="20"/>
          <w:szCs w:val="20"/>
          <w:vertAlign w:val="subscript"/>
          <w:lang w:val="en-US"/>
        </w:rPr>
        <w:t xml:space="preserve"> </w:t>
      </w:r>
      <w:r w:rsidR="00257F9E" w:rsidRPr="003B2485">
        <w:rPr>
          <w:rFonts w:ascii="Times New Roman" w:hAnsi="Times New Roman"/>
          <w:sz w:val="20"/>
          <w:szCs w:val="20"/>
          <w:lang w:val="en-US"/>
        </w:rPr>
        <w:t>separately</w:t>
      </w:r>
      <w:r w:rsidR="00257F9E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. </w:t>
      </w:r>
      <w:r w:rsidR="00D87332" w:rsidRPr="003B2485">
        <w:rPr>
          <w:rFonts w:ascii="Times New Roman" w:hAnsi="Times New Roman" w:hint="eastAsia"/>
          <w:sz w:val="20"/>
          <w:szCs w:val="20"/>
          <w:lang w:val="en-US" w:eastAsia="zh-CN"/>
        </w:rPr>
        <w:t>On the basis of t</w:t>
      </w:r>
      <w:r w:rsidR="000B7E89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he contact detail of leading wheelset shown in 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>Fig</w:t>
      </w:r>
      <w:r w:rsidR="00370788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="000E6680"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 xml:space="preserve"> 2</w:t>
      </w:r>
      <w:r w:rsidR="00370788" w:rsidRPr="003B2485">
        <w:rPr>
          <w:rFonts w:ascii="Times New Roman" w:hAnsi="Times New Roman" w:hint="eastAsia"/>
          <w:sz w:val="20"/>
          <w:szCs w:val="20"/>
          <w:lang w:val="en-US" w:eastAsia="zh-CN"/>
        </w:rPr>
        <w:t>(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>a</w:t>
      </w:r>
      <w:r w:rsidR="00370788" w:rsidRPr="003B2485">
        <w:rPr>
          <w:rFonts w:ascii="Times New Roman" w:hAnsi="Times New Roman" w:hint="eastAsia"/>
          <w:sz w:val="20"/>
          <w:szCs w:val="20"/>
          <w:lang w:val="en-US" w:eastAsia="zh-CN"/>
        </w:rPr>
        <w:t>)</w:t>
      </w:r>
      <w:r w:rsidR="00332263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>and 2</w:t>
      </w:r>
      <w:r w:rsidR="00370788" w:rsidRPr="003B2485">
        <w:rPr>
          <w:rFonts w:ascii="Times New Roman" w:hAnsi="Times New Roman" w:hint="eastAsia"/>
          <w:sz w:val="20"/>
          <w:szCs w:val="20"/>
          <w:lang w:val="en-US" w:eastAsia="zh-CN"/>
        </w:rPr>
        <w:t>(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>c</w:t>
      </w:r>
      <w:r w:rsidR="00370788" w:rsidRPr="003B2485">
        <w:rPr>
          <w:rFonts w:ascii="Times New Roman" w:hAnsi="Times New Roman" w:hint="eastAsia"/>
          <w:sz w:val="20"/>
          <w:szCs w:val="20"/>
          <w:lang w:val="en-US" w:eastAsia="zh-CN"/>
        </w:rPr>
        <w:t>)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>,</w:t>
      </w:r>
      <w:r w:rsidR="00332263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D87332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it can be found that </w:t>
      </w:r>
      <w:r w:rsidR="00EA1487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the contact point </w:t>
      </w:r>
      <w:r w:rsidR="00C467B2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on </w:t>
      </w:r>
      <w:r w:rsidR="00EA1487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high rail is </w:t>
      </w:r>
      <w:r w:rsidR="00C467B2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situated </w:t>
      </w:r>
      <w:r w:rsidR="00EA1487" w:rsidRPr="003B2485">
        <w:rPr>
          <w:rFonts w:ascii="Times New Roman" w:hAnsi="Times New Roman" w:hint="eastAsia"/>
          <w:sz w:val="20"/>
          <w:szCs w:val="20"/>
          <w:lang w:val="en-US" w:eastAsia="zh-CN"/>
        </w:rPr>
        <w:t>between the wheel flange and profile of rail head</w:t>
      </w:r>
      <w:r w:rsidR="000F0006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, </w:t>
      </w:r>
      <w:r w:rsidR="0040655A" w:rsidRPr="003B2485">
        <w:rPr>
          <w:rFonts w:ascii="Times New Roman" w:hAnsi="Times New Roman" w:hint="eastAsia"/>
          <w:sz w:val="20"/>
          <w:szCs w:val="20"/>
          <w:lang w:val="en-US" w:eastAsia="zh-CN"/>
        </w:rPr>
        <w:t>while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0F0006" w:rsidRPr="003B2485">
        <w:rPr>
          <w:rFonts w:ascii="Times New Roman" w:hAnsi="Times New Roman" w:hint="eastAsia"/>
          <w:sz w:val="20"/>
          <w:szCs w:val="20"/>
          <w:lang w:val="en-US" w:eastAsia="zh-CN"/>
        </w:rPr>
        <w:t>that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C467B2" w:rsidRPr="003B2485">
        <w:rPr>
          <w:rFonts w:ascii="Times New Roman" w:hAnsi="Times New Roman" w:hint="eastAsia"/>
          <w:sz w:val="20"/>
          <w:szCs w:val="20"/>
          <w:lang w:val="en-US" w:eastAsia="zh-CN"/>
        </w:rPr>
        <w:t>on</w:t>
      </w:r>
      <w:r w:rsidR="00EA1487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low rail is </w:t>
      </w:r>
      <w:r w:rsidR="00C467B2" w:rsidRPr="003B2485">
        <w:rPr>
          <w:rFonts w:ascii="Times New Roman" w:hAnsi="Times New Roman" w:hint="eastAsia"/>
          <w:sz w:val="20"/>
          <w:szCs w:val="20"/>
          <w:lang w:val="en-US" w:eastAsia="zh-CN"/>
        </w:rPr>
        <w:t>situated</w:t>
      </w:r>
      <w:r w:rsidR="00EA1487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between the wheel tread and rail head.</w:t>
      </w:r>
      <w:r w:rsidR="00D87332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And </w:t>
      </w:r>
      <w:r w:rsidR="00D87332" w:rsidRPr="003B2485">
        <w:rPr>
          <w:rFonts w:ascii="Times New Roman" w:hAnsi="Times New Roman"/>
          <w:sz w:val="20"/>
          <w:szCs w:val="20"/>
          <w:lang w:val="en-US" w:eastAsia="zh-CN"/>
        </w:rPr>
        <w:t>according</w:t>
      </w:r>
      <w:r w:rsidR="00D87332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to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D87332" w:rsidRPr="003B2485">
        <w:rPr>
          <w:rFonts w:ascii="Times New Roman" w:hAnsi="Times New Roman" w:hint="eastAsia"/>
          <w:sz w:val="20"/>
          <w:szCs w:val="20"/>
          <w:lang w:val="en-US" w:eastAsia="zh-CN"/>
        </w:rPr>
        <w:t>t</w:t>
      </w:r>
      <w:r w:rsidR="000B7E89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he contact detail of trailing wheelset shown in </w:t>
      </w:r>
      <w:r w:rsidR="000B7E89" w:rsidRPr="003B2485">
        <w:rPr>
          <w:rFonts w:ascii="Times New Roman" w:hAnsi="Times New Roman"/>
          <w:sz w:val="20"/>
          <w:szCs w:val="20"/>
          <w:lang w:val="en-US"/>
        </w:rPr>
        <w:t>Fig</w:t>
      </w:r>
      <w:r w:rsidR="000B7E89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="000B7E89"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="000B7E89" w:rsidRPr="003B2485">
        <w:rPr>
          <w:rFonts w:ascii="Times New Roman" w:hAnsi="Times New Roman"/>
          <w:sz w:val="20"/>
          <w:szCs w:val="20"/>
          <w:lang w:val="en-US"/>
        </w:rPr>
        <w:t xml:space="preserve"> 2</w:t>
      </w:r>
      <w:r w:rsidR="000B7E89" w:rsidRPr="003B2485">
        <w:rPr>
          <w:rFonts w:ascii="Times New Roman" w:hAnsi="Times New Roman" w:hint="eastAsia"/>
          <w:sz w:val="20"/>
          <w:szCs w:val="20"/>
          <w:lang w:val="en-US" w:eastAsia="zh-CN"/>
        </w:rPr>
        <w:t>(</w:t>
      </w:r>
      <w:r w:rsidR="000B7E89" w:rsidRPr="003B2485">
        <w:rPr>
          <w:rFonts w:ascii="Times New Roman" w:hAnsi="Times New Roman"/>
          <w:sz w:val="20"/>
          <w:szCs w:val="20"/>
          <w:lang w:val="en-US"/>
        </w:rPr>
        <w:t>b</w:t>
      </w:r>
      <w:r w:rsidR="000B7E89" w:rsidRPr="003B2485">
        <w:rPr>
          <w:rFonts w:ascii="Times New Roman" w:hAnsi="Times New Roman" w:hint="eastAsia"/>
          <w:sz w:val="20"/>
          <w:szCs w:val="20"/>
          <w:lang w:val="en-US" w:eastAsia="zh-CN"/>
        </w:rPr>
        <w:t>)</w:t>
      </w:r>
      <w:r w:rsidR="000B7E89" w:rsidRPr="003B2485">
        <w:rPr>
          <w:rFonts w:ascii="Times New Roman" w:hAnsi="Times New Roman"/>
          <w:sz w:val="20"/>
          <w:szCs w:val="20"/>
          <w:lang w:val="en-US"/>
        </w:rPr>
        <w:t xml:space="preserve"> and 2</w:t>
      </w:r>
      <w:r w:rsidR="000B7E89" w:rsidRPr="003B2485">
        <w:rPr>
          <w:rFonts w:ascii="Times New Roman" w:hAnsi="Times New Roman" w:hint="eastAsia"/>
          <w:sz w:val="20"/>
          <w:szCs w:val="20"/>
          <w:lang w:val="en-US" w:eastAsia="zh-CN"/>
        </w:rPr>
        <w:t>(</w:t>
      </w:r>
      <w:r w:rsidR="000B7E89" w:rsidRPr="003B2485">
        <w:rPr>
          <w:rFonts w:ascii="Times New Roman" w:hAnsi="Times New Roman"/>
          <w:sz w:val="20"/>
          <w:szCs w:val="20"/>
          <w:lang w:val="en-US"/>
        </w:rPr>
        <w:t>d</w:t>
      </w:r>
      <w:r w:rsidR="000B7E89" w:rsidRPr="003B2485">
        <w:rPr>
          <w:rFonts w:ascii="Times New Roman" w:hAnsi="Times New Roman" w:hint="eastAsia"/>
          <w:sz w:val="20"/>
          <w:szCs w:val="20"/>
          <w:lang w:val="en-US" w:eastAsia="zh-CN"/>
        </w:rPr>
        <w:t>)</w:t>
      </w:r>
      <w:r w:rsidR="00EC4E30" w:rsidRPr="003B2485">
        <w:rPr>
          <w:rFonts w:ascii="Times New Roman" w:hAnsi="Times New Roman"/>
          <w:sz w:val="20"/>
          <w:szCs w:val="20"/>
          <w:lang w:val="en-US"/>
        </w:rPr>
        <w:t>,</w:t>
      </w:r>
      <w:r w:rsidR="00332263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D87332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it can be found that </w:t>
      </w:r>
      <w:r w:rsidR="00EA49D0" w:rsidRPr="003B2485">
        <w:rPr>
          <w:rFonts w:ascii="Times New Roman" w:hAnsi="Times New Roman" w:hint="eastAsia"/>
          <w:sz w:val="20"/>
          <w:szCs w:val="20"/>
          <w:lang w:val="en-US" w:eastAsia="zh-CN"/>
        </w:rPr>
        <w:t>the contact points on the high and low rail</w:t>
      </w:r>
      <w:r w:rsidR="00C467B2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="00EA49D0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are </w:t>
      </w:r>
      <w:r w:rsidR="00A6657E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both </w:t>
      </w:r>
      <w:r w:rsidR="00C467B2" w:rsidRPr="003B2485">
        <w:rPr>
          <w:rFonts w:ascii="Times New Roman" w:hAnsi="Times New Roman" w:hint="eastAsia"/>
          <w:sz w:val="20"/>
          <w:szCs w:val="20"/>
          <w:lang w:val="en-US" w:eastAsia="zh-CN"/>
        </w:rPr>
        <w:t>situat</w:t>
      </w:r>
      <w:r w:rsidR="00EA49D0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ed </w:t>
      </w:r>
      <w:r w:rsidR="000E6680" w:rsidRPr="003B2485">
        <w:rPr>
          <w:rFonts w:ascii="Times New Roman" w:hAnsi="Times New Roman"/>
          <w:sz w:val="20"/>
          <w:szCs w:val="20"/>
          <w:lang w:val="en-US" w:eastAsia="zh-CN"/>
        </w:rPr>
        <w:t xml:space="preserve">at the wheel </w:t>
      </w:r>
      <w:r w:rsidR="000B7E89" w:rsidRPr="003B2485">
        <w:rPr>
          <w:rFonts w:ascii="Times New Roman" w:hAnsi="Times New Roman" w:hint="eastAsia"/>
          <w:sz w:val="20"/>
          <w:szCs w:val="20"/>
          <w:lang w:val="en-US" w:eastAsia="zh-CN"/>
        </w:rPr>
        <w:t>tread</w:t>
      </w:r>
      <w:r w:rsidR="005165C6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A6657E" w:rsidRPr="003B2485">
        <w:rPr>
          <w:rFonts w:ascii="Times New Roman" w:hAnsi="Times New Roman"/>
          <w:sz w:val="20"/>
          <w:szCs w:val="20"/>
          <w:lang w:val="en-US" w:eastAsia="zh-CN"/>
        </w:rPr>
        <w:t>and top of</w:t>
      </w:r>
      <w:r w:rsidR="000E6680" w:rsidRPr="003B2485">
        <w:rPr>
          <w:rFonts w:ascii="Times New Roman" w:hAnsi="Times New Roman"/>
          <w:sz w:val="20"/>
          <w:szCs w:val="20"/>
          <w:lang w:val="en-US" w:eastAsia="zh-CN"/>
        </w:rPr>
        <w:t xml:space="preserve"> rail head</w:t>
      </w:r>
      <w:r w:rsidR="005165C6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="000E6680" w:rsidRPr="003B2485">
        <w:rPr>
          <w:rFonts w:ascii="Times New Roman" w:hAnsi="Times New Roman"/>
          <w:sz w:val="20"/>
          <w:szCs w:val="20"/>
          <w:lang w:val="en-US" w:eastAsia="zh-CN"/>
        </w:rPr>
        <w:t>.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C467B2" w:rsidRPr="003B2485">
        <w:rPr>
          <w:rFonts w:ascii="Times New Roman" w:hAnsi="Times New Roman" w:hint="eastAsia"/>
          <w:sz w:val="20"/>
          <w:szCs w:val="20"/>
          <w:lang w:val="en-US" w:eastAsia="zh-CN"/>
        </w:rPr>
        <w:t>As for the</w:t>
      </w:r>
      <w:r w:rsidR="00741989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track support system</w:t>
      </w:r>
      <w:r w:rsidR="000C13D7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="00741989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, </w:t>
      </w:r>
      <w:r w:rsidR="005B4BD8" w:rsidRPr="003B2485">
        <w:rPr>
          <w:rFonts w:ascii="Times New Roman" w:hAnsi="Times New Roman" w:hint="eastAsia"/>
          <w:sz w:val="20"/>
          <w:szCs w:val="20"/>
          <w:lang w:val="en-US" w:eastAsia="zh-CN"/>
        </w:rPr>
        <w:t>i</w:t>
      </w:r>
      <w:r w:rsidR="000E6680" w:rsidRPr="003B2485">
        <w:rPr>
          <w:rFonts w:ascii="Times New Roman" w:hAnsi="Times New Roman"/>
          <w:sz w:val="20"/>
          <w:szCs w:val="20"/>
          <w:lang w:val="en-US" w:eastAsia="zh-CN"/>
        </w:rPr>
        <w:t>n</w:t>
      </w:r>
      <w:r w:rsidR="000B7E89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the </w:t>
      </w:r>
      <w:r w:rsidR="001A24BB" w:rsidRPr="003B2485">
        <w:rPr>
          <w:rFonts w:ascii="Times New Roman" w:hAnsi="Times New Roman" w:hint="eastAsia"/>
          <w:sz w:val="20"/>
          <w:szCs w:val="20"/>
          <w:lang w:val="en-US" w:eastAsia="zh-CN"/>
        </w:rPr>
        <w:t>fixed dual</w:t>
      </w:r>
      <w:r w:rsidR="000B7E89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short section </w:t>
      </w:r>
      <w:r w:rsidR="00710658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shown in 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>Fig</w:t>
      </w:r>
      <w:r w:rsidR="00741989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="000E6680"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 xml:space="preserve"> 2</w:t>
      </w:r>
      <w:r w:rsidR="005B4BD8" w:rsidRPr="003B2485">
        <w:rPr>
          <w:rFonts w:ascii="Times New Roman" w:hAnsi="Times New Roman" w:hint="eastAsia"/>
          <w:sz w:val="20"/>
          <w:szCs w:val="20"/>
          <w:lang w:val="en-US" w:eastAsia="zh-CN"/>
        </w:rPr>
        <w:t>(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>a</w:t>
      </w:r>
      <w:r w:rsidR="005B4BD8" w:rsidRPr="003B2485">
        <w:rPr>
          <w:rFonts w:ascii="Times New Roman" w:hAnsi="Times New Roman" w:hint="eastAsia"/>
          <w:sz w:val="20"/>
          <w:szCs w:val="20"/>
          <w:lang w:val="en-US" w:eastAsia="zh-CN"/>
        </w:rPr>
        <w:t>)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>and 2</w:t>
      </w:r>
      <w:r w:rsidR="00741989" w:rsidRPr="003B2485">
        <w:rPr>
          <w:rFonts w:ascii="Times New Roman" w:hAnsi="Times New Roman" w:hint="eastAsia"/>
          <w:sz w:val="20"/>
          <w:szCs w:val="20"/>
          <w:lang w:val="en-US" w:eastAsia="zh-CN"/>
        </w:rPr>
        <w:t>(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>b</w:t>
      </w:r>
      <w:r w:rsidR="00741989" w:rsidRPr="003B2485">
        <w:rPr>
          <w:rFonts w:ascii="Times New Roman" w:hAnsi="Times New Roman" w:hint="eastAsia"/>
          <w:sz w:val="20"/>
          <w:szCs w:val="20"/>
          <w:lang w:val="en-US" w:eastAsia="zh-CN"/>
        </w:rPr>
        <w:t>)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>,</w:t>
      </w:r>
      <w:r w:rsidR="00332263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 xml:space="preserve">the rails and sleepers are </w:t>
      </w:r>
      <w:r w:rsidR="00C467B2" w:rsidRPr="003B2485">
        <w:rPr>
          <w:rFonts w:ascii="Times New Roman" w:hAnsi="Times New Roman" w:hint="eastAsia"/>
          <w:sz w:val="20"/>
          <w:szCs w:val="20"/>
          <w:lang w:val="en-US" w:eastAsia="zh-CN"/>
        </w:rPr>
        <w:t>linked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 xml:space="preserve"> by </w:t>
      </w:r>
      <w:hyperlink r:id="rId12" w:tgtFrame="_blank" w:history="1">
        <w:r w:rsidR="0040655A" w:rsidRPr="003B2485">
          <w:rPr>
            <w:rFonts w:ascii="Times New Roman" w:hAnsi="Times New Roman"/>
            <w:sz w:val="20"/>
            <w:szCs w:val="20"/>
            <w:lang w:val="en-US"/>
          </w:rPr>
          <w:t>a</w:t>
        </w:r>
      </w:hyperlink>
      <w:r w:rsidR="007F2DCC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hyperlink r:id="rId13" w:tgtFrame="_blank" w:history="1">
        <w:r w:rsidR="0040655A" w:rsidRPr="003B2485">
          <w:rPr>
            <w:rFonts w:ascii="Times New Roman" w:hAnsi="Times New Roman"/>
            <w:sz w:val="20"/>
            <w:szCs w:val="20"/>
            <w:lang w:val="en-US"/>
          </w:rPr>
          <w:t>sequence</w:t>
        </w:r>
      </w:hyperlink>
      <w:r w:rsidR="007F2DCC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hyperlink r:id="rId14" w:tgtFrame="_blank" w:history="1">
        <w:r w:rsidR="0040655A" w:rsidRPr="003B2485">
          <w:rPr>
            <w:rFonts w:ascii="Times New Roman" w:hAnsi="Times New Roman"/>
            <w:sz w:val="20"/>
            <w:szCs w:val="20"/>
            <w:lang w:val="en-US"/>
          </w:rPr>
          <w:t>of</w:t>
        </w:r>
      </w:hyperlink>
      <w:r w:rsidR="007F2DCC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 xml:space="preserve">springs and dampers on contact interfaces, as well as the sleepers and ground in the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fixed dual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 xml:space="preserve"> short sleeper section. </w:t>
      </w:r>
      <w:r w:rsidR="000E6680" w:rsidRPr="003B2485">
        <w:rPr>
          <w:rFonts w:ascii="Times New Roman" w:hAnsi="Times New Roman"/>
          <w:i/>
          <w:sz w:val="20"/>
          <w:szCs w:val="20"/>
          <w:lang w:val="en-US"/>
        </w:rPr>
        <w:t>K</w:t>
      </w:r>
      <w:r w:rsidR="000E6680" w:rsidRPr="003B2485">
        <w:rPr>
          <w:rFonts w:ascii="Times New Roman" w:hAnsi="Times New Roman"/>
          <w:sz w:val="20"/>
          <w:szCs w:val="20"/>
          <w:vertAlign w:val="subscript"/>
          <w:lang w:val="en-US"/>
        </w:rPr>
        <w:t>RV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 xml:space="preserve">, </w:t>
      </w:r>
      <w:r w:rsidR="000E6680" w:rsidRPr="003B2485">
        <w:rPr>
          <w:rFonts w:ascii="Times New Roman" w:hAnsi="Times New Roman"/>
          <w:i/>
          <w:sz w:val="20"/>
          <w:szCs w:val="20"/>
          <w:lang w:val="en-US"/>
        </w:rPr>
        <w:t>K</w:t>
      </w:r>
      <w:r w:rsidR="000E6680" w:rsidRPr="003B2485">
        <w:rPr>
          <w:rFonts w:ascii="Times New Roman" w:hAnsi="Times New Roman"/>
          <w:sz w:val="20"/>
          <w:szCs w:val="20"/>
          <w:vertAlign w:val="subscript"/>
          <w:lang w:val="en-US"/>
        </w:rPr>
        <w:t>RL</w:t>
      </w:r>
      <w:r w:rsidR="00A07CA9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and </w:t>
      </w:r>
      <w:r w:rsidR="00A07CA9" w:rsidRPr="003B2485">
        <w:rPr>
          <w:rFonts w:ascii="Times New Roman" w:hAnsi="Times New Roman"/>
          <w:i/>
          <w:sz w:val="20"/>
          <w:szCs w:val="20"/>
          <w:lang w:val="en-US"/>
        </w:rPr>
        <w:t>C</w:t>
      </w:r>
      <w:r w:rsidR="00A07CA9" w:rsidRPr="003B2485">
        <w:rPr>
          <w:rFonts w:ascii="Times New Roman" w:hAnsi="Times New Roman"/>
          <w:sz w:val="20"/>
          <w:szCs w:val="20"/>
          <w:vertAlign w:val="subscript"/>
          <w:lang w:val="en-US"/>
        </w:rPr>
        <w:t>RV</w:t>
      </w:r>
      <w:r w:rsidR="00A07CA9" w:rsidRPr="003B2485">
        <w:rPr>
          <w:rFonts w:ascii="Times New Roman" w:hAnsi="Times New Roman"/>
          <w:sz w:val="20"/>
          <w:szCs w:val="20"/>
          <w:lang w:val="en-US"/>
        </w:rPr>
        <w:t xml:space="preserve">, </w:t>
      </w:r>
      <w:r w:rsidR="00A07CA9" w:rsidRPr="003B2485">
        <w:rPr>
          <w:rFonts w:ascii="Times New Roman" w:hAnsi="Times New Roman"/>
          <w:i/>
          <w:sz w:val="20"/>
          <w:szCs w:val="20"/>
          <w:lang w:val="en-US"/>
        </w:rPr>
        <w:t>C</w:t>
      </w:r>
      <w:r w:rsidR="00A07CA9" w:rsidRPr="003B2485">
        <w:rPr>
          <w:rFonts w:ascii="Times New Roman" w:hAnsi="Times New Roman"/>
          <w:sz w:val="20"/>
          <w:szCs w:val="20"/>
          <w:vertAlign w:val="subscript"/>
          <w:lang w:val="en-US"/>
        </w:rPr>
        <w:t>RL</w:t>
      </w:r>
      <w:r w:rsidR="00A07CA9" w:rsidRPr="003B2485">
        <w:rPr>
          <w:rFonts w:ascii="Times New Roman" w:hAnsi="Times New Roman"/>
          <w:sz w:val="20"/>
          <w:szCs w:val="20"/>
          <w:lang w:val="en-US"/>
        </w:rPr>
        <w:t xml:space="preserve"> are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 xml:space="preserve"> the </w:t>
      </w:r>
      <w:r w:rsidR="00A07CA9" w:rsidRPr="003B2485">
        <w:rPr>
          <w:rFonts w:ascii="Times New Roman" w:hAnsi="Times New Roman"/>
          <w:sz w:val="20"/>
          <w:szCs w:val="20"/>
          <w:lang w:val="en-US"/>
        </w:rPr>
        <w:lastRenderedPageBreak/>
        <w:t>stiffness</w:t>
      </w:r>
      <w:r w:rsidR="00A07CA9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and damping values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>between each sleeper and a rail separately.</w:t>
      </w:r>
      <w:r w:rsidR="007F2DCC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0E6680" w:rsidRPr="003B2485">
        <w:rPr>
          <w:rFonts w:ascii="Times New Roman" w:hAnsi="Times New Roman"/>
          <w:i/>
          <w:sz w:val="20"/>
          <w:szCs w:val="20"/>
          <w:lang w:val="en-US"/>
        </w:rPr>
        <w:t>K</w:t>
      </w:r>
      <w:r w:rsidR="000E6680" w:rsidRPr="003B2485">
        <w:rPr>
          <w:rFonts w:ascii="Times New Roman" w:hAnsi="Times New Roman"/>
          <w:sz w:val="20"/>
          <w:szCs w:val="20"/>
          <w:vertAlign w:val="subscript"/>
          <w:lang w:val="en-US"/>
        </w:rPr>
        <w:t>SV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 xml:space="preserve">, </w:t>
      </w:r>
      <w:r w:rsidR="000E6680" w:rsidRPr="003B2485">
        <w:rPr>
          <w:rFonts w:ascii="Times New Roman" w:hAnsi="Times New Roman"/>
          <w:i/>
          <w:sz w:val="20"/>
          <w:szCs w:val="20"/>
          <w:lang w:val="en-US"/>
        </w:rPr>
        <w:t>K</w:t>
      </w:r>
      <w:r w:rsidR="000E6680" w:rsidRPr="003B2485">
        <w:rPr>
          <w:rFonts w:ascii="Times New Roman" w:hAnsi="Times New Roman"/>
          <w:sz w:val="20"/>
          <w:szCs w:val="20"/>
          <w:vertAlign w:val="subscript"/>
          <w:lang w:val="en-US"/>
        </w:rPr>
        <w:t>SL</w:t>
      </w:r>
      <w:r w:rsidR="007F2DCC" w:rsidRPr="003B2485">
        <w:rPr>
          <w:rFonts w:ascii="Times New Roman" w:hAnsi="Times New Roman"/>
          <w:sz w:val="20"/>
          <w:szCs w:val="20"/>
          <w:vertAlign w:val="subscript"/>
          <w:lang w:val="en-US"/>
        </w:rPr>
        <w:t xml:space="preserve"> </w:t>
      </w:r>
      <w:r w:rsidR="00A07CA9" w:rsidRPr="003B2485">
        <w:rPr>
          <w:rFonts w:ascii="Times New Roman" w:hAnsi="Times New Roman" w:hint="eastAsia"/>
          <w:sz w:val="20"/>
          <w:szCs w:val="20"/>
          <w:lang w:val="en-US" w:eastAsia="zh-CN"/>
        </w:rPr>
        <w:t>and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BB3FA0" w:rsidRPr="003B2485">
        <w:rPr>
          <w:rFonts w:ascii="Times New Roman" w:hAnsi="Times New Roman"/>
          <w:i/>
          <w:sz w:val="20"/>
          <w:szCs w:val="20"/>
          <w:lang w:val="en-US"/>
        </w:rPr>
        <w:t>C</w:t>
      </w:r>
      <w:r w:rsidR="00BB3FA0" w:rsidRPr="003B2485">
        <w:rPr>
          <w:rFonts w:ascii="Times New Roman" w:hAnsi="Times New Roman"/>
          <w:sz w:val="20"/>
          <w:szCs w:val="20"/>
          <w:vertAlign w:val="subscript"/>
          <w:lang w:val="en-US"/>
        </w:rPr>
        <w:t>SV</w:t>
      </w:r>
      <w:r w:rsidR="00BB3FA0" w:rsidRPr="003B2485">
        <w:rPr>
          <w:rFonts w:ascii="Times New Roman" w:hAnsi="Times New Roman"/>
          <w:sz w:val="20"/>
          <w:szCs w:val="20"/>
          <w:lang w:val="en-US"/>
        </w:rPr>
        <w:t xml:space="preserve">, </w:t>
      </w:r>
      <w:r w:rsidR="00BB3FA0" w:rsidRPr="003B2485">
        <w:rPr>
          <w:rFonts w:ascii="Times New Roman" w:hAnsi="Times New Roman"/>
          <w:i/>
          <w:sz w:val="20"/>
          <w:szCs w:val="20"/>
          <w:lang w:val="en-US"/>
        </w:rPr>
        <w:t>C</w:t>
      </w:r>
      <w:r w:rsidR="00BB3FA0" w:rsidRPr="003B2485">
        <w:rPr>
          <w:rFonts w:ascii="Times New Roman" w:hAnsi="Times New Roman"/>
          <w:sz w:val="20"/>
          <w:szCs w:val="20"/>
          <w:vertAlign w:val="subscript"/>
          <w:lang w:val="en-US"/>
        </w:rPr>
        <w:t>SL</w:t>
      </w:r>
      <w:r w:rsidR="007F2DCC" w:rsidRPr="003B2485">
        <w:rPr>
          <w:rFonts w:ascii="Times New Roman" w:hAnsi="Times New Roman"/>
          <w:sz w:val="20"/>
          <w:szCs w:val="20"/>
          <w:vertAlign w:val="subscript"/>
          <w:lang w:val="en-US"/>
        </w:rPr>
        <w:t xml:space="preserve"> 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 xml:space="preserve">are the stiffness </w:t>
      </w:r>
      <w:r w:rsidR="00A07CA9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and damping 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 xml:space="preserve">values between each sleeper and the ground </w:t>
      </w:r>
      <w:bookmarkStart w:id="36" w:name="OLE_LINK99"/>
      <w:r w:rsidR="000E6680" w:rsidRPr="003B2485">
        <w:rPr>
          <w:rFonts w:ascii="Times New Roman" w:hAnsi="Times New Roman"/>
          <w:sz w:val="20"/>
          <w:szCs w:val="20"/>
          <w:lang w:val="en-US"/>
        </w:rPr>
        <w:t>separately</w:t>
      </w:r>
      <w:bookmarkEnd w:id="36"/>
      <w:r w:rsidR="000E6680" w:rsidRPr="003B2485">
        <w:rPr>
          <w:rFonts w:ascii="Times New Roman" w:hAnsi="Times New Roman"/>
          <w:sz w:val="20"/>
          <w:szCs w:val="20"/>
          <w:lang w:val="en-US"/>
        </w:rPr>
        <w:t xml:space="preserve">. </w:t>
      </w:r>
      <w:r w:rsidR="00710658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In the </w:t>
      </w:r>
      <w:r w:rsidR="001A24BB" w:rsidRPr="003B2485">
        <w:rPr>
          <w:rFonts w:ascii="Times New Roman" w:hAnsi="Times New Roman"/>
          <w:sz w:val="20"/>
          <w:szCs w:val="20"/>
          <w:lang w:val="en-US" w:eastAsia="zh-CN"/>
        </w:rPr>
        <w:t>Cologne egg</w:t>
      </w:r>
      <w:r w:rsidR="00710658" w:rsidRPr="003B2485">
        <w:rPr>
          <w:rFonts w:ascii="Times New Roman" w:hAnsi="Times New Roman"/>
          <w:sz w:val="20"/>
          <w:szCs w:val="20"/>
          <w:lang w:val="en-US" w:eastAsia="zh-CN"/>
        </w:rPr>
        <w:t xml:space="preserve"> sleeper section</w:t>
      </w:r>
      <w:r w:rsidR="00710658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shown in 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>Fig</w:t>
      </w:r>
      <w:r w:rsidR="00370788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="000E6680"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 xml:space="preserve"> 2</w:t>
      </w:r>
      <w:r w:rsidR="00370788" w:rsidRPr="003B2485">
        <w:rPr>
          <w:rFonts w:ascii="Times New Roman" w:hAnsi="Times New Roman" w:hint="eastAsia"/>
          <w:sz w:val="20"/>
          <w:szCs w:val="20"/>
          <w:lang w:val="en-US" w:eastAsia="zh-CN"/>
        </w:rPr>
        <w:t>(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>c</w:t>
      </w:r>
      <w:r w:rsidR="00370788" w:rsidRPr="003B2485">
        <w:rPr>
          <w:rFonts w:ascii="Times New Roman" w:hAnsi="Times New Roman" w:hint="eastAsia"/>
          <w:sz w:val="20"/>
          <w:szCs w:val="20"/>
          <w:lang w:val="en-US" w:eastAsia="zh-CN"/>
        </w:rPr>
        <w:t>)</w:t>
      </w:r>
      <w:r w:rsidR="007F2DCC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>and 2</w:t>
      </w:r>
      <w:r w:rsidR="00370788" w:rsidRPr="003B2485">
        <w:rPr>
          <w:rFonts w:ascii="Times New Roman" w:hAnsi="Times New Roman" w:hint="eastAsia"/>
          <w:sz w:val="20"/>
          <w:szCs w:val="20"/>
          <w:lang w:val="en-US" w:eastAsia="zh-CN"/>
        </w:rPr>
        <w:t>(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>d</w:t>
      </w:r>
      <w:r w:rsidR="00370788" w:rsidRPr="003B2485">
        <w:rPr>
          <w:rFonts w:ascii="Times New Roman" w:hAnsi="Times New Roman" w:hint="eastAsia"/>
          <w:sz w:val="20"/>
          <w:szCs w:val="20"/>
          <w:lang w:val="en-US" w:eastAsia="zh-CN"/>
        </w:rPr>
        <w:t>)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 xml:space="preserve">, </w:t>
      </w:r>
      <w:r w:rsidR="000E6680" w:rsidRPr="003B2485">
        <w:rPr>
          <w:rFonts w:ascii="Times New Roman" w:hAnsi="Times New Roman"/>
          <w:i/>
          <w:sz w:val="20"/>
          <w:szCs w:val="20"/>
          <w:lang w:val="en-US"/>
        </w:rPr>
        <w:t>K</w:t>
      </w:r>
      <w:r w:rsidR="000E6680" w:rsidRPr="003B2485">
        <w:rPr>
          <w:rFonts w:ascii="Times New Roman" w:hAnsi="Times New Roman"/>
          <w:sz w:val="20"/>
          <w:szCs w:val="20"/>
          <w:vertAlign w:val="subscript"/>
          <w:lang w:val="en-US"/>
        </w:rPr>
        <w:t>RV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 xml:space="preserve">, </w:t>
      </w:r>
      <w:r w:rsidR="000E6680" w:rsidRPr="003B2485">
        <w:rPr>
          <w:rFonts w:ascii="Times New Roman" w:hAnsi="Times New Roman"/>
          <w:i/>
          <w:sz w:val="20"/>
          <w:szCs w:val="20"/>
          <w:lang w:val="en-US"/>
        </w:rPr>
        <w:t>K</w:t>
      </w:r>
      <w:r w:rsidR="000E6680" w:rsidRPr="003B2485">
        <w:rPr>
          <w:rFonts w:ascii="Times New Roman" w:hAnsi="Times New Roman"/>
          <w:sz w:val="20"/>
          <w:szCs w:val="20"/>
          <w:vertAlign w:val="subscript"/>
          <w:lang w:val="en-US"/>
        </w:rPr>
        <w:t>RL</w:t>
      </w:r>
      <w:r w:rsidR="007F2DCC" w:rsidRPr="003B2485">
        <w:rPr>
          <w:rFonts w:ascii="Times New Roman" w:hAnsi="Times New Roman"/>
          <w:sz w:val="20"/>
          <w:szCs w:val="20"/>
          <w:vertAlign w:val="subscript"/>
          <w:lang w:val="en-US"/>
        </w:rPr>
        <w:t xml:space="preserve"> </w:t>
      </w:r>
      <w:r w:rsidR="00BB3FA0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and </w:t>
      </w:r>
      <w:r w:rsidR="00BB3FA0" w:rsidRPr="003B2485">
        <w:rPr>
          <w:rFonts w:ascii="Times New Roman" w:hAnsi="Times New Roman"/>
          <w:i/>
          <w:sz w:val="20"/>
          <w:szCs w:val="20"/>
          <w:lang w:val="en-US"/>
        </w:rPr>
        <w:t>C</w:t>
      </w:r>
      <w:r w:rsidR="00BB3FA0" w:rsidRPr="003B2485">
        <w:rPr>
          <w:rFonts w:ascii="Times New Roman" w:hAnsi="Times New Roman"/>
          <w:sz w:val="20"/>
          <w:szCs w:val="20"/>
          <w:vertAlign w:val="subscript"/>
          <w:lang w:val="en-US"/>
        </w:rPr>
        <w:t>RV</w:t>
      </w:r>
      <w:r w:rsidR="00BB3FA0" w:rsidRPr="003B2485">
        <w:rPr>
          <w:rFonts w:ascii="Times New Roman" w:hAnsi="Times New Roman"/>
          <w:sz w:val="20"/>
          <w:szCs w:val="20"/>
          <w:lang w:val="en-US"/>
        </w:rPr>
        <w:t xml:space="preserve">, </w:t>
      </w:r>
      <w:r w:rsidR="00BB3FA0" w:rsidRPr="003B2485">
        <w:rPr>
          <w:rFonts w:ascii="Times New Roman" w:hAnsi="Times New Roman"/>
          <w:i/>
          <w:sz w:val="20"/>
          <w:szCs w:val="20"/>
          <w:lang w:val="en-US"/>
        </w:rPr>
        <w:t>C</w:t>
      </w:r>
      <w:r w:rsidR="00BB3FA0" w:rsidRPr="003B2485">
        <w:rPr>
          <w:rFonts w:ascii="Times New Roman" w:hAnsi="Times New Roman"/>
          <w:sz w:val="20"/>
          <w:szCs w:val="20"/>
          <w:vertAlign w:val="subscript"/>
          <w:lang w:val="en-US"/>
        </w:rPr>
        <w:t>RL</w:t>
      </w:r>
      <w:r w:rsidR="007F2DCC" w:rsidRPr="003B2485">
        <w:rPr>
          <w:rFonts w:ascii="Times New Roman" w:hAnsi="Times New Roman"/>
          <w:sz w:val="20"/>
          <w:szCs w:val="20"/>
          <w:vertAlign w:val="subscript"/>
          <w:lang w:val="en-US"/>
        </w:rPr>
        <w:t xml:space="preserve"> 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>are combined stiffness</w:t>
      </w:r>
      <w:r w:rsidR="00C467B2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and damping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 xml:space="preserve"> values of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Cologne egg</w:t>
      </w:r>
      <w:r w:rsidR="007F2DCC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1A24BB" w:rsidRPr="003B2485">
        <w:rPr>
          <w:rFonts w:ascii="Times New Roman" w:hAnsi="Times New Roman" w:hint="eastAsia"/>
          <w:sz w:val="20"/>
          <w:szCs w:val="20"/>
          <w:lang w:val="en-US" w:eastAsia="zh-CN"/>
        </w:rPr>
        <w:t>sleeper</w:t>
      </w:r>
      <w:r w:rsidR="000E6680" w:rsidRPr="003B2485">
        <w:rPr>
          <w:rFonts w:ascii="Times New Roman" w:hAnsi="Times New Roman"/>
          <w:sz w:val="20"/>
          <w:szCs w:val="20"/>
          <w:lang w:val="en-US"/>
        </w:rPr>
        <w:t xml:space="preserve"> separately. </w:t>
      </w:r>
    </w:p>
    <w:p w:rsidR="00F25C72" w:rsidRPr="003B2485" w:rsidRDefault="00F25C72" w:rsidP="00E2364E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 w:eastAsia="zh-CN"/>
        </w:rPr>
      </w:pPr>
    </w:p>
    <w:p w:rsidR="000E6680" w:rsidRPr="003B2485" w:rsidRDefault="000E6680" w:rsidP="000E6680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zh-CN"/>
        </w:rPr>
      </w:pPr>
      <w:r w:rsidRPr="003B2485">
        <w:rPr>
          <w:rFonts w:hint="eastAsia"/>
          <w:noProof/>
          <w:lang w:val="en-GB" w:eastAsia="zh-CN"/>
        </w:rPr>
        <w:drawing>
          <wp:inline distT="0" distB="0" distL="0" distR="0" wp14:anchorId="63FC999C" wp14:editId="6C9DD893">
            <wp:extent cx="4021481" cy="229441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" t="2594" b="3156"/>
                    <a:stretch/>
                  </pic:blipFill>
                  <pic:spPr bwMode="auto">
                    <a:xfrm>
                      <a:off x="0" y="0"/>
                      <a:ext cx="4026647" cy="229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680" w:rsidRPr="003B2485" w:rsidRDefault="000E6680" w:rsidP="00332263">
      <w:pPr>
        <w:spacing w:after="0"/>
        <w:jc w:val="center"/>
        <w:rPr>
          <w:rFonts w:ascii="Times New Roman" w:hAnsi="Times New Roman"/>
          <w:sz w:val="18"/>
          <w:szCs w:val="20"/>
          <w:lang w:val="en-US" w:eastAsia="zh-CN"/>
        </w:rPr>
      </w:pPr>
      <w:bookmarkStart w:id="37" w:name="OLE_LINK84"/>
      <w:bookmarkStart w:id="38" w:name="OLE_LINK85"/>
      <w:r w:rsidRPr="003B2485">
        <w:rPr>
          <w:rFonts w:ascii="Times New Roman" w:hAnsi="Times New Roman"/>
          <w:b/>
          <w:sz w:val="18"/>
          <w:szCs w:val="20"/>
          <w:lang w:val="en-US"/>
        </w:rPr>
        <w:t>Fig</w:t>
      </w:r>
      <w:r w:rsidRPr="003B2485">
        <w:rPr>
          <w:rFonts w:ascii="Times New Roman" w:hAnsi="Times New Roman" w:hint="eastAsia"/>
          <w:b/>
          <w:sz w:val="18"/>
          <w:szCs w:val="20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20"/>
          <w:lang w:val="en-US"/>
        </w:rPr>
        <w:t xml:space="preserve"> 2</w:t>
      </w:r>
      <w:r w:rsidRPr="003B2485">
        <w:rPr>
          <w:rFonts w:ascii="Times New Roman" w:hAnsi="Times New Roman" w:hint="eastAsia"/>
          <w:b/>
          <w:sz w:val="18"/>
          <w:szCs w:val="20"/>
          <w:lang w:val="en-US" w:eastAsia="zh-CN"/>
        </w:rPr>
        <w:t>.</w:t>
      </w:r>
      <w:r w:rsidR="00E2364E" w:rsidRPr="003B2485">
        <w:rPr>
          <w:rFonts w:ascii="Times New Roman" w:hAnsi="Times New Roman"/>
          <w:sz w:val="18"/>
          <w:szCs w:val="20"/>
          <w:lang w:val="en-US"/>
        </w:rPr>
        <w:t xml:space="preserve"> </w:t>
      </w:r>
      <w:r w:rsidR="00332263" w:rsidRPr="003B2485">
        <w:rPr>
          <w:rFonts w:ascii="Times New Roman" w:hAnsi="Times New Roman"/>
          <w:sz w:val="18"/>
          <w:szCs w:val="20"/>
          <w:lang w:val="en-US"/>
        </w:rPr>
        <w:t>W</w:t>
      </w:r>
      <w:r w:rsidR="00E2364E" w:rsidRPr="003B2485">
        <w:rPr>
          <w:rFonts w:ascii="Times New Roman" w:hAnsi="Times New Roman"/>
          <w:sz w:val="18"/>
          <w:szCs w:val="20"/>
          <w:lang w:val="en-US"/>
        </w:rPr>
        <w:t xml:space="preserve">heelset-track system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on </w:t>
      </w:r>
      <w:r w:rsidRPr="003B2485">
        <w:rPr>
          <w:rFonts w:ascii="Times New Roman" w:hAnsi="Times New Roman"/>
          <w:sz w:val="18"/>
          <w:szCs w:val="20"/>
          <w:lang w:val="en-US"/>
        </w:rPr>
        <w:t>a sharp curved track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: (a) leading wheelset in the </w:t>
      </w:r>
      <w:r w:rsidR="001A24BB" w:rsidRPr="003B2485">
        <w:rPr>
          <w:rFonts w:ascii="Times New Roman" w:hAnsi="Times New Roman" w:hint="eastAsia"/>
          <w:sz w:val="18"/>
          <w:szCs w:val="20"/>
          <w:lang w:val="en-US"/>
        </w:rPr>
        <w:t>fixed dual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 short </w:t>
      </w:r>
      <w:r w:rsidR="0010199F" w:rsidRPr="003B2485">
        <w:rPr>
          <w:rFonts w:ascii="Times New Roman" w:hAnsi="Times New Roman" w:hint="eastAsia"/>
          <w:sz w:val="18"/>
          <w:szCs w:val="20"/>
          <w:lang w:val="en-US" w:eastAsia="zh-CN"/>
        </w:rPr>
        <w:t xml:space="preserve">sleeper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section; (b) trailing wheelset in the </w:t>
      </w:r>
      <w:r w:rsidR="001A24BB" w:rsidRPr="003B2485">
        <w:rPr>
          <w:rFonts w:ascii="Times New Roman" w:hAnsi="Times New Roman" w:hint="eastAsia"/>
          <w:sz w:val="18"/>
          <w:szCs w:val="20"/>
          <w:lang w:val="en-US"/>
        </w:rPr>
        <w:t>fixed dual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 short </w:t>
      </w:r>
      <w:r w:rsidR="0010199F" w:rsidRPr="003B2485">
        <w:rPr>
          <w:rFonts w:ascii="Times New Roman" w:hAnsi="Times New Roman" w:hint="eastAsia"/>
          <w:sz w:val="18"/>
          <w:szCs w:val="20"/>
          <w:lang w:val="en-US" w:eastAsia="zh-CN"/>
        </w:rPr>
        <w:t xml:space="preserve">sleeper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section; (c) leading wheelset in the </w:t>
      </w:r>
      <w:r w:rsidR="001A24BB" w:rsidRPr="003B2485">
        <w:rPr>
          <w:rFonts w:ascii="Times New Roman" w:hAnsi="Times New Roman"/>
          <w:sz w:val="18"/>
          <w:szCs w:val="20"/>
          <w:lang w:val="en-US"/>
        </w:rPr>
        <w:t>Cologne egg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sleeper section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; (d) trailing wheelset in the </w:t>
      </w:r>
      <w:bookmarkStart w:id="39" w:name="OLE_LINK51"/>
      <w:bookmarkStart w:id="40" w:name="OLE_LINK52"/>
      <w:r w:rsidR="001A24BB" w:rsidRPr="003B2485">
        <w:rPr>
          <w:rFonts w:ascii="Times New Roman" w:hAnsi="Times New Roman"/>
          <w:sz w:val="18"/>
          <w:szCs w:val="20"/>
          <w:lang w:val="en-US"/>
        </w:rPr>
        <w:t>Cologne egg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sleeper section</w:t>
      </w:r>
      <w:bookmarkEnd w:id="37"/>
      <w:bookmarkEnd w:id="38"/>
      <w:r w:rsidRPr="003B2485">
        <w:rPr>
          <w:rFonts w:ascii="Times New Roman" w:hAnsi="Times New Roman" w:hint="eastAsia"/>
          <w:sz w:val="18"/>
          <w:szCs w:val="20"/>
          <w:lang w:val="en-US" w:eastAsia="zh-CN"/>
        </w:rPr>
        <w:t>.</w:t>
      </w:r>
    </w:p>
    <w:bookmarkEnd w:id="39"/>
    <w:bookmarkEnd w:id="40"/>
    <w:p w:rsidR="000E6680" w:rsidRPr="003B2485" w:rsidRDefault="000E6680" w:rsidP="00DB1568">
      <w:pPr>
        <w:spacing w:after="0"/>
        <w:rPr>
          <w:rFonts w:ascii="Times New Roman" w:hAnsi="Times New Roman"/>
          <w:sz w:val="20"/>
          <w:szCs w:val="20"/>
          <w:lang w:val="en-US" w:eastAsia="zh-CN"/>
        </w:rPr>
      </w:pPr>
    </w:p>
    <w:p w:rsidR="000E6680" w:rsidRPr="003B2485" w:rsidRDefault="000E6680" w:rsidP="00CC6C03">
      <w:pPr>
        <w:keepNext/>
        <w:spacing w:after="0" w:line="240" w:lineRule="auto"/>
        <w:rPr>
          <w:rFonts w:ascii="Times New Roman" w:hAnsi="Times New Roman"/>
          <w:b/>
          <w:sz w:val="20"/>
          <w:szCs w:val="20"/>
          <w:lang w:val="en-US" w:eastAsia="zh-CN"/>
        </w:rPr>
      </w:pPr>
      <w:r w:rsidRPr="003B2485">
        <w:rPr>
          <w:rFonts w:ascii="Times New Roman" w:hAnsi="Times New Roman"/>
          <w:b/>
          <w:sz w:val="20"/>
          <w:szCs w:val="20"/>
          <w:lang w:val="en-US"/>
        </w:rPr>
        <w:t>2.2 Simulation model of the wheelset-track system</w:t>
      </w:r>
    </w:p>
    <w:p w:rsidR="00EC4E30" w:rsidRPr="003B2485" w:rsidRDefault="00EC4E30" w:rsidP="00EC4E3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CC6C03" w:rsidRPr="003B2485" w:rsidRDefault="000E6680" w:rsidP="00F25C72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 w:eastAsia="zh-CN"/>
        </w:rPr>
      </w:pPr>
      <w:r w:rsidRPr="003B2485">
        <w:rPr>
          <w:rFonts w:ascii="Times New Roman" w:hAnsi="Times New Roman"/>
          <w:sz w:val="20"/>
          <w:szCs w:val="20"/>
          <w:lang w:val="en-US"/>
        </w:rPr>
        <w:t xml:space="preserve">According to the </w:t>
      </w:r>
      <w:r w:rsidR="00801CDD" w:rsidRPr="003B2485">
        <w:rPr>
          <w:rFonts w:ascii="Times New Roman" w:hAnsi="Times New Roman" w:hint="eastAsia"/>
          <w:sz w:val="20"/>
          <w:szCs w:val="20"/>
          <w:lang w:val="en-US" w:eastAsia="zh-CN"/>
        </w:rPr>
        <w:t>theoretical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model</w:t>
      </w:r>
      <w:r w:rsidR="0070485B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shown in Fig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2</w:t>
      </w:r>
      <w:r w:rsidR="00587006" w:rsidRPr="003B2485">
        <w:rPr>
          <w:rFonts w:ascii="Times New Roman" w:hAnsi="Times New Roman"/>
          <w:sz w:val="20"/>
          <w:szCs w:val="20"/>
          <w:lang w:val="en-US"/>
        </w:rPr>
        <w:t>, a simulation model of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multiple-wheelset-track system in the transitional section from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Cologne egg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sleeper section to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fixed dual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short sleeper section on the identical sharp curved track</w:t>
      </w:r>
      <w:r w:rsidR="00CC6C03" w:rsidRPr="003B2485">
        <w:rPr>
          <w:rFonts w:ascii="Times New Roman" w:hAnsi="Times New Roman"/>
          <w:sz w:val="20"/>
          <w:szCs w:val="20"/>
          <w:lang w:val="en-US"/>
        </w:rPr>
        <w:t xml:space="preserve"> of radius 3</w:t>
      </w:r>
      <w:r w:rsidR="00CB3580" w:rsidRPr="003B2485">
        <w:rPr>
          <w:rFonts w:ascii="Times New Roman" w:hAnsi="Times New Roman"/>
          <w:sz w:val="20"/>
          <w:szCs w:val="20"/>
          <w:lang w:val="en-US"/>
        </w:rPr>
        <w:t>5</w:t>
      </w:r>
      <w:r w:rsidR="00CC6C03" w:rsidRPr="003B2485">
        <w:rPr>
          <w:rFonts w:ascii="Times New Roman" w:hAnsi="Times New Roman"/>
          <w:sz w:val="20"/>
          <w:szCs w:val="20"/>
          <w:lang w:val="en-US"/>
        </w:rPr>
        <w:t>0</w:t>
      </w:r>
      <w:r w:rsidR="00390229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CC6C03" w:rsidRPr="003B2485">
        <w:rPr>
          <w:rFonts w:ascii="Times New Roman" w:hAnsi="Times New Roman"/>
          <w:sz w:val="20"/>
          <w:szCs w:val="20"/>
          <w:lang w:val="en-US"/>
        </w:rPr>
        <w:t>m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is built shown in Fig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="00390229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CC6C03" w:rsidRPr="003B2485">
        <w:rPr>
          <w:rFonts w:ascii="Times New Roman" w:hAnsi="Times New Roman"/>
          <w:sz w:val="20"/>
          <w:szCs w:val="20"/>
          <w:lang w:val="en-US"/>
        </w:rPr>
        <w:t>3</w:t>
      </w:r>
      <w:r w:rsidRPr="003B2485">
        <w:rPr>
          <w:rFonts w:ascii="Times New Roman" w:hAnsi="Times New Roman"/>
          <w:sz w:val="20"/>
          <w:szCs w:val="20"/>
          <w:lang w:val="en-US"/>
        </w:rPr>
        <w:t>, which consists of four wheelsets, two rails</w:t>
      </w:r>
      <w:r w:rsidR="00F25C72" w:rsidRPr="003B2485">
        <w:rPr>
          <w:rFonts w:ascii="Times New Roman" w:hAnsi="Times New Roman"/>
          <w:sz w:val="20"/>
          <w:szCs w:val="20"/>
          <w:lang w:val="en-US"/>
        </w:rPr>
        <w:t xml:space="preserve"> and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a </w:t>
      </w:r>
      <w:r w:rsidR="00801CDD" w:rsidRPr="003B2485">
        <w:rPr>
          <w:rFonts w:ascii="Times New Roman" w:hAnsi="Times New Roman" w:hint="eastAsia"/>
          <w:sz w:val="20"/>
          <w:szCs w:val="20"/>
          <w:lang w:val="en-US" w:eastAsia="zh-CN"/>
        </w:rPr>
        <w:t>sequence of</w:t>
      </w:r>
      <w:r w:rsidR="00496E4F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r w:rsidR="00801CDD" w:rsidRPr="003B2485">
        <w:rPr>
          <w:rFonts w:ascii="Times New Roman" w:hAnsi="Times New Roman" w:hint="eastAsia"/>
          <w:sz w:val="20"/>
          <w:szCs w:val="20"/>
          <w:lang w:val="en-US" w:eastAsia="zh-CN"/>
        </w:rPr>
        <w:t>support structures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. The position of </w:t>
      </w:r>
      <w:r w:rsidR="00587006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four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wheelsets in the transitional section of </w:t>
      </w:r>
      <w:r w:rsidR="009534DE" w:rsidRPr="003B2485">
        <w:rPr>
          <w:rFonts w:ascii="Times New Roman" w:hAnsi="Times New Roman" w:hint="eastAsia"/>
          <w:sz w:val="20"/>
          <w:szCs w:val="20"/>
          <w:lang w:val="en-US" w:eastAsia="zh-CN"/>
        </w:rPr>
        <w:t>the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sharp curved track is shown in Fig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="004B1234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CC6C03" w:rsidRPr="003B2485">
        <w:rPr>
          <w:rFonts w:ascii="Times New Roman" w:hAnsi="Times New Roman"/>
          <w:sz w:val="20"/>
          <w:szCs w:val="20"/>
          <w:lang w:val="en-US"/>
        </w:rPr>
        <w:t>3</w:t>
      </w:r>
      <w:r w:rsidR="00896601" w:rsidRPr="003B2485">
        <w:rPr>
          <w:rFonts w:ascii="Times New Roman" w:hAnsi="Times New Roman" w:hint="eastAsia"/>
          <w:sz w:val="20"/>
          <w:szCs w:val="20"/>
          <w:lang w:val="en-US" w:eastAsia="zh-CN"/>
        </w:rPr>
        <w:t>(</w:t>
      </w:r>
      <w:r w:rsidRPr="003B2485">
        <w:rPr>
          <w:rFonts w:ascii="Times New Roman" w:hAnsi="Times New Roman"/>
          <w:sz w:val="20"/>
          <w:szCs w:val="20"/>
          <w:lang w:val="en-US"/>
        </w:rPr>
        <w:t>a</w:t>
      </w:r>
      <w:r w:rsidR="00896601" w:rsidRPr="003B2485">
        <w:rPr>
          <w:rFonts w:ascii="Times New Roman" w:hAnsi="Times New Roman" w:hint="eastAsia"/>
          <w:sz w:val="20"/>
          <w:szCs w:val="20"/>
          <w:lang w:val="en-US" w:eastAsia="zh-CN"/>
        </w:rPr>
        <w:t>)</w:t>
      </w:r>
      <w:r w:rsidRPr="003B2485">
        <w:rPr>
          <w:rFonts w:ascii="Times New Roman" w:hAnsi="Times New Roman"/>
          <w:sz w:val="20"/>
          <w:szCs w:val="20"/>
          <w:lang w:val="en-US"/>
        </w:rPr>
        <w:t>. The first and third wheelsets are leading wheelsets</w:t>
      </w:r>
      <w:r w:rsidR="003269D3" w:rsidRPr="003B2485">
        <w:rPr>
          <w:rFonts w:ascii="Times New Roman" w:hAnsi="Times New Roman" w:hint="eastAsia"/>
          <w:sz w:val="20"/>
          <w:szCs w:val="20"/>
          <w:lang w:val="en-US" w:eastAsia="zh-CN"/>
        </w:rPr>
        <w:t>,</w:t>
      </w:r>
      <w:r w:rsidR="007141C9" w:rsidRPr="003B2485">
        <w:rPr>
          <w:rFonts w:ascii="Times New Roman" w:hAnsi="Times New Roman"/>
          <w:sz w:val="20"/>
          <w:szCs w:val="20"/>
          <w:lang w:val="en-US"/>
        </w:rPr>
        <w:t xml:space="preserve"> and the cont</w:t>
      </w:r>
      <w:r w:rsidRPr="003B2485">
        <w:rPr>
          <w:rFonts w:ascii="Times New Roman" w:hAnsi="Times New Roman"/>
          <w:sz w:val="20"/>
          <w:szCs w:val="20"/>
          <w:lang w:val="en-US"/>
        </w:rPr>
        <w:t>act details are shown in Fig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="004B1234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CC6C03" w:rsidRPr="003B2485">
        <w:rPr>
          <w:rFonts w:ascii="Times New Roman" w:hAnsi="Times New Roman"/>
          <w:sz w:val="20"/>
          <w:szCs w:val="20"/>
          <w:lang w:val="en-US"/>
        </w:rPr>
        <w:t>3</w:t>
      </w:r>
      <w:r w:rsidR="00370788" w:rsidRPr="003B2485">
        <w:rPr>
          <w:rFonts w:ascii="Times New Roman" w:hAnsi="Times New Roman" w:hint="eastAsia"/>
          <w:sz w:val="20"/>
          <w:szCs w:val="20"/>
          <w:lang w:val="en-US" w:eastAsia="zh-CN"/>
        </w:rPr>
        <w:t>(</w:t>
      </w:r>
      <w:r w:rsidRPr="003B2485">
        <w:rPr>
          <w:rFonts w:ascii="Times New Roman" w:hAnsi="Times New Roman"/>
          <w:sz w:val="20"/>
          <w:szCs w:val="20"/>
          <w:lang w:val="en-US"/>
        </w:rPr>
        <w:t>b</w:t>
      </w:r>
      <w:r w:rsidR="00370788" w:rsidRPr="003B2485">
        <w:rPr>
          <w:rFonts w:ascii="Times New Roman" w:hAnsi="Times New Roman" w:hint="eastAsia"/>
          <w:sz w:val="20"/>
          <w:szCs w:val="20"/>
          <w:lang w:val="en-US" w:eastAsia="zh-CN"/>
        </w:rPr>
        <w:t>)</w:t>
      </w:r>
      <w:r w:rsidRPr="003B2485">
        <w:rPr>
          <w:rFonts w:ascii="Times New Roman" w:hAnsi="Times New Roman"/>
          <w:sz w:val="20"/>
          <w:szCs w:val="20"/>
          <w:lang w:val="en-US"/>
        </w:rPr>
        <w:t>. The second and fourth wheelsets are trailing wheelsets</w:t>
      </w:r>
      <w:r w:rsidR="003269D3" w:rsidRPr="003B2485">
        <w:rPr>
          <w:rFonts w:ascii="Times New Roman" w:hAnsi="Times New Roman" w:hint="eastAsia"/>
          <w:sz w:val="20"/>
          <w:szCs w:val="20"/>
          <w:lang w:val="en-US" w:eastAsia="zh-CN"/>
        </w:rPr>
        <w:t>,</w:t>
      </w:r>
      <w:r w:rsidR="007141C9" w:rsidRPr="003B2485">
        <w:rPr>
          <w:rFonts w:ascii="Times New Roman" w:hAnsi="Times New Roman"/>
          <w:sz w:val="20"/>
          <w:szCs w:val="20"/>
          <w:lang w:val="en-US"/>
        </w:rPr>
        <w:t xml:space="preserve"> and the cont</w:t>
      </w:r>
      <w:r w:rsidRPr="003B2485">
        <w:rPr>
          <w:rFonts w:ascii="Times New Roman" w:hAnsi="Times New Roman"/>
          <w:sz w:val="20"/>
          <w:szCs w:val="20"/>
          <w:lang w:val="en-US"/>
        </w:rPr>
        <w:t>act details are shown in Fig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="00390229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CC6C03" w:rsidRPr="003B2485">
        <w:rPr>
          <w:rFonts w:ascii="Times New Roman" w:hAnsi="Times New Roman"/>
          <w:sz w:val="20"/>
          <w:szCs w:val="20"/>
          <w:lang w:val="en-US"/>
        </w:rPr>
        <w:t>3</w:t>
      </w:r>
      <w:r w:rsidR="00370788" w:rsidRPr="003B2485">
        <w:rPr>
          <w:rFonts w:ascii="Times New Roman" w:hAnsi="Times New Roman" w:hint="eastAsia"/>
          <w:sz w:val="20"/>
          <w:szCs w:val="20"/>
          <w:lang w:val="en-US" w:eastAsia="zh-CN"/>
        </w:rPr>
        <w:t>(</w:t>
      </w:r>
      <w:r w:rsidRPr="003B2485">
        <w:rPr>
          <w:rFonts w:ascii="Times New Roman" w:hAnsi="Times New Roman"/>
          <w:sz w:val="20"/>
          <w:szCs w:val="20"/>
          <w:lang w:val="en-US"/>
        </w:rPr>
        <w:t>c</w:t>
      </w:r>
      <w:r w:rsidR="00370788" w:rsidRPr="003B2485">
        <w:rPr>
          <w:rFonts w:ascii="Times New Roman" w:hAnsi="Times New Roman" w:hint="eastAsia"/>
          <w:sz w:val="20"/>
          <w:szCs w:val="20"/>
          <w:lang w:val="en-US" w:eastAsia="zh-CN"/>
        </w:rPr>
        <w:t>)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. </w:t>
      </w:r>
      <w:r w:rsidR="009D13BC" w:rsidRPr="003B2485">
        <w:rPr>
          <w:rFonts w:ascii="Times New Roman" w:hAnsi="Times New Roman"/>
          <w:sz w:val="20"/>
          <w:szCs w:val="20"/>
          <w:lang w:val="en-US"/>
        </w:rPr>
        <w:t xml:space="preserve">The wheelsets of the leading bogie are </w:t>
      </w:r>
      <w:r w:rsidR="009D13BC" w:rsidRPr="003B2485">
        <w:rPr>
          <w:rFonts w:ascii="Times New Roman" w:hAnsi="Times New Roman" w:hint="eastAsia"/>
          <w:sz w:val="20"/>
          <w:szCs w:val="20"/>
          <w:lang w:val="en-US" w:eastAsia="zh-CN"/>
        </w:rPr>
        <w:t>situated</w:t>
      </w:r>
      <w:r w:rsidR="009D13BC" w:rsidRPr="003B2485">
        <w:rPr>
          <w:rFonts w:ascii="Times New Roman" w:hAnsi="Times New Roman"/>
          <w:sz w:val="20"/>
          <w:szCs w:val="20"/>
          <w:lang w:val="en-US"/>
        </w:rPr>
        <w:t xml:space="preserve"> in the track </w:t>
      </w:r>
      <w:r w:rsidR="009D13BC" w:rsidRPr="003B2485">
        <w:rPr>
          <w:rFonts w:ascii="Times New Roman" w:hAnsi="Times New Roman" w:hint="eastAsia"/>
          <w:sz w:val="20"/>
          <w:szCs w:val="20"/>
          <w:lang w:val="en-US" w:eastAsia="zh-CN"/>
        </w:rPr>
        <w:t>interval</w:t>
      </w:r>
      <w:r w:rsidR="009D13BC" w:rsidRPr="003B2485">
        <w:rPr>
          <w:rFonts w:ascii="Times New Roman" w:hAnsi="Times New Roman"/>
          <w:sz w:val="20"/>
          <w:szCs w:val="20"/>
          <w:lang w:val="en-US"/>
        </w:rPr>
        <w:t xml:space="preserve"> supported by fixed dual short sleepers. The wheelsets of the trailing bogie are </w:t>
      </w:r>
      <w:r w:rsidR="009D13BC" w:rsidRPr="003B2485">
        <w:rPr>
          <w:rFonts w:ascii="Times New Roman" w:hAnsi="Times New Roman" w:hint="eastAsia"/>
          <w:sz w:val="20"/>
          <w:szCs w:val="20"/>
          <w:lang w:val="en-US" w:eastAsia="zh-CN"/>
        </w:rPr>
        <w:t>situated</w:t>
      </w:r>
      <w:r w:rsidR="009D13BC" w:rsidRPr="003B2485">
        <w:rPr>
          <w:rFonts w:ascii="Times New Roman" w:hAnsi="Times New Roman"/>
          <w:sz w:val="20"/>
          <w:szCs w:val="20"/>
          <w:lang w:val="en-US"/>
        </w:rPr>
        <w:t xml:space="preserve"> in the track </w:t>
      </w:r>
      <w:r w:rsidR="009D13BC" w:rsidRPr="003B2485">
        <w:rPr>
          <w:rFonts w:ascii="Times New Roman" w:hAnsi="Times New Roman" w:hint="eastAsia"/>
          <w:sz w:val="20"/>
          <w:szCs w:val="20"/>
          <w:lang w:val="en-US" w:eastAsia="zh-CN"/>
        </w:rPr>
        <w:t>interval</w:t>
      </w:r>
      <w:r w:rsidR="009D13BC" w:rsidRPr="003B2485">
        <w:rPr>
          <w:rFonts w:ascii="Times New Roman" w:hAnsi="Times New Roman"/>
          <w:sz w:val="20"/>
          <w:szCs w:val="20"/>
          <w:lang w:val="en-US"/>
        </w:rPr>
        <w:t xml:space="preserve"> supported by Cologne egg sleepers.</w:t>
      </w:r>
      <w:r w:rsidR="004B1234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In the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fixed dual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short sleeper section, the sleeper</w:t>
      </w:r>
      <w:r w:rsidR="009534DE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is</w:t>
      </w:r>
      <w:r w:rsidR="004B1234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9D13BC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mainly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made of concrete and the </w:t>
      </w:r>
      <w:r w:rsidR="00587006" w:rsidRPr="003B2485">
        <w:rPr>
          <w:rFonts w:ascii="Times New Roman" w:hAnsi="Times New Roman" w:hint="eastAsia"/>
          <w:sz w:val="20"/>
          <w:szCs w:val="20"/>
          <w:lang w:val="en-US" w:eastAsia="zh-CN"/>
        </w:rPr>
        <w:t>spacing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between two sleepers is 625 mm. </w:t>
      </w:r>
      <w:r w:rsidR="009D13BC" w:rsidRPr="003B2485">
        <w:rPr>
          <w:rFonts w:ascii="Times New Roman" w:hAnsi="Times New Roman" w:hint="eastAsia"/>
          <w:sz w:val="20"/>
          <w:szCs w:val="20"/>
          <w:lang w:val="en-US" w:eastAsia="zh-CN"/>
        </w:rPr>
        <w:t>T</w:t>
      </w:r>
      <w:r w:rsidR="009D13BC" w:rsidRPr="003B2485">
        <w:rPr>
          <w:rFonts w:ascii="Times New Roman" w:hAnsi="Times New Roman"/>
          <w:sz w:val="20"/>
          <w:szCs w:val="20"/>
          <w:lang w:val="en-US"/>
        </w:rPr>
        <w:t xml:space="preserve">he rails and fixed dual short sleepers are </w:t>
      </w:r>
      <w:r w:rsidR="009D13BC" w:rsidRPr="003B2485">
        <w:rPr>
          <w:rFonts w:ascii="Times New Roman" w:hAnsi="Times New Roman" w:hint="eastAsia"/>
          <w:sz w:val="20"/>
          <w:szCs w:val="20"/>
          <w:lang w:val="en-US" w:eastAsia="zh-CN"/>
        </w:rPr>
        <w:t>linked</w:t>
      </w:r>
      <w:r w:rsidR="009D13BC" w:rsidRPr="003B2485">
        <w:rPr>
          <w:rFonts w:ascii="Times New Roman" w:hAnsi="Times New Roman"/>
          <w:sz w:val="20"/>
          <w:szCs w:val="20"/>
          <w:lang w:val="en-US"/>
        </w:rPr>
        <w:t xml:space="preserve"> by</w:t>
      </w:r>
      <w:r w:rsidR="009D13BC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a sequence of point to point</w:t>
      </w:r>
      <w:r w:rsidR="009D13BC" w:rsidRPr="003B2485">
        <w:rPr>
          <w:rFonts w:ascii="Times New Roman" w:hAnsi="Times New Roman"/>
          <w:sz w:val="20"/>
          <w:szCs w:val="20"/>
          <w:lang w:val="en-US"/>
        </w:rPr>
        <w:t xml:space="preserve"> spring</w:t>
      </w:r>
      <w:r w:rsidR="009D13BC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="009D13BC" w:rsidRPr="003B2485">
        <w:rPr>
          <w:rFonts w:ascii="Times New Roman" w:hAnsi="Times New Roman"/>
          <w:sz w:val="20"/>
          <w:szCs w:val="20"/>
          <w:lang w:val="en-US"/>
        </w:rPr>
        <w:t xml:space="preserve"> and damper</w:t>
      </w:r>
      <w:r w:rsidR="009D13BC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s </w:t>
      </w:r>
      <w:r w:rsidR="009D13BC" w:rsidRPr="003B2485">
        <w:rPr>
          <w:rFonts w:ascii="Times New Roman" w:hAnsi="Times New Roman"/>
          <w:sz w:val="20"/>
          <w:szCs w:val="20"/>
          <w:lang w:val="en-US"/>
        </w:rPr>
        <w:t>on the contact interfaces</w:t>
      </w:r>
      <w:r w:rsidR="009D13BC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. And a sequence of grounded </w:t>
      </w:r>
      <w:r w:rsidR="009D13BC" w:rsidRPr="003B2485">
        <w:rPr>
          <w:rFonts w:ascii="Times New Roman" w:hAnsi="Times New Roman"/>
          <w:sz w:val="20"/>
          <w:szCs w:val="20"/>
          <w:lang w:val="en-US"/>
        </w:rPr>
        <w:t>springs and dampers</w:t>
      </w:r>
      <w:r w:rsidR="009D13BC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are arranged on the bottom of sleeper. Meanwhile, i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n the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Cologne egg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sleeper section, the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Cologne egg</w:t>
      </w:r>
      <w:r w:rsidR="009534DE" w:rsidRPr="003B2485">
        <w:rPr>
          <w:rFonts w:ascii="Times New Roman" w:hAnsi="Times New Roman"/>
          <w:sz w:val="20"/>
          <w:szCs w:val="20"/>
          <w:lang w:val="en-US"/>
        </w:rPr>
        <w:t xml:space="preserve"> sleeper </w:t>
      </w:r>
      <w:r w:rsidR="009534DE" w:rsidRPr="003B2485">
        <w:rPr>
          <w:rFonts w:ascii="Times New Roman" w:hAnsi="Times New Roman" w:hint="eastAsia"/>
          <w:sz w:val="20"/>
          <w:szCs w:val="20"/>
          <w:lang w:val="en-US" w:eastAsia="zh-CN"/>
        </w:rPr>
        <w:t>is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mainly made of rubber and the </w:t>
      </w:r>
      <w:r w:rsidR="00587006" w:rsidRPr="003B2485">
        <w:rPr>
          <w:rFonts w:ascii="Times New Roman" w:hAnsi="Times New Roman" w:hint="eastAsia"/>
          <w:sz w:val="20"/>
          <w:szCs w:val="20"/>
          <w:lang w:val="en-US" w:eastAsia="zh-CN"/>
        </w:rPr>
        <w:t>spacing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is also 625 mm. Because the density of the rubber is less than that of the concrete and steel, the mass of a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Cologne egg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sleeper is much less than that of a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fixed dual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short sleeper.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Hence </w:t>
      </w:r>
      <w:r w:rsidR="001A24BB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in the </w:t>
      </w:r>
      <w:r w:rsidR="0070485B" w:rsidRPr="003B2485">
        <w:rPr>
          <w:rFonts w:ascii="Times New Roman" w:hAnsi="Times New Roman" w:hint="eastAsia"/>
          <w:sz w:val="20"/>
          <w:szCs w:val="20"/>
          <w:lang w:val="en-US" w:eastAsia="zh-CN"/>
        </w:rPr>
        <w:t>simulation</w:t>
      </w:r>
      <w:r w:rsidR="001A24BB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model, </w:t>
      </w:r>
      <w:r w:rsidR="00DF4401" w:rsidRPr="003B2485">
        <w:rPr>
          <w:rFonts w:ascii="Times New Roman" w:hAnsi="Times New Roman" w:hint="eastAsia"/>
          <w:sz w:val="20"/>
          <w:szCs w:val="20"/>
          <w:lang w:val="en-US" w:eastAsia="zh-CN"/>
        </w:rPr>
        <w:t>a</w:t>
      </w:r>
      <w:r w:rsidR="004B1234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 xml:space="preserve">Cologne egg sleeper is </w:t>
      </w:r>
      <w:r w:rsidR="00526551" w:rsidRPr="003B2485">
        <w:rPr>
          <w:rFonts w:ascii="Times New Roman" w:hAnsi="Times New Roman"/>
          <w:sz w:val="20"/>
          <w:szCs w:val="20"/>
          <w:lang w:val="en-US" w:eastAsia="zh-CN"/>
        </w:rPr>
        <w:t>regarded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 xml:space="preserve"> as </w:t>
      </w:r>
      <w:r w:rsidR="001A24BB" w:rsidRPr="003B2485">
        <w:rPr>
          <w:rFonts w:ascii="Times New Roman" w:hAnsi="Times New Roman" w:hint="eastAsia"/>
          <w:sz w:val="20"/>
          <w:szCs w:val="20"/>
          <w:lang w:val="en-US" w:eastAsia="zh-CN"/>
        </w:rPr>
        <w:t>a group of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 xml:space="preserve"> massless spring and damper element</w:t>
      </w:r>
      <w:bookmarkStart w:id="41" w:name="OLE_LINK94"/>
      <w:bookmarkStart w:id="42" w:name="OLE_LINK95"/>
      <w:r w:rsidR="001A24BB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s. </w:t>
      </w:r>
      <w:r w:rsidR="00DF4401" w:rsidRPr="003B2485">
        <w:rPr>
          <w:rFonts w:ascii="Times New Roman" w:hAnsi="Times New Roman" w:hint="eastAsia"/>
          <w:sz w:val="20"/>
          <w:szCs w:val="20"/>
          <w:lang w:val="en-US" w:eastAsia="zh-CN"/>
        </w:rPr>
        <w:t>The series</w:t>
      </w:r>
      <w:r w:rsidR="001422D0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of grounded </w:t>
      </w:r>
      <w:r w:rsidR="001422D0" w:rsidRPr="003B2485">
        <w:rPr>
          <w:rFonts w:ascii="Times New Roman" w:hAnsi="Times New Roman"/>
          <w:sz w:val="20"/>
          <w:szCs w:val="20"/>
          <w:lang w:val="en-US"/>
        </w:rPr>
        <w:t>springs and dampers</w:t>
      </w:r>
      <w:r w:rsidR="001422D0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are arranged </w:t>
      </w:r>
      <w:r w:rsidR="00795FAB" w:rsidRPr="003B2485">
        <w:rPr>
          <w:rFonts w:ascii="Times New Roman" w:hAnsi="Times New Roman" w:hint="eastAsia"/>
          <w:sz w:val="20"/>
          <w:szCs w:val="20"/>
          <w:lang w:val="en-US" w:eastAsia="zh-CN"/>
        </w:rPr>
        <w:t>at</w:t>
      </w:r>
      <w:r w:rsidR="001422D0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the </w:t>
      </w:r>
      <w:r w:rsidR="009534DE" w:rsidRPr="003B2485">
        <w:rPr>
          <w:rFonts w:ascii="Times New Roman" w:hAnsi="Times New Roman" w:hint="eastAsia"/>
          <w:sz w:val="20"/>
          <w:szCs w:val="20"/>
          <w:lang w:val="en-US" w:eastAsia="zh-CN"/>
        </w:rPr>
        <w:t>sites</w:t>
      </w:r>
      <w:r w:rsidR="001422D0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where t</w:t>
      </w:r>
      <w:r w:rsidR="001422D0" w:rsidRPr="003B2485">
        <w:rPr>
          <w:rFonts w:ascii="Times New Roman" w:hAnsi="Times New Roman"/>
          <w:sz w:val="20"/>
          <w:szCs w:val="20"/>
          <w:lang w:val="en-US"/>
        </w:rPr>
        <w:t>he Cologne egg sleepers are in contact with rails.</w:t>
      </w:r>
      <w:bookmarkEnd w:id="41"/>
      <w:bookmarkEnd w:id="42"/>
      <w:r w:rsidR="004B1234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The distribution details of springs and dampers between rails and sleepers, between sleepers and ground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,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and between rails and ground are shown in Fig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="00332263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CC6C03" w:rsidRPr="003B2485">
        <w:rPr>
          <w:rFonts w:ascii="Times New Roman" w:hAnsi="Times New Roman"/>
          <w:sz w:val="20"/>
          <w:szCs w:val="20"/>
          <w:lang w:val="en-US"/>
        </w:rPr>
        <w:t>4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. </w:t>
      </w:r>
      <w:r w:rsidR="00CC6C03" w:rsidRPr="003B2485">
        <w:rPr>
          <w:rFonts w:ascii="Times New Roman" w:hAnsi="Times New Roman"/>
          <w:sz w:val="20"/>
          <w:szCs w:val="20"/>
          <w:lang w:val="en-US"/>
        </w:rPr>
        <w:t>Stiffness and damping values are evenly distributed to every node.</w:t>
      </w:r>
    </w:p>
    <w:p w:rsidR="00CC6C03" w:rsidRPr="003B2485" w:rsidRDefault="00CC6C03" w:rsidP="00F25C72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CC6C03" w:rsidRPr="003B2485" w:rsidRDefault="00CC6C03" w:rsidP="00CC6C03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zh-CN"/>
        </w:rPr>
      </w:pPr>
      <w:r w:rsidRPr="003B2485">
        <w:rPr>
          <w:rFonts w:hint="eastAsia"/>
          <w:noProof/>
          <w:lang w:val="en-GB" w:eastAsia="zh-CN"/>
        </w:rPr>
        <w:lastRenderedPageBreak/>
        <w:drawing>
          <wp:inline distT="0" distB="0" distL="0" distR="0" wp14:anchorId="462EFB79" wp14:editId="13722362">
            <wp:extent cx="2838857" cy="2484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" t="1348" r="1165"/>
                    <a:stretch/>
                  </pic:blipFill>
                  <pic:spPr bwMode="auto">
                    <a:xfrm>
                      <a:off x="0" y="0"/>
                      <a:ext cx="2838857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C03" w:rsidRPr="003B2485" w:rsidRDefault="00CC6C03" w:rsidP="00CC6C03">
      <w:pPr>
        <w:spacing w:after="0"/>
        <w:jc w:val="center"/>
        <w:rPr>
          <w:rFonts w:ascii="Times New Roman" w:hAnsi="Times New Roman"/>
          <w:sz w:val="18"/>
          <w:szCs w:val="20"/>
          <w:lang w:val="en-US" w:eastAsia="zh-CN"/>
        </w:rPr>
      </w:pPr>
      <w:r w:rsidRPr="003B2485">
        <w:rPr>
          <w:rFonts w:ascii="Times New Roman" w:hAnsi="Times New Roman"/>
          <w:b/>
          <w:sz w:val="18"/>
          <w:szCs w:val="20"/>
          <w:lang w:val="en-US"/>
        </w:rPr>
        <w:t>Fig</w:t>
      </w:r>
      <w:r w:rsidRPr="003B2485">
        <w:rPr>
          <w:rFonts w:ascii="Times New Roman" w:hAnsi="Times New Roman" w:hint="eastAsia"/>
          <w:b/>
          <w:sz w:val="18"/>
          <w:szCs w:val="20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20"/>
          <w:lang w:val="en-US"/>
        </w:rPr>
        <w:t xml:space="preserve"> 3</w:t>
      </w:r>
      <w:r w:rsidRPr="003B2485">
        <w:rPr>
          <w:rFonts w:ascii="Times New Roman" w:hAnsi="Times New Roman" w:hint="eastAsia"/>
          <w:b/>
          <w:sz w:val="18"/>
          <w:szCs w:val="20"/>
          <w:lang w:val="en-US" w:eastAsia="zh-CN"/>
        </w:rPr>
        <w:t>.</w:t>
      </w:r>
      <w:r w:rsidR="00332263" w:rsidRPr="003B2485">
        <w:rPr>
          <w:rFonts w:ascii="Times New Roman" w:hAnsi="Times New Roman"/>
          <w:b/>
          <w:sz w:val="18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18"/>
          <w:szCs w:val="20"/>
          <w:lang w:val="en-US"/>
        </w:rPr>
        <w:t>Finite element model of multipl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e-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wheelset-track system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i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n the transitional section of a </w:t>
      </w:r>
      <w:r w:rsidRPr="003B2485">
        <w:rPr>
          <w:rFonts w:ascii="Times New Roman" w:hAnsi="Times New Roman" w:hint="eastAsia"/>
          <w:sz w:val="18"/>
          <w:szCs w:val="20"/>
          <w:lang w:val="en-US" w:eastAsia="zh-CN"/>
        </w:rPr>
        <w:t xml:space="preserve">tight </w:t>
      </w:r>
      <w:r w:rsidRPr="003B2485">
        <w:rPr>
          <w:rFonts w:ascii="Times New Roman" w:hAnsi="Times New Roman"/>
          <w:sz w:val="18"/>
          <w:szCs w:val="20"/>
          <w:lang w:val="en-US"/>
        </w:rPr>
        <w:t>curved track: (a) wheelset</w:t>
      </w:r>
      <w:r w:rsidRPr="003B2485">
        <w:rPr>
          <w:rFonts w:ascii="Times New Roman" w:hAnsi="Times New Roman" w:hint="eastAsia"/>
          <w:sz w:val="18"/>
          <w:szCs w:val="20"/>
          <w:lang w:val="en-US" w:eastAsia="zh-CN"/>
        </w:rPr>
        <w:t>s position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;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(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b</w:t>
      </w:r>
      <w:r w:rsidRPr="003B2485">
        <w:rPr>
          <w:rFonts w:ascii="Times New Roman" w:hAnsi="Times New Roman"/>
          <w:sz w:val="18"/>
          <w:szCs w:val="20"/>
          <w:lang w:val="en-US"/>
        </w:rPr>
        <w:t>) contact details of leading wheelset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 in the fixed dual short section; (c) 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contact details of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trailing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wheelset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 in the fixed dual short section</w:t>
      </w:r>
      <w:r w:rsidRPr="003B2485">
        <w:rPr>
          <w:rFonts w:ascii="Times New Roman" w:hAnsi="Times New Roman" w:hint="eastAsia"/>
          <w:sz w:val="18"/>
          <w:szCs w:val="20"/>
          <w:lang w:val="en-US" w:eastAsia="zh-CN"/>
        </w:rPr>
        <w:t>.</w:t>
      </w:r>
    </w:p>
    <w:p w:rsidR="00CC6C03" w:rsidRPr="003B2485" w:rsidRDefault="00CC6C03" w:rsidP="00CC6C03">
      <w:pPr>
        <w:spacing w:after="0"/>
        <w:jc w:val="center"/>
        <w:rPr>
          <w:rFonts w:ascii="Times New Roman" w:hAnsi="Times New Roman"/>
          <w:sz w:val="18"/>
          <w:szCs w:val="20"/>
          <w:lang w:val="en-US" w:eastAsia="zh-CN"/>
        </w:rPr>
      </w:pPr>
    </w:p>
    <w:p w:rsidR="00CC6C03" w:rsidRPr="003B2485" w:rsidRDefault="00CC6C03" w:rsidP="00CC6C03">
      <w:pPr>
        <w:spacing w:after="0"/>
        <w:jc w:val="center"/>
        <w:rPr>
          <w:rFonts w:ascii="Times New Roman" w:hAnsi="Times New Roman"/>
          <w:sz w:val="18"/>
          <w:szCs w:val="20"/>
          <w:lang w:val="en-US" w:eastAsia="zh-CN"/>
        </w:rPr>
      </w:pPr>
      <w:r w:rsidRPr="003B2485">
        <w:rPr>
          <w:noProof/>
          <w:lang w:val="en-GB" w:eastAsia="zh-CN"/>
        </w:rPr>
        <w:drawing>
          <wp:inline distT="0" distB="0" distL="0" distR="0" wp14:anchorId="12731394" wp14:editId="63C2C2D8">
            <wp:extent cx="2319539" cy="1374542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" r="25809"/>
                    <a:stretch/>
                  </pic:blipFill>
                  <pic:spPr bwMode="auto">
                    <a:xfrm>
                      <a:off x="0" y="0"/>
                      <a:ext cx="2324189" cy="137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C03" w:rsidRPr="003B2485" w:rsidRDefault="00CC6C03" w:rsidP="00F25C72">
      <w:pPr>
        <w:spacing w:after="0"/>
        <w:jc w:val="center"/>
        <w:rPr>
          <w:rFonts w:ascii="Times New Roman" w:hAnsi="Times New Roman"/>
          <w:sz w:val="18"/>
          <w:szCs w:val="20"/>
          <w:lang w:val="en-US" w:eastAsia="zh-CN"/>
        </w:rPr>
      </w:pPr>
      <w:r w:rsidRPr="003B2485">
        <w:rPr>
          <w:rFonts w:ascii="Times New Roman" w:hAnsi="Times New Roman"/>
          <w:b/>
          <w:sz w:val="18"/>
          <w:szCs w:val="20"/>
          <w:lang w:val="en-US"/>
        </w:rPr>
        <w:t>Fig</w:t>
      </w:r>
      <w:r w:rsidRPr="003B2485">
        <w:rPr>
          <w:rFonts w:ascii="Times New Roman" w:hAnsi="Times New Roman" w:hint="eastAsia"/>
          <w:b/>
          <w:sz w:val="18"/>
          <w:szCs w:val="20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20"/>
          <w:lang w:val="en-US"/>
        </w:rPr>
        <w:t xml:space="preserve"> 4</w:t>
      </w:r>
      <w:r w:rsidRPr="003B2485">
        <w:rPr>
          <w:rFonts w:ascii="Times New Roman" w:hAnsi="Times New Roman" w:hint="eastAsia"/>
          <w:b/>
          <w:sz w:val="18"/>
          <w:szCs w:val="20"/>
          <w:lang w:val="en-US" w:eastAsia="zh-CN"/>
        </w:rPr>
        <w:t>.</w:t>
      </w:r>
      <w:r w:rsidR="00332263" w:rsidRPr="003B2485">
        <w:rPr>
          <w:rFonts w:ascii="Times New Roman" w:hAnsi="Times New Roman"/>
          <w:b/>
          <w:sz w:val="18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Distribution details of springs and dampers: (a)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i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n the fixed dual short sleeper section; (b)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in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the Cologne egg sleeper section</w:t>
      </w:r>
      <w:r w:rsidRPr="003B2485">
        <w:rPr>
          <w:rFonts w:ascii="Times New Roman" w:hAnsi="Times New Roman" w:hint="eastAsia"/>
          <w:sz w:val="18"/>
          <w:szCs w:val="20"/>
          <w:lang w:val="en-US" w:eastAsia="zh-CN"/>
        </w:rPr>
        <w:t>.</w:t>
      </w:r>
    </w:p>
    <w:p w:rsidR="00CC6C03" w:rsidRPr="003B2485" w:rsidRDefault="00CC6C03" w:rsidP="00CC6C03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CC6C03" w:rsidRPr="003B2485" w:rsidRDefault="00CC6C03" w:rsidP="00CC6C03">
      <w:pPr>
        <w:keepNext/>
        <w:spacing w:after="0" w:line="240" w:lineRule="auto"/>
        <w:rPr>
          <w:rFonts w:ascii="Times New Roman" w:hAnsi="Times New Roman"/>
          <w:b/>
          <w:sz w:val="20"/>
          <w:szCs w:val="20"/>
          <w:lang w:val="en-US"/>
        </w:rPr>
      </w:pPr>
      <w:r w:rsidRPr="003B2485">
        <w:rPr>
          <w:rFonts w:ascii="Times New Roman" w:hAnsi="Times New Roman"/>
          <w:b/>
          <w:sz w:val="20"/>
          <w:szCs w:val="20"/>
          <w:lang w:val="en-US"/>
        </w:rPr>
        <w:t>2.3 Nominal parameters of the wheelset-track system</w:t>
      </w:r>
    </w:p>
    <w:p w:rsidR="00CC6C03" w:rsidRPr="003B2485" w:rsidRDefault="00CC6C03" w:rsidP="00CC6C03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CC6C03" w:rsidRPr="003B2485" w:rsidRDefault="00CC6C03" w:rsidP="00DB7EB8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 w:eastAsia="zh-CN"/>
        </w:rPr>
      </w:pPr>
      <w:bookmarkStart w:id="43" w:name="OLE_LINK56"/>
      <w:bookmarkStart w:id="44" w:name="OLE_LINK57"/>
      <w:r w:rsidRPr="003B2485">
        <w:rPr>
          <w:rFonts w:ascii="Times New Roman" w:hAnsi="Times New Roman"/>
          <w:sz w:val="20"/>
          <w:szCs w:val="20"/>
          <w:lang w:val="en-US"/>
        </w:rPr>
        <w:t>The</w:t>
      </w:r>
      <w:r w:rsidR="00171DF2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parameter</w:t>
      </w:r>
      <w:r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of simulation model of the wheelset-track system are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obtained by </w:t>
      </w:r>
      <w:r w:rsidRPr="003B2485">
        <w:rPr>
          <w:rFonts w:ascii="Times New Roman" w:hAnsi="Times New Roman"/>
          <w:sz w:val="20"/>
          <w:szCs w:val="20"/>
          <w:lang w:val="en-US"/>
        </w:rPr>
        <w:t>actual</w:t>
      </w:r>
      <w:r w:rsidR="00171DF2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measurement</w:t>
      </w:r>
      <w:r w:rsidR="001C0AAA" w:rsidRPr="003B2485">
        <w:rPr>
          <w:rFonts w:ascii="Times New Roman" w:hAnsi="Times New Roman"/>
          <w:sz w:val="20"/>
          <w:szCs w:val="20"/>
          <w:lang w:val="en-US"/>
        </w:rPr>
        <w:t xml:space="preserve"> and S</w:t>
      </w:r>
      <w:r w:rsidR="001C0AAA" w:rsidRPr="003B2485">
        <w:rPr>
          <w:rFonts w:ascii="Times New Roman" w:hAnsi="Times New Roman" w:hint="eastAsia"/>
          <w:sz w:val="20"/>
          <w:szCs w:val="20"/>
          <w:lang w:val="en-US" w:eastAsia="zh-CN"/>
        </w:rPr>
        <w:t>impack. A</w:t>
      </w:r>
      <w:r w:rsidR="001C0AAA" w:rsidRPr="003B2485">
        <w:rPr>
          <w:rFonts w:ascii="Times New Roman" w:hAnsi="Times New Roman"/>
          <w:sz w:val="20"/>
          <w:szCs w:val="20"/>
          <w:lang w:val="en-US" w:eastAsia="zh-CN"/>
        </w:rPr>
        <w:t>ccording to the laboratory test</w:t>
      </w:r>
      <w:r w:rsidR="001C0AAA" w:rsidRPr="003B2485">
        <w:rPr>
          <w:rFonts w:ascii="Times New Roman" w:hAnsi="Times New Roman" w:hint="eastAsia"/>
          <w:sz w:val="20"/>
          <w:szCs w:val="20"/>
          <w:lang w:val="en-US" w:eastAsia="zh-CN"/>
        </w:rPr>
        <w:t>s and field measurements,</w:t>
      </w:r>
      <w:r w:rsidR="001C0AAA" w:rsidRPr="003B2485">
        <w:rPr>
          <w:rFonts w:ascii="Times New Roman" w:hAnsi="Times New Roman"/>
          <w:sz w:val="20"/>
          <w:szCs w:val="20"/>
          <w:lang w:val="en-US" w:eastAsia="zh-CN"/>
        </w:rPr>
        <w:t xml:space="preserve"> the </w:t>
      </w:r>
      <w:r w:rsidR="008700C5" w:rsidRPr="003B2485">
        <w:rPr>
          <w:rFonts w:ascii="Times New Roman" w:hAnsi="Times New Roman" w:hint="eastAsia"/>
          <w:sz w:val="20"/>
          <w:szCs w:val="20"/>
          <w:lang w:val="en-US" w:eastAsia="zh-CN"/>
        </w:rPr>
        <w:t>sub-track</w:t>
      </w:r>
      <w:r w:rsidR="001C0AAA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and material parameters of the </w:t>
      </w:r>
      <w:r w:rsidR="001C0AAA" w:rsidRPr="003B2485">
        <w:rPr>
          <w:rFonts w:ascii="Times New Roman" w:hAnsi="Times New Roman"/>
          <w:sz w:val="20"/>
          <w:szCs w:val="20"/>
          <w:lang w:val="en-US" w:eastAsia="zh-CN"/>
        </w:rPr>
        <w:t>multiple</w:t>
      </w:r>
      <w:r w:rsidR="001C0AAA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-wheelset-track system are listed in Table </w:t>
      </w:r>
      <w:r w:rsidR="004C4A88" w:rsidRPr="003B2485">
        <w:rPr>
          <w:rFonts w:ascii="Times New Roman" w:hAnsi="Times New Roman" w:hint="eastAsia"/>
          <w:sz w:val="20"/>
          <w:szCs w:val="20"/>
          <w:lang w:val="en-US" w:eastAsia="zh-CN"/>
        </w:rPr>
        <w:t>1</w:t>
      </w:r>
      <w:r w:rsidR="001C0AAA" w:rsidRPr="003B2485">
        <w:rPr>
          <w:rFonts w:ascii="Times New Roman" w:hAnsi="Times New Roman"/>
          <w:sz w:val="20"/>
          <w:szCs w:val="20"/>
          <w:lang w:val="en-US" w:eastAsia="zh-CN"/>
        </w:rPr>
        <w:t xml:space="preserve"> [3</w:t>
      </w:r>
      <w:r w:rsidR="001217AD" w:rsidRPr="003B2485">
        <w:rPr>
          <w:rFonts w:ascii="Times New Roman" w:hAnsi="Times New Roman" w:hint="eastAsia"/>
          <w:sz w:val="20"/>
          <w:szCs w:val="20"/>
          <w:lang w:val="en-US" w:eastAsia="zh-CN"/>
        </w:rPr>
        <w:t>0</w:t>
      </w:r>
      <w:r w:rsidR="001C0AAA" w:rsidRPr="003B2485">
        <w:rPr>
          <w:rFonts w:ascii="Times New Roman" w:hAnsi="Times New Roman"/>
          <w:sz w:val="20"/>
          <w:szCs w:val="20"/>
          <w:lang w:val="en-US" w:eastAsia="zh-CN"/>
        </w:rPr>
        <w:t>]</w:t>
      </w:r>
      <w:r w:rsidR="001C0AAA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. </w:t>
      </w:r>
      <w:bookmarkStart w:id="45" w:name="OLE_LINK38"/>
      <w:bookmarkStart w:id="46" w:name="OLE_LINK39"/>
      <w:bookmarkStart w:id="47" w:name="OLE_LINK41"/>
      <w:r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In Simpack, </w:t>
      </w:r>
      <w:r w:rsidR="0038015A" w:rsidRPr="003B2485">
        <w:rPr>
          <w:rFonts w:ascii="Times New Roman" w:hAnsi="Times New Roman"/>
          <w:sz w:val="20"/>
          <w:szCs w:val="20"/>
          <w:lang w:val="en-US" w:eastAsia="zh-CN"/>
        </w:rPr>
        <w:t>the suspension forces and creep forces can be calculated. A</w:t>
      </w:r>
      <w:r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multi-body model of the vehicle-track system on a curved track is built in </w:t>
      </w:r>
      <w:r w:rsidRPr="003B2485">
        <w:rPr>
          <w:rFonts w:ascii="Times New Roman" w:hAnsi="Times New Roman"/>
          <w:sz w:val="20"/>
          <w:szCs w:val="20"/>
          <w:lang w:val="en-US"/>
        </w:rPr>
        <w:t>Fig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="0038015A" w:rsidRPr="003B2485">
        <w:rPr>
          <w:rFonts w:ascii="Times New Roman" w:hAnsi="Times New Roman"/>
          <w:sz w:val="20"/>
          <w:szCs w:val="20"/>
          <w:lang w:val="en-US"/>
        </w:rPr>
        <w:t>5</w:t>
      </w:r>
      <w:r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. </w:t>
      </w:r>
      <w:r w:rsidR="00392F60" w:rsidRPr="003B2485">
        <w:rPr>
          <w:rFonts w:ascii="Times New Roman" w:hAnsi="Times New Roman"/>
          <w:sz w:val="20"/>
          <w:szCs w:val="20"/>
          <w:lang w:val="en-US" w:eastAsia="zh-CN"/>
        </w:rPr>
        <w:t xml:space="preserve">The basic setting is same as that of finite element model built in Section 2.2. </w:t>
      </w:r>
      <w:r w:rsidR="00E61569" w:rsidRPr="003B2485">
        <w:rPr>
          <w:rFonts w:ascii="Times New Roman" w:hAnsi="Times New Roman" w:hint="eastAsia"/>
          <w:sz w:val="20"/>
          <w:szCs w:val="20"/>
          <w:lang w:val="en-US" w:eastAsia="zh-CN"/>
        </w:rPr>
        <w:t>The simulation is carried out on</w:t>
      </w:r>
      <w:r w:rsidR="00C61BBF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the 350 m radius curved track, whose </w:t>
      </w:r>
      <w:r w:rsidR="00E61569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transition length </w:t>
      </w:r>
      <w:r w:rsidR="00621617" w:rsidRPr="003B2485">
        <w:rPr>
          <w:rFonts w:ascii="Times New Roman" w:hAnsi="Times New Roman" w:hint="eastAsia"/>
          <w:sz w:val="20"/>
          <w:szCs w:val="20"/>
          <w:lang w:val="en-US" w:eastAsia="zh-CN"/>
        </w:rPr>
        <w:t>is 1</w:t>
      </w:r>
      <w:r w:rsidR="00C378B4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50 m </w:t>
      </w:r>
      <w:r w:rsidR="00621617" w:rsidRPr="003B2485">
        <w:rPr>
          <w:rFonts w:ascii="Times New Roman" w:hAnsi="Times New Roman" w:hint="eastAsia"/>
          <w:sz w:val="20"/>
          <w:szCs w:val="20"/>
          <w:lang w:val="en-US" w:eastAsia="zh-CN"/>
        </w:rPr>
        <w:t>and the straight</w:t>
      </w:r>
      <w:r w:rsidR="00C378B4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length</w:t>
      </w:r>
      <w:r w:rsidR="00621617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is 30</w:t>
      </w:r>
      <w:r w:rsidR="00C378B4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m</w:t>
      </w:r>
      <w:r w:rsidR="003C390E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. </w:t>
      </w:r>
      <w:r w:rsidR="00C61BBF" w:rsidRPr="003B2485">
        <w:rPr>
          <w:rFonts w:ascii="Times New Roman" w:hAnsi="Times New Roman" w:hint="eastAsia"/>
          <w:sz w:val="20"/>
          <w:szCs w:val="20"/>
          <w:lang w:val="en-US" w:eastAsia="zh-CN"/>
        </w:rPr>
        <w:t>T</w:t>
      </w:r>
      <w:r w:rsidR="00C61BBF" w:rsidRPr="003B2485">
        <w:rPr>
          <w:rFonts w:ascii="Times New Roman" w:hAnsi="Times New Roman"/>
          <w:sz w:val="20"/>
          <w:szCs w:val="20"/>
          <w:lang w:val="en-US" w:eastAsia="zh-CN"/>
        </w:rPr>
        <w:t>h</w:t>
      </w:r>
      <w:r w:rsidR="00C61BBF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e nominal rail profile is </w:t>
      </w:r>
      <w:r w:rsidR="00A5218F" w:rsidRPr="003B2485">
        <w:rPr>
          <w:rFonts w:ascii="Times New Roman" w:hAnsi="Times New Roman" w:hint="eastAsia"/>
          <w:sz w:val="20"/>
          <w:szCs w:val="20"/>
          <w:lang w:val="en-US" w:eastAsia="zh-CN"/>
        </w:rPr>
        <w:t>CHN</w:t>
      </w:r>
      <w:r w:rsidR="00C61BBF" w:rsidRPr="003B2485">
        <w:rPr>
          <w:rFonts w:ascii="Times New Roman" w:hAnsi="Times New Roman" w:hint="eastAsia"/>
          <w:sz w:val="20"/>
          <w:szCs w:val="20"/>
          <w:lang w:val="en-US" w:eastAsia="zh-CN"/>
        </w:rPr>
        <w:t>60. T</w:t>
      </w:r>
      <w:r w:rsidRPr="003B2485">
        <w:rPr>
          <w:rFonts w:ascii="Times New Roman" w:hAnsi="Times New Roman"/>
          <w:sz w:val="20"/>
          <w:szCs w:val="20"/>
          <w:lang w:val="en-US"/>
        </w:rPr>
        <w:t>he rail gauge is 14</w:t>
      </w:r>
      <w:r w:rsidR="00FB4655" w:rsidRPr="003B2485">
        <w:rPr>
          <w:rFonts w:ascii="Times New Roman" w:hAnsi="Times New Roman"/>
          <w:sz w:val="20"/>
          <w:szCs w:val="20"/>
          <w:lang w:val="en-US"/>
        </w:rPr>
        <w:t>35</w:t>
      </w:r>
      <w:r w:rsidR="00C61BBF" w:rsidRPr="003B2485">
        <w:rPr>
          <w:rFonts w:ascii="Times New Roman" w:hAnsi="Times New Roman"/>
          <w:sz w:val="20"/>
          <w:szCs w:val="20"/>
          <w:lang w:val="en-US"/>
        </w:rPr>
        <w:t xml:space="preserve"> mm</w:t>
      </w:r>
      <w:r w:rsidR="00C61BBF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and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C61BBF" w:rsidRPr="003B2485">
        <w:rPr>
          <w:rFonts w:ascii="Times New Roman" w:hAnsi="Times New Roman" w:hint="eastAsia"/>
          <w:sz w:val="20"/>
          <w:szCs w:val="20"/>
          <w:lang w:val="en-US" w:eastAsia="zh-CN"/>
        </w:rPr>
        <w:t>t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he </w:t>
      </w:r>
      <w:r w:rsidRPr="003B2485">
        <w:rPr>
          <w:rFonts w:ascii="Times New Roman" w:hAnsi="Times New Roman" w:hint="eastAsia"/>
          <w:sz w:val="20"/>
          <w:szCs w:val="20"/>
          <w:lang w:val="en-US" w:eastAsia="zh-CN"/>
        </w:rPr>
        <w:t>rail</w:t>
      </w:r>
      <w:r w:rsidR="004B1234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cant is 1/40</w:t>
      </w:r>
      <w:r w:rsidR="00C61BBF" w:rsidRPr="003B2485">
        <w:rPr>
          <w:rFonts w:ascii="Times New Roman" w:hAnsi="Times New Roman" w:hint="eastAsia"/>
          <w:sz w:val="20"/>
          <w:szCs w:val="20"/>
          <w:lang w:val="en-US" w:eastAsia="zh-CN"/>
        </w:rPr>
        <w:t>.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C61BBF" w:rsidRPr="003B2485">
        <w:rPr>
          <w:rFonts w:ascii="Times New Roman" w:hAnsi="Times New Roman" w:hint="eastAsia"/>
          <w:sz w:val="20"/>
          <w:szCs w:val="20"/>
          <w:lang w:val="en-US" w:eastAsia="zh-CN"/>
        </w:rPr>
        <w:t>It is assumed that the rail is in an ideal condition (dry</w:t>
      </w:r>
      <w:r w:rsidR="00311333" w:rsidRPr="003B2485">
        <w:rPr>
          <w:rFonts w:ascii="Times New Roman" w:hAnsi="Times New Roman" w:hint="eastAsia"/>
          <w:sz w:val="20"/>
          <w:szCs w:val="20"/>
          <w:lang w:val="en-US" w:eastAsia="zh-CN"/>
        </w:rPr>
        <w:t>, smooth</w:t>
      </w:r>
      <w:r w:rsidR="00C61BBF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and rust-free). The </w:t>
      </w:r>
      <w:r w:rsidR="00A53E64" w:rsidRPr="003B2485">
        <w:rPr>
          <w:rFonts w:ascii="Times New Roman" w:hAnsi="Times New Roman" w:hint="eastAsia"/>
          <w:sz w:val="20"/>
          <w:szCs w:val="20"/>
          <w:lang w:val="en-US" w:eastAsia="zh-CN"/>
        </w:rPr>
        <w:t>vehicle is equipped with a car-body</w:t>
      </w:r>
      <w:r w:rsidR="00C47B21" w:rsidRPr="003B2485">
        <w:rPr>
          <w:rFonts w:ascii="Times New Roman" w:hAnsi="Times New Roman" w:hint="eastAsia"/>
          <w:sz w:val="20"/>
          <w:szCs w:val="20"/>
          <w:lang w:val="en-US" w:eastAsia="zh-CN"/>
        </w:rPr>
        <w:t>, suspension elements, bogies and the wheelsets</w:t>
      </w:r>
      <w:r w:rsidR="00A53E64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. </w:t>
      </w:r>
      <w:r w:rsidR="00A5218F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The vehicle </w:t>
      </w:r>
      <w:r w:rsidR="009145EE" w:rsidRPr="003B2485">
        <w:rPr>
          <w:rFonts w:ascii="Times New Roman" w:hAnsi="Times New Roman" w:hint="eastAsia"/>
          <w:sz w:val="20"/>
          <w:szCs w:val="20"/>
          <w:lang w:val="en-US" w:eastAsia="zh-CN"/>
        </w:rPr>
        <w:t>travels through the curved track a</w:t>
      </w:r>
      <w:r w:rsidR="00082358" w:rsidRPr="003B2485">
        <w:rPr>
          <w:rFonts w:ascii="Times New Roman" w:hAnsi="Times New Roman" w:hint="eastAsia"/>
          <w:sz w:val="20"/>
          <w:szCs w:val="20"/>
          <w:lang w:val="en-US" w:eastAsia="zh-CN"/>
        </w:rPr>
        <w:t>t</w:t>
      </w:r>
      <w:r w:rsidR="009145EE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a constant speed of </w:t>
      </w:r>
      <w:r w:rsidR="00A5218F" w:rsidRPr="003B2485">
        <w:rPr>
          <w:rFonts w:ascii="Times New Roman" w:hAnsi="Times New Roman" w:hint="eastAsia"/>
          <w:sz w:val="20"/>
          <w:szCs w:val="20"/>
          <w:lang w:val="en-US" w:eastAsia="zh-CN"/>
        </w:rPr>
        <w:t>70 km/h. T</w:t>
      </w:r>
      <w:r w:rsidR="00A5218F" w:rsidRPr="003B2485">
        <w:rPr>
          <w:rFonts w:ascii="Times New Roman" w:hAnsi="Times New Roman"/>
          <w:sz w:val="20"/>
          <w:szCs w:val="20"/>
          <w:lang w:val="en-US" w:eastAsia="zh-CN"/>
        </w:rPr>
        <w:t>h</w:t>
      </w:r>
      <w:r w:rsidR="00A5218F" w:rsidRPr="003B2485">
        <w:rPr>
          <w:rFonts w:ascii="Times New Roman" w:hAnsi="Times New Roman" w:hint="eastAsia"/>
          <w:sz w:val="20"/>
          <w:szCs w:val="20"/>
          <w:lang w:val="en-US" w:eastAsia="zh-CN"/>
        </w:rPr>
        <w:t>e wheel has a LM profile. It is assumed that the contact condition is single contact. The</w:t>
      </w:r>
      <w:r w:rsidR="00A5218F" w:rsidRPr="003B2485">
        <w:rPr>
          <w:rFonts w:ascii="Times New Roman" w:hAnsi="Times New Roman"/>
          <w:sz w:val="20"/>
          <w:szCs w:val="20"/>
          <w:lang w:val="en-US"/>
        </w:rPr>
        <w:t xml:space="preserve"> coefficient </w:t>
      </w:r>
      <w:r w:rsidR="00A5218F" w:rsidRPr="003B2485">
        <w:rPr>
          <w:rFonts w:ascii="Times New Roman" w:hAnsi="Times New Roman" w:hint="eastAsia"/>
          <w:sz w:val="20"/>
          <w:szCs w:val="20"/>
          <w:lang w:val="en-US" w:eastAsia="zh-CN"/>
        </w:rPr>
        <w:t>of kinetic</w:t>
      </w:r>
      <w:r w:rsidR="00A5218F" w:rsidRPr="003B2485">
        <w:rPr>
          <w:rFonts w:ascii="Times New Roman" w:hAnsi="Times New Roman"/>
          <w:sz w:val="20"/>
          <w:szCs w:val="20"/>
          <w:lang w:val="en-US"/>
        </w:rPr>
        <w:t xml:space="preserve"> friction</w:t>
      </w:r>
      <w:r w:rsidR="00A5218F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between the wheels and rails</w:t>
      </w:r>
      <w:r w:rsidR="00A5218F" w:rsidRPr="003B2485">
        <w:rPr>
          <w:rFonts w:ascii="Times New Roman" w:hAnsi="Times New Roman"/>
          <w:sz w:val="20"/>
          <w:szCs w:val="20"/>
          <w:lang w:val="en-US"/>
        </w:rPr>
        <w:t xml:space="preserve"> is set </w:t>
      </w:r>
      <w:r w:rsidR="00A5218F" w:rsidRPr="003B2485">
        <w:rPr>
          <w:rFonts w:ascii="Times New Roman" w:hAnsi="Times New Roman" w:hint="eastAsia"/>
          <w:sz w:val="20"/>
          <w:szCs w:val="20"/>
          <w:lang w:val="en-US" w:eastAsia="zh-CN"/>
        </w:rPr>
        <w:t>to</w:t>
      </w:r>
      <w:r w:rsidR="00A5218F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A5218F" w:rsidRPr="003B2485">
        <w:rPr>
          <w:rFonts w:ascii="Times New Roman" w:hAnsi="Times New Roman"/>
          <w:sz w:val="20"/>
          <w:szCs w:val="20"/>
          <w:lang w:val="en-US"/>
        </w:rPr>
        <w:t>0.4.</w:t>
      </w:r>
      <w:r w:rsidR="001C0AAA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r w:rsidR="00DB7EB8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In order to model track flexibility, the fixed-dual short sleeper and Cologne egg sleeper are connected to the reference system through dampers and springs, </w:t>
      </w:r>
      <w:r w:rsidR="00DB7EB8" w:rsidRPr="003B2485">
        <w:rPr>
          <w:rFonts w:ascii="Times New Roman" w:hAnsi="Times New Roman"/>
          <w:sz w:val="20"/>
          <w:szCs w:val="20"/>
          <w:lang w:val="en-US" w:eastAsia="zh-CN"/>
        </w:rPr>
        <w:t>respectively</w:t>
      </w:r>
      <w:r w:rsidR="00DB7EB8" w:rsidRPr="003B2485">
        <w:rPr>
          <w:rFonts w:ascii="Times New Roman" w:hAnsi="Times New Roman" w:hint="eastAsia"/>
          <w:sz w:val="20"/>
          <w:szCs w:val="20"/>
          <w:lang w:val="en-US" w:eastAsia="zh-CN"/>
        </w:rPr>
        <w:t>.</w:t>
      </w:r>
      <w:r w:rsidR="00CF4D8A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The sub-track parameters are listed in Table 1. </w:t>
      </w:r>
      <w:r w:rsidRPr="003B2485">
        <w:rPr>
          <w:rFonts w:ascii="Times New Roman" w:hAnsi="Times New Roman" w:hint="eastAsia"/>
          <w:sz w:val="20"/>
          <w:szCs w:val="20"/>
          <w:lang w:val="en-US" w:eastAsia="zh-CN"/>
        </w:rPr>
        <w:t>By means of</w:t>
      </w:r>
      <w:r w:rsidRPr="003B2485">
        <w:rPr>
          <w:rFonts w:ascii="Times New Roman" w:hAnsi="Times New Roman"/>
          <w:sz w:val="20"/>
          <w:szCs w:val="20"/>
          <w:lang w:val="en-US" w:eastAsia="zh-CN"/>
        </w:rPr>
        <w:t xml:space="preserve"> simulation</w:t>
      </w:r>
      <w:r w:rsidR="00DB7EB8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Pr="003B2485">
        <w:rPr>
          <w:rFonts w:ascii="Times New Roman" w:hAnsi="Times New Roman"/>
          <w:sz w:val="20"/>
          <w:szCs w:val="20"/>
          <w:lang w:val="en-US" w:eastAsia="zh-CN"/>
        </w:rPr>
        <w:t>, suspension forces</w:t>
      </w:r>
      <w:r w:rsidR="00171DF2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r w:rsidR="00DB7EB8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on the track supported by different sleepers </w:t>
      </w:r>
      <w:r w:rsidRPr="003B2485">
        <w:rPr>
          <w:rFonts w:ascii="Times New Roman" w:hAnsi="Times New Roman"/>
          <w:sz w:val="20"/>
          <w:szCs w:val="20"/>
          <w:lang w:val="en-US" w:eastAsia="zh-CN"/>
        </w:rPr>
        <w:t>can be obtained</w:t>
      </w:r>
      <w:r w:rsidR="00DB7EB8" w:rsidRPr="003B2485">
        <w:rPr>
          <w:rFonts w:ascii="Times New Roman" w:hAnsi="Times New Roman" w:hint="eastAsia"/>
          <w:sz w:val="20"/>
          <w:szCs w:val="20"/>
          <w:lang w:val="en-US" w:eastAsia="zh-CN"/>
        </w:rPr>
        <w:t>.</w:t>
      </w:r>
      <w:r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r w:rsidR="00E2364E" w:rsidRPr="003B2485">
        <w:rPr>
          <w:rFonts w:ascii="Times New Roman" w:hAnsi="Times New Roman"/>
          <w:sz w:val="20"/>
          <w:szCs w:val="20"/>
          <w:lang w:val="en-US" w:eastAsia="zh-CN"/>
        </w:rPr>
        <w:t>The average values of suspension forces are selected in the analysis</w:t>
      </w:r>
      <w:r w:rsidR="004C4A88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, as shown in Table </w:t>
      </w:r>
      <w:r w:rsidR="00311333" w:rsidRPr="003B2485">
        <w:rPr>
          <w:rFonts w:ascii="Times New Roman" w:hAnsi="Times New Roman" w:hint="eastAsia"/>
          <w:sz w:val="20"/>
          <w:szCs w:val="20"/>
          <w:lang w:val="en-US" w:eastAsia="zh-CN"/>
        </w:rPr>
        <w:t>2</w:t>
      </w:r>
      <w:r w:rsidR="004C4A88" w:rsidRPr="003B2485">
        <w:rPr>
          <w:rFonts w:ascii="Times New Roman" w:hAnsi="Times New Roman" w:hint="eastAsia"/>
          <w:sz w:val="20"/>
          <w:szCs w:val="20"/>
          <w:lang w:val="en-US" w:eastAsia="zh-CN"/>
        </w:rPr>
        <w:t>.</w:t>
      </w:r>
      <w:bookmarkEnd w:id="43"/>
      <w:bookmarkEnd w:id="44"/>
      <w:r w:rsidR="004C4A88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bookmarkEnd w:id="45"/>
      <w:bookmarkEnd w:id="46"/>
      <w:bookmarkEnd w:id="47"/>
      <w:r w:rsidR="004C4A88" w:rsidRPr="003B2485">
        <w:rPr>
          <w:rFonts w:ascii="Times New Roman" w:hAnsi="Times New Roman" w:hint="eastAsia"/>
          <w:sz w:val="20"/>
          <w:szCs w:val="20"/>
          <w:lang w:val="en-US" w:eastAsia="zh-CN"/>
        </w:rPr>
        <w:t>T</w:t>
      </w:r>
      <w:r w:rsidR="00E2364E" w:rsidRPr="003B2485">
        <w:rPr>
          <w:rFonts w:ascii="Times New Roman" w:hAnsi="Times New Roman"/>
          <w:sz w:val="20"/>
          <w:szCs w:val="20"/>
          <w:lang w:val="en-US" w:eastAsia="zh-CN"/>
        </w:rPr>
        <w:t xml:space="preserve">he </w:t>
      </w:r>
      <w:r w:rsidR="006D3C50" w:rsidRPr="003B2485">
        <w:rPr>
          <w:rFonts w:ascii="Times New Roman" w:hAnsi="Times New Roman"/>
          <w:sz w:val="20"/>
          <w:szCs w:val="20"/>
          <w:lang w:val="en-US" w:eastAsia="zh-CN"/>
        </w:rPr>
        <w:t xml:space="preserve">vertical and lateral suspension forces are </w:t>
      </w:r>
      <w:r w:rsidR="006D3C50" w:rsidRPr="003B2485">
        <w:rPr>
          <w:rFonts w:ascii="Times New Roman" w:hAnsi="Times New Roman"/>
          <w:sz w:val="20"/>
          <w:szCs w:val="20"/>
          <w:lang w:val="en-US" w:eastAsia="zh-CN"/>
        </w:rPr>
        <w:lastRenderedPageBreak/>
        <w:t xml:space="preserve">applied on every wheelset as shown in Fig. 3.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And the creep forces also can be </w:t>
      </w:r>
      <w:r w:rsidRPr="003B2485">
        <w:rPr>
          <w:rFonts w:ascii="Times New Roman" w:hAnsi="Times New Roman" w:hint="eastAsia"/>
          <w:sz w:val="20"/>
          <w:szCs w:val="20"/>
          <w:lang w:val="en-US" w:eastAsia="zh-CN"/>
        </w:rPr>
        <w:t>calculated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="004B1234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The creep forces on both </w:t>
      </w:r>
      <w:r w:rsidRPr="003B2485">
        <w:rPr>
          <w:rFonts w:ascii="Times New Roman" w:hAnsi="Times New Roman"/>
          <w:sz w:val="20"/>
          <w:szCs w:val="20"/>
          <w:lang w:val="en-US" w:eastAsia="zh-CN"/>
        </w:rPr>
        <w:t>wheels</w:t>
      </w:r>
      <w:r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of the leading wheelset can reach saturated, whereas those of the training wheelset are not saturated in this case.</w:t>
      </w:r>
    </w:p>
    <w:p w:rsidR="001C0AAA" w:rsidRPr="003B2485" w:rsidRDefault="001C0AAA" w:rsidP="001C0AAA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 w:eastAsia="zh-CN"/>
        </w:rPr>
      </w:pPr>
    </w:p>
    <w:p w:rsidR="001C0AAA" w:rsidRPr="003B2485" w:rsidRDefault="001C0AAA" w:rsidP="001C0AAA">
      <w:pPr>
        <w:spacing w:after="0" w:line="240" w:lineRule="auto"/>
        <w:jc w:val="center"/>
        <w:rPr>
          <w:rFonts w:ascii="Times New Roman" w:hAnsi="Times New Roman"/>
          <w:sz w:val="18"/>
          <w:szCs w:val="20"/>
          <w:lang w:val="en-US" w:eastAsia="zh-CN"/>
        </w:rPr>
      </w:pPr>
      <w:bookmarkStart w:id="48" w:name="OLE_LINK21"/>
      <w:bookmarkStart w:id="49" w:name="OLE_LINK23"/>
      <w:bookmarkStart w:id="50" w:name="OLE_LINK30"/>
      <w:bookmarkStart w:id="51" w:name="OLE_LINK31"/>
      <w:bookmarkStart w:id="52" w:name="OLE_LINK32"/>
      <w:bookmarkStart w:id="53" w:name="OLE_LINK33"/>
      <w:r w:rsidRPr="003B2485">
        <w:rPr>
          <w:rFonts w:ascii="Times New Roman" w:hAnsi="Times New Roman"/>
          <w:b/>
          <w:sz w:val="18"/>
          <w:szCs w:val="20"/>
          <w:lang w:val="en-US"/>
        </w:rPr>
        <w:t xml:space="preserve">Table </w:t>
      </w:r>
      <w:r w:rsidRPr="003B2485">
        <w:rPr>
          <w:rFonts w:ascii="Times New Roman" w:hAnsi="Times New Roman" w:hint="eastAsia"/>
          <w:b/>
          <w:sz w:val="18"/>
          <w:szCs w:val="20"/>
          <w:lang w:val="en-US" w:eastAsia="zh-CN"/>
        </w:rPr>
        <w:t>1</w:t>
      </w:r>
      <w:r w:rsidRPr="003B2485">
        <w:rPr>
          <w:rFonts w:ascii="Times New Roman" w:hAnsi="Times New Roman" w:hint="eastAsia"/>
          <w:sz w:val="18"/>
          <w:szCs w:val="20"/>
          <w:lang w:val="en-US" w:eastAsia="zh-CN"/>
        </w:rPr>
        <w:t>.</w:t>
      </w:r>
      <w:r w:rsidRPr="003B2485">
        <w:rPr>
          <w:rFonts w:ascii="Times New Roman" w:hAnsi="Times New Roman"/>
          <w:sz w:val="18"/>
          <w:szCs w:val="20"/>
          <w:lang w:val="en-US" w:eastAsia="zh-CN"/>
        </w:rPr>
        <w:t xml:space="preserve"> </w:t>
      </w:r>
      <w:r w:rsidR="008700C5" w:rsidRPr="003B2485">
        <w:rPr>
          <w:rFonts w:ascii="Times New Roman" w:hAnsi="Times New Roman" w:hint="eastAsia"/>
          <w:sz w:val="18"/>
          <w:szCs w:val="20"/>
          <w:lang w:val="en-US" w:eastAsia="zh-CN"/>
        </w:rPr>
        <w:t>Sub-track</w:t>
      </w:r>
      <w:r w:rsidRPr="003B2485">
        <w:rPr>
          <w:rFonts w:ascii="Times New Roman" w:hAnsi="Times New Roman" w:hint="eastAsia"/>
          <w:sz w:val="18"/>
          <w:szCs w:val="20"/>
          <w:lang w:val="en-US" w:eastAsia="zh-CN"/>
        </w:rPr>
        <w:t xml:space="preserve"> and material parameters of the wheelset-track system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408"/>
        <w:gridCol w:w="408"/>
        <w:gridCol w:w="816"/>
        <w:gridCol w:w="401"/>
        <w:gridCol w:w="401"/>
        <w:gridCol w:w="801"/>
        <w:gridCol w:w="816"/>
        <w:gridCol w:w="408"/>
        <w:gridCol w:w="408"/>
        <w:gridCol w:w="873"/>
        <w:gridCol w:w="783"/>
      </w:tblGrid>
      <w:tr w:rsidR="003B2485" w:rsidRPr="003B2485" w:rsidTr="00025D59">
        <w:trPr>
          <w:trHeight w:val="71"/>
        </w:trPr>
        <w:tc>
          <w:tcPr>
            <w:tcW w:w="0" w:type="auto"/>
            <w:gridSpan w:val="12"/>
            <w:shd w:val="clear" w:color="auto" w:fill="auto"/>
            <w:vAlign w:val="center"/>
          </w:tcPr>
          <w:p w:rsidR="001C0AAA" w:rsidRPr="003B2485" w:rsidRDefault="008700C5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 w:rsidRPr="003B2485"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>Sub-track</w:t>
            </w:r>
            <w:r w:rsidR="001C0AAA" w:rsidRPr="003B2485">
              <w:rPr>
                <w:rFonts w:ascii="Times New Roman" w:hAnsi="Times New Roman"/>
                <w:sz w:val="18"/>
                <w:szCs w:val="18"/>
                <w:lang w:val="en-US" w:eastAsia="zh-CN"/>
              </w:rPr>
              <w:t xml:space="preserve"> parameters in different section</w:t>
            </w:r>
          </w:p>
        </w:tc>
      </w:tr>
      <w:tr w:rsidR="003B2485" w:rsidRPr="003B2485" w:rsidTr="00025D59">
        <w:trPr>
          <w:trHeight w:val="342"/>
        </w:trPr>
        <w:tc>
          <w:tcPr>
            <w:tcW w:w="0" w:type="auto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ind w:firstLineChars="100" w:firstLine="18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Section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 w:rsidRPr="003B2485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K</w:t>
            </w:r>
            <w:r w:rsidRPr="003B2485"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  <w:t>RV</w:t>
            </w:r>
          </w:p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(MN/m)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 w:rsidRPr="003B2485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K</w:t>
            </w:r>
            <w:r w:rsidRPr="003B2485"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  <w:t>RL</w:t>
            </w:r>
          </w:p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(MN/m)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 w:rsidRPr="003B2485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C</w:t>
            </w:r>
            <w:r w:rsidRPr="003B2485"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  <w:t>RV</w:t>
            </w:r>
          </w:p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(Ns/m)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 w:rsidRPr="003B2485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C</w:t>
            </w:r>
            <w:r w:rsidRPr="003B2485"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  <w:t>RL</w:t>
            </w:r>
          </w:p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(Ns/m)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 w:rsidRPr="003B2485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K</w:t>
            </w:r>
            <w:r w:rsidRPr="003B2485"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  <w:t>SV</w:t>
            </w:r>
          </w:p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(MN/m)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 w:rsidRPr="003B2485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K</w:t>
            </w:r>
            <w:r w:rsidRPr="003B2485"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  <w:t>SL</w:t>
            </w:r>
          </w:p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(MN/m)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 w:rsidRPr="003B2485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C</w:t>
            </w:r>
            <w:r w:rsidRPr="003B2485"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  <w:t>SV</w:t>
            </w:r>
          </w:p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(Ns/m)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 w:rsidRPr="003B2485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C</w:t>
            </w:r>
            <w:r w:rsidRPr="003B2485">
              <w:rPr>
                <w:rFonts w:ascii="Times New Roman" w:hAnsi="Times New Roman"/>
                <w:sz w:val="18"/>
                <w:szCs w:val="18"/>
                <w:vertAlign w:val="subscript"/>
                <w:lang w:val="en-US"/>
              </w:rPr>
              <w:t>SL</w:t>
            </w:r>
          </w:p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(Ns/m)</w:t>
            </w:r>
          </w:p>
        </w:tc>
      </w:tr>
      <w:tr w:rsidR="003B2485" w:rsidRPr="003B2485" w:rsidTr="00025D59">
        <w:trPr>
          <w:trHeight w:val="210"/>
        </w:trPr>
        <w:tc>
          <w:tcPr>
            <w:tcW w:w="0" w:type="auto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Fix</w:t>
            </w:r>
            <w:r w:rsidRPr="003B2485">
              <w:rPr>
                <w:rFonts w:ascii="Times New Roman" w:hAnsi="Times New Roman" w:hint="eastAsia"/>
                <w:sz w:val="18"/>
                <w:szCs w:val="18"/>
                <w:lang w:val="en-US" w:eastAsia="zh-CN"/>
              </w:rPr>
              <w:t xml:space="preserve">ed </w:t>
            </w: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dual short sleeper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40.73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8.79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9898.70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1927.96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89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50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8.98×10</w:t>
            </w:r>
            <w:r w:rsidRPr="003B2485">
              <w:rPr>
                <w:rFonts w:ascii="Times New Roman" w:hAnsi="Times New Roman"/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4.0×10</w:t>
            </w:r>
            <w:r w:rsidRPr="003B2485">
              <w:rPr>
                <w:rFonts w:ascii="Times New Roman" w:hAnsi="Times New Roman"/>
                <w:sz w:val="18"/>
                <w:szCs w:val="18"/>
                <w:vertAlign w:val="superscript"/>
                <w:lang w:val="en-US"/>
              </w:rPr>
              <w:t>4</w:t>
            </w:r>
          </w:p>
        </w:tc>
      </w:tr>
      <w:tr w:rsidR="003B2485" w:rsidRPr="003B2485" w:rsidTr="00025D59">
        <w:trPr>
          <w:trHeight w:val="210"/>
        </w:trPr>
        <w:tc>
          <w:tcPr>
            <w:tcW w:w="0" w:type="auto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Cologne egg sleeper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12.07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7.58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1361.12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974.27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</w:tr>
      <w:tr w:rsidR="003B2485" w:rsidRPr="003B2485" w:rsidTr="00025D59">
        <w:trPr>
          <w:trHeight w:val="210"/>
        </w:trPr>
        <w:tc>
          <w:tcPr>
            <w:tcW w:w="0" w:type="auto"/>
            <w:gridSpan w:val="12"/>
            <w:shd w:val="clear" w:color="auto" w:fill="auto"/>
            <w:vAlign w:val="center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zh-CN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Material parameter values</w:t>
            </w:r>
          </w:p>
        </w:tc>
      </w:tr>
      <w:tr w:rsidR="003B2485" w:rsidRPr="003B2485" w:rsidTr="00025D59">
        <w:trPr>
          <w:trHeight w:val="210"/>
        </w:trPr>
        <w:tc>
          <w:tcPr>
            <w:tcW w:w="0" w:type="auto"/>
            <w:gridSpan w:val="2"/>
            <w:shd w:val="clear" w:color="auto" w:fill="auto"/>
            <w:vAlign w:val="bottom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Part</w:t>
            </w:r>
          </w:p>
        </w:tc>
        <w:tc>
          <w:tcPr>
            <w:tcW w:w="0" w:type="auto"/>
            <w:gridSpan w:val="3"/>
            <w:shd w:val="clear" w:color="auto" w:fill="auto"/>
            <w:vAlign w:val="bottom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Density (kg/m</w:t>
            </w:r>
            <w:r w:rsidRPr="003B2485">
              <w:rPr>
                <w:rFonts w:ascii="Times New Roman" w:hAnsi="Times New Roman"/>
                <w:sz w:val="18"/>
                <w:szCs w:val="18"/>
                <w:vertAlign w:val="superscript"/>
                <w:lang w:val="en-US"/>
              </w:rPr>
              <w:t>3</w:t>
            </w: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)</w:t>
            </w:r>
          </w:p>
        </w:tc>
        <w:tc>
          <w:tcPr>
            <w:tcW w:w="0" w:type="auto"/>
            <w:gridSpan w:val="4"/>
            <w:shd w:val="clear" w:color="auto" w:fill="auto"/>
            <w:vAlign w:val="bottom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Young’s modulus (Pa)</w:t>
            </w:r>
          </w:p>
        </w:tc>
        <w:tc>
          <w:tcPr>
            <w:tcW w:w="0" w:type="auto"/>
            <w:gridSpan w:val="3"/>
            <w:shd w:val="clear" w:color="auto" w:fill="auto"/>
            <w:vAlign w:val="bottom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Poisson’s ratio</w:t>
            </w:r>
          </w:p>
        </w:tc>
      </w:tr>
      <w:tr w:rsidR="003B2485" w:rsidRPr="003B2485" w:rsidTr="00025D59">
        <w:trPr>
          <w:trHeight w:val="210"/>
        </w:trPr>
        <w:tc>
          <w:tcPr>
            <w:tcW w:w="0" w:type="auto"/>
            <w:gridSpan w:val="2"/>
            <w:shd w:val="clear" w:color="auto" w:fill="auto"/>
            <w:vAlign w:val="bottom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Wheelset</w:t>
            </w:r>
          </w:p>
        </w:tc>
        <w:tc>
          <w:tcPr>
            <w:tcW w:w="0" w:type="auto"/>
            <w:gridSpan w:val="3"/>
            <w:shd w:val="clear" w:color="auto" w:fill="auto"/>
            <w:vAlign w:val="bottom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7800</w:t>
            </w:r>
          </w:p>
        </w:tc>
        <w:tc>
          <w:tcPr>
            <w:tcW w:w="0" w:type="auto"/>
            <w:gridSpan w:val="4"/>
            <w:shd w:val="clear" w:color="auto" w:fill="auto"/>
            <w:vAlign w:val="bottom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2.1×10</w:t>
            </w:r>
            <w:r w:rsidRPr="003B2485">
              <w:rPr>
                <w:rFonts w:ascii="Times New Roman" w:hAnsi="Times New Roman"/>
                <w:sz w:val="18"/>
                <w:szCs w:val="18"/>
                <w:vertAlign w:val="superscript"/>
                <w:lang w:val="en-US"/>
              </w:rPr>
              <w:t>11</w:t>
            </w:r>
          </w:p>
        </w:tc>
        <w:tc>
          <w:tcPr>
            <w:tcW w:w="0" w:type="auto"/>
            <w:gridSpan w:val="3"/>
            <w:shd w:val="clear" w:color="auto" w:fill="auto"/>
            <w:vAlign w:val="bottom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0.3</w:t>
            </w:r>
          </w:p>
        </w:tc>
      </w:tr>
      <w:tr w:rsidR="003B2485" w:rsidRPr="003B2485" w:rsidTr="00025D59">
        <w:trPr>
          <w:trHeight w:val="210"/>
        </w:trPr>
        <w:tc>
          <w:tcPr>
            <w:tcW w:w="0" w:type="auto"/>
            <w:gridSpan w:val="2"/>
            <w:shd w:val="clear" w:color="auto" w:fill="auto"/>
            <w:vAlign w:val="bottom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Rail</w:t>
            </w:r>
          </w:p>
        </w:tc>
        <w:tc>
          <w:tcPr>
            <w:tcW w:w="0" w:type="auto"/>
            <w:gridSpan w:val="3"/>
            <w:shd w:val="clear" w:color="auto" w:fill="auto"/>
            <w:vAlign w:val="bottom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7790</w:t>
            </w:r>
          </w:p>
        </w:tc>
        <w:tc>
          <w:tcPr>
            <w:tcW w:w="0" w:type="auto"/>
            <w:gridSpan w:val="4"/>
            <w:shd w:val="clear" w:color="auto" w:fill="auto"/>
            <w:vAlign w:val="bottom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2.059×10</w:t>
            </w:r>
            <w:r w:rsidRPr="003B2485">
              <w:rPr>
                <w:rFonts w:ascii="Times New Roman" w:hAnsi="Times New Roman"/>
                <w:sz w:val="18"/>
                <w:szCs w:val="18"/>
                <w:vertAlign w:val="superscript"/>
                <w:lang w:val="en-US"/>
              </w:rPr>
              <w:t>11</w:t>
            </w:r>
          </w:p>
        </w:tc>
        <w:tc>
          <w:tcPr>
            <w:tcW w:w="0" w:type="auto"/>
            <w:gridSpan w:val="3"/>
            <w:shd w:val="clear" w:color="auto" w:fill="auto"/>
            <w:vAlign w:val="bottom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0.3</w:t>
            </w:r>
          </w:p>
        </w:tc>
      </w:tr>
      <w:tr w:rsidR="003B2485" w:rsidRPr="003B2485" w:rsidTr="00025D59">
        <w:trPr>
          <w:trHeight w:val="210"/>
        </w:trPr>
        <w:tc>
          <w:tcPr>
            <w:tcW w:w="0" w:type="auto"/>
            <w:gridSpan w:val="2"/>
            <w:shd w:val="clear" w:color="auto" w:fill="auto"/>
            <w:vAlign w:val="bottom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Fixed dual short sleeper</w:t>
            </w:r>
          </w:p>
        </w:tc>
        <w:tc>
          <w:tcPr>
            <w:tcW w:w="0" w:type="auto"/>
            <w:gridSpan w:val="3"/>
            <w:shd w:val="clear" w:color="auto" w:fill="auto"/>
            <w:vAlign w:val="bottom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2800</w:t>
            </w:r>
          </w:p>
        </w:tc>
        <w:tc>
          <w:tcPr>
            <w:tcW w:w="0" w:type="auto"/>
            <w:gridSpan w:val="4"/>
            <w:shd w:val="clear" w:color="auto" w:fill="auto"/>
            <w:vAlign w:val="bottom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1.9×10</w:t>
            </w:r>
            <w:r w:rsidRPr="003B2485">
              <w:rPr>
                <w:rFonts w:ascii="Times New Roman" w:hAnsi="Times New Roman"/>
                <w:sz w:val="18"/>
                <w:szCs w:val="18"/>
                <w:vertAlign w:val="superscript"/>
                <w:lang w:val="en-US"/>
              </w:rPr>
              <w:t>11</w:t>
            </w:r>
          </w:p>
        </w:tc>
        <w:tc>
          <w:tcPr>
            <w:tcW w:w="0" w:type="auto"/>
            <w:gridSpan w:val="3"/>
            <w:shd w:val="clear" w:color="auto" w:fill="auto"/>
            <w:vAlign w:val="bottom"/>
          </w:tcPr>
          <w:p w:rsidR="001C0AAA" w:rsidRPr="003B2485" w:rsidRDefault="001C0AAA" w:rsidP="00025D5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B2485">
              <w:rPr>
                <w:rFonts w:ascii="Times New Roman" w:hAnsi="Times New Roman"/>
                <w:sz w:val="18"/>
                <w:szCs w:val="18"/>
                <w:lang w:val="en-US"/>
              </w:rPr>
              <w:t>0.3</w:t>
            </w:r>
          </w:p>
        </w:tc>
      </w:tr>
      <w:bookmarkEnd w:id="48"/>
      <w:bookmarkEnd w:id="49"/>
      <w:bookmarkEnd w:id="50"/>
      <w:bookmarkEnd w:id="51"/>
      <w:bookmarkEnd w:id="52"/>
      <w:bookmarkEnd w:id="53"/>
    </w:tbl>
    <w:p w:rsidR="004C4A88" w:rsidRPr="003B2485" w:rsidRDefault="004C4A88" w:rsidP="00CC6C03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zh-CN"/>
        </w:rPr>
      </w:pPr>
    </w:p>
    <w:p w:rsidR="00CC6C03" w:rsidRPr="003B2485" w:rsidRDefault="00CC6C03" w:rsidP="00CC6C03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zh-CN"/>
        </w:rPr>
      </w:pPr>
      <w:r w:rsidRPr="003B2485">
        <w:rPr>
          <w:noProof/>
          <w:lang w:val="en-GB" w:eastAsia="zh-CN"/>
        </w:rPr>
        <w:drawing>
          <wp:inline distT="0" distB="0" distL="0" distR="0" wp14:anchorId="607B7AE0" wp14:editId="7C25CE72">
            <wp:extent cx="1892460" cy="117949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705"/>
                    <a:stretch/>
                  </pic:blipFill>
                  <pic:spPr bwMode="auto">
                    <a:xfrm>
                      <a:off x="0" y="0"/>
                      <a:ext cx="1894071" cy="118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C03" w:rsidRPr="003B2485" w:rsidRDefault="00CC6C03" w:rsidP="0038015A">
      <w:pPr>
        <w:spacing w:after="0" w:line="240" w:lineRule="auto"/>
        <w:jc w:val="center"/>
        <w:rPr>
          <w:rFonts w:ascii="Times New Roman" w:hAnsi="Times New Roman"/>
          <w:sz w:val="18"/>
          <w:szCs w:val="20"/>
          <w:lang w:val="en-US" w:eastAsia="zh-CN"/>
        </w:rPr>
      </w:pPr>
      <w:r w:rsidRPr="003B2485">
        <w:rPr>
          <w:rFonts w:ascii="Times New Roman" w:hAnsi="Times New Roman"/>
          <w:b/>
          <w:sz w:val="18"/>
          <w:szCs w:val="20"/>
          <w:lang w:val="en-US"/>
        </w:rPr>
        <w:t>Fig</w:t>
      </w:r>
      <w:r w:rsidRPr="003B2485">
        <w:rPr>
          <w:rFonts w:ascii="Times New Roman" w:hAnsi="Times New Roman" w:hint="eastAsia"/>
          <w:b/>
          <w:sz w:val="18"/>
          <w:szCs w:val="20"/>
          <w:lang w:val="en-US"/>
        </w:rPr>
        <w:t>.</w:t>
      </w:r>
      <w:r w:rsidR="00332263" w:rsidRPr="003B2485">
        <w:rPr>
          <w:rFonts w:ascii="Times New Roman" w:hAnsi="Times New Roman"/>
          <w:b/>
          <w:sz w:val="18"/>
          <w:szCs w:val="20"/>
          <w:lang w:val="en-US"/>
        </w:rPr>
        <w:t xml:space="preserve"> </w:t>
      </w:r>
      <w:r w:rsidR="0038015A" w:rsidRPr="003B2485">
        <w:rPr>
          <w:rFonts w:ascii="Times New Roman" w:hAnsi="Times New Roman"/>
          <w:b/>
          <w:sz w:val="18"/>
          <w:szCs w:val="20"/>
          <w:lang w:val="en-US"/>
        </w:rPr>
        <w:t>5</w:t>
      </w:r>
      <w:r w:rsidRPr="003B2485">
        <w:rPr>
          <w:rFonts w:ascii="Times New Roman" w:hAnsi="Times New Roman" w:hint="eastAsia"/>
          <w:b/>
          <w:sz w:val="18"/>
          <w:szCs w:val="20"/>
          <w:lang w:val="en-US" w:eastAsia="zh-CN"/>
        </w:rPr>
        <w:t>.</w:t>
      </w:r>
      <w:r w:rsidR="00332263" w:rsidRPr="003B2485">
        <w:rPr>
          <w:rFonts w:ascii="Times New Roman" w:hAnsi="Times New Roman"/>
          <w:b/>
          <w:sz w:val="18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Multi-body model of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the</w:t>
      </w:r>
      <w:r w:rsidR="004B1234" w:rsidRPr="003B2485">
        <w:rPr>
          <w:rFonts w:ascii="Times New Roman" w:hAnsi="Times New Roman"/>
          <w:sz w:val="18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sz w:val="18"/>
          <w:szCs w:val="20"/>
          <w:lang w:val="en-US" w:eastAsia="zh-CN"/>
        </w:rPr>
        <w:t>vehicle</w:t>
      </w:r>
      <w:r w:rsidRPr="003B2485">
        <w:rPr>
          <w:rFonts w:ascii="Times New Roman" w:hAnsi="Times New Roman"/>
          <w:sz w:val="18"/>
          <w:szCs w:val="20"/>
          <w:lang w:val="en-US"/>
        </w:rPr>
        <w:t>-track system</w:t>
      </w:r>
      <w:r w:rsidRPr="003B2485">
        <w:rPr>
          <w:rFonts w:ascii="Times New Roman" w:hAnsi="Times New Roman" w:hint="eastAsia"/>
          <w:sz w:val="18"/>
          <w:szCs w:val="20"/>
          <w:lang w:val="en-US" w:eastAsia="zh-CN"/>
        </w:rPr>
        <w:t>.</w:t>
      </w:r>
    </w:p>
    <w:p w:rsidR="00CC6C03" w:rsidRPr="003B2485" w:rsidRDefault="00CC6C03" w:rsidP="00CC6C03">
      <w:pPr>
        <w:spacing w:after="0" w:line="240" w:lineRule="auto"/>
        <w:rPr>
          <w:rFonts w:ascii="Times New Roman" w:hAnsi="Times New Roman"/>
          <w:sz w:val="18"/>
          <w:szCs w:val="18"/>
          <w:lang w:eastAsia="zh-CN"/>
        </w:rPr>
      </w:pPr>
    </w:p>
    <w:p w:rsidR="00CC6C03" w:rsidRPr="003B2485" w:rsidRDefault="00CC6C03" w:rsidP="00CC6C03">
      <w:pPr>
        <w:spacing w:after="0" w:line="240" w:lineRule="auto"/>
        <w:jc w:val="center"/>
        <w:rPr>
          <w:rFonts w:ascii="Times New Roman" w:hAnsi="Times New Roman"/>
          <w:sz w:val="18"/>
          <w:szCs w:val="20"/>
          <w:lang w:val="en-US" w:eastAsia="zh-CN"/>
        </w:rPr>
      </w:pPr>
      <w:r w:rsidRPr="003B2485">
        <w:rPr>
          <w:rFonts w:ascii="Times New Roman" w:hAnsi="Times New Roman"/>
          <w:b/>
          <w:sz w:val="18"/>
          <w:szCs w:val="20"/>
          <w:lang w:val="en-US"/>
        </w:rPr>
        <w:t xml:space="preserve">Table </w:t>
      </w:r>
      <w:r w:rsidR="004C4A88" w:rsidRPr="003B2485">
        <w:rPr>
          <w:rFonts w:ascii="Times New Roman" w:hAnsi="Times New Roman" w:hint="eastAsia"/>
          <w:b/>
          <w:sz w:val="18"/>
          <w:szCs w:val="20"/>
          <w:lang w:val="en-US" w:eastAsia="zh-CN"/>
        </w:rPr>
        <w:t>2</w:t>
      </w:r>
      <w:r w:rsidRPr="003B2485">
        <w:rPr>
          <w:rFonts w:ascii="Times New Roman" w:hAnsi="Times New Roman" w:hint="eastAsia"/>
          <w:sz w:val="18"/>
          <w:szCs w:val="20"/>
          <w:lang w:val="en-US" w:eastAsia="zh-CN"/>
        </w:rPr>
        <w:t>.</w:t>
      </w:r>
      <w:r w:rsidR="00332263" w:rsidRPr="003B2485">
        <w:rPr>
          <w:rFonts w:ascii="Times New Roman" w:hAnsi="Times New Roman"/>
          <w:sz w:val="18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 w:hint="eastAsia"/>
          <w:sz w:val="18"/>
          <w:szCs w:val="20"/>
          <w:lang w:val="en-US" w:eastAsia="zh-CN"/>
        </w:rPr>
        <w:t>Suspension force</w:t>
      </w:r>
      <w:r w:rsidR="008F467A" w:rsidRPr="003B2485">
        <w:rPr>
          <w:rFonts w:ascii="Times New Roman" w:hAnsi="Times New Roman"/>
          <w:sz w:val="18"/>
          <w:szCs w:val="20"/>
          <w:lang w:val="en-US" w:eastAsia="zh-CN"/>
        </w:rPr>
        <w:t>s</w:t>
      </w:r>
      <w:r w:rsidRPr="003B2485">
        <w:rPr>
          <w:rFonts w:ascii="Times New Roman" w:hAnsi="Times New Roman" w:hint="eastAsia"/>
          <w:sz w:val="18"/>
          <w:szCs w:val="20"/>
          <w:lang w:val="en-US" w:eastAsia="zh-CN"/>
        </w:rPr>
        <w:t xml:space="preserve"> of each wheelset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21"/>
        <w:gridCol w:w="938"/>
        <w:gridCol w:w="925"/>
        <w:gridCol w:w="945"/>
        <w:gridCol w:w="931"/>
      </w:tblGrid>
      <w:tr w:rsidR="003B2485" w:rsidRPr="003B2485" w:rsidTr="00CC6C03">
        <w:trPr>
          <w:jc w:val="center"/>
        </w:trPr>
        <w:tc>
          <w:tcPr>
            <w:tcW w:w="0" w:type="auto"/>
          </w:tcPr>
          <w:p w:rsidR="00CC6C03" w:rsidRPr="003B2485" w:rsidRDefault="00CC6C03" w:rsidP="00CC6C0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</w:tcPr>
          <w:p w:rsidR="00CC6C03" w:rsidRPr="003B2485" w:rsidRDefault="00CC6C03" w:rsidP="00CC6C0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3B2485">
              <w:rPr>
                <w:rFonts w:ascii="Times New Roman" w:hAnsi="Times New Roman"/>
                <w:i/>
                <w:sz w:val="18"/>
                <w:szCs w:val="18"/>
              </w:rPr>
              <w:t>F</w:t>
            </w:r>
            <w:r w:rsidRPr="003B2485">
              <w:rPr>
                <w:rFonts w:ascii="Times New Roman" w:hAnsi="Times New Roman"/>
                <w:sz w:val="18"/>
                <w:szCs w:val="18"/>
                <w:vertAlign w:val="subscript"/>
              </w:rPr>
              <w:t>SVL</w:t>
            </w:r>
            <w:r w:rsidR="007141C9" w:rsidRPr="003B2485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 xml:space="preserve"> (kN)</w:t>
            </w:r>
          </w:p>
        </w:tc>
        <w:tc>
          <w:tcPr>
            <w:tcW w:w="0" w:type="auto"/>
          </w:tcPr>
          <w:p w:rsidR="00CC6C03" w:rsidRPr="003B2485" w:rsidRDefault="00CC6C03" w:rsidP="00CC6C0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3B2485">
              <w:rPr>
                <w:rFonts w:ascii="Times New Roman" w:hAnsi="Times New Roman"/>
                <w:i/>
                <w:sz w:val="18"/>
                <w:szCs w:val="18"/>
              </w:rPr>
              <w:t>F</w:t>
            </w:r>
            <w:r w:rsidRPr="003B2485">
              <w:rPr>
                <w:rFonts w:ascii="Times New Roman" w:hAnsi="Times New Roman"/>
                <w:sz w:val="18"/>
                <w:szCs w:val="18"/>
                <w:vertAlign w:val="subscript"/>
              </w:rPr>
              <w:t>S</w:t>
            </w:r>
            <w:r w:rsidRPr="003B2485">
              <w:rPr>
                <w:rFonts w:ascii="Times New Roman" w:hAnsi="Times New Roman" w:hint="eastAsia"/>
                <w:sz w:val="18"/>
                <w:szCs w:val="18"/>
                <w:vertAlign w:val="subscript"/>
                <w:lang w:eastAsia="zh-CN"/>
              </w:rPr>
              <w:t>L</w:t>
            </w:r>
            <w:r w:rsidRPr="003B2485">
              <w:rPr>
                <w:rFonts w:ascii="Times New Roman" w:hAnsi="Times New Roman"/>
                <w:sz w:val="18"/>
                <w:szCs w:val="18"/>
                <w:vertAlign w:val="subscript"/>
              </w:rPr>
              <w:t>L</w:t>
            </w:r>
            <w:r w:rsidR="00751CC5" w:rsidRPr="003B2485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 xml:space="preserve"> (kN)</w:t>
            </w:r>
          </w:p>
        </w:tc>
        <w:tc>
          <w:tcPr>
            <w:tcW w:w="0" w:type="auto"/>
          </w:tcPr>
          <w:p w:rsidR="00CC6C03" w:rsidRPr="003B2485" w:rsidRDefault="00CC6C03" w:rsidP="00CC6C0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3B2485">
              <w:rPr>
                <w:rFonts w:ascii="Times New Roman" w:hAnsi="Times New Roman"/>
                <w:i/>
                <w:sz w:val="18"/>
                <w:szCs w:val="18"/>
              </w:rPr>
              <w:t>F</w:t>
            </w:r>
            <w:r w:rsidRPr="003B2485">
              <w:rPr>
                <w:rFonts w:ascii="Times New Roman" w:hAnsi="Times New Roman"/>
                <w:sz w:val="18"/>
                <w:szCs w:val="18"/>
                <w:vertAlign w:val="subscript"/>
              </w:rPr>
              <w:t>SV</w:t>
            </w:r>
            <w:r w:rsidRPr="003B2485">
              <w:rPr>
                <w:rFonts w:ascii="Times New Roman" w:hAnsi="Times New Roman" w:hint="eastAsia"/>
                <w:sz w:val="18"/>
                <w:szCs w:val="18"/>
                <w:vertAlign w:val="subscript"/>
                <w:lang w:eastAsia="zh-CN"/>
              </w:rPr>
              <w:t>R</w:t>
            </w:r>
            <w:r w:rsidR="00751CC5" w:rsidRPr="003B2485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 xml:space="preserve"> </w:t>
            </w:r>
            <w:r w:rsidR="00751CC5" w:rsidRPr="003B2485">
              <w:rPr>
                <w:rFonts w:ascii="Times New Roman" w:hAnsi="Times New Roman"/>
                <w:sz w:val="18"/>
                <w:szCs w:val="18"/>
                <w:lang w:eastAsia="zh-CN"/>
              </w:rPr>
              <w:t>(kN)</w:t>
            </w:r>
          </w:p>
        </w:tc>
        <w:tc>
          <w:tcPr>
            <w:tcW w:w="0" w:type="auto"/>
          </w:tcPr>
          <w:p w:rsidR="00CC6C03" w:rsidRPr="003B2485" w:rsidRDefault="00CC6C03" w:rsidP="00CC6C0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3B2485">
              <w:rPr>
                <w:rFonts w:ascii="Times New Roman" w:hAnsi="Times New Roman"/>
                <w:i/>
                <w:sz w:val="18"/>
                <w:szCs w:val="18"/>
              </w:rPr>
              <w:t>F</w:t>
            </w:r>
            <w:r w:rsidRPr="003B2485">
              <w:rPr>
                <w:rFonts w:ascii="Times New Roman" w:hAnsi="Times New Roman"/>
                <w:sz w:val="18"/>
                <w:szCs w:val="18"/>
                <w:vertAlign w:val="subscript"/>
              </w:rPr>
              <w:t>S</w:t>
            </w:r>
            <w:r w:rsidRPr="003B2485">
              <w:rPr>
                <w:rFonts w:ascii="Times New Roman" w:hAnsi="Times New Roman" w:hint="eastAsia"/>
                <w:sz w:val="18"/>
                <w:szCs w:val="18"/>
                <w:vertAlign w:val="subscript"/>
                <w:lang w:eastAsia="zh-CN"/>
              </w:rPr>
              <w:t>LR</w:t>
            </w:r>
            <w:r w:rsidR="00751CC5" w:rsidRPr="003B2485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 xml:space="preserve"> </w:t>
            </w:r>
            <w:r w:rsidR="00751CC5" w:rsidRPr="003B2485">
              <w:rPr>
                <w:rFonts w:ascii="Times New Roman" w:hAnsi="Times New Roman"/>
                <w:sz w:val="18"/>
                <w:szCs w:val="18"/>
                <w:lang w:eastAsia="zh-CN"/>
              </w:rPr>
              <w:t>(kN)</w:t>
            </w:r>
          </w:p>
        </w:tc>
      </w:tr>
      <w:tr w:rsidR="003B2485" w:rsidRPr="003B2485" w:rsidTr="00CC6C03">
        <w:trPr>
          <w:jc w:val="center"/>
        </w:trPr>
        <w:tc>
          <w:tcPr>
            <w:tcW w:w="0" w:type="auto"/>
          </w:tcPr>
          <w:p w:rsidR="00CC6C03" w:rsidRPr="003B2485" w:rsidRDefault="00CC6C03" w:rsidP="00CC6C0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3B2485">
              <w:rPr>
                <w:rFonts w:ascii="Times New Roman" w:hAnsi="Times New Roman"/>
                <w:sz w:val="18"/>
                <w:szCs w:val="18"/>
              </w:rPr>
              <w:t>W</w:t>
            </w:r>
            <w:r w:rsidRPr="003B2485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heelset 1</w:t>
            </w:r>
          </w:p>
        </w:tc>
        <w:tc>
          <w:tcPr>
            <w:tcW w:w="0" w:type="auto"/>
          </w:tcPr>
          <w:p w:rsidR="00CC6C03" w:rsidRPr="003B2485" w:rsidRDefault="004D73A8" w:rsidP="007141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3B2485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39.2</w:t>
            </w:r>
          </w:p>
        </w:tc>
        <w:tc>
          <w:tcPr>
            <w:tcW w:w="0" w:type="auto"/>
          </w:tcPr>
          <w:p w:rsidR="00CC6C03" w:rsidRPr="003B2485" w:rsidRDefault="00CC6C03" w:rsidP="007141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3B2485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6</w:t>
            </w:r>
            <w:r w:rsidR="0097148E" w:rsidRPr="003B2485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.</w:t>
            </w:r>
            <w:r w:rsidR="00881490" w:rsidRPr="003B2485">
              <w:rPr>
                <w:rFonts w:ascii="Times New Roman" w:hAnsi="Times New Roman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0" w:type="auto"/>
          </w:tcPr>
          <w:p w:rsidR="00CC6C03" w:rsidRPr="003B2485" w:rsidRDefault="004D73A8" w:rsidP="00CC6C0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3B2485">
              <w:rPr>
                <w:rFonts w:ascii="Times New Roman" w:hAnsi="Times New Roman"/>
                <w:sz w:val="18"/>
                <w:szCs w:val="18"/>
              </w:rPr>
              <w:t>3</w:t>
            </w:r>
            <w:r w:rsidRPr="003B2485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9</w:t>
            </w:r>
            <w:r w:rsidRPr="003B2485">
              <w:rPr>
                <w:rFonts w:ascii="Times New Roman" w:hAnsi="Times New Roman"/>
                <w:sz w:val="18"/>
                <w:szCs w:val="18"/>
              </w:rPr>
              <w:t>.</w:t>
            </w:r>
            <w:r w:rsidRPr="003B2485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0</w:t>
            </w:r>
          </w:p>
        </w:tc>
        <w:tc>
          <w:tcPr>
            <w:tcW w:w="0" w:type="auto"/>
          </w:tcPr>
          <w:p w:rsidR="00CC6C03" w:rsidRPr="003B2485" w:rsidRDefault="0097148E" w:rsidP="004D73A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3B2485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6.</w:t>
            </w:r>
            <w:r w:rsidR="004D73A8" w:rsidRPr="003B2485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7</w:t>
            </w:r>
          </w:p>
        </w:tc>
      </w:tr>
      <w:tr w:rsidR="003B2485" w:rsidRPr="003B2485" w:rsidTr="00CC6C03">
        <w:trPr>
          <w:jc w:val="center"/>
        </w:trPr>
        <w:tc>
          <w:tcPr>
            <w:tcW w:w="0" w:type="auto"/>
          </w:tcPr>
          <w:p w:rsidR="00CC6C03" w:rsidRPr="003B2485" w:rsidRDefault="00CC6C03" w:rsidP="00CC6C0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3B2485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Wheelset 2</w:t>
            </w:r>
          </w:p>
        </w:tc>
        <w:tc>
          <w:tcPr>
            <w:tcW w:w="0" w:type="auto"/>
          </w:tcPr>
          <w:p w:rsidR="00CC6C03" w:rsidRPr="003B2485" w:rsidRDefault="00C41578" w:rsidP="00CC6C0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3B2485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38.7</w:t>
            </w:r>
          </w:p>
        </w:tc>
        <w:tc>
          <w:tcPr>
            <w:tcW w:w="0" w:type="auto"/>
          </w:tcPr>
          <w:p w:rsidR="00CC6C03" w:rsidRPr="003B2485" w:rsidRDefault="00C41578" w:rsidP="007141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3B2485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9.1</w:t>
            </w:r>
          </w:p>
        </w:tc>
        <w:tc>
          <w:tcPr>
            <w:tcW w:w="0" w:type="auto"/>
          </w:tcPr>
          <w:p w:rsidR="00CC6C03" w:rsidRPr="003B2485" w:rsidRDefault="00C41578" w:rsidP="00CC6C0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3B2485">
              <w:rPr>
                <w:rFonts w:ascii="Times New Roman" w:hAnsi="Times New Roman"/>
                <w:sz w:val="18"/>
                <w:szCs w:val="18"/>
              </w:rPr>
              <w:t>3</w:t>
            </w:r>
            <w:r w:rsidRPr="003B2485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9.6</w:t>
            </w:r>
          </w:p>
        </w:tc>
        <w:tc>
          <w:tcPr>
            <w:tcW w:w="0" w:type="auto"/>
          </w:tcPr>
          <w:p w:rsidR="00CC6C03" w:rsidRPr="003B2485" w:rsidRDefault="00C41578" w:rsidP="00CC6C0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3B2485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9.2</w:t>
            </w:r>
          </w:p>
        </w:tc>
      </w:tr>
      <w:tr w:rsidR="003B2485" w:rsidRPr="003B2485" w:rsidTr="00CC6C03">
        <w:trPr>
          <w:jc w:val="center"/>
        </w:trPr>
        <w:tc>
          <w:tcPr>
            <w:tcW w:w="0" w:type="auto"/>
          </w:tcPr>
          <w:p w:rsidR="00CC6C03" w:rsidRPr="003B2485" w:rsidRDefault="00CC6C03" w:rsidP="00CC6C0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3B2485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Wheelset 3</w:t>
            </w:r>
          </w:p>
        </w:tc>
        <w:tc>
          <w:tcPr>
            <w:tcW w:w="0" w:type="auto"/>
          </w:tcPr>
          <w:p w:rsidR="00CC6C03" w:rsidRPr="003B2485" w:rsidRDefault="00C41578" w:rsidP="007141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3B2485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39.3</w:t>
            </w:r>
          </w:p>
        </w:tc>
        <w:tc>
          <w:tcPr>
            <w:tcW w:w="0" w:type="auto"/>
          </w:tcPr>
          <w:p w:rsidR="00CC6C03" w:rsidRPr="003B2485" w:rsidRDefault="00C41578" w:rsidP="00CC6C0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3B2485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6.4</w:t>
            </w:r>
          </w:p>
        </w:tc>
        <w:tc>
          <w:tcPr>
            <w:tcW w:w="0" w:type="auto"/>
          </w:tcPr>
          <w:p w:rsidR="00CC6C03" w:rsidRPr="003B2485" w:rsidRDefault="00C41578" w:rsidP="00CC6C0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3B2485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39.0</w:t>
            </w:r>
          </w:p>
        </w:tc>
        <w:tc>
          <w:tcPr>
            <w:tcW w:w="0" w:type="auto"/>
          </w:tcPr>
          <w:p w:rsidR="00CC6C03" w:rsidRPr="003B2485" w:rsidRDefault="00C41578" w:rsidP="00CC6C0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3B2485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6.7</w:t>
            </w:r>
          </w:p>
        </w:tc>
      </w:tr>
      <w:tr w:rsidR="00CC6C03" w:rsidRPr="003B2485" w:rsidTr="00CC6C03">
        <w:trPr>
          <w:jc w:val="center"/>
        </w:trPr>
        <w:tc>
          <w:tcPr>
            <w:tcW w:w="0" w:type="auto"/>
          </w:tcPr>
          <w:p w:rsidR="00CC6C03" w:rsidRPr="003B2485" w:rsidRDefault="00CC6C03" w:rsidP="00CC6C0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3B2485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Wheelset 4</w:t>
            </w:r>
          </w:p>
        </w:tc>
        <w:tc>
          <w:tcPr>
            <w:tcW w:w="0" w:type="auto"/>
          </w:tcPr>
          <w:p w:rsidR="00CC6C03" w:rsidRPr="003B2485" w:rsidRDefault="00C25238" w:rsidP="007141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3B2485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38.5</w:t>
            </w:r>
          </w:p>
        </w:tc>
        <w:tc>
          <w:tcPr>
            <w:tcW w:w="0" w:type="auto"/>
          </w:tcPr>
          <w:p w:rsidR="00CC6C03" w:rsidRPr="003B2485" w:rsidRDefault="00C25238" w:rsidP="00CC6C0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3B2485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9.5</w:t>
            </w:r>
          </w:p>
        </w:tc>
        <w:tc>
          <w:tcPr>
            <w:tcW w:w="0" w:type="auto"/>
          </w:tcPr>
          <w:p w:rsidR="00CC6C03" w:rsidRPr="003B2485" w:rsidRDefault="00C25238" w:rsidP="00CC6C0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3B2485">
              <w:rPr>
                <w:rFonts w:ascii="Times New Roman" w:hAnsi="Times New Roman"/>
                <w:sz w:val="18"/>
                <w:szCs w:val="18"/>
              </w:rPr>
              <w:t>3</w:t>
            </w:r>
            <w:r w:rsidRPr="003B2485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9.7</w:t>
            </w:r>
          </w:p>
        </w:tc>
        <w:tc>
          <w:tcPr>
            <w:tcW w:w="0" w:type="auto"/>
          </w:tcPr>
          <w:p w:rsidR="00CC6C03" w:rsidRPr="003B2485" w:rsidRDefault="00C25238" w:rsidP="007141C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 w:rsidRPr="003B2485">
              <w:rPr>
                <w:rFonts w:ascii="Times New Roman" w:hAnsi="Times New Roman" w:hint="eastAsia"/>
                <w:sz w:val="18"/>
                <w:szCs w:val="18"/>
                <w:lang w:eastAsia="zh-CN"/>
              </w:rPr>
              <w:t>9.6</w:t>
            </w:r>
          </w:p>
        </w:tc>
      </w:tr>
    </w:tbl>
    <w:p w:rsidR="000E6680" w:rsidRPr="003B2485" w:rsidRDefault="000E6680" w:rsidP="000E6680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zh-CN"/>
        </w:rPr>
      </w:pPr>
    </w:p>
    <w:p w:rsidR="000E6680" w:rsidRPr="003B2485" w:rsidRDefault="00F45769" w:rsidP="002E2A3F">
      <w:pPr>
        <w:keepNext/>
        <w:spacing w:after="0" w:line="240" w:lineRule="auto"/>
        <w:rPr>
          <w:rFonts w:ascii="Times New Roman" w:hAnsi="Times New Roman"/>
          <w:b/>
          <w:sz w:val="20"/>
          <w:szCs w:val="20"/>
          <w:lang w:val="en-US"/>
        </w:rPr>
      </w:pPr>
      <w:r w:rsidRPr="003B2485">
        <w:rPr>
          <w:rFonts w:ascii="Times New Roman" w:hAnsi="Times New Roman"/>
          <w:b/>
          <w:sz w:val="20"/>
          <w:szCs w:val="20"/>
          <w:lang w:val="en-US"/>
        </w:rPr>
        <w:t>2.</w:t>
      </w:r>
      <w:r w:rsidR="00CC6C03" w:rsidRPr="003B2485">
        <w:rPr>
          <w:rFonts w:ascii="Times New Roman" w:hAnsi="Times New Roman"/>
          <w:b/>
          <w:sz w:val="20"/>
          <w:szCs w:val="20"/>
          <w:lang w:val="en-US"/>
        </w:rPr>
        <w:t>4</w:t>
      </w:r>
      <w:r w:rsidR="004B1234" w:rsidRPr="003B2485">
        <w:rPr>
          <w:rFonts w:ascii="Times New Roman" w:hAnsi="Times New Roman"/>
          <w:b/>
          <w:sz w:val="20"/>
          <w:szCs w:val="20"/>
          <w:lang w:val="en-US"/>
        </w:rPr>
        <w:t xml:space="preserve"> </w:t>
      </w:r>
      <w:r w:rsidR="002E2A3F" w:rsidRPr="003B2485">
        <w:rPr>
          <w:rFonts w:ascii="Times New Roman" w:hAnsi="Times New Roman"/>
          <w:b/>
          <w:sz w:val="20"/>
          <w:szCs w:val="20"/>
          <w:lang w:val="en-US"/>
        </w:rPr>
        <w:t>Finite element equations</w:t>
      </w:r>
      <w:r w:rsidRPr="003B2485">
        <w:rPr>
          <w:rFonts w:ascii="Times New Roman" w:hAnsi="Times New Roman"/>
          <w:b/>
          <w:sz w:val="20"/>
          <w:szCs w:val="20"/>
          <w:lang w:val="en-US"/>
        </w:rPr>
        <w:t xml:space="preserve"> of </w:t>
      </w:r>
      <w:r w:rsidR="002E2A3F" w:rsidRPr="003B2485">
        <w:rPr>
          <w:rFonts w:ascii="Times New Roman" w:hAnsi="Times New Roman"/>
          <w:b/>
          <w:sz w:val="20"/>
          <w:szCs w:val="20"/>
          <w:lang w:val="en-US"/>
        </w:rPr>
        <w:t>wheelset-track system</w:t>
      </w:r>
    </w:p>
    <w:p w:rsidR="00C714E4" w:rsidRPr="003B2485" w:rsidRDefault="00C714E4" w:rsidP="00C714E4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 w:eastAsia="zh-CN"/>
        </w:rPr>
      </w:pPr>
    </w:p>
    <w:p w:rsidR="00F45769" w:rsidRPr="003B2485" w:rsidRDefault="00927EF6" w:rsidP="00391115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/>
        </w:rPr>
      </w:pPr>
      <w:r w:rsidRPr="003B2485">
        <w:rPr>
          <w:rFonts w:ascii="Times New Roman" w:hAnsi="Times New Roman"/>
          <w:sz w:val="20"/>
          <w:szCs w:val="20"/>
          <w:lang w:val="en-US"/>
        </w:rPr>
        <w:t xml:space="preserve">In the simulation analysis of friction-induced </w:t>
      </w:r>
      <w:r w:rsidR="001B1EA9" w:rsidRPr="003B2485">
        <w:rPr>
          <w:rFonts w:ascii="Times New Roman" w:hAnsi="Times New Roman" w:hint="eastAsia"/>
          <w:sz w:val="20"/>
          <w:szCs w:val="20"/>
          <w:lang w:val="en-US" w:eastAsia="zh-CN"/>
        </w:rPr>
        <w:t>oscillation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of the multiple-wheelset-track system, t</w:t>
      </w:r>
      <w:r w:rsidR="00F45769" w:rsidRPr="003B2485">
        <w:rPr>
          <w:rFonts w:ascii="Times New Roman" w:hAnsi="Times New Roman"/>
          <w:sz w:val="20"/>
          <w:szCs w:val="20"/>
          <w:lang w:val="en-US"/>
        </w:rPr>
        <w:t xml:space="preserve">wo different analytical methods </w:t>
      </w:r>
      <w:r w:rsidR="002225ED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are applied </w:t>
      </w:r>
      <w:bookmarkStart w:id="54" w:name="_Ref419038461"/>
      <w:r w:rsidR="00C714E4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in </w:t>
      </w:r>
      <w:r w:rsidR="00171DF2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the </w:t>
      </w:r>
      <w:r w:rsidR="00C714E4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present paper </w:t>
      </w:r>
      <w:r w:rsidR="003650C8" w:rsidRPr="003B2485">
        <w:rPr>
          <w:rFonts w:ascii="Times New Roman" w:hAnsi="Times New Roman" w:hint="eastAsia"/>
          <w:sz w:val="20"/>
          <w:szCs w:val="20"/>
          <w:lang w:val="en-US" w:eastAsia="zh-CN"/>
        </w:rPr>
        <w:t>[3</w:t>
      </w:r>
      <w:r w:rsidR="001217AD" w:rsidRPr="003B2485">
        <w:rPr>
          <w:rFonts w:ascii="Times New Roman" w:hAnsi="Times New Roman" w:hint="eastAsia"/>
          <w:sz w:val="20"/>
          <w:szCs w:val="20"/>
          <w:lang w:val="en-US" w:eastAsia="zh-CN"/>
        </w:rPr>
        <w:t>1</w:t>
      </w:r>
      <w:r w:rsidR="003650C8" w:rsidRPr="003B2485">
        <w:rPr>
          <w:rFonts w:ascii="Times New Roman" w:hAnsi="Times New Roman" w:hint="eastAsia"/>
          <w:sz w:val="20"/>
          <w:szCs w:val="20"/>
          <w:lang w:val="en-US" w:eastAsia="zh-CN"/>
        </w:rPr>
        <w:t>]</w:t>
      </w:r>
      <w:bookmarkEnd w:id="54"/>
      <w:r w:rsidR="00F45769"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="00F45769" w:rsidRPr="003B2485">
        <w:rPr>
          <w:rFonts w:ascii="Times New Roman" w:hAnsi="Times New Roman"/>
          <w:sz w:val="20"/>
          <w:szCs w:val="20"/>
          <w:lang w:val="en-US"/>
        </w:rPr>
        <w:t xml:space="preserve"> The stability of the multiple-wheelset-track system </w:t>
      </w:r>
      <w:r w:rsidR="002225ED" w:rsidRPr="003B2485">
        <w:rPr>
          <w:rFonts w:ascii="Times New Roman" w:hAnsi="Times New Roman" w:hint="eastAsia"/>
          <w:sz w:val="20"/>
          <w:szCs w:val="20"/>
          <w:lang w:val="en-US" w:eastAsia="zh-CN"/>
        </w:rPr>
        <w:t>can be</w:t>
      </w:r>
      <w:r w:rsidR="004B1234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2225ED" w:rsidRPr="003B2485">
        <w:rPr>
          <w:rFonts w:ascii="Times New Roman" w:hAnsi="Times New Roman" w:hint="eastAsia"/>
          <w:sz w:val="20"/>
          <w:szCs w:val="20"/>
          <w:lang w:val="en-US" w:eastAsia="zh-CN"/>
        </w:rPr>
        <w:t>forecasted</w:t>
      </w:r>
      <w:r w:rsidR="004B1234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2225ED" w:rsidRPr="003B2485">
        <w:rPr>
          <w:rFonts w:ascii="Times New Roman" w:hAnsi="Times New Roman" w:hint="eastAsia"/>
          <w:sz w:val="20"/>
          <w:szCs w:val="20"/>
          <w:lang w:val="en-US" w:eastAsia="zh-CN"/>
        </w:rPr>
        <w:t>adopting</w:t>
      </w:r>
      <w:r w:rsidR="00F45769" w:rsidRPr="003B2485">
        <w:rPr>
          <w:rFonts w:ascii="Times New Roman" w:hAnsi="Times New Roman"/>
          <w:sz w:val="20"/>
          <w:szCs w:val="20"/>
          <w:lang w:val="en-US"/>
        </w:rPr>
        <w:t xml:space="preserve"> the complex eigenvalue analysis. From another respect, the dynamic performance of the wheelset-track system </w:t>
      </w:r>
      <w:r w:rsidR="002225ED" w:rsidRPr="003B2485">
        <w:rPr>
          <w:rFonts w:ascii="Times New Roman" w:hAnsi="Times New Roman" w:hint="eastAsia"/>
          <w:sz w:val="20"/>
          <w:szCs w:val="20"/>
          <w:lang w:val="en-US" w:eastAsia="zh-CN"/>
        </w:rPr>
        <w:t>can be</w:t>
      </w:r>
      <w:r w:rsidR="00F45769" w:rsidRPr="003B2485">
        <w:rPr>
          <w:rFonts w:ascii="Times New Roman" w:hAnsi="Times New Roman"/>
          <w:sz w:val="20"/>
          <w:szCs w:val="20"/>
          <w:lang w:val="en-US"/>
        </w:rPr>
        <w:t xml:space="preserve"> extracted </w:t>
      </w:r>
      <w:r w:rsidR="002225ED" w:rsidRPr="003B2485">
        <w:rPr>
          <w:rFonts w:ascii="Times New Roman" w:hAnsi="Times New Roman"/>
          <w:sz w:val="20"/>
          <w:szCs w:val="20"/>
          <w:lang w:val="en-US" w:eastAsia="zh-CN"/>
        </w:rPr>
        <w:t>utilizing</w:t>
      </w:r>
      <w:r w:rsidR="00F45769" w:rsidRPr="003B2485">
        <w:rPr>
          <w:rFonts w:ascii="Times New Roman" w:hAnsi="Times New Roman"/>
          <w:sz w:val="20"/>
          <w:szCs w:val="20"/>
          <w:lang w:val="en-US"/>
        </w:rPr>
        <w:t xml:space="preserve"> the</w:t>
      </w:r>
      <w:r w:rsidR="002225ED" w:rsidRPr="003B2485">
        <w:rPr>
          <w:rFonts w:ascii="Times New Roman" w:hAnsi="Times New Roman"/>
          <w:sz w:val="20"/>
          <w:szCs w:val="20"/>
          <w:lang w:val="en-US"/>
        </w:rPr>
        <w:t xml:space="preserve"> transient dynamic analysis.</w:t>
      </w:r>
    </w:p>
    <w:p w:rsidR="00F45769" w:rsidRPr="003B2485" w:rsidRDefault="00F45769" w:rsidP="00391115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 w:eastAsia="zh-CN"/>
        </w:rPr>
      </w:pPr>
      <w:r w:rsidRPr="003B2485">
        <w:rPr>
          <w:rFonts w:ascii="Times New Roman" w:hAnsi="Times New Roman"/>
          <w:sz w:val="20"/>
          <w:szCs w:val="20"/>
          <w:lang w:val="en-US"/>
        </w:rPr>
        <w:t>First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ly, t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he theoretical </w:t>
      </w:r>
      <w:r w:rsidR="00546691" w:rsidRPr="003B2485">
        <w:rPr>
          <w:rFonts w:ascii="Times New Roman" w:hAnsi="Times New Roman"/>
          <w:sz w:val="20"/>
          <w:szCs w:val="20"/>
          <w:lang w:val="en-US"/>
        </w:rPr>
        <w:t>methodology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of the complex eigenvalue analysis</w:t>
      </w:r>
      <w:r w:rsidR="00701015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method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is </w:t>
      </w:r>
      <w:r w:rsidR="00546691" w:rsidRPr="003B2485">
        <w:rPr>
          <w:rFonts w:ascii="Times New Roman" w:hAnsi="Times New Roman"/>
          <w:sz w:val="20"/>
          <w:szCs w:val="20"/>
          <w:lang w:val="en-US"/>
        </w:rPr>
        <w:t>concisely</w:t>
      </w:r>
      <w:r w:rsidR="004B1234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described</w:t>
      </w:r>
      <w:r w:rsidR="004B1234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as follows</w:t>
      </w:r>
      <w:r w:rsidR="00332263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3650C8" w:rsidRPr="003B2485">
        <w:rPr>
          <w:rFonts w:ascii="Times New Roman" w:hAnsi="Times New Roman" w:hint="eastAsia"/>
          <w:sz w:val="20"/>
          <w:szCs w:val="20"/>
          <w:lang w:val="en-US" w:eastAsia="zh-CN"/>
        </w:rPr>
        <w:t>[</w:t>
      </w:r>
      <w:r w:rsidR="00F80995" w:rsidRPr="003B2485">
        <w:rPr>
          <w:rFonts w:ascii="Times New Roman" w:hAnsi="Times New Roman" w:hint="eastAsia"/>
          <w:sz w:val="20"/>
          <w:szCs w:val="20"/>
          <w:lang w:val="en-US" w:eastAsia="zh-CN"/>
        </w:rPr>
        <w:t>3</w:t>
      </w:r>
      <w:r w:rsidR="001217AD" w:rsidRPr="003B2485">
        <w:rPr>
          <w:rFonts w:ascii="Times New Roman" w:hAnsi="Times New Roman" w:hint="eastAsia"/>
          <w:sz w:val="20"/>
          <w:szCs w:val="20"/>
          <w:lang w:val="en-US" w:eastAsia="zh-CN"/>
        </w:rPr>
        <w:t>1</w:t>
      </w:r>
      <w:r w:rsidR="003650C8" w:rsidRPr="003B2485">
        <w:rPr>
          <w:rFonts w:ascii="Times New Roman" w:hAnsi="Times New Roman" w:hint="eastAsia"/>
          <w:sz w:val="20"/>
          <w:szCs w:val="20"/>
          <w:lang w:val="en-US" w:eastAsia="zh-CN"/>
        </w:rPr>
        <w:t>]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The motion equation of the multiple-wheelset-track system </w:t>
      </w:r>
      <w:r w:rsidR="00F72DB4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under the condition of </w:t>
      </w:r>
      <w:r w:rsidRPr="003B2485">
        <w:rPr>
          <w:rFonts w:ascii="Times New Roman" w:hAnsi="Times New Roman"/>
          <w:sz w:val="20"/>
          <w:szCs w:val="20"/>
          <w:lang w:val="en-US"/>
        </w:rPr>
        <w:t>sliding f</w:t>
      </w:r>
      <w:r w:rsidR="003650C8" w:rsidRPr="003B2485">
        <w:rPr>
          <w:rFonts w:ascii="Times New Roman" w:hAnsi="Times New Roman"/>
          <w:sz w:val="20"/>
          <w:szCs w:val="20"/>
          <w:lang w:val="en-US"/>
        </w:rPr>
        <w:t>riction can be written as below</w:t>
      </w:r>
      <w:r w:rsidR="003650C8" w:rsidRPr="003B2485">
        <w:rPr>
          <w:rFonts w:ascii="Times New Roman" w:hAnsi="Times New Roman" w:hint="eastAsia"/>
          <w:sz w:val="20"/>
          <w:szCs w:val="20"/>
          <w:lang w:val="en-US" w:eastAsia="zh-CN"/>
        </w:rPr>
        <w:t>.</w:t>
      </w:r>
    </w:p>
    <w:p w:rsidR="003650C8" w:rsidRPr="003B2485" w:rsidRDefault="003650C8" w:rsidP="00F45769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 w:eastAsia="zh-C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330"/>
        <w:gridCol w:w="598"/>
      </w:tblGrid>
      <w:tr w:rsidR="003650C8" w:rsidRPr="003B2485" w:rsidTr="00370788">
        <w:trPr>
          <w:cantSplit/>
        </w:trPr>
        <w:tc>
          <w:tcPr>
            <w:tcW w:w="4623" w:type="pct"/>
            <w:shd w:val="clear" w:color="auto" w:fill="auto"/>
            <w:vAlign w:val="center"/>
          </w:tcPr>
          <w:p w:rsidR="003650C8" w:rsidRPr="003B2485" w:rsidRDefault="007F1E0A" w:rsidP="003650C8">
            <w:pPr>
              <w:autoSpaceDN w:val="0"/>
              <w:spacing w:after="0" w:line="240" w:lineRule="auto"/>
              <w:contextualSpacing/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</w:pPr>
            <m:oMath>
              <m:sSub>
                <m:sSubPr>
                  <m:ctrlPr>
                    <w:rPr>
                      <w:rFonts w:ascii="Cambria Math" w:hAnsi="Cambria Math" w:cstheme="minorBidi"/>
                      <w:i/>
                      <w:kern w:val="2"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kern w:val="2"/>
                      <w:sz w:val="20"/>
                      <w:szCs w:val="20"/>
                      <w:lang w:val="en-US" w:eastAsia="zh-CN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inorBidi"/>
                      <w:kern w:val="2"/>
                      <w:sz w:val="20"/>
                      <w:szCs w:val="20"/>
                      <w:lang w:val="en-US" w:eastAsia="zh-CN"/>
                    </w:rPr>
                    <m:t>f</m:t>
                  </m:r>
                </m:sub>
              </m:sSub>
              <m:acc>
                <m:accPr>
                  <m:chr m:val="̈"/>
                  <m:ctrlPr>
                    <w:rPr>
                      <w:rFonts w:ascii="Cambria Math" w:hAnsi="Cambria Math" w:cstheme="minorBidi"/>
                      <w:i/>
                      <w:kern w:val="2"/>
                      <w:sz w:val="20"/>
                      <w:szCs w:val="20"/>
                      <w:lang w:val="en-US" w:eastAsia="zh-CN"/>
                    </w:rPr>
                  </m:ctrlPr>
                </m:accPr>
                <m:e>
                  <m:r>
                    <w:rPr>
                      <w:rFonts w:ascii="Cambria Math" w:hAnsi="Cambria Math" w:cstheme="minorBidi"/>
                      <w:kern w:val="2"/>
                      <w:sz w:val="20"/>
                      <w:szCs w:val="20"/>
                      <w:lang w:val="en-US" w:eastAsia="zh-CN"/>
                    </w:rPr>
                    <m:t>x</m:t>
                  </m:r>
                </m:e>
              </m:acc>
              <m:r>
                <w:rPr>
                  <w:rFonts w:ascii="Cambria Math" w:hAnsi="Cambria Math" w:cstheme="minorBidi"/>
                  <w:kern w:val="2"/>
                  <w:sz w:val="20"/>
                  <w:szCs w:val="20"/>
                  <w:lang w:val="en-US" w:eastAsia="zh-CN"/>
                </w:rPr>
                <m:t>+</m:t>
              </m:r>
              <m:sSub>
                <m:sSubPr>
                  <m:ctrlPr>
                    <w:rPr>
                      <w:rFonts w:ascii="Cambria Math" w:hAnsi="Cambria Math" w:cstheme="minorBidi"/>
                      <w:i/>
                      <w:kern w:val="2"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kern w:val="2"/>
                      <w:sz w:val="20"/>
                      <w:szCs w:val="20"/>
                      <w:lang w:val="en-US" w:eastAsia="zh-CN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inorBidi"/>
                      <w:kern w:val="2"/>
                      <w:sz w:val="20"/>
                      <w:szCs w:val="20"/>
                      <w:lang w:val="en-US" w:eastAsia="zh-CN"/>
                    </w:rPr>
                    <m:t>f</m:t>
                  </m:r>
                </m:sub>
              </m:sSub>
              <m:acc>
                <m:accPr>
                  <m:chr m:val="̇"/>
                  <m:ctrlPr>
                    <w:rPr>
                      <w:rFonts w:ascii="Cambria Math" w:hAnsi="Cambria Math" w:cstheme="minorBidi"/>
                      <w:i/>
                      <w:kern w:val="2"/>
                      <w:sz w:val="20"/>
                      <w:szCs w:val="20"/>
                      <w:lang w:val="en-US" w:eastAsia="zh-CN"/>
                    </w:rPr>
                  </m:ctrlPr>
                </m:accPr>
                <m:e>
                  <m:r>
                    <w:rPr>
                      <w:rFonts w:ascii="Cambria Math" w:hAnsi="Cambria Math" w:cstheme="minorBidi"/>
                      <w:kern w:val="2"/>
                      <w:sz w:val="20"/>
                      <w:szCs w:val="20"/>
                      <w:lang w:val="en-US" w:eastAsia="zh-CN"/>
                    </w:rPr>
                    <m:t>x</m:t>
                  </m:r>
                </m:e>
              </m:acc>
              <m:r>
                <w:rPr>
                  <w:rFonts w:ascii="Cambria Math" w:hAnsi="Cambria Math" w:cstheme="minorBidi"/>
                  <w:kern w:val="2"/>
                  <w:sz w:val="20"/>
                  <w:szCs w:val="20"/>
                  <w:lang w:val="en-US" w:eastAsia="zh-CN"/>
                </w:rPr>
                <m:t>+</m:t>
              </m:r>
              <m:sSub>
                <m:sSubPr>
                  <m:ctrlPr>
                    <w:rPr>
                      <w:rFonts w:ascii="Cambria Math" w:hAnsi="Cambria Math" w:cstheme="minorBidi"/>
                      <w:i/>
                      <w:kern w:val="2"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kern w:val="2"/>
                      <w:sz w:val="20"/>
                      <w:szCs w:val="20"/>
                      <w:lang w:val="en-US" w:eastAsia="zh-CN"/>
                    </w:rPr>
                    <m:t>K</m:t>
                  </m:r>
                </m:e>
                <m:sub>
                  <m:r>
                    <w:rPr>
                      <w:rFonts w:ascii="Cambria Math" w:hAnsi="Cambria Math" w:cstheme="minorBidi"/>
                      <w:kern w:val="2"/>
                      <w:sz w:val="20"/>
                      <w:szCs w:val="20"/>
                      <w:lang w:val="en-US" w:eastAsia="zh-CN"/>
                    </w:rPr>
                    <m:t>f</m:t>
                  </m:r>
                </m:sub>
              </m:sSub>
              <m:r>
                <w:rPr>
                  <w:rFonts w:ascii="Cambria Math" w:hAnsi="Cambria Math" w:cstheme="minorBidi"/>
                  <w:kern w:val="2"/>
                  <w:sz w:val="20"/>
                  <w:szCs w:val="20"/>
                  <w:lang w:val="en-US" w:eastAsia="zh-CN"/>
                </w:rPr>
                <m:t>x=0</m:t>
              </m:r>
            </m:oMath>
            <w:r w:rsidR="00462B62" w:rsidRPr="003B2485">
              <w:rPr>
                <w:rFonts w:ascii="Cambria Math" w:hAnsi="Cambria Math" w:cstheme="minorBidi" w:hint="eastAsia"/>
                <w:kern w:val="2"/>
                <w:sz w:val="20"/>
                <w:szCs w:val="20"/>
                <w:lang w:val="en-US" w:eastAsia="zh-CN"/>
              </w:rPr>
              <w:t>,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3650C8" w:rsidRPr="003B2485" w:rsidRDefault="003650C8" w:rsidP="003650C8">
            <w:pPr>
              <w:autoSpaceDN w:val="0"/>
              <w:spacing w:after="0" w:line="240" w:lineRule="auto"/>
              <w:jc w:val="right"/>
              <w:rPr>
                <w:rFonts w:ascii="Times New Roman" w:eastAsia="SimSun" w:hAnsi="Times New Roman"/>
                <w:sz w:val="20"/>
                <w:szCs w:val="20"/>
                <w:lang w:val="en-US"/>
              </w:rPr>
            </w:pPr>
            <w:r w:rsidRPr="003B2485">
              <w:rPr>
                <w:rFonts w:ascii="Times New Roman" w:eastAsia="SimSun" w:hAnsi="Times New Roman"/>
                <w:sz w:val="20"/>
                <w:szCs w:val="20"/>
                <w:lang w:val="en-US"/>
              </w:rPr>
              <w:t>(1)</w:t>
            </w:r>
          </w:p>
        </w:tc>
      </w:tr>
    </w:tbl>
    <w:p w:rsidR="003650C8" w:rsidRPr="003B2485" w:rsidRDefault="003650C8" w:rsidP="00F45769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 w:eastAsia="zh-CN"/>
        </w:rPr>
      </w:pPr>
    </w:p>
    <w:p w:rsidR="00F45769" w:rsidRPr="003B2485" w:rsidRDefault="00F45769" w:rsidP="00462B62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3B2485">
        <w:rPr>
          <w:rFonts w:ascii="Times New Roman" w:hAnsi="Times New Roman"/>
          <w:sz w:val="20"/>
          <w:szCs w:val="20"/>
          <w:lang w:val="en-US"/>
        </w:rPr>
        <w:t xml:space="preserve">where </w:t>
      </w:r>
      <m:oMath>
        <m:r>
          <w:rPr>
            <w:rFonts w:ascii="Cambria Math" w:hAnsi="Cambria Math" w:cstheme="minorBidi"/>
            <w:kern w:val="2"/>
            <w:sz w:val="20"/>
            <w:szCs w:val="20"/>
            <w:lang w:val="en-US" w:eastAsia="zh-CN"/>
          </w:rPr>
          <m:t>x</m:t>
        </m:r>
      </m:oMath>
      <w:r w:rsidR="00390229" w:rsidRPr="003B2485">
        <w:rPr>
          <w:rFonts w:ascii="Times New Roman" w:hAnsi="Times New Roman"/>
          <w:kern w:val="2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stands for the nodal displacement vector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. </w:t>
      </w:r>
      <m:oMath>
        <m:sSub>
          <m:sSubPr>
            <m:ctrlPr>
              <w:rPr>
                <w:rFonts w:ascii="Cambria Math" w:hAnsi="Cambria Math" w:cstheme="minorBidi"/>
                <w:i/>
                <w:kern w:val="2"/>
                <w:sz w:val="20"/>
                <w:szCs w:val="20"/>
                <w:lang w:val="en-US" w:eastAsia="zh-CN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  <m:t>M</m:t>
            </m:r>
          </m:e>
          <m:sub>
            <m:r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  <m:t>f</m:t>
            </m:r>
          </m:sub>
        </m:sSub>
      </m:oMath>
      <w:r w:rsidRPr="003B2485">
        <w:rPr>
          <w:rFonts w:ascii="Times New Roman" w:hAnsi="Times New Roman"/>
          <w:sz w:val="20"/>
          <w:szCs w:val="20"/>
          <w:lang w:val="en-US"/>
        </w:rPr>
        <w:t xml:space="preserve"> stands for the mass matrix; </w:t>
      </w:r>
      <m:oMath>
        <m:sSub>
          <m:sSubPr>
            <m:ctrlPr>
              <w:rPr>
                <w:rFonts w:ascii="Cambria Math" w:hAnsi="Cambria Math" w:cstheme="minorBidi"/>
                <w:i/>
                <w:kern w:val="2"/>
                <w:sz w:val="20"/>
                <w:szCs w:val="20"/>
                <w:lang w:val="en-US" w:eastAsia="zh-CN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  <m:t>C</m:t>
            </m:r>
          </m:e>
          <m:sub>
            <m:r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  <m:t>f</m:t>
            </m:r>
          </m:sub>
        </m:sSub>
      </m:oMath>
      <w:r w:rsidRPr="003B2485">
        <w:rPr>
          <w:rFonts w:ascii="Times New Roman" w:hAnsi="Times New Roman"/>
          <w:sz w:val="20"/>
          <w:szCs w:val="20"/>
          <w:lang w:val="en-US"/>
        </w:rPr>
        <w:t xml:space="preserve">stands for the damping matrix; </w:t>
      </w:r>
      <m:oMath>
        <m:sSub>
          <m:sSubPr>
            <m:ctrlPr>
              <w:rPr>
                <w:rFonts w:ascii="Cambria Math" w:hAnsi="Cambria Math" w:cstheme="minorBidi"/>
                <w:i/>
                <w:kern w:val="2"/>
                <w:sz w:val="20"/>
                <w:szCs w:val="20"/>
                <w:lang w:val="en-US" w:eastAsia="zh-CN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  <m:t>K</m:t>
            </m:r>
          </m:e>
          <m:sub>
            <m:r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  <m:t>f</m:t>
            </m:r>
          </m:sub>
        </m:sSub>
      </m:oMath>
      <w:r w:rsidRPr="003B2485">
        <w:rPr>
          <w:rFonts w:ascii="Times New Roman" w:hAnsi="Times New Roman"/>
          <w:sz w:val="20"/>
          <w:szCs w:val="20"/>
          <w:lang w:val="en-US"/>
        </w:rPr>
        <w:t xml:space="preserve"> stands for the stiffness matrix including friction. In E</w:t>
      </w:r>
      <w:r w:rsidR="003650C8" w:rsidRPr="003B2485">
        <w:rPr>
          <w:rFonts w:ascii="Times New Roman" w:hAnsi="Times New Roman" w:hint="eastAsia"/>
          <w:sz w:val="20"/>
          <w:szCs w:val="20"/>
          <w:lang w:val="en-US" w:eastAsia="zh-CN"/>
        </w:rPr>
        <w:t>q.</w:t>
      </w:r>
      <w:r w:rsidR="00390229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370788" w:rsidRPr="003B2485">
        <w:rPr>
          <w:rFonts w:ascii="Times New Roman" w:hAnsi="Times New Roman" w:hint="eastAsia"/>
          <w:sz w:val="20"/>
          <w:szCs w:val="20"/>
          <w:lang w:val="en-US" w:eastAsia="zh-CN"/>
        </w:rPr>
        <w:t>(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1</w:t>
      </w:r>
      <w:r w:rsidR="00370788" w:rsidRPr="003B2485">
        <w:rPr>
          <w:rFonts w:ascii="Times New Roman" w:hAnsi="Times New Roman" w:hint="eastAsia"/>
          <w:sz w:val="20"/>
          <w:szCs w:val="20"/>
          <w:lang w:val="en-US" w:eastAsia="zh-CN"/>
        </w:rPr>
        <w:t>)</w:t>
      </w:r>
      <w:r w:rsidR="0026617E" w:rsidRPr="003B2485">
        <w:rPr>
          <w:rFonts w:ascii="Times New Roman" w:hAnsi="Times New Roman"/>
          <w:sz w:val="20"/>
          <w:szCs w:val="20"/>
          <w:lang w:val="en-US"/>
        </w:rPr>
        <w:t>,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the creep forces </w:t>
      </w:r>
      <w:r w:rsidR="00F72DB4" w:rsidRPr="003B2485">
        <w:rPr>
          <w:rFonts w:ascii="Times New Roman" w:hAnsi="Times New Roman" w:hint="eastAsia"/>
          <w:sz w:val="20"/>
          <w:szCs w:val="20"/>
          <w:lang w:val="en-US" w:eastAsia="zh-CN"/>
        </w:rPr>
        <w:t>on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the leading wheelsets of two bogies are saturated</w:t>
      </w:r>
      <w:r w:rsidR="00F72DB4" w:rsidRPr="003B2485">
        <w:rPr>
          <w:rFonts w:ascii="Times New Roman" w:hAnsi="Times New Roman" w:hint="eastAsia"/>
          <w:sz w:val="20"/>
          <w:szCs w:val="20"/>
          <w:lang w:val="en-US" w:eastAsia="zh-CN"/>
        </w:rPr>
        <w:t>.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Therefore, the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system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may become </w:t>
      </w:r>
      <w:r w:rsidR="0061010F" w:rsidRPr="003B2485">
        <w:rPr>
          <w:rFonts w:ascii="Times New Roman" w:hAnsi="Times New Roman"/>
          <w:sz w:val="20"/>
          <w:szCs w:val="20"/>
          <w:lang w:val="en-US"/>
        </w:rPr>
        <w:t>instable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in this case. </w:t>
      </w:r>
    </w:p>
    <w:p w:rsidR="00F45769" w:rsidRPr="003B2485" w:rsidRDefault="00F45769" w:rsidP="00F45769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 w:eastAsia="zh-CN"/>
        </w:rPr>
      </w:pPr>
      <w:r w:rsidRPr="003B2485">
        <w:rPr>
          <w:rFonts w:ascii="Times New Roman" w:hAnsi="Times New Roman" w:hint="eastAsia"/>
          <w:sz w:val="20"/>
          <w:szCs w:val="20"/>
          <w:lang w:val="en-US"/>
        </w:rPr>
        <w:t>Then, t</w:t>
      </w:r>
      <w:r w:rsidRPr="003B2485">
        <w:rPr>
          <w:rFonts w:ascii="Times New Roman" w:hAnsi="Times New Roman"/>
          <w:sz w:val="20"/>
          <w:szCs w:val="20"/>
          <w:lang w:val="en-US"/>
        </w:rPr>
        <w:t>he subspace projection method is performed to calculate the complex eigenvalues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. And t</w:t>
      </w:r>
      <w:r w:rsidRPr="003B2485">
        <w:rPr>
          <w:rFonts w:ascii="Times New Roman" w:hAnsi="Times New Roman"/>
          <w:sz w:val="20"/>
          <w:szCs w:val="20"/>
          <w:lang w:val="en-US"/>
        </w:rPr>
        <w:t>he subspace iteration method is performed to solve the symmetric eigenvalue problem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.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lastRenderedPageBreak/>
        <w:t>Finally,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the QZ method is applied to solve the generalized asymmetrical eigenvalue problem</w:t>
      </w:r>
      <w:r w:rsidR="00333924" w:rsidRPr="003B2485">
        <w:rPr>
          <w:rFonts w:ascii="Times New Roman" w:hAnsi="Times New Roman" w:hint="eastAsia"/>
          <w:sz w:val="20"/>
          <w:szCs w:val="20"/>
          <w:lang w:val="en-US" w:eastAsia="zh-CN"/>
        </w:rPr>
        <w:t>. Then,</w:t>
      </w:r>
      <w:r w:rsidR="004B1234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t</w:t>
      </w:r>
      <w:r w:rsidRPr="003B2485">
        <w:rPr>
          <w:rFonts w:ascii="Times New Roman" w:hAnsi="Times New Roman"/>
          <w:sz w:val="20"/>
          <w:szCs w:val="20"/>
          <w:lang w:val="en-US"/>
        </w:rPr>
        <w:t>he general solution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can be obtained as follows.</w:t>
      </w:r>
    </w:p>
    <w:p w:rsidR="00462B62" w:rsidRPr="003B2485" w:rsidRDefault="00462B62" w:rsidP="00F45769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 w:eastAsia="zh-C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330"/>
        <w:gridCol w:w="598"/>
      </w:tblGrid>
      <w:tr w:rsidR="00462B62" w:rsidRPr="003B2485" w:rsidTr="00370788">
        <w:trPr>
          <w:cantSplit/>
        </w:trPr>
        <w:tc>
          <w:tcPr>
            <w:tcW w:w="4623" w:type="pct"/>
            <w:shd w:val="clear" w:color="auto" w:fill="auto"/>
            <w:vAlign w:val="center"/>
          </w:tcPr>
          <w:p w:rsidR="00462B62" w:rsidRPr="003B2485" w:rsidRDefault="00462B62" w:rsidP="00462B62">
            <w:pPr>
              <w:autoSpaceDN w:val="0"/>
              <w:spacing w:after="0" w:line="240" w:lineRule="auto"/>
              <w:contextualSpacing/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</w:pPr>
            <m:oMath>
              <m:r>
                <w:rPr>
                  <w:rFonts w:ascii="Cambria Math" w:hAnsi="Cambria Math" w:cstheme="minorBidi"/>
                  <w:kern w:val="2"/>
                  <w:sz w:val="20"/>
                  <w:szCs w:val="20"/>
                  <w:lang w:val="en-US" w:eastAsia="zh-CN"/>
                </w:rPr>
                <m:t>x</m:t>
              </m:r>
              <m:d>
                <m:dPr>
                  <m:ctrlPr>
                    <w:rPr>
                      <w:rFonts w:ascii="Cambria Math" w:hAnsi="Cambria Math" w:cstheme="minorBidi"/>
                      <w:i/>
                      <w:kern w:val="2"/>
                      <w:sz w:val="20"/>
                      <w:szCs w:val="20"/>
                      <w:lang w:val="en-US" w:eastAsia="zh-CN"/>
                    </w:rPr>
                  </m:ctrlPr>
                </m:dPr>
                <m:e>
                  <m:r>
                    <w:rPr>
                      <w:rFonts w:ascii="Cambria Math" w:hAnsi="Cambria Math" w:cstheme="minorBidi"/>
                      <w:kern w:val="2"/>
                      <w:sz w:val="20"/>
                      <w:szCs w:val="20"/>
                      <w:lang w:val="en-US" w:eastAsia="zh-CN"/>
                    </w:rPr>
                    <m:t>t</m:t>
                  </m:r>
                </m:e>
              </m:d>
              <m:r>
                <w:rPr>
                  <w:rFonts w:ascii="Cambria Math" w:hAnsi="Cambria Math" w:cstheme="minorBidi"/>
                  <w:kern w:val="2"/>
                  <w:sz w:val="20"/>
                  <w:szCs w:val="20"/>
                  <w:lang w:val="en-US" w:eastAsia="zh-CN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theme="minorBidi"/>
                      <w:i/>
                      <w:kern w:val="2"/>
                      <w:sz w:val="20"/>
                      <w:szCs w:val="20"/>
                      <w:lang w:val="en-US" w:eastAsia="zh-CN"/>
                    </w:rPr>
                  </m:ctrlPr>
                </m:naryPr>
                <m:sub>
                  <m:r>
                    <w:rPr>
                      <w:rFonts w:ascii="Cambria Math" w:hAnsi="Cambria Math" w:cstheme="minorBidi"/>
                      <w:kern w:val="2"/>
                      <w:sz w:val="20"/>
                      <w:szCs w:val="20"/>
                      <w:lang w:val="en-US" w:eastAsia="zh-CN"/>
                    </w:rPr>
                    <m:t>i=1</m:t>
                  </m:r>
                </m:sub>
                <m:sup>
                  <m:r>
                    <w:rPr>
                      <w:rFonts w:ascii="Cambria Math" w:hAnsi="Cambria Math" w:cstheme="minorBidi"/>
                      <w:kern w:val="2"/>
                      <w:sz w:val="20"/>
                      <w:szCs w:val="20"/>
                      <w:lang w:val="en-US" w:eastAsia="zh-CN"/>
                    </w:rPr>
                    <m:t>n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 w:cstheme="minorBidi"/>
                          <w:i/>
                          <w:kern w:val="2"/>
                          <w:sz w:val="20"/>
                          <w:szCs w:val="20"/>
                          <w:lang w:val="en-US" w:eastAsia="zh-CN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Bidi"/>
                          <w:kern w:val="2"/>
                          <w:sz w:val="20"/>
                          <w:szCs w:val="20"/>
                          <w:lang w:val="en-US" w:eastAsia="zh-CN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theme="minorBidi"/>
                          <w:kern w:val="2"/>
                          <w:sz w:val="20"/>
                          <w:szCs w:val="20"/>
                          <w:lang w:val="en-US" w:eastAsia="zh-CN"/>
                        </w:rPr>
                        <m:t>i</m:t>
                      </m:r>
                    </m:sup>
                  </m:sSup>
                </m:e>
              </m:nary>
              <m:r>
                <w:rPr>
                  <w:rFonts w:ascii="Cambria Math" w:hAnsi="Cambria Math" w:cstheme="minorBidi"/>
                  <w:kern w:val="2"/>
                  <w:sz w:val="20"/>
                  <w:szCs w:val="20"/>
                  <w:lang w:val="en-US" w:eastAsia="zh-CN"/>
                </w:rPr>
                <m:t>[</m:t>
              </m:r>
              <m:r>
                <m:rPr>
                  <m:sty m:val="p"/>
                </m:rPr>
                <w:rPr>
                  <w:rFonts w:ascii="Cambria Math" w:hAnsi="Cambria Math" w:cstheme="minorBidi"/>
                  <w:kern w:val="2"/>
                  <w:sz w:val="20"/>
                  <w:szCs w:val="20"/>
                  <w:lang w:val="en-US" w:eastAsia="zh-CN"/>
                </w:rPr>
                <m:t>exp⁡</m:t>
              </m:r>
              <m:r>
                <w:rPr>
                  <w:rFonts w:ascii="Cambria Math" w:hAnsi="Cambria Math" w:cstheme="minorBidi"/>
                  <w:kern w:val="2"/>
                  <w:sz w:val="20"/>
                  <w:szCs w:val="20"/>
                  <w:lang w:val="en-US" w:eastAsia="zh-CN"/>
                </w:rPr>
                <m:t>(</m:t>
              </m:r>
              <m:sSub>
                <m:sSubPr>
                  <m:ctrlPr>
                    <w:rPr>
                      <w:rFonts w:ascii="Cambria Math" w:hAnsi="Cambria Math" w:cstheme="minorBidi"/>
                      <w:i/>
                      <w:kern w:val="2"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hAnsi="Cambria Math" w:cstheme="minorBidi"/>
                      <w:kern w:val="2"/>
                      <w:sz w:val="20"/>
                      <w:szCs w:val="20"/>
                      <w:lang w:val="en-US" w:eastAsia="zh-CN"/>
                    </w:rPr>
                    <m:t>α</m:t>
                  </m:r>
                </m:e>
                <m:sub>
                  <m:r>
                    <w:rPr>
                      <w:rFonts w:ascii="Cambria Math" w:hAnsi="Cambria Math" w:cstheme="minorBidi"/>
                      <w:kern w:val="2"/>
                      <w:sz w:val="20"/>
                      <w:szCs w:val="20"/>
                      <w:lang w:val="en-US" w:eastAsia="zh-CN"/>
                    </w:rPr>
                    <m:t>i</m:t>
                  </m:r>
                </m:sub>
              </m:sSub>
              <m:r>
                <w:rPr>
                  <w:rFonts w:ascii="Cambria Math" w:hAnsi="Cambria Math" w:cstheme="minorBidi"/>
                  <w:kern w:val="2"/>
                  <w:sz w:val="20"/>
                  <w:szCs w:val="20"/>
                  <w:lang w:val="en-US" w:eastAsia="zh-CN"/>
                </w:rPr>
                <m:t>+j</m:t>
              </m:r>
              <m:sSub>
                <m:sSubPr>
                  <m:ctrlPr>
                    <w:rPr>
                      <w:rFonts w:ascii="Cambria Math" w:hAnsi="Cambria Math" w:cstheme="minorBidi"/>
                      <w:i/>
                      <w:kern w:val="2"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hAnsi="Cambria Math" w:cstheme="minorBidi"/>
                      <w:kern w:val="2"/>
                      <w:sz w:val="20"/>
                      <w:szCs w:val="20"/>
                      <w:lang w:val="en-US" w:eastAsia="zh-CN"/>
                    </w:rPr>
                    <m:t>ω</m:t>
                  </m:r>
                </m:e>
                <m:sub>
                  <m:r>
                    <w:rPr>
                      <w:rFonts w:ascii="Cambria Math" w:hAnsi="Cambria Math" w:cstheme="minorBidi"/>
                      <w:kern w:val="2"/>
                      <w:sz w:val="20"/>
                      <w:szCs w:val="20"/>
                      <w:lang w:val="en-US" w:eastAsia="zh-CN"/>
                    </w:rPr>
                    <m:t>i</m:t>
                  </m:r>
                </m:sub>
              </m:sSub>
              <m:r>
                <w:rPr>
                  <w:rFonts w:ascii="Cambria Math" w:hAnsi="Cambria Math" w:cstheme="minorBidi"/>
                  <w:kern w:val="2"/>
                  <w:sz w:val="20"/>
                  <w:szCs w:val="20"/>
                  <w:lang w:val="en-US" w:eastAsia="zh-CN"/>
                </w:rPr>
                <m:t>)t]</m:t>
              </m:r>
            </m:oMath>
            <w:r w:rsidRPr="003B2485">
              <w:rPr>
                <w:rFonts w:ascii="Cambria Math" w:hAnsi="Cambria Math" w:cstheme="minorBidi" w:hint="eastAsia"/>
                <w:kern w:val="2"/>
                <w:sz w:val="20"/>
                <w:szCs w:val="20"/>
                <w:lang w:val="en-US" w:eastAsia="zh-CN"/>
              </w:rPr>
              <w:t>,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462B62" w:rsidRPr="003B2485" w:rsidRDefault="00462B62" w:rsidP="00462B62">
            <w:pPr>
              <w:autoSpaceDN w:val="0"/>
              <w:spacing w:after="0" w:line="240" w:lineRule="auto"/>
              <w:jc w:val="right"/>
              <w:rPr>
                <w:rFonts w:ascii="Times New Roman" w:eastAsia="SimSun" w:hAnsi="Times New Roman"/>
                <w:sz w:val="20"/>
                <w:szCs w:val="20"/>
                <w:lang w:val="en-US"/>
              </w:rPr>
            </w:pPr>
            <w:r w:rsidRPr="003B2485">
              <w:rPr>
                <w:rFonts w:ascii="Times New Roman" w:eastAsia="SimSun" w:hAnsi="Times New Roman"/>
                <w:sz w:val="20"/>
                <w:szCs w:val="20"/>
                <w:lang w:val="en-US"/>
              </w:rPr>
              <w:t>(</w:t>
            </w:r>
            <w:r w:rsidRPr="003B2485">
              <w:rPr>
                <w:rFonts w:ascii="Times New Roman" w:eastAsia="SimSun" w:hAnsi="Times New Roman" w:hint="eastAsia"/>
                <w:sz w:val="20"/>
                <w:szCs w:val="20"/>
                <w:lang w:val="en-US" w:eastAsia="zh-CN"/>
              </w:rPr>
              <w:t>2</w:t>
            </w:r>
            <w:r w:rsidRPr="003B2485">
              <w:rPr>
                <w:rFonts w:ascii="Times New Roman" w:eastAsia="SimSun" w:hAnsi="Times New Roman"/>
                <w:sz w:val="20"/>
                <w:szCs w:val="20"/>
                <w:lang w:val="en-US"/>
              </w:rPr>
              <w:t>)</w:t>
            </w:r>
          </w:p>
        </w:tc>
      </w:tr>
    </w:tbl>
    <w:p w:rsidR="00462B62" w:rsidRPr="003B2485" w:rsidRDefault="00462B62" w:rsidP="00462B62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 w:eastAsia="zh-CN"/>
        </w:rPr>
      </w:pPr>
    </w:p>
    <w:p w:rsidR="00F45769" w:rsidRPr="003B2485" w:rsidRDefault="00390229" w:rsidP="00462B62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 w:eastAsia="zh-CN"/>
        </w:rPr>
      </w:pPr>
      <w:r w:rsidRPr="003B2485">
        <w:rPr>
          <w:rFonts w:ascii="Times New Roman" w:hAnsi="Times New Roman"/>
          <w:sz w:val="20"/>
          <w:szCs w:val="20"/>
          <w:lang w:val="en-US"/>
        </w:rPr>
        <w:t>w</w:t>
      </w:r>
      <w:r w:rsidR="00911F1A" w:rsidRPr="003B2485">
        <w:rPr>
          <w:rFonts w:ascii="Times New Roman" w:hAnsi="Times New Roman"/>
          <w:sz w:val="20"/>
          <w:szCs w:val="20"/>
          <w:lang w:val="en-US"/>
        </w:rPr>
        <w:t>here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 w:cstheme="minorBidi"/>
                <w:i/>
                <w:kern w:val="2"/>
                <w:sz w:val="20"/>
                <w:szCs w:val="20"/>
                <w:lang w:val="en-US" w:eastAsia="zh-CN"/>
              </w:rPr>
            </m:ctrlPr>
          </m:sSupPr>
          <m:e>
            <m:r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  <m:t>y</m:t>
            </m:r>
          </m:e>
          <m:sup>
            <m:r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  <m:t>i</m:t>
            </m:r>
          </m:sup>
        </m:sSup>
      </m:oMath>
      <w:r w:rsidR="00F45769" w:rsidRPr="003B2485">
        <w:rPr>
          <w:rFonts w:ascii="Times New Roman" w:hAnsi="Times New Roman"/>
          <w:sz w:val="20"/>
          <w:szCs w:val="20"/>
          <w:lang w:val="en-US"/>
        </w:rPr>
        <w:t xml:space="preserve">is the approximation of the </w:t>
      </w:r>
      <w:r w:rsidR="00F72DB4" w:rsidRPr="003B2485">
        <w:rPr>
          <w:rFonts w:ascii="Times New Roman" w:hAnsi="Times New Roman" w:hint="eastAsia"/>
          <w:i/>
          <w:sz w:val="20"/>
          <w:szCs w:val="20"/>
          <w:lang w:val="en-US" w:eastAsia="zh-CN"/>
        </w:rPr>
        <w:t>i</w:t>
      </w:r>
      <w:r w:rsidR="00F45769" w:rsidRPr="003B2485">
        <w:rPr>
          <w:rFonts w:ascii="Times New Roman" w:hAnsi="Times New Roman"/>
          <w:sz w:val="20"/>
          <w:szCs w:val="20"/>
          <w:lang w:val="en-US"/>
        </w:rPr>
        <w:t>th eigenvector of the original system</w:t>
      </w:r>
      <w:r w:rsidR="00F45769" w:rsidRPr="003B2485">
        <w:rPr>
          <w:rFonts w:ascii="Times New Roman" w:hAnsi="Times New Roman" w:hint="eastAsia"/>
          <w:sz w:val="20"/>
          <w:szCs w:val="20"/>
          <w:lang w:val="en-US"/>
        </w:rPr>
        <w:t xml:space="preserve">. </w:t>
      </w:r>
      <m:oMath>
        <m:r>
          <m:rPr>
            <m:sty m:val="p"/>
          </m:rPr>
          <w:rPr>
            <w:rFonts w:ascii="Cambria Math" w:hAnsi="Cambria Math" w:cstheme="minorBidi"/>
            <w:kern w:val="2"/>
            <w:sz w:val="20"/>
            <w:szCs w:val="20"/>
            <w:lang w:val="en-US" w:eastAsia="zh-CN"/>
          </w:rPr>
          <m:t>⁡</m:t>
        </m:r>
        <m:r>
          <w:rPr>
            <w:rFonts w:ascii="Cambria Math" w:hAnsi="Cambria Math" w:cstheme="minorBidi"/>
            <w:kern w:val="2"/>
            <w:sz w:val="20"/>
            <w:szCs w:val="20"/>
            <w:lang w:val="en-US" w:eastAsia="zh-CN"/>
          </w:rPr>
          <m:t>(</m:t>
        </m:r>
        <m:sSub>
          <m:sSubPr>
            <m:ctrlPr>
              <w:rPr>
                <w:rFonts w:ascii="Cambria Math" w:hAnsi="Cambria Math" w:cstheme="minorBidi"/>
                <w:i/>
                <w:kern w:val="2"/>
                <w:sz w:val="20"/>
                <w:szCs w:val="20"/>
                <w:lang w:val="en-US" w:eastAsia="zh-CN"/>
              </w:rPr>
            </m:ctrlPr>
          </m:sSubPr>
          <m:e>
            <m:r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  <m:t>α</m:t>
            </m:r>
          </m:e>
          <m:sub>
            <m:r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  <m:t>i</m:t>
            </m:r>
          </m:sub>
        </m:sSub>
        <m:r>
          <w:rPr>
            <w:rFonts w:ascii="Cambria Math" w:hAnsi="Cambria Math" w:cstheme="minorBidi"/>
            <w:kern w:val="2"/>
            <w:sz w:val="20"/>
            <w:szCs w:val="20"/>
            <w:lang w:val="en-US" w:eastAsia="zh-CN"/>
          </w:rPr>
          <m:t>+j</m:t>
        </m:r>
        <m:sSub>
          <m:sSubPr>
            <m:ctrlPr>
              <w:rPr>
                <w:rFonts w:ascii="Cambria Math" w:hAnsi="Cambria Math" w:cstheme="minorBidi"/>
                <w:i/>
                <w:kern w:val="2"/>
                <w:sz w:val="20"/>
                <w:szCs w:val="20"/>
                <w:lang w:val="en-US" w:eastAsia="zh-CN"/>
              </w:rPr>
            </m:ctrlPr>
          </m:sSubPr>
          <m:e>
            <m:r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  <m:t>ω</m:t>
            </m:r>
          </m:e>
          <m:sub>
            <m:r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  <m:t>i</m:t>
            </m:r>
          </m:sub>
        </m:sSub>
        <m:r>
          <w:rPr>
            <w:rFonts w:ascii="Cambria Math" w:hAnsi="Cambria Math" w:cstheme="minorBidi"/>
            <w:kern w:val="2"/>
            <w:sz w:val="20"/>
            <w:szCs w:val="20"/>
            <w:lang w:val="en-US" w:eastAsia="zh-CN"/>
          </w:rPr>
          <m:t>)</m:t>
        </m:r>
      </m:oMath>
      <w:r w:rsidRPr="003B2485">
        <w:rPr>
          <w:rFonts w:ascii="Times New Roman" w:hAnsi="Times New Roman"/>
          <w:kern w:val="2"/>
          <w:sz w:val="20"/>
          <w:szCs w:val="20"/>
          <w:lang w:val="en-US" w:eastAsia="zh-CN"/>
        </w:rPr>
        <w:t xml:space="preserve"> </w:t>
      </w:r>
      <w:r w:rsidR="00F45769" w:rsidRPr="003B2485">
        <w:rPr>
          <w:rFonts w:ascii="Times New Roman" w:hAnsi="Times New Roman"/>
          <w:sz w:val="20"/>
          <w:szCs w:val="20"/>
          <w:lang w:val="en-US"/>
        </w:rPr>
        <w:t xml:space="preserve">is the </w:t>
      </w:r>
      <w:r w:rsidR="00F72DB4" w:rsidRPr="003B2485">
        <w:rPr>
          <w:rFonts w:ascii="Times New Roman" w:hAnsi="Times New Roman" w:hint="eastAsia"/>
          <w:i/>
          <w:sz w:val="20"/>
          <w:szCs w:val="20"/>
          <w:lang w:val="en-US" w:eastAsia="zh-CN"/>
        </w:rPr>
        <w:t>i</w:t>
      </w:r>
      <w:r w:rsidR="00F45769" w:rsidRPr="003B2485">
        <w:rPr>
          <w:rFonts w:ascii="Times New Roman" w:hAnsi="Times New Roman"/>
          <w:sz w:val="20"/>
          <w:szCs w:val="20"/>
          <w:lang w:val="en-US"/>
        </w:rPr>
        <w:t xml:space="preserve">th eigenvalue. </w:t>
      </w:r>
      <w:bookmarkStart w:id="55" w:name="OLE_LINK16"/>
      <w:bookmarkStart w:id="56" w:name="OLE_LINK17"/>
      <w:r w:rsidR="00F45769" w:rsidRPr="003B2485">
        <w:rPr>
          <w:rFonts w:ascii="Times New Roman" w:hAnsi="Times New Roman"/>
          <w:sz w:val="20"/>
          <w:szCs w:val="20"/>
          <w:lang w:val="en-US"/>
        </w:rPr>
        <w:t>The real part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theme="minorBidi"/>
                <w:i/>
                <w:kern w:val="2"/>
                <w:sz w:val="20"/>
                <w:szCs w:val="20"/>
                <w:lang w:val="en-US" w:eastAsia="zh-CN"/>
              </w:rPr>
            </m:ctrlPr>
          </m:sSubPr>
          <m:e>
            <m:r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  <m:t>α</m:t>
            </m:r>
          </m:e>
          <m:sub>
            <m:r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  <m:t>i</m:t>
            </m:r>
          </m:sub>
        </m:sSub>
      </m:oMath>
      <w:r w:rsidRPr="003B2485">
        <w:rPr>
          <w:rFonts w:ascii="Times New Roman" w:hAnsi="Times New Roman"/>
          <w:kern w:val="2"/>
          <w:sz w:val="20"/>
          <w:szCs w:val="20"/>
          <w:lang w:val="en-US" w:eastAsia="zh-CN"/>
        </w:rPr>
        <w:t xml:space="preserve"> </w:t>
      </w:r>
      <w:r w:rsidR="00701015" w:rsidRPr="003B2485">
        <w:rPr>
          <w:rFonts w:ascii="Times New Roman" w:hAnsi="Times New Roman"/>
          <w:sz w:val="20"/>
          <w:szCs w:val="20"/>
          <w:lang w:val="en-US"/>
        </w:rPr>
        <w:t xml:space="preserve">is </w:t>
      </w:r>
      <w:r w:rsidR="0067680D" w:rsidRPr="003B2485">
        <w:rPr>
          <w:rFonts w:ascii="Times New Roman" w:hAnsi="Times New Roman" w:hint="eastAsia"/>
          <w:sz w:val="20"/>
          <w:szCs w:val="20"/>
          <w:lang w:val="en-US" w:eastAsia="zh-CN"/>
        </w:rPr>
        <w:t>the</w:t>
      </w:r>
      <w:r w:rsidR="00F45769" w:rsidRPr="003B2485">
        <w:rPr>
          <w:rFonts w:ascii="Times New Roman" w:hAnsi="Times New Roman"/>
          <w:sz w:val="20"/>
          <w:szCs w:val="20"/>
          <w:lang w:val="en-US"/>
        </w:rPr>
        <w:t xml:space="preserve"> foundation </w:t>
      </w:r>
      <w:r w:rsidR="00701015" w:rsidRPr="003B2485">
        <w:rPr>
          <w:rFonts w:ascii="Times New Roman" w:hAnsi="Times New Roman" w:hint="eastAsia"/>
          <w:sz w:val="20"/>
          <w:szCs w:val="20"/>
          <w:lang w:val="en-US" w:eastAsia="zh-CN"/>
        </w:rPr>
        <w:t>to judge</w:t>
      </w:r>
      <w:r w:rsidR="00FD4859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the</w:t>
      </w:r>
      <w:r w:rsidR="00701015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stability of the system.</w:t>
      </w:r>
      <w:bookmarkEnd w:id="55"/>
      <w:bookmarkEnd w:id="56"/>
      <w:r w:rsidR="004B1234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F72DB4" w:rsidRPr="003B2485">
        <w:rPr>
          <w:rFonts w:ascii="Times New Roman" w:hAnsi="Times New Roman" w:hint="eastAsia"/>
          <w:sz w:val="20"/>
          <w:szCs w:val="20"/>
          <w:lang w:val="en-US" w:eastAsia="zh-CN"/>
        </w:rPr>
        <w:t>T</w:t>
      </w:r>
      <w:r w:rsidR="00F45769" w:rsidRPr="003B2485">
        <w:rPr>
          <w:rFonts w:ascii="Times New Roman" w:hAnsi="Times New Roman"/>
          <w:sz w:val="20"/>
          <w:szCs w:val="20"/>
          <w:lang w:val="en-US"/>
        </w:rPr>
        <w:t xml:space="preserve">he nodal displacement </w:t>
      </w:r>
      <m:oMath>
        <m:r>
          <w:rPr>
            <w:rFonts w:ascii="Cambria Math" w:hAnsi="Cambria Math" w:cstheme="minorBidi"/>
            <w:kern w:val="2"/>
            <w:sz w:val="20"/>
            <w:szCs w:val="20"/>
            <w:lang w:val="en-US" w:eastAsia="zh-CN"/>
          </w:rPr>
          <m:t>x</m:t>
        </m:r>
        <m:d>
          <m:dPr>
            <m:ctrlPr>
              <w:rPr>
                <w:rFonts w:ascii="Cambria Math" w:hAnsi="Cambria Math" w:cstheme="minorBidi"/>
                <w:i/>
                <w:kern w:val="2"/>
                <w:sz w:val="20"/>
                <w:szCs w:val="20"/>
                <w:lang w:val="en-US" w:eastAsia="zh-CN"/>
              </w:rPr>
            </m:ctrlPr>
          </m:dPr>
          <m:e>
            <m:r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  <m:t>t</m:t>
            </m:r>
          </m:e>
        </m:d>
      </m:oMath>
      <w:r w:rsidR="00F45769" w:rsidRPr="003B2485">
        <w:rPr>
          <w:rFonts w:ascii="Times New Roman" w:hAnsi="Times New Roman"/>
          <w:sz w:val="20"/>
          <w:szCs w:val="20"/>
          <w:lang w:val="en-US"/>
        </w:rPr>
        <w:t xml:space="preserve"> w</w:t>
      </w:r>
      <w:r w:rsidR="00F72DB4" w:rsidRPr="003B2485">
        <w:rPr>
          <w:rFonts w:ascii="Times New Roman" w:hAnsi="Times New Roman"/>
          <w:sz w:val="20"/>
          <w:szCs w:val="20"/>
          <w:lang w:val="en-US"/>
        </w:rPr>
        <w:t xml:space="preserve">ill increase with time when </w:t>
      </w:r>
      <m:oMath>
        <m:sSub>
          <m:sSubPr>
            <m:ctrlPr>
              <w:rPr>
                <w:rFonts w:ascii="Cambria Math" w:hAnsi="Cambria Math" w:cstheme="minorBidi"/>
                <w:i/>
                <w:kern w:val="2"/>
                <w:sz w:val="20"/>
                <w:szCs w:val="20"/>
                <w:lang w:val="en-US" w:eastAsia="zh-CN"/>
              </w:rPr>
            </m:ctrlPr>
          </m:sSubPr>
          <m:e>
            <m:r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  <m:t>α</m:t>
            </m:r>
          </m:e>
          <m:sub>
            <m:r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  <m:t>i</m:t>
            </m:r>
          </m:sub>
        </m:sSub>
      </m:oMath>
      <w:r w:rsidRPr="003B2485">
        <w:rPr>
          <w:rFonts w:ascii="Times New Roman" w:hAnsi="Times New Roman"/>
          <w:kern w:val="2"/>
          <w:sz w:val="20"/>
          <w:szCs w:val="20"/>
          <w:lang w:val="en-US" w:eastAsia="zh-CN"/>
        </w:rPr>
        <w:t xml:space="preserve"> </w:t>
      </w:r>
      <w:r w:rsidR="00F45769" w:rsidRPr="003B2485">
        <w:rPr>
          <w:rFonts w:ascii="Times New Roman" w:hAnsi="Times New Roman"/>
          <w:sz w:val="20"/>
          <w:szCs w:val="20"/>
          <w:lang w:val="en-US"/>
        </w:rPr>
        <w:t xml:space="preserve">is larger than zero, which suggests that the oscillation of the system is growing to become </w:t>
      </w:r>
      <w:r w:rsidR="0061010F" w:rsidRPr="003B2485">
        <w:rPr>
          <w:rFonts w:ascii="Times New Roman" w:hAnsi="Times New Roman"/>
          <w:sz w:val="20"/>
          <w:szCs w:val="20"/>
          <w:lang w:val="en-US"/>
        </w:rPr>
        <w:t>instable</w:t>
      </w:r>
      <w:r w:rsidR="00F45769" w:rsidRPr="003B2485">
        <w:rPr>
          <w:rFonts w:ascii="Times New Roman" w:hAnsi="Times New Roman"/>
          <w:sz w:val="20"/>
          <w:szCs w:val="20"/>
          <w:lang w:val="en-US"/>
        </w:rPr>
        <w:t>.</w:t>
      </w:r>
      <w:r w:rsidR="004B1234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F45769" w:rsidRPr="003B2485">
        <w:rPr>
          <w:rFonts w:ascii="Times New Roman" w:hAnsi="Times New Roman"/>
          <w:sz w:val="20"/>
          <w:szCs w:val="20"/>
          <w:lang w:val="en-US"/>
        </w:rPr>
        <w:t>Meanwhile, the effective damping ratio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US" w:eastAsia="zh-CN"/>
              </w:rPr>
            </m:ctrlPr>
          </m:sSubPr>
          <m:e>
            <m:r>
              <w:rPr>
                <w:rFonts w:ascii="Cambria Math" w:hAnsi="Cambria Math" w:hint="eastAsia"/>
                <w:i/>
                <w:sz w:val="20"/>
                <w:szCs w:val="20"/>
                <w:lang w:val="en-US" w:eastAsia="zh-CN"/>
              </w:rPr>
              <w:sym w:font="Symbol" w:char="F078"/>
            </m:r>
          </m:e>
          <m:sub>
            <m:r>
              <w:rPr>
                <w:rFonts w:ascii="Cambria Math" w:hAnsi="Cambria Math"/>
                <w:sz w:val="20"/>
                <w:szCs w:val="20"/>
                <w:lang w:val="en-US" w:eastAsia="zh-CN"/>
              </w:rPr>
              <m:t>i</m:t>
            </m:r>
          </m:sub>
        </m:sSub>
      </m:oMath>
      <w:r w:rsidR="00F45769" w:rsidRPr="003B2485">
        <w:rPr>
          <w:rFonts w:ascii="Times New Roman" w:hAnsi="Times New Roman"/>
          <w:sz w:val="20"/>
          <w:szCs w:val="20"/>
          <w:lang w:val="en-US"/>
        </w:rPr>
        <w:t xml:space="preserve"> can also be used to judge the instability of the system and defined as</w:t>
      </w:r>
      <w:r w:rsidR="00462B62" w:rsidRPr="003B2485">
        <w:rPr>
          <w:rFonts w:ascii="Times New Roman" w:hAnsi="Times New Roman" w:hint="eastAsia"/>
          <w:sz w:val="20"/>
          <w:szCs w:val="20"/>
          <w:lang w:val="en-US" w:eastAsia="zh-CN"/>
        </w:rPr>
        <w:t>.</w:t>
      </w:r>
    </w:p>
    <w:p w:rsidR="00462B62" w:rsidRPr="003B2485" w:rsidRDefault="00462B62" w:rsidP="00462B62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 w:eastAsia="zh-C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330"/>
        <w:gridCol w:w="598"/>
      </w:tblGrid>
      <w:tr w:rsidR="0026617E" w:rsidRPr="003B2485" w:rsidTr="00370788">
        <w:trPr>
          <w:cantSplit/>
        </w:trPr>
        <w:tc>
          <w:tcPr>
            <w:tcW w:w="4623" w:type="pct"/>
            <w:shd w:val="clear" w:color="auto" w:fill="auto"/>
            <w:vAlign w:val="center"/>
          </w:tcPr>
          <w:p w:rsidR="00462B62" w:rsidRPr="003B2485" w:rsidRDefault="007F1E0A" w:rsidP="00462B62">
            <w:pPr>
              <w:autoSpaceDN w:val="0"/>
              <w:spacing w:after="0" w:line="240" w:lineRule="auto"/>
              <w:contextualSpacing/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w:bookmarkStart w:id="57" w:name="OLE_LINK47"/>
                  <w:bookmarkStart w:id="58" w:name="OLE_LINK48"/>
                  <m:r>
                    <w:rPr>
                      <w:rFonts w:ascii="Cambria Math" w:hAnsi="Cambria Math" w:hint="eastAsia"/>
                      <w:i/>
                      <w:sz w:val="20"/>
                      <w:szCs w:val="20"/>
                      <w:lang w:val="en-US" w:eastAsia="zh-CN"/>
                    </w:rPr>
                    <w:sym w:font="Symbol" w:char="F078"/>
                  </m:r>
                  <w:bookmarkEnd w:id="57"/>
                  <w:bookmarkEnd w:id="58"/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  <w:lang w:val="en-US" w:eastAsia="zh-CN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Bidi"/>
                  <w:sz w:val="20"/>
                  <w:szCs w:val="20"/>
                  <w:lang w:val="en-US" w:eastAsia="zh-CN"/>
                </w:rPr>
                <m:t>=-</m:t>
              </m:r>
              <m:sSub>
                <m:sSubPr>
                  <m:ctrlPr>
                    <w:rPr>
                      <w:rFonts w:ascii="Cambria Math" w:hAnsi="Cambria Math" w:cstheme="minorBidi"/>
                      <w:i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hAnsi="Cambria Math" w:cstheme="minorBidi"/>
                      <w:sz w:val="20"/>
                      <w:szCs w:val="20"/>
                      <w:lang w:val="en-US" w:eastAsia="zh-CN"/>
                    </w:rPr>
                    <m:t>α</m:t>
                  </m:r>
                </m:e>
                <m:sub>
                  <m:r>
                    <w:rPr>
                      <w:rFonts w:ascii="Cambria Math" w:hAnsi="Cambria Math" w:cstheme="minorBidi"/>
                      <w:sz w:val="20"/>
                      <w:szCs w:val="20"/>
                      <w:lang w:val="en-US" w:eastAsia="zh-CN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Bidi"/>
                  <w:sz w:val="20"/>
                  <w:szCs w:val="20"/>
                  <w:lang w:val="en-US" w:eastAsia="zh-CN"/>
                </w:rPr>
                <m:t>/(</m:t>
              </m:r>
              <m:r>
                <w:rPr>
                  <w:rFonts w:ascii="Cambria Math" w:hAnsi="Cambria Math" w:cstheme="minorBidi"/>
                  <w:sz w:val="20"/>
                  <w:szCs w:val="20"/>
                  <w:lang w:val="en-US" w:eastAsia="zh-CN"/>
                </w:rPr>
                <m:t>π</m:t>
              </m:r>
              <m:r>
                <m:rPr>
                  <m:sty m:val="p"/>
                </m:rPr>
                <w:rPr>
                  <w:rFonts w:ascii="Cambria Math" w:hAnsi="Cambria Math" w:cstheme="minorBidi" w:hint="eastAsia"/>
                  <w:sz w:val="20"/>
                  <w:szCs w:val="20"/>
                  <w:lang w:val="en-US" w:eastAsia="zh-CN"/>
                </w:rPr>
                <m:t>|</m:t>
              </m:r>
              <m:sSub>
                <m:sSubPr>
                  <m:ctrlPr>
                    <w:rPr>
                      <w:rFonts w:ascii="Cambria Math" w:hAnsi="Cambria Math" w:cstheme="minorBidi"/>
                      <w:i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hAnsi="Cambria Math" w:cstheme="minorBidi"/>
                      <w:sz w:val="20"/>
                      <w:szCs w:val="20"/>
                      <w:lang w:val="en-US" w:eastAsia="zh-CN"/>
                    </w:rPr>
                    <m:t>ω</m:t>
                  </m:r>
                </m:e>
                <m:sub>
                  <m:r>
                    <w:rPr>
                      <w:rFonts w:ascii="Cambria Math" w:hAnsi="Cambria Math" w:cstheme="minorBidi"/>
                      <w:sz w:val="20"/>
                      <w:szCs w:val="20"/>
                      <w:lang w:val="en-US" w:eastAsia="zh-CN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Bidi" w:hint="eastAsia"/>
                  <w:sz w:val="20"/>
                  <w:szCs w:val="20"/>
                  <w:lang w:val="en-US" w:eastAsia="zh-CN"/>
                </w:rPr>
                <m:t>|</m:t>
              </m:r>
              <m:r>
                <m:rPr>
                  <m:sty m:val="p"/>
                </m:rPr>
                <w:rPr>
                  <w:rFonts w:ascii="Cambria Math" w:hAnsi="Cambria Math" w:cstheme="minorBidi"/>
                  <w:sz w:val="20"/>
                  <w:szCs w:val="20"/>
                  <w:lang w:val="en-US" w:eastAsia="zh-CN"/>
                </w:rPr>
                <m:t>)</m:t>
              </m:r>
            </m:oMath>
            <w:r w:rsidR="00462B62" w:rsidRPr="003B2485">
              <w:rPr>
                <w:rFonts w:ascii="Cambria Math" w:hAnsi="Cambria Math" w:cstheme="minorBidi" w:hint="eastAsia"/>
                <w:kern w:val="2"/>
                <w:sz w:val="20"/>
                <w:szCs w:val="20"/>
                <w:lang w:val="en-US" w:eastAsia="zh-CN"/>
              </w:rPr>
              <w:t>.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462B62" w:rsidRPr="003B2485" w:rsidRDefault="00462B62" w:rsidP="007B0D6F">
            <w:pPr>
              <w:autoSpaceDN w:val="0"/>
              <w:spacing w:after="0" w:line="240" w:lineRule="auto"/>
              <w:jc w:val="right"/>
              <w:rPr>
                <w:rFonts w:ascii="Times New Roman" w:eastAsia="SimSun" w:hAnsi="Times New Roman"/>
                <w:sz w:val="20"/>
                <w:szCs w:val="20"/>
                <w:lang w:val="en-US"/>
              </w:rPr>
            </w:pPr>
            <w:r w:rsidRPr="003B2485">
              <w:rPr>
                <w:rFonts w:ascii="Times New Roman" w:eastAsia="SimSun" w:hAnsi="Times New Roman"/>
                <w:sz w:val="20"/>
                <w:szCs w:val="20"/>
                <w:lang w:val="en-US"/>
              </w:rPr>
              <w:t>(</w:t>
            </w:r>
            <w:r w:rsidR="007B0D6F" w:rsidRPr="003B2485">
              <w:rPr>
                <w:rFonts w:ascii="Times New Roman" w:eastAsia="SimSun" w:hAnsi="Times New Roman" w:hint="eastAsia"/>
                <w:sz w:val="20"/>
                <w:szCs w:val="20"/>
                <w:lang w:val="en-US" w:eastAsia="zh-CN"/>
              </w:rPr>
              <w:t>3</w:t>
            </w:r>
            <w:r w:rsidRPr="003B2485">
              <w:rPr>
                <w:rFonts w:ascii="Times New Roman" w:eastAsia="SimSun" w:hAnsi="Times New Roman"/>
                <w:sz w:val="20"/>
                <w:szCs w:val="20"/>
                <w:lang w:val="en-US"/>
              </w:rPr>
              <w:t>)</w:t>
            </w:r>
          </w:p>
        </w:tc>
      </w:tr>
    </w:tbl>
    <w:p w:rsidR="00462B62" w:rsidRPr="003B2485" w:rsidRDefault="00462B62" w:rsidP="00462B62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 w:eastAsia="zh-CN"/>
        </w:rPr>
      </w:pPr>
    </w:p>
    <w:p w:rsidR="00F45769" w:rsidRPr="003B2485" w:rsidRDefault="00F45769" w:rsidP="00F45769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/>
        </w:rPr>
      </w:pPr>
      <w:r w:rsidRPr="003B2485">
        <w:rPr>
          <w:rFonts w:ascii="Times New Roman" w:hAnsi="Times New Roman"/>
          <w:sz w:val="20"/>
          <w:szCs w:val="20"/>
          <w:lang w:val="en-US"/>
        </w:rPr>
        <w:t xml:space="preserve">The system generates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the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growing self-excited oscillation when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en-US" w:eastAsia="zh-CN"/>
              </w:rPr>
            </m:ctrlPr>
          </m:sSubPr>
          <m:e>
            <m:r>
              <w:rPr>
                <w:rFonts w:ascii="Cambria Math" w:hAnsi="Cambria Math" w:hint="eastAsia"/>
                <w:i/>
                <w:sz w:val="20"/>
                <w:szCs w:val="20"/>
                <w:lang w:val="en-US" w:eastAsia="zh-CN"/>
              </w:rPr>
              <w:sym w:font="Symbol" w:char="F078"/>
            </m:r>
          </m:e>
          <m:sub>
            <m:r>
              <w:rPr>
                <w:rFonts w:ascii="Cambria Math" w:hAnsi="Cambria Math"/>
                <w:sz w:val="20"/>
                <w:szCs w:val="20"/>
                <w:lang w:val="en-US" w:eastAsia="zh-CN"/>
              </w:rPr>
              <m:t>i</m:t>
            </m:r>
          </m:sub>
        </m:sSub>
      </m:oMath>
      <w:r w:rsidRPr="003B2485">
        <w:rPr>
          <w:rFonts w:ascii="Times New Roman" w:hAnsi="Times New Roman"/>
          <w:sz w:val="20"/>
          <w:szCs w:val="20"/>
          <w:lang w:val="en-US"/>
        </w:rPr>
        <w:t xml:space="preserve"> is negative. Generally speaking, the self-excited oscillation more easily occurs </w:t>
      </w:r>
      <w:r w:rsidR="00F72DB4" w:rsidRPr="003B2485">
        <w:rPr>
          <w:rFonts w:ascii="Times New Roman" w:hAnsi="Times New Roman" w:hint="eastAsia"/>
          <w:sz w:val="20"/>
          <w:szCs w:val="20"/>
          <w:lang w:val="en-US" w:eastAsia="zh-CN"/>
        </w:rPr>
        <w:t>when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the relevant effective damping ratio is smaller.</w:t>
      </w:r>
    </w:p>
    <w:p w:rsidR="00F45769" w:rsidRPr="003B2485" w:rsidRDefault="00F45769" w:rsidP="008F467A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 w:eastAsia="zh-CN"/>
        </w:rPr>
      </w:pPr>
      <w:r w:rsidRPr="003B2485">
        <w:rPr>
          <w:rFonts w:ascii="Times New Roman" w:hAnsi="Times New Roman"/>
          <w:sz w:val="20"/>
          <w:szCs w:val="20"/>
          <w:lang w:val="en-US"/>
        </w:rPr>
        <w:t xml:space="preserve">The complex eigenvalue analysis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can be used to forecast the trend of </w:t>
      </w:r>
      <w:r w:rsidR="0061010F" w:rsidRPr="003B2485">
        <w:rPr>
          <w:rFonts w:ascii="Times New Roman" w:hAnsi="Times New Roman" w:hint="eastAsia"/>
          <w:sz w:val="20"/>
          <w:szCs w:val="20"/>
          <w:lang w:val="en-US" w:eastAsia="zh-CN"/>
        </w:rPr>
        <w:t>in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stable oscillation of </w:t>
      </w:r>
      <w:r w:rsidRPr="003B2485">
        <w:rPr>
          <w:rFonts w:ascii="Times New Roman" w:hAnsi="Times New Roman"/>
          <w:sz w:val="20"/>
          <w:szCs w:val="20"/>
          <w:lang w:val="en-US"/>
        </w:rPr>
        <w:t>linearized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friction</w:t>
      </w:r>
      <w:r w:rsidR="00E7082D" w:rsidRPr="003B2485">
        <w:rPr>
          <w:rFonts w:ascii="Times New Roman" w:hAnsi="Times New Roman" w:hint="eastAsia"/>
          <w:sz w:val="20"/>
          <w:szCs w:val="20"/>
          <w:lang w:val="en-US" w:eastAsia="zh-CN"/>
        </w:rPr>
        <w:t>al</w:t>
      </w:r>
      <w:r w:rsidR="004B1234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232EA2" w:rsidRPr="003B2485">
        <w:rPr>
          <w:rFonts w:ascii="Times New Roman" w:hAnsi="Times New Roman" w:hint="eastAsia"/>
          <w:sz w:val="20"/>
          <w:szCs w:val="20"/>
          <w:lang w:val="en-US"/>
        </w:rPr>
        <w:t>sliding system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in frequency domain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using Abaqus. The C3D8I element is </w:t>
      </w:r>
      <w:r w:rsidR="000E4212" w:rsidRPr="003B2485">
        <w:rPr>
          <w:rFonts w:ascii="Times New Roman" w:hAnsi="Times New Roman" w:hint="eastAsia"/>
          <w:sz w:val="20"/>
          <w:szCs w:val="20"/>
          <w:lang w:val="en-US" w:eastAsia="zh-CN"/>
        </w:rPr>
        <w:t>adopted</w:t>
      </w:r>
      <w:r w:rsidR="00C53B68" w:rsidRPr="003B2485">
        <w:rPr>
          <w:rFonts w:ascii="Times New Roman" w:hAnsi="Times New Roman" w:hint="eastAsia"/>
          <w:sz w:val="20"/>
          <w:szCs w:val="20"/>
          <w:lang w:val="en-US" w:eastAsia="zh-CN"/>
        </w:rPr>
        <w:t>. T</w:t>
      </w:r>
      <w:r w:rsidR="00E7082D" w:rsidRPr="003B2485">
        <w:rPr>
          <w:rFonts w:ascii="Times New Roman" w:hAnsi="Times New Roman"/>
          <w:sz w:val="20"/>
          <w:szCs w:val="20"/>
          <w:lang w:val="en-US"/>
        </w:rPr>
        <w:t xml:space="preserve">here are four </w:t>
      </w:r>
      <w:r w:rsidR="00232EA2" w:rsidRPr="003B2485">
        <w:rPr>
          <w:rFonts w:ascii="Times New Roman" w:hAnsi="Times New Roman" w:hint="eastAsia"/>
          <w:sz w:val="20"/>
          <w:szCs w:val="20"/>
          <w:lang w:val="en-US" w:eastAsia="zh-CN"/>
        </w:rPr>
        <w:t>major</w:t>
      </w:r>
      <w:r w:rsidR="004B1234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E7082D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analysis steps.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Firstly, the </w:t>
      </w:r>
      <w:r w:rsidR="00232EA2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vertical and lateral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suspension forces are </w:t>
      </w:r>
      <w:r w:rsidR="00B1224A" w:rsidRPr="003B2485">
        <w:rPr>
          <w:rFonts w:ascii="Times New Roman" w:hAnsi="Times New Roman" w:hint="eastAsia"/>
          <w:sz w:val="20"/>
          <w:szCs w:val="20"/>
          <w:lang w:val="en-US" w:eastAsia="zh-CN"/>
        </w:rPr>
        <w:t>applied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on </w:t>
      </w:r>
      <w:r w:rsidR="00171DF2" w:rsidRPr="003B2485">
        <w:rPr>
          <w:rFonts w:ascii="Times New Roman" w:hAnsi="Times New Roman" w:hint="eastAsia"/>
          <w:sz w:val="20"/>
          <w:szCs w:val="20"/>
          <w:lang w:val="en-US" w:eastAsia="zh-CN"/>
        </w:rPr>
        <w:t>each</w:t>
      </w:r>
      <w:r w:rsidR="00171DF2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8F467A" w:rsidRPr="003B2485">
        <w:rPr>
          <w:rFonts w:ascii="Times New Roman" w:hAnsi="Times New Roman"/>
          <w:sz w:val="20"/>
          <w:szCs w:val="20"/>
          <w:lang w:val="en-US"/>
        </w:rPr>
        <w:t>wheelset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. Secondly, the sliding speed is imposed on the leading wheelsets. Then, the natural frequencies and oscillation modes of the system are extracted using the mode analysis. Finally, the complex eigenvectors and </w:t>
      </w:r>
      <w:r w:rsidR="0061010F" w:rsidRPr="003B2485">
        <w:rPr>
          <w:rFonts w:ascii="Times New Roman" w:hAnsi="Times New Roman"/>
          <w:sz w:val="20"/>
          <w:szCs w:val="20"/>
          <w:lang w:val="en-US"/>
        </w:rPr>
        <w:t>instable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oscillation modes are obtained through the complex eigenvalue analysis.</w:t>
      </w:r>
    </w:p>
    <w:p w:rsidR="00F45769" w:rsidRPr="003B2485" w:rsidRDefault="00F45769" w:rsidP="00391115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 w:eastAsia="zh-CN"/>
        </w:rPr>
      </w:pP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Then, </w:t>
      </w:r>
      <w:r w:rsidR="005114DF" w:rsidRPr="003B2485">
        <w:rPr>
          <w:rFonts w:ascii="Times New Roman" w:hAnsi="Times New Roman" w:hint="eastAsia"/>
          <w:sz w:val="20"/>
          <w:szCs w:val="20"/>
          <w:lang w:val="en-US"/>
        </w:rPr>
        <w:t>the dynamic behavior</w:t>
      </w:r>
      <w:r w:rsidR="005114DF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="005114DF" w:rsidRPr="003B2485">
        <w:rPr>
          <w:rFonts w:ascii="Times New Roman" w:hAnsi="Times New Roman" w:hint="eastAsia"/>
          <w:sz w:val="20"/>
          <w:szCs w:val="20"/>
          <w:lang w:val="en-US"/>
        </w:rPr>
        <w:t xml:space="preserve"> of friction</w:t>
      </w:r>
      <w:r w:rsidR="005114DF" w:rsidRPr="003B2485">
        <w:rPr>
          <w:rFonts w:ascii="Times New Roman" w:hAnsi="Times New Roman" w:hint="eastAsia"/>
          <w:sz w:val="20"/>
          <w:szCs w:val="20"/>
          <w:lang w:val="en-US" w:eastAsia="zh-CN"/>
        </w:rPr>
        <w:t>al</w:t>
      </w:r>
      <w:r w:rsidR="005114DF" w:rsidRPr="003B2485">
        <w:rPr>
          <w:rFonts w:ascii="Times New Roman" w:hAnsi="Times New Roman" w:hint="eastAsia"/>
          <w:sz w:val="20"/>
          <w:szCs w:val="20"/>
          <w:lang w:val="en-US"/>
        </w:rPr>
        <w:t xml:space="preserve"> sliding systems in time domain</w:t>
      </w:r>
      <w:r w:rsidR="005114DF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can be </w:t>
      </w:r>
      <w:r w:rsidR="00462168" w:rsidRPr="003B2485">
        <w:rPr>
          <w:rFonts w:ascii="Times New Roman" w:hAnsi="Times New Roman" w:hint="eastAsia"/>
          <w:sz w:val="20"/>
          <w:szCs w:val="20"/>
          <w:lang w:val="en-US" w:eastAsia="zh-CN"/>
        </w:rPr>
        <w:t>analyzed</w:t>
      </w:r>
      <w:r w:rsidR="004B1234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462168" w:rsidRPr="003B2485">
        <w:rPr>
          <w:rFonts w:ascii="Times New Roman" w:hAnsi="Times New Roman" w:hint="eastAsia"/>
          <w:sz w:val="20"/>
          <w:szCs w:val="20"/>
          <w:lang w:val="en-US" w:eastAsia="zh-CN"/>
        </w:rPr>
        <w:t>by the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transient dynamic analysis. And </w:t>
      </w:r>
      <w:r w:rsidRPr="003B2485">
        <w:rPr>
          <w:rFonts w:ascii="Times New Roman" w:hAnsi="Times New Roman"/>
          <w:sz w:val="20"/>
          <w:szCs w:val="20"/>
          <w:lang w:val="en-US"/>
        </w:rPr>
        <w:t>the method is introduced briefly</w:t>
      </w:r>
      <w:r w:rsidR="00332263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7B0D6F" w:rsidRPr="003B2485">
        <w:rPr>
          <w:rFonts w:ascii="Times New Roman" w:hAnsi="Times New Roman" w:hint="eastAsia"/>
          <w:sz w:val="20"/>
          <w:szCs w:val="20"/>
          <w:lang w:val="en-US" w:eastAsia="zh-CN"/>
        </w:rPr>
        <w:t>[2</w:t>
      </w:r>
      <w:r w:rsidR="001217AD" w:rsidRPr="003B2485">
        <w:rPr>
          <w:rFonts w:ascii="Times New Roman" w:hAnsi="Times New Roman" w:hint="eastAsia"/>
          <w:sz w:val="20"/>
          <w:szCs w:val="20"/>
          <w:lang w:val="en-US" w:eastAsia="zh-CN"/>
        </w:rPr>
        <w:t>6</w:t>
      </w:r>
      <w:r w:rsidR="007B0D6F" w:rsidRPr="003B2485">
        <w:rPr>
          <w:rFonts w:ascii="Times New Roman" w:hAnsi="Times New Roman" w:hint="eastAsia"/>
          <w:sz w:val="20"/>
          <w:szCs w:val="20"/>
          <w:lang w:val="en-US" w:eastAsia="zh-CN"/>
        </w:rPr>
        <w:t>, 3</w:t>
      </w:r>
      <w:r w:rsidR="001217AD" w:rsidRPr="003B2485">
        <w:rPr>
          <w:rFonts w:ascii="Times New Roman" w:hAnsi="Times New Roman" w:hint="eastAsia"/>
          <w:sz w:val="20"/>
          <w:szCs w:val="20"/>
          <w:lang w:val="en-US" w:eastAsia="zh-CN"/>
        </w:rPr>
        <w:t>1</w:t>
      </w:r>
      <w:r w:rsidR="007B0D6F" w:rsidRPr="003B2485">
        <w:rPr>
          <w:rFonts w:ascii="Times New Roman" w:hAnsi="Times New Roman" w:hint="eastAsia"/>
          <w:sz w:val="20"/>
          <w:szCs w:val="20"/>
          <w:lang w:val="en-US" w:eastAsia="zh-CN"/>
        </w:rPr>
        <w:t>]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Firstly,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t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he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motion </w:t>
      </w:r>
      <w:r w:rsidRPr="003B2485">
        <w:rPr>
          <w:rFonts w:ascii="Times New Roman" w:hAnsi="Times New Roman"/>
          <w:sz w:val="20"/>
          <w:szCs w:val="20"/>
          <w:lang w:val="en-US"/>
        </w:rPr>
        <w:t>equation</w:t>
      </w:r>
      <w:r w:rsidR="008067AE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of the system</w:t>
      </w:r>
      <w:r w:rsidR="004B1234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E718E6" w:rsidRPr="003B2485">
        <w:rPr>
          <w:rFonts w:ascii="Times New Roman" w:hAnsi="Times New Roman" w:hint="eastAsia"/>
          <w:sz w:val="20"/>
          <w:szCs w:val="20"/>
          <w:lang w:val="en-US" w:eastAsia="zh-CN"/>
        </w:rPr>
        <w:t>can be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written as </w:t>
      </w:r>
      <w:r w:rsidR="008067AE" w:rsidRPr="003B2485">
        <w:rPr>
          <w:rFonts w:ascii="Times New Roman" w:hAnsi="Times New Roman" w:hint="eastAsia"/>
          <w:sz w:val="20"/>
          <w:szCs w:val="20"/>
          <w:lang w:val="en-US" w:eastAsia="zh-CN"/>
        </w:rPr>
        <w:t>below</w:t>
      </w:r>
      <w:r w:rsidRPr="003B2485">
        <w:rPr>
          <w:rFonts w:ascii="Times New Roman" w:hAnsi="Times New Roman"/>
          <w:sz w:val="20"/>
          <w:szCs w:val="20"/>
          <w:lang w:val="en-US"/>
        </w:rPr>
        <w:t>.</w:t>
      </w:r>
    </w:p>
    <w:p w:rsidR="00C21D89" w:rsidRPr="003B2485" w:rsidRDefault="00C21D89" w:rsidP="00C21D8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 w:eastAsia="zh-C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330"/>
        <w:gridCol w:w="598"/>
      </w:tblGrid>
      <w:tr w:rsidR="00C21D89" w:rsidRPr="003B2485" w:rsidTr="00370788">
        <w:trPr>
          <w:cantSplit/>
        </w:trPr>
        <w:tc>
          <w:tcPr>
            <w:tcW w:w="4623" w:type="pct"/>
            <w:shd w:val="clear" w:color="auto" w:fill="auto"/>
            <w:vAlign w:val="center"/>
          </w:tcPr>
          <w:p w:rsidR="00C21D89" w:rsidRPr="003B2485" w:rsidRDefault="00C21D89" w:rsidP="00C21D89">
            <w:pPr>
              <w:autoSpaceDN w:val="0"/>
              <w:spacing w:after="0" w:line="240" w:lineRule="auto"/>
              <w:contextualSpacing/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0"/>
                  <w:szCs w:val="20"/>
                  <w:lang w:val="en-US" w:eastAsia="zh-CN"/>
                </w:rPr>
                <m:t>M</m:t>
              </m:r>
              <m:sSub>
                <m:sSubPr>
                  <m:ctrlPr>
                    <w:rPr>
                      <w:rFonts w:ascii="Cambria Math" w:hAnsi="Cambria Math" w:cstheme="minorBidi"/>
                      <w:kern w:val="2"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acc>
                    <m:accPr>
                      <m:chr m:val="̈"/>
                      <m:ctrlPr>
                        <w:rPr>
                          <w:rFonts w:ascii="Cambria Math" w:hAnsi="Cambria Math" w:cstheme="minorBidi"/>
                          <w:i/>
                          <w:kern w:val="2"/>
                          <w:sz w:val="20"/>
                          <w:szCs w:val="20"/>
                          <w:lang w:val="en-US" w:eastAsia="zh-CN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Bidi"/>
                          <w:kern w:val="2"/>
                          <w:sz w:val="20"/>
                          <w:szCs w:val="20"/>
                          <w:lang w:val="en-US" w:eastAsia="zh-CN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hAnsi="Cambria Math" w:cstheme="minorBidi"/>
                      <w:kern w:val="2"/>
                      <w:sz w:val="20"/>
                      <w:szCs w:val="20"/>
                      <w:lang w:val="en-US" w:eastAsia="zh-CN"/>
                    </w:rPr>
                    <m:t>(t)</m:t>
                  </m:r>
                </m:sub>
              </m:sSub>
              <m:r>
                <w:rPr>
                  <w:rFonts w:ascii="Cambria Math" w:hAnsi="Cambria Math" w:cstheme="minorBidi"/>
                  <w:kern w:val="2"/>
                  <w:sz w:val="20"/>
                  <w:szCs w:val="20"/>
                  <w:lang w:val="en-US" w:eastAsia="zh-CN"/>
                </w:rPr>
                <m:t>=</m:t>
              </m:r>
              <m:sSub>
                <m:sSubPr>
                  <m:ctrlPr>
                    <w:rPr>
                      <w:rFonts w:ascii="Cambria Math" w:hAnsi="Cambria Math" w:cstheme="minorBidi"/>
                      <w:i/>
                      <w:kern w:val="2"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kern w:val="2"/>
                      <w:sz w:val="20"/>
                      <w:szCs w:val="20"/>
                      <w:lang w:val="en-US" w:eastAsia="zh-CN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inorBidi"/>
                      <w:kern w:val="2"/>
                      <w:sz w:val="20"/>
                      <w:szCs w:val="20"/>
                      <w:lang w:val="en-US" w:eastAsia="zh-CN"/>
                    </w:rPr>
                    <m:t>(t)</m:t>
                  </m:r>
                </m:sub>
              </m:sSub>
              <m:r>
                <w:rPr>
                  <w:rFonts w:ascii="Cambria Math" w:hAnsi="Cambria Math" w:cstheme="minorBidi"/>
                  <w:kern w:val="2"/>
                  <w:sz w:val="20"/>
                  <w:szCs w:val="20"/>
                  <w:lang w:val="en-US" w:eastAsia="zh-CN"/>
                </w:rPr>
                <m:t>-</m:t>
              </m:r>
              <m:sSub>
                <m:sSubPr>
                  <m:ctrlPr>
                    <w:rPr>
                      <w:rFonts w:ascii="Cambria Math" w:hAnsi="Cambria Math" w:cstheme="minorBidi"/>
                      <w:i/>
                      <w:kern w:val="2"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Bidi"/>
                      <w:kern w:val="2"/>
                      <w:sz w:val="20"/>
                      <w:szCs w:val="20"/>
                      <w:lang w:val="en-US" w:eastAsia="zh-CN"/>
                    </w:rPr>
                    <m:t>I</m:t>
                  </m:r>
                </m:e>
                <m:sub>
                  <m:r>
                    <w:rPr>
                      <w:rFonts w:ascii="Cambria Math" w:hAnsi="Cambria Math" w:cstheme="minorBidi"/>
                      <w:kern w:val="2"/>
                      <w:sz w:val="20"/>
                      <w:szCs w:val="20"/>
                      <w:lang w:val="en-US" w:eastAsia="zh-CN"/>
                    </w:rPr>
                    <m:t>(t)</m:t>
                  </m:r>
                </m:sub>
              </m:sSub>
            </m:oMath>
            <w:r w:rsidRPr="003B2485">
              <w:rPr>
                <w:rFonts w:ascii="Cambria Math" w:hAnsi="Cambria Math" w:cstheme="minorBidi" w:hint="eastAsia"/>
                <w:kern w:val="2"/>
                <w:sz w:val="20"/>
                <w:szCs w:val="20"/>
                <w:lang w:val="en-US" w:eastAsia="zh-CN"/>
              </w:rPr>
              <w:t>,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C21D89" w:rsidRPr="003B2485" w:rsidRDefault="00C21D89" w:rsidP="00C21D89">
            <w:pPr>
              <w:autoSpaceDN w:val="0"/>
              <w:spacing w:after="0" w:line="240" w:lineRule="auto"/>
              <w:jc w:val="right"/>
              <w:rPr>
                <w:rFonts w:ascii="Times New Roman" w:eastAsia="SimSun" w:hAnsi="Times New Roman"/>
                <w:sz w:val="20"/>
                <w:szCs w:val="20"/>
                <w:lang w:val="en-US"/>
              </w:rPr>
            </w:pPr>
            <w:r w:rsidRPr="003B2485">
              <w:rPr>
                <w:rFonts w:ascii="Times New Roman" w:eastAsia="SimSun" w:hAnsi="Times New Roman"/>
                <w:sz w:val="20"/>
                <w:szCs w:val="20"/>
                <w:lang w:val="en-US"/>
              </w:rPr>
              <w:t>(</w:t>
            </w:r>
            <w:r w:rsidRPr="003B2485">
              <w:rPr>
                <w:rFonts w:ascii="Times New Roman" w:eastAsia="SimSun" w:hAnsi="Times New Roman" w:hint="eastAsia"/>
                <w:sz w:val="20"/>
                <w:szCs w:val="20"/>
                <w:lang w:val="en-US" w:eastAsia="zh-CN"/>
              </w:rPr>
              <w:t>4</w:t>
            </w:r>
            <w:r w:rsidRPr="003B2485">
              <w:rPr>
                <w:rFonts w:ascii="Times New Roman" w:eastAsia="SimSun" w:hAnsi="Times New Roman"/>
                <w:sz w:val="20"/>
                <w:szCs w:val="20"/>
                <w:lang w:val="en-US"/>
              </w:rPr>
              <w:t>)</w:t>
            </w:r>
          </w:p>
        </w:tc>
      </w:tr>
    </w:tbl>
    <w:p w:rsidR="00C21D89" w:rsidRPr="003B2485" w:rsidRDefault="00C21D89" w:rsidP="00C21D8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 w:eastAsia="zh-CN"/>
        </w:rPr>
      </w:pPr>
    </w:p>
    <w:p w:rsidR="00F45769" w:rsidRPr="003B2485" w:rsidRDefault="00332263" w:rsidP="00C21D8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 w:eastAsia="zh-CN"/>
        </w:rPr>
      </w:pPr>
      <w:r w:rsidRPr="003B2485">
        <w:rPr>
          <w:rFonts w:ascii="Times New Roman" w:hAnsi="Times New Roman"/>
          <w:sz w:val="20"/>
          <w:szCs w:val="20"/>
          <w:lang w:val="en-US" w:eastAsia="zh-CN"/>
        </w:rPr>
        <w:t>w</w:t>
      </w:r>
      <w:r w:rsidR="00F45769" w:rsidRPr="003B2485">
        <w:rPr>
          <w:rFonts w:ascii="Times New Roman" w:hAnsi="Times New Roman"/>
          <w:sz w:val="20"/>
          <w:szCs w:val="20"/>
          <w:lang w:val="en-US"/>
        </w:rPr>
        <w:t>here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</m:ctrlPr>
          </m:sSubPr>
          <m:e>
            <m:acc>
              <m:accPr>
                <m:chr m:val="̈"/>
                <m:ctrlPr>
                  <w:rPr>
                    <w:rFonts w:ascii="Cambria Math" w:hAnsi="Cambria Math" w:cstheme="minorBidi"/>
                    <w:i/>
                    <w:kern w:val="2"/>
                    <w:sz w:val="20"/>
                    <w:szCs w:val="20"/>
                    <w:lang w:val="en-US" w:eastAsia="zh-CN"/>
                  </w:rPr>
                </m:ctrlPr>
              </m:accPr>
              <m:e>
                <m:r>
                  <w:rPr>
                    <w:rFonts w:ascii="Cambria Math" w:hAnsi="Cambria Math" w:cstheme="minorBidi"/>
                    <w:kern w:val="2"/>
                    <w:sz w:val="20"/>
                    <w:szCs w:val="20"/>
                    <w:lang w:val="en-US" w:eastAsia="zh-CN"/>
                  </w:rPr>
                  <m:t>x</m:t>
                </m:r>
              </m:e>
            </m:acc>
          </m:e>
          <m:sub>
            <m:r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  <m:t>(t)</m:t>
            </m:r>
          </m:sub>
        </m:sSub>
      </m:oMath>
      <w:r w:rsidR="00F45769" w:rsidRPr="003B2485">
        <w:rPr>
          <w:rFonts w:ascii="Times New Roman" w:hAnsi="Times New Roman" w:hint="eastAsia"/>
          <w:sz w:val="20"/>
          <w:szCs w:val="20"/>
          <w:lang w:val="en-US"/>
        </w:rPr>
        <w:t xml:space="preserve"> stands for the acceleration vector, </w:t>
      </w:r>
      <m:oMath>
        <m:r>
          <m:rPr>
            <m:sty m:val="bi"/>
          </m:rPr>
          <w:rPr>
            <w:rFonts w:ascii="Cambria Math" w:hAnsi="Cambria Math"/>
            <w:sz w:val="20"/>
            <w:szCs w:val="20"/>
            <w:lang w:val="en-US" w:eastAsia="zh-CN"/>
          </w:rPr>
          <m:t>M</m:t>
        </m:r>
      </m:oMath>
      <w:r w:rsidR="00F45769" w:rsidRPr="003B2485">
        <w:rPr>
          <w:rFonts w:ascii="Times New Roman" w:hAnsi="Times New Roman"/>
          <w:sz w:val="20"/>
          <w:szCs w:val="20"/>
          <w:lang w:val="en-US"/>
        </w:rPr>
        <w:t xml:space="preserve"> stands for the diagonal lumped mass matrix, </w:t>
      </w:r>
      <m:oMath>
        <m:sSub>
          <m:sSubPr>
            <m:ctrlPr>
              <w:rPr>
                <w:rFonts w:ascii="Cambria Math" w:hAnsi="Cambria Math" w:cstheme="minorBidi"/>
                <w:i/>
                <w:kern w:val="2"/>
                <w:sz w:val="20"/>
                <w:szCs w:val="20"/>
                <w:lang w:val="en-US" w:eastAsia="zh-CN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  <m:t>P</m:t>
            </m:r>
          </m:e>
          <m:sub>
            <m:r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  <m:t>(t)</m:t>
            </m:r>
          </m:sub>
        </m:sSub>
      </m:oMath>
      <w:r w:rsidR="00F45769" w:rsidRPr="003B2485">
        <w:rPr>
          <w:rFonts w:ascii="Times New Roman" w:hAnsi="Times New Roman"/>
          <w:sz w:val="20"/>
          <w:szCs w:val="20"/>
          <w:lang w:val="en-US"/>
        </w:rPr>
        <w:t xml:space="preserve"> stands for the external force vector, </w:t>
      </w:r>
      <m:oMath>
        <m:sSub>
          <m:sSubPr>
            <m:ctrlPr>
              <w:rPr>
                <w:rFonts w:ascii="Cambria Math" w:hAnsi="Cambria Math" w:cstheme="minorBidi"/>
                <w:i/>
                <w:kern w:val="2"/>
                <w:sz w:val="20"/>
                <w:szCs w:val="20"/>
                <w:lang w:val="en-US" w:eastAsia="zh-CN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  <m:t>I</m:t>
            </m:r>
          </m:e>
          <m:sub>
            <m:r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  <m:t>(t)</m:t>
            </m:r>
          </m:sub>
        </m:sSub>
      </m:oMath>
      <w:r w:rsidR="00F45769" w:rsidRPr="003B2485">
        <w:rPr>
          <w:rFonts w:ascii="Times New Roman" w:hAnsi="Times New Roman"/>
          <w:sz w:val="20"/>
          <w:szCs w:val="20"/>
          <w:lang w:val="en-US"/>
        </w:rPr>
        <w:t xml:space="preserve"> stands for the internal force vector. And the subscript </w:t>
      </w:r>
      <m:oMath>
        <m:r>
          <w:rPr>
            <w:rFonts w:ascii="Cambria Math" w:hAnsi="Cambria Math" w:cstheme="minorBidi"/>
            <w:kern w:val="2"/>
            <w:sz w:val="20"/>
            <w:szCs w:val="20"/>
            <w:lang w:val="en-US" w:eastAsia="zh-CN"/>
          </w:rPr>
          <m:t>(t)</m:t>
        </m:r>
      </m:oMath>
      <w:r w:rsidR="00F45769" w:rsidRPr="003B2485">
        <w:rPr>
          <w:rFonts w:ascii="Times New Roman" w:hAnsi="Times New Roman"/>
          <w:sz w:val="20"/>
          <w:szCs w:val="20"/>
          <w:lang w:val="en-US"/>
        </w:rPr>
        <w:t xml:space="preserve"> stands for the time increment.</w:t>
      </w:r>
      <w:r w:rsidR="00F45769" w:rsidRPr="003B2485">
        <w:rPr>
          <w:rFonts w:ascii="Times New Roman" w:hAnsi="Times New Roman" w:hint="eastAsia"/>
          <w:sz w:val="20"/>
          <w:szCs w:val="20"/>
          <w:lang w:val="en-US"/>
        </w:rPr>
        <w:t xml:space="preserve"> Then, the motion equation is solved using the </w:t>
      </w:r>
      <w:r w:rsidR="00F45769" w:rsidRPr="003B2485">
        <w:rPr>
          <w:rFonts w:ascii="Times New Roman" w:hAnsi="Times New Roman"/>
          <w:sz w:val="20"/>
          <w:szCs w:val="20"/>
          <w:lang w:val="en-US"/>
        </w:rPr>
        <w:t>central difference method</w:t>
      </w:r>
      <w:r w:rsidR="00F45769" w:rsidRPr="003B2485">
        <w:rPr>
          <w:rFonts w:ascii="Times New Roman" w:hAnsi="Times New Roman" w:hint="eastAsia"/>
          <w:sz w:val="20"/>
          <w:szCs w:val="20"/>
          <w:lang w:val="en-US"/>
        </w:rPr>
        <w:t>. T</w:t>
      </w:r>
      <w:r w:rsidR="00F45769" w:rsidRPr="003B2485">
        <w:rPr>
          <w:rFonts w:ascii="Times New Roman" w:hAnsi="Times New Roman"/>
          <w:sz w:val="20"/>
          <w:szCs w:val="20"/>
          <w:lang w:val="en-US"/>
        </w:rPr>
        <w:t xml:space="preserve">he velocity </w:t>
      </w:r>
      <w:r w:rsidR="00F45769" w:rsidRPr="003B2485">
        <w:rPr>
          <w:rFonts w:ascii="Times New Roman" w:hAnsi="Times New Roman" w:hint="eastAsia"/>
          <w:sz w:val="20"/>
          <w:szCs w:val="20"/>
          <w:lang w:val="en-US"/>
        </w:rPr>
        <w:t xml:space="preserve">at </w:t>
      </w:r>
      <m:oMath>
        <m:r>
          <w:rPr>
            <w:rFonts w:ascii="Cambria Math" w:hAnsi="Cambria Math"/>
            <w:sz w:val="20"/>
            <w:szCs w:val="20"/>
            <w:lang w:val="en-US" w:eastAsia="zh-CN"/>
          </w:rPr>
          <m:t>(t+0.5∆t)</m:t>
        </m:r>
      </m:oMath>
      <w:r w:rsidR="00F45769" w:rsidRPr="003B2485">
        <w:rPr>
          <w:rFonts w:ascii="Times New Roman" w:hAnsi="Times New Roman" w:hint="eastAsia"/>
          <w:sz w:val="20"/>
          <w:szCs w:val="20"/>
          <w:lang w:val="en-US"/>
        </w:rPr>
        <w:t xml:space="preserve"> and </w:t>
      </w:r>
      <w:r w:rsidR="00F45769" w:rsidRPr="003B2485">
        <w:rPr>
          <w:rFonts w:ascii="Times New Roman" w:hAnsi="Times New Roman"/>
          <w:sz w:val="20"/>
          <w:szCs w:val="20"/>
          <w:lang w:val="en-US"/>
        </w:rPr>
        <w:t xml:space="preserve">displacement </w:t>
      </w:r>
      <w:r w:rsidR="00F45769" w:rsidRPr="003B2485">
        <w:rPr>
          <w:rFonts w:ascii="Times New Roman" w:hAnsi="Times New Roman" w:hint="eastAsia"/>
          <w:sz w:val="20"/>
          <w:szCs w:val="20"/>
          <w:lang w:val="en-US"/>
        </w:rPr>
        <w:t xml:space="preserve">at </w:t>
      </w:r>
      <m:oMath>
        <m:r>
          <w:rPr>
            <w:rFonts w:ascii="Cambria Math" w:hAnsi="Cambria Math"/>
            <w:sz w:val="20"/>
            <w:szCs w:val="20"/>
            <w:lang w:eastAsia="zh-CN"/>
          </w:rPr>
          <m:t>(t+∆t)</m:t>
        </m:r>
      </m:oMath>
      <w:r w:rsidR="00870652" w:rsidRPr="003B2485">
        <w:rPr>
          <w:rFonts w:ascii="Times New Roman" w:hAnsi="Times New Roman"/>
          <w:sz w:val="20"/>
          <w:szCs w:val="20"/>
          <w:lang w:eastAsia="zh-CN"/>
        </w:rPr>
        <w:t xml:space="preserve"> </w:t>
      </w:r>
      <w:r w:rsidR="00F45769" w:rsidRPr="003B2485">
        <w:rPr>
          <w:rFonts w:ascii="Times New Roman" w:hAnsi="Times New Roman"/>
          <w:sz w:val="20"/>
          <w:szCs w:val="20"/>
          <w:lang w:val="en-US"/>
        </w:rPr>
        <w:t xml:space="preserve">of the </w:t>
      </w:r>
      <w:r w:rsidR="00F45769" w:rsidRPr="003B2485">
        <w:rPr>
          <w:rFonts w:ascii="Times New Roman" w:hAnsi="Times New Roman" w:hint="eastAsia"/>
          <w:sz w:val="20"/>
          <w:szCs w:val="20"/>
          <w:lang w:val="en-US"/>
        </w:rPr>
        <w:t>system</w:t>
      </w:r>
      <w:r w:rsidR="00F45769" w:rsidRPr="003B2485">
        <w:rPr>
          <w:rFonts w:ascii="Times New Roman" w:hAnsi="Times New Roman"/>
          <w:sz w:val="20"/>
          <w:szCs w:val="20"/>
          <w:lang w:val="en-US"/>
        </w:rPr>
        <w:t xml:space="preserve"> are </w:t>
      </w:r>
      <w:r w:rsidR="00F45769" w:rsidRPr="003B2485">
        <w:rPr>
          <w:rFonts w:ascii="Times New Roman" w:hAnsi="Times New Roman" w:hint="eastAsia"/>
          <w:sz w:val="20"/>
          <w:szCs w:val="20"/>
          <w:lang w:val="en-US"/>
        </w:rPr>
        <w:t>calculated</w:t>
      </w:r>
      <w:r w:rsidR="007A6B1D" w:rsidRPr="003B2485">
        <w:rPr>
          <w:rFonts w:ascii="Times New Roman" w:hAnsi="Times New Roman"/>
          <w:sz w:val="20"/>
          <w:szCs w:val="20"/>
          <w:lang w:val="en-US"/>
        </w:rPr>
        <w:t xml:space="preserve"> in the following equations</w:t>
      </w:r>
      <w:r w:rsidR="007A6B1D" w:rsidRPr="003B2485">
        <w:rPr>
          <w:rFonts w:ascii="Times New Roman" w:hAnsi="Times New Roman" w:hint="eastAsia"/>
          <w:sz w:val="20"/>
          <w:szCs w:val="20"/>
          <w:lang w:val="en-US" w:eastAsia="zh-CN"/>
        </w:rPr>
        <w:t>.</w:t>
      </w:r>
    </w:p>
    <w:p w:rsidR="007A6B1D" w:rsidRPr="003B2485" w:rsidRDefault="007A6B1D" w:rsidP="00C21D8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 w:eastAsia="zh-C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7330"/>
        <w:gridCol w:w="598"/>
      </w:tblGrid>
      <w:tr w:rsidR="003B2485" w:rsidRPr="003B2485" w:rsidTr="00370788">
        <w:trPr>
          <w:cantSplit/>
        </w:trPr>
        <w:tc>
          <w:tcPr>
            <w:tcW w:w="4623" w:type="pct"/>
            <w:shd w:val="clear" w:color="auto" w:fill="auto"/>
            <w:vAlign w:val="center"/>
          </w:tcPr>
          <w:p w:rsidR="007A6B1D" w:rsidRPr="003B2485" w:rsidRDefault="007F1E0A" w:rsidP="007A6B1D">
            <w:pPr>
              <w:autoSpaceDN w:val="0"/>
              <w:spacing w:after="0" w:line="240" w:lineRule="auto"/>
              <w:contextualSpacing/>
              <w:rPr>
                <w:rFonts w:ascii="Cambria Math" w:hAnsi="Cambria Math" w:cstheme="minorBidi"/>
                <w:kern w:val="2"/>
                <w:sz w:val="20"/>
                <w:szCs w:val="20"/>
                <w:lang w:val="en-US" w:eastAsia="zh-CN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 w:eastAsia="zh-CN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 w:eastAsia="zh-CN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  <w:lang w:val="en-US" w:eastAsia="zh-CN"/>
                    </w:rPr>
                    <m:t>(t+0.5∆t)</m:t>
                  </m:r>
                </m:sub>
              </m:sSub>
              <m:r>
                <w:rPr>
                  <w:rFonts w:ascii="Cambria Math" w:hAnsi="Cambria Math" w:cstheme="minorBidi"/>
                  <w:kern w:val="2"/>
                  <w:sz w:val="20"/>
                  <w:szCs w:val="20"/>
                  <w:lang w:val="en-US" w:eastAsia="zh-CN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 w:eastAsia="zh-CN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 w:eastAsia="zh-CN"/>
                        </w:rPr>
                        <m:t>x</m:t>
                      </m:r>
                    </m:e>
                  </m:acc>
                </m:e>
                <m:sub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 w:eastAsia="zh-CN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 w:eastAsia="zh-CN"/>
                        </w:rPr>
                        <m:t>t-0.5∆t</m:t>
                      </m:r>
                    </m:e>
                  </m:d>
                </m:sub>
              </m:sSub>
              <m:r>
                <w:rPr>
                  <w:rFonts w:ascii="Cambria Math" w:hAnsi="Cambria Math"/>
                  <w:sz w:val="20"/>
                  <w:szCs w:val="20"/>
                  <w:lang w:val="en-US" w:eastAsia="zh-CN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 w:eastAsia="zh-C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en-US" w:eastAsia="zh-CN"/>
                    </w:rPr>
                    <m:t>(</m:t>
                  </m:r>
                  <w:bookmarkStart w:id="59" w:name="OLE_LINK151"/>
                  <w:bookmarkStart w:id="60" w:name="OLE_LINK152"/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 w:eastAsia="zh-CN"/>
                        </w:rPr>
                        <m:t>∆t</m:t>
                      </m:r>
                    </m:e>
                    <m: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 w:eastAsia="zh-CN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 w:eastAsia="zh-CN"/>
                            </w:rPr>
                            <m:t>t+∆t</m:t>
                          </m:r>
                        </m:e>
                      </m:d>
                    </m:sub>
                  </m:sSub>
                  <w:bookmarkEnd w:id="59"/>
                  <w:bookmarkEnd w:id="60"/>
                  <m:r>
                    <w:rPr>
                      <w:rFonts w:ascii="Cambria Math" w:hAnsi="Cambria Math"/>
                      <w:sz w:val="20"/>
                      <w:szCs w:val="20"/>
                      <w:lang w:val="en-US" w:eastAsia="zh-CN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 w:eastAsia="zh-CN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 w:eastAsia="zh-CN"/>
                        </w:rPr>
                        <m:t>∆t</m:t>
                      </m:r>
                    </m:e>
                    <m: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 w:eastAsia="zh-CN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 w:eastAsia="zh-CN"/>
                            </w:rPr>
                            <m:t>t</m:t>
                          </m:r>
                        </m:e>
                      </m:d>
                    </m:sub>
                  </m:sSub>
                  <m:r>
                    <w:rPr>
                      <w:rFonts w:ascii="Cambria Math" w:hAnsi="Cambria Math"/>
                      <w:sz w:val="20"/>
                      <w:szCs w:val="20"/>
                      <w:lang w:val="en-US" w:eastAsia="zh-CN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lang w:val="en-US" w:eastAsia="zh-CN"/>
                    </w:rPr>
                    <m:t>2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acc>
                    <m:accPr>
                      <m:chr m:val="̈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 w:eastAsia="zh-CN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 w:eastAsia="zh-CN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  <w:lang w:val="en-US" w:eastAsia="zh-CN"/>
                    </w:rPr>
                    <m:t>(t)</m:t>
                  </m:r>
                </m:sub>
              </m:sSub>
            </m:oMath>
            <w:r w:rsidR="007A6B1D" w:rsidRPr="003B2485">
              <w:rPr>
                <w:rFonts w:ascii="Cambria Math" w:hAnsi="Cambria Math" w:cstheme="minorBidi" w:hint="eastAsia"/>
                <w:kern w:val="2"/>
                <w:sz w:val="20"/>
                <w:szCs w:val="20"/>
                <w:lang w:val="en-US" w:eastAsia="zh-CN"/>
              </w:rPr>
              <w:t>,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7A6B1D" w:rsidRPr="003B2485" w:rsidRDefault="007A6B1D" w:rsidP="007A6B1D">
            <w:pPr>
              <w:autoSpaceDN w:val="0"/>
              <w:spacing w:after="0" w:line="240" w:lineRule="auto"/>
              <w:jc w:val="right"/>
              <w:rPr>
                <w:rFonts w:ascii="Times New Roman" w:eastAsia="SimSun" w:hAnsi="Times New Roman"/>
                <w:sz w:val="20"/>
                <w:szCs w:val="20"/>
                <w:lang w:val="en-US"/>
              </w:rPr>
            </w:pPr>
            <w:r w:rsidRPr="003B2485">
              <w:rPr>
                <w:rFonts w:ascii="Times New Roman" w:eastAsia="SimSun" w:hAnsi="Times New Roman"/>
                <w:sz w:val="20"/>
                <w:szCs w:val="20"/>
                <w:lang w:val="en-US"/>
              </w:rPr>
              <w:t>(</w:t>
            </w:r>
            <w:r w:rsidRPr="003B2485">
              <w:rPr>
                <w:rFonts w:ascii="Times New Roman" w:eastAsia="SimSun" w:hAnsi="Times New Roman" w:hint="eastAsia"/>
                <w:sz w:val="20"/>
                <w:szCs w:val="20"/>
                <w:lang w:val="en-US" w:eastAsia="zh-CN"/>
              </w:rPr>
              <w:t>5</w:t>
            </w:r>
            <w:r w:rsidRPr="003B2485">
              <w:rPr>
                <w:rFonts w:ascii="Times New Roman" w:eastAsia="SimSun" w:hAnsi="Times New Roman"/>
                <w:sz w:val="20"/>
                <w:szCs w:val="20"/>
                <w:lang w:val="en-US"/>
              </w:rPr>
              <w:t>)</w:t>
            </w:r>
          </w:p>
        </w:tc>
      </w:tr>
      <w:tr w:rsidR="007A6B1D" w:rsidRPr="003B2485" w:rsidTr="00370788">
        <w:trPr>
          <w:cantSplit/>
        </w:trPr>
        <w:tc>
          <w:tcPr>
            <w:tcW w:w="4623" w:type="pct"/>
            <w:shd w:val="clear" w:color="auto" w:fill="auto"/>
            <w:vAlign w:val="center"/>
          </w:tcPr>
          <w:p w:rsidR="007A6B1D" w:rsidRPr="003B2485" w:rsidRDefault="007F1E0A" w:rsidP="007A6B1D">
            <w:pPr>
              <w:autoSpaceDN w:val="0"/>
              <w:spacing w:after="0" w:line="240" w:lineRule="auto"/>
              <w:contextualSpacing/>
              <w:rPr>
                <w:rFonts w:ascii="Cambria Math" w:hAnsi="Cambria Math" w:cstheme="minorBidi"/>
                <w:kern w:val="2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  <w:lang w:eastAsia="zh-CN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  <w:lang w:eastAsia="zh-CN"/>
                    </w:rPr>
                    <m:t>(t+∆t)</m:t>
                  </m:r>
                </m:sub>
              </m:sSub>
              <m:r>
                <w:rPr>
                  <w:rFonts w:ascii="Cambria Math" w:hAnsi="Cambria Math" w:cstheme="minorBidi"/>
                  <w:kern w:val="2"/>
                  <w:sz w:val="20"/>
                  <w:szCs w:val="20"/>
                  <w:lang w:eastAsia="zh-CN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  <w:lang w:eastAsia="zh-CN"/>
                    </w:rPr>
                    <m:t>x</m:t>
                  </m:r>
                </m:e>
                <m:sub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 w:eastAsia="zh-CN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eastAsia="zh-CN"/>
                        </w:rPr>
                        <m:t>t</m:t>
                      </m:r>
                    </m:e>
                  </m:d>
                </m:sub>
              </m:sSub>
              <m:r>
                <w:rPr>
                  <w:rFonts w:ascii="Cambria Math" w:hAnsi="Cambria Math"/>
                  <w:sz w:val="20"/>
                  <w:szCs w:val="20"/>
                  <w:lang w:eastAsia="zh-CN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  <w:lang w:eastAsia="zh-CN"/>
                    </w:rPr>
                    <m:t>∆t</m:t>
                  </m:r>
                </m:e>
                <m:sub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 w:eastAsia="zh-CN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eastAsia="zh-CN"/>
                        </w:rPr>
                        <m:t>t+∆t</m:t>
                      </m:r>
                    </m:e>
                  </m:d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 w:eastAsia="zh-CN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eastAsia="zh-CN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  <w:lang w:eastAsia="zh-CN"/>
                    </w:rPr>
                    <m:t>(t+0.5∆t)</m:t>
                  </m:r>
                </m:sub>
              </m:sSub>
            </m:oMath>
            <w:r w:rsidR="00385962" w:rsidRPr="003B2485">
              <w:rPr>
                <w:rFonts w:ascii="Cambria Math" w:hAnsi="Cambria Math" w:cstheme="minorBidi" w:hint="eastAsia"/>
                <w:kern w:val="2"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7A6B1D" w:rsidRPr="003B2485" w:rsidRDefault="007A6B1D" w:rsidP="007A6B1D">
            <w:pPr>
              <w:autoSpaceDN w:val="0"/>
              <w:spacing w:after="0" w:line="240" w:lineRule="auto"/>
              <w:jc w:val="right"/>
              <w:rPr>
                <w:rFonts w:ascii="Times New Roman" w:eastAsia="SimSun" w:hAnsi="Times New Roman"/>
                <w:sz w:val="20"/>
                <w:szCs w:val="20"/>
                <w:lang w:val="en-US"/>
              </w:rPr>
            </w:pPr>
            <w:r w:rsidRPr="003B2485">
              <w:rPr>
                <w:rFonts w:ascii="Times New Roman" w:eastAsia="SimSun" w:hAnsi="Times New Roman"/>
                <w:sz w:val="20"/>
                <w:szCs w:val="20"/>
                <w:lang w:val="en-US"/>
              </w:rPr>
              <w:t>(</w:t>
            </w:r>
            <w:r w:rsidRPr="003B2485">
              <w:rPr>
                <w:rFonts w:ascii="Times New Roman" w:eastAsia="SimSun" w:hAnsi="Times New Roman" w:hint="eastAsia"/>
                <w:sz w:val="20"/>
                <w:szCs w:val="20"/>
                <w:lang w:val="en-US" w:eastAsia="zh-CN"/>
              </w:rPr>
              <w:t>6</w:t>
            </w:r>
            <w:r w:rsidRPr="003B2485">
              <w:rPr>
                <w:rFonts w:ascii="Times New Roman" w:eastAsia="SimSun" w:hAnsi="Times New Roman"/>
                <w:sz w:val="20"/>
                <w:szCs w:val="20"/>
                <w:lang w:val="en-US"/>
              </w:rPr>
              <w:t>)</w:t>
            </w:r>
          </w:p>
        </w:tc>
      </w:tr>
    </w:tbl>
    <w:p w:rsidR="007A6B1D" w:rsidRPr="003B2485" w:rsidRDefault="007A6B1D" w:rsidP="00C21D8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 w:eastAsia="zh-CN"/>
        </w:rPr>
      </w:pPr>
    </w:p>
    <w:p w:rsidR="00F45769" w:rsidRPr="003B2485" w:rsidRDefault="00385962" w:rsidP="00645CD1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3B2485">
        <w:rPr>
          <w:rFonts w:ascii="Times New Roman" w:hAnsi="Times New Roman" w:hint="eastAsia"/>
          <w:sz w:val="20"/>
          <w:szCs w:val="20"/>
          <w:lang w:val="en-US" w:eastAsia="zh-CN"/>
        </w:rPr>
        <w:t>T</w:t>
      </w:r>
      <w:r w:rsidR="00F45769" w:rsidRPr="003B2485">
        <w:rPr>
          <w:rFonts w:ascii="Times New Roman" w:hAnsi="Times New Roman"/>
          <w:sz w:val="20"/>
          <w:szCs w:val="20"/>
          <w:lang w:val="en-US"/>
        </w:rPr>
        <w:t xml:space="preserve">he subscripts </w:t>
      </w:r>
      <m:oMath>
        <m:d>
          <m:dPr>
            <m:ctrlPr>
              <w:rPr>
                <w:rFonts w:ascii="Cambria Math" w:hAnsi="Cambria Math"/>
                <w:i/>
                <w:sz w:val="20"/>
                <w:szCs w:val="20"/>
                <w:lang w:val="en-US" w:eastAsia="zh-CN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US" w:eastAsia="zh-CN"/>
              </w:rPr>
              <m:t>t-0.5∆t</m:t>
            </m:r>
          </m:e>
        </m:d>
      </m:oMath>
      <w:r w:rsidR="00870652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F45769" w:rsidRPr="003B2485">
        <w:rPr>
          <w:rFonts w:ascii="Times New Roman" w:hAnsi="Times New Roman"/>
          <w:sz w:val="20"/>
          <w:szCs w:val="20"/>
          <w:lang w:val="en-US"/>
        </w:rPr>
        <w:t xml:space="preserve">and </w:t>
      </w:r>
      <m:oMath>
        <m:d>
          <m:dPr>
            <m:ctrlPr>
              <w:rPr>
                <w:rFonts w:ascii="Cambria Math" w:hAnsi="Cambria Math"/>
                <w:i/>
                <w:sz w:val="20"/>
                <w:szCs w:val="20"/>
                <w:lang w:val="en-US" w:eastAsia="zh-CN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en-US" w:eastAsia="zh-CN"/>
              </w:rPr>
              <m:t>t+0.5∆t</m:t>
            </m:r>
          </m:e>
        </m:d>
      </m:oMath>
      <w:r w:rsidR="00870652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F45769" w:rsidRPr="003B2485">
        <w:rPr>
          <w:rFonts w:ascii="Times New Roman" w:hAnsi="Times New Roman"/>
          <w:sz w:val="20"/>
          <w:szCs w:val="20"/>
          <w:lang w:val="en-US"/>
        </w:rPr>
        <w:t xml:space="preserve">represent to the mid-increment values. </w:t>
      </w:r>
    </w:p>
    <w:p w:rsidR="00F45769" w:rsidRPr="003B2485" w:rsidRDefault="008067AE" w:rsidP="00F45769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/>
        </w:rPr>
      </w:pPr>
      <w:r w:rsidRPr="003B2485">
        <w:rPr>
          <w:rFonts w:ascii="Times New Roman" w:hAnsi="Times New Roman" w:hint="eastAsia"/>
          <w:sz w:val="20"/>
          <w:szCs w:val="20"/>
          <w:lang w:val="en-US" w:eastAsia="zh-CN"/>
        </w:rPr>
        <w:t>At present, t</w:t>
      </w:r>
      <w:r w:rsidR="00F45769" w:rsidRPr="003B2485">
        <w:rPr>
          <w:rFonts w:ascii="Times New Roman" w:hAnsi="Times New Roman"/>
          <w:sz w:val="20"/>
          <w:szCs w:val="20"/>
          <w:lang w:val="en-US"/>
        </w:rPr>
        <w:t xml:space="preserve">he C3D8R element is used. </w:t>
      </w:r>
      <w:r w:rsidR="00385962" w:rsidRPr="003B2485">
        <w:rPr>
          <w:rFonts w:ascii="Times New Roman" w:hAnsi="Times New Roman" w:hint="eastAsia"/>
          <w:sz w:val="20"/>
          <w:szCs w:val="20"/>
          <w:lang w:val="en-US" w:eastAsia="zh-CN"/>
        </w:rPr>
        <w:t>T</w:t>
      </w:r>
      <w:r w:rsidR="00F45769" w:rsidRPr="003B2485">
        <w:rPr>
          <w:rFonts w:ascii="Times New Roman" w:hAnsi="Times New Roman"/>
          <w:sz w:val="20"/>
          <w:szCs w:val="20"/>
          <w:lang w:val="en-US"/>
        </w:rPr>
        <w:t>he transient dynamic responses of the wheelset-track system are calculated using the explicit dynamic analysis.</w:t>
      </w:r>
    </w:p>
    <w:p w:rsidR="00F45769" w:rsidRPr="003B2485" w:rsidRDefault="00F45769" w:rsidP="002A0D8F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eastAsia="zh-CN"/>
        </w:rPr>
      </w:pPr>
    </w:p>
    <w:p w:rsidR="00645CD1" w:rsidRPr="003B2485" w:rsidRDefault="00645CD1" w:rsidP="00CC6C03">
      <w:pPr>
        <w:keepNext/>
        <w:spacing w:after="0" w:line="240" w:lineRule="auto"/>
        <w:rPr>
          <w:rFonts w:ascii="Times New Roman" w:hAnsi="Times New Roman"/>
          <w:b/>
          <w:sz w:val="20"/>
          <w:szCs w:val="20"/>
          <w:lang w:val="en-US"/>
        </w:rPr>
      </w:pPr>
      <w:r w:rsidRPr="003B2485">
        <w:rPr>
          <w:rFonts w:ascii="Times New Roman" w:hAnsi="Times New Roman"/>
          <w:b/>
          <w:sz w:val="20"/>
          <w:szCs w:val="20"/>
          <w:lang w:val="en-US"/>
        </w:rPr>
        <w:t>2.</w:t>
      </w:r>
      <w:r w:rsidR="00CC6C03" w:rsidRPr="003B2485">
        <w:rPr>
          <w:rFonts w:ascii="Times New Roman" w:hAnsi="Times New Roman"/>
          <w:b/>
          <w:sz w:val="20"/>
          <w:szCs w:val="20"/>
          <w:lang w:val="en-US"/>
        </w:rPr>
        <w:t>5</w:t>
      </w:r>
      <w:r w:rsidR="00384B25" w:rsidRPr="003B2485">
        <w:rPr>
          <w:rFonts w:ascii="Times New Roman" w:hAnsi="Times New Roman"/>
          <w:b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b/>
          <w:sz w:val="20"/>
          <w:szCs w:val="20"/>
          <w:lang w:val="en-US"/>
        </w:rPr>
        <w:t>V</w:t>
      </w:r>
      <w:r w:rsidRPr="003B2485">
        <w:rPr>
          <w:rFonts w:ascii="Times New Roman" w:hAnsi="Times New Roman"/>
          <w:b/>
          <w:sz w:val="20"/>
          <w:szCs w:val="20"/>
          <w:lang w:val="en-US"/>
        </w:rPr>
        <w:t xml:space="preserve">alidation of the </w:t>
      </w:r>
      <w:r w:rsidRPr="003B2485">
        <w:rPr>
          <w:rFonts w:ascii="Times New Roman" w:hAnsi="Times New Roman" w:hint="eastAsia"/>
          <w:b/>
          <w:sz w:val="20"/>
          <w:szCs w:val="20"/>
          <w:lang w:val="en-US"/>
        </w:rPr>
        <w:t>current</w:t>
      </w:r>
      <w:r w:rsidR="00384B25" w:rsidRPr="003B2485">
        <w:rPr>
          <w:rFonts w:ascii="Times New Roman" w:hAnsi="Times New Roman"/>
          <w:b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b/>
          <w:sz w:val="20"/>
          <w:szCs w:val="20"/>
          <w:lang w:val="en-US"/>
        </w:rPr>
        <w:t>model</w:t>
      </w:r>
    </w:p>
    <w:p w:rsidR="00F45769" w:rsidRPr="003B2485" w:rsidRDefault="00F45769" w:rsidP="00645CD1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zh-CN"/>
        </w:rPr>
      </w:pPr>
    </w:p>
    <w:p w:rsidR="00645CD1" w:rsidRPr="003B2485" w:rsidRDefault="00645CD1" w:rsidP="00645CD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/>
        </w:rPr>
      </w:pPr>
      <w:r w:rsidRPr="003B2485">
        <w:rPr>
          <w:rFonts w:ascii="Times New Roman" w:hAnsi="Times New Roman"/>
          <w:sz w:val="20"/>
          <w:szCs w:val="20"/>
          <w:lang w:val="en-US"/>
        </w:rPr>
        <w:t>The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authors </w:t>
      </w:r>
      <w:r w:rsidRPr="003B2485">
        <w:rPr>
          <w:rFonts w:ascii="Times New Roman" w:hAnsi="Times New Roman"/>
          <w:sz w:val="20"/>
          <w:szCs w:val="20"/>
          <w:lang w:val="en-US"/>
        </w:rPr>
        <w:t>believe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that t</w:t>
      </w:r>
      <w:r w:rsidRPr="003B2485">
        <w:rPr>
          <w:rFonts w:ascii="Times New Roman" w:hAnsi="Times New Roman"/>
          <w:sz w:val="20"/>
          <w:szCs w:val="20"/>
          <w:lang w:val="en-US"/>
        </w:rPr>
        <w:t>he validation of a rail corrugation model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should include two parts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, which are </w:t>
      </w:r>
      <w:r w:rsidRPr="003B2485">
        <w:rPr>
          <w:rFonts w:ascii="Times New Roman" w:hAnsi="Times New Roman"/>
          <w:sz w:val="20"/>
          <w:szCs w:val="20"/>
          <w:lang w:val="en-US"/>
        </w:rPr>
        <w:t>the validation</w:t>
      </w:r>
      <w:r w:rsidR="00AA1C30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of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a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local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corrugation phenomenon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and the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most common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5A1169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rail </w:t>
      </w:r>
      <w:r w:rsidRPr="003B2485">
        <w:rPr>
          <w:rFonts w:ascii="Times New Roman" w:hAnsi="Times New Roman"/>
          <w:sz w:val="20"/>
          <w:szCs w:val="20"/>
          <w:lang w:val="en-US"/>
        </w:rPr>
        <w:t>corrugation phenomena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. </w:t>
      </w:r>
      <w:r w:rsidRPr="003B2485">
        <w:rPr>
          <w:rFonts w:ascii="Times New Roman" w:hAnsi="Times New Roman"/>
          <w:sz w:val="20"/>
          <w:szCs w:val="20"/>
          <w:lang w:val="en-US"/>
        </w:rPr>
        <w:t>Torstensson</w:t>
      </w:r>
      <w:r w:rsidR="00870652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E05093" w:rsidRPr="003B2485">
        <w:rPr>
          <w:rFonts w:ascii="Times New Roman" w:hAnsi="Times New Roman" w:hint="eastAsia"/>
          <w:sz w:val="20"/>
          <w:szCs w:val="20"/>
          <w:lang w:val="en-US" w:eastAsia="zh-CN"/>
        </w:rPr>
        <w:t>[11]</w:t>
      </w:r>
      <w:r w:rsidR="00870652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and </w:t>
      </w:r>
      <w:r w:rsidRPr="003B2485">
        <w:rPr>
          <w:rFonts w:ascii="Times New Roman" w:hAnsi="Times New Roman"/>
          <w:sz w:val="20"/>
          <w:szCs w:val="20"/>
          <w:lang w:val="en-US"/>
        </w:rPr>
        <w:t>Vuong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et al. </w:t>
      </w:r>
      <w:r w:rsidR="00BA068C" w:rsidRPr="003B2485">
        <w:rPr>
          <w:rFonts w:ascii="Times New Roman" w:hAnsi="Times New Roman" w:hint="eastAsia"/>
          <w:sz w:val="20"/>
          <w:szCs w:val="20"/>
          <w:lang w:val="en-US" w:eastAsia="zh-CN"/>
        </w:rPr>
        <w:t>[1</w:t>
      </w:r>
      <w:r w:rsidR="00353604" w:rsidRPr="003B2485">
        <w:rPr>
          <w:rFonts w:ascii="Times New Roman" w:hAnsi="Times New Roman" w:hint="eastAsia"/>
          <w:sz w:val="20"/>
          <w:szCs w:val="20"/>
          <w:lang w:val="en-US" w:eastAsia="zh-CN"/>
        </w:rPr>
        <w:t>5</w:t>
      </w:r>
      <w:r w:rsidR="00BA068C" w:rsidRPr="003B2485">
        <w:rPr>
          <w:rFonts w:ascii="Times New Roman" w:hAnsi="Times New Roman" w:hint="eastAsia"/>
          <w:sz w:val="20"/>
          <w:szCs w:val="20"/>
          <w:lang w:val="en-US" w:eastAsia="zh-CN"/>
        </w:rPr>
        <w:t>]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compared the </w:t>
      </w:r>
      <w:r w:rsidRPr="003B2485">
        <w:rPr>
          <w:rFonts w:ascii="Times New Roman" w:hAnsi="Times New Roman"/>
          <w:sz w:val="20"/>
          <w:szCs w:val="20"/>
          <w:lang w:val="en-US"/>
        </w:rPr>
        <w:t>predicted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results of rail corrugation with the test results to valid</w:t>
      </w:r>
      <w:r w:rsidRPr="003B2485">
        <w:rPr>
          <w:rFonts w:ascii="Times New Roman" w:hAnsi="Times New Roman"/>
          <w:sz w:val="20"/>
          <w:szCs w:val="20"/>
          <w:lang w:val="en-US"/>
        </w:rPr>
        <w:t>ate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their models. Their validation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work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can be considered to belong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to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the validation of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a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local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corrugation phenomenon. </w:t>
      </w:r>
    </w:p>
    <w:p w:rsidR="00645CD1" w:rsidRPr="003B2485" w:rsidRDefault="00645CD1" w:rsidP="00077EC2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 w:eastAsia="zh-CN"/>
        </w:rPr>
      </w:pPr>
      <w:r w:rsidRPr="003B2485">
        <w:rPr>
          <w:rFonts w:ascii="Times New Roman" w:hAnsi="Times New Roman"/>
          <w:sz w:val="20"/>
          <w:szCs w:val="20"/>
          <w:lang w:val="en-US"/>
        </w:rPr>
        <w:t xml:space="preserve">In metro tracks all over the world, the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most common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rail corrugation phenomena are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presented </w:t>
      </w:r>
      <w:r w:rsidRPr="003B2485">
        <w:rPr>
          <w:rFonts w:ascii="Times New Roman" w:hAnsi="Times New Roman"/>
          <w:sz w:val="20"/>
          <w:szCs w:val="20"/>
          <w:lang w:val="en-US"/>
        </w:rPr>
        <w:t>as follows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If the curve </w:t>
      </w:r>
      <w:bookmarkStart w:id="61" w:name="OLE_LINK44"/>
      <w:bookmarkStart w:id="62" w:name="OLE_LINK45"/>
      <w:r w:rsidR="00873FA1" w:rsidRPr="003B2485">
        <w:rPr>
          <w:rFonts w:ascii="Times New Roman" w:hAnsi="Times New Roman"/>
          <w:sz w:val="20"/>
          <w:szCs w:val="20"/>
          <w:lang w:val="en-US"/>
        </w:rPr>
        <w:t>rad</w:t>
      </w:r>
      <w:r w:rsidR="00873FA1" w:rsidRPr="003B2485">
        <w:rPr>
          <w:rFonts w:ascii="Times New Roman" w:hAnsi="Times New Roman"/>
          <w:sz w:val="20"/>
          <w:szCs w:val="20"/>
          <w:lang w:val="en-US" w:eastAsia="zh-CN"/>
        </w:rPr>
        <w:t>iu</w:t>
      </w:r>
      <w:bookmarkEnd w:id="61"/>
      <w:bookmarkEnd w:id="62"/>
      <w:r w:rsidR="00761CE6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of track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873FA1" w:rsidRPr="003B2485">
        <w:rPr>
          <w:rFonts w:ascii="Times New Roman" w:hAnsi="Times New Roman" w:hint="eastAsia"/>
          <w:sz w:val="20"/>
          <w:szCs w:val="20"/>
          <w:lang w:val="en-US" w:eastAsia="zh-CN"/>
        </w:rPr>
        <w:t>is</w:t>
      </w:r>
      <w:r w:rsidR="00384B2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051C8C" w:rsidRPr="003B2485">
        <w:rPr>
          <w:rFonts w:ascii="Times New Roman" w:hAnsi="Times New Roman"/>
          <w:sz w:val="20"/>
          <w:szCs w:val="20"/>
          <w:lang w:val="en-US"/>
        </w:rPr>
        <w:t>quite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small (for example, </w:t>
      </w:r>
      <w:r w:rsidR="00873FA1" w:rsidRPr="003B2485">
        <w:rPr>
          <w:rFonts w:ascii="Times New Roman" w:hAnsi="Times New Roman"/>
          <w:sz w:val="20"/>
          <w:szCs w:val="20"/>
        </w:rPr>
        <w:t>equivalent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to or </w:t>
      </w:r>
      <w:r w:rsidRPr="003B2485">
        <w:rPr>
          <w:rFonts w:ascii="Times New Roman" w:hAnsi="Times New Roman"/>
          <w:sz w:val="20"/>
          <w:szCs w:val="20"/>
          <w:lang w:val="en-US"/>
        </w:rPr>
        <w:lastRenderedPageBreak/>
        <w:t xml:space="preserve">less than 350 m in China), </w:t>
      </w:r>
      <w:r w:rsidR="00873FA1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the </w:t>
      </w:r>
      <w:r w:rsidR="00873FA1" w:rsidRPr="003B2485">
        <w:rPr>
          <w:rFonts w:ascii="Times New Roman" w:hAnsi="Times New Roman"/>
          <w:sz w:val="20"/>
          <w:szCs w:val="20"/>
          <w:lang w:val="en-US" w:eastAsia="zh-CN"/>
        </w:rPr>
        <w:t>probability</w:t>
      </w:r>
      <w:r w:rsidR="00873FA1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of corrugation </w:t>
      </w:r>
      <w:r w:rsidR="00873FA1" w:rsidRPr="003B2485">
        <w:rPr>
          <w:rFonts w:ascii="Times New Roman" w:hAnsi="Times New Roman"/>
          <w:sz w:val="20"/>
          <w:szCs w:val="20"/>
          <w:lang w:val="en-US" w:eastAsia="zh-CN"/>
        </w:rPr>
        <w:t>occurrence</w:t>
      </w:r>
      <w:r w:rsidR="00873FA1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on low rail is quit high,</w:t>
      </w:r>
      <w:r w:rsidR="00384B2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873FA1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but </w:t>
      </w:r>
      <w:r w:rsidR="00873FA1" w:rsidRPr="003B2485">
        <w:rPr>
          <w:rFonts w:ascii="Times New Roman" w:hAnsi="Times New Roman"/>
          <w:sz w:val="20"/>
          <w:szCs w:val="20"/>
          <w:lang w:val="en-US"/>
        </w:rPr>
        <w:t xml:space="preserve">corrugation </w:t>
      </w:r>
      <w:r w:rsidR="005D0DE5" w:rsidRPr="003B2485">
        <w:rPr>
          <w:rFonts w:ascii="Times New Roman" w:hAnsi="Times New Roman" w:hint="eastAsia"/>
          <w:sz w:val="20"/>
          <w:szCs w:val="20"/>
          <w:lang w:val="en-US" w:eastAsia="zh-CN"/>
        </w:rPr>
        <w:t>seldom</w:t>
      </w:r>
      <w:r w:rsidR="00384B2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801A45" w:rsidRPr="003B2485">
        <w:rPr>
          <w:rFonts w:ascii="Times New Roman" w:hAnsi="Times New Roman" w:hint="eastAsia"/>
          <w:sz w:val="20"/>
          <w:szCs w:val="20"/>
          <w:lang w:val="en-US" w:eastAsia="zh-CN"/>
        </w:rPr>
        <w:t>appear</w:t>
      </w:r>
      <w:r w:rsidR="00D2588E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="00873FA1" w:rsidRPr="003B2485">
        <w:rPr>
          <w:rFonts w:ascii="Times New Roman" w:hAnsi="Times New Roman"/>
          <w:sz w:val="20"/>
          <w:szCs w:val="20"/>
          <w:lang w:val="en-US"/>
        </w:rPr>
        <w:t xml:space="preserve"> on </w:t>
      </w:r>
      <w:r w:rsidR="00873FA1" w:rsidRPr="003B2485">
        <w:rPr>
          <w:rFonts w:ascii="Times New Roman" w:hAnsi="Times New Roman" w:hint="eastAsia"/>
          <w:sz w:val="20"/>
          <w:szCs w:val="20"/>
          <w:lang w:val="en-US"/>
        </w:rPr>
        <w:t>high</w:t>
      </w:r>
      <w:r w:rsidR="00873FA1" w:rsidRPr="003B2485">
        <w:rPr>
          <w:rFonts w:ascii="Times New Roman" w:hAnsi="Times New Roman"/>
          <w:sz w:val="20"/>
          <w:szCs w:val="20"/>
          <w:lang w:val="en-US"/>
        </w:rPr>
        <w:t xml:space="preserve"> rail</w:t>
      </w:r>
      <w:r w:rsidR="005D0DE5" w:rsidRPr="003B2485">
        <w:rPr>
          <w:rFonts w:ascii="Times New Roman" w:hAnsi="Times New Roman" w:hint="eastAsia"/>
          <w:sz w:val="20"/>
          <w:szCs w:val="20"/>
          <w:lang w:val="en-US" w:eastAsia="zh-CN"/>
        </w:rPr>
        <w:t>. Furthermore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, if the curve </w:t>
      </w:r>
      <w:r w:rsidR="005D0DE5" w:rsidRPr="003B2485">
        <w:rPr>
          <w:rFonts w:ascii="Times New Roman" w:hAnsi="Times New Roman"/>
          <w:sz w:val="20"/>
          <w:szCs w:val="20"/>
          <w:lang w:val="en-US"/>
        </w:rPr>
        <w:t>radi</w:t>
      </w:r>
      <w:r w:rsidR="005D0DE5" w:rsidRPr="003B2485">
        <w:rPr>
          <w:rFonts w:ascii="Times New Roman" w:hAnsi="Times New Roman" w:hint="eastAsia"/>
          <w:sz w:val="20"/>
          <w:szCs w:val="20"/>
          <w:lang w:val="en-US" w:eastAsia="zh-CN"/>
        </w:rPr>
        <w:t>us</w:t>
      </w:r>
      <w:r w:rsidR="00384B2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5D0DE5" w:rsidRPr="003B2485">
        <w:rPr>
          <w:rFonts w:ascii="Times New Roman" w:hAnsi="Times New Roman" w:hint="eastAsia"/>
          <w:sz w:val="20"/>
          <w:szCs w:val="20"/>
          <w:lang w:val="en-US" w:eastAsia="zh-CN"/>
        </w:rPr>
        <w:t>is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larger than a certain value (for example, about 650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-800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m in China), corrugation </w:t>
      </w:r>
      <w:r w:rsidR="008067AE" w:rsidRPr="003B2485">
        <w:rPr>
          <w:rFonts w:ascii="Times New Roman" w:hAnsi="Times New Roman" w:hint="eastAsia"/>
          <w:sz w:val="20"/>
          <w:szCs w:val="20"/>
          <w:lang w:val="en-US" w:eastAsia="zh-CN"/>
        </w:rPr>
        <w:t>generates</w:t>
      </w:r>
      <w:r w:rsidR="00384B2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0C5035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little </w:t>
      </w:r>
      <w:r w:rsidR="005D0DE5" w:rsidRPr="003B2485">
        <w:rPr>
          <w:rFonts w:ascii="Times New Roman" w:hAnsi="Times New Roman" w:hint="eastAsia"/>
          <w:sz w:val="20"/>
          <w:szCs w:val="20"/>
          <w:lang w:val="en-US" w:eastAsia="zh-CN"/>
        </w:rPr>
        <w:t>on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either rail of the tracks.</w:t>
      </w:r>
      <w:r w:rsidR="000C5035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However,</w:t>
      </w:r>
      <w:r w:rsidR="00384B2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0C5035" w:rsidRPr="003B2485">
        <w:rPr>
          <w:rFonts w:ascii="Times New Roman" w:hAnsi="Times New Roman" w:hint="eastAsia"/>
          <w:sz w:val="20"/>
          <w:szCs w:val="20"/>
          <w:lang w:val="en-US" w:eastAsia="zh-CN"/>
        </w:rPr>
        <w:t>a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ttention was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seldom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paid to </w:t>
      </w:r>
      <w:r w:rsidRPr="003B2485">
        <w:rPr>
          <w:rFonts w:ascii="Times New Roman" w:hAnsi="Times New Roman"/>
          <w:sz w:val="20"/>
          <w:szCs w:val="20"/>
          <w:lang w:val="en-US"/>
        </w:rPr>
        <w:t>the validation of the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most common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rail corrugation phenomena</w:t>
      </w:r>
      <w:r w:rsidR="00D2588E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in current literature</w:t>
      </w:r>
      <w:r w:rsidR="000C5035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. Jin and Wen </w:t>
      </w:r>
      <w:r w:rsidR="007A1CE7" w:rsidRPr="003B2485">
        <w:rPr>
          <w:rFonts w:ascii="Times New Roman" w:hAnsi="Times New Roman" w:hint="eastAsia"/>
          <w:sz w:val="20"/>
          <w:szCs w:val="20"/>
          <w:lang w:val="en-US" w:eastAsia="zh-CN"/>
        </w:rPr>
        <w:t>[5, 6]</w:t>
      </w:r>
      <w:r w:rsidR="00384B2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obtained one of the best validation results of the general </w:t>
      </w:r>
      <w:r w:rsidRPr="003B2485">
        <w:rPr>
          <w:rFonts w:ascii="Times New Roman" w:hAnsi="Times New Roman"/>
          <w:sz w:val="20"/>
          <w:szCs w:val="20"/>
          <w:lang w:val="en-US"/>
        </w:rPr>
        <w:t>rail corrugation phenomena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. They established a comprehensive model to study rail corrugation on a tight curved track, which included two wheelsets and integrated most of the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existing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know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ledge of rail corrugation. </w:t>
      </w:r>
      <w:r w:rsidR="005A1169" w:rsidRPr="003B2485">
        <w:rPr>
          <w:rFonts w:ascii="Times New Roman" w:hAnsi="Times New Roman" w:hint="eastAsia"/>
          <w:sz w:val="20"/>
          <w:szCs w:val="20"/>
          <w:lang w:val="en-US" w:eastAsia="zh-CN"/>
        </w:rPr>
        <w:t>They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predicted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that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the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low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rail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suffer</w:t>
      </w:r>
      <w:r w:rsidR="005A1169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from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corrugation and the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high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rail </w:t>
      </w:r>
      <w:r w:rsidR="005A1169" w:rsidRPr="003B2485">
        <w:rPr>
          <w:rFonts w:ascii="Times New Roman" w:hAnsi="Times New Roman" w:hint="eastAsia"/>
          <w:sz w:val="20"/>
          <w:szCs w:val="20"/>
          <w:lang w:val="en-US" w:eastAsia="zh-CN"/>
        </w:rPr>
        <w:t>is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rarely subjected to corrugation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AE2240" w:rsidRPr="003B2485">
        <w:rPr>
          <w:rFonts w:ascii="Times New Roman" w:hAnsi="Times New Roman" w:hint="eastAsia"/>
          <w:sz w:val="20"/>
          <w:szCs w:val="20"/>
          <w:lang w:val="en-US"/>
        </w:rPr>
        <w:t>o</w:t>
      </w:r>
      <w:r w:rsidR="00AE2240" w:rsidRPr="003B2485">
        <w:rPr>
          <w:rFonts w:ascii="Times New Roman" w:hAnsi="Times New Roman"/>
          <w:sz w:val="20"/>
          <w:szCs w:val="20"/>
          <w:lang w:val="en-US"/>
        </w:rPr>
        <w:t xml:space="preserve">n the </w:t>
      </w:r>
      <w:r w:rsidR="00AE2240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curved </w:t>
      </w:r>
      <w:r w:rsidR="00AE2240" w:rsidRPr="003B2485">
        <w:rPr>
          <w:rFonts w:ascii="Times New Roman" w:hAnsi="Times New Roman"/>
          <w:sz w:val="20"/>
          <w:szCs w:val="20"/>
          <w:lang w:val="en-US"/>
        </w:rPr>
        <w:t>track</w:t>
      </w:r>
      <w:r w:rsidR="00AE2240" w:rsidRPr="003B2485">
        <w:rPr>
          <w:rFonts w:ascii="Times New Roman" w:hAnsi="Times New Roman" w:hint="eastAsia"/>
          <w:sz w:val="20"/>
          <w:szCs w:val="20"/>
          <w:lang w:val="en-US"/>
        </w:rPr>
        <w:t xml:space="preserve"> of radius 3</w:t>
      </w:r>
      <w:r w:rsidR="00077EC2" w:rsidRPr="003B2485">
        <w:rPr>
          <w:rFonts w:ascii="Times New Roman" w:hAnsi="Times New Roman"/>
          <w:sz w:val="20"/>
          <w:szCs w:val="20"/>
          <w:lang w:val="en-US"/>
        </w:rPr>
        <w:t>5</w:t>
      </w:r>
      <w:r w:rsidR="00AE2240" w:rsidRPr="003B2485">
        <w:rPr>
          <w:rFonts w:ascii="Times New Roman" w:hAnsi="Times New Roman" w:hint="eastAsia"/>
          <w:sz w:val="20"/>
          <w:szCs w:val="20"/>
          <w:lang w:val="en-US"/>
        </w:rPr>
        <w:t>0 m</w:t>
      </w:r>
      <w:r w:rsidRPr="003B2485">
        <w:rPr>
          <w:rFonts w:ascii="Times New Roman" w:hAnsi="Times New Roman"/>
          <w:sz w:val="20"/>
          <w:szCs w:val="20"/>
          <w:lang w:val="en-US"/>
        </w:rPr>
        <w:t>. However, they only predicted a dominant corrugation of wavelength 220-2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9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0 mm, which is different from the </w:t>
      </w:r>
      <w:r w:rsidR="00907B5C" w:rsidRPr="003B2485">
        <w:rPr>
          <w:rFonts w:ascii="Times New Roman" w:hAnsi="Times New Roman" w:hint="eastAsia"/>
          <w:sz w:val="20"/>
          <w:szCs w:val="20"/>
          <w:lang w:val="en-US" w:eastAsia="zh-CN"/>
        </w:rPr>
        <w:t>corrugated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wavelength of 20-80 mm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o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n real </w:t>
      </w:r>
      <w:r w:rsidR="00D2588E" w:rsidRPr="003B2485">
        <w:rPr>
          <w:rFonts w:ascii="Times New Roman" w:hAnsi="Times New Roman" w:hint="eastAsia"/>
          <w:sz w:val="20"/>
          <w:szCs w:val="20"/>
          <w:lang w:val="en-US" w:eastAsia="zh-CN"/>
        </w:rPr>
        <w:t>metros.</w:t>
      </w:r>
    </w:p>
    <w:p w:rsidR="00645CD1" w:rsidRPr="003B2485" w:rsidRDefault="00645CD1" w:rsidP="005E793D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/>
        </w:rPr>
      </w:pPr>
      <w:r w:rsidRPr="003B2485">
        <w:rPr>
          <w:rFonts w:ascii="Times New Roman" w:hAnsi="Times New Roman" w:hint="eastAsia"/>
          <w:sz w:val="20"/>
          <w:szCs w:val="20"/>
          <w:lang w:val="en-US"/>
        </w:rPr>
        <w:t>According to the authors</w:t>
      </w:r>
      <w:r w:rsidRPr="003B2485">
        <w:rPr>
          <w:rFonts w:ascii="Times New Roman" w:hAnsi="Times New Roman"/>
          <w:sz w:val="20"/>
          <w:szCs w:val="20"/>
          <w:lang w:val="en-US"/>
        </w:rPr>
        <w:t>’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proposed mechanism that the friction-induced oscillation of a wheelset-track system causes rail corrugation, the above-mentioned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general </w:t>
      </w:r>
      <w:r w:rsidRPr="003B2485">
        <w:rPr>
          <w:rFonts w:ascii="Times New Roman" w:hAnsi="Times New Roman"/>
          <w:sz w:val="20"/>
          <w:szCs w:val="20"/>
          <w:lang w:val="en-US"/>
        </w:rPr>
        <w:t>rail corrugation phenomen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a </w:t>
      </w:r>
      <w:r w:rsidR="002E5CE5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can be easily validated </w:t>
      </w:r>
      <w:r w:rsidR="00E05093" w:rsidRPr="003B2485">
        <w:rPr>
          <w:rFonts w:ascii="Times New Roman" w:hAnsi="Times New Roman" w:hint="eastAsia"/>
          <w:sz w:val="20"/>
          <w:szCs w:val="20"/>
          <w:lang w:val="en-US" w:eastAsia="zh-CN"/>
        </w:rPr>
        <w:t>[2</w:t>
      </w:r>
      <w:r w:rsidR="001217AD" w:rsidRPr="003B2485">
        <w:rPr>
          <w:rFonts w:ascii="Times New Roman" w:hAnsi="Times New Roman" w:hint="eastAsia"/>
          <w:sz w:val="20"/>
          <w:szCs w:val="20"/>
          <w:lang w:val="en-US" w:eastAsia="zh-CN"/>
        </w:rPr>
        <w:t>4</w:t>
      </w:r>
      <w:r w:rsidR="00E05093" w:rsidRPr="003B2485">
        <w:rPr>
          <w:rFonts w:ascii="Times New Roman" w:hAnsi="Times New Roman" w:hint="eastAsia"/>
          <w:sz w:val="20"/>
          <w:szCs w:val="20"/>
          <w:lang w:val="en-US" w:eastAsia="zh-CN"/>
        </w:rPr>
        <w:t>-2</w:t>
      </w:r>
      <w:r w:rsidR="001217AD" w:rsidRPr="003B2485">
        <w:rPr>
          <w:rFonts w:ascii="Times New Roman" w:hAnsi="Times New Roman" w:hint="eastAsia"/>
          <w:sz w:val="20"/>
          <w:szCs w:val="20"/>
          <w:lang w:val="en-US" w:eastAsia="zh-CN"/>
        </w:rPr>
        <w:t>7</w:t>
      </w:r>
      <w:r w:rsidR="00E05093" w:rsidRPr="003B2485">
        <w:rPr>
          <w:rFonts w:ascii="Times New Roman" w:hAnsi="Times New Roman" w:hint="eastAsia"/>
          <w:sz w:val="20"/>
          <w:szCs w:val="20"/>
          <w:lang w:val="en-US" w:eastAsia="zh-CN"/>
        </w:rPr>
        <w:t>]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.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Why does rail corrugation </w:t>
      </w:r>
      <w:r w:rsidR="005D0DE5" w:rsidRPr="003B2485">
        <w:rPr>
          <w:rFonts w:ascii="Times New Roman" w:hAnsi="Times New Roman" w:hint="eastAsia"/>
          <w:sz w:val="20"/>
          <w:szCs w:val="20"/>
          <w:lang w:val="en-US" w:eastAsia="zh-CN"/>
        </w:rPr>
        <w:t>rarely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occur on the rails of tangential or curved track </w:t>
      </w:r>
      <w:r w:rsidR="005D0DE5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of larger </w:t>
      </w:r>
      <w:r w:rsidR="005D0DE5" w:rsidRPr="003B2485">
        <w:rPr>
          <w:rFonts w:ascii="Times New Roman" w:hAnsi="Times New Roman"/>
          <w:sz w:val="20"/>
          <w:szCs w:val="20"/>
          <w:lang w:val="en-US" w:eastAsia="zh-CN"/>
        </w:rPr>
        <w:t>radius</w:t>
      </w:r>
      <w:r w:rsidRPr="003B2485">
        <w:rPr>
          <w:rFonts w:ascii="Times New Roman" w:hAnsi="Times New Roman"/>
          <w:sz w:val="20"/>
          <w:szCs w:val="20"/>
          <w:lang w:val="en-US"/>
        </w:rPr>
        <w:t>? The authors consider that the creep forces are not saturated in these tracks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T</w:t>
      </w:r>
      <w:r w:rsidRPr="003B2485">
        <w:rPr>
          <w:rFonts w:ascii="Times New Roman" w:hAnsi="Times New Roman"/>
          <w:sz w:val="20"/>
          <w:szCs w:val="20"/>
          <w:lang w:val="en-US"/>
        </w:rPr>
        <w:t>herefore, no friction-induced vibration occurs and no rail corrugation arises.</w:t>
      </w:r>
      <w:r w:rsidR="00171DF2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r w:rsidR="005E793D" w:rsidRPr="003B2485">
        <w:rPr>
          <w:rFonts w:ascii="Times New Roman" w:hAnsi="Times New Roman"/>
          <w:sz w:val="20"/>
          <w:szCs w:val="20"/>
          <w:lang w:val="en-US"/>
        </w:rPr>
        <w:t>And</w:t>
      </w:r>
      <w:r w:rsidR="00171DF2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r w:rsidR="005E793D" w:rsidRPr="003B2485">
        <w:rPr>
          <w:rFonts w:ascii="Times New Roman" w:hAnsi="Times New Roman"/>
          <w:sz w:val="20"/>
          <w:szCs w:val="20"/>
          <w:lang w:val="en-US"/>
        </w:rPr>
        <w:t xml:space="preserve">it is a validation of a local corrugation phenomenon in </w:t>
      </w:r>
      <w:r w:rsidR="00171DF2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the </w:t>
      </w:r>
      <w:r w:rsidR="005E793D" w:rsidRPr="003B2485">
        <w:rPr>
          <w:rFonts w:ascii="Times New Roman" w:hAnsi="Times New Roman"/>
          <w:sz w:val="20"/>
          <w:szCs w:val="20"/>
          <w:lang w:val="en-US"/>
        </w:rPr>
        <w:t xml:space="preserve">present paper, which occurs in the transitional section of a tight curved track. </w:t>
      </w:r>
      <w:r w:rsidRPr="003B2485">
        <w:rPr>
          <w:rFonts w:ascii="Times New Roman" w:hAnsi="Times New Roman"/>
          <w:sz w:val="20"/>
          <w:szCs w:val="20"/>
          <w:lang w:val="en-US"/>
        </w:rPr>
        <w:t>The authors are planning to do</w:t>
      </w:r>
      <w:r w:rsidR="005E793D" w:rsidRPr="003B2485">
        <w:rPr>
          <w:rFonts w:ascii="Times New Roman" w:hAnsi="Times New Roman"/>
          <w:sz w:val="20"/>
          <w:szCs w:val="20"/>
          <w:lang w:val="en-US"/>
        </w:rPr>
        <w:t xml:space="preserve"> more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validat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ing </w:t>
      </w:r>
      <w:r w:rsidRPr="003B2485">
        <w:rPr>
          <w:rFonts w:ascii="Times New Roman" w:hAnsi="Times New Roman"/>
          <w:sz w:val="20"/>
          <w:szCs w:val="20"/>
          <w:lang w:val="en-US"/>
        </w:rPr>
        <w:t>work similar to Torstensson’s work in the future.</w:t>
      </w:r>
    </w:p>
    <w:p w:rsidR="00645CD1" w:rsidRPr="003B2485" w:rsidRDefault="00645CD1" w:rsidP="00645CD1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zh-CN"/>
        </w:rPr>
      </w:pPr>
    </w:p>
    <w:p w:rsidR="00645CD1" w:rsidRPr="003B2485" w:rsidRDefault="00645CD1" w:rsidP="00645CD1">
      <w:pPr>
        <w:keepNext/>
        <w:spacing w:after="0" w:line="240" w:lineRule="auto"/>
        <w:rPr>
          <w:rFonts w:ascii="Times New Roman" w:hAnsi="Times New Roman"/>
          <w:b/>
          <w:sz w:val="20"/>
          <w:szCs w:val="20"/>
          <w:lang w:val="en-US"/>
        </w:rPr>
      </w:pPr>
      <w:r w:rsidRPr="003B2485">
        <w:rPr>
          <w:rFonts w:ascii="Times New Roman" w:hAnsi="Times New Roman" w:hint="eastAsia"/>
          <w:b/>
          <w:sz w:val="20"/>
          <w:szCs w:val="20"/>
          <w:lang w:val="en-US"/>
        </w:rPr>
        <w:t>3</w:t>
      </w:r>
      <w:r w:rsidRPr="003B2485">
        <w:rPr>
          <w:rFonts w:ascii="Times New Roman" w:hAnsi="Times New Roman"/>
          <w:b/>
          <w:sz w:val="20"/>
          <w:szCs w:val="20"/>
          <w:lang w:val="en-US"/>
        </w:rPr>
        <w:t xml:space="preserve">. </w:t>
      </w:r>
      <w:r w:rsidRPr="003B2485">
        <w:rPr>
          <w:rFonts w:ascii="Times New Roman" w:hAnsi="Times New Roman" w:hint="eastAsia"/>
          <w:b/>
          <w:sz w:val="20"/>
          <w:szCs w:val="20"/>
          <w:lang w:val="en-US"/>
        </w:rPr>
        <w:t>Results and discussion</w:t>
      </w:r>
    </w:p>
    <w:p w:rsidR="00645CD1" w:rsidRPr="003B2485" w:rsidRDefault="00645CD1" w:rsidP="00A8588E">
      <w:pPr>
        <w:keepNext/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val="en-US"/>
        </w:rPr>
      </w:pPr>
      <w:r w:rsidRPr="003B2485">
        <w:rPr>
          <w:rFonts w:ascii="Times New Roman" w:hAnsi="Times New Roman" w:hint="eastAsia"/>
          <w:b/>
          <w:sz w:val="20"/>
          <w:szCs w:val="20"/>
          <w:lang w:val="en-US"/>
        </w:rPr>
        <w:t>3</w:t>
      </w:r>
      <w:r w:rsidRPr="003B2485">
        <w:rPr>
          <w:rFonts w:ascii="Times New Roman" w:hAnsi="Times New Roman"/>
          <w:b/>
          <w:sz w:val="20"/>
          <w:szCs w:val="20"/>
          <w:lang w:val="en-US"/>
        </w:rPr>
        <w:t>.</w:t>
      </w:r>
      <w:r w:rsidRPr="003B2485">
        <w:rPr>
          <w:rFonts w:ascii="Times New Roman" w:hAnsi="Times New Roman" w:hint="eastAsia"/>
          <w:b/>
          <w:sz w:val="20"/>
          <w:szCs w:val="20"/>
          <w:lang w:val="en-US"/>
        </w:rPr>
        <w:t>1</w:t>
      </w:r>
      <w:bookmarkStart w:id="63" w:name="OLE_LINK107"/>
      <w:bookmarkStart w:id="64" w:name="OLE_LINK108"/>
      <w:r w:rsidR="00A8588E" w:rsidRPr="003B2485">
        <w:rPr>
          <w:rFonts w:ascii="Times New Roman" w:hAnsi="Times New Roman"/>
          <w:b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b/>
          <w:sz w:val="20"/>
          <w:szCs w:val="20"/>
          <w:lang w:val="en-US"/>
        </w:rPr>
        <w:t xml:space="preserve">Complex eigenvalue analysis of the </w:t>
      </w:r>
      <w:r w:rsidRPr="003B2485">
        <w:rPr>
          <w:rFonts w:ascii="Times New Roman" w:hAnsi="Times New Roman" w:hint="eastAsia"/>
          <w:b/>
          <w:sz w:val="20"/>
          <w:szCs w:val="20"/>
          <w:lang w:val="en-US"/>
        </w:rPr>
        <w:t xml:space="preserve">motion stability of the </w:t>
      </w:r>
      <w:r w:rsidRPr="003B2485">
        <w:rPr>
          <w:rFonts w:ascii="Times New Roman" w:hAnsi="Times New Roman"/>
          <w:b/>
          <w:sz w:val="20"/>
          <w:szCs w:val="20"/>
          <w:lang w:val="en-US"/>
        </w:rPr>
        <w:t>multiple</w:t>
      </w:r>
      <w:r w:rsidRPr="003B2485">
        <w:rPr>
          <w:rFonts w:ascii="Times New Roman" w:hAnsi="Times New Roman" w:hint="eastAsia"/>
          <w:b/>
          <w:sz w:val="20"/>
          <w:szCs w:val="20"/>
          <w:lang w:val="en-US"/>
        </w:rPr>
        <w:t>-</w:t>
      </w:r>
      <w:r w:rsidRPr="003B2485">
        <w:rPr>
          <w:rFonts w:ascii="Times New Roman" w:hAnsi="Times New Roman"/>
          <w:b/>
          <w:sz w:val="20"/>
          <w:szCs w:val="20"/>
          <w:lang w:val="en-US"/>
        </w:rPr>
        <w:t>wheelset-track system</w:t>
      </w:r>
    </w:p>
    <w:bookmarkEnd w:id="63"/>
    <w:bookmarkEnd w:id="64"/>
    <w:p w:rsidR="00645CD1" w:rsidRPr="003B2485" w:rsidRDefault="00645CD1" w:rsidP="00645CD1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zh-CN"/>
        </w:rPr>
      </w:pPr>
    </w:p>
    <w:p w:rsidR="00C47B97" w:rsidRPr="003B2485" w:rsidRDefault="00645CD1" w:rsidP="00B207C4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 w:eastAsia="zh-CN"/>
        </w:rPr>
      </w:pPr>
      <w:r w:rsidRPr="003B2485">
        <w:rPr>
          <w:rFonts w:ascii="Times New Roman" w:hAnsi="Times New Roman"/>
          <w:sz w:val="20"/>
          <w:szCs w:val="20"/>
          <w:lang w:val="en-US"/>
        </w:rPr>
        <w:t xml:space="preserve">In this section, the </w:t>
      </w:r>
      <w:r w:rsidR="009D5AFA" w:rsidRPr="003B2485">
        <w:rPr>
          <w:rFonts w:ascii="Times New Roman" w:hAnsi="Times New Roman" w:hint="eastAsia"/>
          <w:sz w:val="20"/>
          <w:szCs w:val="20"/>
          <w:lang w:val="en-US" w:eastAsia="zh-CN"/>
        </w:rPr>
        <w:t>tendency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of the </w:t>
      </w:r>
      <w:r w:rsidR="00B207C4" w:rsidRPr="003B2485">
        <w:rPr>
          <w:rFonts w:ascii="Times New Roman" w:hAnsi="Times New Roman" w:hint="eastAsia"/>
          <w:sz w:val="20"/>
          <w:szCs w:val="20"/>
          <w:lang w:val="en-US" w:eastAsia="zh-CN"/>
        </w:rPr>
        <w:t>friction-induced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oscillation of the multiple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-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wheelset-track system is studied </w:t>
      </w:r>
      <w:r w:rsidR="00D2588E" w:rsidRPr="003B2485">
        <w:rPr>
          <w:rFonts w:ascii="Times New Roman" w:hAnsi="Times New Roman"/>
          <w:sz w:val="20"/>
          <w:szCs w:val="20"/>
          <w:lang w:val="en-US" w:eastAsia="zh-CN"/>
        </w:rPr>
        <w:t>utilizing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the complex eigenvalue analysis.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T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he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oscillation whose </w:t>
      </w:r>
      <w:r w:rsidRPr="003B2485">
        <w:rPr>
          <w:rFonts w:ascii="Times New Roman" w:hAnsi="Times New Roman"/>
          <w:sz w:val="20"/>
          <w:szCs w:val="20"/>
          <w:lang w:val="en-US"/>
        </w:rPr>
        <w:t>basic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frequency is in the range from 5 Hz to 1200 Hz </w:t>
      </w:r>
      <w:r w:rsidRPr="003B2485">
        <w:rPr>
          <w:rFonts w:ascii="Times New Roman" w:hAnsi="Times New Roman"/>
          <w:sz w:val="20"/>
          <w:szCs w:val="20"/>
          <w:lang w:val="en-US"/>
        </w:rPr>
        <w:t>is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considered to be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the main reason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to </w:t>
      </w:r>
      <w:r w:rsidRPr="003B2485">
        <w:rPr>
          <w:rFonts w:ascii="Times New Roman" w:hAnsi="Times New Roman"/>
          <w:sz w:val="20"/>
          <w:szCs w:val="20"/>
          <w:lang w:val="en-US"/>
        </w:rPr>
        <w:t>caus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e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corrugation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When the effective damping ratio is negative, </w:t>
      </w:r>
      <w:r w:rsidRPr="003B2485">
        <w:rPr>
          <w:rFonts w:ascii="Times New Roman" w:hAnsi="Times New Roman"/>
          <w:sz w:val="20"/>
          <w:szCs w:val="20"/>
          <w:lang w:val="en-US"/>
        </w:rPr>
        <w:t>growing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self-excited oscillation occurs. Therefore, only the negative effective damping ratios are listed</w:t>
      </w:r>
      <w:r w:rsidR="00AE64F0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in the following figures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. T</w:t>
      </w:r>
      <w:r w:rsidRPr="003B2485">
        <w:rPr>
          <w:rFonts w:ascii="Times New Roman" w:hAnsi="Times New Roman"/>
          <w:sz w:val="20"/>
          <w:szCs w:val="20"/>
          <w:lang w:val="en-US"/>
        </w:rPr>
        <w:t>he distribution of the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negative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effective damping ratios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in the transitional section of the sharp curved track is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shown in Fig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="00F70DF0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6</w:t>
      </w:r>
      <w:r w:rsidRPr="003B2485">
        <w:rPr>
          <w:rFonts w:ascii="Times New Roman" w:hAnsi="Times New Roman"/>
          <w:sz w:val="20"/>
          <w:szCs w:val="20"/>
          <w:lang w:val="en-US"/>
        </w:rPr>
        <w:t>.</w:t>
      </w:r>
      <w:r w:rsidR="00F70DF0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If the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effective damping ratio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is smaller, the relevant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self-excited </w:t>
      </w:r>
      <w:r w:rsidRPr="003B2485">
        <w:rPr>
          <w:rFonts w:ascii="Times New Roman" w:hAnsi="Times New Roman"/>
          <w:sz w:val="20"/>
          <w:szCs w:val="20"/>
          <w:lang w:val="en-US"/>
        </w:rPr>
        <w:t>oscillation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more easily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occurs</w:t>
      </w:r>
      <w:r w:rsidRPr="003B2485">
        <w:rPr>
          <w:rFonts w:ascii="Times New Roman" w:hAnsi="Times New Roman"/>
          <w:sz w:val="20"/>
          <w:szCs w:val="20"/>
          <w:lang w:val="en-US"/>
        </w:rPr>
        <w:t>.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When the frequencies are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201.73 Hz and 422.43 Hz, respectively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, the relevant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effective damping ratios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are smaller,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whose values are -0.03145 and -0.04004, respectively.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Therefore, the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oscillations more easily occur at these two frequencies in this section. The mode shape of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oscillation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is shown in Fig. 7</w:t>
      </w:r>
      <w:r w:rsidR="00911F1A" w:rsidRPr="003B2485">
        <w:rPr>
          <w:rFonts w:ascii="Times New Roman" w:hAnsi="Times New Roman" w:hint="eastAsia"/>
          <w:sz w:val="20"/>
          <w:szCs w:val="20"/>
          <w:lang w:val="en-US" w:eastAsia="zh-CN"/>
        </w:rPr>
        <w:t>(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a</w:t>
      </w:r>
      <w:r w:rsidR="00911F1A" w:rsidRPr="003B2485">
        <w:rPr>
          <w:rFonts w:ascii="Times New Roman" w:hAnsi="Times New Roman" w:hint="eastAsia"/>
          <w:sz w:val="20"/>
          <w:szCs w:val="20"/>
          <w:lang w:val="en-US" w:eastAsia="zh-CN"/>
        </w:rPr>
        <w:t>)</w:t>
      </w:r>
      <w:r w:rsidR="00384B2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when the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frequency is 201.73 Hz. It can be found that the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oscillation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mainly occurs on the low rail. </w:t>
      </w:r>
      <w:r w:rsidR="005A1169" w:rsidRPr="003B2485">
        <w:rPr>
          <w:rFonts w:ascii="Times New Roman" w:hAnsi="Times New Roman" w:hint="eastAsia"/>
          <w:sz w:val="20"/>
          <w:szCs w:val="20"/>
          <w:lang w:val="en-US" w:eastAsia="zh-CN"/>
        </w:rPr>
        <w:t>T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he deformation of the inner wheel of leading wheelset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in the </w:t>
      </w:r>
      <w:r w:rsidR="001A24BB" w:rsidRPr="003B2485">
        <w:rPr>
          <w:rFonts w:ascii="Times New Roman" w:hAnsi="Times New Roman" w:hint="eastAsia"/>
          <w:sz w:val="20"/>
          <w:szCs w:val="20"/>
          <w:lang w:val="en-US"/>
        </w:rPr>
        <w:t>fixed dual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short sleeper section is quite obvious. According to the field measurement, </w:t>
      </w:r>
      <w:r w:rsidRPr="003B2485">
        <w:rPr>
          <w:rFonts w:ascii="Times New Roman" w:hAnsi="Times New Roman"/>
          <w:sz w:val="20"/>
          <w:szCs w:val="20"/>
          <w:lang w:val="en-US"/>
        </w:rPr>
        <w:t>the vehicle passes through th</w:t>
      </w:r>
      <w:r w:rsidR="003C33AB" w:rsidRPr="003B2485">
        <w:rPr>
          <w:rFonts w:ascii="Times New Roman" w:hAnsi="Times New Roman" w:hint="eastAsia"/>
          <w:sz w:val="20"/>
          <w:szCs w:val="20"/>
          <w:lang w:val="en-US" w:eastAsia="zh-CN"/>
        </w:rPr>
        <w:t>is section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at </w:t>
      </w:r>
      <w:r w:rsidR="003C33AB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an average speed of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70 km/h. In consequence, the </w:t>
      </w:r>
      <w:r w:rsidR="00907B5C" w:rsidRPr="003B2485">
        <w:rPr>
          <w:rFonts w:ascii="Times New Roman" w:hAnsi="Times New Roman" w:hint="eastAsia"/>
          <w:sz w:val="20"/>
          <w:szCs w:val="20"/>
          <w:lang w:val="en-US" w:eastAsia="zh-CN"/>
        </w:rPr>
        <w:t>corrugated</w:t>
      </w:r>
      <w:r w:rsidR="00384B2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wavelength is </w:t>
      </w:r>
      <w:r w:rsidR="00B207C4" w:rsidRPr="003B2485">
        <w:rPr>
          <w:rFonts w:ascii="Times New Roman" w:hAnsi="Times New Roman"/>
          <w:sz w:val="20"/>
          <w:szCs w:val="20"/>
          <w:lang w:eastAsia="zh-CN"/>
        </w:rPr>
        <w:t>equivalent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to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96.38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mm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. </w:t>
      </w:r>
      <w:r w:rsidR="00E7484F" w:rsidRPr="003B2485">
        <w:rPr>
          <w:rFonts w:ascii="Times New Roman" w:hAnsi="Times New Roman" w:hint="eastAsia"/>
          <w:sz w:val="20"/>
          <w:szCs w:val="20"/>
          <w:lang w:val="en-US" w:eastAsia="zh-CN"/>
        </w:rPr>
        <w:t>And w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hen the frequency is 422.43 Hz, the mode shape of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oscillation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is shown in Fig. 7</w:t>
      </w:r>
      <w:r w:rsidR="00911F1A" w:rsidRPr="003B2485">
        <w:rPr>
          <w:rFonts w:ascii="Times New Roman" w:hAnsi="Times New Roman" w:hint="eastAsia"/>
          <w:sz w:val="20"/>
          <w:szCs w:val="20"/>
          <w:lang w:val="en-US" w:eastAsia="zh-CN"/>
        </w:rPr>
        <w:t>(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b</w:t>
      </w:r>
      <w:r w:rsidR="00911F1A" w:rsidRPr="003B2485">
        <w:rPr>
          <w:rFonts w:ascii="Times New Roman" w:hAnsi="Times New Roman" w:hint="eastAsia"/>
          <w:sz w:val="20"/>
          <w:szCs w:val="20"/>
          <w:lang w:val="en-US" w:eastAsia="zh-CN"/>
        </w:rPr>
        <w:t>)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. It can be found that the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oscillation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also occurs on the low rail. </w:t>
      </w:r>
      <w:r w:rsidR="005A1169" w:rsidRPr="003B2485">
        <w:rPr>
          <w:rFonts w:ascii="Times New Roman" w:hAnsi="Times New Roman" w:hint="eastAsia"/>
          <w:sz w:val="20"/>
          <w:szCs w:val="20"/>
          <w:lang w:val="en-US" w:eastAsia="zh-CN"/>
        </w:rPr>
        <w:t>T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he deformation of inner wheel of the leading wheelset in the </w:t>
      </w:r>
      <w:r w:rsidR="001A24BB" w:rsidRPr="003B2485">
        <w:rPr>
          <w:rFonts w:ascii="Times New Roman" w:hAnsi="Times New Roman" w:hint="eastAsia"/>
          <w:sz w:val="20"/>
          <w:szCs w:val="20"/>
          <w:lang w:val="en-US"/>
        </w:rPr>
        <w:t>Cologne egg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sleeper section is quite obvious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too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. The corresponding </w:t>
      </w:r>
      <w:r w:rsidR="00907B5C" w:rsidRPr="003B2485">
        <w:rPr>
          <w:rFonts w:ascii="Times New Roman" w:hAnsi="Times New Roman" w:hint="eastAsia"/>
          <w:sz w:val="20"/>
          <w:szCs w:val="20"/>
          <w:lang w:val="en-US" w:eastAsia="zh-CN"/>
        </w:rPr>
        <w:t>corrugated</w:t>
      </w:r>
      <w:r w:rsidR="00384B2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wavelength is </w:t>
      </w:r>
      <w:r w:rsidR="00B207C4" w:rsidRPr="003B2485">
        <w:rPr>
          <w:rFonts w:ascii="Times New Roman" w:hAnsi="Times New Roman"/>
          <w:sz w:val="20"/>
          <w:szCs w:val="20"/>
          <w:lang w:eastAsia="zh-CN"/>
        </w:rPr>
        <w:t>equivalent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to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46.03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mm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. According to the simulation results, one can find that the wavelength of the corrugation occurring on the low rail supported by the </w:t>
      </w:r>
      <w:r w:rsidR="001A24BB" w:rsidRPr="003B2485">
        <w:rPr>
          <w:rFonts w:ascii="Times New Roman" w:hAnsi="Times New Roman" w:hint="eastAsia"/>
          <w:sz w:val="20"/>
          <w:szCs w:val="20"/>
          <w:lang w:val="en-US"/>
        </w:rPr>
        <w:t>Cologne egg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sleeper is </w:t>
      </w:r>
      <w:r w:rsidRPr="003B2485">
        <w:rPr>
          <w:rFonts w:ascii="Times New Roman" w:hAnsi="Times New Roman"/>
          <w:sz w:val="20"/>
          <w:szCs w:val="20"/>
          <w:lang w:val="en-US"/>
        </w:rPr>
        <w:t>quite different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from that on the low rail supported by the </w:t>
      </w:r>
      <w:r w:rsidR="001A24BB" w:rsidRPr="003B2485">
        <w:rPr>
          <w:rFonts w:ascii="Times New Roman" w:hAnsi="Times New Roman" w:hint="eastAsia"/>
          <w:sz w:val="20"/>
          <w:szCs w:val="20"/>
          <w:lang w:val="en-US"/>
        </w:rPr>
        <w:t>fixed dual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short sleeper in an identical sharp curved track. The conclusion is </w:t>
      </w:r>
      <w:r w:rsidR="00B207C4" w:rsidRPr="003B2485">
        <w:rPr>
          <w:rFonts w:ascii="Times New Roman" w:hAnsi="Times New Roman" w:hint="eastAsia"/>
          <w:sz w:val="20"/>
          <w:szCs w:val="20"/>
          <w:lang w:val="en-US" w:eastAsia="zh-CN"/>
        </w:rPr>
        <w:t>in accord</w:t>
      </w:r>
      <w:r w:rsidR="00F315BA" w:rsidRPr="003B2485">
        <w:rPr>
          <w:rFonts w:ascii="Times New Roman" w:hAnsi="Times New Roman" w:hint="eastAsia"/>
          <w:sz w:val="20"/>
          <w:szCs w:val="20"/>
          <w:lang w:val="en-US" w:eastAsia="zh-CN"/>
        </w:rPr>
        <w:t>ance</w:t>
      </w:r>
      <w:r w:rsidR="00B207C4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to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the corrugation </w:t>
      </w:r>
      <w:r w:rsidR="00B207C4" w:rsidRPr="003B2485">
        <w:rPr>
          <w:rFonts w:ascii="Times New Roman" w:hAnsi="Times New Roman" w:hint="eastAsia"/>
          <w:sz w:val="20"/>
          <w:szCs w:val="20"/>
          <w:lang w:val="en-US" w:eastAsia="zh-CN"/>
        </w:rPr>
        <w:t>measured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in </w:t>
      </w:r>
      <w:r w:rsidR="008E6A7F" w:rsidRPr="003B2485">
        <w:rPr>
          <w:rFonts w:ascii="Times New Roman" w:hAnsi="Times New Roman" w:hint="eastAsia"/>
          <w:sz w:val="20"/>
          <w:szCs w:val="20"/>
          <w:lang w:val="en-US" w:eastAsia="zh-CN"/>
        </w:rPr>
        <w:t>real</w:t>
      </w:r>
      <w:r w:rsidR="00384B2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F315BA" w:rsidRPr="003B2485">
        <w:rPr>
          <w:rFonts w:ascii="Times New Roman" w:hAnsi="Times New Roman" w:hint="eastAsia"/>
          <w:sz w:val="20"/>
          <w:szCs w:val="20"/>
          <w:lang w:val="en-US" w:eastAsia="zh-CN"/>
        </w:rPr>
        <w:t>metro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s.</w:t>
      </w:r>
    </w:p>
    <w:p w:rsidR="009877EE" w:rsidRPr="003B2485" w:rsidRDefault="009877EE" w:rsidP="009877EE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 w:eastAsia="zh-CN"/>
        </w:rPr>
      </w:pPr>
    </w:p>
    <w:p w:rsidR="00645CD1" w:rsidRPr="003B2485" w:rsidRDefault="00582EC5" w:rsidP="00645CD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zh-CN"/>
        </w:rPr>
      </w:pPr>
      <w:r w:rsidRPr="003B2485">
        <w:rPr>
          <w:noProof/>
          <w:lang w:val="en-GB" w:eastAsia="zh-CN"/>
        </w:rPr>
        <w:lastRenderedPageBreak/>
        <w:drawing>
          <wp:inline distT="0" distB="0" distL="0" distR="0" wp14:anchorId="261A3714" wp14:editId="56BFC784">
            <wp:extent cx="1497218" cy="1080000"/>
            <wp:effectExtent l="0" t="0" r="825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" t="5549" r="7237"/>
                    <a:stretch/>
                  </pic:blipFill>
                  <pic:spPr bwMode="auto">
                    <a:xfrm>
                      <a:off x="0" y="0"/>
                      <a:ext cx="149721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B97" w:rsidRPr="003B2485" w:rsidRDefault="00645CD1" w:rsidP="009877EE">
      <w:pPr>
        <w:spacing w:after="0"/>
        <w:jc w:val="center"/>
        <w:rPr>
          <w:rFonts w:ascii="Times New Roman" w:hAnsi="Times New Roman"/>
          <w:sz w:val="18"/>
          <w:szCs w:val="20"/>
          <w:lang w:val="en-US" w:eastAsia="zh-CN"/>
        </w:rPr>
      </w:pPr>
      <w:r w:rsidRPr="003B2485">
        <w:rPr>
          <w:rFonts w:ascii="Times New Roman" w:hAnsi="Times New Roman"/>
          <w:b/>
          <w:sz w:val="18"/>
          <w:szCs w:val="20"/>
          <w:lang w:val="en-US"/>
        </w:rPr>
        <w:t>Fig</w:t>
      </w:r>
      <w:r w:rsidRPr="003B2485">
        <w:rPr>
          <w:rFonts w:ascii="Times New Roman" w:hAnsi="Times New Roman" w:hint="eastAsia"/>
          <w:b/>
          <w:sz w:val="18"/>
          <w:szCs w:val="20"/>
          <w:lang w:val="en-US"/>
        </w:rPr>
        <w:t>.</w:t>
      </w:r>
      <w:r w:rsidR="00F70DF0" w:rsidRPr="003B2485">
        <w:rPr>
          <w:rFonts w:ascii="Times New Roman" w:hAnsi="Times New Roman"/>
          <w:b/>
          <w:sz w:val="18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b/>
          <w:sz w:val="18"/>
          <w:szCs w:val="20"/>
          <w:lang w:val="en-US"/>
        </w:rPr>
        <w:t>6</w:t>
      </w:r>
      <w:r w:rsidRPr="003B2485">
        <w:rPr>
          <w:rFonts w:ascii="Times New Roman" w:hAnsi="Times New Roman" w:hint="eastAsia"/>
          <w:b/>
          <w:sz w:val="18"/>
          <w:szCs w:val="20"/>
          <w:lang w:val="en-US" w:eastAsia="zh-CN"/>
        </w:rPr>
        <w:t>.</w:t>
      </w:r>
      <w:r w:rsidR="00384B25" w:rsidRPr="003B2485">
        <w:rPr>
          <w:rFonts w:ascii="Times New Roman" w:hAnsi="Times New Roman"/>
          <w:b/>
          <w:sz w:val="18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Distribution of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negative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effective damping ratios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i</w:t>
      </w:r>
      <w:r w:rsidRPr="003B2485">
        <w:rPr>
          <w:rFonts w:ascii="Times New Roman" w:hAnsi="Times New Roman"/>
          <w:sz w:val="18"/>
          <w:szCs w:val="20"/>
          <w:lang w:val="en-US"/>
        </w:rPr>
        <w:t>n the transitional section</w:t>
      </w:r>
      <w:r w:rsidR="005E7C7F" w:rsidRPr="003B2485">
        <w:rPr>
          <w:rFonts w:ascii="Times New Roman" w:hAnsi="Times New Roman" w:hint="eastAsia"/>
          <w:sz w:val="18"/>
          <w:szCs w:val="20"/>
          <w:lang w:val="en-US" w:eastAsia="zh-CN"/>
        </w:rPr>
        <w:t>.</w:t>
      </w:r>
    </w:p>
    <w:p w:rsidR="00674240" w:rsidRPr="003B2485" w:rsidRDefault="00674240" w:rsidP="009877EE">
      <w:pPr>
        <w:spacing w:after="0"/>
        <w:jc w:val="center"/>
        <w:rPr>
          <w:rFonts w:ascii="Times New Roman" w:hAnsi="Times New Roman"/>
          <w:sz w:val="18"/>
          <w:szCs w:val="20"/>
          <w:lang w:val="en-US" w:eastAsia="zh-CN"/>
        </w:rPr>
      </w:pPr>
    </w:p>
    <w:p w:rsidR="00645CD1" w:rsidRPr="003B2485" w:rsidRDefault="00645CD1" w:rsidP="00645CD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zh-CN"/>
        </w:rPr>
      </w:pPr>
      <w:r w:rsidRPr="003B2485">
        <w:rPr>
          <w:rFonts w:hint="eastAsia"/>
          <w:noProof/>
          <w:lang w:val="en-GB" w:eastAsia="zh-CN"/>
        </w:rPr>
        <w:drawing>
          <wp:inline distT="0" distB="0" distL="0" distR="0" wp14:anchorId="7578D578" wp14:editId="37A24C2A">
            <wp:extent cx="3378816" cy="1008000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16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D1" w:rsidRPr="003B2485" w:rsidRDefault="00645CD1" w:rsidP="00CA17C4">
      <w:pPr>
        <w:spacing w:after="0"/>
        <w:jc w:val="center"/>
        <w:rPr>
          <w:rFonts w:ascii="Times New Roman" w:hAnsi="Times New Roman"/>
          <w:sz w:val="18"/>
          <w:szCs w:val="20"/>
          <w:lang w:val="en-US" w:eastAsia="zh-CN"/>
        </w:rPr>
      </w:pPr>
      <w:r w:rsidRPr="003B2485">
        <w:rPr>
          <w:rFonts w:ascii="Times New Roman" w:hAnsi="Times New Roman"/>
          <w:b/>
          <w:sz w:val="18"/>
          <w:szCs w:val="20"/>
          <w:lang w:val="en-US"/>
        </w:rPr>
        <w:t>Fig</w:t>
      </w:r>
      <w:r w:rsidRPr="003B2485">
        <w:rPr>
          <w:rFonts w:ascii="Times New Roman" w:hAnsi="Times New Roman" w:hint="eastAsia"/>
          <w:b/>
          <w:sz w:val="18"/>
          <w:szCs w:val="20"/>
          <w:lang w:val="en-US"/>
        </w:rPr>
        <w:t>.</w:t>
      </w:r>
      <w:r w:rsidR="00F70DF0" w:rsidRPr="003B2485">
        <w:rPr>
          <w:rFonts w:ascii="Times New Roman" w:hAnsi="Times New Roman"/>
          <w:b/>
          <w:sz w:val="18"/>
          <w:szCs w:val="20"/>
          <w:lang w:val="en-US"/>
        </w:rPr>
        <w:t xml:space="preserve"> </w:t>
      </w:r>
      <w:r w:rsidRPr="003B2485">
        <w:rPr>
          <w:rFonts w:ascii="Times New Roman" w:hAnsi="Times New Roman"/>
          <w:b/>
          <w:sz w:val="18"/>
          <w:szCs w:val="20"/>
          <w:lang w:val="en-US"/>
        </w:rPr>
        <w:t>7</w:t>
      </w:r>
      <w:r w:rsidR="00F8570A" w:rsidRPr="003B2485">
        <w:rPr>
          <w:rFonts w:ascii="Times New Roman" w:hAnsi="Times New Roman" w:hint="eastAsia"/>
          <w:b/>
          <w:sz w:val="18"/>
          <w:szCs w:val="20"/>
          <w:lang w:val="en-US" w:eastAsia="zh-CN"/>
        </w:rPr>
        <w:t>.</w:t>
      </w:r>
      <w:r w:rsidR="00384B25" w:rsidRPr="003B2485">
        <w:rPr>
          <w:rFonts w:ascii="Times New Roman" w:hAnsi="Times New Roman"/>
          <w:b/>
          <w:sz w:val="18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18"/>
          <w:szCs w:val="20"/>
          <w:lang w:val="en-US"/>
        </w:rPr>
        <w:t>Mode shape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s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of </w:t>
      </w:r>
      <w:r w:rsidR="0061010F" w:rsidRPr="003B2485">
        <w:rPr>
          <w:rFonts w:ascii="Times New Roman" w:hAnsi="Times New Roman" w:hint="eastAsia"/>
          <w:sz w:val="18"/>
          <w:szCs w:val="20"/>
          <w:lang w:val="en-US" w:eastAsia="zh-CN"/>
        </w:rPr>
        <w:t>in</w:t>
      </w:r>
      <w:r w:rsidRPr="003B2485">
        <w:rPr>
          <w:rFonts w:ascii="Times New Roman" w:hAnsi="Times New Roman"/>
          <w:sz w:val="18"/>
          <w:szCs w:val="20"/>
          <w:lang w:val="en-US"/>
        </w:rPr>
        <w:t>stable oscillation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s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of the multiple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-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wheelset-track system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i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n the </w:t>
      </w:r>
      <w:bookmarkStart w:id="65" w:name="OLE_LINK7"/>
      <w:r w:rsidRPr="003B2485">
        <w:rPr>
          <w:rFonts w:ascii="Times New Roman" w:hAnsi="Times New Roman" w:hint="eastAsia"/>
          <w:sz w:val="18"/>
          <w:szCs w:val="20"/>
          <w:lang w:val="en-US"/>
        </w:rPr>
        <w:t>transitional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section</w:t>
      </w:r>
      <w:bookmarkEnd w:id="65"/>
      <w:r w:rsidRPr="003B2485">
        <w:rPr>
          <w:rFonts w:ascii="Times New Roman" w:hAnsi="Times New Roman"/>
          <w:sz w:val="18"/>
          <w:szCs w:val="20"/>
          <w:lang w:val="en-US"/>
        </w:rPr>
        <w:t xml:space="preserve">: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(a) </w:t>
      </w:r>
      <w:r w:rsidRPr="003B2485">
        <w:rPr>
          <w:rFonts w:ascii="Times New Roman" w:hAnsi="Times New Roman"/>
          <w:i/>
          <w:sz w:val="18"/>
          <w:szCs w:val="20"/>
          <w:lang w:val="en-US"/>
        </w:rPr>
        <w:t>f</w:t>
      </w:r>
      <w:r w:rsidRPr="003B2485">
        <w:rPr>
          <w:rFonts w:ascii="Times New Roman" w:hAnsi="Times New Roman"/>
          <w:sz w:val="18"/>
          <w:szCs w:val="20"/>
          <w:vertAlign w:val="subscript"/>
          <w:lang w:val="en-US"/>
        </w:rPr>
        <w:t>R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=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201.73 Hz</w:t>
      </w:r>
      <w:r w:rsidR="00E7484F" w:rsidRPr="003B2485">
        <w:rPr>
          <w:rFonts w:ascii="Times New Roman" w:hAnsi="Times New Roman" w:hint="eastAsia"/>
          <w:sz w:val="18"/>
          <w:szCs w:val="20"/>
          <w:lang w:val="en-US" w:eastAsia="zh-CN"/>
        </w:rPr>
        <w:t>,</w:t>
      </w:r>
      <w:r w:rsidR="00384B25" w:rsidRPr="003B2485">
        <w:rPr>
          <w:rFonts w:ascii="Times New Roman" w:hAnsi="Times New Roman"/>
          <w:sz w:val="18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i/>
          <w:sz w:val="18"/>
          <w:szCs w:val="20"/>
          <w:lang w:val="en-US"/>
        </w:rPr>
        <w:t>ξ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=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-0.03145; (b) </w:t>
      </w:r>
      <w:r w:rsidRPr="003B2485">
        <w:rPr>
          <w:rFonts w:ascii="Times New Roman" w:hAnsi="Times New Roman"/>
          <w:i/>
          <w:sz w:val="18"/>
          <w:szCs w:val="20"/>
          <w:lang w:val="en-US"/>
        </w:rPr>
        <w:t>f</w:t>
      </w:r>
      <w:r w:rsidRPr="003B2485">
        <w:rPr>
          <w:rFonts w:ascii="Times New Roman" w:hAnsi="Times New Roman"/>
          <w:sz w:val="18"/>
          <w:szCs w:val="20"/>
          <w:vertAlign w:val="subscript"/>
          <w:lang w:val="en-US"/>
        </w:rPr>
        <w:t>R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= </w:t>
      </w:r>
      <w:r w:rsidR="00E7484F" w:rsidRPr="003B2485">
        <w:rPr>
          <w:rFonts w:ascii="Times New Roman" w:hAnsi="Times New Roman" w:hint="eastAsia"/>
          <w:sz w:val="18"/>
          <w:szCs w:val="20"/>
          <w:lang w:val="en-US"/>
        </w:rPr>
        <w:t>422.43 Hz</w:t>
      </w:r>
      <w:r w:rsidR="00E7484F" w:rsidRPr="003B2485">
        <w:rPr>
          <w:rFonts w:ascii="Times New Roman" w:hAnsi="Times New Roman" w:hint="eastAsia"/>
          <w:sz w:val="18"/>
          <w:szCs w:val="20"/>
          <w:lang w:val="en-US" w:eastAsia="zh-CN"/>
        </w:rPr>
        <w:t>,</w:t>
      </w:r>
      <w:r w:rsidR="00384B25" w:rsidRPr="003B2485">
        <w:rPr>
          <w:rFonts w:ascii="Times New Roman" w:hAnsi="Times New Roman"/>
          <w:sz w:val="18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i/>
          <w:sz w:val="18"/>
          <w:szCs w:val="20"/>
          <w:lang w:val="en-US"/>
        </w:rPr>
        <w:t>ξ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=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 -0.04004</w:t>
      </w:r>
      <w:r w:rsidR="00A9168F" w:rsidRPr="003B2485">
        <w:rPr>
          <w:rFonts w:ascii="Times New Roman" w:hAnsi="Times New Roman" w:hint="eastAsia"/>
          <w:sz w:val="18"/>
          <w:szCs w:val="20"/>
          <w:lang w:val="en-US" w:eastAsia="zh-CN"/>
        </w:rPr>
        <w:t>.</w:t>
      </w:r>
    </w:p>
    <w:p w:rsidR="00645CD1" w:rsidRPr="003B2485" w:rsidRDefault="00645CD1" w:rsidP="00645CD1">
      <w:pPr>
        <w:spacing w:after="0" w:line="240" w:lineRule="auto"/>
        <w:rPr>
          <w:rFonts w:ascii="Times New Roman" w:hAnsi="Times New Roman"/>
          <w:sz w:val="20"/>
          <w:szCs w:val="20"/>
          <w:lang w:val="en-US" w:eastAsia="zh-CN"/>
        </w:rPr>
      </w:pPr>
    </w:p>
    <w:p w:rsidR="00645CD1" w:rsidRPr="003B2485" w:rsidRDefault="00645CD1" w:rsidP="005A1169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/>
        </w:rPr>
      </w:pP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To </w:t>
      </w:r>
      <w:r w:rsidRPr="003B2485">
        <w:rPr>
          <w:rFonts w:ascii="Times New Roman" w:hAnsi="Times New Roman"/>
          <w:sz w:val="20"/>
          <w:szCs w:val="20"/>
          <w:lang w:val="en-US"/>
        </w:rPr>
        <w:t>further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understand that the wavelengths of rail corrugation </w:t>
      </w:r>
      <w:r w:rsidRPr="003B2485">
        <w:rPr>
          <w:rFonts w:ascii="Times New Roman" w:hAnsi="Times New Roman"/>
          <w:sz w:val="20"/>
          <w:szCs w:val="20"/>
          <w:lang w:val="en-US"/>
        </w:rPr>
        <w:t>are different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in different sleeper support sections</w:t>
      </w:r>
      <w:r w:rsidR="00373D60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of the transitional</w:t>
      </w:r>
      <w:r w:rsidR="00373D60" w:rsidRPr="003B2485">
        <w:rPr>
          <w:rFonts w:ascii="Times New Roman" w:hAnsi="Times New Roman"/>
          <w:sz w:val="20"/>
          <w:szCs w:val="20"/>
          <w:lang w:val="en-US" w:eastAsia="zh-CN"/>
        </w:rPr>
        <w:t xml:space="preserve"> section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, the self-excited </w:t>
      </w:r>
      <w:r w:rsidRPr="003B2485">
        <w:rPr>
          <w:rFonts w:ascii="Times New Roman" w:hAnsi="Times New Roman"/>
          <w:sz w:val="20"/>
          <w:szCs w:val="20"/>
          <w:lang w:val="en-US"/>
        </w:rPr>
        <w:t>oscillation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s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of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the four </w:t>
      </w:r>
      <w:r w:rsidRPr="003B2485">
        <w:rPr>
          <w:rFonts w:ascii="Times New Roman" w:hAnsi="Times New Roman"/>
          <w:sz w:val="20"/>
          <w:szCs w:val="20"/>
          <w:lang w:val="en-US"/>
        </w:rPr>
        <w:t>wheelset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s in the </w:t>
      </w:r>
      <w:r w:rsidR="001A24BB" w:rsidRPr="003B2485">
        <w:rPr>
          <w:rFonts w:ascii="Times New Roman" w:hAnsi="Times New Roman" w:hint="eastAsia"/>
          <w:sz w:val="20"/>
          <w:szCs w:val="20"/>
          <w:lang w:val="en-US"/>
        </w:rPr>
        <w:t>Cologne egg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sleeper section and in the </w:t>
      </w:r>
      <w:r w:rsidR="001A24BB" w:rsidRPr="003B2485">
        <w:rPr>
          <w:rFonts w:ascii="Times New Roman" w:hAnsi="Times New Roman" w:hint="eastAsia"/>
          <w:sz w:val="20"/>
          <w:szCs w:val="20"/>
          <w:lang w:val="en-US"/>
        </w:rPr>
        <w:t>fixed dual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short sleeper section of the same sharp curved track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are studied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, respectively. The distributions of the negative effective damping ratios in different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types of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sleeper sections </w:t>
      </w:r>
      <w:r w:rsidR="005A1169" w:rsidRPr="003B2485">
        <w:rPr>
          <w:rFonts w:ascii="Times New Roman" w:hAnsi="Times New Roman" w:hint="eastAsia"/>
          <w:sz w:val="20"/>
          <w:szCs w:val="20"/>
          <w:lang w:val="en-US" w:eastAsia="zh-CN"/>
        </w:rPr>
        <w:t>of the</w:t>
      </w:r>
      <w:r w:rsidR="00384B2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5A1169" w:rsidRPr="003B2485">
        <w:rPr>
          <w:rFonts w:ascii="Times New Roman" w:hAnsi="Times New Roman" w:hint="eastAsia"/>
          <w:sz w:val="20"/>
          <w:szCs w:val="20"/>
          <w:lang w:val="en-US"/>
        </w:rPr>
        <w:t>transitional</w:t>
      </w:r>
      <w:r w:rsidR="005A1169" w:rsidRPr="003B2485">
        <w:rPr>
          <w:rFonts w:ascii="Times New Roman" w:hAnsi="Times New Roman"/>
          <w:sz w:val="20"/>
          <w:szCs w:val="20"/>
          <w:lang w:val="en-US"/>
        </w:rPr>
        <w:t xml:space="preserve"> section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are shown in Fig. 8. As shown in Fig. 8</w:t>
      </w:r>
      <w:r w:rsidR="005E7C7F" w:rsidRPr="003B2485">
        <w:rPr>
          <w:rFonts w:ascii="Times New Roman" w:hAnsi="Times New Roman" w:hint="eastAsia"/>
          <w:sz w:val="20"/>
          <w:szCs w:val="20"/>
          <w:lang w:val="en-US" w:eastAsia="zh-CN"/>
        </w:rPr>
        <w:t>(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a</w:t>
      </w:r>
      <w:r w:rsidR="005E7C7F" w:rsidRPr="003B2485">
        <w:rPr>
          <w:rFonts w:ascii="Times New Roman" w:hAnsi="Times New Roman" w:hint="eastAsia"/>
          <w:sz w:val="20"/>
          <w:szCs w:val="20"/>
          <w:lang w:val="en-US" w:eastAsia="zh-CN"/>
        </w:rPr>
        <w:t>)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,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the smallest </w:t>
      </w:r>
      <w:r w:rsidRPr="003B2485">
        <w:rPr>
          <w:rFonts w:ascii="Times New Roman" w:hAnsi="Times New Roman"/>
          <w:sz w:val="20"/>
          <w:szCs w:val="20"/>
          <w:lang w:val="en-US"/>
        </w:rPr>
        <w:t>effective damping ratio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is -0.06099 and the corresponding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oscillation frequency is 420.96 Hz when the four wheelsets are all located in the </w:t>
      </w:r>
      <w:r w:rsidR="001A24BB" w:rsidRPr="003B2485">
        <w:rPr>
          <w:rFonts w:ascii="Times New Roman" w:hAnsi="Times New Roman" w:hint="eastAsia"/>
          <w:sz w:val="20"/>
          <w:szCs w:val="20"/>
          <w:lang w:val="en-US"/>
        </w:rPr>
        <w:t>Cologne egg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sleeper section.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The corresponding mode shape of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oscillation is shown in Fig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9.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The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oscillation</w:t>
      </w:r>
      <w:r w:rsidRPr="003B2485">
        <w:rPr>
          <w:rFonts w:ascii="Times New Roman" w:hAnsi="Times New Roman"/>
          <w:sz w:val="20"/>
          <w:szCs w:val="20"/>
          <w:lang w:val="en-US"/>
        </w:rPr>
        <w:t>s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occur on the low rail and the </w:t>
      </w:r>
      <w:r w:rsidR="00CA17C4" w:rsidRPr="003B2485">
        <w:rPr>
          <w:rFonts w:ascii="Times New Roman" w:hAnsi="Times New Roman" w:hint="eastAsia"/>
          <w:sz w:val="20"/>
          <w:szCs w:val="20"/>
          <w:lang w:val="en-US" w:eastAsia="zh-CN"/>
        </w:rPr>
        <w:t>corresponding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inner wheels of the leading wheelsets of both bogies. Therefore, the dominant frequency</w:t>
      </w:r>
      <w:r w:rsidR="00CA17C4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of </w:t>
      </w:r>
      <w:r w:rsidR="0061010F" w:rsidRPr="003B2485">
        <w:rPr>
          <w:rFonts w:ascii="Times New Roman" w:hAnsi="Times New Roman" w:hint="eastAsia"/>
          <w:sz w:val="20"/>
          <w:szCs w:val="20"/>
          <w:lang w:val="en-US" w:eastAsia="zh-CN"/>
        </w:rPr>
        <w:t>instable</w:t>
      </w:r>
      <w:r w:rsidR="00384B2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7B7723" w:rsidRPr="003B2485">
        <w:rPr>
          <w:rFonts w:ascii="Times New Roman" w:hAnsi="Times New Roman" w:hint="eastAsia"/>
          <w:sz w:val="20"/>
          <w:szCs w:val="20"/>
          <w:lang w:val="en-US" w:eastAsia="zh-CN"/>
        </w:rPr>
        <w:t>oscillation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is 420.96 Hz in the </w:t>
      </w:r>
      <w:r w:rsidR="001A24BB" w:rsidRPr="003B2485">
        <w:rPr>
          <w:rFonts w:ascii="Times New Roman" w:hAnsi="Times New Roman" w:hint="eastAsia"/>
          <w:sz w:val="20"/>
          <w:szCs w:val="20"/>
          <w:lang w:val="en-US"/>
        </w:rPr>
        <w:t>Cologne egg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sleeper section. As shown in Fig. 8</w:t>
      </w:r>
      <w:r w:rsidR="00A9168F" w:rsidRPr="003B2485">
        <w:rPr>
          <w:rFonts w:ascii="Times New Roman" w:hAnsi="Times New Roman" w:hint="eastAsia"/>
          <w:sz w:val="20"/>
          <w:szCs w:val="20"/>
          <w:lang w:val="en-US" w:eastAsia="zh-CN"/>
        </w:rPr>
        <w:t>(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b</w:t>
      </w:r>
      <w:r w:rsidR="00A9168F" w:rsidRPr="003B2485">
        <w:rPr>
          <w:rFonts w:ascii="Times New Roman" w:hAnsi="Times New Roman" w:hint="eastAsia"/>
          <w:sz w:val="20"/>
          <w:szCs w:val="20"/>
          <w:lang w:val="en-US" w:eastAsia="zh-CN"/>
        </w:rPr>
        <w:t>)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,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the two smaller effective damping ratios are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-0.02970 and -0.03320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and the corresponding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oscillation frequenc</w:t>
      </w:r>
      <w:r w:rsidRPr="003B2485">
        <w:rPr>
          <w:rFonts w:ascii="Times New Roman" w:hAnsi="Times New Roman"/>
          <w:sz w:val="20"/>
          <w:szCs w:val="20"/>
          <w:lang w:val="en-US"/>
        </w:rPr>
        <w:t>ies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are 201.86 Hz and 425.81 Hz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when the four wheelsets are all located in the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fixed dual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short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sleeper section. </w:t>
      </w:r>
      <w:r w:rsidR="0061010F" w:rsidRPr="003B2485">
        <w:rPr>
          <w:rFonts w:ascii="Times New Roman" w:hAnsi="Times New Roman" w:hint="eastAsia"/>
          <w:sz w:val="20"/>
          <w:szCs w:val="20"/>
          <w:lang w:val="en-US" w:eastAsia="zh-CN"/>
        </w:rPr>
        <w:t>The instable</w:t>
      </w:r>
      <w:r w:rsidR="00384B2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oscillation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s may occur at these two frequencies. The mode shape of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oscillation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at a frequency of 201.86 Hz is shown in Fig. 10</w:t>
      </w:r>
      <w:r w:rsidR="005E7C7F" w:rsidRPr="003B2485">
        <w:rPr>
          <w:rFonts w:ascii="Times New Roman" w:hAnsi="Times New Roman" w:hint="eastAsia"/>
          <w:sz w:val="20"/>
          <w:szCs w:val="20"/>
          <w:lang w:val="en-US" w:eastAsia="zh-CN"/>
        </w:rPr>
        <w:t>(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a</w:t>
      </w:r>
      <w:r w:rsidR="005E7C7F" w:rsidRPr="003B2485">
        <w:rPr>
          <w:rFonts w:ascii="Times New Roman" w:hAnsi="Times New Roman" w:hint="eastAsia"/>
          <w:sz w:val="20"/>
          <w:szCs w:val="20"/>
          <w:lang w:val="en-US" w:eastAsia="zh-CN"/>
        </w:rPr>
        <w:t>)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. The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oscillation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7B7723" w:rsidRPr="003B2485">
        <w:rPr>
          <w:rFonts w:ascii="Times New Roman" w:hAnsi="Times New Roman"/>
          <w:sz w:val="20"/>
          <w:szCs w:val="20"/>
          <w:lang w:val="en-US"/>
        </w:rPr>
        <w:t>primarily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7B7723" w:rsidRPr="003B2485">
        <w:rPr>
          <w:rFonts w:ascii="Times New Roman" w:hAnsi="Times New Roman" w:hint="eastAsia"/>
          <w:sz w:val="20"/>
          <w:szCs w:val="20"/>
          <w:lang w:val="en-US" w:eastAsia="zh-CN"/>
        </w:rPr>
        <w:t>generates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on the low rail and inner wheel of the leading wheelset of the leading bogie. The mode shape of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oscillation at a frequency of 425.81 Hz is shown in Fig. 10</w:t>
      </w:r>
      <w:r w:rsidR="005E7C7F" w:rsidRPr="003B2485">
        <w:rPr>
          <w:rFonts w:ascii="Times New Roman" w:hAnsi="Times New Roman" w:hint="eastAsia"/>
          <w:sz w:val="20"/>
          <w:szCs w:val="20"/>
          <w:lang w:val="en-US" w:eastAsia="zh-CN"/>
        </w:rPr>
        <w:t>(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b</w:t>
      </w:r>
      <w:r w:rsidR="005E7C7F" w:rsidRPr="003B2485">
        <w:rPr>
          <w:rFonts w:ascii="Times New Roman" w:hAnsi="Times New Roman" w:hint="eastAsia"/>
          <w:sz w:val="20"/>
          <w:szCs w:val="20"/>
          <w:lang w:val="en-US" w:eastAsia="zh-CN"/>
        </w:rPr>
        <w:t>)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. The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oscillation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7B7723" w:rsidRPr="003B2485">
        <w:rPr>
          <w:rFonts w:ascii="Times New Roman" w:hAnsi="Times New Roman"/>
          <w:sz w:val="20"/>
          <w:szCs w:val="20"/>
          <w:lang w:val="en-US"/>
        </w:rPr>
        <w:t>primarily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7B7723" w:rsidRPr="003B2485">
        <w:rPr>
          <w:rFonts w:ascii="Times New Roman" w:hAnsi="Times New Roman" w:hint="eastAsia"/>
          <w:sz w:val="20"/>
          <w:szCs w:val="20"/>
          <w:lang w:val="en-US" w:eastAsia="zh-CN"/>
        </w:rPr>
        <w:t>generates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on the low rail and inner wheel of the leading wheelset of the </w:t>
      </w:r>
      <w:r w:rsidRPr="003B2485">
        <w:rPr>
          <w:rFonts w:ascii="Times New Roman" w:hAnsi="Times New Roman"/>
          <w:sz w:val="20"/>
          <w:szCs w:val="20"/>
          <w:lang w:val="en-US"/>
        </w:rPr>
        <w:t>trailing bogie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. When a vehicle travels from the </w:t>
      </w:r>
      <w:r w:rsidR="001A24BB" w:rsidRPr="003B2485">
        <w:rPr>
          <w:rFonts w:ascii="Times New Roman" w:hAnsi="Times New Roman" w:hint="eastAsia"/>
          <w:sz w:val="20"/>
          <w:szCs w:val="20"/>
          <w:lang w:val="en-US"/>
        </w:rPr>
        <w:t>Cologne egg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sleeper section to the </w:t>
      </w:r>
      <w:r w:rsidR="001A24BB" w:rsidRPr="003B2485">
        <w:rPr>
          <w:rFonts w:ascii="Times New Roman" w:hAnsi="Times New Roman" w:hint="eastAsia"/>
          <w:sz w:val="20"/>
          <w:szCs w:val="20"/>
          <w:lang w:val="en-US"/>
        </w:rPr>
        <w:t>fixed dual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short sleeper section in the </w:t>
      </w:r>
      <w:r w:rsidRPr="003B2485">
        <w:rPr>
          <w:rFonts w:ascii="Times New Roman" w:hAnsi="Times New Roman"/>
          <w:sz w:val="20"/>
          <w:szCs w:val="20"/>
          <w:lang w:val="en-US"/>
        </w:rPr>
        <w:t>transitional section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, </w:t>
      </w:r>
      <w:r w:rsidRPr="003B2485">
        <w:rPr>
          <w:rFonts w:ascii="Times New Roman" w:hAnsi="Times New Roman"/>
          <w:sz w:val="20"/>
          <w:szCs w:val="20"/>
          <w:lang w:val="en-US"/>
        </w:rPr>
        <w:t>the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oscillation in the </w:t>
      </w:r>
      <w:r w:rsidR="001A24BB" w:rsidRPr="003B2485">
        <w:rPr>
          <w:rFonts w:ascii="Times New Roman" w:hAnsi="Times New Roman" w:hint="eastAsia"/>
          <w:sz w:val="20"/>
          <w:szCs w:val="20"/>
          <w:lang w:val="en-US"/>
        </w:rPr>
        <w:t>Cologne egg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sleeper section is likely to have an impact on the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oscillation in the </w:t>
      </w:r>
      <w:r w:rsidR="001A24BB" w:rsidRPr="003B2485">
        <w:rPr>
          <w:rFonts w:ascii="Times New Roman" w:hAnsi="Times New Roman" w:hint="eastAsia"/>
          <w:sz w:val="20"/>
          <w:szCs w:val="20"/>
          <w:lang w:val="en-US"/>
        </w:rPr>
        <w:t>fixed dual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short sleeper section. From Fig. 7</w:t>
      </w:r>
      <w:r w:rsidR="00081108" w:rsidRPr="003B2485">
        <w:rPr>
          <w:rFonts w:ascii="Times New Roman" w:hAnsi="Times New Roman" w:hint="eastAsia"/>
          <w:sz w:val="20"/>
          <w:szCs w:val="20"/>
          <w:lang w:val="en-US" w:eastAsia="zh-CN"/>
        </w:rPr>
        <w:t>(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a</w:t>
      </w:r>
      <w:r w:rsidR="00081108" w:rsidRPr="003B2485">
        <w:rPr>
          <w:rFonts w:ascii="Times New Roman" w:hAnsi="Times New Roman" w:hint="eastAsia"/>
          <w:sz w:val="20"/>
          <w:szCs w:val="20"/>
          <w:lang w:val="en-US" w:eastAsia="zh-CN"/>
        </w:rPr>
        <w:t>)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, </w:t>
      </w:r>
      <w:r w:rsidR="007B7723" w:rsidRPr="003B2485">
        <w:rPr>
          <w:rFonts w:ascii="Times New Roman" w:hAnsi="Times New Roman" w:hint="eastAsia"/>
          <w:sz w:val="20"/>
          <w:szCs w:val="20"/>
          <w:lang w:val="en-US" w:eastAsia="zh-CN"/>
        </w:rPr>
        <w:t>t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he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oscillation at </w:t>
      </w:r>
      <w:r w:rsidR="005C1F0D" w:rsidRPr="003B2485">
        <w:rPr>
          <w:rFonts w:ascii="Times New Roman" w:hAnsi="Times New Roman" w:hint="eastAsia"/>
          <w:sz w:val="20"/>
          <w:szCs w:val="20"/>
          <w:lang w:val="en-US" w:eastAsia="zh-CN"/>
        </w:rPr>
        <w:t>a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frequency of 201.73 Hz first occurs in the </w:t>
      </w:r>
      <w:r w:rsidR="001A24BB" w:rsidRPr="003B2485">
        <w:rPr>
          <w:rFonts w:ascii="Times New Roman" w:hAnsi="Times New Roman" w:hint="eastAsia"/>
          <w:sz w:val="20"/>
          <w:szCs w:val="20"/>
          <w:lang w:val="en-US"/>
        </w:rPr>
        <w:t>fixed dual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short sleeper section. Therefore, this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oscillation will </w:t>
      </w:r>
      <w:r w:rsidRPr="003B2485">
        <w:rPr>
          <w:rFonts w:ascii="Times New Roman" w:hAnsi="Times New Roman"/>
          <w:sz w:val="20"/>
          <w:szCs w:val="20"/>
          <w:lang w:val="en-US"/>
        </w:rPr>
        <w:t>exist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when the vehicle travels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in the </w:t>
      </w:r>
      <w:r w:rsidR="001A24BB" w:rsidRPr="003B2485">
        <w:rPr>
          <w:rFonts w:ascii="Times New Roman" w:hAnsi="Times New Roman" w:hint="eastAsia"/>
          <w:sz w:val="20"/>
          <w:szCs w:val="20"/>
          <w:lang w:val="en-US"/>
        </w:rPr>
        <w:t>fixed dual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short sleeper section. Why the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oscillation at a frequency </w:t>
      </w:r>
      <w:bookmarkStart w:id="66" w:name="OLE_LINK22"/>
      <w:r w:rsidRPr="003B2485">
        <w:rPr>
          <w:rFonts w:ascii="Times New Roman" w:hAnsi="Times New Roman" w:hint="eastAsia"/>
          <w:sz w:val="20"/>
          <w:szCs w:val="20"/>
          <w:lang w:val="en-US"/>
        </w:rPr>
        <w:t>of 425.81 Hz</w:t>
      </w:r>
      <w:bookmarkEnd w:id="66"/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cannot be developed in the </w:t>
      </w:r>
      <w:r w:rsidR="001A24BB" w:rsidRPr="003B2485">
        <w:rPr>
          <w:rFonts w:ascii="Times New Roman" w:hAnsi="Times New Roman" w:hint="eastAsia"/>
          <w:sz w:val="20"/>
          <w:szCs w:val="20"/>
          <w:lang w:val="en-US"/>
        </w:rPr>
        <w:t>fixed dual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short sleeper section? This is due to a special phenomenon of friction-induced </w:t>
      </w:r>
      <w:r w:rsidRPr="003B2485">
        <w:rPr>
          <w:rFonts w:ascii="Times New Roman" w:hAnsi="Times New Roman"/>
          <w:sz w:val="20"/>
          <w:szCs w:val="20"/>
          <w:lang w:val="en-US"/>
        </w:rPr>
        <w:t>oscillation.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The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friction-induced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oscillation in the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fixed dual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short sleeper section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may be affected by the previous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oscillation in the </w:t>
      </w:r>
      <w:r w:rsidR="001A24BB" w:rsidRPr="003B2485">
        <w:rPr>
          <w:rFonts w:ascii="Times New Roman" w:hAnsi="Times New Roman" w:hint="eastAsia"/>
          <w:sz w:val="20"/>
          <w:szCs w:val="20"/>
          <w:lang w:val="en-US"/>
        </w:rPr>
        <w:t>Cologne egg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sleeper section. Hence, the dominant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oscillation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frequency is 201.86 Hz in the </w:t>
      </w:r>
      <w:r w:rsidR="001A24BB" w:rsidRPr="003B2485">
        <w:rPr>
          <w:rFonts w:ascii="Times New Roman" w:hAnsi="Times New Roman" w:hint="eastAsia"/>
          <w:sz w:val="20"/>
          <w:szCs w:val="20"/>
          <w:lang w:val="en-US"/>
        </w:rPr>
        <w:t>fixed dual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short sleeper section. In conclusion, the </w:t>
      </w:r>
      <w:bookmarkStart w:id="67" w:name="OLE_LINK119"/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oscillation frequencie</w:t>
      </w:r>
      <w:bookmarkEnd w:id="67"/>
      <w:r w:rsidRPr="003B2485">
        <w:rPr>
          <w:rFonts w:ascii="Times New Roman" w:hAnsi="Times New Roman"/>
          <w:sz w:val="20"/>
          <w:szCs w:val="20"/>
          <w:lang w:val="en-US"/>
        </w:rPr>
        <w:t>s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are different in different sleeper support sections of the </w:t>
      </w:r>
      <w:r w:rsidRPr="003B2485">
        <w:rPr>
          <w:rFonts w:ascii="Times New Roman" w:hAnsi="Times New Roman"/>
          <w:sz w:val="20"/>
          <w:szCs w:val="20"/>
          <w:lang w:val="en-US"/>
        </w:rPr>
        <w:t>transitional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section when a vehicle travels from the </w:t>
      </w:r>
      <w:r w:rsidR="001A24BB" w:rsidRPr="003B2485">
        <w:rPr>
          <w:rFonts w:ascii="Times New Roman" w:hAnsi="Times New Roman" w:hint="eastAsia"/>
          <w:sz w:val="20"/>
          <w:szCs w:val="20"/>
          <w:lang w:val="en-US"/>
        </w:rPr>
        <w:t>Cologne egg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sleeper section to the </w:t>
      </w:r>
      <w:r w:rsidR="001A24BB" w:rsidRPr="003B2485">
        <w:rPr>
          <w:rFonts w:ascii="Times New Roman" w:hAnsi="Times New Roman" w:hint="eastAsia"/>
          <w:sz w:val="20"/>
          <w:szCs w:val="20"/>
          <w:lang w:val="en-US"/>
        </w:rPr>
        <w:t>fixed dual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short sleeper section.</w:t>
      </w:r>
      <w:r w:rsidR="00D955C4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T</w:t>
      </w:r>
      <w:r w:rsidR="00D955C4" w:rsidRPr="003B2485">
        <w:rPr>
          <w:rFonts w:ascii="Times New Roman" w:hAnsi="Times New Roman"/>
          <w:sz w:val="20"/>
          <w:szCs w:val="20"/>
          <w:lang w:val="en-US" w:eastAsia="zh-CN"/>
        </w:rPr>
        <w:t>h</w:t>
      </w:r>
      <w:r w:rsidR="00D955C4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e </w:t>
      </w:r>
      <w:r w:rsidR="00D955C4" w:rsidRPr="003B2485">
        <w:rPr>
          <w:rFonts w:ascii="Times New Roman" w:hAnsi="Times New Roman" w:hint="eastAsia"/>
          <w:sz w:val="20"/>
          <w:szCs w:val="20"/>
          <w:lang w:val="en-US"/>
        </w:rPr>
        <w:t xml:space="preserve">instable </w:t>
      </w:r>
      <w:r w:rsidR="00D955C4" w:rsidRPr="003B2485">
        <w:rPr>
          <w:rFonts w:ascii="Times New Roman" w:hAnsi="Times New Roman"/>
          <w:sz w:val="20"/>
          <w:szCs w:val="20"/>
          <w:lang w:val="en-US"/>
        </w:rPr>
        <w:t xml:space="preserve">oscillation frequency is about 422 Hz in the </w:t>
      </w:r>
      <w:r w:rsidR="00D955C4" w:rsidRPr="003B2485">
        <w:rPr>
          <w:rFonts w:ascii="Times New Roman" w:hAnsi="Times New Roman" w:hint="eastAsia"/>
          <w:sz w:val="20"/>
          <w:szCs w:val="20"/>
          <w:lang w:val="en-US" w:eastAsia="zh-CN"/>
        </w:rPr>
        <w:t>Cologne egg sleeper section, while that is about 201 Hz in the fixed dual short sleeper section.</w:t>
      </w:r>
    </w:p>
    <w:p w:rsidR="00645CD1" w:rsidRPr="003B2485" w:rsidRDefault="00645CD1" w:rsidP="00373407">
      <w:pPr>
        <w:spacing w:after="0" w:line="240" w:lineRule="auto"/>
        <w:rPr>
          <w:rFonts w:ascii="Times New Roman" w:hAnsi="Times New Roman"/>
          <w:sz w:val="20"/>
          <w:szCs w:val="20"/>
          <w:lang w:val="en-US" w:eastAsia="zh-CN"/>
        </w:rPr>
      </w:pPr>
    </w:p>
    <w:p w:rsidR="00A1728E" w:rsidRPr="003B2485" w:rsidRDefault="00A1728E" w:rsidP="0061010F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en-US" w:eastAsia="zh-CN"/>
        </w:rPr>
      </w:pPr>
      <w:r w:rsidRPr="003B2485">
        <w:rPr>
          <w:noProof/>
          <w:lang w:val="en-GB" w:eastAsia="zh-CN"/>
        </w:rPr>
        <w:lastRenderedPageBreak/>
        <w:drawing>
          <wp:inline distT="0" distB="0" distL="0" distR="0" wp14:anchorId="1AD9B8FF" wp14:editId="2D9ABBF8">
            <wp:extent cx="1495591" cy="108000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7" t="4605" r="4606" b="585"/>
                    <a:stretch/>
                  </pic:blipFill>
                  <pic:spPr bwMode="auto">
                    <a:xfrm>
                      <a:off x="0" y="0"/>
                      <a:ext cx="149559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3407" w:rsidRPr="003B2485">
        <w:rPr>
          <w:noProof/>
          <w:lang w:val="en-GB" w:eastAsia="zh-CN"/>
        </w:rPr>
        <w:drawing>
          <wp:inline distT="0" distB="0" distL="0" distR="0" wp14:anchorId="77BB739B" wp14:editId="6D4EFD8A">
            <wp:extent cx="1494723" cy="10800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5" t="5904" r="4687"/>
                    <a:stretch/>
                  </pic:blipFill>
                  <pic:spPr bwMode="auto">
                    <a:xfrm>
                      <a:off x="0" y="0"/>
                      <a:ext cx="149472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B97" w:rsidRPr="003B2485" w:rsidRDefault="00645CD1" w:rsidP="009877EE">
      <w:pPr>
        <w:spacing w:after="0"/>
        <w:jc w:val="center"/>
        <w:rPr>
          <w:rFonts w:ascii="Times New Roman" w:hAnsi="Times New Roman"/>
          <w:sz w:val="18"/>
          <w:szCs w:val="20"/>
          <w:lang w:val="en-US" w:eastAsia="zh-CN"/>
        </w:rPr>
      </w:pPr>
      <w:r w:rsidRPr="003B2485">
        <w:rPr>
          <w:rFonts w:ascii="Times New Roman" w:hAnsi="Times New Roman"/>
          <w:b/>
          <w:sz w:val="18"/>
          <w:szCs w:val="20"/>
          <w:lang w:val="en-US"/>
        </w:rPr>
        <w:t>Fig</w:t>
      </w:r>
      <w:r w:rsidRPr="003B2485">
        <w:rPr>
          <w:rFonts w:ascii="Times New Roman" w:hAnsi="Times New Roman" w:hint="eastAsia"/>
          <w:b/>
          <w:sz w:val="18"/>
          <w:szCs w:val="20"/>
          <w:lang w:val="en-US"/>
        </w:rPr>
        <w:t>.</w:t>
      </w:r>
      <w:r w:rsidR="00F70DF0" w:rsidRPr="003B2485">
        <w:rPr>
          <w:rFonts w:ascii="Times New Roman" w:hAnsi="Times New Roman"/>
          <w:b/>
          <w:sz w:val="18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b/>
          <w:sz w:val="18"/>
          <w:szCs w:val="20"/>
          <w:lang w:val="en-US"/>
        </w:rPr>
        <w:t>8</w:t>
      </w:r>
      <w:r w:rsidR="003F71B1" w:rsidRPr="003B2485">
        <w:rPr>
          <w:rFonts w:ascii="Times New Roman" w:hAnsi="Times New Roman" w:hint="eastAsia"/>
          <w:b/>
          <w:sz w:val="18"/>
          <w:szCs w:val="20"/>
          <w:lang w:val="en-US" w:eastAsia="zh-CN"/>
        </w:rPr>
        <w:t>.</w:t>
      </w:r>
      <w:r w:rsidR="00384B25" w:rsidRPr="003B2485">
        <w:rPr>
          <w:rFonts w:ascii="Times New Roman" w:hAnsi="Times New Roman"/>
          <w:b/>
          <w:sz w:val="18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18"/>
          <w:szCs w:val="20"/>
          <w:lang w:val="en-US"/>
        </w:rPr>
        <w:t>Distribution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s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of the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negative 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effective damping ratios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in different sleeper support sections of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the transitional section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: (a) in the </w:t>
      </w:r>
      <w:r w:rsidR="001A24BB" w:rsidRPr="003B2485">
        <w:rPr>
          <w:rFonts w:ascii="Times New Roman" w:hAnsi="Times New Roman" w:hint="eastAsia"/>
          <w:sz w:val="18"/>
          <w:szCs w:val="20"/>
          <w:lang w:val="en-US"/>
        </w:rPr>
        <w:t>Cologne egg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 sleeper section; (b) in the </w:t>
      </w:r>
      <w:r w:rsidR="001A24BB" w:rsidRPr="003B2485">
        <w:rPr>
          <w:rFonts w:ascii="Times New Roman" w:hAnsi="Times New Roman" w:hint="eastAsia"/>
          <w:sz w:val="18"/>
          <w:szCs w:val="20"/>
          <w:lang w:val="en-US"/>
        </w:rPr>
        <w:t>fixed dual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 short sleeper section</w:t>
      </w:r>
      <w:r w:rsidR="003A002D" w:rsidRPr="003B2485">
        <w:rPr>
          <w:rFonts w:ascii="Times New Roman" w:hAnsi="Times New Roman" w:hint="eastAsia"/>
          <w:sz w:val="18"/>
          <w:szCs w:val="20"/>
          <w:lang w:val="en-US" w:eastAsia="zh-CN"/>
        </w:rPr>
        <w:t>.</w:t>
      </w:r>
    </w:p>
    <w:p w:rsidR="00645CD1" w:rsidRPr="003B2485" w:rsidRDefault="00645CD1" w:rsidP="001F5753">
      <w:pPr>
        <w:spacing w:after="0" w:line="240" w:lineRule="auto"/>
        <w:rPr>
          <w:rFonts w:ascii="Times New Roman" w:hAnsi="Times New Roman"/>
          <w:sz w:val="20"/>
          <w:szCs w:val="20"/>
          <w:lang w:eastAsia="zh-CN"/>
        </w:rPr>
      </w:pPr>
    </w:p>
    <w:p w:rsidR="001F5753" w:rsidRPr="003B2485" w:rsidRDefault="001F5753" w:rsidP="00645CD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zh-CN"/>
        </w:rPr>
      </w:pPr>
      <w:r w:rsidRPr="003B2485">
        <w:rPr>
          <w:noProof/>
          <w:lang w:val="en-GB" w:eastAsia="zh-CN"/>
        </w:rPr>
        <w:drawing>
          <wp:inline distT="0" distB="0" distL="0" distR="0" wp14:anchorId="5CE6A3B8" wp14:editId="1723C34E">
            <wp:extent cx="3333600" cy="1011922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00" cy="101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B97" w:rsidRPr="003B2485" w:rsidRDefault="00645CD1" w:rsidP="009877EE">
      <w:pPr>
        <w:spacing w:after="0"/>
        <w:jc w:val="center"/>
        <w:rPr>
          <w:rFonts w:ascii="Times New Roman" w:hAnsi="Times New Roman"/>
          <w:sz w:val="18"/>
          <w:szCs w:val="20"/>
          <w:lang w:val="en-US" w:eastAsia="zh-CN"/>
        </w:rPr>
      </w:pPr>
      <w:r w:rsidRPr="003B2485">
        <w:rPr>
          <w:rFonts w:ascii="Times New Roman" w:hAnsi="Times New Roman"/>
          <w:b/>
          <w:sz w:val="18"/>
          <w:szCs w:val="20"/>
          <w:lang w:val="en-US"/>
        </w:rPr>
        <w:t>Fig</w:t>
      </w:r>
      <w:r w:rsidRPr="003B2485">
        <w:rPr>
          <w:rFonts w:ascii="Times New Roman" w:hAnsi="Times New Roman" w:hint="eastAsia"/>
          <w:b/>
          <w:sz w:val="18"/>
          <w:szCs w:val="20"/>
          <w:lang w:val="en-US"/>
        </w:rPr>
        <w:t>.</w:t>
      </w:r>
      <w:r w:rsidR="00F70DF0" w:rsidRPr="003B2485">
        <w:rPr>
          <w:rFonts w:ascii="Times New Roman" w:hAnsi="Times New Roman"/>
          <w:b/>
          <w:sz w:val="18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b/>
          <w:sz w:val="18"/>
          <w:szCs w:val="20"/>
          <w:lang w:val="en-US"/>
        </w:rPr>
        <w:t>9</w:t>
      </w:r>
      <w:r w:rsidR="003F71B1" w:rsidRPr="003B2485">
        <w:rPr>
          <w:rFonts w:ascii="Times New Roman" w:hAnsi="Times New Roman" w:hint="eastAsia"/>
          <w:b/>
          <w:sz w:val="18"/>
          <w:szCs w:val="20"/>
          <w:lang w:val="en-US" w:eastAsia="zh-CN"/>
        </w:rPr>
        <w:t>.</w:t>
      </w:r>
      <w:r w:rsidR="00384B25" w:rsidRPr="003B2485">
        <w:rPr>
          <w:rFonts w:ascii="Times New Roman" w:hAnsi="Times New Roman"/>
          <w:b/>
          <w:sz w:val="18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Mode shape of </w:t>
      </w:r>
      <w:r w:rsidR="0061010F" w:rsidRPr="003B2485">
        <w:rPr>
          <w:rFonts w:ascii="Times New Roman" w:hAnsi="Times New Roman"/>
          <w:sz w:val="18"/>
          <w:szCs w:val="20"/>
          <w:lang w:val="en-US"/>
        </w:rPr>
        <w:t>instable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oscillation of the multiple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-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wheelset-track system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i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n the </w:t>
      </w:r>
      <w:r w:rsidR="001A24BB" w:rsidRPr="003B2485">
        <w:rPr>
          <w:rFonts w:ascii="Times New Roman" w:hAnsi="Times New Roman" w:hint="eastAsia"/>
          <w:sz w:val="18"/>
          <w:szCs w:val="20"/>
          <w:lang w:val="en-US"/>
        </w:rPr>
        <w:t>Cologne egg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 sleeper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section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 of the </w:t>
      </w:r>
      <w:r w:rsidRPr="003B2485">
        <w:rPr>
          <w:rFonts w:ascii="Times New Roman" w:hAnsi="Times New Roman"/>
          <w:sz w:val="18"/>
          <w:szCs w:val="20"/>
          <w:lang w:val="en-US"/>
        </w:rPr>
        <w:t>transitional section:</w:t>
      </w:r>
      <w:r w:rsidR="00384B25" w:rsidRPr="003B2485">
        <w:rPr>
          <w:rFonts w:ascii="Times New Roman" w:hAnsi="Times New Roman"/>
          <w:sz w:val="18"/>
          <w:szCs w:val="20"/>
          <w:lang w:val="en-US"/>
        </w:rPr>
        <w:t xml:space="preserve"> </w:t>
      </w:r>
      <w:r w:rsidRPr="003B2485">
        <w:rPr>
          <w:rFonts w:ascii="Times New Roman" w:hAnsi="Times New Roman"/>
          <w:i/>
          <w:sz w:val="18"/>
          <w:szCs w:val="20"/>
          <w:lang w:val="en-US"/>
        </w:rPr>
        <w:t>f</w:t>
      </w:r>
      <w:r w:rsidRPr="003B2485">
        <w:rPr>
          <w:rFonts w:ascii="Times New Roman" w:hAnsi="Times New Roman"/>
          <w:sz w:val="18"/>
          <w:szCs w:val="20"/>
          <w:vertAlign w:val="subscript"/>
          <w:lang w:val="en-US"/>
        </w:rPr>
        <w:t>R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= </w:t>
      </w:r>
      <w:r w:rsidR="00694D3F" w:rsidRPr="003B2485">
        <w:rPr>
          <w:rFonts w:ascii="Times New Roman" w:hAnsi="Times New Roman" w:hint="eastAsia"/>
          <w:sz w:val="18"/>
          <w:szCs w:val="20"/>
          <w:lang w:val="en-US"/>
        </w:rPr>
        <w:t>420.96 Hz</w:t>
      </w:r>
      <w:r w:rsidR="00694D3F" w:rsidRPr="003B2485">
        <w:rPr>
          <w:rFonts w:ascii="Times New Roman" w:hAnsi="Times New Roman" w:hint="eastAsia"/>
          <w:sz w:val="18"/>
          <w:szCs w:val="20"/>
          <w:lang w:val="en-US" w:eastAsia="zh-CN"/>
        </w:rPr>
        <w:t xml:space="preserve">, </w:t>
      </w:r>
      <w:r w:rsidRPr="003B2485">
        <w:rPr>
          <w:rFonts w:ascii="Times New Roman" w:hAnsi="Times New Roman"/>
          <w:i/>
          <w:sz w:val="18"/>
          <w:szCs w:val="20"/>
          <w:lang w:val="en-US"/>
        </w:rPr>
        <w:t>ξ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=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-0.06099</w:t>
      </w:r>
      <w:r w:rsidR="003A002D" w:rsidRPr="003B2485">
        <w:rPr>
          <w:rFonts w:ascii="Times New Roman" w:hAnsi="Times New Roman" w:hint="eastAsia"/>
          <w:sz w:val="18"/>
          <w:szCs w:val="20"/>
          <w:lang w:val="en-US" w:eastAsia="zh-CN"/>
        </w:rPr>
        <w:t>.</w:t>
      </w:r>
    </w:p>
    <w:p w:rsidR="001F5753" w:rsidRPr="003B2485" w:rsidRDefault="001F5753" w:rsidP="009877EE">
      <w:pPr>
        <w:spacing w:after="0"/>
        <w:jc w:val="center"/>
        <w:rPr>
          <w:rFonts w:ascii="Times New Roman" w:hAnsi="Times New Roman"/>
          <w:sz w:val="18"/>
          <w:szCs w:val="20"/>
          <w:lang w:val="en-US" w:eastAsia="zh-CN"/>
        </w:rPr>
      </w:pPr>
    </w:p>
    <w:p w:rsidR="00645CD1" w:rsidRPr="003B2485" w:rsidRDefault="00645CD1" w:rsidP="00645CD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zh-CN"/>
        </w:rPr>
      </w:pPr>
      <w:r w:rsidRPr="003B2485">
        <w:rPr>
          <w:rFonts w:hint="eastAsia"/>
          <w:noProof/>
          <w:lang w:val="en-GB" w:eastAsia="zh-CN"/>
        </w:rPr>
        <w:drawing>
          <wp:inline distT="0" distB="0" distL="0" distR="0" wp14:anchorId="16CBB47A" wp14:editId="1FD767AA">
            <wp:extent cx="3332160" cy="1872000"/>
            <wp:effectExtent l="0" t="0" r="190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16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D1" w:rsidRPr="003B2485" w:rsidRDefault="00645CD1" w:rsidP="003F71B1">
      <w:pPr>
        <w:spacing w:after="0"/>
        <w:rPr>
          <w:rFonts w:ascii="Times New Roman" w:hAnsi="Times New Roman"/>
          <w:sz w:val="18"/>
          <w:szCs w:val="20"/>
          <w:lang w:val="en-US" w:eastAsia="zh-CN"/>
        </w:rPr>
      </w:pPr>
      <w:r w:rsidRPr="003B2485">
        <w:rPr>
          <w:rFonts w:ascii="Times New Roman" w:hAnsi="Times New Roman"/>
          <w:b/>
          <w:sz w:val="18"/>
          <w:szCs w:val="20"/>
          <w:lang w:val="en-US"/>
        </w:rPr>
        <w:t>Fig</w:t>
      </w:r>
      <w:r w:rsidRPr="003B2485">
        <w:rPr>
          <w:rFonts w:ascii="Times New Roman" w:hAnsi="Times New Roman" w:hint="eastAsia"/>
          <w:b/>
          <w:sz w:val="18"/>
          <w:szCs w:val="20"/>
          <w:lang w:val="en-US"/>
        </w:rPr>
        <w:t>.</w:t>
      </w:r>
      <w:r w:rsidR="00F70DF0" w:rsidRPr="003B2485">
        <w:rPr>
          <w:rFonts w:ascii="Times New Roman" w:hAnsi="Times New Roman"/>
          <w:b/>
          <w:sz w:val="18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b/>
          <w:sz w:val="18"/>
          <w:szCs w:val="20"/>
          <w:lang w:val="en-US"/>
        </w:rPr>
        <w:t>10</w:t>
      </w:r>
      <w:r w:rsidR="003F71B1" w:rsidRPr="003B2485">
        <w:rPr>
          <w:rFonts w:ascii="Times New Roman" w:hAnsi="Times New Roman" w:hint="eastAsia"/>
          <w:b/>
          <w:sz w:val="18"/>
          <w:szCs w:val="20"/>
          <w:lang w:val="en-US" w:eastAsia="zh-CN"/>
        </w:rPr>
        <w:t>.</w:t>
      </w:r>
      <w:r w:rsidR="00384B25" w:rsidRPr="003B2485">
        <w:rPr>
          <w:rFonts w:ascii="Times New Roman" w:hAnsi="Times New Roman"/>
          <w:b/>
          <w:sz w:val="18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Mode shapes of </w:t>
      </w:r>
      <w:r w:rsidR="0061010F" w:rsidRPr="003B2485">
        <w:rPr>
          <w:rFonts w:ascii="Times New Roman" w:hAnsi="Times New Roman"/>
          <w:sz w:val="18"/>
          <w:szCs w:val="20"/>
          <w:lang w:val="en-US"/>
        </w:rPr>
        <w:t>instable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oscillation of the multiple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-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wheelset-track system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i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n the </w:t>
      </w:r>
      <w:r w:rsidR="001A24BB" w:rsidRPr="003B2485">
        <w:rPr>
          <w:rFonts w:ascii="Times New Roman" w:hAnsi="Times New Roman" w:hint="eastAsia"/>
          <w:sz w:val="18"/>
          <w:szCs w:val="20"/>
          <w:lang w:val="en-US"/>
        </w:rPr>
        <w:t>fixed dual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 sleeper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section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 of the </w:t>
      </w:r>
      <w:r w:rsidRPr="003B2485">
        <w:rPr>
          <w:rFonts w:ascii="Times New Roman" w:hAnsi="Times New Roman"/>
          <w:sz w:val="18"/>
          <w:szCs w:val="20"/>
          <w:lang w:val="en-US"/>
        </w:rPr>
        <w:t>transitional section: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 (a) </w:t>
      </w:r>
      <w:r w:rsidRPr="003B2485">
        <w:rPr>
          <w:rFonts w:ascii="Times New Roman" w:hAnsi="Times New Roman"/>
          <w:i/>
          <w:sz w:val="18"/>
          <w:szCs w:val="20"/>
          <w:lang w:val="en-US"/>
        </w:rPr>
        <w:t>f</w:t>
      </w:r>
      <w:r w:rsidRPr="003B2485">
        <w:rPr>
          <w:rFonts w:ascii="Times New Roman" w:hAnsi="Times New Roman"/>
          <w:sz w:val="18"/>
          <w:szCs w:val="20"/>
          <w:vertAlign w:val="subscript"/>
          <w:lang w:val="en-US"/>
        </w:rPr>
        <w:t>R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=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201.86 Hz</w:t>
      </w:r>
      <w:r w:rsidR="00694D3F" w:rsidRPr="003B2485">
        <w:rPr>
          <w:rFonts w:ascii="Times New Roman" w:hAnsi="Times New Roman" w:hint="eastAsia"/>
          <w:sz w:val="18"/>
          <w:szCs w:val="20"/>
          <w:lang w:val="en-US" w:eastAsia="zh-CN"/>
        </w:rPr>
        <w:t>,</w:t>
      </w:r>
      <w:r w:rsidR="00384B25" w:rsidRPr="003B2485">
        <w:rPr>
          <w:rFonts w:ascii="Times New Roman" w:hAnsi="Times New Roman"/>
          <w:sz w:val="18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i/>
          <w:sz w:val="18"/>
          <w:szCs w:val="20"/>
          <w:lang w:val="en-US"/>
        </w:rPr>
        <w:t>ξ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=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-0.02970; (b) </w:t>
      </w:r>
      <w:r w:rsidRPr="003B2485">
        <w:rPr>
          <w:rFonts w:ascii="Times New Roman" w:hAnsi="Times New Roman"/>
          <w:i/>
          <w:sz w:val="18"/>
          <w:szCs w:val="20"/>
          <w:lang w:val="en-US"/>
        </w:rPr>
        <w:t>f</w:t>
      </w:r>
      <w:r w:rsidRPr="003B2485">
        <w:rPr>
          <w:rFonts w:ascii="Times New Roman" w:hAnsi="Times New Roman"/>
          <w:sz w:val="18"/>
          <w:szCs w:val="20"/>
          <w:vertAlign w:val="subscript"/>
          <w:lang w:val="en-US"/>
        </w:rPr>
        <w:t>R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=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425.81 Hz</w:t>
      </w:r>
      <w:r w:rsidR="00694D3F" w:rsidRPr="003B2485">
        <w:rPr>
          <w:rFonts w:ascii="Times New Roman" w:hAnsi="Times New Roman" w:hint="eastAsia"/>
          <w:sz w:val="18"/>
          <w:szCs w:val="20"/>
          <w:lang w:val="en-US" w:eastAsia="zh-CN"/>
        </w:rPr>
        <w:t>,</w:t>
      </w:r>
      <w:r w:rsidR="00384B25" w:rsidRPr="003B2485">
        <w:rPr>
          <w:rFonts w:ascii="Times New Roman" w:hAnsi="Times New Roman"/>
          <w:sz w:val="18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i/>
          <w:sz w:val="18"/>
          <w:szCs w:val="20"/>
          <w:lang w:val="en-US"/>
        </w:rPr>
        <w:t>ξ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=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-0.03320</w:t>
      </w:r>
      <w:r w:rsidR="003A002D" w:rsidRPr="003B2485">
        <w:rPr>
          <w:rFonts w:ascii="Times New Roman" w:hAnsi="Times New Roman" w:hint="eastAsia"/>
          <w:sz w:val="18"/>
          <w:szCs w:val="20"/>
          <w:lang w:val="en-US" w:eastAsia="zh-CN"/>
        </w:rPr>
        <w:t>.</w:t>
      </w:r>
    </w:p>
    <w:p w:rsidR="00645CD1" w:rsidRPr="003B2485" w:rsidRDefault="00645CD1" w:rsidP="00645CD1">
      <w:pPr>
        <w:spacing w:after="0" w:line="240" w:lineRule="auto"/>
        <w:rPr>
          <w:rFonts w:ascii="Times New Roman" w:hAnsi="Times New Roman"/>
          <w:sz w:val="20"/>
          <w:szCs w:val="20"/>
          <w:lang w:eastAsia="zh-CN"/>
        </w:rPr>
      </w:pPr>
    </w:p>
    <w:p w:rsidR="00645CD1" w:rsidRPr="003B2485" w:rsidRDefault="00645CD1" w:rsidP="00645CD1">
      <w:pPr>
        <w:keepNext/>
        <w:spacing w:after="0" w:line="240" w:lineRule="auto"/>
        <w:rPr>
          <w:rFonts w:ascii="Times New Roman" w:hAnsi="Times New Roman"/>
          <w:b/>
          <w:sz w:val="20"/>
          <w:szCs w:val="20"/>
          <w:lang w:val="en-US"/>
        </w:rPr>
      </w:pPr>
      <w:r w:rsidRPr="003B2485">
        <w:rPr>
          <w:rFonts w:ascii="Times New Roman" w:hAnsi="Times New Roman" w:hint="eastAsia"/>
          <w:b/>
          <w:sz w:val="20"/>
          <w:szCs w:val="20"/>
          <w:lang w:val="en-US"/>
        </w:rPr>
        <w:t>3</w:t>
      </w:r>
      <w:r w:rsidRPr="003B2485">
        <w:rPr>
          <w:rFonts w:ascii="Times New Roman" w:hAnsi="Times New Roman"/>
          <w:b/>
          <w:sz w:val="20"/>
          <w:szCs w:val="20"/>
          <w:lang w:val="en-US"/>
        </w:rPr>
        <w:t>.</w:t>
      </w:r>
      <w:r w:rsidRPr="003B2485">
        <w:rPr>
          <w:rFonts w:ascii="Times New Roman" w:hAnsi="Times New Roman" w:hint="eastAsia"/>
          <w:b/>
          <w:sz w:val="20"/>
          <w:szCs w:val="20"/>
          <w:lang w:val="en-US"/>
        </w:rPr>
        <w:t>2</w:t>
      </w:r>
      <w:r w:rsidRPr="003B2485">
        <w:rPr>
          <w:rFonts w:ascii="Times New Roman" w:hAnsi="Times New Roman"/>
          <w:b/>
          <w:sz w:val="20"/>
          <w:szCs w:val="20"/>
          <w:lang w:val="en-US"/>
        </w:rPr>
        <w:t xml:space="preserve"> Transient dynamic analysis of</w:t>
      </w:r>
      <w:r w:rsidRPr="003B2485">
        <w:rPr>
          <w:rFonts w:ascii="Times New Roman" w:hAnsi="Times New Roman" w:hint="eastAsia"/>
          <w:b/>
          <w:sz w:val="20"/>
          <w:szCs w:val="20"/>
          <w:lang w:val="en-US"/>
        </w:rPr>
        <w:t xml:space="preserve"> the </w:t>
      </w:r>
      <w:r w:rsidRPr="003B2485">
        <w:rPr>
          <w:rFonts w:ascii="Times New Roman" w:hAnsi="Times New Roman"/>
          <w:b/>
          <w:sz w:val="20"/>
          <w:szCs w:val="20"/>
          <w:lang w:val="en-US"/>
        </w:rPr>
        <w:t>multiple</w:t>
      </w:r>
      <w:r w:rsidRPr="003B2485">
        <w:rPr>
          <w:rFonts w:ascii="Times New Roman" w:hAnsi="Times New Roman" w:hint="eastAsia"/>
          <w:b/>
          <w:sz w:val="20"/>
          <w:szCs w:val="20"/>
          <w:lang w:val="en-US"/>
        </w:rPr>
        <w:t>-</w:t>
      </w:r>
      <w:r w:rsidRPr="003B2485">
        <w:rPr>
          <w:rFonts w:ascii="Times New Roman" w:hAnsi="Times New Roman"/>
          <w:b/>
          <w:sz w:val="20"/>
          <w:szCs w:val="20"/>
          <w:lang w:val="en-US"/>
        </w:rPr>
        <w:t xml:space="preserve">wheelset-track system </w:t>
      </w:r>
      <w:r w:rsidRPr="003B2485">
        <w:rPr>
          <w:rFonts w:ascii="Times New Roman" w:hAnsi="Times New Roman" w:hint="eastAsia"/>
          <w:b/>
          <w:sz w:val="20"/>
          <w:szCs w:val="20"/>
          <w:lang w:val="en-US"/>
        </w:rPr>
        <w:t xml:space="preserve">in </w:t>
      </w:r>
      <w:r w:rsidRPr="003B2485">
        <w:rPr>
          <w:rFonts w:ascii="Times New Roman" w:hAnsi="Times New Roman"/>
          <w:b/>
          <w:sz w:val="20"/>
          <w:szCs w:val="20"/>
          <w:lang w:val="en-US"/>
        </w:rPr>
        <w:t>the transitional section</w:t>
      </w:r>
    </w:p>
    <w:p w:rsidR="00645CD1" w:rsidRPr="003B2485" w:rsidRDefault="00645CD1" w:rsidP="00645CD1">
      <w:pPr>
        <w:spacing w:after="0" w:line="240" w:lineRule="auto"/>
        <w:rPr>
          <w:rFonts w:ascii="Times New Roman" w:hAnsi="Times New Roman"/>
          <w:sz w:val="20"/>
          <w:szCs w:val="20"/>
          <w:lang w:eastAsia="zh-CN"/>
        </w:rPr>
      </w:pPr>
    </w:p>
    <w:p w:rsidR="00645CD1" w:rsidRPr="003B2485" w:rsidRDefault="00645CD1" w:rsidP="00EA2B73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 w:eastAsia="zh-CN"/>
        </w:rPr>
      </w:pPr>
      <w:r w:rsidRPr="003B2485">
        <w:rPr>
          <w:rFonts w:ascii="Times New Roman" w:hAnsi="Times New Roman"/>
          <w:sz w:val="20"/>
          <w:szCs w:val="20"/>
          <w:lang w:val="en-US"/>
        </w:rPr>
        <w:t>In this section,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the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transient dynamic analysis is </w:t>
      </w:r>
      <w:r w:rsidR="0087761B" w:rsidRPr="003B2485">
        <w:rPr>
          <w:rFonts w:ascii="Times New Roman" w:hAnsi="Times New Roman" w:hint="eastAsia"/>
          <w:sz w:val="20"/>
          <w:szCs w:val="20"/>
          <w:lang w:val="en-US" w:eastAsia="zh-CN"/>
        </w:rPr>
        <w:t>adopted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to </w:t>
      </w:r>
      <w:r w:rsidR="004F38DA" w:rsidRPr="003B2485">
        <w:rPr>
          <w:rFonts w:ascii="Times New Roman" w:hAnsi="Times New Roman" w:hint="eastAsia"/>
          <w:sz w:val="20"/>
          <w:szCs w:val="20"/>
          <w:lang w:val="en-US" w:eastAsia="zh-CN"/>
        </w:rPr>
        <w:t>research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the dynamic characteristic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s</w:t>
      </w:r>
      <w:r w:rsidR="00097CA9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of wheelset-track system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in the transitional section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EA2B73" w:rsidRPr="003B2485">
        <w:rPr>
          <w:rFonts w:ascii="Times New Roman" w:hAnsi="Times New Roman"/>
          <w:sz w:val="20"/>
          <w:szCs w:val="20"/>
          <w:lang w:val="en-US"/>
        </w:rPr>
        <w:t>when a vehicle travels from the Cologne egg sleeper section to the fixed dual short sleeper section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T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he </w:t>
      </w:r>
      <w:r w:rsidR="004F38DA" w:rsidRPr="003B2485">
        <w:rPr>
          <w:rFonts w:ascii="Times New Roman" w:hAnsi="Times New Roman" w:hint="eastAsia"/>
          <w:sz w:val="20"/>
          <w:szCs w:val="20"/>
          <w:lang w:val="en-US" w:eastAsia="zh-CN"/>
        </w:rPr>
        <w:t>running speed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of the wheelset is set </w:t>
      </w:r>
      <w:r w:rsidR="00EA2B73" w:rsidRPr="003B2485">
        <w:rPr>
          <w:rFonts w:ascii="Times New Roman" w:hAnsi="Times New Roman" w:hint="eastAsia"/>
          <w:sz w:val="20"/>
          <w:szCs w:val="20"/>
          <w:lang w:val="en-US" w:eastAsia="zh-CN"/>
        </w:rPr>
        <w:t>to</w:t>
      </w:r>
      <w:r w:rsidR="00384B2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i/>
          <w:sz w:val="20"/>
          <w:szCs w:val="20"/>
          <w:lang w:val="en-US"/>
        </w:rPr>
        <w:t>v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= 70 km/h</w:t>
      </w:r>
      <w:r w:rsidR="00A63D18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025F01" w:rsidRPr="003B2485">
        <w:rPr>
          <w:rFonts w:ascii="Times New Roman" w:hAnsi="Times New Roman" w:hint="eastAsia"/>
          <w:sz w:val="20"/>
          <w:szCs w:val="20"/>
          <w:lang w:val="en-US" w:eastAsia="zh-CN"/>
        </w:rPr>
        <w:t>a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nd the rotational velocity is set </w:t>
      </w:r>
      <w:r w:rsidR="00EA2B73" w:rsidRPr="003B2485">
        <w:rPr>
          <w:rFonts w:ascii="Times New Roman" w:hAnsi="Times New Roman" w:hint="eastAsia"/>
          <w:sz w:val="20"/>
          <w:szCs w:val="20"/>
          <w:lang w:val="en-US" w:eastAsia="zh-CN"/>
        </w:rPr>
        <w:t>to</w:t>
      </w:r>
      <w:r w:rsidR="00A63D18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i/>
          <w:sz w:val="20"/>
          <w:szCs w:val="20"/>
          <w:lang w:val="en-US"/>
        </w:rPr>
        <w:t>w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= 46.29 rad/s. In this analysis, it is assumed that the track is absolutely smooth</w:t>
      </w:r>
      <w:r w:rsidR="004F38DA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. The four wheelsets are </w:t>
      </w:r>
      <w:r w:rsidR="00C33777" w:rsidRPr="003B2485">
        <w:rPr>
          <w:rFonts w:ascii="Times New Roman" w:hAnsi="Times New Roman" w:hint="eastAsia"/>
          <w:sz w:val="20"/>
          <w:szCs w:val="20"/>
          <w:lang w:val="en-US" w:eastAsia="zh-CN"/>
        </w:rPr>
        <w:t>only applied</w:t>
      </w:r>
      <w:r w:rsidR="004F38DA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the </w:t>
      </w:r>
      <w:r w:rsidR="004F38DA" w:rsidRPr="003B2485">
        <w:rPr>
          <w:rFonts w:ascii="Times New Roman" w:hAnsi="Times New Roman"/>
          <w:sz w:val="20"/>
          <w:szCs w:val="20"/>
          <w:lang w:val="en-US"/>
        </w:rPr>
        <w:t>suspension forces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. </w:t>
      </w:r>
      <w:r w:rsidR="004F38DA" w:rsidRPr="003B2485">
        <w:rPr>
          <w:rFonts w:ascii="Times New Roman" w:hAnsi="Times New Roman" w:hint="eastAsia"/>
          <w:sz w:val="20"/>
          <w:szCs w:val="20"/>
          <w:lang w:val="en-US" w:eastAsia="zh-CN"/>
        </w:rPr>
        <w:t>In</w:t>
      </w:r>
      <w:r w:rsidR="00384B2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this condition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,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the oscillation of the wheelset-track system is a </w:t>
      </w:r>
      <w:r w:rsidR="004F38DA" w:rsidRPr="003B2485">
        <w:rPr>
          <w:rFonts w:ascii="Times New Roman" w:hAnsi="Times New Roman" w:hint="eastAsia"/>
          <w:sz w:val="20"/>
          <w:szCs w:val="20"/>
          <w:lang w:val="en-US" w:eastAsia="zh-CN"/>
        </w:rPr>
        <w:t>friction-induced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oscillatio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n.</w:t>
      </w:r>
      <w:r w:rsidR="00C33777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By means of simulation,</w:t>
      </w:r>
      <w:r w:rsidR="00384B2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C33777" w:rsidRPr="003B2485">
        <w:rPr>
          <w:rFonts w:ascii="Times New Roman" w:hAnsi="Times New Roman" w:hint="eastAsia"/>
          <w:sz w:val="20"/>
          <w:szCs w:val="20"/>
          <w:lang w:val="en-US" w:eastAsia="zh-CN"/>
        </w:rPr>
        <w:t>t</w:t>
      </w:r>
      <w:r w:rsidR="004F38DA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he </w:t>
      </w:r>
      <w:hyperlink r:id="rId25" w:history="1">
        <w:r w:rsidR="004F38DA" w:rsidRPr="003B2485">
          <w:rPr>
            <w:rFonts w:ascii="Times New Roman" w:hAnsi="Times New Roman"/>
            <w:sz w:val="20"/>
            <w:szCs w:val="20"/>
            <w:lang w:val="en-US"/>
          </w:rPr>
          <w:t>fluctuation</w:t>
        </w:r>
      </w:hyperlink>
      <w:r w:rsidR="00EA2B73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="004F38DA" w:rsidRPr="003B2485">
        <w:rPr>
          <w:rFonts w:ascii="Times New Roman" w:hAnsi="Times New Roman"/>
          <w:sz w:val="20"/>
          <w:szCs w:val="20"/>
          <w:lang w:val="en-US"/>
        </w:rPr>
        <w:t xml:space="preserve"> of </w:t>
      </w:r>
      <w:r w:rsidR="004F38DA" w:rsidRPr="003B2485">
        <w:rPr>
          <w:rFonts w:ascii="Times New Roman" w:hAnsi="Times New Roman" w:hint="eastAsia"/>
          <w:sz w:val="20"/>
          <w:szCs w:val="20"/>
          <w:lang w:val="en-US"/>
        </w:rPr>
        <w:t xml:space="preserve">oscillation accelerations </w:t>
      </w:r>
      <w:r w:rsidR="004F38DA" w:rsidRPr="003B2485">
        <w:rPr>
          <w:rFonts w:ascii="Times New Roman" w:hAnsi="Times New Roman" w:hint="eastAsia"/>
          <w:sz w:val="20"/>
          <w:szCs w:val="20"/>
          <w:lang w:val="en-US" w:eastAsia="zh-CN"/>
        </w:rPr>
        <w:t>on</w:t>
      </w:r>
      <w:r w:rsidR="004F38DA" w:rsidRPr="003B2485">
        <w:rPr>
          <w:rFonts w:ascii="Times New Roman" w:hAnsi="Times New Roman" w:hint="eastAsia"/>
          <w:sz w:val="20"/>
          <w:szCs w:val="20"/>
          <w:lang w:val="en-US"/>
        </w:rPr>
        <w:t xml:space="preserve"> rail surface</w:t>
      </w:r>
      <w:r w:rsidR="004F38DA" w:rsidRPr="003B2485">
        <w:rPr>
          <w:rFonts w:ascii="Times New Roman" w:hAnsi="Times New Roman"/>
          <w:sz w:val="20"/>
          <w:szCs w:val="20"/>
          <w:lang w:val="en-US"/>
        </w:rPr>
        <w:t>s</w:t>
      </w:r>
      <w:r w:rsidR="004F38DA" w:rsidRPr="003B2485">
        <w:rPr>
          <w:rFonts w:ascii="Times New Roman" w:hAnsi="Times New Roman" w:hint="eastAsia"/>
          <w:sz w:val="20"/>
          <w:szCs w:val="20"/>
          <w:lang w:val="en-US"/>
        </w:rPr>
        <w:t xml:space="preserve"> in </w:t>
      </w:r>
      <w:bookmarkStart w:id="68" w:name="OLE_LINK115"/>
      <w:bookmarkStart w:id="69" w:name="OLE_LINK116"/>
      <w:r w:rsidR="004F38DA" w:rsidRPr="003B2485">
        <w:rPr>
          <w:rFonts w:ascii="Times New Roman" w:hAnsi="Times New Roman" w:hint="eastAsia"/>
          <w:sz w:val="20"/>
          <w:szCs w:val="20"/>
          <w:lang w:val="en-US"/>
        </w:rPr>
        <w:t>normal</w:t>
      </w:r>
      <w:bookmarkEnd w:id="68"/>
      <w:bookmarkEnd w:id="69"/>
      <w:r w:rsidR="004F38DA" w:rsidRPr="003B2485">
        <w:rPr>
          <w:rFonts w:ascii="Times New Roman" w:hAnsi="Times New Roman" w:hint="eastAsia"/>
          <w:sz w:val="20"/>
          <w:szCs w:val="20"/>
          <w:lang w:val="en-US"/>
        </w:rPr>
        <w:t xml:space="preserve"> direction</w:t>
      </w:r>
      <w:r w:rsidR="002739C6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(</w:t>
      </w:r>
      <w:r w:rsidR="002739C6" w:rsidRPr="003B2485">
        <w:rPr>
          <w:rFonts w:ascii="Times New Roman" w:hAnsi="Times New Roman" w:hint="eastAsia"/>
          <w:i/>
          <w:sz w:val="20"/>
          <w:szCs w:val="20"/>
          <w:lang w:val="en-US" w:eastAsia="zh-CN"/>
        </w:rPr>
        <w:t>a</w:t>
      </w:r>
      <w:r w:rsidR="002739C6" w:rsidRPr="003B2485">
        <w:rPr>
          <w:rFonts w:ascii="Times New Roman" w:hAnsi="Times New Roman" w:hint="eastAsia"/>
          <w:sz w:val="20"/>
          <w:szCs w:val="20"/>
          <w:lang w:val="en-US" w:eastAsia="zh-CN"/>
        </w:rPr>
        <w:t>)</w:t>
      </w:r>
      <w:r w:rsidR="00384B2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EA2B73" w:rsidRPr="003B2485">
        <w:rPr>
          <w:rFonts w:ascii="Times New Roman" w:hAnsi="Times New Roman" w:hint="eastAsia"/>
          <w:sz w:val="20"/>
          <w:szCs w:val="20"/>
          <w:lang w:val="en-US" w:eastAsia="zh-CN"/>
        </w:rPr>
        <w:t>can be obtained, as shown</w:t>
      </w:r>
      <w:r w:rsidR="004F38DA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in </w:t>
      </w:r>
      <w:r w:rsidRPr="003B2485">
        <w:rPr>
          <w:rFonts w:ascii="Times New Roman" w:hAnsi="Times New Roman"/>
          <w:sz w:val="20"/>
          <w:szCs w:val="20"/>
          <w:lang w:val="en-US"/>
        </w:rPr>
        <w:t>Fig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.11</w:t>
      </w:r>
      <w:r w:rsidR="004F38DA" w:rsidRPr="003B2485">
        <w:rPr>
          <w:rFonts w:ascii="Times New Roman" w:hAnsi="Times New Roman" w:hint="eastAsia"/>
          <w:sz w:val="20"/>
          <w:szCs w:val="20"/>
          <w:lang w:val="en-US" w:eastAsia="zh-CN"/>
        </w:rPr>
        <w:t>.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he amplitude of the oscillation acceleration </w:t>
      </w:r>
      <w:r w:rsidR="004F38DA" w:rsidRPr="003B2485">
        <w:rPr>
          <w:rFonts w:ascii="Times New Roman" w:hAnsi="Times New Roman" w:hint="eastAsia"/>
          <w:sz w:val="20"/>
          <w:szCs w:val="20"/>
          <w:lang w:val="en-US" w:eastAsia="zh-CN"/>
        </w:rPr>
        <w:t>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low rail is much larger than that </w:t>
      </w:r>
      <w:r w:rsidR="004F38DA" w:rsidRPr="003B2485">
        <w:rPr>
          <w:rFonts w:ascii="Times New Roman" w:hAnsi="Times New Roman" w:hint="eastAsia"/>
          <w:sz w:val="20"/>
          <w:szCs w:val="20"/>
          <w:lang w:val="en-US" w:eastAsia="zh-CN"/>
        </w:rPr>
        <w:t>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high rail. </w:t>
      </w:r>
      <w:r w:rsidRPr="003B2485">
        <w:rPr>
          <w:rFonts w:ascii="Times New Roman" w:hAnsi="Times New Roman"/>
          <w:sz w:val="20"/>
          <w:szCs w:val="20"/>
          <w:lang w:val="en-US"/>
        </w:rPr>
        <w:t>It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further </w:t>
      </w:r>
      <w:r w:rsidRPr="003B2485">
        <w:rPr>
          <w:rFonts w:ascii="Times New Roman" w:hAnsi="Times New Roman"/>
          <w:sz w:val="20"/>
          <w:szCs w:val="20"/>
          <w:lang w:val="en-US"/>
        </w:rPr>
        <w:t>reveals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that the rail corrugation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C33777" w:rsidRPr="003B2485">
        <w:rPr>
          <w:rFonts w:ascii="Times New Roman" w:hAnsi="Times New Roman"/>
          <w:sz w:val="20"/>
          <w:szCs w:val="20"/>
          <w:lang w:val="en-US" w:eastAsia="zh-CN"/>
        </w:rPr>
        <w:t>usually</w:t>
      </w:r>
      <w:r w:rsidR="00384B2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takes place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on low rail of a sharp curved track</w:t>
      </w:r>
      <w:r w:rsidR="00FA5F4B"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</w:p>
    <w:p w:rsidR="00AE7EAB" w:rsidRPr="003B2485" w:rsidRDefault="00AE7EAB" w:rsidP="00AE7EAB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 w:eastAsia="zh-CN"/>
        </w:rPr>
      </w:pPr>
    </w:p>
    <w:p w:rsidR="00E83AF9" w:rsidRPr="003B2485" w:rsidRDefault="00373407" w:rsidP="00645CD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zh-CN"/>
        </w:rPr>
      </w:pPr>
      <w:r w:rsidRPr="003B2485">
        <w:rPr>
          <w:noProof/>
          <w:lang w:val="en-GB" w:eastAsia="zh-CN"/>
        </w:rPr>
        <w:lastRenderedPageBreak/>
        <w:drawing>
          <wp:inline distT="0" distB="0" distL="0" distR="0" wp14:anchorId="1990BC41" wp14:editId="6092C4A8">
            <wp:extent cx="1537534" cy="1080000"/>
            <wp:effectExtent l="0" t="0" r="571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8" t="8855" r="1234"/>
                    <a:stretch/>
                  </pic:blipFill>
                  <pic:spPr bwMode="auto">
                    <a:xfrm>
                      <a:off x="0" y="0"/>
                      <a:ext cx="153753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CD1" w:rsidRPr="003B2485" w:rsidRDefault="00645CD1" w:rsidP="00645CD1">
      <w:pPr>
        <w:spacing w:after="0"/>
        <w:jc w:val="center"/>
        <w:rPr>
          <w:rFonts w:ascii="Times New Roman" w:hAnsi="Times New Roman"/>
          <w:sz w:val="18"/>
          <w:szCs w:val="20"/>
          <w:lang w:val="en-US" w:eastAsia="zh-CN"/>
        </w:rPr>
      </w:pPr>
      <w:r w:rsidRPr="003B2485">
        <w:rPr>
          <w:rFonts w:ascii="Times New Roman" w:hAnsi="Times New Roman"/>
          <w:b/>
          <w:sz w:val="18"/>
          <w:szCs w:val="20"/>
          <w:lang w:val="en-US"/>
        </w:rPr>
        <w:t>Fig</w:t>
      </w:r>
      <w:r w:rsidRPr="003B2485">
        <w:rPr>
          <w:rFonts w:ascii="Times New Roman" w:hAnsi="Times New Roman" w:hint="eastAsia"/>
          <w:b/>
          <w:sz w:val="18"/>
          <w:szCs w:val="20"/>
          <w:lang w:val="en-US"/>
        </w:rPr>
        <w:t>. 11</w:t>
      </w:r>
      <w:r w:rsidR="005E7C7F" w:rsidRPr="003B2485">
        <w:rPr>
          <w:rFonts w:ascii="Times New Roman" w:hAnsi="Times New Roman" w:hint="eastAsia"/>
          <w:b/>
          <w:sz w:val="18"/>
          <w:szCs w:val="20"/>
          <w:lang w:val="en-US" w:eastAsia="zh-CN"/>
        </w:rPr>
        <w:t>.</w:t>
      </w:r>
      <w:bookmarkStart w:id="70" w:name="OLE_LINK109"/>
      <w:bookmarkStart w:id="71" w:name="OLE_LINK110"/>
      <w:r w:rsidR="00384B25" w:rsidRPr="003B2485">
        <w:rPr>
          <w:rFonts w:ascii="Times New Roman" w:hAnsi="Times New Roman"/>
          <w:b/>
          <w:sz w:val="18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V</w:t>
      </w:r>
      <w:r w:rsidRPr="003B2485">
        <w:rPr>
          <w:rFonts w:ascii="Times New Roman" w:hAnsi="Times New Roman"/>
          <w:sz w:val="18"/>
          <w:szCs w:val="20"/>
          <w:lang w:val="en-US"/>
        </w:rPr>
        <w:t>ariation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s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of the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 oscillation accelerations of the high and low rails with time</w:t>
      </w:r>
      <w:bookmarkEnd w:id="70"/>
      <w:bookmarkEnd w:id="71"/>
      <w:r w:rsidR="003A002D" w:rsidRPr="003B2485">
        <w:rPr>
          <w:rFonts w:ascii="Times New Roman" w:hAnsi="Times New Roman" w:hint="eastAsia"/>
          <w:sz w:val="18"/>
          <w:szCs w:val="20"/>
          <w:lang w:val="en-US" w:eastAsia="zh-CN"/>
        </w:rPr>
        <w:t>.</w:t>
      </w:r>
    </w:p>
    <w:p w:rsidR="00FA5F4B" w:rsidRPr="003B2485" w:rsidRDefault="00FA5F4B" w:rsidP="00645CD1">
      <w:pPr>
        <w:spacing w:after="0"/>
        <w:jc w:val="center"/>
        <w:rPr>
          <w:rFonts w:ascii="Times New Roman" w:hAnsi="Times New Roman"/>
          <w:sz w:val="18"/>
          <w:szCs w:val="20"/>
          <w:lang w:val="en-US" w:eastAsia="zh-CN"/>
        </w:rPr>
      </w:pPr>
    </w:p>
    <w:p w:rsidR="00FA5F4B" w:rsidRPr="003B2485" w:rsidRDefault="00645CD1" w:rsidP="00026C40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 w:eastAsia="zh-CN"/>
        </w:rPr>
      </w:pPr>
      <w:r w:rsidRPr="003B2485">
        <w:rPr>
          <w:rFonts w:ascii="Times New Roman" w:hAnsi="Times New Roman" w:hint="eastAsia"/>
          <w:sz w:val="20"/>
          <w:szCs w:val="20"/>
          <w:lang w:val="en-US"/>
        </w:rPr>
        <w:t>Then</w:t>
      </w:r>
      <w:r w:rsidRPr="003B2485">
        <w:rPr>
          <w:rFonts w:ascii="Times New Roman" w:hAnsi="Times New Roman"/>
          <w:sz w:val="20"/>
          <w:szCs w:val="20"/>
          <w:lang w:val="en-US"/>
        </w:rPr>
        <w:t>,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the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PSD (power spectral density) analysis is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conducted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to investigate the self-excited oscillation frequenc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ies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of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the </w:t>
      </w:r>
      <w:r w:rsidRPr="003B2485">
        <w:rPr>
          <w:rFonts w:ascii="Times New Roman" w:hAnsi="Times New Roman"/>
          <w:sz w:val="20"/>
          <w:szCs w:val="20"/>
          <w:lang w:val="en-US"/>
        </w:rPr>
        <w:t>wheel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set-track system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. As shown in </w:t>
      </w:r>
      <w:bookmarkStart w:id="72" w:name="OLE_LINK104"/>
      <w:r w:rsidRPr="003B2485">
        <w:rPr>
          <w:rFonts w:ascii="Times New Roman" w:hAnsi="Times New Roman"/>
          <w:sz w:val="20"/>
          <w:szCs w:val="20"/>
          <w:lang w:val="en-US"/>
        </w:rPr>
        <w:t>Fig</w:t>
      </w:r>
      <w:bookmarkEnd w:id="72"/>
      <w:r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12</w:t>
      </w:r>
      <w:r w:rsidR="005E7C7F" w:rsidRPr="003B2485">
        <w:rPr>
          <w:rFonts w:ascii="Times New Roman" w:hAnsi="Times New Roman" w:hint="eastAsia"/>
          <w:sz w:val="20"/>
          <w:szCs w:val="20"/>
          <w:lang w:val="en-US" w:eastAsia="zh-CN"/>
        </w:rPr>
        <w:t>(</w:t>
      </w:r>
      <w:r w:rsidRPr="003B2485">
        <w:rPr>
          <w:rFonts w:ascii="Times New Roman" w:hAnsi="Times New Roman"/>
          <w:sz w:val="20"/>
          <w:szCs w:val="20"/>
          <w:lang w:val="en-US"/>
        </w:rPr>
        <w:t>a</w:t>
      </w:r>
      <w:r w:rsidR="005E7C7F" w:rsidRPr="003B2485">
        <w:rPr>
          <w:rFonts w:ascii="Times New Roman" w:hAnsi="Times New Roman" w:hint="eastAsia"/>
          <w:sz w:val="20"/>
          <w:szCs w:val="20"/>
          <w:lang w:val="en-US" w:eastAsia="zh-CN"/>
        </w:rPr>
        <w:t>)</w:t>
      </w:r>
      <w:r w:rsidRPr="003B2485">
        <w:rPr>
          <w:rFonts w:ascii="Times New Roman" w:hAnsi="Times New Roman"/>
          <w:sz w:val="20"/>
          <w:szCs w:val="20"/>
          <w:lang w:val="en-US"/>
        </w:rPr>
        <w:t>,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t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here are two dominant frequencies in the oscillation acceleration of the high rail, whose values are 210.94 Hz and 410.16 Hz, respectively. There are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also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two dominant frequencies in the oscillation acceleration of the low rail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shown in Fig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12</w:t>
      </w:r>
      <w:r w:rsidR="005E7C7F" w:rsidRPr="003B2485">
        <w:rPr>
          <w:rFonts w:ascii="Times New Roman" w:hAnsi="Times New Roman" w:hint="eastAsia"/>
          <w:sz w:val="20"/>
          <w:szCs w:val="20"/>
          <w:lang w:val="en-US" w:eastAsia="zh-CN"/>
        </w:rPr>
        <w:t>(</w:t>
      </w:r>
      <w:r w:rsidRPr="003B2485">
        <w:rPr>
          <w:rFonts w:ascii="Times New Roman" w:hAnsi="Times New Roman"/>
          <w:sz w:val="20"/>
          <w:szCs w:val="20"/>
          <w:lang w:val="en-US"/>
        </w:rPr>
        <w:t>b</w:t>
      </w:r>
      <w:r w:rsidR="005E7C7F" w:rsidRPr="003B2485">
        <w:rPr>
          <w:rFonts w:ascii="Times New Roman" w:hAnsi="Times New Roman" w:hint="eastAsia"/>
          <w:sz w:val="20"/>
          <w:szCs w:val="20"/>
          <w:lang w:val="en-US" w:eastAsia="zh-CN"/>
        </w:rPr>
        <w:t>)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, whose values are 205.08 Hz and 416.02 Hz, respectively. T</w:t>
      </w:r>
      <w:r w:rsidRPr="003B2485">
        <w:rPr>
          <w:rFonts w:ascii="Times New Roman" w:hAnsi="Times New Roman"/>
          <w:sz w:val="20"/>
          <w:szCs w:val="20"/>
          <w:lang w:val="en-US"/>
        </w:rPr>
        <w:t>h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e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oscillation frequencies of the high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rail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are consistent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with those of the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low rail</w:t>
      </w:r>
      <w:r w:rsidR="00026C40"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="00026C40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Meanwhile, the friction work </w:t>
      </w:r>
      <w:r w:rsidR="00C33777" w:rsidRPr="003B2485">
        <w:rPr>
          <w:rFonts w:ascii="Times New Roman" w:hAnsi="Times New Roman" w:hint="eastAsia"/>
          <w:sz w:val="20"/>
          <w:szCs w:val="20"/>
          <w:lang w:val="en-US" w:eastAsia="zh-CN"/>
        </w:rPr>
        <w:t>fluctuate</w:t>
      </w:r>
      <w:r w:rsidR="00097CA9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="00026C40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at these frequencies, and </w:t>
      </w:r>
      <w:r w:rsidR="00097CA9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then </w:t>
      </w:r>
      <w:r w:rsidR="00026C40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the corrugation generates </w:t>
      </w:r>
      <w:r w:rsidR="003F71B1" w:rsidRPr="003B2485">
        <w:rPr>
          <w:rFonts w:ascii="Times New Roman" w:hAnsi="Times New Roman" w:hint="eastAsia"/>
          <w:sz w:val="20"/>
          <w:szCs w:val="20"/>
          <w:lang w:val="en-US" w:eastAsia="zh-CN"/>
        </w:rPr>
        <w:t>[</w:t>
      </w:r>
      <w:r w:rsidR="00353604" w:rsidRPr="003B2485">
        <w:rPr>
          <w:rFonts w:ascii="Times New Roman" w:hAnsi="Times New Roman" w:hint="eastAsia"/>
          <w:sz w:val="20"/>
          <w:szCs w:val="20"/>
          <w:lang w:val="en-US" w:eastAsia="zh-CN"/>
        </w:rPr>
        <w:t>2</w:t>
      </w:r>
      <w:r w:rsidR="001217AD" w:rsidRPr="003B2485">
        <w:rPr>
          <w:rFonts w:ascii="Times New Roman" w:hAnsi="Times New Roman" w:hint="eastAsia"/>
          <w:sz w:val="20"/>
          <w:szCs w:val="20"/>
          <w:lang w:val="en-US" w:eastAsia="zh-CN"/>
        </w:rPr>
        <w:t>5</w:t>
      </w:r>
      <w:r w:rsidR="00353604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, </w:t>
      </w:r>
      <w:r w:rsidR="003F71B1" w:rsidRPr="003B2485">
        <w:rPr>
          <w:rFonts w:ascii="Times New Roman" w:hAnsi="Times New Roman" w:hint="eastAsia"/>
          <w:sz w:val="20"/>
          <w:szCs w:val="20"/>
          <w:lang w:val="en-US" w:eastAsia="zh-CN"/>
        </w:rPr>
        <w:t>2</w:t>
      </w:r>
      <w:r w:rsidR="001217AD" w:rsidRPr="003B2485">
        <w:rPr>
          <w:rFonts w:ascii="Times New Roman" w:hAnsi="Times New Roman" w:hint="eastAsia"/>
          <w:sz w:val="20"/>
          <w:szCs w:val="20"/>
          <w:lang w:val="en-US" w:eastAsia="zh-CN"/>
        </w:rPr>
        <w:t>6</w:t>
      </w:r>
      <w:r w:rsidR="003F71B1" w:rsidRPr="003B2485">
        <w:rPr>
          <w:rFonts w:ascii="Times New Roman" w:hAnsi="Times New Roman" w:hint="eastAsia"/>
          <w:sz w:val="20"/>
          <w:szCs w:val="20"/>
          <w:lang w:val="en-US" w:eastAsia="zh-CN"/>
        </w:rPr>
        <w:t>]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. </w:t>
      </w:r>
      <w:r w:rsidR="00026C40" w:rsidRPr="003B2485">
        <w:rPr>
          <w:rFonts w:ascii="Times New Roman" w:hAnsi="Times New Roman" w:hint="eastAsia"/>
          <w:sz w:val="20"/>
          <w:szCs w:val="20"/>
          <w:lang w:val="en-US" w:eastAsia="zh-CN"/>
        </w:rPr>
        <w:t>T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he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oscillation frequencies </w:t>
      </w:r>
      <w:r w:rsidRPr="003B2485">
        <w:rPr>
          <w:rFonts w:ascii="Times New Roman" w:hAnsi="Times New Roman"/>
          <w:sz w:val="20"/>
          <w:szCs w:val="20"/>
          <w:lang w:val="en-US"/>
        </w:rPr>
        <w:t>acquire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d by the transient dynamic simulation are </w:t>
      </w:r>
      <w:r w:rsidR="00AE7EAB" w:rsidRPr="003B2485">
        <w:rPr>
          <w:rFonts w:ascii="Times New Roman" w:hAnsi="Times New Roman"/>
          <w:sz w:val="20"/>
          <w:szCs w:val="20"/>
          <w:lang w:val="en-US"/>
        </w:rPr>
        <w:t>approximate</w:t>
      </w:r>
      <w:r w:rsidR="00AE7EAB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with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those </w:t>
      </w:r>
      <w:r w:rsidRPr="003B2485">
        <w:rPr>
          <w:rFonts w:ascii="Times New Roman" w:hAnsi="Times New Roman"/>
          <w:sz w:val="20"/>
          <w:szCs w:val="20"/>
          <w:lang w:val="en-US"/>
        </w:rPr>
        <w:t>acquir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ed by the complex eigenvalue simulation. It can be further demonstrated that </w:t>
      </w:r>
      <w:r w:rsidRPr="003B2485">
        <w:rPr>
          <w:rFonts w:ascii="Times New Roman" w:hAnsi="Times New Roman"/>
          <w:sz w:val="20"/>
          <w:szCs w:val="20"/>
          <w:lang w:val="en-US"/>
        </w:rPr>
        <w:t>the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self-excited oscillation may </w:t>
      </w:r>
      <w:r w:rsidR="009F63A8" w:rsidRPr="003B2485">
        <w:rPr>
          <w:rFonts w:ascii="Times New Roman" w:hAnsi="Times New Roman" w:hint="eastAsia"/>
          <w:sz w:val="20"/>
          <w:szCs w:val="20"/>
          <w:lang w:val="en-US" w:eastAsia="zh-CN"/>
        </w:rPr>
        <w:t>lead to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rail corrugation and two dominant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oscillation frequencies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exist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in the transitional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section of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the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sharp curved track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Clearly, the low rail undergoes a greater oscillation than the high rail does.</w:t>
      </w:r>
    </w:p>
    <w:p w:rsidR="00645CD1" w:rsidRPr="003B2485" w:rsidRDefault="00645CD1" w:rsidP="00645CD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zh-CN"/>
        </w:rPr>
      </w:pPr>
    </w:p>
    <w:p w:rsidR="004C59AE" w:rsidRPr="003B2485" w:rsidRDefault="004C59AE" w:rsidP="00645CD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zh-CN"/>
        </w:rPr>
      </w:pPr>
      <w:r w:rsidRPr="003B2485">
        <w:rPr>
          <w:noProof/>
          <w:lang w:val="en-GB" w:eastAsia="zh-CN"/>
        </w:rPr>
        <w:drawing>
          <wp:inline distT="0" distB="0" distL="0" distR="0" wp14:anchorId="3FE4158C" wp14:editId="2C1B6BCF">
            <wp:extent cx="1474048" cy="10800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4" t="7438" r="9292"/>
                    <a:stretch/>
                  </pic:blipFill>
                  <pic:spPr bwMode="auto">
                    <a:xfrm>
                      <a:off x="0" y="0"/>
                      <a:ext cx="147404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2485">
        <w:rPr>
          <w:noProof/>
          <w:lang w:val="en-GB" w:eastAsia="zh-CN"/>
        </w:rPr>
        <w:drawing>
          <wp:inline distT="0" distB="0" distL="0" distR="0" wp14:anchorId="308783DA" wp14:editId="59DA0554">
            <wp:extent cx="1462453" cy="1080000"/>
            <wp:effectExtent l="0" t="0" r="444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1" t="6966" r="9292"/>
                    <a:stretch/>
                  </pic:blipFill>
                  <pic:spPr bwMode="auto">
                    <a:xfrm>
                      <a:off x="0" y="0"/>
                      <a:ext cx="146245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CD1" w:rsidRPr="003B2485" w:rsidRDefault="00645CD1" w:rsidP="00645CD1">
      <w:pPr>
        <w:spacing w:after="0"/>
        <w:jc w:val="center"/>
        <w:rPr>
          <w:rFonts w:ascii="Times New Roman" w:hAnsi="Times New Roman"/>
          <w:sz w:val="18"/>
          <w:szCs w:val="20"/>
          <w:lang w:val="en-US" w:eastAsia="zh-CN"/>
        </w:rPr>
      </w:pPr>
      <w:r w:rsidRPr="003B2485">
        <w:rPr>
          <w:rFonts w:ascii="Times New Roman" w:hAnsi="Times New Roman"/>
          <w:b/>
          <w:sz w:val="18"/>
          <w:szCs w:val="20"/>
          <w:lang w:val="en-US"/>
        </w:rPr>
        <w:t>Fig</w:t>
      </w:r>
      <w:r w:rsidRPr="003B2485">
        <w:rPr>
          <w:rFonts w:ascii="Times New Roman" w:hAnsi="Times New Roman" w:hint="eastAsia"/>
          <w:b/>
          <w:sz w:val="18"/>
          <w:szCs w:val="20"/>
          <w:lang w:val="en-US"/>
        </w:rPr>
        <w:t>.</w:t>
      </w:r>
      <w:r w:rsidR="00F70DF0" w:rsidRPr="003B2485">
        <w:rPr>
          <w:rFonts w:ascii="Times New Roman" w:hAnsi="Times New Roman"/>
          <w:b/>
          <w:sz w:val="18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b/>
          <w:sz w:val="18"/>
          <w:szCs w:val="20"/>
          <w:lang w:val="en-US"/>
        </w:rPr>
        <w:t>12</w:t>
      </w:r>
      <w:r w:rsidR="003F71B1" w:rsidRPr="003B2485">
        <w:rPr>
          <w:rFonts w:ascii="Times New Roman" w:hAnsi="Times New Roman" w:hint="eastAsia"/>
          <w:b/>
          <w:sz w:val="18"/>
          <w:szCs w:val="20"/>
          <w:lang w:val="en-US" w:eastAsia="zh-CN"/>
        </w:rPr>
        <w:t>.</w:t>
      </w:r>
      <w:bookmarkStart w:id="73" w:name="OLE_LINK89"/>
      <w:bookmarkStart w:id="74" w:name="OLE_LINK90"/>
      <w:r w:rsidR="00F70DF0" w:rsidRPr="003B2485">
        <w:rPr>
          <w:rFonts w:ascii="Times New Roman" w:hAnsi="Times New Roman"/>
          <w:b/>
          <w:sz w:val="18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PSD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analysis </w:t>
      </w:r>
      <w:r w:rsidRPr="003B2485">
        <w:rPr>
          <w:rFonts w:ascii="Times New Roman" w:hAnsi="Times New Roman"/>
          <w:sz w:val="18"/>
          <w:szCs w:val="20"/>
          <w:lang w:val="en-US"/>
        </w:rPr>
        <w:t>results</w:t>
      </w:r>
      <w:bookmarkEnd w:id="73"/>
      <w:bookmarkEnd w:id="74"/>
      <w:r w:rsidRPr="003B2485">
        <w:rPr>
          <w:rFonts w:ascii="Times New Roman" w:hAnsi="Times New Roman"/>
          <w:sz w:val="18"/>
          <w:szCs w:val="20"/>
          <w:lang w:val="en-US"/>
        </w:rPr>
        <w:t xml:space="preserve"> of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oscillation accelerations</w:t>
      </w:r>
      <w:r w:rsidR="00384B25" w:rsidRPr="003B2485">
        <w:rPr>
          <w:rFonts w:ascii="Times New Roman" w:hAnsi="Times New Roman"/>
          <w:sz w:val="18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i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n the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transitional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section: (a)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PSD of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the </w:t>
      </w:r>
      <w:r w:rsidR="0061010F" w:rsidRPr="003B2485">
        <w:rPr>
          <w:rFonts w:ascii="Times New Roman" w:hAnsi="Times New Roman" w:hint="eastAsia"/>
          <w:sz w:val="18"/>
          <w:szCs w:val="20"/>
          <w:lang w:val="en-US"/>
        </w:rPr>
        <w:t>instable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 oscillation</w:t>
      </w:r>
      <w:r w:rsidR="00267F67" w:rsidRPr="003B2485">
        <w:rPr>
          <w:rFonts w:ascii="Times New Roman" w:hAnsi="Times New Roman" w:hint="eastAsia"/>
          <w:sz w:val="18"/>
          <w:szCs w:val="20"/>
          <w:lang w:val="en-US" w:eastAsia="zh-CN"/>
        </w:rPr>
        <w:t xml:space="preserve"> on high rail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;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(b)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PSD of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the </w:t>
      </w:r>
      <w:r w:rsidR="0061010F" w:rsidRPr="003B2485">
        <w:rPr>
          <w:rFonts w:ascii="Times New Roman" w:hAnsi="Times New Roman" w:hint="eastAsia"/>
          <w:sz w:val="18"/>
          <w:szCs w:val="20"/>
          <w:lang w:val="en-US"/>
        </w:rPr>
        <w:t>instable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 oscillation</w:t>
      </w:r>
      <w:r w:rsidR="00267F67" w:rsidRPr="003B2485">
        <w:rPr>
          <w:rFonts w:ascii="Times New Roman" w:hAnsi="Times New Roman" w:hint="eastAsia"/>
          <w:sz w:val="18"/>
          <w:szCs w:val="20"/>
          <w:lang w:val="en-US" w:eastAsia="zh-CN"/>
        </w:rPr>
        <w:t xml:space="preserve"> on low rail</w:t>
      </w:r>
      <w:r w:rsidR="003A002D" w:rsidRPr="003B2485">
        <w:rPr>
          <w:rFonts w:ascii="Times New Roman" w:hAnsi="Times New Roman" w:hint="eastAsia"/>
          <w:sz w:val="18"/>
          <w:szCs w:val="20"/>
          <w:lang w:val="en-US" w:eastAsia="zh-CN"/>
        </w:rPr>
        <w:t>.</w:t>
      </w:r>
    </w:p>
    <w:p w:rsidR="00645CD1" w:rsidRPr="003B2485" w:rsidRDefault="00645CD1" w:rsidP="00645CD1">
      <w:pPr>
        <w:spacing w:after="0" w:line="240" w:lineRule="auto"/>
        <w:rPr>
          <w:rFonts w:ascii="Times New Roman" w:hAnsi="Times New Roman"/>
          <w:sz w:val="20"/>
          <w:szCs w:val="20"/>
          <w:lang w:eastAsia="zh-CN"/>
        </w:rPr>
      </w:pPr>
    </w:p>
    <w:p w:rsidR="00645CD1" w:rsidRPr="003B2485" w:rsidRDefault="00645CD1" w:rsidP="00D2658C">
      <w:pPr>
        <w:keepNext/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val="en-US"/>
        </w:rPr>
      </w:pPr>
      <w:r w:rsidRPr="003B2485">
        <w:rPr>
          <w:rFonts w:ascii="Times New Roman" w:hAnsi="Times New Roman" w:hint="eastAsia"/>
          <w:b/>
          <w:sz w:val="20"/>
          <w:szCs w:val="20"/>
          <w:lang w:val="en-US"/>
        </w:rPr>
        <w:t>3</w:t>
      </w:r>
      <w:r w:rsidRPr="003B2485">
        <w:rPr>
          <w:rFonts w:ascii="Times New Roman" w:hAnsi="Times New Roman"/>
          <w:b/>
          <w:sz w:val="20"/>
          <w:szCs w:val="20"/>
          <w:lang w:val="en-US"/>
        </w:rPr>
        <w:t>.</w:t>
      </w:r>
      <w:r w:rsidRPr="003B2485">
        <w:rPr>
          <w:rFonts w:ascii="Times New Roman" w:hAnsi="Times New Roman" w:hint="eastAsia"/>
          <w:b/>
          <w:sz w:val="20"/>
          <w:szCs w:val="20"/>
          <w:lang w:val="en-US"/>
        </w:rPr>
        <w:t>3</w:t>
      </w:r>
      <w:r w:rsidR="00755E55" w:rsidRPr="003B2485">
        <w:rPr>
          <w:rFonts w:ascii="Times New Roman" w:hAnsi="Times New Roman"/>
          <w:b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b/>
          <w:sz w:val="20"/>
          <w:szCs w:val="20"/>
          <w:lang w:val="en-US"/>
        </w:rPr>
        <w:t>A</w:t>
      </w:r>
      <w:r w:rsidRPr="003B2485">
        <w:rPr>
          <w:rFonts w:ascii="Times New Roman" w:hAnsi="Times New Roman"/>
          <w:b/>
          <w:sz w:val="20"/>
          <w:szCs w:val="20"/>
          <w:lang w:val="en-US"/>
        </w:rPr>
        <w:t>nalysis of the multiple</w:t>
      </w:r>
      <w:r w:rsidRPr="003B2485">
        <w:rPr>
          <w:rFonts w:ascii="Times New Roman" w:hAnsi="Times New Roman" w:hint="eastAsia"/>
          <w:b/>
          <w:sz w:val="20"/>
          <w:szCs w:val="20"/>
          <w:lang w:val="en-US"/>
        </w:rPr>
        <w:t>-</w:t>
      </w:r>
      <w:r w:rsidRPr="003B2485">
        <w:rPr>
          <w:rFonts w:ascii="Times New Roman" w:hAnsi="Times New Roman"/>
          <w:b/>
          <w:sz w:val="20"/>
          <w:szCs w:val="20"/>
          <w:lang w:val="en-US"/>
        </w:rPr>
        <w:t xml:space="preserve">wheelset-track system on </w:t>
      </w:r>
      <w:r w:rsidRPr="003B2485">
        <w:rPr>
          <w:rFonts w:ascii="Times New Roman" w:hAnsi="Times New Roman" w:hint="eastAsia"/>
          <w:b/>
          <w:sz w:val="20"/>
          <w:szCs w:val="20"/>
          <w:lang w:val="en-US"/>
        </w:rPr>
        <w:t>a</w:t>
      </w:r>
      <w:r w:rsidRPr="003B2485">
        <w:rPr>
          <w:rFonts w:ascii="Times New Roman" w:hAnsi="Times New Roman"/>
          <w:b/>
          <w:sz w:val="20"/>
          <w:szCs w:val="20"/>
          <w:lang w:val="en-US"/>
        </w:rPr>
        <w:t xml:space="preserve"> sharp curved track</w:t>
      </w:r>
      <w:r w:rsidRPr="003B2485">
        <w:rPr>
          <w:rFonts w:ascii="Times New Roman" w:hAnsi="Times New Roman" w:hint="eastAsia"/>
          <w:b/>
          <w:sz w:val="20"/>
          <w:szCs w:val="20"/>
          <w:lang w:val="en-US"/>
        </w:rPr>
        <w:t xml:space="preserve"> supported by a single type of sleepers</w:t>
      </w:r>
    </w:p>
    <w:p w:rsidR="00645CD1" w:rsidRPr="003B2485" w:rsidRDefault="00645CD1" w:rsidP="00645CD1">
      <w:pPr>
        <w:spacing w:after="0" w:line="240" w:lineRule="auto"/>
        <w:rPr>
          <w:rFonts w:ascii="Times New Roman" w:hAnsi="Times New Roman"/>
          <w:sz w:val="20"/>
          <w:szCs w:val="20"/>
          <w:lang w:eastAsia="zh-CN"/>
        </w:rPr>
      </w:pPr>
    </w:p>
    <w:p w:rsidR="00FA5F4B" w:rsidRPr="003B2485" w:rsidRDefault="00645CD1" w:rsidP="009877EE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 w:eastAsia="zh-CN"/>
        </w:rPr>
      </w:pPr>
      <w:r w:rsidRPr="003B2485">
        <w:rPr>
          <w:rFonts w:ascii="Times New Roman" w:hAnsi="Times New Roman"/>
          <w:sz w:val="20"/>
          <w:szCs w:val="20"/>
          <w:lang w:val="en-US"/>
        </w:rPr>
        <w:t xml:space="preserve">In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authors</w:t>
      </w:r>
      <w:r w:rsidRPr="003B2485">
        <w:rPr>
          <w:rFonts w:ascii="Times New Roman" w:hAnsi="Times New Roman"/>
          <w:sz w:val="20"/>
          <w:szCs w:val="20"/>
          <w:lang w:val="en-US"/>
        </w:rPr>
        <w:t>’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field investigation into Beijing metro tracks</w:t>
      </w:r>
      <w:r w:rsidRPr="003B2485">
        <w:rPr>
          <w:rFonts w:ascii="Times New Roman" w:hAnsi="Times New Roman"/>
          <w:sz w:val="20"/>
          <w:szCs w:val="20"/>
          <w:lang w:val="en-US"/>
        </w:rPr>
        <w:t>, we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found that there was an obvious difference between the </w:t>
      </w:r>
      <w:r w:rsidRPr="003B2485">
        <w:rPr>
          <w:rFonts w:ascii="Times New Roman" w:hAnsi="Times New Roman"/>
          <w:sz w:val="20"/>
          <w:szCs w:val="20"/>
          <w:lang w:val="en-US"/>
        </w:rPr>
        <w:t>wavelength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of rail corrugation in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the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Cologne egg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sleeper section and that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in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the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fixed dual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short sleeper section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of an identical sharp curved track. </w:t>
      </w:r>
      <w:r w:rsidRPr="003B2485">
        <w:rPr>
          <w:rFonts w:ascii="Times New Roman" w:hAnsi="Times New Roman"/>
          <w:sz w:val="20"/>
          <w:szCs w:val="20"/>
          <w:lang w:val="en-US"/>
        </w:rPr>
        <w:t>Moreover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, </w:t>
      </w:r>
      <w:r w:rsidRPr="003B2485">
        <w:rPr>
          <w:rFonts w:ascii="Times New Roman" w:hAnsi="Times New Roman"/>
          <w:sz w:val="20"/>
          <w:szCs w:val="20"/>
          <w:lang w:val="en-US"/>
        </w:rPr>
        <w:t>we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also found that there is a small difference between the wavelengths of rail corrugation on the rails supported by a single type of sleepers such as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single </w:t>
      </w:r>
      <w:r w:rsidR="001A24BB" w:rsidRPr="003B2485">
        <w:rPr>
          <w:rFonts w:ascii="Times New Roman" w:hAnsi="Times New Roman" w:hint="eastAsia"/>
          <w:sz w:val="20"/>
          <w:szCs w:val="20"/>
          <w:lang w:val="en-US"/>
        </w:rPr>
        <w:t>fixed dual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short sleepers or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single </w:t>
      </w:r>
      <w:r w:rsidR="001A24BB" w:rsidRPr="003B2485">
        <w:rPr>
          <w:rFonts w:ascii="Times New Roman" w:hAnsi="Times New Roman" w:hint="eastAsia"/>
          <w:sz w:val="20"/>
          <w:szCs w:val="20"/>
          <w:lang w:val="en-US"/>
        </w:rPr>
        <w:t>Cologne egg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sleepers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o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n a </w:t>
      </w:r>
      <w:r w:rsidR="00026C40" w:rsidRPr="003B2485">
        <w:rPr>
          <w:rFonts w:ascii="Times New Roman" w:hAnsi="Times New Roman" w:hint="eastAsia"/>
          <w:sz w:val="20"/>
          <w:szCs w:val="20"/>
          <w:lang w:val="en-US" w:eastAsia="zh-CN"/>
        </w:rPr>
        <w:t>sharp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curved track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.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We observed that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dominant </w:t>
      </w:r>
      <w:r w:rsidRPr="003B2485">
        <w:rPr>
          <w:rFonts w:ascii="Times New Roman" w:hAnsi="Times New Roman"/>
          <w:sz w:val="20"/>
          <w:szCs w:val="20"/>
          <w:lang w:val="en-US"/>
        </w:rPr>
        <w:t>wavelength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s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of rail corrugation under these two rail support </w:t>
      </w:r>
      <w:r w:rsidRPr="003B2485">
        <w:rPr>
          <w:rFonts w:ascii="Times New Roman" w:hAnsi="Times New Roman"/>
          <w:sz w:val="20"/>
          <w:szCs w:val="20"/>
          <w:lang w:val="en-US"/>
        </w:rPr>
        <w:t>type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s are </w:t>
      </w:r>
      <w:r w:rsidRPr="003B2485">
        <w:rPr>
          <w:rFonts w:ascii="Times New Roman" w:hAnsi="Times New Roman"/>
          <w:sz w:val="20"/>
          <w:szCs w:val="20"/>
          <w:lang w:val="en-US"/>
        </w:rPr>
        <w:t>both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about 40-50 mm. In this section, two </w:t>
      </w:r>
      <w:r w:rsidRPr="003B2485">
        <w:rPr>
          <w:rFonts w:ascii="Times New Roman" w:hAnsi="Times New Roman"/>
          <w:sz w:val="20"/>
          <w:szCs w:val="20"/>
          <w:lang w:val="en-US"/>
        </w:rPr>
        <w:t>simulation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models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of the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multiple-wheelset-track </w:t>
      </w:r>
      <w:r w:rsidRPr="003B2485">
        <w:rPr>
          <w:rFonts w:ascii="Times New Roman" w:hAnsi="Times New Roman"/>
          <w:sz w:val="20"/>
          <w:szCs w:val="20"/>
          <w:lang w:val="en-US"/>
        </w:rPr>
        <w:t>system</w:t>
      </w:r>
      <w:r w:rsidR="004702FE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="00384B2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supported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only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by </w:t>
      </w:r>
      <w:r w:rsidR="001A24BB" w:rsidRPr="003B2485">
        <w:rPr>
          <w:rFonts w:ascii="Times New Roman" w:hAnsi="Times New Roman" w:hint="eastAsia"/>
          <w:sz w:val="20"/>
          <w:szCs w:val="20"/>
          <w:lang w:val="en-US"/>
        </w:rPr>
        <w:t>fixed dual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short sleepers and supported only by </w:t>
      </w:r>
      <w:bookmarkStart w:id="75" w:name="OLE_LINK13"/>
      <w:r w:rsidR="001A24BB" w:rsidRPr="003B2485">
        <w:rPr>
          <w:rFonts w:ascii="Times New Roman" w:hAnsi="Times New Roman" w:hint="eastAsia"/>
          <w:sz w:val="20"/>
          <w:szCs w:val="20"/>
          <w:lang w:val="en-US"/>
        </w:rPr>
        <w:t>Cologne egg</w:t>
      </w:r>
      <w:bookmarkEnd w:id="75"/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sleepers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on a sharp curved track are established, </w:t>
      </w:r>
      <w:r w:rsidRPr="003B2485">
        <w:rPr>
          <w:rFonts w:ascii="Times New Roman" w:hAnsi="Times New Roman"/>
          <w:sz w:val="20"/>
          <w:szCs w:val="20"/>
          <w:lang w:val="en-US"/>
        </w:rPr>
        <w:t>respectively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, as shown in Fig. 13. The parameter values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used in these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simulation</w:t>
      </w:r>
      <w:r w:rsidRPr="003B2485">
        <w:rPr>
          <w:rFonts w:ascii="Times New Roman" w:hAnsi="Times New Roman"/>
          <w:sz w:val="20"/>
          <w:szCs w:val="20"/>
          <w:lang w:val="en-US"/>
        </w:rPr>
        <w:t>s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are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same as those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presented in </w:t>
      </w:r>
      <w:r w:rsidRPr="003B2485">
        <w:rPr>
          <w:rFonts w:ascii="Times New Roman" w:hAnsi="Times New Roman"/>
          <w:sz w:val="20"/>
          <w:szCs w:val="20"/>
          <w:lang w:val="en-US"/>
        </w:rPr>
        <w:t>the above s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ection</w:t>
      </w:r>
      <w:r w:rsidRPr="003B2485">
        <w:rPr>
          <w:rFonts w:ascii="Times New Roman" w:hAnsi="Times New Roman"/>
          <w:sz w:val="20"/>
          <w:szCs w:val="20"/>
          <w:lang w:val="en-US"/>
        </w:rPr>
        <w:t>s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. </w:t>
      </w:r>
      <w:r w:rsidRPr="003B2485">
        <w:rPr>
          <w:rFonts w:ascii="Times New Roman" w:hAnsi="Times New Roman"/>
          <w:sz w:val="20"/>
          <w:szCs w:val="20"/>
          <w:lang w:val="en-US"/>
        </w:rPr>
        <w:t>The rail corrugation</w:t>
      </w:r>
      <w:r w:rsidR="000D21B7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="00384B2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0D21B7" w:rsidRPr="003B2485">
        <w:rPr>
          <w:rFonts w:ascii="Times New Roman" w:hAnsi="Times New Roman" w:hint="eastAsia"/>
          <w:sz w:val="20"/>
          <w:szCs w:val="20"/>
          <w:lang w:val="en-US" w:eastAsia="zh-CN"/>
        </w:rPr>
        <w:t>are</w:t>
      </w:r>
      <w:r w:rsidR="00384B2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026C40" w:rsidRPr="003B2485">
        <w:rPr>
          <w:rFonts w:ascii="Times New Roman" w:hAnsi="Times New Roman" w:hint="eastAsia"/>
          <w:sz w:val="20"/>
          <w:szCs w:val="20"/>
          <w:lang w:val="en-US" w:eastAsia="zh-CN"/>
        </w:rPr>
        <w:t>researched</w:t>
      </w:r>
      <w:r w:rsidR="00384B2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4702FE" w:rsidRPr="003B2485">
        <w:rPr>
          <w:rFonts w:ascii="Times New Roman" w:hAnsi="Times New Roman" w:hint="eastAsia"/>
          <w:sz w:val="20"/>
          <w:szCs w:val="20"/>
          <w:lang w:val="en-US" w:eastAsia="zh-CN"/>
        </w:rPr>
        <w:t>by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the complex eigenvalue analysis</w:t>
      </w:r>
      <w:r w:rsidR="004702FE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in this section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. T</w:t>
      </w:r>
      <w:r w:rsidRPr="003B2485">
        <w:rPr>
          <w:rFonts w:ascii="Times New Roman" w:hAnsi="Times New Roman"/>
          <w:sz w:val="20"/>
          <w:szCs w:val="20"/>
          <w:lang w:val="en-US"/>
        </w:rPr>
        <w:t>he distribution of the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negative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effective damping ratios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under the condition of a sharp curved track supported only by </w:t>
      </w:r>
      <w:r w:rsidR="001A24BB" w:rsidRPr="003B2485">
        <w:rPr>
          <w:rFonts w:ascii="Times New Roman" w:hAnsi="Times New Roman" w:hint="eastAsia"/>
          <w:sz w:val="20"/>
          <w:szCs w:val="20"/>
          <w:lang w:val="en-US"/>
        </w:rPr>
        <w:t>fixed dual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short sleepers is shown in Fig. 14</w:t>
      </w:r>
      <w:r w:rsidR="00BC2D70" w:rsidRPr="003B2485">
        <w:rPr>
          <w:rFonts w:ascii="Times New Roman" w:hAnsi="Times New Roman" w:hint="eastAsia"/>
          <w:sz w:val="20"/>
          <w:szCs w:val="20"/>
          <w:lang w:val="en-US" w:eastAsia="zh-CN"/>
        </w:rPr>
        <w:t>(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a</w:t>
      </w:r>
      <w:r w:rsidR="00BC2D70" w:rsidRPr="003B2485">
        <w:rPr>
          <w:rFonts w:ascii="Times New Roman" w:hAnsi="Times New Roman" w:hint="eastAsia"/>
          <w:sz w:val="20"/>
          <w:szCs w:val="20"/>
          <w:lang w:val="en-US" w:eastAsia="zh-CN"/>
        </w:rPr>
        <w:t>)</w:t>
      </w:r>
      <w:r w:rsidRPr="003B2485">
        <w:rPr>
          <w:rFonts w:ascii="Times New Roman" w:hAnsi="Times New Roman"/>
          <w:sz w:val="20"/>
          <w:szCs w:val="20"/>
          <w:lang w:val="en-US"/>
        </w:rPr>
        <w:t>.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The smallest effective damping ratio is -0.0</w:t>
      </w:r>
      <w:r w:rsidRPr="003B2485">
        <w:rPr>
          <w:rFonts w:ascii="Times New Roman" w:hAnsi="Times New Roman"/>
          <w:sz w:val="20"/>
          <w:szCs w:val="20"/>
          <w:lang w:val="en-US"/>
        </w:rPr>
        <w:t>5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521 and the corresponding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oscillation frequency is 417.07 Hz. From Fig. 15</w:t>
      </w:r>
      <w:r w:rsidR="005E7C7F" w:rsidRPr="003B2485">
        <w:rPr>
          <w:rFonts w:ascii="Times New Roman" w:hAnsi="Times New Roman" w:hint="eastAsia"/>
          <w:sz w:val="20"/>
          <w:szCs w:val="20"/>
          <w:lang w:val="en-US" w:eastAsia="zh-CN"/>
        </w:rPr>
        <w:t>(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a</w:t>
      </w:r>
      <w:r w:rsidR="005E7C7F" w:rsidRPr="003B2485">
        <w:rPr>
          <w:rFonts w:ascii="Times New Roman" w:hAnsi="Times New Roman" w:hint="eastAsia"/>
          <w:sz w:val="20"/>
          <w:szCs w:val="20"/>
          <w:lang w:val="en-US" w:eastAsia="zh-CN"/>
        </w:rPr>
        <w:t>)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, the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="00384B25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oscillation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mainly </w:t>
      </w:r>
      <w:r w:rsidR="009428C7" w:rsidRPr="003B2485">
        <w:rPr>
          <w:rFonts w:ascii="Times New Roman" w:hAnsi="Times New Roman" w:hint="eastAsia"/>
          <w:sz w:val="20"/>
          <w:szCs w:val="20"/>
          <w:lang w:val="en-US" w:eastAsia="zh-CN"/>
        </w:rPr>
        <w:t>take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s </w:t>
      </w:r>
      <w:r w:rsidR="009428C7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place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on the low rail.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And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the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relevant </w:t>
      </w:r>
      <w:r w:rsidR="00026C40" w:rsidRPr="003B2485">
        <w:rPr>
          <w:rFonts w:ascii="Times New Roman" w:hAnsi="Times New Roman" w:hint="eastAsia"/>
          <w:sz w:val="20"/>
          <w:szCs w:val="20"/>
          <w:lang w:val="en-US" w:eastAsia="zh-CN"/>
        </w:rPr>
        <w:t>corrugat</w:t>
      </w:r>
      <w:r w:rsidR="009428C7" w:rsidRPr="003B2485">
        <w:rPr>
          <w:rFonts w:ascii="Times New Roman" w:hAnsi="Times New Roman" w:hint="eastAsia"/>
          <w:sz w:val="20"/>
          <w:szCs w:val="20"/>
          <w:lang w:val="en-US" w:eastAsia="zh-CN"/>
        </w:rPr>
        <w:t>ed</w:t>
      </w:r>
      <w:r w:rsidR="00384B2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wavelength is </w:t>
      </w:r>
      <w:r w:rsidR="00026C40" w:rsidRPr="003B2485">
        <w:rPr>
          <w:rFonts w:ascii="Times New Roman" w:hAnsi="Times New Roman" w:hint="eastAsia"/>
          <w:sz w:val="20"/>
          <w:szCs w:val="20"/>
          <w:lang w:val="en-US"/>
        </w:rPr>
        <w:t>equivalent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to 46.62 mm when the forward average </w:t>
      </w:r>
      <w:r w:rsidRPr="003B2485">
        <w:rPr>
          <w:rFonts w:ascii="Times New Roman" w:hAnsi="Times New Roman"/>
          <w:sz w:val="20"/>
          <w:szCs w:val="20"/>
          <w:lang w:val="en-US"/>
        </w:rPr>
        <w:t>velocity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is 70 km/h. Meanwhile, t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he distribution of the effective damping </w:t>
      </w:r>
      <w:r w:rsidRPr="003B2485">
        <w:rPr>
          <w:rFonts w:ascii="Times New Roman" w:hAnsi="Times New Roman"/>
          <w:sz w:val="20"/>
          <w:szCs w:val="20"/>
          <w:lang w:val="en-US"/>
        </w:rPr>
        <w:lastRenderedPageBreak/>
        <w:t xml:space="preserve">ratios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under the condition of a sharp curved track supported only by </w:t>
      </w:r>
      <w:r w:rsidR="001A24BB" w:rsidRPr="003B2485">
        <w:rPr>
          <w:rFonts w:ascii="Times New Roman" w:hAnsi="Times New Roman" w:hint="eastAsia"/>
          <w:sz w:val="20"/>
          <w:szCs w:val="20"/>
          <w:lang w:val="en-US"/>
        </w:rPr>
        <w:t>Cologne egg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sleepers is shown in Fig. 14</w:t>
      </w:r>
      <w:r w:rsidR="005E7C7F" w:rsidRPr="003B2485">
        <w:rPr>
          <w:rFonts w:ascii="Times New Roman" w:hAnsi="Times New Roman" w:hint="eastAsia"/>
          <w:sz w:val="20"/>
          <w:szCs w:val="20"/>
          <w:lang w:val="en-US" w:eastAsia="zh-CN"/>
        </w:rPr>
        <w:t>(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b</w:t>
      </w:r>
      <w:r w:rsidR="005E7C7F" w:rsidRPr="003B2485">
        <w:rPr>
          <w:rFonts w:ascii="Times New Roman" w:hAnsi="Times New Roman" w:hint="eastAsia"/>
          <w:sz w:val="20"/>
          <w:szCs w:val="20"/>
          <w:lang w:val="en-US" w:eastAsia="zh-CN"/>
        </w:rPr>
        <w:t>)</w:t>
      </w:r>
      <w:r w:rsidRPr="003B2485">
        <w:rPr>
          <w:rFonts w:ascii="Times New Roman" w:hAnsi="Times New Roman"/>
          <w:sz w:val="20"/>
          <w:szCs w:val="20"/>
          <w:lang w:val="en-US"/>
        </w:rPr>
        <w:t>.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The smallest effective damping ratio is</w:t>
      </w:r>
      <w:r w:rsidR="009D5AFA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-0.02745 and the corresponding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oscillation frequency is 419.11 Hz. From Fig. 15</w:t>
      </w:r>
      <w:r w:rsidR="00BC2D70" w:rsidRPr="003B2485">
        <w:rPr>
          <w:rFonts w:ascii="Times New Roman" w:hAnsi="Times New Roman" w:hint="eastAsia"/>
          <w:sz w:val="20"/>
          <w:szCs w:val="20"/>
          <w:lang w:val="en-US" w:eastAsia="zh-CN"/>
        </w:rPr>
        <w:t>(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b</w:t>
      </w:r>
      <w:r w:rsidR="00BC2D70" w:rsidRPr="003B2485">
        <w:rPr>
          <w:rFonts w:ascii="Times New Roman" w:hAnsi="Times New Roman" w:hint="eastAsia"/>
          <w:sz w:val="20"/>
          <w:szCs w:val="20"/>
          <w:lang w:val="en-US" w:eastAsia="zh-CN"/>
        </w:rPr>
        <w:t>)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, the </w:t>
      </w:r>
      <w:r w:rsidR="0061010F" w:rsidRPr="003B2485">
        <w:rPr>
          <w:rFonts w:ascii="Times New Roman" w:hAnsi="Times New Roman" w:hint="eastAsia"/>
          <w:sz w:val="20"/>
          <w:szCs w:val="20"/>
          <w:lang w:val="en-US"/>
        </w:rPr>
        <w:t>instable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oscillation also mainly </w:t>
      </w:r>
      <w:r w:rsidR="00211898" w:rsidRPr="003B2485">
        <w:rPr>
          <w:rFonts w:ascii="Times New Roman" w:hAnsi="Times New Roman" w:hint="eastAsia"/>
          <w:sz w:val="20"/>
          <w:szCs w:val="20"/>
          <w:lang w:val="en-US" w:eastAsia="zh-CN"/>
        </w:rPr>
        <w:t>take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s </w:t>
      </w:r>
      <w:r w:rsidR="00211898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place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on the low rail. The </w:t>
      </w:r>
      <w:r w:rsidR="00026C40" w:rsidRPr="003B2485">
        <w:rPr>
          <w:rFonts w:ascii="Times New Roman" w:hAnsi="Times New Roman" w:hint="eastAsia"/>
          <w:sz w:val="20"/>
          <w:szCs w:val="20"/>
          <w:lang w:val="en-US" w:eastAsia="zh-CN"/>
        </w:rPr>
        <w:t>relevant corrugat</w:t>
      </w:r>
      <w:r w:rsidR="009428C7" w:rsidRPr="003B2485">
        <w:rPr>
          <w:rFonts w:ascii="Times New Roman" w:hAnsi="Times New Roman" w:hint="eastAsia"/>
          <w:sz w:val="20"/>
          <w:szCs w:val="20"/>
          <w:lang w:val="en-US" w:eastAsia="zh-CN"/>
        </w:rPr>
        <w:t>ed</w:t>
      </w:r>
      <w:r w:rsidR="00384B2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wavelength is </w:t>
      </w:r>
      <w:r w:rsidR="00026C40" w:rsidRPr="003B2485">
        <w:rPr>
          <w:rFonts w:ascii="Times New Roman" w:hAnsi="Times New Roman" w:hint="eastAsia"/>
          <w:sz w:val="20"/>
          <w:szCs w:val="20"/>
          <w:lang w:val="en-US"/>
        </w:rPr>
        <w:t>equivalent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to 46.39 mm. The present results</w:t>
      </w:r>
      <w:r w:rsidR="009428C7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of simulation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are </w:t>
      </w:r>
      <w:r w:rsidR="00277DB1" w:rsidRPr="003B2485">
        <w:rPr>
          <w:rFonts w:ascii="Times New Roman" w:hAnsi="Times New Roman"/>
          <w:sz w:val="20"/>
          <w:szCs w:val="20"/>
          <w:lang w:val="en-US"/>
        </w:rPr>
        <w:t>in accordance with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real corrugation</w:t>
      </w:r>
      <w:r w:rsidR="00C33777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="00384B2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277DB1" w:rsidRPr="003B2485">
        <w:rPr>
          <w:rFonts w:ascii="Times New Roman" w:hAnsi="Times New Roman" w:hint="eastAsia"/>
          <w:sz w:val="20"/>
          <w:szCs w:val="20"/>
          <w:lang w:val="en-US" w:eastAsia="zh-CN"/>
        </w:rPr>
        <w:t>measured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in B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eijing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metros.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Therefore, the performances of corrugation occurring on the tracks individually supported by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fixed dual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short sleepers or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Cologne egg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sleepers are different from those occurring on the transitional section including the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fixed dual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short sleepers and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Cologne egg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sleepers. </w:t>
      </w:r>
      <w:r w:rsidR="00211898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The arrangement of the sleepers has significant effect on </w:t>
      </w:r>
      <w:r w:rsidR="000D21B7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rail </w:t>
      </w:r>
      <w:r w:rsidR="00211898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corrugation. </w:t>
      </w:r>
    </w:p>
    <w:p w:rsidR="000743A6" w:rsidRPr="003B2485" w:rsidRDefault="000743A6" w:rsidP="009877EE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 w:eastAsia="zh-CN"/>
        </w:rPr>
      </w:pPr>
    </w:p>
    <w:p w:rsidR="00645CD1" w:rsidRPr="003B2485" w:rsidRDefault="00645CD1" w:rsidP="00645CD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zh-CN"/>
        </w:rPr>
      </w:pPr>
      <w:r w:rsidRPr="003B2485">
        <w:rPr>
          <w:rFonts w:hint="eastAsia"/>
          <w:noProof/>
          <w:lang w:val="en-GB" w:eastAsia="zh-CN"/>
        </w:rPr>
        <w:drawing>
          <wp:inline distT="0" distB="0" distL="0" distR="0" wp14:anchorId="05A9AE95" wp14:editId="599B2C5F">
            <wp:extent cx="3454339" cy="1008000"/>
            <wp:effectExtent l="0" t="0" r="0" b="190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3" r="4410" b="2911"/>
                    <a:stretch/>
                  </pic:blipFill>
                  <pic:spPr bwMode="auto">
                    <a:xfrm>
                      <a:off x="0" y="0"/>
                      <a:ext cx="3454339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CD1" w:rsidRPr="003B2485" w:rsidRDefault="00645CD1" w:rsidP="000743A6">
      <w:pPr>
        <w:spacing w:after="0"/>
        <w:jc w:val="center"/>
        <w:rPr>
          <w:rFonts w:ascii="Times New Roman" w:hAnsi="Times New Roman"/>
          <w:sz w:val="18"/>
          <w:szCs w:val="20"/>
          <w:lang w:val="en-US" w:eastAsia="zh-CN"/>
        </w:rPr>
      </w:pPr>
      <w:r w:rsidRPr="003B2485">
        <w:rPr>
          <w:rFonts w:ascii="Times New Roman" w:hAnsi="Times New Roman"/>
          <w:b/>
          <w:sz w:val="18"/>
          <w:szCs w:val="20"/>
          <w:lang w:val="en-US"/>
        </w:rPr>
        <w:t>Fig</w:t>
      </w:r>
      <w:r w:rsidRPr="003B2485">
        <w:rPr>
          <w:rFonts w:ascii="Times New Roman" w:hAnsi="Times New Roman" w:hint="eastAsia"/>
          <w:b/>
          <w:sz w:val="18"/>
          <w:szCs w:val="20"/>
          <w:lang w:val="en-US"/>
        </w:rPr>
        <w:t>.</w:t>
      </w:r>
      <w:r w:rsidR="00F70DF0" w:rsidRPr="003B2485">
        <w:rPr>
          <w:rFonts w:ascii="Times New Roman" w:hAnsi="Times New Roman"/>
          <w:b/>
          <w:sz w:val="18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b/>
          <w:sz w:val="18"/>
          <w:szCs w:val="20"/>
          <w:lang w:val="en-US"/>
        </w:rPr>
        <w:t>13</w:t>
      </w:r>
      <w:r w:rsidR="003F71B1" w:rsidRPr="003B2485">
        <w:rPr>
          <w:rFonts w:ascii="Times New Roman" w:hAnsi="Times New Roman" w:hint="eastAsia"/>
          <w:b/>
          <w:sz w:val="18"/>
          <w:szCs w:val="20"/>
          <w:lang w:val="en-US" w:eastAsia="zh-CN"/>
        </w:rPr>
        <w:t>.</w:t>
      </w:r>
      <w:r w:rsidR="00384B25" w:rsidRPr="003B2485">
        <w:rPr>
          <w:rFonts w:ascii="Times New Roman" w:hAnsi="Times New Roman"/>
          <w:b/>
          <w:sz w:val="18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18"/>
          <w:szCs w:val="20"/>
          <w:lang w:val="en-US"/>
        </w:rPr>
        <w:t>Simulation model of the multipl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e-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wheelset-track system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on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a sharp curved track: (a)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the track is </w:t>
      </w:r>
      <w:r w:rsidR="000B6E62" w:rsidRPr="003B2485">
        <w:rPr>
          <w:rFonts w:ascii="Times New Roman" w:hAnsi="Times New Roman" w:hint="eastAsia"/>
          <w:sz w:val="18"/>
          <w:szCs w:val="20"/>
          <w:lang w:val="en-US" w:eastAsia="zh-CN"/>
        </w:rPr>
        <w:t xml:space="preserve">only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supported by </w:t>
      </w:r>
      <w:r w:rsidR="001A24BB" w:rsidRPr="003B2485">
        <w:rPr>
          <w:rFonts w:ascii="Times New Roman" w:hAnsi="Times New Roman" w:hint="eastAsia"/>
          <w:sz w:val="18"/>
          <w:szCs w:val="20"/>
          <w:lang w:val="en-US"/>
        </w:rPr>
        <w:t>Cologne egg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 sleepers;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(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b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)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the track is </w:t>
      </w:r>
      <w:r w:rsidR="000B6E62" w:rsidRPr="003B2485">
        <w:rPr>
          <w:rFonts w:ascii="Times New Roman" w:hAnsi="Times New Roman" w:hint="eastAsia"/>
          <w:sz w:val="18"/>
          <w:szCs w:val="20"/>
          <w:lang w:val="en-US" w:eastAsia="zh-CN"/>
        </w:rPr>
        <w:t xml:space="preserve">only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supported by </w:t>
      </w:r>
      <w:r w:rsidR="001A24BB" w:rsidRPr="003B2485">
        <w:rPr>
          <w:rFonts w:ascii="Times New Roman" w:hAnsi="Times New Roman" w:hint="eastAsia"/>
          <w:sz w:val="18"/>
          <w:szCs w:val="20"/>
          <w:lang w:val="en-US"/>
        </w:rPr>
        <w:t>fixed dual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 short sleepers</w:t>
      </w:r>
      <w:r w:rsidR="00A83295" w:rsidRPr="003B2485">
        <w:rPr>
          <w:rFonts w:ascii="Times New Roman" w:hAnsi="Times New Roman" w:hint="eastAsia"/>
          <w:sz w:val="18"/>
          <w:szCs w:val="20"/>
          <w:lang w:val="en-US" w:eastAsia="zh-CN"/>
        </w:rPr>
        <w:t>.</w:t>
      </w:r>
    </w:p>
    <w:p w:rsidR="000743A6" w:rsidRPr="003B2485" w:rsidRDefault="000743A6" w:rsidP="000743A6">
      <w:pPr>
        <w:spacing w:after="0"/>
        <w:jc w:val="center"/>
        <w:rPr>
          <w:rFonts w:ascii="Times New Roman" w:hAnsi="Times New Roman"/>
          <w:sz w:val="18"/>
          <w:szCs w:val="20"/>
          <w:lang w:val="en-US" w:eastAsia="zh-CN"/>
        </w:rPr>
      </w:pPr>
    </w:p>
    <w:p w:rsidR="005002B9" w:rsidRPr="003B2485" w:rsidRDefault="000743A6" w:rsidP="00645CD1">
      <w:pPr>
        <w:spacing w:after="0"/>
        <w:jc w:val="center"/>
        <w:rPr>
          <w:rFonts w:ascii="Times New Roman" w:hAnsi="Times New Roman"/>
          <w:sz w:val="18"/>
          <w:szCs w:val="20"/>
          <w:lang w:val="en-US" w:eastAsia="zh-CN"/>
        </w:rPr>
      </w:pPr>
      <w:r w:rsidRPr="003B2485">
        <w:rPr>
          <w:rFonts w:hint="eastAsia"/>
          <w:noProof/>
          <w:lang w:val="en-GB" w:eastAsia="zh-CN"/>
        </w:rPr>
        <w:drawing>
          <wp:inline distT="0" distB="0" distL="0" distR="0" wp14:anchorId="5BB8CF1D" wp14:editId="5BEE6A05">
            <wp:extent cx="1497341" cy="1080000"/>
            <wp:effectExtent l="0" t="0" r="762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1" t="6494" r="4853"/>
                    <a:stretch/>
                  </pic:blipFill>
                  <pic:spPr bwMode="auto">
                    <a:xfrm>
                      <a:off x="0" y="0"/>
                      <a:ext cx="149734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2485">
        <w:rPr>
          <w:rFonts w:hint="eastAsia"/>
          <w:noProof/>
          <w:lang w:val="en-GB" w:eastAsia="zh-CN"/>
        </w:rPr>
        <w:drawing>
          <wp:inline distT="0" distB="0" distL="0" distR="0" wp14:anchorId="3C87AA78" wp14:editId="3BA3A30C">
            <wp:extent cx="1501433" cy="1080000"/>
            <wp:effectExtent l="0" t="0" r="381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0" t="6494" r="5017"/>
                    <a:stretch/>
                  </pic:blipFill>
                  <pic:spPr bwMode="auto">
                    <a:xfrm>
                      <a:off x="0" y="0"/>
                      <a:ext cx="15014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CD1" w:rsidRPr="003B2485" w:rsidRDefault="00645CD1" w:rsidP="00645CD1">
      <w:pPr>
        <w:spacing w:after="0"/>
        <w:jc w:val="center"/>
        <w:rPr>
          <w:rFonts w:ascii="Times New Roman" w:hAnsi="Times New Roman"/>
          <w:sz w:val="18"/>
          <w:szCs w:val="20"/>
          <w:lang w:val="en-US" w:eastAsia="zh-CN"/>
        </w:rPr>
      </w:pPr>
      <w:r w:rsidRPr="003B2485">
        <w:rPr>
          <w:rFonts w:ascii="Times New Roman" w:hAnsi="Times New Roman"/>
          <w:b/>
          <w:sz w:val="18"/>
          <w:szCs w:val="20"/>
          <w:lang w:val="en-US"/>
        </w:rPr>
        <w:t>Fig</w:t>
      </w:r>
      <w:r w:rsidRPr="003B2485">
        <w:rPr>
          <w:rFonts w:ascii="Times New Roman" w:hAnsi="Times New Roman" w:hint="eastAsia"/>
          <w:b/>
          <w:sz w:val="18"/>
          <w:szCs w:val="20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20"/>
          <w:lang w:val="en-US"/>
        </w:rPr>
        <w:t xml:space="preserve"> 14</w:t>
      </w:r>
      <w:r w:rsidR="00A83295" w:rsidRPr="003B2485">
        <w:rPr>
          <w:rFonts w:ascii="Times New Roman" w:hAnsi="Times New Roman" w:hint="eastAsia"/>
          <w:b/>
          <w:sz w:val="18"/>
          <w:szCs w:val="20"/>
          <w:lang w:val="en-US" w:eastAsia="zh-CN"/>
        </w:rPr>
        <w:t>.</w:t>
      </w:r>
      <w:r w:rsidR="00384B25" w:rsidRPr="003B2485">
        <w:rPr>
          <w:rFonts w:ascii="Times New Roman" w:hAnsi="Times New Roman"/>
          <w:b/>
          <w:sz w:val="18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Distributions of the 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 xml:space="preserve">negative 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effective damping ratios on a sharp curved track: (a) the track is </w:t>
      </w:r>
      <w:r w:rsidR="00BC2D70" w:rsidRPr="003B2485">
        <w:rPr>
          <w:rFonts w:ascii="Times New Roman" w:hAnsi="Times New Roman" w:hint="eastAsia"/>
          <w:sz w:val="18"/>
          <w:szCs w:val="20"/>
          <w:lang w:val="en-US" w:eastAsia="zh-CN"/>
        </w:rPr>
        <w:t xml:space="preserve">only 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supported by </w:t>
      </w:r>
      <w:r w:rsidR="001A24BB" w:rsidRPr="003B2485">
        <w:rPr>
          <w:rFonts w:ascii="Times New Roman" w:hAnsi="Times New Roman"/>
          <w:sz w:val="18"/>
          <w:szCs w:val="20"/>
          <w:lang w:val="en-US"/>
        </w:rPr>
        <w:t>Cologne egg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sleepers; (b) the track is </w:t>
      </w:r>
      <w:r w:rsidR="00BC2D70" w:rsidRPr="003B2485">
        <w:rPr>
          <w:rFonts w:ascii="Times New Roman" w:hAnsi="Times New Roman" w:hint="eastAsia"/>
          <w:sz w:val="18"/>
          <w:szCs w:val="20"/>
          <w:lang w:val="en-US" w:eastAsia="zh-CN"/>
        </w:rPr>
        <w:t xml:space="preserve">only 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supported by </w:t>
      </w:r>
      <w:r w:rsidR="001A24BB" w:rsidRPr="003B2485">
        <w:rPr>
          <w:rFonts w:ascii="Times New Roman" w:hAnsi="Times New Roman"/>
          <w:sz w:val="18"/>
          <w:szCs w:val="20"/>
          <w:lang w:val="en-US"/>
        </w:rPr>
        <w:t>fixed dual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short sleepers</w:t>
      </w:r>
      <w:r w:rsidR="00A83295" w:rsidRPr="003B2485">
        <w:rPr>
          <w:rFonts w:ascii="Times New Roman" w:hAnsi="Times New Roman" w:hint="eastAsia"/>
          <w:sz w:val="18"/>
          <w:szCs w:val="20"/>
          <w:lang w:val="en-US" w:eastAsia="zh-CN"/>
        </w:rPr>
        <w:t>.</w:t>
      </w:r>
    </w:p>
    <w:p w:rsidR="00FB5186" w:rsidRPr="003B2485" w:rsidRDefault="00FB5186" w:rsidP="00645CD1">
      <w:pPr>
        <w:spacing w:after="0"/>
        <w:jc w:val="center"/>
        <w:rPr>
          <w:rFonts w:ascii="Times New Roman" w:hAnsi="Times New Roman"/>
          <w:sz w:val="18"/>
          <w:szCs w:val="20"/>
          <w:lang w:val="en-US" w:eastAsia="zh-CN"/>
        </w:rPr>
      </w:pPr>
    </w:p>
    <w:p w:rsidR="00645CD1" w:rsidRPr="003B2485" w:rsidRDefault="00645CD1" w:rsidP="00645CD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zh-CN"/>
        </w:rPr>
      </w:pPr>
      <w:r w:rsidRPr="003B2485">
        <w:rPr>
          <w:rFonts w:hint="eastAsia"/>
          <w:noProof/>
          <w:lang w:val="en-GB" w:eastAsia="zh-CN"/>
        </w:rPr>
        <w:drawing>
          <wp:inline distT="0" distB="0" distL="0" distR="0" wp14:anchorId="5736F54E" wp14:editId="726D98CF">
            <wp:extent cx="3085056" cy="1872000"/>
            <wp:effectExtent l="0" t="0" r="127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56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CD1" w:rsidRPr="003B2485" w:rsidRDefault="00645CD1" w:rsidP="00645CD1">
      <w:pPr>
        <w:spacing w:after="0"/>
        <w:jc w:val="center"/>
        <w:rPr>
          <w:rFonts w:ascii="Times New Roman" w:hAnsi="Times New Roman"/>
          <w:sz w:val="18"/>
          <w:szCs w:val="20"/>
          <w:lang w:val="en-US" w:eastAsia="zh-CN"/>
        </w:rPr>
      </w:pPr>
      <w:r w:rsidRPr="003B2485">
        <w:rPr>
          <w:rFonts w:ascii="Times New Roman" w:hAnsi="Times New Roman"/>
          <w:b/>
          <w:sz w:val="18"/>
          <w:szCs w:val="20"/>
          <w:lang w:val="en-US"/>
        </w:rPr>
        <w:t>Fig</w:t>
      </w:r>
      <w:r w:rsidRPr="003B2485">
        <w:rPr>
          <w:rFonts w:ascii="Times New Roman" w:hAnsi="Times New Roman" w:hint="eastAsia"/>
          <w:b/>
          <w:sz w:val="18"/>
          <w:szCs w:val="20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20"/>
          <w:lang w:val="en-US"/>
        </w:rPr>
        <w:t xml:space="preserve"> 15</w:t>
      </w:r>
      <w:r w:rsidR="00A83295" w:rsidRPr="003B2485">
        <w:rPr>
          <w:rFonts w:ascii="Times New Roman" w:hAnsi="Times New Roman" w:hint="eastAsia"/>
          <w:b/>
          <w:sz w:val="18"/>
          <w:szCs w:val="20"/>
          <w:lang w:val="en-US" w:eastAsia="zh-CN"/>
        </w:rPr>
        <w:t>.</w:t>
      </w:r>
      <w:r w:rsidR="00384B25" w:rsidRPr="003B2485">
        <w:rPr>
          <w:rFonts w:ascii="Times New Roman" w:hAnsi="Times New Roman"/>
          <w:b/>
          <w:sz w:val="18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Mode shapes of </w:t>
      </w:r>
      <w:r w:rsidR="0061010F" w:rsidRPr="003B2485">
        <w:rPr>
          <w:rFonts w:ascii="Times New Roman" w:hAnsi="Times New Roman"/>
          <w:sz w:val="18"/>
          <w:szCs w:val="20"/>
          <w:lang w:val="en-US"/>
        </w:rPr>
        <w:t>instable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oscillation of the multiple</w:t>
      </w:r>
      <w:r w:rsidRPr="003B2485">
        <w:rPr>
          <w:rFonts w:ascii="Times New Roman" w:hAnsi="Times New Roman" w:hint="eastAsia"/>
          <w:sz w:val="18"/>
          <w:szCs w:val="20"/>
          <w:lang w:val="en-US"/>
        </w:rPr>
        <w:t>-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wheelset-track system on a sharp curved track: (a) the track is supported by </w:t>
      </w:r>
      <w:r w:rsidR="001A24BB" w:rsidRPr="003B2485">
        <w:rPr>
          <w:rFonts w:ascii="Times New Roman" w:hAnsi="Times New Roman"/>
          <w:sz w:val="18"/>
          <w:szCs w:val="20"/>
          <w:lang w:val="en-US"/>
        </w:rPr>
        <w:t>Cologne egg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sleepers, </w:t>
      </w:r>
      <w:r w:rsidRPr="003B2485">
        <w:rPr>
          <w:rFonts w:ascii="Times New Roman" w:hAnsi="Times New Roman"/>
          <w:i/>
          <w:sz w:val="18"/>
          <w:szCs w:val="20"/>
          <w:lang w:val="en-US"/>
        </w:rPr>
        <w:t>f</w:t>
      </w:r>
      <w:r w:rsidRPr="003B2485">
        <w:rPr>
          <w:rFonts w:ascii="Times New Roman" w:hAnsi="Times New Roman"/>
          <w:sz w:val="18"/>
          <w:szCs w:val="20"/>
          <w:vertAlign w:val="subscript"/>
          <w:lang w:val="en-US"/>
        </w:rPr>
        <w:t>R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= 417.07 Hz</w:t>
      </w:r>
      <w:r w:rsidR="00694D3F" w:rsidRPr="003B2485">
        <w:rPr>
          <w:rFonts w:ascii="Times New Roman" w:hAnsi="Times New Roman" w:hint="eastAsia"/>
          <w:sz w:val="18"/>
          <w:szCs w:val="20"/>
          <w:lang w:val="en-US" w:eastAsia="zh-CN"/>
        </w:rPr>
        <w:t>,</w:t>
      </w:r>
      <w:r w:rsidR="00384B25" w:rsidRPr="003B2485">
        <w:rPr>
          <w:rFonts w:ascii="Times New Roman" w:hAnsi="Times New Roman"/>
          <w:sz w:val="18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i/>
          <w:sz w:val="18"/>
          <w:szCs w:val="20"/>
          <w:lang w:val="en-US"/>
        </w:rPr>
        <w:t>ξ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= -0.05521; (b) the track is supported by </w:t>
      </w:r>
      <w:r w:rsidR="001A24BB" w:rsidRPr="003B2485">
        <w:rPr>
          <w:rFonts w:ascii="Times New Roman" w:hAnsi="Times New Roman"/>
          <w:sz w:val="18"/>
          <w:szCs w:val="20"/>
          <w:lang w:val="en-US"/>
        </w:rPr>
        <w:t>fixed dual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short sleepers, </w:t>
      </w:r>
      <w:r w:rsidRPr="003B2485">
        <w:rPr>
          <w:rFonts w:ascii="Times New Roman" w:hAnsi="Times New Roman"/>
          <w:i/>
          <w:sz w:val="18"/>
          <w:szCs w:val="20"/>
          <w:lang w:val="en-US"/>
        </w:rPr>
        <w:t>f</w:t>
      </w:r>
      <w:r w:rsidRPr="003B2485">
        <w:rPr>
          <w:rFonts w:ascii="Times New Roman" w:hAnsi="Times New Roman"/>
          <w:sz w:val="18"/>
          <w:szCs w:val="20"/>
          <w:vertAlign w:val="subscript"/>
          <w:lang w:val="en-US"/>
        </w:rPr>
        <w:t>R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= 419.11 Hz</w:t>
      </w:r>
      <w:r w:rsidR="00694D3F" w:rsidRPr="003B2485">
        <w:rPr>
          <w:rFonts w:ascii="Times New Roman" w:hAnsi="Times New Roman" w:hint="eastAsia"/>
          <w:sz w:val="18"/>
          <w:szCs w:val="20"/>
          <w:lang w:val="en-US" w:eastAsia="zh-CN"/>
        </w:rPr>
        <w:t>,</w:t>
      </w:r>
      <w:r w:rsidR="00384B25" w:rsidRPr="003B2485">
        <w:rPr>
          <w:rFonts w:ascii="Times New Roman" w:hAnsi="Times New Roman"/>
          <w:sz w:val="18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i/>
          <w:sz w:val="18"/>
          <w:szCs w:val="20"/>
          <w:lang w:val="en-US"/>
        </w:rPr>
        <w:t>ξ</w:t>
      </w:r>
      <w:r w:rsidRPr="003B2485">
        <w:rPr>
          <w:rFonts w:ascii="Times New Roman" w:hAnsi="Times New Roman"/>
          <w:sz w:val="18"/>
          <w:szCs w:val="20"/>
          <w:lang w:val="en-US"/>
        </w:rPr>
        <w:t xml:space="preserve"> = -0.02745</w:t>
      </w:r>
      <w:r w:rsidR="00A83295" w:rsidRPr="003B2485">
        <w:rPr>
          <w:rFonts w:ascii="Times New Roman" w:hAnsi="Times New Roman" w:hint="eastAsia"/>
          <w:sz w:val="18"/>
          <w:szCs w:val="20"/>
          <w:lang w:val="en-US" w:eastAsia="zh-CN"/>
        </w:rPr>
        <w:t>.</w:t>
      </w:r>
    </w:p>
    <w:p w:rsidR="00645CD1" w:rsidRPr="003B2485" w:rsidRDefault="00645CD1" w:rsidP="00645CD1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zh-CN"/>
        </w:rPr>
      </w:pPr>
    </w:p>
    <w:p w:rsidR="00645CD1" w:rsidRPr="003B2485" w:rsidRDefault="00645CD1" w:rsidP="00645CD1">
      <w:pPr>
        <w:keepNext/>
        <w:spacing w:after="0" w:line="240" w:lineRule="auto"/>
        <w:rPr>
          <w:rFonts w:ascii="Times New Roman" w:hAnsi="Times New Roman"/>
          <w:b/>
          <w:sz w:val="20"/>
          <w:szCs w:val="20"/>
          <w:lang w:val="en-US"/>
        </w:rPr>
      </w:pPr>
      <w:r w:rsidRPr="003B2485">
        <w:rPr>
          <w:rFonts w:ascii="Times New Roman" w:hAnsi="Times New Roman"/>
          <w:b/>
          <w:sz w:val="20"/>
          <w:szCs w:val="20"/>
          <w:lang w:val="en-US"/>
        </w:rPr>
        <w:t>C</w:t>
      </w:r>
      <w:r w:rsidRPr="003B2485">
        <w:rPr>
          <w:rFonts w:ascii="Times New Roman" w:hAnsi="Times New Roman" w:hint="eastAsia"/>
          <w:b/>
          <w:sz w:val="20"/>
          <w:szCs w:val="20"/>
          <w:lang w:val="en-US"/>
        </w:rPr>
        <w:t>onclusions</w:t>
      </w:r>
    </w:p>
    <w:p w:rsidR="00645CD1" w:rsidRPr="003B2485" w:rsidRDefault="00645CD1" w:rsidP="00645CD1">
      <w:pPr>
        <w:spacing w:after="0" w:line="240" w:lineRule="auto"/>
        <w:rPr>
          <w:rFonts w:ascii="Times New Roman" w:hAnsi="Times New Roman"/>
          <w:sz w:val="20"/>
          <w:szCs w:val="20"/>
          <w:lang w:eastAsia="zh-CN"/>
        </w:rPr>
      </w:pPr>
    </w:p>
    <w:p w:rsidR="00645CD1" w:rsidRPr="003B2485" w:rsidRDefault="00645CD1" w:rsidP="003C5518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 w:eastAsia="zh-CN"/>
        </w:rPr>
      </w:pPr>
      <w:r w:rsidRPr="003B2485">
        <w:rPr>
          <w:rFonts w:ascii="Times New Roman" w:hAnsi="Times New Roman"/>
          <w:sz w:val="20"/>
          <w:szCs w:val="20"/>
          <w:lang w:val="en-US"/>
        </w:rPr>
        <w:t>The</w:t>
      </w:r>
      <w:r w:rsidR="00AD40D7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present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paper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pr</w:t>
      </w:r>
      <w:r w:rsidR="0030644C" w:rsidRPr="003B2485">
        <w:rPr>
          <w:rFonts w:ascii="Times New Roman" w:hAnsi="Times New Roman" w:hint="eastAsia"/>
          <w:sz w:val="20"/>
          <w:szCs w:val="20"/>
          <w:lang w:val="en-US" w:eastAsia="zh-CN"/>
        </w:rPr>
        <w:t>opose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s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a simulation </w:t>
      </w:r>
      <w:r w:rsidR="0030644C" w:rsidRPr="003B2485">
        <w:rPr>
          <w:rFonts w:ascii="Times New Roman" w:hAnsi="Times New Roman" w:hint="eastAsia"/>
          <w:sz w:val="20"/>
          <w:szCs w:val="20"/>
          <w:lang w:val="en-US" w:eastAsia="zh-CN"/>
        </w:rPr>
        <w:t>research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on the special phenomena</w:t>
      </w:r>
      <w:r w:rsidR="0030644C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of corrugation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on the sharp curved tracks </w:t>
      </w:r>
      <w:r w:rsidR="009D5AFA" w:rsidRPr="003B2485">
        <w:rPr>
          <w:rFonts w:ascii="Times New Roman" w:hAnsi="Times New Roman" w:hint="eastAsia"/>
          <w:sz w:val="20"/>
          <w:szCs w:val="20"/>
          <w:lang w:val="en-US" w:eastAsia="zh-CN"/>
        </w:rPr>
        <w:t>based on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the </w:t>
      </w:r>
      <w:r w:rsidR="00AB1482" w:rsidRPr="003B2485">
        <w:rPr>
          <w:rFonts w:ascii="Times New Roman" w:hAnsi="Times New Roman" w:hint="eastAsia"/>
          <w:sz w:val="20"/>
          <w:szCs w:val="20"/>
          <w:lang w:val="en-US" w:eastAsia="zh-CN"/>
        </w:rPr>
        <w:t>opinion</w:t>
      </w:r>
      <w:r w:rsidR="00384B25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="003A2964" w:rsidRPr="003B2485">
        <w:rPr>
          <w:rFonts w:ascii="Times New Roman" w:hAnsi="Times New Roman" w:hint="eastAsia"/>
          <w:sz w:val="20"/>
          <w:szCs w:val="20"/>
          <w:lang w:val="en-US" w:eastAsia="zh-CN"/>
        </w:rPr>
        <w:t>that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friction-induced oscillation </w:t>
      </w:r>
      <w:r w:rsidR="003A2964" w:rsidRPr="003B2485">
        <w:rPr>
          <w:rFonts w:ascii="Times New Roman" w:hAnsi="Times New Roman"/>
          <w:sz w:val="20"/>
          <w:szCs w:val="20"/>
          <w:lang w:val="en-US"/>
        </w:rPr>
        <w:t>is the main cause of rail corrugation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. </w:t>
      </w:r>
      <w:r w:rsidR="0030644C" w:rsidRPr="003B2485">
        <w:rPr>
          <w:rFonts w:ascii="Times New Roman" w:hAnsi="Times New Roman" w:hint="eastAsia"/>
          <w:sz w:val="20"/>
          <w:szCs w:val="20"/>
          <w:lang w:val="en-US" w:eastAsia="zh-CN"/>
        </w:rPr>
        <w:t>A</w:t>
      </w:r>
      <w:r w:rsidRPr="003B2485">
        <w:rPr>
          <w:rFonts w:ascii="Times New Roman" w:hAnsi="Times New Roman"/>
          <w:sz w:val="20"/>
          <w:szCs w:val="20"/>
          <w:lang w:val="en-US"/>
        </w:rPr>
        <w:t>uthors find that the present simulation results can satisfactorily explain the special phenomena of rail corrugation occurring in Beijing metro tracks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and be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lastRenderedPageBreak/>
        <w:t xml:space="preserve">helpful to suppress corrugation </w:t>
      </w:r>
      <w:r w:rsidRPr="003B2485">
        <w:rPr>
          <w:rFonts w:ascii="Times New Roman" w:hAnsi="Times New Roman"/>
          <w:sz w:val="20"/>
          <w:szCs w:val="20"/>
          <w:lang w:val="en-US"/>
        </w:rPr>
        <w:t>through</w:t>
      </w:r>
      <w:r w:rsidR="00201D1D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suitable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layout of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track support structure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in the future.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Although the </w:t>
      </w:r>
      <w:r w:rsidR="00AD40D7" w:rsidRPr="003B2485">
        <w:rPr>
          <w:rFonts w:ascii="Times New Roman" w:hAnsi="Times New Roman" w:hint="eastAsia"/>
          <w:sz w:val="20"/>
          <w:szCs w:val="20"/>
          <w:lang w:val="en-US" w:eastAsia="zh-CN"/>
        </w:rPr>
        <w:t>option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needs to be further </w:t>
      </w:r>
      <w:r w:rsidR="0030644C" w:rsidRPr="003B2485">
        <w:rPr>
          <w:rFonts w:ascii="Times New Roman" w:hAnsi="Times New Roman" w:hint="eastAsia"/>
          <w:sz w:val="20"/>
          <w:szCs w:val="20"/>
          <w:lang w:val="en-US" w:eastAsia="zh-CN"/>
        </w:rPr>
        <w:t>developed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, it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is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a promising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explanation</w:t>
      </w:r>
      <w:r w:rsidR="00201D1D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of</w:t>
      </w:r>
      <w:r w:rsidR="00201D1D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2B27E8" w:rsidRPr="003B2485">
        <w:rPr>
          <w:rFonts w:ascii="Times New Roman" w:hAnsi="Times New Roman"/>
          <w:sz w:val="20"/>
          <w:szCs w:val="20"/>
          <w:lang w:val="en-US"/>
        </w:rPr>
        <w:t xml:space="preserve">generation mechanisms </w:t>
      </w:r>
      <w:r w:rsidR="002B27E8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of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corrugation because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it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can satisfactorily explain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some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rail corrugation phenomena. In this paper, three multiple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-</w:t>
      </w:r>
      <w:r w:rsidRPr="003B2485">
        <w:rPr>
          <w:rFonts w:ascii="Times New Roman" w:hAnsi="Times New Roman"/>
          <w:sz w:val="20"/>
          <w:szCs w:val="20"/>
          <w:lang w:val="en-US"/>
        </w:rPr>
        <w:t>wheelset-track simulation models are established</w:t>
      </w:r>
      <w:r w:rsidR="00CB2B8D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using Abaqus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, which include (1) one wheelset-track system in which two wheelsets are located on the track supported by the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fixed dual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short sleepers and two wheelsets are located on the track supported by the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Cologne egg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sleepers, (2) one wheelset-track system in which all four wheelsets are located on the track supported only by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fixed dual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short sleepers and (3) one wheelset-track system in which all wheelsets are located on the track supported only by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Cologne egg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sleepers. </w:t>
      </w:r>
      <w:r w:rsidR="00AD0EA4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Two different </w:t>
      </w:r>
      <w:r w:rsidR="00AD0EA4" w:rsidRPr="003B2485">
        <w:rPr>
          <w:rFonts w:ascii="Times New Roman" w:hAnsi="Times New Roman"/>
          <w:sz w:val="20"/>
          <w:szCs w:val="20"/>
          <w:lang w:val="en-US" w:eastAsia="zh-CN"/>
        </w:rPr>
        <w:t>analytical approach</w:t>
      </w:r>
      <w:r w:rsidR="00AD0EA4" w:rsidRPr="003B2485">
        <w:rPr>
          <w:rFonts w:ascii="Times New Roman" w:hAnsi="Times New Roman" w:hint="eastAsia"/>
          <w:sz w:val="20"/>
          <w:szCs w:val="20"/>
          <w:lang w:val="en-US" w:eastAsia="zh-CN"/>
        </w:rPr>
        <w:t>es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are applied to </w:t>
      </w:r>
      <w:r w:rsidR="00CB2B8D" w:rsidRPr="003B2485">
        <w:rPr>
          <w:rFonts w:ascii="Times New Roman" w:hAnsi="Times New Roman"/>
          <w:sz w:val="20"/>
          <w:szCs w:val="20"/>
          <w:lang w:val="en-US" w:eastAsia="zh-CN"/>
        </w:rPr>
        <w:t>investigate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the rail corrugation. The conclusions </w:t>
      </w:r>
      <w:r w:rsidR="00AD40D7" w:rsidRPr="003B2485">
        <w:rPr>
          <w:rFonts w:ascii="Times New Roman" w:hAnsi="Times New Roman" w:hint="eastAsia"/>
          <w:sz w:val="20"/>
          <w:szCs w:val="20"/>
          <w:lang w:val="en-US" w:eastAsia="zh-CN"/>
        </w:rPr>
        <w:t>are summ</w:t>
      </w:r>
      <w:r w:rsidR="009D5AFA" w:rsidRPr="003B2485">
        <w:rPr>
          <w:rFonts w:ascii="Times New Roman" w:hAnsi="Times New Roman" w:hint="eastAsia"/>
          <w:sz w:val="20"/>
          <w:szCs w:val="20"/>
          <w:lang w:val="en-US" w:eastAsia="zh-CN"/>
        </w:rPr>
        <w:t>arized</w:t>
      </w:r>
      <w:r w:rsidR="00AD40D7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up as follows.</w:t>
      </w:r>
    </w:p>
    <w:p w:rsidR="00645CD1" w:rsidRPr="003B2485" w:rsidRDefault="00645CD1" w:rsidP="00645CD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/>
        </w:rPr>
      </w:pPr>
      <w:r w:rsidRPr="003B2485">
        <w:rPr>
          <w:rFonts w:ascii="Times New Roman" w:hAnsi="Times New Roman"/>
          <w:sz w:val="20"/>
          <w:szCs w:val="20"/>
          <w:lang w:val="en-US"/>
        </w:rPr>
        <w:t xml:space="preserve">(1) When </w:t>
      </w:r>
      <w:r w:rsidR="00AD1642" w:rsidRPr="003B2485">
        <w:rPr>
          <w:rFonts w:ascii="Times New Roman" w:hAnsi="Times New Roman" w:hint="eastAsia"/>
          <w:sz w:val="20"/>
          <w:szCs w:val="20"/>
          <w:lang w:val="en-US" w:eastAsia="zh-CN"/>
        </w:rPr>
        <w:t>wheelsets</w:t>
      </w:r>
      <w:r w:rsidR="00AD1642" w:rsidRPr="003B2485">
        <w:rPr>
          <w:rFonts w:ascii="Times New Roman" w:hAnsi="Times New Roman"/>
          <w:sz w:val="20"/>
          <w:szCs w:val="20"/>
          <w:lang w:val="en-US"/>
        </w:rPr>
        <w:t xml:space="preserve"> pass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through </w:t>
      </w:r>
      <w:r w:rsidR="00E074B1" w:rsidRPr="003B2485">
        <w:rPr>
          <w:rFonts w:ascii="Times New Roman" w:hAnsi="Times New Roman" w:hint="eastAsia"/>
          <w:sz w:val="20"/>
          <w:szCs w:val="20"/>
          <w:lang w:val="en-US" w:eastAsia="zh-CN"/>
        </w:rPr>
        <w:t>the</w:t>
      </w:r>
      <w:r w:rsidR="00E074B1" w:rsidRPr="003B2485">
        <w:rPr>
          <w:rFonts w:ascii="Times New Roman" w:hAnsi="Times New Roman"/>
          <w:sz w:val="20"/>
          <w:szCs w:val="20"/>
          <w:lang w:val="en-US"/>
        </w:rPr>
        <w:t xml:space="preserve"> transitional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section</w:t>
      </w:r>
      <w:r w:rsidR="00E074B1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(on a section of track in a sharp curve where the sleeper type is changed from </w:t>
      </w:r>
      <w:r w:rsidR="00E074B1" w:rsidRPr="003B2485">
        <w:rPr>
          <w:rFonts w:ascii="Times New Roman" w:hAnsi="Times New Roman"/>
          <w:sz w:val="20"/>
          <w:szCs w:val="20"/>
          <w:lang w:val="en-US"/>
        </w:rPr>
        <w:t>Cologne egg sleeper</w:t>
      </w:r>
      <w:r w:rsidR="00E074B1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to the </w:t>
      </w:r>
      <w:r w:rsidR="00AD1642" w:rsidRPr="003B2485">
        <w:rPr>
          <w:rFonts w:ascii="Times New Roman" w:hAnsi="Times New Roman" w:hint="eastAsia"/>
          <w:sz w:val="20"/>
          <w:szCs w:val="20"/>
          <w:lang w:val="en-US" w:eastAsia="zh-CN"/>
        </w:rPr>
        <w:t>fixed dual short</w:t>
      </w:r>
      <w:r w:rsidR="00E074B1" w:rsidRPr="003B2485">
        <w:rPr>
          <w:rFonts w:ascii="Times New Roman" w:hAnsi="Times New Roman"/>
          <w:sz w:val="20"/>
          <w:szCs w:val="20"/>
          <w:lang w:val="en-US"/>
        </w:rPr>
        <w:t xml:space="preserve"> sleeper</w:t>
      </w:r>
      <w:r w:rsidR="00E074B1" w:rsidRPr="003B2485">
        <w:rPr>
          <w:rFonts w:ascii="Times New Roman" w:hAnsi="Times New Roman" w:hint="eastAsia"/>
          <w:sz w:val="20"/>
          <w:szCs w:val="20"/>
          <w:lang w:val="en-US" w:eastAsia="zh-CN"/>
        </w:rPr>
        <w:t>)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, </w:t>
      </w:r>
      <w:r w:rsidR="0061010F" w:rsidRPr="003B2485">
        <w:rPr>
          <w:rFonts w:ascii="Times New Roman" w:hAnsi="Times New Roman"/>
          <w:sz w:val="20"/>
          <w:szCs w:val="20"/>
          <w:lang w:val="en-US"/>
        </w:rPr>
        <w:t>instable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oscillation</w:t>
      </w:r>
      <w:r w:rsidR="00201D1D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occur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s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on the low rail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of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the </w:t>
      </w:r>
      <w:r w:rsidR="001A24BB" w:rsidRPr="003B2485">
        <w:rPr>
          <w:rFonts w:ascii="Times New Roman" w:hAnsi="Times New Roman" w:hint="eastAsia"/>
          <w:sz w:val="20"/>
          <w:szCs w:val="20"/>
          <w:lang w:val="en-US"/>
        </w:rPr>
        <w:t>Cologne egg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sleeper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section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at a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frequency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of about 422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Hz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, </w:t>
      </w:r>
      <w:r w:rsidR="00472050" w:rsidRPr="003B2485">
        <w:rPr>
          <w:rFonts w:ascii="Times New Roman" w:hAnsi="Times New Roman" w:hint="eastAsia"/>
          <w:sz w:val="20"/>
          <w:szCs w:val="20"/>
          <w:lang w:val="en-US" w:eastAsia="zh-CN"/>
        </w:rPr>
        <w:t>but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occur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s </w:t>
      </w:r>
      <w:r w:rsidRPr="003B2485">
        <w:rPr>
          <w:rFonts w:ascii="Times New Roman" w:hAnsi="Times New Roman"/>
          <w:sz w:val="20"/>
          <w:szCs w:val="20"/>
          <w:lang w:val="en-US"/>
        </w:rPr>
        <w:t>on the low rail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of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the </w:t>
      </w:r>
      <w:r w:rsidR="001A24BB" w:rsidRPr="003B2485">
        <w:rPr>
          <w:rFonts w:ascii="Times New Roman" w:hAnsi="Times New Roman" w:hint="eastAsia"/>
          <w:sz w:val="20"/>
          <w:szCs w:val="20"/>
          <w:lang w:val="en-US"/>
        </w:rPr>
        <w:t>fixed dual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short sleeper section</w:t>
      </w:r>
      <w:r w:rsidR="00201D1D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at a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frequency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of about 201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Hz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. It</w:t>
      </w:r>
      <w:r w:rsidR="00201D1D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means that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t</w:t>
      </w:r>
      <w:r w:rsidRPr="003B2485">
        <w:rPr>
          <w:rFonts w:ascii="Times New Roman" w:hAnsi="Times New Roman"/>
          <w:sz w:val="20"/>
          <w:szCs w:val="20"/>
          <w:lang w:val="en-US"/>
        </w:rPr>
        <w:t>he dominant wavelength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s</w:t>
      </w:r>
      <w:r w:rsidR="00201D1D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of corrugation on the low rail i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n the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Cologne egg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sleeper section is 40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-</w:t>
      </w:r>
      <w:r w:rsidRPr="003B2485">
        <w:rPr>
          <w:rFonts w:ascii="Times New Roman" w:hAnsi="Times New Roman"/>
          <w:sz w:val="20"/>
          <w:szCs w:val="20"/>
          <w:lang w:val="en-US"/>
        </w:rPr>
        <w:t>50</w:t>
      </w:r>
      <w:r w:rsidR="00BD2399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mm and th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at</w:t>
      </w:r>
      <w:r w:rsidR="00F70DF0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i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n the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fixed dual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short sleeper section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is</w:t>
      </w:r>
      <w:r w:rsidR="00BD2399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90-</w:t>
      </w:r>
      <w:r w:rsidRPr="003B2485">
        <w:rPr>
          <w:rFonts w:ascii="Times New Roman" w:hAnsi="Times New Roman"/>
          <w:sz w:val="20"/>
          <w:szCs w:val="20"/>
          <w:lang w:val="en-US"/>
        </w:rPr>
        <w:t>1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2</w:t>
      </w:r>
      <w:r w:rsidRPr="003B2485">
        <w:rPr>
          <w:rFonts w:ascii="Times New Roman" w:hAnsi="Times New Roman"/>
          <w:sz w:val="20"/>
          <w:szCs w:val="20"/>
          <w:lang w:val="en-US"/>
        </w:rPr>
        <w:t>0</w:t>
      </w:r>
      <w:r w:rsidR="00BD2399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mm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.</w:t>
      </w:r>
    </w:p>
    <w:p w:rsidR="00645CD1" w:rsidRPr="003B2485" w:rsidRDefault="00645CD1" w:rsidP="00B66A09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/>
        </w:rPr>
      </w:pPr>
      <w:r w:rsidRPr="003B2485">
        <w:rPr>
          <w:rFonts w:ascii="Times New Roman" w:hAnsi="Times New Roman"/>
          <w:sz w:val="20"/>
          <w:szCs w:val="20"/>
          <w:lang w:val="en-US"/>
        </w:rPr>
        <w:t>(2) When the sharp curved track</w:t>
      </w:r>
      <w:r w:rsidR="00B66A09" w:rsidRPr="003B2485">
        <w:rPr>
          <w:rFonts w:ascii="Times New Roman" w:hAnsi="Times New Roman"/>
          <w:sz w:val="20"/>
          <w:szCs w:val="20"/>
          <w:lang w:val="en-US"/>
        </w:rPr>
        <w:t xml:space="preserve"> is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supported only by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fixed dual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short sleepers or only by </w:t>
      </w:r>
      <w:r w:rsidR="001A24BB" w:rsidRPr="003B2485">
        <w:rPr>
          <w:rFonts w:ascii="Times New Roman" w:hAnsi="Times New Roman"/>
          <w:sz w:val="20"/>
          <w:szCs w:val="20"/>
          <w:lang w:val="en-US"/>
        </w:rPr>
        <w:t>Cologne egg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sleepers, the dominant </w:t>
      </w:r>
      <w:r w:rsidR="0061010F" w:rsidRPr="003B2485">
        <w:rPr>
          <w:rFonts w:ascii="Times New Roman" w:hAnsi="Times New Roman"/>
          <w:sz w:val="20"/>
          <w:szCs w:val="20"/>
          <w:lang w:val="en-US"/>
        </w:rPr>
        <w:t>instable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oscillation frequenc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ies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are both about 420</w:t>
      </w:r>
      <w:r w:rsidR="00BD2399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Hz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. </w:t>
      </w:r>
      <w:bookmarkStart w:id="76" w:name="OLE_LINK79"/>
      <w:bookmarkStart w:id="77" w:name="OLE_LINK80"/>
      <w:r w:rsidR="009733BD" w:rsidRPr="003B2485">
        <w:rPr>
          <w:rFonts w:ascii="Times New Roman" w:hAnsi="Times New Roman" w:hint="eastAsia"/>
          <w:sz w:val="20"/>
          <w:szCs w:val="20"/>
          <w:lang w:val="en-US" w:eastAsia="zh-CN"/>
        </w:rPr>
        <w:t>The c</w:t>
      </w:r>
      <w:r w:rsidR="00E074B1" w:rsidRPr="003B2485">
        <w:rPr>
          <w:rFonts w:ascii="Times New Roman" w:hAnsi="Times New Roman" w:hint="eastAsia"/>
          <w:sz w:val="20"/>
          <w:szCs w:val="20"/>
          <w:lang w:val="en-US" w:eastAsia="zh-CN"/>
        </w:rPr>
        <w:t>orrugat</w:t>
      </w:r>
      <w:r w:rsidR="00FC585A" w:rsidRPr="003B2485">
        <w:rPr>
          <w:rFonts w:ascii="Times New Roman" w:hAnsi="Times New Roman" w:hint="eastAsia"/>
          <w:sz w:val="20"/>
          <w:szCs w:val="20"/>
          <w:lang w:val="en-US" w:eastAsia="zh-CN"/>
        </w:rPr>
        <w:t>ed</w:t>
      </w:r>
      <w:r w:rsidR="00171DF2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>wavelength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s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are</w:t>
      </w:r>
      <w:r w:rsidR="00AD0EA4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both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40-50 mm.</w:t>
      </w:r>
    </w:p>
    <w:bookmarkEnd w:id="76"/>
    <w:bookmarkEnd w:id="77"/>
    <w:p w:rsidR="00645CD1" w:rsidRPr="003B2485" w:rsidRDefault="00645CD1" w:rsidP="00E074B1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 w:eastAsia="zh-CN"/>
        </w:rPr>
      </w:pPr>
      <w:r w:rsidRPr="003B2485">
        <w:rPr>
          <w:rFonts w:ascii="Times New Roman" w:hAnsi="Times New Roman"/>
          <w:sz w:val="20"/>
          <w:szCs w:val="20"/>
          <w:lang w:val="en-US"/>
        </w:rPr>
        <w:t xml:space="preserve">(3) The present simulation results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confirm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the </w:t>
      </w:r>
      <w:r w:rsidR="009D5AFA" w:rsidRPr="003B2485">
        <w:rPr>
          <w:rFonts w:ascii="Times New Roman" w:hAnsi="Times New Roman" w:hint="eastAsia"/>
          <w:sz w:val="20"/>
          <w:szCs w:val="20"/>
          <w:lang w:val="en-US" w:eastAsia="zh-CN"/>
        </w:rPr>
        <w:t>theory</w:t>
      </w:r>
      <w:r w:rsidR="00171DF2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</w:t>
      </w:r>
      <w:r w:rsidR="00E074B1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of </w:t>
      </w:r>
      <w:r w:rsidRPr="003B2485">
        <w:rPr>
          <w:rFonts w:ascii="Times New Roman" w:hAnsi="Times New Roman"/>
          <w:sz w:val="20"/>
          <w:szCs w:val="20"/>
          <w:lang w:val="en-US"/>
        </w:rPr>
        <w:t>friction-induced oscillation caus</w:t>
      </w:r>
      <w:r w:rsidR="00E074B1" w:rsidRPr="003B2485">
        <w:rPr>
          <w:rFonts w:ascii="Times New Roman" w:hAnsi="Times New Roman" w:hint="eastAsia"/>
          <w:sz w:val="20"/>
          <w:szCs w:val="20"/>
          <w:lang w:val="en-US" w:eastAsia="zh-CN"/>
        </w:rPr>
        <w:t>ing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rail corrugation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. This conclusion is</w:t>
      </w:r>
      <w:r w:rsidR="00201D1D"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9D5AFA" w:rsidRPr="003B2485">
        <w:rPr>
          <w:rFonts w:ascii="Times New Roman" w:hAnsi="Times New Roman" w:hint="eastAsia"/>
          <w:sz w:val="20"/>
          <w:szCs w:val="20"/>
          <w:lang w:val="en-US" w:eastAsia="zh-CN"/>
        </w:rPr>
        <w:t>consistent</w:t>
      </w:r>
      <w:r w:rsidR="00E074B1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with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the </w:t>
      </w:r>
      <w:r w:rsidR="00E074B1" w:rsidRPr="003B2485">
        <w:rPr>
          <w:rFonts w:ascii="Times New Roman" w:hAnsi="Times New Roman"/>
          <w:sz w:val="20"/>
          <w:szCs w:val="20"/>
          <w:lang w:val="en-US" w:eastAsia="zh-CN"/>
        </w:rPr>
        <w:t>actual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phenomena </w:t>
      </w:r>
      <w:r w:rsidR="00E074B1" w:rsidRPr="003B2485">
        <w:rPr>
          <w:rFonts w:ascii="Times New Roman" w:hAnsi="Times New Roman" w:hint="eastAsia"/>
          <w:sz w:val="20"/>
          <w:szCs w:val="20"/>
          <w:lang w:val="en-US" w:eastAsia="zh-CN"/>
        </w:rPr>
        <w:t>taking place</w:t>
      </w:r>
      <w:r w:rsidR="00E074B1" w:rsidRPr="003B2485">
        <w:rPr>
          <w:rFonts w:ascii="Times New Roman" w:hAnsi="Times New Roman"/>
          <w:sz w:val="20"/>
          <w:szCs w:val="20"/>
          <w:lang w:val="en-US"/>
        </w:rPr>
        <w:t xml:space="preserve"> in </w:t>
      </w:r>
      <w:r w:rsidRPr="003B2485">
        <w:rPr>
          <w:rFonts w:ascii="Times New Roman" w:hAnsi="Times New Roman"/>
          <w:sz w:val="20"/>
          <w:szCs w:val="20"/>
          <w:lang w:val="en-US"/>
        </w:rPr>
        <w:t>metros. Preventing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 creep force</w:t>
      </w:r>
      <w:r w:rsidR="00770A9D" w:rsidRPr="003B2485">
        <w:rPr>
          <w:rFonts w:ascii="Times New Roman" w:hAnsi="Times New Roman" w:hint="eastAsia"/>
          <w:sz w:val="20"/>
          <w:szCs w:val="20"/>
          <w:lang w:val="en-US" w:eastAsia="zh-CN"/>
        </w:rPr>
        <w:t>s</w:t>
      </w:r>
      <w:r w:rsidR="00201D1D" w:rsidRPr="003B2485">
        <w:rPr>
          <w:rFonts w:ascii="Times New Roman" w:hAnsi="Times New Roman"/>
          <w:sz w:val="20"/>
          <w:szCs w:val="20"/>
          <w:lang w:val="en-US" w:eastAsia="zh-CN"/>
        </w:rPr>
        <w:t xml:space="preserve">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from being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saturated is an essential aspect of eliminating rail corrugation. </w:t>
      </w:r>
    </w:p>
    <w:p w:rsidR="00432B77" w:rsidRPr="003B2485" w:rsidRDefault="00432B77" w:rsidP="00432B77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432B77" w:rsidRPr="003B2485" w:rsidRDefault="00432B77" w:rsidP="00432B77">
      <w:pPr>
        <w:keepNext/>
        <w:spacing w:after="0" w:line="240" w:lineRule="auto"/>
        <w:rPr>
          <w:rFonts w:ascii="Times New Roman" w:hAnsi="Times New Roman"/>
          <w:b/>
          <w:sz w:val="20"/>
          <w:szCs w:val="20"/>
          <w:lang w:val="en-US"/>
        </w:rPr>
      </w:pPr>
      <w:r w:rsidRPr="003B2485">
        <w:rPr>
          <w:rFonts w:ascii="Times New Roman" w:hAnsi="Times New Roman"/>
          <w:b/>
          <w:sz w:val="20"/>
          <w:szCs w:val="20"/>
          <w:lang w:val="en-US"/>
        </w:rPr>
        <w:t>A</w:t>
      </w:r>
      <w:r w:rsidRPr="003B2485">
        <w:rPr>
          <w:rFonts w:ascii="Times New Roman" w:hAnsi="Times New Roman" w:hint="eastAsia"/>
          <w:b/>
          <w:sz w:val="20"/>
          <w:szCs w:val="20"/>
          <w:lang w:val="en-US"/>
        </w:rPr>
        <w:t>cknowledgments</w:t>
      </w:r>
    </w:p>
    <w:p w:rsidR="00432B77" w:rsidRPr="003B2485" w:rsidRDefault="00432B77" w:rsidP="00432B77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432B77" w:rsidRPr="003B2485" w:rsidRDefault="00432B77" w:rsidP="00432B77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  <w:lang w:val="en-US"/>
        </w:rPr>
      </w:pPr>
      <w:bookmarkStart w:id="78" w:name="OLE_LINK66"/>
      <w:bookmarkStart w:id="79" w:name="OLE_LINK67"/>
      <w:r w:rsidRPr="003B2485">
        <w:rPr>
          <w:rFonts w:ascii="Times New Roman" w:hAnsi="Times New Roman"/>
          <w:sz w:val="20"/>
          <w:szCs w:val="20"/>
          <w:lang w:val="en-US"/>
        </w:rPr>
        <w:t>The authors thank the ﬁnancial support from National Natural Science Foundation of China (No.</w:t>
      </w:r>
      <w:bookmarkStart w:id="80" w:name="OLE_LINK78"/>
      <w:r w:rsidRPr="003B2485">
        <w:rPr>
          <w:rFonts w:ascii="Times New Roman" w:hAnsi="Times New Roman"/>
          <w:sz w:val="20"/>
          <w:szCs w:val="20"/>
          <w:lang w:val="en-US"/>
        </w:rPr>
        <w:t>51275429</w:t>
      </w:r>
      <w:bookmarkEnd w:id="80"/>
      <w:r w:rsidR="00E16F4F" w:rsidRPr="003B2485">
        <w:rPr>
          <w:rFonts w:ascii="Times New Roman" w:hAnsi="Times New Roman" w:hint="eastAsia"/>
          <w:sz w:val="20"/>
          <w:szCs w:val="20"/>
          <w:lang w:val="en-US" w:eastAsia="zh-CN"/>
        </w:rPr>
        <w:t xml:space="preserve"> and No.51505043</w:t>
      </w:r>
      <w:r w:rsidRPr="003B2485">
        <w:rPr>
          <w:rFonts w:ascii="Times New Roman" w:hAnsi="Times New Roman"/>
          <w:sz w:val="20"/>
          <w:szCs w:val="20"/>
          <w:lang w:val="en-US"/>
        </w:rPr>
        <w:t>)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, 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the 2015 Doctoral Innovation Funds of Southwest Jiaotong University and the Fundamental Research Funds for the Central Universities. The authors also thank Professor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Xuesong Jin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for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>inviting</w:t>
      </w:r>
      <w:r w:rsidRPr="003B248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B2485">
        <w:rPr>
          <w:rFonts w:ascii="Times New Roman" w:hAnsi="Times New Roman" w:hint="eastAsia"/>
          <w:sz w:val="20"/>
          <w:szCs w:val="20"/>
          <w:lang w:val="en-US"/>
        </w:rPr>
        <w:t xml:space="preserve">Professor Chen </w:t>
      </w:r>
      <w:r w:rsidRPr="003B2485">
        <w:rPr>
          <w:rFonts w:ascii="Times New Roman" w:hAnsi="Times New Roman"/>
          <w:sz w:val="20"/>
          <w:szCs w:val="20"/>
          <w:lang w:val="en-US"/>
        </w:rPr>
        <w:t>to take part in the field investigation into Beijing metro line 4.</w:t>
      </w:r>
    </w:p>
    <w:bookmarkEnd w:id="78"/>
    <w:bookmarkEnd w:id="79"/>
    <w:p w:rsidR="00432B77" w:rsidRPr="003B2485" w:rsidRDefault="00432B77" w:rsidP="00432B77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1B721A" w:rsidRPr="003B2485" w:rsidRDefault="003538E9" w:rsidP="005D0540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val="en-US"/>
        </w:rPr>
      </w:pPr>
      <w:r w:rsidRPr="003B2485">
        <w:rPr>
          <w:rFonts w:ascii="Times New Roman" w:hAnsi="Times New Roman"/>
          <w:b/>
          <w:sz w:val="20"/>
          <w:szCs w:val="20"/>
          <w:lang w:val="en-US"/>
        </w:rPr>
        <w:t>References</w:t>
      </w:r>
    </w:p>
    <w:p w:rsidR="001E001A" w:rsidRPr="003B2485" w:rsidRDefault="001E001A" w:rsidP="00645CD1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 w:eastAsia="zh-CN"/>
        </w:rPr>
      </w:pPr>
    </w:p>
    <w:p w:rsidR="00FA1D2B" w:rsidRPr="003B2485" w:rsidRDefault="00FA1D2B" w:rsidP="00FA1D2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/>
          <w:b/>
          <w:sz w:val="18"/>
          <w:szCs w:val="18"/>
          <w:lang w:val="en-US"/>
        </w:rPr>
        <w:t>Oostermeijer K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H.</w:t>
      </w:r>
      <w:r w:rsidR="00F70DF0" w:rsidRPr="003B2485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/>
          <w:sz w:val="18"/>
          <w:szCs w:val="18"/>
          <w:lang w:val="en-US"/>
        </w:rPr>
        <w:t>Review on short pitch rail corrugation studies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Wear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,</w:t>
      </w:r>
      <w:r w:rsidR="00F70DF0" w:rsidRPr="003B2485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Vol. </w:t>
      </w:r>
      <w:r w:rsidRPr="003B2485">
        <w:rPr>
          <w:rFonts w:ascii="Times New Roman" w:hAnsi="Times New Roman"/>
          <w:sz w:val="18"/>
          <w:szCs w:val="18"/>
          <w:lang w:val="en-US"/>
        </w:rPr>
        <w:t>265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, 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Issue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9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-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10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,</w:t>
      </w:r>
      <w:r w:rsidR="000F1E21" w:rsidRPr="003B2485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2008,</w:t>
      </w:r>
      <w:r w:rsidR="000F1E21" w:rsidRPr="003B2485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p.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1231-1237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.</w:t>
      </w:r>
    </w:p>
    <w:p w:rsidR="00FA1D2B" w:rsidRPr="003B2485" w:rsidRDefault="00FA1D2B" w:rsidP="00FA1D2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/>
          <w:b/>
          <w:sz w:val="18"/>
          <w:szCs w:val="18"/>
          <w:lang w:val="en-US"/>
        </w:rPr>
        <w:t>Grassie S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L.</w:t>
      </w:r>
      <w:r w:rsidR="00F70DF0" w:rsidRPr="003B2485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/>
          <w:sz w:val="18"/>
          <w:szCs w:val="18"/>
          <w:lang w:val="en-US"/>
        </w:rPr>
        <w:t>Rail irregularities, corrugation and acoustic roughness: characteristics, significance and effects of reprofiling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J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ournal of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Rail and Rapid Transit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, Vol.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226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, Issue </w:t>
      </w:r>
      <w:r w:rsidRPr="003B2485">
        <w:rPr>
          <w:rFonts w:ascii="Times New Roman" w:hAnsi="Times New Roman"/>
          <w:sz w:val="18"/>
          <w:szCs w:val="18"/>
          <w:lang w:val="en-US"/>
        </w:rPr>
        <w:t>5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,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 2012,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 p.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542-557.</w:t>
      </w:r>
    </w:p>
    <w:p w:rsidR="00FA1D2B" w:rsidRPr="003B2485" w:rsidRDefault="00FA1D2B" w:rsidP="00FA1D2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/>
          <w:b/>
          <w:sz w:val="18"/>
          <w:szCs w:val="18"/>
          <w:lang w:val="en-US"/>
        </w:rPr>
        <w:t>Muller S.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A linear wheel-track model to predict instability and short pitch corrugation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J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ournal of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Sound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and </w:t>
      </w:r>
      <w:r w:rsidRPr="003B2485">
        <w:rPr>
          <w:rFonts w:ascii="Times New Roman" w:hAnsi="Times New Roman"/>
          <w:sz w:val="18"/>
          <w:szCs w:val="18"/>
          <w:lang w:val="en-US"/>
        </w:rPr>
        <w:t>Vib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ration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,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 Vol.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227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, Issue </w:t>
      </w:r>
      <w:r w:rsidRPr="003B2485">
        <w:rPr>
          <w:rFonts w:ascii="Times New Roman" w:hAnsi="Times New Roman"/>
          <w:sz w:val="18"/>
          <w:szCs w:val="18"/>
          <w:lang w:val="en-US"/>
        </w:rPr>
        <w:t>5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,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1999,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p. </w:t>
      </w:r>
      <w:r w:rsidRPr="003B2485">
        <w:rPr>
          <w:rFonts w:ascii="Times New Roman" w:hAnsi="Times New Roman"/>
          <w:sz w:val="18"/>
          <w:szCs w:val="18"/>
          <w:lang w:val="en-US"/>
        </w:rPr>
        <w:t>899-913.</w:t>
      </w:r>
    </w:p>
    <w:p w:rsidR="00FA1D2B" w:rsidRPr="003B2485" w:rsidRDefault="00FA1D2B" w:rsidP="00FA1D2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/>
          <w:b/>
          <w:sz w:val="18"/>
          <w:szCs w:val="18"/>
          <w:lang w:val="en-US"/>
        </w:rPr>
        <w:t>Andersson C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 w:hint="eastAsia"/>
          <w:b/>
          <w:sz w:val="18"/>
          <w:szCs w:val="18"/>
          <w:lang w:val="en-US" w:eastAsia="zh-CN"/>
        </w:rPr>
        <w:t>,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 xml:space="preserve"> Johansson A.</w:t>
      </w:r>
      <w:r w:rsidR="00952EAE" w:rsidRPr="003B2485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/>
          <w:sz w:val="18"/>
          <w:szCs w:val="18"/>
          <w:lang w:val="en-US"/>
        </w:rPr>
        <w:t>Prediction of rail corrugation generated by three-dimensional wheel</w:t>
      </w:r>
      <w:r w:rsidR="00327A83" w:rsidRPr="003B2485">
        <w:rPr>
          <w:rFonts w:ascii="Times New Roman" w:hAnsi="Times New Roman" w:hint="eastAsia"/>
          <w:sz w:val="18"/>
          <w:szCs w:val="18"/>
          <w:lang w:val="en-US" w:eastAsia="zh-CN"/>
        </w:rPr>
        <w:t>-</w:t>
      </w:r>
      <w:r w:rsidRPr="003B2485">
        <w:rPr>
          <w:rFonts w:ascii="Times New Roman" w:hAnsi="Times New Roman"/>
          <w:sz w:val="18"/>
          <w:szCs w:val="18"/>
          <w:lang w:val="en-US"/>
        </w:rPr>
        <w:t>rail interaction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Wear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,</w:t>
      </w:r>
      <w:r w:rsidR="00952EAE" w:rsidRPr="003B2485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Vol. </w:t>
      </w:r>
      <w:r w:rsidRPr="003B2485">
        <w:rPr>
          <w:rFonts w:ascii="Times New Roman" w:hAnsi="Times New Roman"/>
          <w:sz w:val="18"/>
          <w:szCs w:val="18"/>
          <w:lang w:val="en-US"/>
        </w:rPr>
        <w:t>25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7, Issue 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3-4,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2004, </w:t>
      </w:r>
      <w:r w:rsidRPr="003B2485">
        <w:rPr>
          <w:rFonts w:ascii="Times New Roman" w:hAnsi="Times New Roman"/>
          <w:sz w:val="18"/>
          <w:szCs w:val="18"/>
          <w:lang w:val="en-US"/>
        </w:rPr>
        <w:t>p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423-434.</w:t>
      </w:r>
    </w:p>
    <w:p w:rsidR="00FA1D2B" w:rsidRPr="003B2485" w:rsidRDefault="00FA1D2B" w:rsidP="00FA1D2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/>
          <w:b/>
          <w:sz w:val="18"/>
          <w:szCs w:val="18"/>
          <w:lang w:val="en-US"/>
        </w:rPr>
        <w:t>Jin X</w:t>
      </w:r>
      <w:r w:rsidRPr="003B2485">
        <w:rPr>
          <w:rFonts w:ascii="Times New Roman" w:hAnsi="Times New Roman" w:hint="eastAsia"/>
          <w:b/>
          <w:sz w:val="18"/>
          <w:szCs w:val="18"/>
          <w:lang w:val="en-US" w:eastAsia="zh-CN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S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, Wen Z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F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, Wang K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Y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,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 xml:space="preserve"> Zhou Z.R., Liu Q.Y.</w:t>
      </w:r>
      <w:r w:rsidRPr="003B2485">
        <w:rPr>
          <w:rFonts w:ascii="Times New Roman" w:hAnsi="Times New Roman" w:hint="eastAsia"/>
          <w:b/>
          <w:sz w:val="18"/>
          <w:szCs w:val="18"/>
          <w:lang w:val="en-US" w:eastAsia="zh-CN"/>
        </w:rPr>
        <w:t>,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 xml:space="preserve"> Li C.H.</w:t>
      </w:r>
      <w:r w:rsidR="00952EAE" w:rsidRPr="003B2485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/>
          <w:sz w:val="18"/>
          <w:szCs w:val="18"/>
          <w:lang w:val="en-US"/>
        </w:rPr>
        <w:t>Three-dimensional train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-</w:t>
      </w:r>
      <w:r w:rsidRPr="003B2485">
        <w:rPr>
          <w:rFonts w:ascii="Times New Roman" w:hAnsi="Times New Roman"/>
          <w:sz w:val="18"/>
          <w:szCs w:val="18"/>
          <w:lang w:val="en-US"/>
        </w:rPr>
        <w:t>track model for study of rail corrugation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J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ournal of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Sound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and </w:t>
      </w:r>
      <w:r w:rsidRPr="003B2485">
        <w:rPr>
          <w:rFonts w:ascii="Times New Roman" w:hAnsi="Times New Roman"/>
          <w:sz w:val="18"/>
          <w:szCs w:val="18"/>
          <w:lang w:val="en-US"/>
        </w:rPr>
        <w:t>Vib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ration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,</w:t>
      </w:r>
      <w:r w:rsidR="00952EAE" w:rsidRPr="003B2485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Vol. </w:t>
      </w:r>
      <w:r w:rsidRPr="003B2485">
        <w:rPr>
          <w:rFonts w:ascii="Times New Roman" w:hAnsi="Times New Roman"/>
          <w:sz w:val="18"/>
          <w:szCs w:val="18"/>
          <w:lang w:val="en-US"/>
        </w:rPr>
        <w:t>293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, Issue </w:t>
      </w:r>
      <w:r w:rsidRPr="003B2485">
        <w:rPr>
          <w:rFonts w:ascii="Times New Roman" w:hAnsi="Times New Roman"/>
          <w:sz w:val="18"/>
          <w:szCs w:val="18"/>
          <w:lang w:val="en-US"/>
        </w:rPr>
        <w:t>3-5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,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2006,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p.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830-855.</w:t>
      </w:r>
    </w:p>
    <w:p w:rsidR="00FA1D2B" w:rsidRPr="003B2485" w:rsidRDefault="00FA1D2B" w:rsidP="00FA1D2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Wen Z.F., Jin X.S</w:t>
      </w:r>
      <w:r w:rsidRPr="003B2485">
        <w:rPr>
          <w:rFonts w:ascii="Times New Roman" w:hAnsi="Times New Roman" w:hint="eastAsia"/>
          <w:b/>
          <w:sz w:val="18"/>
          <w:szCs w:val="18"/>
          <w:lang w:val="en-US" w:eastAsia="zh-CN"/>
        </w:rPr>
        <w:t>.,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 xml:space="preserve"> Jiang Y.</w:t>
      </w:r>
      <w:r w:rsidR="00952EAE" w:rsidRPr="003B2485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/>
          <w:sz w:val="18"/>
          <w:szCs w:val="18"/>
          <w:lang w:val="en-US"/>
        </w:rPr>
        <w:t>Elastic-</w:t>
      </w:r>
      <w:r w:rsidR="00327A83" w:rsidRPr="003B2485">
        <w:rPr>
          <w:rFonts w:ascii="Times New Roman" w:hAnsi="Times New Roman" w:hint="eastAsia"/>
          <w:sz w:val="18"/>
          <w:szCs w:val="18"/>
          <w:lang w:val="en-US" w:eastAsia="zh-CN"/>
        </w:rPr>
        <w:t>p</w:t>
      </w:r>
      <w:r w:rsidR="00327A83" w:rsidRPr="003B2485">
        <w:rPr>
          <w:rFonts w:ascii="Times New Roman" w:hAnsi="Times New Roman"/>
          <w:sz w:val="18"/>
          <w:szCs w:val="18"/>
          <w:lang w:val="en-US"/>
        </w:rPr>
        <w:t xml:space="preserve">lastic </w:t>
      </w:r>
      <w:r w:rsidR="00327A83" w:rsidRPr="003B2485">
        <w:rPr>
          <w:rFonts w:ascii="Times New Roman" w:hAnsi="Times New Roman" w:hint="eastAsia"/>
          <w:sz w:val="18"/>
          <w:szCs w:val="18"/>
          <w:lang w:val="en-US" w:eastAsia="zh-CN"/>
        </w:rPr>
        <w:t>f</w:t>
      </w:r>
      <w:r w:rsidR="00327A83" w:rsidRPr="003B2485">
        <w:rPr>
          <w:rFonts w:ascii="Times New Roman" w:hAnsi="Times New Roman"/>
          <w:sz w:val="18"/>
          <w:szCs w:val="18"/>
          <w:lang w:val="en-US"/>
        </w:rPr>
        <w:t xml:space="preserve">inite </w:t>
      </w:r>
      <w:r w:rsidR="00327A83" w:rsidRPr="003B2485">
        <w:rPr>
          <w:rFonts w:ascii="Times New Roman" w:hAnsi="Times New Roman" w:hint="eastAsia"/>
          <w:sz w:val="18"/>
          <w:szCs w:val="18"/>
          <w:lang w:val="en-US" w:eastAsia="zh-CN"/>
        </w:rPr>
        <w:t>e</w:t>
      </w:r>
      <w:r w:rsidR="00327A83" w:rsidRPr="003B2485">
        <w:rPr>
          <w:rFonts w:ascii="Times New Roman" w:hAnsi="Times New Roman"/>
          <w:sz w:val="18"/>
          <w:szCs w:val="18"/>
          <w:lang w:val="en-US"/>
        </w:rPr>
        <w:t xml:space="preserve">lement </w:t>
      </w:r>
      <w:r w:rsidR="00327A83" w:rsidRPr="003B2485">
        <w:rPr>
          <w:rFonts w:ascii="Times New Roman" w:hAnsi="Times New Roman" w:hint="eastAsia"/>
          <w:sz w:val="18"/>
          <w:szCs w:val="18"/>
          <w:lang w:val="en-US" w:eastAsia="zh-CN"/>
        </w:rPr>
        <w:t>a</w:t>
      </w:r>
      <w:r w:rsidR="00327A83" w:rsidRPr="003B2485">
        <w:rPr>
          <w:rFonts w:ascii="Times New Roman" w:hAnsi="Times New Roman"/>
          <w:sz w:val="18"/>
          <w:szCs w:val="18"/>
          <w:lang w:val="en-US"/>
        </w:rPr>
        <w:t xml:space="preserve">nalysis of </w:t>
      </w:r>
      <w:r w:rsidR="00327A83" w:rsidRPr="003B2485">
        <w:rPr>
          <w:rFonts w:ascii="Times New Roman" w:hAnsi="Times New Roman" w:hint="eastAsia"/>
          <w:sz w:val="18"/>
          <w:szCs w:val="18"/>
          <w:lang w:val="en-US" w:eastAsia="zh-CN"/>
        </w:rPr>
        <w:t>n</w:t>
      </w:r>
      <w:r w:rsidRPr="003B2485">
        <w:rPr>
          <w:rFonts w:ascii="Times New Roman" w:hAnsi="Times New Roman"/>
          <w:sz w:val="18"/>
          <w:szCs w:val="18"/>
          <w:lang w:val="en-US"/>
        </w:rPr>
        <w:t>on</w:t>
      </w:r>
      <w:r w:rsidR="00327A83" w:rsidRPr="003B2485">
        <w:rPr>
          <w:rFonts w:ascii="Times New Roman" w:hAnsi="Times New Roman" w:hint="eastAsia"/>
          <w:sz w:val="18"/>
          <w:szCs w:val="18"/>
          <w:lang w:val="en-US" w:eastAsia="zh-CN"/>
        </w:rPr>
        <w:t>-</w:t>
      </w:r>
      <w:r w:rsidR="00327A83" w:rsidRPr="003B2485">
        <w:rPr>
          <w:rFonts w:ascii="Times New Roman" w:hAnsi="Times New Roman"/>
          <w:sz w:val="18"/>
          <w:szCs w:val="18"/>
          <w:lang w:val="en-US"/>
        </w:rPr>
        <w:t xml:space="preserve">steady </w:t>
      </w:r>
      <w:r w:rsidR="00327A83" w:rsidRPr="003B2485">
        <w:rPr>
          <w:rFonts w:ascii="Times New Roman" w:hAnsi="Times New Roman" w:hint="eastAsia"/>
          <w:sz w:val="18"/>
          <w:szCs w:val="18"/>
          <w:lang w:val="en-US" w:eastAsia="zh-CN"/>
        </w:rPr>
        <w:t>s</w:t>
      </w:r>
      <w:r w:rsidR="00327A83" w:rsidRPr="003B2485">
        <w:rPr>
          <w:rFonts w:ascii="Times New Roman" w:hAnsi="Times New Roman"/>
          <w:sz w:val="18"/>
          <w:szCs w:val="18"/>
          <w:lang w:val="en-US"/>
        </w:rPr>
        <w:t xml:space="preserve">tate </w:t>
      </w:r>
      <w:r w:rsidR="00327A83" w:rsidRPr="003B2485">
        <w:rPr>
          <w:rFonts w:ascii="Times New Roman" w:hAnsi="Times New Roman" w:hint="eastAsia"/>
          <w:sz w:val="18"/>
          <w:szCs w:val="18"/>
          <w:lang w:val="en-US" w:eastAsia="zh-CN"/>
        </w:rPr>
        <w:t>p</w:t>
      </w:r>
      <w:r w:rsidR="00327A83" w:rsidRPr="003B2485">
        <w:rPr>
          <w:rFonts w:ascii="Times New Roman" w:hAnsi="Times New Roman"/>
          <w:sz w:val="18"/>
          <w:szCs w:val="18"/>
          <w:lang w:val="en-US"/>
        </w:rPr>
        <w:t xml:space="preserve">artial </w:t>
      </w:r>
      <w:r w:rsidR="00327A83" w:rsidRPr="003B2485">
        <w:rPr>
          <w:rFonts w:ascii="Times New Roman" w:hAnsi="Times New Roman" w:hint="eastAsia"/>
          <w:sz w:val="18"/>
          <w:szCs w:val="18"/>
          <w:lang w:val="en-US" w:eastAsia="zh-CN"/>
        </w:rPr>
        <w:t>s</w:t>
      </w:r>
      <w:r w:rsidR="00327A83" w:rsidRPr="003B2485">
        <w:rPr>
          <w:rFonts w:ascii="Times New Roman" w:hAnsi="Times New Roman"/>
          <w:sz w:val="18"/>
          <w:szCs w:val="18"/>
          <w:lang w:val="en-US"/>
        </w:rPr>
        <w:t xml:space="preserve">lip </w:t>
      </w:r>
      <w:r w:rsidR="00327A83" w:rsidRPr="003B2485">
        <w:rPr>
          <w:rFonts w:ascii="Times New Roman" w:hAnsi="Times New Roman" w:hint="eastAsia"/>
          <w:sz w:val="18"/>
          <w:szCs w:val="18"/>
          <w:lang w:val="en-US" w:eastAsia="zh-CN"/>
        </w:rPr>
        <w:t>w</w:t>
      </w:r>
      <w:r w:rsidR="00327A83" w:rsidRPr="003B2485">
        <w:rPr>
          <w:rFonts w:ascii="Times New Roman" w:hAnsi="Times New Roman"/>
          <w:sz w:val="18"/>
          <w:szCs w:val="18"/>
          <w:lang w:val="en-US"/>
        </w:rPr>
        <w:t>heel-</w:t>
      </w:r>
      <w:r w:rsidR="00327A83" w:rsidRPr="003B2485">
        <w:rPr>
          <w:rFonts w:ascii="Times New Roman" w:hAnsi="Times New Roman" w:hint="eastAsia"/>
          <w:sz w:val="18"/>
          <w:szCs w:val="18"/>
          <w:lang w:val="en-US" w:eastAsia="zh-CN"/>
        </w:rPr>
        <w:t>r</w:t>
      </w:r>
      <w:r w:rsidR="00327A83" w:rsidRPr="003B2485">
        <w:rPr>
          <w:rFonts w:ascii="Times New Roman" w:hAnsi="Times New Roman"/>
          <w:sz w:val="18"/>
          <w:szCs w:val="18"/>
          <w:lang w:val="en-US"/>
        </w:rPr>
        <w:t xml:space="preserve">ail </w:t>
      </w:r>
      <w:r w:rsidR="00327A83" w:rsidRPr="003B2485">
        <w:rPr>
          <w:rFonts w:ascii="Times New Roman" w:hAnsi="Times New Roman" w:hint="eastAsia"/>
          <w:sz w:val="18"/>
          <w:szCs w:val="18"/>
          <w:lang w:val="en-US" w:eastAsia="zh-CN"/>
        </w:rPr>
        <w:t>r</w:t>
      </w:r>
      <w:r w:rsidR="00327A83" w:rsidRPr="003B2485">
        <w:rPr>
          <w:rFonts w:ascii="Times New Roman" w:hAnsi="Times New Roman"/>
          <w:sz w:val="18"/>
          <w:szCs w:val="18"/>
          <w:lang w:val="en-US"/>
        </w:rPr>
        <w:t xml:space="preserve">olling </w:t>
      </w:r>
      <w:r w:rsidR="00327A83" w:rsidRPr="003B2485">
        <w:rPr>
          <w:rFonts w:ascii="Times New Roman" w:hAnsi="Times New Roman" w:hint="eastAsia"/>
          <w:sz w:val="18"/>
          <w:szCs w:val="18"/>
          <w:lang w:val="en-US" w:eastAsia="zh-CN"/>
        </w:rPr>
        <w:t>c</w:t>
      </w:r>
      <w:r w:rsidRPr="003B2485">
        <w:rPr>
          <w:rFonts w:ascii="Times New Roman" w:hAnsi="Times New Roman"/>
          <w:sz w:val="18"/>
          <w:szCs w:val="18"/>
          <w:lang w:val="en-US"/>
        </w:rPr>
        <w:t>ontact</w:t>
      </w:r>
      <w:r w:rsidR="00447184" w:rsidRPr="003B2485">
        <w:rPr>
          <w:rFonts w:ascii="Times New Roman" w:hAnsi="Times New Roman" w:hint="eastAsia"/>
          <w:sz w:val="18"/>
          <w:szCs w:val="18"/>
          <w:lang w:val="en-US" w:eastAsia="zh-CN"/>
        </w:rPr>
        <w:t>.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 J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ournal of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 Tribol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ogy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,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Vol. </w:t>
      </w:r>
      <w:r w:rsidRPr="003B2485">
        <w:rPr>
          <w:rFonts w:ascii="Times New Roman" w:hAnsi="Times New Roman"/>
          <w:sz w:val="18"/>
          <w:szCs w:val="18"/>
          <w:lang w:val="en-US"/>
        </w:rPr>
        <w:t>127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, Issue </w:t>
      </w:r>
      <w:r w:rsidRPr="003B2485">
        <w:rPr>
          <w:rFonts w:ascii="Times New Roman" w:hAnsi="Times New Roman"/>
          <w:sz w:val="18"/>
          <w:szCs w:val="18"/>
          <w:lang w:val="en-US"/>
        </w:rPr>
        <w:t>4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,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 2005,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 p. </w:t>
      </w:r>
      <w:r w:rsidRPr="003B2485">
        <w:rPr>
          <w:rFonts w:ascii="Times New Roman" w:hAnsi="Times New Roman"/>
          <w:sz w:val="18"/>
          <w:szCs w:val="18"/>
          <w:lang w:val="en-US"/>
        </w:rPr>
        <w:t>713-721.</w:t>
      </w:r>
    </w:p>
    <w:p w:rsidR="00FA1D2B" w:rsidRPr="003B2485" w:rsidRDefault="00FA1D2B" w:rsidP="00FA1D2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/>
          <w:b/>
          <w:sz w:val="18"/>
          <w:szCs w:val="18"/>
          <w:lang w:val="en-US"/>
        </w:rPr>
        <w:t>Xie G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 w:hint="eastAsia"/>
          <w:b/>
          <w:sz w:val="18"/>
          <w:szCs w:val="18"/>
          <w:lang w:val="en-US" w:eastAsia="zh-CN"/>
        </w:rPr>
        <w:t xml:space="preserve">, 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Iwnicki S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D.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Calculation of wear on a corrugated rail using a three-dimensional contact model</w:t>
      </w:r>
      <w:r w:rsidR="00447184" w:rsidRPr="003B2485">
        <w:rPr>
          <w:rFonts w:ascii="Times New Roman" w:hAnsi="Times New Roman" w:hint="eastAsia"/>
          <w:sz w:val="18"/>
          <w:szCs w:val="18"/>
          <w:lang w:val="en-US" w:eastAsia="zh-CN"/>
        </w:rPr>
        <w:t>.</w:t>
      </w:r>
      <w:r w:rsidR="00952EAE" w:rsidRPr="003B2485">
        <w:rPr>
          <w:rFonts w:ascii="Times New Roman" w:hAnsi="Times New Roman"/>
          <w:sz w:val="18"/>
          <w:szCs w:val="18"/>
          <w:lang w:val="en-US" w:eastAsia="zh-CN"/>
        </w:rPr>
        <w:t xml:space="preserve"> </w:t>
      </w:r>
      <w:r w:rsidRPr="003B2485">
        <w:rPr>
          <w:rFonts w:ascii="Times New Roman" w:hAnsi="Times New Roman"/>
          <w:sz w:val="18"/>
          <w:szCs w:val="18"/>
          <w:lang w:val="en-US"/>
        </w:rPr>
        <w:t>Wear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,</w:t>
      </w:r>
      <w:r w:rsidR="00952EAE" w:rsidRPr="003B2485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Vol. </w:t>
      </w:r>
      <w:r w:rsidRPr="003B2485">
        <w:rPr>
          <w:rFonts w:ascii="Times New Roman" w:hAnsi="Times New Roman"/>
          <w:sz w:val="18"/>
          <w:szCs w:val="18"/>
          <w:lang w:val="en-US"/>
        </w:rPr>
        <w:t>265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, Issue </w:t>
      </w:r>
      <w:r w:rsidRPr="003B2485">
        <w:rPr>
          <w:rFonts w:ascii="Times New Roman" w:hAnsi="Times New Roman"/>
          <w:sz w:val="18"/>
          <w:szCs w:val="18"/>
          <w:lang w:val="en-US"/>
        </w:rPr>
        <w:t>9-10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,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 2008,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 p.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1238-1248.</w:t>
      </w:r>
    </w:p>
    <w:p w:rsidR="00FA1D2B" w:rsidRPr="003B2485" w:rsidRDefault="00FA1D2B" w:rsidP="00FA1D2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/>
          <w:b/>
          <w:sz w:val="18"/>
          <w:szCs w:val="18"/>
          <w:lang w:val="en-US"/>
        </w:rPr>
        <w:t>Vila P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 w:hint="eastAsia"/>
          <w:b/>
          <w:sz w:val="18"/>
          <w:szCs w:val="18"/>
          <w:lang w:val="en-US" w:eastAsia="zh-CN"/>
        </w:rPr>
        <w:t>,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 xml:space="preserve"> Baeza L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Rail corrugation growth accounting for the flexibility and rotation of the wheel set and the non-Hertzian and non-steady-state effects at contact patch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Veh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icle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Sys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tem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Dyn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amic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,</w:t>
      </w:r>
      <w:r w:rsidR="00952EAE" w:rsidRPr="003B2485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Vol. </w:t>
      </w:r>
      <w:r w:rsidRPr="003B2485">
        <w:rPr>
          <w:rFonts w:ascii="Times New Roman" w:hAnsi="Times New Roman"/>
          <w:sz w:val="18"/>
          <w:szCs w:val="18"/>
          <w:lang w:val="en-US"/>
        </w:rPr>
        <w:t>52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, Issue </w:t>
      </w:r>
      <w:r w:rsidRPr="003B2485">
        <w:rPr>
          <w:rFonts w:ascii="Times New Roman" w:hAnsi="Times New Roman"/>
          <w:sz w:val="18"/>
          <w:szCs w:val="18"/>
          <w:lang w:val="en-US"/>
        </w:rPr>
        <w:t>1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,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 2014,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 p.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92-108.</w:t>
      </w:r>
    </w:p>
    <w:p w:rsidR="00FA1D2B" w:rsidRPr="003B2485" w:rsidRDefault="00FA1D2B" w:rsidP="00FA1D2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/>
          <w:b/>
          <w:sz w:val="18"/>
          <w:szCs w:val="18"/>
          <w:lang w:val="en-US"/>
        </w:rPr>
        <w:lastRenderedPageBreak/>
        <w:t>Torstensson P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T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, Pieringer A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="00447184" w:rsidRPr="003B2485">
        <w:rPr>
          <w:rFonts w:ascii="Times New Roman" w:hAnsi="Times New Roman" w:hint="eastAsia"/>
          <w:b/>
          <w:sz w:val="18"/>
          <w:szCs w:val="18"/>
          <w:lang w:val="en-US" w:eastAsia="zh-CN"/>
        </w:rPr>
        <w:t>,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 xml:space="preserve"> Nielsen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,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 xml:space="preserve"> J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C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O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Simulation of rail roughness growth on small radius curves using a non-Hertzian and non-steady wheel-rail contact model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Wear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,</w:t>
      </w:r>
      <w:r w:rsidR="00952EAE" w:rsidRPr="003B2485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Vol. </w:t>
      </w:r>
      <w:r w:rsidRPr="003B2485">
        <w:rPr>
          <w:rFonts w:ascii="Times New Roman" w:hAnsi="Times New Roman"/>
          <w:sz w:val="18"/>
          <w:szCs w:val="18"/>
          <w:lang w:val="en-US"/>
        </w:rPr>
        <w:t>314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, Issue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1-2,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2014,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p.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24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1-</w:t>
      </w:r>
      <w:r w:rsidRPr="003B2485">
        <w:rPr>
          <w:rFonts w:ascii="Times New Roman" w:hAnsi="Times New Roman"/>
          <w:sz w:val="18"/>
          <w:szCs w:val="18"/>
          <w:lang w:val="en-US"/>
        </w:rPr>
        <w:t>253.</w:t>
      </w:r>
    </w:p>
    <w:p w:rsidR="00FA1D2B" w:rsidRPr="003B2485" w:rsidRDefault="00FA1D2B" w:rsidP="00FA1D2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/>
          <w:b/>
          <w:sz w:val="18"/>
          <w:szCs w:val="18"/>
          <w:lang w:val="en-US"/>
        </w:rPr>
        <w:t>Knothe K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 w:hint="eastAsia"/>
          <w:b/>
          <w:sz w:val="18"/>
          <w:szCs w:val="18"/>
          <w:lang w:val="en-US" w:eastAsia="zh-CN"/>
        </w:rPr>
        <w:t>,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 xml:space="preserve"> Gross-Thebing A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="00952EAE" w:rsidRPr="003B2485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/>
          <w:sz w:val="18"/>
          <w:szCs w:val="18"/>
          <w:lang w:val="en-US"/>
        </w:rPr>
        <w:t>Short wavelength rail corrugation and non-steady-state contact mechanics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Veh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icle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Sys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tem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Dyn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amic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,</w:t>
      </w:r>
      <w:r w:rsidR="00952EAE" w:rsidRPr="003B2485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Vol. </w:t>
      </w:r>
      <w:r w:rsidRPr="003B2485">
        <w:rPr>
          <w:rFonts w:ascii="Times New Roman" w:hAnsi="Times New Roman"/>
          <w:sz w:val="18"/>
          <w:szCs w:val="18"/>
          <w:lang w:val="en-US"/>
        </w:rPr>
        <w:t>46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, Issue </w:t>
      </w:r>
      <w:r w:rsidRPr="003B2485">
        <w:rPr>
          <w:rFonts w:ascii="Times New Roman" w:hAnsi="Times New Roman"/>
          <w:sz w:val="18"/>
          <w:szCs w:val="18"/>
          <w:lang w:val="en-US"/>
        </w:rPr>
        <w:t>1-2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,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 2008,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 p.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49-66.</w:t>
      </w:r>
    </w:p>
    <w:p w:rsidR="00FA1D2B" w:rsidRPr="003B2485" w:rsidRDefault="00FA1D2B" w:rsidP="00FA1D2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lang w:eastAsia="zh-CN"/>
        </w:rPr>
      </w:pPr>
      <w:r w:rsidRPr="003B2485">
        <w:rPr>
          <w:rFonts w:ascii="Times New Roman" w:hAnsi="Times New Roman" w:hint="eastAsia"/>
          <w:b/>
          <w:sz w:val="18"/>
          <w:szCs w:val="18"/>
          <w:lang w:val="en-US" w:eastAsia="zh-CN"/>
        </w:rPr>
        <w:t>Torstensson P.T., Schilike M.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 Rail corrugation growth on small radius curves </w:t>
      </w:r>
      <w:r w:rsidR="00447184" w:rsidRPr="003B2485">
        <w:rPr>
          <w:rFonts w:ascii="Times New Roman" w:hAnsi="Times New Roman" w:hint="eastAsia"/>
          <w:sz w:val="18"/>
          <w:szCs w:val="18"/>
          <w:lang w:val="en-US" w:eastAsia="zh-CN"/>
        </w:rPr>
        <w:t>-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 Measurements and validation of a numerical prediction model. Wear, Vol. 303, Issue 1-2, 2013, p. 381-396.</w:t>
      </w:r>
    </w:p>
    <w:p w:rsidR="00FA1D2B" w:rsidRPr="003B2485" w:rsidRDefault="00FA1D2B" w:rsidP="00FA1D2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/>
          <w:b/>
          <w:sz w:val="18"/>
          <w:szCs w:val="18"/>
          <w:lang w:val="en-US"/>
        </w:rPr>
        <w:t>Brockley C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A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 w:hint="eastAsia"/>
          <w:b/>
          <w:sz w:val="18"/>
          <w:szCs w:val="18"/>
          <w:lang w:val="en-US" w:eastAsia="zh-CN"/>
        </w:rPr>
        <w:t>,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 xml:space="preserve"> Ko P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L.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 An investigation of </w:t>
      </w:r>
      <w:r w:rsidRPr="003B2485">
        <w:rPr>
          <w:rFonts w:ascii="Times New Roman" w:hAnsi="Times New Roman"/>
          <w:sz w:val="18"/>
          <w:szCs w:val="18"/>
          <w:lang w:val="en-US"/>
        </w:rPr>
        <w:t>rail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 corrugation using friction-induced vibration theory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Wear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,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 Vol.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128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, Issue </w:t>
      </w:r>
      <w:r w:rsidRPr="003B2485">
        <w:rPr>
          <w:rFonts w:ascii="Times New Roman" w:hAnsi="Times New Roman"/>
          <w:sz w:val="18"/>
          <w:szCs w:val="18"/>
          <w:lang w:val="en-US"/>
        </w:rPr>
        <w:t>1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,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1988,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p.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99-105.</w:t>
      </w:r>
    </w:p>
    <w:p w:rsidR="00FA1D2B" w:rsidRPr="003B2485" w:rsidRDefault="00FA1D2B" w:rsidP="00FA1D2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/>
          <w:b/>
          <w:sz w:val="18"/>
          <w:szCs w:val="18"/>
          <w:lang w:val="en-US"/>
        </w:rPr>
        <w:t>Clark R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, Scott G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 w:hint="eastAsia"/>
          <w:b/>
          <w:sz w:val="18"/>
          <w:szCs w:val="18"/>
          <w:lang w:val="en-US" w:eastAsia="zh-CN"/>
        </w:rPr>
        <w:t>,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 xml:space="preserve"> Poole W.</w:t>
      </w:r>
      <w:r w:rsidR="00952EAE" w:rsidRPr="003B2485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/>
          <w:sz w:val="18"/>
          <w:szCs w:val="18"/>
          <w:lang w:val="en-US"/>
        </w:rPr>
        <w:t>Short wave corrugations-an explanation based on stick-slip vibrations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. In: </w:t>
      </w:r>
      <w:r w:rsidRPr="003B2485">
        <w:rPr>
          <w:rFonts w:ascii="Times New Roman" w:hAnsi="Times New Roman"/>
          <w:sz w:val="18"/>
          <w:szCs w:val="18"/>
          <w:lang w:val="en-US"/>
        </w:rPr>
        <w:t>Applied Mechanics Rail Transportation Symposium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,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 1988, </w:t>
      </w:r>
      <w:r w:rsidRPr="003B2485">
        <w:rPr>
          <w:rFonts w:ascii="Times New Roman" w:hAnsi="Times New Roman"/>
          <w:sz w:val="18"/>
          <w:szCs w:val="18"/>
          <w:lang w:val="en-US"/>
        </w:rPr>
        <w:t>p. 141-148.</w:t>
      </w:r>
    </w:p>
    <w:p w:rsidR="00FA1D2B" w:rsidRPr="003B2485" w:rsidRDefault="00FA1D2B" w:rsidP="00FA1D2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/>
          <w:b/>
          <w:sz w:val="18"/>
          <w:szCs w:val="18"/>
          <w:lang w:val="en-US"/>
        </w:rPr>
        <w:t>Suda Y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, Komine H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, Iwasa T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 w:hint="eastAsia"/>
          <w:b/>
          <w:sz w:val="18"/>
          <w:szCs w:val="18"/>
          <w:lang w:val="en-US" w:eastAsia="zh-CN"/>
        </w:rPr>
        <w:t xml:space="preserve">, 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Terumichi Y.</w:t>
      </w:r>
      <w:r w:rsidR="00952EAE" w:rsidRPr="003B2485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/>
          <w:sz w:val="18"/>
          <w:szCs w:val="18"/>
          <w:lang w:val="en-US"/>
        </w:rPr>
        <w:t>Experimental study on mechanism of rail corrugation using corrugation simulator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Wear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,</w:t>
      </w:r>
      <w:r w:rsidR="00952EAE" w:rsidRPr="003B2485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Vol. </w:t>
      </w:r>
      <w:r w:rsidRPr="003B2485">
        <w:rPr>
          <w:rFonts w:ascii="Times New Roman" w:hAnsi="Times New Roman"/>
          <w:sz w:val="18"/>
          <w:szCs w:val="18"/>
          <w:lang w:val="en-US"/>
        </w:rPr>
        <w:t>253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, Issue </w:t>
      </w:r>
      <w:r w:rsidRPr="003B2485">
        <w:rPr>
          <w:rFonts w:ascii="Times New Roman" w:hAnsi="Times New Roman"/>
          <w:sz w:val="18"/>
          <w:szCs w:val="18"/>
          <w:lang w:val="en-US"/>
        </w:rPr>
        <w:t>1-2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,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2002,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p.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162-171.</w:t>
      </w:r>
    </w:p>
    <w:p w:rsidR="00FA1D2B" w:rsidRPr="003B2485" w:rsidRDefault="00FA1D2B" w:rsidP="00FA1D2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/>
          <w:b/>
          <w:sz w:val="18"/>
          <w:szCs w:val="18"/>
          <w:lang w:val="en-US"/>
        </w:rPr>
        <w:t>Vuong T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T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, Meehan P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A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, Eadie D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T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 xml:space="preserve">, 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Oldknow</w:t>
      </w:r>
      <w:r w:rsidR="00952EAE" w:rsidRPr="003B2485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K</w:t>
      </w:r>
      <w:r w:rsidRPr="003B2485">
        <w:rPr>
          <w:rFonts w:ascii="Times New Roman" w:hAnsi="Times New Roman" w:hint="eastAsia"/>
          <w:b/>
          <w:sz w:val="18"/>
          <w:szCs w:val="18"/>
          <w:lang w:val="en-US" w:eastAsia="zh-CN"/>
        </w:rPr>
        <w:t>.,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 xml:space="preserve"> Elvidge D.</w:t>
      </w:r>
      <w:r w:rsidR="00952EAE" w:rsidRPr="003B2485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/>
          <w:sz w:val="18"/>
          <w:szCs w:val="18"/>
          <w:lang w:val="en-US"/>
        </w:rPr>
        <w:t>Investigation of a transitional wear model for wear and wear-type rail corrugation prediction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Wear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,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 Vol.</w:t>
      </w:r>
      <w:r w:rsidRPr="003B2485">
        <w:rPr>
          <w:rFonts w:ascii="Times New Roman" w:hAnsi="Times New Roman"/>
          <w:sz w:val="18"/>
          <w:szCs w:val="18"/>
          <w:lang w:val="en-US"/>
        </w:rPr>
        <w:t>271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, Issue </w:t>
      </w:r>
      <w:r w:rsidRPr="003B2485">
        <w:rPr>
          <w:rFonts w:ascii="Times New Roman" w:hAnsi="Times New Roman"/>
          <w:sz w:val="18"/>
          <w:szCs w:val="18"/>
          <w:lang w:val="en-US"/>
        </w:rPr>
        <w:t>1-2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,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 2011,</w:t>
      </w:r>
      <w:r w:rsidR="00952EAE" w:rsidRPr="003B2485">
        <w:rPr>
          <w:rFonts w:ascii="Times New Roman" w:hAnsi="Times New Roman"/>
          <w:sz w:val="18"/>
          <w:szCs w:val="18"/>
          <w:lang w:val="en-US" w:eastAsia="zh-CN"/>
        </w:rPr>
        <w:t xml:space="preserve">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p. </w:t>
      </w:r>
      <w:r w:rsidRPr="003B2485">
        <w:rPr>
          <w:rFonts w:ascii="Times New Roman" w:hAnsi="Times New Roman"/>
          <w:sz w:val="18"/>
          <w:szCs w:val="18"/>
          <w:lang w:val="en-US"/>
        </w:rPr>
        <w:t>287-298.</w:t>
      </w:r>
    </w:p>
    <w:p w:rsidR="00FA1D2B" w:rsidRPr="003B2485" w:rsidRDefault="00FA1D2B" w:rsidP="00FA1D2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Saulot A.</w:t>
      </w:r>
      <w:r w:rsidRPr="003B2485">
        <w:rPr>
          <w:rFonts w:ascii="Times New Roman" w:hAnsi="Times New Roman" w:hint="eastAsia"/>
          <w:b/>
          <w:sz w:val="18"/>
          <w:szCs w:val="18"/>
          <w:lang w:val="en-US" w:eastAsia="zh-CN"/>
        </w:rPr>
        <w:t>,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 xml:space="preserve"> Baillet A.</w:t>
      </w:r>
      <w:r w:rsidR="00952EAE" w:rsidRPr="003B2485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Dynamic </w:t>
      </w:r>
      <w:r w:rsidR="0042077D" w:rsidRPr="003B2485">
        <w:rPr>
          <w:rFonts w:ascii="Times New Roman" w:hAnsi="Times New Roman" w:hint="eastAsia"/>
          <w:sz w:val="18"/>
          <w:szCs w:val="18"/>
          <w:lang w:val="en-US" w:eastAsia="zh-CN"/>
        </w:rPr>
        <w:t>f</w:t>
      </w:r>
      <w:r w:rsidR="0042077D" w:rsidRPr="003B2485">
        <w:rPr>
          <w:rFonts w:ascii="Times New Roman" w:hAnsi="Times New Roman"/>
          <w:sz w:val="18"/>
          <w:szCs w:val="18"/>
          <w:lang w:val="en-US"/>
        </w:rPr>
        <w:t xml:space="preserve">inite </w:t>
      </w:r>
      <w:r w:rsidR="0042077D" w:rsidRPr="003B2485">
        <w:rPr>
          <w:rFonts w:ascii="Times New Roman" w:hAnsi="Times New Roman" w:hint="eastAsia"/>
          <w:sz w:val="18"/>
          <w:szCs w:val="18"/>
          <w:lang w:val="en-US" w:eastAsia="zh-CN"/>
        </w:rPr>
        <w:t>e</w:t>
      </w:r>
      <w:r w:rsidR="0042077D" w:rsidRPr="003B2485">
        <w:rPr>
          <w:rFonts w:ascii="Times New Roman" w:hAnsi="Times New Roman"/>
          <w:sz w:val="18"/>
          <w:szCs w:val="18"/>
          <w:lang w:val="en-US"/>
        </w:rPr>
        <w:t xml:space="preserve">lement </w:t>
      </w:r>
      <w:r w:rsidR="0042077D" w:rsidRPr="003B2485">
        <w:rPr>
          <w:rFonts w:ascii="Times New Roman" w:hAnsi="Times New Roman" w:hint="eastAsia"/>
          <w:sz w:val="18"/>
          <w:szCs w:val="18"/>
          <w:lang w:val="en-US" w:eastAsia="zh-CN"/>
        </w:rPr>
        <w:t>s</w:t>
      </w:r>
      <w:r w:rsidR="0042077D" w:rsidRPr="003B2485">
        <w:rPr>
          <w:rFonts w:ascii="Times New Roman" w:hAnsi="Times New Roman"/>
          <w:sz w:val="18"/>
          <w:szCs w:val="18"/>
          <w:lang w:val="en-US"/>
        </w:rPr>
        <w:t xml:space="preserve">imulations for </w:t>
      </w:r>
      <w:r w:rsidR="0042077D" w:rsidRPr="003B2485">
        <w:rPr>
          <w:rFonts w:ascii="Times New Roman" w:hAnsi="Times New Roman" w:hint="eastAsia"/>
          <w:sz w:val="18"/>
          <w:szCs w:val="18"/>
          <w:lang w:val="en-US" w:eastAsia="zh-CN"/>
        </w:rPr>
        <w:t>u</w:t>
      </w:r>
      <w:r w:rsidR="0042077D" w:rsidRPr="003B2485">
        <w:rPr>
          <w:rFonts w:ascii="Times New Roman" w:hAnsi="Times New Roman"/>
          <w:sz w:val="18"/>
          <w:szCs w:val="18"/>
          <w:lang w:val="en-US"/>
        </w:rPr>
        <w:t xml:space="preserve">nderstanding </w:t>
      </w:r>
      <w:r w:rsidR="0042077D" w:rsidRPr="003B2485">
        <w:rPr>
          <w:rFonts w:ascii="Times New Roman" w:hAnsi="Times New Roman" w:hint="eastAsia"/>
          <w:sz w:val="18"/>
          <w:szCs w:val="18"/>
          <w:lang w:val="en-US" w:eastAsia="zh-CN"/>
        </w:rPr>
        <w:t>w</w:t>
      </w:r>
      <w:r w:rsidR="0042077D" w:rsidRPr="003B2485">
        <w:rPr>
          <w:rFonts w:ascii="Times New Roman" w:hAnsi="Times New Roman"/>
          <w:sz w:val="18"/>
          <w:szCs w:val="18"/>
          <w:lang w:val="en-US"/>
        </w:rPr>
        <w:t>heel-</w:t>
      </w:r>
      <w:r w:rsidR="0042077D" w:rsidRPr="003B2485">
        <w:rPr>
          <w:rFonts w:ascii="Times New Roman" w:hAnsi="Times New Roman" w:hint="eastAsia"/>
          <w:sz w:val="18"/>
          <w:szCs w:val="18"/>
          <w:lang w:val="en-US" w:eastAsia="zh-CN"/>
        </w:rPr>
        <w:t>r</w:t>
      </w:r>
      <w:r w:rsidR="0042077D" w:rsidRPr="003B2485">
        <w:rPr>
          <w:rFonts w:ascii="Times New Roman" w:hAnsi="Times New Roman"/>
          <w:sz w:val="18"/>
          <w:szCs w:val="18"/>
          <w:lang w:val="en-US"/>
        </w:rPr>
        <w:t xml:space="preserve">ail </w:t>
      </w:r>
      <w:r w:rsidR="0042077D" w:rsidRPr="003B2485">
        <w:rPr>
          <w:rFonts w:ascii="Times New Roman" w:hAnsi="Times New Roman" w:hint="eastAsia"/>
          <w:sz w:val="18"/>
          <w:szCs w:val="18"/>
          <w:lang w:val="en-US" w:eastAsia="zh-CN"/>
        </w:rPr>
        <w:t>c</w:t>
      </w:r>
      <w:r w:rsidR="0042077D" w:rsidRPr="003B2485">
        <w:rPr>
          <w:rFonts w:ascii="Times New Roman" w:hAnsi="Times New Roman"/>
          <w:sz w:val="18"/>
          <w:szCs w:val="18"/>
          <w:lang w:val="en-US"/>
        </w:rPr>
        <w:t xml:space="preserve">ontact </w:t>
      </w:r>
      <w:r w:rsidR="0042077D" w:rsidRPr="003B2485">
        <w:rPr>
          <w:rFonts w:ascii="Times New Roman" w:hAnsi="Times New Roman" w:hint="eastAsia"/>
          <w:sz w:val="18"/>
          <w:szCs w:val="18"/>
          <w:lang w:val="en-US" w:eastAsia="zh-CN"/>
        </w:rPr>
        <w:t>o</w:t>
      </w:r>
      <w:r w:rsidR="0042077D" w:rsidRPr="003B2485">
        <w:rPr>
          <w:rFonts w:ascii="Times New Roman" w:hAnsi="Times New Roman"/>
          <w:sz w:val="18"/>
          <w:szCs w:val="18"/>
          <w:lang w:val="en-US"/>
        </w:rPr>
        <w:t xml:space="preserve">scillatory </w:t>
      </w:r>
      <w:r w:rsidR="0042077D" w:rsidRPr="003B2485">
        <w:rPr>
          <w:rFonts w:ascii="Times New Roman" w:hAnsi="Times New Roman" w:hint="eastAsia"/>
          <w:sz w:val="18"/>
          <w:szCs w:val="18"/>
          <w:lang w:val="en-US" w:eastAsia="zh-CN"/>
        </w:rPr>
        <w:t>s</w:t>
      </w:r>
      <w:r w:rsidR="0042077D" w:rsidRPr="003B2485">
        <w:rPr>
          <w:rFonts w:ascii="Times New Roman" w:hAnsi="Times New Roman"/>
          <w:sz w:val="18"/>
          <w:szCs w:val="18"/>
          <w:lang w:val="en-US"/>
        </w:rPr>
        <w:t>tates</w:t>
      </w:r>
      <w:r w:rsidR="0042077D"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 o</w:t>
      </w:r>
      <w:r w:rsidR="0042077D" w:rsidRPr="003B2485">
        <w:rPr>
          <w:rFonts w:ascii="Times New Roman" w:hAnsi="Times New Roman"/>
          <w:sz w:val="18"/>
          <w:szCs w:val="18"/>
          <w:lang w:val="en-US"/>
        </w:rPr>
        <w:t xml:space="preserve">ccurring </w:t>
      </w:r>
      <w:r w:rsidR="0042077D" w:rsidRPr="003B2485">
        <w:rPr>
          <w:rFonts w:ascii="Times New Roman" w:hAnsi="Times New Roman" w:hint="eastAsia"/>
          <w:sz w:val="18"/>
          <w:szCs w:val="18"/>
          <w:lang w:val="en-US" w:eastAsia="zh-CN"/>
        </w:rPr>
        <w:t>u</w:t>
      </w:r>
      <w:r w:rsidR="0042077D" w:rsidRPr="003B2485">
        <w:rPr>
          <w:rFonts w:ascii="Times New Roman" w:hAnsi="Times New Roman"/>
          <w:sz w:val="18"/>
          <w:szCs w:val="18"/>
          <w:lang w:val="en-US"/>
        </w:rPr>
        <w:t xml:space="preserve">nder </w:t>
      </w:r>
      <w:r w:rsidR="0042077D" w:rsidRPr="003B2485">
        <w:rPr>
          <w:rFonts w:ascii="Times New Roman" w:hAnsi="Times New Roman" w:hint="eastAsia"/>
          <w:sz w:val="18"/>
          <w:szCs w:val="18"/>
          <w:lang w:val="en-US" w:eastAsia="zh-CN"/>
        </w:rPr>
        <w:t>s</w:t>
      </w:r>
      <w:r w:rsidR="0042077D" w:rsidRPr="003B2485">
        <w:rPr>
          <w:rFonts w:ascii="Times New Roman" w:hAnsi="Times New Roman"/>
          <w:sz w:val="18"/>
          <w:szCs w:val="18"/>
          <w:lang w:val="en-US"/>
        </w:rPr>
        <w:t xml:space="preserve">liding </w:t>
      </w:r>
      <w:r w:rsidR="0042077D" w:rsidRPr="003B2485">
        <w:rPr>
          <w:rFonts w:ascii="Times New Roman" w:hAnsi="Times New Roman" w:hint="eastAsia"/>
          <w:sz w:val="18"/>
          <w:szCs w:val="18"/>
          <w:lang w:val="en-US" w:eastAsia="zh-CN"/>
        </w:rPr>
        <w:t>c</w:t>
      </w:r>
      <w:r w:rsidRPr="003B2485">
        <w:rPr>
          <w:rFonts w:ascii="Times New Roman" w:hAnsi="Times New Roman"/>
          <w:sz w:val="18"/>
          <w:szCs w:val="18"/>
          <w:lang w:val="en-US"/>
        </w:rPr>
        <w:t>onditions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.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 J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ournal of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 Tribol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ogy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,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Vol.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128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, Issue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4,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2006,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p. 761-770.</w:t>
      </w:r>
    </w:p>
    <w:p w:rsidR="00FA1D2B" w:rsidRPr="003B2485" w:rsidRDefault="00FA1D2B" w:rsidP="00FA1D2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/>
          <w:b/>
          <w:sz w:val="18"/>
          <w:szCs w:val="18"/>
          <w:lang w:val="en-US"/>
        </w:rPr>
        <w:t>Croft B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, Jones C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 w:hint="eastAsia"/>
          <w:b/>
          <w:sz w:val="18"/>
          <w:szCs w:val="18"/>
          <w:lang w:val="en-US" w:eastAsia="zh-CN"/>
        </w:rPr>
        <w:t xml:space="preserve">, 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Thompson D.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J.</w:t>
      </w:r>
      <w:r w:rsidR="00952EAE" w:rsidRPr="003B2485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/>
          <w:sz w:val="18"/>
          <w:szCs w:val="18"/>
          <w:lang w:val="en-US"/>
        </w:rPr>
        <w:t>Velocity-dependent friction in a model of wheel</w:t>
      </w:r>
      <w:r w:rsidR="00447184" w:rsidRPr="003B2485">
        <w:rPr>
          <w:rFonts w:ascii="Times New Roman" w:hAnsi="Times New Roman" w:hint="eastAsia"/>
          <w:sz w:val="18"/>
          <w:szCs w:val="18"/>
          <w:lang w:val="en-US" w:eastAsia="zh-CN"/>
        </w:rPr>
        <w:t>-</w:t>
      </w:r>
      <w:r w:rsidRPr="003B2485">
        <w:rPr>
          <w:rFonts w:ascii="Times New Roman" w:hAnsi="Times New Roman"/>
          <w:sz w:val="18"/>
          <w:szCs w:val="18"/>
          <w:lang w:val="en-US"/>
        </w:rPr>
        <w:t>rail rolling contact and wear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Veh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icle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Sys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tem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Dyn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amic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,</w:t>
      </w:r>
      <w:r w:rsidR="00952EAE" w:rsidRPr="003B2485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Vol. </w:t>
      </w:r>
      <w:r w:rsidRPr="003B2485">
        <w:rPr>
          <w:rFonts w:ascii="Times New Roman" w:hAnsi="Times New Roman"/>
          <w:sz w:val="18"/>
          <w:szCs w:val="18"/>
          <w:lang w:val="en-US"/>
        </w:rPr>
        <w:t>49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, Issue </w:t>
      </w:r>
      <w:r w:rsidRPr="003B2485">
        <w:rPr>
          <w:rFonts w:ascii="Times New Roman" w:hAnsi="Times New Roman"/>
          <w:sz w:val="18"/>
          <w:szCs w:val="18"/>
          <w:lang w:val="en-US"/>
        </w:rPr>
        <w:t>11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,</w:t>
      </w:r>
      <w:r w:rsidR="00D7004E" w:rsidRPr="003B2485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2011,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p. </w:t>
      </w:r>
      <w:r w:rsidRPr="003B2485">
        <w:rPr>
          <w:rFonts w:ascii="Times New Roman" w:hAnsi="Times New Roman"/>
          <w:sz w:val="18"/>
          <w:szCs w:val="18"/>
          <w:lang w:val="en-US"/>
        </w:rPr>
        <w:t>1791-1802.</w:t>
      </w:r>
    </w:p>
    <w:p w:rsidR="00FA1D2B" w:rsidRPr="003B2485" w:rsidRDefault="00FA1D2B" w:rsidP="00FA1D2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/>
          <w:b/>
          <w:sz w:val="18"/>
          <w:szCs w:val="18"/>
          <w:lang w:val="en-US"/>
        </w:rPr>
        <w:t>Ilias H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The influence of railpad stiffness on wheelset/track interaction and corrugation growth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. </w:t>
      </w:r>
      <w:r w:rsidRPr="003B2485">
        <w:rPr>
          <w:rFonts w:ascii="Times New Roman" w:hAnsi="Times New Roman"/>
          <w:sz w:val="18"/>
          <w:szCs w:val="18"/>
          <w:lang w:val="en-US"/>
        </w:rPr>
        <w:t>J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ournal of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Sound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and </w:t>
      </w:r>
      <w:r w:rsidRPr="003B2485">
        <w:rPr>
          <w:rFonts w:ascii="Times New Roman" w:hAnsi="Times New Roman"/>
          <w:sz w:val="18"/>
          <w:szCs w:val="18"/>
          <w:lang w:val="en-US"/>
        </w:rPr>
        <w:t>Vib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ration,</w:t>
      </w:r>
      <w:r w:rsidR="00952EAE" w:rsidRPr="003B2485">
        <w:rPr>
          <w:rFonts w:ascii="Times New Roman" w:hAnsi="Times New Roman"/>
          <w:sz w:val="18"/>
          <w:szCs w:val="18"/>
          <w:lang w:val="en-US" w:eastAsia="zh-CN"/>
        </w:rPr>
        <w:t xml:space="preserve">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Vol. </w:t>
      </w:r>
      <w:r w:rsidRPr="003B2485">
        <w:rPr>
          <w:rFonts w:ascii="Times New Roman" w:hAnsi="Times New Roman"/>
          <w:sz w:val="18"/>
          <w:szCs w:val="18"/>
          <w:lang w:val="en-US"/>
        </w:rPr>
        <w:t>227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, Issue </w:t>
      </w:r>
      <w:r w:rsidRPr="003B2485">
        <w:rPr>
          <w:rFonts w:ascii="Times New Roman" w:hAnsi="Times New Roman"/>
          <w:sz w:val="18"/>
          <w:szCs w:val="18"/>
          <w:lang w:val="en-US"/>
        </w:rPr>
        <w:t>5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,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1999,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p.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935-948. </w:t>
      </w:r>
    </w:p>
    <w:p w:rsidR="00FA1D2B" w:rsidRPr="003B2485" w:rsidRDefault="00FA1D2B" w:rsidP="00FA1D2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/>
          <w:b/>
          <w:sz w:val="18"/>
          <w:szCs w:val="18"/>
          <w:lang w:val="en-US"/>
        </w:rPr>
        <w:t>Egana J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I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, Vinolas J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 w:hint="eastAsia"/>
          <w:b/>
          <w:sz w:val="18"/>
          <w:szCs w:val="18"/>
          <w:lang w:val="en-US" w:eastAsia="zh-CN"/>
        </w:rPr>
        <w:t>,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 xml:space="preserve"> Seco M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="00D7004E" w:rsidRPr="003B2485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/>
          <w:sz w:val="18"/>
          <w:szCs w:val="18"/>
          <w:lang w:val="en-US"/>
        </w:rPr>
        <w:t>Investigation of the influence of rail pad stiffness on rail corrugation on a transit system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Wear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,</w:t>
      </w:r>
      <w:r w:rsidR="00952EAE" w:rsidRPr="003B2485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Vol. </w:t>
      </w:r>
      <w:r w:rsidRPr="003B2485">
        <w:rPr>
          <w:rFonts w:ascii="Times New Roman" w:hAnsi="Times New Roman"/>
          <w:sz w:val="18"/>
          <w:szCs w:val="18"/>
          <w:lang w:val="en-US"/>
        </w:rPr>
        <w:t>261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, Issue </w:t>
      </w:r>
      <w:r w:rsidRPr="003B2485">
        <w:rPr>
          <w:rFonts w:ascii="Times New Roman" w:hAnsi="Times New Roman"/>
          <w:sz w:val="18"/>
          <w:szCs w:val="18"/>
          <w:lang w:val="en-US"/>
        </w:rPr>
        <w:t>2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,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2006,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p.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216-224.</w:t>
      </w:r>
    </w:p>
    <w:p w:rsidR="00FA1D2B" w:rsidRPr="003B2485" w:rsidRDefault="00FA1D2B" w:rsidP="00FA1D2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/>
          <w:b/>
          <w:sz w:val="18"/>
          <w:szCs w:val="18"/>
          <w:lang w:val="en-US"/>
        </w:rPr>
        <w:t>Vadillo E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G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, Tarrago J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A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, Zubiaurre G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G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 w:hint="eastAsia"/>
          <w:b/>
          <w:sz w:val="18"/>
          <w:szCs w:val="18"/>
          <w:lang w:val="en-US" w:eastAsia="zh-CN"/>
        </w:rPr>
        <w:t>,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 xml:space="preserve"> Duque C.A.</w:t>
      </w:r>
      <w:r w:rsidR="00D7004E" w:rsidRPr="003B2485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/>
          <w:sz w:val="18"/>
          <w:szCs w:val="18"/>
          <w:lang w:val="en-US"/>
        </w:rPr>
        <w:t>Effect of sleeper distance on rail corrugation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. </w:t>
      </w:r>
      <w:r w:rsidRPr="003B2485">
        <w:rPr>
          <w:rFonts w:ascii="Times New Roman" w:hAnsi="Times New Roman"/>
          <w:sz w:val="18"/>
          <w:szCs w:val="18"/>
          <w:lang w:val="en-US"/>
        </w:rPr>
        <w:t>Wear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,</w:t>
      </w:r>
      <w:r w:rsidR="00842162" w:rsidRPr="003B2485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Vol. </w:t>
      </w:r>
      <w:r w:rsidRPr="003B2485">
        <w:rPr>
          <w:rFonts w:ascii="Times New Roman" w:hAnsi="Times New Roman"/>
          <w:sz w:val="18"/>
          <w:szCs w:val="18"/>
          <w:lang w:val="en-US"/>
        </w:rPr>
        <w:t>217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, Issue </w:t>
      </w:r>
      <w:r w:rsidRPr="003B2485">
        <w:rPr>
          <w:rFonts w:ascii="Times New Roman" w:hAnsi="Times New Roman"/>
          <w:sz w:val="18"/>
          <w:szCs w:val="18"/>
          <w:lang w:val="en-US"/>
        </w:rPr>
        <w:t>1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,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1998,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p.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140-146.</w:t>
      </w:r>
    </w:p>
    <w:p w:rsidR="00FA1D2B" w:rsidRPr="003B2485" w:rsidRDefault="00FA1D2B" w:rsidP="00952EAE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/>
          <w:b/>
          <w:sz w:val="18"/>
          <w:szCs w:val="18"/>
          <w:lang w:val="en-US"/>
        </w:rPr>
        <w:t>Jin X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S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 w:hint="eastAsia"/>
          <w:b/>
          <w:sz w:val="18"/>
          <w:szCs w:val="18"/>
          <w:lang w:val="en-US" w:eastAsia="zh-CN"/>
        </w:rPr>
        <w:t>,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 xml:space="preserve"> Wen Z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F.</w:t>
      </w:r>
      <w:r w:rsidR="00842162" w:rsidRPr="003B2485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/>
          <w:sz w:val="18"/>
          <w:szCs w:val="18"/>
          <w:lang w:val="en-US"/>
        </w:rPr>
        <w:t>Effect of discrete track support by sleepers on rail corrugation at a curved track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J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ournal of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Sound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and </w:t>
      </w:r>
      <w:r w:rsidRPr="003B2485">
        <w:rPr>
          <w:rFonts w:ascii="Times New Roman" w:hAnsi="Times New Roman"/>
          <w:sz w:val="18"/>
          <w:szCs w:val="18"/>
          <w:lang w:val="en-US"/>
        </w:rPr>
        <w:t>Vib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ration</w:t>
      </w:r>
      <w:r w:rsidR="00952EAE" w:rsidRPr="003B2485">
        <w:rPr>
          <w:rFonts w:ascii="Times New Roman" w:hAnsi="Times New Roman" w:hint="eastAsia"/>
          <w:sz w:val="18"/>
          <w:szCs w:val="18"/>
          <w:lang w:val="en-US" w:eastAsia="zh-CN"/>
        </w:rPr>
        <w:t>,</w:t>
      </w:r>
      <w:r w:rsidR="00842162" w:rsidRPr="003B2485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Vol. </w:t>
      </w:r>
      <w:r w:rsidRPr="003B2485">
        <w:rPr>
          <w:rFonts w:ascii="Times New Roman" w:hAnsi="Times New Roman"/>
          <w:sz w:val="18"/>
          <w:szCs w:val="18"/>
          <w:lang w:val="en-US"/>
        </w:rPr>
        <w:t>315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, Issue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1-2,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 2008,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 p.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279-300.</w:t>
      </w:r>
    </w:p>
    <w:p w:rsidR="00FA1D2B" w:rsidRPr="003B2485" w:rsidRDefault="00FA1D2B" w:rsidP="00FA1D2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/>
          <w:b/>
          <w:sz w:val="18"/>
          <w:szCs w:val="18"/>
          <w:lang w:val="en-US"/>
        </w:rPr>
        <w:t>Yan Z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, Markine V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, Gu A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 w:hint="eastAsia"/>
          <w:b/>
          <w:sz w:val="18"/>
          <w:szCs w:val="18"/>
          <w:lang w:val="en-US" w:eastAsia="zh-CN"/>
        </w:rPr>
        <w:t>,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 xml:space="preserve"> Liang Q.</w:t>
      </w:r>
      <w:r w:rsidR="00842162" w:rsidRPr="003B2485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/>
          <w:sz w:val="18"/>
          <w:szCs w:val="18"/>
          <w:lang w:val="en-US"/>
        </w:rPr>
        <w:t>Optimisation of the dynamic properties of ladder track to minimise the chance of rail corrugation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J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ournal of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Rail and Rapid Transit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,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Vol. </w:t>
      </w:r>
      <w:r w:rsidRPr="003B2485">
        <w:rPr>
          <w:rFonts w:ascii="Times New Roman" w:hAnsi="Times New Roman"/>
          <w:sz w:val="18"/>
          <w:szCs w:val="18"/>
          <w:lang w:val="en-US"/>
        </w:rPr>
        <w:t>228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, Issue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3,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 2014,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 p.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285-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2</w:t>
      </w:r>
      <w:r w:rsidRPr="003B2485">
        <w:rPr>
          <w:rFonts w:ascii="Times New Roman" w:hAnsi="Times New Roman"/>
          <w:sz w:val="18"/>
          <w:szCs w:val="18"/>
          <w:lang w:val="en-US"/>
        </w:rPr>
        <w:t>97.</w:t>
      </w:r>
    </w:p>
    <w:p w:rsidR="00FA1D2B" w:rsidRPr="003B2485" w:rsidRDefault="00FA1D2B" w:rsidP="00FA1D2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/>
          <w:b/>
          <w:sz w:val="18"/>
          <w:szCs w:val="18"/>
          <w:lang w:val="en-US"/>
        </w:rPr>
        <w:t>Zhang H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G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, Liu W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N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, Liu</w:t>
      </w:r>
      <w:r w:rsidR="00842162" w:rsidRPr="003B2485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W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F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 w:hint="eastAsia"/>
          <w:b/>
          <w:sz w:val="18"/>
          <w:szCs w:val="18"/>
          <w:lang w:val="en-US" w:eastAsia="zh-CN"/>
        </w:rPr>
        <w:t>,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 xml:space="preserve"> Wu Z.</w:t>
      </w:r>
      <w:r w:rsidR="00842162" w:rsidRPr="003B2485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/>
          <w:sz w:val="18"/>
          <w:szCs w:val="18"/>
          <w:lang w:val="en-US"/>
        </w:rPr>
        <w:t>Study on the cause and treatment of rail corrugation for Beijing metro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Wear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,</w:t>
      </w:r>
      <w:r w:rsidR="00842162" w:rsidRPr="003B2485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Vol. </w:t>
      </w:r>
      <w:r w:rsidRPr="003B2485">
        <w:rPr>
          <w:rFonts w:ascii="Times New Roman" w:hAnsi="Times New Roman"/>
          <w:sz w:val="18"/>
          <w:szCs w:val="18"/>
          <w:lang w:val="en-US"/>
        </w:rPr>
        <w:t>317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, Issue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1-2,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2014,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p.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120-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12</w:t>
      </w:r>
      <w:r w:rsidRPr="003B2485">
        <w:rPr>
          <w:rFonts w:ascii="Times New Roman" w:hAnsi="Times New Roman"/>
          <w:sz w:val="18"/>
          <w:szCs w:val="18"/>
          <w:lang w:val="en-US"/>
        </w:rPr>
        <w:t>8.</w:t>
      </w:r>
    </w:p>
    <w:p w:rsidR="00FA1D2B" w:rsidRPr="003B2485" w:rsidRDefault="00FA1D2B" w:rsidP="00FA1D2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Cui X.L., Chen</w:t>
      </w:r>
      <w:r w:rsidR="00842162" w:rsidRPr="003B2485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G.X., Yang H.G., Ouyang H.</w:t>
      </w:r>
      <w:r w:rsidRPr="003B2485">
        <w:rPr>
          <w:rFonts w:ascii="Times New Roman" w:hAnsi="Times New Roman" w:hint="eastAsia"/>
          <w:b/>
          <w:sz w:val="18"/>
          <w:szCs w:val="18"/>
          <w:lang w:val="en-US" w:eastAsia="zh-CN"/>
        </w:rPr>
        <w:t>,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 xml:space="preserve"> Zhu M.H.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 Study on rail corrugation of a metro tangential track with </w:t>
      </w:r>
      <w:r w:rsidR="001A24BB" w:rsidRPr="003B2485">
        <w:rPr>
          <w:rFonts w:ascii="Times New Roman" w:hAnsi="Times New Roman" w:hint="eastAsia"/>
          <w:sz w:val="18"/>
          <w:szCs w:val="18"/>
          <w:lang w:val="en-US"/>
        </w:rPr>
        <w:t>Cologne egg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 type fasteners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. </w:t>
      </w:r>
      <w:r w:rsidRPr="003B2485">
        <w:rPr>
          <w:rFonts w:ascii="Times New Roman" w:hAnsi="Times New Roman"/>
          <w:sz w:val="18"/>
          <w:szCs w:val="18"/>
          <w:lang w:val="en-US"/>
        </w:rPr>
        <w:t>Veh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icle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Sys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tem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Dyn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amic,</w:t>
      </w:r>
      <w:r w:rsidR="00842162" w:rsidRPr="003B2485">
        <w:rPr>
          <w:rFonts w:ascii="Times New Roman" w:hAnsi="Times New Roman"/>
          <w:sz w:val="18"/>
          <w:szCs w:val="18"/>
          <w:lang w:val="en-US" w:eastAsia="zh-CN"/>
        </w:rPr>
        <w:t xml:space="preserve">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Vol. 54, Issue 3, 2016, p.</w:t>
      </w:r>
      <w:r w:rsidR="000F1E21" w:rsidRPr="003B2485">
        <w:rPr>
          <w:rFonts w:ascii="Times New Roman" w:hAnsi="Times New Roman"/>
          <w:sz w:val="18"/>
          <w:szCs w:val="18"/>
          <w:lang w:val="en-US" w:eastAsia="zh-CN"/>
        </w:rPr>
        <w:t xml:space="preserve">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353-369.</w:t>
      </w:r>
    </w:p>
    <w:p w:rsidR="00FA1D2B" w:rsidRPr="003B2485" w:rsidRDefault="00FA1D2B" w:rsidP="00952EAE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/>
          <w:b/>
          <w:sz w:val="18"/>
          <w:szCs w:val="18"/>
          <w:lang w:val="en-US"/>
        </w:rPr>
        <w:t>Chen G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X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, Zhou Z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R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, Ouyang H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 xml:space="preserve">, 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Jin X.S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, Zhu M.H.</w:t>
      </w:r>
      <w:r w:rsidRPr="003B2485">
        <w:rPr>
          <w:rFonts w:ascii="Times New Roman" w:hAnsi="Times New Roman" w:hint="eastAsia"/>
          <w:b/>
          <w:sz w:val="18"/>
          <w:szCs w:val="18"/>
          <w:lang w:val="en-US" w:eastAsia="zh-CN"/>
        </w:rPr>
        <w:t>,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 xml:space="preserve"> Zhou Z.R.</w:t>
      </w:r>
      <w:r w:rsidRPr="003B2485">
        <w:rPr>
          <w:rFonts w:ascii="Times New Roman" w:hAnsi="Times New Roman"/>
          <w:sz w:val="18"/>
          <w:szCs w:val="18"/>
          <w:lang w:val="en-US"/>
        </w:rPr>
        <w:t>A finite element study on rail corrugation based on saturated creep force-induced self-excited vibration of a wheelset–track system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J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ournal of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Sound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and </w:t>
      </w:r>
      <w:r w:rsidRPr="003B2485">
        <w:rPr>
          <w:rFonts w:ascii="Times New Roman" w:hAnsi="Times New Roman"/>
          <w:sz w:val="18"/>
          <w:szCs w:val="18"/>
          <w:lang w:val="en-US"/>
        </w:rPr>
        <w:t>Vib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ration</w:t>
      </w:r>
      <w:r w:rsidR="00952EAE" w:rsidRPr="003B2485">
        <w:rPr>
          <w:rFonts w:ascii="Times New Roman" w:hAnsi="Times New Roman"/>
          <w:sz w:val="18"/>
          <w:szCs w:val="18"/>
          <w:lang w:val="en-US" w:eastAsia="zh-CN"/>
        </w:rPr>
        <w:t>,</w:t>
      </w:r>
      <w:r w:rsidR="00201D1D" w:rsidRPr="003B2485">
        <w:rPr>
          <w:rFonts w:ascii="Times New Roman" w:hAnsi="Times New Roman"/>
          <w:sz w:val="18"/>
          <w:szCs w:val="18"/>
          <w:lang w:val="en-US" w:eastAsia="zh-CN"/>
        </w:rPr>
        <w:t xml:space="preserve">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Vol. </w:t>
      </w:r>
      <w:r w:rsidRPr="003B2485">
        <w:rPr>
          <w:rFonts w:ascii="Times New Roman" w:hAnsi="Times New Roman"/>
          <w:sz w:val="18"/>
          <w:szCs w:val="18"/>
          <w:lang w:val="en-US"/>
        </w:rPr>
        <w:t>329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, Issue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22,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 2010,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p.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4643-4655.</w:t>
      </w:r>
    </w:p>
    <w:p w:rsidR="00FA1D2B" w:rsidRPr="003B2485" w:rsidRDefault="00FA1D2B" w:rsidP="00FA1D2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 xml:space="preserve">Qian W.J., </w:t>
      </w:r>
      <w:r w:rsidRPr="003B2485">
        <w:rPr>
          <w:rFonts w:ascii="Times New Roman" w:hAnsi="Times New Roman" w:hint="eastAsia"/>
          <w:b/>
          <w:sz w:val="18"/>
          <w:szCs w:val="18"/>
          <w:lang w:val="en-US" w:eastAsia="zh-CN"/>
        </w:rPr>
        <w:t xml:space="preserve">Wu Y.F., 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Chen G.X., Ouyang H.</w:t>
      </w:r>
      <w:r w:rsidR="00842162" w:rsidRPr="003B2485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bookmarkStart w:id="81" w:name="OLE_LINK46"/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Experimental and numerical studies of the effects of rail vibration absorber on suppressing short pitch rail corrugation</w:t>
      </w:r>
      <w:bookmarkEnd w:id="81"/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.</w:t>
      </w:r>
      <w:bookmarkStart w:id="82" w:name="OLE_LINK53"/>
      <w:bookmarkStart w:id="83" w:name="OLE_LINK54"/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 </w:t>
      </w:r>
      <w:bookmarkStart w:id="84" w:name="OLE_LINK4"/>
      <w:bookmarkStart w:id="85" w:name="OLE_LINK8"/>
      <w:bookmarkStart w:id="86" w:name="OLE_LINK63"/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Journal of </w:t>
      </w:r>
      <w:r w:rsidRPr="003B2485">
        <w:rPr>
          <w:rFonts w:ascii="Times New Roman" w:hAnsi="Times New Roman"/>
          <w:sz w:val="18"/>
          <w:szCs w:val="18"/>
          <w:lang w:val="en-US"/>
        </w:rPr>
        <w:t>Vibroengineering</w:t>
      </w:r>
      <w:bookmarkEnd w:id="82"/>
      <w:bookmarkEnd w:id="83"/>
      <w:bookmarkEnd w:id="84"/>
      <w:bookmarkEnd w:id="85"/>
      <w:bookmarkEnd w:id="86"/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, Vol. 18, Issue 2, 2016, p.</w:t>
      </w:r>
      <w:r w:rsidR="000F1E21" w:rsidRPr="003B2485">
        <w:rPr>
          <w:rFonts w:ascii="Times New Roman" w:hAnsi="Times New Roman"/>
          <w:sz w:val="18"/>
          <w:szCs w:val="18"/>
          <w:lang w:val="en-US" w:eastAsia="zh-CN"/>
        </w:rPr>
        <w:t xml:space="preserve">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1133-1144</w:t>
      </w:r>
    </w:p>
    <w:p w:rsidR="00FA1D2B" w:rsidRPr="003B2485" w:rsidRDefault="00FA1D2B" w:rsidP="00FA1D2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/>
          <w:b/>
          <w:sz w:val="18"/>
          <w:szCs w:val="18"/>
          <w:lang w:val="en-US"/>
        </w:rPr>
        <w:t>Hu W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P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, Wang P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, Chen G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X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 xml:space="preserve">, 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Hu</w:t>
      </w:r>
      <w:r w:rsidR="00842162" w:rsidRPr="003B2485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Y., Cui X.L., Peng J.F.</w:t>
      </w:r>
      <w:r w:rsidRPr="003B2485">
        <w:rPr>
          <w:rFonts w:ascii="Times New Roman" w:hAnsi="Times New Roman" w:hint="eastAsia"/>
          <w:b/>
          <w:sz w:val="18"/>
          <w:szCs w:val="18"/>
          <w:lang w:val="en-US" w:eastAsia="zh-CN"/>
        </w:rPr>
        <w:t>,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 xml:space="preserve"> Zhu M.H.</w:t>
      </w:r>
      <w:r w:rsidR="00842162" w:rsidRPr="003B2485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/>
          <w:sz w:val="18"/>
          <w:szCs w:val="18"/>
          <w:lang w:val="en-US"/>
        </w:rPr>
        <w:t>Experimental study on corrugation of a sliding surface caused by frictional self-excited vibration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Tribol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ogy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T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ransactions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,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Vol.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59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, Issue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1,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2015,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p. 8-16.</w:t>
      </w:r>
    </w:p>
    <w:p w:rsidR="00FA1D2B" w:rsidRPr="003B2485" w:rsidRDefault="00FA1D2B" w:rsidP="00FA1D2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/>
          <w:b/>
          <w:sz w:val="18"/>
          <w:szCs w:val="18"/>
          <w:lang w:val="en-US"/>
        </w:rPr>
        <w:t>Kurzeck B.</w:t>
      </w:r>
      <w:r w:rsidR="00842162" w:rsidRPr="003B2485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/>
          <w:sz w:val="18"/>
          <w:szCs w:val="18"/>
          <w:lang w:val="en-US"/>
        </w:rPr>
        <w:t>Combined friction induced oscillations of wheelset and track during the curving of metros and their influence on corrugation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.</w:t>
      </w:r>
      <w:r w:rsidR="00842162" w:rsidRPr="003B2485">
        <w:rPr>
          <w:rFonts w:ascii="Times New Roman" w:hAnsi="Times New Roman"/>
          <w:sz w:val="18"/>
          <w:szCs w:val="18"/>
          <w:lang w:val="en-US" w:eastAsia="zh-CN"/>
        </w:rPr>
        <w:t xml:space="preserve"> </w:t>
      </w:r>
      <w:r w:rsidRPr="003B2485">
        <w:rPr>
          <w:rFonts w:ascii="Times New Roman" w:hAnsi="Times New Roman"/>
          <w:sz w:val="18"/>
          <w:szCs w:val="18"/>
          <w:lang w:val="en-US"/>
        </w:rPr>
        <w:t>Wear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,</w:t>
      </w:r>
      <w:r w:rsidR="00842162" w:rsidRPr="003B2485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Vol. </w:t>
      </w:r>
      <w:r w:rsidRPr="003B2485">
        <w:rPr>
          <w:rFonts w:ascii="Times New Roman" w:hAnsi="Times New Roman"/>
          <w:sz w:val="18"/>
          <w:szCs w:val="18"/>
          <w:lang w:val="en-US"/>
        </w:rPr>
        <w:t>271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, Issue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1-2,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2011,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p.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299-310.</w:t>
      </w:r>
    </w:p>
    <w:p w:rsidR="00FA1D2B" w:rsidRPr="003B2485" w:rsidRDefault="00FA1D2B" w:rsidP="00FA1D2B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/>
          <w:b/>
          <w:sz w:val="18"/>
          <w:szCs w:val="18"/>
          <w:lang w:val="en-US"/>
        </w:rPr>
        <w:t>Sun Y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>Q</w:t>
      </w:r>
      <w:r w:rsidRPr="003B2485">
        <w:rPr>
          <w:rFonts w:ascii="Times New Roman" w:hAnsi="Times New Roman" w:hint="eastAsia"/>
          <w:b/>
          <w:sz w:val="18"/>
          <w:szCs w:val="18"/>
          <w:lang w:val="en-US"/>
        </w:rPr>
        <w:t>.</w:t>
      </w:r>
      <w:r w:rsidRPr="003B2485">
        <w:rPr>
          <w:rFonts w:ascii="Times New Roman" w:hAnsi="Times New Roman" w:hint="eastAsia"/>
          <w:b/>
          <w:sz w:val="18"/>
          <w:szCs w:val="18"/>
          <w:lang w:val="en-US" w:eastAsia="zh-CN"/>
        </w:rPr>
        <w:t>,</w:t>
      </w:r>
      <w:r w:rsidRPr="003B2485">
        <w:rPr>
          <w:rFonts w:ascii="Times New Roman" w:hAnsi="Times New Roman"/>
          <w:b/>
          <w:sz w:val="18"/>
          <w:szCs w:val="18"/>
          <w:lang w:val="en-US"/>
        </w:rPr>
        <w:t xml:space="preserve"> Simson S.</w:t>
      </w:r>
      <w:r w:rsidR="00842162" w:rsidRPr="003B2485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/>
          <w:sz w:val="18"/>
          <w:szCs w:val="18"/>
          <w:lang w:val="en-US"/>
        </w:rPr>
        <w:t>Nonlinear three-dimensional wagon-track model for the investigation of rail corrugation initiation on curved track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Veh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icle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Sys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tem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Dyn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amic,</w:t>
      </w:r>
      <w:r w:rsidR="00842162" w:rsidRPr="003B2485">
        <w:rPr>
          <w:rFonts w:ascii="Times New Roman" w:hAnsi="Times New Roman"/>
          <w:sz w:val="18"/>
          <w:szCs w:val="18"/>
          <w:lang w:val="en-US" w:eastAsia="zh-CN"/>
        </w:rPr>
        <w:t xml:space="preserve">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Vol. </w:t>
      </w:r>
      <w:r w:rsidRPr="003B2485">
        <w:rPr>
          <w:rFonts w:ascii="Times New Roman" w:hAnsi="Times New Roman"/>
          <w:sz w:val="18"/>
          <w:szCs w:val="18"/>
          <w:lang w:val="en-US"/>
        </w:rPr>
        <w:t>45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, Issue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2,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2007,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p.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113-132.</w:t>
      </w:r>
    </w:p>
    <w:p w:rsidR="00391115" w:rsidRPr="003B2485" w:rsidRDefault="004829EF" w:rsidP="004829EF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bookmarkStart w:id="87" w:name="OLE_LINK34"/>
      <w:bookmarkStart w:id="88" w:name="OLE_LINK35"/>
      <w:bookmarkStart w:id="89" w:name="OLE_LINK36"/>
      <w:bookmarkStart w:id="90" w:name="OLE_LINK37"/>
      <w:r w:rsidRPr="003B2485">
        <w:rPr>
          <w:rFonts w:ascii="Times New Roman" w:hAnsi="Times New Roman" w:hint="eastAsia"/>
          <w:b/>
          <w:bCs/>
          <w:sz w:val="18"/>
          <w:szCs w:val="18"/>
          <w:lang w:val="en-US"/>
        </w:rPr>
        <w:t xml:space="preserve">Li W., Wang H., Wen Z., Du X. </w:t>
      </w:r>
      <w:r w:rsidRPr="003B2485">
        <w:rPr>
          <w:rFonts w:ascii="Times New Roman" w:hAnsi="Times New Roman"/>
          <w:b/>
          <w:bCs/>
          <w:sz w:val="18"/>
          <w:szCs w:val="18"/>
          <w:lang w:val="en-US"/>
        </w:rPr>
        <w:t>Wu L, Li X, Jin X</w:t>
      </w:r>
      <w:r w:rsidRPr="003B2485">
        <w:rPr>
          <w:rFonts w:ascii="Times New Roman" w:hAnsi="Times New Roman" w:hint="eastAsia"/>
          <w:b/>
          <w:bCs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b/>
          <w:bCs/>
          <w:sz w:val="18"/>
          <w:szCs w:val="18"/>
          <w:lang w:val="en-US"/>
        </w:rPr>
        <w:t>S.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An investigation into the mechanism of metro rail corrugation using experimental and theoretical methods.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Journal of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Rail and Rapid Transit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, Vol. 230, Issue 4,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201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6,</w:t>
      </w:r>
      <w:r w:rsidR="00842162" w:rsidRPr="003B2485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p. 1025-1039.</w:t>
      </w:r>
    </w:p>
    <w:bookmarkEnd w:id="87"/>
    <w:bookmarkEnd w:id="88"/>
    <w:bookmarkEnd w:id="89"/>
    <w:bookmarkEnd w:id="90"/>
    <w:p w:rsidR="00FA1D2B" w:rsidRPr="003B2485" w:rsidRDefault="00FA1D2B" w:rsidP="00871E69">
      <w:pPr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hAnsi="Times New Roman"/>
          <w:sz w:val="18"/>
          <w:szCs w:val="18"/>
          <w:lang w:val="en-US"/>
        </w:rPr>
      </w:pPr>
      <w:r w:rsidRPr="003B2485">
        <w:rPr>
          <w:rFonts w:ascii="Times New Roman" w:hAnsi="Times New Roman"/>
          <w:b/>
          <w:sz w:val="18"/>
          <w:szCs w:val="18"/>
          <w:lang w:val="en-US"/>
        </w:rPr>
        <w:t>Ouyang H.</w:t>
      </w:r>
      <w:r w:rsidR="00201D1D" w:rsidRPr="003B2485">
        <w:rPr>
          <w:rFonts w:ascii="Times New Roman" w:hAnsi="Times New Roman"/>
          <w:b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/>
          <w:sz w:val="18"/>
          <w:szCs w:val="18"/>
          <w:lang w:val="en-US"/>
        </w:rPr>
        <w:t>Numerical analysis of automotive disc brake squeal: a review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.</w:t>
      </w:r>
      <w:r w:rsidR="00842162" w:rsidRPr="003B2485">
        <w:rPr>
          <w:rFonts w:ascii="Times New Roman" w:hAnsi="Times New Roman"/>
          <w:sz w:val="18"/>
          <w:szCs w:val="18"/>
          <w:lang w:val="en-US" w:eastAsia="zh-CN"/>
        </w:rPr>
        <w:t xml:space="preserve">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Int. </w:t>
      </w:r>
      <w:r w:rsidRPr="003B2485">
        <w:rPr>
          <w:rFonts w:ascii="Times New Roman" w:hAnsi="Times New Roman"/>
          <w:sz w:val="18"/>
          <w:szCs w:val="18"/>
          <w:lang w:val="en-US"/>
        </w:rPr>
        <w:t>J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Veh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icle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Noise and Vib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>ration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,</w:t>
      </w:r>
      <w:r w:rsidR="00201D1D" w:rsidRPr="003B2485">
        <w:rPr>
          <w:rFonts w:ascii="Times New Roman" w:hAnsi="Times New Roman"/>
          <w:sz w:val="18"/>
          <w:szCs w:val="18"/>
          <w:lang w:val="en-US"/>
        </w:rPr>
        <w:t xml:space="preserve">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Vol. </w:t>
      </w:r>
      <w:r w:rsidRPr="003B2485">
        <w:rPr>
          <w:rFonts w:ascii="Times New Roman" w:hAnsi="Times New Roman"/>
          <w:sz w:val="18"/>
          <w:szCs w:val="18"/>
          <w:lang w:val="en-US"/>
        </w:rPr>
        <w:t>1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, Issue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 xml:space="preserve">3-4, </w:t>
      </w:r>
      <w:r w:rsidRPr="003B2485">
        <w:rPr>
          <w:rFonts w:ascii="Times New Roman" w:hAnsi="Times New Roman" w:hint="eastAsia"/>
          <w:sz w:val="18"/>
          <w:szCs w:val="18"/>
          <w:lang w:val="en-US" w:eastAsia="zh-CN"/>
        </w:rPr>
        <w:t xml:space="preserve">2005, 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p.</w:t>
      </w:r>
      <w:r w:rsidRPr="003B2485">
        <w:rPr>
          <w:rFonts w:ascii="Times New Roman" w:hAnsi="Times New Roman"/>
          <w:sz w:val="18"/>
          <w:szCs w:val="18"/>
          <w:lang w:val="en-US"/>
        </w:rPr>
        <w:t xml:space="preserve"> 207-</w:t>
      </w:r>
      <w:r w:rsidRPr="003B2485">
        <w:rPr>
          <w:rFonts w:ascii="Times New Roman" w:hAnsi="Times New Roman" w:hint="eastAsia"/>
          <w:sz w:val="18"/>
          <w:szCs w:val="18"/>
          <w:lang w:val="en-US"/>
        </w:rPr>
        <w:t>2</w:t>
      </w:r>
      <w:r w:rsidRPr="003B2485">
        <w:rPr>
          <w:rFonts w:ascii="Times New Roman" w:hAnsi="Times New Roman"/>
          <w:sz w:val="18"/>
          <w:szCs w:val="18"/>
          <w:lang w:val="en-US"/>
        </w:rPr>
        <w:t>31.</w:t>
      </w:r>
    </w:p>
    <w:p w:rsidR="008D5FA1" w:rsidRPr="003B2485" w:rsidRDefault="008D5FA1" w:rsidP="00645CD1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 w:eastAsia="zh-CN"/>
        </w:rPr>
      </w:pPr>
    </w:p>
    <w:p w:rsidR="00871E69" w:rsidRPr="003B2485" w:rsidRDefault="00871E69" w:rsidP="00871E69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val="en-US" w:eastAsia="zh-CN"/>
        </w:rPr>
      </w:pPr>
      <w:r w:rsidRPr="003B2485">
        <w:rPr>
          <w:rFonts w:ascii="Times New Roman" w:hAnsi="Times New Roman"/>
          <w:b/>
          <w:sz w:val="20"/>
          <w:szCs w:val="20"/>
          <w:lang w:val="en-US"/>
        </w:rPr>
        <w:t>Appendix</w:t>
      </w:r>
    </w:p>
    <w:p w:rsidR="009552C2" w:rsidRPr="003B2485" w:rsidRDefault="00871E69" w:rsidP="00871E69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en-US"/>
        </w:rPr>
      </w:pPr>
      <w:r w:rsidRPr="003B2485">
        <w:rPr>
          <w:rFonts w:ascii="Times New Roman" w:hAnsi="Times New Roman" w:hint="eastAsia"/>
          <w:b/>
          <w:sz w:val="20"/>
          <w:szCs w:val="20"/>
          <w:lang w:val="en-US" w:eastAsia="zh-CN"/>
        </w:rPr>
        <w:t xml:space="preserve">A1. </w:t>
      </w:r>
      <w:r w:rsidR="00FE79E2" w:rsidRPr="003B2485">
        <w:rPr>
          <w:rFonts w:ascii="Times New Roman" w:hAnsi="Times New Roman"/>
          <w:b/>
          <w:sz w:val="20"/>
          <w:szCs w:val="20"/>
          <w:lang w:val="en-US"/>
        </w:rPr>
        <w:t>Biographies</w:t>
      </w:r>
    </w:p>
    <w:p w:rsidR="008A7A3E" w:rsidRPr="003B2485" w:rsidRDefault="008A7A3E" w:rsidP="00FC5DDB">
      <w:pPr>
        <w:spacing w:after="0" w:line="240" w:lineRule="auto"/>
        <w:rPr>
          <w:rFonts w:ascii="Times New Roman" w:hAnsi="Times New Roman"/>
          <w:sz w:val="20"/>
          <w:szCs w:val="20"/>
          <w:lang w:val="en-US" w:eastAsia="zh-C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90"/>
        <w:gridCol w:w="1208"/>
        <w:gridCol w:w="985"/>
        <w:gridCol w:w="4545"/>
      </w:tblGrid>
      <w:tr w:rsidR="003B2485" w:rsidRPr="003B2485" w:rsidTr="00645CD1">
        <w:tc>
          <w:tcPr>
            <w:tcW w:w="0" w:type="auto"/>
          </w:tcPr>
          <w:p w:rsidR="00006B64" w:rsidRPr="003B2485" w:rsidRDefault="00006B64" w:rsidP="00645CD1">
            <w:pPr>
              <w:spacing w:after="0" w:line="240" w:lineRule="auto"/>
              <w:jc w:val="center"/>
              <w:rPr>
                <w:rFonts w:asciiTheme="majorBidi" w:eastAsia="SimSun" w:hAnsiTheme="majorBidi" w:cstheme="majorBidi"/>
                <w:b/>
                <w:bCs/>
                <w:sz w:val="20"/>
                <w:szCs w:val="24"/>
                <w:lang w:eastAsia="zh-CN"/>
              </w:rPr>
            </w:pPr>
            <w:r w:rsidRPr="003B2485">
              <w:rPr>
                <w:rFonts w:asciiTheme="majorBidi" w:eastAsia="SimSun" w:hAnsiTheme="majorBidi" w:cstheme="majorBidi"/>
                <w:b/>
                <w:bCs/>
                <w:sz w:val="20"/>
                <w:szCs w:val="24"/>
                <w:lang w:eastAsia="zh-CN"/>
              </w:rPr>
              <w:lastRenderedPageBreak/>
              <w:t>Photo</w:t>
            </w:r>
          </w:p>
        </w:tc>
        <w:tc>
          <w:tcPr>
            <w:tcW w:w="0" w:type="auto"/>
          </w:tcPr>
          <w:p w:rsidR="00006B64" w:rsidRPr="003B2485" w:rsidRDefault="00006B64" w:rsidP="00645CD1">
            <w:pPr>
              <w:spacing w:after="0" w:line="240" w:lineRule="auto"/>
              <w:jc w:val="center"/>
              <w:rPr>
                <w:rFonts w:asciiTheme="majorBidi" w:eastAsia="SimSun" w:hAnsiTheme="majorBidi" w:cstheme="majorBidi"/>
                <w:b/>
                <w:bCs/>
                <w:sz w:val="20"/>
                <w:szCs w:val="24"/>
                <w:lang w:eastAsia="zh-CN"/>
              </w:rPr>
            </w:pPr>
            <w:r w:rsidRPr="003B2485">
              <w:rPr>
                <w:rFonts w:asciiTheme="majorBidi" w:eastAsia="SimSun" w:hAnsiTheme="majorBidi" w:cstheme="majorBidi"/>
                <w:b/>
                <w:bCs/>
                <w:sz w:val="20"/>
                <w:szCs w:val="24"/>
                <w:lang w:eastAsia="zh-CN"/>
              </w:rPr>
              <w:t>First names</w:t>
            </w:r>
          </w:p>
        </w:tc>
        <w:tc>
          <w:tcPr>
            <w:tcW w:w="0" w:type="auto"/>
          </w:tcPr>
          <w:p w:rsidR="00006B64" w:rsidRPr="003B2485" w:rsidRDefault="00006B64" w:rsidP="00645CD1">
            <w:pPr>
              <w:spacing w:after="0" w:line="240" w:lineRule="auto"/>
              <w:jc w:val="center"/>
              <w:rPr>
                <w:rFonts w:asciiTheme="majorBidi" w:eastAsia="SimSun" w:hAnsiTheme="majorBidi" w:cstheme="majorBidi"/>
                <w:b/>
                <w:bCs/>
                <w:sz w:val="20"/>
                <w:szCs w:val="24"/>
                <w:lang w:eastAsia="zh-CN"/>
              </w:rPr>
            </w:pPr>
            <w:r w:rsidRPr="003B2485">
              <w:rPr>
                <w:rFonts w:asciiTheme="majorBidi" w:eastAsia="SimSun" w:hAnsiTheme="majorBidi" w:cstheme="majorBidi"/>
                <w:b/>
                <w:bCs/>
                <w:sz w:val="20"/>
                <w:szCs w:val="24"/>
                <w:lang w:eastAsia="zh-CN"/>
              </w:rPr>
              <w:t>Last-family name</w:t>
            </w:r>
          </w:p>
        </w:tc>
        <w:tc>
          <w:tcPr>
            <w:tcW w:w="0" w:type="auto"/>
          </w:tcPr>
          <w:p w:rsidR="00006B64" w:rsidRPr="003B2485" w:rsidRDefault="00006B64" w:rsidP="00645CD1">
            <w:pPr>
              <w:spacing w:after="0" w:line="240" w:lineRule="auto"/>
              <w:jc w:val="center"/>
              <w:rPr>
                <w:rFonts w:asciiTheme="majorBidi" w:eastAsia="SimSun" w:hAnsiTheme="majorBidi" w:cstheme="majorBidi"/>
                <w:b/>
                <w:bCs/>
                <w:sz w:val="20"/>
                <w:szCs w:val="24"/>
                <w:lang w:eastAsia="zh-CN"/>
              </w:rPr>
            </w:pPr>
            <w:r w:rsidRPr="003B2485">
              <w:rPr>
                <w:rFonts w:asciiTheme="majorBidi" w:eastAsia="SimSun" w:hAnsiTheme="majorBidi" w:cstheme="majorBidi"/>
                <w:b/>
                <w:bCs/>
                <w:sz w:val="20"/>
                <w:szCs w:val="24"/>
                <w:lang w:eastAsia="zh-CN"/>
              </w:rPr>
              <w:t>Biography</w:t>
            </w:r>
          </w:p>
        </w:tc>
      </w:tr>
      <w:tr w:rsidR="003B2485" w:rsidRPr="003B2485" w:rsidTr="002E607E">
        <w:trPr>
          <w:trHeight w:val="850"/>
        </w:trPr>
        <w:tc>
          <w:tcPr>
            <w:tcW w:w="0" w:type="auto"/>
          </w:tcPr>
          <w:p w:rsidR="00006B64" w:rsidRPr="003B2485" w:rsidRDefault="002E607E" w:rsidP="002E607E">
            <w:pPr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0"/>
                <w:szCs w:val="24"/>
                <w:lang w:eastAsia="zh-CN"/>
              </w:rPr>
            </w:pPr>
            <w:r w:rsidRPr="003B2485">
              <w:rPr>
                <w:rFonts w:asciiTheme="majorBidi" w:eastAsia="SimSun" w:hAnsiTheme="majorBidi" w:cstheme="majorBidi"/>
                <w:noProof/>
                <w:sz w:val="20"/>
                <w:szCs w:val="24"/>
                <w:lang w:val="en-GB" w:eastAsia="zh-CN"/>
              </w:rPr>
              <w:drawing>
                <wp:inline distT="0" distB="0" distL="0" distR="0" wp14:anchorId="3BFBE090" wp14:editId="48E2C23D">
                  <wp:extent cx="513750" cy="720000"/>
                  <wp:effectExtent l="0" t="0" r="635" b="4445"/>
                  <wp:docPr id="257" name="图片 257" descr="C:\Users\Cuixiaolu\Desktop\工作\31-1_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Cuixiaolu\Desktop\工作\31-1_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5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06B64" w:rsidRPr="003B2485" w:rsidRDefault="008D5FA1" w:rsidP="00645CD1">
            <w:pPr>
              <w:spacing w:after="0" w:line="240" w:lineRule="auto"/>
              <w:rPr>
                <w:rFonts w:asciiTheme="majorBidi" w:eastAsia="SimSun" w:hAnsiTheme="majorBidi" w:cstheme="majorBidi"/>
                <w:sz w:val="20"/>
                <w:szCs w:val="24"/>
                <w:lang w:eastAsia="zh-CN"/>
              </w:rPr>
            </w:pPr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Xiaolu</w:t>
            </w:r>
          </w:p>
        </w:tc>
        <w:tc>
          <w:tcPr>
            <w:tcW w:w="0" w:type="auto"/>
          </w:tcPr>
          <w:p w:rsidR="00006B64" w:rsidRPr="003B2485" w:rsidRDefault="008D5FA1" w:rsidP="00645CD1">
            <w:pPr>
              <w:spacing w:after="0" w:line="240" w:lineRule="auto"/>
              <w:rPr>
                <w:rFonts w:asciiTheme="majorBidi" w:eastAsia="SimSun" w:hAnsiTheme="majorBidi" w:cstheme="majorBidi"/>
                <w:sz w:val="20"/>
                <w:szCs w:val="24"/>
                <w:lang w:eastAsia="zh-CN"/>
              </w:rPr>
            </w:pPr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Cui</w:t>
            </w:r>
          </w:p>
        </w:tc>
        <w:tc>
          <w:tcPr>
            <w:tcW w:w="0" w:type="auto"/>
          </w:tcPr>
          <w:p w:rsidR="00006B64" w:rsidRPr="003B2485" w:rsidRDefault="008D5FA1" w:rsidP="00842162">
            <w:pPr>
              <w:spacing w:after="0" w:line="240" w:lineRule="auto"/>
              <w:jc w:val="both"/>
              <w:rPr>
                <w:rFonts w:asciiTheme="majorBidi" w:eastAsia="SimSun" w:hAnsiTheme="majorBidi" w:cstheme="majorBidi"/>
                <w:sz w:val="20"/>
                <w:szCs w:val="24"/>
                <w:lang w:eastAsia="zh-CN"/>
              </w:rPr>
            </w:pPr>
            <w:r w:rsidRPr="003B2485">
              <w:rPr>
                <w:rFonts w:asciiTheme="majorBidi" w:eastAsia="SimSun" w:hAnsiTheme="majorBidi" w:cstheme="majorBidi" w:hint="eastAsia"/>
                <w:b/>
                <w:sz w:val="20"/>
                <w:szCs w:val="24"/>
                <w:lang w:eastAsia="zh-CN"/>
              </w:rPr>
              <w:t>Xiaolu Cui</w:t>
            </w:r>
            <w:r w:rsidR="00842162" w:rsidRPr="003B2485">
              <w:rPr>
                <w:rFonts w:asciiTheme="majorBidi" w:eastAsia="SimSun" w:hAnsiTheme="majorBidi" w:cstheme="majorBidi"/>
                <w:b/>
                <w:sz w:val="20"/>
                <w:szCs w:val="24"/>
                <w:lang w:eastAsia="zh-CN"/>
              </w:rPr>
              <w:t xml:space="preserve"> </w:t>
            </w:r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is a Ph</w:t>
            </w:r>
            <w:r w:rsidR="007836B1"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.</w:t>
            </w:r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D</w:t>
            </w:r>
            <w:r w:rsidR="007836B1"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.</w:t>
            </w:r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 xml:space="preserve"> student at </w:t>
            </w:r>
            <w:r w:rsidR="007836B1"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School of Mechanical Engineering</w:t>
            </w:r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 xml:space="preserve">, Southwest Jiaotong Universtiy, Chengdu, China. </w:t>
            </w:r>
            <w:r w:rsidR="00596190"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Her current research interests include friction-induced vibration, wheel-rail dynamic and vibration control.</w:t>
            </w:r>
          </w:p>
        </w:tc>
      </w:tr>
      <w:tr w:rsidR="003B2485" w:rsidRPr="003B2485" w:rsidTr="00E914DB">
        <w:trPr>
          <w:trHeight w:val="850"/>
        </w:trPr>
        <w:tc>
          <w:tcPr>
            <w:tcW w:w="0" w:type="auto"/>
            <w:vAlign w:val="center"/>
          </w:tcPr>
          <w:p w:rsidR="00596190" w:rsidRPr="003B2485" w:rsidRDefault="00E14332" w:rsidP="00E914DB">
            <w:pPr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0"/>
                <w:szCs w:val="24"/>
                <w:lang w:eastAsia="zh-CN"/>
              </w:rPr>
            </w:pPr>
            <w:r w:rsidRPr="003B2485">
              <w:rPr>
                <w:rFonts w:ascii="Times New Roman" w:hAnsi="Times New Roman"/>
                <w:b/>
                <w:noProof/>
                <w:sz w:val="20"/>
                <w:szCs w:val="20"/>
                <w:lang w:val="en-GB" w:eastAsia="zh-CN"/>
              </w:rPr>
              <w:drawing>
                <wp:inline distT="0" distB="0" distL="0" distR="0" wp14:anchorId="297E1744" wp14:editId="654F41A6">
                  <wp:extent cx="535245" cy="720000"/>
                  <wp:effectExtent l="0" t="0" r="0" b="444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4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6190" w:rsidRPr="003B2485" w:rsidRDefault="00596190" w:rsidP="00645CD1">
            <w:pPr>
              <w:spacing w:after="0" w:line="240" w:lineRule="auto"/>
              <w:rPr>
                <w:rFonts w:asciiTheme="majorBidi" w:eastAsia="SimSun" w:hAnsiTheme="majorBidi" w:cstheme="majorBidi"/>
                <w:sz w:val="20"/>
                <w:szCs w:val="24"/>
                <w:lang w:eastAsia="zh-CN"/>
              </w:rPr>
            </w:pPr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 xml:space="preserve">Guangxiong </w:t>
            </w:r>
          </w:p>
        </w:tc>
        <w:tc>
          <w:tcPr>
            <w:tcW w:w="0" w:type="auto"/>
          </w:tcPr>
          <w:p w:rsidR="00596190" w:rsidRPr="003B2485" w:rsidRDefault="00596190" w:rsidP="00645CD1">
            <w:pPr>
              <w:spacing w:after="0" w:line="240" w:lineRule="auto"/>
              <w:rPr>
                <w:rFonts w:asciiTheme="majorBidi" w:eastAsia="SimSun" w:hAnsiTheme="majorBidi" w:cstheme="majorBidi"/>
                <w:sz w:val="20"/>
                <w:szCs w:val="24"/>
                <w:lang w:eastAsia="zh-CN"/>
              </w:rPr>
            </w:pPr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Chen</w:t>
            </w:r>
          </w:p>
        </w:tc>
        <w:tc>
          <w:tcPr>
            <w:tcW w:w="0" w:type="auto"/>
          </w:tcPr>
          <w:p w:rsidR="00596190" w:rsidRPr="003B2485" w:rsidRDefault="00596190" w:rsidP="00842162">
            <w:pPr>
              <w:spacing w:after="0" w:line="240" w:lineRule="auto"/>
              <w:jc w:val="both"/>
              <w:rPr>
                <w:rFonts w:asciiTheme="majorBidi" w:eastAsia="SimSun" w:hAnsiTheme="majorBidi" w:cstheme="majorBidi"/>
                <w:sz w:val="20"/>
                <w:szCs w:val="24"/>
                <w:lang w:eastAsia="zh-CN"/>
              </w:rPr>
            </w:pPr>
            <w:r w:rsidRPr="003B2485">
              <w:rPr>
                <w:rFonts w:asciiTheme="majorBidi" w:eastAsia="SimSun" w:hAnsiTheme="majorBidi" w:cstheme="majorBidi" w:hint="eastAsia"/>
                <w:b/>
                <w:sz w:val="20"/>
                <w:szCs w:val="24"/>
                <w:lang w:eastAsia="zh-CN"/>
              </w:rPr>
              <w:t xml:space="preserve">Guangxiong Chen </w:t>
            </w:r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 xml:space="preserve">is </w:t>
            </w:r>
            <w:bookmarkStart w:id="91" w:name="OLE_LINK49"/>
            <w:bookmarkStart w:id="92" w:name="OLE_LINK50"/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Professor</w:t>
            </w:r>
            <w:r w:rsidR="007836B1"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, Ph.D. supervisor</w:t>
            </w:r>
            <w:bookmarkEnd w:id="91"/>
            <w:bookmarkEnd w:id="92"/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 xml:space="preserve"> of </w:t>
            </w:r>
            <w:r w:rsidR="007836B1"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M</w:t>
            </w:r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 xml:space="preserve">echanical </w:t>
            </w:r>
            <w:r w:rsidR="007836B1"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E</w:t>
            </w:r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ngineering</w:t>
            </w:r>
            <w:r w:rsidR="007836B1"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,</w:t>
            </w:r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 xml:space="preserve"> Southwest Jiaotong University. His current research fields </w:t>
            </w:r>
            <w:r w:rsidRPr="003B2485">
              <w:rPr>
                <w:rFonts w:asciiTheme="majorBidi" w:eastAsia="SimSun" w:hAnsiTheme="majorBidi" w:cstheme="majorBidi"/>
                <w:sz w:val="20"/>
                <w:szCs w:val="24"/>
                <w:lang w:eastAsia="zh-CN"/>
              </w:rPr>
              <w:t>include</w:t>
            </w:r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 xml:space="preserve"> friction vibration and noise, dynamic </w:t>
            </w:r>
            <w:r w:rsidRPr="003B2485">
              <w:rPr>
                <w:rFonts w:asciiTheme="majorBidi" w:eastAsia="SimSun" w:hAnsiTheme="majorBidi" w:cstheme="majorBidi"/>
                <w:sz w:val="20"/>
                <w:szCs w:val="24"/>
                <w:lang w:eastAsia="zh-CN"/>
              </w:rPr>
              <w:t>behavior</w:t>
            </w:r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 xml:space="preserve"> of vehicle system.</w:t>
            </w:r>
          </w:p>
        </w:tc>
      </w:tr>
      <w:tr w:rsidR="003B2485" w:rsidRPr="003B2485" w:rsidTr="00645CD1">
        <w:tc>
          <w:tcPr>
            <w:tcW w:w="0" w:type="auto"/>
          </w:tcPr>
          <w:p w:rsidR="004655BE" w:rsidRPr="003B2485" w:rsidRDefault="00E914DB" w:rsidP="00E914DB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  <w:lang w:eastAsia="zh-CN"/>
              </w:rPr>
            </w:pPr>
            <w:r w:rsidRPr="003B2485">
              <w:rPr>
                <w:rFonts w:ascii="Times New Roman" w:hAnsi="Times New Roman"/>
                <w:b/>
                <w:noProof/>
                <w:sz w:val="20"/>
                <w:szCs w:val="20"/>
                <w:lang w:val="en-GB" w:eastAsia="zh-CN"/>
              </w:rPr>
              <w:drawing>
                <wp:inline distT="0" distB="0" distL="0" distR="0" wp14:anchorId="3E049891" wp14:editId="515DCC84">
                  <wp:extent cx="505582" cy="720000"/>
                  <wp:effectExtent l="0" t="0" r="8890" b="4445"/>
                  <wp:docPr id="6" name="图片 6" descr="C:\Users\Xiaolu\Desktop\JVE最后的最后修改\微信图片_20170331232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iaolu\Desktop\JVE最后的最后修改\微信图片_20170331232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58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655BE" w:rsidRPr="003B2485" w:rsidRDefault="004655BE" w:rsidP="00645CD1">
            <w:pPr>
              <w:spacing w:after="0" w:line="240" w:lineRule="auto"/>
              <w:rPr>
                <w:rFonts w:asciiTheme="majorBidi" w:eastAsia="SimSun" w:hAnsiTheme="majorBidi" w:cstheme="majorBidi"/>
                <w:sz w:val="20"/>
                <w:szCs w:val="24"/>
                <w:lang w:eastAsia="zh-CN"/>
              </w:rPr>
            </w:pPr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Hongjuan</w:t>
            </w:r>
          </w:p>
        </w:tc>
        <w:tc>
          <w:tcPr>
            <w:tcW w:w="0" w:type="auto"/>
          </w:tcPr>
          <w:p w:rsidR="004655BE" w:rsidRPr="003B2485" w:rsidRDefault="004655BE" w:rsidP="00645CD1">
            <w:pPr>
              <w:spacing w:after="0" w:line="240" w:lineRule="auto"/>
              <w:rPr>
                <w:rFonts w:asciiTheme="majorBidi" w:eastAsia="SimSun" w:hAnsiTheme="majorBidi" w:cstheme="majorBidi"/>
                <w:sz w:val="20"/>
                <w:szCs w:val="24"/>
                <w:lang w:eastAsia="zh-CN"/>
              </w:rPr>
            </w:pPr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Yang</w:t>
            </w:r>
          </w:p>
        </w:tc>
        <w:tc>
          <w:tcPr>
            <w:tcW w:w="0" w:type="auto"/>
          </w:tcPr>
          <w:p w:rsidR="004655BE" w:rsidRPr="003B2485" w:rsidRDefault="004655BE" w:rsidP="006258EB">
            <w:pPr>
              <w:spacing w:after="0" w:line="240" w:lineRule="auto"/>
              <w:jc w:val="both"/>
              <w:rPr>
                <w:rFonts w:asciiTheme="majorBidi" w:eastAsia="SimSun" w:hAnsiTheme="majorBidi" w:cstheme="majorBidi"/>
                <w:b/>
                <w:sz w:val="20"/>
                <w:szCs w:val="24"/>
                <w:lang w:eastAsia="zh-CN"/>
              </w:rPr>
            </w:pPr>
            <w:r w:rsidRPr="003B2485">
              <w:rPr>
                <w:rFonts w:asciiTheme="majorBidi" w:eastAsia="SimSun" w:hAnsiTheme="majorBidi" w:cstheme="majorBidi" w:hint="eastAsia"/>
                <w:b/>
                <w:sz w:val="20"/>
                <w:szCs w:val="24"/>
                <w:lang w:eastAsia="zh-CN"/>
              </w:rPr>
              <w:t>Hongjuan Yang</w:t>
            </w:r>
            <w:r w:rsidR="006258EB"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, Ph.D.,</w:t>
            </w:r>
            <w:r w:rsidRPr="003B2485">
              <w:rPr>
                <w:rFonts w:asciiTheme="majorBidi" w:eastAsia="SimSun" w:hAnsiTheme="majorBidi" w:cstheme="majorBidi" w:hint="eastAsia"/>
                <w:b/>
                <w:sz w:val="20"/>
                <w:szCs w:val="24"/>
                <w:lang w:eastAsia="zh-CN"/>
              </w:rPr>
              <w:t xml:space="preserve"> </w:t>
            </w:r>
            <w:r w:rsidR="006258EB"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works at t</w:t>
            </w:r>
            <w:r w:rsidR="006258EB" w:rsidRPr="003B2485">
              <w:rPr>
                <w:rFonts w:asciiTheme="majorBidi" w:eastAsia="SimSun" w:hAnsiTheme="majorBidi" w:cstheme="majorBidi"/>
                <w:sz w:val="20"/>
                <w:szCs w:val="24"/>
                <w:lang w:eastAsia="zh-CN"/>
              </w:rPr>
              <w:t xml:space="preserve">he College of Nuclear Technology and Automation Engineering, Chengdu University of Technology, </w:t>
            </w:r>
            <w:r w:rsidR="006258EB"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 xml:space="preserve">China. Her current research interests include </w:t>
            </w:r>
            <w:r w:rsidR="00BA0424"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 xml:space="preserve">wear mechanism and </w:t>
            </w:r>
            <w:r w:rsidR="00BA0424" w:rsidRPr="003B2485">
              <w:rPr>
                <w:rFonts w:asciiTheme="majorBidi" w:eastAsia="SimSun" w:hAnsiTheme="majorBidi" w:cstheme="majorBidi"/>
                <w:sz w:val="20"/>
                <w:szCs w:val="24"/>
                <w:lang w:eastAsia="zh-CN"/>
              </w:rPr>
              <w:t>pantograph-catenary</w:t>
            </w:r>
            <w:r w:rsidR="00BA0424"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 xml:space="preserve"> system.</w:t>
            </w:r>
          </w:p>
        </w:tc>
      </w:tr>
      <w:tr w:rsidR="003B2485" w:rsidRPr="003B2485" w:rsidTr="00E914DB">
        <w:trPr>
          <w:trHeight w:val="737"/>
        </w:trPr>
        <w:tc>
          <w:tcPr>
            <w:tcW w:w="0" w:type="auto"/>
            <w:vAlign w:val="center"/>
          </w:tcPr>
          <w:p w:rsidR="00596190" w:rsidRPr="003B2485" w:rsidRDefault="00E14332" w:rsidP="00E914DB">
            <w:pPr>
              <w:spacing w:after="0" w:line="240" w:lineRule="auto"/>
              <w:jc w:val="center"/>
              <w:rPr>
                <w:rFonts w:asciiTheme="majorBidi" w:eastAsia="SimSun" w:hAnsiTheme="majorBidi" w:cstheme="majorBidi"/>
                <w:sz w:val="20"/>
                <w:szCs w:val="24"/>
                <w:lang w:eastAsia="zh-CN"/>
              </w:rPr>
            </w:pPr>
            <w:r w:rsidRPr="003B2485">
              <w:rPr>
                <w:noProof/>
                <w:lang w:val="en-GB" w:eastAsia="zh-CN"/>
              </w:rPr>
              <w:drawing>
                <wp:inline distT="0" distB="0" distL="0" distR="0" wp14:anchorId="1C77FD3A" wp14:editId="423A605A">
                  <wp:extent cx="619066" cy="720000"/>
                  <wp:effectExtent l="0" t="0" r="0" b="4445"/>
                  <wp:docPr id="256" name="图片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96190" w:rsidRPr="003B2485" w:rsidRDefault="00596190" w:rsidP="00645CD1">
            <w:pPr>
              <w:spacing w:after="0" w:line="240" w:lineRule="auto"/>
              <w:rPr>
                <w:rFonts w:asciiTheme="majorBidi" w:eastAsia="SimSun" w:hAnsiTheme="majorBidi" w:cstheme="majorBidi"/>
                <w:sz w:val="20"/>
                <w:szCs w:val="24"/>
                <w:lang w:eastAsia="zh-CN"/>
              </w:rPr>
            </w:pPr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Huajiang</w:t>
            </w:r>
          </w:p>
        </w:tc>
        <w:tc>
          <w:tcPr>
            <w:tcW w:w="0" w:type="auto"/>
          </w:tcPr>
          <w:p w:rsidR="00596190" w:rsidRPr="003B2485" w:rsidRDefault="00596190" w:rsidP="00645CD1">
            <w:pPr>
              <w:spacing w:after="0" w:line="240" w:lineRule="auto"/>
              <w:rPr>
                <w:rFonts w:asciiTheme="majorBidi" w:eastAsia="SimSun" w:hAnsiTheme="majorBidi" w:cstheme="majorBidi"/>
                <w:sz w:val="20"/>
                <w:szCs w:val="24"/>
                <w:lang w:eastAsia="zh-CN"/>
              </w:rPr>
            </w:pPr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Ouyang</w:t>
            </w:r>
          </w:p>
        </w:tc>
        <w:tc>
          <w:tcPr>
            <w:tcW w:w="0" w:type="auto"/>
          </w:tcPr>
          <w:p w:rsidR="00596190" w:rsidRPr="003B2485" w:rsidRDefault="00596190" w:rsidP="00432B77">
            <w:pPr>
              <w:spacing w:after="0" w:line="240" w:lineRule="auto"/>
              <w:jc w:val="both"/>
              <w:rPr>
                <w:rFonts w:asciiTheme="majorBidi" w:eastAsia="SimSun" w:hAnsiTheme="majorBidi" w:cstheme="majorBidi"/>
                <w:sz w:val="20"/>
                <w:szCs w:val="24"/>
                <w:lang w:eastAsia="zh-CN"/>
              </w:rPr>
            </w:pPr>
            <w:r w:rsidRPr="003B2485">
              <w:rPr>
                <w:rFonts w:asciiTheme="majorBidi" w:eastAsia="SimSun" w:hAnsiTheme="majorBidi" w:cstheme="majorBidi" w:hint="eastAsia"/>
                <w:b/>
                <w:bCs/>
                <w:sz w:val="20"/>
                <w:szCs w:val="24"/>
                <w:lang w:eastAsia="zh-CN"/>
              </w:rPr>
              <w:t>Huajiang Ouyang</w:t>
            </w:r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 xml:space="preserve"> is </w:t>
            </w:r>
            <w:r w:rsidR="007836B1"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 xml:space="preserve">Professor, Ph.D. supervisor </w:t>
            </w:r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 xml:space="preserve">of </w:t>
            </w:r>
            <w:r w:rsidR="007836B1"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M</w:t>
            </w:r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 xml:space="preserve">echanical </w:t>
            </w:r>
            <w:r w:rsidR="007836B1"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E</w:t>
            </w:r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ngineering</w:t>
            </w:r>
            <w:r w:rsidR="007836B1"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,</w:t>
            </w:r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 xml:space="preserve"> University Liverpool, UK. </w:t>
            </w:r>
            <w:r w:rsidR="00432B77" w:rsidRPr="003B2485">
              <w:rPr>
                <w:rFonts w:asciiTheme="majorBidi" w:eastAsia="SimSun" w:hAnsiTheme="majorBidi" w:cstheme="majorBidi"/>
                <w:sz w:val="20"/>
                <w:szCs w:val="24"/>
                <w:lang w:eastAsia="zh-CN"/>
              </w:rPr>
              <w:t xml:space="preserve">He acknowledges the support of Changjiang Scholarship. </w:t>
            </w:r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 xml:space="preserve">His current research fields include </w:t>
            </w:r>
            <w:r w:rsidR="007836B1"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structural dynamics and control, vibration-based structural identification.</w:t>
            </w:r>
          </w:p>
        </w:tc>
      </w:tr>
      <w:tr w:rsidR="00BA0424" w:rsidRPr="003B2485" w:rsidTr="00E914DB">
        <w:trPr>
          <w:trHeight w:val="737"/>
        </w:trPr>
        <w:tc>
          <w:tcPr>
            <w:tcW w:w="0" w:type="auto"/>
            <w:vAlign w:val="center"/>
          </w:tcPr>
          <w:p w:rsidR="00C56944" w:rsidRPr="003B2485" w:rsidRDefault="005F170D" w:rsidP="00E914DB">
            <w:pPr>
              <w:spacing w:after="0" w:line="240" w:lineRule="auto"/>
              <w:jc w:val="center"/>
              <w:rPr>
                <w:noProof/>
                <w:lang w:eastAsia="zh-CN"/>
              </w:rPr>
            </w:pPr>
            <w:r w:rsidRPr="003B2485">
              <w:rPr>
                <w:noProof/>
                <w:lang w:val="en-GB" w:eastAsia="zh-CN"/>
              </w:rPr>
              <w:drawing>
                <wp:inline distT="0" distB="0" distL="0" distR="0" wp14:anchorId="330E0C28" wp14:editId="3CF520F7">
                  <wp:extent cx="576575" cy="720000"/>
                  <wp:effectExtent l="0" t="0" r="0" b="4445"/>
                  <wp:docPr id="2" name="Picture 2" descr="Image result for wenyi y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enyi y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7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56944" w:rsidRPr="003B2485" w:rsidRDefault="00C56944" w:rsidP="00645CD1">
            <w:pPr>
              <w:spacing w:after="0" w:line="240" w:lineRule="auto"/>
              <w:rPr>
                <w:rFonts w:asciiTheme="majorBidi" w:eastAsia="SimSun" w:hAnsiTheme="majorBidi" w:cstheme="majorBidi"/>
                <w:sz w:val="20"/>
                <w:szCs w:val="24"/>
                <w:lang w:eastAsia="zh-CN"/>
              </w:rPr>
            </w:pPr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Wenyi</w:t>
            </w:r>
          </w:p>
        </w:tc>
        <w:tc>
          <w:tcPr>
            <w:tcW w:w="0" w:type="auto"/>
          </w:tcPr>
          <w:p w:rsidR="00C56944" w:rsidRPr="003B2485" w:rsidRDefault="00C56944" w:rsidP="00645CD1">
            <w:pPr>
              <w:spacing w:after="0" w:line="240" w:lineRule="auto"/>
              <w:rPr>
                <w:rFonts w:asciiTheme="majorBidi" w:eastAsia="SimSun" w:hAnsiTheme="majorBidi" w:cstheme="majorBidi"/>
                <w:sz w:val="20"/>
                <w:szCs w:val="24"/>
                <w:lang w:eastAsia="zh-CN"/>
              </w:rPr>
            </w:pPr>
            <w:r w:rsidRPr="003B2485">
              <w:rPr>
                <w:rFonts w:asciiTheme="majorBidi" w:eastAsia="SimSun" w:hAnsiTheme="majorBidi" w:cstheme="majorBidi" w:hint="eastAsia"/>
                <w:sz w:val="20"/>
                <w:szCs w:val="24"/>
                <w:lang w:eastAsia="zh-CN"/>
              </w:rPr>
              <w:t>Yan</w:t>
            </w:r>
          </w:p>
        </w:tc>
        <w:tc>
          <w:tcPr>
            <w:tcW w:w="0" w:type="auto"/>
          </w:tcPr>
          <w:p w:rsidR="00C56944" w:rsidRPr="003B2485" w:rsidRDefault="005F170D" w:rsidP="00E914DB">
            <w:pPr>
              <w:spacing w:after="0" w:line="240" w:lineRule="auto"/>
              <w:jc w:val="both"/>
              <w:rPr>
                <w:rFonts w:asciiTheme="majorBidi" w:eastAsia="SimSun" w:hAnsiTheme="majorBidi" w:cstheme="majorBidi"/>
                <w:sz w:val="20"/>
                <w:szCs w:val="24"/>
                <w:lang w:eastAsia="zh-CN"/>
              </w:rPr>
            </w:pPr>
            <w:r w:rsidRPr="003B2485">
              <w:rPr>
                <w:rFonts w:asciiTheme="majorBidi" w:eastAsia="SimSun" w:hAnsiTheme="majorBidi" w:cstheme="majorBidi"/>
                <w:b/>
                <w:bCs/>
                <w:sz w:val="20"/>
                <w:szCs w:val="24"/>
                <w:lang w:eastAsia="zh-CN"/>
              </w:rPr>
              <w:t>Wenyi Yan</w:t>
            </w:r>
            <w:r w:rsidRPr="003B2485">
              <w:rPr>
                <w:rFonts w:asciiTheme="majorBidi" w:eastAsia="SimSun" w:hAnsiTheme="majorBidi" w:cstheme="majorBidi"/>
                <w:sz w:val="20"/>
                <w:szCs w:val="24"/>
                <w:lang w:eastAsia="zh-CN"/>
              </w:rPr>
              <w:t xml:space="preserve"> is Associate Professor, Ph.D. supervisor of Department of Mechanical and Aerospace Engineering, Monash University, Australia. His current research fields include composite structures, fracture and fatigue of materials.</w:t>
            </w:r>
          </w:p>
        </w:tc>
      </w:tr>
    </w:tbl>
    <w:p w:rsidR="00573B92" w:rsidRPr="003B2485" w:rsidRDefault="00573B92" w:rsidP="00006B64">
      <w:pPr>
        <w:spacing w:after="0" w:line="240" w:lineRule="auto"/>
        <w:ind w:firstLine="284"/>
        <w:jc w:val="both"/>
        <w:rPr>
          <w:rFonts w:ascii="Times New Roman" w:hAnsi="Times New Roman"/>
          <w:b/>
          <w:sz w:val="20"/>
          <w:szCs w:val="20"/>
        </w:rPr>
      </w:pPr>
    </w:p>
    <w:sectPr w:rsidR="00573B92" w:rsidRPr="003B2485" w:rsidSect="00105317">
      <w:endnotePr>
        <w:numFmt w:val="decimal"/>
      </w:endnotePr>
      <w:pgSz w:w="9923" w:h="14062" w:code="132"/>
      <w:pgMar w:top="737" w:right="737" w:bottom="964" w:left="1474" w:header="454" w:footer="73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E0A" w:rsidRDefault="007F1E0A">
      <w:r>
        <w:separator/>
      </w:r>
    </w:p>
  </w:endnote>
  <w:endnote w:type="continuationSeparator" w:id="0">
    <w:p w:rsidR="007F1E0A" w:rsidRDefault="007F1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E0A" w:rsidRDefault="007F1E0A">
      <w:r>
        <w:separator/>
      </w:r>
    </w:p>
  </w:footnote>
  <w:footnote w:type="continuationSeparator" w:id="0">
    <w:p w:rsidR="007F1E0A" w:rsidRDefault="007F1E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D3BE8"/>
    <w:multiLevelType w:val="hybridMultilevel"/>
    <w:tmpl w:val="4116737E"/>
    <w:lvl w:ilvl="0" w:tplc="042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08335F"/>
    <w:multiLevelType w:val="hybridMultilevel"/>
    <w:tmpl w:val="1A2A310C"/>
    <w:lvl w:ilvl="0" w:tplc="04270001">
      <w:start w:val="1"/>
      <w:numFmt w:val="bullet"/>
      <w:lvlText w:val=""/>
      <w:lvlJc w:val="left"/>
      <w:pPr>
        <w:ind w:left="1055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775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495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15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35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55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375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095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15" w:hanging="360"/>
      </w:pPr>
      <w:rPr>
        <w:rFonts w:ascii="Wingdings" w:hAnsi="Wingdings" w:hint="default"/>
      </w:rPr>
    </w:lvl>
  </w:abstractNum>
  <w:abstractNum w:abstractNumId="2" w15:restartNumberingAfterBreak="0">
    <w:nsid w:val="461E41DF"/>
    <w:multiLevelType w:val="hybridMultilevel"/>
    <w:tmpl w:val="BDA4E8F4"/>
    <w:lvl w:ilvl="0" w:tplc="8C8A0856">
      <w:start w:val="1"/>
      <w:numFmt w:val="decimal"/>
      <w:lvlText w:val="[%1]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sz w:val="18"/>
        <w:szCs w:val="18"/>
      </w:rPr>
    </w:lvl>
    <w:lvl w:ilvl="1" w:tplc="04270019" w:tentative="1">
      <w:start w:val="1"/>
      <w:numFmt w:val="lowerLetter"/>
      <w:lvlText w:val="%2."/>
      <w:lvlJc w:val="left"/>
      <w:pPr>
        <w:ind w:left="1364" w:hanging="360"/>
      </w:pPr>
    </w:lvl>
    <w:lvl w:ilvl="2" w:tplc="0427001B" w:tentative="1">
      <w:start w:val="1"/>
      <w:numFmt w:val="lowerRoman"/>
      <w:lvlText w:val="%3."/>
      <w:lvlJc w:val="right"/>
      <w:pPr>
        <w:ind w:left="2084" w:hanging="180"/>
      </w:pPr>
    </w:lvl>
    <w:lvl w:ilvl="3" w:tplc="0427000F" w:tentative="1">
      <w:start w:val="1"/>
      <w:numFmt w:val="decimal"/>
      <w:lvlText w:val="%4."/>
      <w:lvlJc w:val="left"/>
      <w:pPr>
        <w:ind w:left="2804" w:hanging="360"/>
      </w:pPr>
    </w:lvl>
    <w:lvl w:ilvl="4" w:tplc="04270019" w:tentative="1">
      <w:start w:val="1"/>
      <w:numFmt w:val="lowerLetter"/>
      <w:lvlText w:val="%5."/>
      <w:lvlJc w:val="left"/>
      <w:pPr>
        <w:ind w:left="3524" w:hanging="360"/>
      </w:pPr>
    </w:lvl>
    <w:lvl w:ilvl="5" w:tplc="0427001B" w:tentative="1">
      <w:start w:val="1"/>
      <w:numFmt w:val="lowerRoman"/>
      <w:lvlText w:val="%6."/>
      <w:lvlJc w:val="right"/>
      <w:pPr>
        <w:ind w:left="4244" w:hanging="180"/>
      </w:pPr>
    </w:lvl>
    <w:lvl w:ilvl="6" w:tplc="0427000F" w:tentative="1">
      <w:start w:val="1"/>
      <w:numFmt w:val="decimal"/>
      <w:lvlText w:val="%7."/>
      <w:lvlJc w:val="left"/>
      <w:pPr>
        <w:ind w:left="4964" w:hanging="360"/>
      </w:pPr>
    </w:lvl>
    <w:lvl w:ilvl="7" w:tplc="04270019" w:tentative="1">
      <w:start w:val="1"/>
      <w:numFmt w:val="lowerLetter"/>
      <w:lvlText w:val="%8."/>
      <w:lvlJc w:val="left"/>
      <w:pPr>
        <w:ind w:left="5684" w:hanging="360"/>
      </w:pPr>
    </w:lvl>
    <w:lvl w:ilvl="8" w:tplc="042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712B42A5"/>
    <w:multiLevelType w:val="hybridMultilevel"/>
    <w:tmpl w:val="C7FC975A"/>
    <w:lvl w:ilvl="0" w:tplc="FFFFFFFF">
      <w:start w:val="1"/>
      <w:numFmt w:val="decimal"/>
      <w:lvlText w:val="[%1]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18"/>
        <w:szCs w:val="18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298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C78"/>
    <w:rsid w:val="00000D41"/>
    <w:rsid w:val="00002A0F"/>
    <w:rsid w:val="000042C2"/>
    <w:rsid w:val="00006B64"/>
    <w:rsid w:val="00011A8D"/>
    <w:rsid w:val="000153F3"/>
    <w:rsid w:val="000165FB"/>
    <w:rsid w:val="00021773"/>
    <w:rsid w:val="0002259A"/>
    <w:rsid w:val="00023D79"/>
    <w:rsid w:val="00025D59"/>
    <w:rsid w:val="00025F01"/>
    <w:rsid w:val="00026C40"/>
    <w:rsid w:val="000411E4"/>
    <w:rsid w:val="00044868"/>
    <w:rsid w:val="00051C8C"/>
    <w:rsid w:val="0005259E"/>
    <w:rsid w:val="0005418B"/>
    <w:rsid w:val="00054C06"/>
    <w:rsid w:val="000556C9"/>
    <w:rsid w:val="00062BB0"/>
    <w:rsid w:val="000735C7"/>
    <w:rsid w:val="000743A6"/>
    <w:rsid w:val="00074A6B"/>
    <w:rsid w:val="00077EC2"/>
    <w:rsid w:val="000803C7"/>
    <w:rsid w:val="00081108"/>
    <w:rsid w:val="00082358"/>
    <w:rsid w:val="00083CC6"/>
    <w:rsid w:val="00084CE1"/>
    <w:rsid w:val="000923DB"/>
    <w:rsid w:val="000950A8"/>
    <w:rsid w:val="0009659C"/>
    <w:rsid w:val="00097CA9"/>
    <w:rsid w:val="000A3007"/>
    <w:rsid w:val="000A5B5C"/>
    <w:rsid w:val="000B2BD2"/>
    <w:rsid w:val="000B6E62"/>
    <w:rsid w:val="000B7E89"/>
    <w:rsid w:val="000C13D7"/>
    <w:rsid w:val="000C5035"/>
    <w:rsid w:val="000C6B37"/>
    <w:rsid w:val="000D1D1E"/>
    <w:rsid w:val="000D21B7"/>
    <w:rsid w:val="000E1D55"/>
    <w:rsid w:val="000E2FBA"/>
    <w:rsid w:val="000E4212"/>
    <w:rsid w:val="000E6680"/>
    <w:rsid w:val="000E7C1B"/>
    <w:rsid w:val="000F0006"/>
    <w:rsid w:val="000F1E21"/>
    <w:rsid w:val="000F27AD"/>
    <w:rsid w:val="000F4859"/>
    <w:rsid w:val="000F563F"/>
    <w:rsid w:val="000F5CBC"/>
    <w:rsid w:val="00100F19"/>
    <w:rsid w:val="0010199F"/>
    <w:rsid w:val="00102138"/>
    <w:rsid w:val="00102A74"/>
    <w:rsid w:val="00105317"/>
    <w:rsid w:val="00111A8B"/>
    <w:rsid w:val="00112126"/>
    <w:rsid w:val="00114C88"/>
    <w:rsid w:val="001217AD"/>
    <w:rsid w:val="0012239E"/>
    <w:rsid w:val="001256F3"/>
    <w:rsid w:val="00132845"/>
    <w:rsid w:val="00135B61"/>
    <w:rsid w:val="00136022"/>
    <w:rsid w:val="00141CD6"/>
    <w:rsid w:val="001422D0"/>
    <w:rsid w:val="0014347A"/>
    <w:rsid w:val="001513C5"/>
    <w:rsid w:val="00152732"/>
    <w:rsid w:val="00154BCF"/>
    <w:rsid w:val="001554A6"/>
    <w:rsid w:val="00170953"/>
    <w:rsid w:val="0017156F"/>
    <w:rsid w:val="00171DF2"/>
    <w:rsid w:val="00191DB2"/>
    <w:rsid w:val="0019431C"/>
    <w:rsid w:val="001A24BB"/>
    <w:rsid w:val="001B1B6B"/>
    <w:rsid w:val="001B1EA9"/>
    <w:rsid w:val="001B21AA"/>
    <w:rsid w:val="001B2BD5"/>
    <w:rsid w:val="001B3FBB"/>
    <w:rsid w:val="001B462D"/>
    <w:rsid w:val="001B721A"/>
    <w:rsid w:val="001C07C9"/>
    <w:rsid w:val="001C0AAA"/>
    <w:rsid w:val="001C72F5"/>
    <w:rsid w:val="001D16A1"/>
    <w:rsid w:val="001E001A"/>
    <w:rsid w:val="001E7A85"/>
    <w:rsid w:val="001E7FF0"/>
    <w:rsid w:val="001F4735"/>
    <w:rsid w:val="001F5753"/>
    <w:rsid w:val="00201D1D"/>
    <w:rsid w:val="00202041"/>
    <w:rsid w:val="002051E0"/>
    <w:rsid w:val="00205A2F"/>
    <w:rsid w:val="00211645"/>
    <w:rsid w:val="00211898"/>
    <w:rsid w:val="002148D1"/>
    <w:rsid w:val="002203E4"/>
    <w:rsid w:val="002225ED"/>
    <w:rsid w:val="00222BA1"/>
    <w:rsid w:val="00222BC6"/>
    <w:rsid w:val="00225F3A"/>
    <w:rsid w:val="00232EA2"/>
    <w:rsid w:val="00241033"/>
    <w:rsid w:val="00245378"/>
    <w:rsid w:val="00250DD9"/>
    <w:rsid w:val="00251281"/>
    <w:rsid w:val="002528B0"/>
    <w:rsid w:val="00257F9E"/>
    <w:rsid w:val="00263D62"/>
    <w:rsid w:val="0026617E"/>
    <w:rsid w:val="00267F67"/>
    <w:rsid w:val="002739C6"/>
    <w:rsid w:val="00275C62"/>
    <w:rsid w:val="00275FBB"/>
    <w:rsid w:val="00277C1F"/>
    <w:rsid w:val="00277DB1"/>
    <w:rsid w:val="00282028"/>
    <w:rsid w:val="002858A8"/>
    <w:rsid w:val="00287C02"/>
    <w:rsid w:val="00290FC2"/>
    <w:rsid w:val="002915C6"/>
    <w:rsid w:val="002928E1"/>
    <w:rsid w:val="00294D1F"/>
    <w:rsid w:val="002A0D8F"/>
    <w:rsid w:val="002A2093"/>
    <w:rsid w:val="002A5841"/>
    <w:rsid w:val="002A6B19"/>
    <w:rsid w:val="002B27E8"/>
    <w:rsid w:val="002B2930"/>
    <w:rsid w:val="002B30D8"/>
    <w:rsid w:val="002B6351"/>
    <w:rsid w:val="002C018E"/>
    <w:rsid w:val="002C042F"/>
    <w:rsid w:val="002C2088"/>
    <w:rsid w:val="002C4B8F"/>
    <w:rsid w:val="002D604E"/>
    <w:rsid w:val="002D6DFE"/>
    <w:rsid w:val="002D77D3"/>
    <w:rsid w:val="002E2A3F"/>
    <w:rsid w:val="002E5CE5"/>
    <w:rsid w:val="002E607E"/>
    <w:rsid w:val="002E6766"/>
    <w:rsid w:val="002F5DA2"/>
    <w:rsid w:val="002F6AA1"/>
    <w:rsid w:val="00305F25"/>
    <w:rsid w:val="0030644C"/>
    <w:rsid w:val="00311121"/>
    <w:rsid w:val="00311333"/>
    <w:rsid w:val="003116D2"/>
    <w:rsid w:val="00312E96"/>
    <w:rsid w:val="00314866"/>
    <w:rsid w:val="00325524"/>
    <w:rsid w:val="00325C63"/>
    <w:rsid w:val="003269D3"/>
    <w:rsid w:val="00326DA2"/>
    <w:rsid w:val="00327A83"/>
    <w:rsid w:val="00331BFF"/>
    <w:rsid w:val="00332263"/>
    <w:rsid w:val="00333924"/>
    <w:rsid w:val="00337487"/>
    <w:rsid w:val="00345405"/>
    <w:rsid w:val="00347CDF"/>
    <w:rsid w:val="003512FA"/>
    <w:rsid w:val="003515D6"/>
    <w:rsid w:val="00353604"/>
    <w:rsid w:val="003538E9"/>
    <w:rsid w:val="00357D7A"/>
    <w:rsid w:val="00360B34"/>
    <w:rsid w:val="0036182D"/>
    <w:rsid w:val="00363E7E"/>
    <w:rsid w:val="003650C8"/>
    <w:rsid w:val="00370788"/>
    <w:rsid w:val="00373407"/>
    <w:rsid w:val="00373D60"/>
    <w:rsid w:val="0038015A"/>
    <w:rsid w:val="003806B1"/>
    <w:rsid w:val="003828A8"/>
    <w:rsid w:val="0038423B"/>
    <w:rsid w:val="00384B25"/>
    <w:rsid w:val="00385962"/>
    <w:rsid w:val="00387F53"/>
    <w:rsid w:val="00390229"/>
    <w:rsid w:val="00390E8A"/>
    <w:rsid w:val="00391115"/>
    <w:rsid w:val="00392261"/>
    <w:rsid w:val="00392F60"/>
    <w:rsid w:val="00393886"/>
    <w:rsid w:val="003953FC"/>
    <w:rsid w:val="00396585"/>
    <w:rsid w:val="003975E2"/>
    <w:rsid w:val="003A002D"/>
    <w:rsid w:val="003A2964"/>
    <w:rsid w:val="003A3860"/>
    <w:rsid w:val="003A4124"/>
    <w:rsid w:val="003A61FB"/>
    <w:rsid w:val="003B2485"/>
    <w:rsid w:val="003B4D0C"/>
    <w:rsid w:val="003C33AB"/>
    <w:rsid w:val="003C390E"/>
    <w:rsid w:val="003C3DFB"/>
    <w:rsid w:val="003C5518"/>
    <w:rsid w:val="003D1E9D"/>
    <w:rsid w:val="003D404D"/>
    <w:rsid w:val="003D5B8A"/>
    <w:rsid w:val="003E300F"/>
    <w:rsid w:val="003E55C0"/>
    <w:rsid w:val="003F71B1"/>
    <w:rsid w:val="00401A8F"/>
    <w:rsid w:val="00401B13"/>
    <w:rsid w:val="0040655A"/>
    <w:rsid w:val="0042077D"/>
    <w:rsid w:val="00424C0A"/>
    <w:rsid w:val="00432B77"/>
    <w:rsid w:val="00436C0F"/>
    <w:rsid w:val="00441746"/>
    <w:rsid w:val="00447184"/>
    <w:rsid w:val="0045096B"/>
    <w:rsid w:val="00450D6B"/>
    <w:rsid w:val="004513F0"/>
    <w:rsid w:val="0046011D"/>
    <w:rsid w:val="004620A8"/>
    <w:rsid w:val="00462168"/>
    <w:rsid w:val="00462B62"/>
    <w:rsid w:val="00463BB3"/>
    <w:rsid w:val="004655BE"/>
    <w:rsid w:val="004702FE"/>
    <w:rsid w:val="00472050"/>
    <w:rsid w:val="00476387"/>
    <w:rsid w:val="004829EF"/>
    <w:rsid w:val="00483D85"/>
    <w:rsid w:val="004858A5"/>
    <w:rsid w:val="00496E4F"/>
    <w:rsid w:val="00497AF2"/>
    <w:rsid w:val="004A21C5"/>
    <w:rsid w:val="004A452A"/>
    <w:rsid w:val="004B1234"/>
    <w:rsid w:val="004B5A1E"/>
    <w:rsid w:val="004C2B32"/>
    <w:rsid w:val="004C4A88"/>
    <w:rsid w:val="004C5089"/>
    <w:rsid w:val="004C59AE"/>
    <w:rsid w:val="004D0545"/>
    <w:rsid w:val="004D58EF"/>
    <w:rsid w:val="004D694E"/>
    <w:rsid w:val="004D73A8"/>
    <w:rsid w:val="004E1FD5"/>
    <w:rsid w:val="004E7884"/>
    <w:rsid w:val="004F2099"/>
    <w:rsid w:val="004F38DA"/>
    <w:rsid w:val="004F605C"/>
    <w:rsid w:val="004F6564"/>
    <w:rsid w:val="004F732B"/>
    <w:rsid w:val="005002B9"/>
    <w:rsid w:val="005012E3"/>
    <w:rsid w:val="00506C87"/>
    <w:rsid w:val="00507AE0"/>
    <w:rsid w:val="00510AB9"/>
    <w:rsid w:val="005114DF"/>
    <w:rsid w:val="00514490"/>
    <w:rsid w:val="00515703"/>
    <w:rsid w:val="0051592F"/>
    <w:rsid w:val="005165C6"/>
    <w:rsid w:val="00525DC3"/>
    <w:rsid w:val="00526551"/>
    <w:rsid w:val="00527C35"/>
    <w:rsid w:val="005311F7"/>
    <w:rsid w:val="00531F62"/>
    <w:rsid w:val="00533D68"/>
    <w:rsid w:val="005349B7"/>
    <w:rsid w:val="00535FB6"/>
    <w:rsid w:val="0053785F"/>
    <w:rsid w:val="00543DB8"/>
    <w:rsid w:val="00546691"/>
    <w:rsid w:val="00547B83"/>
    <w:rsid w:val="00550BB5"/>
    <w:rsid w:val="005532EF"/>
    <w:rsid w:val="00556774"/>
    <w:rsid w:val="00565061"/>
    <w:rsid w:val="00573B92"/>
    <w:rsid w:val="00580606"/>
    <w:rsid w:val="00582EC5"/>
    <w:rsid w:val="00584149"/>
    <w:rsid w:val="00585105"/>
    <w:rsid w:val="005858B3"/>
    <w:rsid w:val="005859E7"/>
    <w:rsid w:val="00587006"/>
    <w:rsid w:val="00594D86"/>
    <w:rsid w:val="00596190"/>
    <w:rsid w:val="005A1169"/>
    <w:rsid w:val="005A33C9"/>
    <w:rsid w:val="005A4EA8"/>
    <w:rsid w:val="005B45F2"/>
    <w:rsid w:val="005B4BD8"/>
    <w:rsid w:val="005B681A"/>
    <w:rsid w:val="005C0B07"/>
    <w:rsid w:val="005C141F"/>
    <w:rsid w:val="005C1F0D"/>
    <w:rsid w:val="005C3674"/>
    <w:rsid w:val="005C6D55"/>
    <w:rsid w:val="005D0540"/>
    <w:rsid w:val="005D0DE5"/>
    <w:rsid w:val="005D3E6B"/>
    <w:rsid w:val="005D4E74"/>
    <w:rsid w:val="005D77AC"/>
    <w:rsid w:val="005E5A82"/>
    <w:rsid w:val="005E793D"/>
    <w:rsid w:val="005E7C7F"/>
    <w:rsid w:val="005F170D"/>
    <w:rsid w:val="005F18F2"/>
    <w:rsid w:val="005F1C4E"/>
    <w:rsid w:val="005F2913"/>
    <w:rsid w:val="0061010F"/>
    <w:rsid w:val="0062157B"/>
    <w:rsid w:val="00621617"/>
    <w:rsid w:val="006258EB"/>
    <w:rsid w:val="00627C1C"/>
    <w:rsid w:val="00631981"/>
    <w:rsid w:val="0063436D"/>
    <w:rsid w:val="00634EF9"/>
    <w:rsid w:val="006366AB"/>
    <w:rsid w:val="00637454"/>
    <w:rsid w:val="006433B1"/>
    <w:rsid w:val="00645CD1"/>
    <w:rsid w:val="00656572"/>
    <w:rsid w:val="006579E3"/>
    <w:rsid w:val="00661314"/>
    <w:rsid w:val="006659C3"/>
    <w:rsid w:val="0067034A"/>
    <w:rsid w:val="00673F2E"/>
    <w:rsid w:val="00674240"/>
    <w:rsid w:val="0067680D"/>
    <w:rsid w:val="00680CA1"/>
    <w:rsid w:val="0068198B"/>
    <w:rsid w:val="00685C33"/>
    <w:rsid w:val="006919C5"/>
    <w:rsid w:val="00694D3F"/>
    <w:rsid w:val="00696E4F"/>
    <w:rsid w:val="006A111A"/>
    <w:rsid w:val="006A20E2"/>
    <w:rsid w:val="006A4285"/>
    <w:rsid w:val="006A4699"/>
    <w:rsid w:val="006A52A7"/>
    <w:rsid w:val="006A5D89"/>
    <w:rsid w:val="006B2A65"/>
    <w:rsid w:val="006B66D2"/>
    <w:rsid w:val="006B6D69"/>
    <w:rsid w:val="006B7DA1"/>
    <w:rsid w:val="006C5D16"/>
    <w:rsid w:val="006D2D86"/>
    <w:rsid w:val="006D3C50"/>
    <w:rsid w:val="006E4AB5"/>
    <w:rsid w:val="006E6422"/>
    <w:rsid w:val="006F0E1F"/>
    <w:rsid w:val="00700433"/>
    <w:rsid w:val="007009E6"/>
    <w:rsid w:val="00701015"/>
    <w:rsid w:val="00704528"/>
    <w:rsid w:val="0070485B"/>
    <w:rsid w:val="00710658"/>
    <w:rsid w:val="00712E8B"/>
    <w:rsid w:val="00713096"/>
    <w:rsid w:val="007138E7"/>
    <w:rsid w:val="007141C9"/>
    <w:rsid w:val="007239C6"/>
    <w:rsid w:val="00730537"/>
    <w:rsid w:val="00733AFC"/>
    <w:rsid w:val="00741989"/>
    <w:rsid w:val="00744BE9"/>
    <w:rsid w:val="0074620F"/>
    <w:rsid w:val="00751CC5"/>
    <w:rsid w:val="00752F47"/>
    <w:rsid w:val="00755E55"/>
    <w:rsid w:val="007577A9"/>
    <w:rsid w:val="0076037E"/>
    <w:rsid w:val="0076050F"/>
    <w:rsid w:val="00761CE6"/>
    <w:rsid w:val="007648D7"/>
    <w:rsid w:val="00770A9D"/>
    <w:rsid w:val="0077246A"/>
    <w:rsid w:val="007736F6"/>
    <w:rsid w:val="007836B1"/>
    <w:rsid w:val="00787207"/>
    <w:rsid w:val="00795FAB"/>
    <w:rsid w:val="007A1CE7"/>
    <w:rsid w:val="007A2A73"/>
    <w:rsid w:val="007A6B1D"/>
    <w:rsid w:val="007B0D6F"/>
    <w:rsid w:val="007B749B"/>
    <w:rsid w:val="007B7723"/>
    <w:rsid w:val="007C0335"/>
    <w:rsid w:val="007D06A7"/>
    <w:rsid w:val="007D095E"/>
    <w:rsid w:val="007D2D46"/>
    <w:rsid w:val="007D3ED0"/>
    <w:rsid w:val="007E42D4"/>
    <w:rsid w:val="007E7391"/>
    <w:rsid w:val="007E7D51"/>
    <w:rsid w:val="007F0C8E"/>
    <w:rsid w:val="007F1E0A"/>
    <w:rsid w:val="007F2DCC"/>
    <w:rsid w:val="007F486B"/>
    <w:rsid w:val="007F5062"/>
    <w:rsid w:val="007F58CA"/>
    <w:rsid w:val="00801991"/>
    <w:rsid w:val="00801A45"/>
    <w:rsid w:val="00801CDD"/>
    <w:rsid w:val="00802065"/>
    <w:rsid w:val="0080511E"/>
    <w:rsid w:val="008067AE"/>
    <w:rsid w:val="00810200"/>
    <w:rsid w:val="00812EEA"/>
    <w:rsid w:val="00814328"/>
    <w:rsid w:val="00821F51"/>
    <w:rsid w:val="00823D73"/>
    <w:rsid w:val="008255D9"/>
    <w:rsid w:val="008259D1"/>
    <w:rsid w:val="00826602"/>
    <w:rsid w:val="008342A4"/>
    <w:rsid w:val="00842162"/>
    <w:rsid w:val="00842EA7"/>
    <w:rsid w:val="00846E73"/>
    <w:rsid w:val="00851729"/>
    <w:rsid w:val="0085625E"/>
    <w:rsid w:val="0085757B"/>
    <w:rsid w:val="008700C5"/>
    <w:rsid w:val="00870652"/>
    <w:rsid w:val="00871E69"/>
    <w:rsid w:val="00873FA1"/>
    <w:rsid w:val="00875679"/>
    <w:rsid w:val="00876DC2"/>
    <w:rsid w:val="0087761B"/>
    <w:rsid w:val="00880B92"/>
    <w:rsid w:val="00881490"/>
    <w:rsid w:val="00890AB1"/>
    <w:rsid w:val="00890D6E"/>
    <w:rsid w:val="0089181F"/>
    <w:rsid w:val="00896601"/>
    <w:rsid w:val="008A4466"/>
    <w:rsid w:val="008A4F2F"/>
    <w:rsid w:val="008A6D58"/>
    <w:rsid w:val="008A7A3E"/>
    <w:rsid w:val="008B35D7"/>
    <w:rsid w:val="008B60EB"/>
    <w:rsid w:val="008C1C7B"/>
    <w:rsid w:val="008C4880"/>
    <w:rsid w:val="008C70B1"/>
    <w:rsid w:val="008C7AC0"/>
    <w:rsid w:val="008D5FA1"/>
    <w:rsid w:val="008E1C52"/>
    <w:rsid w:val="008E1DDF"/>
    <w:rsid w:val="008E3AAA"/>
    <w:rsid w:val="008E500E"/>
    <w:rsid w:val="008E6A7F"/>
    <w:rsid w:val="008F467A"/>
    <w:rsid w:val="008F5A9B"/>
    <w:rsid w:val="00907B5C"/>
    <w:rsid w:val="00911E0F"/>
    <w:rsid w:val="00911F1A"/>
    <w:rsid w:val="009145EE"/>
    <w:rsid w:val="00914BEB"/>
    <w:rsid w:val="00915E7C"/>
    <w:rsid w:val="009204D6"/>
    <w:rsid w:val="009205F6"/>
    <w:rsid w:val="00924075"/>
    <w:rsid w:val="009272DE"/>
    <w:rsid w:val="00927EF6"/>
    <w:rsid w:val="00930F85"/>
    <w:rsid w:val="00930FAE"/>
    <w:rsid w:val="009404BD"/>
    <w:rsid w:val="00940603"/>
    <w:rsid w:val="009428C7"/>
    <w:rsid w:val="00947FBC"/>
    <w:rsid w:val="00952EAE"/>
    <w:rsid w:val="009534DE"/>
    <w:rsid w:val="00953DD0"/>
    <w:rsid w:val="009552C2"/>
    <w:rsid w:val="009562D4"/>
    <w:rsid w:val="00956C6A"/>
    <w:rsid w:val="0096150E"/>
    <w:rsid w:val="00963A86"/>
    <w:rsid w:val="00964A91"/>
    <w:rsid w:val="00964F9F"/>
    <w:rsid w:val="0097148E"/>
    <w:rsid w:val="009733BD"/>
    <w:rsid w:val="009756F4"/>
    <w:rsid w:val="00981AB0"/>
    <w:rsid w:val="0098485D"/>
    <w:rsid w:val="009877EE"/>
    <w:rsid w:val="009A794B"/>
    <w:rsid w:val="009A7C66"/>
    <w:rsid w:val="009A7D83"/>
    <w:rsid w:val="009B2B64"/>
    <w:rsid w:val="009B32A2"/>
    <w:rsid w:val="009C364A"/>
    <w:rsid w:val="009C42EA"/>
    <w:rsid w:val="009D004A"/>
    <w:rsid w:val="009D13BC"/>
    <w:rsid w:val="009D1EEB"/>
    <w:rsid w:val="009D290A"/>
    <w:rsid w:val="009D50D2"/>
    <w:rsid w:val="009D5AFA"/>
    <w:rsid w:val="009E1FD5"/>
    <w:rsid w:val="009E34ED"/>
    <w:rsid w:val="009E3F2B"/>
    <w:rsid w:val="009F63A8"/>
    <w:rsid w:val="00A02191"/>
    <w:rsid w:val="00A070C9"/>
    <w:rsid w:val="00A07CA9"/>
    <w:rsid w:val="00A103CA"/>
    <w:rsid w:val="00A10DEE"/>
    <w:rsid w:val="00A1728E"/>
    <w:rsid w:val="00A178DD"/>
    <w:rsid w:val="00A22C9F"/>
    <w:rsid w:val="00A23F8B"/>
    <w:rsid w:val="00A31CFD"/>
    <w:rsid w:val="00A33669"/>
    <w:rsid w:val="00A4253D"/>
    <w:rsid w:val="00A451EA"/>
    <w:rsid w:val="00A452DC"/>
    <w:rsid w:val="00A5179A"/>
    <w:rsid w:val="00A5218F"/>
    <w:rsid w:val="00A53E64"/>
    <w:rsid w:val="00A56D8C"/>
    <w:rsid w:val="00A5743E"/>
    <w:rsid w:val="00A575C2"/>
    <w:rsid w:val="00A63D18"/>
    <w:rsid w:val="00A647AD"/>
    <w:rsid w:val="00A655FD"/>
    <w:rsid w:val="00A6657E"/>
    <w:rsid w:val="00A66D9B"/>
    <w:rsid w:val="00A7355C"/>
    <w:rsid w:val="00A80894"/>
    <w:rsid w:val="00A80D35"/>
    <w:rsid w:val="00A826F2"/>
    <w:rsid w:val="00A83295"/>
    <w:rsid w:val="00A8588E"/>
    <w:rsid w:val="00A9168F"/>
    <w:rsid w:val="00A925C4"/>
    <w:rsid w:val="00A9349C"/>
    <w:rsid w:val="00A9774E"/>
    <w:rsid w:val="00AA0575"/>
    <w:rsid w:val="00AA0AB3"/>
    <w:rsid w:val="00AA18D9"/>
    <w:rsid w:val="00AA1BAC"/>
    <w:rsid w:val="00AA1C30"/>
    <w:rsid w:val="00AA2AFC"/>
    <w:rsid w:val="00AA79AF"/>
    <w:rsid w:val="00AB0433"/>
    <w:rsid w:val="00AB1482"/>
    <w:rsid w:val="00AC3575"/>
    <w:rsid w:val="00AD0EA4"/>
    <w:rsid w:val="00AD1642"/>
    <w:rsid w:val="00AD185A"/>
    <w:rsid w:val="00AD40D7"/>
    <w:rsid w:val="00AD4F33"/>
    <w:rsid w:val="00AE1A14"/>
    <w:rsid w:val="00AE2240"/>
    <w:rsid w:val="00AE3169"/>
    <w:rsid w:val="00AE5752"/>
    <w:rsid w:val="00AE64F0"/>
    <w:rsid w:val="00AE7EAB"/>
    <w:rsid w:val="00AF0896"/>
    <w:rsid w:val="00AF1D30"/>
    <w:rsid w:val="00AF2E8D"/>
    <w:rsid w:val="00AF3E9F"/>
    <w:rsid w:val="00AF4F8C"/>
    <w:rsid w:val="00B05CCE"/>
    <w:rsid w:val="00B1224A"/>
    <w:rsid w:val="00B1442A"/>
    <w:rsid w:val="00B2076E"/>
    <w:rsid w:val="00B207C4"/>
    <w:rsid w:val="00B25C90"/>
    <w:rsid w:val="00B26875"/>
    <w:rsid w:val="00B26EF1"/>
    <w:rsid w:val="00B305B4"/>
    <w:rsid w:val="00B31613"/>
    <w:rsid w:val="00B317C7"/>
    <w:rsid w:val="00B37CCF"/>
    <w:rsid w:val="00B42607"/>
    <w:rsid w:val="00B50BE6"/>
    <w:rsid w:val="00B5422B"/>
    <w:rsid w:val="00B6026C"/>
    <w:rsid w:val="00B66A09"/>
    <w:rsid w:val="00B7190E"/>
    <w:rsid w:val="00B7297E"/>
    <w:rsid w:val="00B72CE7"/>
    <w:rsid w:val="00B75B35"/>
    <w:rsid w:val="00B77348"/>
    <w:rsid w:val="00B803A6"/>
    <w:rsid w:val="00B803FA"/>
    <w:rsid w:val="00B824F8"/>
    <w:rsid w:val="00B82E9E"/>
    <w:rsid w:val="00B871D1"/>
    <w:rsid w:val="00B91BF0"/>
    <w:rsid w:val="00B92664"/>
    <w:rsid w:val="00B928FE"/>
    <w:rsid w:val="00B9717C"/>
    <w:rsid w:val="00BA0424"/>
    <w:rsid w:val="00BA068C"/>
    <w:rsid w:val="00BA2654"/>
    <w:rsid w:val="00BA54BA"/>
    <w:rsid w:val="00BB3FA0"/>
    <w:rsid w:val="00BB4D5E"/>
    <w:rsid w:val="00BC19D5"/>
    <w:rsid w:val="00BC2D70"/>
    <w:rsid w:val="00BC3086"/>
    <w:rsid w:val="00BC458A"/>
    <w:rsid w:val="00BD0B1C"/>
    <w:rsid w:val="00BD1D47"/>
    <w:rsid w:val="00BD2399"/>
    <w:rsid w:val="00BD3229"/>
    <w:rsid w:val="00BE0113"/>
    <w:rsid w:val="00BE131D"/>
    <w:rsid w:val="00BE1A10"/>
    <w:rsid w:val="00BE1A80"/>
    <w:rsid w:val="00BE24F9"/>
    <w:rsid w:val="00BF545A"/>
    <w:rsid w:val="00BF6CB7"/>
    <w:rsid w:val="00C000E6"/>
    <w:rsid w:val="00C03E85"/>
    <w:rsid w:val="00C10AAE"/>
    <w:rsid w:val="00C1151F"/>
    <w:rsid w:val="00C1312F"/>
    <w:rsid w:val="00C16A5C"/>
    <w:rsid w:val="00C179D9"/>
    <w:rsid w:val="00C21D89"/>
    <w:rsid w:val="00C25238"/>
    <w:rsid w:val="00C320B8"/>
    <w:rsid w:val="00C33777"/>
    <w:rsid w:val="00C378B4"/>
    <w:rsid w:val="00C41578"/>
    <w:rsid w:val="00C43051"/>
    <w:rsid w:val="00C441C4"/>
    <w:rsid w:val="00C457DE"/>
    <w:rsid w:val="00C4668A"/>
    <w:rsid w:val="00C467B2"/>
    <w:rsid w:val="00C47B21"/>
    <w:rsid w:val="00C47B97"/>
    <w:rsid w:val="00C53B68"/>
    <w:rsid w:val="00C56944"/>
    <w:rsid w:val="00C57417"/>
    <w:rsid w:val="00C61BBF"/>
    <w:rsid w:val="00C62761"/>
    <w:rsid w:val="00C63C18"/>
    <w:rsid w:val="00C6495E"/>
    <w:rsid w:val="00C672A6"/>
    <w:rsid w:val="00C714E4"/>
    <w:rsid w:val="00C72775"/>
    <w:rsid w:val="00C75646"/>
    <w:rsid w:val="00C803B4"/>
    <w:rsid w:val="00C8241C"/>
    <w:rsid w:val="00C94D27"/>
    <w:rsid w:val="00CA17C4"/>
    <w:rsid w:val="00CA1FF4"/>
    <w:rsid w:val="00CA68D8"/>
    <w:rsid w:val="00CB2B8D"/>
    <w:rsid w:val="00CB3580"/>
    <w:rsid w:val="00CC2E66"/>
    <w:rsid w:val="00CC6C03"/>
    <w:rsid w:val="00CE4253"/>
    <w:rsid w:val="00CE4884"/>
    <w:rsid w:val="00CE7E67"/>
    <w:rsid w:val="00CF138A"/>
    <w:rsid w:val="00CF4D8A"/>
    <w:rsid w:val="00CF5423"/>
    <w:rsid w:val="00CF54E2"/>
    <w:rsid w:val="00CF779B"/>
    <w:rsid w:val="00D13A76"/>
    <w:rsid w:val="00D1531E"/>
    <w:rsid w:val="00D17101"/>
    <w:rsid w:val="00D22EF2"/>
    <w:rsid w:val="00D2342B"/>
    <w:rsid w:val="00D24028"/>
    <w:rsid w:val="00D2588E"/>
    <w:rsid w:val="00D2658C"/>
    <w:rsid w:val="00D342CE"/>
    <w:rsid w:val="00D355DB"/>
    <w:rsid w:val="00D409D2"/>
    <w:rsid w:val="00D41F95"/>
    <w:rsid w:val="00D42D7A"/>
    <w:rsid w:val="00D458E0"/>
    <w:rsid w:val="00D553A4"/>
    <w:rsid w:val="00D7004E"/>
    <w:rsid w:val="00D80C5C"/>
    <w:rsid w:val="00D82C60"/>
    <w:rsid w:val="00D847C7"/>
    <w:rsid w:val="00D84C3F"/>
    <w:rsid w:val="00D85398"/>
    <w:rsid w:val="00D87332"/>
    <w:rsid w:val="00D94893"/>
    <w:rsid w:val="00D95275"/>
    <w:rsid w:val="00D955C4"/>
    <w:rsid w:val="00D96141"/>
    <w:rsid w:val="00D97093"/>
    <w:rsid w:val="00DA10B7"/>
    <w:rsid w:val="00DB0EBE"/>
    <w:rsid w:val="00DB1568"/>
    <w:rsid w:val="00DB471C"/>
    <w:rsid w:val="00DB587F"/>
    <w:rsid w:val="00DB5C15"/>
    <w:rsid w:val="00DB7EB8"/>
    <w:rsid w:val="00DD352F"/>
    <w:rsid w:val="00DD44A6"/>
    <w:rsid w:val="00DD6A62"/>
    <w:rsid w:val="00DE2857"/>
    <w:rsid w:val="00DE2A92"/>
    <w:rsid w:val="00DE2E61"/>
    <w:rsid w:val="00DE39D9"/>
    <w:rsid w:val="00DE784D"/>
    <w:rsid w:val="00DF0221"/>
    <w:rsid w:val="00DF070B"/>
    <w:rsid w:val="00DF2ABE"/>
    <w:rsid w:val="00DF4401"/>
    <w:rsid w:val="00E029DE"/>
    <w:rsid w:val="00E05093"/>
    <w:rsid w:val="00E06A13"/>
    <w:rsid w:val="00E074B1"/>
    <w:rsid w:val="00E07505"/>
    <w:rsid w:val="00E14332"/>
    <w:rsid w:val="00E169D8"/>
    <w:rsid w:val="00E16F4F"/>
    <w:rsid w:val="00E21229"/>
    <w:rsid w:val="00E22F44"/>
    <w:rsid w:val="00E2364E"/>
    <w:rsid w:val="00E26931"/>
    <w:rsid w:val="00E271AD"/>
    <w:rsid w:val="00E358B6"/>
    <w:rsid w:val="00E414CB"/>
    <w:rsid w:val="00E42472"/>
    <w:rsid w:val="00E43106"/>
    <w:rsid w:val="00E5461B"/>
    <w:rsid w:val="00E54E9F"/>
    <w:rsid w:val="00E6010B"/>
    <w:rsid w:val="00E61569"/>
    <w:rsid w:val="00E630A4"/>
    <w:rsid w:val="00E630D3"/>
    <w:rsid w:val="00E64F5E"/>
    <w:rsid w:val="00E659C0"/>
    <w:rsid w:val="00E67623"/>
    <w:rsid w:val="00E67FC3"/>
    <w:rsid w:val="00E7082D"/>
    <w:rsid w:val="00E718E6"/>
    <w:rsid w:val="00E7484F"/>
    <w:rsid w:val="00E74AAB"/>
    <w:rsid w:val="00E76E23"/>
    <w:rsid w:val="00E77597"/>
    <w:rsid w:val="00E815D5"/>
    <w:rsid w:val="00E82DE9"/>
    <w:rsid w:val="00E83AF9"/>
    <w:rsid w:val="00E83ECC"/>
    <w:rsid w:val="00E86720"/>
    <w:rsid w:val="00E914DB"/>
    <w:rsid w:val="00E924B8"/>
    <w:rsid w:val="00EA1487"/>
    <w:rsid w:val="00EA2B73"/>
    <w:rsid w:val="00EA49D0"/>
    <w:rsid w:val="00EA7167"/>
    <w:rsid w:val="00EB329A"/>
    <w:rsid w:val="00EB40ED"/>
    <w:rsid w:val="00EB7149"/>
    <w:rsid w:val="00EC4A1D"/>
    <w:rsid w:val="00EC4E30"/>
    <w:rsid w:val="00ED2300"/>
    <w:rsid w:val="00ED6E87"/>
    <w:rsid w:val="00EE1A38"/>
    <w:rsid w:val="00EE55FA"/>
    <w:rsid w:val="00EE7634"/>
    <w:rsid w:val="00EF2796"/>
    <w:rsid w:val="00EF509F"/>
    <w:rsid w:val="00EF5302"/>
    <w:rsid w:val="00EF555A"/>
    <w:rsid w:val="00F11FE8"/>
    <w:rsid w:val="00F1326B"/>
    <w:rsid w:val="00F1431A"/>
    <w:rsid w:val="00F16A03"/>
    <w:rsid w:val="00F173B8"/>
    <w:rsid w:val="00F21C88"/>
    <w:rsid w:val="00F25C72"/>
    <w:rsid w:val="00F315BA"/>
    <w:rsid w:val="00F3502B"/>
    <w:rsid w:val="00F41624"/>
    <w:rsid w:val="00F436F3"/>
    <w:rsid w:val="00F43E5C"/>
    <w:rsid w:val="00F440D9"/>
    <w:rsid w:val="00F45769"/>
    <w:rsid w:val="00F46F76"/>
    <w:rsid w:val="00F545A6"/>
    <w:rsid w:val="00F56C68"/>
    <w:rsid w:val="00F600DA"/>
    <w:rsid w:val="00F66C27"/>
    <w:rsid w:val="00F70DF0"/>
    <w:rsid w:val="00F7269F"/>
    <w:rsid w:val="00F72DB4"/>
    <w:rsid w:val="00F73F3D"/>
    <w:rsid w:val="00F807C0"/>
    <w:rsid w:val="00F80995"/>
    <w:rsid w:val="00F81AD9"/>
    <w:rsid w:val="00F8570A"/>
    <w:rsid w:val="00F85D90"/>
    <w:rsid w:val="00F87AA0"/>
    <w:rsid w:val="00FA02B0"/>
    <w:rsid w:val="00FA0B02"/>
    <w:rsid w:val="00FA1D2B"/>
    <w:rsid w:val="00FA49AE"/>
    <w:rsid w:val="00FA4A02"/>
    <w:rsid w:val="00FA5F4B"/>
    <w:rsid w:val="00FB1649"/>
    <w:rsid w:val="00FB3FFD"/>
    <w:rsid w:val="00FB4655"/>
    <w:rsid w:val="00FB5186"/>
    <w:rsid w:val="00FB6659"/>
    <w:rsid w:val="00FB6B34"/>
    <w:rsid w:val="00FB7402"/>
    <w:rsid w:val="00FC0380"/>
    <w:rsid w:val="00FC229B"/>
    <w:rsid w:val="00FC24C0"/>
    <w:rsid w:val="00FC284C"/>
    <w:rsid w:val="00FC585A"/>
    <w:rsid w:val="00FC5C78"/>
    <w:rsid w:val="00FC5DDB"/>
    <w:rsid w:val="00FC740F"/>
    <w:rsid w:val="00FD2006"/>
    <w:rsid w:val="00FD4859"/>
    <w:rsid w:val="00FD601C"/>
    <w:rsid w:val="00FE05F4"/>
    <w:rsid w:val="00FE2689"/>
    <w:rsid w:val="00FE4060"/>
    <w:rsid w:val="00FE75EB"/>
    <w:rsid w:val="00FE79E2"/>
  </w:rsids>
  <m:mathPr>
    <m:mathFont m:val="Cambria Math"/>
    <m:brkBin m:val="before"/>
    <m:brkBinSub m:val="--"/>
    <m:smallFrac/>
    <m:dispDef/>
    <m:lMargin m:val="0"/>
    <m:rMargin m:val="0"/>
    <m:defJc m:val="left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E1BA3DA-284A-44EC-AA15-738DF5305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4893"/>
    <w:pPr>
      <w:spacing w:after="200" w:line="276" w:lineRule="auto"/>
    </w:pPr>
    <w:rPr>
      <w:sz w:val="22"/>
      <w:szCs w:val="22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5F17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en-AU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C90"/>
    <w:rPr>
      <w:rFonts w:ascii="Tahoma" w:hAnsi="Tahoma" w:cs="Tahoma"/>
      <w:sz w:val="16"/>
      <w:szCs w:val="16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B25C90"/>
    <w:rPr>
      <w:color w:val="808080"/>
    </w:rPr>
  </w:style>
  <w:style w:type="paragraph" w:styleId="NoSpacing">
    <w:name w:val="No Spacing"/>
    <w:uiPriority w:val="1"/>
    <w:qFormat/>
    <w:rsid w:val="00241033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1E001A"/>
    <w:pPr>
      <w:ind w:left="720"/>
      <w:contextualSpacing/>
    </w:pPr>
  </w:style>
  <w:style w:type="paragraph" w:customStyle="1" w:styleId="b4Equation">
    <w:name w:val="b4 Equation"/>
    <w:basedOn w:val="Normal"/>
    <w:qFormat/>
    <w:rsid w:val="00AD185A"/>
    <w:pPr>
      <w:autoSpaceDN w:val="0"/>
      <w:spacing w:after="0" w:line="240" w:lineRule="auto"/>
      <w:contextualSpacing/>
    </w:pPr>
    <w:rPr>
      <w:rFonts w:ascii="Cambria Math" w:hAnsi="Cambria Math" w:cstheme="minorBidi"/>
      <w:kern w:val="2"/>
      <w:sz w:val="20"/>
      <w:szCs w:val="20"/>
      <w:lang w:val="en-US" w:eastAsia="zh-CN"/>
    </w:rPr>
  </w:style>
  <w:style w:type="paragraph" w:customStyle="1" w:styleId="b4EquationCaption">
    <w:name w:val="b4 Equation Caption"/>
    <w:basedOn w:val="Normal"/>
    <w:link w:val="b4EquationCaptionChar"/>
    <w:qFormat/>
    <w:rsid w:val="00AD185A"/>
    <w:pPr>
      <w:autoSpaceDN w:val="0"/>
      <w:spacing w:after="0" w:line="240" w:lineRule="auto"/>
      <w:jc w:val="right"/>
    </w:pPr>
    <w:rPr>
      <w:rFonts w:ascii="Times New Roman" w:eastAsia="SimSun" w:hAnsi="Times New Roman"/>
      <w:sz w:val="20"/>
      <w:szCs w:val="20"/>
      <w:lang w:val="en-US"/>
    </w:rPr>
  </w:style>
  <w:style w:type="character" w:customStyle="1" w:styleId="b4EquationCaptionChar">
    <w:name w:val="b4 Equation Caption Char"/>
    <w:basedOn w:val="DefaultParagraphFont"/>
    <w:link w:val="b4EquationCaption"/>
    <w:rsid w:val="00AD185A"/>
    <w:rPr>
      <w:rFonts w:ascii="Times New Roman" w:eastAsia="SimSun" w:hAnsi="Times New Roman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FC229B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2F6AA1"/>
    <w:rPr>
      <w:rFonts w:ascii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rsid w:val="00B928FE"/>
    <w:pPr>
      <w:snapToGrid w:val="0"/>
      <w:spacing w:after="0" w:line="240" w:lineRule="auto"/>
    </w:pPr>
    <w:rPr>
      <w:rFonts w:ascii="Times New Roman" w:eastAsia="SimSun" w:hAnsi="Times New Roman"/>
      <w:sz w:val="24"/>
      <w:szCs w:val="24"/>
      <w:lang w:val="en-GB"/>
    </w:rPr>
  </w:style>
  <w:style w:type="character" w:customStyle="1" w:styleId="EndnoteTextChar">
    <w:name w:val="Endnote Text Char"/>
    <w:basedOn w:val="DefaultParagraphFont"/>
    <w:link w:val="EndnoteText"/>
    <w:rsid w:val="00B928FE"/>
    <w:rPr>
      <w:rFonts w:ascii="Times New Roman" w:eastAsia="SimSun" w:hAnsi="Times New Roman"/>
      <w:sz w:val="24"/>
      <w:szCs w:val="24"/>
      <w:lang w:val="en-GB" w:eastAsia="en-US"/>
    </w:rPr>
  </w:style>
  <w:style w:type="character" w:styleId="EndnoteReference">
    <w:name w:val="endnote reference"/>
    <w:uiPriority w:val="99"/>
    <w:rsid w:val="00B928FE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A18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A18D9"/>
    <w:rPr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A18D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A18D9"/>
    <w:rPr>
      <w:sz w:val="18"/>
      <w:szCs w:val="1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5F170D"/>
    <w:rPr>
      <w:rFonts w:ascii="Times New Roman" w:eastAsia="Times New Roman" w:hAnsi="Times New Roman"/>
      <w:b/>
      <w:bCs/>
      <w:sz w:val="27"/>
      <w:szCs w:val="27"/>
      <w:lang w:val="en-A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72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004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20950">
                  <w:marLeft w:val="30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60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14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67244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7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836422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228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355566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9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n.bing.com/dict/clientsearch?mkt=zh-CN&amp;setLang=zh&amp;form=BDVEHC&amp;ClientVer=BDDTV3.5.1.4320&amp;q=%E4%B8%80%E7%B3%BB%E5%88%97%E7%9A%84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12.emf"/><Relationship Id="rId39" Type="http://schemas.openxmlformats.org/officeDocument/2006/relationships/theme" Target="theme/theme1.xml"/><Relationship Id="rId21" Type="http://schemas.openxmlformats.org/officeDocument/2006/relationships/image" Target="media/image8.emf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hyperlink" Target="https://cn.bing.com/dict/clientsearch?mkt=zh-CN&amp;setLang=zh&amp;form=BDVEHC&amp;ClientVer=BDDTV3.5.1.4320&amp;q=%E4%B8%80%E7%B3%BB%E5%88%97%E7%9A%84" TargetMode="External"/><Relationship Id="rId17" Type="http://schemas.openxmlformats.org/officeDocument/2006/relationships/image" Target="media/image4.emf"/><Relationship Id="rId25" Type="http://schemas.openxmlformats.org/officeDocument/2006/relationships/hyperlink" Target="javascript:void(0);" TargetMode="External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image" Target="media/image11.emf"/><Relationship Id="rId32" Type="http://schemas.openxmlformats.org/officeDocument/2006/relationships/image" Target="media/image18.emf"/><Relationship Id="rId37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10.emf"/><Relationship Id="rId28" Type="http://schemas.openxmlformats.org/officeDocument/2006/relationships/image" Target="media/image14.emf"/><Relationship Id="rId36" Type="http://schemas.openxmlformats.org/officeDocument/2006/relationships/image" Target="media/image22.png"/><Relationship Id="rId10" Type="http://schemas.openxmlformats.org/officeDocument/2006/relationships/hyperlink" Target="mailto:yhj1116@126.com" TargetMode="External"/><Relationship Id="rId19" Type="http://schemas.openxmlformats.org/officeDocument/2006/relationships/image" Target="media/image6.emf"/><Relationship Id="rId31" Type="http://schemas.openxmlformats.org/officeDocument/2006/relationships/image" Target="media/image17.emf"/><Relationship Id="rId4" Type="http://schemas.openxmlformats.org/officeDocument/2006/relationships/settings" Target="settings.xml"/><Relationship Id="rId9" Type="http://schemas.openxmlformats.org/officeDocument/2006/relationships/hyperlink" Target="mailto:2chen_guangx@163.com" TargetMode="External"/><Relationship Id="rId14" Type="http://schemas.openxmlformats.org/officeDocument/2006/relationships/hyperlink" Target="https://cn.bing.com/dict/clientsearch?mkt=zh-CN&amp;setLang=zh&amp;form=BDVEHC&amp;ClientVer=BDDTV3.5.1.4320&amp;q=%E4%B8%80%E7%B3%BB%E5%88%97%E7%9A%84" TargetMode="External"/><Relationship Id="rId22" Type="http://schemas.openxmlformats.org/officeDocument/2006/relationships/image" Target="media/image9.emf"/><Relationship Id="rId27" Type="http://schemas.openxmlformats.org/officeDocument/2006/relationships/image" Target="media/image13.emf"/><Relationship Id="rId30" Type="http://schemas.openxmlformats.org/officeDocument/2006/relationships/image" Target="media/image16.emf"/><Relationship Id="rId35" Type="http://schemas.openxmlformats.org/officeDocument/2006/relationships/image" Target="media/image21.jpeg"/><Relationship Id="rId8" Type="http://schemas.openxmlformats.org/officeDocument/2006/relationships/hyperlink" Target="mailto:1cui_xiaolu@foxmail.co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B61C6-EBFD-4F78-A99C-549560C99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6965</Words>
  <Characters>39702</Characters>
  <Application>Microsoft Office Word</Application>
  <DocSecurity>0</DocSecurity>
  <Lines>330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of the Article 16pt Bold</vt:lpstr>
    </vt:vector>
  </TitlesOfParts>
  <Company/>
  <LinksUpToDate>false</LinksUpToDate>
  <CharactersWithSpaces>46574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of the Article 16pt Bold</dc:title>
  <dc:creator>Inga</dc:creator>
  <cp:lastModifiedBy>Ouyang, Huajiang</cp:lastModifiedBy>
  <cp:revision>2</cp:revision>
  <cp:lastPrinted>2017-01-12T11:08:00Z</cp:lastPrinted>
  <dcterms:created xsi:type="dcterms:W3CDTF">2018-03-11T08:59:00Z</dcterms:created>
  <dcterms:modified xsi:type="dcterms:W3CDTF">2018-03-11T08:59:00Z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