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ADC1" w14:textId="77777777" w:rsidR="008458CC" w:rsidRPr="00B67688" w:rsidRDefault="005D5A42" w:rsidP="00B34585">
      <w:pPr>
        <w:pStyle w:val="aug"/>
        <w:jc w:val="center"/>
        <w:rPr>
          <w:b/>
          <w:sz w:val="32"/>
          <w:lang w:val="en-US"/>
        </w:rPr>
      </w:pPr>
      <w:r w:rsidRPr="00B67688">
        <w:rPr>
          <w:b/>
          <w:sz w:val="32"/>
          <w:lang w:val="en-US"/>
        </w:rPr>
        <w:t>Forecasting t</w:t>
      </w:r>
      <w:r w:rsidR="00A1251B" w:rsidRPr="00B67688">
        <w:rPr>
          <w:b/>
          <w:sz w:val="32"/>
          <w:lang w:val="en-US"/>
        </w:rPr>
        <w:t xml:space="preserve">he </w:t>
      </w:r>
      <w:r w:rsidR="00CF3D27" w:rsidRPr="00B67688">
        <w:rPr>
          <w:b/>
          <w:sz w:val="32"/>
          <w:lang w:val="en-US"/>
        </w:rPr>
        <w:t xml:space="preserve">Burden of Type 2 Diabetes Mellitus in </w:t>
      </w:r>
      <w:r w:rsidR="00335E8F" w:rsidRPr="00B67688">
        <w:rPr>
          <w:b/>
          <w:sz w:val="32"/>
          <w:lang w:val="en-US"/>
        </w:rPr>
        <w:t>Qatar</w:t>
      </w:r>
      <w:r w:rsidRPr="00B67688">
        <w:rPr>
          <w:b/>
          <w:sz w:val="32"/>
          <w:lang w:val="en-US"/>
        </w:rPr>
        <w:t xml:space="preserve"> to 2050</w:t>
      </w:r>
      <w:r w:rsidR="00CF3D27" w:rsidRPr="00B67688">
        <w:rPr>
          <w:b/>
          <w:sz w:val="32"/>
          <w:lang w:val="en-US"/>
        </w:rPr>
        <w:t xml:space="preserve">: </w:t>
      </w:r>
      <w:r w:rsidR="00BE367E" w:rsidRPr="00B67688">
        <w:rPr>
          <w:b/>
          <w:sz w:val="32"/>
          <w:lang w:val="en-US"/>
        </w:rPr>
        <w:t>A</w:t>
      </w:r>
      <w:r w:rsidR="00B3245F" w:rsidRPr="00B67688">
        <w:rPr>
          <w:b/>
          <w:sz w:val="32"/>
          <w:lang w:val="en-US"/>
        </w:rPr>
        <w:t xml:space="preserve"> </w:t>
      </w:r>
      <w:r w:rsidR="00CF3D27" w:rsidRPr="00B67688">
        <w:rPr>
          <w:b/>
          <w:sz w:val="32"/>
          <w:lang w:val="en-US"/>
        </w:rPr>
        <w:t xml:space="preserve">Novel </w:t>
      </w:r>
      <w:r w:rsidR="000E1E65" w:rsidRPr="00B67688">
        <w:rPr>
          <w:b/>
          <w:sz w:val="32"/>
          <w:lang w:val="en-US"/>
        </w:rPr>
        <w:t xml:space="preserve">Modeling </w:t>
      </w:r>
      <w:r w:rsidR="00CF3D27" w:rsidRPr="00B67688">
        <w:rPr>
          <w:b/>
          <w:sz w:val="32"/>
          <w:lang w:val="en-US"/>
        </w:rPr>
        <w:t>Approach</w:t>
      </w:r>
    </w:p>
    <w:p w14:paraId="02FF991D" w14:textId="77777777" w:rsidR="00C24096" w:rsidRPr="00B67688" w:rsidRDefault="00C24096" w:rsidP="00ED6877">
      <w:pPr>
        <w:rPr>
          <w:b/>
        </w:rPr>
      </w:pPr>
    </w:p>
    <w:p w14:paraId="22A19267" w14:textId="77777777" w:rsidR="0003101D" w:rsidRPr="00B67688" w:rsidRDefault="0003101D" w:rsidP="00ED6877">
      <w:pPr>
        <w:rPr>
          <w:b/>
        </w:rPr>
      </w:pPr>
    </w:p>
    <w:p w14:paraId="2B7A3AFC" w14:textId="77777777" w:rsidR="00843F59" w:rsidRPr="00976C76" w:rsidRDefault="00843F59" w:rsidP="00843F59">
      <w:pPr>
        <w:pStyle w:val="aug"/>
        <w:spacing w:after="0" w:line="360" w:lineRule="auto"/>
        <w:jc w:val="center"/>
        <w:rPr>
          <w:snapToGrid w:val="0"/>
          <w:sz w:val="24"/>
          <w:lang w:val="en-US"/>
        </w:rPr>
      </w:pPr>
      <w:r w:rsidRPr="00976C76">
        <w:rPr>
          <w:snapToGrid w:val="0"/>
          <w:sz w:val="24"/>
          <w:lang w:val="en-US"/>
        </w:rPr>
        <w:t>Susanne F. Awad,</w:t>
      </w:r>
      <w:r w:rsidRPr="00976C76">
        <w:rPr>
          <w:snapToGrid w:val="0"/>
          <w:sz w:val="24"/>
          <w:vertAlign w:val="superscript"/>
          <w:lang w:val="en-US"/>
        </w:rPr>
        <w:t>1,2</w:t>
      </w:r>
      <w:r w:rsidRPr="00976C76">
        <w:rPr>
          <w:snapToGrid w:val="0"/>
          <w:sz w:val="24"/>
          <w:lang w:val="en-US"/>
        </w:rPr>
        <w:t xml:space="preserve"> Martin O’Flaherty,</w:t>
      </w:r>
      <w:r w:rsidRPr="00976C76">
        <w:rPr>
          <w:snapToGrid w:val="0"/>
          <w:sz w:val="24"/>
          <w:vertAlign w:val="superscript"/>
          <w:lang w:val="en-US"/>
        </w:rPr>
        <w:t>3</w:t>
      </w:r>
      <w:r w:rsidRPr="00976C76">
        <w:rPr>
          <w:snapToGrid w:val="0"/>
          <w:sz w:val="24"/>
          <w:lang w:val="en-US"/>
        </w:rPr>
        <w:t xml:space="preserve"> Julia Critchley,</w:t>
      </w:r>
      <w:r w:rsidRPr="00976C76">
        <w:rPr>
          <w:snapToGrid w:val="0"/>
          <w:sz w:val="24"/>
          <w:vertAlign w:val="superscript"/>
          <w:lang w:val="en-US"/>
        </w:rPr>
        <w:t>2</w:t>
      </w:r>
      <w:r w:rsidR="00660344" w:rsidRPr="00976C76">
        <w:rPr>
          <w:snapToGrid w:val="0"/>
          <w:sz w:val="24"/>
          <w:vertAlign w:val="superscript"/>
          <w:lang w:val="en-US"/>
        </w:rPr>
        <w:t>#</w:t>
      </w:r>
      <w:r w:rsidRPr="00976C76">
        <w:rPr>
          <w:snapToGrid w:val="0"/>
          <w:sz w:val="24"/>
          <w:lang w:val="en-US"/>
        </w:rPr>
        <w:t xml:space="preserve"> and Laith J. Abu-Raddad</w:t>
      </w:r>
      <w:r w:rsidRPr="00976C76">
        <w:rPr>
          <w:snapToGrid w:val="0"/>
          <w:sz w:val="24"/>
          <w:vertAlign w:val="superscript"/>
          <w:lang w:val="en-US"/>
        </w:rPr>
        <w:t>1,4,5</w:t>
      </w:r>
      <w:r w:rsidR="00225EA6" w:rsidRPr="00976C76">
        <w:rPr>
          <w:snapToGrid w:val="0"/>
          <w:sz w:val="24"/>
          <w:vertAlign w:val="superscript"/>
          <w:lang w:val="en-US"/>
        </w:rPr>
        <w:t>#</w:t>
      </w:r>
      <w:r w:rsidRPr="00976C76">
        <w:rPr>
          <w:snapToGrid w:val="0"/>
          <w:sz w:val="24"/>
          <w:vertAlign w:val="superscript"/>
          <w:lang w:val="en-US"/>
        </w:rPr>
        <w:t>*</w:t>
      </w:r>
    </w:p>
    <w:p w14:paraId="0B359D8E" w14:textId="77777777" w:rsidR="00843F59" w:rsidRPr="00976C76" w:rsidRDefault="00843F59" w:rsidP="00843F59">
      <w:pPr>
        <w:pStyle w:val="aff"/>
        <w:spacing w:after="0" w:line="480" w:lineRule="auto"/>
        <w:rPr>
          <w:i w:val="0"/>
          <w:iCs/>
          <w:sz w:val="24"/>
          <w:vertAlign w:val="superscript"/>
          <w:lang w:val="en-US"/>
        </w:rPr>
      </w:pPr>
    </w:p>
    <w:p w14:paraId="22EA196B" w14:textId="77777777" w:rsidR="00843F59" w:rsidRPr="00976C76" w:rsidRDefault="00843F59" w:rsidP="00843F59">
      <w:pPr>
        <w:pStyle w:val="aff"/>
        <w:spacing w:after="0" w:line="480" w:lineRule="auto"/>
        <w:rPr>
          <w:i w:val="0"/>
          <w:iCs/>
          <w:sz w:val="24"/>
          <w:vertAlign w:val="superscript"/>
          <w:lang w:val="en-US"/>
        </w:rPr>
      </w:pPr>
    </w:p>
    <w:p w14:paraId="09DDE6A1" w14:textId="77777777" w:rsidR="00843F59" w:rsidRPr="00976C76" w:rsidRDefault="00843F59" w:rsidP="00C00D2D">
      <w:pPr>
        <w:pStyle w:val="aff"/>
        <w:spacing w:line="480" w:lineRule="auto"/>
        <w:rPr>
          <w:snapToGrid w:val="0"/>
          <w:sz w:val="24"/>
          <w:lang w:val="en-US"/>
        </w:rPr>
      </w:pPr>
      <w:r w:rsidRPr="00976C76">
        <w:rPr>
          <w:i w:val="0"/>
          <w:iCs/>
          <w:sz w:val="24"/>
          <w:vertAlign w:val="superscript"/>
          <w:lang w:val="en-US"/>
        </w:rPr>
        <w:t>1</w:t>
      </w:r>
      <w:r w:rsidRPr="00976C76">
        <w:rPr>
          <w:snapToGrid w:val="0"/>
          <w:sz w:val="24"/>
          <w:lang w:val="en-US"/>
        </w:rPr>
        <w:t xml:space="preserve">Infectious Disease Epidemiology Group, Weill Cornell Medical College - Qatar, Cornell University, Qatar Foundation - Education City, Doha, Qatar </w:t>
      </w:r>
    </w:p>
    <w:p w14:paraId="20E57047" w14:textId="77777777" w:rsidR="00843F59" w:rsidRPr="0080350A" w:rsidRDefault="00843F59" w:rsidP="00C00D2D">
      <w:pPr>
        <w:pStyle w:val="aff"/>
        <w:spacing w:line="480" w:lineRule="auto"/>
        <w:rPr>
          <w:sz w:val="24"/>
          <w:lang w:val="en-US"/>
        </w:rPr>
      </w:pPr>
      <w:r w:rsidRPr="0080350A">
        <w:rPr>
          <w:i w:val="0"/>
          <w:sz w:val="24"/>
          <w:vertAlign w:val="superscript"/>
          <w:lang w:val="en-US"/>
        </w:rPr>
        <w:t>2</w:t>
      </w:r>
      <w:r w:rsidRPr="0080350A">
        <w:rPr>
          <w:sz w:val="24"/>
          <w:lang w:val="en-US"/>
        </w:rPr>
        <w:t>Population Health Research Institute, St George’s, University of London, London, UK</w:t>
      </w:r>
    </w:p>
    <w:p w14:paraId="1D1119B4" w14:textId="77777777" w:rsidR="00843F59" w:rsidRPr="00976C76" w:rsidRDefault="00843F59" w:rsidP="00C00D2D">
      <w:pPr>
        <w:pStyle w:val="aff"/>
        <w:spacing w:line="480" w:lineRule="auto"/>
        <w:rPr>
          <w:snapToGrid w:val="0"/>
          <w:sz w:val="24"/>
          <w:lang w:val="en-US"/>
        </w:rPr>
      </w:pPr>
      <w:r w:rsidRPr="00976C76">
        <w:rPr>
          <w:i w:val="0"/>
          <w:snapToGrid w:val="0"/>
          <w:sz w:val="24"/>
          <w:vertAlign w:val="superscript"/>
          <w:lang w:val="en-US"/>
        </w:rPr>
        <w:t>3</w:t>
      </w:r>
      <w:r w:rsidRPr="00976C76">
        <w:rPr>
          <w:snapToGrid w:val="0"/>
          <w:sz w:val="24"/>
          <w:lang w:val="en-US"/>
        </w:rPr>
        <w:t>Division of Public Health, University of Liverpool, Liverpool, UK</w:t>
      </w:r>
    </w:p>
    <w:p w14:paraId="3413D3ED" w14:textId="77777777" w:rsidR="00843F59" w:rsidRPr="00976C76" w:rsidRDefault="00843F59" w:rsidP="00C00D2D">
      <w:pPr>
        <w:pStyle w:val="aff"/>
        <w:spacing w:line="480" w:lineRule="auto"/>
        <w:rPr>
          <w:i w:val="0"/>
          <w:snapToGrid w:val="0"/>
          <w:sz w:val="24"/>
          <w:vertAlign w:val="superscript"/>
          <w:lang w:val="en-US"/>
        </w:rPr>
      </w:pPr>
      <w:r w:rsidRPr="00976C76">
        <w:rPr>
          <w:i w:val="0"/>
          <w:snapToGrid w:val="0"/>
          <w:sz w:val="24"/>
          <w:vertAlign w:val="superscript"/>
          <w:lang w:val="en-US"/>
        </w:rPr>
        <w:t>4</w:t>
      </w:r>
      <w:r w:rsidRPr="00976C76">
        <w:rPr>
          <w:sz w:val="24"/>
          <w:lang w:val="en-US"/>
        </w:rPr>
        <w:t xml:space="preserve">Department of Public Health, </w:t>
      </w:r>
      <w:r w:rsidRPr="00976C76">
        <w:rPr>
          <w:snapToGrid w:val="0"/>
          <w:sz w:val="24"/>
          <w:lang w:val="en-US"/>
        </w:rPr>
        <w:t>Weill Cornell Medical College, Cornell University, New York, New York, USA</w:t>
      </w:r>
    </w:p>
    <w:p w14:paraId="77B5F426" w14:textId="77777777" w:rsidR="00843F59" w:rsidRPr="00976C76" w:rsidRDefault="00843F59" w:rsidP="00C00D2D">
      <w:pPr>
        <w:pStyle w:val="aff"/>
        <w:spacing w:line="480" w:lineRule="auto"/>
        <w:rPr>
          <w:sz w:val="24"/>
          <w:szCs w:val="24"/>
          <w:lang w:val="en-US"/>
        </w:rPr>
      </w:pPr>
      <w:r w:rsidRPr="00976C76">
        <w:rPr>
          <w:i w:val="0"/>
          <w:sz w:val="24"/>
          <w:vertAlign w:val="superscript"/>
          <w:lang w:val="en-US"/>
        </w:rPr>
        <w:t>5</w:t>
      </w:r>
      <w:r w:rsidRPr="0080350A">
        <w:rPr>
          <w:sz w:val="24"/>
          <w:lang w:val="en-US"/>
        </w:rPr>
        <w:t>College of Public Health, Hamad bin Khalifa University, Qatar Foundation, Education City, Doha, Qatar</w:t>
      </w:r>
    </w:p>
    <w:p w14:paraId="1A6459D5" w14:textId="77777777" w:rsidR="0003101D" w:rsidRPr="00976C76" w:rsidRDefault="00225EA6" w:rsidP="0097357B">
      <w:pPr>
        <w:rPr>
          <w:rFonts w:eastAsia="Calibri"/>
          <w:sz w:val="24"/>
        </w:rPr>
      </w:pPr>
      <w:r w:rsidRPr="00976C76">
        <w:rPr>
          <w:rFonts w:eastAsia="Calibri"/>
          <w:sz w:val="24"/>
          <w:vertAlign w:val="superscript"/>
        </w:rPr>
        <w:t>#</w:t>
      </w:r>
      <w:r w:rsidR="00EE0E6B" w:rsidRPr="00976C76">
        <w:rPr>
          <w:rFonts w:eastAsia="Calibri"/>
          <w:sz w:val="24"/>
        </w:rPr>
        <w:t xml:space="preserve">Both authors are joint senior authors for this study. </w:t>
      </w:r>
    </w:p>
    <w:p w14:paraId="16D6F5F5" w14:textId="77777777" w:rsidR="0003101D" w:rsidRPr="00976C76" w:rsidRDefault="0003101D" w:rsidP="0097357B">
      <w:pPr>
        <w:rPr>
          <w:rFonts w:eastAsia="Calibri"/>
          <w:b/>
          <w:sz w:val="24"/>
        </w:rPr>
      </w:pPr>
    </w:p>
    <w:p w14:paraId="4FA6669C" w14:textId="77777777" w:rsidR="0097357B" w:rsidRPr="00976C76" w:rsidRDefault="0097357B" w:rsidP="0097357B">
      <w:pPr>
        <w:rPr>
          <w:rFonts w:eastAsia="Calibri"/>
          <w:b/>
          <w:sz w:val="24"/>
        </w:rPr>
      </w:pPr>
      <w:r w:rsidRPr="00976C76">
        <w:rPr>
          <w:rFonts w:eastAsia="Calibri"/>
          <w:b/>
          <w:sz w:val="24"/>
        </w:rPr>
        <w:t>Word count:</w:t>
      </w:r>
      <w:r w:rsidRPr="00976C76">
        <w:rPr>
          <w:rFonts w:eastAsia="Calibri"/>
          <w:sz w:val="24"/>
        </w:rPr>
        <w:t xml:space="preserve"> Abstract: </w:t>
      </w:r>
      <w:r w:rsidR="00D50399" w:rsidRPr="00976C76">
        <w:rPr>
          <w:rFonts w:eastAsia="Calibri"/>
          <w:sz w:val="24"/>
        </w:rPr>
        <w:t>250</w:t>
      </w:r>
      <w:r w:rsidRPr="00976C76">
        <w:rPr>
          <w:rFonts w:eastAsia="Calibri"/>
          <w:sz w:val="24"/>
        </w:rPr>
        <w:t xml:space="preserve"> words, Text: </w:t>
      </w:r>
      <w:r w:rsidR="00976C76">
        <w:rPr>
          <w:rFonts w:eastAsia="Calibri"/>
          <w:sz w:val="24"/>
        </w:rPr>
        <w:t>3,263</w:t>
      </w:r>
      <w:r w:rsidRPr="00976C76">
        <w:rPr>
          <w:rFonts w:eastAsia="Calibri"/>
          <w:sz w:val="24"/>
        </w:rPr>
        <w:t xml:space="preserve"> words.</w:t>
      </w:r>
      <w:r w:rsidRPr="00976C76">
        <w:rPr>
          <w:rFonts w:eastAsia="Calibri"/>
          <w:b/>
          <w:sz w:val="24"/>
        </w:rPr>
        <w:t xml:space="preserve"> </w:t>
      </w:r>
    </w:p>
    <w:p w14:paraId="3DBB47C3" w14:textId="77777777" w:rsidR="00FF6F26" w:rsidRPr="00976C76" w:rsidRDefault="00AE45BE" w:rsidP="00ED6877">
      <w:pPr>
        <w:rPr>
          <w:rFonts w:eastAsia="Calibri"/>
          <w:sz w:val="24"/>
        </w:rPr>
      </w:pPr>
      <w:r w:rsidRPr="00976C76">
        <w:rPr>
          <w:rFonts w:eastAsia="Calibri"/>
          <w:b/>
          <w:sz w:val="24"/>
        </w:rPr>
        <w:t xml:space="preserve">Number of </w:t>
      </w:r>
      <w:r w:rsidR="00FF6F26" w:rsidRPr="00976C76">
        <w:rPr>
          <w:rFonts w:eastAsia="Calibri"/>
          <w:b/>
          <w:sz w:val="24"/>
        </w:rPr>
        <w:t>figures:</w:t>
      </w:r>
      <w:r w:rsidR="00FF6F26" w:rsidRPr="00976C76">
        <w:rPr>
          <w:rFonts w:eastAsia="Calibri"/>
          <w:sz w:val="24"/>
        </w:rPr>
        <w:t xml:space="preserve"> </w:t>
      </w:r>
      <w:r w:rsidR="008660F0" w:rsidRPr="00976C76">
        <w:rPr>
          <w:rFonts w:eastAsia="Calibri"/>
          <w:sz w:val="24"/>
        </w:rPr>
        <w:t>4</w:t>
      </w:r>
      <w:r w:rsidR="00FF6F26" w:rsidRPr="00976C76">
        <w:rPr>
          <w:rFonts w:eastAsia="Calibri"/>
          <w:sz w:val="24"/>
        </w:rPr>
        <w:t>.</w:t>
      </w:r>
    </w:p>
    <w:p w14:paraId="54BCDC8E" w14:textId="77777777" w:rsidR="00FF6F26" w:rsidRPr="00976C76" w:rsidRDefault="00FF6F26" w:rsidP="00894840">
      <w:pPr>
        <w:tabs>
          <w:tab w:val="left" w:pos="7620"/>
        </w:tabs>
        <w:rPr>
          <w:sz w:val="24"/>
        </w:rPr>
      </w:pPr>
      <w:r w:rsidRPr="00976C76">
        <w:rPr>
          <w:b/>
          <w:sz w:val="24"/>
        </w:rPr>
        <w:t>Running head:</w:t>
      </w:r>
      <w:r w:rsidR="00E519A5" w:rsidRPr="00976C76">
        <w:rPr>
          <w:sz w:val="24"/>
        </w:rPr>
        <w:t xml:space="preserve"> </w:t>
      </w:r>
      <w:r w:rsidR="008660F0" w:rsidRPr="00976C76">
        <w:rPr>
          <w:sz w:val="24"/>
        </w:rPr>
        <w:t xml:space="preserve">Projection of Type 2 Diabetes Mellitus </w:t>
      </w:r>
      <w:r w:rsidR="00D25397" w:rsidRPr="00976C76">
        <w:rPr>
          <w:sz w:val="24"/>
        </w:rPr>
        <w:t>in Qatar</w:t>
      </w:r>
      <w:r w:rsidR="00894840" w:rsidRPr="00976C76">
        <w:rPr>
          <w:sz w:val="24"/>
        </w:rPr>
        <w:tab/>
      </w:r>
    </w:p>
    <w:p w14:paraId="6C660FD2" w14:textId="77777777" w:rsidR="00AE45BE" w:rsidRPr="00976C76" w:rsidRDefault="00AE45BE" w:rsidP="00ED6877">
      <w:pPr>
        <w:pStyle w:val="aff"/>
        <w:spacing w:after="0" w:line="240" w:lineRule="auto"/>
        <w:outlineLvl w:val="0"/>
        <w:rPr>
          <w:b/>
          <w:i w:val="0"/>
          <w:sz w:val="24"/>
          <w:szCs w:val="24"/>
          <w:lang w:val="en-US"/>
        </w:rPr>
      </w:pPr>
    </w:p>
    <w:p w14:paraId="2279DC22" w14:textId="77777777" w:rsidR="00E45CFB" w:rsidRPr="00976C76" w:rsidRDefault="00FF6F26" w:rsidP="00ED6877">
      <w:pPr>
        <w:pStyle w:val="aff"/>
        <w:spacing w:after="0" w:line="240" w:lineRule="auto"/>
        <w:outlineLvl w:val="0"/>
        <w:rPr>
          <w:b/>
          <w:i w:val="0"/>
          <w:sz w:val="24"/>
          <w:szCs w:val="24"/>
          <w:lang w:val="en-US"/>
        </w:rPr>
      </w:pPr>
      <w:r w:rsidRPr="00976C76">
        <w:rPr>
          <w:b/>
          <w:i w:val="0"/>
          <w:sz w:val="24"/>
          <w:szCs w:val="24"/>
          <w:lang w:val="en-US"/>
        </w:rPr>
        <w:t>Reprints or correspondence:</w:t>
      </w:r>
      <w:r w:rsidR="00E45CFB" w:rsidRPr="00976C76">
        <w:rPr>
          <w:b/>
          <w:i w:val="0"/>
          <w:sz w:val="24"/>
          <w:szCs w:val="24"/>
          <w:lang w:val="en-US"/>
        </w:rPr>
        <w:t xml:space="preserve"> </w:t>
      </w:r>
    </w:p>
    <w:p w14:paraId="37FECD1C" w14:textId="77777777" w:rsidR="00843F59" w:rsidRPr="00976C76" w:rsidRDefault="00843F59" w:rsidP="00ED6877">
      <w:pPr>
        <w:pStyle w:val="aff"/>
        <w:spacing w:after="0" w:line="240" w:lineRule="auto"/>
        <w:outlineLvl w:val="0"/>
        <w:rPr>
          <w:b/>
          <w:i w:val="0"/>
          <w:sz w:val="24"/>
          <w:szCs w:val="24"/>
          <w:lang w:val="en-US"/>
        </w:rPr>
      </w:pPr>
    </w:p>
    <w:p w14:paraId="450F6CF5" w14:textId="77777777" w:rsidR="00843F59" w:rsidRPr="00976C76" w:rsidRDefault="00843F59" w:rsidP="00ED6877">
      <w:pPr>
        <w:pStyle w:val="aff"/>
        <w:spacing w:after="0" w:line="240" w:lineRule="auto"/>
        <w:outlineLvl w:val="0"/>
        <w:rPr>
          <w:b/>
          <w:i w:val="0"/>
          <w:sz w:val="24"/>
          <w:szCs w:val="24"/>
          <w:lang w:val="en-US"/>
        </w:rPr>
      </w:pPr>
      <w:r w:rsidRPr="00976C76">
        <w:rPr>
          <w:sz w:val="24"/>
          <w:vertAlign w:val="superscript"/>
          <w:lang w:val="en-US"/>
        </w:rPr>
        <w:t>*</w:t>
      </w:r>
      <w:r w:rsidRPr="00976C76">
        <w:rPr>
          <w:sz w:val="24"/>
          <w:lang w:val="en-US"/>
        </w:rPr>
        <w:t>Reprints</w:t>
      </w:r>
      <w:r w:rsidRPr="00976C76">
        <w:rPr>
          <w:sz w:val="24"/>
          <w:vertAlign w:val="superscript"/>
          <w:lang w:val="en-US"/>
        </w:rPr>
        <w:t xml:space="preserve"> </w:t>
      </w:r>
      <w:r w:rsidRPr="00976C76">
        <w:rPr>
          <w:sz w:val="24"/>
          <w:lang w:val="en-US"/>
        </w:rPr>
        <w:t>or</w:t>
      </w:r>
      <w:r w:rsidRPr="00976C76">
        <w:rPr>
          <w:sz w:val="24"/>
          <w:vertAlign w:val="superscript"/>
          <w:lang w:val="en-US"/>
        </w:rPr>
        <w:t xml:space="preserve"> </w:t>
      </w:r>
      <w:r w:rsidRPr="00976C76">
        <w:rPr>
          <w:sz w:val="24"/>
          <w:lang w:val="en-US"/>
        </w:rPr>
        <w:t>correspondence:</w:t>
      </w:r>
      <w:r w:rsidRPr="00976C76">
        <w:rPr>
          <w:sz w:val="24"/>
          <w:vertAlign w:val="superscript"/>
          <w:lang w:val="en-US"/>
        </w:rPr>
        <w:t xml:space="preserve"> </w:t>
      </w:r>
      <w:r w:rsidRPr="00976C76">
        <w:rPr>
          <w:sz w:val="24"/>
          <w:lang w:val="en-US"/>
        </w:rPr>
        <w:t>Laith J. Abu-Raddad, PhD, Infectious Disease Epidemiology Group, Weill Cornell Medical College – Qatar, Qatar Foundation - Education City, P.O. Box 24144, Doha, Qatar. Telephone: +(974) 4492-8321. Fax: +(974) 4492-8333. E-mail: lja2002@qatar-med.cornell.edu</w:t>
      </w:r>
    </w:p>
    <w:p w14:paraId="7BD3DF46" w14:textId="77777777" w:rsidR="002F14F0" w:rsidRPr="003F31CA" w:rsidRDefault="0040646A" w:rsidP="00B3245F">
      <w:pPr>
        <w:pStyle w:val="p"/>
        <w:spacing w:before="360" w:after="120"/>
        <w:ind w:firstLine="0"/>
        <w:contextualSpacing/>
        <w:rPr>
          <w:b/>
          <w:lang w:val="en-US"/>
        </w:rPr>
      </w:pPr>
      <w:r w:rsidRPr="003F31CA">
        <w:rPr>
          <w:b/>
          <w:lang w:val="en-US"/>
        </w:rPr>
        <w:br w:type="page"/>
      </w:r>
    </w:p>
    <w:p w14:paraId="0A296C54" w14:textId="77777777" w:rsidR="0040646A" w:rsidRPr="00B67688" w:rsidRDefault="0040646A" w:rsidP="003D5352">
      <w:pPr>
        <w:spacing w:before="360" w:after="120" w:line="480" w:lineRule="atLeast"/>
        <w:rPr>
          <w:rStyle w:val="Strong"/>
          <w:kern w:val="32"/>
          <w:sz w:val="36"/>
          <w:szCs w:val="32"/>
        </w:rPr>
      </w:pPr>
      <w:r w:rsidRPr="00B67688">
        <w:rPr>
          <w:rStyle w:val="Strong"/>
          <w:kern w:val="32"/>
          <w:sz w:val="36"/>
          <w:szCs w:val="32"/>
        </w:rPr>
        <w:lastRenderedPageBreak/>
        <w:t>A</w:t>
      </w:r>
      <w:r w:rsidR="006902AC" w:rsidRPr="00B67688">
        <w:rPr>
          <w:rStyle w:val="Strong"/>
          <w:kern w:val="32"/>
          <w:sz w:val="36"/>
          <w:szCs w:val="32"/>
        </w:rPr>
        <w:t>bstract</w:t>
      </w:r>
      <w:r w:rsidR="00254B7A" w:rsidRPr="00B67688">
        <w:rPr>
          <w:rStyle w:val="Strong"/>
          <w:kern w:val="32"/>
          <w:sz w:val="36"/>
          <w:szCs w:val="32"/>
        </w:rPr>
        <w:t xml:space="preserve"> </w:t>
      </w:r>
    </w:p>
    <w:p w14:paraId="722D9B91" w14:textId="77777777" w:rsidR="00254B7A" w:rsidRPr="00016150" w:rsidRDefault="001B4D85" w:rsidP="00430C29">
      <w:pPr>
        <w:spacing w:before="360" w:after="120" w:line="480" w:lineRule="atLeast"/>
        <w:rPr>
          <w:sz w:val="36"/>
        </w:rPr>
      </w:pPr>
      <w:r>
        <w:rPr>
          <w:b/>
          <w:sz w:val="24"/>
        </w:rPr>
        <w:t>Aims</w:t>
      </w:r>
      <w:r w:rsidR="00083092" w:rsidRPr="00016150">
        <w:rPr>
          <w:b/>
          <w:sz w:val="24"/>
        </w:rPr>
        <w:t>:</w:t>
      </w:r>
      <w:r w:rsidR="00AC78F8">
        <w:rPr>
          <w:b/>
          <w:sz w:val="24"/>
        </w:rPr>
        <w:t xml:space="preserve"> </w:t>
      </w:r>
      <w:r w:rsidR="00D53C12">
        <w:rPr>
          <w:sz w:val="24"/>
        </w:rPr>
        <w:t xml:space="preserve">We </w:t>
      </w:r>
      <w:r w:rsidR="00D53C12" w:rsidRPr="00016150">
        <w:rPr>
          <w:sz w:val="24"/>
        </w:rPr>
        <w:t>develop</w:t>
      </w:r>
      <w:r w:rsidR="00D53C12">
        <w:rPr>
          <w:sz w:val="24"/>
        </w:rPr>
        <w:t>ed</w:t>
      </w:r>
      <w:r w:rsidR="00D53C12" w:rsidRPr="00016150">
        <w:rPr>
          <w:sz w:val="24"/>
        </w:rPr>
        <w:t xml:space="preserve"> and demonstrate</w:t>
      </w:r>
      <w:r w:rsidR="00D53C12">
        <w:rPr>
          <w:sz w:val="24"/>
        </w:rPr>
        <w:t>d</w:t>
      </w:r>
      <w:r w:rsidR="00D53C12" w:rsidRPr="00016150">
        <w:rPr>
          <w:sz w:val="24"/>
        </w:rPr>
        <w:t xml:space="preserve"> a novel mathematical modeling approach to forecast the burden of type 2 diabetes mellitus (T2DM) and to investigate T2DM epidemiology for the purpose of informing public health policy and programming</w:t>
      </w:r>
      <w:r w:rsidR="00F92252" w:rsidRPr="00016150">
        <w:rPr>
          <w:sz w:val="24"/>
        </w:rPr>
        <w:t xml:space="preserve">. </w:t>
      </w:r>
    </w:p>
    <w:p w14:paraId="5AB60DB3" w14:textId="77777777" w:rsidR="00254B7A" w:rsidRPr="00016150" w:rsidRDefault="00254B7A" w:rsidP="00FA788D">
      <w:pPr>
        <w:spacing w:before="360" w:after="120" w:line="480" w:lineRule="atLeast"/>
        <w:rPr>
          <w:b/>
          <w:sz w:val="36"/>
        </w:rPr>
      </w:pPr>
      <w:r w:rsidRPr="00016150">
        <w:rPr>
          <w:b/>
          <w:sz w:val="24"/>
        </w:rPr>
        <w:t>Methods</w:t>
      </w:r>
      <w:r w:rsidR="003B1B80" w:rsidRPr="00016150">
        <w:rPr>
          <w:b/>
          <w:sz w:val="24"/>
        </w:rPr>
        <w:t xml:space="preserve">: </w:t>
      </w:r>
      <w:r w:rsidR="00D53C12" w:rsidRPr="00016150">
        <w:rPr>
          <w:sz w:val="24"/>
        </w:rPr>
        <w:t>A population-level compartmental mathematical model was constructed and applied to Qatar. The model was stratified according to sex, age group, risk factor status, and T2DM status, and was parameterized by nationally-representative data.</w:t>
      </w:r>
    </w:p>
    <w:p w14:paraId="153867F8" w14:textId="77777777" w:rsidR="00573CB5" w:rsidRPr="00016150" w:rsidRDefault="001B4D85" w:rsidP="00B158ED">
      <w:pPr>
        <w:spacing w:before="360" w:after="120" w:line="480" w:lineRule="atLeast"/>
        <w:rPr>
          <w:sz w:val="24"/>
        </w:rPr>
      </w:pPr>
      <w:r>
        <w:rPr>
          <w:b/>
          <w:sz w:val="24"/>
        </w:rPr>
        <w:t>Results</w:t>
      </w:r>
      <w:r w:rsidR="00483BDA" w:rsidRPr="00016150">
        <w:rPr>
          <w:b/>
          <w:sz w:val="24"/>
        </w:rPr>
        <w:t xml:space="preserve">: </w:t>
      </w:r>
      <w:r w:rsidR="00D53C12" w:rsidRPr="00016150">
        <w:rPr>
          <w:sz w:val="24"/>
        </w:rPr>
        <w:t>T2DM prevalence increase</w:t>
      </w:r>
      <w:r w:rsidR="00D53C12">
        <w:rPr>
          <w:sz w:val="24"/>
        </w:rPr>
        <w:t>d</w:t>
      </w:r>
      <w:r w:rsidR="00D53C12" w:rsidRPr="00016150">
        <w:rPr>
          <w:sz w:val="24"/>
        </w:rPr>
        <w:t xml:space="preserve"> from 16</w:t>
      </w:r>
      <w:r w:rsidR="00D53C12" w:rsidRPr="00B67688">
        <w:rPr>
          <w:sz w:val="24"/>
        </w:rPr>
        <w:t>·</w:t>
      </w:r>
      <w:r w:rsidR="00D53C12" w:rsidRPr="00016150">
        <w:rPr>
          <w:sz w:val="24"/>
        </w:rPr>
        <w:t>7% in 2012 to at least 24</w:t>
      </w:r>
      <w:r w:rsidR="00D53C12" w:rsidRPr="00B67688">
        <w:rPr>
          <w:sz w:val="24"/>
        </w:rPr>
        <w:t>·</w:t>
      </w:r>
      <w:r w:rsidR="00D53C12" w:rsidRPr="00016150">
        <w:rPr>
          <w:sz w:val="24"/>
        </w:rPr>
        <w:t xml:space="preserve">0% by 2050. The rise in T2DM was most prominent </w:t>
      </w:r>
      <w:r w:rsidR="00D53C12">
        <w:rPr>
          <w:sz w:val="24"/>
        </w:rPr>
        <w:t>among</w:t>
      </w:r>
      <w:r w:rsidR="00D53C12" w:rsidRPr="00016150">
        <w:rPr>
          <w:sz w:val="24"/>
        </w:rPr>
        <w:t xml:space="preserve"> 45-54 years</w:t>
      </w:r>
      <w:r w:rsidR="00D53C12">
        <w:rPr>
          <w:sz w:val="24"/>
        </w:rPr>
        <w:t xml:space="preserve"> old</w:t>
      </w:r>
      <w:r w:rsidR="00D53C12" w:rsidRPr="00016150">
        <w:rPr>
          <w:sz w:val="24"/>
        </w:rPr>
        <w:t>. T2DM health expenditure was estimated to increase by 200-600% and to account for up to 32% of total health expenditure by 2050. Prevalence of obesity, smoking, and physical inactivity was predicted to increase from 41</w:t>
      </w:r>
      <w:r w:rsidR="00D53C12" w:rsidRPr="00B67688">
        <w:rPr>
          <w:sz w:val="24"/>
        </w:rPr>
        <w:t>·</w:t>
      </w:r>
      <w:r w:rsidR="00D53C12" w:rsidRPr="00016150">
        <w:rPr>
          <w:sz w:val="24"/>
        </w:rPr>
        <w:t>4% to 51</w:t>
      </w:r>
      <w:r w:rsidR="00D53C12" w:rsidRPr="00B67688">
        <w:rPr>
          <w:sz w:val="24"/>
        </w:rPr>
        <w:t>·</w:t>
      </w:r>
      <w:r w:rsidR="00D53C12" w:rsidRPr="00016150">
        <w:rPr>
          <w:sz w:val="24"/>
        </w:rPr>
        <w:t>0%, from 16</w:t>
      </w:r>
      <w:r w:rsidR="00D53C12" w:rsidRPr="00B67688">
        <w:rPr>
          <w:sz w:val="24"/>
        </w:rPr>
        <w:t>·</w:t>
      </w:r>
      <w:r w:rsidR="00D53C12" w:rsidRPr="00016150">
        <w:rPr>
          <w:sz w:val="24"/>
        </w:rPr>
        <w:t>4% to 19</w:t>
      </w:r>
      <w:r w:rsidR="00D53C12" w:rsidRPr="00B67688">
        <w:rPr>
          <w:sz w:val="24"/>
        </w:rPr>
        <w:t>·</w:t>
      </w:r>
      <w:r w:rsidR="00D53C12" w:rsidRPr="00016150">
        <w:rPr>
          <w:sz w:val="24"/>
        </w:rPr>
        <w:t>4%, and from 45</w:t>
      </w:r>
      <w:r w:rsidR="00D53C12" w:rsidRPr="00B67688">
        <w:rPr>
          <w:sz w:val="24"/>
        </w:rPr>
        <w:t>·</w:t>
      </w:r>
      <w:r w:rsidR="00D53C12" w:rsidRPr="00016150">
        <w:rPr>
          <w:sz w:val="24"/>
        </w:rPr>
        <w:t>9% to 53</w:t>
      </w:r>
      <w:r w:rsidR="00D53C12" w:rsidRPr="00B67688">
        <w:rPr>
          <w:sz w:val="24"/>
        </w:rPr>
        <w:t>·</w:t>
      </w:r>
      <w:r w:rsidR="00D53C12" w:rsidRPr="00016150">
        <w:rPr>
          <w:sz w:val="24"/>
        </w:rPr>
        <w:t>0%, respectively. The proportion of T2DM incidence attributed to obesity, smoking and physical inactivity was estimated at 57</w:t>
      </w:r>
      <w:r w:rsidR="00D53C12" w:rsidRPr="00B67688">
        <w:rPr>
          <w:sz w:val="24"/>
        </w:rPr>
        <w:t>·</w:t>
      </w:r>
      <w:r w:rsidR="00D53C12" w:rsidRPr="00016150">
        <w:rPr>
          <w:sz w:val="24"/>
        </w:rPr>
        <w:t>5%, 1</w:t>
      </w:r>
      <w:r w:rsidR="00D53C12" w:rsidRPr="00B67688">
        <w:rPr>
          <w:sz w:val="24"/>
        </w:rPr>
        <w:t>·</w:t>
      </w:r>
      <w:r w:rsidR="00D53C12" w:rsidRPr="00016150">
        <w:rPr>
          <w:sz w:val="24"/>
        </w:rPr>
        <w:t>8%, and 5</w:t>
      </w:r>
      <w:r w:rsidR="00D53C12" w:rsidRPr="00B67688">
        <w:rPr>
          <w:sz w:val="24"/>
        </w:rPr>
        <w:t>·</w:t>
      </w:r>
      <w:r w:rsidR="00D53C12" w:rsidRPr="00016150">
        <w:rPr>
          <w:sz w:val="24"/>
        </w:rPr>
        <w:t>4%, respectively in 2012, and 65</w:t>
      </w:r>
      <w:r w:rsidR="00D53C12" w:rsidRPr="00B67688">
        <w:rPr>
          <w:sz w:val="24"/>
        </w:rPr>
        <w:t>·</w:t>
      </w:r>
      <w:r w:rsidR="00D53C12" w:rsidRPr="00016150">
        <w:rPr>
          <w:sz w:val="24"/>
        </w:rPr>
        <w:t>7%, 2</w:t>
      </w:r>
      <w:r w:rsidR="00D53C12" w:rsidRPr="00B67688">
        <w:rPr>
          <w:sz w:val="24"/>
        </w:rPr>
        <w:t>·</w:t>
      </w:r>
      <w:r w:rsidR="00D53C12" w:rsidRPr="00016150">
        <w:rPr>
          <w:sz w:val="24"/>
        </w:rPr>
        <w:t>1%, and 6</w:t>
      </w:r>
      <w:r w:rsidR="00D53C12" w:rsidRPr="00B67688">
        <w:rPr>
          <w:sz w:val="24"/>
        </w:rPr>
        <w:t>·</w:t>
      </w:r>
      <w:r w:rsidR="00D53C12" w:rsidRPr="00016150">
        <w:rPr>
          <w:sz w:val="24"/>
        </w:rPr>
        <w:t xml:space="preserve">0%, respectively in 2050. Exploring different scenarios for the trends in risk factors, T2DM </w:t>
      </w:r>
      <w:r w:rsidR="00D53C12" w:rsidRPr="00016150">
        <w:rPr>
          <w:color w:val="000000" w:themeColor="text1"/>
          <w:sz w:val="24"/>
        </w:rPr>
        <w:t>preval</w:t>
      </w:r>
      <w:r w:rsidR="00D53C12" w:rsidRPr="00016150">
        <w:rPr>
          <w:sz w:val="24"/>
        </w:rPr>
        <w:t>ence reach</w:t>
      </w:r>
      <w:r w:rsidR="00D53C12">
        <w:rPr>
          <w:sz w:val="24"/>
        </w:rPr>
        <w:t>ed</w:t>
      </w:r>
      <w:r w:rsidR="00D53C12" w:rsidRPr="00016150">
        <w:rPr>
          <w:sz w:val="24"/>
        </w:rPr>
        <w:t xml:space="preserve"> </w:t>
      </w:r>
      <w:r w:rsidR="00D53C12">
        <w:rPr>
          <w:sz w:val="24"/>
        </w:rPr>
        <w:t>up to</w:t>
      </w:r>
      <w:r w:rsidR="00D53C12" w:rsidRPr="00016150">
        <w:rPr>
          <w:sz w:val="24"/>
        </w:rPr>
        <w:t xml:space="preserve"> 37</w:t>
      </w:r>
      <w:r w:rsidR="00D53C12" w:rsidRPr="00B67688">
        <w:rPr>
          <w:sz w:val="24"/>
        </w:rPr>
        <w:t>·</w:t>
      </w:r>
      <w:r w:rsidR="00D53C12" w:rsidRPr="00016150">
        <w:rPr>
          <w:sz w:val="24"/>
        </w:rPr>
        <w:t>7% by 2050.</w:t>
      </w:r>
    </w:p>
    <w:p w14:paraId="2FF943B3" w14:textId="77777777" w:rsidR="00583F2F" w:rsidRPr="00016150" w:rsidRDefault="001B4D85" w:rsidP="00AB5AA2">
      <w:pPr>
        <w:spacing w:before="360" w:after="120" w:line="480" w:lineRule="atLeast"/>
        <w:rPr>
          <w:rFonts w:eastAsia="Calibri"/>
          <w:color w:val="000000"/>
          <w:sz w:val="24"/>
        </w:rPr>
      </w:pPr>
      <w:r>
        <w:rPr>
          <w:b/>
          <w:sz w:val="24"/>
        </w:rPr>
        <w:t>Conclusions</w:t>
      </w:r>
      <w:r w:rsidR="00483BDA" w:rsidRPr="00016150">
        <w:rPr>
          <w:b/>
          <w:sz w:val="24"/>
        </w:rPr>
        <w:t xml:space="preserve">: </w:t>
      </w:r>
      <w:r w:rsidR="00D53C12" w:rsidRPr="00016150">
        <w:rPr>
          <w:sz w:val="24"/>
        </w:rPr>
        <w:t xml:space="preserve">Using our innovative approach, a rising T2DM epidemic is predicted to continue in the next decades, driven by population growth, ageing and adverse trends in risk factors. Obesity was the principal risk factor explaining </w:t>
      </w:r>
      <w:r w:rsidR="00D53C12">
        <w:rPr>
          <w:sz w:val="24"/>
        </w:rPr>
        <w:t>two-third</w:t>
      </w:r>
      <w:r w:rsidR="00D53C12" w:rsidRPr="00016150">
        <w:rPr>
          <w:sz w:val="24"/>
        </w:rPr>
        <w:t xml:space="preserve"> of T2DM incidence. T2DM must be a national priority addressed by </w:t>
      </w:r>
      <w:r w:rsidR="00D53C12" w:rsidRPr="00016150">
        <w:rPr>
          <w:color w:val="000000"/>
          <w:sz w:val="24"/>
          <w:shd w:val="clear" w:color="auto" w:fill="FFFFFF"/>
        </w:rPr>
        <w:t>preventive and therapeutic interventions targeting T2DM and its modifiable risk factors.</w:t>
      </w:r>
    </w:p>
    <w:p w14:paraId="08A7031F" w14:textId="77777777" w:rsidR="00445275" w:rsidRPr="003F31CA" w:rsidRDefault="0099574B" w:rsidP="003F31CA">
      <w:pPr>
        <w:pStyle w:val="p"/>
        <w:spacing w:before="360" w:after="120"/>
        <w:ind w:firstLine="0"/>
        <w:contextualSpacing/>
        <w:rPr>
          <w:rStyle w:val="Strong"/>
          <w:kern w:val="32"/>
          <w:sz w:val="36"/>
          <w:lang w:val="en-US"/>
        </w:rPr>
      </w:pPr>
      <w:r w:rsidRPr="003F31CA">
        <w:rPr>
          <w:b/>
          <w:lang w:val="en-US"/>
        </w:rPr>
        <w:t>Keywords</w:t>
      </w:r>
      <w:r w:rsidRPr="00B67688">
        <w:rPr>
          <w:lang w:val="en-US"/>
        </w:rPr>
        <w:t xml:space="preserve">: </w:t>
      </w:r>
      <w:r w:rsidR="005A5FF4" w:rsidRPr="00B67688">
        <w:rPr>
          <w:lang w:val="en-US"/>
        </w:rPr>
        <w:t>Type 2 d</w:t>
      </w:r>
      <w:r w:rsidR="00B3245F" w:rsidRPr="00B67688">
        <w:rPr>
          <w:lang w:val="en-US"/>
        </w:rPr>
        <w:t xml:space="preserve">iabetes mellitus; </w:t>
      </w:r>
      <w:r w:rsidR="005439D7" w:rsidRPr="00B67688">
        <w:rPr>
          <w:lang w:val="en-US"/>
        </w:rPr>
        <w:t xml:space="preserve">Obesity; </w:t>
      </w:r>
      <w:r w:rsidR="00B3245F" w:rsidRPr="00B67688">
        <w:rPr>
          <w:lang w:val="en-US"/>
        </w:rPr>
        <w:t xml:space="preserve">Risk factors; Mathematical </w:t>
      </w:r>
      <w:r w:rsidR="005A5FF4" w:rsidRPr="00B67688">
        <w:rPr>
          <w:lang w:val="en-US"/>
        </w:rPr>
        <w:t>modeling</w:t>
      </w:r>
      <w:r w:rsidR="00B3245F" w:rsidRPr="00B67688">
        <w:rPr>
          <w:lang w:val="en-US"/>
        </w:rPr>
        <w:t xml:space="preserve">; </w:t>
      </w:r>
      <w:r w:rsidR="00064DC6" w:rsidRPr="00B67688">
        <w:rPr>
          <w:lang w:val="en-US"/>
        </w:rPr>
        <w:t>Qata</w:t>
      </w:r>
      <w:r w:rsidR="00EC0E3A" w:rsidRPr="00B67688">
        <w:rPr>
          <w:lang w:val="en-US"/>
        </w:rPr>
        <w:t xml:space="preserve">r </w:t>
      </w:r>
      <w:r w:rsidR="002961EC" w:rsidRPr="00C328FB">
        <w:br w:type="page"/>
      </w:r>
      <w:r w:rsidR="006902AC" w:rsidRPr="00B67688">
        <w:rPr>
          <w:rStyle w:val="Strong"/>
          <w:kern w:val="32"/>
          <w:sz w:val="36"/>
          <w:lang w:val="en-US"/>
        </w:rPr>
        <w:lastRenderedPageBreak/>
        <w:t>Introduction</w:t>
      </w:r>
    </w:p>
    <w:p w14:paraId="0A2F6E9E" w14:textId="7DE1E113" w:rsidR="003F1995" w:rsidRPr="00B67688" w:rsidRDefault="003037F1" w:rsidP="00FB4BDE">
      <w:pPr>
        <w:pStyle w:val="p"/>
        <w:spacing w:before="360" w:after="120"/>
        <w:ind w:firstLine="0"/>
        <w:rPr>
          <w:szCs w:val="24"/>
          <w:lang w:val="en-US"/>
        </w:rPr>
      </w:pPr>
      <w:r w:rsidRPr="00B67688">
        <w:rPr>
          <w:szCs w:val="24"/>
          <w:lang w:val="en-US"/>
        </w:rPr>
        <w:t xml:space="preserve">The burgeoning epidemic of </w:t>
      </w:r>
      <w:r w:rsidR="00985FF9" w:rsidRPr="00B67688">
        <w:rPr>
          <w:szCs w:val="24"/>
          <w:lang w:val="en-US"/>
        </w:rPr>
        <w:t>diabetes mellitus (DM) i</w:t>
      </w:r>
      <w:r w:rsidRPr="00B67688">
        <w:rPr>
          <w:szCs w:val="24"/>
          <w:lang w:val="en-US"/>
        </w:rPr>
        <w:t xml:space="preserve">s </w:t>
      </w:r>
      <w:r w:rsidR="006F5C14" w:rsidRPr="00B67688">
        <w:rPr>
          <w:szCs w:val="24"/>
          <w:lang w:val="en-US"/>
        </w:rPr>
        <w:t>an eminent</w:t>
      </w:r>
      <w:r w:rsidRPr="00B67688">
        <w:rPr>
          <w:szCs w:val="24"/>
          <w:lang w:val="en-US"/>
        </w:rPr>
        <w:t xml:space="preserve"> global health challenge of the 21</w:t>
      </w:r>
      <w:r w:rsidRPr="00B67688">
        <w:rPr>
          <w:szCs w:val="24"/>
          <w:vertAlign w:val="superscript"/>
          <w:lang w:val="en-US"/>
        </w:rPr>
        <w:t>st</w:t>
      </w:r>
      <w:r w:rsidR="00A1251B" w:rsidRPr="00B67688">
        <w:rPr>
          <w:szCs w:val="24"/>
          <w:lang w:val="en-US"/>
        </w:rPr>
        <w:t xml:space="preserve"> c</w:t>
      </w:r>
      <w:r w:rsidRPr="00B67688">
        <w:rPr>
          <w:szCs w:val="24"/>
          <w:lang w:val="en-US"/>
        </w:rPr>
        <w:t>entury</w:t>
      </w:r>
      <w:hyperlink w:anchor="_ENREF_1" w:tooltip="Zimmet, 2014 #131" w:history="1">
        <w:r w:rsidR="00961D53" w:rsidRPr="00B67688">
          <w:rPr>
            <w:szCs w:val="24"/>
            <w:lang w:val="en-US"/>
          </w:rPr>
          <w:fldChar w:fldCharType="begin"/>
        </w:r>
        <w:r w:rsidR="00961D53" w:rsidRPr="00B67688">
          <w:rPr>
            <w:szCs w:val="24"/>
            <w:lang w:val="en-US"/>
          </w:rPr>
          <w:instrText xml:space="preserve"> ADDIN EN.CITE &lt;EndNote&gt;&lt;Cite&gt;&lt;Author&gt;Zimmet&lt;/Author&gt;&lt;Year&gt;2014&lt;/Year&gt;&lt;RecNum&gt;131&lt;/RecNum&gt;&lt;DisplayText&gt;&lt;style face="superscript"&gt;1&lt;/style&gt;&lt;/DisplayText&gt;&lt;record&gt;&lt;rec-number&gt;131&lt;/rec-number&gt;&lt;foreign-keys&gt;&lt;key app="EN" db-id="dsfewra2bvest2er0pb5v207vwrerdrpx2dw" timestamp="1449126168"&gt;131&lt;/key&gt;&lt;/foreign-keys&gt;&lt;ref-type name="Journal Article"&gt;17&lt;/ref-type&gt;&lt;contributors&gt;&lt;authors&gt;&lt;author&gt;Zimmet, P. Z.&lt;/author&gt;&lt;author&gt;Magliano, D. J.&lt;/author&gt;&lt;author&gt;Herman, W. H.&lt;/author&gt;&lt;author&gt;Shaw, J. E.&lt;/author&gt;&lt;/authors&gt;&lt;/contributors&gt;&lt;auth-address&gt;Baker IDI Heart and Diabetes Institute, Melbourne, VIC, Australia. Electronic address: paul.zimmet@bakeridi.edu.au.&amp;#xD;Baker IDI Heart and Diabetes Institute, Melbourne, VIC, Australia.&amp;#xD;Michigan Center for Diabetes Translational Research, University of Michigan, Ann Arbor, MI, USA.&lt;/auth-address&gt;&lt;titles&gt;&lt;title&gt;Diabetes: a 21st century challenge&lt;/title&gt;&lt;secondary-title&gt;Lancet Diabetes Endocrinol&lt;/secondary-title&gt;&lt;/titles&gt;&lt;periodical&gt;&lt;full-title&gt;Lancet Diabetes Endocrinol&lt;/full-title&gt;&lt;abbr-1&gt;The lancet. Diabetes &amp;amp; endocrinology&lt;/abbr-1&gt;&lt;/periodical&gt;&lt;pages&gt;56-64&lt;/pages&gt;&lt;volume&gt;2&lt;/volume&gt;&lt;number&gt;1&lt;/number&gt;&lt;keywords&gt;&lt;keyword&gt;Diabetes Mellitus, Type 2/*epidemiology/prevention &amp;amp; control&lt;/keyword&gt;&lt;keyword&gt;Global Health&lt;/keyword&gt;&lt;keyword&gt;Health Care Costs&lt;/keyword&gt;&lt;keyword&gt;Health Promotion&lt;/keyword&gt;&lt;keyword&gt;History, 21st Century&lt;/keyword&gt;&lt;keyword&gt;Humans&lt;/keyword&gt;&lt;keyword&gt;Prevalence&lt;/keyword&gt;&lt;keyword&gt;Risk Factors&lt;/keyword&gt;&lt;/keywords&gt;&lt;dates&gt;&lt;year&gt;2014&lt;/year&gt;&lt;pub-dates&gt;&lt;date&gt;Jan&lt;/date&gt;&lt;/pub-dates&gt;&lt;/dates&gt;&lt;isbn&gt;2213-8595 (Electronic)&lt;/isbn&gt;&lt;accession-num&gt;24622669&lt;/accession-num&gt;&lt;urls&gt;&lt;related-urls&gt;&lt;url&gt;http://www.ncbi.nlm.nih.gov/pubmed/24622669&lt;/url&gt;&lt;/related-urls&gt;&lt;/urls&gt;&lt;electronic-resource-num&gt;10.1016/S2213-8587(13)70112-8&lt;/electronic-resource-num&gt;&lt;/record&gt;&lt;/Cite&gt;&lt;/EndNote&gt;</w:instrText>
        </w:r>
        <w:r w:rsidR="00961D53" w:rsidRPr="00B67688">
          <w:rPr>
            <w:szCs w:val="24"/>
            <w:lang w:val="en-US"/>
          </w:rPr>
          <w:fldChar w:fldCharType="separate"/>
        </w:r>
        <w:r w:rsidR="00961D53" w:rsidRPr="00B67688">
          <w:rPr>
            <w:noProof/>
            <w:szCs w:val="24"/>
            <w:vertAlign w:val="superscript"/>
            <w:lang w:val="en-US"/>
          </w:rPr>
          <w:t>1</w:t>
        </w:r>
        <w:r w:rsidR="00961D53" w:rsidRPr="00B67688">
          <w:rPr>
            <w:szCs w:val="24"/>
            <w:lang w:val="en-US"/>
          </w:rPr>
          <w:fldChar w:fldCharType="end"/>
        </w:r>
      </w:hyperlink>
      <w:r w:rsidR="006A6826" w:rsidRPr="00B67688">
        <w:rPr>
          <w:szCs w:val="24"/>
          <w:lang w:val="en-US"/>
        </w:rPr>
        <w:t xml:space="preserve"> with a predicted </w:t>
      </w:r>
      <w:r w:rsidR="00D50399">
        <w:rPr>
          <w:szCs w:val="24"/>
          <w:lang w:val="en-US"/>
        </w:rPr>
        <w:t>642</w:t>
      </w:r>
      <w:r w:rsidR="006A6826" w:rsidRPr="00B67688">
        <w:rPr>
          <w:szCs w:val="24"/>
          <w:lang w:val="en-US"/>
        </w:rPr>
        <w:t xml:space="preserve"> million people living with DM by </w:t>
      </w:r>
      <w:r w:rsidR="00D50399">
        <w:rPr>
          <w:szCs w:val="24"/>
          <w:lang w:val="en-US"/>
        </w:rPr>
        <w:t>2040</w:t>
      </w:r>
      <w:r w:rsidRPr="00B67688">
        <w:rPr>
          <w:szCs w:val="24"/>
          <w:lang w:val="en-US"/>
        </w:rPr>
        <w:t>.</w:t>
      </w:r>
      <w:hyperlink w:anchor="_ENREF_2" w:tooltip="International Diabetes Federation, 2016 #113" w:history="1">
        <w:r w:rsidR="00961D53">
          <w:rPr>
            <w:szCs w:val="24"/>
            <w:lang w:val="en-US"/>
          </w:rPr>
          <w:fldChar w:fldCharType="begin"/>
        </w:r>
        <w:r w:rsidR="00961D53">
          <w:rPr>
            <w:szCs w:val="24"/>
            <w:lang w:val="en-US"/>
          </w:rPr>
          <w:instrText xml:space="preserve"> ADDIN EN.CITE &lt;EndNote&gt;&lt;Cite&gt;&lt;Author&gt;International Diabetes Federation&lt;/Author&gt;&lt;Year&gt;2016&lt;/Year&gt;&lt;RecNum&gt;113&lt;/RecNum&gt;&lt;DisplayText&gt;&lt;style face="superscript"&gt;2&lt;/style&gt;&lt;/DisplayText&gt;&lt;record&gt;&lt;rec-number&gt;113&lt;/rec-number&gt;&lt;foreign-keys&gt;&lt;key app="EN" db-id="dsfewra2bvest2er0pb5v207vwrerdrpx2dw" timestamp="1446450609"&gt;113&lt;/key&gt;&lt;/foreign-keys&gt;&lt;ref-type name="Report"&gt;27&lt;/ref-type&gt;&lt;contributors&gt;&lt;authors&gt;&lt;author&gt;International Diabetes Federation,&lt;/author&gt;&lt;/authors&gt;&lt;/contributors&gt;&lt;titles&gt;&lt;title&gt;IDF Diabetes Atlas. 7th edition. Brussels, Belgium (Available at:http://www.diabetesatlas.org; accessed on September 2016)&lt;/title&gt;&lt;/titles&gt;&lt;dates&gt;&lt;year&gt;2016&lt;/year&gt;&lt;/dates&gt;&lt;urls&gt;&lt;/urls&gt;&lt;/record&gt;&lt;/Cite&gt;&lt;/EndNote&gt;</w:instrText>
        </w:r>
        <w:r w:rsidR="00961D53">
          <w:rPr>
            <w:szCs w:val="24"/>
            <w:lang w:val="en-US"/>
          </w:rPr>
          <w:fldChar w:fldCharType="separate"/>
        </w:r>
        <w:r w:rsidR="00961D53" w:rsidRPr="00D50399">
          <w:rPr>
            <w:noProof/>
            <w:szCs w:val="24"/>
            <w:vertAlign w:val="superscript"/>
            <w:lang w:val="en-US"/>
          </w:rPr>
          <w:t>2</w:t>
        </w:r>
        <w:r w:rsidR="00961D53">
          <w:rPr>
            <w:szCs w:val="24"/>
            <w:lang w:val="en-US"/>
          </w:rPr>
          <w:fldChar w:fldCharType="end"/>
        </w:r>
      </w:hyperlink>
      <w:hyperlink w:anchor="_ENREF_2" w:tooltip="Guariguata, 2014 #112" w:history="1"/>
      <w:r w:rsidRPr="00B67688">
        <w:rPr>
          <w:szCs w:val="24"/>
          <w:lang w:val="en-US"/>
        </w:rPr>
        <w:t xml:space="preserve"> </w:t>
      </w:r>
      <w:r w:rsidR="00985FF9" w:rsidRPr="00B67688">
        <w:rPr>
          <w:szCs w:val="24"/>
          <w:lang w:val="en-US"/>
        </w:rPr>
        <w:t xml:space="preserve">The Middle East and North Africa (MENA) </w:t>
      </w:r>
      <w:r w:rsidR="00A1251B" w:rsidRPr="00B67688">
        <w:rPr>
          <w:color w:val="2E2E2E"/>
          <w:szCs w:val="24"/>
          <w:lang w:val="en-US"/>
        </w:rPr>
        <w:t xml:space="preserve">is </w:t>
      </w:r>
      <w:r w:rsidR="000B2174" w:rsidRPr="00B67688">
        <w:rPr>
          <w:color w:val="2E2E2E"/>
          <w:szCs w:val="24"/>
          <w:lang w:val="en-US"/>
        </w:rPr>
        <w:t xml:space="preserve">projected to have </w:t>
      </w:r>
      <w:r w:rsidR="009035E4" w:rsidRPr="00B67688">
        <w:rPr>
          <w:color w:val="2E2E2E"/>
          <w:szCs w:val="24"/>
          <w:lang w:val="en-US"/>
        </w:rPr>
        <w:t xml:space="preserve">one of </w:t>
      </w:r>
      <w:r w:rsidR="000B2174" w:rsidRPr="00B67688">
        <w:rPr>
          <w:color w:val="2E2E2E"/>
          <w:szCs w:val="24"/>
          <w:lang w:val="en-US"/>
        </w:rPr>
        <w:t>the largest propo</w:t>
      </w:r>
      <w:r w:rsidR="006D3719" w:rsidRPr="00B67688">
        <w:rPr>
          <w:color w:val="2E2E2E"/>
          <w:szCs w:val="24"/>
          <w:lang w:val="en-US"/>
        </w:rPr>
        <w:t>rtional increase</w:t>
      </w:r>
      <w:r w:rsidR="00A1251B" w:rsidRPr="00B67688">
        <w:rPr>
          <w:color w:val="2E2E2E"/>
          <w:szCs w:val="24"/>
          <w:lang w:val="en-US"/>
        </w:rPr>
        <w:t>s</w:t>
      </w:r>
      <w:r w:rsidR="006D3719" w:rsidRPr="00B67688">
        <w:rPr>
          <w:color w:val="2E2E2E"/>
          <w:szCs w:val="24"/>
          <w:lang w:val="en-US"/>
        </w:rPr>
        <w:t xml:space="preserve"> in the number</w:t>
      </w:r>
      <w:r w:rsidR="000B2174" w:rsidRPr="00B67688">
        <w:rPr>
          <w:color w:val="2E2E2E"/>
          <w:szCs w:val="24"/>
          <w:lang w:val="en-US"/>
        </w:rPr>
        <w:t xml:space="preserve"> of adults with </w:t>
      </w:r>
      <w:r w:rsidR="00AC5F7A" w:rsidRPr="00B67688">
        <w:rPr>
          <w:color w:val="2E2E2E"/>
          <w:szCs w:val="24"/>
          <w:lang w:val="en-US"/>
        </w:rPr>
        <w:t>DM</w:t>
      </w:r>
      <w:r w:rsidR="000B2174" w:rsidRPr="00B67688">
        <w:rPr>
          <w:color w:val="2E2E2E"/>
          <w:szCs w:val="24"/>
          <w:lang w:val="en-US"/>
        </w:rPr>
        <w:t xml:space="preserve"> by 20</w:t>
      </w:r>
      <w:r w:rsidR="00D50399">
        <w:rPr>
          <w:color w:val="2E2E2E"/>
          <w:szCs w:val="24"/>
          <w:lang w:val="en-US"/>
        </w:rPr>
        <w:t>40</w:t>
      </w:r>
      <w:r w:rsidR="00ED450C" w:rsidRPr="00B67688">
        <w:rPr>
          <w:color w:val="2E2E2E"/>
          <w:szCs w:val="24"/>
          <w:lang w:val="en-US"/>
        </w:rPr>
        <w:t xml:space="preserve"> (</w:t>
      </w:r>
      <w:r w:rsidR="006D3719" w:rsidRPr="00B67688">
        <w:rPr>
          <w:color w:val="2E2E2E"/>
          <w:szCs w:val="24"/>
          <w:lang w:val="en-US"/>
        </w:rPr>
        <w:t>96</w:t>
      </w:r>
      <w:r w:rsidR="007D4EEB" w:rsidRPr="00B67688">
        <w:rPr>
          <w:color w:val="2E2E2E"/>
          <w:szCs w:val="24"/>
          <w:lang w:val="en-US"/>
        </w:rPr>
        <w:t>·</w:t>
      </w:r>
      <w:r w:rsidR="006D3719" w:rsidRPr="00B67688">
        <w:rPr>
          <w:color w:val="2E2E2E"/>
          <w:szCs w:val="24"/>
          <w:lang w:val="en-US"/>
        </w:rPr>
        <w:t>2</w:t>
      </w:r>
      <w:r w:rsidR="000B2174" w:rsidRPr="00B67688">
        <w:rPr>
          <w:color w:val="2E2E2E"/>
          <w:szCs w:val="24"/>
          <w:lang w:val="en-US"/>
        </w:rPr>
        <w:t>%</w:t>
      </w:r>
      <w:r w:rsidR="00ED450C" w:rsidRPr="00B67688">
        <w:rPr>
          <w:color w:val="2E2E2E"/>
          <w:szCs w:val="24"/>
          <w:lang w:val="en-US"/>
        </w:rPr>
        <w:t>)</w:t>
      </w:r>
      <w:r w:rsidR="00813F57" w:rsidRPr="00B67688">
        <w:rPr>
          <w:color w:val="2E2E2E"/>
          <w:szCs w:val="24"/>
          <w:lang w:val="en-US"/>
        </w:rPr>
        <w:t>.</w:t>
      </w:r>
      <w:r w:rsidR="00046EC3">
        <w:rPr>
          <w:color w:val="2E2E2E"/>
          <w:szCs w:val="24"/>
          <w:lang w:val="en-US"/>
        </w:rPr>
        <w:fldChar w:fldCharType="begin"/>
      </w:r>
      <w:r w:rsidR="00961D53">
        <w:rPr>
          <w:color w:val="2E2E2E"/>
          <w:szCs w:val="24"/>
          <w:lang w:val="en-US"/>
        </w:rPr>
        <w:instrText xml:space="preserve"> ADDIN EN.CITE &lt;EndNote&gt;&lt;Cite&gt;&lt;Author&gt;International Diabetes Federation&lt;/Author&gt;&lt;Year&gt;2016&lt;/Year&gt;&lt;RecNum&gt;113&lt;/RecNum&gt;&lt;DisplayText&gt;&lt;style face="superscript"&gt;2,3&lt;/style&gt;&lt;/DisplayText&gt;&lt;record&gt;&lt;rec-number&gt;113&lt;/rec-number&gt;&lt;foreign-keys&gt;&lt;key app="EN" db-id="dsfewra2bvest2er0pb5v207vwrerdrpx2dw" timestamp="1446450609"&gt;113&lt;/key&gt;&lt;/foreign-keys&gt;&lt;ref-type name="Report"&gt;27&lt;/ref-type&gt;&lt;contributors&gt;&lt;authors&gt;&lt;author&gt;International Diabetes Federation,&lt;/author&gt;&lt;/authors&gt;&lt;/contributors&gt;&lt;titles&gt;&lt;title&gt;IDF Diabetes Atlas. 7th edition. Brussels, Belgium (Available at:http://www.diabetesatlas.org; accessed on September 2016)&lt;/title&gt;&lt;/titles&gt;&lt;dates&gt;&lt;year&gt;2016&lt;/year&gt;&lt;/dates&gt;&lt;urls&gt;&lt;/urls&gt;&lt;/record&gt;&lt;/Cite&gt;&lt;Cite&gt;&lt;Author&gt;Mokdad&lt;/Author&gt;&lt;Year&gt;2016&lt;/Year&gt;&lt;RecNum&gt;224&lt;/RecNum&gt;&lt;record&gt;&lt;rec-number&gt;224&lt;/rec-number&gt;&lt;foreign-keys&gt;&lt;key app="EN" db-id="dsfewra2bvest2er0pb5v207vwrerdrpx2dw" timestamp="1460611406"&gt;224&lt;/key&gt;&lt;/foreign-keys&gt;&lt;ref-type name="Journal Article"&gt;17&lt;/ref-type&gt;&lt;contributors&gt;&lt;authors&gt;&lt;author&gt;Ali H. Mokdad&lt;/author&gt;&lt;/authors&gt;&lt;/contributors&gt;&lt;titles&gt;&lt;title&gt;High fasting plasma glucose, diabetes mellitus and its risk factors in the Eastern Mediterranean Region, 1990-2013: findings from the Global burden of Disease study 2013&lt;/title&gt;&lt;/titles&gt;&lt;dates&gt;&lt;year&gt;2016&lt;/year&gt;&lt;/dates&gt;&lt;urls&gt;&lt;/urls&gt;&lt;/record&gt;&lt;/Cite&gt;&lt;/EndNote&gt;</w:instrText>
      </w:r>
      <w:r w:rsidR="00046EC3">
        <w:rPr>
          <w:color w:val="2E2E2E"/>
          <w:szCs w:val="24"/>
          <w:lang w:val="en-US"/>
        </w:rPr>
        <w:fldChar w:fldCharType="separate"/>
      </w:r>
      <w:hyperlink w:anchor="_ENREF_2" w:tooltip="International Diabetes Federation, 2016 #113" w:history="1">
        <w:r w:rsidR="00961D53" w:rsidRPr="00186E62">
          <w:rPr>
            <w:noProof/>
            <w:color w:val="2E2E2E"/>
            <w:szCs w:val="24"/>
            <w:vertAlign w:val="superscript"/>
            <w:lang w:val="en-US"/>
          </w:rPr>
          <w:t>2</w:t>
        </w:r>
      </w:hyperlink>
      <w:r w:rsidR="00186E62" w:rsidRPr="00186E62">
        <w:rPr>
          <w:noProof/>
          <w:color w:val="2E2E2E"/>
          <w:szCs w:val="24"/>
          <w:vertAlign w:val="superscript"/>
          <w:lang w:val="en-US"/>
        </w:rPr>
        <w:t>,</w:t>
      </w:r>
      <w:hyperlink w:anchor="_ENREF_3" w:tooltip="Mokdad, 2016 #224" w:history="1">
        <w:r w:rsidR="00961D53" w:rsidRPr="00186E62">
          <w:rPr>
            <w:noProof/>
            <w:color w:val="2E2E2E"/>
            <w:szCs w:val="24"/>
            <w:vertAlign w:val="superscript"/>
            <w:lang w:val="en-US"/>
          </w:rPr>
          <w:t>3</w:t>
        </w:r>
      </w:hyperlink>
      <w:r w:rsidR="00046EC3">
        <w:rPr>
          <w:color w:val="2E2E2E"/>
          <w:szCs w:val="24"/>
          <w:lang w:val="en-US"/>
        </w:rPr>
        <w:fldChar w:fldCharType="end"/>
      </w:r>
      <w:hyperlink w:anchor="_ENREF_3" w:tooltip="Whiting, 2011 #138" w:history="1"/>
      <w:r w:rsidR="00557BB7" w:rsidRPr="00B67688">
        <w:rPr>
          <w:szCs w:val="24"/>
          <w:lang w:val="en-US"/>
        </w:rPr>
        <w:t xml:space="preserve"> </w:t>
      </w:r>
    </w:p>
    <w:p w14:paraId="58B35945" w14:textId="152C3EFB" w:rsidR="003037F1" w:rsidRPr="00B67688" w:rsidRDefault="006A6826" w:rsidP="00FB4BDE">
      <w:pPr>
        <w:pStyle w:val="p"/>
        <w:spacing w:before="360" w:after="120"/>
        <w:ind w:firstLine="0"/>
        <w:rPr>
          <w:szCs w:val="24"/>
          <w:lang w:val="en-US"/>
        </w:rPr>
      </w:pPr>
      <w:r w:rsidRPr="00B67688">
        <w:rPr>
          <w:szCs w:val="24"/>
          <w:lang w:val="en-US"/>
        </w:rPr>
        <w:t>T</w:t>
      </w:r>
      <w:r w:rsidR="005D5AD1" w:rsidRPr="00B67688">
        <w:rPr>
          <w:szCs w:val="24"/>
          <w:lang w:val="en-US"/>
        </w:rPr>
        <w:t>ype 2 diabetes mellitus (T2DM)</w:t>
      </w:r>
      <w:r w:rsidR="006F5C14" w:rsidRPr="00B67688">
        <w:rPr>
          <w:szCs w:val="24"/>
          <w:lang w:val="en-US"/>
        </w:rPr>
        <w:t xml:space="preserve"> </w:t>
      </w:r>
      <w:r w:rsidR="00647E89" w:rsidRPr="00B67688">
        <w:rPr>
          <w:szCs w:val="24"/>
          <w:lang w:val="en-US"/>
        </w:rPr>
        <w:t xml:space="preserve">epidemiology is influenced by </w:t>
      </w:r>
      <w:r w:rsidRPr="00B67688">
        <w:rPr>
          <w:szCs w:val="24"/>
          <w:lang w:val="en-US"/>
        </w:rPr>
        <w:t>several</w:t>
      </w:r>
      <w:r w:rsidR="00647E89" w:rsidRPr="00B67688">
        <w:rPr>
          <w:szCs w:val="24"/>
          <w:lang w:val="en-US"/>
        </w:rPr>
        <w:t xml:space="preserve"> demographic and soci</w:t>
      </w:r>
      <w:r w:rsidR="00B549D5">
        <w:rPr>
          <w:szCs w:val="24"/>
          <w:lang w:val="en-US"/>
        </w:rPr>
        <w:t>o-behavioral</w:t>
      </w:r>
      <w:r w:rsidR="00647E89" w:rsidRPr="00B67688">
        <w:rPr>
          <w:szCs w:val="24"/>
          <w:lang w:val="en-US"/>
        </w:rPr>
        <w:t xml:space="preserve"> </w:t>
      </w:r>
      <w:r w:rsidR="006F5C14" w:rsidRPr="00B67688">
        <w:rPr>
          <w:szCs w:val="24"/>
          <w:lang w:val="en-US"/>
        </w:rPr>
        <w:t xml:space="preserve">health </w:t>
      </w:r>
      <w:r w:rsidR="00647E89" w:rsidRPr="00B67688">
        <w:rPr>
          <w:szCs w:val="24"/>
          <w:lang w:val="en-US"/>
        </w:rPr>
        <w:t>determinants</w:t>
      </w:r>
      <w:r w:rsidR="00A9346C" w:rsidRPr="00B67688">
        <w:rPr>
          <w:szCs w:val="24"/>
          <w:lang w:val="en-US"/>
        </w:rPr>
        <w:t>.</w:t>
      </w:r>
      <w:hyperlink w:anchor="_ENREF_2" w:tooltip="International Diabetes Federation, 2016 #113" w:history="1">
        <w:r w:rsidR="00961D53" w:rsidRPr="00B67688">
          <w:rPr>
            <w:szCs w:val="24"/>
          </w:rPr>
          <w:fldChar w:fldCharType="begin"/>
        </w:r>
        <w:r w:rsidR="00961D53">
          <w:rPr>
            <w:szCs w:val="24"/>
          </w:rPr>
          <w:instrText xml:space="preserve"> ADDIN EN.CITE &lt;EndNote&gt;&lt;Cite&gt;&lt;Author&gt;International Diabetes Federation&lt;/Author&gt;&lt;Year&gt;2016&lt;/Year&gt;&lt;RecNum&gt;113&lt;/RecNum&gt;&lt;DisplayText&gt;&lt;style face="superscript"&gt;2&lt;/style&gt;&lt;/DisplayText&gt;&lt;record&gt;&lt;rec-number&gt;113&lt;/rec-number&gt;&lt;foreign-keys&gt;&lt;key app="EN" db-id="dsfewra2bvest2er0pb5v207vwrerdrpx2dw" timestamp="1446450609"&gt;113&lt;/key&gt;&lt;/foreign-keys&gt;&lt;ref-type name="Report"&gt;27&lt;/ref-type&gt;&lt;contributors&gt;&lt;authors&gt;&lt;author&gt;International Diabetes Federation,&lt;/author&gt;&lt;/authors&gt;&lt;/contributors&gt;&lt;titles&gt;&lt;title&gt;IDF Diabetes Atlas. 7th edition. Brussels, Belgium (Available at:http://www.diabetesatlas.org; accessed on September 2016)&lt;/title&gt;&lt;/titles&gt;&lt;dates&gt;&lt;year&gt;2016&lt;/year&gt;&lt;/dates&gt;&lt;urls&gt;&lt;/urls&gt;&lt;/record&gt;&lt;/Cite&gt;&lt;/EndNote&gt;</w:instrText>
        </w:r>
        <w:r w:rsidR="00961D53" w:rsidRPr="00B67688">
          <w:rPr>
            <w:szCs w:val="24"/>
          </w:rPr>
          <w:fldChar w:fldCharType="separate"/>
        </w:r>
        <w:r w:rsidR="00961D53" w:rsidRPr="00D50399">
          <w:rPr>
            <w:noProof/>
            <w:szCs w:val="24"/>
            <w:vertAlign w:val="superscript"/>
            <w:lang w:val="en-US"/>
          </w:rPr>
          <w:t>2</w:t>
        </w:r>
        <w:r w:rsidR="00961D53" w:rsidRPr="00B67688">
          <w:rPr>
            <w:szCs w:val="24"/>
          </w:rPr>
          <w:fldChar w:fldCharType="end"/>
        </w:r>
      </w:hyperlink>
      <w:r w:rsidR="003037F1" w:rsidRPr="00B67688">
        <w:rPr>
          <w:szCs w:val="24"/>
          <w:lang w:val="en-US"/>
        </w:rPr>
        <w:t xml:space="preserve"> </w:t>
      </w:r>
      <w:r w:rsidR="00647E89" w:rsidRPr="00B67688">
        <w:rPr>
          <w:szCs w:val="24"/>
          <w:lang w:val="en-US"/>
        </w:rPr>
        <w:t>Socio-d</w:t>
      </w:r>
      <w:r w:rsidR="003037F1" w:rsidRPr="00B67688">
        <w:rPr>
          <w:szCs w:val="24"/>
          <w:lang w:val="en-US"/>
        </w:rPr>
        <w:t xml:space="preserve">emographic factors </w:t>
      </w:r>
      <w:r w:rsidR="00A9346C" w:rsidRPr="00B67688">
        <w:rPr>
          <w:szCs w:val="24"/>
          <w:lang w:val="en-US"/>
        </w:rPr>
        <w:t>include</w:t>
      </w:r>
      <w:r w:rsidR="003037F1" w:rsidRPr="00B67688">
        <w:rPr>
          <w:szCs w:val="24"/>
          <w:lang w:val="en-US"/>
        </w:rPr>
        <w:t xml:space="preserve"> globaliza</w:t>
      </w:r>
      <w:r w:rsidR="00A1251B" w:rsidRPr="00B67688">
        <w:rPr>
          <w:szCs w:val="24"/>
          <w:lang w:val="en-US"/>
        </w:rPr>
        <w:t>tion, urbanization, and increased</w:t>
      </w:r>
      <w:r w:rsidR="003037F1" w:rsidRPr="00B67688">
        <w:rPr>
          <w:szCs w:val="24"/>
          <w:lang w:val="en-US"/>
        </w:rPr>
        <w:t xml:space="preserve"> life expectancy</w:t>
      </w:r>
      <w:r w:rsidR="00813F57" w:rsidRPr="00B67688">
        <w:rPr>
          <w:szCs w:val="24"/>
          <w:lang w:val="en-US"/>
        </w:rPr>
        <w:t>,</w:t>
      </w:r>
      <w:r w:rsidR="003037F1" w:rsidRPr="00B67688">
        <w:rPr>
          <w:szCs w:val="24"/>
        </w:rPr>
        <w:fldChar w:fldCharType="begin"/>
      </w:r>
      <w:r w:rsidR="00186E62">
        <w:rPr>
          <w:szCs w:val="24"/>
          <w:lang w:val="en-US"/>
        </w:rPr>
        <w:instrText xml:space="preserve"> ADDIN EN.CITE &lt;EndNote&gt;&lt;Cite&gt;&lt;Author&gt;Federation&lt;/Author&gt;&lt;Year&gt;2013&lt;/Year&gt;&lt;RecNum&gt;133&lt;/RecNum&gt;&lt;DisplayText&gt;&lt;style face="superscript"&gt;4,5&lt;/style&gt;&lt;/DisplayText&gt;&lt;record&gt;&lt;rec-number&gt;133&lt;/rec-number&gt;&lt;foreign-keys&gt;&lt;key app="EN" db-id="dsfewra2bvest2er0pb5v207vwrerdrpx2dw" timestamp="1449132845"&gt;133&lt;/key&gt;&lt;/foreign-keys&gt;&lt;ref-type name="Report"&gt;27&lt;/ref-type&gt;&lt;contributors&gt;&lt;authors&gt;&lt;author&gt;International Diabetes Federation,&lt;/author&gt;&lt;/authors&gt;&lt;/contributors&gt;&lt;titles&gt;&lt;title&gt;IDF diabetes atlas, sixth edition (available at: www.idf.org/diabetesatlas)&lt;/title&gt;&lt;/titles&gt;&lt;dates&gt;&lt;year&gt;2013&lt;/year&gt;&lt;/dates&gt;&lt;publisher&gt;International Diabetes Federation&lt;/publisher&gt;&lt;urls&gt;&lt;/urls&gt;&lt;/record&gt;&lt;/Cite&gt;&lt;Cite&gt;&lt;Author&gt;Organization&lt;/Author&gt;&lt;Year&gt;2008&lt;/Year&gt;&lt;RecNum&gt;134&lt;/RecNum&gt;&lt;record&gt;&lt;rec-number&gt;134&lt;/rec-number&gt;&lt;foreign-keys&gt;&lt;key app="EN" db-id="dsfewra2bvest2er0pb5v207vwrerdrpx2dw" timestamp="1449133338"&gt;134&lt;/key&gt;&lt;/foreign-keys&gt;&lt;ref-type name="Report"&gt;27&lt;/ref-type&gt;&lt;contributors&gt;&lt;authors&gt;&lt;author&gt;World Health Organization,&lt;/author&gt;&lt;/authors&gt;&lt;/contributors&gt;&lt;titles&gt;&lt;title&gt;The global burden of disease: 2004 update (available at: http://www.who.int/healthinfo/global_burden_disease/GBD_report_2004update_full.pdf)&lt;/title&gt;&lt;/titles&gt;&lt;dates&gt;&lt;year&gt;2008&lt;/year&gt;&lt;/dates&gt;&lt;pub-location&gt;Switzerland&lt;/pub-location&gt;&lt;publisher&gt;World Health Organization&lt;/publisher&gt;&lt;urls&gt;&lt;/urls&gt;&lt;/record&gt;&lt;/Cite&gt;&lt;/EndNote&gt;</w:instrText>
      </w:r>
      <w:r w:rsidR="003037F1" w:rsidRPr="00B67688">
        <w:rPr>
          <w:szCs w:val="24"/>
        </w:rPr>
        <w:fldChar w:fldCharType="separate"/>
      </w:r>
      <w:hyperlink w:anchor="_ENREF_4" w:tooltip="International Diabetes Federation, 2013 #133" w:history="1">
        <w:r w:rsidR="00961D53" w:rsidRPr="00186E62">
          <w:rPr>
            <w:noProof/>
            <w:szCs w:val="24"/>
            <w:vertAlign w:val="superscript"/>
            <w:lang w:val="en-US"/>
          </w:rPr>
          <w:t>4</w:t>
        </w:r>
      </w:hyperlink>
      <w:r w:rsidR="00186E62" w:rsidRPr="00186E62">
        <w:rPr>
          <w:noProof/>
          <w:szCs w:val="24"/>
          <w:vertAlign w:val="superscript"/>
          <w:lang w:val="en-US"/>
        </w:rPr>
        <w:t>,</w:t>
      </w:r>
      <w:hyperlink w:anchor="_ENREF_5" w:tooltip="World Health Organization, 2008 #134" w:history="1">
        <w:r w:rsidR="00961D53" w:rsidRPr="00186E62">
          <w:rPr>
            <w:noProof/>
            <w:szCs w:val="24"/>
            <w:vertAlign w:val="superscript"/>
            <w:lang w:val="en-US"/>
          </w:rPr>
          <w:t>5</w:t>
        </w:r>
      </w:hyperlink>
      <w:r w:rsidR="003037F1" w:rsidRPr="00B67688">
        <w:rPr>
          <w:szCs w:val="24"/>
        </w:rPr>
        <w:fldChar w:fldCharType="end"/>
      </w:r>
      <w:r w:rsidR="003037F1" w:rsidRPr="00B67688">
        <w:rPr>
          <w:szCs w:val="24"/>
          <w:lang w:val="en-US"/>
        </w:rPr>
        <w:t xml:space="preserve"> </w:t>
      </w:r>
      <w:r w:rsidR="00A9346C" w:rsidRPr="00B67688">
        <w:rPr>
          <w:szCs w:val="24"/>
          <w:lang w:val="en-US"/>
        </w:rPr>
        <w:t xml:space="preserve">while </w:t>
      </w:r>
      <w:r w:rsidR="00476DE0" w:rsidRPr="00B67688">
        <w:rPr>
          <w:szCs w:val="24"/>
          <w:lang w:val="en-US"/>
        </w:rPr>
        <w:t>behavioral</w:t>
      </w:r>
      <w:r w:rsidR="003037F1" w:rsidRPr="00B67688">
        <w:rPr>
          <w:szCs w:val="24"/>
          <w:lang w:val="en-US"/>
        </w:rPr>
        <w:t xml:space="preserve"> </w:t>
      </w:r>
      <w:r w:rsidR="00647E89" w:rsidRPr="00B67688">
        <w:rPr>
          <w:szCs w:val="24"/>
          <w:lang w:val="en-US"/>
        </w:rPr>
        <w:t xml:space="preserve">risk </w:t>
      </w:r>
      <w:r w:rsidR="003037F1" w:rsidRPr="00B67688">
        <w:rPr>
          <w:szCs w:val="24"/>
          <w:lang w:val="en-US"/>
        </w:rPr>
        <w:t xml:space="preserve">factors </w:t>
      </w:r>
      <w:r w:rsidR="003F1995" w:rsidRPr="00B67688">
        <w:rPr>
          <w:szCs w:val="24"/>
          <w:lang w:val="en-US"/>
        </w:rPr>
        <w:t xml:space="preserve">include </w:t>
      </w:r>
      <w:r w:rsidR="003037F1" w:rsidRPr="00B67688">
        <w:rPr>
          <w:szCs w:val="24"/>
          <w:lang w:val="en-US"/>
        </w:rPr>
        <w:t>obesity</w:t>
      </w:r>
      <w:r w:rsidR="00476DE0" w:rsidRPr="00B67688">
        <w:rPr>
          <w:szCs w:val="24"/>
          <w:lang w:val="en-US"/>
        </w:rPr>
        <w:t xml:space="preserve"> (</w:t>
      </w:r>
      <w:smartTag w:uri="urn:schemas-microsoft-com:office:smarttags" w:element="stockticker">
        <w:r w:rsidR="00476DE0" w:rsidRPr="00B67688">
          <w:rPr>
            <w:szCs w:val="24"/>
            <w:lang w:val="en-US"/>
          </w:rPr>
          <w:t>BMI</w:t>
        </w:r>
      </w:smartTag>
      <w:r w:rsidR="00476DE0" w:rsidRPr="00B67688">
        <w:rPr>
          <w:szCs w:val="24"/>
          <w:lang w:val="en-US"/>
        </w:rPr>
        <w:t xml:space="preserve"> &gt;30 kg/m</w:t>
      </w:r>
      <w:r w:rsidR="00476DE0" w:rsidRPr="00B67688">
        <w:rPr>
          <w:szCs w:val="24"/>
          <w:vertAlign w:val="superscript"/>
          <w:lang w:val="en-US"/>
        </w:rPr>
        <w:t>2</w:t>
      </w:r>
      <w:r w:rsidR="00476DE0" w:rsidRPr="00B67688">
        <w:rPr>
          <w:szCs w:val="24"/>
          <w:lang w:val="en-US"/>
        </w:rPr>
        <w:t>)</w:t>
      </w:r>
      <w:hyperlink w:anchor="_ENREF_6" w:tooltip="World Health Organization, 2015 #186" w:history="1">
        <w:r w:rsidR="00961D53" w:rsidRPr="00B67688">
          <w:rPr>
            <w:szCs w:val="24"/>
          </w:rPr>
          <w:fldChar w:fldCharType="begin"/>
        </w:r>
        <w:r w:rsidR="00961D53">
          <w:rPr>
            <w:szCs w:val="24"/>
            <w:lang w:val="en-US"/>
          </w:rPr>
          <w:instrText xml:space="preserve"> ADDIN EN.CITE &lt;EndNote&gt;&lt;Cite&gt;&lt;Author&gt;World Health Organization&lt;/Author&gt;&lt;Year&gt;2015&lt;/Year&gt;&lt;RecNum&gt;186&lt;/RecNum&gt;&lt;DisplayText&gt;&lt;style face="superscript"&gt;6&lt;/style&gt;&lt;/DisplayText&gt;&lt;record&gt;&lt;rec-number&gt;186&lt;/rec-number&gt;&lt;foreign-keys&gt;&lt;key app="EN" db-id="dsfewra2bvest2er0pb5v207vwrerdrpx2dw" timestamp="1450771834"&gt;186&lt;/key&gt;&lt;/foreign-keys&gt;&lt;ref-type name="Web Page"&gt;12&lt;/ref-type&gt;&lt;contributors&gt;&lt;authors&gt;&lt;author&gt;World Health Organization,&lt;/author&gt;&lt;/authors&gt;&lt;/contributors&gt;&lt;titles&gt;&lt;title&gt;Obesity and overweight factsheet (available at: http://www.who.int/mediacentre/factsheets/fs311/en/)&lt;/title&gt;&lt;/titles&gt;&lt;volume&gt;2015&lt;/volume&gt;&lt;number&gt;December 22&lt;/number&gt;&lt;dates&gt;&lt;year&gt;2015&lt;/year&gt;&lt;/dates&gt;&lt;urls&gt;&lt;/urls&gt;&lt;/record&gt;&lt;/Cite&gt;&lt;/EndNote&gt;</w:instrText>
        </w:r>
        <w:r w:rsidR="00961D53" w:rsidRPr="00B67688">
          <w:rPr>
            <w:szCs w:val="24"/>
          </w:rPr>
          <w:fldChar w:fldCharType="separate"/>
        </w:r>
        <w:r w:rsidR="00961D53" w:rsidRPr="00186E62">
          <w:rPr>
            <w:noProof/>
            <w:szCs w:val="24"/>
            <w:vertAlign w:val="superscript"/>
            <w:lang w:val="en-US"/>
          </w:rPr>
          <w:t>6</w:t>
        </w:r>
        <w:r w:rsidR="00961D53" w:rsidRPr="00B67688">
          <w:rPr>
            <w:szCs w:val="24"/>
          </w:rPr>
          <w:fldChar w:fldCharType="end"/>
        </w:r>
      </w:hyperlink>
      <w:r w:rsidR="00813F57" w:rsidRPr="00B67688">
        <w:rPr>
          <w:szCs w:val="24"/>
          <w:lang w:val="en-US"/>
        </w:rPr>
        <w:t>,</w:t>
      </w:r>
      <w:r w:rsidR="00557BB7" w:rsidRPr="00B67688">
        <w:rPr>
          <w:szCs w:val="24"/>
        </w:rPr>
        <w:fldChar w:fldCharType="begin">
          <w:fldData xml:space="preserve">PEVuZE5vdGU+PENpdGU+PEF1dGhvcj5BYmR1bGxhaDwvQXV0aG9yPjxZZWFyPjIwMTA8L1llYXI+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cz44ODwvcGFnZXM+PHZvbHVtZT45PC92b2x1bWU+PGVkaXRpb24+MjAwOS8wMy8yNzwvZWRpdGlv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</w:fldData>
        </w:fldChar>
      </w:r>
      <w:r w:rsidR="00186E62">
        <w:rPr>
          <w:szCs w:val="24"/>
          <w:lang w:val="en-US"/>
        </w:rPr>
        <w:instrText xml:space="preserve"> ADDIN EN.CITE </w:instrText>
      </w:r>
      <w:r w:rsidR="00186E62">
        <w:rPr>
          <w:szCs w:val="24"/>
        </w:rPr>
        <w:fldChar w:fldCharType="begin">
          <w:fldData xml:space="preserve">PEVuZE5vdGU+PENpdGU+PEF1dGhvcj5BYmR1bGxhaDwvQXV0aG9yPjxZZWFyPjIwMTA8L1llYXI+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cz44ODwvcGFnZXM+PHZvbHVtZT45PC92b2x1bWU+PGVkaXRpb24+MjAwOS8wMy8yNzwvZWRpdGlv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</w:fldData>
        </w:fldChar>
      </w:r>
      <w:r w:rsidR="00186E62">
        <w:rPr>
          <w:szCs w:val="24"/>
          <w:lang w:val="en-US"/>
        </w:rPr>
        <w:instrText xml:space="preserve"> ADDIN EN.CITE.DATA </w:instrText>
      </w:r>
      <w:r w:rsidR="00186E62">
        <w:rPr>
          <w:szCs w:val="24"/>
        </w:rPr>
      </w:r>
      <w:r w:rsidR="00186E62">
        <w:rPr>
          <w:szCs w:val="24"/>
        </w:rPr>
        <w:fldChar w:fldCharType="end"/>
      </w:r>
      <w:r w:rsidR="00557BB7" w:rsidRPr="00B67688">
        <w:rPr>
          <w:szCs w:val="24"/>
        </w:rPr>
      </w:r>
      <w:r w:rsidR="00557BB7" w:rsidRPr="00B67688">
        <w:rPr>
          <w:szCs w:val="24"/>
        </w:rPr>
        <w:fldChar w:fldCharType="separate"/>
      </w:r>
      <w:hyperlink w:anchor="_ENREF_7" w:tooltip="Abdullah, 2010 #130" w:history="1">
        <w:r w:rsidR="00961D53" w:rsidRPr="00186E62">
          <w:rPr>
            <w:noProof/>
            <w:szCs w:val="24"/>
            <w:vertAlign w:val="superscript"/>
            <w:lang w:val="en-US"/>
          </w:rPr>
          <w:t>7</w:t>
        </w:r>
      </w:hyperlink>
      <w:r w:rsidR="00186E62" w:rsidRPr="00186E62">
        <w:rPr>
          <w:noProof/>
          <w:szCs w:val="24"/>
          <w:vertAlign w:val="superscript"/>
          <w:lang w:val="en-US"/>
        </w:rPr>
        <w:t>,</w:t>
      </w:r>
      <w:hyperlink w:anchor="_ENREF_8" w:tooltip="Guh, 2009 #3" w:history="1">
        <w:r w:rsidR="00961D53" w:rsidRPr="00186E62">
          <w:rPr>
            <w:noProof/>
            <w:szCs w:val="24"/>
            <w:vertAlign w:val="superscript"/>
            <w:lang w:val="en-US"/>
          </w:rPr>
          <w:t>8</w:t>
        </w:r>
      </w:hyperlink>
      <w:r w:rsidR="00557BB7" w:rsidRPr="00B67688">
        <w:rPr>
          <w:szCs w:val="24"/>
        </w:rPr>
        <w:fldChar w:fldCharType="end"/>
      </w:r>
      <w:r w:rsidR="003037F1" w:rsidRPr="00B67688">
        <w:rPr>
          <w:szCs w:val="24"/>
          <w:lang w:val="en-US"/>
        </w:rPr>
        <w:t xml:space="preserve"> smoking</w:t>
      </w:r>
      <w:r w:rsidR="00813F57" w:rsidRPr="00B67688">
        <w:rPr>
          <w:szCs w:val="24"/>
          <w:lang w:val="en-US"/>
        </w:rPr>
        <w:t>,</w:t>
      </w:r>
      <w:r w:rsidR="00557BB7" w:rsidRPr="00B67688">
        <w:rPr>
          <w:szCs w:val="24"/>
        </w:rPr>
        <w:fldChar w:fldCharType="begin">
          <w:fldData xml:space="preserve">PEVuZE5vdGU+PENpdGU+PEF1dGhvcj5XaWxsaTwvQXV0aG9yPjxZZWFyPjIwMDc8L1llYXI+PFJl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</w:fldData>
        </w:fldChar>
      </w:r>
      <w:r w:rsidR="00186E62">
        <w:rPr>
          <w:szCs w:val="24"/>
          <w:lang w:val="en-US"/>
        </w:rPr>
        <w:instrText xml:space="preserve"> ADDIN EN.CITE </w:instrText>
      </w:r>
      <w:r w:rsidR="00186E62">
        <w:rPr>
          <w:szCs w:val="24"/>
        </w:rPr>
        <w:fldChar w:fldCharType="begin">
          <w:fldData xml:space="preserve">PEVuZE5vdGU+PENpdGU+PEF1dGhvcj5XaWxsaTwvQXV0aG9yPjxZZWFyPjIwMDc8L1llYXI+PFJl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</w:fldData>
        </w:fldChar>
      </w:r>
      <w:r w:rsidR="00186E62">
        <w:rPr>
          <w:szCs w:val="24"/>
          <w:lang w:val="en-US"/>
        </w:rPr>
        <w:instrText xml:space="preserve"> ADDIN EN.CITE.DATA </w:instrText>
      </w:r>
      <w:r w:rsidR="00186E62">
        <w:rPr>
          <w:szCs w:val="24"/>
        </w:rPr>
      </w:r>
      <w:r w:rsidR="00186E62">
        <w:rPr>
          <w:szCs w:val="24"/>
        </w:rPr>
        <w:fldChar w:fldCharType="end"/>
      </w:r>
      <w:r w:rsidR="00557BB7" w:rsidRPr="00B67688">
        <w:rPr>
          <w:szCs w:val="24"/>
        </w:rPr>
      </w:r>
      <w:r w:rsidR="00557BB7" w:rsidRPr="00B67688">
        <w:rPr>
          <w:szCs w:val="24"/>
        </w:rPr>
        <w:fldChar w:fldCharType="separate"/>
      </w:r>
      <w:hyperlink w:anchor="_ENREF_9" w:tooltip="Willi, 2007 #2" w:history="1">
        <w:r w:rsidR="00961D53" w:rsidRPr="00186E62">
          <w:rPr>
            <w:noProof/>
            <w:szCs w:val="24"/>
            <w:vertAlign w:val="superscript"/>
            <w:lang w:val="en-US"/>
          </w:rPr>
          <w:t>9</w:t>
        </w:r>
      </w:hyperlink>
      <w:r w:rsidR="00186E62" w:rsidRPr="00186E62">
        <w:rPr>
          <w:noProof/>
          <w:szCs w:val="24"/>
          <w:vertAlign w:val="superscript"/>
          <w:lang w:val="en-US"/>
        </w:rPr>
        <w:t>,</w:t>
      </w:r>
      <w:hyperlink w:anchor="_ENREF_10" w:tooltip="Pan, 2015 #167" w:history="1">
        <w:r w:rsidR="00961D53" w:rsidRPr="00186E62">
          <w:rPr>
            <w:noProof/>
            <w:szCs w:val="24"/>
            <w:vertAlign w:val="superscript"/>
            <w:lang w:val="en-US"/>
          </w:rPr>
          <w:t>10</w:t>
        </w:r>
      </w:hyperlink>
      <w:r w:rsidR="00557BB7" w:rsidRPr="00B67688">
        <w:rPr>
          <w:szCs w:val="24"/>
        </w:rPr>
        <w:fldChar w:fldCharType="end"/>
      </w:r>
      <w:r w:rsidR="003037F1" w:rsidRPr="00B67688">
        <w:rPr>
          <w:szCs w:val="24"/>
          <w:lang w:val="en-US"/>
        </w:rPr>
        <w:t xml:space="preserve"> and physical inactivity</w:t>
      </w:r>
      <w:r w:rsidR="003037F1" w:rsidRPr="00B67688">
        <w:rPr>
          <w:szCs w:val="24"/>
          <w:lang w:val="en-US"/>
        </w:rPr>
        <w:fldChar w:fldCharType="begin"/>
      </w:r>
      <w:r w:rsidR="00186E62">
        <w:rPr>
          <w:szCs w:val="24"/>
          <w:lang w:val="en-US"/>
        </w:rPr>
        <w:instrText xml:space="preserve"> ADDIN EN.CITE &lt;EndNote&gt;&lt;Cite&gt;&lt;Author&gt;Malik&lt;/Author&gt;&lt;Year&gt;2013&lt;/Year&gt;&lt;RecNum&gt;5&lt;/RecNum&gt;&lt;DisplayText&gt;&lt;style face="superscript"&gt;11,12&lt;/style&gt;&lt;/DisplayText&gt;&lt;record&gt;&lt;rec-number&gt;5&lt;/rec-number&gt;&lt;foreign-keys&gt;&lt;key app="EN" db-id="wxxe220r3rwpv9ea2wd55p5bfddd2ptvfzzd"&gt;5&lt;/key&gt;&lt;/foreign-keys&gt;&lt;ref-type name="Journal Article"&gt;17&lt;/ref-type&gt;&lt;contributors&gt;&lt;authors&gt;&lt;author&gt;Malik, Vasanti S.&lt;/author&gt;&lt;author&gt;Willett, Walter C.&lt;/author&gt;&lt;author&gt;Hu, Frank B.&lt;/author&gt;&lt;/authors&gt;&lt;/contributors&gt;&lt;titles&gt;&lt;title&gt;Global obesity: trends, risk factors and policy implications&lt;/title&gt;&lt;secondary-title&gt;Nat Rev Endocrinol&lt;/secondary-title&gt;&lt;/titles&gt;&lt;pages&gt;13-27&lt;/pages&gt;&lt;volume&gt;9&lt;/volume&gt;&lt;number&gt;1&lt;/number&gt;&lt;dates&gt;&lt;year&gt;2013&lt;/year&gt;&lt;/dates&gt;&lt;publisher&gt;Nature Publishing Group, a division of Macmillan Publishers Limited. All Rights Reserved.&lt;/publisher&gt;&lt;isbn&gt;1759-5029&lt;/isbn&gt;&lt;work-type&gt;10.1038/nrendo.2012.199&lt;/work-type&gt;&lt;urls&gt;&lt;related-urls&gt;&lt;url&gt;http://dx.doi.org/10.1038/nrendo.2012.199&lt;/url&gt;&lt;/related-urls&gt;&lt;/urls&gt;&lt;/record&gt;&lt;/Cite&gt;&lt;Cite&gt;&lt;Author&gt;Fiona C. Bull&lt;/Author&gt;&lt;Year&gt;2004&lt;/Year&gt;&lt;RecNum&gt;173&lt;/RecNum&gt;&lt;record&gt;&lt;rec-number&gt;173&lt;/rec-number&gt;&lt;foreign-keys&gt;&lt;key app="EN" db-id="dsfewra2bvest2er0pb5v207vwrerdrpx2dw" timestamp="1449565395"&gt;173&lt;/key&gt;&lt;/foreign-keys&gt;&lt;ref-type name="Report"&gt;27&lt;/ref-type&gt;&lt;contributors&gt;&lt;authors&gt;&lt;author&gt;Fiona C. Bull, &lt;/author&gt;&lt;author&gt;Timothy P. Armstrong, &lt;/author&gt;&lt;author&gt;Tracy Dixon, Sandra Ham, &lt;/author&gt;&lt;author&gt;Andrea Neiman,&lt;/author&gt;&lt;author&gt;Michael Pratt&lt;/author&gt;&lt;/authors&gt;&lt;/contributors&gt;&lt;titles&gt;&lt;title&gt;Comparative Quantification of Health Risks. Global and Regional Burden of Disease Attribution to Selected Major Risk Factors. Chapter 10: Physical Inactivity. (available at: http://www.who.int/publications/cra/chapters/volume1/0729-0882.pdf?ua=1)&lt;/title&gt;&lt;/titles&gt;&lt;dates&gt;&lt;year&gt;2004&lt;/year&gt;&lt;/dates&gt;&lt;publisher&gt;World Health Organization&lt;/publisher&gt;&lt;urls&gt;&lt;/urls&gt;&lt;/record&gt;&lt;/Cite&gt;&lt;/EndNote&gt;</w:instrText>
      </w:r>
      <w:r w:rsidR="003037F1" w:rsidRPr="00B67688">
        <w:rPr>
          <w:szCs w:val="24"/>
          <w:lang w:val="en-US"/>
        </w:rPr>
        <w:fldChar w:fldCharType="separate"/>
      </w:r>
      <w:hyperlink w:anchor="_ENREF_11" w:tooltip="Malik, 2013 #5" w:history="1">
        <w:r w:rsidR="00961D53" w:rsidRPr="00186E62">
          <w:rPr>
            <w:noProof/>
            <w:szCs w:val="24"/>
            <w:vertAlign w:val="superscript"/>
            <w:lang w:val="en-US"/>
          </w:rPr>
          <w:t>11</w:t>
        </w:r>
      </w:hyperlink>
      <w:r w:rsidR="00186E62" w:rsidRPr="00186E62">
        <w:rPr>
          <w:noProof/>
          <w:szCs w:val="24"/>
          <w:vertAlign w:val="superscript"/>
          <w:lang w:val="en-US"/>
        </w:rPr>
        <w:t>,</w:t>
      </w:r>
      <w:hyperlink w:anchor="_ENREF_12" w:tooltip="Fiona C. Bull, 2004 #173" w:history="1">
        <w:r w:rsidR="00961D53" w:rsidRPr="00186E62">
          <w:rPr>
            <w:noProof/>
            <w:szCs w:val="24"/>
            <w:vertAlign w:val="superscript"/>
            <w:lang w:val="en-US"/>
          </w:rPr>
          <w:t>12</w:t>
        </w:r>
      </w:hyperlink>
      <w:r w:rsidR="003037F1" w:rsidRPr="00B67688">
        <w:rPr>
          <w:szCs w:val="24"/>
          <w:lang w:val="en-US"/>
        </w:rPr>
        <w:fldChar w:fldCharType="end"/>
      </w:r>
      <w:r w:rsidR="005A5FF4" w:rsidRPr="00B67688">
        <w:rPr>
          <w:szCs w:val="24"/>
          <w:lang w:val="en-US"/>
        </w:rPr>
        <w:t xml:space="preserve"> among others</w:t>
      </w:r>
      <w:r w:rsidR="003037F1" w:rsidRPr="00B67688">
        <w:rPr>
          <w:szCs w:val="24"/>
          <w:lang w:val="en-US"/>
        </w:rPr>
        <w:t xml:space="preserve">. </w:t>
      </w:r>
    </w:p>
    <w:p w14:paraId="73749CE8" w14:textId="44D643FE" w:rsidR="00E23074" w:rsidRPr="00B67688" w:rsidRDefault="00E23074" w:rsidP="00FB4BDE">
      <w:pPr>
        <w:spacing w:before="360" w:after="120" w:line="480" w:lineRule="atLeast"/>
        <w:rPr>
          <w:sz w:val="24"/>
          <w:szCs w:val="24"/>
        </w:rPr>
      </w:pPr>
      <w:r w:rsidRPr="00B67688">
        <w:rPr>
          <w:sz w:val="24"/>
          <w:szCs w:val="24"/>
        </w:rPr>
        <w:t>In the first national population-based survey in 2012</w:t>
      </w:r>
      <w:r w:rsidR="00813F57" w:rsidRPr="00B67688">
        <w:rPr>
          <w:sz w:val="24"/>
          <w:szCs w:val="24"/>
        </w:rPr>
        <w:t>,</w:t>
      </w:r>
      <w:hyperlink w:anchor="_ENREF_13" w:tooltip="Supreme Council of Health, 2013 #129" w:history="1">
        <w:r w:rsidR="00961D53" w:rsidRPr="00B67688">
          <w:rPr>
            <w:sz w:val="24"/>
            <w:szCs w:val="24"/>
          </w:rPr>
          <w:fldChar w:fldCharType="begin"/>
        </w:r>
        <w:r w:rsidR="00961D53">
          <w:rPr>
            <w:sz w:val="24"/>
            <w:szCs w:val="24"/>
          </w:rPr>
          <w:instrText xml:space="preserve"> ADDIN EN.CITE &lt;EndNote&gt;&lt;Cite&gt;&lt;Author&gt;Health&lt;/Author&gt;&lt;Year&gt;2013&lt;/Year&gt;&lt;RecNum&gt;129&lt;/RecNum&gt;&lt;DisplayText&gt;&lt;style face="superscript"&gt;13&lt;/style&gt;&lt;/DisplayText&gt;&lt;record&gt;&lt;rec-number&gt;129&lt;/rec-number&gt;&lt;foreign-keys&gt;&lt;key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961D53" w:rsidRPr="00B67688">
          <w:rPr>
            <w:sz w:val="24"/>
            <w:szCs w:val="24"/>
          </w:rPr>
          <w:fldChar w:fldCharType="separate"/>
        </w:r>
        <w:r w:rsidR="00961D53" w:rsidRPr="00186E62">
          <w:rPr>
            <w:noProof/>
            <w:sz w:val="24"/>
            <w:szCs w:val="24"/>
            <w:vertAlign w:val="superscript"/>
          </w:rPr>
          <w:t>13</w:t>
        </w:r>
        <w:r w:rsidR="00961D53" w:rsidRPr="00B67688">
          <w:rPr>
            <w:sz w:val="24"/>
            <w:szCs w:val="24"/>
          </w:rPr>
          <w:fldChar w:fldCharType="end"/>
        </w:r>
      </w:hyperlink>
      <w:r w:rsidRPr="00B67688">
        <w:rPr>
          <w:sz w:val="24"/>
          <w:szCs w:val="24"/>
        </w:rPr>
        <w:t xml:space="preserve"> Qatar, part of MENA, reported a DM prevalence</w:t>
      </w:r>
      <w:r w:rsidR="00166B4F">
        <w:rPr>
          <w:sz w:val="24"/>
          <w:szCs w:val="24"/>
        </w:rPr>
        <w:t xml:space="preserve"> (for diagnosed and undiagnosed </w:t>
      </w:r>
      <w:r w:rsidR="00476917">
        <w:rPr>
          <w:sz w:val="24"/>
          <w:szCs w:val="24"/>
        </w:rPr>
        <w:t xml:space="preserve">T2DM and </w:t>
      </w:r>
      <w:r w:rsidR="00166B4F">
        <w:rPr>
          <w:sz w:val="24"/>
          <w:szCs w:val="24"/>
        </w:rPr>
        <w:t>Type 1 DM)</w:t>
      </w:r>
      <w:r w:rsidRPr="00B67688">
        <w:rPr>
          <w:sz w:val="24"/>
          <w:szCs w:val="24"/>
        </w:rPr>
        <w:t xml:space="preserve"> of 16·7% (95% confidence interval [CI] 13·7–19·8) among adult Qatari nationals</w:t>
      </w:r>
      <w:r w:rsidRPr="00B67688" w:rsidDel="00610F9E">
        <w:rPr>
          <w:sz w:val="24"/>
          <w:szCs w:val="24"/>
        </w:rPr>
        <w:t xml:space="preserve"> </w:t>
      </w:r>
      <w:r w:rsidRPr="00B67688">
        <w:rPr>
          <w:sz w:val="24"/>
          <w:szCs w:val="24"/>
        </w:rPr>
        <w:t xml:space="preserve">aged 18–64 years old; the </w:t>
      </w:r>
      <w:r w:rsidR="00066699">
        <w:rPr>
          <w:sz w:val="24"/>
          <w:szCs w:val="24"/>
        </w:rPr>
        <w:t>tenth</w:t>
      </w:r>
      <w:r w:rsidRPr="00B67688">
        <w:rPr>
          <w:sz w:val="24"/>
          <w:szCs w:val="24"/>
        </w:rPr>
        <w:t xml:space="preserve"> highest globally</w:t>
      </w:r>
      <w:r w:rsidR="00813F57" w:rsidRPr="00B67688">
        <w:rPr>
          <w:sz w:val="24"/>
          <w:szCs w:val="24"/>
        </w:rPr>
        <w:t>.</w:t>
      </w:r>
      <w:hyperlink w:anchor="_ENREF_14" w:tooltip="Guariguata, 2014 #112" w:history="1">
        <w:r w:rsidR="00961D53" w:rsidRPr="00B67688">
          <w:rPr>
            <w:sz w:val="24"/>
            <w:szCs w:val="24"/>
          </w:rPr>
          <w:fldChar w:fldCharType="begin"/>
        </w:r>
        <w:r w:rsidR="00961D53">
          <w:rPr>
            <w:sz w:val="24"/>
            <w:szCs w:val="24"/>
          </w:rPr>
          <w:instrText xml:space="preserve"> ADDIN EN.CITE &lt;EndNote&gt;&lt;Cite&gt;&lt;Author&gt;Guariguata&lt;/Author&gt;&lt;Year&gt;2014&lt;/Year&gt;&lt;RecNum&gt;112&lt;/RecNum&gt;&lt;DisplayText&gt;&lt;style face="superscript"&gt;14&lt;/style&gt;&lt;/DisplayText&gt;&lt;record&gt;&lt;rec-number&gt;112&lt;/rec-number&gt;&lt;foreign-keys&gt;&lt;key app="EN" db-id="dsfewra2bvest2er0pb5v207vwrerdrpx2dw" timestamp="1446450013"&gt;112&lt;/key&gt;&lt;/foreign-keys&gt;&lt;ref-type name="Journal Article"&gt;17&lt;/ref-type&gt;&lt;contributors&gt;&lt;authors&gt;&lt;author&gt;Guariguata, L.&lt;/author&gt;&lt;author&gt;Whiting, D. R.&lt;/author&gt;&lt;author&gt;Hambleton, I.&lt;/author&gt;&lt;author&gt;Beagley, J.&lt;/author&gt;&lt;author&gt;Linnenkamp, U.&lt;/author&gt;&lt;author&gt;Shaw, J. E.&lt;/author&gt;&lt;/authors&gt;&lt;/contributors&gt;&lt;titles&gt;&lt;title&gt;Global estimates of diabetes prevalence for 2013 and projections for 2035&lt;/title&gt;&lt;secondary-title&gt;Diabetes Research and Clinical Practice&lt;/secondary-title&gt;&lt;/titles&gt;&lt;periodical&gt;&lt;full-title&gt;Diabetes Res Clin Pract&lt;/full-title&gt;&lt;abbr-1&gt;Diabetes research and clinical practice&lt;/abbr-1&gt;&lt;/periodical&gt;&lt;pages&gt;137-149&lt;/pages&gt;&lt;volume&gt;103&lt;/volume&gt;&lt;number&gt;2&lt;/number&gt;&lt;keywords&gt;&lt;keyword&gt;Diabetes&lt;/keyword&gt;&lt;keyword&gt;Prevalence&lt;/keyword&gt;&lt;keyword&gt;Ageing&lt;/keyword&gt;&lt;keyword&gt;Urbanisation&lt;/keyword&gt;&lt;keyword&gt;Development&lt;/keyword&gt;&lt;/keywords&gt;&lt;dates&gt;&lt;year&gt;2014&lt;/year&gt;&lt;pub-dates&gt;&lt;date&gt;2//&lt;/date&gt;&lt;/pub-dates&gt;&lt;/dates&gt;&lt;isbn&gt;0168-8227&lt;/isbn&gt;&lt;urls&gt;&lt;related-urls&gt;&lt;url&gt;http://www.sciencedirect.com/science/article/pii/S0168822713003859&lt;/url&gt;&lt;/related-urls&gt;&lt;/urls&gt;&lt;electronic-resource-num&gt;http://dx.doi.org/10.1016/j.diabres.2013.11.002&lt;/electronic-resource-num&gt;&lt;/record&gt;&lt;/Cite&gt;&lt;/EndNote&gt;</w:instrText>
        </w:r>
        <w:r w:rsidR="00961D53" w:rsidRPr="00B67688">
          <w:rPr>
            <w:sz w:val="24"/>
            <w:szCs w:val="24"/>
          </w:rPr>
          <w:fldChar w:fldCharType="separate"/>
        </w:r>
        <w:r w:rsidR="00961D53" w:rsidRPr="00186E62">
          <w:rPr>
            <w:noProof/>
            <w:sz w:val="24"/>
            <w:szCs w:val="24"/>
            <w:vertAlign w:val="superscript"/>
          </w:rPr>
          <w:t>14</w:t>
        </w:r>
        <w:r w:rsidR="00961D53" w:rsidRPr="00B67688">
          <w:rPr>
            <w:sz w:val="24"/>
            <w:szCs w:val="24"/>
          </w:rPr>
          <w:fldChar w:fldCharType="end"/>
        </w:r>
      </w:hyperlink>
      <w:r w:rsidRPr="00B67688">
        <w:rPr>
          <w:sz w:val="24"/>
          <w:szCs w:val="24"/>
        </w:rPr>
        <w:t xml:space="preserve"> Prevalence</w:t>
      </w:r>
      <w:r w:rsidR="006F5C14" w:rsidRPr="00B67688">
        <w:rPr>
          <w:sz w:val="24"/>
          <w:szCs w:val="24"/>
        </w:rPr>
        <w:t>s</w:t>
      </w:r>
      <w:r w:rsidRPr="00B67688">
        <w:rPr>
          <w:sz w:val="24"/>
          <w:szCs w:val="24"/>
        </w:rPr>
        <w:t xml:space="preserve"> of obesity, active smoking, and physical inactivity were reported in this survey as being 41·4% (95% CI 38·8–44·0), 16·4% (95% CI 14·3–18·4), and 45·9% (95% CI 42·2–49·6), respectively</w:t>
      </w:r>
      <w:r w:rsidR="00813F57" w:rsidRPr="00B67688">
        <w:rPr>
          <w:sz w:val="24"/>
          <w:szCs w:val="24"/>
        </w:rPr>
        <w:t>.</w:t>
      </w:r>
      <w:hyperlink w:anchor="_ENREF_13" w:tooltip="Supreme Council of Health, 2013 #129" w:history="1">
        <w:r w:rsidR="00961D53" w:rsidRPr="00B67688">
          <w:rPr>
            <w:sz w:val="24"/>
            <w:szCs w:val="24"/>
          </w:rPr>
          <w:fldChar w:fldCharType="begin"/>
        </w:r>
        <w:r w:rsidR="00961D53">
          <w:rPr>
            <w:sz w:val="24"/>
            <w:szCs w:val="24"/>
          </w:rPr>
          <w:instrText xml:space="preserve"> ADDIN EN.CITE &lt;EndNote&gt;&lt;Cite&gt;&lt;Author&gt;Health&lt;/Author&gt;&lt;Year&gt;2013&lt;/Year&gt;&lt;RecNum&gt;129&lt;/RecNum&gt;&lt;DisplayText&gt;&lt;style face="superscript"&gt;13&lt;/style&gt;&lt;/DisplayText&gt;&lt;record&gt;&lt;rec-number&gt;129&lt;/rec-number&gt;&lt;foreign-keys&gt;&lt;key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961D53" w:rsidRPr="00B67688">
          <w:rPr>
            <w:sz w:val="24"/>
            <w:szCs w:val="24"/>
          </w:rPr>
          <w:fldChar w:fldCharType="separate"/>
        </w:r>
        <w:r w:rsidR="00961D53" w:rsidRPr="00186E62">
          <w:rPr>
            <w:noProof/>
            <w:sz w:val="24"/>
            <w:szCs w:val="24"/>
            <w:vertAlign w:val="superscript"/>
          </w:rPr>
          <w:t>13</w:t>
        </w:r>
        <w:r w:rsidR="00961D53" w:rsidRPr="00B67688">
          <w:rPr>
            <w:sz w:val="24"/>
            <w:szCs w:val="24"/>
          </w:rPr>
          <w:fldChar w:fldCharType="end"/>
        </w:r>
      </w:hyperlink>
      <w:r w:rsidRPr="00B67688">
        <w:rPr>
          <w:sz w:val="24"/>
          <w:szCs w:val="24"/>
        </w:rPr>
        <w:t xml:space="preserve"> Accordingly, assessing the future </w:t>
      </w:r>
      <w:r w:rsidR="005C15B6" w:rsidRPr="00B67688">
        <w:rPr>
          <w:sz w:val="24"/>
          <w:szCs w:val="24"/>
        </w:rPr>
        <w:t xml:space="preserve">T2DM </w:t>
      </w:r>
      <w:r w:rsidRPr="00B67688">
        <w:rPr>
          <w:sz w:val="24"/>
          <w:szCs w:val="24"/>
        </w:rPr>
        <w:t>burden in Qatar and its risk factor</w:t>
      </w:r>
      <w:r w:rsidR="005F3502" w:rsidRPr="00B67688">
        <w:rPr>
          <w:sz w:val="24"/>
          <w:szCs w:val="24"/>
        </w:rPr>
        <w:t>s</w:t>
      </w:r>
      <w:r w:rsidRPr="00B67688">
        <w:rPr>
          <w:sz w:val="24"/>
          <w:szCs w:val="24"/>
        </w:rPr>
        <w:t xml:space="preserve"> is critical to inform national public health policy, programming and resource allocation. </w:t>
      </w:r>
    </w:p>
    <w:p w14:paraId="5BB45F40" w14:textId="4CF33348" w:rsidR="00E23074" w:rsidRPr="00B67688" w:rsidRDefault="00A4750F" w:rsidP="00886339">
      <w:pPr>
        <w:pStyle w:val="p"/>
        <w:spacing w:before="360" w:after="120"/>
        <w:ind w:firstLine="0"/>
        <w:rPr>
          <w:szCs w:val="24"/>
          <w:highlight w:val="yellow"/>
          <w:lang w:val="en-US"/>
        </w:rPr>
      </w:pPr>
      <w:hyperlink w:anchor="_ENREF_17" w:tooltip="The World Bank, 2014 #212" w:history="1"/>
      <w:hyperlink w:anchor="_ENREF_16" w:tooltip="Supreme Council of Health, 2013 #129" w:history="1"/>
      <w:hyperlink w:anchor="_ENREF_2" w:tooltip="Guariguata, 2014 #112" w:history="1"/>
      <w:r w:rsidR="00E23074" w:rsidRPr="00B67688">
        <w:rPr>
          <w:szCs w:val="24"/>
          <w:lang w:val="en-US"/>
        </w:rPr>
        <w:t xml:space="preserve">Several </w:t>
      </w:r>
      <w:r w:rsidR="00B67688" w:rsidRPr="00B67688">
        <w:rPr>
          <w:szCs w:val="24"/>
          <w:lang w:val="en-US"/>
        </w:rPr>
        <w:t>modeling</w:t>
      </w:r>
      <w:r w:rsidR="00E23074" w:rsidRPr="00B67688">
        <w:rPr>
          <w:szCs w:val="24"/>
          <w:lang w:val="en-US"/>
        </w:rPr>
        <w:t xml:space="preserve"> studies projected DM prevalence in Qatar within the context of global estimations</w:t>
      </w:r>
      <w:r w:rsidR="00D45033" w:rsidRPr="00B67688">
        <w:rPr>
          <w:szCs w:val="24"/>
          <w:lang w:val="en-US"/>
        </w:rPr>
        <w:t>.</w:t>
      </w:r>
      <w:hyperlink w:anchor="_ENREF_14" w:tooltip="Guariguata, 2014 #112" w:history="1">
        <w:r w:rsidR="00961D53" w:rsidRPr="00B67688">
          <w:rPr>
            <w:szCs w:val="24"/>
            <w:lang w:val="en-US"/>
          </w:rPr>
          <w:fldChar w:fldCharType="begin">
            <w:fldData xml:space="preserve">PEVuZE5vdGU+PENpdGU+PEF1dGhvcj5XaWxkPC9BdXRob3I+PFllYXI+MjAwNDwvWWVhcj48UmVj
TnVtPjE0MzwvUmVjTnVtPjxEaXNwbGF5VGV4dD48c3R5bGUgZmFjZT0ic3VwZXJzY3JpcHQiPjE0
LTIxPC9zdHlsZT48L0Rpc3BsYXlUZXh0PjxyZWNvcmQ+PHJlYy1udW1iZXI+MTQzPC9yZWMtbnVt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PC91cmxzPjwvcmVjb3JkPjwvQ2l0ZT48Q2l0ZT48QXV0aG9yPkZhdGloIE11dGx1PC9BdXRob3I+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</w:fldData>
          </w:fldChar>
        </w:r>
        <w:r w:rsidR="00961D53">
          <w:rPr>
            <w:szCs w:val="24"/>
            <w:lang w:val="en-US"/>
          </w:rPr>
          <w:instrText xml:space="preserve"> ADDIN EN.CITE </w:instrText>
        </w:r>
        <w:r w:rsidR="00961D53">
          <w:rPr>
            <w:szCs w:val="24"/>
            <w:lang w:val="en-US"/>
          </w:rPr>
          <w:fldChar w:fldCharType="begin">
            <w:fldData xml:space="preserve">PEVuZE5vdGU+PENpdGU+PEF1dGhvcj5XaWxkPC9BdXRob3I+PFllYXI+MjAwNDwvWWVhcj48UmVj
TnVtPjE0MzwvUmVjTnVtPjxEaXNwbGF5VGV4dD48c3R5bGUgZmFjZT0ic3VwZXJzY3JpcHQiPjE0
LTIxPC9zdHlsZT48L0Rpc3BsYXlUZXh0PjxyZWNvcmQ+PHJlYy1udW1iZXI+MTQzPC9yZWMtbnVt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PC91cmxzPjwvcmVjb3JkPjwvQ2l0ZT48Q2l0ZT48QXV0aG9yPkZhdGloIE11dGx1PC9BdXRob3I+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sidRPr="00B67688">
          <w:rPr>
            <w:szCs w:val="24"/>
            <w:lang w:val="en-US"/>
          </w:rPr>
        </w:r>
        <w:r w:rsidR="00961D53" w:rsidRPr="00B67688">
          <w:rPr>
            <w:szCs w:val="24"/>
            <w:lang w:val="en-US"/>
          </w:rPr>
          <w:fldChar w:fldCharType="separate"/>
        </w:r>
        <w:r w:rsidR="00961D53" w:rsidRPr="00186E62">
          <w:rPr>
            <w:noProof/>
            <w:szCs w:val="24"/>
            <w:vertAlign w:val="superscript"/>
            <w:lang w:val="en-US"/>
          </w:rPr>
          <w:t>14-21</w:t>
        </w:r>
        <w:r w:rsidR="00961D53" w:rsidRPr="00B67688">
          <w:rPr>
            <w:szCs w:val="24"/>
            <w:lang w:val="en-US"/>
          </w:rPr>
          <w:fldChar w:fldCharType="end"/>
        </w:r>
      </w:hyperlink>
      <w:r w:rsidR="00E23074" w:rsidRPr="00B67688">
        <w:rPr>
          <w:szCs w:val="24"/>
          <w:lang w:val="en-US"/>
        </w:rPr>
        <w:t xml:space="preserve"> While factoring population ageing, all assumed a constant age-specific DM prevalence over time</w:t>
      </w:r>
      <w:hyperlink w:anchor="_ENREF_14" w:tooltip="Guariguata, 2014 #112" w:history="1">
        <w:r w:rsidR="00961D53" w:rsidRPr="00B67688">
          <w:rPr>
            <w:szCs w:val="24"/>
            <w:lang w:val="en-US"/>
          </w:rPr>
          <w:fldChar w:fldCharType="begin">
            <w:fldData xml:space="preserve">PEVuZE5vdGU+PENpdGU+PEF1dGhvcj5XaWxkPC9BdXRob3I+PFllYXI+MjAwNDwvWWVhcj48UmVj
TnVtPjE0MzwvUmVjTnVtPjxEaXNwbGF5VGV4dD48c3R5bGUgZmFjZT0ic3VwZXJzY3JpcHQiPjE0
LTIwPC9zdHlsZT48L0Rpc3BsYXlUZXh0PjxyZWNvcmQ+PHJlYy1udW1iZXI+MTQzPC9yZWMtbnVt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PC91cmxzPjwvcmVjb3JkPjwvQ2l0ZT48L0VuZE5vdGU+AG==
</w:fldData>
          </w:fldChar>
        </w:r>
        <w:r w:rsidR="00961D53">
          <w:rPr>
            <w:szCs w:val="24"/>
            <w:lang w:val="en-US"/>
          </w:rPr>
          <w:instrText xml:space="preserve"> ADDIN EN.CITE </w:instrText>
        </w:r>
        <w:r w:rsidR="00961D53">
          <w:rPr>
            <w:szCs w:val="24"/>
            <w:lang w:val="en-US"/>
          </w:rPr>
          <w:fldChar w:fldCharType="begin">
            <w:fldData xml:space="preserve">PEVuZE5vdGU+PENpdGU+PEF1dGhvcj5XaWxkPC9BdXRob3I+PFllYXI+MjAwNDwvWWVhcj48UmVj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sidRPr="00B67688">
          <w:rPr>
            <w:szCs w:val="24"/>
            <w:lang w:val="en-US"/>
          </w:rPr>
        </w:r>
        <w:r w:rsidR="00961D53" w:rsidRPr="00B67688">
          <w:rPr>
            <w:szCs w:val="24"/>
            <w:lang w:val="en-US"/>
          </w:rPr>
          <w:fldChar w:fldCharType="separate"/>
        </w:r>
        <w:r w:rsidR="00961D53" w:rsidRPr="00186E62">
          <w:rPr>
            <w:noProof/>
            <w:szCs w:val="24"/>
            <w:vertAlign w:val="superscript"/>
            <w:lang w:val="en-US"/>
          </w:rPr>
          <w:t>14-20</w:t>
        </w:r>
        <w:r w:rsidR="00961D53" w:rsidRPr="00B67688">
          <w:rPr>
            <w:szCs w:val="24"/>
            <w:lang w:val="en-US"/>
          </w:rPr>
          <w:fldChar w:fldCharType="end"/>
        </w:r>
      </w:hyperlink>
      <w:r w:rsidR="00E23074" w:rsidRPr="00B67688">
        <w:rPr>
          <w:szCs w:val="24"/>
          <w:lang w:val="en-US"/>
        </w:rPr>
        <w:t>—an unrealistic assumption considering predicted increases of key risk factors in MENA</w:t>
      </w:r>
      <w:r w:rsidR="00D45033" w:rsidRPr="00B67688">
        <w:rPr>
          <w:szCs w:val="24"/>
          <w:lang w:val="en-US"/>
        </w:rPr>
        <w:t>.</w:t>
      </w:r>
      <w:r w:rsidR="00E23074" w:rsidRPr="00B67688">
        <w:rPr>
          <w:szCs w:val="24"/>
          <w:lang w:val="en-US"/>
        </w:rPr>
        <w:fldChar w:fldCharType="begin"/>
      </w:r>
      <w:r w:rsidR="00186E62">
        <w:rPr>
          <w:szCs w:val="24"/>
          <w:lang w:val="en-US"/>
        </w:rPr>
        <w:instrText xml:space="preserve"> ADDIN EN.CITE &lt;EndNote&gt;&lt;Cite&gt;&lt;Author&gt;Mokdad&lt;/Author&gt;&lt;Year&gt;2016&lt;/Year&gt;&lt;RecNum&gt;224&lt;/RecNum&gt;&lt;DisplayText&gt;&lt;style face="superscript"&gt;3,22&lt;/style&gt;&lt;/DisplayText&gt;&lt;record&gt;&lt;rec-number&gt;224&lt;/rec-number&gt;&lt;foreign-keys&gt;&lt;key app="EN" db-id="dsfewra2bvest2er0pb5v207vwrerdrpx2dw" timestamp="1460611406"&gt;224&lt;/key&gt;&lt;/foreign-keys&gt;&lt;ref-type name="Journal Article"&gt;17&lt;/ref-type&gt;&lt;contributors&gt;&lt;authors&gt;&lt;author&gt;Ali H. Mokdad&lt;/author&gt;&lt;/authors&gt;&lt;/contributors&gt;&lt;titles&gt;&lt;title&gt;High fasting plasma glucose, diabetes mellitus and its risk factors in the Eastern Mediterranean Region, 1990-2013: findings from the Global burden of Disease study 2013&lt;/title&gt;&lt;/titles&gt;&lt;dates&gt;&lt;year&gt;2016&lt;/year&gt;&lt;/dates&gt;&lt;urls&gt;&lt;/urls&gt;&lt;/record&gt;&lt;/Cite&gt;&lt;Cite&gt;&lt;Author&gt;Collaboration&lt;/Author&gt;&lt;Year&gt;2016&lt;/Year&gt;&lt;RecNum&gt;225&lt;/RecNum&gt;&lt;record&gt;&lt;rec-number&gt;225&lt;/rec-number&gt;&lt;foreign-keys&gt;&lt;key app="EN" db-id="dsfewra2bvest2er0pb5v207vwrerdrpx2dw" timestamp="1460612096"&gt;225&lt;/key&gt;&lt;/foreign-keys&gt;&lt;ref-type name="Journal Article"&gt;17&lt;/ref-type&gt;&lt;contributors&gt;&lt;authors&gt;&lt;author&gt;N. C. D. Risk Factor Collaboration,&lt;/author&gt;&lt;/authors&gt;&lt;/contributors&gt;&lt;titles&gt;&lt;title&gt;Worldwide trends in diabetes since 1980: a pooled analysis of 751 population-based studies with 4.4 million participants&lt;/title&gt;&lt;secondary-title&gt;Lancet&lt;/secondary-title&gt;&lt;/titles&gt;&lt;periodical&gt;&lt;full-title&gt;Lancet&lt;/full-title&gt;&lt;abbr-1&gt;Lancet&lt;/abbr-1&gt;&lt;/periodical&gt;&lt;dates&gt;&lt;year&gt;2016&lt;/year&gt;&lt;pub-dates&gt;&lt;date&gt;Apr 5&lt;/date&gt;&lt;/pub-dates&gt;&lt;/dates&gt;&lt;isbn&gt;1474-547X (Electronic)&amp;#xD;0140-6736 (Linking)&lt;/isbn&gt;&lt;accession-num&gt;27061677&lt;/accession-num&gt;&lt;urls&gt;&lt;related-urls&gt;&lt;url&gt;http://www.ncbi.nlm.nih.gov/pubmed/27061677&lt;/url&gt;&lt;/related-urls&gt;&lt;/urls&gt;&lt;electronic-resource-num&gt;10.1016/S0140-6736(16)00618-8&lt;/electronic-resource-num&gt;&lt;/record&gt;&lt;/Cite&gt;&lt;/EndNote&gt;</w:instrText>
      </w:r>
      <w:r w:rsidR="00E23074" w:rsidRPr="00B67688">
        <w:rPr>
          <w:szCs w:val="24"/>
          <w:lang w:val="en-US"/>
        </w:rPr>
        <w:fldChar w:fldCharType="separate"/>
      </w:r>
      <w:hyperlink w:anchor="_ENREF_3" w:tooltip="Mokdad, 2016 #224" w:history="1">
        <w:r w:rsidR="00961D53" w:rsidRPr="00186E62">
          <w:rPr>
            <w:noProof/>
            <w:szCs w:val="24"/>
            <w:vertAlign w:val="superscript"/>
            <w:lang w:val="en-US"/>
          </w:rPr>
          <w:t>3</w:t>
        </w:r>
      </w:hyperlink>
      <w:r w:rsidR="00186E62" w:rsidRPr="00186E62">
        <w:rPr>
          <w:noProof/>
          <w:szCs w:val="24"/>
          <w:vertAlign w:val="superscript"/>
          <w:lang w:val="en-US"/>
        </w:rPr>
        <w:t>,</w:t>
      </w:r>
      <w:hyperlink w:anchor="_ENREF_22" w:tooltip="N. C. D. Risk Factor Collaboration, 2016 #225" w:history="1">
        <w:r w:rsidR="00961D53" w:rsidRPr="00186E62">
          <w:rPr>
            <w:noProof/>
            <w:szCs w:val="24"/>
            <w:vertAlign w:val="superscript"/>
            <w:lang w:val="en-US"/>
          </w:rPr>
          <w:t>22</w:t>
        </w:r>
      </w:hyperlink>
      <w:r w:rsidR="00E23074" w:rsidRPr="00B67688">
        <w:rPr>
          <w:szCs w:val="24"/>
          <w:lang w:val="en-US"/>
        </w:rPr>
        <w:fldChar w:fldCharType="end"/>
      </w:r>
      <w:r w:rsidR="00E23074" w:rsidRPr="00B67688">
        <w:rPr>
          <w:szCs w:val="24"/>
          <w:lang w:val="en-US"/>
        </w:rPr>
        <w:t xml:space="preserve"> While these models are informative, they do not capture dynamically the interactions and trends of risk factors, demography, and T2DM natural history, and are not amenable to assessments of impact of interventions against risk factors. </w:t>
      </w:r>
    </w:p>
    <w:p w14:paraId="31B6F48A" w14:textId="54D26656" w:rsidR="00FA5BE7" w:rsidRPr="00B67688" w:rsidRDefault="003037F1" w:rsidP="00575C61">
      <w:pPr>
        <w:pStyle w:val="p"/>
        <w:spacing w:before="360" w:after="120"/>
        <w:ind w:firstLine="0"/>
        <w:rPr>
          <w:szCs w:val="24"/>
          <w:lang w:val="en-US"/>
        </w:rPr>
      </w:pPr>
      <w:r w:rsidRPr="00B67688">
        <w:rPr>
          <w:szCs w:val="24"/>
          <w:lang w:val="en-US"/>
        </w:rPr>
        <w:lastRenderedPageBreak/>
        <w:t xml:space="preserve">Against this background, </w:t>
      </w:r>
      <w:r w:rsidR="004742B0" w:rsidRPr="00B67688">
        <w:rPr>
          <w:szCs w:val="24"/>
          <w:lang w:val="en-US"/>
        </w:rPr>
        <w:t>w</w:t>
      </w:r>
      <w:r w:rsidR="008D0FBA" w:rsidRPr="00B67688">
        <w:rPr>
          <w:szCs w:val="24"/>
          <w:lang w:val="en-US"/>
        </w:rPr>
        <w:t>e</w:t>
      </w:r>
      <w:r w:rsidRPr="00B67688">
        <w:rPr>
          <w:szCs w:val="24"/>
          <w:lang w:val="en-US"/>
        </w:rPr>
        <w:t xml:space="preserve"> developed a </w:t>
      </w:r>
      <w:r w:rsidR="00AE7081" w:rsidRPr="00B67688">
        <w:rPr>
          <w:szCs w:val="24"/>
          <w:lang w:val="en-US"/>
        </w:rPr>
        <w:t xml:space="preserve">dynamic forecasting and </w:t>
      </w:r>
      <w:r w:rsidRPr="00B67688">
        <w:rPr>
          <w:szCs w:val="24"/>
          <w:lang w:val="en-US"/>
        </w:rPr>
        <w:t>age-structured mathematical model</w:t>
      </w:r>
      <w:r w:rsidR="00AE7081" w:rsidRPr="00B67688">
        <w:rPr>
          <w:szCs w:val="24"/>
          <w:lang w:val="en-US"/>
        </w:rPr>
        <w:t xml:space="preserve"> for T2DM</w:t>
      </w:r>
      <w:r w:rsidRPr="00B67688">
        <w:rPr>
          <w:szCs w:val="24"/>
          <w:lang w:val="en-US"/>
        </w:rPr>
        <w:t xml:space="preserve">, a novel analytic framework, </w:t>
      </w:r>
      <w:r w:rsidR="00AE7081" w:rsidRPr="00B67688">
        <w:rPr>
          <w:szCs w:val="24"/>
          <w:lang w:val="en-US"/>
        </w:rPr>
        <w:t>to</w:t>
      </w:r>
      <w:r w:rsidR="004742B0" w:rsidRPr="00B67688">
        <w:rPr>
          <w:szCs w:val="24"/>
          <w:lang w:val="en-US"/>
        </w:rPr>
        <w:t xml:space="preserve"> </w:t>
      </w:r>
      <w:r w:rsidR="004742B0" w:rsidRPr="00B67688">
        <w:rPr>
          <w:i/>
          <w:szCs w:val="24"/>
          <w:lang w:val="en-US"/>
        </w:rPr>
        <w:t xml:space="preserve">i) </w:t>
      </w:r>
      <w:r w:rsidRPr="00B67688">
        <w:rPr>
          <w:szCs w:val="24"/>
          <w:lang w:val="en-US"/>
        </w:rPr>
        <w:t xml:space="preserve">predict </w:t>
      </w:r>
      <w:r w:rsidR="00A4232A" w:rsidRPr="00B67688">
        <w:rPr>
          <w:szCs w:val="24"/>
          <w:lang w:val="en-US"/>
        </w:rPr>
        <w:t xml:space="preserve">future </w:t>
      </w:r>
      <w:r w:rsidR="00AE7081" w:rsidRPr="00B67688">
        <w:rPr>
          <w:szCs w:val="24"/>
          <w:lang w:val="en-US"/>
        </w:rPr>
        <w:t xml:space="preserve">T2DM </w:t>
      </w:r>
      <w:r w:rsidRPr="00B67688">
        <w:rPr>
          <w:szCs w:val="24"/>
          <w:lang w:val="en-US"/>
        </w:rPr>
        <w:t>prevalence and incidence,</w:t>
      </w:r>
      <w:r w:rsidR="008D0FBA" w:rsidRPr="00B67688">
        <w:rPr>
          <w:szCs w:val="24"/>
          <w:lang w:val="en-US"/>
        </w:rPr>
        <w:t xml:space="preserve"> </w:t>
      </w:r>
      <w:r w:rsidR="004742B0" w:rsidRPr="00B67688">
        <w:rPr>
          <w:i/>
          <w:szCs w:val="24"/>
          <w:lang w:val="en-US"/>
        </w:rPr>
        <w:t>ii)</w:t>
      </w:r>
      <w:r w:rsidR="004742B0" w:rsidRPr="00B67688">
        <w:rPr>
          <w:szCs w:val="24"/>
          <w:lang w:val="en-US"/>
        </w:rPr>
        <w:t xml:space="preserve"> estimate </w:t>
      </w:r>
      <w:r w:rsidR="008D0FBA" w:rsidRPr="00B67688">
        <w:rPr>
          <w:szCs w:val="24"/>
          <w:lang w:val="en-US"/>
        </w:rPr>
        <w:t>health expenditure</w:t>
      </w:r>
      <w:r w:rsidR="002C068E" w:rsidRPr="00B67688">
        <w:rPr>
          <w:szCs w:val="24"/>
          <w:lang w:val="en-US"/>
        </w:rPr>
        <w:t>s</w:t>
      </w:r>
      <w:r w:rsidR="004742B0" w:rsidRPr="00B67688">
        <w:rPr>
          <w:szCs w:val="24"/>
          <w:lang w:val="en-US"/>
        </w:rPr>
        <w:t xml:space="preserve"> directly attributed to T2DM</w:t>
      </w:r>
      <w:r w:rsidR="00B837F6" w:rsidRPr="00B67688">
        <w:rPr>
          <w:szCs w:val="24"/>
          <w:lang w:val="en-US"/>
        </w:rPr>
        <w:t>,</w:t>
      </w:r>
      <w:r w:rsidR="004742B0" w:rsidRPr="00B67688">
        <w:rPr>
          <w:szCs w:val="24"/>
          <w:lang w:val="en-US"/>
        </w:rPr>
        <w:t xml:space="preserve"> and </w:t>
      </w:r>
      <w:r w:rsidR="004742B0" w:rsidRPr="00B67688">
        <w:rPr>
          <w:i/>
          <w:szCs w:val="24"/>
          <w:lang w:val="en-US"/>
        </w:rPr>
        <w:t>iii)</w:t>
      </w:r>
      <w:r w:rsidRPr="00B67688">
        <w:rPr>
          <w:szCs w:val="24"/>
          <w:lang w:val="en-US"/>
        </w:rPr>
        <w:t xml:space="preserve"> evaluate the effect</w:t>
      </w:r>
      <w:r w:rsidR="005A4E99" w:rsidRPr="00B67688">
        <w:rPr>
          <w:szCs w:val="24"/>
          <w:lang w:val="en-US"/>
        </w:rPr>
        <w:t>s</w:t>
      </w:r>
      <w:r w:rsidRPr="00B67688">
        <w:rPr>
          <w:szCs w:val="24"/>
          <w:lang w:val="en-US"/>
        </w:rPr>
        <w:t xml:space="preserve"> of </w:t>
      </w:r>
      <w:r w:rsidR="00AE7081" w:rsidRPr="00B67688">
        <w:rPr>
          <w:szCs w:val="24"/>
          <w:lang w:val="en-US"/>
        </w:rPr>
        <w:t xml:space="preserve">key </w:t>
      </w:r>
      <w:r w:rsidRPr="00B67688">
        <w:rPr>
          <w:szCs w:val="24"/>
          <w:lang w:val="en-US"/>
        </w:rPr>
        <w:t xml:space="preserve">risk factors </w:t>
      </w:r>
      <w:r w:rsidR="00A4232A" w:rsidRPr="00B67688">
        <w:rPr>
          <w:szCs w:val="24"/>
          <w:lang w:val="en-US"/>
        </w:rPr>
        <w:t xml:space="preserve">and their complex overlap </w:t>
      </w:r>
      <w:r w:rsidRPr="00B67688">
        <w:rPr>
          <w:szCs w:val="24"/>
          <w:lang w:val="en-US"/>
        </w:rPr>
        <w:t xml:space="preserve">on </w:t>
      </w:r>
      <w:r w:rsidR="004742B0" w:rsidRPr="00B67688">
        <w:rPr>
          <w:szCs w:val="24"/>
          <w:lang w:val="en-US"/>
        </w:rPr>
        <w:t>T2</w:t>
      </w:r>
      <w:r w:rsidRPr="00B67688">
        <w:rPr>
          <w:szCs w:val="24"/>
          <w:lang w:val="en-US"/>
        </w:rPr>
        <w:t>DM</w:t>
      </w:r>
      <w:r w:rsidR="004742B0" w:rsidRPr="00B67688">
        <w:rPr>
          <w:szCs w:val="24"/>
          <w:lang w:val="en-US"/>
        </w:rPr>
        <w:t xml:space="preserve">. </w:t>
      </w:r>
      <w:r w:rsidR="00575C61">
        <w:rPr>
          <w:szCs w:val="24"/>
          <w:lang w:val="en-US"/>
        </w:rPr>
        <w:t>A</w:t>
      </w:r>
      <w:r w:rsidR="00323DCD">
        <w:rPr>
          <w:szCs w:val="24"/>
          <w:lang w:val="en-US"/>
        </w:rPr>
        <w:t xml:space="preserve"> key strength of this approach is its </w:t>
      </w:r>
      <w:r w:rsidR="00476917">
        <w:rPr>
          <w:szCs w:val="24"/>
          <w:lang w:val="en-US"/>
        </w:rPr>
        <w:t>detailed</w:t>
      </w:r>
      <w:r w:rsidR="00323DCD">
        <w:rPr>
          <w:szCs w:val="24"/>
          <w:lang w:val="en-US"/>
        </w:rPr>
        <w:t xml:space="preserve"> stratification of the key risk factors </w:t>
      </w:r>
      <w:r w:rsidR="002A4896">
        <w:rPr>
          <w:szCs w:val="24"/>
          <w:lang w:val="en-US"/>
        </w:rPr>
        <w:t xml:space="preserve">of obesity, smoking, and physical inactivity and all their possible overlaps. </w:t>
      </w:r>
      <w:r w:rsidR="004742B0" w:rsidRPr="00B67688">
        <w:rPr>
          <w:szCs w:val="24"/>
          <w:lang w:val="en-US"/>
        </w:rPr>
        <w:t>We present the methodological approach and results</w:t>
      </w:r>
      <w:r w:rsidR="008C6617" w:rsidRPr="00B67688">
        <w:rPr>
          <w:szCs w:val="24"/>
          <w:lang w:val="en-US"/>
        </w:rPr>
        <w:t>,</w:t>
      </w:r>
      <w:r w:rsidR="004742B0" w:rsidRPr="00B67688">
        <w:rPr>
          <w:szCs w:val="24"/>
          <w:lang w:val="en-US"/>
        </w:rPr>
        <w:t xml:space="preserve"> as applied to Qatar</w:t>
      </w:r>
      <w:r w:rsidR="008C6617" w:rsidRPr="00B67688">
        <w:rPr>
          <w:szCs w:val="24"/>
          <w:lang w:val="en-US"/>
        </w:rPr>
        <w:t>, which</w:t>
      </w:r>
      <w:r w:rsidR="005A4E99" w:rsidRPr="00B67688">
        <w:rPr>
          <w:szCs w:val="24"/>
          <w:lang w:val="en-US"/>
        </w:rPr>
        <w:t xml:space="preserve"> can be applied across countries</w:t>
      </w:r>
      <w:r w:rsidR="004742B0" w:rsidRPr="00B67688">
        <w:rPr>
          <w:szCs w:val="24"/>
          <w:lang w:val="en-US"/>
        </w:rPr>
        <w:t>.</w:t>
      </w:r>
      <w:r w:rsidR="00A4232A" w:rsidRPr="00B67688">
        <w:rPr>
          <w:szCs w:val="24"/>
          <w:lang w:val="en-US"/>
        </w:rPr>
        <w:t xml:space="preserve"> Th</w:t>
      </w:r>
      <w:r w:rsidR="008C6617" w:rsidRPr="00B67688">
        <w:rPr>
          <w:szCs w:val="24"/>
          <w:lang w:val="en-US"/>
        </w:rPr>
        <w:t>is</w:t>
      </w:r>
      <w:r w:rsidR="00A4232A" w:rsidRPr="00B67688">
        <w:rPr>
          <w:szCs w:val="24"/>
          <w:lang w:val="en-US"/>
        </w:rPr>
        <w:t xml:space="preserve"> analytic framework can be also used to assess impact of interventions against T2DM and risk factors. </w:t>
      </w:r>
    </w:p>
    <w:p w14:paraId="52D02740" w14:textId="77777777" w:rsidR="002C653F" w:rsidRPr="00B67688" w:rsidRDefault="00761AB3" w:rsidP="00761AB3">
      <w:pPr>
        <w:pStyle w:val="PLOSONE"/>
        <w:rPr>
          <w:rStyle w:val="Strong"/>
          <w:rFonts w:ascii="Times New Roman" w:hAnsi="Times New Roman"/>
          <w:b/>
        </w:rPr>
      </w:pPr>
      <w:r w:rsidRPr="00761AB3">
        <w:rPr>
          <w:rStyle w:val="Strong"/>
          <w:rFonts w:ascii="Times New Roman" w:hAnsi="Times New Roman"/>
          <w:b/>
        </w:rPr>
        <w:t>Subjects,</w:t>
      </w:r>
      <w:r>
        <w:rPr>
          <w:rStyle w:val="Strong"/>
          <w:rFonts w:ascii="Times New Roman" w:hAnsi="Times New Roman"/>
          <w:b/>
        </w:rPr>
        <w:t xml:space="preserve"> </w:t>
      </w:r>
      <w:r w:rsidRPr="00761AB3">
        <w:rPr>
          <w:rStyle w:val="Strong"/>
          <w:rFonts w:ascii="Times New Roman" w:hAnsi="Times New Roman"/>
          <w:b/>
        </w:rPr>
        <w:t>Materials and Methods</w:t>
      </w:r>
    </w:p>
    <w:p w14:paraId="167EA947" w14:textId="1A7FDE96" w:rsidR="008F2367" w:rsidRPr="00B67688" w:rsidRDefault="008F2367" w:rsidP="00846FE5">
      <w:pPr>
        <w:pStyle w:val="p"/>
        <w:spacing w:before="360" w:after="120"/>
        <w:ind w:firstLine="0"/>
        <w:rPr>
          <w:szCs w:val="24"/>
          <w:lang w:val="en-US"/>
        </w:rPr>
      </w:pPr>
      <w:r w:rsidRPr="00B67688">
        <w:rPr>
          <w:szCs w:val="24"/>
          <w:lang w:val="en-US"/>
        </w:rPr>
        <w:t>We constructed a deterministic compartmental mathematical model that describes the development of T2DM in a given population—in this case</w:t>
      </w:r>
      <w:r w:rsidR="009D750E" w:rsidRPr="00B67688">
        <w:rPr>
          <w:szCs w:val="24"/>
          <w:lang w:val="en-US"/>
        </w:rPr>
        <w:t>,</w:t>
      </w:r>
      <w:r w:rsidRPr="00B67688">
        <w:rPr>
          <w:szCs w:val="24"/>
          <w:lang w:val="en-US"/>
        </w:rPr>
        <w:t xml:space="preserve"> the </w:t>
      </w:r>
      <w:r w:rsidR="00A4232A" w:rsidRPr="00B67688">
        <w:rPr>
          <w:szCs w:val="24"/>
          <w:lang w:val="en-US"/>
        </w:rPr>
        <w:t xml:space="preserve">Qatari </w:t>
      </w:r>
      <w:r w:rsidRPr="00B67688">
        <w:rPr>
          <w:szCs w:val="24"/>
          <w:lang w:val="en-US"/>
        </w:rPr>
        <w:t xml:space="preserve">population. </w:t>
      </w:r>
      <w:r w:rsidR="0077260B">
        <w:rPr>
          <w:szCs w:val="24"/>
          <w:lang w:val="en-US"/>
        </w:rPr>
        <w:t>T</w:t>
      </w:r>
      <w:r w:rsidR="002A4896">
        <w:rPr>
          <w:szCs w:val="24"/>
          <w:lang w:val="en-US"/>
        </w:rPr>
        <w:t>he model was informed by existing modelling approaches in the</w:t>
      </w:r>
      <w:r w:rsidR="00476917">
        <w:rPr>
          <w:szCs w:val="24"/>
          <w:lang w:val="en-US"/>
        </w:rPr>
        <w:t xml:space="preserve"> literature</w:t>
      </w:r>
      <w:r w:rsidR="002A4896">
        <w:rPr>
          <w:szCs w:val="24"/>
          <w:lang w:val="en-US"/>
        </w:rPr>
        <w:t xml:space="preserve"> such as those for non-communicable diseas</w:t>
      </w:r>
      <w:r w:rsidR="00F225FB">
        <w:rPr>
          <w:szCs w:val="24"/>
          <w:lang w:val="en-US"/>
        </w:rPr>
        <w:t>e</w:t>
      </w:r>
      <w:r w:rsidR="0077260B">
        <w:rPr>
          <w:szCs w:val="24"/>
          <w:lang w:val="en-US"/>
        </w:rPr>
        <w:t>s</w:t>
      </w:r>
      <w:r w:rsidR="00F225FB">
        <w:rPr>
          <w:szCs w:val="24"/>
          <w:lang w:val="en-US"/>
        </w:rPr>
        <w:t xml:space="preserve"> </w:t>
      </w:r>
      <w:hyperlink w:anchor="_ENREF_23" w:tooltip="Barendregt, 2003 #144" w:history="1">
        <w:r w:rsidR="00961D53">
          <w:rPr>
            <w:szCs w:val="24"/>
            <w:lang w:val="en-US"/>
          </w:rPr>
          <w:fldChar w:fldCharType="begin"/>
        </w:r>
        <w:r w:rsidR="00961D53">
          <w:rPr>
            <w:szCs w:val="24"/>
            <w:lang w:val="en-US"/>
          </w:rPr>
          <w:instrText xml:space="preserve"> ADDIN EN.CITE &lt;EndNote&gt;&lt;Cite&gt;&lt;Author&gt;Barendregt&lt;/Author&gt;&lt;Year&gt;2003&lt;/Year&gt;&lt;RecNum&gt;144&lt;/RecNum&gt;&lt;DisplayText&gt;&lt;style face="superscript"&gt;23&lt;/style&gt;&lt;/DisplayText&gt;&lt;record&gt;&lt;rec-number&gt;144&lt;/rec-number&gt;&lt;foreign-keys&gt;&lt;key app="EN" db-id="dsfewra2bvest2er0pb5v207vwrerdrpx2dw" timestamp="1449390199"&gt;144&lt;/key&gt;&lt;/foreign-keys&gt;&lt;ref-type name="Journal Article"&gt;17&lt;/ref-type&gt;&lt;contributors&gt;&lt;authors&gt;&lt;author&gt;Barendregt, J. J.&lt;/author&gt;&lt;author&gt;Van Oortmarssen, G. J.&lt;/author&gt;&lt;author&gt;Vos, T.&lt;/author&gt;&lt;author&gt;Murray, C. J.&lt;/author&gt;&lt;/authors&gt;&lt;/contributors&gt;&lt;auth-address&gt;Department of Public Health, Erasmus MC, Rotterdam, Netherlands. j.barendregt@erasmusc.nl&lt;/auth-address&gt;&lt;titles&gt;&lt;title&gt;A generic model for the assessment of disease epidemiology: the computational basis of DisMod II&lt;/title&gt;&lt;secondary-title&gt;Popul Health Metr&lt;/secondary-title&gt;&lt;/titles&gt;&lt;periodical&gt;&lt;full-title&gt;Popul Health Metr&lt;/full-title&gt;&lt;/periodical&gt;&lt;pages&gt;4&lt;/pages&gt;&lt;volume&gt;1&lt;/volume&gt;&lt;number&gt;1&lt;/number&gt;&lt;dates&gt;&lt;year&gt;2003&lt;/year&gt;&lt;pub-dates&gt;&lt;date&gt;Apr 14&lt;/date&gt;&lt;/pub-dates&gt;&lt;/dates&gt;&lt;isbn&gt;1478-7954 (Print)&amp;#xD;1478-7954 (Linking)&lt;/isbn&gt;&lt;accession-num&gt;12773212&lt;/accession-num&gt;&lt;urls&gt;&lt;related-urls&gt;&lt;url&gt;http://www.ncbi.nlm.nih.gov/pubmed/12773212&lt;/url&gt;&lt;/related-urls&gt;&lt;/urls&gt;&lt;custom2&gt;PMC156029&lt;/custom2&gt;&lt;/record&gt;&lt;/Cite&gt;&lt;/EndNote&gt;</w:instrText>
        </w:r>
        <w:r w:rsidR="00961D53">
          <w:rPr>
            <w:szCs w:val="24"/>
            <w:lang w:val="en-US"/>
          </w:rPr>
          <w:fldChar w:fldCharType="separate"/>
        </w:r>
        <w:r w:rsidR="00961D53" w:rsidRPr="00961D53">
          <w:rPr>
            <w:noProof/>
            <w:szCs w:val="24"/>
            <w:vertAlign w:val="superscript"/>
            <w:lang w:val="en-US"/>
          </w:rPr>
          <w:t>23</w:t>
        </w:r>
        <w:r w:rsidR="00961D53">
          <w:rPr>
            <w:szCs w:val="24"/>
            <w:lang w:val="en-US"/>
          </w:rPr>
          <w:fldChar w:fldCharType="end"/>
        </w:r>
      </w:hyperlink>
      <w:r w:rsidR="00F225FB">
        <w:rPr>
          <w:szCs w:val="24"/>
          <w:lang w:val="en-US"/>
        </w:rPr>
        <w:t>,</w:t>
      </w:r>
      <w:r w:rsidR="002A4896">
        <w:rPr>
          <w:szCs w:val="24"/>
          <w:lang w:val="en-US"/>
        </w:rPr>
        <w:t xml:space="preserve"> and for infectious diseases </w:t>
      </w:r>
      <w:hyperlink w:anchor="_ENREF_24" w:tooltip="Abu-Raddad, 2009 #37" w:history="1">
        <w:r w:rsidR="00961D53">
          <w:rPr>
            <w:szCs w:val="24"/>
            <w:lang w:val="en-US"/>
          </w:rPr>
          <w:fldChar w:fldCharType="begin">
            <w:fldData xml:space="preserve">PEVuZE5vdGU+PENpdGU+PEF1dGhvcj5BYnUtUmFkZGFkPC9BdXRob3I+PFllYXI+MjAwOTwvWWVh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ZGljYWw+PHBhZ2VzPjEzOTgwLTU8L3BhZ2VzPjx2b2x1bWU+MTA2PC92b2x1bWU+PG51bWJlcj4z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</w:fldData>
          </w:fldChar>
        </w:r>
        <w:r w:rsidR="00961D53">
          <w:rPr>
            <w:szCs w:val="24"/>
            <w:lang w:val="en-US"/>
          </w:rPr>
          <w:instrText xml:space="preserve"> ADDIN EN.CITE </w:instrText>
        </w:r>
        <w:r w:rsidR="00961D53">
          <w:rPr>
            <w:szCs w:val="24"/>
            <w:lang w:val="en-US"/>
          </w:rPr>
          <w:fldChar w:fldCharType="begin">
            <w:fldData xml:space="preserve">PEVuZE5vdGU+PENpdGU+PEF1dGhvcj5BYnUtUmFkZGFkPC9BdXRob3I+PFllYXI+MjAwOTwvWWVh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ZGljYWw+PHBhZ2VzPjEzOTgwLTU8L3BhZ2VzPjx2b2x1bWU+MTA2PC92b2x1bWU+PG51bWJlcj4z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Pr>
            <w:szCs w:val="24"/>
            <w:lang w:val="en-US"/>
          </w:rPr>
          <w:fldChar w:fldCharType="separate"/>
        </w:r>
        <w:r w:rsidR="00961D53" w:rsidRPr="00961D53">
          <w:rPr>
            <w:noProof/>
            <w:szCs w:val="24"/>
            <w:vertAlign w:val="superscript"/>
            <w:lang w:val="en-US"/>
          </w:rPr>
          <w:t>24</w:t>
        </w:r>
        <w:r w:rsidR="00961D53">
          <w:rPr>
            <w:szCs w:val="24"/>
            <w:lang w:val="en-US"/>
          </w:rPr>
          <w:fldChar w:fldCharType="end"/>
        </w:r>
      </w:hyperlink>
      <w:r w:rsidR="002A4896">
        <w:rPr>
          <w:szCs w:val="24"/>
          <w:lang w:val="en-US"/>
        </w:rPr>
        <w:t xml:space="preserve">. </w:t>
      </w:r>
      <w:r w:rsidRPr="00B67688">
        <w:rPr>
          <w:szCs w:val="24"/>
          <w:lang w:val="en-US"/>
        </w:rPr>
        <w:t xml:space="preserve">The model was parameterized using nationally-representative epidemiological and demographic </w:t>
      </w:r>
      <w:r w:rsidR="00846FE5" w:rsidRPr="00B67688">
        <w:rPr>
          <w:szCs w:val="24"/>
          <w:lang w:val="en-US"/>
        </w:rPr>
        <w:t>data</w:t>
      </w:r>
      <w:r w:rsidR="00ED32D4" w:rsidRPr="00B67688">
        <w:rPr>
          <w:szCs w:val="24"/>
          <w:lang w:val="en-US"/>
        </w:rPr>
        <w:t xml:space="preserve"> and </w:t>
      </w:r>
      <w:r w:rsidR="00785BF6" w:rsidRPr="00B67688">
        <w:rPr>
          <w:szCs w:val="24"/>
          <w:lang w:val="en-US"/>
        </w:rPr>
        <w:t>programmed in MATLAB version 2015a</w:t>
      </w:r>
      <w:r w:rsidR="00D45033" w:rsidRPr="00B67688">
        <w:rPr>
          <w:szCs w:val="24"/>
          <w:lang w:val="en-US"/>
        </w:rPr>
        <w:t>.</w:t>
      </w:r>
      <w:hyperlink w:anchor="_ENREF_25" w:tooltip="The MathWorks, 2015 #178" w:history="1">
        <w:r w:rsidR="00961D53" w:rsidRPr="00B67688">
          <w:rPr>
            <w:szCs w:val="24"/>
            <w:lang w:val="en-US"/>
          </w:rPr>
          <w:fldChar w:fldCharType="begin"/>
        </w:r>
        <w:r w:rsidR="00961D53">
          <w:rPr>
            <w:szCs w:val="24"/>
            <w:lang w:val="en-US"/>
          </w:rPr>
          <w:instrText xml:space="preserve"> ADDIN EN.CITE &lt;EndNote&gt;&lt;Cite&gt;&lt;Author&gt;The MathWorks&lt;/Author&gt;&lt;Year&gt;2015&lt;/Year&gt;&lt;RecNum&gt;178&lt;/RecNum&gt;&lt;DisplayText&gt;&lt;style face="superscript"&gt;25&lt;/style&gt;&lt;/DisplayText&gt;&lt;record&gt;&lt;rec-number&gt;178&lt;/rec-number&gt;&lt;foreign-keys&gt;&lt;key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Inc.&lt;/publisher&gt;&lt;urls&gt;&lt;/urls&gt;&lt;/record&gt;&lt;/Cite&gt;&lt;/EndNote&gt;</w:instrText>
        </w:r>
        <w:r w:rsidR="00961D53" w:rsidRPr="00B67688">
          <w:rPr>
            <w:szCs w:val="24"/>
            <w:lang w:val="en-US"/>
          </w:rPr>
          <w:fldChar w:fldCharType="separate"/>
        </w:r>
        <w:r w:rsidR="00961D53" w:rsidRPr="00961D53">
          <w:rPr>
            <w:noProof/>
            <w:szCs w:val="24"/>
            <w:vertAlign w:val="superscript"/>
            <w:lang w:val="en-US"/>
          </w:rPr>
          <w:t>25</w:t>
        </w:r>
        <w:r w:rsidR="00961D53" w:rsidRPr="00B67688">
          <w:rPr>
            <w:szCs w:val="24"/>
            <w:lang w:val="en-US"/>
          </w:rPr>
          <w:fldChar w:fldCharType="end"/>
        </w:r>
      </w:hyperlink>
      <w:r w:rsidRPr="00B67688">
        <w:rPr>
          <w:szCs w:val="24"/>
          <w:lang w:val="en-US"/>
        </w:rPr>
        <w:t xml:space="preserve">  </w:t>
      </w:r>
    </w:p>
    <w:p w14:paraId="1430D945" w14:textId="77777777" w:rsidR="00F578CB" w:rsidRPr="00B67688" w:rsidRDefault="00F578CB" w:rsidP="003D5352">
      <w:pPr>
        <w:pStyle w:val="p"/>
        <w:spacing w:before="360" w:after="120"/>
        <w:ind w:firstLine="0"/>
        <w:rPr>
          <w:b/>
          <w:szCs w:val="24"/>
          <w:lang w:val="en-US"/>
        </w:rPr>
      </w:pPr>
      <w:r w:rsidRPr="00B67688">
        <w:rPr>
          <w:b/>
          <w:szCs w:val="24"/>
          <w:lang w:val="en-US"/>
        </w:rPr>
        <w:t>Mathematical Model</w:t>
      </w:r>
      <w:r w:rsidR="00B67688">
        <w:rPr>
          <w:b/>
          <w:szCs w:val="24"/>
          <w:lang w:val="en-US"/>
        </w:rPr>
        <w:t xml:space="preserve"> </w:t>
      </w:r>
    </w:p>
    <w:p w14:paraId="310BE2B1" w14:textId="29A39DFF" w:rsidR="000370B1" w:rsidRPr="00B67688" w:rsidRDefault="003037F1" w:rsidP="00575C61">
      <w:pPr>
        <w:pStyle w:val="p"/>
        <w:spacing w:before="360" w:after="120"/>
        <w:ind w:firstLine="0"/>
        <w:rPr>
          <w:szCs w:val="24"/>
          <w:lang w:val="en-US"/>
        </w:rPr>
      </w:pPr>
      <w:r w:rsidRPr="00B67688">
        <w:rPr>
          <w:szCs w:val="24"/>
          <w:lang w:val="en-US"/>
        </w:rPr>
        <w:t>Th</w:t>
      </w:r>
      <w:r w:rsidR="0031189F" w:rsidRPr="00B67688">
        <w:rPr>
          <w:szCs w:val="24"/>
          <w:lang w:val="en-US"/>
        </w:rPr>
        <w:t>e</w:t>
      </w:r>
      <w:r w:rsidRPr="00B67688">
        <w:rPr>
          <w:szCs w:val="24"/>
          <w:lang w:val="en-US"/>
        </w:rPr>
        <w:t xml:space="preserve"> model</w:t>
      </w:r>
      <w:r w:rsidR="0031189F" w:rsidRPr="00B67688">
        <w:rPr>
          <w:szCs w:val="24"/>
          <w:lang w:val="en-US"/>
        </w:rPr>
        <w:t xml:space="preserve"> </w:t>
      </w:r>
      <w:r w:rsidR="006B5B55">
        <w:rPr>
          <w:szCs w:val="24"/>
          <w:lang w:val="en-US"/>
        </w:rPr>
        <w:t xml:space="preserve">describes the five dimensions of </w:t>
      </w:r>
      <w:r w:rsidR="00575C61">
        <w:rPr>
          <w:szCs w:val="24"/>
          <w:lang w:val="en-US"/>
        </w:rPr>
        <w:t xml:space="preserve">time, </w:t>
      </w:r>
      <w:r w:rsidR="006B5B55">
        <w:rPr>
          <w:szCs w:val="24"/>
          <w:lang w:val="en-US"/>
        </w:rPr>
        <w:t>sex, age, risk factor status</w:t>
      </w:r>
      <w:r w:rsidR="002D1E96">
        <w:rPr>
          <w:szCs w:val="24"/>
          <w:lang w:val="en-US"/>
        </w:rPr>
        <w:t>,</w:t>
      </w:r>
      <w:r w:rsidR="006B5B55">
        <w:rPr>
          <w:szCs w:val="24"/>
          <w:lang w:val="en-US"/>
        </w:rPr>
        <w:t xml:space="preserve"> and T2DM status</w:t>
      </w:r>
      <w:r w:rsidR="002D1E96">
        <w:rPr>
          <w:szCs w:val="24"/>
          <w:lang w:val="en-US"/>
        </w:rPr>
        <w:t xml:space="preserve"> leading to a </w:t>
      </w:r>
      <w:r w:rsidRPr="00B67688">
        <w:rPr>
          <w:szCs w:val="24"/>
          <w:lang w:val="en-US"/>
        </w:rPr>
        <w:t xml:space="preserve">set of </w:t>
      </w:r>
      <w:r w:rsidR="00E23BB8" w:rsidRPr="00B67688">
        <w:rPr>
          <w:szCs w:val="24"/>
          <w:lang w:val="en-US"/>
        </w:rPr>
        <w:t>640</w:t>
      </w:r>
      <w:r w:rsidR="00704A68" w:rsidRPr="00B67688">
        <w:rPr>
          <w:szCs w:val="24"/>
          <w:lang w:val="en-US"/>
        </w:rPr>
        <w:t xml:space="preserve"> </w:t>
      </w:r>
      <w:r w:rsidRPr="00B67688">
        <w:rPr>
          <w:szCs w:val="24"/>
          <w:lang w:val="en-US"/>
        </w:rPr>
        <w:t>differential equations</w:t>
      </w:r>
      <w:r w:rsidR="002D1E96">
        <w:rPr>
          <w:szCs w:val="24"/>
          <w:lang w:val="en-US"/>
        </w:rPr>
        <w:t xml:space="preserve"> to </w:t>
      </w:r>
      <w:r w:rsidRPr="00B67688">
        <w:rPr>
          <w:szCs w:val="24"/>
          <w:lang w:val="en-US"/>
        </w:rPr>
        <w:t>stratif</w:t>
      </w:r>
      <w:r w:rsidR="002D1E96">
        <w:rPr>
          <w:szCs w:val="24"/>
          <w:lang w:val="en-US"/>
        </w:rPr>
        <w:t>y</w:t>
      </w:r>
      <w:r w:rsidRPr="00B67688">
        <w:rPr>
          <w:szCs w:val="24"/>
          <w:lang w:val="en-US"/>
        </w:rPr>
        <w:t xml:space="preserve"> the population</w:t>
      </w:r>
      <w:r w:rsidR="002777FF">
        <w:rPr>
          <w:szCs w:val="24"/>
          <w:lang w:val="en-US"/>
        </w:rPr>
        <w:t xml:space="preserve"> </w:t>
      </w:r>
      <w:r w:rsidR="00A740D9" w:rsidRPr="00B67688">
        <w:rPr>
          <w:szCs w:val="24"/>
          <w:lang w:val="en-US"/>
        </w:rPr>
        <w:t>(</w:t>
      </w:r>
      <w:r w:rsidR="00B67688" w:rsidRPr="00B67688">
        <w:rPr>
          <w:szCs w:val="24"/>
          <w:lang w:val="en-US"/>
        </w:rPr>
        <w:t>Appendix</w:t>
      </w:r>
      <w:r w:rsidR="00A740D9" w:rsidRPr="00B67688">
        <w:rPr>
          <w:szCs w:val="24"/>
          <w:lang w:val="en-US"/>
        </w:rPr>
        <w:t xml:space="preserve"> Figure S1)</w:t>
      </w:r>
      <w:r w:rsidRPr="00B67688">
        <w:rPr>
          <w:szCs w:val="24"/>
          <w:lang w:val="en-US"/>
        </w:rPr>
        <w:t xml:space="preserve">. </w:t>
      </w:r>
      <w:r w:rsidR="00E61CD8" w:rsidRPr="00B67688">
        <w:rPr>
          <w:szCs w:val="24"/>
          <w:lang w:val="en-US"/>
        </w:rPr>
        <w:t xml:space="preserve">The model disaggregates the population into 20 </w:t>
      </w:r>
      <w:r w:rsidR="00A740D9" w:rsidRPr="00B67688">
        <w:rPr>
          <w:szCs w:val="24"/>
          <w:lang w:val="en-US"/>
        </w:rPr>
        <w:t xml:space="preserve">five-year </w:t>
      </w:r>
      <w:r w:rsidR="00E61CD8" w:rsidRPr="00B67688">
        <w:rPr>
          <w:szCs w:val="24"/>
          <w:lang w:val="en-US"/>
        </w:rPr>
        <w:t xml:space="preserve">age </w:t>
      </w:r>
      <w:r w:rsidR="00A740D9" w:rsidRPr="00B67688">
        <w:rPr>
          <w:szCs w:val="24"/>
          <w:lang w:val="en-US"/>
        </w:rPr>
        <w:t>bands</w:t>
      </w:r>
      <w:r w:rsidR="00E61CD8" w:rsidRPr="00B67688">
        <w:rPr>
          <w:szCs w:val="24"/>
          <w:lang w:val="en-US"/>
        </w:rPr>
        <w:t xml:space="preserve"> (0–4, 5–9… 95–99 years old)</w:t>
      </w:r>
      <w:r w:rsidR="00704A68" w:rsidRPr="00B67688">
        <w:rPr>
          <w:szCs w:val="24"/>
          <w:lang w:val="en-US"/>
        </w:rPr>
        <w:t xml:space="preserve"> and</w:t>
      </w:r>
      <w:r w:rsidR="00E61CD8" w:rsidRPr="00B67688">
        <w:rPr>
          <w:szCs w:val="24"/>
          <w:lang w:val="en-US"/>
        </w:rPr>
        <w:t xml:space="preserve"> </w:t>
      </w:r>
      <w:r w:rsidR="00096E5D" w:rsidRPr="00B67688">
        <w:rPr>
          <w:szCs w:val="24"/>
          <w:lang w:val="en-US"/>
        </w:rPr>
        <w:t>incorporates</w:t>
      </w:r>
      <w:r w:rsidRPr="00B67688">
        <w:rPr>
          <w:szCs w:val="24"/>
          <w:lang w:val="en-US"/>
        </w:rPr>
        <w:t xml:space="preserve"> four main susceptible </w:t>
      </w:r>
      <w:r w:rsidR="0031189F" w:rsidRPr="00B67688">
        <w:rPr>
          <w:szCs w:val="24"/>
          <w:lang w:val="en-US"/>
        </w:rPr>
        <w:t>classes</w:t>
      </w:r>
      <w:r w:rsidRPr="00B67688">
        <w:rPr>
          <w:szCs w:val="24"/>
          <w:lang w:val="en-US"/>
        </w:rPr>
        <w:t xml:space="preserve">: healthy (i.e. non-obese, non-smoker, physically active, and non-diabetic), obese, smoker, and physically inactive. </w:t>
      </w:r>
      <w:r w:rsidR="00A740D9" w:rsidRPr="00B67688">
        <w:rPr>
          <w:szCs w:val="24"/>
          <w:lang w:val="en-US"/>
        </w:rPr>
        <w:t>It</w:t>
      </w:r>
      <w:r w:rsidR="00096E5D" w:rsidRPr="00B67688">
        <w:rPr>
          <w:szCs w:val="24"/>
          <w:lang w:val="en-US"/>
        </w:rPr>
        <w:t xml:space="preserve"> accounts for overlaps between risk factors by further stratifying the susceptible population into compartments with overlapping risk factors</w:t>
      </w:r>
      <w:r w:rsidRPr="00B67688">
        <w:rPr>
          <w:szCs w:val="24"/>
          <w:lang w:val="en-US"/>
        </w:rPr>
        <w:t xml:space="preserve">. </w:t>
      </w:r>
      <w:r w:rsidR="00121906" w:rsidRPr="00B67688">
        <w:rPr>
          <w:szCs w:val="24"/>
          <w:lang w:val="en-US"/>
        </w:rPr>
        <w:t xml:space="preserve">Further details on model structure and assumptions can be found in </w:t>
      </w:r>
      <w:r w:rsidR="00B67688" w:rsidRPr="00B67688">
        <w:rPr>
          <w:szCs w:val="24"/>
          <w:lang w:val="en-US"/>
        </w:rPr>
        <w:t>Appendix</w:t>
      </w:r>
      <w:r w:rsidR="00E40CB0" w:rsidRPr="00B67688">
        <w:rPr>
          <w:szCs w:val="24"/>
          <w:lang w:val="en-US"/>
        </w:rPr>
        <w:t xml:space="preserve"> </w:t>
      </w:r>
      <w:r w:rsidR="00121906" w:rsidRPr="00B67688">
        <w:rPr>
          <w:szCs w:val="24"/>
          <w:lang w:val="en-US"/>
        </w:rPr>
        <w:t>Text S1</w:t>
      </w:r>
      <w:r w:rsidR="00E40CB0" w:rsidRPr="00B67688">
        <w:rPr>
          <w:szCs w:val="24"/>
          <w:lang w:val="en-US"/>
        </w:rPr>
        <w:t>.</w:t>
      </w:r>
      <w:r w:rsidR="00121906" w:rsidRPr="00B67688">
        <w:rPr>
          <w:szCs w:val="24"/>
          <w:lang w:val="en-US"/>
        </w:rPr>
        <w:t xml:space="preserve"> </w:t>
      </w:r>
      <w:hyperlink w:anchor="_ENREF_16" w:tooltip="Supreme Council of Health, 2013 #129" w:history="1"/>
      <w:hyperlink w:anchor="_ENREF_26" w:tooltip="United Nations Department of Economic and Social Affairs, 2012. available: http://esa.un.org/wpp/Excel-Data/population.htm  #4588" w:history="1"/>
      <w:hyperlink w:anchor="_ENREF_27" w:tooltip="Ministry of Development Planning and Statistics, 2015 #177" w:history="1"/>
      <w:hyperlink w:anchor="_ENREF_28" w:tooltip="World Health Organization, 2013 #174" w:history="1"/>
      <w:hyperlink w:anchor="_ENREF_10" w:tooltip="Abdullah, 2010 #130" w:history="1"/>
      <w:hyperlink w:anchor="_ENREF_13" w:tooltip="Pan, 2015 #167" w:history="1"/>
      <w:hyperlink w:anchor="_ENREF_15" w:tooltip="Fiona C. Bull, 2004 #173" w:history="1"/>
      <w:hyperlink w:anchor="_ENREF_29" w:tooltip="Supreme Council of Health in Qatar, 2012 #185" w:history="1"/>
      <w:hyperlink w:anchor="_ENREF_29" w:tooltip="Supreme Council of Health in Qatar, 2012 #185" w:history="1"/>
      <w:r w:rsidR="00D756D2" w:rsidRPr="00B67688">
        <w:rPr>
          <w:szCs w:val="24"/>
          <w:lang w:val="en-US"/>
        </w:rPr>
        <w:t xml:space="preserve"> </w:t>
      </w:r>
    </w:p>
    <w:p w14:paraId="300463BD" w14:textId="77777777" w:rsidR="000370B1" w:rsidRPr="00B67688" w:rsidRDefault="001473FC" w:rsidP="003D5352">
      <w:pPr>
        <w:pStyle w:val="p"/>
        <w:spacing w:before="360" w:after="120"/>
        <w:ind w:firstLine="0"/>
        <w:rPr>
          <w:b/>
          <w:szCs w:val="24"/>
          <w:lang w:val="en-US"/>
        </w:rPr>
      </w:pPr>
      <w:r w:rsidRPr="00B67688">
        <w:rPr>
          <w:b/>
          <w:szCs w:val="24"/>
          <w:lang w:val="en-US"/>
        </w:rPr>
        <w:lastRenderedPageBreak/>
        <w:t>Data Sources</w:t>
      </w:r>
      <w:r w:rsidRPr="00B67688">
        <w:rPr>
          <w:rFonts w:eastAsia="Calibri"/>
          <w:b/>
          <w:szCs w:val="24"/>
          <w:lang w:val="en-US"/>
        </w:rPr>
        <w:t xml:space="preserve"> and </w:t>
      </w:r>
      <w:r w:rsidR="000370B1" w:rsidRPr="00B67688">
        <w:rPr>
          <w:rFonts w:eastAsia="Calibri"/>
          <w:b/>
          <w:szCs w:val="24"/>
          <w:lang w:val="en-US"/>
        </w:rPr>
        <w:t xml:space="preserve">Model </w:t>
      </w:r>
      <w:r w:rsidR="00986A65" w:rsidRPr="00B67688">
        <w:rPr>
          <w:rFonts w:eastAsia="Calibri"/>
          <w:b/>
          <w:szCs w:val="24"/>
          <w:lang w:val="en-US"/>
        </w:rPr>
        <w:t>F</w:t>
      </w:r>
      <w:r w:rsidR="000370B1" w:rsidRPr="00B67688">
        <w:rPr>
          <w:rFonts w:eastAsia="Calibri"/>
          <w:b/>
          <w:szCs w:val="24"/>
          <w:lang w:val="en-US"/>
        </w:rPr>
        <w:t>itting</w:t>
      </w:r>
      <w:r w:rsidR="00B67688">
        <w:rPr>
          <w:rFonts w:eastAsia="Calibri"/>
          <w:b/>
          <w:szCs w:val="24"/>
          <w:lang w:val="en-US"/>
        </w:rPr>
        <w:t xml:space="preserve"> </w:t>
      </w:r>
    </w:p>
    <w:p w14:paraId="33730F6B" w14:textId="77777777" w:rsidR="001473FC" w:rsidRPr="00B67688" w:rsidRDefault="001473FC" w:rsidP="00813F57">
      <w:pPr>
        <w:pStyle w:val="p"/>
        <w:spacing w:before="360" w:after="120"/>
        <w:ind w:firstLine="0"/>
        <w:rPr>
          <w:lang w:val="en-US"/>
        </w:rPr>
      </w:pPr>
      <w:r w:rsidRPr="00B67688">
        <w:rPr>
          <w:szCs w:val="24"/>
          <w:lang w:val="en-US"/>
        </w:rPr>
        <w:t xml:space="preserve">The model was parameterized using epidemiological and natural history data, listed in </w:t>
      </w:r>
      <w:r w:rsidR="00B67688" w:rsidRPr="00B67688">
        <w:rPr>
          <w:szCs w:val="24"/>
          <w:lang w:val="en-US"/>
        </w:rPr>
        <w:t>Appendix</w:t>
      </w:r>
      <w:r w:rsidRPr="00B67688">
        <w:rPr>
          <w:szCs w:val="24"/>
          <w:lang w:val="en-US"/>
        </w:rPr>
        <w:t xml:space="preserve"> Table S1. </w:t>
      </w:r>
      <w:r w:rsidRPr="00B67688">
        <w:rPr>
          <w:lang w:val="en-US"/>
        </w:rPr>
        <w:t xml:space="preserve">Further discussion of parameter values is provided in </w:t>
      </w:r>
      <w:r w:rsidR="00B67688" w:rsidRPr="00B67688">
        <w:rPr>
          <w:lang w:val="en-US"/>
        </w:rPr>
        <w:t>Appendix</w:t>
      </w:r>
      <w:r w:rsidRPr="00B67688">
        <w:rPr>
          <w:lang w:val="en-US"/>
        </w:rPr>
        <w:t xml:space="preserve"> Text S1.</w:t>
      </w:r>
    </w:p>
    <w:p w14:paraId="602359D4" w14:textId="4F3B1DC2" w:rsidR="003037F1" w:rsidRPr="00B67688" w:rsidRDefault="003037F1">
      <w:pPr>
        <w:spacing w:before="360" w:after="120" w:line="480" w:lineRule="atLeast"/>
        <w:rPr>
          <w:sz w:val="24"/>
        </w:rPr>
      </w:pPr>
      <w:r w:rsidRPr="00B67688">
        <w:rPr>
          <w:sz w:val="24"/>
        </w:rPr>
        <w:t>The model was fitted to sex- and age</w:t>
      </w:r>
      <w:r w:rsidR="00121906" w:rsidRPr="00B67688">
        <w:rPr>
          <w:sz w:val="24"/>
        </w:rPr>
        <w:t>-</w:t>
      </w:r>
      <w:r w:rsidRPr="00B67688">
        <w:rPr>
          <w:sz w:val="24"/>
        </w:rPr>
        <w:t xml:space="preserve">specific </w:t>
      </w:r>
      <w:r w:rsidR="00D756D2" w:rsidRPr="00B67688">
        <w:rPr>
          <w:sz w:val="24"/>
        </w:rPr>
        <w:t>T2</w:t>
      </w:r>
      <w:r w:rsidRPr="00B67688">
        <w:rPr>
          <w:sz w:val="24"/>
        </w:rPr>
        <w:t>DM, obesity, smoking and physical inactivity pr</w:t>
      </w:r>
      <w:r w:rsidR="00D756D2" w:rsidRPr="00B67688">
        <w:rPr>
          <w:sz w:val="24"/>
        </w:rPr>
        <w:t>evalence data using a nonlinear</w:t>
      </w:r>
      <w:r w:rsidRPr="00B67688">
        <w:rPr>
          <w:sz w:val="24"/>
        </w:rPr>
        <w:t xml:space="preserve"> least-square fitting method</w:t>
      </w:r>
      <w:r w:rsidR="00D45033" w:rsidRPr="00B67688">
        <w:rPr>
          <w:sz w:val="24"/>
        </w:rPr>
        <w:t>.</w:t>
      </w:r>
      <w:hyperlink w:anchor="_ENREF_25" w:tooltip="The MathWorks, 2015 #178" w:history="1">
        <w:r w:rsidR="00961D53" w:rsidRPr="00B67688">
          <w:rPr>
            <w:sz w:val="24"/>
          </w:rPr>
          <w:fldChar w:fldCharType="begin"/>
        </w:r>
        <w:r w:rsidR="00961D53">
          <w:rPr>
            <w:sz w:val="24"/>
          </w:rPr>
          <w:instrText xml:space="preserve"> ADDIN EN.CITE &lt;EndNote&gt;&lt;Cite&gt;&lt;Author&gt;The MathWorks&lt;/Author&gt;&lt;Year&gt;2015&lt;/Year&gt;&lt;RecNum&gt;178&lt;/RecNum&gt;&lt;DisplayText&gt;&lt;style face="superscript"&gt;25&lt;/style&gt;&lt;/DisplayText&gt;&lt;record&gt;&lt;rec-number&gt;178&lt;/rec-number&gt;&lt;foreign-keys&gt;&lt;key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Inc.&lt;/publisher&gt;&lt;urls&gt;&lt;/urls&gt;&lt;/record&gt;&lt;/Cite&gt;&lt;Cite&gt;&lt;Author&gt;The MathWorks&lt;/Author&gt;&lt;Year&gt;2015&lt;/Year&gt;&lt;RecNum&gt;178&lt;/RecNum&gt;&lt;record&gt;&lt;rec-number&gt;178&lt;/rec-number&gt;&lt;foreign-keys&gt;&lt;key app="EN" db-id="dsfewra2bvest2er0pb5v207vwrerdrpx2dw" timestamp="1449733697"&gt;178&lt;/key&gt;&lt;/foreign-keys&gt;&lt;ref-type name="Computer Program"&gt;9&lt;/ref-type&gt;&lt;contributors&gt;&lt;authors&gt;&lt;author&gt;The MathWorks, &lt;/author&gt;&lt;author&gt;Inc. MATLAB,&lt;/author&gt;&lt;/authors&gt;&lt;/contributors&gt;&lt;titles&gt;&lt;title&gt;The language of technical computing&lt;/title&gt;&lt;/titles&gt;&lt;edition&gt;8.5.0.197613 (R2015a). Natick, MA, USA:&lt;/edition&gt;&lt;dates&gt;&lt;year&gt;2015&lt;/year&gt;&lt;/dates&gt;&lt;publisher&gt;The MathWorks, Inc.&lt;/publisher&gt;&lt;urls&gt;&lt;/urls&gt;&lt;/record&gt;&lt;/Cite&gt;&lt;/EndNote&gt;</w:instrText>
        </w:r>
        <w:r w:rsidR="00961D53" w:rsidRPr="00B67688">
          <w:rPr>
            <w:sz w:val="24"/>
          </w:rPr>
          <w:fldChar w:fldCharType="separate"/>
        </w:r>
        <w:r w:rsidR="00961D53" w:rsidRPr="00961D53">
          <w:rPr>
            <w:noProof/>
            <w:sz w:val="24"/>
            <w:vertAlign w:val="superscript"/>
          </w:rPr>
          <w:t>25</w:t>
        </w:r>
        <w:r w:rsidR="00961D53" w:rsidRPr="00B67688">
          <w:rPr>
            <w:sz w:val="24"/>
          </w:rPr>
          <w:fldChar w:fldCharType="end"/>
        </w:r>
      </w:hyperlink>
      <w:hyperlink w:anchor="_ENREF_31" w:tooltip="Lagarias, 1998 #4590" w:history="1"/>
      <w:r w:rsidRPr="00B67688">
        <w:rPr>
          <w:sz w:val="24"/>
        </w:rPr>
        <w:t xml:space="preserve"> Seven </w:t>
      </w:r>
      <w:r w:rsidR="00BE7CA5" w:rsidRPr="00B67688">
        <w:rPr>
          <w:sz w:val="24"/>
        </w:rPr>
        <w:t xml:space="preserve">sex- and age-specific </w:t>
      </w:r>
      <w:r w:rsidRPr="00B67688">
        <w:rPr>
          <w:sz w:val="24"/>
        </w:rPr>
        <w:t xml:space="preserve">measures were derived by generating the best fit: </w:t>
      </w:r>
      <w:r w:rsidR="00BE5F10" w:rsidRPr="00B67688">
        <w:rPr>
          <w:sz w:val="24"/>
        </w:rPr>
        <w:t>T2</w:t>
      </w:r>
      <w:r w:rsidRPr="00B67688">
        <w:rPr>
          <w:sz w:val="24"/>
        </w:rPr>
        <w:t xml:space="preserve">DM baseline incidence rate (i.e. incidence rate from “healthy” to </w:t>
      </w:r>
      <w:r w:rsidR="006228CE" w:rsidRPr="00B67688">
        <w:rPr>
          <w:sz w:val="24"/>
        </w:rPr>
        <w:t>T2</w:t>
      </w:r>
      <w:r w:rsidRPr="00B67688">
        <w:rPr>
          <w:sz w:val="24"/>
        </w:rPr>
        <w:t>DM), transition rates from</w:t>
      </w:r>
      <w:r w:rsidR="00ED32D4" w:rsidRPr="00B67688">
        <w:rPr>
          <w:sz w:val="24"/>
        </w:rPr>
        <w:t xml:space="preserve"> </w:t>
      </w:r>
      <w:r w:rsidRPr="00B67688">
        <w:rPr>
          <w:sz w:val="24"/>
        </w:rPr>
        <w:t xml:space="preserve">healthy to obese, obese to healthy, healthy to smoker, smoker to healthy, healthy to physically inactive, and physically inactive to healthy. </w:t>
      </w:r>
    </w:p>
    <w:p w14:paraId="473A11AD" w14:textId="77777777" w:rsidR="003037F1" w:rsidRPr="00B67688" w:rsidRDefault="003037F1" w:rsidP="003037F1">
      <w:pPr>
        <w:pStyle w:val="p"/>
        <w:spacing w:before="360" w:after="120"/>
        <w:ind w:firstLine="0"/>
        <w:rPr>
          <w:b/>
          <w:szCs w:val="24"/>
          <w:lang w:val="en-US"/>
        </w:rPr>
      </w:pPr>
      <w:r w:rsidRPr="00B67688">
        <w:rPr>
          <w:b/>
          <w:szCs w:val="24"/>
          <w:lang w:val="en-US"/>
        </w:rPr>
        <w:t xml:space="preserve">Plan of </w:t>
      </w:r>
      <w:r w:rsidR="00E61CD8" w:rsidRPr="00B67688">
        <w:rPr>
          <w:b/>
          <w:szCs w:val="24"/>
          <w:lang w:val="en-US"/>
        </w:rPr>
        <w:t>A</w:t>
      </w:r>
      <w:r w:rsidRPr="00B67688">
        <w:rPr>
          <w:b/>
          <w:szCs w:val="24"/>
          <w:lang w:val="en-US"/>
        </w:rPr>
        <w:t>nalysis</w:t>
      </w:r>
      <w:bookmarkStart w:id="0" w:name="_Toc439859872"/>
      <w:r w:rsidR="00EE65C6" w:rsidRPr="00B67688">
        <w:rPr>
          <w:b/>
          <w:szCs w:val="24"/>
          <w:lang w:val="en-US"/>
        </w:rPr>
        <w:t xml:space="preserve"> and </w:t>
      </w:r>
      <w:r w:rsidR="005D5A42" w:rsidRPr="00B67688">
        <w:rPr>
          <w:b/>
          <w:szCs w:val="24"/>
          <w:lang w:val="en-US"/>
        </w:rPr>
        <w:t>E</w:t>
      </w:r>
      <w:r w:rsidR="00EE65C6" w:rsidRPr="00B67688">
        <w:rPr>
          <w:b/>
          <w:szCs w:val="24"/>
          <w:lang w:val="en-US"/>
        </w:rPr>
        <w:t xml:space="preserve">stimating </w:t>
      </w:r>
      <w:r w:rsidR="005D5A42" w:rsidRPr="00B67688">
        <w:rPr>
          <w:b/>
          <w:szCs w:val="24"/>
          <w:lang w:val="en-US"/>
        </w:rPr>
        <w:t>T2DM</w:t>
      </w:r>
      <w:r w:rsidR="00EE65C6" w:rsidRPr="00B67688">
        <w:rPr>
          <w:b/>
          <w:szCs w:val="24"/>
          <w:lang w:val="en-US"/>
        </w:rPr>
        <w:t xml:space="preserve"> and </w:t>
      </w:r>
      <w:r w:rsidR="005D5A42" w:rsidRPr="00B67688">
        <w:rPr>
          <w:b/>
          <w:szCs w:val="24"/>
          <w:lang w:val="en-US"/>
        </w:rPr>
        <w:t>R</w:t>
      </w:r>
      <w:r w:rsidR="00EE65C6" w:rsidRPr="00B67688">
        <w:rPr>
          <w:b/>
          <w:szCs w:val="24"/>
          <w:lang w:val="en-US"/>
        </w:rPr>
        <w:t xml:space="preserve">isk </w:t>
      </w:r>
      <w:r w:rsidR="005D5A42" w:rsidRPr="00B67688">
        <w:rPr>
          <w:b/>
          <w:szCs w:val="24"/>
          <w:lang w:val="en-US"/>
        </w:rPr>
        <w:t>F</w:t>
      </w:r>
      <w:r w:rsidR="00EE65C6" w:rsidRPr="00B67688">
        <w:rPr>
          <w:b/>
          <w:szCs w:val="24"/>
          <w:lang w:val="en-US"/>
        </w:rPr>
        <w:t>actors</w:t>
      </w:r>
      <w:r w:rsidR="005D5A42" w:rsidRPr="00B67688">
        <w:rPr>
          <w:b/>
          <w:szCs w:val="24"/>
          <w:lang w:val="en-US"/>
        </w:rPr>
        <w:t>’</w:t>
      </w:r>
      <w:r w:rsidR="00EE65C6" w:rsidRPr="00B67688">
        <w:rPr>
          <w:b/>
          <w:szCs w:val="24"/>
          <w:lang w:val="en-US"/>
        </w:rPr>
        <w:t xml:space="preserve"> </w:t>
      </w:r>
      <w:r w:rsidR="005D5A42" w:rsidRPr="00B67688">
        <w:rPr>
          <w:b/>
          <w:szCs w:val="24"/>
          <w:lang w:val="en-US"/>
        </w:rPr>
        <w:t>Future Trends</w:t>
      </w:r>
    </w:p>
    <w:p w14:paraId="19C4F6C3" w14:textId="77777777" w:rsidR="004D5763" w:rsidRPr="00B67688" w:rsidRDefault="00957E68" w:rsidP="00FB4BDE">
      <w:pPr>
        <w:pStyle w:val="p"/>
        <w:spacing w:before="360" w:after="120"/>
        <w:ind w:firstLine="0"/>
        <w:rPr>
          <w:lang w:val="en-US"/>
        </w:rPr>
      </w:pPr>
      <w:r w:rsidRPr="00B67688">
        <w:rPr>
          <w:szCs w:val="24"/>
          <w:lang w:val="en-US"/>
        </w:rPr>
        <w:t>W</w:t>
      </w:r>
      <w:r w:rsidR="007C76A3" w:rsidRPr="00B67688">
        <w:rPr>
          <w:lang w:val="en-US"/>
        </w:rPr>
        <w:t xml:space="preserve">e used the best-fit parameters </w:t>
      </w:r>
      <w:r w:rsidR="00D27C99" w:rsidRPr="00B67688">
        <w:rPr>
          <w:lang w:val="en-US"/>
        </w:rPr>
        <w:t>to</w:t>
      </w:r>
      <w:r w:rsidR="007C76A3" w:rsidRPr="00B67688">
        <w:rPr>
          <w:lang w:val="en-US"/>
        </w:rPr>
        <w:t xml:space="preserve"> predict</w:t>
      </w:r>
      <w:r w:rsidR="007D64C6" w:rsidRPr="00B67688">
        <w:rPr>
          <w:lang w:val="en-US"/>
        </w:rPr>
        <w:t xml:space="preserve"> </w:t>
      </w:r>
      <w:r w:rsidR="00F5440E" w:rsidRPr="00B67688">
        <w:rPr>
          <w:lang w:val="en-US"/>
        </w:rPr>
        <w:t xml:space="preserve">trends in </w:t>
      </w:r>
      <w:r w:rsidR="007C76A3" w:rsidRPr="00B67688">
        <w:rPr>
          <w:lang w:val="en-US"/>
        </w:rPr>
        <w:t>T2DM prevalence and incidence among Qatari</w:t>
      </w:r>
      <w:r w:rsidR="009C6796" w:rsidRPr="00B67688">
        <w:rPr>
          <w:lang w:val="en-US"/>
        </w:rPr>
        <w:t>s</w:t>
      </w:r>
      <w:r w:rsidR="002C068E" w:rsidRPr="00B67688">
        <w:rPr>
          <w:lang w:val="en-US"/>
        </w:rPr>
        <w:t xml:space="preserve"> </w:t>
      </w:r>
      <w:r w:rsidR="00E61CD8" w:rsidRPr="00B67688">
        <w:rPr>
          <w:lang w:val="en-US"/>
        </w:rPr>
        <w:t xml:space="preserve">aged 15-64 years </w:t>
      </w:r>
      <w:r w:rsidR="00D45033" w:rsidRPr="00B67688">
        <w:rPr>
          <w:lang w:val="en-US"/>
        </w:rPr>
        <w:t xml:space="preserve">between </w:t>
      </w:r>
      <w:r w:rsidR="007C76A3" w:rsidRPr="00B67688">
        <w:rPr>
          <w:lang w:val="en-US"/>
        </w:rPr>
        <w:t>2012</w:t>
      </w:r>
      <w:r w:rsidR="00D45033" w:rsidRPr="00B67688">
        <w:rPr>
          <w:lang w:val="en-US"/>
        </w:rPr>
        <w:t xml:space="preserve"> and </w:t>
      </w:r>
      <w:r w:rsidR="007C76A3" w:rsidRPr="00B67688">
        <w:rPr>
          <w:lang w:val="en-US"/>
        </w:rPr>
        <w:t xml:space="preserve">2050. </w:t>
      </w:r>
      <w:r w:rsidR="000853AE" w:rsidRPr="00B67688">
        <w:rPr>
          <w:lang w:val="en-US"/>
        </w:rPr>
        <w:t xml:space="preserve">The year </w:t>
      </w:r>
      <w:r w:rsidR="001615CE" w:rsidRPr="00B67688">
        <w:rPr>
          <w:lang w:val="en-US"/>
        </w:rPr>
        <w:t>2012</w:t>
      </w:r>
      <w:r w:rsidR="000853AE" w:rsidRPr="00B67688">
        <w:rPr>
          <w:lang w:val="en-US"/>
        </w:rPr>
        <w:t xml:space="preserve"> was the baseline year</w:t>
      </w:r>
      <w:r w:rsidR="00E40CB0" w:rsidRPr="00B67688">
        <w:rPr>
          <w:lang w:val="en-US"/>
        </w:rPr>
        <w:t>,</w:t>
      </w:r>
      <w:r w:rsidR="000853AE" w:rsidRPr="00B67688">
        <w:rPr>
          <w:lang w:val="en-US"/>
        </w:rPr>
        <w:t xml:space="preserve"> </w:t>
      </w:r>
      <w:r w:rsidR="00B03E77" w:rsidRPr="00B67688">
        <w:rPr>
          <w:szCs w:val="24"/>
          <w:lang w:val="en-US"/>
        </w:rPr>
        <w:t xml:space="preserve">representing </w:t>
      </w:r>
      <w:r w:rsidR="007D64C6" w:rsidRPr="00B67688">
        <w:rPr>
          <w:szCs w:val="24"/>
          <w:lang w:val="en-US"/>
        </w:rPr>
        <w:t xml:space="preserve">Qatar’s </w:t>
      </w:r>
      <w:r w:rsidR="005F3502" w:rsidRPr="00B67688">
        <w:rPr>
          <w:szCs w:val="24"/>
          <w:lang w:val="en-US"/>
        </w:rPr>
        <w:t xml:space="preserve">only </w:t>
      </w:r>
      <w:r w:rsidR="002842BA">
        <w:rPr>
          <w:szCs w:val="24"/>
          <w:lang w:val="en-US"/>
        </w:rPr>
        <w:t>measured</w:t>
      </w:r>
      <w:r w:rsidR="00B03E77" w:rsidRPr="00B67688">
        <w:rPr>
          <w:szCs w:val="24"/>
          <w:lang w:val="en-US"/>
        </w:rPr>
        <w:t xml:space="preserve"> </w:t>
      </w:r>
      <w:r w:rsidR="000853AE" w:rsidRPr="00B67688">
        <w:rPr>
          <w:lang w:val="en-US"/>
        </w:rPr>
        <w:t>prevalence data</w:t>
      </w:r>
      <w:r w:rsidR="007D64C6" w:rsidRPr="00B67688">
        <w:rPr>
          <w:lang w:val="en-US"/>
        </w:rPr>
        <w:t xml:space="preserve">. </w:t>
      </w:r>
    </w:p>
    <w:p w14:paraId="343B534F" w14:textId="4A8CB9B5" w:rsidR="00544FB1" w:rsidRPr="00B67688" w:rsidRDefault="00544FB1" w:rsidP="00813F57">
      <w:pPr>
        <w:pStyle w:val="p"/>
        <w:spacing w:before="360" w:after="120"/>
        <w:ind w:firstLine="0"/>
        <w:rPr>
          <w:lang w:val="en-US"/>
        </w:rPr>
      </w:pPr>
      <w:r w:rsidRPr="00B67688">
        <w:rPr>
          <w:lang w:val="en-US"/>
        </w:rPr>
        <w:t xml:space="preserve">Predicted risk factor trends and their effects </w:t>
      </w:r>
      <w:r w:rsidR="00BE7CA5" w:rsidRPr="00B67688">
        <w:rPr>
          <w:lang w:val="en-US"/>
        </w:rPr>
        <w:t xml:space="preserve">on T2DM </w:t>
      </w:r>
      <w:r w:rsidRPr="00B67688">
        <w:rPr>
          <w:lang w:val="en-US"/>
        </w:rPr>
        <w:t>were also estimated between 2012 and 2050. The latter were estimated by calculating the total T2DM incident cases attributed to each risk factor, through population attributable fraction (PAF) approach. We adjusted for the overlap between risk factors using an adaptation of established PAF methodologies</w:t>
      </w:r>
      <w:r w:rsidR="00D45033" w:rsidRPr="00B67688">
        <w:rPr>
          <w:lang w:val="en-US"/>
        </w:rPr>
        <w:t>.</w:t>
      </w:r>
      <w:hyperlink w:anchor="_ENREF_26" w:tooltip="Awad SF, 2016 #226" w:history="1">
        <w:r w:rsidR="00961D53" w:rsidRPr="00B67688">
          <w:rPr>
            <w:lang w:val="en-US"/>
          </w:rPr>
          <w:fldChar w:fldCharType="begin">
            <w:fldData xml:space="preserve">PEVuZE5vdGU+PENpdGUgRXhjbHVkZUF1dGg9IjEiPjxZZWFyPjIwMTY8L1llYXI+PFJlY051bT4y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</w:fldData>
          </w:fldChar>
        </w:r>
        <w:r w:rsidR="00961D53">
          <w:rPr>
            <w:lang w:val="en-US"/>
          </w:rPr>
          <w:instrText xml:space="preserve"> ADDIN EN.CITE </w:instrText>
        </w:r>
        <w:r w:rsidR="00961D53">
          <w:rPr>
            <w:lang w:val="en-US"/>
          </w:rPr>
          <w:fldChar w:fldCharType="begin">
            <w:fldData xml:space="preserve">PEVuZE5vdGU+PENpdGUgRXhjbHVkZUF1dGg9IjEiPjxZZWFyPjIwMTY8L1llYXI+PFJlY051bT4y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</w:fldData>
          </w:fldChar>
        </w:r>
        <w:r w:rsidR="00961D53">
          <w:rPr>
            <w:lang w:val="en-US"/>
          </w:rPr>
          <w:instrText xml:space="preserve"> ADDIN EN.CITE.DATA </w:instrText>
        </w:r>
        <w:r w:rsidR="00961D53">
          <w:rPr>
            <w:lang w:val="en-US"/>
          </w:rPr>
        </w:r>
        <w:r w:rsidR="00961D53">
          <w:rPr>
            <w:lang w:val="en-US"/>
          </w:rPr>
          <w:fldChar w:fldCharType="end"/>
        </w:r>
        <w:r w:rsidR="00961D53" w:rsidRPr="00B67688">
          <w:rPr>
            <w:lang w:val="en-US"/>
          </w:rPr>
          <w:fldChar w:fldCharType="separate"/>
        </w:r>
        <w:r w:rsidR="00961D53" w:rsidRPr="00961D53">
          <w:rPr>
            <w:noProof/>
            <w:vertAlign w:val="superscript"/>
            <w:lang w:val="en-US"/>
          </w:rPr>
          <w:t>26-28</w:t>
        </w:r>
        <w:r w:rsidR="00961D53" w:rsidRPr="00B67688">
          <w:rPr>
            <w:lang w:val="en-US"/>
          </w:rPr>
          <w:fldChar w:fldCharType="end"/>
        </w:r>
      </w:hyperlink>
    </w:p>
    <w:p w14:paraId="62F7C794" w14:textId="77777777" w:rsidR="003037F1" w:rsidRPr="00B67688" w:rsidRDefault="003037F1" w:rsidP="003037F1">
      <w:pPr>
        <w:spacing w:before="360" w:after="120" w:line="480" w:lineRule="atLeast"/>
        <w:rPr>
          <w:sz w:val="24"/>
          <w:u w:val="single"/>
        </w:rPr>
      </w:pPr>
      <w:r w:rsidRPr="00B67688">
        <w:rPr>
          <w:sz w:val="24"/>
          <w:u w:val="single"/>
        </w:rPr>
        <w:t xml:space="preserve">The effect of future trends in risk factors on </w:t>
      </w:r>
      <w:r w:rsidR="00560539" w:rsidRPr="00B67688">
        <w:rPr>
          <w:sz w:val="24"/>
          <w:u w:val="single"/>
        </w:rPr>
        <w:t>T2</w:t>
      </w:r>
      <w:r w:rsidRPr="00B67688">
        <w:rPr>
          <w:sz w:val="24"/>
          <w:u w:val="single"/>
        </w:rPr>
        <w:t>DM</w:t>
      </w:r>
      <w:bookmarkEnd w:id="0"/>
      <w:r w:rsidRPr="00B67688">
        <w:rPr>
          <w:sz w:val="24"/>
          <w:u w:val="single"/>
        </w:rPr>
        <w:t xml:space="preserve"> </w:t>
      </w:r>
    </w:p>
    <w:p w14:paraId="56B0565A" w14:textId="2D14B3C0" w:rsidR="003539A9" w:rsidRPr="00B67688" w:rsidRDefault="006B7193" w:rsidP="00176A20">
      <w:pPr>
        <w:spacing w:before="360" w:after="120" w:line="480" w:lineRule="atLeast"/>
        <w:rPr>
          <w:sz w:val="24"/>
        </w:rPr>
      </w:pPr>
      <w:r w:rsidRPr="00B67688">
        <w:rPr>
          <w:sz w:val="24"/>
        </w:rPr>
        <w:t>We</w:t>
      </w:r>
      <w:r w:rsidR="003037F1" w:rsidRPr="00B67688">
        <w:rPr>
          <w:sz w:val="24"/>
        </w:rPr>
        <w:t xml:space="preserve"> investigated effect</w:t>
      </w:r>
      <w:r w:rsidR="00544FB1" w:rsidRPr="00B67688">
        <w:rPr>
          <w:sz w:val="24"/>
        </w:rPr>
        <w:t>s</w:t>
      </w:r>
      <w:r w:rsidR="003037F1" w:rsidRPr="00B67688">
        <w:rPr>
          <w:sz w:val="24"/>
        </w:rPr>
        <w:t xml:space="preserve"> of risk factors on </w:t>
      </w:r>
      <w:r w:rsidR="0084630F" w:rsidRPr="00B67688">
        <w:rPr>
          <w:sz w:val="24"/>
        </w:rPr>
        <w:t>T2</w:t>
      </w:r>
      <w:r w:rsidR="003037F1" w:rsidRPr="00B67688">
        <w:rPr>
          <w:sz w:val="24"/>
        </w:rPr>
        <w:t>DM prevalence through five forecast scenarios</w:t>
      </w:r>
      <w:r w:rsidR="003539A9" w:rsidRPr="00B67688">
        <w:rPr>
          <w:sz w:val="24"/>
        </w:rPr>
        <w:t xml:space="preserve">. The trends in prevalence of smoking, obesity and physical inactivity in Qatar between 2012 and 2050 were based on WHO’s </w:t>
      </w:r>
      <w:r w:rsidR="008740D3" w:rsidRPr="00B67688">
        <w:rPr>
          <w:sz w:val="24"/>
        </w:rPr>
        <w:t>country specific</w:t>
      </w:r>
      <w:r w:rsidR="003539A9" w:rsidRPr="00B67688">
        <w:rPr>
          <w:sz w:val="24"/>
        </w:rPr>
        <w:t xml:space="preserve"> </w:t>
      </w:r>
      <w:r w:rsidR="00176A20" w:rsidRPr="00B67688">
        <w:rPr>
          <w:sz w:val="24"/>
        </w:rPr>
        <w:t>estimates</w:t>
      </w:r>
      <w:r w:rsidR="00D45033" w:rsidRPr="00B67688">
        <w:rPr>
          <w:sz w:val="24"/>
        </w:rPr>
        <w:t>.</w:t>
      </w:r>
      <w:r w:rsidR="00536BD1" w:rsidRPr="00B67688">
        <w:rPr>
          <w:sz w:val="24"/>
        </w:rPr>
        <w:fldChar w:fldCharType="begin"/>
      </w:r>
      <w:r w:rsidR="00961D53">
        <w:rPr>
          <w:sz w:val="24"/>
        </w:rPr>
        <w:instrText xml:space="preserve"> ADDIN EN.CITE &lt;EndNote&gt;&lt;Cite&gt;&lt;Author&gt;Organization&lt;/Author&gt;&lt;Year&gt;2015&lt;/Year&gt;&lt;RecNum&gt;211&lt;/RecNum&gt;&lt;DisplayText&gt;&lt;style face="superscript"&gt;29,30&lt;/style&gt;&lt;/DisplayText&gt;&lt;record&gt;&lt;rec-number&gt;211&lt;/rec-number&gt;&lt;foreign-keys&gt;&lt;key app="EN" db-id="dsfewra2bvest2er0pb5v207vwrerdrpx2dw" timestamp="1451903097"&gt;211&lt;/key&gt;&lt;/foreign-keys&gt;&lt;ref-type name="Report"&gt;27&lt;/ref-type&gt;&lt;contributors&gt;&lt;authors&gt;&lt;author&gt;World Health Organization,&lt;/author&gt;&lt;/authors&gt;&lt;/contributors&gt;&lt;titles&gt;&lt;title&gt;WHO global report on trends in prevalence of tobacco smoking 2015 (available at: http://apps.who.int/iris/bitstream/10665/156262/1/9789241564922_eng.pdf)&lt;/title&gt;&lt;/titles&gt;&lt;dates&gt;&lt;year&gt;2015&lt;/year&gt;&lt;/dates&gt;&lt;urls&gt;&lt;/urls&gt;&lt;access-date&gt;December 31, 2015&lt;/access-date&gt;&lt;/record&gt;&lt;/Cite&gt;&lt;Cite&gt;&lt;Author&gt;Organization&lt;/Author&gt;&lt;Year&gt;2015&lt;/Year&gt;&lt;RecNum&gt;210&lt;/RecNum&gt;&lt;record&gt;&lt;rec-number&gt;210&lt;/rec-number&gt;&lt;foreign-keys&gt;&lt;key app="EN" db-id="dsfewra2bvest2er0pb5v207vwrerdrpx2dw" timestamp="1451903009"&gt;210&lt;/key&gt;&lt;/foreign-keys&gt;&lt;ref-type name="Online Database"&gt;45&lt;/ref-type&gt;&lt;contributors&gt;&lt;authors&gt;&lt;author&gt;World Health Organization,&lt;/author&gt;&lt;/authors&gt;&lt;/contributors&gt;&lt;titles&gt;&lt;title&gt;Prevalence of Obesity (available at: http://gamapserver.who.int/gho/interactive_charts/ncd/risk_factors/obesity/atlas.html)&lt;/title&gt;&lt;/titles&gt;&lt;dates&gt;&lt;year&gt;2015&lt;/year&gt;&lt;pub-dates&gt;&lt;date&gt;December 31, 2015&lt;/date&gt;&lt;/pub-dates&gt;&lt;/dates&gt;&lt;pub-location&gt;http://gamapserver.who.int/gho/interactive_charts/ncd/risk_factors/obesity/atlas.html&lt;/pub-location&gt;&lt;urls&gt;&lt;/urls&gt;&lt;/record&gt;&lt;/Cite&gt;&lt;/EndNote&gt;</w:instrText>
      </w:r>
      <w:r w:rsidR="00536BD1" w:rsidRPr="00B67688">
        <w:rPr>
          <w:sz w:val="24"/>
        </w:rPr>
        <w:fldChar w:fldCharType="separate"/>
      </w:r>
      <w:hyperlink w:anchor="_ENREF_29" w:tooltip="World Health Organization, 2015 #211" w:history="1">
        <w:r w:rsidR="00961D53" w:rsidRPr="00961D53">
          <w:rPr>
            <w:noProof/>
            <w:sz w:val="24"/>
            <w:vertAlign w:val="superscript"/>
          </w:rPr>
          <w:t>29</w:t>
        </w:r>
      </w:hyperlink>
      <w:r w:rsidR="00961D53" w:rsidRPr="00961D53">
        <w:rPr>
          <w:noProof/>
          <w:sz w:val="24"/>
          <w:vertAlign w:val="superscript"/>
        </w:rPr>
        <w:t>,</w:t>
      </w:r>
      <w:hyperlink w:anchor="_ENREF_30" w:tooltip="World Health Organization, 2015 #210" w:history="1">
        <w:r w:rsidR="00961D53" w:rsidRPr="00961D53">
          <w:rPr>
            <w:noProof/>
            <w:sz w:val="24"/>
            <w:vertAlign w:val="superscript"/>
          </w:rPr>
          <w:t>30</w:t>
        </w:r>
      </w:hyperlink>
      <w:r w:rsidR="00536BD1" w:rsidRPr="00B67688">
        <w:rPr>
          <w:sz w:val="24"/>
        </w:rPr>
        <w:fldChar w:fldCharType="end"/>
      </w:r>
      <w:r w:rsidR="003539A9" w:rsidRPr="00B67688">
        <w:rPr>
          <w:sz w:val="24"/>
        </w:rPr>
        <w:t xml:space="preserve"> </w:t>
      </w:r>
    </w:p>
    <w:p w14:paraId="45ED8F84" w14:textId="77777777" w:rsidR="003037F1" w:rsidRPr="00B67688" w:rsidRDefault="00560539" w:rsidP="00FB4BDE">
      <w:pPr>
        <w:spacing w:before="360" w:after="120" w:line="480" w:lineRule="atLeast"/>
        <w:rPr>
          <w:sz w:val="24"/>
        </w:rPr>
      </w:pPr>
      <w:r w:rsidRPr="00B67688">
        <w:rPr>
          <w:i/>
          <w:sz w:val="24"/>
        </w:rPr>
        <w:lastRenderedPageBreak/>
        <w:t xml:space="preserve">Scenario 1: </w:t>
      </w:r>
      <w:r w:rsidR="003037F1" w:rsidRPr="00B67688">
        <w:rPr>
          <w:i/>
          <w:sz w:val="24"/>
        </w:rPr>
        <w:t>Forecast scenario assuming constant age-specific risk factor</w:t>
      </w:r>
      <w:r w:rsidRPr="00B67688">
        <w:rPr>
          <w:i/>
          <w:sz w:val="24"/>
        </w:rPr>
        <w:t xml:space="preserve"> </w:t>
      </w:r>
      <w:r w:rsidR="00B03E77" w:rsidRPr="00B67688">
        <w:rPr>
          <w:i/>
          <w:sz w:val="24"/>
        </w:rPr>
        <w:t xml:space="preserve">prevalences </w:t>
      </w:r>
      <w:r w:rsidRPr="00B67688">
        <w:rPr>
          <w:i/>
          <w:sz w:val="24"/>
        </w:rPr>
        <w:t>(</w:t>
      </w:r>
      <w:r w:rsidR="00E95B33" w:rsidRPr="00B67688">
        <w:rPr>
          <w:i/>
          <w:sz w:val="24"/>
        </w:rPr>
        <w:t>d</w:t>
      </w:r>
      <w:r w:rsidRPr="00B67688">
        <w:rPr>
          <w:i/>
          <w:sz w:val="24"/>
        </w:rPr>
        <w:t>emographic change only)</w:t>
      </w:r>
      <w:r w:rsidR="003037F1" w:rsidRPr="00B67688">
        <w:rPr>
          <w:i/>
          <w:sz w:val="24"/>
        </w:rPr>
        <w:t xml:space="preserve"> </w:t>
      </w:r>
      <w:r w:rsidR="00837DC5" w:rsidRPr="00B67688">
        <w:rPr>
          <w:i/>
          <w:sz w:val="24"/>
        </w:rPr>
        <w:br/>
      </w:r>
      <w:r w:rsidR="00D45033" w:rsidRPr="00B67688">
        <w:rPr>
          <w:sz w:val="24"/>
        </w:rPr>
        <w:t xml:space="preserve">We </w:t>
      </w:r>
      <w:r w:rsidR="003037F1" w:rsidRPr="00B67688">
        <w:rPr>
          <w:sz w:val="24"/>
        </w:rPr>
        <w:t>assumed the age-specific risk factor</w:t>
      </w:r>
      <w:r w:rsidR="00B03E77" w:rsidRPr="00B67688">
        <w:rPr>
          <w:sz w:val="24"/>
        </w:rPr>
        <w:t xml:space="preserve"> prevalences</w:t>
      </w:r>
      <w:r w:rsidR="003037F1" w:rsidRPr="00B67688">
        <w:rPr>
          <w:sz w:val="24"/>
        </w:rPr>
        <w:t xml:space="preserve"> </w:t>
      </w:r>
      <w:r w:rsidR="00E95B33" w:rsidRPr="00B67688">
        <w:rPr>
          <w:sz w:val="24"/>
        </w:rPr>
        <w:t>remained</w:t>
      </w:r>
      <w:r w:rsidR="003037F1" w:rsidRPr="00B67688">
        <w:rPr>
          <w:sz w:val="24"/>
        </w:rPr>
        <w:t xml:space="preserve"> the same between 2012 and 20</w:t>
      </w:r>
      <w:r w:rsidR="0084630F" w:rsidRPr="00B67688">
        <w:rPr>
          <w:sz w:val="24"/>
        </w:rPr>
        <w:t>5</w:t>
      </w:r>
      <w:r w:rsidR="003037F1" w:rsidRPr="00B67688">
        <w:rPr>
          <w:sz w:val="24"/>
        </w:rPr>
        <w:t>0. Accordingly</w:t>
      </w:r>
      <w:r w:rsidR="00387267" w:rsidRPr="00B67688">
        <w:rPr>
          <w:sz w:val="24"/>
        </w:rPr>
        <w:t>,</w:t>
      </w:r>
      <w:r w:rsidR="003037F1" w:rsidRPr="00B67688">
        <w:rPr>
          <w:sz w:val="24"/>
        </w:rPr>
        <w:t xml:space="preserve"> </w:t>
      </w:r>
      <w:r w:rsidR="00387267" w:rsidRPr="00B67688">
        <w:rPr>
          <w:sz w:val="24"/>
        </w:rPr>
        <w:t>trends in risk factors depend</w:t>
      </w:r>
      <w:r w:rsidR="003037F1" w:rsidRPr="00B67688">
        <w:rPr>
          <w:sz w:val="24"/>
        </w:rPr>
        <w:t xml:space="preserve"> only on the demographic </w:t>
      </w:r>
      <w:r w:rsidR="006A7CB9" w:rsidRPr="00B67688">
        <w:rPr>
          <w:sz w:val="24"/>
        </w:rPr>
        <w:t xml:space="preserve">structure </w:t>
      </w:r>
      <w:r w:rsidR="00176A20" w:rsidRPr="00B67688">
        <w:rPr>
          <w:sz w:val="24"/>
        </w:rPr>
        <w:t>of</w:t>
      </w:r>
      <w:r w:rsidR="003037F1" w:rsidRPr="00B67688">
        <w:rPr>
          <w:sz w:val="24"/>
        </w:rPr>
        <w:t xml:space="preserve"> the population. This </w:t>
      </w:r>
      <w:r w:rsidR="00E56B1B" w:rsidRPr="00B67688">
        <w:rPr>
          <w:sz w:val="24"/>
        </w:rPr>
        <w:t>was</w:t>
      </w:r>
      <w:r w:rsidR="003037F1" w:rsidRPr="00B67688">
        <w:rPr>
          <w:sz w:val="24"/>
        </w:rPr>
        <w:t xml:space="preserve"> </w:t>
      </w:r>
      <w:r w:rsidR="000853AE" w:rsidRPr="00B67688">
        <w:rPr>
          <w:sz w:val="24"/>
        </w:rPr>
        <w:t>the</w:t>
      </w:r>
      <w:r w:rsidR="003037F1" w:rsidRPr="00B67688">
        <w:rPr>
          <w:sz w:val="24"/>
        </w:rPr>
        <w:t xml:space="preserve"> baseline scenario for comparison.</w:t>
      </w:r>
      <w:r w:rsidR="00B67688">
        <w:rPr>
          <w:sz w:val="24"/>
        </w:rPr>
        <w:t xml:space="preserve"> </w:t>
      </w:r>
    </w:p>
    <w:p w14:paraId="45A7861B" w14:textId="50C0110D" w:rsidR="00243562" w:rsidRPr="00B67688" w:rsidRDefault="00243562" w:rsidP="00FB4BDE">
      <w:pPr>
        <w:spacing w:before="360" w:after="120" w:line="480" w:lineRule="atLeast"/>
        <w:rPr>
          <w:sz w:val="24"/>
        </w:rPr>
      </w:pPr>
      <w:r w:rsidRPr="00B67688">
        <w:rPr>
          <w:i/>
          <w:sz w:val="24"/>
        </w:rPr>
        <w:t xml:space="preserve">Scenario 2: Forecast scenario based on increase in obesity </w:t>
      </w:r>
      <w:r w:rsidRPr="00B67688">
        <w:rPr>
          <w:i/>
          <w:sz w:val="24"/>
        </w:rPr>
        <w:br/>
      </w:r>
      <w:r w:rsidR="00957E68" w:rsidRPr="00B67688">
        <w:rPr>
          <w:sz w:val="24"/>
        </w:rPr>
        <w:t>We</w:t>
      </w:r>
      <w:r w:rsidRPr="00B67688">
        <w:rPr>
          <w:sz w:val="24"/>
        </w:rPr>
        <w:t xml:space="preserve"> assumed an annual increase of 1</w:t>
      </w:r>
      <w:r w:rsidR="00EC0E3A" w:rsidRPr="00B67688">
        <w:rPr>
          <w:sz w:val="24"/>
        </w:rPr>
        <w:t>·</w:t>
      </w:r>
      <w:r w:rsidRPr="00B67688">
        <w:rPr>
          <w:sz w:val="24"/>
        </w:rPr>
        <w:t>05% in obesity prevalence</w:t>
      </w:r>
      <w:hyperlink w:anchor="_ENREF_30" w:tooltip="World Health Organization, 2015 #210" w:history="1">
        <w:r w:rsidR="00961D53" w:rsidRPr="00B67688">
          <w:rPr>
            <w:sz w:val="24"/>
          </w:rPr>
          <w:fldChar w:fldCharType="begin"/>
        </w:r>
        <w:r w:rsidR="00961D53">
          <w:rPr>
            <w:sz w:val="24"/>
          </w:rPr>
          <w:instrText xml:space="preserve"> ADDIN EN.CITE &lt;EndNote&gt;&lt;Cite&gt;&lt;Author&gt;Organization&lt;/Author&gt;&lt;Year&gt;2015&lt;/Year&gt;&lt;RecNum&gt;210&lt;/RecNum&gt;&lt;DisplayText&gt;&lt;style face="superscript"&gt;30&lt;/style&gt;&lt;/DisplayText&gt;&lt;record&gt;&lt;rec-number&gt;210&lt;/rec-number&gt;&lt;foreign-keys&gt;&lt;key app="EN" db-id="dsfewra2bvest2er0pb5v207vwrerdrpx2dw" timestamp="1451903009"&gt;210&lt;/key&gt;&lt;/foreign-keys&gt;&lt;ref-type name="Online Database"&gt;45&lt;/ref-type&gt;&lt;contributors&gt;&lt;authors&gt;&lt;author&gt;World Health Organization,&lt;/author&gt;&lt;/authors&gt;&lt;/contributors&gt;&lt;titles&gt;&lt;title&gt;Prevalence of Obesity (available at: http://gamapserver.who.int/gho/interactive_charts/ncd/risk_factors/obesity/atlas.html)&lt;/title&gt;&lt;/titles&gt;&lt;dates&gt;&lt;year&gt;2015&lt;/year&gt;&lt;pub-dates&gt;&lt;date&gt;December 31, 2015&lt;/date&gt;&lt;/pub-dates&gt;&lt;/dates&gt;&lt;pub-location&gt;http://gamapserver.who.int/gho/interactive_charts/ncd/risk_factors/obesity/atlas.html&lt;/pub-location&gt;&lt;urls&gt;&lt;/urls&gt;&lt;/record&gt;&lt;/Cite&gt;&lt;/EndNote&gt;</w:instrText>
        </w:r>
        <w:r w:rsidR="00961D53" w:rsidRPr="00B67688">
          <w:rPr>
            <w:sz w:val="24"/>
          </w:rPr>
          <w:fldChar w:fldCharType="separate"/>
        </w:r>
        <w:r w:rsidR="00961D53" w:rsidRPr="00961D53">
          <w:rPr>
            <w:noProof/>
            <w:sz w:val="24"/>
            <w:vertAlign w:val="superscript"/>
          </w:rPr>
          <w:t>30</w:t>
        </w:r>
        <w:r w:rsidR="00961D53" w:rsidRPr="00B67688">
          <w:rPr>
            <w:sz w:val="24"/>
          </w:rPr>
          <w:fldChar w:fldCharType="end"/>
        </w:r>
      </w:hyperlink>
      <w:r w:rsidRPr="00B67688">
        <w:rPr>
          <w:sz w:val="24"/>
        </w:rPr>
        <w:t xml:space="preserve"> and no change </w:t>
      </w:r>
      <w:r w:rsidR="00FB4BDE" w:rsidRPr="00B67688">
        <w:rPr>
          <w:sz w:val="24"/>
        </w:rPr>
        <w:t>in</w:t>
      </w:r>
      <w:r w:rsidRPr="00B67688">
        <w:rPr>
          <w:sz w:val="24"/>
        </w:rPr>
        <w:t xml:space="preserve"> smoking and physical inactivity.</w:t>
      </w:r>
      <w:r w:rsidR="00B67688">
        <w:rPr>
          <w:sz w:val="24"/>
        </w:rPr>
        <w:t xml:space="preserve"> </w:t>
      </w:r>
    </w:p>
    <w:p w14:paraId="46D09AC4" w14:textId="043D7653" w:rsidR="003037F1" w:rsidRPr="00B67688" w:rsidRDefault="00560539" w:rsidP="000B4372">
      <w:pPr>
        <w:spacing w:before="360" w:after="120" w:line="480" w:lineRule="atLeast"/>
        <w:rPr>
          <w:sz w:val="24"/>
        </w:rPr>
      </w:pPr>
      <w:r w:rsidRPr="00B67688">
        <w:rPr>
          <w:i/>
          <w:sz w:val="24"/>
        </w:rPr>
        <w:t xml:space="preserve">Scenario </w:t>
      </w:r>
      <w:r w:rsidR="00243562" w:rsidRPr="00B67688">
        <w:rPr>
          <w:i/>
          <w:sz w:val="24"/>
        </w:rPr>
        <w:t>3</w:t>
      </w:r>
      <w:r w:rsidRPr="00B67688">
        <w:rPr>
          <w:i/>
          <w:sz w:val="24"/>
        </w:rPr>
        <w:t xml:space="preserve">: </w:t>
      </w:r>
      <w:r w:rsidR="003037F1" w:rsidRPr="00B67688">
        <w:rPr>
          <w:i/>
          <w:sz w:val="24"/>
        </w:rPr>
        <w:t xml:space="preserve">Forecast scenario based on increase in smoking </w:t>
      </w:r>
      <w:r w:rsidR="00837DC5" w:rsidRPr="00B67688">
        <w:rPr>
          <w:i/>
          <w:sz w:val="24"/>
        </w:rPr>
        <w:br/>
      </w:r>
      <w:r w:rsidR="00957E68" w:rsidRPr="00B67688">
        <w:rPr>
          <w:sz w:val="24"/>
        </w:rPr>
        <w:t>W</w:t>
      </w:r>
      <w:r w:rsidR="006B7193" w:rsidRPr="00B67688">
        <w:rPr>
          <w:sz w:val="24"/>
        </w:rPr>
        <w:t xml:space="preserve">e </w:t>
      </w:r>
      <w:r w:rsidR="003037F1" w:rsidRPr="00B67688">
        <w:rPr>
          <w:sz w:val="24"/>
        </w:rPr>
        <w:t>assumed an annual increase of 0</w:t>
      </w:r>
      <w:r w:rsidR="007D4EEB" w:rsidRPr="00B67688">
        <w:rPr>
          <w:sz w:val="24"/>
        </w:rPr>
        <w:t>·</w:t>
      </w:r>
      <w:r w:rsidR="003037F1" w:rsidRPr="00B67688">
        <w:rPr>
          <w:sz w:val="24"/>
        </w:rPr>
        <w:t>42% in smoking prevalence</w:t>
      </w:r>
      <w:hyperlink w:anchor="_ENREF_29" w:tooltip="World Health Organization, 2015 #211" w:history="1">
        <w:r w:rsidR="00961D53" w:rsidRPr="00B67688">
          <w:rPr>
            <w:sz w:val="24"/>
          </w:rPr>
          <w:fldChar w:fldCharType="begin"/>
        </w:r>
        <w:r w:rsidR="00961D53">
          <w:rPr>
            <w:sz w:val="24"/>
          </w:rPr>
          <w:instrText xml:space="preserve"> ADDIN EN.CITE &lt;EndNote&gt;&lt;Cite&gt;&lt;Author&gt;Organization&lt;/Author&gt;&lt;Year&gt;2015&lt;/Year&gt;&lt;RecNum&gt;211&lt;/RecNum&gt;&lt;DisplayText&gt;&lt;style face="superscript"&gt;29&lt;/style&gt;&lt;/DisplayText&gt;&lt;record&gt;&lt;rec-number&gt;211&lt;/rec-number&gt;&lt;foreign-keys&gt;&lt;key app="EN" db-id="dsfewra2bvest2er0pb5v207vwrerdrpx2dw" timestamp="1451903097"&gt;211&lt;/key&gt;&lt;/foreign-keys&gt;&lt;ref-type name="Report"&gt;27&lt;/ref-type&gt;&lt;contributors&gt;&lt;authors&gt;&lt;author&gt;World Health Organization,&lt;/author&gt;&lt;/authors&gt;&lt;/contributors&gt;&lt;titles&gt;&lt;title&gt;WHO global report on trends in prevalence of tobacco smoking 2015 (available at: http://apps.who.int/iris/bitstream/10665/156262/1/9789241564922_eng.pdf)&lt;/title&gt;&lt;/titles&gt;&lt;dates&gt;&lt;year&gt;2015&lt;/year&gt;&lt;/dates&gt;&lt;urls&gt;&lt;/urls&gt;&lt;access-date&gt;December 31, 2015&lt;/access-date&gt;&lt;/record&gt;&lt;/Cite&gt;&lt;/EndNote&gt;</w:instrText>
        </w:r>
        <w:r w:rsidR="00961D53" w:rsidRPr="00B67688">
          <w:rPr>
            <w:sz w:val="24"/>
          </w:rPr>
          <w:fldChar w:fldCharType="separate"/>
        </w:r>
        <w:r w:rsidR="00961D53" w:rsidRPr="00961D53">
          <w:rPr>
            <w:noProof/>
            <w:sz w:val="24"/>
            <w:vertAlign w:val="superscript"/>
          </w:rPr>
          <w:t>29</w:t>
        </w:r>
        <w:r w:rsidR="00961D53" w:rsidRPr="00B67688">
          <w:rPr>
            <w:sz w:val="24"/>
          </w:rPr>
          <w:fldChar w:fldCharType="end"/>
        </w:r>
      </w:hyperlink>
      <w:r w:rsidR="00176A20" w:rsidRPr="00B67688">
        <w:rPr>
          <w:sz w:val="24"/>
        </w:rPr>
        <w:t xml:space="preserve"> and</w:t>
      </w:r>
      <w:r w:rsidR="003037F1" w:rsidRPr="00B67688">
        <w:rPr>
          <w:sz w:val="24"/>
        </w:rPr>
        <w:t xml:space="preserve"> no change in obesity and physical inactivity. </w:t>
      </w:r>
    </w:p>
    <w:p w14:paraId="4BCE2CB1" w14:textId="77777777" w:rsidR="003037F1" w:rsidRPr="00B67688" w:rsidRDefault="00560539" w:rsidP="000B4372">
      <w:pPr>
        <w:spacing w:before="360" w:after="120" w:line="480" w:lineRule="atLeast"/>
        <w:rPr>
          <w:sz w:val="24"/>
        </w:rPr>
      </w:pPr>
      <w:r w:rsidRPr="00B67688">
        <w:rPr>
          <w:i/>
          <w:sz w:val="24"/>
        </w:rPr>
        <w:t xml:space="preserve">Scenario 4: </w:t>
      </w:r>
      <w:r w:rsidR="003037F1" w:rsidRPr="00B67688">
        <w:rPr>
          <w:i/>
          <w:sz w:val="24"/>
        </w:rPr>
        <w:t xml:space="preserve">Forecast scenario based on increase in physical inactivity </w:t>
      </w:r>
      <w:r w:rsidR="00837DC5" w:rsidRPr="00B67688">
        <w:rPr>
          <w:i/>
          <w:sz w:val="24"/>
        </w:rPr>
        <w:br/>
      </w:r>
      <w:r w:rsidR="003037F1" w:rsidRPr="00B67688">
        <w:rPr>
          <w:sz w:val="24"/>
        </w:rPr>
        <w:t xml:space="preserve">In absence of reliable trend data on physical </w:t>
      </w:r>
      <w:r w:rsidR="000853AE" w:rsidRPr="00B67688">
        <w:rPr>
          <w:sz w:val="24"/>
        </w:rPr>
        <w:t>in</w:t>
      </w:r>
      <w:r w:rsidR="003037F1" w:rsidRPr="00B67688">
        <w:rPr>
          <w:sz w:val="24"/>
        </w:rPr>
        <w:t xml:space="preserve">activity in Qatar, </w:t>
      </w:r>
      <w:r w:rsidR="006B7193" w:rsidRPr="00B67688">
        <w:rPr>
          <w:sz w:val="24"/>
        </w:rPr>
        <w:t xml:space="preserve">we </w:t>
      </w:r>
      <w:r w:rsidR="003037F1" w:rsidRPr="00B67688">
        <w:rPr>
          <w:sz w:val="24"/>
        </w:rPr>
        <w:t xml:space="preserve">assumed that trends in physical inactivity </w:t>
      </w:r>
      <w:r w:rsidR="00E95B33" w:rsidRPr="00B67688">
        <w:rPr>
          <w:sz w:val="24"/>
        </w:rPr>
        <w:t>were</w:t>
      </w:r>
      <w:r w:rsidR="003037F1" w:rsidRPr="00B67688">
        <w:rPr>
          <w:sz w:val="24"/>
        </w:rPr>
        <w:t xml:space="preserve"> </w:t>
      </w:r>
      <w:r w:rsidR="000F2B87" w:rsidRPr="00B67688">
        <w:rPr>
          <w:sz w:val="24"/>
        </w:rPr>
        <w:t>similar</w:t>
      </w:r>
      <w:r w:rsidR="003037F1" w:rsidRPr="00B67688">
        <w:rPr>
          <w:sz w:val="24"/>
        </w:rPr>
        <w:t xml:space="preserve"> to trends in obesity. Accordingly, </w:t>
      </w:r>
      <w:r w:rsidR="00957E68" w:rsidRPr="00B67688">
        <w:rPr>
          <w:sz w:val="24"/>
        </w:rPr>
        <w:t>w</w:t>
      </w:r>
      <w:r w:rsidR="006B7193" w:rsidRPr="00B67688">
        <w:rPr>
          <w:sz w:val="24"/>
        </w:rPr>
        <w:t xml:space="preserve">e </w:t>
      </w:r>
      <w:r w:rsidR="0098630C" w:rsidRPr="00B67688">
        <w:rPr>
          <w:sz w:val="24"/>
        </w:rPr>
        <w:t xml:space="preserve">assumed </w:t>
      </w:r>
      <w:r w:rsidR="003037F1" w:rsidRPr="00B67688">
        <w:rPr>
          <w:sz w:val="24"/>
        </w:rPr>
        <w:t>an annual increase of 1</w:t>
      </w:r>
      <w:r w:rsidR="007D4EEB" w:rsidRPr="00B67688">
        <w:rPr>
          <w:sz w:val="24"/>
        </w:rPr>
        <w:t>·</w:t>
      </w:r>
      <w:r w:rsidR="003037F1" w:rsidRPr="00B67688">
        <w:rPr>
          <w:sz w:val="24"/>
        </w:rPr>
        <w:t>05% in physical inactivity prevalence</w:t>
      </w:r>
      <w:r w:rsidR="00A70CEA" w:rsidRPr="00B67688">
        <w:rPr>
          <w:sz w:val="24"/>
        </w:rPr>
        <w:t xml:space="preserve"> and </w:t>
      </w:r>
      <w:r w:rsidR="003037F1" w:rsidRPr="00B67688">
        <w:rPr>
          <w:sz w:val="24"/>
        </w:rPr>
        <w:t xml:space="preserve">no change in obesity and smoking. </w:t>
      </w:r>
    </w:p>
    <w:p w14:paraId="3F9553D3" w14:textId="77777777" w:rsidR="003037F1" w:rsidRPr="00B67688" w:rsidRDefault="00560539" w:rsidP="000B4372">
      <w:pPr>
        <w:spacing w:before="360" w:after="120" w:line="480" w:lineRule="atLeast"/>
        <w:rPr>
          <w:sz w:val="24"/>
        </w:rPr>
      </w:pPr>
      <w:r w:rsidRPr="00B67688">
        <w:rPr>
          <w:i/>
          <w:sz w:val="24"/>
        </w:rPr>
        <w:t xml:space="preserve">Scenario 5: </w:t>
      </w:r>
      <w:r w:rsidR="003037F1" w:rsidRPr="00B67688">
        <w:rPr>
          <w:i/>
          <w:sz w:val="24"/>
        </w:rPr>
        <w:t xml:space="preserve">Forecast scenario based on simultaneous trends in all risk factors </w:t>
      </w:r>
      <w:r w:rsidR="00837DC5" w:rsidRPr="00B67688">
        <w:rPr>
          <w:i/>
          <w:sz w:val="24"/>
        </w:rPr>
        <w:br/>
      </w:r>
      <w:r w:rsidR="00957E68" w:rsidRPr="00B67688">
        <w:rPr>
          <w:sz w:val="24"/>
        </w:rPr>
        <w:t>W</w:t>
      </w:r>
      <w:r w:rsidR="00837DC5" w:rsidRPr="00B67688">
        <w:rPr>
          <w:sz w:val="24"/>
        </w:rPr>
        <w:t xml:space="preserve">e </w:t>
      </w:r>
      <w:r w:rsidR="003037F1" w:rsidRPr="00B67688">
        <w:rPr>
          <w:sz w:val="24"/>
        </w:rPr>
        <w:t xml:space="preserve">assumed that prevalence of each </w:t>
      </w:r>
      <w:r w:rsidR="0098630C" w:rsidRPr="00B67688">
        <w:rPr>
          <w:sz w:val="24"/>
        </w:rPr>
        <w:t xml:space="preserve">risk factor </w:t>
      </w:r>
      <w:r w:rsidR="00E95B33" w:rsidRPr="00B67688">
        <w:rPr>
          <w:sz w:val="24"/>
        </w:rPr>
        <w:t>would</w:t>
      </w:r>
      <w:r w:rsidR="003037F1" w:rsidRPr="00B67688">
        <w:rPr>
          <w:sz w:val="24"/>
        </w:rPr>
        <w:t xml:space="preserve"> increase simultaneously—i.e.</w:t>
      </w:r>
      <w:r w:rsidR="00E95B33" w:rsidRPr="00B67688">
        <w:rPr>
          <w:sz w:val="24"/>
        </w:rPr>
        <w:t xml:space="preserve"> </w:t>
      </w:r>
      <w:r w:rsidR="00B14911" w:rsidRPr="00B67688">
        <w:rPr>
          <w:sz w:val="24"/>
        </w:rPr>
        <w:t>1</w:t>
      </w:r>
      <w:r w:rsidR="007D4EEB" w:rsidRPr="00B67688">
        <w:rPr>
          <w:sz w:val="24"/>
        </w:rPr>
        <w:t>·</w:t>
      </w:r>
      <w:r w:rsidR="00B14911" w:rsidRPr="00B67688">
        <w:rPr>
          <w:sz w:val="24"/>
        </w:rPr>
        <w:t>05% increase in obesity</w:t>
      </w:r>
      <w:r w:rsidR="00266BC5" w:rsidRPr="00B67688">
        <w:rPr>
          <w:sz w:val="24"/>
        </w:rPr>
        <w:t xml:space="preserve"> and physical inactivity</w:t>
      </w:r>
      <w:r w:rsidR="00B14911" w:rsidRPr="00B67688">
        <w:rPr>
          <w:sz w:val="24"/>
        </w:rPr>
        <w:t xml:space="preserve">, </w:t>
      </w:r>
      <w:r w:rsidR="00266BC5" w:rsidRPr="00B67688">
        <w:rPr>
          <w:sz w:val="24"/>
        </w:rPr>
        <w:t xml:space="preserve">and </w:t>
      </w:r>
      <w:r w:rsidR="003037F1" w:rsidRPr="00B67688">
        <w:rPr>
          <w:sz w:val="24"/>
        </w:rPr>
        <w:t>0</w:t>
      </w:r>
      <w:r w:rsidR="007D4EEB" w:rsidRPr="00B67688">
        <w:rPr>
          <w:sz w:val="24"/>
        </w:rPr>
        <w:t>·</w:t>
      </w:r>
      <w:r w:rsidR="003037F1" w:rsidRPr="00B67688">
        <w:rPr>
          <w:sz w:val="24"/>
        </w:rPr>
        <w:t xml:space="preserve">42% increase in smoking. </w:t>
      </w:r>
    </w:p>
    <w:p w14:paraId="5EBD911B" w14:textId="77777777" w:rsidR="00243562" w:rsidRPr="00B67688" w:rsidRDefault="00243562" w:rsidP="00243562">
      <w:pPr>
        <w:pStyle w:val="p"/>
        <w:spacing w:before="360" w:after="120"/>
        <w:ind w:firstLine="0"/>
        <w:rPr>
          <w:szCs w:val="24"/>
          <w:u w:val="single"/>
          <w:lang w:val="en-US"/>
        </w:rPr>
      </w:pPr>
      <w:r w:rsidRPr="00B67688">
        <w:rPr>
          <w:szCs w:val="24"/>
          <w:u w:val="single"/>
          <w:lang w:val="en-US"/>
        </w:rPr>
        <w:t>Projection of health expenditure for T2DM</w:t>
      </w:r>
      <w:r w:rsidR="00B67688">
        <w:rPr>
          <w:szCs w:val="24"/>
          <w:u w:val="single"/>
          <w:lang w:val="en-US"/>
        </w:rPr>
        <w:t xml:space="preserve"> </w:t>
      </w:r>
    </w:p>
    <w:p w14:paraId="29748F47" w14:textId="27AB1871" w:rsidR="00243562" w:rsidRPr="00B67688" w:rsidRDefault="00243562" w:rsidP="00CF7754">
      <w:pPr>
        <w:pStyle w:val="p"/>
        <w:spacing w:before="360" w:after="120"/>
        <w:ind w:firstLine="0"/>
        <w:rPr>
          <w:szCs w:val="24"/>
          <w:lang w:val="en-US"/>
        </w:rPr>
      </w:pPr>
      <w:r w:rsidRPr="00B67688">
        <w:rPr>
          <w:szCs w:val="24"/>
          <w:lang w:val="en-US"/>
        </w:rPr>
        <w:t xml:space="preserve">We used an approach developed by Jönsson to estimate </w:t>
      </w:r>
      <w:hyperlink w:anchor="_ENREF_38" w:tooltip="Jonsson, 1998 #183" w:history="1"/>
      <w:r w:rsidRPr="00B67688">
        <w:rPr>
          <w:szCs w:val="24"/>
          <w:lang w:val="en-US"/>
        </w:rPr>
        <w:t>health expenditures directly attributed to T2DM from a country’s total health care expenditure (</w:t>
      </w:r>
      <w:r w:rsidR="00B67688" w:rsidRPr="00B67688">
        <w:rPr>
          <w:szCs w:val="24"/>
          <w:lang w:val="en-US"/>
        </w:rPr>
        <w:t>Appendix</w:t>
      </w:r>
      <w:r w:rsidRPr="00B67688">
        <w:rPr>
          <w:szCs w:val="24"/>
          <w:lang w:val="en-US"/>
        </w:rPr>
        <w:t xml:space="preserve"> Text S1)</w:t>
      </w:r>
      <w:r w:rsidR="00D45033" w:rsidRPr="00B67688">
        <w:rPr>
          <w:szCs w:val="24"/>
          <w:lang w:val="en-US"/>
        </w:rPr>
        <w:t>.</w:t>
      </w:r>
      <w:hyperlink w:anchor="_ENREF_31" w:tooltip="Jonsson, 1998 #183" w:history="1">
        <w:r w:rsidR="00961D53" w:rsidRPr="00B67688">
          <w:rPr>
            <w:szCs w:val="24"/>
            <w:lang w:val="en-US"/>
          </w:rPr>
          <w:fldChar w:fldCharType="begin"/>
        </w:r>
        <w:r w:rsidR="00961D53">
          <w:rPr>
            <w:szCs w:val="24"/>
            <w:lang w:val="en-US"/>
          </w:rPr>
          <w:instrText xml:space="preserve"> ADDIN EN.CITE &lt;EndNote&gt;&lt;Cite&gt;&lt;Author&gt;Jonsson&lt;/Author&gt;&lt;Year&gt;1998&lt;/Year&gt;&lt;RecNum&gt;183&lt;/RecNum&gt;&lt;DisplayText&gt;&lt;style face="superscript"&gt;31&lt;/style&gt;&lt;/DisplayText&gt;&lt;record&gt;&lt;rec-number&gt;183&lt;/rec-number&gt;&lt;foreign-keys&gt;&lt;key app="EN" db-id="dsfewra2bvest2er0pb5v207vwrerdrpx2dw" timestamp="1450690506"&gt;183&lt;/key&gt;&lt;/foreign-keys&gt;&lt;ref-type name="Journal Article"&gt;17&lt;/ref-type&gt;&lt;contributors&gt;&lt;authors&gt;&lt;author&gt;Jonsson, B.&lt;/author&gt;&lt;/authors&gt;&lt;/contributors&gt;&lt;auth-address&gt;Centre for Health Economics, Stockholm School of Economics, Sweden. hebj@hhs.sem&lt;/auth-address&gt;&lt;titles&gt;&lt;title&gt;The economic impact of diabetes&lt;/title&gt;&lt;secondary-title&gt;Diabetes Care&lt;/secondary-title&gt;&lt;/titles&gt;&lt;periodical&gt;&lt;full-title&gt;Diabetes Care&lt;/full-title&gt;&lt;abbr-1&gt;Diabetes care&lt;/abbr-1&gt;&lt;/periodical&gt;&lt;pages&gt;C7-10&lt;/pages&gt;&lt;volume&gt;21 Suppl 3&lt;/volume&gt;&lt;keywords&gt;&lt;keyword&gt;Cost of Illness&lt;/keyword&gt;&lt;keyword&gt;Diabetes Mellitus/*economics/*epidemiology&lt;/keyword&gt;&lt;keyword&gt;Disabled Persons&lt;/keyword&gt;&lt;keyword&gt;Humans&lt;/keyword&gt;&lt;keyword&gt;Incidence&lt;/keyword&gt;&lt;keyword&gt;Sweden/epidemiology&lt;/keyword&gt;&lt;keyword&gt;United Nations&lt;/keyword&gt;&lt;keyword&gt;United States/epidemiology&lt;/keyword&gt;&lt;keyword&gt;Voluntary Health Agencies&lt;/keyword&gt;&lt;keyword&gt;World Health Organization&lt;/keyword&gt;&lt;/keywords&gt;&lt;dates&gt;&lt;year&gt;1998&lt;/year&gt;&lt;pub-dates&gt;&lt;date&gt;Dec&lt;/date&gt;&lt;/pub-dates&gt;&lt;/dates&gt;&lt;isbn&gt;0149-5992 (Print)&amp;#xD;0149-5992 (Linking)&lt;/isbn&gt;&lt;accession-num&gt;9850479&lt;/accession-num&gt;&lt;urls&gt;&lt;related-urls&gt;&lt;url&gt;http://www.ncbi.nlm.nih.gov/pubmed/9850479&lt;/url&gt;&lt;/related-urls&gt;&lt;/urls&gt;&lt;/record&gt;&lt;/Cite&gt;&lt;/EndNote&gt;</w:instrText>
        </w:r>
        <w:r w:rsidR="00961D53" w:rsidRPr="00B67688">
          <w:rPr>
            <w:szCs w:val="24"/>
            <w:lang w:val="en-US"/>
          </w:rPr>
          <w:fldChar w:fldCharType="separate"/>
        </w:r>
        <w:r w:rsidR="00961D53" w:rsidRPr="00961D53">
          <w:rPr>
            <w:noProof/>
            <w:szCs w:val="24"/>
            <w:vertAlign w:val="superscript"/>
            <w:lang w:val="en-US"/>
          </w:rPr>
          <w:t>31</w:t>
        </w:r>
        <w:r w:rsidR="00961D53" w:rsidRPr="00B67688">
          <w:rPr>
            <w:szCs w:val="24"/>
            <w:lang w:val="en-US"/>
          </w:rPr>
          <w:fldChar w:fldCharType="end"/>
        </w:r>
      </w:hyperlink>
      <w:r w:rsidRPr="00B67688">
        <w:rPr>
          <w:szCs w:val="24"/>
          <w:lang w:val="en-US"/>
        </w:rPr>
        <w:t xml:space="preserve"> </w:t>
      </w:r>
      <w:r w:rsidR="002E5771" w:rsidRPr="00B67688">
        <w:rPr>
          <w:szCs w:val="24"/>
          <w:lang w:val="en-US"/>
        </w:rPr>
        <w:t>Briefly, the relative ratio</w:t>
      </w:r>
      <w:r w:rsidR="00903D7B" w:rsidRPr="00B67688">
        <w:rPr>
          <w:szCs w:val="24"/>
          <w:lang w:val="en-US"/>
        </w:rPr>
        <w:t xml:space="preserve"> (</w:t>
      </w:r>
      <w:r w:rsidR="00EC0E3A" w:rsidRPr="00B67688">
        <w:rPr>
          <w:position w:val="-12"/>
          <w:lang w:val="en-US"/>
        </w:rPr>
        <w:object w:dxaOrig="360" w:dyaOrig="360" w14:anchorId="5122E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557820259" r:id="rId9"/>
        </w:object>
      </w:r>
      <w:r w:rsidR="00903D7B" w:rsidRPr="00B67688">
        <w:rPr>
          <w:szCs w:val="24"/>
          <w:lang w:val="en-US"/>
        </w:rPr>
        <w:t>)</w:t>
      </w:r>
      <w:r w:rsidR="002E5771" w:rsidRPr="00B67688">
        <w:rPr>
          <w:szCs w:val="24"/>
          <w:lang w:val="en-US"/>
        </w:rPr>
        <w:t xml:space="preserve"> of all health care expenditures between T2DM and non-T2DM individuals is the key </w:t>
      </w:r>
      <w:r w:rsidR="002E5771" w:rsidRPr="00B67688">
        <w:rPr>
          <w:szCs w:val="24"/>
          <w:lang w:val="en-US"/>
        </w:rPr>
        <w:lastRenderedPageBreak/>
        <w:t xml:space="preserve">parameter in the conversion of </w:t>
      </w:r>
      <w:r w:rsidR="002E5771" w:rsidRPr="00B67688">
        <w:rPr>
          <w:i/>
          <w:szCs w:val="24"/>
          <w:lang w:val="en-US"/>
        </w:rPr>
        <w:t>per capita</w:t>
      </w:r>
      <w:r w:rsidR="002E5771" w:rsidRPr="00B67688">
        <w:rPr>
          <w:szCs w:val="24"/>
          <w:lang w:val="en-US"/>
        </w:rPr>
        <w:t xml:space="preserve"> health expenditure to estimates of T2DM attributable spending. </w:t>
      </w:r>
      <w:r w:rsidRPr="00B67688">
        <w:rPr>
          <w:szCs w:val="24"/>
          <w:lang w:val="en-US"/>
        </w:rPr>
        <w:t>Based on evidence,</w:t>
      </w:r>
      <w:r w:rsidR="00EC0E3A" w:rsidRPr="00B67688">
        <w:rPr>
          <w:szCs w:val="24"/>
          <w:lang w:val="en-US"/>
        </w:rPr>
        <w:t xml:space="preserve"> </w:t>
      </w:r>
      <w:r w:rsidR="00EC0E3A" w:rsidRPr="00B67688">
        <w:rPr>
          <w:position w:val="-12"/>
          <w:lang w:val="en-US"/>
        </w:rPr>
        <w:object w:dxaOrig="360" w:dyaOrig="360" w14:anchorId="43F77007">
          <v:shape id="_x0000_i1026" type="#_x0000_t75" style="width:18pt;height:18pt" o:ole="">
            <v:imagedata r:id="rId8" o:title=""/>
          </v:shape>
          <o:OLEObject Type="Embed" ProgID="Equation.DSMT4" ShapeID="_x0000_i1026" DrawAspect="Content" ObjectID="_1557820260" r:id="rId10"/>
        </w:object>
      </w:r>
      <w:r w:rsidR="00EC0E3A" w:rsidRPr="00B67688">
        <w:rPr>
          <w:position w:val="-12"/>
          <w:lang w:val="en-US"/>
        </w:rPr>
        <w:t xml:space="preserve"> </w:t>
      </w:r>
      <w:r w:rsidRPr="00B67688">
        <w:rPr>
          <w:szCs w:val="24"/>
          <w:lang w:val="en-US"/>
        </w:rPr>
        <w:t>was assumed to be between 2</w:t>
      </w:r>
      <w:r w:rsidR="00BF01C9" w:rsidRPr="00B67688">
        <w:rPr>
          <w:szCs w:val="24"/>
          <w:lang w:val="en-US"/>
        </w:rPr>
        <w:t xml:space="preserve"> </w:t>
      </w:r>
      <w:r w:rsidR="00903D7B" w:rsidRPr="00B67688">
        <w:rPr>
          <w:szCs w:val="24"/>
          <w:lang w:val="en-US"/>
        </w:rPr>
        <w:t>and</w:t>
      </w:r>
      <w:r w:rsidR="00D45033" w:rsidRPr="00B67688">
        <w:rPr>
          <w:szCs w:val="24"/>
          <w:lang w:val="en-US"/>
        </w:rPr>
        <w:t xml:space="preserve"> </w:t>
      </w:r>
      <w:r w:rsidRPr="00B67688">
        <w:rPr>
          <w:szCs w:val="24"/>
          <w:lang w:val="en-US"/>
        </w:rPr>
        <w:t>3</w:t>
      </w:r>
      <w:r w:rsidR="00D45033" w:rsidRPr="00B67688">
        <w:rPr>
          <w:szCs w:val="24"/>
          <w:lang w:val="en-US"/>
        </w:rPr>
        <w:t>.</w:t>
      </w:r>
      <w:hyperlink w:anchor="_ENREF_32" w:tooltip="Zhang, 2010 #184" w:history="1">
        <w:r w:rsidR="00961D53" w:rsidRPr="00B67688">
          <w:rPr>
            <w:szCs w:val="24"/>
            <w:lang w:val="en-US"/>
          </w:rPr>
          <w:fldChar w:fldCharType="begin">
            <w:fldData xml:space="preserve">PEVuZE5vdGU+PENpdGU+PEF1dGhvcj5aaGFuZzwvQXV0aG9yPjxZZWFyPjIwMTA8L1llYXI+PFJl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</w:fldData>
          </w:fldChar>
        </w:r>
        <w:r w:rsidR="00961D53">
          <w:rPr>
            <w:szCs w:val="24"/>
            <w:lang w:val="en-US"/>
          </w:rPr>
          <w:instrText xml:space="preserve"> ADDIN EN.CITE </w:instrText>
        </w:r>
        <w:r w:rsidR="00961D53">
          <w:rPr>
            <w:szCs w:val="24"/>
            <w:lang w:val="en-US"/>
          </w:rPr>
          <w:fldChar w:fldCharType="begin">
            <w:fldData xml:space="preserve">PEVuZE5vdGU+PENpdGU+PEF1dGhvcj5aaGFuZzwvQXV0aG9yPjxZZWFyPjIwMTA8L1llYXI+PFJl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</w:fldData>
          </w:fldChar>
        </w:r>
        <w:r w:rsidR="00961D53">
          <w:rPr>
            <w:szCs w:val="24"/>
            <w:lang w:val="en-US"/>
          </w:rPr>
          <w:instrText xml:space="preserve"> ADDIN EN.CITE.DATA </w:instrText>
        </w:r>
        <w:r w:rsidR="00961D53">
          <w:rPr>
            <w:szCs w:val="24"/>
            <w:lang w:val="en-US"/>
          </w:rPr>
        </w:r>
        <w:r w:rsidR="00961D53">
          <w:rPr>
            <w:szCs w:val="24"/>
            <w:lang w:val="en-US"/>
          </w:rPr>
          <w:fldChar w:fldCharType="end"/>
        </w:r>
        <w:r w:rsidR="00961D53" w:rsidRPr="00B67688">
          <w:rPr>
            <w:szCs w:val="24"/>
            <w:lang w:val="en-US"/>
          </w:rPr>
          <w:fldChar w:fldCharType="separate"/>
        </w:r>
        <w:r w:rsidR="00961D53" w:rsidRPr="00961D53">
          <w:rPr>
            <w:noProof/>
            <w:szCs w:val="24"/>
            <w:vertAlign w:val="superscript"/>
            <w:lang w:val="en-US"/>
          </w:rPr>
          <w:t>32</w:t>
        </w:r>
        <w:r w:rsidR="00961D53" w:rsidRPr="00B67688">
          <w:rPr>
            <w:szCs w:val="24"/>
            <w:lang w:val="en-US"/>
          </w:rPr>
          <w:fldChar w:fldCharType="end"/>
        </w:r>
      </w:hyperlink>
      <w:r w:rsidRPr="00B67688">
        <w:rPr>
          <w:szCs w:val="24"/>
          <w:lang w:val="en-US"/>
        </w:rPr>
        <w:t xml:space="preserve"> </w:t>
      </w:r>
      <w:r w:rsidR="00110155">
        <w:rPr>
          <w:szCs w:val="24"/>
          <w:lang w:val="en-US"/>
        </w:rPr>
        <w:t xml:space="preserve">We included the possibility for discounting </w:t>
      </w:r>
      <w:r w:rsidR="00110155" w:rsidRPr="00B67688">
        <w:rPr>
          <w:szCs w:val="24"/>
          <w:lang w:val="en-US"/>
        </w:rPr>
        <w:t>on future expenditures</w:t>
      </w:r>
      <w:r w:rsidR="00110155">
        <w:rPr>
          <w:szCs w:val="24"/>
          <w:lang w:val="en-US"/>
        </w:rPr>
        <w:t>. The main outcome</w:t>
      </w:r>
      <w:r w:rsidR="00CF7754">
        <w:rPr>
          <w:szCs w:val="24"/>
          <w:lang w:val="en-US"/>
        </w:rPr>
        <w:t>s</w:t>
      </w:r>
      <w:r w:rsidR="00110155">
        <w:rPr>
          <w:szCs w:val="24"/>
          <w:lang w:val="en-US"/>
        </w:rPr>
        <w:t xml:space="preserve"> were reported with no </w:t>
      </w:r>
      <w:r w:rsidR="00A735B3">
        <w:rPr>
          <w:szCs w:val="24"/>
          <w:lang w:val="en-US"/>
        </w:rPr>
        <w:t xml:space="preserve">discounting, but for </w:t>
      </w:r>
      <w:r w:rsidR="00CF7754">
        <w:rPr>
          <w:szCs w:val="24"/>
          <w:lang w:val="en-US"/>
        </w:rPr>
        <w:t xml:space="preserve">comparison purposes, </w:t>
      </w:r>
      <w:r w:rsidR="00903D7B" w:rsidRPr="00B67688">
        <w:rPr>
          <w:szCs w:val="24"/>
          <w:lang w:val="en-US"/>
        </w:rPr>
        <w:t>w</w:t>
      </w:r>
      <w:r w:rsidR="00BE7CA5" w:rsidRPr="00B67688">
        <w:rPr>
          <w:szCs w:val="24"/>
          <w:lang w:val="en-US"/>
        </w:rPr>
        <w:t>e applied an annual discount rate of 3%</w:t>
      </w:r>
      <w:hyperlink w:anchor="_ENREF_33" w:tooltip="Drummond, 1999 #4537" w:history="1">
        <w:r w:rsidR="00961D53" w:rsidRPr="00B67688">
          <w:rPr>
            <w:szCs w:val="24"/>
            <w:lang w:val="en-US"/>
          </w:rPr>
          <w:fldChar w:fldCharType="begin"/>
        </w:r>
        <w:r w:rsidR="00961D53">
          <w:rPr>
            <w:szCs w:val="24"/>
            <w:lang w:val="en-US"/>
          </w:rPr>
          <w:instrText xml:space="preserve"> ADDIN EN.CITE &lt;EndNote&gt;&lt;Cite&gt;&lt;Author&gt;Drummond&lt;/Author&gt;&lt;Year&gt;1999&lt;/Year&gt;&lt;RecNum&gt;4537&lt;/RecNum&gt;&lt;DisplayText&gt;&lt;style face="superscript"&gt;33&lt;/style&gt;&lt;/DisplayText&gt;&lt;record&gt;&lt;rec-number&gt;4537&lt;/rec-number&gt;&lt;foreign-keys&gt;&lt;key app="EN" db-id="adst9af2qs29z6ex2dl5xt2ne0er0z0r2era" timestamp="1388928023"&gt;4537&lt;/key&gt;&lt;/foreign-keys&gt;&lt;ref-type name="Book"&gt;6&lt;/ref-type&gt;&lt;contributors&gt;&lt;authors&gt;&lt;author&gt;MF Drummond&lt;/author&gt;&lt;author&gt;B O’Brien &lt;/author&gt;&lt;author&gt;GL Stoddart &lt;/author&gt;&lt;author&gt;GW Torrance &lt;/author&gt;&lt;/authors&gt;&lt;/contributors&gt;&lt;titles&gt;&lt;title&gt;Methods for the economic evaluation of health care programmes&lt;/title&gt;&lt;/titles&gt;&lt;dates&gt;&lt;year&gt;1999&lt;/year&gt;&lt;/dates&gt;&lt;pub-location&gt;Oxford&lt;/pub-location&gt;&lt;publisher&gt;Oxford University Press&lt;/publisher&gt;&lt;urls&gt;&lt;/urls&gt;&lt;/record&gt;&lt;/Cite&gt;&lt;/EndNote&gt;</w:instrText>
        </w:r>
        <w:r w:rsidR="00961D53" w:rsidRPr="00B67688">
          <w:rPr>
            <w:szCs w:val="24"/>
            <w:lang w:val="en-US"/>
          </w:rPr>
          <w:fldChar w:fldCharType="separate"/>
        </w:r>
        <w:r w:rsidR="00961D53" w:rsidRPr="00961D53">
          <w:rPr>
            <w:noProof/>
            <w:szCs w:val="24"/>
            <w:vertAlign w:val="superscript"/>
            <w:lang w:val="en-US"/>
          </w:rPr>
          <w:t>33</w:t>
        </w:r>
        <w:r w:rsidR="00961D53" w:rsidRPr="00B67688">
          <w:rPr>
            <w:szCs w:val="24"/>
            <w:lang w:val="en-US"/>
          </w:rPr>
          <w:fldChar w:fldCharType="end"/>
        </w:r>
      </w:hyperlink>
      <w:r w:rsidR="00B07BC3">
        <w:rPr>
          <w:szCs w:val="24"/>
          <w:lang w:val="en-US"/>
        </w:rPr>
        <w:t xml:space="preserve"> for </w:t>
      </w:r>
      <w:r w:rsidR="00CF7754">
        <w:rPr>
          <w:szCs w:val="24"/>
          <w:lang w:val="en-US"/>
        </w:rPr>
        <w:t>some of the results.</w:t>
      </w:r>
      <w:r w:rsidR="00B67688">
        <w:rPr>
          <w:szCs w:val="24"/>
          <w:lang w:val="en-US"/>
        </w:rPr>
        <w:t xml:space="preserve"> </w:t>
      </w:r>
    </w:p>
    <w:p w14:paraId="77A961CB" w14:textId="080D345A" w:rsidR="003B5E0D" w:rsidRPr="00B67688" w:rsidRDefault="003B5E0D" w:rsidP="003B5E0D">
      <w:pPr>
        <w:spacing w:before="360" w:after="120" w:line="480" w:lineRule="atLeast"/>
        <w:rPr>
          <w:sz w:val="24"/>
        </w:rPr>
      </w:pPr>
      <w:r w:rsidRPr="00B67688">
        <w:rPr>
          <w:sz w:val="24"/>
        </w:rPr>
        <w:t xml:space="preserve">For projections of T2DM attributable national health expenditure, we applied two assumptions for Qatar’s </w:t>
      </w:r>
      <w:r w:rsidRPr="00B67688">
        <w:rPr>
          <w:i/>
          <w:sz w:val="24"/>
        </w:rPr>
        <w:t>per capita</w:t>
      </w:r>
      <w:r w:rsidRPr="00B67688">
        <w:rPr>
          <w:sz w:val="24"/>
        </w:rPr>
        <w:t xml:space="preserve"> health expenditure over time. First, we assumed that </w:t>
      </w:r>
      <w:r w:rsidRPr="00B67688">
        <w:rPr>
          <w:i/>
          <w:sz w:val="24"/>
        </w:rPr>
        <w:t>per capita</w:t>
      </w:r>
      <w:r w:rsidRPr="00B67688">
        <w:rPr>
          <w:sz w:val="24"/>
        </w:rPr>
        <w:t xml:space="preserve"> health expenditure remained constant between 2012 and 2050 as estimated in 2012 (i.e. $2,270</w:t>
      </w:r>
      <w:r w:rsidR="000824CF" w:rsidRPr="00B67688">
        <w:rPr>
          <w:sz w:val="24"/>
        </w:rPr>
        <w:t xml:space="preserve"> United States dollars</w:t>
      </w:r>
      <w:r w:rsidRPr="00B67688">
        <w:rPr>
          <w:sz w:val="24"/>
        </w:rPr>
        <w:t>).</w:t>
      </w:r>
      <w:hyperlink w:anchor="_ENREF_34" w:tooltip="Supreme Council of Health in Qatar, 2012 #185" w:history="1">
        <w:r w:rsidR="00961D53" w:rsidRPr="00B67688">
          <w:rPr>
            <w:sz w:val="24"/>
          </w:rPr>
          <w:fldChar w:fldCharType="begin"/>
        </w:r>
        <w:r w:rsidR="00961D53">
          <w:rPr>
            <w:sz w:val="24"/>
          </w:rPr>
          <w:instrText xml:space="preserve"> ADDIN EN.CITE &lt;EndNote&gt;&lt;Cite&gt;&lt;Author&gt;Qatar&lt;/Author&gt;&lt;Year&gt;2012&lt;/Year&gt;&lt;RecNum&gt;185&lt;/RecNum&gt;&lt;DisplayText&gt;&lt;style face="superscript"&gt;34&lt;/style&gt;&lt;/DisplayText&gt;&lt;record&gt;&lt;rec-number&gt;185&lt;/rec-number&gt;&lt;foreign-keys&gt;&lt;key app="EN" db-id="dsfewra2bvest2er0pb5v207vwrerdrpx2dw" timestamp="1450691066"&gt;185&lt;/key&gt;&lt;/foreign-keys&gt;&lt;ref-type name="Press Release"&gt;63&lt;/ref-type&gt;&lt;contributors&gt;&lt;authors&gt;&lt;author&gt;Supreme Council of Health in Qatar,&lt;/author&gt;&lt;/authors&gt;&lt;/contributors&gt;&lt;titles&gt;&lt;title&gt;Qatar Health Report 2012 (available at: https://www.sch.gov.qa/publications/publications)&lt;/title&gt;&lt;/titles&gt;&lt;dates&gt;&lt;year&gt;2012&lt;/year&gt;&lt;/dates&gt;&lt;urls&gt;&lt;/urls&gt;&lt;/record&gt;&lt;/Cite&gt;&lt;/EndNote&gt;</w:instrText>
        </w:r>
        <w:r w:rsidR="00961D53" w:rsidRPr="00B67688">
          <w:rPr>
            <w:sz w:val="24"/>
          </w:rPr>
          <w:fldChar w:fldCharType="separate"/>
        </w:r>
        <w:r w:rsidR="00961D53" w:rsidRPr="00961D53">
          <w:rPr>
            <w:noProof/>
            <w:sz w:val="24"/>
            <w:vertAlign w:val="superscript"/>
          </w:rPr>
          <w:t>34</w:t>
        </w:r>
        <w:r w:rsidR="00961D53" w:rsidRPr="00B67688">
          <w:rPr>
            <w:sz w:val="24"/>
          </w:rPr>
          <w:fldChar w:fldCharType="end"/>
        </w:r>
      </w:hyperlink>
      <w:r w:rsidRPr="00B67688">
        <w:rPr>
          <w:sz w:val="24"/>
        </w:rPr>
        <w:t xml:space="preserve"> Second, we assumed that </w:t>
      </w:r>
      <w:r w:rsidRPr="00B67688">
        <w:rPr>
          <w:i/>
          <w:sz w:val="24"/>
        </w:rPr>
        <w:t>per capita</w:t>
      </w:r>
      <w:r w:rsidRPr="00B67688">
        <w:rPr>
          <w:sz w:val="24"/>
        </w:rPr>
        <w:t xml:space="preserve"> health expenditure changed with time, based on the historical trend of </w:t>
      </w:r>
      <w:r w:rsidRPr="00B67688">
        <w:rPr>
          <w:i/>
          <w:sz w:val="24"/>
        </w:rPr>
        <w:t>per capita</w:t>
      </w:r>
      <w:r w:rsidRPr="00B67688">
        <w:rPr>
          <w:sz w:val="24"/>
        </w:rPr>
        <w:t xml:space="preserve"> health expenditure in Qatar as provided by World Bank data (</w:t>
      </w:r>
      <w:r w:rsidR="00B67688" w:rsidRPr="00B67688">
        <w:rPr>
          <w:sz w:val="24"/>
        </w:rPr>
        <w:t>Appendix</w:t>
      </w:r>
      <w:r w:rsidRPr="00B67688">
        <w:rPr>
          <w:sz w:val="24"/>
        </w:rPr>
        <w:t xml:space="preserve"> Figure S4).</w:t>
      </w:r>
      <w:hyperlink w:anchor="_ENREF_35" w:tooltip="The World Bank, 2001-2013 #230" w:history="1">
        <w:r w:rsidR="00961D53" w:rsidRPr="00B67688">
          <w:rPr>
            <w:sz w:val="24"/>
          </w:rPr>
          <w:fldChar w:fldCharType="begin"/>
        </w:r>
        <w:r w:rsidR="00961D53">
          <w:rPr>
            <w:sz w:val="24"/>
          </w:rPr>
          <w:instrText xml:space="preserve"> ADDIN EN.CITE &lt;EndNote&gt;&lt;Cite&gt;&lt;Author&gt;The World Bank&lt;/Author&gt;&lt;Year&gt;2001-2013&lt;/Year&gt;&lt;RecNum&gt;230&lt;/RecNum&gt;&lt;DisplayText&gt;&lt;style face="superscript"&gt;35&lt;/style&gt;&lt;/DisplayText&gt;&lt;record&gt;&lt;rec-number&gt;230&lt;/rec-number&gt;&lt;foreign-keys&gt;&lt;key app="EN" db-id="dsfewra2bvest2er0pb5v207vwrerdrpx2dw" timestamp="1460615140"&gt;230&lt;/key&gt;&lt;/foreign-keys&gt;&lt;ref-type name="Web Page"&gt;12&lt;/ref-type&gt;&lt;contributors&gt;&lt;authors&gt;&lt;author&gt;The World Bank,&lt;/author&gt;&lt;/authors&gt;&lt;/contributors&gt;&lt;titles&gt;&lt;title&gt;Health expenditure per capita (current US$) (Available at: http://data.worldbank.org/indicator/SH.XPD.PCAP, Accessed April 2016)&lt;/title&gt;&lt;/titles&gt;&lt;dates&gt;&lt;year&gt;2001-2013&lt;/year&gt;&lt;/dates&gt;&lt;urls&gt;&lt;/urls&gt;&lt;/record&gt;&lt;/Cite&gt;&lt;/EndNote&gt;</w:instrText>
        </w:r>
        <w:r w:rsidR="00961D53" w:rsidRPr="00B67688">
          <w:rPr>
            <w:sz w:val="24"/>
          </w:rPr>
          <w:fldChar w:fldCharType="separate"/>
        </w:r>
        <w:r w:rsidR="00961D53" w:rsidRPr="00961D53">
          <w:rPr>
            <w:noProof/>
            <w:sz w:val="24"/>
            <w:vertAlign w:val="superscript"/>
          </w:rPr>
          <w:t>35</w:t>
        </w:r>
        <w:r w:rsidR="00961D53" w:rsidRPr="00B67688">
          <w:rPr>
            <w:sz w:val="24"/>
          </w:rPr>
          <w:fldChar w:fldCharType="end"/>
        </w:r>
      </w:hyperlink>
      <w:r w:rsidRPr="00B67688">
        <w:rPr>
          <w:sz w:val="24"/>
        </w:rPr>
        <w:t xml:space="preserve"> </w:t>
      </w:r>
    </w:p>
    <w:p w14:paraId="3819A221" w14:textId="77777777" w:rsidR="00243562" w:rsidRPr="00B67688" w:rsidRDefault="00243562" w:rsidP="00243562">
      <w:pPr>
        <w:spacing w:before="360" w:after="120" w:line="480" w:lineRule="atLeast"/>
        <w:rPr>
          <w:rFonts w:eastAsia="Calibri"/>
          <w:color w:val="000000"/>
          <w:sz w:val="24"/>
          <w:u w:val="single"/>
        </w:rPr>
      </w:pPr>
      <w:r w:rsidRPr="00B67688">
        <w:rPr>
          <w:color w:val="000000"/>
          <w:sz w:val="24"/>
          <w:u w:val="single"/>
        </w:rPr>
        <w:t xml:space="preserve">Sensitivity </w:t>
      </w:r>
      <w:r w:rsidR="001473FC" w:rsidRPr="00B67688">
        <w:rPr>
          <w:color w:val="000000"/>
          <w:sz w:val="24"/>
          <w:u w:val="single"/>
        </w:rPr>
        <w:t xml:space="preserve">and Uncertainty </w:t>
      </w:r>
      <w:r w:rsidRPr="00B67688">
        <w:rPr>
          <w:color w:val="000000"/>
          <w:sz w:val="24"/>
          <w:u w:val="single"/>
        </w:rPr>
        <w:t>Analyses</w:t>
      </w:r>
      <w:r w:rsidRPr="00B67688">
        <w:rPr>
          <w:sz w:val="24"/>
          <w:u w:val="single"/>
        </w:rPr>
        <w:t xml:space="preserve"> </w:t>
      </w:r>
    </w:p>
    <w:p w14:paraId="4A6DAFB8" w14:textId="37FE9A61" w:rsidR="00243562" w:rsidRPr="00B67688" w:rsidRDefault="000B4372" w:rsidP="0091472A">
      <w:pPr>
        <w:spacing w:before="360" w:after="120" w:line="480" w:lineRule="atLeast"/>
        <w:rPr>
          <w:sz w:val="24"/>
          <w:szCs w:val="24"/>
        </w:rPr>
      </w:pPr>
      <w:r w:rsidRPr="00B67688">
        <w:rPr>
          <w:sz w:val="24"/>
          <w:szCs w:val="24"/>
        </w:rPr>
        <w:t>Several univariate sensitivity analyses were conducted to assess robustness of model predictions to variations in</w:t>
      </w:r>
      <w:r w:rsidR="00EC0E3A" w:rsidRPr="00B67688">
        <w:rPr>
          <w:sz w:val="24"/>
          <w:szCs w:val="24"/>
        </w:rPr>
        <w:t xml:space="preserve"> relative risk (</w:t>
      </w:r>
      <w:r w:rsidRPr="00B67688">
        <w:rPr>
          <w:sz w:val="24"/>
          <w:szCs w:val="24"/>
        </w:rPr>
        <w:t>RR</w:t>
      </w:r>
      <w:r w:rsidR="00EC0E3A" w:rsidRPr="00B67688">
        <w:rPr>
          <w:sz w:val="24"/>
          <w:szCs w:val="24"/>
        </w:rPr>
        <w:t>)</w:t>
      </w:r>
      <w:r w:rsidRPr="00B67688">
        <w:rPr>
          <w:sz w:val="24"/>
          <w:szCs w:val="24"/>
        </w:rPr>
        <w:t xml:space="preserve"> of risk factors, RR of mortality in T2DM compared to the general population, and prevalence of physical inactivity at baseline year.</w:t>
      </w:r>
      <w:r w:rsidR="00EC0E3A" w:rsidRPr="00B67688">
        <w:rPr>
          <w:sz w:val="24"/>
          <w:szCs w:val="24"/>
        </w:rPr>
        <w:t xml:space="preserve"> </w:t>
      </w:r>
      <w:r w:rsidR="00243562" w:rsidRPr="00B67688">
        <w:rPr>
          <w:sz w:val="24"/>
          <w:szCs w:val="24"/>
        </w:rPr>
        <w:t>The latter was conducted because of evidence suggesting that self-reported physical activity is inflated relative to objective biomarkers</w:t>
      </w:r>
      <w:r w:rsidR="0091472A" w:rsidRPr="00B67688">
        <w:rPr>
          <w:sz w:val="24"/>
          <w:szCs w:val="24"/>
        </w:rPr>
        <w:t>.</w:t>
      </w:r>
      <w:hyperlink w:anchor="_ENREF_36" w:tooltip="National Health Service, 2009 #188" w:history="1">
        <w:r w:rsidR="00961D53" w:rsidRPr="00B67688">
          <w:rPr>
            <w:sz w:val="24"/>
          </w:rPr>
          <w:fldChar w:fldCharType="begin"/>
        </w:r>
        <w:r w:rsidR="00961D53">
          <w:rPr>
            <w:sz w:val="24"/>
          </w:rPr>
          <w:instrText xml:space="preserve"> ADDIN EN.CITE &lt;EndNote&gt;&lt;Cite&gt;&lt;Author&gt;National Health Service&lt;/Author&gt;&lt;Year&gt;2009&lt;/Year&gt;&lt;RecNum&gt;188&lt;/RecNum&gt;&lt;DisplayText&gt;&lt;style face="superscript"&gt;36&lt;/style&gt;&lt;/DisplayText&gt;&lt;record&gt;&lt;rec-number&gt;188&lt;/rec-number&gt;&lt;foreign-keys&gt;&lt;key app="EN" db-id="dsfewra2bvest2er0pb5v207vwrerdrpx2dw" timestamp="1450774414"&gt;188&lt;/key&gt;&lt;/foreign-keys&gt;&lt;ref-type name="Report"&gt;27&lt;/ref-type&gt;&lt;contributors&gt;&lt;authors&gt;&lt;author&gt;National Health Service,&lt;/author&gt;&lt;/authors&gt;&lt;/contributors&gt;&lt;titles&gt;&lt;title&gt;Health Survey for England 2008-Physical activity and fitness (available at: http://www.hscic.gov.uk/pubs/hse08physicalactivity)&lt;/title&gt;&lt;/titles&gt;&lt;dates&gt;&lt;year&gt;2009&lt;/year&gt;&lt;/dates&gt;&lt;publisher&gt;NHS&lt;/publisher&gt;&lt;urls&gt;&lt;/urls&gt;&lt;/record&gt;&lt;/Cite&gt;&lt;/EndNote&gt;</w:instrText>
        </w:r>
        <w:r w:rsidR="00961D53" w:rsidRPr="00B67688">
          <w:rPr>
            <w:sz w:val="24"/>
          </w:rPr>
          <w:fldChar w:fldCharType="separate"/>
        </w:r>
        <w:r w:rsidR="00961D53" w:rsidRPr="00961D53">
          <w:rPr>
            <w:noProof/>
            <w:sz w:val="24"/>
            <w:vertAlign w:val="superscript"/>
          </w:rPr>
          <w:t>36</w:t>
        </w:r>
        <w:r w:rsidR="00961D53" w:rsidRPr="00B67688">
          <w:rPr>
            <w:sz w:val="24"/>
          </w:rPr>
          <w:fldChar w:fldCharType="end"/>
        </w:r>
      </w:hyperlink>
      <w:r w:rsidR="00243562" w:rsidRPr="00B67688">
        <w:rPr>
          <w:sz w:val="24"/>
        </w:rPr>
        <w:t xml:space="preserve"> </w:t>
      </w:r>
    </w:p>
    <w:p w14:paraId="6CFAF69D" w14:textId="77777777" w:rsidR="00243562" w:rsidRPr="00B67688" w:rsidRDefault="0091472A" w:rsidP="0091472A">
      <w:pPr>
        <w:spacing w:before="360" w:after="120" w:line="480" w:lineRule="atLeast"/>
        <w:rPr>
          <w:sz w:val="24"/>
        </w:rPr>
      </w:pPr>
      <w:r w:rsidRPr="00B67688">
        <w:rPr>
          <w:rFonts w:eastAsia="Calibri"/>
          <w:color w:val="000000"/>
          <w:sz w:val="24"/>
        </w:rPr>
        <w:t xml:space="preserve">A multivariate uncertainty analysis was also </w:t>
      </w:r>
      <w:r w:rsidRPr="00B67688">
        <w:rPr>
          <w:sz w:val="24"/>
        </w:rPr>
        <w:t xml:space="preserve">performed </w:t>
      </w:r>
      <w:r w:rsidRPr="00B67688">
        <w:rPr>
          <w:rFonts w:eastAsia="Calibri"/>
          <w:color w:val="000000"/>
          <w:sz w:val="24"/>
        </w:rPr>
        <w:t xml:space="preserve">to specify uncertainty ranges in </w:t>
      </w:r>
      <w:r w:rsidRPr="00B67688">
        <w:rPr>
          <w:sz w:val="24"/>
        </w:rPr>
        <w:t xml:space="preserve">projected prevalence estimates relative </w:t>
      </w:r>
      <w:r w:rsidRPr="00B67688">
        <w:rPr>
          <w:rFonts w:eastAsia="Calibri"/>
          <w:color w:val="000000"/>
          <w:sz w:val="24"/>
        </w:rPr>
        <w:t>to variations in structural parameters of the model</w:t>
      </w:r>
      <w:r w:rsidRPr="00B67688">
        <w:rPr>
          <w:sz w:val="24"/>
        </w:rPr>
        <w:t>. We used Monte Carlo sampling from log-normal distributions for confidence intervals or ranges of plausibility of the epidemiological parameters of the model (</w:t>
      </w:r>
      <w:r w:rsidR="00B67688" w:rsidRPr="00B67688">
        <w:rPr>
          <w:sz w:val="24"/>
        </w:rPr>
        <w:t>Appendix</w:t>
      </w:r>
      <w:r w:rsidRPr="00B67688">
        <w:rPr>
          <w:sz w:val="24"/>
        </w:rPr>
        <w:t xml:space="preserve"> Table S1). </w:t>
      </w:r>
      <w:r w:rsidR="00243562" w:rsidRPr="00B67688">
        <w:rPr>
          <w:sz w:val="24"/>
        </w:rPr>
        <w:t xml:space="preserve">Random values from specified ranges were selected for the parameters at each run. This set of new parameters was employed to refit T2DM prevalence. We implemented 1,000 runs of the model and determined the likelihood distributions </w:t>
      </w:r>
      <w:r w:rsidR="00FC05D0" w:rsidRPr="00B67688">
        <w:rPr>
          <w:sz w:val="24"/>
        </w:rPr>
        <w:t xml:space="preserve">and the 95% uncertainty intervals (UI) </w:t>
      </w:r>
      <w:r w:rsidR="00243562" w:rsidRPr="00B67688">
        <w:rPr>
          <w:sz w:val="24"/>
        </w:rPr>
        <w:t>for the measures.</w:t>
      </w:r>
      <w:r w:rsidR="00B67688">
        <w:rPr>
          <w:sz w:val="24"/>
        </w:rPr>
        <w:t xml:space="preserve"> </w:t>
      </w:r>
    </w:p>
    <w:p w14:paraId="72D3DDE4" w14:textId="77777777" w:rsidR="00B848E6" w:rsidRPr="00B67688" w:rsidRDefault="001820EC" w:rsidP="001700A5">
      <w:pPr>
        <w:pStyle w:val="PLOSONE"/>
        <w:rPr>
          <w:b w:val="0"/>
          <w:sz w:val="28"/>
        </w:rPr>
      </w:pPr>
      <w:r w:rsidRPr="00B67688">
        <w:rPr>
          <w:rStyle w:val="Strong"/>
          <w:rFonts w:ascii="Times New Roman" w:hAnsi="Times New Roman"/>
          <w:b/>
        </w:rPr>
        <w:lastRenderedPageBreak/>
        <w:t>Results</w:t>
      </w:r>
      <w:r w:rsidR="00B67688">
        <w:rPr>
          <w:rStyle w:val="Strong"/>
          <w:rFonts w:ascii="Times New Roman" w:hAnsi="Times New Roman"/>
          <w:b/>
        </w:rPr>
        <w:t xml:space="preserve"> </w:t>
      </w:r>
    </w:p>
    <w:p w14:paraId="44F47395" w14:textId="77777777" w:rsidR="00DF35B6" w:rsidRPr="00B67688" w:rsidRDefault="00DF35B6" w:rsidP="00D308C1">
      <w:pPr>
        <w:spacing w:before="360" w:after="120" w:line="480" w:lineRule="atLeast"/>
        <w:rPr>
          <w:b/>
          <w:sz w:val="24"/>
        </w:rPr>
      </w:pPr>
      <w:r w:rsidRPr="00B67688">
        <w:rPr>
          <w:b/>
          <w:sz w:val="24"/>
        </w:rPr>
        <w:t xml:space="preserve">Projections of T2DM </w:t>
      </w:r>
      <w:r w:rsidR="00D308C1" w:rsidRPr="00B67688">
        <w:rPr>
          <w:b/>
          <w:sz w:val="24"/>
        </w:rPr>
        <w:t>P</w:t>
      </w:r>
      <w:r w:rsidRPr="00B67688">
        <w:rPr>
          <w:b/>
          <w:sz w:val="24"/>
        </w:rPr>
        <w:t xml:space="preserve">revalence </w:t>
      </w:r>
      <w:r w:rsidR="00D308C1" w:rsidRPr="00B67688">
        <w:rPr>
          <w:b/>
          <w:sz w:val="24"/>
        </w:rPr>
        <w:t>and I</w:t>
      </w:r>
      <w:r w:rsidRPr="00B67688">
        <w:rPr>
          <w:b/>
          <w:sz w:val="24"/>
        </w:rPr>
        <w:t>ncidence</w:t>
      </w:r>
      <w:r w:rsidR="00B67688">
        <w:rPr>
          <w:b/>
          <w:sz w:val="24"/>
        </w:rPr>
        <w:t xml:space="preserve"> </w:t>
      </w:r>
    </w:p>
    <w:p w14:paraId="7102E96D" w14:textId="77777777" w:rsidR="00B72CAA" w:rsidRPr="00B67688" w:rsidRDefault="00B72CAA" w:rsidP="00983DE7">
      <w:pPr>
        <w:spacing w:before="360" w:after="120" w:line="480" w:lineRule="atLeast"/>
        <w:rPr>
          <w:sz w:val="24"/>
        </w:rPr>
      </w:pPr>
      <w:r w:rsidRPr="00B67688">
        <w:rPr>
          <w:sz w:val="24"/>
        </w:rPr>
        <w:t>Figure 1 illustrates the predicted</w:t>
      </w:r>
      <w:r w:rsidR="00A838AE" w:rsidRPr="00B67688">
        <w:rPr>
          <w:sz w:val="24"/>
        </w:rPr>
        <w:t xml:space="preserve"> T2DM </w:t>
      </w:r>
      <w:r w:rsidRPr="00B67688">
        <w:rPr>
          <w:sz w:val="24"/>
        </w:rPr>
        <w:t xml:space="preserve">prevalence and incidence between 2012 and 2050 </w:t>
      </w:r>
      <w:r w:rsidR="00615CCF" w:rsidRPr="00B67688">
        <w:rPr>
          <w:sz w:val="24"/>
        </w:rPr>
        <w:t>among</w:t>
      </w:r>
      <w:r w:rsidRPr="00B67688">
        <w:rPr>
          <w:sz w:val="24"/>
        </w:rPr>
        <w:t xml:space="preserve"> Qatari</w:t>
      </w:r>
      <w:r w:rsidR="00983DE7" w:rsidRPr="00B67688">
        <w:rPr>
          <w:sz w:val="24"/>
        </w:rPr>
        <w:t>s</w:t>
      </w:r>
      <w:r w:rsidR="00615CCF" w:rsidRPr="00B67688">
        <w:rPr>
          <w:sz w:val="24"/>
        </w:rPr>
        <w:t xml:space="preserve"> </w:t>
      </w:r>
      <w:r w:rsidR="00522FD8" w:rsidRPr="00B67688">
        <w:rPr>
          <w:sz w:val="24"/>
        </w:rPr>
        <w:t xml:space="preserve">aged 15–64 years. </w:t>
      </w:r>
      <w:r w:rsidRPr="00B67688">
        <w:rPr>
          <w:sz w:val="24"/>
        </w:rPr>
        <w:t xml:space="preserve">Based only on </w:t>
      </w:r>
      <w:r w:rsidR="00351B78" w:rsidRPr="00B67688">
        <w:rPr>
          <w:sz w:val="24"/>
        </w:rPr>
        <w:t xml:space="preserve">the </w:t>
      </w:r>
      <w:r w:rsidRPr="00B67688">
        <w:rPr>
          <w:sz w:val="24"/>
        </w:rPr>
        <w:t xml:space="preserve">demographic </w:t>
      </w:r>
      <w:r w:rsidR="00485262" w:rsidRPr="00B67688">
        <w:rPr>
          <w:sz w:val="24"/>
        </w:rPr>
        <w:t xml:space="preserve">structure </w:t>
      </w:r>
      <w:r w:rsidR="00351B78" w:rsidRPr="00B67688">
        <w:rPr>
          <w:sz w:val="24"/>
        </w:rPr>
        <w:t xml:space="preserve">change </w:t>
      </w:r>
      <w:r w:rsidR="00485262" w:rsidRPr="00B67688">
        <w:rPr>
          <w:sz w:val="24"/>
        </w:rPr>
        <w:t>of</w:t>
      </w:r>
      <w:r w:rsidRPr="00B67688">
        <w:rPr>
          <w:sz w:val="24"/>
        </w:rPr>
        <w:t xml:space="preserve"> Qatar</w:t>
      </w:r>
      <w:r w:rsidR="00615CCF" w:rsidRPr="00B67688">
        <w:rPr>
          <w:sz w:val="24"/>
        </w:rPr>
        <w:t>is</w:t>
      </w:r>
      <w:r w:rsidR="00983DE7" w:rsidRPr="00B67688">
        <w:rPr>
          <w:sz w:val="24"/>
        </w:rPr>
        <w:t xml:space="preserve"> </w:t>
      </w:r>
      <w:r w:rsidRPr="00B67688">
        <w:rPr>
          <w:sz w:val="24"/>
        </w:rPr>
        <w:t>(</w:t>
      </w:r>
      <w:r w:rsidR="00B67688" w:rsidRPr="00B67688">
        <w:rPr>
          <w:sz w:val="24"/>
        </w:rPr>
        <w:t>Appendix</w:t>
      </w:r>
      <w:r w:rsidR="00716F26" w:rsidRPr="00B67688">
        <w:rPr>
          <w:sz w:val="24"/>
        </w:rPr>
        <w:t xml:space="preserve"> </w:t>
      </w:r>
      <w:r w:rsidRPr="00B67688">
        <w:rPr>
          <w:sz w:val="24"/>
        </w:rPr>
        <w:t xml:space="preserve">Figure S3), the prevalence was predicted to increase </w:t>
      </w:r>
      <w:r w:rsidR="00983DE7" w:rsidRPr="00B67688">
        <w:rPr>
          <w:sz w:val="24"/>
        </w:rPr>
        <w:t xml:space="preserve">from 16·7% in 2012 </w:t>
      </w:r>
      <w:r w:rsidRPr="00B67688">
        <w:rPr>
          <w:sz w:val="24"/>
        </w:rPr>
        <w:t>to 24</w:t>
      </w:r>
      <w:r w:rsidR="007D4EEB" w:rsidRPr="00B67688">
        <w:rPr>
          <w:sz w:val="24"/>
        </w:rPr>
        <w:t>·</w:t>
      </w:r>
      <w:r w:rsidRPr="00B67688">
        <w:rPr>
          <w:sz w:val="24"/>
        </w:rPr>
        <w:t>0% by 2050</w:t>
      </w:r>
      <w:r w:rsidR="00983DE7" w:rsidRPr="00B67688">
        <w:rPr>
          <w:sz w:val="24"/>
        </w:rPr>
        <w:t xml:space="preserve"> (Figure 1A)</w:t>
      </w:r>
      <w:r w:rsidRPr="00B67688">
        <w:rPr>
          <w:sz w:val="24"/>
        </w:rPr>
        <w:t>. T2DM prevalence was higher among males than females; 17</w:t>
      </w:r>
      <w:r w:rsidR="007D4EEB" w:rsidRPr="00B67688">
        <w:rPr>
          <w:sz w:val="24"/>
        </w:rPr>
        <w:t>·</w:t>
      </w:r>
      <w:r w:rsidRPr="00B67688">
        <w:rPr>
          <w:sz w:val="24"/>
        </w:rPr>
        <w:t>5% in males compared to 15</w:t>
      </w:r>
      <w:r w:rsidR="007D4EEB" w:rsidRPr="00B67688">
        <w:rPr>
          <w:sz w:val="24"/>
        </w:rPr>
        <w:t>·</w:t>
      </w:r>
      <w:r w:rsidRPr="00B67688">
        <w:rPr>
          <w:sz w:val="24"/>
        </w:rPr>
        <w:t>9% in females in 2012, and predicted to be 24</w:t>
      </w:r>
      <w:r w:rsidR="007D4EEB" w:rsidRPr="00B67688">
        <w:rPr>
          <w:sz w:val="24"/>
        </w:rPr>
        <w:t>·</w:t>
      </w:r>
      <w:r w:rsidRPr="00B67688">
        <w:rPr>
          <w:sz w:val="24"/>
        </w:rPr>
        <w:t>9% compared to 22</w:t>
      </w:r>
      <w:r w:rsidR="007D4EEB" w:rsidRPr="00B67688">
        <w:rPr>
          <w:sz w:val="24"/>
        </w:rPr>
        <w:t>·</w:t>
      </w:r>
      <w:r w:rsidRPr="00B67688">
        <w:rPr>
          <w:sz w:val="24"/>
        </w:rPr>
        <w:t>9%, respectively, by 2050 (Figure 1A).</w:t>
      </w:r>
      <w:r w:rsidR="00B67688">
        <w:rPr>
          <w:sz w:val="24"/>
        </w:rPr>
        <w:t xml:space="preserve"> </w:t>
      </w:r>
    </w:p>
    <w:p w14:paraId="17C1F3AF" w14:textId="77777777" w:rsidR="0084630F" w:rsidRPr="00B67688" w:rsidRDefault="00675C14" w:rsidP="00983DE7">
      <w:pPr>
        <w:spacing w:before="360" w:after="120" w:line="480" w:lineRule="atLeast"/>
        <w:rPr>
          <w:sz w:val="24"/>
        </w:rPr>
      </w:pPr>
      <w:r w:rsidRPr="00B67688">
        <w:rPr>
          <w:sz w:val="24"/>
        </w:rPr>
        <w:t xml:space="preserve">Given </w:t>
      </w:r>
      <w:r w:rsidR="000475F9" w:rsidRPr="00B67688">
        <w:rPr>
          <w:sz w:val="24"/>
        </w:rPr>
        <w:t xml:space="preserve">the </w:t>
      </w:r>
      <w:r w:rsidRPr="00B67688">
        <w:rPr>
          <w:sz w:val="24"/>
        </w:rPr>
        <w:t xml:space="preserve">population size </w:t>
      </w:r>
      <w:r w:rsidR="000475F9" w:rsidRPr="00B67688">
        <w:rPr>
          <w:sz w:val="24"/>
        </w:rPr>
        <w:t xml:space="preserve">and its future projection </w:t>
      </w:r>
      <w:r w:rsidRPr="00B67688">
        <w:rPr>
          <w:sz w:val="24"/>
        </w:rPr>
        <w:t>(</w:t>
      </w:r>
      <w:r w:rsidR="00B67688" w:rsidRPr="00B67688">
        <w:rPr>
          <w:sz w:val="24"/>
        </w:rPr>
        <w:t>Appendix</w:t>
      </w:r>
      <w:r w:rsidR="00E95B33" w:rsidRPr="00B67688">
        <w:rPr>
          <w:sz w:val="24"/>
        </w:rPr>
        <w:t xml:space="preserve"> </w:t>
      </w:r>
      <w:r w:rsidRPr="00B67688">
        <w:rPr>
          <w:sz w:val="24"/>
        </w:rPr>
        <w:t>Figure S</w:t>
      </w:r>
      <w:r w:rsidR="007C03FA" w:rsidRPr="00B67688">
        <w:rPr>
          <w:sz w:val="24"/>
        </w:rPr>
        <w:t>2</w:t>
      </w:r>
      <w:r w:rsidR="00E95B33" w:rsidRPr="00B67688">
        <w:rPr>
          <w:sz w:val="24"/>
        </w:rPr>
        <w:t>)</w:t>
      </w:r>
      <w:r w:rsidRPr="00B67688">
        <w:rPr>
          <w:sz w:val="24"/>
        </w:rPr>
        <w:t xml:space="preserve">, a total of </w:t>
      </w:r>
      <w:r w:rsidR="00D119C2" w:rsidRPr="00B67688">
        <w:rPr>
          <w:sz w:val="24"/>
        </w:rPr>
        <w:t>20,953</w:t>
      </w:r>
      <w:r w:rsidRPr="00B67688">
        <w:rPr>
          <w:sz w:val="24"/>
        </w:rPr>
        <w:t xml:space="preserve"> Qataris had </w:t>
      </w:r>
      <w:r w:rsidR="00D119C2" w:rsidRPr="00B67688">
        <w:rPr>
          <w:sz w:val="24"/>
        </w:rPr>
        <w:t>T2</w:t>
      </w:r>
      <w:r w:rsidRPr="00B67688">
        <w:rPr>
          <w:sz w:val="24"/>
        </w:rPr>
        <w:t xml:space="preserve">DM in 2012, with </w:t>
      </w:r>
      <w:r w:rsidR="00D119C2" w:rsidRPr="00B67688">
        <w:rPr>
          <w:sz w:val="24"/>
        </w:rPr>
        <w:t>978</w:t>
      </w:r>
      <w:r w:rsidRPr="00B67688">
        <w:rPr>
          <w:sz w:val="24"/>
        </w:rPr>
        <w:t xml:space="preserve"> new cases (Figure 1</w:t>
      </w:r>
      <w:r w:rsidR="00D81E6E" w:rsidRPr="00B67688">
        <w:rPr>
          <w:sz w:val="24"/>
        </w:rPr>
        <w:t>B</w:t>
      </w:r>
      <w:r w:rsidRPr="00B67688">
        <w:rPr>
          <w:sz w:val="24"/>
        </w:rPr>
        <w:t xml:space="preserve">). The number of </w:t>
      </w:r>
      <w:r w:rsidR="00D119C2" w:rsidRPr="00B67688">
        <w:rPr>
          <w:sz w:val="24"/>
        </w:rPr>
        <w:t>T2</w:t>
      </w:r>
      <w:r w:rsidRPr="00B67688">
        <w:rPr>
          <w:sz w:val="24"/>
        </w:rPr>
        <w:t xml:space="preserve">DM cases was predicted to increase to </w:t>
      </w:r>
      <w:r w:rsidR="007720AC" w:rsidRPr="00B67688">
        <w:rPr>
          <w:sz w:val="24"/>
        </w:rPr>
        <w:t>51</w:t>
      </w:r>
      <w:r w:rsidRPr="00B67688">
        <w:rPr>
          <w:sz w:val="24"/>
        </w:rPr>
        <w:t>,</w:t>
      </w:r>
      <w:r w:rsidR="007720AC" w:rsidRPr="00B67688">
        <w:rPr>
          <w:sz w:val="24"/>
        </w:rPr>
        <w:t>921</w:t>
      </w:r>
      <w:r w:rsidRPr="00B67688">
        <w:rPr>
          <w:sz w:val="24"/>
        </w:rPr>
        <w:t xml:space="preserve"> cases by 2050, with 1,</w:t>
      </w:r>
      <w:r w:rsidR="007720AC" w:rsidRPr="00B67688">
        <w:rPr>
          <w:sz w:val="24"/>
        </w:rPr>
        <w:t>907</w:t>
      </w:r>
      <w:r w:rsidRPr="00B67688">
        <w:rPr>
          <w:sz w:val="24"/>
        </w:rPr>
        <w:t xml:space="preserve"> new cases. </w:t>
      </w:r>
    </w:p>
    <w:p w14:paraId="06AE486F" w14:textId="77777777" w:rsidR="00B72CAA" w:rsidRPr="00B67688" w:rsidRDefault="00680755" w:rsidP="000824CF">
      <w:pPr>
        <w:spacing w:before="360" w:after="120" w:line="480" w:lineRule="atLeast"/>
        <w:rPr>
          <w:sz w:val="24"/>
        </w:rPr>
      </w:pPr>
      <w:r w:rsidRPr="00B67688">
        <w:rPr>
          <w:sz w:val="24"/>
        </w:rPr>
        <w:t>T2DM p</w:t>
      </w:r>
      <w:r w:rsidR="00B72CAA" w:rsidRPr="00B67688">
        <w:rPr>
          <w:sz w:val="24"/>
        </w:rPr>
        <w:t xml:space="preserve">revalence </w:t>
      </w:r>
      <w:r w:rsidRPr="00B67688">
        <w:rPr>
          <w:sz w:val="24"/>
        </w:rPr>
        <w:t xml:space="preserve">was insignificant </w:t>
      </w:r>
      <w:r w:rsidR="00B72CAA" w:rsidRPr="00B67688">
        <w:rPr>
          <w:sz w:val="24"/>
        </w:rPr>
        <w:t xml:space="preserve">in the younger age groups and increased with age (Figure 2A). </w:t>
      </w:r>
      <w:r w:rsidR="000C20C5" w:rsidRPr="00B67688">
        <w:rPr>
          <w:sz w:val="24"/>
        </w:rPr>
        <w:t>T2DM p</w:t>
      </w:r>
      <w:r w:rsidR="00B72CAA" w:rsidRPr="00B67688">
        <w:rPr>
          <w:sz w:val="24"/>
        </w:rPr>
        <w:t xml:space="preserve">revalence peaked </w:t>
      </w:r>
      <w:r w:rsidR="000C20C5" w:rsidRPr="00B67688">
        <w:rPr>
          <w:sz w:val="24"/>
        </w:rPr>
        <w:t>at</w:t>
      </w:r>
      <w:r w:rsidR="00B72CAA" w:rsidRPr="00B67688">
        <w:rPr>
          <w:sz w:val="24"/>
        </w:rPr>
        <w:t xml:space="preserve"> 35</w:t>
      </w:r>
      <w:r w:rsidR="007D4EEB" w:rsidRPr="00B67688">
        <w:rPr>
          <w:sz w:val="24"/>
        </w:rPr>
        <w:t>·</w:t>
      </w:r>
      <w:r w:rsidR="00B72CAA" w:rsidRPr="00B67688">
        <w:rPr>
          <w:sz w:val="24"/>
        </w:rPr>
        <w:t>0% among 55-64 year</w:t>
      </w:r>
      <w:r w:rsidR="000824CF" w:rsidRPr="00B67688">
        <w:rPr>
          <w:sz w:val="24"/>
        </w:rPr>
        <w:t>s</w:t>
      </w:r>
      <w:r w:rsidR="00B72CAA" w:rsidRPr="00B67688">
        <w:rPr>
          <w:sz w:val="24"/>
        </w:rPr>
        <w:t xml:space="preserve"> old and decreased among those over 65 years old. </w:t>
      </w:r>
      <w:r w:rsidR="000C20C5" w:rsidRPr="00B67688">
        <w:rPr>
          <w:sz w:val="24"/>
        </w:rPr>
        <w:t>T</w:t>
      </w:r>
      <w:r w:rsidR="00B72CAA" w:rsidRPr="00B67688">
        <w:rPr>
          <w:sz w:val="24"/>
        </w:rPr>
        <w:t>he rise in T2DM cases in 2012</w:t>
      </w:r>
      <w:r w:rsidR="000C20C5" w:rsidRPr="00B67688">
        <w:rPr>
          <w:sz w:val="24"/>
        </w:rPr>
        <w:t>-</w:t>
      </w:r>
      <w:r w:rsidR="00B72CAA" w:rsidRPr="00B67688">
        <w:rPr>
          <w:sz w:val="24"/>
        </w:rPr>
        <w:t xml:space="preserve">2050 was most prominent </w:t>
      </w:r>
      <w:r w:rsidR="000824CF" w:rsidRPr="00B67688">
        <w:rPr>
          <w:sz w:val="24"/>
        </w:rPr>
        <w:t>among</w:t>
      </w:r>
      <w:r w:rsidR="0019705A" w:rsidRPr="00B67688">
        <w:rPr>
          <w:sz w:val="24"/>
        </w:rPr>
        <w:t xml:space="preserve"> </w:t>
      </w:r>
      <w:r w:rsidR="00B72CAA" w:rsidRPr="00B67688">
        <w:rPr>
          <w:sz w:val="24"/>
        </w:rPr>
        <w:t xml:space="preserve">45-54 </w:t>
      </w:r>
      <w:r w:rsidR="000824CF" w:rsidRPr="00B67688">
        <w:rPr>
          <w:sz w:val="24"/>
        </w:rPr>
        <w:t>years old</w:t>
      </w:r>
      <w:r w:rsidR="00B72CAA" w:rsidRPr="00B67688">
        <w:rPr>
          <w:sz w:val="24"/>
        </w:rPr>
        <w:t xml:space="preserve"> (Figure 2B).</w:t>
      </w:r>
      <w:r w:rsidR="00356BCF" w:rsidRPr="00B67688">
        <w:rPr>
          <w:sz w:val="24"/>
        </w:rPr>
        <w:t xml:space="preserve"> </w:t>
      </w:r>
      <w:r w:rsidR="00055196" w:rsidRPr="00B67688">
        <w:rPr>
          <w:sz w:val="24"/>
        </w:rPr>
        <w:t>T</w:t>
      </w:r>
      <w:r w:rsidR="00B72CAA" w:rsidRPr="00B67688">
        <w:rPr>
          <w:sz w:val="24"/>
        </w:rPr>
        <w:t xml:space="preserve">he </w:t>
      </w:r>
      <w:r w:rsidR="000C20C5" w:rsidRPr="00B67688">
        <w:rPr>
          <w:sz w:val="24"/>
        </w:rPr>
        <w:t xml:space="preserve">largest relative </w:t>
      </w:r>
      <w:r w:rsidR="00B72CAA" w:rsidRPr="00B67688">
        <w:rPr>
          <w:sz w:val="24"/>
        </w:rPr>
        <w:t xml:space="preserve">increase was found </w:t>
      </w:r>
      <w:r w:rsidR="000824CF" w:rsidRPr="00B67688">
        <w:rPr>
          <w:sz w:val="24"/>
        </w:rPr>
        <w:t>among</w:t>
      </w:r>
      <w:r w:rsidR="0019705A" w:rsidRPr="00B67688">
        <w:rPr>
          <w:sz w:val="24"/>
        </w:rPr>
        <w:t xml:space="preserve"> </w:t>
      </w:r>
      <w:r w:rsidR="00B72CAA" w:rsidRPr="00B67688">
        <w:rPr>
          <w:sz w:val="24"/>
        </w:rPr>
        <w:t>75-79</w:t>
      </w:r>
      <w:r w:rsidR="0019705A" w:rsidRPr="00B67688">
        <w:rPr>
          <w:sz w:val="24"/>
        </w:rPr>
        <w:t xml:space="preserve"> </w:t>
      </w:r>
      <w:r w:rsidR="000824CF" w:rsidRPr="00B67688">
        <w:rPr>
          <w:sz w:val="24"/>
        </w:rPr>
        <w:t>years old</w:t>
      </w:r>
      <w:r w:rsidR="00B72CAA" w:rsidRPr="00B67688">
        <w:rPr>
          <w:sz w:val="24"/>
        </w:rPr>
        <w:t xml:space="preserve">: T2DM cases </w:t>
      </w:r>
      <w:r w:rsidR="0019705A" w:rsidRPr="00B67688">
        <w:rPr>
          <w:sz w:val="24"/>
        </w:rPr>
        <w:t>in</w:t>
      </w:r>
      <w:r w:rsidR="00B72CAA" w:rsidRPr="00B67688">
        <w:rPr>
          <w:sz w:val="24"/>
        </w:rPr>
        <w:t xml:space="preserve"> 2050 </w:t>
      </w:r>
      <w:r w:rsidR="00470A1B" w:rsidRPr="00B67688">
        <w:rPr>
          <w:sz w:val="24"/>
        </w:rPr>
        <w:t>were</w:t>
      </w:r>
      <w:r w:rsidR="00B72CAA" w:rsidRPr="00B67688">
        <w:rPr>
          <w:sz w:val="24"/>
        </w:rPr>
        <w:t xml:space="preserve"> 3</w:t>
      </w:r>
      <w:r w:rsidR="007D4EEB" w:rsidRPr="00B67688">
        <w:rPr>
          <w:sz w:val="24"/>
        </w:rPr>
        <w:t>·</w:t>
      </w:r>
      <w:r w:rsidR="00B72CAA" w:rsidRPr="00B67688">
        <w:rPr>
          <w:sz w:val="24"/>
        </w:rPr>
        <w:t xml:space="preserve">3 times </w:t>
      </w:r>
      <w:r w:rsidR="0019705A" w:rsidRPr="00B67688">
        <w:rPr>
          <w:sz w:val="24"/>
        </w:rPr>
        <w:t xml:space="preserve">higher than </w:t>
      </w:r>
      <w:r w:rsidR="00B72CAA" w:rsidRPr="00B67688">
        <w:rPr>
          <w:sz w:val="24"/>
        </w:rPr>
        <w:t>in 2012.</w:t>
      </w:r>
      <w:r w:rsidR="00B67688">
        <w:rPr>
          <w:sz w:val="24"/>
        </w:rPr>
        <w:t xml:space="preserve"> </w:t>
      </w:r>
    </w:p>
    <w:p w14:paraId="671D8537" w14:textId="77777777" w:rsidR="00675C14" w:rsidRPr="00B67688" w:rsidRDefault="00675C14" w:rsidP="00675C14">
      <w:pPr>
        <w:spacing w:before="360" w:after="120" w:line="480" w:lineRule="atLeast"/>
        <w:rPr>
          <w:b/>
          <w:sz w:val="24"/>
        </w:rPr>
      </w:pPr>
      <w:r w:rsidRPr="00B67688">
        <w:rPr>
          <w:b/>
          <w:sz w:val="24"/>
        </w:rPr>
        <w:t xml:space="preserve">Health Expenditure for </w:t>
      </w:r>
      <w:r w:rsidR="00560539" w:rsidRPr="00B67688">
        <w:rPr>
          <w:b/>
          <w:sz w:val="24"/>
        </w:rPr>
        <w:t>T2</w:t>
      </w:r>
      <w:r w:rsidRPr="00B67688">
        <w:rPr>
          <w:b/>
          <w:sz w:val="24"/>
        </w:rPr>
        <w:t>DM</w:t>
      </w:r>
    </w:p>
    <w:p w14:paraId="728C8657" w14:textId="77777777" w:rsidR="00675C14" w:rsidRPr="00B67688" w:rsidRDefault="00330E91" w:rsidP="000824CF">
      <w:pPr>
        <w:spacing w:before="360" w:after="120" w:line="480" w:lineRule="atLeast"/>
        <w:rPr>
          <w:sz w:val="24"/>
        </w:rPr>
      </w:pPr>
      <w:r w:rsidRPr="00B67688">
        <w:rPr>
          <w:sz w:val="24"/>
        </w:rPr>
        <w:t>In 2012</w:t>
      </w:r>
      <w:r w:rsidR="00C20064" w:rsidRPr="00B67688">
        <w:rPr>
          <w:sz w:val="24"/>
        </w:rPr>
        <w:t>, t</w:t>
      </w:r>
      <w:r w:rsidR="00675C14" w:rsidRPr="00B67688">
        <w:rPr>
          <w:sz w:val="24"/>
        </w:rPr>
        <w:t xml:space="preserve">he total </w:t>
      </w:r>
      <w:r w:rsidR="0090209C" w:rsidRPr="00B67688">
        <w:rPr>
          <w:sz w:val="24"/>
        </w:rPr>
        <w:t xml:space="preserve">T2DM </w:t>
      </w:r>
      <w:r w:rsidR="00675C14" w:rsidRPr="00B67688">
        <w:rPr>
          <w:sz w:val="24"/>
        </w:rPr>
        <w:t xml:space="preserve">health expenditure among Qataris </w:t>
      </w:r>
      <w:r w:rsidR="000824CF" w:rsidRPr="00B67688">
        <w:rPr>
          <w:sz w:val="24"/>
        </w:rPr>
        <w:t xml:space="preserve">ranged </w:t>
      </w:r>
      <w:r w:rsidR="00675C14" w:rsidRPr="00B67688">
        <w:rPr>
          <w:sz w:val="24"/>
        </w:rPr>
        <w:t>between $38</w:t>
      </w:r>
      <w:r w:rsidR="007D4EEB" w:rsidRPr="00B67688">
        <w:rPr>
          <w:sz w:val="24"/>
        </w:rPr>
        <w:t>·</w:t>
      </w:r>
      <w:r w:rsidR="00560539" w:rsidRPr="00B67688">
        <w:rPr>
          <w:sz w:val="24"/>
        </w:rPr>
        <w:t>3</w:t>
      </w:r>
      <w:r w:rsidR="00675C14" w:rsidRPr="00B67688">
        <w:rPr>
          <w:sz w:val="24"/>
        </w:rPr>
        <w:t xml:space="preserve"> million (</w:t>
      </w:r>
      <w:r w:rsidR="00EE65C6" w:rsidRPr="00B67688">
        <w:rPr>
          <w:sz w:val="24"/>
        </w:rPr>
        <w:t>for</w:t>
      </w:r>
      <w:r w:rsidR="00897CB2" w:rsidRPr="00B67688">
        <w:rPr>
          <w:sz w:val="24"/>
        </w:rPr>
        <w:t xml:space="preserve"> </w:t>
      </w:r>
      <w:r w:rsidR="00143755" w:rsidRPr="00B67688">
        <w:rPr>
          <w:sz w:val="24"/>
        </w:rPr>
        <w:t xml:space="preserve">a </w:t>
      </w:r>
      <w:r w:rsidR="00897CB2" w:rsidRPr="00B67688">
        <w:rPr>
          <w:sz w:val="24"/>
        </w:rPr>
        <w:t>ratio of health care expenditure</w:t>
      </w:r>
      <w:r w:rsidR="00143755" w:rsidRPr="00B67688">
        <w:rPr>
          <w:sz w:val="24"/>
        </w:rPr>
        <w:t xml:space="preserve"> of</w:t>
      </w:r>
      <w:r w:rsidR="00356BCF" w:rsidRPr="00B67688">
        <w:rPr>
          <w:sz w:val="24"/>
        </w:rPr>
        <w:t xml:space="preserve"> </w:t>
      </w:r>
      <w:r w:rsidR="00641228" w:rsidRPr="00B67688">
        <w:rPr>
          <w:position w:val="-12"/>
          <w:sz w:val="24"/>
        </w:rPr>
        <w:object w:dxaOrig="740" w:dyaOrig="360" w14:anchorId="0691A572">
          <v:shape id="_x0000_i1027" type="#_x0000_t75" style="width:37.5pt;height:16.5pt" o:ole="">
            <v:imagedata r:id="rId11" o:title=""/>
          </v:shape>
          <o:OLEObject Type="Embed" ProgID="Equation.DSMT4" ShapeID="_x0000_i1027" DrawAspect="Content" ObjectID="_1557820261" r:id="rId12"/>
        </w:object>
      </w:r>
      <w:r w:rsidR="00675C14" w:rsidRPr="00B67688">
        <w:rPr>
          <w:sz w:val="24"/>
        </w:rPr>
        <w:t>) and $6</w:t>
      </w:r>
      <w:r w:rsidR="00560539" w:rsidRPr="00B67688">
        <w:rPr>
          <w:sz w:val="24"/>
        </w:rPr>
        <w:t>6</w:t>
      </w:r>
      <w:r w:rsidR="007D4EEB" w:rsidRPr="00B67688">
        <w:rPr>
          <w:sz w:val="24"/>
        </w:rPr>
        <w:t>·</w:t>
      </w:r>
      <w:r w:rsidR="00641228" w:rsidRPr="00B67688">
        <w:rPr>
          <w:sz w:val="24"/>
        </w:rPr>
        <w:t>0</w:t>
      </w:r>
      <w:r w:rsidR="00675C14" w:rsidRPr="00B67688">
        <w:rPr>
          <w:sz w:val="24"/>
        </w:rPr>
        <w:t xml:space="preserve"> million (</w:t>
      </w:r>
      <w:r w:rsidR="00641228" w:rsidRPr="00B67688">
        <w:rPr>
          <w:position w:val="-12"/>
          <w:sz w:val="24"/>
        </w:rPr>
        <w:object w:dxaOrig="720" w:dyaOrig="360" w14:anchorId="1C84C548">
          <v:shape id="_x0000_i1028" type="#_x0000_t75" style="width:37.5pt;height:16.5pt" o:ole="">
            <v:imagedata r:id="rId13" o:title=""/>
          </v:shape>
          <o:OLEObject Type="Embed" ProgID="Equation.DSMT4" ShapeID="_x0000_i1028" DrawAspect="Content" ObjectID="_1557820262" r:id="rId14"/>
        </w:object>
      </w:r>
      <w:r w:rsidR="00356BCF" w:rsidRPr="00B67688">
        <w:rPr>
          <w:sz w:val="24"/>
        </w:rPr>
        <w:t>; F</w:t>
      </w:r>
      <w:r w:rsidR="000824CF" w:rsidRPr="00B67688">
        <w:rPr>
          <w:sz w:val="24"/>
        </w:rPr>
        <w:t>igure 3)</w:t>
      </w:r>
      <w:r w:rsidR="00675C14" w:rsidRPr="00B67688">
        <w:rPr>
          <w:sz w:val="24"/>
        </w:rPr>
        <w:t xml:space="preserve">. </w:t>
      </w:r>
      <w:r w:rsidR="00136EF2" w:rsidRPr="00B67688">
        <w:rPr>
          <w:sz w:val="24"/>
        </w:rPr>
        <w:t xml:space="preserve">An </w:t>
      </w:r>
      <w:r w:rsidR="00675C14" w:rsidRPr="00B67688">
        <w:rPr>
          <w:sz w:val="24"/>
        </w:rPr>
        <w:t>average</w:t>
      </w:r>
      <w:r w:rsidR="00136EF2" w:rsidRPr="00B67688">
        <w:rPr>
          <w:sz w:val="24"/>
        </w:rPr>
        <w:t xml:space="preserve"> </w:t>
      </w:r>
      <w:r w:rsidR="00CD6E2F" w:rsidRPr="00B67688">
        <w:rPr>
          <w:sz w:val="24"/>
        </w:rPr>
        <w:t>between $1,8</w:t>
      </w:r>
      <w:r w:rsidR="00641228" w:rsidRPr="00B67688">
        <w:rPr>
          <w:sz w:val="24"/>
        </w:rPr>
        <w:t>00</w:t>
      </w:r>
      <w:r w:rsidR="00675C14" w:rsidRPr="00B67688">
        <w:rPr>
          <w:sz w:val="24"/>
        </w:rPr>
        <w:t xml:space="preserve"> (</w:t>
      </w:r>
      <w:r w:rsidR="00641228" w:rsidRPr="00B67688">
        <w:rPr>
          <w:position w:val="-12"/>
          <w:sz w:val="24"/>
        </w:rPr>
        <w:object w:dxaOrig="740" w:dyaOrig="360" w14:anchorId="2C911DD8">
          <v:shape id="_x0000_i1029" type="#_x0000_t75" style="width:37.5pt;height:16.5pt" o:ole="">
            <v:imagedata r:id="rId15" o:title=""/>
          </v:shape>
          <o:OLEObject Type="Embed" ProgID="Equation.DSMT4" ShapeID="_x0000_i1029" DrawAspect="Content" ObjectID="_1557820263" r:id="rId16"/>
        </w:object>
      </w:r>
      <w:r w:rsidR="00641228" w:rsidRPr="00B67688">
        <w:rPr>
          <w:sz w:val="24"/>
        </w:rPr>
        <w:t>) and $3,103 (</w:t>
      </w:r>
      <w:r w:rsidR="00055196" w:rsidRPr="00B67688">
        <w:rPr>
          <w:position w:val="-12"/>
          <w:sz w:val="24"/>
        </w:rPr>
        <w:object w:dxaOrig="720" w:dyaOrig="360" w14:anchorId="5632B445">
          <v:shape id="_x0000_i1030" type="#_x0000_t75" style="width:37.5pt;height:16.5pt" o:ole="">
            <v:imagedata r:id="rId13" o:title=""/>
          </v:shape>
          <o:OLEObject Type="Embed" ProgID="Equation.DSMT4" ShapeID="_x0000_i1030" DrawAspect="Content" ObjectID="_1557820264" r:id="rId17"/>
        </w:object>
      </w:r>
      <w:r w:rsidR="00675C14" w:rsidRPr="00B67688">
        <w:rPr>
          <w:sz w:val="24"/>
        </w:rPr>
        <w:t xml:space="preserve">) was expected to have been spent on each </w:t>
      </w:r>
      <w:r w:rsidR="00641228" w:rsidRPr="00B67688">
        <w:rPr>
          <w:sz w:val="24"/>
        </w:rPr>
        <w:t>T2</w:t>
      </w:r>
      <w:r w:rsidR="00675C14" w:rsidRPr="00B67688">
        <w:rPr>
          <w:sz w:val="24"/>
        </w:rPr>
        <w:t xml:space="preserve">DM </w:t>
      </w:r>
      <w:r w:rsidR="00455224" w:rsidRPr="00B67688">
        <w:rPr>
          <w:sz w:val="24"/>
        </w:rPr>
        <w:t>case in</w:t>
      </w:r>
      <w:r w:rsidR="00C20064" w:rsidRPr="00B67688">
        <w:rPr>
          <w:sz w:val="24"/>
        </w:rPr>
        <w:t xml:space="preserve"> 2012</w:t>
      </w:r>
      <w:r w:rsidR="00675C14" w:rsidRPr="00B67688">
        <w:rPr>
          <w:sz w:val="24"/>
        </w:rPr>
        <w:t xml:space="preserve">. </w:t>
      </w:r>
    </w:p>
    <w:p w14:paraId="140A9F02" w14:textId="3D4BA282" w:rsidR="00DD0AC1" w:rsidRPr="00B67688" w:rsidRDefault="00DD0AC1" w:rsidP="003C2412">
      <w:pPr>
        <w:spacing w:before="360" w:after="120" w:line="480" w:lineRule="atLeast"/>
        <w:rPr>
          <w:sz w:val="24"/>
        </w:rPr>
      </w:pPr>
      <w:r w:rsidRPr="00B67688">
        <w:rPr>
          <w:sz w:val="24"/>
        </w:rPr>
        <w:lastRenderedPageBreak/>
        <w:t xml:space="preserve">Assuming a fixed health expenditure </w:t>
      </w:r>
      <w:r w:rsidRPr="00B67688">
        <w:rPr>
          <w:i/>
          <w:sz w:val="24"/>
        </w:rPr>
        <w:t>per capita</w:t>
      </w:r>
      <w:r w:rsidRPr="00B67688">
        <w:rPr>
          <w:sz w:val="24"/>
        </w:rPr>
        <w:t xml:space="preserve"> per 2012, total T2DM health expenditure by 2050 was projected to be more than twice as large as that in 2012 (Figure 3A); between $90·0 million (</w:t>
      </w:r>
      <w:r w:rsidRPr="00B67688">
        <w:rPr>
          <w:position w:val="-12"/>
          <w:sz w:val="24"/>
        </w:rPr>
        <w:object w:dxaOrig="740" w:dyaOrig="360" w14:anchorId="723A9BDF">
          <v:shape id="_x0000_i1031" type="#_x0000_t75" style="width:37.5pt;height:16.5pt" o:ole="">
            <v:imagedata r:id="rId11" o:title=""/>
          </v:shape>
          <o:OLEObject Type="Embed" ProgID="Equation.DSMT4" ShapeID="_x0000_i1031" DrawAspect="Content" ObjectID="_1557820265" r:id="rId18"/>
        </w:object>
      </w:r>
      <w:r w:rsidRPr="00B67688">
        <w:rPr>
          <w:sz w:val="24"/>
        </w:rPr>
        <w:t>) and $150·3 million</w:t>
      </w:r>
      <w:r w:rsidR="007A5991">
        <w:rPr>
          <w:sz w:val="24"/>
        </w:rPr>
        <w:t xml:space="preserve"> </w:t>
      </w:r>
      <w:r w:rsidRPr="00B67688">
        <w:rPr>
          <w:sz w:val="24"/>
        </w:rPr>
        <w:t>(</w:t>
      </w:r>
      <w:r w:rsidRPr="00B67688">
        <w:rPr>
          <w:position w:val="-12"/>
          <w:sz w:val="24"/>
        </w:rPr>
        <w:object w:dxaOrig="720" w:dyaOrig="360" w14:anchorId="4D7AADED">
          <v:shape id="_x0000_i1032" type="#_x0000_t75" style="width:37.5pt;height:16.5pt" o:ole="">
            <v:imagedata r:id="rId13" o:title=""/>
          </v:shape>
          <o:OLEObject Type="Embed" ProgID="Equation.DSMT4" ShapeID="_x0000_i1032" DrawAspect="Content" ObjectID="_1557820266" r:id="rId19"/>
        </w:object>
      </w:r>
      <w:r w:rsidRPr="00B67688">
        <w:rPr>
          <w:sz w:val="24"/>
        </w:rPr>
        <w:t>). An average between $1,734 (</w:t>
      </w:r>
      <w:r w:rsidRPr="00B67688">
        <w:rPr>
          <w:position w:val="-12"/>
          <w:sz w:val="24"/>
        </w:rPr>
        <w:object w:dxaOrig="740" w:dyaOrig="360" w14:anchorId="766F36EF">
          <v:shape id="_x0000_i1033" type="#_x0000_t75" style="width:37.5pt;height:16.5pt" o:ole="">
            <v:imagedata r:id="rId20" o:title=""/>
          </v:shape>
          <o:OLEObject Type="Embed" ProgID="Equation.DSMT4" ShapeID="_x0000_i1033" DrawAspect="Content" ObjectID="_1557820267" r:id="rId21"/>
        </w:object>
      </w:r>
      <w:r w:rsidRPr="00B67688">
        <w:rPr>
          <w:sz w:val="24"/>
        </w:rPr>
        <w:t>) and $2,895 (</w:t>
      </w:r>
      <w:r w:rsidR="00A4750F">
        <w:rPr>
          <w:position w:val="-12"/>
          <w:sz w:val="24"/>
        </w:rPr>
        <w:pict w14:anchorId="239B66DD">
          <v:shape id="_x0000_i1034" type="#_x0000_t75" style="width:37.5pt;height:16.5pt">
            <v:imagedata r:id="rId22" o:title=""/>
          </v:shape>
        </w:pict>
      </w:r>
      <w:r w:rsidRPr="00B67688">
        <w:rPr>
          <w:sz w:val="24"/>
        </w:rPr>
        <w:t xml:space="preserve">) was expected to be spent on each T2DM case by 2050. </w:t>
      </w:r>
      <w:r w:rsidR="005C1A93">
        <w:rPr>
          <w:sz w:val="24"/>
        </w:rPr>
        <w:t>Applying</w:t>
      </w:r>
      <w:r w:rsidR="005C1A93" w:rsidRPr="005C1A93">
        <w:rPr>
          <w:sz w:val="24"/>
        </w:rPr>
        <w:t xml:space="preserve"> an annual discount rate of 3%</w:t>
      </w:r>
      <w:r w:rsidR="005C1A93">
        <w:rPr>
          <w:sz w:val="24"/>
        </w:rPr>
        <w:t xml:space="preserve"> </w:t>
      </w:r>
      <w:r w:rsidR="0094599D" w:rsidRPr="0094599D">
        <w:rPr>
          <w:sz w:val="24"/>
        </w:rPr>
        <w:t>on future expenditures</w:t>
      </w:r>
      <w:r w:rsidR="0094599D">
        <w:rPr>
          <w:sz w:val="24"/>
        </w:rPr>
        <w:t xml:space="preserve">, </w:t>
      </w:r>
      <w:r w:rsidR="003C2412" w:rsidRPr="00B67688">
        <w:rPr>
          <w:sz w:val="24"/>
        </w:rPr>
        <w:t>total T2DM health expenditure by 2050 was projected</w:t>
      </w:r>
      <w:r w:rsidR="009E1CB5">
        <w:rPr>
          <w:sz w:val="24"/>
        </w:rPr>
        <w:t xml:space="preserve"> to range between </w:t>
      </w:r>
      <w:r w:rsidR="00570E76" w:rsidRPr="00B67688">
        <w:rPr>
          <w:sz w:val="24"/>
        </w:rPr>
        <w:t>$</w:t>
      </w:r>
      <w:r w:rsidR="00575DD8" w:rsidRPr="00575DD8">
        <w:t xml:space="preserve"> </w:t>
      </w:r>
      <w:r w:rsidR="00575DD8">
        <w:rPr>
          <w:sz w:val="24"/>
        </w:rPr>
        <w:t>33</w:t>
      </w:r>
      <w:r w:rsidR="00570E76" w:rsidRPr="00B67688">
        <w:rPr>
          <w:sz w:val="24"/>
        </w:rPr>
        <w:t>·</w:t>
      </w:r>
      <w:r w:rsidR="00575DD8">
        <w:rPr>
          <w:sz w:val="24"/>
        </w:rPr>
        <w:t>9</w:t>
      </w:r>
      <w:r w:rsidR="00791013">
        <w:rPr>
          <w:sz w:val="24"/>
        </w:rPr>
        <w:t xml:space="preserve"> million </w:t>
      </w:r>
      <w:r w:rsidR="00791013" w:rsidRPr="00B67688">
        <w:rPr>
          <w:sz w:val="24"/>
        </w:rPr>
        <w:t>(</w:t>
      </w:r>
      <w:r w:rsidR="00791013" w:rsidRPr="00B67688">
        <w:rPr>
          <w:position w:val="-12"/>
          <w:sz w:val="24"/>
        </w:rPr>
        <w:object w:dxaOrig="740" w:dyaOrig="360" w14:anchorId="1BC5DF77">
          <v:shape id="_x0000_i1035" type="#_x0000_t75" style="width:37.5pt;height:16.5pt" o:ole="">
            <v:imagedata r:id="rId11" o:title=""/>
          </v:shape>
          <o:OLEObject Type="Embed" ProgID="Equation.DSMT4" ShapeID="_x0000_i1035" DrawAspect="Content" ObjectID="_1557820268" r:id="rId23"/>
        </w:object>
      </w:r>
      <w:r w:rsidR="00791013" w:rsidRPr="00B67688">
        <w:rPr>
          <w:sz w:val="24"/>
        </w:rPr>
        <w:t>)</w:t>
      </w:r>
      <w:r w:rsidR="00570E76">
        <w:rPr>
          <w:sz w:val="24"/>
        </w:rPr>
        <w:t xml:space="preserve"> and </w:t>
      </w:r>
      <w:r w:rsidR="00570E76" w:rsidRPr="00B67688">
        <w:rPr>
          <w:sz w:val="24"/>
        </w:rPr>
        <w:t>$</w:t>
      </w:r>
      <w:r w:rsidR="00575DD8" w:rsidRPr="00575DD8">
        <w:t xml:space="preserve"> </w:t>
      </w:r>
      <w:r w:rsidR="00F75097">
        <w:rPr>
          <w:sz w:val="24"/>
        </w:rPr>
        <w:t>56</w:t>
      </w:r>
      <w:r w:rsidR="00570E76" w:rsidRPr="00B67688">
        <w:rPr>
          <w:sz w:val="24"/>
        </w:rPr>
        <w:t>·</w:t>
      </w:r>
      <w:r w:rsidR="00570E76">
        <w:rPr>
          <w:sz w:val="24"/>
        </w:rPr>
        <w:t>7 million</w:t>
      </w:r>
      <w:r w:rsidR="00791013">
        <w:rPr>
          <w:sz w:val="24"/>
        </w:rPr>
        <w:t xml:space="preserve"> </w:t>
      </w:r>
      <w:r w:rsidR="00791013" w:rsidRPr="00B67688">
        <w:rPr>
          <w:sz w:val="24"/>
        </w:rPr>
        <w:t>(</w:t>
      </w:r>
      <w:r w:rsidR="00791013" w:rsidRPr="00B67688">
        <w:rPr>
          <w:position w:val="-12"/>
          <w:sz w:val="24"/>
        </w:rPr>
        <w:object w:dxaOrig="720" w:dyaOrig="360" w14:anchorId="111A8E08">
          <v:shape id="_x0000_i1036" type="#_x0000_t75" style="width:37.5pt;height:16.5pt" o:ole="">
            <v:imagedata r:id="rId13" o:title=""/>
          </v:shape>
          <o:OLEObject Type="Embed" ProgID="Equation.DSMT4" ShapeID="_x0000_i1036" DrawAspect="Content" ObjectID="_1557820269" r:id="rId24"/>
        </w:object>
      </w:r>
      <w:r w:rsidR="00791013" w:rsidRPr="00B67688">
        <w:rPr>
          <w:sz w:val="24"/>
        </w:rPr>
        <w:t>)</w:t>
      </w:r>
      <w:r w:rsidR="00FB4B29">
        <w:rPr>
          <w:sz w:val="24"/>
        </w:rPr>
        <w:t>.</w:t>
      </w:r>
    </w:p>
    <w:p w14:paraId="7682DCAD" w14:textId="164D8DC3" w:rsidR="003C2412" w:rsidRPr="00B67688" w:rsidRDefault="0087799B" w:rsidP="003C2412">
      <w:pPr>
        <w:spacing w:before="360" w:after="120" w:line="480" w:lineRule="atLeast"/>
        <w:rPr>
          <w:sz w:val="24"/>
        </w:rPr>
      </w:pPr>
      <w:r w:rsidRPr="00B67688">
        <w:rPr>
          <w:sz w:val="24"/>
        </w:rPr>
        <w:t xml:space="preserve">Assuming </w:t>
      </w:r>
      <w:r w:rsidR="004D21D8" w:rsidRPr="00B67688">
        <w:rPr>
          <w:sz w:val="24"/>
        </w:rPr>
        <w:t xml:space="preserve">continuation of the historical </w:t>
      </w:r>
      <w:r w:rsidR="009E6329" w:rsidRPr="00B67688">
        <w:rPr>
          <w:sz w:val="24"/>
        </w:rPr>
        <w:t>trend for</w:t>
      </w:r>
      <w:r w:rsidR="004D21D8" w:rsidRPr="00B67688">
        <w:rPr>
          <w:sz w:val="24"/>
        </w:rPr>
        <w:t xml:space="preserve"> </w:t>
      </w:r>
      <w:r w:rsidRPr="00B67688">
        <w:rPr>
          <w:i/>
          <w:sz w:val="24"/>
        </w:rPr>
        <w:t>per capita</w:t>
      </w:r>
      <w:r w:rsidRPr="00B67688">
        <w:rPr>
          <w:sz w:val="24"/>
        </w:rPr>
        <w:t xml:space="preserve"> </w:t>
      </w:r>
      <w:r w:rsidR="004D21D8" w:rsidRPr="00B67688">
        <w:rPr>
          <w:sz w:val="24"/>
        </w:rPr>
        <w:t xml:space="preserve">health expenditure </w:t>
      </w:r>
      <w:r w:rsidR="006D292A" w:rsidRPr="00B67688">
        <w:rPr>
          <w:sz w:val="24"/>
        </w:rPr>
        <w:t xml:space="preserve">in Qatar </w:t>
      </w:r>
      <w:r w:rsidR="001B70CA" w:rsidRPr="00B67688">
        <w:rPr>
          <w:sz w:val="24"/>
        </w:rPr>
        <w:t>(</w:t>
      </w:r>
      <w:r w:rsidR="00B67688" w:rsidRPr="00B67688">
        <w:rPr>
          <w:sz w:val="24"/>
        </w:rPr>
        <w:t>Appendix</w:t>
      </w:r>
      <w:r w:rsidR="001B70CA" w:rsidRPr="00B67688">
        <w:rPr>
          <w:sz w:val="24"/>
        </w:rPr>
        <w:t xml:space="preserve"> Figure S4)</w:t>
      </w:r>
      <w:r w:rsidRPr="00B67688">
        <w:rPr>
          <w:sz w:val="24"/>
        </w:rPr>
        <w:t>, total</w:t>
      </w:r>
      <w:r w:rsidR="00DD0AC1" w:rsidRPr="00B67688">
        <w:rPr>
          <w:sz w:val="24"/>
        </w:rPr>
        <w:t xml:space="preserve"> T2DM</w:t>
      </w:r>
      <w:r w:rsidRPr="00B67688">
        <w:rPr>
          <w:sz w:val="24"/>
        </w:rPr>
        <w:t xml:space="preserve"> health expenditure by 2050 w</w:t>
      </w:r>
      <w:r w:rsidR="00A364FD" w:rsidRPr="00B67688">
        <w:rPr>
          <w:sz w:val="24"/>
        </w:rPr>
        <w:t>as</w:t>
      </w:r>
      <w:r w:rsidRPr="00B67688">
        <w:rPr>
          <w:sz w:val="24"/>
        </w:rPr>
        <w:t xml:space="preserve"> </w:t>
      </w:r>
      <w:r w:rsidR="00B72CAA" w:rsidRPr="00B67688">
        <w:rPr>
          <w:sz w:val="24"/>
        </w:rPr>
        <w:t>estimated</w:t>
      </w:r>
      <w:r w:rsidRPr="00B67688">
        <w:rPr>
          <w:sz w:val="24"/>
        </w:rPr>
        <w:t xml:space="preserve"> to be about </w:t>
      </w:r>
      <w:r w:rsidR="00CB7D04" w:rsidRPr="00B67688">
        <w:rPr>
          <w:sz w:val="24"/>
        </w:rPr>
        <w:t xml:space="preserve">five times </w:t>
      </w:r>
      <w:r w:rsidRPr="00B67688">
        <w:rPr>
          <w:sz w:val="24"/>
        </w:rPr>
        <w:t>larger than th</w:t>
      </w:r>
      <w:r w:rsidR="00A364FD" w:rsidRPr="00B67688">
        <w:rPr>
          <w:sz w:val="24"/>
        </w:rPr>
        <w:t>at</w:t>
      </w:r>
      <w:r w:rsidRPr="00B67688">
        <w:rPr>
          <w:sz w:val="24"/>
        </w:rPr>
        <w:t xml:space="preserve"> </w:t>
      </w:r>
      <w:r w:rsidR="00A364FD" w:rsidRPr="00B67688">
        <w:rPr>
          <w:sz w:val="24"/>
        </w:rPr>
        <w:t>in</w:t>
      </w:r>
      <w:r w:rsidRPr="00B67688">
        <w:rPr>
          <w:sz w:val="24"/>
        </w:rPr>
        <w:t xml:space="preserve"> 2012 (Figure </w:t>
      </w:r>
      <w:r w:rsidR="0024578C" w:rsidRPr="00B67688">
        <w:rPr>
          <w:sz w:val="24"/>
        </w:rPr>
        <w:t>3</w:t>
      </w:r>
      <w:r w:rsidRPr="00B67688">
        <w:rPr>
          <w:sz w:val="24"/>
        </w:rPr>
        <w:t>B)</w:t>
      </w:r>
      <w:r w:rsidR="009E6329" w:rsidRPr="00B67688">
        <w:rPr>
          <w:sz w:val="24"/>
        </w:rPr>
        <w:t>;</w:t>
      </w:r>
      <w:r w:rsidRPr="00B67688">
        <w:rPr>
          <w:sz w:val="24"/>
        </w:rPr>
        <w:t xml:space="preserve"> between $</w:t>
      </w:r>
      <w:r w:rsidR="00CB7D04" w:rsidRPr="00B67688">
        <w:rPr>
          <w:sz w:val="24"/>
        </w:rPr>
        <w:t>241</w:t>
      </w:r>
      <w:r w:rsidR="007D4EEB" w:rsidRPr="00B67688">
        <w:rPr>
          <w:sz w:val="24"/>
        </w:rPr>
        <w:t>·</w:t>
      </w:r>
      <w:r w:rsidR="00CB7D04" w:rsidRPr="00B67688">
        <w:rPr>
          <w:sz w:val="24"/>
        </w:rPr>
        <w:t>8</w:t>
      </w:r>
      <w:r w:rsidRPr="00B67688">
        <w:rPr>
          <w:sz w:val="24"/>
        </w:rPr>
        <w:t xml:space="preserve"> million </w:t>
      </w:r>
      <w:r w:rsidR="00BD6620" w:rsidRPr="00B67688">
        <w:rPr>
          <w:sz w:val="24"/>
        </w:rPr>
        <w:t>(</w:t>
      </w:r>
      <w:r w:rsidR="00BD6620" w:rsidRPr="00B67688">
        <w:rPr>
          <w:position w:val="-12"/>
          <w:sz w:val="24"/>
        </w:rPr>
        <w:object w:dxaOrig="740" w:dyaOrig="360" w14:anchorId="42C78C6B">
          <v:shape id="_x0000_i1037" type="#_x0000_t75" style="width:37.5pt;height:16.5pt" o:ole="">
            <v:imagedata r:id="rId11" o:title=""/>
          </v:shape>
          <o:OLEObject Type="Embed" ProgID="Equation.DSMT4" ShapeID="_x0000_i1037" DrawAspect="Content" ObjectID="_1557820270" r:id="rId25"/>
        </w:object>
      </w:r>
      <w:r w:rsidR="00BD6620" w:rsidRPr="00B67688">
        <w:rPr>
          <w:sz w:val="24"/>
        </w:rPr>
        <w:t xml:space="preserve">) </w:t>
      </w:r>
      <w:r w:rsidRPr="00B67688">
        <w:rPr>
          <w:sz w:val="24"/>
        </w:rPr>
        <w:t>and $</w:t>
      </w:r>
      <w:r w:rsidR="00CB7D04" w:rsidRPr="00B67688">
        <w:rPr>
          <w:sz w:val="24"/>
        </w:rPr>
        <w:t>40</w:t>
      </w:r>
      <w:r w:rsidR="00F846AD" w:rsidRPr="00B67688">
        <w:rPr>
          <w:sz w:val="24"/>
        </w:rPr>
        <w:t>0</w:t>
      </w:r>
      <w:r w:rsidR="007D4EEB" w:rsidRPr="00B67688">
        <w:rPr>
          <w:sz w:val="24"/>
        </w:rPr>
        <w:t>·</w:t>
      </w:r>
      <w:r w:rsidR="00CB7D04" w:rsidRPr="00B67688">
        <w:rPr>
          <w:sz w:val="24"/>
        </w:rPr>
        <w:t>8</w:t>
      </w:r>
      <w:r w:rsidRPr="00B67688">
        <w:rPr>
          <w:sz w:val="24"/>
        </w:rPr>
        <w:t xml:space="preserve"> million</w:t>
      </w:r>
      <w:r w:rsidR="00BD6620" w:rsidRPr="00B67688">
        <w:rPr>
          <w:sz w:val="24"/>
        </w:rPr>
        <w:t xml:space="preserve"> (</w:t>
      </w:r>
      <w:r w:rsidR="00BD6620" w:rsidRPr="00B67688">
        <w:rPr>
          <w:position w:val="-12"/>
          <w:sz w:val="24"/>
        </w:rPr>
        <w:object w:dxaOrig="720" w:dyaOrig="360" w14:anchorId="7C62B198">
          <v:shape id="_x0000_i1038" type="#_x0000_t75" style="width:37.5pt;height:16.5pt" o:ole="">
            <v:imagedata r:id="rId13" o:title=""/>
          </v:shape>
          <o:OLEObject Type="Embed" ProgID="Equation.DSMT4" ShapeID="_x0000_i1038" DrawAspect="Content" ObjectID="_1557820271" r:id="rId26"/>
        </w:object>
      </w:r>
      <w:r w:rsidR="00BD6620" w:rsidRPr="00B67688">
        <w:rPr>
          <w:sz w:val="24"/>
        </w:rPr>
        <w:t>)</w:t>
      </w:r>
      <w:r w:rsidRPr="00B67688">
        <w:rPr>
          <w:sz w:val="24"/>
        </w:rPr>
        <w:t xml:space="preserve">. </w:t>
      </w:r>
      <w:r w:rsidR="009E6329" w:rsidRPr="00B67688">
        <w:rPr>
          <w:sz w:val="24"/>
        </w:rPr>
        <w:t xml:space="preserve">An </w:t>
      </w:r>
      <w:r w:rsidRPr="00B67688">
        <w:rPr>
          <w:sz w:val="24"/>
        </w:rPr>
        <w:t>average between $</w:t>
      </w:r>
      <w:r w:rsidR="00CB7D04" w:rsidRPr="00B67688">
        <w:rPr>
          <w:sz w:val="24"/>
        </w:rPr>
        <w:t>4</w:t>
      </w:r>
      <w:r w:rsidRPr="00B67688">
        <w:rPr>
          <w:sz w:val="24"/>
        </w:rPr>
        <w:t>,</w:t>
      </w:r>
      <w:r w:rsidR="00CB7D04" w:rsidRPr="00B67688">
        <w:rPr>
          <w:sz w:val="24"/>
        </w:rPr>
        <w:t>658</w:t>
      </w:r>
      <w:r w:rsidRPr="00B67688">
        <w:rPr>
          <w:sz w:val="24"/>
        </w:rPr>
        <w:t xml:space="preserve"> (</w:t>
      </w:r>
      <w:r w:rsidRPr="00B67688">
        <w:rPr>
          <w:position w:val="-12"/>
          <w:sz w:val="24"/>
        </w:rPr>
        <w:object w:dxaOrig="740" w:dyaOrig="360" w14:anchorId="7144146B">
          <v:shape id="_x0000_i1039" type="#_x0000_t75" style="width:37.5pt;height:16.5pt" o:ole="">
            <v:imagedata r:id="rId20" o:title=""/>
          </v:shape>
          <o:OLEObject Type="Embed" ProgID="Equation.DSMT4" ShapeID="_x0000_i1039" DrawAspect="Content" ObjectID="_1557820272" r:id="rId27"/>
        </w:object>
      </w:r>
      <w:r w:rsidRPr="00B67688">
        <w:rPr>
          <w:sz w:val="24"/>
        </w:rPr>
        <w:t>) and $</w:t>
      </w:r>
      <w:r w:rsidR="00CB7D04" w:rsidRPr="00B67688">
        <w:rPr>
          <w:sz w:val="24"/>
        </w:rPr>
        <w:t>7</w:t>
      </w:r>
      <w:r w:rsidRPr="00B67688">
        <w:rPr>
          <w:sz w:val="24"/>
        </w:rPr>
        <w:t>,</w:t>
      </w:r>
      <w:r w:rsidR="00CB7D04" w:rsidRPr="00B67688">
        <w:rPr>
          <w:sz w:val="24"/>
        </w:rPr>
        <w:t>777</w:t>
      </w:r>
      <w:r w:rsidRPr="00B67688">
        <w:rPr>
          <w:sz w:val="24"/>
        </w:rPr>
        <w:t xml:space="preserve"> (</w:t>
      </w:r>
      <w:r w:rsidRPr="00B67688">
        <w:rPr>
          <w:position w:val="-12"/>
          <w:sz w:val="24"/>
        </w:rPr>
        <w:object w:dxaOrig="720" w:dyaOrig="360" w14:anchorId="5BD044FB">
          <v:shape id="_x0000_i1040" type="#_x0000_t75" style="width:37.5pt;height:16.5pt" o:ole="">
            <v:imagedata r:id="rId22" o:title=""/>
          </v:shape>
          <o:OLEObject Type="Embed" ProgID="Equation.DSMT4" ShapeID="_x0000_i1040" DrawAspect="Content" ObjectID="_1557820273" r:id="rId28"/>
        </w:object>
      </w:r>
      <w:r w:rsidRPr="00B67688">
        <w:rPr>
          <w:sz w:val="24"/>
        </w:rPr>
        <w:t xml:space="preserve">) was expected to be spent on each </w:t>
      </w:r>
      <w:r w:rsidR="00CB7D04" w:rsidRPr="00B67688">
        <w:rPr>
          <w:sz w:val="24"/>
        </w:rPr>
        <w:t>T2</w:t>
      </w:r>
      <w:r w:rsidRPr="00B67688">
        <w:rPr>
          <w:sz w:val="24"/>
        </w:rPr>
        <w:t xml:space="preserve">DM case by 2050. </w:t>
      </w:r>
      <w:r w:rsidR="005C1A93">
        <w:rPr>
          <w:sz w:val="24"/>
        </w:rPr>
        <w:t>Applying</w:t>
      </w:r>
      <w:r w:rsidR="005C1A93" w:rsidRPr="005C1A93">
        <w:rPr>
          <w:sz w:val="24"/>
        </w:rPr>
        <w:t xml:space="preserve"> an annual discount rate of 3%</w:t>
      </w:r>
      <w:r w:rsidR="005C1A93">
        <w:rPr>
          <w:sz w:val="24"/>
        </w:rPr>
        <w:t xml:space="preserve"> </w:t>
      </w:r>
      <w:r w:rsidR="005C1A93" w:rsidRPr="0094599D">
        <w:rPr>
          <w:sz w:val="24"/>
        </w:rPr>
        <w:t>on future expenditures</w:t>
      </w:r>
      <w:r w:rsidR="005C1A93">
        <w:rPr>
          <w:sz w:val="24"/>
        </w:rPr>
        <w:t>,</w:t>
      </w:r>
      <w:r w:rsidR="003C2412">
        <w:rPr>
          <w:sz w:val="24"/>
        </w:rPr>
        <w:t xml:space="preserve"> </w:t>
      </w:r>
      <w:r w:rsidR="003C2412" w:rsidRPr="00B67688">
        <w:rPr>
          <w:sz w:val="24"/>
        </w:rPr>
        <w:t>total T2DM health expenditure by 2050 was projected</w:t>
      </w:r>
      <w:r w:rsidR="00791013">
        <w:rPr>
          <w:sz w:val="24"/>
        </w:rPr>
        <w:t xml:space="preserve"> to range between </w:t>
      </w:r>
      <w:r w:rsidR="00791013" w:rsidRPr="00B67688">
        <w:rPr>
          <w:sz w:val="24"/>
        </w:rPr>
        <w:t>$</w:t>
      </w:r>
      <w:r w:rsidR="00F75097" w:rsidRPr="00F75097">
        <w:t xml:space="preserve"> </w:t>
      </w:r>
      <w:r w:rsidR="00F75097">
        <w:rPr>
          <w:sz w:val="24"/>
        </w:rPr>
        <w:t>91</w:t>
      </w:r>
      <w:r w:rsidR="00791013" w:rsidRPr="00B67688">
        <w:rPr>
          <w:sz w:val="24"/>
        </w:rPr>
        <w:t>·</w:t>
      </w:r>
      <w:r w:rsidR="00F75097">
        <w:rPr>
          <w:sz w:val="24"/>
        </w:rPr>
        <w:t>2</w:t>
      </w:r>
      <w:r w:rsidR="00791013">
        <w:rPr>
          <w:sz w:val="24"/>
        </w:rPr>
        <w:t xml:space="preserve"> million </w:t>
      </w:r>
      <w:r w:rsidR="00791013" w:rsidRPr="00B67688">
        <w:rPr>
          <w:sz w:val="24"/>
        </w:rPr>
        <w:t>(</w:t>
      </w:r>
      <w:r w:rsidR="00791013" w:rsidRPr="00B67688">
        <w:rPr>
          <w:position w:val="-12"/>
          <w:sz w:val="24"/>
        </w:rPr>
        <w:object w:dxaOrig="740" w:dyaOrig="360" w14:anchorId="5FF3319D">
          <v:shape id="_x0000_i1041" type="#_x0000_t75" style="width:37.5pt;height:16.5pt" o:ole="">
            <v:imagedata r:id="rId11" o:title=""/>
          </v:shape>
          <o:OLEObject Type="Embed" ProgID="Equation.DSMT4" ShapeID="_x0000_i1041" DrawAspect="Content" ObjectID="_1557820274" r:id="rId29"/>
        </w:object>
      </w:r>
      <w:r w:rsidR="00791013" w:rsidRPr="00B67688">
        <w:rPr>
          <w:sz w:val="24"/>
        </w:rPr>
        <w:t>)</w:t>
      </w:r>
      <w:r w:rsidR="00791013">
        <w:rPr>
          <w:sz w:val="24"/>
        </w:rPr>
        <w:t xml:space="preserve"> and </w:t>
      </w:r>
      <w:r w:rsidR="00791013" w:rsidRPr="00B67688">
        <w:rPr>
          <w:sz w:val="24"/>
        </w:rPr>
        <w:t>$</w:t>
      </w:r>
      <w:r w:rsidR="00F75097" w:rsidRPr="00F75097">
        <w:t xml:space="preserve"> </w:t>
      </w:r>
      <w:r w:rsidR="00F75097">
        <w:rPr>
          <w:sz w:val="24"/>
        </w:rPr>
        <w:t>152</w:t>
      </w:r>
      <w:r w:rsidR="00791013" w:rsidRPr="00B67688">
        <w:rPr>
          <w:sz w:val="24"/>
        </w:rPr>
        <w:t>·</w:t>
      </w:r>
      <w:r w:rsidR="00F75097">
        <w:rPr>
          <w:sz w:val="24"/>
        </w:rPr>
        <w:t>2</w:t>
      </w:r>
      <w:r w:rsidR="00791013">
        <w:rPr>
          <w:sz w:val="24"/>
        </w:rPr>
        <w:t xml:space="preserve"> million </w:t>
      </w:r>
      <w:r w:rsidR="00791013" w:rsidRPr="00B67688">
        <w:rPr>
          <w:sz w:val="24"/>
        </w:rPr>
        <w:t>(</w:t>
      </w:r>
      <w:r w:rsidR="00791013" w:rsidRPr="00B67688">
        <w:rPr>
          <w:position w:val="-12"/>
          <w:sz w:val="24"/>
        </w:rPr>
        <w:object w:dxaOrig="720" w:dyaOrig="360" w14:anchorId="0FC34B79">
          <v:shape id="_x0000_i1042" type="#_x0000_t75" style="width:37.5pt;height:16.5pt" o:ole="">
            <v:imagedata r:id="rId13" o:title=""/>
          </v:shape>
          <o:OLEObject Type="Embed" ProgID="Equation.DSMT4" ShapeID="_x0000_i1042" DrawAspect="Content" ObjectID="_1557820275" r:id="rId30"/>
        </w:object>
      </w:r>
      <w:r w:rsidR="00791013" w:rsidRPr="00B67688">
        <w:rPr>
          <w:sz w:val="24"/>
        </w:rPr>
        <w:t>)</w:t>
      </w:r>
      <w:r w:rsidR="00791013">
        <w:rPr>
          <w:sz w:val="24"/>
        </w:rPr>
        <w:t>.</w:t>
      </w:r>
    </w:p>
    <w:p w14:paraId="09EDD7AE" w14:textId="77777777" w:rsidR="00675C14" w:rsidRPr="00B67688" w:rsidRDefault="00675C14" w:rsidP="00675C14">
      <w:pPr>
        <w:spacing w:before="360" w:after="120" w:line="480" w:lineRule="atLeast"/>
        <w:rPr>
          <w:b/>
          <w:sz w:val="24"/>
        </w:rPr>
      </w:pPr>
      <w:r w:rsidRPr="00B67688">
        <w:rPr>
          <w:b/>
          <w:sz w:val="24"/>
        </w:rPr>
        <w:t xml:space="preserve">Projections of </w:t>
      </w:r>
      <w:r w:rsidR="00CB7D04" w:rsidRPr="00B67688">
        <w:rPr>
          <w:b/>
          <w:sz w:val="24"/>
        </w:rPr>
        <w:t>T2</w:t>
      </w:r>
      <w:r w:rsidRPr="00B67688">
        <w:rPr>
          <w:b/>
          <w:sz w:val="24"/>
        </w:rPr>
        <w:t>DM-</w:t>
      </w:r>
      <w:r w:rsidR="00BD6620" w:rsidRPr="00B67688">
        <w:rPr>
          <w:b/>
          <w:sz w:val="24"/>
        </w:rPr>
        <w:t>R</w:t>
      </w:r>
      <w:r w:rsidRPr="00B67688">
        <w:rPr>
          <w:b/>
          <w:sz w:val="24"/>
        </w:rPr>
        <w:t xml:space="preserve">elated </w:t>
      </w:r>
      <w:r w:rsidR="00BD6620" w:rsidRPr="00B67688">
        <w:rPr>
          <w:b/>
          <w:sz w:val="24"/>
        </w:rPr>
        <w:t>R</w:t>
      </w:r>
      <w:r w:rsidRPr="00B67688">
        <w:rPr>
          <w:b/>
          <w:sz w:val="24"/>
        </w:rPr>
        <w:t xml:space="preserve">isk </w:t>
      </w:r>
      <w:r w:rsidR="00BD6620" w:rsidRPr="00B67688">
        <w:rPr>
          <w:b/>
          <w:sz w:val="24"/>
        </w:rPr>
        <w:t>F</w:t>
      </w:r>
      <w:r w:rsidRPr="00B67688">
        <w:rPr>
          <w:b/>
          <w:sz w:val="24"/>
        </w:rPr>
        <w:t>actors</w:t>
      </w:r>
    </w:p>
    <w:p w14:paraId="0477F04D" w14:textId="77777777" w:rsidR="00B72CAA" w:rsidRPr="00B67688" w:rsidRDefault="00B72CAA" w:rsidP="00DD0AC1">
      <w:pPr>
        <w:spacing w:before="360" w:after="120" w:line="480" w:lineRule="atLeast"/>
        <w:rPr>
          <w:sz w:val="24"/>
        </w:rPr>
      </w:pPr>
      <w:r w:rsidRPr="00B67688">
        <w:rPr>
          <w:sz w:val="24"/>
        </w:rPr>
        <w:t>Figure</w:t>
      </w:r>
      <w:r w:rsidR="00DD0AC1" w:rsidRPr="00B67688">
        <w:rPr>
          <w:sz w:val="24"/>
        </w:rPr>
        <w:t>s</w:t>
      </w:r>
      <w:r w:rsidRPr="00B67688">
        <w:rPr>
          <w:sz w:val="24"/>
        </w:rPr>
        <w:t xml:space="preserve"> 4A</w:t>
      </w:r>
      <w:r w:rsidR="00055196" w:rsidRPr="00B67688">
        <w:rPr>
          <w:sz w:val="24"/>
        </w:rPr>
        <w:t>-</w:t>
      </w:r>
      <w:r w:rsidRPr="00B67688">
        <w:rPr>
          <w:sz w:val="24"/>
        </w:rPr>
        <w:t xml:space="preserve">4C illustrate the predicted prevalence of T2DM-related risk </w:t>
      </w:r>
      <w:r w:rsidR="00343F88" w:rsidRPr="00B67688">
        <w:rPr>
          <w:sz w:val="24"/>
        </w:rPr>
        <w:t xml:space="preserve">based </w:t>
      </w:r>
      <w:r w:rsidR="00351B78" w:rsidRPr="00B67688">
        <w:rPr>
          <w:sz w:val="24"/>
        </w:rPr>
        <w:t xml:space="preserve">only </w:t>
      </w:r>
      <w:r w:rsidR="00343F88" w:rsidRPr="00B67688">
        <w:rPr>
          <w:sz w:val="24"/>
        </w:rPr>
        <w:t xml:space="preserve">on the demographic structure </w:t>
      </w:r>
      <w:r w:rsidR="00351B78" w:rsidRPr="00B67688">
        <w:rPr>
          <w:sz w:val="24"/>
        </w:rPr>
        <w:t xml:space="preserve">change </w:t>
      </w:r>
      <w:r w:rsidR="00343F88" w:rsidRPr="00B67688">
        <w:rPr>
          <w:sz w:val="24"/>
        </w:rPr>
        <w:t>of Qataris</w:t>
      </w:r>
      <w:r w:rsidRPr="00B67688">
        <w:rPr>
          <w:sz w:val="24"/>
        </w:rPr>
        <w:t xml:space="preserve">. </w:t>
      </w:r>
      <w:r w:rsidR="00066699">
        <w:rPr>
          <w:sz w:val="24"/>
        </w:rPr>
        <w:t>P</w:t>
      </w:r>
      <w:r w:rsidRPr="00B67688">
        <w:rPr>
          <w:sz w:val="24"/>
        </w:rPr>
        <w:t>revalence of obesity</w:t>
      </w:r>
      <w:r w:rsidR="00066699">
        <w:rPr>
          <w:sz w:val="24"/>
        </w:rPr>
        <w:t xml:space="preserve">, smoking, and physical inactivity was </w:t>
      </w:r>
      <w:r w:rsidR="00066699" w:rsidRPr="00B67688">
        <w:rPr>
          <w:sz w:val="24"/>
        </w:rPr>
        <w:t>41·4%</w:t>
      </w:r>
      <w:r w:rsidR="00066699">
        <w:rPr>
          <w:sz w:val="24"/>
        </w:rPr>
        <w:t>,</w:t>
      </w:r>
      <w:r w:rsidR="00066699" w:rsidRPr="00B67688">
        <w:rPr>
          <w:sz w:val="24"/>
        </w:rPr>
        <w:t xml:space="preserve"> 16·4%</w:t>
      </w:r>
      <w:r w:rsidR="00066699">
        <w:rPr>
          <w:sz w:val="24"/>
        </w:rPr>
        <w:t xml:space="preserve">, and </w:t>
      </w:r>
      <w:r w:rsidR="00066699" w:rsidRPr="00B67688">
        <w:rPr>
          <w:sz w:val="24"/>
        </w:rPr>
        <w:t>45·9%</w:t>
      </w:r>
      <w:r w:rsidR="00066699">
        <w:rPr>
          <w:sz w:val="24"/>
        </w:rPr>
        <w:t>, respectively in 2012</w:t>
      </w:r>
      <w:r w:rsidR="00976C76">
        <w:rPr>
          <w:sz w:val="24"/>
        </w:rPr>
        <w:t xml:space="preserve">, and </w:t>
      </w:r>
      <w:r w:rsidR="00066699">
        <w:rPr>
          <w:sz w:val="24"/>
        </w:rPr>
        <w:t>increase</w:t>
      </w:r>
      <w:r w:rsidR="00976C76">
        <w:rPr>
          <w:sz w:val="24"/>
        </w:rPr>
        <w:t>d</w:t>
      </w:r>
      <w:r w:rsidR="00066699">
        <w:rPr>
          <w:sz w:val="24"/>
        </w:rPr>
        <w:t xml:space="preserve"> </w:t>
      </w:r>
      <w:r w:rsidRPr="00B67688">
        <w:rPr>
          <w:sz w:val="24"/>
        </w:rPr>
        <w:t>to 51</w:t>
      </w:r>
      <w:r w:rsidR="007D4EEB" w:rsidRPr="00B67688">
        <w:rPr>
          <w:sz w:val="24"/>
        </w:rPr>
        <w:t>·</w:t>
      </w:r>
      <w:r w:rsidRPr="00B67688">
        <w:rPr>
          <w:sz w:val="24"/>
        </w:rPr>
        <w:t>0%, 19</w:t>
      </w:r>
      <w:r w:rsidR="007D4EEB" w:rsidRPr="00B67688">
        <w:rPr>
          <w:sz w:val="24"/>
        </w:rPr>
        <w:t>·</w:t>
      </w:r>
      <w:r w:rsidRPr="00B67688">
        <w:rPr>
          <w:sz w:val="24"/>
        </w:rPr>
        <w:t>4%, and 53</w:t>
      </w:r>
      <w:r w:rsidR="007D4EEB" w:rsidRPr="00B67688">
        <w:rPr>
          <w:sz w:val="24"/>
        </w:rPr>
        <w:t>·</w:t>
      </w:r>
      <w:r w:rsidRPr="00B67688">
        <w:rPr>
          <w:sz w:val="24"/>
        </w:rPr>
        <w:t>0%</w:t>
      </w:r>
      <w:r w:rsidR="00066699">
        <w:rPr>
          <w:sz w:val="24"/>
        </w:rPr>
        <w:t>, respectively</w:t>
      </w:r>
      <w:r w:rsidR="00976C76">
        <w:rPr>
          <w:sz w:val="24"/>
        </w:rPr>
        <w:t xml:space="preserve"> by 2050</w:t>
      </w:r>
      <w:r w:rsidRPr="00B67688">
        <w:rPr>
          <w:sz w:val="24"/>
        </w:rPr>
        <w:t>.</w:t>
      </w:r>
      <w:r w:rsidR="00B67688">
        <w:rPr>
          <w:sz w:val="24"/>
        </w:rPr>
        <w:t xml:space="preserve"> </w:t>
      </w:r>
    </w:p>
    <w:p w14:paraId="084A7565" w14:textId="77777777" w:rsidR="00675C14" w:rsidRPr="00B67688" w:rsidRDefault="00464CC0" w:rsidP="00464CC0">
      <w:pPr>
        <w:spacing w:before="360" w:after="120" w:line="480" w:lineRule="atLeast"/>
        <w:rPr>
          <w:sz w:val="24"/>
        </w:rPr>
      </w:pPr>
      <w:r w:rsidRPr="00B67688">
        <w:rPr>
          <w:sz w:val="24"/>
        </w:rPr>
        <w:t>P</w:t>
      </w:r>
      <w:r w:rsidR="00B72CAA" w:rsidRPr="00B67688">
        <w:rPr>
          <w:sz w:val="24"/>
        </w:rPr>
        <w:t>revalence of obesity, smoking, and physical inactivity differed by sex. Males had much higher smoking prevalence compared to females: 30</w:t>
      </w:r>
      <w:r w:rsidR="007D4EEB" w:rsidRPr="00B67688">
        <w:rPr>
          <w:sz w:val="24"/>
        </w:rPr>
        <w:t>·</w:t>
      </w:r>
      <w:r w:rsidR="00B72CAA" w:rsidRPr="00B67688">
        <w:rPr>
          <w:sz w:val="24"/>
        </w:rPr>
        <w:t>5% versus 1</w:t>
      </w:r>
      <w:r w:rsidR="007D4EEB" w:rsidRPr="00B67688">
        <w:rPr>
          <w:sz w:val="24"/>
        </w:rPr>
        <w:t>·</w:t>
      </w:r>
      <w:r w:rsidR="00B72CAA" w:rsidRPr="00B67688">
        <w:rPr>
          <w:sz w:val="24"/>
        </w:rPr>
        <w:t xml:space="preserve">0% in </w:t>
      </w:r>
      <w:r w:rsidR="00B67688" w:rsidRPr="00B67688">
        <w:rPr>
          <w:sz w:val="24"/>
        </w:rPr>
        <w:t>2012</w:t>
      </w:r>
      <w:r w:rsidR="00B72CAA" w:rsidRPr="00B67688">
        <w:rPr>
          <w:sz w:val="24"/>
        </w:rPr>
        <w:t xml:space="preserve"> and 35</w:t>
      </w:r>
      <w:r w:rsidR="007D4EEB" w:rsidRPr="00B67688">
        <w:rPr>
          <w:sz w:val="24"/>
        </w:rPr>
        <w:t>·</w:t>
      </w:r>
      <w:r w:rsidR="00B72CAA" w:rsidRPr="00B67688">
        <w:rPr>
          <w:sz w:val="24"/>
        </w:rPr>
        <w:t>3% versus 1</w:t>
      </w:r>
      <w:r w:rsidR="007D4EEB" w:rsidRPr="00B67688">
        <w:rPr>
          <w:sz w:val="24"/>
        </w:rPr>
        <w:t>·</w:t>
      </w:r>
      <w:r w:rsidR="00B72CAA" w:rsidRPr="00B67688">
        <w:rPr>
          <w:sz w:val="24"/>
        </w:rPr>
        <w:t xml:space="preserve">2% by 2050 (Figure 4B). However, females had higher </w:t>
      </w:r>
      <w:r w:rsidRPr="00B67688">
        <w:rPr>
          <w:sz w:val="24"/>
        </w:rPr>
        <w:t xml:space="preserve">obesity </w:t>
      </w:r>
      <w:r w:rsidR="00B72CAA" w:rsidRPr="00B67688">
        <w:rPr>
          <w:sz w:val="24"/>
        </w:rPr>
        <w:t>prevalence compared to males: 43</w:t>
      </w:r>
      <w:r w:rsidR="007D4EEB" w:rsidRPr="00B67688">
        <w:rPr>
          <w:sz w:val="24"/>
        </w:rPr>
        <w:t>·</w:t>
      </w:r>
      <w:r w:rsidR="00B72CAA" w:rsidRPr="00B67688">
        <w:rPr>
          <w:sz w:val="24"/>
        </w:rPr>
        <w:t>2% versus 39</w:t>
      </w:r>
      <w:r w:rsidR="007D4EEB" w:rsidRPr="00B67688">
        <w:rPr>
          <w:sz w:val="24"/>
        </w:rPr>
        <w:t>·</w:t>
      </w:r>
      <w:r w:rsidR="00B72CAA" w:rsidRPr="00B67688">
        <w:rPr>
          <w:sz w:val="24"/>
        </w:rPr>
        <w:t>3% in 2012, and 53</w:t>
      </w:r>
      <w:r w:rsidR="007D4EEB" w:rsidRPr="00B67688">
        <w:rPr>
          <w:sz w:val="24"/>
        </w:rPr>
        <w:t>·</w:t>
      </w:r>
      <w:r w:rsidR="00B72CAA" w:rsidRPr="00B67688">
        <w:rPr>
          <w:sz w:val="24"/>
        </w:rPr>
        <w:t>4% versus 48</w:t>
      </w:r>
      <w:r w:rsidR="007D4EEB" w:rsidRPr="00B67688">
        <w:rPr>
          <w:sz w:val="24"/>
        </w:rPr>
        <w:t>·</w:t>
      </w:r>
      <w:r w:rsidR="00B72CAA" w:rsidRPr="00B67688">
        <w:rPr>
          <w:sz w:val="24"/>
        </w:rPr>
        <w:t xml:space="preserve">3% by 2050 (Figure 4A). </w:t>
      </w:r>
      <w:r w:rsidRPr="00B67688">
        <w:rPr>
          <w:sz w:val="24"/>
        </w:rPr>
        <w:t>Similarly</w:t>
      </w:r>
      <w:r w:rsidR="00B72CAA" w:rsidRPr="00B67688">
        <w:rPr>
          <w:sz w:val="24"/>
        </w:rPr>
        <w:t>, females had higher</w:t>
      </w:r>
      <w:r w:rsidRPr="00B67688">
        <w:rPr>
          <w:sz w:val="24"/>
        </w:rPr>
        <w:t xml:space="preserve"> physical inactivity</w:t>
      </w:r>
      <w:r w:rsidR="00B72CAA" w:rsidRPr="00B67688">
        <w:rPr>
          <w:sz w:val="24"/>
        </w:rPr>
        <w:t xml:space="preserve"> rates compared to males: 54</w:t>
      </w:r>
      <w:r w:rsidR="007D4EEB" w:rsidRPr="00B67688">
        <w:rPr>
          <w:sz w:val="24"/>
        </w:rPr>
        <w:t>·</w:t>
      </w:r>
      <w:r w:rsidR="00B72CAA" w:rsidRPr="00B67688">
        <w:rPr>
          <w:sz w:val="24"/>
        </w:rPr>
        <w:t>2% versus 37</w:t>
      </w:r>
      <w:r w:rsidR="007D4EEB" w:rsidRPr="00B67688">
        <w:rPr>
          <w:sz w:val="24"/>
        </w:rPr>
        <w:t>·</w:t>
      </w:r>
      <w:r w:rsidR="00B72CAA" w:rsidRPr="00B67688">
        <w:rPr>
          <w:sz w:val="24"/>
        </w:rPr>
        <w:t xml:space="preserve">4% in 2012, </w:t>
      </w:r>
      <w:r w:rsidR="00DB4FDD" w:rsidRPr="00B67688">
        <w:rPr>
          <w:sz w:val="24"/>
        </w:rPr>
        <w:t xml:space="preserve">and </w:t>
      </w:r>
      <w:r w:rsidR="00B72CAA" w:rsidRPr="00B67688">
        <w:rPr>
          <w:sz w:val="24"/>
        </w:rPr>
        <w:t>60</w:t>
      </w:r>
      <w:r w:rsidR="007D4EEB" w:rsidRPr="00B67688">
        <w:rPr>
          <w:sz w:val="24"/>
        </w:rPr>
        <w:t>·</w:t>
      </w:r>
      <w:r w:rsidR="00B72CAA" w:rsidRPr="00B67688">
        <w:rPr>
          <w:sz w:val="24"/>
        </w:rPr>
        <w:t>7% versus 45</w:t>
      </w:r>
      <w:r w:rsidR="007D4EEB" w:rsidRPr="00B67688">
        <w:rPr>
          <w:sz w:val="24"/>
        </w:rPr>
        <w:t>·</w:t>
      </w:r>
      <w:r w:rsidR="00B72CAA" w:rsidRPr="00B67688">
        <w:rPr>
          <w:sz w:val="24"/>
        </w:rPr>
        <w:t>2% by 2050 (Figure 4C).</w:t>
      </w:r>
      <w:r w:rsidR="00B67688">
        <w:rPr>
          <w:sz w:val="24"/>
        </w:rPr>
        <w:t xml:space="preserve"> </w:t>
      </w:r>
    </w:p>
    <w:p w14:paraId="2B8658BE" w14:textId="77777777" w:rsidR="00CD6E2F" w:rsidRPr="00B67688" w:rsidRDefault="00CD6E2F" w:rsidP="00675C14">
      <w:pPr>
        <w:spacing w:before="360" w:after="120" w:line="480" w:lineRule="atLeast"/>
        <w:rPr>
          <w:b/>
          <w:sz w:val="24"/>
        </w:rPr>
      </w:pPr>
      <w:r w:rsidRPr="00B67688">
        <w:rPr>
          <w:b/>
          <w:sz w:val="24"/>
        </w:rPr>
        <w:lastRenderedPageBreak/>
        <w:t xml:space="preserve">Proportion of </w:t>
      </w:r>
      <w:r w:rsidR="00417F58" w:rsidRPr="00B67688">
        <w:rPr>
          <w:b/>
          <w:sz w:val="24"/>
        </w:rPr>
        <w:t>T2</w:t>
      </w:r>
      <w:r w:rsidRPr="00B67688">
        <w:rPr>
          <w:b/>
          <w:sz w:val="24"/>
        </w:rPr>
        <w:t>DM Cases Attributable to Risk Factors</w:t>
      </w:r>
      <w:r w:rsidR="00B67688">
        <w:rPr>
          <w:b/>
          <w:sz w:val="24"/>
        </w:rPr>
        <w:t xml:space="preserve"> </w:t>
      </w:r>
    </w:p>
    <w:p w14:paraId="5C073B93" w14:textId="77777777" w:rsidR="00CD6E2F" w:rsidRPr="00B67688" w:rsidRDefault="007E0AC6" w:rsidP="00222E5E">
      <w:pPr>
        <w:spacing w:before="360" w:after="120" w:line="480" w:lineRule="atLeast"/>
        <w:rPr>
          <w:sz w:val="24"/>
        </w:rPr>
      </w:pPr>
      <w:r w:rsidRPr="00B67688">
        <w:rPr>
          <w:sz w:val="24"/>
        </w:rPr>
        <w:t>Figure</w:t>
      </w:r>
      <w:r w:rsidR="00222E5E" w:rsidRPr="00B67688">
        <w:rPr>
          <w:sz w:val="24"/>
        </w:rPr>
        <w:t>s</w:t>
      </w:r>
      <w:r w:rsidRPr="00B67688">
        <w:rPr>
          <w:sz w:val="24"/>
        </w:rPr>
        <w:t xml:space="preserve"> 4</w:t>
      </w:r>
      <w:r w:rsidR="00CC37FD" w:rsidRPr="00B67688">
        <w:rPr>
          <w:sz w:val="24"/>
        </w:rPr>
        <w:t>D-4F</w:t>
      </w:r>
      <w:r w:rsidRPr="00B67688">
        <w:rPr>
          <w:sz w:val="24"/>
        </w:rPr>
        <w:t xml:space="preserve"> show t</w:t>
      </w:r>
      <w:r w:rsidR="00CD6E2F" w:rsidRPr="00B67688">
        <w:rPr>
          <w:sz w:val="24"/>
        </w:rPr>
        <w:t>he proportion</w:t>
      </w:r>
      <w:r w:rsidR="00D308C1" w:rsidRPr="00B67688">
        <w:rPr>
          <w:sz w:val="24"/>
        </w:rPr>
        <w:t>s</w:t>
      </w:r>
      <w:r w:rsidR="00CD6E2F" w:rsidRPr="00B67688">
        <w:rPr>
          <w:sz w:val="24"/>
        </w:rPr>
        <w:t xml:space="preserve"> of </w:t>
      </w:r>
      <w:r w:rsidR="00382EEA" w:rsidRPr="00B67688">
        <w:rPr>
          <w:sz w:val="24"/>
        </w:rPr>
        <w:t>T2</w:t>
      </w:r>
      <w:r w:rsidR="00CD6E2F" w:rsidRPr="00B67688">
        <w:rPr>
          <w:sz w:val="24"/>
        </w:rPr>
        <w:t xml:space="preserve">DM cases </w:t>
      </w:r>
      <w:r w:rsidR="00D308C1" w:rsidRPr="00B67688">
        <w:rPr>
          <w:sz w:val="24"/>
        </w:rPr>
        <w:t>among</w:t>
      </w:r>
      <w:r w:rsidR="00CD6E2F" w:rsidRPr="00B67688">
        <w:rPr>
          <w:sz w:val="24"/>
        </w:rPr>
        <w:t xml:space="preserve"> Qatari</w:t>
      </w:r>
      <w:r w:rsidR="00D308C1" w:rsidRPr="00B67688">
        <w:rPr>
          <w:sz w:val="24"/>
        </w:rPr>
        <w:t>s</w:t>
      </w:r>
      <w:r w:rsidR="00CD6E2F" w:rsidRPr="00B67688">
        <w:rPr>
          <w:sz w:val="24"/>
        </w:rPr>
        <w:t xml:space="preserve"> that </w:t>
      </w:r>
      <w:r w:rsidRPr="00B67688">
        <w:rPr>
          <w:sz w:val="24"/>
        </w:rPr>
        <w:t xml:space="preserve">are </w:t>
      </w:r>
      <w:r w:rsidR="00473CB9" w:rsidRPr="00B67688">
        <w:rPr>
          <w:sz w:val="24"/>
        </w:rPr>
        <w:t>attributed to</w:t>
      </w:r>
      <w:r w:rsidR="00D308C1" w:rsidRPr="00B67688">
        <w:rPr>
          <w:sz w:val="24"/>
        </w:rPr>
        <w:t xml:space="preserve"> </w:t>
      </w:r>
      <w:r w:rsidR="00CD6E2F" w:rsidRPr="00B67688">
        <w:rPr>
          <w:sz w:val="24"/>
        </w:rPr>
        <w:t xml:space="preserve">obesity, smoking, </w:t>
      </w:r>
      <w:r w:rsidR="00D308C1" w:rsidRPr="00B67688">
        <w:rPr>
          <w:sz w:val="24"/>
        </w:rPr>
        <w:t xml:space="preserve">and </w:t>
      </w:r>
      <w:r w:rsidR="00CD6E2F" w:rsidRPr="00B67688">
        <w:rPr>
          <w:sz w:val="24"/>
        </w:rPr>
        <w:t xml:space="preserve">physical inactivity. </w:t>
      </w:r>
      <w:r w:rsidR="00222E5E" w:rsidRPr="00B67688">
        <w:rPr>
          <w:sz w:val="24"/>
        </w:rPr>
        <w:t xml:space="preserve">In 2012, T2DM incident cases attributed to obesity, smoking and physical inactivity were 57·5%, 1·8%, and 5·4%, respectively. By 2050, the proportions were projected to increase to 65·7%, 2·1%, and 6·0%, respectively. The </w:t>
      </w:r>
      <w:r w:rsidR="00356BCF" w:rsidRPr="00B67688">
        <w:rPr>
          <w:sz w:val="24"/>
        </w:rPr>
        <w:t>proportions of T2DM cases attributable to risk factors differed by sex and are</w:t>
      </w:r>
      <w:r w:rsidR="00222E5E" w:rsidRPr="00B67688">
        <w:rPr>
          <w:sz w:val="24"/>
        </w:rPr>
        <w:t xml:space="preserve"> illustrated in Figures 4D-4F.</w:t>
      </w:r>
      <w:r w:rsidR="00B67688">
        <w:rPr>
          <w:sz w:val="24"/>
        </w:rPr>
        <w:t xml:space="preserve"> </w:t>
      </w:r>
    </w:p>
    <w:p w14:paraId="1C856C58" w14:textId="77777777" w:rsidR="00CD6E2F" w:rsidRPr="00B67688" w:rsidRDefault="00CD6E2F" w:rsidP="00675C14">
      <w:pPr>
        <w:spacing w:before="360" w:after="120" w:line="480" w:lineRule="atLeast"/>
        <w:rPr>
          <w:b/>
          <w:sz w:val="24"/>
        </w:rPr>
      </w:pPr>
      <w:bookmarkStart w:id="1" w:name="_Toc439859881"/>
      <w:bookmarkStart w:id="2" w:name="_Toc441675510"/>
      <w:r w:rsidRPr="00B67688">
        <w:rPr>
          <w:b/>
          <w:sz w:val="24"/>
        </w:rPr>
        <w:t>Effect</w:t>
      </w:r>
      <w:r w:rsidR="00DF35B6" w:rsidRPr="00B67688">
        <w:rPr>
          <w:b/>
          <w:sz w:val="24"/>
        </w:rPr>
        <w:t>s</w:t>
      </w:r>
      <w:r w:rsidRPr="00B67688">
        <w:rPr>
          <w:b/>
          <w:sz w:val="24"/>
        </w:rPr>
        <w:t xml:space="preserve"> of Future Trends in Risk Factors on </w:t>
      </w:r>
      <w:bookmarkEnd w:id="1"/>
      <w:r w:rsidR="00BD6620" w:rsidRPr="00B67688">
        <w:rPr>
          <w:b/>
          <w:sz w:val="24"/>
        </w:rPr>
        <w:t>T2</w:t>
      </w:r>
      <w:r w:rsidRPr="00B67688">
        <w:rPr>
          <w:b/>
          <w:sz w:val="24"/>
        </w:rPr>
        <w:t>DM</w:t>
      </w:r>
      <w:bookmarkEnd w:id="2"/>
      <w:r w:rsidR="00B67688">
        <w:rPr>
          <w:b/>
          <w:sz w:val="24"/>
        </w:rPr>
        <w:t xml:space="preserve"> </w:t>
      </w:r>
    </w:p>
    <w:p w14:paraId="459A1BB3" w14:textId="77777777" w:rsidR="00CD6E2F" w:rsidRPr="00B67688" w:rsidRDefault="00613D00" w:rsidP="003B752A">
      <w:pPr>
        <w:spacing w:before="360" w:after="120" w:line="480" w:lineRule="atLeast"/>
        <w:rPr>
          <w:sz w:val="24"/>
        </w:rPr>
      </w:pPr>
      <w:r w:rsidRPr="00B67688">
        <w:rPr>
          <w:sz w:val="24"/>
        </w:rPr>
        <w:t xml:space="preserve">Figure </w:t>
      </w:r>
      <w:r w:rsidR="00473CB9" w:rsidRPr="00B67688">
        <w:rPr>
          <w:sz w:val="24"/>
        </w:rPr>
        <w:t>1C</w:t>
      </w:r>
      <w:r w:rsidRPr="00B67688">
        <w:rPr>
          <w:sz w:val="24"/>
        </w:rPr>
        <w:t xml:space="preserve"> </w:t>
      </w:r>
      <w:r w:rsidR="00FE266B" w:rsidRPr="00B67688">
        <w:rPr>
          <w:sz w:val="24"/>
        </w:rPr>
        <w:t xml:space="preserve">and </w:t>
      </w:r>
      <w:r w:rsidR="00B67688" w:rsidRPr="00B67688">
        <w:rPr>
          <w:sz w:val="24"/>
        </w:rPr>
        <w:t>Appendix</w:t>
      </w:r>
      <w:r w:rsidR="0089557C" w:rsidRPr="00B67688">
        <w:rPr>
          <w:sz w:val="24"/>
        </w:rPr>
        <w:t xml:space="preserve"> </w:t>
      </w:r>
      <w:r w:rsidR="00FE266B" w:rsidRPr="00B67688">
        <w:rPr>
          <w:sz w:val="24"/>
        </w:rPr>
        <w:t xml:space="preserve">Table S2 </w:t>
      </w:r>
      <w:r w:rsidR="00CD6E2F" w:rsidRPr="00B67688">
        <w:rPr>
          <w:sz w:val="24"/>
        </w:rPr>
        <w:t>quantify the effect</w:t>
      </w:r>
      <w:r w:rsidR="00465CB2" w:rsidRPr="00B67688">
        <w:rPr>
          <w:sz w:val="24"/>
        </w:rPr>
        <w:t>s</w:t>
      </w:r>
      <w:r w:rsidR="00CD6E2F" w:rsidRPr="00B67688">
        <w:rPr>
          <w:sz w:val="24"/>
        </w:rPr>
        <w:t xml:space="preserve"> of future trends in </w:t>
      </w:r>
      <w:r w:rsidR="00063734" w:rsidRPr="00B67688">
        <w:rPr>
          <w:sz w:val="24"/>
        </w:rPr>
        <w:t>T2</w:t>
      </w:r>
      <w:r w:rsidR="00CD6E2F" w:rsidRPr="00B67688">
        <w:rPr>
          <w:sz w:val="24"/>
        </w:rPr>
        <w:t xml:space="preserve">DM-related risk factors on </w:t>
      </w:r>
      <w:r w:rsidR="00063734" w:rsidRPr="00B67688">
        <w:rPr>
          <w:sz w:val="24"/>
        </w:rPr>
        <w:t>T2</w:t>
      </w:r>
      <w:r w:rsidR="0089557C" w:rsidRPr="00B67688">
        <w:rPr>
          <w:sz w:val="24"/>
        </w:rPr>
        <w:t xml:space="preserve">DM prevalence </w:t>
      </w:r>
      <w:r w:rsidR="00CD6E2F" w:rsidRPr="00B67688">
        <w:rPr>
          <w:sz w:val="24"/>
        </w:rPr>
        <w:t>by 20</w:t>
      </w:r>
      <w:r w:rsidR="00063734" w:rsidRPr="00B67688">
        <w:rPr>
          <w:sz w:val="24"/>
        </w:rPr>
        <w:t>50</w:t>
      </w:r>
      <w:r w:rsidR="00CD6E2F" w:rsidRPr="00B67688">
        <w:rPr>
          <w:sz w:val="24"/>
        </w:rPr>
        <w:t xml:space="preserve">. Four forecast scenarios were compared to the baseline scenario </w:t>
      </w:r>
      <w:r w:rsidR="005A4C3C" w:rsidRPr="00B67688">
        <w:rPr>
          <w:sz w:val="24"/>
        </w:rPr>
        <w:t xml:space="preserve">of constant </w:t>
      </w:r>
      <w:r w:rsidR="00CD6E2F" w:rsidRPr="00B67688">
        <w:rPr>
          <w:sz w:val="24"/>
        </w:rPr>
        <w:t>age</w:t>
      </w:r>
      <w:r w:rsidR="005A4C3C" w:rsidRPr="00B67688">
        <w:rPr>
          <w:sz w:val="24"/>
        </w:rPr>
        <w:t>-specific</w:t>
      </w:r>
      <w:r w:rsidR="0089557C" w:rsidRPr="00B67688">
        <w:rPr>
          <w:sz w:val="24"/>
        </w:rPr>
        <w:t xml:space="preserve"> </w:t>
      </w:r>
      <w:r w:rsidR="00CD6E2F" w:rsidRPr="00B67688">
        <w:rPr>
          <w:sz w:val="24"/>
        </w:rPr>
        <w:t xml:space="preserve">distribution </w:t>
      </w:r>
      <w:r w:rsidR="005A4C3C" w:rsidRPr="00B67688">
        <w:rPr>
          <w:sz w:val="24"/>
        </w:rPr>
        <w:t xml:space="preserve">for </w:t>
      </w:r>
      <w:r w:rsidR="00CD6E2F" w:rsidRPr="00B67688">
        <w:rPr>
          <w:sz w:val="24"/>
        </w:rPr>
        <w:t>the risk factors (</w:t>
      </w:r>
      <w:r w:rsidR="00CD6E2F" w:rsidRPr="00B67688">
        <w:rPr>
          <w:i/>
          <w:sz w:val="24"/>
        </w:rPr>
        <w:t>Scenario 1</w:t>
      </w:r>
      <w:r w:rsidR="005E1042" w:rsidRPr="00B67688">
        <w:rPr>
          <w:sz w:val="24"/>
        </w:rPr>
        <w:t>). In the base</w:t>
      </w:r>
      <w:r w:rsidR="00CD6E2F" w:rsidRPr="00B67688">
        <w:rPr>
          <w:sz w:val="24"/>
        </w:rPr>
        <w:t>line scenario</w:t>
      </w:r>
      <w:r w:rsidR="0089557C" w:rsidRPr="00B67688">
        <w:rPr>
          <w:sz w:val="24"/>
        </w:rPr>
        <w:t>,</w:t>
      </w:r>
      <w:r w:rsidR="00CD6E2F" w:rsidRPr="00B67688">
        <w:rPr>
          <w:sz w:val="24"/>
        </w:rPr>
        <w:t xml:space="preserve"> </w:t>
      </w:r>
      <w:r w:rsidR="005A7C4B" w:rsidRPr="00B67688">
        <w:rPr>
          <w:sz w:val="24"/>
        </w:rPr>
        <w:t>T2DM</w:t>
      </w:r>
      <w:r w:rsidR="00CD6E2F" w:rsidRPr="00B67688">
        <w:rPr>
          <w:sz w:val="24"/>
        </w:rPr>
        <w:t xml:space="preserve"> prevalence </w:t>
      </w:r>
      <w:r w:rsidR="00664C0A" w:rsidRPr="00B67688">
        <w:rPr>
          <w:sz w:val="24"/>
        </w:rPr>
        <w:t>reached</w:t>
      </w:r>
      <w:r w:rsidR="00CD6E2F" w:rsidRPr="00B67688">
        <w:rPr>
          <w:sz w:val="24"/>
        </w:rPr>
        <w:t xml:space="preserve"> </w:t>
      </w:r>
      <w:r w:rsidR="00FE266B" w:rsidRPr="00B67688">
        <w:rPr>
          <w:sz w:val="24"/>
        </w:rPr>
        <w:t>24</w:t>
      </w:r>
      <w:r w:rsidR="007D4EEB" w:rsidRPr="00B67688">
        <w:rPr>
          <w:sz w:val="24"/>
        </w:rPr>
        <w:t>·</w:t>
      </w:r>
      <w:r w:rsidR="00FE266B" w:rsidRPr="00B67688">
        <w:rPr>
          <w:sz w:val="24"/>
        </w:rPr>
        <w:t>0</w:t>
      </w:r>
      <w:r w:rsidR="00CD6E2F" w:rsidRPr="00B67688">
        <w:rPr>
          <w:sz w:val="24"/>
        </w:rPr>
        <w:t>% by 20</w:t>
      </w:r>
      <w:r w:rsidR="005E1042" w:rsidRPr="00B67688">
        <w:rPr>
          <w:sz w:val="24"/>
        </w:rPr>
        <w:t>5</w:t>
      </w:r>
      <w:r w:rsidR="00CD6E2F" w:rsidRPr="00B67688">
        <w:rPr>
          <w:sz w:val="24"/>
        </w:rPr>
        <w:t xml:space="preserve">0. The predicted </w:t>
      </w:r>
      <w:r w:rsidR="004478F9" w:rsidRPr="00B67688">
        <w:rPr>
          <w:sz w:val="24"/>
        </w:rPr>
        <w:t xml:space="preserve">T2DM </w:t>
      </w:r>
      <w:r w:rsidR="00CD6E2F" w:rsidRPr="00B67688">
        <w:rPr>
          <w:sz w:val="24"/>
        </w:rPr>
        <w:t xml:space="preserve">prevalence </w:t>
      </w:r>
      <w:r w:rsidR="00664C0A" w:rsidRPr="00B67688">
        <w:rPr>
          <w:sz w:val="24"/>
        </w:rPr>
        <w:t xml:space="preserve">by 2050 </w:t>
      </w:r>
      <w:r w:rsidR="00CD6E2F" w:rsidRPr="00B67688">
        <w:rPr>
          <w:sz w:val="24"/>
        </w:rPr>
        <w:t>was slightly higher</w:t>
      </w:r>
      <w:r w:rsidR="00664C0A" w:rsidRPr="00B67688">
        <w:rPr>
          <w:sz w:val="24"/>
        </w:rPr>
        <w:t xml:space="preserve"> </w:t>
      </w:r>
      <w:r w:rsidR="00CD6E2F" w:rsidRPr="00B67688">
        <w:rPr>
          <w:sz w:val="24"/>
        </w:rPr>
        <w:t xml:space="preserve">in </w:t>
      </w:r>
      <w:r w:rsidR="00664C0A" w:rsidRPr="00B67688">
        <w:rPr>
          <w:i/>
          <w:sz w:val="24"/>
        </w:rPr>
        <w:t xml:space="preserve">Scenario </w:t>
      </w:r>
      <w:r w:rsidR="00CA05DB" w:rsidRPr="00B67688">
        <w:rPr>
          <w:i/>
          <w:sz w:val="24"/>
        </w:rPr>
        <w:t>3</w:t>
      </w:r>
      <w:r w:rsidR="00EA78D6" w:rsidRPr="00B67688">
        <w:rPr>
          <w:i/>
          <w:sz w:val="24"/>
        </w:rPr>
        <w:t xml:space="preserve"> </w:t>
      </w:r>
      <w:r w:rsidR="00EA78D6" w:rsidRPr="00B67688">
        <w:rPr>
          <w:sz w:val="24"/>
        </w:rPr>
        <w:t>(24·4%)</w:t>
      </w:r>
      <w:r w:rsidR="004478F9" w:rsidRPr="00B67688">
        <w:rPr>
          <w:sz w:val="24"/>
        </w:rPr>
        <w:t>,</w:t>
      </w:r>
      <w:r w:rsidR="00CD6E2F" w:rsidRPr="00B67688">
        <w:rPr>
          <w:sz w:val="24"/>
        </w:rPr>
        <w:t xml:space="preserve"> in which only smoking prevalence increased</w:t>
      </w:r>
      <w:r w:rsidR="004478F9" w:rsidRPr="00B67688">
        <w:rPr>
          <w:sz w:val="24"/>
        </w:rPr>
        <w:t>,</w:t>
      </w:r>
      <w:r w:rsidR="00CD6E2F" w:rsidRPr="00B67688">
        <w:rPr>
          <w:sz w:val="24"/>
        </w:rPr>
        <w:t xml:space="preserve"> </w:t>
      </w:r>
      <w:r w:rsidR="00F97C1F" w:rsidRPr="00B67688">
        <w:rPr>
          <w:color w:val="000000" w:themeColor="text1"/>
          <w:sz w:val="24"/>
        </w:rPr>
        <w:t xml:space="preserve">and </w:t>
      </w:r>
      <w:r w:rsidR="00CD6E2F" w:rsidRPr="00B67688">
        <w:rPr>
          <w:sz w:val="24"/>
        </w:rPr>
        <w:t xml:space="preserve">in </w:t>
      </w:r>
      <w:r w:rsidR="00664C0A" w:rsidRPr="00B67688">
        <w:rPr>
          <w:i/>
          <w:sz w:val="24"/>
        </w:rPr>
        <w:t>Scenario 4</w:t>
      </w:r>
      <w:r w:rsidR="00EA78D6" w:rsidRPr="00B67688">
        <w:rPr>
          <w:i/>
          <w:sz w:val="24"/>
        </w:rPr>
        <w:t xml:space="preserve"> </w:t>
      </w:r>
      <w:r w:rsidR="00EA78D6" w:rsidRPr="00B67688">
        <w:rPr>
          <w:sz w:val="24"/>
        </w:rPr>
        <w:t>(24·5%)</w:t>
      </w:r>
      <w:r w:rsidR="004478F9" w:rsidRPr="00B67688">
        <w:rPr>
          <w:sz w:val="24"/>
        </w:rPr>
        <w:t>,</w:t>
      </w:r>
      <w:r w:rsidR="00CD6E2F" w:rsidRPr="00B67688">
        <w:rPr>
          <w:sz w:val="24"/>
        </w:rPr>
        <w:t xml:space="preserve"> in which </w:t>
      </w:r>
      <w:r w:rsidR="00DA0CB0" w:rsidRPr="00B67688">
        <w:rPr>
          <w:sz w:val="24"/>
        </w:rPr>
        <w:t xml:space="preserve">only </w:t>
      </w:r>
      <w:r w:rsidR="00CD6E2F" w:rsidRPr="00B67688">
        <w:rPr>
          <w:sz w:val="24"/>
        </w:rPr>
        <w:t>physical inactivity i</w:t>
      </w:r>
      <w:r w:rsidR="00664C0A" w:rsidRPr="00B67688">
        <w:rPr>
          <w:sz w:val="24"/>
        </w:rPr>
        <w:t>ncreased</w:t>
      </w:r>
      <w:r w:rsidR="00CD6E2F" w:rsidRPr="00B67688">
        <w:rPr>
          <w:sz w:val="24"/>
        </w:rPr>
        <w:t xml:space="preserve">. </w:t>
      </w:r>
      <w:r w:rsidR="004478F9" w:rsidRPr="00B67688">
        <w:rPr>
          <w:sz w:val="24"/>
        </w:rPr>
        <w:t>However, t</w:t>
      </w:r>
      <w:r w:rsidR="00CD6E2F" w:rsidRPr="00B67688">
        <w:rPr>
          <w:sz w:val="24"/>
        </w:rPr>
        <w:t xml:space="preserve">he predicted </w:t>
      </w:r>
      <w:r w:rsidR="004478F9" w:rsidRPr="00B67688">
        <w:rPr>
          <w:sz w:val="24"/>
        </w:rPr>
        <w:t xml:space="preserve">T2DM </w:t>
      </w:r>
      <w:r w:rsidR="00CD6E2F" w:rsidRPr="00B67688">
        <w:rPr>
          <w:sz w:val="24"/>
        </w:rPr>
        <w:t>pre</w:t>
      </w:r>
      <w:r w:rsidR="00664C0A" w:rsidRPr="00B67688">
        <w:rPr>
          <w:sz w:val="24"/>
        </w:rPr>
        <w:t>valence was considerably higher i</w:t>
      </w:r>
      <w:r w:rsidR="00CD6E2F" w:rsidRPr="00B67688">
        <w:rPr>
          <w:sz w:val="24"/>
        </w:rPr>
        <w:t xml:space="preserve">n </w:t>
      </w:r>
      <w:r w:rsidR="00664C0A" w:rsidRPr="00B67688">
        <w:rPr>
          <w:i/>
          <w:sz w:val="24"/>
        </w:rPr>
        <w:t xml:space="preserve">Scenario </w:t>
      </w:r>
      <w:r w:rsidR="00CA05DB" w:rsidRPr="00B67688">
        <w:rPr>
          <w:i/>
          <w:sz w:val="24"/>
        </w:rPr>
        <w:t>2</w:t>
      </w:r>
      <w:r w:rsidR="00EA78D6" w:rsidRPr="00B67688">
        <w:rPr>
          <w:i/>
          <w:sz w:val="24"/>
        </w:rPr>
        <w:t xml:space="preserve"> </w:t>
      </w:r>
      <w:r w:rsidR="00EA78D6" w:rsidRPr="00B67688">
        <w:rPr>
          <w:sz w:val="24"/>
        </w:rPr>
        <w:t>(32·4%)</w:t>
      </w:r>
      <w:r w:rsidR="004478F9" w:rsidRPr="00B67688">
        <w:rPr>
          <w:sz w:val="24"/>
        </w:rPr>
        <w:t>,</w:t>
      </w:r>
      <w:r w:rsidR="00CD6E2F" w:rsidRPr="00B67688">
        <w:rPr>
          <w:sz w:val="24"/>
        </w:rPr>
        <w:t xml:space="preserve"> in which </w:t>
      </w:r>
      <w:r w:rsidR="00357350" w:rsidRPr="00B67688">
        <w:rPr>
          <w:sz w:val="24"/>
        </w:rPr>
        <w:t xml:space="preserve">only </w:t>
      </w:r>
      <w:r w:rsidR="00CD6E2F" w:rsidRPr="00B67688">
        <w:rPr>
          <w:sz w:val="24"/>
        </w:rPr>
        <w:t>obesity increase</w:t>
      </w:r>
      <w:r w:rsidR="00357350" w:rsidRPr="00B67688">
        <w:rPr>
          <w:sz w:val="24"/>
        </w:rPr>
        <w:t>d</w:t>
      </w:r>
      <w:r w:rsidR="00664C0A" w:rsidRPr="00B67688">
        <w:rPr>
          <w:sz w:val="24"/>
        </w:rPr>
        <w:t>, and</w:t>
      </w:r>
      <w:r w:rsidR="0089557C" w:rsidRPr="00B67688">
        <w:rPr>
          <w:sz w:val="24"/>
        </w:rPr>
        <w:t xml:space="preserve"> was highest</w:t>
      </w:r>
      <w:r w:rsidR="00664C0A" w:rsidRPr="00B67688">
        <w:rPr>
          <w:sz w:val="24"/>
        </w:rPr>
        <w:t xml:space="preserve"> </w:t>
      </w:r>
      <w:r w:rsidR="00CD6E2F" w:rsidRPr="00B67688">
        <w:rPr>
          <w:sz w:val="24"/>
        </w:rPr>
        <w:t xml:space="preserve">in </w:t>
      </w:r>
      <w:r w:rsidR="00664C0A" w:rsidRPr="00B67688">
        <w:rPr>
          <w:i/>
          <w:sz w:val="24"/>
        </w:rPr>
        <w:t>Scenario 5</w:t>
      </w:r>
      <w:r w:rsidR="00EA78D6" w:rsidRPr="00B67688">
        <w:rPr>
          <w:i/>
          <w:sz w:val="24"/>
        </w:rPr>
        <w:t xml:space="preserve"> </w:t>
      </w:r>
      <w:r w:rsidR="00EA78D6" w:rsidRPr="00B67688">
        <w:rPr>
          <w:sz w:val="24"/>
        </w:rPr>
        <w:t>(37·8%)</w:t>
      </w:r>
      <w:r w:rsidR="004478F9" w:rsidRPr="00B67688">
        <w:rPr>
          <w:sz w:val="24"/>
        </w:rPr>
        <w:t>,</w:t>
      </w:r>
      <w:r w:rsidR="00664C0A" w:rsidRPr="00B67688">
        <w:rPr>
          <w:i/>
          <w:sz w:val="24"/>
        </w:rPr>
        <w:t xml:space="preserve"> </w:t>
      </w:r>
      <w:r w:rsidR="00CD6E2F" w:rsidRPr="00B67688">
        <w:rPr>
          <w:sz w:val="24"/>
        </w:rPr>
        <w:t>in which all risk f</w:t>
      </w:r>
      <w:r w:rsidR="00664C0A" w:rsidRPr="00B67688">
        <w:rPr>
          <w:sz w:val="24"/>
        </w:rPr>
        <w:t>actors increased simultaneously</w:t>
      </w:r>
      <w:r w:rsidR="00CD6E2F" w:rsidRPr="00B67688">
        <w:rPr>
          <w:sz w:val="24"/>
        </w:rPr>
        <w:t>.</w:t>
      </w:r>
      <w:r w:rsidR="00D84088" w:rsidRPr="00B67688">
        <w:rPr>
          <w:sz w:val="24"/>
        </w:rPr>
        <w:t xml:space="preserve"> </w:t>
      </w:r>
      <w:r w:rsidR="003B752A" w:rsidRPr="00B67688">
        <w:rPr>
          <w:sz w:val="24"/>
        </w:rPr>
        <w:t xml:space="preserve">Of notice, as risk factors act simultaneously in overlapping compartments, their individual effect changes as the RRs are combined multiplicatively, thereby amplifying their effects on </w:t>
      </w:r>
      <w:r w:rsidR="002066BB">
        <w:rPr>
          <w:sz w:val="24"/>
        </w:rPr>
        <w:t>T2</w:t>
      </w:r>
      <w:r w:rsidR="003B752A" w:rsidRPr="00B67688">
        <w:rPr>
          <w:sz w:val="24"/>
        </w:rPr>
        <w:t>DM prevalence.</w:t>
      </w:r>
      <w:r w:rsidR="00B67688">
        <w:rPr>
          <w:sz w:val="24"/>
        </w:rPr>
        <w:t xml:space="preserve"> </w:t>
      </w:r>
    </w:p>
    <w:p w14:paraId="4425708D" w14:textId="77777777" w:rsidR="00C87577" w:rsidRPr="00B67688" w:rsidRDefault="001820EC" w:rsidP="001700A5">
      <w:pPr>
        <w:pStyle w:val="PLOSONE"/>
        <w:rPr>
          <w:rStyle w:val="Strong"/>
          <w:rFonts w:ascii="Times New Roman" w:hAnsi="Times New Roman"/>
          <w:b/>
        </w:rPr>
      </w:pPr>
      <w:r w:rsidRPr="00B67688">
        <w:rPr>
          <w:rStyle w:val="Strong"/>
          <w:rFonts w:ascii="Times New Roman" w:hAnsi="Times New Roman"/>
          <w:b/>
        </w:rPr>
        <w:t>Discussion</w:t>
      </w:r>
      <w:r w:rsidR="00B67688">
        <w:rPr>
          <w:rStyle w:val="Strong"/>
          <w:rFonts w:ascii="Times New Roman" w:hAnsi="Times New Roman"/>
          <w:b/>
        </w:rPr>
        <w:t xml:space="preserve"> </w:t>
      </w:r>
    </w:p>
    <w:p w14:paraId="6B5BB8D9" w14:textId="77777777" w:rsidR="00E5139F" w:rsidRPr="00B67688" w:rsidRDefault="00DB730D" w:rsidP="002C56E7">
      <w:pPr>
        <w:spacing w:before="360" w:after="120" w:line="480" w:lineRule="atLeast"/>
        <w:rPr>
          <w:sz w:val="24"/>
          <w:szCs w:val="24"/>
        </w:rPr>
      </w:pPr>
      <w:r w:rsidRPr="00B67688">
        <w:rPr>
          <w:rFonts w:eastAsia="Calibri"/>
          <w:sz w:val="24"/>
          <w:szCs w:val="24"/>
        </w:rPr>
        <w:t xml:space="preserve">We introduced a </w:t>
      </w:r>
      <w:r w:rsidR="00385B96" w:rsidRPr="00B67688">
        <w:rPr>
          <w:sz w:val="24"/>
          <w:szCs w:val="24"/>
        </w:rPr>
        <w:t>novel analytic</w:t>
      </w:r>
      <w:r w:rsidR="0024578C" w:rsidRPr="00B67688">
        <w:rPr>
          <w:sz w:val="24"/>
          <w:szCs w:val="24"/>
        </w:rPr>
        <w:t xml:space="preserve">al </w:t>
      </w:r>
      <w:r w:rsidR="0001675E" w:rsidRPr="00B67688">
        <w:rPr>
          <w:sz w:val="24"/>
          <w:szCs w:val="24"/>
        </w:rPr>
        <w:t xml:space="preserve">mathematical </w:t>
      </w:r>
      <w:r w:rsidR="00B67688" w:rsidRPr="00B67688">
        <w:rPr>
          <w:sz w:val="24"/>
          <w:szCs w:val="24"/>
        </w:rPr>
        <w:t>modeling</w:t>
      </w:r>
      <w:r w:rsidR="0001675E" w:rsidRPr="00B67688">
        <w:rPr>
          <w:sz w:val="24"/>
          <w:szCs w:val="24"/>
        </w:rPr>
        <w:t xml:space="preserve"> </w:t>
      </w:r>
      <w:r w:rsidR="00385B96" w:rsidRPr="00B67688">
        <w:rPr>
          <w:sz w:val="24"/>
          <w:szCs w:val="24"/>
        </w:rPr>
        <w:t>approach</w:t>
      </w:r>
      <w:r w:rsidR="0032116B" w:rsidRPr="00B67688">
        <w:rPr>
          <w:sz w:val="24"/>
          <w:szCs w:val="24"/>
        </w:rPr>
        <w:t xml:space="preserve"> to investigate</w:t>
      </w:r>
      <w:r w:rsidR="0001675E" w:rsidRPr="00B67688">
        <w:rPr>
          <w:sz w:val="24"/>
          <w:szCs w:val="24"/>
        </w:rPr>
        <w:t xml:space="preserve"> </w:t>
      </w:r>
      <w:r w:rsidR="0032116B" w:rsidRPr="00B67688">
        <w:rPr>
          <w:sz w:val="24"/>
          <w:szCs w:val="24"/>
        </w:rPr>
        <w:t xml:space="preserve">T2DM </w:t>
      </w:r>
      <w:r w:rsidR="0001675E" w:rsidRPr="00B67688">
        <w:rPr>
          <w:sz w:val="24"/>
          <w:szCs w:val="24"/>
        </w:rPr>
        <w:t>epidemi</w:t>
      </w:r>
      <w:r w:rsidR="00306C3A" w:rsidRPr="00B67688">
        <w:rPr>
          <w:sz w:val="24"/>
          <w:szCs w:val="24"/>
        </w:rPr>
        <w:t>ology</w:t>
      </w:r>
      <w:r w:rsidR="0032116B" w:rsidRPr="00B67688">
        <w:rPr>
          <w:sz w:val="24"/>
          <w:szCs w:val="24"/>
        </w:rPr>
        <w:t>,</w:t>
      </w:r>
      <w:r w:rsidR="00306C3A" w:rsidRPr="00B67688">
        <w:rPr>
          <w:sz w:val="24"/>
          <w:szCs w:val="24"/>
        </w:rPr>
        <w:t xml:space="preserve"> assess the role of key risk factors </w:t>
      </w:r>
      <w:r w:rsidR="00A82BE9" w:rsidRPr="00B67688">
        <w:rPr>
          <w:sz w:val="24"/>
          <w:szCs w:val="24"/>
        </w:rPr>
        <w:t xml:space="preserve">and their overlap </w:t>
      </w:r>
      <w:r w:rsidR="00306C3A" w:rsidRPr="00B67688">
        <w:rPr>
          <w:sz w:val="24"/>
          <w:szCs w:val="24"/>
        </w:rPr>
        <w:t>in driving T2DM incidence and prevalence</w:t>
      </w:r>
      <w:r w:rsidR="0032116B" w:rsidRPr="00B67688">
        <w:rPr>
          <w:sz w:val="24"/>
          <w:szCs w:val="24"/>
        </w:rPr>
        <w:t xml:space="preserve">, </w:t>
      </w:r>
      <w:r w:rsidR="00A82BE9" w:rsidRPr="00B67688">
        <w:rPr>
          <w:sz w:val="24"/>
          <w:szCs w:val="24"/>
        </w:rPr>
        <w:t>and forecast T2DM-related health expenditures</w:t>
      </w:r>
      <w:r w:rsidR="00306C3A" w:rsidRPr="00B67688">
        <w:rPr>
          <w:sz w:val="24"/>
          <w:szCs w:val="24"/>
        </w:rPr>
        <w:t xml:space="preserve">. </w:t>
      </w:r>
      <w:r w:rsidR="0013782B" w:rsidRPr="00B67688">
        <w:rPr>
          <w:sz w:val="24"/>
          <w:szCs w:val="24"/>
        </w:rPr>
        <w:t>It is a</w:t>
      </w:r>
      <w:r w:rsidR="002C56E7" w:rsidRPr="00B67688">
        <w:rPr>
          <w:sz w:val="24"/>
          <w:szCs w:val="24"/>
        </w:rPr>
        <w:t>n</w:t>
      </w:r>
      <w:r w:rsidR="0013782B" w:rsidRPr="00B67688">
        <w:rPr>
          <w:sz w:val="24"/>
          <w:szCs w:val="24"/>
        </w:rPr>
        <w:t xml:space="preserve"> improvement to previous studies</w:t>
      </w:r>
      <w:r w:rsidR="00897CB2" w:rsidRPr="00B67688">
        <w:rPr>
          <w:sz w:val="24"/>
          <w:szCs w:val="24"/>
        </w:rPr>
        <w:t xml:space="preserve"> as it captures dynamically interaction</w:t>
      </w:r>
      <w:r w:rsidR="00F51F53" w:rsidRPr="00B67688">
        <w:rPr>
          <w:sz w:val="24"/>
          <w:szCs w:val="24"/>
        </w:rPr>
        <w:t>s</w:t>
      </w:r>
      <w:r w:rsidR="00897CB2" w:rsidRPr="00B67688">
        <w:rPr>
          <w:sz w:val="24"/>
          <w:szCs w:val="24"/>
        </w:rPr>
        <w:t xml:space="preserve"> and trends of risk factors, demography, and T2DM natural history</w:t>
      </w:r>
      <w:r w:rsidR="0013782B" w:rsidRPr="00B67688">
        <w:rPr>
          <w:sz w:val="24"/>
          <w:szCs w:val="24"/>
        </w:rPr>
        <w:t xml:space="preserve">. </w:t>
      </w:r>
      <w:r w:rsidR="00306C3A" w:rsidRPr="00B67688">
        <w:rPr>
          <w:sz w:val="24"/>
          <w:szCs w:val="24"/>
        </w:rPr>
        <w:t xml:space="preserve">The model </w:t>
      </w:r>
      <w:r w:rsidR="008A10EB" w:rsidRPr="00B67688">
        <w:rPr>
          <w:sz w:val="24"/>
          <w:szCs w:val="24"/>
        </w:rPr>
        <w:t>predicts</w:t>
      </w:r>
      <w:r w:rsidR="00306C3A" w:rsidRPr="00B67688">
        <w:rPr>
          <w:sz w:val="24"/>
          <w:szCs w:val="24"/>
        </w:rPr>
        <w:t xml:space="preserve"> T2DM over </w:t>
      </w:r>
      <w:r w:rsidR="00A82BE9" w:rsidRPr="00B67688">
        <w:rPr>
          <w:sz w:val="24"/>
          <w:szCs w:val="24"/>
        </w:rPr>
        <w:t xml:space="preserve">decades and provides a framework for </w:t>
      </w:r>
      <w:r w:rsidR="00A82BE9" w:rsidRPr="00B67688">
        <w:rPr>
          <w:sz w:val="24"/>
          <w:szCs w:val="24"/>
        </w:rPr>
        <w:lastRenderedPageBreak/>
        <w:t xml:space="preserve">generating </w:t>
      </w:r>
      <w:r w:rsidR="00B9598F" w:rsidRPr="00B67688">
        <w:rPr>
          <w:sz w:val="24"/>
          <w:szCs w:val="24"/>
        </w:rPr>
        <w:t xml:space="preserve">strategic information </w:t>
      </w:r>
      <w:r w:rsidR="006508D0" w:rsidRPr="00B67688">
        <w:rPr>
          <w:sz w:val="24"/>
          <w:szCs w:val="24"/>
        </w:rPr>
        <w:t>to inform</w:t>
      </w:r>
      <w:r w:rsidR="00B9598F" w:rsidRPr="00B67688">
        <w:rPr>
          <w:sz w:val="24"/>
          <w:szCs w:val="24"/>
        </w:rPr>
        <w:t xml:space="preserve"> </w:t>
      </w:r>
      <w:r w:rsidR="00AE612C" w:rsidRPr="00B67688">
        <w:rPr>
          <w:sz w:val="24"/>
          <w:szCs w:val="24"/>
        </w:rPr>
        <w:t xml:space="preserve">T2DM </w:t>
      </w:r>
      <w:r w:rsidR="00B9598F" w:rsidRPr="00B67688">
        <w:rPr>
          <w:sz w:val="24"/>
          <w:szCs w:val="24"/>
        </w:rPr>
        <w:t>public health policy, programming and resource allocation</w:t>
      </w:r>
      <w:r w:rsidR="00AE612C" w:rsidRPr="00B67688">
        <w:rPr>
          <w:sz w:val="24"/>
          <w:szCs w:val="24"/>
        </w:rPr>
        <w:t xml:space="preserve"> at the national level</w:t>
      </w:r>
      <w:r w:rsidR="00B9598F" w:rsidRPr="00B67688">
        <w:rPr>
          <w:sz w:val="24"/>
          <w:szCs w:val="24"/>
        </w:rPr>
        <w:t xml:space="preserve">. </w:t>
      </w:r>
      <w:r w:rsidR="000E170B" w:rsidRPr="00B67688">
        <w:rPr>
          <w:sz w:val="24"/>
          <w:szCs w:val="24"/>
        </w:rPr>
        <w:t xml:space="preserve">We applied the model </w:t>
      </w:r>
      <w:r w:rsidR="00F92252" w:rsidRPr="00B67688">
        <w:rPr>
          <w:sz w:val="24"/>
          <w:szCs w:val="24"/>
        </w:rPr>
        <w:t>to</w:t>
      </w:r>
      <w:r w:rsidR="00E5139F" w:rsidRPr="00B67688">
        <w:rPr>
          <w:sz w:val="24"/>
          <w:szCs w:val="24"/>
        </w:rPr>
        <w:t xml:space="preserve"> Qatar</w:t>
      </w:r>
      <w:r w:rsidR="00A82BE9" w:rsidRPr="00B67688">
        <w:rPr>
          <w:sz w:val="24"/>
          <w:szCs w:val="24"/>
        </w:rPr>
        <w:t>,</w:t>
      </w:r>
      <w:r w:rsidR="00E5139F" w:rsidRPr="00B67688">
        <w:rPr>
          <w:sz w:val="24"/>
          <w:szCs w:val="24"/>
        </w:rPr>
        <w:t xml:space="preserve"> </w:t>
      </w:r>
      <w:r w:rsidR="00A82BE9" w:rsidRPr="00B67688">
        <w:rPr>
          <w:sz w:val="24"/>
          <w:szCs w:val="24"/>
        </w:rPr>
        <w:t xml:space="preserve">a high-burden </w:t>
      </w:r>
      <w:r w:rsidR="00EA4A30" w:rsidRPr="00B67688">
        <w:rPr>
          <w:sz w:val="24"/>
          <w:szCs w:val="24"/>
        </w:rPr>
        <w:t>T2DM country</w:t>
      </w:r>
      <w:r w:rsidR="00A82BE9" w:rsidRPr="00B67688">
        <w:rPr>
          <w:sz w:val="24"/>
          <w:szCs w:val="24"/>
        </w:rPr>
        <w:t xml:space="preserve">, </w:t>
      </w:r>
      <w:r w:rsidR="000E170B" w:rsidRPr="00B67688">
        <w:rPr>
          <w:sz w:val="24"/>
          <w:szCs w:val="24"/>
        </w:rPr>
        <w:t xml:space="preserve">as </w:t>
      </w:r>
      <w:r w:rsidR="00E5139F" w:rsidRPr="00B67688">
        <w:rPr>
          <w:sz w:val="24"/>
          <w:szCs w:val="24"/>
        </w:rPr>
        <w:t xml:space="preserve">an example, but can be applied across countries. </w:t>
      </w:r>
      <w:r w:rsidR="00EA4A30" w:rsidRPr="00B67688">
        <w:rPr>
          <w:sz w:val="24"/>
          <w:szCs w:val="24"/>
        </w:rPr>
        <w:t>The</w:t>
      </w:r>
      <w:r w:rsidR="00A82BE9" w:rsidRPr="00B67688">
        <w:rPr>
          <w:sz w:val="24"/>
          <w:szCs w:val="24"/>
        </w:rPr>
        <w:t xml:space="preserve"> approach</w:t>
      </w:r>
      <w:r w:rsidR="00E5139F" w:rsidRPr="00B67688">
        <w:rPr>
          <w:sz w:val="24"/>
          <w:szCs w:val="24"/>
        </w:rPr>
        <w:t xml:space="preserve"> also offers a platform for </w:t>
      </w:r>
      <w:r w:rsidR="00831DB6" w:rsidRPr="00B67688">
        <w:rPr>
          <w:sz w:val="24"/>
          <w:szCs w:val="24"/>
        </w:rPr>
        <w:t xml:space="preserve">extensions to </w:t>
      </w:r>
      <w:r w:rsidR="00E5139F" w:rsidRPr="00B67688">
        <w:rPr>
          <w:sz w:val="24"/>
          <w:szCs w:val="24"/>
        </w:rPr>
        <w:t xml:space="preserve">assess the impact </w:t>
      </w:r>
      <w:r w:rsidR="00370B32" w:rsidRPr="00B67688">
        <w:rPr>
          <w:sz w:val="24"/>
          <w:szCs w:val="24"/>
        </w:rPr>
        <w:t xml:space="preserve">and cost-effectiveness </w:t>
      </w:r>
      <w:r w:rsidR="00E5139F" w:rsidRPr="00B67688">
        <w:rPr>
          <w:sz w:val="24"/>
          <w:szCs w:val="24"/>
        </w:rPr>
        <w:t>of interventions against T2DM and risk factors.</w:t>
      </w:r>
      <w:r w:rsidR="00B67688" w:rsidRPr="00B67688">
        <w:rPr>
          <w:sz w:val="24"/>
          <w:szCs w:val="24"/>
        </w:rPr>
        <w:t xml:space="preserve"> </w:t>
      </w:r>
    </w:p>
    <w:p w14:paraId="38CF3EB0" w14:textId="77777777" w:rsidR="00803224" w:rsidRPr="00B67688" w:rsidRDefault="00E5139F" w:rsidP="007051A3">
      <w:pPr>
        <w:spacing w:before="360" w:after="120" w:line="480" w:lineRule="atLeast"/>
        <w:rPr>
          <w:color w:val="000000"/>
          <w:sz w:val="24"/>
          <w:szCs w:val="24"/>
          <w:shd w:val="clear" w:color="auto" w:fill="FFFFFF"/>
        </w:rPr>
      </w:pPr>
      <w:r w:rsidRPr="00B67688">
        <w:rPr>
          <w:sz w:val="24"/>
          <w:szCs w:val="24"/>
        </w:rPr>
        <w:t>Armed with nationally-representative population-based data,</w:t>
      </w:r>
      <w:r w:rsidR="008D58DD" w:rsidRPr="00B67688">
        <w:rPr>
          <w:sz w:val="24"/>
          <w:szCs w:val="24"/>
        </w:rPr>
        <w:t xml:space="preserve"> </w:t>
      </w:r>
      <w:r w:rsidR="00385B96" w:rsidRPr="00B67688">
        <w:rPr>
          <w:sz w:val="24"/>
          <w:szCs w:val="24"/>
        </w:rPr>
        <w:t>w</w:t>
      </w:r>
      <w:r w:rsidR="00385B96" w:rsidRPr="00B67688">
        <w:rPr>
          <w:color w:val="000000"/>
          <w:sz w:val="24"/>
          <w:szCs w:val="24"/>
          <w:shd w:val="clear" w:color="auto" w:fill="FFFFFF"/>
        </w:rPr>
        <w:t xml:space="preserve">e projected </w:t>
      </w:r>
      <w:r w:rsidR="00EA1462" w:rsidRPr="00B67688">
        <w:rPr>
          <w:color w:val="000000"/>
          <w:sz w:val="24"/>
          <w:szCs w:val="24"/>
          <w:shd w:val="clear" w:color="auto" w:fill="FFFFFF"/>
        </w:rPr>
        <w:t>T2DM</w:t>
      </w:r>
      <w:r w:rsidR="0024578C" w:rsidRPr="00B67688">
        <w:rPr>
          <w:color w:val="000000"/>
          <w:sz w:val="24"/>
          <w:szCs w:val="24"/>
          <w:shd w:val="clear" w:color="auto" w:fill="FFFFFF"/>
        </w:rPr>
        <w:t xml:space="preserve"> burden </w:t>
      </w:r>
      <w:r w:rsidRPr="00B67688">
        <w:rPr>
          <w:color w:val="000000"/>
          <w:sz w:val="24"/>
          <w:szCs w:val="24"/>
          <w:shd w:val="clear" w:color="auto" w:fill="FFFFFF"/>
        </w:rPr>
        <w:t xml:space="preserve">in </w:t>
      </w:r>
      <w:r w:rsidR="003D09F1" w:rsidRPr="00B67688">
        <w:rPr>
          <w:color w:val="000000"/>
          <w:sz w:val="24"/>
          <w:szCs w:val="24"/>
          <w:shd w:val="clear" w:color="auto" w:fill="FFFFFF"/>
        </w:rPr>
        <w:t xml:space="preserve">the </w:t>
      </w:r>
      <w:r w:rsidRPr="00B67688">
        <w:rPr>
          <w:color w:val="000000"/>
          <w:sz w:val="24"/>
          <w:szCs w:val="24"/>
          <w:shd w:val="clear" w:color="auto" w:fill="FFFFFF"/>
        </w:rPr>
        <w:t>Qatar</w:t>
      </w:r>
      <w:r w:rsidR="003D09F1" w:rsidRPr="00B67688">
        <w:rPr>
          <w:color w:val="000000"/>
          <w:sz w:val="24"/>
          <w:szCs w:val="24"/>
          <w:shd w:val="clear" w:color="auto" w:fill="FFFFFF"/>
        </w:rPr>
        <w:t>i population</w:t>
      </w:r>
      <w:r w:rsidRPr="00B67688">
        <w:rPr>
          <w:color w:val="000000"/>
          <w:sz w:val="24"/>
          <w:szCs w:val="24"/>
          <w:shd w:val="clear" w:color="auto" w:fill="FFFFFF"/>
        </w:rPr>
        <w:t xml:space="preserve"> </w:t>
      </w:r>
      <w:r w:rsidR="00C1781D" w:rsidRPr="00B67688">
        <w:rPr>
          <w:color w:val="000000"/>
          <w:sz w:val="24"/>
          <w:szCs w:val="24"/>
          <w:shd w:val="clear" w:color="auto" w:fill="FFFFFF"/>
        </w:rPr>
        <w:t>through 2050</w:t>
      </w:r>
      <w:r w:rsidR="00723A2E" w:rsidRPr="00B67688">
        <w:rPr>
          <w:color w:val="000000"/>
          <w:sz w:val="24"/>
          <w:szCs w:val="24"/>
          <w:shd w:val="clear" w:color="auto" w:fill="FFFFFF"/>
        </w:rPr>
        <w:t xml:space="preserve"> </w:t>
      </w:r>
      <w:r w:rsidR="00C0668A" w:rsidRPr="00B67688">
        <w:rPr>
          <w:color w:val="000000"/>
          <w:sz w:val="24"/>
          <w:szCs w:val="24"/>
          <w:shd w:val="clear" w:color="auto" w:fill="FFFFFF"/>
        </w:rPr>
        <w:t xml:space="preserve">along with </w:t>
      </w:r>
      <w:r w:rsidR="005640B3" w:rsidRPr="00B67688">
        <w:rPr>
          <w:color w:val="000000"/>
          <w:sz w:val="24"/>
          <w:szCs w:val="24"/>
          <w:shd w:val="clear" w:color="auto" w:fill="FFFFFF"/>
        </w:rPr>
        <w:t xml:space="preserve">its associated economic </w:t>
      </w:r>
      <w:r w:rsidR="007E6CE6" w:rsidRPr="00B67688">
        <w:rPr>
          <w:color w:val="000000"/>
          <w:sz w:val="24"/>
          <w:szCs w:val="24"/>
          <w:shd w:val="clear" w:color="auto" w:fill="FFFFFF"/>
        </w:rPr>
        <w:t>cost</w:t>
      </w:r>
      <w:r w:rsidR="005640B3" w:rsidRPr="00B67688">
        <w:rPr>
          <w:color w:val="000000"/>
          <w:sz w:val="24"/>
          <w:szCs w:val="24"/>
          <w:shd w:val="clear" w:color="auto" w:fill="FFFFFF"/>
        </w:rPr>
        <w:t xml:space="preserve">. </w:t>
      </w:r>
      <w:r w:rsidR="00FD6084" w:rsidRPr="00B67688">
        <w:rPr>
          <w:color w:val="000000"/>
          <w:sz w:val="24"/>
          <w:szCs w:val="24"/>
          <w:shd w:val="clear" w:color="auto" w:fill="FFFFFF"/>
        </w:rPr>
        <w:t xml:space="preserve">T2DM </w:t>
      </w:r>
      <w:r w:rsidR="008F08A7" w:rsidRPr="00B67688">
        <w:rPr>
          <w:color w:val="000000"/>
          <w:sz w:val="24"/>
          <w:szCs w:val="24"/>
          <w:shd w:val="clear" w:color="auto" w:fill="FFFFFF"/>
        </w:rPr>
        <w:t xml:space="preserve">prevalence </w:t>
      </w:r>
      <w:r w:rsidR="002C56E7" w:rsidRPr="00B67688">
        <w:rPr>
          <w:color w:val="000000"/>
          <w:sz w:val="24"/>
          <w:szCs w:val="24"/>
          <w:shd w:val="clear" w:color="auto" w:fill="FFFFFF"/>
        </w:rPr>
        <w:t xml:space="preserve">in Qatar </w:t>
      </w:r>
      <w:r w:rsidR="00FD6084" w:rsidRPr="00B67688">
        <w:rPr>
          <w:color w:val="000000"/>
          <w:sz w:val="24"/>
          <w:szCs w:val="24"/>
          <w:shd w:val="clear" w:color="auto" w:fill="FFFFFF"/>
        </w:rPr>
        <w:t xml:space="preserve">was projected to increase by at </w:t>
      </w:r>
      <w:r w:rsidR="008F08A7" w:rsidRPr="00B67688">
        <w:rPr>
          <w:color w:val="000000"/>
          <w:sz w:val="24"/>
          <w:szCs w:val="24"/>
          <w:shd w:val="clear" w:color="auto" w:fill="FFFFFF"/>
        </w:rPr>
        <w:t xml:space="preserve">least </w:t>
      </w:r>
      <w:r w:rsidR="007F6019" w:rsidRPr="00B67688">
        <w:rPr>
          <w:color w:val="000000"/>
          <w:sz w:val="24"/>
          <w:szCs w:val="24"/>
        </w:rPr>
        <w:t>43</w:t>
      </w:r>
      <w:r w:rsidR="008F08A7" w:rsidRPr="00B67688">
        <w:rPr>
          <w:color w:val="000000"/>
          <w:sz w:val="24"/>
          <w:szCs w:val="24"/>
        </w:rPr>
        <w:t>%</w:t>
      </w:r>
      <w:r w:rsidR="000D1489" w:rsidRPr="00B67688">
        <w:rPr>
          <w:color w:val="000000"/>
          <w:sz w:val="24"/>
          <w:szCs w:val="24"/>
        </w:rPr>
        <w:t>,</w:t>
      </w:r>
      <w:r w:rsidR="007A594C" w:rsidRPr="00B67688">
        <w:rPr>
          <w:color w:val="000000"/>
          <w:sz w:val="24"/>
          <w:szCs w:val="24"/>
          <w:shd w:val="clear" w:color="auto" w:fill="FFFFFF"/>
        </w:rPr>
        <w:t xml:space="preserve"> </w:t>
      </w:r>
      <w:r w:rsidR="008F08A7" w:rsidRPr="00B67688">
        <w:rPr>
          <w:color w:val="000000"/>
          <w:sz w:val="24"/>
          <w:szCs w:val="24"/>
          <w:shd w:val="clear" w:color="auto" w:fill="FFFFFF"/>
        </w:rPr>
        <w:t>in the most optimistic scenario</w:t>
      </w:r>
      <w:r w:rsidR="007E6CE6" w:rsidRPr="00B67688">
        <w:rPr>
          <w:color w:val="000000"/>
          <w:sz w:val="24"/>
          <w:szCs w:val="24"/>
          <w:shd w:val="clear" w:color="auto" w:fill="FFFFFF"/>
        </w:rPr>
        <w:t>,</w:t>
      </w:r>
      <w:r w:rsidR="00103CB5" w:rsidRPr="00B67688">
        <w:rPr>
          <w:color w:val="000000"/>
          <w:sz w:val="24"/>
          <w:szCs w:val="24"/>
          <w:shd w:val="clear" w:color="auto" w:fill="FFFFFF"/>
        </w:rPr>
        <w:t xml:space="preserve"> </w:t>
      </w:r>
      <w:r w:rsidR="002C56E7" w:rsidRPr="00B67688">
        <w:rPr>
          <w:color w:val="000000"/>
          <w:sz w:val="24"/>
          <w:szCs w:val="24"/>
          <w:shd w:val="clear" w:color="auto" w:fill="FFFFFF"/>
        </w:rPr>
        <w:t>despite being</w:t>
      </w:r>
      <w:r w:rsidR="002C56E7" w:rsidRPr="003F31CA">
        <w:rPr>
          <w:color w:val="000000"/>
          <w:sz w:val="24"/>
          <w:shd w:val="clear" w:color="auto" w:fill="FFFFFF"/>
        </w:rPr>
        <w:t xml:space="preserve"> </w:t>
      </w:r>
      <w:r w:rsidR="00103CB5" w:rsidRPr="00B67688">
        <w:rPr>
          <w:sz w:val="24"/>
          <w:szCs w:val="24"/>
        </w:rPr>
        <w:t>already over twice the global</w:t>
      </w:r>
      <w:r w:rsidR="00D61071" w:rsidRPr="00B67688">
        <w:rPr>
          <w:sz w:val="24"/>
          <w:szCs w:val="24"/>
        </w:rPr>
        <w:t xml:space="preserve"> average</w:t>
      </w:r>
      <w:r w:rsidR="007A594C" w:rsidRPr="00B67688">
        <w:rPr>
          <w:color w:val="000000"/>
          <w:sz w:val="24"/>
          <w:szCs w:val="24"/>
          <w:shd w:val="clear" w:color="auto" w:fill="FFFFFF"/>
        </w:rPr>
        <w:t xml:space="preserve">. Factoring in population growth and </w:t>
      </w:r>
      <w:r w:rsidR="006A78E1" w:rsidRPr="00B67688">
        <w:rPr>
          <w:color w:val="000000"/>
          <w:sz w:val="24"/>
          <w:szCs w:val="24"/>
          <w:shd w:val="clear" w:color="auto" w:fill="FFFFFF"/>
        </w:rPr>
        <w:t>aging</w:t>
      </w:r>
      <w:r w:rsidR="007A594C" w:rsidRPr="00B67688">
        <w:rPr>
          <w:color w:val="000000"/>
          <w:sz w:val="24"/>
          <w:szCs w:val="24"/>
          <w:shd w:val="clear" w:color="auto" w:fill="FFFFFF"/>
        </w:rPr>
        <w:t xml:space="preserve">, </w:t>
      </w:r>
      <w:r w:rsidR="007A594C" w:rsidRPr="00B67688">
        <w:rPr>
          <w:sz w:val="24"/>
          <w:szCs w:val="24"/>
        </w:rPr>
        <w:t>the number of people with T2DM was projected to grow by 147% by 2050.</w:t>
      </w:r>
      <w:r w:rsidR="008F08A7" w:rsidRPr="00B67688">
        <w:rPr>
          <w:color w:val="000000"/>
          <w:sz w:val="24"/>
          <w:szCs w:val="24"/>
          <w:shd w:val="clear" w:color="auto" w:fill="FFFFFF"/>
        </w:rPr>
        <w:t xml:space="preserve"> </w:t>
      </w:r>
      <w:r w:rsidR="006B762C" w:rsidRPr="00B67688">
        <w:rPr>
          <w:color w:val="000000"/>
          <w:sz w:val="24"/>
          <w:szCs w:val="24"/>
          <w:shd w:val="clear" w:color="auto" w:fill="FFFFFF"/>
        </w:rPr>
        <w:t>T</w:t>
      </w:r>
      <w:r w:rsidR="008C75DA" w:rsidRPr="00B67688">
        <w:rPr>
          <w:color w:val="000000"/>
          <w:sz w:val="24"/>
          <w:szCs w:val="24"/>
          <w:shd w:val="clear" w:color="auto" w:fill="FFFFFF"/>
        </w:rPr>
        <w:t>hough T2DM health expenditure</w:t>
      </w:r>
      <w:r w:rsidR="006B762C" w:rsidRPr="00B67688">
        <w:rPr>
          <w:color w:val="000000"/>
          <w:sz w:val="24"/>
          <w:szCs w:val="24"/>
          <w:shd w:val="clear" w:color="auto" w:fill="FFFFFF"/>
        </w:rPr>
        <w:t xml:space="preserve"> </w:t>
      </w:r>
      <w:r w:rsidR="00F9679A" w:rsidRPr="00B67688">
        <w:rPr>
          <w:color w:val="000000"/>
          <w:sz w:val="24"/>
          <w:szCs w:val="24"/>
          <w:shd w:val="clear" w:color="auto" w:fill="FFFFFF"/>
        </w:rPr>
        <w:t xml:space="preserve">is already consuming </w:t>
      </w:r>
      <w:r w:rsidR="00265BD4" w:rsidRPr="00B67688">
        <w:rPr>
          <w:color w:val="000000"/>
          <w:sz w:val="24"/>
          <w:szCs w:val="24"/>
          <w:shd w:val="clear" w:color="auto" w:fill="FFFFFF"/>
        </w:rPr>
        <w:t>nearly</w:t>
      </w:r>
      <w:r w:rsidR="00F9679A" w:rsidRPr="00B67688">
        <w:rPr>
          <w:color w:val="000000"/>
          <w:sz w:val="24"/>
          <w:szCs w:val="24"/>
          <w:shd w:val="clear" w:color="auto" w:fill="FFFFFF"/>
        </w:rPr>
        <w:t xml:space="preserve"> </w:t>
      </w:r>
      <w:r w:rsidR="00265BD4" w:rsidRPr="00B67688">
        <w:rPr>
          <w:color w:val="000000"/>
          <w:sz w:val="24"/>
          <w:szCs w:val="24"/>
          <w:shd w:val="clear" w:color="auto" w:fill="FFFFFF"/>
        </w:rPr>
        <w:t xml:space="preserve">20% of </w:t>
      </w:r>
      <w:r w:rsidR="006B762C" w:rsidRPr="00B67688">
        <w:rPr>
          <w:color w:val="000000"/>
          <w:sz w:val="24"/>
          <w:szCs w:val="24"/>
          <w:shd w:val="clear" w:color="auto" w:fill="FFFFFF"/>
        </w:rPr>
        <w:t xml:space="preserve">national health expenditure, </w:t>
      </w:r>
      <w:r w:rsidR="002C56E7" w:rsidRPr="00B67688">
        <w:rPr>
          <w:sz w:val="24"/>
          <w:szCs w:val="24"/>
        </w:rPr>
        <w:t>it</w:t>
      </w:r>
      <w:r w:rsidR="006B762C" w:rsidRPr="00B67688">
        <w:rPr>
          <w:sz w:val="24"/>
          <w:szCs w:val="24"/>
        </w:rPr>
        <w:t xml:space="preserve"> is projected </w:t>
      </w:r>
      <w:r w:rsidR="00F9679A" w:rsidRPr="00B67688">
        <w:rPr>
          <w:sz w:val="24"/>
          <w:szCs w:val="24"/>
        </w:rPr>
        <w:t xml:space="preserve">to reach </w:t>
      </w:r>
      <w:r w:rsidR="00B67688" w:rsidRPr="00B67688">
        <w:rPr>
          <w:sz w:val="24"/>
          <w:szCs w:val="24"/>
        </w:rPr>
        <w:t>3</w:t>
      </w:r>
      <w:r w:rsidR="00976C76">
        <w:rPr>
          <w:sz w:val="24"/>
          <w:szCs w:val="24"/>
        </w:rPr>
        <w:t>2</w:t>
      </w:r>
      <w:r w:rsidR="007051A3" w:rsidRPr="00B67688">
        <w:rPr>
          <w:sz w:val="24"/>
          <w:szCs w:val="24"/>
        </w:rPr>
        <w:t>%</w:t>
      </w:r>
      <w:r w:rsidR="00F9679A" w:rsidRPr="00B67688">
        <w:rPr>
          <w:sz w:val="24"/>
          <w:szCs w:val="24"/>
        </w:rPr>
        <w:t xml:space="preserve"> </w:t>
      </w:r>
      <w:r w:rsidR="00265BD4" w:rsidRPr="00B67688">
        <w:rPr>
          <w:sz w:val="24"/>
          <w:szCs w:val="24"/>
        </w:rPr>
        <w:t>by 2050</w:t>
      </w:r>
      <w:r w:rsidR="006B762C" w:rsidRPr="00B67688">
        <w:rPr>
          <w:sz w:val="24"/>
          <w:szCs w:val="24"/>
        </w:rPr>
        <w:t xml:space="preserve">. </w:t>
      </w:r>
      <w:r w:rsidR="00103CB5" w:rsidRPr="00B67688">
        <w:rPr>
          <w:color w:val="000000"/>
          <w:sz w:val="24"/>
          <w:szCs w:val="24"/>
          <w:shd w:val="clear" w:color="auto" w:fill="FFFFFF"/>
        </w:rPr>
        <w:t xml:space="preserve">These findings highlight the urgency for </w:t>
      </w:r>
      <w:r w:rsidR="00A40ED1" w:rsidRPr="00B67688">
        <w:rPr>
          <w:color w:val="000000"/>
          <w:sz w:val="24"/>
          <w:szCs w:val="24"/>
          <w:shd w:val="clear" w:color="auto" w:fill="FFFFFF"/>
        </w:rPr>
        <w:t xml:space="preserve">cost-effective preventive </w:t>
      </w:r>
      <w:r w:rsidR="00265BD4" w:rsidRPr="00B67688">
        <w:rPr>
          <w:color w:val="000000"/>
          <w:sz w:val="24"/>
          <w:szCs w:val="24"/>
          <w:shd w:val="clear" w:color="auto" w:fill="FFFFFF"/>
        </w:rPr>
        <w:t xml:space="preserve">and therapeutic </w:t>
      </w:r>
      <w:r w:rsidR="00A40ED1" w:rsidRPr="00B67688">
        <w:rPr>
          <w:color w:val="000000"/>
          <w:sz w:val="24"/>
          <w:szCs w:val="24"/>
          <w:shd w:val="clear" w:color="auto" w:fill="FFFFFF"/>
        </w:rPr>
        <w:t xml:space="preserve">interventions for T2DM </w:t>
      </w:r>
      <w:r w:rsidR="00F9679A" w:rsidRPr="00B67688">
        <w:rPr>
          <w:color w:val="000000"/>
          <w:sz w:val="24"/>
          <w:szCs w:val="24"/>
          <w:shd w:val="clear" w:color="auto" w:fill="FFFFFF"/>
        </w:rPr>
        <w:t xml:space="preserve">and its risk factors </w:t>
      </w:r>
      <w:r w:rsidR="00F956AF" w:rsidRPr="00B67688">
        <w:rPr>
          <w:color w:val="000000"/>
          <w:sz w:val="24"/>
          <w:szCs w:val="24"/>
          <w:shd w:val="clear" w:color="auto" w:fill="FFFFFF"/>
        </w:rPr>
        <w:t xml:space="preserve">as </w:t>
      </w:r>
      <w:r w:rsidR="00A40ED1" w:rsidRPr="00B67688">
        <w:rPr>
          <w:color w:val="000000"/>
          <w:sz w:val="24"/>
          <w:szCs w:val="24"/>
          <w:shd w:val="clear" w:color="auto" w:fill="FFFFFF"/>
        </w:rPr>
        <w:t>a national priority</w:t>
      </w:r>
      <w:r w:rsidR="00F956AF" w:rsidRPr="00B67688">
        <w:rPr>
          <w:color w:val="000000"/>
          <w:sz w:val="24"/>
          <w:szCs w:val="24"/>
          <w:shd w:val="clear" w:color="auto" w:fill="FFFFFF"/>
        </w:rPr>
        <w:t xml:space="preserve"> in Qatar</w:t>
      </w:r>
      <w:r w:rsidR="00A40ED1" w:rsidRPr="00B67688">
        <w:rPr>
          <w:color w:val="000000"/>
          <w:sz w:val="24"/>
          <w:szCs w:val="24"/>
          <w:shd w:val="clear" w:color="auto" w:fill="FFFFFF"/>
        </w:rPr>
        <w:t xml:space="preserve">. </w:t>
      </w:r>
      <w:r w:rsidR="00803224" w:rsidRPr="00B67688">
        <w:rPr>
          <w:color w:val="000000"/>
          <w:sz w:val="24"/>
          <w:szCs w:val="24"/>
          <w:shd w:val="clear" w:color="auto" w:fill="FFFFFF"/>
        </w:rPr>
        <w:t xml:space="preserve"> </w:t>
      </w:r>
    </w:p>
    <w:p w14:paraId="01A4C879" w14:textId="599E663E" w:rsidR="006E2ECF" w:rsidRPr="00B67688" w:rsidRDefault="00887D99" w:rsidP="007051A3">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A striking </w:t>
      </w:r>
      <w:r w:rsidR="00A40ED1" w:rsidRPr="00B67688">
        <w:rPr>
          <w:color w:val="000000"/>
          <w:sz w:val="24"/>
          <w:szCs w:val="24"/>
          <w:shd w:val="clear" w:color="auto" w:fill="FFFFFF"/>
        </w:rPr>
        <w:t>finding is th</w:t>
      </w:r>
      <w:bookmarkStart w:id="3" w:name="_GoBack"/>
      <w:bookmarkEnd w:id="3"/>
      <w:r w:rsidR="00A40ED1" w:rsidRPr="00B67688">
        <w:rPr>
          <w:color w:val="000000"/>
          <w:sz w:val="24"/>
          <w:szCs w:val="24"/>
          <w:shd w:val="clear" w:color="auto" w:fill="FFFFFF"/>
        </w:rPr>
        <w:t>at T2DM prevalence is driven by the high prevalence of obesity in this nation</w:t>
      </w:r>
      <w:r w:rsidR="00AF7A18" w:rsidRPr="00B67688">
        <w:rPr>
          <w:color w:val="000000"/>
          <w:sz w:val="24"/>
          <w:szCs w:val="24"/>
          <w:shd w:val="clear" w:color="auto" w:fill="FFFFFF"/>
        </w:rPr>
        <w:t xml:space="preserve"> (</w:t>
      </w:r>
      <w:r w:rsidR="00B14911" w:rsidRPr="00B67688">
        <w:rPr>
          <w:color w:val="000000"/>
          <w:sz w:val="24"/>
          <w:szCs w:val="24"/>
          <w:shd w:val="clear" w:color="auto" w:fill="FFFFFF"/>
        </w:rPr>
        <w:t>41</w:t>
      </w:r>
      <w:r w:rsidR="007D4EEB" w:rsidRPr="00B67688">
        <w:rPr>
          <w:color w:val="000000"/>
          <w:sz w:val="24"/>
          <w:szCs w:val="24"/>
          <w:shd w:val="clear" w:color="auto" w:fill="FFFFFF"/>
        </w:rPr>
        <w:t>·</w:t>
      </w:r>
      <w:r w:rsidR="0013782B" w:rsidRPr="00B67688">
        <w:rPr>
          <w:color w:val="000000"/>
          <w:sz w:val="24"/>
          <w:szCs w:val="24"/>
          <w:shd w:val="clear" w:color="auto" w:fill="FFFFFF"/>
        </w:rPr>
        <w:t>4</w:t>
      </w:r>
      <w:r w:rsidR="00AF7A18" w:rsidRPr="00B67688">
        <w:rPr>
          <w:color w:val="000000"/>
          <w:sz w:val="24"/>
          <w:szCs w:val="24"/>
          <w:shd w:val="clear" w:color="auto" w:fill="FFFFFF"/>
        </w:rPr>
        <w:t>% in 2012)</w:t>
      </w:r>
      <w:r w:rsidR="00A40ED1" w:rsidRPr="00B67688">
        <w:rPr>
          <w:color w:val="000000"/>
          <w:sz w:val="24"/>
          <w:szCs w:val="24"/>
          <w:shd w:val="clear" w:color="auto" w:fill="FFFFFF"/>
        </w:rPr>
        <w:t xml:space="preserve">. </w:t>
      </w:r>
      <w:r w:rsidR="00AF7A18" w:rsidRPr="00B67688">
        <w:rPr>
          <w:color w:val="000000"/>
          <w:sz w:val="24"/>
          <w:szCs w:val="24"/>
          <w:shd w:val="clear" w:color="auto" w:fill="FFFFFF"/>
        </w:rPr>
        <w:t>S</w:t>
      </w:r>
      <w:r w:rsidR="00770902" w:rsidRPr="00B67688">
        <w:rPr>
          <w:color w:val="000000"/>
          <w:sz w:val="24"/>
          <w:szCs w:val="24"/>
          <w:shd w:val="clear" w:color="auto" w:fill="FFFFFF"/>
        </w:rPr>
        <w:t>moking</w:t>
      </w:r>
      <w:r w:rsidR="00A40ED1" w:rsidRPr="00B67688">
        <w:rPr>
          <w:color w:val="000000"/>
          <w:sz w:val="24"/>
          <w:szCs w:val="24"/>
          <w:shd w:val="clear" w:color="auto" w:fill="FFFFFF"/>
        </w:rPr>
        <w:t xml:space="preserve"> and physical inactivity</w:t>
      </w:r>
      <w:r w:rsidR="00AF7A18" w:rsidRPr="00B67688">
        <w:rPr>
          <w:color w:val="000000"/>
          <w:sz w:val="24"/>
          <w:szCs w:val="24"/>
          <w:shd w:val="clear" w:color="auto" w:fill="FFFFFF"/>
        </w:rPr>
        <w:t xml:space="preserve"> </w:t>
      </w:r>
      <w:r w:rsidR="00A40ED1" w:rsidRPr="00B67688">
        <w:rPr>
          <w:color w:val="000000"/>
          <w:sz w:val="24"/>
          <w:szCs w:val="24"/>
          <w:shd w:val="clear" w:color="auto" w:fill="FFFFFF"/>
        </w:rPr>
        <w:t xml:space="preserve">contributed to </w:t>
      </w:r>
      <w:r w:rsidR="00770902" w:rsidRPr="00B67688">
        <w:rPr>
          <w:color w:val="000000"/>
          <w:sz w:val="24"/>
          <w:szCs w:val="24"/>
          <w:shd w:val="clear" w:color="auto" w:fill="FFFFFF"/>
        </w:rPr>
        <w:t>T2DM’s</w:t>
      </w:r>
      <w:r w:rsidRPr="00B67688">
        <w:rPr>
          <w:color w:val="000000"/>
          <w:sz w:val="24"/>
          <w:szCs w:val="24"/>
          <w:shd w:val="clear" w:color="auto" w:fill="FFFFFF"/>
        </w:rPr>
        <w:t xml:space="preserve"> </w:t>
      </w:r>
      <w:r w:rsidR="00A40ED1" w:rsidRPr="00B67688">
        <w:rPr>
          <w:color w:val="000000"/>
          <w:sz w:val="24"/>
          <w:szCs w:val="24"/>
          <w:shd w:val="clear" w:color="auto" w:fill="FFFFFF"/>
        </w:rPr>
        <w:t>high and growi</w:t>
      </w:r>
      <w:r w:rsidRPr="00B67688">
        <w:rPr>
          <w:color w:val="000000"/>
          <w:sz w:val="24"/>
          <w:szCs w:val="24"/>
          <w:shd w:val="clear" w:color="auto" w:fill="FFFFFF"/>
        </w:rPr>
        <w:t>ng levels</w:t>
      </w:r>
      <w:r w:rsidR="00B03678" w:rsidRPr="00B67688">
        <w:rPr>
          <w:color w:val="000000"/>
          <w:sz w:val="24"/>
          <w:szCs w:val="24"/>
          <w:shd w:val="clear" w:color="auto" w:fill="FFFFFF"/>
        </w:rPr>
        <w:t xml:space="preserve">. </w:t>
      </w:r>
      <w:r w:rsidR="00330976" w:rsidRPr="00B67688">
        <w:rPr>
          <w:color w:val="000000"/>
          <w:sz w:val="24"/>
          <w:szCs w:val="24"/>
          <w:shd w:val="clear" w:color="auto" w:fill="FFFFFF"/>
        </w:rPr>
        <w:t xml:space="preserve">While </w:t>
      </w:r>
      <w:r w:rsidR="002A2E66" w:rsidRPr="00B67688">
        <w:rPr>
          <w:sz w:val="24"/>
          <w:szCs w:val="24"/>
        </w:rPr>
        <w:t>less than 10%</w:t>
      </w:r>
      <w:r w:rsidR="000A229D" w:rsidRPr="00B67688">
        <w:rPr>
          <w:sz w:val="24"/>
          <w:szCs w:val="24"/>
        </w:rPr>
        <w:t xml:space="preserve"> of T2DM cases </w:t>
      </w:r>
      <w:r w:rsidRPr="00B67688">
        <w:rPr>
          <w:sz w:val="24"/>
          <w:szCs w:val="24"/>
        </w:rPr>
        <w:t>were</w:t>
      </w:r>
      <w:r w:rsidR="000A229D" w:rsidRPr="00B67688">
        <w:rPr>
          <w:sz w:val="24"/>
          <w:szCs w:val="24"/>
        </w:rPr>
        <w:t xml:space="preserve"> attributed to </w:t>
      </w:r>
      <w:r w:rsidR="002A2E66" w:rsidRPr="00B67688">
        <w:rPr>
          <w:sz w:val="24"/>
          <w:szCs w:val="24"/>
        </w:rPr>
        <w:t>smoking and physical inactivity</w:t>
      </w:r>
      <w:r w:rsidR="00DE52F4" w:rsidRPr="00B67688">
        <w:rPr>
          <w:sz w:val="24"/>
          <w:szCs w:val="24"/>
        </w:rPr>
        <w:t xml:space="preserve"> combined</w:t>
      </w:r>
      <w:r w:rsidR="002A2E66" w:rsidRPr="00B67688">
        <w:rPr>
          <w:sz w:val="24"/>
          <w:szCs w:val="24"/>
        </w:rPr>
        <w:t xml:space="preserve">, </w:t>
      </w:r>
      <w:r w:rsidR="000A229D" w:rsidRPr="00B67688">
        <w:rPr>
          <w:sz w:val="24"/>
          <w:szCs w:val="24"/>
        </w:rPr>
        <w:t>n</w:t>
      </w:r>
      <w:r w:rsidR="006E2ECF" w:rsidRPr="00B67688">
        <w:rPr>
          <w:color w:val="000000"/>
          <w:sz w:val="24"/>
          <w:szCs w:val="24"/>
          <w:shd w:val="clear" w:color="auto" w:fill="FFFFFF"/>
        </w:rPr>
        <w:t xml:space="preserve">early 60% were attributed to obesity, and more so for females than males. </w:t>
      </w:r>
      <w:r w:rsidR="007051A3" w:rsidRPr="00B67688">
        <w:rPr>
          <w:sz w:val="24"/>
          <w:szCs w:val="24"/>
        </w:rPr>
        <w:t xml:space="preserve">If obesity </w:t>
      </w:r>
      <w:r w:rsidR="007051A3" w:rsidRPr="00B67688">
        <w:rPr>
          <w:color w:val="000000"/>
          <w:sz w:val="24"/>
          <w:szCs w:val="24"/>
          <w:shd w:val="clear" w:color="auto" w:fill="FFFFFF"/>
        </w:rPr>
        <w:t xml:space="preserve">prevalence among Qataris </w:t>
      </w:r>
      <w:r w:rsidR="007051A3" w:rsidRPr="00B67688">
        <w:rPr>
          <w:sz w:val="24"/>
          <w:szCs w:val="24"/>
        </w:rPr>
        <w:t>aged 20–79 years</w:t>
      </w:r>
      <w:r w:rsidR="007051A3" w:rsidRPr="00B67688">
        <w:rPr>
          <w:color w:val="000000"/>
          <w:sz w:val="24"/>
          <w:szCs w:val="24"/>
          <w:shd w:val="clear" w:color="auto" w:fill="FFFFFF"/>
        </w:rPr>
        <w:t xml:space="preserve"> in 2012 was as low as that in Japan (around 4%</w:t>
      </w:r>
      <w:hyperlink w:anchor="_ENREF_37" w:tooltip="The Organisation for Economic Co-operation and Development, 2015 #239"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&lt;EndNote&gt;&lt;Cite&gt;&lt;Author&gt;(OECD)&lt;/Author&gt;&lt;Year&gt;2015&lt;/Year&gt;&lt;RecNum&gt;239&lt;/RecNum&gt;&lt;DisplayText&gt;&lt;style face="superscript"&gt;37&lt;/style&gt;&lt;/DisplayText&gt;&lt;record&gt;&lt;rec-number&gt;239&lt;/rec-number&gt;&lt;foreign-keys&gt;&lt;key app="EN" db-id="dsfewra2bvest2er0pb5v207vwrerdrpx2dw" timestamp="1475833440"&gt;239&lt;/key&gt;&lt;/foreign-keys&gt;&lt;ref-type name="Web Page"&gt;12&lt;/ref-type&gt;&lt;contributors&gt;&lt;authors&gt;&lt;author&gt;The Organisation for Economic Co-operation and Development, (OECD)&lt;/author&gt;&lt;/authors&gt;&lt;/contributors&gt;&lt;titles&gt;&lt;title&gt;OECD Health Statistics (available at: http://www.oecd.org/els/health-systems/health-data.htm)&lt;/title&gt;&lt;/titles&gt;&lt;dates&gt;&lt;year&gt;2015&lt;/year&gt;&lt;/dates&gt;&lt;urls&gt;&lt;/urls&gt;&lt;/record&gt;&lt;/Cite&gt;&lt;/EndNote&gt;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37</w:t>
        </w:r>
        <w:r w:rsidR="00961D53" w:rsidRPr="00B67688">
          <w:rPr>
            <w:color w:val="000000"/>
            <w:sz w:val="24"/>
            <w:szCs w:val="24"/>
            <w:shd w:val="clear" w:color="auto" w:fill="FFFFFF"/>
          </w:rPr>
          <w:fldChar w:fldCharType="end"/>
        </w:r>
      </w:hyperlink>
      <w:r w:rsidR="007051A3" w:rsidRPr="00B67688">
        <w:rPr>
          <w:color w:val="000000"/>
          <w:sz w:val="24"/>
          <w:szCs w:val="24"/>
          <w:shd w:val="clear" w:color="auto" w:fill="FFFFFF"/>
        </w:rPr>
        <w:t>), T2DM prevalence would have decreased from 16·7% to 9·8% and</w:t>
      </w:r>
      <w:r w:rsidR="00B67688" w:rsidRPr="00B67688">
        <w:rPr>
          <w:color w:val="000000"/>
          <w:sz w:val="24"/>
          <w:szCs w:val="24"/>
          <w:shd w:val="clear" w:color="auto" w:fill="FFFFFF"/>
        </w:rPr>
        <w:t xml:space="preserve"> stood at </w:t>
      </w:r>
      <w:r w:rsidR="007051A3" w:rsidRPr="00B67688">
        <w:rPr>
          <w:color w:val="000000"/>
          <w:sz w:val="24"/>
          <w:szCs w:val="24"/>
          <w:shd w:val="clear" w:color="auto" w:fill="FFFFFF"/>
        </w:rPr>
        <w:t>two percentage points higher than that in Japan (7·6%</w:t>
      </w:r>
      <w:r w:rsidR="007A278F">
        <w:rPr>
          <w:color w:val="000000"/>
          <w:sz w:val="24"/>
          <w:szCs w:val="24"/>
          <w:shd w:val="clear" w:color="auto" w:fill="FFFFFF"/>
        </w:rPr>
        <w:t>;</w:t>
      </w:r>
      <w:hyperlink w:anchor="_ENREF_38" w:tooltip="IDF, 2015 #238"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&lt;EndNote&gt;&lt;Cite&gt;&lt;Author&gt;IDF&lt;/Author&gt;&lt;Year&gt;2015&lt;/Year&gt;&lt;RecNum&gt;238&lt;/RecNum&gt;&lt;DisplayText&gt;&lt;style face="superscript"&gt;38&lt;/style&gt;&lt;/DisplayText&gt;&lt;record&gt;&lt;rec-number&gt;238&lt;/rec-number&gt;&lt;foreign-keys&gt;&lt;key app="EN" db-id="dsfewra2bvest2er0pb5v207vwrerdrpx2dw" timestamp="1475833318"&gt;238&lt;/key&gt;&lt;/foreign-keys&gt;&lt;ref-type name="Web Page"&gt;12&lt;/ref-type&gt;&lt;contributors&gt;&lt;authors&gt;&lt;author&gt;IDF&lt;/author&gt;&lt;/authors&gt;&lt;/contributors&gt;&lt;titles&gt;&lt;title&gt;DIABETES IN JAPAN - 2015 (available at: http://www.idf.org/membership/wp/japan)&lt;/title&gt;&lt;/titles&gt;&lt;dates&gt;&lt;year&gt;2015&lt;/year&gt;&lt;/dates&gt;&lt;urls&gt;&lt;/urls&gt;&lt;/record&gt;&lt;/Cite&gt;&lt;/EndNote&gt;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38</w:t>
        </w:r>
        <w:r w:rsidR="00961D53" w:rsidRPr="00B67688">
          <w:rPr>
            <w:color w:val="000000"/>
            <w:sz w:val="24"/>
            <w:szCs w:val="24"/>
            <w:shd w:val="clear" w:color="auto" w:fill="FFFFFF"/>
          </w:rPr>
          <w:fldChar w:fldCharType="end"/>
        </w:r>
      </w:hyperlink>
      <w:r w:rsidR="007A278F">
        <w:rPr>
          <w:color w:val="000000"/>
          <w:sz w:val="24"/>
          <w:szCs w:val="24"/>
          <w:shd w:val="clear" w:color="auto" w:fill="FFFFFF"/>
        </w:rPr>
        <w:t xml:space="preserve"> </w:t>
      </w:r>
      <w:r w:rsidR="00B67688" w:rsidRPr="00B67688">
        <w:rPr>
          <w:color w:val="000000"/>
          <w:sz w:val="24"/>
          <w:szCs w:val="24"/>
          <w:shd w:val="clear" w:color="auto" w:fill="FFFFFF"/>
        </w:rPr>
        <w:t>Appendix</w:t>
      </w:r>
      <w:r w:rsidR="007051A3" w:rsidRPr="00B67688">
        <w:rPr>
          <w:color w:val="000000"/>
          <w:sz w:val="24"/>
          <w:szCs w:val="24"/>
          <w:shd w:val="clear" w:color="auto" w:fill="FFFFFF"/>
        </w:rPr>
        <w:t xml:space="preserve"> Figure S5)—highlighting obesity as the leading driver of the T2DM epidemic in Qatar. </w:t>
      </w:r>
      <w:r w:rsidR="006E2ECF" w:rsidRPr="00B67688">
        <w:rPr>
          <w:color w:val="000000"/>
          <w:sz w:val="24"/>
          <w:szCs w:val="24"/>
          <w:shd w:val="clear" w:color="auto" w:fill="FFFFFF"/>
        </w:rPr>
        <w:t xml:space="preserve"> </w:t>
      </w:r>
    </w:p>
    <w:p w14:paraId="29AB77F7" w14:textId="77777777" w:rsidR="00423623" w:rsidRPr="00B67688" w:rsidRDefault="00423623" w:rsidP="00423623">
      <w:pPr>
        <w:spacing w:before="360" w:after="120" w:line="480" w:lineRule="atLeast"/>
        <w:rPr>
          <w:rFonts w:eastAsia="Calibri"/>
          <w:color w:val="000000"/>
          <w:sz w:val="24"/>
          <w:szCs w:val="24"/>
        </w:rPr>
      </w:pPr>
      <w:r w:rsidRPr="00B67688">
        <w:rPr>
          <w:color w:val="000000"/>
          <w:sz w:val="24"/>
          <w:szCs w:val="24"/>
          <w:shd w:val="clear" w:color="auto" w:fill="FFFFFF"/>
        </w:rPr>
        <w:t xml:space="preserve">Demography influences the growing T2DM epidemic over the coming decades. The Qatari population </w:t>
      </w:r>
      <w:r w:rsidRPr="00B67688">
        <w:rPr>
          <w:sz w:val="24"/>
          <w:szCs w:val="24"/>
        </w:rPr>
        <w:t>was projected to grow by 73% between 2012 and 2050 (</w:t>
      </w:r>
      <w:r w:rsidR="00B67688" w:rsidRPr="00B67688">
        <w:rPr>
          <w:sz w:val="24"/>
          <w:szCs w:val="24"/>
        </w:rPr>
        <w:t>Appendix</w:t>
      </w:r>
      <w:r w:rsidRPr="00B67688">
        <w:rPr>
          <w:sz w:val="24"/>
          <w:szCs w:val="24"/>
        </w:rPr>
        <w:t xml:space="preserve"> Figure S2). A fairly rapid aging of this population (</w:t>
      </w:r>
      <w:r w:rsidR="00B67688" w:rsidRPr="00B67688">
        <w:rPr>
          <w:sz w:val="24"/>
          <w:szCs w:val="24"/>
        </w:rPr>
        <w:t>Appendix</w:t>
      </w:r>
      <w:r w:rsidRPr="00B67688">
        <w:rPr>
          <w:sz w:val="24"/>
          <w:szCs w:val="24"/>
        </w:rPr>
        <w:t xml:space="preserve"> Figure S3) leads to higher T2DM prevalence </w:t>
      </w:r>
      <w:r w:rsidRPr="00B67688">
        <w:rPr>
          <w:sz w:val="24"/>
          <w:szCs w:val="24"/>
        </w:rPr>
        <w:lastRenderedPageBreak/>
        <w:t xml:space="preserve">through its direct effect on T2DM, and its indirect effect on the risk factors that drive T2DM incidence. Obesity, for example, was projected to increase by 23% between 2012 and 2050 due to population aging (Figure 4). If the prevalence of risk factors will increase due to factors other than population aging, </w:t>
      </w:r>
      <w:r w:rsidRPr="00B67688">
        <w:rPr>
          <w:rFonts w:eastAsia="Calibri"/>
          <w:color w:val="000000"/>
          <w:sz w:val="24"/>
          <w:szCs w:val="24"/>
        </w:rPr>
        <w:t>our baseline projections will underestimate future T2DM prevalence. For example, an annual 1·05% increase in obesity</w:t>
      </w:r>
      <w:hyperlink w:anchor="_ENREF_36" w:tooltip="World Health Organization, 2015 #210" w:history="1"/>
      <w:r w:rsidRPr="00B67688">
        <w:rPr>
          <w:rFonts w:eastAsia="Calibri"/>
          <w:color w:val="000000"/>
          <w:sz w:val="24"/>
          <w:szCs w:val="24"/>
        </w:rPr>
        <w:t>, would result in an 8·5 percentage points increase in T2DM prevalence by 2050, from 23·8% to 32·3%.</w:t>
      </w:r>
    </w:p>
    <w:p w14:paraId="32260670" w14:textId="71780859" w:rsidR="008D58DD" w:rsidRPr="00B67688" w:rsidRDefault="004C7107" w:rsidP="00983BFC">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There has been a debate about the role of genetic </w:t>
      </w:r>
      <w:r w:rsidRPr="00B67688">
        <w:rPr>
          <w:sz w:val="24"/>
          <w:szCs w:val="24"/>
        </w:rPr>
        <w:t>factors</w:t>
      </w:r>
      <w:r w:rsidRPr="00B67688">
        <w:rPr>
          <w:color w:val="000000"/>
          <w:sz w:val="24"/>
          <w:szCs w:val="24"/>
          <w:shd w:val="clear" w:color="auto" w:fill="FFFFFF"/>
        </w:rPr>
        <w:t xml:space="preserve"> in </w:t>
      </w:r>
      <w:r w:rsidR="00423623" w:rsidRPr="00B67688">
        <w:rPr>
          <w:color w:val="000000"/>
          <w:sz w:val="24"/>
          <w:szCs w:val="24"/>
          <w:shd w:val="clear" w:color="auto" w:fill="FFFFFF"/>
        </w:rPr>
        <w:t xml:space="preserve">Qatar’s </w:t>
      </w:r>
      <w:r w:rsidRPr="00B67688">
        <w:rPr>
          <w:color w:val="000000"/>
          <w:sz w:val="24"/>
          <w:szCs w:val="24"/>
          <w:shd w:val="clear" w:color="auto" w:fill="FFFFFF"/>
        </w:rPr>
        <w:t>rising T2DM epidemic</w:t>
      </w:r>
      <w:r w:rsidR="00D45033" w:rsidRPr="00B67688">
        <w:rPr>
          <w:color w:val="000000"/>
          <w:sz w:val="24"/>
          <w:szCs w:val="24"/>
          <w:shd w:val="clear" w:color="auto" w:fill="FFFFFF"/>
        </w:rPr>
        <w:t>.</w:t>
      </w:r>
      <w:r w:rsidRPr="00B67688">
        <w:rPr>
          <w:color w:val="000000"/>
          <w:sz w:val="24"/>
          <w:szCs w:val="24"/>
          <w:shd w:val="clear" w:color="auto" w:fill="FFFFFF"/>
        </w:rPr>
        <w:fldChar w:fldCharType="begin">
          <w:fldData xml:space="preserve">PEVuZE5vdGU+PENpdGU+PEF1dGhvcj5NdXNobGluPC9BdXRob3I+PFllYXI+MjAxMjwvWWVhcj48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</w:fldData>
        </w:fldChar>
      </w:r>
      <w:r w:rsidR="00961D53">
        <w:rPr>
          <w:color w:val="000000"/>
          <w:sz w:val="24"/>
          <w:szCs w:val="24"/>
          <w:shd w:val="clear" w:color="auto" w:fill="FFFFFF"/>
        </w:rPr>
        <w:instrText xml:space="preserve"> ADDIN EN.CITE </w:instrText>
      </w:r>
      <w:r w:rsidR="00961D53">
        <w:rPr>
          <w:color w:val="000000"/>
          <w:sz w:val="24"/>
          <w:szCs w:val="24"/>
          <w:shd w:val="clear" w:color="auto" w:fill="FFFFFF"/>
        </w:rPr>
        <w:fldChar w:fldCharType="begin">
          <w:fldData xml:space="preserve">PEVuZE5vdGU+PENpdGU+PEF1dGhvcj5NdXNobGluPC9BdXRob3I+PFllYXI+MjAxMjwvWWVhcj48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</w:fldData>
        </w:fldChar>
      </w:r>
      <w:r w:rsidR="00961D53">
        <w:rPr>
          <w:color w:val="000000"/>
          <w:sz w:val="24"/>
          <w:szCs w:val="24"/>
          <w:shd w:val="clear" w:color="auto" w:fill="FFFFFF"/>
        </w:rPr>
        <w:instrText xml:space="preserve"> ADDIN EN.CITE.DATA </w:instrText>
      </w:r>
      <w:r w:rsidR="00961D53">
        <w:rPr>
          <w:color w:val="000000"/>
          <w:sz w:val="24"/>
          <w:szCs w:val="24"/>
          <w:shd w:val="clear" w:color="auto" w:fill="FFFFFF"/>
        </w:rPr>
      </w:r>
      <w:r w:rsidR="00961D53">
        <w:rPr>
          <w:color w:val="000000"/>
          <w:sz w:val="24"/>
          <w:szCs w:val="24"/>
          <w:shd w:val="clear" w:color="auto" w:fill="FFFFFF"/>
        </w:rPr>
        <w:fldChar w:fldCharType="end"/>
      </w:r>
      <w:r w:rsidRPr="00B67688">
        <w:rPr>
          <w:color w:val="000000"/>
          <w:sz w:val="24"/>
          <w:szCs w:val="24"/>
          <w:shd w:val="clear" w:color="auto" w:fill="FFFFFF"/>
        </w:rPr>
        <w:fldChar w:fldCharType="separate"/>
      </w:r>
      <w:hyperlink w:anchor="_ENREF_39" w:tooltip="Mushlin, 2012 #77" w:history="1">
        <w:r w:rsidR="00961D53" w:rsidRPr="00961D53">
          <w:rPr>
            <w:noProof/>
            <w:color w:val="000000"/>
            <w:sz w:val="24"/>
            <w:szCs w:val="24"/>
            <w:shd w:val="clear" w:color="auto" w:fill="FFFFFF"/>
            <w:vertAlign w:val="superscript"/>
          </w:rPr>
          <w:t>39</w:t>
        </w:r>
      </w:hyperlink>
      <w:r w:rsidR="00961D53" w:rsidRPr="00961D53">
        <w:rPr>
          <w:noProof/>
          <w:color w:val="000000"/>
          <w:sz w:val="24"/>
          <w:szCs w:val="24"/>
          <w:shd w:val="clear" w:color="auto" w:fill="FFFFFF"/>
          <w:vertAlign w:val="superscript"/>
        </w:rPr>
        <w:t>,</w:t>
      </w:r>
      <w:hyperlink w:anchor="_ENREF_40" w:tooltip="Christos, 2014 #231" w:history="1">
        <w:r w:rsidR="00961D53" w:rsidRPr="00961D53">
          <w:rPr>
            <w:noProof/>
            <w:color w:val="000000"/>
            <w:sz w:val="24"/>
            <w:szCs w:val="24"/>
            <w:shd w:val="clear" w:color="auto" w:fill="FFFFFF"/>
            <w:vertAlign w:val="superscript"/>
          </w:rPr>
          <w:t>40</w:t>
        </w:r>
      </w:hyperlink>
      <w:r w:rsidRPr="00B67688">
        <w:rPr>
          <w:color w:val="000000"/>
          <w:sz w:val="24"/>
          <w:szCs w:val="24"/>
          <w:shd w:val="clear" w:color="auto" w:fill="FFFFFF"/>
        </w:rPr>
        <w:fldChar w:fldCharType="end"/>
      </w:r>
      <w:r w:rsidRPr="00B67688">
        <w:rPr>
          <w:rStyle w:val="apple-converted-space"/>
          <w:color w:val="000000"/>
          <w:sz w:val="24"/>
          <w:szCs w:val="24"/>
          <w:shd w:val="clear" w:color="auto" w:fill="FFFFFF"/>
        </w:rPr>
        <w:t xml:space="preserve"> Our study indicates that more than two-thirds of T2DM incidence</w:t>
      </w:r>
      <w:r w:rsidRPr="00B67688">
        <w:rPr>
          <w:color w:val="000000"/>
          <w:sz w:val="24"/>
          <w:szCs w:val="24"/>
          <w:shd w:val="clear" w:color="auto" w:fill="FFFFFF"/>
        </w:rPr>
        <w:t xml:space="preserve"> is attributed to modifiable risk factors including obesity, smoking and physical inactivity (Figure 4). Genetic factors may have a significant role in </w:t>
      </w:r>
      <w:r w:rsidR="00AA4E2F" w:rsidRPr="00B67688">
        <w:rPr>
          <w:color w:val="000000"/>
          <w:sz w:val="24"/>
          <w:szCs w:val="24"/>
          <w:shd w:val="clear" w:color="auto" w:fill="FFFFFF"/>
        </w:rPr>
        <w:t>T</w:t>
      </w:r>
      <w:r w:rsidR="008028C2" w:rsidRPr="00B67688">
        <w:rPr>
          <w:color w:val="000000"/>
          <w:sz w:val="24"/>
          <w:szCs w:val="24"/>
          <w:shd w:val="clear" w:color="auto" w:fill="FFFFFF"/>
        </w:rPr>
        <w:t>2DM epidemiology</w:t>
      </w:r>
      <w:r w:rsidRPr="00B67688">
        <w:rPr>
          <w:color w:val="000000"/>
          <w:sz w:val="24"/>
          <w:szCs w:val="24"/>
          <w:shd w:val="clear" w:color="auto" w:fill="FFFFFF"/>
        </w:rPr>
        <w:t xml:space="preserve">, but are not the main drivers of T2DM in </w:t>
      </w:r>
      <w:r w:rsidR="00423623" w:rsidRPr="00B67688">
        <w:rPr>
          <w:color w:val="000000"/>
          <w:sz w:val="24"/>
          <w:szCs w:val="24"/>
          <w:shd w:val="clear" w:color="auto" w:fill="FFFFFF"/>
        </w:rPr>
        <w:t>Qatar</w:t>
      </w:r>
      <w:r w:rsidRPr="00B67688">
        <w:rPr>
          <w:color w:val="000000"/>
          <w:sz w:val="24"/>
          <w:szCs w:val="24"/>
          <w:shd w:val="clear" w:color="auto" w:fill="FFFFFF"/>
        </w:rPr>
        <w:t xml:space="preserve">. </w:t>
      </w:r>
      <w:r w:rsidR="00DA1494" w:rsidRPr="00B67688">
        <w:rPr>
          <w:color w:val="000000"/>
          <w:sz w:val="24"/>
          <w:szCs w:val="24"/>
          <w:shd w:val="clear" w:color="auto" w:fill="FFFFFF"/>
        </w:rPr>
        <w:t xml:space="preserve">A public health focus </w:t>
      </w:r>
      <w:r w:rsidR="008C5081" w:rsidRPr="00B67688">
        <w:rPr>
          <w:color w:val="000000"/>
          <w:sz w:val="24"/>
          <w:szCs w:val="24"/>
          <w:shd w:val="clear" w:color="auto" w:fill="FFFFFF"/>
        </w:rPr>
        <w:t>on modifiable</w:t>
      </w:r>
      <w:r w:rsidR="0077214D" w:rsidRPr="00B67688">
        <w:rPr>
          <w:color w:val="000000"/>
          <w:sz w:val="24"/>
          <w:szCs w:val="24"/>
          <w:shd w:val="clear" w:color="auto" w:fill="FFFFFF"/>
        </w:rPr>
        <w:t xml:space="preserve"> </w:t>
      </w:r>
      <w:r w:rsidR="008C5081" w:rsidRPr="00B67688">
        <w:rPr>
          <w:color w:val="000000"/>
          <w:sz w:val="24"/>
          <w:szCs w:val="24"/>
          <w:shd w:val="clear" w:color="auto" w:fill="FFFFFF"/>
        </w:rPr>
        <w:t xml:space="preserve">risk factors may </w:t>
      </w:r>
      <w:r w:rsidR="00597D8D" w:rsidRPr="00B67688">
        <w:rPr>
          <w:color w:val="000000"/>
          <w:sz w:val="24"/>
          <w:szCs w:val="24"/>
          <w:shd w:val="clear" w:color="auto" w:fill="FFFFFF"/>
        </w:rPr>
        <w:t>prevent</w:t>
      </w:r>
      <w:r w:rsidR="008C5081" w:rsidRPr="00B67688">
        <w:rPr>
          <w:color w:val="000000"/>
          <w:sz w:val="24"/>
          <w:szCs w:val="24"/>
          <w:shd w:val="clear" w:color="auto" w:fill="FFFFFF"/>
        </w:rPr>
        <w:t xml:space="preserve"> </w:t>
      </w:r>
      <w:r w:rsidR="009D5535" w:rsidRPr="00B67688">
        <w:rPr>
          <w:color w:val="000000"/>
          <w:sz w:val="24"/>
          <w:szCs w:val="24"/>
          <w:shd w:val="clear" w:color="auto" w:fill="FFFFFF"/>
        </w:rPr>
        <w:t xml:space="preserve">or even reverse </w:t>
      </w:r>
      <w:r w:rsidR="008C5081" w:rsidRPr="00B67688">
        <w:rPr>
          <w:color w:val="000000"/>
          <w:sz w:val="24"/>
          <w:szCs w:val="24"/>
          <w:shd w:val="clear" w:color="auto" w:fill="FFFFFF"/>
        </w:rPr>
        <w:t>the rising T2DM burden</w:t>
      </w:r>
      <w:r w:rsidR="009D5535" w:rsidRPr="00B67688">
        <w:rPr>
          <w:color w:val="000000"/>
          <w:sz w:val="24"/>
          <w:szCs w:val="24"/>
          <w:shd w:val="clear" w:color="auto" w:fill="FFFFFF"/>
        </w:rPr>
        <w:t>.</w:t>
      </w:r>
      <w:r w:rsidR="008C5081" w:rsidRPr="00B67688">
        <w:rPr>
          <w:color w:val="000000"/>
          <w:sz w:val="24"/>
          <w:szCs w:val="24"/>
          <w:shd w:val="clear" w:color="auto" w:fill="FFFFFF"/>
        </w:rPr>
        <w:t xml:space="preserve"> </w:t>
      </w:r>
      <w:r w:rsidR="008D58DD" w:rsidRPr="00B67688">
        <w:rPr>
          <w:color w:val="000000"/>
          <w:sz w:val="24"/>
          <w:szCs w:val="24"/>
          <w:shd w:val="clear" w:color="auto" w:fill="FFFFFF"/>
        </w:rPr>
        <w:t xml:space="preserve">Evidence </w:t>
      </w:r>
      <w:r w:rsidR="00597D8D" w:rsidRPr="00B67688">
        <w:rPr>
          <w:color w:val="000000"/>
          <w:sz w:val="24"/>
          <w:szCs w:val="24"/>
          <w:shd w:val="clear" w:color="auto" w:fill="FFFFFF"/>
        </w:rPr>
        <w:t>indicates</w:t>
      </w:r>
      <w:r w:rsidR="008D58DD" w:rsidRPr="00B67688">
        <w:rPr>
          <w:color w:val="000000"/>
          <w:sz w:val="24"/>
          <w:szCs w:val="24"/>
          <w:shd w:val="clear" w:color="auto" w:fill="FFFFFF"/>
        </w:rPr>
        <w:t xml:space="preserve"> that lifestyle interventions can prevent the progression of impaired glucose tolerance</w:t>
      </w:r>
      <w:r w:rsidR="008C23E1" w:rsidRPr="00B67688">
        <w:rPr>
          <w:color w:val="000000"/>
          <w:sz w:val="24"/>
          <w:szCs w:val="24"/>
          <w:shd w:val="clear" w:color="auto" w:fill="FFFFFF"/>
        </w:rPr>
        <w:t>,</w:t>
      </w:r>
      <w:r w:rsidR="008D58DD" w:rsidRPr="00B67688">
        <w:rPr>
          <w:color w:val="000000"/>
          <w:sz w:val="24"/>
          <w:szCs w:val="24"/>
          <w:shd w:val="clear" w:color="auto" w:fill="FFFFFF"/>
        </w:rPr>
        <w:t xml:space="preserve"> and therefore</w:t>
      </w:r>
      <w:r w:rsidR="008C23E1" w:rsidRPr="00B67688">
        <w:rPr>
          <w:color w:val="000000"/>
          <w:sz w:val="24"/>
          <w:szCs w:val="24"/>
          <w:shd w:val="clear" w:color="auto" w:fill="FFFFFF"/>
        </w:rPr>
        <w:t xml:space="preserve"> </w:t>
      </w:r>
      <w:r w:rsidR="008D58DD" w:rsidRPr="00B67688">
        <w:rPr>
          <w:color w:val="000000"/>
          <w:sz w:val="24"/>
          <w:szCs w:val="24"/>
          <w:shd w:val="clear" w:color="auto" w:fill="FFFFFF"/>
        </w:rPr>
        <w:t xml:space="preserve">reducing the projected rise in </w:t>
      </w:r>
      <w:r w:rsidR="002D2F2D" w:rsidRPr="00B67688">
        <w:rPr>
          <w:color w:val="000000"/>
          <w:sz w:val="24"/>
          <w:szCs w:val="24"/>
          <w:shd w:val="clear" w:color="auto" w:fill="FFFFFF"/>
        </w:rPr>
        <w:t>T2DM</w:t>
      </w:r>
      <w:r w:rsidR="008D58DD" w:rsidRPr="00B67688">
        <w:rPr>
          <w:color w:val="000000"/>
          <w:sz w:val="24"/>
          <w:szCs w:val="24"/>
          <w:shd w:val="clear" w:color="auto" w:fill="FFFFFF"/>
        </w:rPr>
        <w:t xml:space="preserve"> prevalence</w:t>
      </w:r>
      <w:r w:rsidR="00D45033" w:rsidRPr="00B67688">
        <w:rPr>
          <w:color w:val="000000"/>
          <w:sz w:val="24"/>
          <w:szCs w:val="24"/>
          <w:shd w:val="clear" w:color="auto" w:fill="FFFFFF"/>
        </w:rPr>
        <w:t>.</w:t>
      </w:r>
      <w:r w:rsidR="00656F78" w:rsidRPr="00B67688">
        <w:rPr>
          <w:color w:val="000000"/>
          <w:sz w:val="24"/>
          <w:szCs w:val="24"/>
          <w:shd w:val="clear" w:color="auto" w:fill="FFFFFF"/>
        </w:rPr>
        <w:fldChar w:fldCharType="begin">
          <w:fldData xml:space="preserve">PEVuZE5vdGU+PENpdGU+PEF1dGhvcj5HdXRocmllPC9BdXRob3I+PFllYXI+MjAwNDwvWWVhcj48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</w:fldData>
        </w:fldChar>
      </w:r>
      <w:r w:rsidR="00961D53">
        <w:rPr>
          <w:color w:val="000000"/>
          <w:sz w:val="24"/>
          <w:szCs w:val="24"/>
          <w:shd w:val="clear" w:color="auto" w:fill="FFFFFF"/>
        </w:rPr>
        <w:instrText xml:space="preserve"> ADDIN EN.CITE </w:instrText>
      </w:r>
      <w:r w:rsidR="00961D53">
        <w:rPr>
          <w:color w:val="000000"/>
          <w:sz w:val="24"/>
          <w:szCs w:val="24"/>
          <w:shd w:val="clear" w:color="auto" w:fill="FFFFFF"/>
        </w:rPr>
        <w:fldChar w:fldCharType="begin">
          <w:fldData xml:space="preserve">PEVuZE5vdGU+PENpdGU+PEF1dGhvcj5HdXRocmllPC9BdXRob3I+PFllYXI+MjAwNDwvWWVhcj48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</w:fldData>
        </w:fldChar>
      </w:r>
      <w:r w:rsidR="00961D53">
        <w:rPr>
          <w:color w:val="000000"/>
          <w:sz w:val="24"/>
          <w:szCs w:val="24"/>
          <w:shd w:val="clear" w:color="auto" w:fill="FFFFFF"/>
        </w:rPr>
        <w:instrText xml:space="preserve"> ADDIN EN.CITE.DATA </w:instrText>
      </w:r>
      <w:r w:rsidR="00961D53">
        <w:rPr>
          <w:color w:val="000000"/>
          <w:sz w:val="24"/>
          <w:szCs w:val="24"/>
          <w:shd w:val="clear" w:color="auto" w:fill="FFFFFF"/>
        </w:rPr>
      </w:r>
      <w:r w:rsidR="00961D53">
        <w:rPr>
          <w:color w:val="000000"/>
          <w:sz w:val="24"/>
          <w:szCs w:val="24"/>
          <w:shd w:val="clear" w:color="auto" w:fill="FFFFFF"/>
        </w:rPr>
        <w:fldChar w:fldCharType="end"/>
      </w:r>
      <w:r w:rsidR="00656F78" w:rsidRPr="00B67688">
        <w:rPr>
          <w:color w:val="000000"/>
          <w:sz w:val="24"/>
          <w:szCs w:val="24"/>
          <w:shd w:val="clear" w:color="auto" w:fill="FFFFFF"/>
        </w:rPr>
        <w:fldChar w:fldCharType="separate"/>
      </w:r>
      <w:hyperlink w:anchor="_ENREF_41" w:tooltip="Guthrie, 2004 #236" w:history="1">
        <w:r w:rsidR="00961D53" w:rsidRPr="00961D53">
          <w:rPr>
            <w:noProof/>
            <w:color w:val="000000"/>
            <w:sz w:val="24"/>
            <w:szCs w:val="24"/>
            <w:shd w:val="clear" w:color="auto" w:fill="FFFFFF"/>
            <w:vertAlign w:val="superscript"/>
          </w:rPr>
          <w:t>41</w:t>
        </w:r>
      </w:hyperlink>
      <w:r w:rsidR="00961D53" w:rsidRPr="00961D53">
        <w:rPr>
          <w:noProof/>
          <w:color w:val="000000"/>
          <w:sz w:val="24"/>
          <w:szCs w:val="24"/>
          <w:shd w:val="clear" w:color="auto" w:fill="FFFFFF"/>
          <w:vertAlign w:val="superscript"/>
        </w:rPr>
        <w:t>,</w:t>
      </w:r>
      <w:hyperlink w:anchor="_ENREF_42" w:tooltip="Lindstrom, 2006 #219" w:history="1">
        <w:r w:rsidR="00961D53" w:rsidRPr="00961D53">
          <w:rPr>
            <w:noProof/>
            <w:color w:val="000000"/>
            <w:sz w:val="24"/>
            <w:szCs w:val="24"/>
            <w:shd w:val="clear" w:color="auto" w:fill="FFFFFF"/>
            <w:vertAlign w:val="superscript"/>
          </w:rPr>
          <w:t>42</w:t>
        </w:r>
      </w:hyperlink>
      <w:r w:rsidR="00656F78" w:rsidRPr="00B67688">
        <w:rPr>
          <w:color w:val="000000"/>
          <w:sz w:val="24"/>
          <w:szCs w:val="24"/>
          <w:shd w:val="clear" w:color="auto" w:fill="FFFFFF"/>
        </w:rPr>
        <w:fldChar w:fldCharType="end"/>
      </w:r>
      <w:r w:rsidR="008D58DD" w:rsidRPr="00B67688">
        <w:rPr>
          <w:color w:val="000000"/>
          <w:sz w:val="24"/>
          <w:szCs w:val="24"/>
          <w:shd w:val="clear" w:color="auto" w:fill="FFFFFF"/>
        </w:rPr>
        <w:t xml:space="preserve"> </w:t>
      </w:r>
      <w:r w:rsidR="00423623" w:rsidRPr="00B67688">
        <w:rPr>
          <w:rFonts w:eastAsia="Calibri"/>
          <w:color w:val="000000"/>
          <w:sz w:val="24"/>
          <w:szCs w:val="24"/>
        </w:rPr>
        <w:t>T</w:t>
      </w:r>
      <w:r w:rsidR="008D58DD" w:rsidRPr="00B67688">
        <w:rPr>
          <w:rFonts w:eastAsia="Calibri"/>
          <w:color w:val="000000"/>
          <w:sz w:val="24"/>
          <w:szCs w:val="24"/>
        </w:rPr>
        <w:t>he Finnish Diabetes Prevention Study ha</w:t>
      </w:r>
      <w:r w:rsidR="00423623" w:rsidRPr="00B67688">
        <w:rPr>
          <w:rFonts w:eastAsia="Calibri"/>
          <w:color w:val="000000"/>
          <w:sz w:val="24"/>
          <w:szCs w:val="24"/>
        </w:rPr>
        <w:t>s</w:t>
      </w:r>
      <w:r w:rsidR="008D58DD" w:rsidRPr="00B67688">
        <w:rPr>
          <w:rFonts w:eastAsia="Calibri"/>
          <w:color w:val="000000"/>
          <w:sz w:val="24"/>
          <w:szCs w:val="24"/>
        </w:rPr>
        <w:t xml:space="preserve"> demonstrated that </w:t>
      </w:r>
      <w:r w:rsidR="002D2F2D" w:rsidRPr="00B67688">
        <w:rPr>
          <w:rFonts w:eastAsia="Calibri"/>
          <w:color w:val="000000"/>
          <w:sz w:val="24"/>
          <w:szCs w:val="24"/>
        </w:rPr>
        <w:t xml:space="preserve">such </w:t>
      </w:r>
      <w:r w:rsidR="008D58DD" w:rsidRPr="00B67688">
        <w:rPr>
          <w:rFonts w:eastAsia="Calibri"/>
          <w:color w:val="000000"/>
          <w:sz w:val="24"/>
          <w:szCs w:val="24"/>
        </w:rPr>
        <w:t xml:space="preserve">preventive measures can lead to </w:t>
      </w:r>
      <w:r w:rsidR="00423623" w:rsidRPr="00B67688">
        <w:rPr>
          <w:rFonts w:eastAsia="Calibri"/>
          <w:color w:val="000000"/>
          <w:sz w:val="24"/>
          <w:szCs w:val="24"/>
        </w:rPr>
        <w:t>a</w:t>
      </w:r>
      <w:r w:rsidR="008D58DD" w:rsidRPr="00B67688">
        <w:rPr>
          <w:rFonts w:eastAsia="Calibri"/>
          <w:color w:val="000000"/>
          <w:sz w:val="24"/>
          <w:szCs w:val="24"/>
        </w:rPr>
        <w:t xml:space="preserve"> 40% decrease in</w:t>
      </w:r>
      <w:r w:rsidR="00DA1494" w:rsidRPr="00B67688">
        <w:rPr>
          <w:rFonts w:eastAsia="Calibri"/>
          <w:color w:val="000000"/>
          <w:sz w:val="24"/>
          <w:szCs w:val="24"/>
        </w:rPr>
        <w:t xml:space="preserve"> T2DM</w:t>
      </w:r>
      <w:r w:rsidR="008D58DD" w:rsidRPr="00B67688">
        <w:rPr>
          <w:rFonts w:eastAsia="Calibri"/>
          <w:color w:val="000000"/>
          <w:sz w:val="24"/>
          <w:szCs w:val="24"/>
        </w:rPr>
        <w:t xml:space="preserve"> incidence</w:t>
      </w:r>
      <w:r w:rsidR="00D45033" w:rsidRPr="00B67688">
        <w:rPr>
          <w:rFonts w:eastAsia="Calibri"/>
          <w:color w:val="000000"/>
          <w:sz w:val="24"/>
          <w:szCs w:val="24"/>
        </w:rPr>
        <w:t>.</w:t>
      </w:r>
      <w:hyperlink w:anchor="_ENREF_42" w:tooltip="Lindstrom, 2006 #219" w:history="1">
        <w:r w:rsidR="00961D53" w:rsidRPr="00B67688">
          <w:rPr>
            <w:rFonts w:eastAsia="Calibri"/>
            <w:color w:val="000000"/>
            <w:sz w:val="24"/>
            <w:szCs w:val="24"/>
          </w:rPr>
          <w:fldChar w:fldCharType="begin">
            <w:fldData xml:space="preserve">PEVuZE5vdGU+PENpdGU+PEF1dGhvcj5MaW5kc3Ryb208L0F1dGhvcj48WWVhcj4yMDA2PC9ZZWFy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</w:fldData>
          </w:fldChar>
        </w:r>
        <w:r w:rsidR="00961D53">
          <w:rPr>
            <w:rFonts w:eastAsia="Calibri"/>
            <w:color w:val="000000"/>
            <w:sz w:val="24"/>
            <w:szCs w:val="24"/>
          </w:rPr>
          <w:instrText xml:space="preserve"> ADDIN EN.CITE </w:instrText>
        </w:r>
        <w:r w:rsidR="00961D53">
          <w:rPr>
            <w:rFonts w:eastAsia="Calibri"/>
            <w:color w:val="000000"/>
            <w:sz w:val="24"/>
            <w:szCs w:val="24"/>
          </w:rPr>
          <w:fldChar w:fldCharType="begin">
            <w:fldData xml:space="preserve">PEVuZE5vdGU+PENpdGU+PEF1dGhvcj5MaW5kc3Ryb208L0F1dGhvcj48WWVhcj4yMDA2PC9ZZWFy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</w:fldData>
          </w:fldChar>
        </w:r>
        <w:r w:rsidR="00961D53">
          <w:rPr>
            <w:rFonts w:eastAsia="Calibri"/>
            <w:color w:val="000000"/>
            <w:sz w:val="24"/>
            <w:szCs w:val="24"/>
          </w:rPr>
          <w:instrText xml:space="preserve"> ADDIN EN.CITE.DATA </w:instrText>
        </w:r>
        <w:r w:rsidR="00961D53">
          <w:rPr>
            <w:rFonts w:eastAsia="Calibri"/>
            <w:color w:val="000000"/>
            <w:sz w:val="24"/>
            <w:szCs w:val="24"/>
          </w:rPr>
        </w:r>
        <w:r w:rsidR="00961D53">
          <w:rPr>
            <w:rFonts w:eastAsia="Calibri"/>
            <w:color w:val="000000"/>
            <w:sz w:val="24"/>
            <w:szCs w:val="24"/>
          </w:rPr>
          <w:fldChar w:fldCharType="end"/>
        </w:r>
        <w:r w:rsidR="00961D53" w:rsidRPr="00B67688">
          <w:rPr>
            <w:rFonts w:eastAsia="Calibri"/>
            <w:color w:val="000000"/>
            <w:sz w:val="24"/>
            <w:szCs w:val="24"/>
          </w:rPr>
          <w:fldChar w:fldCharType="separate"/>
        </w:r>
        <w:r w:rsidR="00961D53" w:rsidRPr="00961D53">
          <w:rPr>
            <w:rFonts w:eastAsia="Calibri"/>
            <w:noProof/>
            <w:color w:val="000000"/>
            <w:sz w:val="24"/>
            <w:szCs w:val="24"/>
            <w:vertAlign w:val="superscript"/>
          </w:rPr>
          <w:t>42</w:t>
        </w:r>
        <w:r w:rsidR="00961D53" w:rsidRPr="00B67688">
          <w:rPr>
            <w:rFonts w:eastAsia="Calibri"/>
            <w:color w:val="000000"/>
            <w:sz w:val="24"/>
            <w:szCs w:val="24"/>
          </w:rPr>
          <w:fldChar w:fldCharType="end"/>
        </w:r>
      </w:hyperlink>
      <w:r w:rsidR="00EE65C6" w:rsidRPr="00B67688">
        <w:rPr>
          <w:rFonts w:eastAsia="Calibri"/>
          <w:color w:val="000000"/>
          <w:sz w:val="24"/>
          <w:szCs w:val="24"/>
        </w:rPr>
        <w:t xml:space="preserve"> </w:t>
      </w:r>
      <w:r w:rsidR="00423623" w:rsidRPr="00B67688">
        <w:rPr>
          <w:rFonts w:eastAsia="Calibri"/>
          <w:color w:val="000000"/>
          <w:sz w:val="24"/>
          <w:szCs w:val="24"/>
        </w:rPr>
        <w:t>Further</w:t>
      </w:r>
      <w:r w:rsidR="00EE65C6" w:rsidRPr="00B67688">
        <w:rPr>
          <w:rFonts w:eastAsia="Calibri"/>
          <w:color w:val="000000"/>
          <w:sz w:val="24"/>
          <w:szCs w:val="24"/>
        </w:rPr>
        <w:t xml:space="preserve"> to individual</w:t>
      </w:r>
      <w:r w:rsidR="00E93E52" w:rsidRPr="00B67688">
        <w:rPr>
          <w:rFonts w:eastAsia="Calibri"/>
          <w:color w:val="000000"/>
          <w:sz w:val="24"/>
          <w:szCs w:val="24"/>
        </w:rPr>
        <w:t>-</w:t>
      </w:r>
      <w:r w:rsidR="00EE65C6" w:rsidRPr="00B67688">
        <w:rPr>
          <w:rFonts w:eastAsia="Calibri"/>
          <w:color w:val="000000"/>
          <w:sz w:val="24"/>
          <w:szCs w:val="24"/>
        </w:rPr>
        <w:t xml:space="preserve">based approaches that rely on </w:t>
      </w:r>
      <w:r w:rsidR="00F57336" w:rsidRPr="00B67688">
        <w:rPr>
          <w:rFonts w:eastAsia="Calibri"/>
          <w:color w:val="000000"/>
          <w:sz w:val="24"/>
          <w:szCs w:val="24"/>
        </w:rPr>
        <w:t xml:space="preserve">behavioral </w:t>
      </w:r>
      <w:r w:rsidR="00EE65C6" w:rsidRPr="00B67688">
        <w:rPr>
          <w:rFonts w:eastAsia="Calibri"/>
          <w:color w:val="000000"/>
          <w:sz w:val="24"/>
          <w:szCs w:val="24"/>
        </w:rPr>
        <w:t>change, population</w:t>
      </w:r>
      <w:r w:rsidR="00E93E52" w:rsidRPr="00B67688">
        <w:rPr>
          <w:rFonts w:eastAsia="Calibri"/>
          <w:color w:val="000000"/>
          <w:sz w:val="24"/>
          <w:szCs w:val="24"/>
        </w:rPr>
        <w:t>-</w:t>
      </w:r>
      <w:r w:rsidR="00EE65C6" w:rsidRPr="00B67688">
        <w:rPr>
          <w:rFonts w:eastAsia="Calibri"/>
          <w:color w:val="000000"/>
          <w:sz w:val="24"/>
          <w:szCs w:val="24"/>
        </w:rPr>
        <w:t xml:space="preserve">based strategies such as taxation </w:t>
      </w:r>
      <w:r w:rsidR="00F57336" w:rsidRPr="00B67688">
        <w:rPr>
          <w:rFonts w:eastAsia="Calibri"/>
          <w:color w:val="000000"/>
          <w:sz w:val="24"/>
          <w:szCs w:val="24"/>
        </w:rPr>
        <w:t xml:space="preserve">and </w:t>
      </w:r>
      <w:r w:rsidR="00EE65C6" w:rsidRPr="00B67688">
        <w:rPr>
          <w:rFonts w:eastAsia="Calibri"/>
          <w:color w:val="000000"/>
          <w:sz w:val="24"/>
          <w:szCs w:val="24"/>
        </w:rPr>
        <w:t>mar</w:t>
      </w:r>
      <w:r w:rsidR="00F57336" w:rsidRPr="00B67688">
        <w:rPr>
          <w:rFonts w:eastAsia="Calibri"/>
          <w:color w:val="000000"/>
          <w:sz w:val="24"/>
          <w:szCs w:val="24"/>
        </w:rPr>
        <w:t>keting restriction</w:t>
      </w:r>
      <w:r w:rsidR="00E93E52" w:rsidRPr="00B67688">
        <w:rPr>
          <w:rFonts w:eastAsia="Calibri"/>
          <w:color w:val="000000"/>
          <w:sz w:val="24"/>
          <w:szCs w:val="24"/>
        </w:rPr>
        <w:t>s</w:t>
      </w:r>
      <w:r w:rsidR="00F57336" w:rsidRPr="00B67688">
        <w:rPr>
          <w:rFonts w:eastAsia="Calibri"/>
          <w:color w:val="000000"/>
          <w:sz w:val="24"/>
          <w:szCs w:val="24"/>
        </w:rPr>
        <w:t xml:space="preserve"> may prove to be more impactful</w:t>
      </w:r>
      <w:r w:rsidR="00356BCF" w:rsidRPr="00B67688">
        <w:rPr>
          <w:rFonts w:eastAsia="Calibri"/>
          <w:color w:val="000000"/>
          <w:sz w:val="24"/>
          <w:szCs w:val="24"/>
        </w:rPr>
        <w:t>.</w:t>
      </w:r>
      <w:hyperlink w:anchor="_ENREF_43" w:tooltip="Calder, 2016 #235" w:history="1">
        <w:r w:rsidR="00961D53" w:rsidRPr="00B67688">
          <w:rPr>
            <w:rFonts w:eastAsia="Calibri"/>
            <w:color w:val="000000"/>
            <w:sz w:val="24"/>
            <w:szCs w:val="24"/>
          </w:rPr>
          <w:fldChar w:fldCharType="begin"/>
        </w:r>
        <w:r w:rsidR="00961D53">
          <w:rPr>
            <w:rFonts w:eastAsia="Calibri"/>
            <w:color w:val="000000"/>
            <w:sz w:val="24"/>
            <w:szCs w:val="24"/>
          </w:rPr>
          <w:instrText xml:space="preserve"> ADDIN EN.CITE &lt;EndNote&gt;&lt;Cite&gt;&lt;Author&gt;Calder&lt;/Author&gt;&lt;Year&gt;2016&lt;/Year&gt;&lt;RecNum&gt;235&lt;/RecNum&gt;&lt;DisplayText&gt;&lt;style face="superscript"&gt;43&lt;/style&gt;&lt;/DisplayText&gt;&lt;record&gt;&lt;rec-number&gt;235&lt;/rec-number&gt;&lt;foreign-keys&gt;&lt;key app="EN" db-id="dsfewra2bvest2er0pb5v207vwrerdrpx2dw" timestamp="1468142236"&gt;235&lt;/key&gt;&lt;/foreign-keys&gt;&lt;ref-type name="Report"&gt;27&lt;/ref-type&gt;&lt;contributors&gt;&lt;authors&gt;&lt;author&gt;Nicola Calder&lt;/author&gt;&lt;/authors&gt;&lt;/contributors&gt;&lt;titles&gt;&lt;title&gt;Healthy Weight: Why Local Authority Action is Needed (Available at: www.hegroup.org.uk) &lt;/title&gt;&lt;/titles&gt;&lt;dates&gt;&lt;year&gt;2016&lt;/year&gt;&lt;/dates&gt;&lt;pub-location&gt;Health Equalities Group&lt;/pub-location&gt;&lt;publisher&gt;Food Active by the Health Equalities Group&lt;/publisher&gt;&lt;urls&gt;&lt;/urls&gt;&lt;/record&gt;&lt;/Cite&gt;&lt;/EndNote&gt;</w:instrText>
        </w:r>
        <w:r w:rsidR="00961D53" w:rsidRPr="00B67688">
          <w:rPr>
            <w:rFonts w:eastAsia="Calibri"/>
            <w:color w:val="000000"/>
            <w:sz w:val="24"/>
            <w:szCs w:val="24"/>
          </w:rPr>
          <w:fldChar w:fldCharType="separate"/>
        </w:r>
        <w:r w:rsidR="00961D53" w:rsidRPr="00961D53">
          <w:rPr>
            <w:rFonts w:eastAsia="Calibri"/>
            <w:noProof/>
            <w:color w:val="000000"/>
            <w:sz w:val="24"/>
            <w:szCs w:val="24"/>
            <w:vertAlign w:val="superscript"/>
          </w:rPr>
          <w:t>43</w:t>
        </w:r>
        <w:r w:rsidR="00961D53" w:rsidRPr="00B67688">
          <w:rPr>
            <w:rFonts w:eastAsia="Calibri"/>
            <w:color w:val="000000"/>
            <w:sz w:val="24"/>
            <w:szCs w:val="24"/>
          </w:rPr>
          <w:fldChar w:fldCharType="end"/>
        </w:r>
      </w:hyperlink>
      <w:r w:rsidR="00450015" w:rsidRPr="00B67688">
        <w:rPr>
          <w:rFonts w:eastAsia="Calibri"/>
          <w:color w:val="000000"/>
          <w:sz w:val="24"/>
          <w:szCs w:val="24"/>
        </w:rPr>
        <w:t xml:space="preserve"> However, adapting and testing such approaches to the Qatari context require</w:t>
      </w:r>
      <w:r w:rsidR="00423623" w:rsidRPr="00B67688">
        <w:rPr>
          <w:rFonts w:eastAsia="Calibri"/>
          <w:color w:val="000000"/>
          <w:sz w:val="24"/>
          <w:szCs w:val="24"/>
        </w:rPr>
        <w:t>s</w:t>
      </w:r>
      <w:r w:rsidR="00450015" w:rsidRPr="00B67688">
        <w:rPr>
          <w:rFonts w:eastAsia="Calibri"/>
          <w:color w:val="000000"/>
          <w:sz w:val="24"/>
          <w:szCs w:val="24"/>
        </w:rPr>
        <w:t xml:space="preserve"> further research on the </w:t>
      </w:r>
      <w:r w:rsidR="00EE38C9" w:rsidRPr="00B67688">
        <w:rPr>
          <w:rFonts w:eastAsia="Calibri"/>
          <w:color w:val="000000"/>
          <w:sz w:val="24"/>
          <w:szCs w:val="24"/>
        </w:rPr>
        <w:t>feasibility</w:t>
      </w:r>
      <w:r w:rsidR="00470EB5" w:rsidRPr="00B67688">
        <w:rPr>
          <w:rFonts w:eastAsia="Calibri"/>
          <w:color w:val="000000"/>
          <w:sz w:val="24"/>
          <w:szCs w:val="24"/>
        </w:rPr>
        <w:t xml:space="preserve"> and practicality of </w:t>
      </w:r>
      <w:r w:rsidR="00450015" w:rsidRPr="00B67688">
        <w:rPr>
          <w:rFonts w:eastAsia="Calibri"/>
          <w:color w:val="000000"/>
          <w:sz w:val="24"/>
          <w:szCs w:val="24"/>
        </w:rPr>
        <w:t xml:space="preserve">modifiable risk factors, such as physical activity, </w:t>
      </w:r>
      <w:r w:rsidR="00470EB5" w:rsidRPr="00B67688">
        <w:rPr>
          <w:rFonts w:eastAsia="Calibri"/>
          <w:color w:val="000000"/>
          <w:sz w:val="24"/>
          <w:szCs w:val="24"/>
        </w:rPr>
        <w:t>but this research continues to be</w:t>
      </w:r>
      <w:r w:rsidR="00450015" w:rsidRPr="00B67688">
        <w:rPr>
          <w:rFonts w:eastAsia="Calibri"/>
          <w:color w:val="000000"/>
          <w:sz w:val="24"/>
          <w:szCs w:val="24"/>
        </w:rPr>
        <w:t xml:space="preserve"> underdeveloped in Qatar and the region</w:t>
      </w:r>
      <w:r w:rsidR="00D45033" w:rsidRPr="00B67688">
        <w:rPr>
          <w:rFonts w:eastAsia="Calibri"/>
          <w:color w:val="000000"/>
          <w:sz w:val="24"/>
          <w:szCs w:val="24"/>
        </w:rPr>
        <w:t>.</w:t>
      </w:r>
      <w:hyperlink w:anchor="_ENREF_44" w:tooltip="Mabry, 2016 #237" w:history="1">
        <w:r w:rsidR="00961D53" w:rsidRPr="00B67688">
          <w:rPr>
            <w:rFonts w:eastAsia="Calibri"/>
            <w:color w:val="000000"/>
            <w:sz w:val="24"/>
            <w:szCs w:val="24"/>
          </w:rPr>
          <w:fldChar w:fldCharType="begin">
            <w:fldData xml:space="preserve">PEVuZE5vdGU+PENpdGU+PEF1dGhvcj5NYWJyeTwvQXV0aG9yPjxZZWFyPjIwMTY8L1llYXI+PFJl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</w:fldData>
          </w:fldChar>
        </w:r>
        <w:r w:rsidR="00961D53">
          <w:rPr>
            <w:rFonts w:eastAsia="Calibri"/>
            <w:color w:val="000000"/>
            <w:sz w:val="24"/>
            <w:szCs w:val="24"/>
          </w:rPr>
          <w:instrText xml:space="preserve"> ADDIN EN.CITE </w:instrText>
        </w:r>
        <w:r w:rsidR="00961D53">
          <w:rPr>
            <w:rFonts w:eastAsia="Calibri"/>
            <w:color w:val="000000"/>
            <w:sz w:val="24"/>
            <w:szCs w:val="24"/>
          </w:rPr>
          <w:fldChar w:fldCharType="begin">
            <w:fldData xml:space="preserve">PEVuZE5vdGU+PENpdGU+PEF1dGhvcj5NYWJyeTwvQXV0aG9yPjxZZWFyPjIwMTY8L1llYXI+PFJl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</w:fldData>
          </w:fldChar>
        </w:r>
        <w:r w:rsidR="00961D53">
          <w:rPr>
            <w:rFonts w:eastAsia="Calibri"/>
            <w:color w:val="000000"/>
            <w:sz w:val="24"/>
            <w:szCs w:val="24"/>
          </w:rPr>
          <w:instrText xml:space="preserve"> ADDIN EN.CITE.DATA </w:instrText>
        </w:r>
        <w:r w:rsidR="00961D53">
          <w:rPr>
            <w:rFonts w:eastAsia="Calibri"/>
            <w:color w:val="000000"/>
            <w:sz w:val="24"/>
            <w:szCs w:val="24"/>
          </w:rPr>
        </w:r>
        <w:r w:rsidR="00961D53">
          <w:rPr>
            <w:rFonts w:eastAsia="Calibri"/>
            <w:color w:val="000000"/>
            <w:sz w:val="24"/>
            <w:szCs w:val="24"/>
          </w:rPr>
          <w:fldChar w:fldCharType="end"/>
        </w:r>
        <w:r w:rsidR="00961D53" w:rsidRPr="00B67688">
          <w:rPr>
            <w:rFonts w:eastAsia="Calibri"/>
            <w:color w:val="000000"/>
            <w:sz w:val="24"/>
            <w:szCs w:val="24"/>
          </w:rPr>
          <w:fldChar w:fldCharType="separate"/>
        </w:r>
        <w:r w:rsidR="00961D53" w:rsidRPr="00961D53">
          <w:rPr>
            <w:rFonts w:eastAsia="Calibri"/>
            <w:noProof/>
            <w:color w:val="000000"/>
            <w:sz w:val="24"/>
            <w:szCs w:val="24"/>
            <w:vertAlign w:val="superscript"/>
          </w:rPr>
          <w:t>44</w:t>
        </w:r>
        <w:r w:rsidR="00961D53" w:rsidRPr="00B67688">
          <w:rPr>
            <w:rFonts w:eastAsia="Calibri"/>
            <w:color w:val="000000"/>
            <w:sz w:val="24"/>
            <w:szCs w:val="24"/>
          </w:rPr>
          <w:fldChar w:fldCharType="end"/>
        </w:r>
      </w:hyperlink>
      <w:r w:rsidR="00450015" w:rsidRPr="00B67688">
        <w:rPr>
          <w:rFonts w:eastAsia="Calibri"/>
          <w:color w:val="000000"/>
          <w:sz w:val="24"/>
          <w:szCs w:val="24"/>
        </w:rPr>
        <w:t xml:space="preserve"> </w:t>
      </w:r>
    </w:p>
    <w:p w14:paraId="77D1D582" w14:textId="5C84230E" w:rsidR="00D04688" w:rsidRPr="00B67688" w:rsidRDefault="00BC7C77" w:rsidP="004D700F">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Our </w:t>
      </w:r>
      <w:r w:rsidR="007D5D7E" w:rsidRPr="00B67688">
        <w:rPr>
          <w:color w:val="000000"/>
          <w:sz w:val="24"/>
          <w:szCs w:val="24"/>
          <w:shd w:val="clear" w:color="auto" w:fill="FFFFFF"/>
        </w:rPr>
        <w:t xml:space="preserve">projections for the rise of </w:t>
      </w:r>
      <w:r w:rsidRPr="00B67688">
        <w:rPr>
          <w:color w:val="000000"/>
          <w:sz w:val="24"/>
          <w:szCs w:val="24"/>
          <w:shd w:val="clear" w:color="auto" w:fill="FFFFFF"/>
        </w:rPr>
        <w:t xml:space="preserve">T2DM </w:t>
      </w:r>
      <w:r w:rsidR="00983BFC" w:rsidRPr="00B67688">
        <w:rPr>
          <w:color w:val="000000"/>
          <w:sz w:val="24"/>
          <w:szCs w:val="24"/>
          <w:shd w:val="clear" w:color="auto" w:fill="FFFFFF"/>
        </w:rPr>
        <w:t xml:space="preserve">among </w:t>
      </w:r>
      <w:r w:rsidRPr="00B67688">
        <w:rPr>
          <w:color w:val="000000"/>
          <w:sz w:val="24"/>
          <w:szCs w:val="24"/>
          <w:shd w:val="clear" w:color="auto" w:fill="FFFFFF"/>
        </w:rPr>
        <w:t>Qatari</w:t>
      </w:r>
      <w:r w:rsidR="00983BFC" w:rsidRPr="00B67688">
        <w:rPr>
          <w:color w:val="000000"/>
          <w:sz w:val="24"/>
          <w:szCs w:val="24"/>
          <w:shd w:val="clear" w:color="auto" w:fill="FFFFFF"/>
        </w:rPr>
        <w:t>s</w:t>
      </w:r>
      <w:r w:rsidRPr="00B67688">
        <w:rPr>
          <w:color w:val="000000"/>
          <w:sz w:val="24"/>
          <w:szCs w:val="24"/>
          <w:shd w:val="clear" w:color="auto" w:fill="FFFFFF"/>
        </w:rPr>
        <w:t xml:space="preserve"> are </w:t>
      </w:r>
      <w:r w:rsidR="00CF4E73" w:rsidRPr="00B67688">
        <w:rPr>
          <w:color w:val="000000"/>
          <w:sz w:val="24"/>
          <w:szCs w:val="24"/>
          <w:shd w:val="clear" w:color="auto" w:fill="FFFFFF"/>
        </w:rPr>
        <w:t>lower</w:t>
      </w:r>
      <w:r w:rsidRPr="00B67688">
        <w:rPr>
          <w:color w:val="000000"/>
          <w:sz w:val="24"/>
          <w:szCs w:val="24"/>
          <w:shd w:val="clear" w:color="auto" w:fill="FFFFFF"/>
        </w:rPr>
        <w:t xml:space="preserve"> than those reported </w:t>
      </w:r>
      <w:r w:rsidR="00FC5E0E" w:rsidRPr="00B67688">
        <w:rPr>
          <w:color w:val="000000"/>
          <w:sz w:val="24"/>
          <w:szCs w:val="24"/>
          <w:shd w:val="clear" w:color="auto" w:fill="FFFFFF"/>
        </w:rPr>
        <w:t>by t</w:t>
      </w:r>
      <w:r w:rsidR="00CF4E73" w:rsidRPr="00B67688">
        <w:rPr>
          <w:color w:val="000000"/>
          <w:sz w:val="24"/>
          <w:szCs w:val="24"/>
          <w:shd w:val="clear" w:color="auto" w:fill="FFFFFF"/>
        </w:rPr>
        <w:t>he International Diabetes Federation</w:t>
      </w:r>
      <w:r w:rsidR="009A6D52" w:rsidRPr="00B67688">
        <w:rPr>
          <w:color w:val="000000"/>
          <w:sz w:val="24"/>
          <w:szCs w:val="24"/>
          <w:shd w:val="clear" w:color="auto" w:fill="FFFFFF"/>
        </w:rPr>
        <w:t xml:space="preserve"> </w:t>
      </w:r>
      <w:r w:rsidR="0057549C" w:rsidRPr="00B67688">
        <w:rPr>
          <w:color w:val="000000"/>
          <w:sz w:val="24"/>
          <w:szCs w:val="24"/>
          <w:shd w:val="clear" w:color="auto" w:fill="FFFFFF"/>
        </w:rPr>
        <w:t>(IDF)</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FC5E0E" w:rsidRPr="00B67688">
        <w:rPr>
          <w:color w:val="000000"/>
          <w:sz w:val="24"/>
          <w:szCs w:val="24"/>
          <w:shd w:val="clear" w:color="auto" w:fill="FFFFFF"/>
        </w:rPr>
        <w:t xml:space="preserve"> IDF</w:t>
      </w:r>
      <w:r w:rsidR="0057549C" w:rsidRPr="00B67688">
        <w:rPr>
          <w:color w:val="000000"/>
          <w:sz w:val="24"/>
          <w:szCs w:val="24"/>
          <w:shd w:val="clear" w:color="auto" w:fill="FFFFFF"/>
        </w:rPr>
        <w:t xml:space="preserve"> </w:t>
      </w:r>
      <w:r w:rsidR="009A6D52" w:rsidRPr="00B67688">
        <w:rPr>
          <w:color w:val="000000"/>
          <w:sz w:val="24"/>
          <w:szCs w:val="24"/>
          <w:shd w:val="clear" w:color="auto" w:fill="FFFFFF"/>
        </w:rPr>
        <w:t xml:space="preserve">estimated </w:t>
      </w:r>
      <w:r w:rsidR="00FC5E0E" w:rsidRPr="00B67688">
        <w:rPr>
          <w:color w:val="000000"/>
          <w:sz w:val="24"/>
          <w:szCs w:val="24"/>
          <w:shd w:val="clear" w:color="auto" w:fill="FFFFFF"/>
        </w:rPr>
        <w:t xml:space="preserve">T2DM </w:t>
      </w:r>
      <w:r w:rsidR="009A6D52" w:rsidRPr="00B67688">
        <w:rPr>
          <w:color w:val="000000"/>
          <w:sz w:val="24"/>
          <w:szCs w:val="24"/>
          <w:shd w:val="clear" w:color="auto" w:fill="FFFFFF"/>
        </w:rPr>
        <w:t xml:space="preserve">prevalence </w:t>
      </w:r>
      <w:r w:rsidR="00FC5E0E" w:rsidRPr="00B67688">
        <w:rPr>
          <w:color w:val="000000"/>
          <w:sz w:val="24"/>
          <w:szCs w:val="24"/>
          <w:shd w:val="clear" w:color="auto" w:fill="FFFFFF"/>
        </w:rPr>
        <w:t>for those</w:t>
      </w:r>
      <w:r w:rsidR="009A6D52" w:rsidRPr="00B67688">
        <w:rPr>
          <w:color w:val="000000"/>
          <w:sz w:val="24"/>
          <w:szCs w:val="24"/>
          <w:shd w:val="clear" w:color="auto" w:fill="FFFFFF"/>
        </w:rPr>
        <w:t xml:space="preserve"> aged 20–</w:t>
      </w:r>
      <w:r w:rsidR="00597D8D" w:rsidRPr="00B67688">
        <w:rPr>
          <w:color w:val="000000"/>
          <w:sz w:val="24"/>
          <w:szCs w:val="24"/>
          <w:shd w:val="clear" w:color="auto" w:fill="FFFFFF"/>
        </w:rPr>
        <w:t xml:space="preserve"> to </w:t>
      </w:r>
      <w:r w:rsidR="009A6D52" w:rsidRPr="00B67688">
        <w:rPr>
          <w:color w:val="000000"/>
          <w:sz w:val="24"/>
          <w:szCs w:val="24"/>
          <w:shd w:val="clear" w:color="auto" w:fill="FFFFFF"/>
        </w:rPr>
        <w:t xml:space="preserve">79 </w:t>
      </w:r>
      <w:r w:rsidR="00597D8D" w:rsidRPr="00B67688">
        <w:rPr>
          <w:color w:val="000000"/>
          <w:sz w:val="24"/>
          <w:szCs w:val="24"/>
          <w:shd w:val="clear" w:color="auto" w:fill="FFFFFF"/>
        </w:rPr>
        <w:t>a</w:t>
      </w:r>
      <w:r w:rsidR="007D5D7E" w:rsidRPr="00B67688">
        <w:rPr>
          <w:color w:val="000000"/>
          <w:sz w:val="24"/>
          <w:szCs w:val="24"/>
          <w:shd w:val="clear" w:color="auto" w:fill="FFFFFF"/>
        </w:rPr>
        <w:t>t</w:t>
      </w:r>
      <w:r w:rsidR="00597D8D" w:rsidRPr="00B67688">
        <w:rPr>
          <w:color w:val="000000"/>
          <w:sz w:val="24"/>
          <w:szCs w:val="24"/>
          <w:shd w:val="clear" w:color="auto" w:fill="FFFFFF"/>
        </w:rPr>
        <w:t xml:space="preserve"> </w:t>
      </w:r>
      <w:r w:rsidR="009A6D52" w:rsidRPr="00B67688">
        <w:rPr>
          <w:color w:val="000000"/>
          <w:sz w:val="24"/>
          <w:szCs w:val="24"/>
          <w:shd w:val="clear" w:color="auto" w:fill="FFFFFF"/>
        </w:rPr>
        <w:t>13</w:t>
      </w:r>
      <w:r w:rsidR="007D4EEB" w:rsidRPr="00B67688">
        <w:rPr>
          <w:color w:val="000000"/>
          <w:sz w:val="24"/>
          <w:szCs w:val="24"/>
          <w:shd w:val="clear" w:color="auto" w:fill="FFFFFF"/>
        </w:rPr>
        <w:t>·</w:t>
      </w:r>
      <w:r w:rsidR="009A6D52" w:rsidRPr="00B67688">
        <w:rPr>
          <w:color w:val="000000"/>
          <w:sz w:val="24"/>
          <w:szCs w:val="24"/>
          <w:shd w:val="clear" w:color="auto" w:fill="FFFFFF"/>
        </w:rPr>
        <w:t xml:space="preserve">5% in 2015 and </w:t>
      </w:r>
      <w:r w:rsidR="007D5D7E" w:rsidRPr="00B67688">
        <w:rPr>
          <w:color w:val="000000"/>
          <w:sz w:val="24"/>
          <w:szCs w:val="24"/>
          <w:shd w:val="clear" w:color="auto" w:fill="FFFFFF"/>
        </w:rPr>
        <w:t xml:space="preserve">at </w:t>
      </w:r>
      <w:r w:rsidR="009A6D52" w:rsidRPr="00B67688">
        <w:rPr>
          <w:color w:val="000000"/>
          <w:sz w:val="24"/>
          <w:szCs w:val="24"/>
          <w:shd w:val="clear" w:color="auto" w:fill="FFFFFF"/>
        </w:rPr>
        <w:t>21</w:t>
      </w:r>
      <w:r w:rsidR="007D4EEB" w:rsidRPr="00B67688">
        <w:rPr>
          <w:color w:val="000000"/>
          <w:sz w:val="24"/>
          <w:szCs w:val="24"/>
          <w:shd w:val="clear" w:color="auto" w:fill="FFFFFF"/>
        </w:rPr>
        <w:t>·</w:t>
      </w:r>
      <w:r w:rsidR="009A6D52" w:rsidRPr="00B67688">
        <w:rPr>
          <w:color w:val="000000"/>
          <w:sz w:val="24"/>
          <w:szCs w:val="24"/>
          <w:shd w:val="clear" w:color="auto" w:fill="FFFFFF"/>
        </w:rPr>
        <w:t>0% in 2040</w:t>
      </w:r>
      <w:r w:rsidR="0099714F" w:rsidRPr="00B67688">
        <w:rPr>
          <w:color w:val="000000"/>
          <w:sz w:val="24"/>
          <w:szCs w:val="24"/>
          <w:shd w:val="clear" w:color="auto" w:fill="FFFFFF"/>
        </w:rPr>
        <w:t xml:space="preserve">—an </w:t>
      </w:r>
      <w:r w:rsidR="00504287" w:rsidRPr="00B67688">
        <w:rPr>
          <w:color w:val="000000"/>
          <w:sz w:val="24"/>
          <w:szCs w:val="24"/>
          <w:shd w:val="clear" w:color="auto" w:fill="FFFFFF"/>
        </w:rPr>
        <w:t>i</w:t>
      </w:r>
      <w:r w:rsidR="0099714F" w:rsidRPr="00B67688">
        <w:rPr>
          <w:color w:val="000000"/>
          <w:sz w:val="24"/>
          <w:szCs w:val="24"/>
          <w:shd w:val="clear" w:color="auto" w:fill="FFFFFF"/>
        </w:rPr>
        <w:t xml:space="preserve">ncrease of </w:t>
      </w:r>
      <w:r w:rsidR="002E79E5" w:rsidRPr="00B67688">
        <w:rPr>
          <w:color w:val="000000"/>
          <w:sz w:val="24"/>
          <w:szCs w:val="24"/>
          <w:shd w:val="clear" w:color="auto" w:fill="FFFFFF"/>
        </w:rPr>
        <w:t>5</w:t>
      </w:r>
      <w:r w:rsidR="00CA05DB" w:rsidRPr="00B67688">
        <w:rPr>
          <w:color w:val="000000"/>
          <w:sz w:val="24"/>
          <w:szCs w:val="24"/>
          <w:shd w:val="clear" w:color="auto" w:fill="FFFFFF"/>
        </w:rPr>
        <w:t>6</w:t>
      </w:r>
      <w:r w:rsidR="0099714F" w:rsidRPr="00B67688">
        <w:rPr>
          <w:color w:val="000000"/>
          <w:sz w:val="24"/>
          <w:szCs w:val="24"/>
          <w:shd w:val="clear" w:color="auto" w:fill="FFFFFF"/>
        </w:rPr>
        <w:t>%</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9A6D52" w:rsidRPr="00B67688">
        <w:rPr>
          <w:color w:val="000000"/>
          <w:sz w:val="24"/>
          <w:szCs w:val="24"/>
          <w:shd w:val="clear" w:color="auto" w:fill="FFFFFF"/>
        </w:rPr>
        <w:t xml:space="preserve"> Our </w:t>
      </w:r>
      <w:r w:rsidR="0099714F" w:rsidRPr="00B67688">
        <w:rPr>
          <w:color w:val="000000"/>
          <w:sz w:val="24"/>
          <w:szCs w:val="24"/>
          <w:shd w:val="clear" w:color="auto" w:fill="FFFFFF"/>
        </w:rPr>
        <w:t xml:space="preserve">study predicts </w:t>
      </w:r>
      <w:r w:rsidR="00FC5E0E" w:rsidRPr="00B67688">
        <w:rPr>
          <w:color w:val="000000"/>
          <w:sz w:val="24"/>
          <w:szCs w:val="24"/>
          <w:shd w:val="clear" w:color="auto" w:fill="FFFFFF"/>
        </w:rPr>
        <w:t>an i</w:t>
      </w:r>
      <w:r w:rsidR="0099714F" w:rsidRPr="00B67688">
        <w:rPr>
          <w:color w:val="000000"/>
          <w:sz w:val="24"/>
          <w:szCs w:val="24"/>
          <w:shd w:val="clear" w:color="auto" w:fill="FFFFFF"/>
        </w:rPr>
        <w:t xml:space="preserve">ncrease of </w:t>
      </w:r>
      <w:r w:rsidR="002E79E5" w:rsidRPr="00B67688">
        <w:rPr>
          <w:color w:val="000000"/>
          <w:sz w:val="24"/>
          <w:szCs w:val="24"/>
          <w:shd w:val="clear" w:color="auto" w:fill="FFFFFF"/>
        </w:rPr>
        <w:t>26</w:t>
      </w:r>
      <w:r w:rsidR="0099714F" w:rsidRPr="00B67688">
        <w:rPr>
          <w:color w:val="000000"/>
          <w:sz w:val="24"/>
          <w:szCs w:val="24"/>
          <w:shd w:val="clear" w:color="auto" w:fill="FFFFFF"/>
        </w:rPr>
        <w:t>%, from 16</w:t>
      </w:r>
      <w:r w:rsidR="007D4EEB" w:rsidRPr="00B67688">
        <w:rPr>
          <w:color w:val="000000"/>
          <w:sz w:val="24"/>
          <w:szCs w:val="24"/>
          <w:shd w:val="clear" w:color="auto" w:fill="FFFFFF"/>
        </w:rPr>
        <w:t>·</w:t>
      </w:r>
      <w:r w:rsidR="0099714F" w:rsidRPr="00B67688">
        <w:rPr>
          <w:color w:val="000000"/>
          <w:sz w:val="24"/>
          <w:szCs w:val="24"/>
          <w:shd w:val="clear" w:color="auto" w:fill="FFFFFF"/>
        </w:rPr>
        <w:t>7</w:t>
      </w:r>
      <w:r w:rsidR="00983BFC" w:rsidRPr="00B67688">
        <w:rPr>
          <w:color w:val="000000"/>
          <w:sz w:val="24"/>
          <w:szCs w:val="24"/>
          <w:shd w:val="clear" w:color="auto" w:fill="FFFFFF"/>
        </w:rPr>
        <w:t>%</w:t>
      </w:r>
      <w:r w:rsidR="009A6D52" w:rsidRPr="00B67688">
        <w:rPr>
          <w:color w:val="000000"/>
          <w:sz w:val="24"/>
          <w:szCs w:val="24"/>
          <w:shd w:val="clear" w:color="auto" w:fill="FFFFFF"/>
        </w:rPr>
        <w:t xml:space="preserve"> </w:t>
      </w:r>
      <w:r w:rsidR="00657406" w:rsidRPr="00B67688">
        <w:rPr>
          <w:color w:val="000000"/>
          <w:sz w:val="24"/>
          <w:szCs w:val="24"/>
          <w:shd w:val="clear" w:color="auto" w:fill="FFFFFF"/>
        </w:rPr>
        <w:t>in</w:t>
      </w:r>
      <w:r w:rsidR="0099714F" w:rsidRPr="00B67688">
        <w:rPr>
          <w:color w:val="000000"/>
          <w:sz w:val="24"/>
          <w:szCs w:val="24"/>
          <w:shd w:val="clear" w:color="auto" w:fill="FFFFFF"/>
        </w:rPr>
        <w:t xml:space="preserve"> 2015 to 21</w:t>
      </w:r>
      <w:r w:rsidR="007D4EEB" w:rsidRPr="00B67688">
        <w:rPr>
          <w:color w:val="000000"/>
          <w:sz w:val="24"/>
          <w:szCs w:val="24"/>
          <w:shd w:val="clear" w:color="auto" w:fill="FFFFFF"/>
        </w:rPr>
        <w:t>·</w:t>
      </w:r>
      <w:r w:rsidR="0099714F" w:rsidRPr="00B67688">
        <w:rPr>
          <w:color w:val="000000"/>
          <w:sz w:val="24"/>
          <w:szCs w:val="24"/>
          <w:shd w:val="clear" w:color="auto" w:fill="FFFFFF"/>
        </w:rPr>
        <w:t xml:space="preserve">1% </w:t>
      </w:r>
      <w:r w:rsidR="00657406" w:rsidRPr="00B67688">
        <w:rPr>
          <w:color w:val="000000"/>
          <w:sz w:val="24"/>
          <w:szCs w:val="24"/>
          <w:shd w:val="clear" w:color="auto" w:fill="FFFFFF"/>
        </w:rPr>
        <w:t>in</w:t>
      </w:r>
      <w:r w:rsidR="0099714F" w:rsidRPr="00B67688">
        <w:rPr>
          <w:color w:val="000000"/>
          <w:sz w:val="24"/>
          <w:szCs w:val="24"/>
          <w:shd w:val="clear" w:color="auto" w:fill="FFFFFF"/>
        </w:rPr>
        <w:t xml:space="preserve"> 2040. </w:t>
      </w:r>
      <w:r w:rsidR="005C368D" w:rsidRPr="00B67688">
        <w:rPr>
          <w:color w:val="000000"/>
          <w:sz w:val="24"/>
          <w:szCs w:val="24"/>
          <w:shd w:val="clear" w:color="auto" w:fill="FFFFFF"/>
        </w:rPr>
        <w:t>IDF uses a logistic regression method for estimation rather than a dynamical population-level model</w:t>
      </w:r>
      <w:r w:rsidR="00F53CBD" w:rsidRPr="00B67688">
        <w:rPr>
          <w:color w:val="000000"/>
          <w:sz w:val="24"/>
          <w:szCs w:val="24"/>
          <w:shd w:val="clear" w:color="auto" w:fill="FFFFFF"/>
        </w:rPr>
        <w:t xml:space="preserve">, and uses </w:t>
      </w:r>
      <w:r w:rsidR="005C368D" w:rsidRPr="00B67688">
        <w:rPr>
          <w:color w:val="000000"/>
          <w:sz w:val="24"/>
          <w:szCs w:val="24"/>
          <w:shd w:val="clear" w:color="auto" w:fill="FFFFFF"/>
        </w:rPr>
        <w:t xml:space="preserve">data from </w:t>
      </w:r>
      <w:r w:rsidR="00F53CBD" w:rsidRPr="00B67688">
        <w:rPr>
          <w:color w:val="000000"/>
          <w:sz w:val="24"/>
          <w:szCs w:val="24"/>
          <w:shd w:val="clear" w:color="auto" w:fill="FFFFFF"/>
        </w:rPr>
        <w:t xml:space="preserve">Qatar’s </w:t>
      </w:r>
      <w:r w:rsidR="00F53CBD" w:rsidRPr="00B67688">
        <w:rPr>
          <w:color w:val="000000"/>
          <w:sz w:val="24"/>
          <w:szCs w:val="24"/>
          <w:shd w:val="clear" w:color="auto" w:fill="FFFFFF"/>
        </w:rPr>
        <w:lastRenderedPageBreak/>
        <w:t>neighbor</w:t>
      </w:r>
      <w:r w:rsidR="00983BFC" w:rsidRPr="00B67688">
        <w:rPr>
          <w:color w:val="000000"/>
          <w:sz w:val="24"/>
          <w:szCs w:val="24"/>
          <w:shd w:val="clear" w:color="auto" w:fill="FFFFFF"/>
        </w:rPr>
        <w:t>ing countries</w:t>
      </w:r>
      <w:r w:rsidR="00F53CBD" w:rsidRPr="00B67688">
        <w:rPr>
          <w:color w:val="000000"/>
          <w:sz w:val="24"/>
          <w:szCs w:val="24"/>
          <w:shd w:val="clear" w:color="auto" w:fill="FFFFFF"/>
        </w:rPr>
        <w:t xml:space="preserve"> </w:t>
      </w:r>
      <w:r w:rsidR="008C23E1" w:rsidRPr="00B67688">
        <w:rPr>
          <w:color w:val="000000"/>
          <w:sz w:val="24"/>
          <w:szCs w:val="24"/>
          <w:shd w:val="clear" w:color="auto" w:fill="FFFFFF"/>
        </w:rPr>
        <w:t xml:space="preserve">for </w:t>
      </w:r>
      <w:r w:rsidR="00983BFC" w:rsidRPr="00B67688">
        <w:rPr>
          <w:color w:val="000000"/>
          <w:sz w:val="24"/>
          <w:szCs w:val="24"/>
          <w:shd w:val="clear" w:color="auto" w:fill="FFFFFF"/>
        </w:rPr>
        <w:t>its</w:t>
      </w:r>
      <w:r w:rsidR="008C23E1" w:rsidRPr="00B67688">
        <w:rPr>
          <w:color w:val="000000"/>
          <w:sz w:val="24"/>
          <w:szCs w:val="24"/>
          <w:shd w:val="clear" w:color="auto" w:fill="FFFFFF"/>
        </w:rPr>
        <w:t xml:space="preserve"> projections</w:t>
      </w:r>
      <w:r w:rsidR="00D45033" w:rsidRPr="00B67688">
        <w:rPr>
          <w:color w:val="000000"/>
          <w:sz w:val="24"/>
          <w:szCs w:val="24"/>
          <w:shd w:val="clear" w:color="auto" w:fill="FFFFFF"/>
        </w:rPr>
        <w:t>,</w:t>
      </w:r>
      <w:hyperlink w:anchor="_ENREF_46" w:tooltip="Asfour, 1995 #163" w:history="1">
        <w:r w:rsidR="00961D53" w:rsidRPr="00B67688">
          <w:rPr>
            <w:sz w:val="24"/>
            <w:szCs w:val="24"/>
          </w:rPr>
          <w:fldChar w:fldCharType="begin">
            <w:fldData xml:space="preserve">PEVuZE5vdGU+PENpdGU+PEF1dGhvcj5Bc2ZvdXI8L0F1dGhvcj48WWVhcj4xOTk1PC9ZZWFyPjxS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</w:fldData>
          </w:fldChar>
        </w:r>
        <w:r w:rsidR="00961D53">
          <w:rPr>
            <w:sz w:val="24"/>
            <w:szCs w:val="24"/>
          </w:rPr>
          <w:instrText xml:space="preserve"> ADDIN EN.CITE </w:instrText>
        </w:r>
        <w:r w:rsidR="00961D53">
          <w:rPr>
            <w:sz w:val="24"/>
            <w:szCs w:val="24"/>
          </w:rPr>
          <w:fldChar w:fldCharType="begin">
            <w:fldData xml:space="preserve">PEVuZE5vdGU+PENpdGU+PEF1dGhvcj5Bc2ZvdXI8L0F1dGhvcj48WWVhcj4xOTk1PC9ZZWFyPjxS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</w:fldData>
          </w:fldChar>
        </w:r>
        <w:r w:rsidR="00961D53">
          <w:rPr>
            <w:sz w:val="24"/>
            <w:szCs w:val="24"/>
          </w:rPr>
          <w:instrText xml:space="preserve"> ADDIN EN.CITE.DATA </w:instrText>
        </w:r>
        <w:r w:rsidR="00961D53">
          <w:rPr>
            <w:sz w:val="24"/>
            <w:szCs w:val="24"/>
          </w:rPr>
        </w:r>
        <w:r w:rsidR="00961D53">
          <w:rPr>
            <w:sz w:val="24"/>
            <w:szCs w:val="24"/>
          </w:rPr>
          <w:fldChar w:fldCharType="end"/>
        </w:r>
        <w:r w:rsidR="00961D53" w:rsidRPr="00B67688">
          <w:rPr>
            <w:sz w:val="24"/>
            <w:szCs w:val="24"/>
          </w:rPr>
          <w:fldChar w:fldCharType="separate"/>
        </w:r>
        <w:r w:rsidR="00961D53" w:rsidRPr="00961D53">
          <w:rPr>
            <w:noProof/>
            <w:sz w:val="24"/>
            <w:szCs w:val="24"/>
            <w:vertAlign w:val="superscript"/>
          </w:rPr>
          <w:t>46-51</w:t>
        </w:r>
        <w:r w:rsidR="00961D53" w:rsidRPr="00B67688">
          <w:rPr>
            <w:sz w:val="24"/>
            <w:szCs w:val="24"/>
          </w:rPr>
          <w:fldChar w:fldCharType="end"/>
        </w:r>
      </w:hyperlink>
      <w:r w:rsidR="005C368D" w:rsidRPr="00B67688">
        <w:rPr>
          <w:color w:val="000000"/>
          <w:sz w:val="24"/>
          <w:szCs w:val="24"/>
          <w:shd w:val="clear" w:color="auto" w:fill="FFFFFF"/>
        </w:rPr>
        <w:t xml:space="preserve"> </w:t>
      </w:r>
      <w:r w:rsidR="00F53CBD" w:rsidRPr="00B67688">
        <w:rPr>
          <w:color w:val="000000"/>
          <w:sz w:val="24"/>
          <w:szCs w:val="24"/>
          <w:shd w:val="clear" w:color="auto" w:fill="FFFFFF"/>
        </w:rPr>
        <w:t>while we paramet</w:t>
      </w:r>
      <w:r w:rsidR="00002961" w:rsidRPr="00B67688">
        <w:rPr>
          <w:color w:val="000000"/>
          <w:sz w:val="24"/>
          <w:szCs w:val="24"/>
          <w:shd w:val="clear" w:color="auto" w:fill="FFFFFF"/>
        </w:rPr>
        <w:t>e</w:t>
      </w:r>
      <w:r w:rsidR="00F53CBD" w:rsidRPr="00B67688">
        <w:rPr>
          <w:color w:val="000000"/>
          <w:sz w:val="24"/>
          <w:szCs w:val="24"/>
          <w:shd w:val="clear" w:color="auto" w:fill="FFFFFF"/>
        </w:rPr>
        <w:t xml:space="preserve">rized our model </w:t>
      </w:r>
      <w:r w:rsidR="008C23E1" w:rsidRPr="00B67688">
        <w:rPr>
          <w:color w:val="000000"/>
          <w:sz w:val="24"/>
          <w:szCs w:val="24"/>
          <w:shd w:val="clear" w:color="auto" w:fill="FFFFFF"/>
        </w:rPr>
        <w:t xml:space="preserve">using </w:t>
      </w:r>
      <w:r w:rsidR="00983BFC" w:rsidRPr="00B67688">
        <w:rPr>
          <w:color w:val="000000"/>
          <w:sz w:val="24"/>
          <w:szCs w:val="24"/>
          <w:shd w:val="clear" w:color="auto" w:fill="FFFFFF"/>
        </w:rPr>
        <w:t xml:space="preserve">Qatar’s </w:t>
      </w:r>
      <w:r w:rsidR="00F53CBD" w:rsidRPr="00B67688">
        <w:rPr>
          <w:color w:val="000000"/>
          <w:sz w:val="24"/>
          <w:szCs w:val="24"/>
          <w:shd w:val="clear" w:color="auto" w:fill="FFFFFF"/>
        </w:rPr>
        <w:t xml:space="preserve">population-based data. </w:t>
      </w:r>
      <w:r w:rsidR="004D700F" w:rsidRPr="00B67688">
        <w:rPr>
          <w:color w:val="000000"/>
          <w:sz w:val="24"/>
          <w:szCs w:val="24"/>
          <w:shd w:val="clear" w:color="auto" w:fill="FFFFFF"/>
        </w:rPr>
        <w:t>However, o</w:t>
      </w:r>
      <w:r w:rsidR="00D04688" w:rsidRPr="00B67688">
        <w:rPr>
          <w:color w:val="000000"/>
          <w:sz w:val="24"/>
          <w:szCs w:val="24"/>
          <w:shd w:val="clear" w:color="auto" w:fill="FFFFFF"/>
        </w:rPr>
        <w:t>ur</w:t>
      </w:r>
      <w:r w:rsidR="00F86C55" w:rsidRPr="00B67688">
        <w:rPr>
          <w:color w:val="000000"/>
          <w:sz w:val="24"/>
          <w:szCs w:val="24"/>
          <w:shd w:val="clear" w:color="auto" w:fill="FFFFFF"/>
        </w:rPr>
        <w:t xml:space="preserve"> </w:t>
      </w:r>
      <w:r w:rsidR="00CE1B04" w:rsidRPr="00B67688">
        <w:rPr>
          <w:color w:val="000000"/>
          <w:sz w:val="24"/>
          <w:szCs w:val="24"/>
          <w:shd w:val="clear" w:color="auto" w:fill="FFFFFF"/>
        </w:rPr>
        <w:t xml:space="preserve">predictions </w:t>
      </w:r>
      <w:r w:rsidR="00D04688" w:rsidRPr="00B67688">
        <w:rPr>
          <w:color w:val="000000"/>
          <w:sz w:val="24"/>
          <w:szCs w:val="24"/>
          <w:shd w:val="clear" w:color="auto" w:fill="FFFFFF"/>
        </w:rPr>
        <w:t xml:space="preserve">are consistent with </w:t>
      </w:r>
      <w:r w:rsidR="00F86C55" w:rsidRPr="00B67688">
        <w:rPr>
          <w:color w:val="000000"/>
          <w:sz w:val="24"/>
          <w:szCs w:val="24"/>
          <w:shd w:val="clear" w:color="auto" w:fill="FFFFFF"/>
        </w:rPr>
        <w:t xml:space="preserve">the </w:t>
      </w:r>
      <w:r w:rsidR="00C1346C" w:rsidRPr="00B67688">
        <w:rPr>
          <w:color w:val="000000"/>
          <w:sz w:val="24"/>
          <w:szCs w:val="24"/>
          <w:shd w:val="clear" w:color="auto" w:fill="FFFFFF"/>
        </w:rPr>
        <w:t xml:space="preserve">increasing </w:t>
      </w:r>
      <w:r w:rsidR="005C15B6" w:rsidRPr="00B67688">
        <w:rPr>
          <w:color w:val="000000"/>
          <w:sz w:val="24"/>
          <w:szCs w:val="24"/>
          <w:shd w:val="clear" w:color="auto" w:fill="FFFFFF"/>
        </w:rPr>
        <w:t xml:space="preserve">T2DM </w:t>
      </w:r>
      <w:r w:rsidR="00C1346C" w:rsidRPr="00B67688">
        <w:rPr>
          <w:color w:val="000000"/>
          <w:sz w:val="24"/>
          <w:szCs w:val="24"/>
          <w:shd w:val="clear" w:color="auto" w:fill="FFFFFF"/>
        </w:rPr>
        <w:t>in</w:t>
      </w:r>
      <w:r w:rsidR="00F86C55" w:rsidRPr="00B67688">
        <w:rPr>
          <w:color w:val="000000"/>
          <w:sz w:val="24"/>
          <w:szCs w:val="24"/>
          <w:shd w:val="clear" w:color="auto" w:fill="FFFFFF"/>
        </w:rPr>
        <w:t xml:space="preserve"> MENA, and in </w:t>
      </w:r>
      <w:r w:rsidR="00DA6E04" w:rsidRPr="00B67688">
        <w:rPr>
          <w:color w:val="000000"/>
          <w:sz w:val="24"/>
          <w:szCs w:val="24"/>
          <w:shd w:val="clear" w:color="auto" w:fill="FFFFFF"/>
        </w:rPr>
        <w:t xml:space="preserve">the </w:t>
      </w:r>
      <w:r w:rsidR="001E4613" w:rsidRPr="00B67688">
        <w:rPr>
          <w:color w:val="000000"/>
          <w:sz w:val="24"/>
          <w:szCs w:val="24"/>
          <w:shd w:val="clear" w:color="auto" w:fill="FFFFFF"/>
        </w:rPr>
        <w:t xml:space="preserve">Arabian Gulf </w:t>
      </w:r>
      <w:r w:rsidR="00F86C55" w:rsidRPr="00B67688">
        <w:rPr>
          <w:color w:val="000000"/>
          <w:sz w:val="24"/>
          <w:szCs w:val="24"/>
          <w:shd w:val="clear" w:color="auto" w:fill="FFFFFF"/>
        </w:rPr>
        <w:t>countries in particular</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57549C" w:rsidRPr="00B67688">
        <w:rPr>
          <w:color w:val="000000"/>
          <w:sz w:val="24"/>
          <w:szCs w:val="24"/>
          <w:shd w:val="clear" w:color="auto" w:fill="FFFFFF"/>
        </w:rPr>
        <w:t xml:space="preserve"> </w:t>
      </w:r>
      <w:r w:rsidR="00BF0611" w:rsidRPr="00B67688">
        <w:rPr>
          <w:color w:val="000000"/>
          <w:sz w:val="24"/>
          <w:szCs w:val="24"/>
          <w:shd w:val="clear" w:color="auto" w:fill="FFFFFF"/>
        </w:rPr>
        <w:t xml:space="preserve">T2DM prevalence </w:t>
      </w:r>
      <w:r w:rsidR="001E4613" w:rsidRPr="00B67688">
        <w:rPr>
          <w:color w:val="000000"/>
          <w:sz w:val="24"/>
          <w:szCs w:val="24"/>
          <w:shd w:val="clear" w:color="auto" w:fill="FFFFFF"/>
        </w:rPr>
        <w:t>among Qataris</w:t>
      </w:r>
      <w:r w:rsidR="00895E51" w:rsidRPr="00B67688">
        <w:rPr>
          <w:color w:val="000000"/>
          <w:sz w:val="24"/>
          <w:szCs w:val="24"/>
          <w:shd w:val="clear" w:color="auto" w:fill="FFFFFF"/>
        </w:rPr>
        <w:t xml:space="preserve">, is </w:t>
      </w:r>
      <w:r w:rsidR="00BF0611" w:rsidRPr="00B67688">
        <w:rPr>
          <w:color w:val="000000"/>
          <w:sz w:val="24"/>
          <w:szCs w:val="24"/>
          <w:shd w:val="clear" w:color="auto" w:fill="FFFFFF"/>
        </w:rPr>
        <w:t xml:space="preserve">similar to other neighboring countries including </w:t>
      </w:r>
      <w:r w:rsidR="00CE07F1" w:rsidRPr="00B67688">
        <w:rPr>
          <w:color w:val="000000"/>
          <w:sz w:val="24"/>
          <w:szCs w:val="24"/>
          <w:shd w:val="clear" w:color="auto" w:fill="FFFFFF"/>
        </w:rPr>
        <w:t>Bahrain (15</w:t>
      </w:r>
      <w:r w:rsidR="007D4EEB" w:rsidRPr="00B67688">
        <w:rPr>
          <w:color w:val="000000"/>
          <w:sz w:val="24"/>
          <w:szCs w:val="24"/>
          <w:shd w:val="clear" w:color="auto" w:fill="FFFFFF"/>
        </w:rPr>
        <w:t>·</w:t>
      </w:r>
      <w:r w:rsidR="00CE07F1" w:rsidRPr="00B67688">
        <w:rPr>
          <w:color w:val="000000"/>
          <w:sz w:val="24"/>
          <w:szCs w:val="24"/>
          <w:shd w:val="clear" w:color="auto" w:fill="FFFFFF"/>
        </w:rPr>
        <w:t xml:space="preserve">6%), </w:t>
      </w:r>
      <w:r w:rsidR="00F86C55" w:rsidRPr="00B67688">
        <w:rPr>
          <w:color w:val="000000"/>
          <w:sz w:val="24"/>
          <w:szCs w:val="24"/>
          <w:shd w:val="clear" w:color="auto" w:fill="FFFFFF"/>
        </w:rPr>
        <w:t>Saudi Arabia</w:t>
      </w:r>
      <w:r w:rsidR="00D04688" w:rsidRPr="00B67688">
        <w:rPr>
          <w:color w:val="000000"/>
          <w:sz w:val="24"/>
          <w:szCs w:val="24"/>
          <w:shd w:val="clear" w:color="auto" w:fill="FFFFFF"/>
        </w:rPr>
        <w:t xml:space="preserve"> (17</w:t>
      </w:r>
      <w:r w:rsidR="007D4EEB" w:rsidRPr="00B67688">
        <w:rPr>
          <w:color w:val="000000"/>
          <w:sz w:val="24"/>
          <w:szCs w:val="24"/>
          <w:shd w:val="clear" w:color="auto" w:fill="FFFFFF"/>
        </w:rPr>
        <w:t>·</w:t>
      </w:r>
      <w:r w:rsidR="00D04688" w:rsidRPr="00B67688">
        <w:rPr>
          <w:color w:val="000000"/>
          <w:sz w:val="24"/>
          <w:szCs w:val="24"/>
          <w:shd w:val="clear" w:color="auto" w:fill="FFFFFF"/>
        </w:rPr>
        <w:t>6%)</w:t>
      </w:r>
      <w:r w:rsidR="00F86C55" w:rsidRPr="00B67688">
        <w:rPr>
          <w:color w:val="000000"/>
          <w:sz w:val="24"/>
          <w:szCs w:val="24"/>
          <w:shd w:val="clear" w:color="auto" w:fill="FFFFFF"/>
        </w:rPr>
        <w:t>, Kuwait</w:t>
      </w:r>
      <w:r w:rsidR="00CE07F1" w:rsidRPr="00B67688">
        <w:rPr>
          <w:color w:val="000000"/>
          <w:sz w:val="24"/>
          <w:szCs w:val="24"/>
          <w:shd w:val="clear" w:color="auto" w:fill="FFFFFF"/>
        </w:rPr>
        <w:t xml:space="preserve"> (14</w:t>
      </w:r>
      <w:r w:rsidR="007D4EEB" w:rsidRPr="00B67688">
        <w:rPr>
          <w:color w:val="000000"/>
          <w:sz w:val="24"/>
          <w:szCs w:val="24"/>
          <w:shd w:val="clear" w:color="auto" w:fill="FFFFFF"/>
        </w:rPr>
        <w:t>·</w:t>
      </w:r>
      <w:r w:rsidR="00CE07F1" w:rsidRPr="00B67688">
        <w:rPr>
          <w:color w:val="000000"/>
          <w:sz w:val="24"/>
          <w:szCs w:val="24"/>
          <w:shd w:val="clear" w:color="auto" w:fill="FFFFFF"/>
        </w:rPr>
        <w:t>3%)</w:t>
      </w:r>
      <w:r w:rsidR="00F86C55" w:rsidRPr="00B67688">
        <w:rPr>
          <w:color w:val="000000"/>
          <w:sz w:val="24"/>
          <w:szCs w:val="24"/>
          <w:shd w:val="clear" w:color="auto" w:fill="FFFFFF"/>
        </w:rPr>
        <w:t xml:space="preserve">, </w:t>
      </w:r>
      <w:r w:rsidR="00CE07F1" w:rsidRPr="00B67688">
        <w:rPr>
          <w:color w:val="000000"/>
          <w:sz w:val="24"/>
          <w:szCs w:val="24"/>
          <w:shd w:val="clear" w:color="auto" w:fill="FFFFFF"/>
        </w:rPr>
        <w:t xml:space="preserve">and </w:t>
      </w:r>
      <w:r w:rsidR="00F86C55" w:rsidRPr="00B67688">
        <w:rPr>
          <w:color w:val="000000"/>
          <w:sz w:val="24"/>
          <w:szCs w:val="24"/>
          <w:shd w:val="clear" w:color="auto" w:fill="FFFFFF"/>
        </w:rPr>
        <w:t>the United Arab Emirates</w:t>
      </w:r>
      <w:r w:rsidR="00D04688" w:rsidRPr="00B67688">
        <w:rPr>
          <w:color w:val="000000"/>
          <w:sz w:val="24"/>
          <w:szCs w:val="24"/>
          <w:shd w:val="clear" w:color="auto" w:fill="FFFFFF"/>
        </w:rPr>
        <w:t xml:space="preserve"> (14</w:t>
      </w:r>
      <w:r w:rsidR="007D4EEB" w:rsidRPr="00B67688">
        <w:rPr>
          <w:color w:val="000000"/>
          <w:sz w:val="24"/>
          <w:szCs w:val="24"/>
          <w:shd w:val="clear" w:color="auto" w:fill="FFFFFF"/>
        </w:rPr>
        <w:t>·</w:t>
      </w:r>
      <w:r w:rsidR="00D04688" w:rsidRPr="00B67688">
        <w:rPr>
          <w:color w:val="000000"/>
          <w:sz w:val="24"/>
          <w:szCs w:val="24"/>
          <w:shd w:val="clear" w:color="auto" w:fill="FFFFFF"/>
        </w:rPr>
        <w:t>6%)</w:t>
      </w:r>
      <w:r w:rsidR="00D45033" w:rsidRPr="00B67688">
        <w:rPr>
          <w:color w:val="000000"/>
          <w:sz w:val="24"/>
          <w:szCs w:val="24"/>
          <w:shd w:val="clear" w:color="auto" w:fill="FFFFFF"/>
        </w:rPr>
        <w:t>.</w:t>
      </w:r>
      <w:hyperlink w:anchor="_ENREF_45" w:tooltip="International Diabestes Federation, 2015 #222"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&lt;EndNote&gt;&lt;Cite&gt;&lt;Author&gt;International Diabestes Federation&lt;/Author&gt;&lt;Year&gt;2015&lt;/Year&gt;&lt;RecNum&gt;222&lt;/RecNum&gt;&lt;DisplayText&gt;&lt;style face="superscript"&gt;45&lt;/style&gt;&lt;/DisplayText&gt;&lt;record&gt;&lt;rec-number&gt;222&lt;/rec-number&gt;&lt;foreign-keys&gt;&lt;key app="EN" db-id="dsfewra2bvest2er0pb5v207vwrerdrpx2dw" timestamp="1460371134"&gt;222&lt;/key&gt;&lt;/foreign-keys&gt;&lt;ref-type name="Journal Article"&gt;17&lt;/ref-type&gt;&lt;contributors&gt;&lt;authors&gt;&lt;author&gt;International Diabestes Federation,&lt;/author&gt;&lt;/authors&gt;&lt;/contributors&gt;&lt;titles&gt;&lt;title&gt; http://www.diabetesatlas.org/across-the-globe.html&lt;/title&gt;&lt;/titles&gt;&lt;dates&gt;&lt;year&gt;2015&lt;/year&gt;&lt;/dates&gt;&lt;urls&gt;&lt;/urls&gt;&lt;/record&gt;&lt;/Cite&gt;&lt;/EndNote&gt;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45</w:t>
        </w:r>
        <w:r w:rsidR="00961D53" w:rsidRPr="00B67688">
          <w:rPr>
            <w:color w:val="000000"/>
            <w:sz w:val="24"/>
            <w:szCs w:val="24"/>
            <w:shd w:val="clear" w:color="auto" w:fill="FFFFFF"/>
          </w:rPr>
          <w:fldChar w:fldCharType="end"/>
        </w:r>
      </w:hyperlink>
      <w:r w:rsidR="0057549C" w:rsidRPr="00B67688">
        <w:rPr>
          <w:rStyle w:val="apple-converted-space"/>
          <w:color w:val="000000"/>
          <w:sz w:val="24"/>
          <w:szCs w:val="24"/>
          <w:shd w:val="clear" w:color="auto" w:fill="FFFFFF"/>
        </w:rPr>
        <w:t xml:space="preserve"> </w:t>
      </w:r>
    </w:p>
    <w:p w14:paraId="47F8C41D" w14:textId="687DE421" w:rsidR="00DE3FEE" w:rsidRPr="00B67688" w:rsidRDefault="00AF34F9" w:rsidP="004D700F">
      <w:pPr>
        <w:spacing w:before="360" w:after="120" w:line="480" w:lineRule="atLeast"/>
        <w:rPr>
          <w:color w:val="000000"/>
          <w:sz w:val="24"/>
          <w:szCs w:val="24"/>
          <w:shd w:val="clear" w:color="auto" w:fill="FFFFFF"/>
        </w:rPr>
      </w:pPr>
      <w:r w:rsidRPr="00B67688">
        <w:rPr>
          <w:color w:val="000000"/>
          <w:sz w:val="24"/>
          <w:szCs w:val="24"/>
          <w:shd w:val="clear" w:color="auto" w:fill="FFFFFF"/>
        </w:rPr>
        <w:t xml:space="preserve">Limitations may </w:t>
      </w:r>
      <w:r w:rsidR="009B385E" w:rsidRPr="00B67688">
        <w:rPr>
          <w:color w:val="000000"/>
          <w:sz w:val="24"/>
          <w:szCs w:val="24"/>
          <w:shd w:val="clear" w:color="auto" w:fill="FFFFFF"/>
        </w:rPr>
        <w:t xml:space="preserve">have </w:t>
      </w:r>
      <w:r w:rsidRPr="00B67688">
        <w:rPr>
          <w:color w:val="000000"/>
          <w:sz w:val="24"/>
          <w:szCs w:val="24"/>
          <w:shd w:val="clear" w:color="auto" w:fill="FFFFFF"/>
        </w:rPr>
        <w:t>affect</w:t>
      </w:r>
      <w:r w:rsidR="009B385E" w:rsidRPr="00B67688">
        <w:rPr>
          <w:color w:val="000000"/>
          <w:sz w:val="24"/>
          <w:szCs w:val="24"/>
          <w:shd w:val="clear" w:color="auto" w:fill="FFFFFF"/>
        </w:rPr>
        <w:t>ed</w:t>
      </w:r>
      <w:r w:rsidRPr="00B67688">
        <w:rPr>
          <w:color w:val="000000"/>
          <w:sz w:val="24"/>
          <w:szCs w:val="24"/>
          <w:shd w:val="clear" w:color="auto" w:fill="FFFFFF"/>
        </w:rPr>
        <w:t xml:space="preserve"> our results. </w:t>
      </w:r>
      <w:r w:rsidR="00046284" w:rsidRPr="00B67688">
        <w:rPr>
          <w:color w:val="000000"/>
          <w:sz w:val="24"/>
          <w:szCs w:val="24"/>
          <w:shd w:val="clear" w:color="auto" w:fill="FFFFFF"/>
        </w:rPr>
        <w:t>Alt</w:t>
      </w:r>
      <w:r w:rsidR="000D2239" w:rsidRPr="00B67688">
        <w:rPr>
          <w:color w:val="000000"/>
          <w:sz w:val="24"/>
          <w:szCs w:val="24"/>
        </w:rPr>
        <w:t xml:space="preserve">hough we used an elaborate mathematical model to capture the complexity of T2DM dynamics, our </w:t>
      </w:r>
      <w:r w:rsidR="00C025F3" w:rsidRPr="00B67688">
        <w:rPr>
          <w:color w:val="000000"/>
          <w:sz w:val="24"/>
          <w:szCs w:val="24"/>
        </w:rPr>
        <w:t xml:space="preserve">predictions </w:t>
      </w:r>
      <w:r w:rsidR="000D2239" w:rsidRPr="00B67688">
        <w:rPr>
          <w:color w:val="000000"/>
          <w:sz w:val="24"/>
          <w:szCs w:val="24"/>
        </w:rPr>
        <w:t>may depend on the type of m</w:t>
      </w:r>
      <w:r w:rsidR="00046284" w:rsidRPr="00B67688">
        <w:rPr>
          <w:color w:val="000000"/>
          <w:sz w:val="24"/>
          <w:szCs w:val="24"/>
        </w:rPr>
        <w:t xml:space="preserve">athematical model </w:t>
      </w:r>
      <w:r w:rsidR="00B86C9E" w:rsidRPr="00B67688">
        <w:rPr>
          <w:color w:val="000000"/>
          <w:sz w:val="24"/>
          <w:szCs w:val="24"/>
        </w:rPr>
        <w:t>used</w:t>
      </w:r>
      <w:r w:rsidR="000D2239" w:rsidRPr="00B67688">
        <w:rPr>
          <w:color w:val="000000"/>
          <w:sz w:val="24"/>
          <w:szCs w:val="24"/>
        </w:rPr>
        <w:t xml:space="preserve">. </w:t>
      </w:r>
      <w:r w:rsidR="00126D78" w:rsidRPr="00B67688">
        <w:rPr>
          <w:color w:val="000000"/>
          <w:sz w:val="24"/>
          <w:szCs w:val="24"/>
        </w:rPr>
        <w:t>O</w:t>
      </w:r>
      <w:r w:rsidR="000D2239" w:rsidRPr="00B67688">
        <w:rPr>
          <w:color w:val="000000"/>
          <w:sz w:val="24"/>
          <w:szCs w:val="24"/>
        </w:rPr>
        <w:t>ur</w:t>
      </w:r>
      <w:r w:rsidR="003C556B" w:rsidRPr="00B67688">
        <w:rPr>
          <w:color w:val="000000"/>
          <w:sz w:val="24"/>
          <w:szCs w:val="24"/>
        </w:rPr>
        <w:t xml:space="preserve"> predictions </w:t>
      </w:r>
      <w:r w:rsidR="00046284" w:rsidRPr="00B67688">
        <w:rPr>
          <w:color w:val="000000"/>
          <w:sz w:val="24"/>
          <w:szCs w:val="24"/>
        </w:rPr>
        <w:t>rely</w:t>
      </w:r>
      <w:r w:rsidR="000D2239" w:rsidRPr="00B67688">
        <w:rPr>
          <w:color w:val="000000"/>
          <w:sz w:val="24"/>
          <w:szCs w:val="24"/>
        </w:rPr>
        <w:t xml:space="preserve"> on availability of representative </w:t>
      </w:r>
      <w:r w:rsidR="00BB664C" w:rsidRPr="00B67688">
        <w:rPr>
          <w:rFonts w:eastAsia="Calibri"/>
          <w:color w:val="000000"/>
          <w:sz w:val="24"/>
          <w:szCs w:val="24"/>
        </w:rPr>
        <w:t>epidemiological</w:t>
      </w:r>
      <w:r w:rsidR="00126D78" w:rsidRPr="00B67688">
        <w:rPr>
          <w:rFonts w:eastAsia="Calibri"/>
          <w:color w:val="000000"/>
          <w:sz w:val="24"/>
          <w:szCs w:val="24"/>
        </w:rPr>
        <w:t>, demographic</w:t>
      </w:r>
      <w:r w:rsidR="00BB664C" w:rsidRPr="00B67688">
        <w:rPr>
          <w:rFonts w:eastAsia="Calibri"/>
          <w:color w:val="000000"/>
          <w:sz w:val="24"/>
          <w:szCs w:val="24"/>
        </w:rPr>
        <w:t xml:space="preserve"> and economic data </w:t>
      </w:r>
      <w:r w:rsidR="003C556B" w:rsidRPr="00B67688">
        <w:rPr>
          <w:rFonts w:eastAsia="Calibri"/>
          <w:color w:val="000000"/>
          <w:sz w:val="24"/>
          <w:szCs w:val="24"/>
        </w:rPr>
        <w:t>for T2</w:t>
      </w:r>
      <w:r w:rsidR="00C05BF7" w:rsidRPr="00B67688">
        <w:rPr>
          <w:rFonts w:eastAsia="Calibri"/>
          <w:color w:val="000000"/>
          <w:sz w:val="24"/>
          <w:szCs w:val="24"/>
        </w:rPr>
        <w:t>DM</w:t>
      </w:r>
      <w:r w:rsidR="00126D78" w:rsidRPr="00B67688">
        <w:rPr>
          <w:rFonts w:eastAsia="Calibri"/>
          <w:color w:val="000000"/>
          <w:sz w:val="24"/>
          <w:szCs w:val="24"/>
        </w:rPr>
        <w:t xml:space="preserve">, but </w:t>
      </w:r>
      <w:r w:rsidR="00126D78" w:rsidRPr="00B67688">
        <w:rPr>
          <w:color w:val="000000"/>
          <w:sz w:val="24"/>
          <w:szCs w:val="24"/>
        </w:rPr>
        <w:t>l</w:t>
      </w:r>
      <w:r w:rsidR="000D2239" w:rsidRPr="00B67688">
        <w:rPr>
          <w:color w:val="000000"/>
          <w:sz w:val="24"/>
          <w:szCs w:val="24"/>
        </w:rPr>
        <w:t xml:space="preserve">imitations in </w:t>
      </w:r>
      <w:r w:rsidR="00D70BFD" w:rsidRPr="00B67688">
        <w:rPr>
          <w:color w:val="000000"/>
          <w:sz w:val="24"/>
          <w:szCs w:val="24"/>
        </w:rPr>
        <w:t xml:space="preserve">input </w:t>
      </w:r>
      <w:r w:rsidR="000D2239" w:rsidRPr="00B67688">
        <w:rPr>
          <w:color w:val="000000"/>
          <w:sz w:val="24"/>
          <w:szCs w:val="24"/>
        </w:rPr>
        <w:t xml:space="preserve">data can lead to limitations in model predictions. </w:t>
      </w:r>
      <w:r w:rsidR="006C06B1" w:rsidRPr="00B67688">
        <w:rPr>
          <w:color w:val="000000"/>
          <w:sz w:val="24"/>
          <w:szCs w:val="24"/>
        </w:rPr>
        <w:t xml:space="preserve">There has been one </w:t>
      </w:r>
      <w:r w:rsidR="006C06B1" w:rsidRPr="00B67688">
        <w:rPr>
          <w:color w:val="000000"/>
          <w:sz w:val="24"/>
          <w:szCs w:val="24"/>
          <w:shd w:val="clear" w:color="auto" w:fill="FFFFFF"/>
        </w:rPr>
        <w:t xml:space="preserve">nationally-representative </w:t>
      </w:r>
      <w:r w:rsidR="006C06B1" w:rsidRPr="00B67688">
        <w:rPr>
          <w:sz w:val="24"/>
          <w:szCs w:val="24"/>
          <w:shd w:val="clear" w:color="auto" w:fill="FFFFFF"/>
        </w:rPr>
        <w:t xml:space="preserve">population-based survey </w:t>
      </w:r>
      <w:r w:rsidR="006C06B1" w:rsidRPr="00B67688">
        <w:rPr>
          <w:color w:val="000000"/>
          <w:sz w:val="24"/>
          <w:szCs w:val="24"/>
          <w:shd w:val="clear" w:color="auto" w:fill="FFFFFF"/>
        </w:rPr>
        <w:t xml:space="preserve">in Qatar for T2DM and its risk </w:t>
      </w:r>
      <w:r w:rsidR="00D70BFD" w:rsidRPr="00B67688">
        <w:rPr>
          <w:color w:val="000000"/>
          <w:sz w:val="24"/>
          <w:szCs w:val="24"/>
          <w:shd w:val="clear" w:color="auto" w:fill="FFFFFF"/>
        </w:rPr>
        <w:t>factors</w:t>
      </w:r>
      <w:r w:rsidR="00D45033" w:rsidRPr="00B67688">
        <w:rPr>
          <w:color w:val="000000"/>
          <w:sz w:val="24"/>
          <w:szCs w:val="24"/>
          <w:shd w:val="clear" w:color="auto" w:fill="FFFFFF"/>
        </w:rPr>
        <w:t>,</w:t>
      </w:r>
      <w:hyperlink w:anchor="_ENREF_13" w:tooltip="Supreme Council of Health, 2013 #129"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&lt;EndNote&gt;&lt;Cite&gt;&lt;Author&gt;Supreme Council of Health&lt;/Author&gt;&lt;Year&gt;2013&lt;/Year&gt;&lt;RecNum&gt;129&lt;/RecNum&gt;&lt;DisplayText&gt;&lt;style face="superscript"&gt;13&lt;/style&gt;&lt;/DisplayText&gt;&lt;record&gt;&lt;rec-number&gt;129&lt;/rec-number&gt;&lt;foreign-keys&gt;&lt;key app="EN" db-id="dsfewra2bvest2er0pb5v207vwrerdrpx2dw" timestamp="1448954573"&gt;129&lt;/key&gt;&lt;/foreign-keys&gt;&lt;ref-type name="Report"&gt;27&lt;/ref-type&gt;&lt;contributors&gt;&lt;authors&gt;&lt;author&gt;Supreme Council of Health,&lt;/author&gt;&lt;/authors&gt;&lt;/contributors&gt;&lt;titles&gt;&lt;title&gt;Qatar STEPwise report 2012: Chronic disease risk factor surveillance (available at: http://www.who.int/chp/steps/qatar/en/)&lt;/title&gt;&lt;/titles&gt;&lt;dates&gt;&lt;year&gt;2013&lt;/year&gt;&lt;/dates&gt;&lt;urls&gt;&lt;/urls&gt;&lt;/record&gt;&lt;/Cite&gt;&lt;/EndNote&gt;</w:instrText>
        </w:r>
        <w:r w:rsidR="00961D53" w:rsidRPr="00B67688">
          <w:rPr>
            <w:color w:val="000000"/>
            <w:sz w:val="24"/>
            <w:szCs w:val="24"/>
            <w:shd w:val="clear" w:color="auto" w:fill="FFFFFF"/>
          </w:rPr>
          <w:fldChar w:fldCharType="separate"/>
        </w:r>
        <w:r w:rsidR="00961D53" w:rsidRPr="00186E62">
          <w:rPr>
            <w:noProof/>
            <w:color w:val="000000"/>
            <w:sz w:val="24"/>
            <w:szCs w:val="24"/>
            <w:shd w:val="clear" w:color="auto" w:fill="FFFFFF"/>
            <w:vertAlign w:val="superscript"/>
          </w:rPr>
          <w:t>13</w:t>
        </w:r>
        <w:r w:rsidR="00961D53" w:rsidRPr="00B67688">
          <w:rPr>
            <w:color w:val="000000"/>
            <w:sz w:val="24"/>
            <w:szCs w:val="24"/>
            <w:shd w:val="clear" w:color="auto" w:fill="FFFFFF"/>
          </w:rPr>
          <w:fldChar w:fldCharType="end"/>
        </w:r>
      </w:hyperlink>
      <w:r w:rsidR="00183A48" w:rsidRPr="00B67688">
        <w:rPr>
          <w:color w:val="000000"/>
          <w:sz w:val="24"/>
          <w:szCs w:val="24"/>
          <w:shd w:val="clear" w:color="auto" w:fill="FFFFFF"/>
        </w:rPr>
        <w:t xml:space="preserve"> however, </w:t>
      </w:r>
      <w:r w:rsidR="006C06B1" w:rsidRPr="00B67688">
        <w:rPr>
          <w:color w:val="000000"/>
          <w:sz w:val="24"/>
          <w:szCs w:val="24"/>
          <w:shd w:val="clear" w:color="auto" w:fill="FFFFFF"/>
        </w:rPr>
        <w:t>the precision of our projections would have been enhanced, if more trend data were available</w:t>
      </w:r>
      <w:r w:rsidR="00463C2C" w:rsidRPr="00B67688">
        <w:rPr>
          <w:color w:val="000000"/>
          <w:sz w:val="24"/>
          <w:szCs w:val="24"/>
          <w:shd w:val="clear" w:color="auto" w:fill="FFFFFF"/>
        </w:rPr>
        <w:t xml:space="preserve">. In the </w:t>
      </w:r>
      <w:r w:rsidR="00D70BFD" w:rsidRPr="00B67688">
        <w:rPr>
          <w:sz w:val="24"/>
          <w:szCs w:val="24"/>
        </w:rPr>
        <w:t>STEPwise survey</w:t>
      </w:r>
      <w:r w:rsidR="00D70BFD" w:rsidRPr="00B67688">
        <w:rPr>
          <w:color w:val="000000"/>
          <w:sz w:val="24"/>
          <w:szCs w:val="24"/>
          <w:shd w:val="clear" w:color="auto" w:fill="FFFFFF"/>
        </w:rPr>
        <w:t xml:space="preserve"> </w:t>
      </w:r>
      <w:r w:rsidR="00463C2C" w:rsidRPr="00B67688">
        <w:rPr>
          <w:sz w:val="24"/>
          <w:szCs w:val="24"/>
        </w:rPr>
        <w:t xml:space="preserve">fasting </w:t>
      </w:r>
      <w:r w:rsidR="00463C2C" w:rsidRPr="00B67688">
        <w:rPr>
          <w:color w:val="000000"/>
          <w:sz w:val="24"/>
          <w:szCs w:val="24"/>
          <w:shd w:val="clear" w:color="auto" w:fill="FFFFFF"/>
        </w:rPr>
        <w:t xml:space="preserve">capillary blood glucose testing was used as opposed to </w:t>
      </w:r>
      <w:r w:rsidR="00463C2C" w:rsidRPr="00B67688">
        <w:rPr>
          <w:sz w:val="24"/>
          <w:szCs w:val="24"/>
        </w:rPr>
        <w:t xml:space="preserve">venous </w:t>
      </w:r>
      <w:r w:rsidR="00DE3FEE" w:rsidRPr="00B67688">
        <w:rPr>
          <w:sz w:val="24"/>
          <w:szCs w:val="24"/>
        </w:rPr>
        <w:t xml:space="preserve">testing, but data </w:t>
      </w:r>
      <w:r w:rsidR="00DE3FEE" w:rsidRPr="00B67688">
        <w:rPr>
          <w:color w:val="000000"/>
          <w:sz w:val="24"/>
          <w:szCs w:val="24"/>
          <w:shd w:val="clear" w:color="auto" w:fill="FFFFFF"/>
        </w:rPr>
        <w:t xml:space="preserve">suggests </w:t>
      </w:r>
      <w:r w:rsidR="00183A48" w:rsidRPr="00B67688">
        <w:rPr>
          <w:color w:val="000000"/>
          <w:sz w:val="24"/>
          <w:szCs w:val="24"/>
          <w:shd w:val="clear" w:color="auto" w:fill="FFFFFF"/>
        </w:rPr>
        <w:t xml:space="preserve">reliability of capillary testing </w:t>
      </w:r>
      <w:r w:rsidR="00DE3FEE" w:rsidRPr="00B67688">
        <w:rPr>
          <w:color w:val="000000"/>
          <w:sz w:val="24"/>
          <w:szCs w:val="24"/>
          <w:shd w:val="clear" w:color="auto" w:fill="FFFFFF"/>
        </w:rPr>
        <w:t xml:space="preserve">for </w:t>
      </w:r>
      <w:r w:rsidR="00D70BFD" w:rsidRPr="00B67688">
        <w:rPr>
          <w:color w:val="000000"/>
          <w:sz w:val="24"/>
          <w:szCs w:val="24"/>
          <w:shd w:val="clear" w:color="auto" w:fill="FFFFFF"/>
        </w:rPr>
        <w:t>measuring T2DM prevalence</w:t>
      </w:r>
      <w:r w:rsidR="00D45033" w:rsidRPr="00B67688">
        <w:rPr>
          <w:color w:val="000000"/>
          <w:sz w:val="24"/>
          <w:szCs w:val="24"/>
          <w:shd w:val="clear" w:color="auto" w:fill="FFFFFF"/>
        </w:rPr>
        <w:t>.</w:t>
      </w:r>
      <w:hyperlink w:anchor="_ENREF_52" w:tooltip="R. Tirimacco, 2010 #223" w:history="1">
        <w:r w:rsidR="00961D53" w:rsidRPr="00B67688">
          <w:rPr>
            <w:color w:val="000000"/>
            <w:sz w:val="24"/>
            <w:szCs w:val="24"/>
            <w:shd w:val="clear" w:color="auto" w:fill="FFFFFF"/>
          </w:rPr>
          <w:fldChar w:fldCharType="begin"/>
        </w:r>
        <w:r w:rsidR="00961D53">
          <w:rPr>
            <w:color w:val="000000"/>
            <w:sz w:val="24"/>
            <w:szCs w:val="24"/>
            <w:shd w:val="clear" w:color="auto" w:fill="FFFFFF"/>
          </w:rPr>
          <w:instrText xml:space="preserve"> ADDIN EN.CITE &lt;EndNote&gt;&lt;Cite&gt;&lt;Author&gt;R. Tirimacco&lt;/Author&gt;&lt;Year&gt;2010&lt;/Year&gt;&lt;RecNum&gt;223&lt;/RecNum&gt;&lt;DisplayText&gt;&lt;style face="superscript"&gt;52&lt;/style&gt;&lt;/DisplayText&gt;&lt;record&gt;&lt;rec-number&gt;223&lt;/rec-number&gt;&lt;foreign-keys&gt;&lt;key app="EN" db-id="dsfewra2bvest2er0pb5v207vwrerdrpx2dw" timestamp="1460382085"&gt;223&lt;/key&gt;&lt;/foreign-keys&gt;&lt;ref-type name="Journal Article"&gt;17&lt;/ref-type&gt;&lt;contributors&gt;&lt;authors&gt;&lt;author&gt;R. Tirimacco,&lt;/author&gt;&lt;author&gt;P.A. Tideman,&lt;/author&gt;&lt;author&gt;J. Dunbar,&lt;/author&gt;&lt;author&gt;P.A. Simpson,&lt;/author&gt;&lt;author&gt;B. Philpot,&lt;/author&gt;&lt;author&gt;T. Laatikainen,&lt;/author&gt;&lt;author&gt;E. Janus&lt;/author&gt;&lt;/authors&gt;&lt;/contributors&gt;&lt;titles&gt;&lt;title&gt;Should capillary blood glucose measurements be used in population surveys?&lt;/title&gt;&lt;secondary-title&gt;International Journal of Diabetes Mellitus 2&lt;/secondary-title&gt;&lt;/titles&gt;&lt;periodical&gt;&lt;full-title&gt;International Journal of Diabetes Mellitus 2&lt;/full-title&gt;&lt;/periodical&gt;&lt;pages&gt;24–27&lt;/pages&gt;&lt;dates&gt;&lt;year&gt;2010&lt;/year&gt;&lt;/dates&gt;&lt;urls&gt;&lt;/urls&gt;&lt;/record&gt;&lt;/Cite&gt;&lt;/EndNote&gt;</w:instrText>
        </w:r>
        <w:r w:rsidR="00961D53" w:rsidRPr="00B67688">
          <w:rPr>
            <w:color w:val="000000"/>
            <w:sz w:val="24"/>
            <w:szCs w:val="24"/>
            <w:shd w:val="clear" w:color="auto" w:fill="FFFFFF"/>
          </w:rPr>
          <w:fldChar w:fldCharType="separate"/>
        </w:r>
        <w:r w:rsidR="00961D53" w:rsidRPr="00961D53">
          <w:rPr>
            <w:noProof/>
            <w:color w:val="000000"/>
            <w:sz w:val="24"/>
            <w:szCs w:val="24"/>
            <w:shd w:val="clear" w:color="auto" w:fill="FFFFFF"/>
            <w:vertAlign w:val="superscript"/>
          </w:rPr>
          <w:t>52</w:t>
        </w:r>
        <w:r w:rsidR="00961D53" w:rsidRPr="00B67688">
          <w:rPr>
            <w:color w:val="000000"/>
            <w:sz w:val="24"/>
            <w:szCs w:val="24"/>
            <w:shd w:val="clear" w:color="auto" w:fill="FFFFFF"/>
          </w:rPr>
          <w:fldChar w:fldCharType="end"/>
        </w:r>
      </w:hyperlink>
      <w:r w:rsidR="00DE3FEE" w:rsidRPr="00B67688">
        <w:rPr>
          <w:color w:val="000000"/>
          <w:sz w:val="24"/>
          <w:szCs w:val="24"/>
          <w:shd w:val="clear" w:color="auto" w:fill="FFFFFF"/>
        </w:rPr>
        <w:t xml:space="preserve"> </w:t>
      </w:r>
      <w:r w:rsidR="00DE3FEE" w:rsidRPr="00B67688">
        <w:rPr>
          <w:sz w:val="24"/>
          <w:szCs w:val="24"/>
        </w:rPr>
        <w:t xml:space="preserve">The relative ratio of healthcare expenditure </w:t>
      </w:r>
      <w:r w:rsidR="004D700F" w:rsidRPr="00B67688">
        <w:rPr>
          <w:sz w:val="24"/>
          <w:szCs w:val="24"/>
        </w:rPr>
        <w:t xml:space="preserve">between T2DM and non-T2DM </w:t>
      </w:r>
      <w:r w:rsidR="004947FC" w:rsidRPr="00B67688">
        <w:rPr>
          <w:sz w:val="24"/>
          <w:szCs w:val="24"/>
        </w:rPr>
        <w:t xml:space="preserve">individuals </w:t>
      </w:r>
      <w:r w:rsidR="00DE3FEE" w:rsidRPr="00B67688">
        <w:rPr>
          <w:sz w:val="24"/>
          <w:szCs w:val="24"/>
        </w:rPr>
        <w:t>has</w:t>
      </w:r>
      <w:r w:rsidR="00D70BFD" w:rsidRPr="00B67688">
        <w:rPr>
          <w:sz w:val="24"/>
          <w:szCs w:val="24"/>
        </w:rPr>
        <w:t xml:space="preserve"> not</w:t>
      </w:r>
      <w:r w:rsidR="00DE3FEE" w:rsidRPr="00B67688">
        <w:rPr>
          <w:sz w:val="24"/>
          <w:szCs w:val="24"/>
        </w:rPr>
        <w:t xml:space="preserve"> been </w:t>
      </w:r>
      <w:r w:rsidR="004947FC" w:rsidRPr="00B67688">
        <w:rPr>
          <w:sz w:val="24"/>
          <w:szCs w:val="24"/>
        </w:rPr>
        <w:t xml:space="preserve">formally </w:t>
      </w:r>
      <w:r w:rsidR="00DE3FEE" w:rsidRPr="00B67688">
        <w:rPr>
          <w:sz w:val="24"/>
          <w:szCs w:val="24"/>
        </w:rPr>
        <w:t xml:space="preserve">assessed in Qatar. However, this ratio has been </w:t>
      </w:r>
      <w:r w:rsidR="004947FC" w:rsidRPr="00B67688">
        <w:rPr>
          <w:sz w:val="24"/>
          <w:szCs w:val="24"/>
        </w:rPr>
        <w:t>assessed</w:t>
      </w:r>
      <w:r w:rsidR="00DE3FEE" w:rsidRPr="00B67688">
        <w:rPr>
          <w:sz w:val="24"/>
          <w:szCs w:val="24"/>
        </w:rPr>
        <w:t xml:space="preserve"> for </w:t>
      </w:r>
      <w:r w:rsidR="004947FC" w:rsidRPr="00B67688">
        <w:rPr>
          <w:sz w:val="24"/>
          <w:szCs w:val="24"/>
        </w:rPr>
        <w:t xml:space="preserve">other </w:t>
      </w:r>
      <w:r w:rsidR="00DE3FEE" w:rsidRPr="00B67688">
        <w:rPr>
          <w:sz w:val="24"/>
          <w:szCs w:val="24"/>
        </w:rPr>
        <w:t>countries in the range of 2 to 3</w:t>
      </w:r>
      <w:r w:rsidR="00D45033" w:rsidRPr="00B67688">
        <w:rPr>
          <w:sz w:val="24"/>
          <w:szCs w:val="24"/>
        </w:rPr>
        <w:t>,</w:t>
      </w:r>
      <w:hyperlink w:anchor="_ENREF_31" w:tooltip="Jonsson, 1998 #183" w:history="1">
        <w:r w:rsidR="00961D53" w:rsidRPr="00B67688">
          <w:rPr>
            <w:sz w:val="24"/>
            <w:szCs w:val="24"/>
          </w:rPr>
          <w:fldChar w:fldCharType="begin"/>
        </w:r>
        <w:r w:rsidR="00961D53">
          <w:rPr>
            <w:sz w:val="24"/>
            <w:szCs w:val="24"/>
          </w:rPr>
          <w:instrText xml:space="preserve"> ADDIN EN.CITE &lt;EndNote&gt;&lt;Cite&gt;&lt;Author&gt;Jonsson&lt;/Author&gt;&lt;Year&gt;1998&lt;/Year&gt;&lt;RecNum&gt;183&lt;/RecNum&gt;&lt;DisplayText&gt;&lt;style face="superscript"&gt;31&lt;/style&gt;&lt;/DisplayText&gt;&lt;record&gt;&lt;rec-number&gt;183&lt;/rec-number&gt;&lt;foreign-keys&gt;&lt;key app="EN" db-id="dsfewra2bvest2er0pb5v207vwrerdrpx2dw" timestamp="1450690506"&gt;183&lt;/key&gt;&lt;/foreign-keys&gt;&lt;ref-type name="Journal Article"&gt;17&lt;/ref-type&gt;&lt;contributors&gt;&lt;authors&gt;&lt;author&gt;Jonsson, B.&lt;/author&gt;&lt;/authors&gt;&lt;/contributors&gt;&lt;auth-address&gt;Centre for Health Economics, Stockholm School of Economics, Sweden. hebj@hhs.sem&lt;/auth-address&gt;&lt;titles&gt;&lt;title&gt;The economic impact of diabetes&lt;/title&gt;&lt;secondary-title&gt;Diabetes Care&lt;/secondary-title&gt;&lt;/titles&gt;&lt;periodical&gt;&lt;full-title&gt;Diabetes Care&lt;/full-title&gt;&lt;abbr-1&gt;Diabetes care&lt;/abbr-1&gt;&lt;/periodical&gt;&lt;pages&gt;C7-10&lt;/pages&gt;&lt;volume&gt;21 Suppl 3&lt;/volume&gt;&lt;keywords&gt;&lt;keyword&gt;Cost of Illness&lt;/keyword&gt;&lt;keyword&gt;Diabetes Mellitus/*economics/*epidemiology&lt;/keyword&gt;&lt;keyword&gt;Disabled Persons&lt;/keyword&gt;&lt;keyword&gt;Humans&lt;/keyword&gt;&lt;keyword&gt;Incidence&lt;/keyword&gt;&lt;keyword&gt;Sweden/epidemiology&lt;/keyword&gt;&lt;keyword&gt;United Nations&lt;/keyword&gt;&lt;keyword&gt;United States/epidemiology&lt;/keyword&gt;&lt;keyword&gt;Voluntary Health Agencies&lt;/keyword&gt;&lt;keyword&gt;World Health Organization&lt;/keyword&gt;&lt;/keywords&gt;&lt;dates&gt;&lt;year&gt;1998&lt;/year&gt;&lt;pub-dates&gt;&lt;date&gt;Dec&lt;/date&gt;&lt;/pub-dates&gt;&lt;/dates&gt;&lt;isbn&gt;0149-5992 (Print)&amp;#xD;0149-5992 (Linking)&lt;/isbn&gt;&lt;accession-num&gt;9850479&lt;/accession-num&gt;&lt;urls&gt;&lt;related-urls&gt;&lt;url&gt;http://www.ncbi.nlm.nih.gov/pubmed/9850479&lt;/url&gt;&lt;/related-urls&gt;&lt;/urls&gt;&lt;/record&gt;&lt;/Cite&gt;&lt;/EndNote&gt;</w:instrText>
        </w:r>
        <w:r w:rsidR="00961D53" w:rsidRPr="00B67688">
          <w:rPr>
            <w:sz w:val="24"/>
            <w:szCs w:val="24"/>
          </w:rPr>
          <w:fldChar w:fldCharType="separate"/>
        </w:r>
        <w:r w:rsidR="00961D53" w:rsidRPr="00961D53">
          <w:rPr>
            <w:noProof/>
            <w:sz w:val="24"/>
            <w:szCs w:val="24"/>
            <w:vertAlign w:val="superscript"/>
          </w:rPr>
          <w:t>31</w:t>
        </w:r>
        <w:r w:rsidR="00961D53" w:rsidRPr="00B67688">
          <w:rPr>
            <w:sz w:val="24"/>
            <w:szCs w:val="24"/>
          </w:rPr>
          <w:fldChar w:fldCharType="end"/>
        </w:r>
      </w:hyperlink>
      <w:r w:rsidR="00DE3FEE" w:rsidRPr="00B67688">
        <w:rPr>
          <w:sz w:val="24"/>
          <w:szCs w:val="24"/>
        </w:rPr>
        <w:t xml:space="preserve"> and we used this range to bracket our estimate for </w:t>
      </w:r>
      <w:r w:rsidR="00D70BFD" w:rsidRPr="00B67688">
        <w:rPr>
          <w:sz w:val="24"/>
          <w:szCs w:val="24"/>
        </w:rPr>
        <w:t xml:space="preserve">T2DM </w:t>
      </w:r>
      <w:r w:rsidR="00DE3FEE" w:rsidRPr="00B67688">
        <w:rPr>
          <w:color w:val="000000"/>
          <w:sz w:val="24"/>
          <w:szCs w:val="24"/>
          <w:shd w:val="clear" w:color="auto" w:fill="FFFFFF"/>
        </w:rPr>
        <w:t xml:space="preserve">economic burden. </w:t>
      </w:r>
      <w:r w:rsidR="00002961" w:rsidRPr="00B67688">
        <w:rPr>
          <w:color w:val="000000"/>
          <w:sz w:val="24"/>
          <w:szCs w:val="24"/>
          <w:shd w:val="clear" w:color="auto" w:fill="FFFFFF"/>
        </w:rPr>
        <w:t xml:space="preserve">Estimates of the RRs associated with the three risk factors were obtained from large, recent systematic reviews which were global in scope, but it is possible that their magnitude may be different in Qatar. </w:t>
      </w:r>
    </w:p>
    <w:p w14:paraId="2D8873B6" w14:textId="77777777" w:rsidR="00801494" w:rsidRPr="00B67688" w:rsidRDefault="002972DD" w:rsidP="002972DD">
      <w:pPr>
        <w:spacing w:before="360" w:after="120" w:line="480" w:lineRule="atLeast"/>
        <w:rPr>
          <w:color w:val="000000"/>
          <w:sz w:val="24"/>
          <w:szCs w:val="24"/>
        </w:rPr>
      </w:pPr>
      <w:r w:rsidRPr="00B67688">
        <w:rPr>
          <w:color w:val="000000"/>
          <w:sz w:val="24"/>
          <w:szCs w:val="24"/>
          <w:shd w:val="clear" w:color="auto" w:fill="FFFFFF"/>
        </w:rPr>
        <w:t xml:space="preserve">Given </w:t>
      </w:r>
      <w:r w:rsidR="00476E69" w:rsidRPr="00B67688">
        <w:rPr>
          <w:color w:val="000000"/>
          <w:sz w:val="24"/>
          <w:szCs w:val="24"/>
          <w:shd w:val="clear" w:color="auto" w:fill="FFFFFF"/>
        </w:rPr>
        <w:t>potential limitations</w:t>
      </w:r>
      <w:r w:rsidR="00142E50" w:rsidRPr="00B67688">
        <w:rPr>
          <w:color w:val="000000"/>
          <w:sz w:val="24"/>
          <w:szCs w:val="24"/>
          <w:shd w:val="clear" w:color="auto" w:fill="FFFFFF"/>
        </w:rPr>
        <w:t xml:space="preserve"> and to assess the reliability of our predictions</w:t>
      </w:r>
      <w:r w:rsidR="00476E69" w:rsidRPr="00B67688">
        <w:rPr>
          <w:color w:val="000000"/>
          <w:sz w:val="24"/>
          <w:szCs w:val="24"/>
          <w:shd w:val="clear" w:color="auto" w:fill="FFFFFF"/>
        </w:rPr>
        <w:t xml:space="preserve">, </w:t>
      </w:r>
      <w:r w:rsidR="000D2239" w:rsidRPr="00B67688">
        <w:rPr>
          <w:color w:val="000000"/>
          <w:sz w:val="24"/>
          <w:szCs w:val="24"/>
        </w:rPr>
        <w:t xml:space="preserve">we conducted </w:t>
      </w:r>
      <w:r w:rsidR="00C207C6" w:rsidRPr="00B67688">
        <w:rPr>
          <w:color w:val="000000"/>
          <w:sz w:val="24"/>
          <w:szCs w:val="24"/>
        </w:rPr>
        <w:t>several sensitivity analyses (</w:t>
      </w:r>
      <w:r w:rsidR="00B67688" w:rsidRPr="00B67688">
        <w:rPr>
          <w:color w:val="000000"/>
          <w:sz w:val="24"/>
          <w:szCs w:val="24"/>
        </w:rPr>
        <w:t>Appendix</w:t>
      </w:r>
      <w:r w:rsidR="00C207C6" w:rsidRPr="00B67688">
        <w:rPr>
          <w:color w:val="000000"/>
          <w:sz w:val="24"/>
          <w:szCs w:val="24"/>
        </w:rPr>
        <w:t xml:space="preserve"> Figure S7)</w:t>
      </w:r>
      <w:r w:rsidR="000D2239" w:rsidRPr="00B67688">
        <w:rPr>
          <w:color w:val="000000"/>
          <w:sz w:val="24"/>
          <w:szCs w:val="24"/>
        </w:rPr>
        <w:t xml:space="preserve">. </w:t>
      </w:r>
      <w:r w:rsidR="00C207C6" w:rsidRPr="00B67688">
        <w:rPr>
          <w:color w:val="000000"/>
          <w:sz w:val="24"/>
          <w:szCs w:val="24"/>
        </w:rPr>
        <w:t xml:space="preserve">Our sensitivity analyses demonstrated that our results are sensitive to the RR of developing T2DM if obese, as expected given that nearly 60% of T2DM is attributed to obesity. The analyses have also shown sensitivity to large biases in </w:t>
      </w:r>
      <w:r w:rsidR="00801494" w:rsidRPr="00B67688">
        <w:rPr>
          <w:color w:val="000000"/>
          <w:sz w:val="24"/>
          <w:szCs w:val="24"/>
        </w:rPr>
        <w:t>self-</w:t>
      </w:r>
      <w:r w:rsidR="00C207C6" w:rsidRPr="00B67688">
        <w:rPr>
          <w:color w:val="000000"/>
          <w:sz w:val="24"/>
          <w:szCs w:val="24"/>
        </w:rPr>
        <w:t xml:space="preserve">reported prevalence of physical inactivity, highlighting the need for use of objective biomarkers </w:t>
      </w:r>
      <w:r w:rsidR="00C207C6" w:rsidRPr="00B67688">
        <w:rPr>
          <w:color w:val="000000"/>
          <w:sz w:val="24"/>
          <w:szCs w:val="24"/>
        </w:rPr>
        <w:lastRenderedPageBreak/>
        <w:t xml:space="preserve">in </w:t>
      </w:r>
      <w:r w:rsidRPr="00B67688">
        <w:rPr>
          <w:color w:val="000000"/>
          <w:sz w:val="24"/>
          <w:szCs w:val="24"/>
        </w:rPr>
        <w:t xml:space="preserve">physical activity </w:t>
      </w:r>
      <w:r w:rsidR="00C207C6" w:rsidRPr="00B67688">
        <w:rPr>
          <w:color w:val="000000"/>
          <w:sz w:val="24"/>
          <w:szCs w:val="24"/>
        </w:rPr>
        <w:t>survey</w:t>
      </w:r>
      <w:r w:rsidR="00801494" w:rsidRPr="00B67688">
        <w:rPr>
          <w:color w:val="000000"/>
          <w:sz w:val="24"/>
          <w:szCs w:val="24"/>
        </w:rPr>
        <w:t>s</w:t>
      </w:r>
      <w:r w:rsidR="00C207C6" w:rsidRPr="00B67688">
        <w:rPr>
          <w:color w:val="000000"/>
          <w:sz w:val="24"/>
          <w:szCs w:val="24"/>
        </w:rPr>
        <w:t xml:space="preserve">. </w:t>
      </w:r>
      <w:r w:rsidR="00DD7051" w:rsidRPr="00B67688">
        <w:rPr>
          <w:color w:val="000000"/>
          <w:sz w:val="24"/>
          <w:szCs w:val="24"/>
        </w:rPr>
        <w:t xml:space="preserve">Otherwise our </w:t>
      </w:r>
      <w:r w:rsidR="00C207C6" w:rsidRPr="00B67688">
        <w:rPr>
          <w:color w:val="000000"/>
          <w:sz w:val="24"/>
          <w:szCs w:val="24"/>
        </w:rPr>
        <w:t xml:space="preserve">results were insensitive to variations in the rest of explored parameters. </w:t>
      </w:r>
    </w:p>
    <w:p w14:paraId="66CBEB86" w14:textId="77777777" w:rsidR="000D2239" w:rsidRPr="00B67688" w:rsidRDefault="00CD4CCC" w:rsidP="00CD4CCC">
      <w:pPr>
        <w:spacing w:before="360" w:after="120" w:line="480" w:lineRule="atLeast"/>
        <w:rPr>
          <w:sz w:val="24"/>
          <w:szCs w:val="24"/>
        </w:rPr>
      </w:pPr>
      <w:r w:rsidRPr="00B67688">
        <w:rPr>
          <w:color w:val="000000"/>
          <w:sz w:val="24"/>
          <w:szCs w:val="24"/>
        </w:rPr>
        <w:t>Given the sensitivity</w:t>
      </w:r>
      <w:r w:rsidR="00801494" w:rsidRPr="00B67688">
        <w:rPr>
          <w:color w:val="000000"/>
          <w:sz w:val="24"/>
          <w:szCs w:val="24"/>
        </w:rPr>
        <w:t xml:space="preserve"> to</w:t>
      </w:r>
      <w:r w:rsidR="00C207C6" w:rsidRPr="00B67688">
        <w:rPr>
          <w:color w:val="000000"/>
          <w:sz w:val="24"/>
          <w:szCs w:val="24"/>
        </w:rPr>
        <w:t xml:space="preserve"> the RR</w:t>
      </w:r>
      <w:r w:rsidR="00801494" w:rsidRPr="00B67688">
        <w:rPr>
          <w:color w:val="000000"/>
          <w:sz w:val="24"/>
          <w:szCs w:val="24"/>
        </w:rPr>
        <w:t>s</w:t>
      </w:r>
      <w:r w:rsidR="00C207C6" w:rsidRPr="00B67688">
        <w:rPr>
          <w:color w:val="000000"/>
          <w:sz w:val="24"/>
          <w:szCs w:val="24"/>
        </w:rPr>
        <w:t xml:space="preserve"> of deve</w:t>
      </w:r>
      <w:r w:rsidRPr="00B67688">
        <w:rPr>
          <w:color w:val="000000"/>
          <w:sz w:val="24"/>
          <w:szCs w:val="24"/>
        </w:rPr>
        <w:t xml:space="preserve">loping T2DM, we conducted </w:t>
      </w:r>
      <w:r w:rsidR="00C207C6" w:rsidRPr="00B67688">
        <w:rPr>
          <w:color w:val="000000"/>
          <w:sz w:val="24"/>
          <w:szCs w:val="24"/>
        </w:rPr>
        <w:t>a multivariate uncertainty analysis to assess the uncertainty in model output given the uncertainty</w:t>
      </w:r>
      <w:r w:rsidR="00801494" w:rsidRPr="00B67688">
        <w:rPr>
          <w:color w:val="000000"/>
          <w:sz w:val="24"/>
          <w:szCs w:val="24"/>
        </w:rPr>
        <w:t xml:space="preserve"> in</w:t>
      </w:r>
      <w:r w:rsidR="00C207C6" w:rsidRPr="00B67688">
        <w:rPr>
          <w:color w:val="000000"/>
          <w:sz w:val="24"/>
          <w:szCs w:val="24"/>
        </w:rPr>
        <w:t xml:space="preserve"> model input for the RR</w:t>
      </w:r>
      <w:r w:rsidR="00801494" w:rsidRPr="00B67688">
        <w:rPr>
          <w:color w:val="000000"/>
          <w:sz w:val="24"/>
          <w:szCs w:val="24"/>
        </w:rPr>
        <w:t>s</w:t>
      </w:r>
      <w:r w:rsidR="00C207C6" w:rsidRPr="00B67688">
        <w:rPr>
          <w:color w:val="000000"/>
          <w:sz w:val="24"/>
          <w:szCs w:val="24"/>
        </w:rPr>
        <w:t xml:space="preserve"> of risk factors and other </w:t>
      </w:r>
      <w:r w:rsidR="002D4004" w:rsidRPr="00B67688">
        <w:rPr>
          <w:color w:val="000000"/>
          <w:sz w:val="24"/>
          <w:szCs w:val="24"/>
        </w:rPr>
        <w:t>parameters</w:t>
      </w:r>
      <w:r w:rsidR="00C207C6" w:rsidRPr="00B67688">
        <w:rPr>
          <w:color w:val="000000"/>
          <w:sz w:val="24"/>
          <w:szCs w:val="24"/>
        </w:rPr>
        <w:t xml:space="preserve"> (</w:t>
      </w:r>
      <w:r w:rsidR="00356BCF" w:rsidRPr="00B67688">
        <w:rPr>
          <w:color w:val="000000"/>
          <w:sz w:val="24"/>
          <w:szCs w:val="24"/>
        </w:rPr>
        <w:t>Appendix</w:t>
      </w:r>
      <w:r w:rsidR="00C207C6" w:rsidRPr="00B67688">
        <w:rPr>
          <w:color w:val="000000"/>
          <w:sz w:val="24"/>
          <w:szCs w:val="24"/>
        </w:rPr>
        <w:t xml:space="preserve"> Figure S6).</w:t>
      </w:r>
      <w:r w:rsidR="002D4004" w:rsidRPr="00B67688">
        <w:rPr>
          <w:color w:val="000000"/>
          <w:sz w:val="24"/>
          <w:szCs w:val="24"/>
        </w:rPr>
        <w:t xml:space="preserve"> The results demonstrated narrow UIs around our point estimates, thanks to the narrow </w:t>
      </w:r>
      <w:r w:rsidR="002D4004" w:rsidRPr="00B67688">
        <w:rPr>
          <w:sz w:val="24"/>
          <w:szCs w:val="24"/>
        </w:rPr>
        <w:t>95%</w:t>
      </w:r>
      <w:r w:rsidR="002E79E5" w:rsidRPr="00B67688">
        <w:rPr>
          <w:sz w:val="24"/>
          <w:szCs w:val="24"/>
        </w:rPr>
        <w:t xml:space="preserve"> </w:t>
      </w:r>
      <w:r w:rsidR="002D4004" w:rsidRPr="00B67688">
        <w:rPr>
          <w:sz w:val="24"/>
          <w:szCs w:val="24"/>
        </w:rPr>
        <w:t>CIs ar</w:t>
      </w:r>
      <w:r w:rsidRPr="00B67688">
        <w:rPr>
          <w:sz w:val="24"/>
          <w:szCs w:val="24"/>
        </w:rPr>
        <w:t>ound the input parameters</w:t>
      </w:r>
      <w:r w:rsidR="002D4004" w:rsidRPr="00B67688">
        <w:rPr>
          <w:sz w:val="24"/>
          <w:szCs w:val="24"/>
        </w:rPr>
        <w:t xml:space="preserve">. </w:t>
      </w:r>
      <w:r w:rsidR="00EE65E5" w:rsidRPr="00B67688">
        <w:rPr>
          <w:sz w:val="24"/>
          <w:szCs w:val="24"/>
        </w:rPr>
        <w:t>Therefore, t</w:t>
      </w:r>
      <w:r w:rsidR="002D4004" w:rsidRPr="00B67688">
        <w:rPr>
          <w:sz w:val="24"/>
          <w:szCs w:val="24"/>
        </w:rPr>
        <w:t xml:space="preserve">he sensitivity and uncertainty analyses </w:t>
      </w:r>
      <w:r w:rsidR="009B4318" w:rsidRPr="00B67688">
        <w:rPr>
          <w:color w:val="000000"/>
          <w:sz w:val="24"/>
          <w:szCs w:val="24"/>
        </w:rPr>
        <w:t xml:space="preserve">affirmed </w:t>
      </w:r>
      <w:r w:rsidR="000D2239" w:rsidRPr="00B67688">
        <w:rPr>
          <w:color w:val="000000"/>
          <w:sz w:val="24"/>
          <w:szCs w:val="24"/>
        </w:rPr>
        <w:t xml:space="preserve">the validity of our predictions. </w:t>
      </w:r>
    </w:p>
    <w:p w14:paraId="38176ECA" w14:textId="77777777" w:rsidR="00E55F3E" w:rsidRPr="00B67688" w:rsidRDefault="00C87577" w:rsidP="001700A5">
      <w:pPr>
        <w:pStyle w:val="PLOSONE"/>
        <w:rPr>
          <w:rStyle w:val="Strong"/>
          <w:rFonts w:ascii="Times New Roman" w:hAnsi="Times New Roman"/>
          <w:b/>
        </w:rPr>
      </w:pPr>
      <w:r w:rsidRPr="00B67688">
        <w:rPr>
          <w:rStyle w:val="Strong"/>
          <w:rFonts w:ascii="Times New Roman" w:hAnsi="Times New Roman"/>
          <w:b/>
        </w:rPr>
        <w:t>Conclusion</w:t>
      </w:r>
      <w:r w:rsidR="008D090D" w:rsidRPr="00B67688">
        <w:rPr>
          <w:rStyle w:val="Strong"/>
          <w:rFonts w:ascii="Times New Roman" w:hAnsi="Times New Roman"/>
          <w:b/>
        </w:rPr>
        <w:t>s</w:t>
      </w:r>
      <w:r w:rsidR="00976C76">
        <w:rPr>
          <w:rStyle w:val="Strong"/>
          <w:rFonts w:ascii="Times New Roman" w:hAnsi="Times New Roman"/>
          <w:b/>
        </w:rPr>
        <w:t xml:space="preserve"> </w:t>
      </w:r>
    </w:p>
    <w:p w14:paraId="7601FF91" w14:textId="1270B006" w:rsidR="00102948" w:rsidRPr="005C1E05" w:rsidRDefault="004B7C74" w:rsidP="009A0E34">
      <w:pPr>
        <w:spacing w:before="360" w:after="120" w:line="480" w:lineRule="atLeast"/>
        <w:rPr>
          <w:sz w:val="24"/>
          <w:szCs w:val="24"/>
        </w:rPr>
      </w:pPr>
      <w:r w:rsidRPr="00B67688">
        <w:rPr>
          <w:rFonts w:eastAsia="Calibri"/>
          <w:sz w:val="24"/>
        </w:rPr>
        <w:t xml:space="preserve">We developed </w:t>
      </w:r>
      <w:r w:rsidR="006C40FC" w:rsidRPr="00B67688">
        <w:rPr>
          <w:rFonts w:eastAsia="Calibri"/>
          <w:sz w:val="24"/>
        </w:rPr>
        <w:t xml:space="preserve">and demonstrated the utility of </w:t>
      </w:r>
      <w:r w:rsidR="00733160" w:rsidRPr="00B67688">
        <w:rPr>
          <w:rFonts w:eastAsia="Calibri"/>
          <w:sz w:val="24"/>
        </w:rPr>
        <w:t xml:space="preserve">an </w:t>
      </w:r>
      <w:r w:rsidRPr="00B67688">
        <w:rPr>
          <w:sz w:val="24"/>
        </w:rPr>
        <w:t xml:space="preserve">analytical approach to investigate T2DM epidemiology, drivers of T2DM incidence and economic </w:t>
      </w:r>
      <w:r w:rsidR="00DC1F92" w:rsidRPr="00B67688">
        <w:rPr>
          <w:sz w:val="24"/>
        </w:rPr>
        <w:t>burden</w:t>
      </w:r>
      <w:r w:rsidR="00733160" w:rsidRPr="00B67688">
        <w:rPr>
          <w:sz w:val="24"/>
        </w:rPr>
        <w:t>,</w:t>
      </w:r>
      <w:r w:rsidRPr="00B67688">
        <w:rPr>
          <w:sz w:val="24"/>
        </w:rPr>
        <w:t xml:space="preserve"> and to provide a strategic framework </w:t>
      </w:r>
      <w:r w:rsidR="00DC1F92" w:rsidRPr="00B67688">
        <w:rPr>
          <w:sz w:val="24"/>
        </w:rPr>
        <w:t>to</w:t>
      </w:r>
      <w:r w:rsidRPr="00B67688">
        <w:rPr>
          <w:sz w:val="24"/>
        </w:rPr>
        <w:t xml:space="preserve"> inform</w:t>
      </w:r>
      <w:r w:rsidR="00733160" w:rsidRPr="00B67688">
        <w:rPr>
          <w:sz w:val="24"/>
        </w:rPr>
        <w:t xml:space="preserve"> </w:t>
      </w:r>
      <w:r w:rsidRPr="00B67688">
        <w:rPr>
          <w:sz w:val="24"/>
        </w:rPr>
        <w:t xml:space="preserve">public health policy, programming and resource allocation. The model was applied </w:t>
      </w:r>
      <w:r w:rsidR="00233A2F" w:rsidRPr="00B67688">
        <w:rPr>
          <w:sz w:val="24"/>
        </w:rPr>
        <w:t>to</w:t>
      </w:r>
      <w:r w:rsidRPr="00B67688">
        <w:rPr>
          <w:sz w:val="24"/>
        </w:rPr>
        <w:t xml:space="preserve"> Qatar </w:t>
      </w:r>
      <w:r w:rsidR="00233A2F" w:rsidRPr="00B67688">
        <w:rPr>
          <w:sz w:val="24"/>
        </w:rPr>
        <w:t>where we</w:t>
      </w:r>
      <w:r w:rsidRPr="00B67688">
        <w:rPr>
          <w:sz w:val="24"/>
        </w:rPr>
        <w:t xml:space="preserve"> </w:t>
      </w:r>
      <w:r w:rsidR="00733160" w:rsidRPr="00B67688">
        <w:rPr>
          <w:sz w:val="24"/>
        </w:rPr>
        <w:t>predicted</w:t>
      </w:r>
      <w:r w:rsidRPr="00B67688">
        <w:rPr>
          <w:sz w:val="24"/>
        </w:rPr>
        <w:t xml:space="preserve"> </w:t>
      </w:r>
      <w:r w:rsidR="00733160" w:rsidRPr="00B67688">
        <w:rPr>
          <w:sz w:val="24"/>
        </w:rPr>
        <w:t>a rising</w:t>
      </w:r>
      <w:r w:rsidRPr="00B67688">
        <w:rPr>
          <w:sz w:val="24"/>
        </w:rPr>
        <w:t xml:space="preserve"> T2DM</w:t>
      </w:r>
      <w:r w:rsidR="00233A2F" w:rsidRPr="00B67688">
        <w:rPr>
          <w:sz w:val="24"/>
        </w:rPr>
        <w:t xml:space="preserve"> epidemic</w:t>
      </w:r>
      <w:r w:rsidRPr="00B67688">
        <w:rPr>
          <w:sz w:val="24"/>
        </w:rPr>
        <w:t xml:space="preserve"> driven by population growth and aging, an</w:t>
      </w:r>
      <w:r w:rsidR="00733160" w:rsidRPr="00B67688">
        <w:rPr>
          <w:sz w:val="24"/>
        </w:rPr>
        <w:t>d growing</w:t>
      </w:r>
      <w:r w:rsidRPr="00B67688">
        <w:rPr>
          <w:sz w:val="24"/>
        </w:rPr>
        <w:t xml:space="preserve"> levels of risk factors. </w:t>
      </w:r>
      <w:r w:rsidR="003C573A" w:rsidRPr="00B67688">
        <w:rPr>
          <w:sz w:val="24"/>
        </w:rPr>
        <w:t>Importantly</w:t>
      </w:r>
      <w:r w:rsidRPr="00B67688">
        <w:rPr>
          <w:sz w:val="24"/>
        </w:rPr>
        <w:t xml:space="preserve">, we found that obesity is </w:t>
      </w:r>
      <w:r w:rsidR="00E1562D" w:rsidRPr="00B67688">
        <w:rPr>
          <w:sz w:val="24"/>
        </w:rPr>
        <w:t xml:space="preserve">the </w:t>
      </w:r>
      <w:r w:rsidRPr="00B67688">
        <w:rPr>
          <w:sz w:val="24"/>
        </w:rPr>
        <w:t>driver of over half of T2DM incidence among Qataris</w:t>
      </w:r>
      <w:r w:rsidR="00233A2F" w:rsidRPr="00B67688">
        <w:rPr>
          <w:sz w:val="24"/>
        </w:rPr>
        <w:t>,</w:t>
      </w:r>
      <w:r w:rsidRPr="00B67688">
        <w:rPr>
          <w:sz w:val="24"/>
        </w:rPr>
        <w:t xml:space="preserve"> </w:t>
      </w:r>
      <w:r w:rsidR="003C573A" w:rsidRPr="00B67688">
        <w:rPr>
          <w:sz w:val="24"/>
        </w:rPr>
        <w:t>and that a</w:t>
      </w:r>
      <w:r w:rsidRPr="00B67688">
        <w:rPr>
          <w:rFonts w:eastAsia="Calibri"/>
          <w:color w:val="000000"/>
          <w:sz w:val="24"/>
        </w:rPr>
        <w:t>t least one-thir</w:t>
      </w:r>
      <w:r w:rsidR="003C573A" w:rsidRPr="00B67688">
        <w:rPr>
          <w:rFonts w:eastAsia="Calibri"/>
          <w:color w:val="000000"/>
          <w:sz w:val="24"/>
        </w:rPr>
        <w:t>d of Qatar’s health expenditure</w:t>
      </w:r>
      <w:r w:rsidRPr="00B67688">
        <w:rPr>
          <w:rFonts w:eastAsia="Calibri"/>
          <w:color w:val="000000"/>
          <w:sz w:val="24"/>
        </w:rPr>
        <w:t xml:space="preserve"> </w:t>
      </w:r>
      <w:r w:rsidR="003C573A" w:rsidRPr="00B67688">
        <w:rPr>
          <w:rFonts w:eastAsia="Calibri"/>
          <w:color w:val="000000"/>
          <w:sz w:val="24"/>
        </w:rPr>
        <w:t>is</w:t>
      </w:r>
      <w:r w:rsidRPr="00B67688">
        <w:rPr>
          <w:rFonts w:eastAsia="Calibri"/>
          <w:color w:val="000000"/>
          <w:sz w:val="24"/>
        </w:rPr>
        <w:t xml:space="preserve"> </w:t>
      </w:r>
      <w:r w:rsidR="00DC13D4" w:rsidRPr="00B67688">
        <w:rPr>
          <w:rFonts w:eastAsia="Calibri"/>
          <w:color w:val="000000"/>
          <w:sz w:val="24"/>
        </w:rPr>
        <w:t>destined to be spent on</w:t>
      </w:r>
      <w:r w:rsidRPr="00B67688">
        <w:rPr>
          <w:rFonts w:eastAsia="Calibri"/>
          <w:color w:val="000000"/>
          <w:sz w:val="24"/>
        </w:rPr>
        <w:t xml:space="preserve"> T2DM</w:t>
      </w:r>
      <w:r w:rsidR="003C573A" w:rsidRPr="00B67688">
        <w:rPr>
          <w:rFonts w:eastAsia="Calibri"/>
          <w:color w:val="000000"/>
          <w:sz w:val="24"/>
        </w:rPr>
        <w:t xml:space="preserve"> by 2050</w:t>
      </w:r>
      <w:r w:rsidRPr="00B67688">
        <w:rPr>
          <w:rFonts w:eastAsia="Calibri"/>
          <w:color w:val="000000"/>
          <w:sz w:val="24"/>
        </w:rPr>
        <w:t>.</w:t>
      </w:r>
      <w:r w:rsidR="003C573A" w:rsidRPr="00B67688">
        <w:rPr>
          <w:rFonts w:eastAsia="Calibri"/>
          <w:color w:val="000000"/>
          <w:sz w:val="24"/>
        </w:rPr>
        <w:t xml:space="preserve"> </w:t>
      </w:r>
      <w:r w:rsidR="009A0E34">
        <w:rPr>
          <w:sz w:val="24"/>
          <w:szCs w:val="24"/>
        </w:rPr>
        <w:t>Furthermore</w:t>
      </w:r>
      <w:r w:rsidR="009A0E34" w:rsidRPr="00346F11">
        <w:rPr>
          <w:sz w:val="24"/>
          <w:szCs w:val="24"/>
        </w:rPr>
        <w:t xml:space="preserve">, </w:t>
      </w:r>
      <w:r w:rsidR="009A0E34">
        <w:rPr>
          <w:sz w:val="24"/>
          <w:szCs w:val="24"/>
        </w:rPr>
        <w:t>T2DM</w:t>
      </w:r>
      <w:r w:rsidR="009A0E34" w:rsidRPr="00346F11">
        <w:rPr>
          <w:sz w:val="24"/>
          <w:szCs w:val="24"/>
        </w:rPr>
        <w:t xml:space="preserve"> </w:t>
      </w:r>
      <w:r w:rsidR="009A0E34">
        <w:rPr>
          <w:sz w:val="24"/>
          <w:szCs w:val="24"/>
        </w:rPr>
        <w:t>could pose</w:t>
      </w:r>
      <w:r w:rsidR="009A0E34" w:rsidRPr="00B853E7">
        <w:rPr>
          <w:sz w:val="24"/>
          <w:szCs w:val="24"/>
        </w:rPr>
        <w:t xml:space="preserve"> a large burden on </w:t>
      </w:r>
      <w:r w:rsidR="009A0E34">
        <w:rPr>
          <w:sz w:val="24"/>
          <w:szCs w:val="24"/>
        </w:rPr>
        <w:t xml:space="preserve">individuals, their families, and </w:t>
      </w:r>
      <w:r w:rsidR="009A0E34" w:rsidRPr="00B853E7">
        <w:rPr>
          <w:sz w:val="24"/>
          <w:szCs w:val="24"/>
        </w:rPr>
        <w:t>society</w:t>
      </w:r>
      <w:r w:rsidR="009A0E34">
        <w:rPr>
          <w:sz w:val="24"/>
          <w:szCs w:val="24"/>
        </w:rPr>
        <w:t xml:space="preserve"> </w:t>
      </w:r>
      <w:r w:rsidR="009A0E34" w:rsidRPr="00346F11">
        <w:rPr>
          <w:sz w:val="24"/>
          <w:szCs w:val="24"/>
        </w:rPr>
        <w:t>in terms of prematu</w:t>
      </w:r>
      <w:r w:rsidR="009A0E34">
        <w:rPr>
          <w:sz w:val="24"/>
          <w:szCs w:val="24"/>
        </w:rPr>
        <w:t xml:space="preserve">re departure from the workforce, </w:t>
      </w:r>
      <w:r w:rsidR="009A0E34" w:rsidRPr="00346F11">
        <w:rPr>
          <w:sz w:val="24"/>
          <w:szCs w:val="24"/>
        </w:rPr>
        <w:t>reduced quality of life</w:t>
      </w:r>
      <w:r w:rsidR="009A0E34">
        <w:rPr>
          <w:sz w:val="24"/>
          <w:szCs w:val="24"/>
        </w:rPr>
        <w:t>,</w:t>
      </w:r>
      <w:r w:rsidR="009A0E34" w:rsidRPr="00346F11">
        <w:rPr>
          <w:sz w:val="24"/>
          <w:szCs w:val="24"/>
        </w:rPr>
        <w:t xml:space="preserve"> </w:t>
      </w:r>
      <w:r w:rsidR="009A0E34">
        <w:rPr>
          <w:sz w:val="24"/>
          <w:szCs w:val="24"/>
        </w:rPr>
        <w:t xml:space="preserve">and </w:t>
      </w:r>
      <w:r w:rsidR="009A0E34" w:rsidRPr="00346F11">
        <w:rPr>
          <w:sz w:val="24"/>
          <w:szCs w:val="24"/>
        </w:rPr>
        <w:t>early mortality</w:t>
      </w:r>
      <w:r w:rsidR="009A0E34">
        <w:rPr>
          <w:sz w:val="24"/>
          <w:szCs w:val="24"/>
        </w:rPr>
        <w:t xml:space="preserve">. </w:t>
      </w:r>
      <w:r w:rsidR="00B853E7">
        <w:rPr>
          <w:rFonts w:eastAsia="Calibri"/>
          <w:color w:val="000000"/>
          <w:sz w:val="24"/>
        </w:rPr>
        <w:t>Alth</w:t>
      </w:r>
      <w:r w:rsidR="00B853E7" w:rsidRPr="00B67688">
        <w:rPr>
          <w:color w:val="000000"/>
          <w:sz w:val="24"/>
          <w:szCs w:val="24"/>
          <w:shd w:val="clear" w:color="auto" w:fill="FFFFFF"/>
        </w:rPr>
        <w:t>ough</w:t>
      </w:r>
      <w:r w:rsidR="000B05E3" w:rsidRPr="00B67688">
        <w:rPr>
          <w:color w:val="000000"/>
          <w:sz w:val="24"/>
          <w:szCs w:val="24"/>
          <w:shd w:val="clear" w:color="auto" w:fill="FFFFFF"/>
        </w:rPr>
        <w:t xml:space="preserve"> T2DM health expenditure is </w:t>
      </w:r>
      <w:r w:rsidR="000B05E3">
        <w:rPr>
          <w:color w:val="000000"/>
          <w:sz w:val="24"/>
          <w:szCs w:val="24"/>
          <w:shd w:val="clear" w:color="auto" w:fill="FFFFFF"/>
        </w:rPr>
        <w:t xml:space="preserve">projected to </w:t>
      </w:r>
      <w:r w:rsidR="000B05E3" w:rsidRPr="00B67688">
        <w:rPr>
          <w:color w:val="000000"/>
          <w:sz w:val="24"/>
          <w:szCs w:val="24"/>
          <w:shd w:val="clear" w:color="auto" w:fill="FFFFFF"/>
        </w:rPr>
        <w:t>consum</w:t>
      </w:r>
      <w:r w:rsidR="000B05E3">
        <w:rPr>
          <w:color w:val="000000"/>
          <w:sz w:val="24"/>
          <w:szCs w:val="24"/>
          <w:shd w:val="clear" w:color="auto" w:fill="FFFFFF"/>
        </w:rPr>
        <w:t>e</w:t>
      </w:r>
      <w:r w:rsidR="000B05E3" w:rsidRPr="000B05E3">
        <w:rPr>
          <w:sz w:val="24"/>
          <w:szCs w:val="24"/>
        </w:rPr>
        <w:t xml:space="preserve"> </w:t>
      </w:r>
      <w:r w:rsidR="00B853E7">
        <w:rPr>
          <w:color w:val="000000"/>
          <w:sz w:val="24"/>
          <w:szCs w:val="24"/>
          <w:shd w:val="clear" w:color="auto" w:fill="FFFFFF"/>
        </w:rPr>
        <w:t>a large proportion</w:t>
      </w:r>
      <w:r w:rsidR="00B853E7" w:rsidRPr="00B67688">
        <w:rPr>
          <w:color w:val="000000"/>
          <w:sz w:val="24"/>
          <w:szCs w:val="24"/>
          <w:shd w:val="clear" w:color="auto" w:fill="FFFFFF"/>
        </w:rPr>
        <w:t xml:space="preserve"> of </w:t>
      </w:r>
      <w:r w:rsidR="00B853E7">
        <w:rPr>
          <w:color w:val="000000"/>
          <w:sz w:val="24"/>
          <w:szCs w:val="24"/>
          <w:shd w:val="clear" w:color="auto" w:fill="FFFFFF"/>
        </w:rPr>
        <w:t xml:space="preserve">the </w:t>
      </w:r>
      <w:r w:rsidR="00B853E7" w:rsidRPr="00B67688">
        <w:rPr>
          <w:color w:val="000000"/>
          <w:sz w:val="24"/>
          <w:szCs w:val="24"/>
          <w:shd w:val="clear" w:color="auto" w:fill="FFFFFF"/>
        </w:rPr>
        <w:t>national health expenditure</w:t>
      </w:r>
      <w:r w:rsidR="00B853E7">
        <w:rPr>
          <w:color w:val="000000"/>
          <w:sz w:val="24"/>
          <w:szCs w:val="24"/>
          <w:shd w:val="clear" w:color="auto" w:fill="FFFFFF"/>
        </w:rPr>
        <w:t xml:space="preserve">, </w:t>
      </w:r>
      <w:r w:rsidR="009A0E34">
        <w:rPr>
          <w:color w:val="000000"/>
          <w:sz w:val="24"/>
          <w:szCs w:val="24"/>
          <w:shd w:val="clear" w:color="auto" w:fill="FFFFFF"/>
        </w:rPr>
        <w:t>the high cost of T2DM medical care</w:t>
      </w:r>
      <w:r w:rsidR="00B853E7">
        <w:rPr>
          <w:color w:val="000000"/>
          <w:sz w:val="24"/>
          <w:szCs w:val="24"/>
          <w:shd w:val="clear" w:color="auto" w:fill="FFFFFF"/>
        </w:rPr>
        <w:t xml:space="preserve"> </w:t>
      </w:r>
      <w:r w:rsidR="009A0E34">
        <w:rPr>
          <w:sz w:val="24"/>
          <w:szCs w:val="24"/>
        </w:rPr>
        <w:t>i</w:t>
      </w:r>
      <w:r w:rsidR="009A0E34" w:rsidRPr="00F93657">
        <w:rPr>
          <w:sz w:val="24"/>
          <w:szCs w:val="24"/>
        </w:rPr>
        <w:t>n a wealthy country like Qatar</w:t>
      </w:r>
      <w:r w:rsidR="009A0E34" w:rsidRPr="009A0E34">
        <w:rPr>
          <w:sz w:val="24"/>
          <w:szCs w:val="24"/>
        </w:rPr>
        <w:t xml:space="preserve"> </w:t>
      </w:r>
      <w:r w:rsidR="00102948" w:rsidRPr="005C1E05">
        <w:rPr>
          <w:sz w:val="24"/>
          <w:szCs w:val="24"/>
        </w:rPr>
        <w:t xml:space="preserve">might not receive the political attention it deserves. </w:t>
      </w:r>
    </w:p>
    <w:p w14:paraId="45B642C1" w14:textId="6DA158F1" w:rsidR="006901EF" w:rsidRPr="00B67688" w:rsidRDefault="003C573A" w:rsidP="003C573A">
      <w:pPr>
        <w:spacing w:before="360" w:after="120" w:line="480" w:lineRule="atLeast"/>
        <w:rPr>
          <w:color w:val="000000"/>
          <w:sz w:val="24"/>
          <w:shd w:val="clear" w:color="auto" w:fill="FFFFFF"/>
        </w:rPr>
      </w:pPr>
      <w:r w:rsidRPr="00B67688">
        <w:rPr>
          <w:color w:val="000000"/>
          <w:sz w:val="24"/>
          <w:shd w:val="clear" w:color="auto" w:fill="FFFFFF"/>
        </w:rPr>
        <w:t xml:space="preserve">These findings highlight the urgency for </w:t>
      </w:r>
      <w:r w:rsidR="0034033E" w:rsidRPr="00B67688">
        <w:rPr>
          <w:color w:val="000000"/>
          <w:sz w:val="24"/>
          <w:shd w:val="clear" w:color="auto" w:fill="FFFFFF"/>
        </w:rPr>
        <w:t xml:space="preserve">introduction and </w:t>
      </w:r>
      <w:r w:rsidRPr="00B67688">
        <w:rPr>
          <w:color w:val="000000"/>
          <w:sz w:val="24"/>
          <w:shd w:val="clear" w:color="auto" w:fill="FFFFFF"/>
        </w:rPr>
        <w:t xml:space="preserve">expansion of cost-effective preventive and therapeutic interventions targeting T2DM and its modifiable risk factors as a national priority. </w:t>
      </w:r>
      <w:r w:rsidRPr="00B67688">
        <w:rPr>
          <w:rFonts w:eastAsia="Calibri"/>
          <w:color w:val="000000"/>
          <w:sz w:val="24"/>
        </w:rPr>
        <w:t xml:space="preserve">If effectively implemented, lifestyle interventions can </w:t>
      </w:r>
      <w:r w:rsidRPr="00B67688">
        <w:rPr>
          <w:color w:val="000000"/>
          <w:sz w:val="24"/>
          <w:shd w:val="clear" w:color="auto" w:fill="FFFFFF"/>
        </w:rPr>
        <w:t xml:space="preserve">prevent or even reverse the expansion of this epidemic in a nation that is </w:t>
      </w:r>
      <w:r w:rsidR="0034033E" w:rsidRPr="00B67688">
        <w:rPr>
          <w:color w:val="000000"/>
          <w:sz w:val="24"/>
          <w:shd w:val="clear" w:color="auto" w:fill="FFFFFF"/>
        </w:rPr>
        <w:t>already burdened by this disease</w:t>
      </w:r>
      <w:r w:rsidRPr="00B67688">
        <w:rPr>
          <w:color w:val="000000"/>
          <w:sz w:val="24"/>
          <w:shd w:val="clear" w:color="auto" w:fill="FFFFFF"/>
        </w:rPr>
        <w:t xml:space="preserve">. </w:t>
      </w:r>
      <w:bookmarkStart w:id="4" w:name="_Ref438721495"/>
      <w:bookmarkStart w:id="5" w:name="_Ref438721485"/>
      <w:bookmarkStart w:id="6" w:name="_Toc439929221"/>
      <w:bookmarkStart w:id="7" w:name="_Toc440658699"/>
    </w:p>
    <w:p w14:paraId="7C2BC14C" w14:textId="77777777" w:rsidR="003C573A" w:rsidRPr="00B67688" w:rsidRDefault="003C573A">
      <w:pPr>
        <w:rPr>
          <w:rFonts w:eastAsia="Calibri"/>
          <w:bCs/>
          <w:color w:val="000000"/>
        </w:rPr>
      </w:pPr>
      <w:r w:rsidRPr="00B67688">
        <w:rPr>
          <w:rFonts w:eastAsia="Calibri"/>
          <w:b/>
          <w:color w:val="000000"/>
        </w:rPr>
        <w:br w:type="page"/>
      </w:r>
    </w:p>
    <w:bookmarkEnd w:id="4"/>
    <w:bookmarkEnd w:id="5"/>
    <w:bookmarkEnd w:id="6"/>
    <w:bookmarkEnd w:id="7"/>
    <w:p w14:paraId="35A382FC" w14:textId="77777777" w:rsidR="002F14F0" w:rsidRPr="00B67688" w:rsidRDefault="002F14F0" w:rsidP="001700A5">
      <w:pPr>
        <w:pStyle w:val="PLOSONE"/>
        <w:rPr>
          <w:rStyle w:val="Strong"/>
          <w:rFonts w:ascii="Times New Roman" w:hAnsi="Times New Roman"/>
          <w:b/>
          <w:bCs/>
        </w:rPr>
      </w:pPr>
      <w:r w:rsidRPr="00B67688">
        <w:rPr>
          <w:rStyle w:val="Strong"/>
          <w:rFonts w:ascii="Times New Roman" w:hAnsi="Times New Roman"/>
          <w:b/>
          <w:bCs/>
        </w:rPr>
        <w:lastRenderedPageBreak/>
        <w:t>Acknowledgments</w:t>
      </w:r>
    </w:p>
    <w:p w14:paraId="5CE4D97C" w14:textId="77777777" w:rsidR="002F14F0" w:rsidRPr="00B67688" w:rsidRDefault="002673F7" w:rsidP="002F14F0">
      <w:pPr>
        <w:pStyle w:val="p"/>
        <w:spacing w:before="360" w:after="120"/>
        <w:ind w:firstLine="0"/>
        <w:contextualSpacing/>
        <w:rPr>
          <w:rStyle w:val="Strong"/>
          <w:b w:val="0"/>
          <w:szCs w:val="24"/>
          <w:lang w:val="en-US"/>
        </w:rPr>
      </w:pPr>
      <w:r w:rsidRPr="00B67688">
        <w:rPr>
          <w:rStyle w:val="Strong"/>
          <w:b w:val="0"/>
          <w:szCs w:val="24"/>
          <w:lang w:val="en-US"/>
        </w:rPr>
        <w:t xml:space="preserve">This publication was made possible by NPRP grant number </w:t>
      </w:r>
      <w:r w:rsidR="002A504A" w:rsidRPr="00B67688">
        <w:rPr>
          <w:rStyle w:val="Strong"/>
          <w:b w:val="0"/>
          <w:szCs w:val="24"/>
          <w:lang w:val="en-US"/>
        </w:rPr>
        <w:t>7-627-3-167</w:t>
      </w:r>
      <w:r w:rsidRPr="00B67688">
        <w:rPr>
          <w:rStyle w:val="Strong"/>
          <w:b w:val="0"/>
          <w:szCs w:val="24"/>
          <w:lang w:val="en-US"/>
        </w:rPr>
        <w:t xml:space="preserve"> from the Qatar National Research Fund (a member of Qatar Foundation). The authors are grateful for infrastructure support provided by the Biostatistics, Epidemiology, and Biomathematics Research Core at the Weill Cornell Medical College in Qatar. </w:t>
      </w:r>
    </w:p>
    <w:p w14:paraId="52783F04" w14:textId="77777777" w:rsidR="002A504A" w:rsidRPr="00B67688" w:rsidRDefault="002A504A" w:rsidP="002F14F0">
      <w:pPr>
        <w:pStyle w:val="p"/>
        <w:spacing w:before="360" w:after="120"/>
        <w:ind w:firstLine="0"/>
        <w:contextualSpacing/>
        <w:rPr>
          <w:rStyle w:val="Strong"/>
          <w:b w:val="0"/>
          <w:szCs w:val="24"/>
          <w:lang w:val="en-US"/>
        </w:rPr>
      </w:pPr>
    </w:p>
    <w:p w14:paraId="6A16558A" w14:textId="77777777" w:rsidR="002A504A" w:rsidRPr="00B67688" w:rsidRDefault="002A504A" w:rsidP="001700A5">
      <w:pPr>
        <w:pStyle w:val="PLOSONE"/>
        <w:rPr>
          <w:rStyle w:val="Strong"/>
          <w:rFonts w:ascii="Times New Roman" w:hAnsi="Times New Roman"/>
          <w:b/>
          <w:bCs/>
        </w:rPr>
      </w:pPr>
      <w:r w:rsidRPr="00B67688">
        <w:rPr>
          <w:rStyle w:val="Strong"/>
          <w:rFonts w:ascii="Times New Roman" w:hAnsi="Times New Roman"/>
          <w:b/>
          <w:bCs/>
        </w:rPr>
        <w:t xml:space="preserve">Competing </w:t>
      </w:r>
      <w:r w:rsidR="00FA3C93" w:rsidRPr="00B67688">
        <w:rPr>
          <w:rStyle w:val="Strong"/>
          <w:rFonts w:ascii="Times New Roman" w:hAnsi="Times New Roman"/>
          <w:b/>
          <w:bCs/>
        </w:rPr>
        <w:t>I</w:t>
      </w:r>
      <w:r w:rsidRPr="00B67688">
        <w:rPr>
          <w:rStyle w:val="Strong"/>
          <w:rFonts w:ascii="Times New Roman" w:hAnsi="Times New Roman"/>
          <w:b/>
          <w:bCs/>
        </w:rPr>
        <w:t>nterests</w:t>
      </w:r>
    </w:p>
    <w:p w14:paraId="75DC8E35" w14:textId="77777777" w:rsidR="002A504A" w:rsidRPr="00B67688" w:rsidRDefault="002A504A" w:rsidP="002A504A">
      <w:pPr>
        <w:pStyle w:val="p"/>
        <w:spacing w:before="360" w:after="120"/>
        <w:ind w:firstLine="0"/>
        <w:contextualSpacing/>
        <w:rPr>
          <w:rStyle w:val="Strong"/>
          <w:b w:val="0"/>
          <w:szCs w:val="24"/>
          <w:lang w:val="en-US"/>
        </w:rPr>
      </w:pPr>
      <w:r w:rsidRPr="00B67688">
        <w:rPr>
          <w:rStyle w:val="Strong"/>
          <w:b w:val="0"/>
          <w:szCs w:val="24"/>
          <w:lang w:val="en-US"/>
        </w:rPr>
        <w:t>The authors have declared that no competing interests exist.</w:t>
      </w:r>
    </w:p>
    <w:p w14:paraId="294889DB" w14:textId="77777777" w:rsidR="002A504A" w:rsidRPr="00B67688" w:rsidRDefault="002A504A" w:rsidP="002A504A">
      <w:pPr>
        <w:pStyle w:val="p"/>
        <w:spacing w:before="360" w:after="120"/>
        <w:ind w:firstLine="0"/>
        <w:contextualSpacing/>
        <w:rPr>
          <w:rStyle w:val="Strong"/>
          <w:szCs w:val="24"/>
          <w:lang w:val="en-US"/>
        </w:rPr>
      </w:pPr>
    </w:p>
    <w:p w14:paraId="5EDD611C" w14:textId="77777777" w:rsidR="002A504A" w:rsidRPr="00B67688" w:rsidRDefault="002A504A" w:rsidP="001700A5">
      <w:pPr>
        <w:pStyle w:val="PLOSONE"/>
        <w:rPr>
          <w:rStyle w:val="Strong"/>
          <w:rFonts w:ascii="Times New Roman" w:hAnsi="Times New Roman"/>
          <w:b/>
          <w:bCs/>
        </w:rPr>
      </w:pPr>
      <w:r w:rsidRPr="00B67688">
        <w:rPr>
          <w:rStyle w:val="Strong"/>
          <w:rFonts w:ascii="Times New Roman" w:hAnsi="Times New Roman"/>
          <w:b/>
          <w:bCs/>
        </w:rPr>
        <w:t>Disclaimer</w:t>
      </w:r>
    </w:p>
    <w:p w14:paraId="6DE3651B" w14:textId="77777777" w:rsidR="002A504A" w:rsidRPr="00B67688" w:rsidRDefault="002A504A" w:rsidP="002F14F0">
      <w:pPr>
        <w:pStyle w:val="p"/>
        <w:spacing w:before="360" w:after="120"/>
        <w:ind w:firstLine="0"/>
        <w:contextualSpacing/>
        <w:rPr>
          <w:rStyle w:val="Strong"/>
          <w:b w:val="0"/>
          <w:szCs w:val="24"/>
          <w:lang w:val="en-US"/>
        </w:rPr>
      </w:pPr>
      <w:r w:rsidRPr="00B67688">
        <w:rPr>
          <w:rStyle w:val="Strong"/>
          <w:b w:val="0"/>
          <w:szCs w:val="24"/>
          <w:lang w:val="en-US"/>
        </w:rPr>
        <w:t xml:space="preserve">The statements made herein are solely the responsibility of the authors. The funders had no role in the design, conduct, or analysis of the study. </w:t>
      </w:r>
    </w:p>
    <w:p w14:paraId="47AAB944" w14:textId="77777777" w:rsidR="00254B7A" w:rsidRPr="00B67688" w:rsidRDefault="00254B7A" w:rsidP="002F14F0">
      <w:pPr>
        <w:pStyle w:val="p"/>
        <w:spacing w:before="360" w:after="120"/>
        <w:ind w:firstLine="0"/>
        <w:contextualSpacing/>
        <w:rPr>
          <w:rStyle w:val="Strong"/>
          <w:b w:val="0"/>
          <w:szCs w:val="24"/>
          <w:lang w:val="en-US"/>
        </w:rPr>
      </w:pPr>
    </w:p>
    <w:p w14:paraId="7B92344D" w14:textId="77777777" w:rsidR="00E664F6" w:rsidRPr="00B67688" w:rsidRDefault="00254B7A" w:rsidP="004A721E">
      <w:pPr>
        <w:pStyle w:val="p"/>
        <w:spacing w:before="360" w:after="120"/>
        <w:ind w:firstLine="0"/>
        <w:contextualSpacing/>
        <w:rPr>
          <w:bCs/>
          <w:szCs w:val="24"/>
          <w:lang w:val="en-US"/>
        </w:rPr>
      </w:pPr>
      <w:r w:rsidRPr="003F31CA">
        <w:rPr>
          <w:rStyle w:val="PLOSONEChar"/>
          <w:rFonts w:ascii="Times New Roman" w:hAnsi="Times New Roman"/>
          <w:lang w:val="en-US"/>
        </w:rPr>
        <w:t>Author Contributions</w:t>
      </w:r>
      <w:r w:rsidR="002F14F0" w:rsidRPr="003F31CA">
        <w:rPr>
          <w:rStyle w:val="PLOSONEChar"/>
          <w:rFonts w:ascii="Times New Roman" w:hAnsi="Times New Roman"/>
          <w:lang w:val="en-US"/>
        </w:rPr>
        <w:br/>
      </w:r>
      <w:r w:rsidR="00CA05DB" w:rsidRPr="00B67688">
        <w:rPr>
          <w:bCs/>
          <w:szCs w:val="24"/>
          <w:lang w:val="en-US"/>
        </w:rPr>
        <w:t>SFA, JC, and LJA c</w:t>
      </w:r>
      <w:r w:rsidR="00E664F6" w:rsidRPr="00B67688">
        <w:rPr>
          <w:bCs/>
          <w:szCs w:val="24"/>
          <w:lang w:val="en-US"/>
        </w:rPr>
        <w:t>onceiv</w:t>
      </w:r>
      <w:r w:rsidR="00CA05DB" w:rsidRPr="00B67688">
        <w:rPr>
          <w:bCs/>
          <w:szCs w:val="24"/>
          <w:lang w:val="en-US"/>
        </w:rPr>
        <w:t xml:space="preserve">ed the </w:t>
      </w:r>
      <w:r w:rsidR="00B77CD5" w:rsidRPr="00B67688">
        <w:rPr>
          <w:bCs/>
          <w:szCs w:val="24"/>
          <w:lang w:val="en-US"/>
        </w:rPr>
        <w:t>study</w:t>
      </w:r>
      <w:r w:rsidR="00E664F6" w:rsidRPr="00B67688">
        <w:rPr>
          <w:bCs/>
          <w:szCs w:val="24"/>
          <w:lang w:val="en-US"/>
        </w:rPr>
        <w:t>.</w:t>
      </w:r>
      <w:r w:rsidR="00CA05DB" w:rsidRPr="00B67688">
        <w:rPr>
          <w:bCs/>
          <w:szCs w:val="24"/>
          <w:lang w:val="en-US"/>
        </w:rPr>
        <w:t xml:space="preserve"> SFA</w:t>
      </w:r>
      <w:r w:rsidR="00B77CD5" w:rsidRPr="00B67688">
        <w:rPr>
          <w:bCs/>
          <w:szCs w:val="24"/>
          <w:lang w:val="en-US"/>
        </w:rPr>
        <w:t xml:space="preserve"> designed the model and conducted the </w:t>
      </w:r>
      <w:r w:rsidR="004A721E" w:rsidRPr="00B67688">
        <w:rPr>
          <w:bCs/>
          <w:szCs w:val="24"/>
          <w:lang w:val="en-US"/>
        </w:rPr>
        <w:t>analyses</w:t>
      </w:r>
      <w:r w:rsidR="00B77CD5" w:rsidRPr="00B67688">
        <w:rPr>
          <w:bCs/>
          <w:szCs w:val="24"/>
          <w:lang w:val="en-US"/>
        </w:rPr>
        <w:t xml:space="preserve">. LJA contributed to the </w:t>
      </w:r>
      <w:r w:rsidR="004A721E" w:rsidRPr="00B67688">
        <w:rPr>
          <w:bCs/>
          <w:szCs w:val="24"/>
          <w:lang w:val="en-US"/>
        </w:rPr>
        <w:t xml:space="preserve">model design and </w:t>
      </w:r>
      <w:r w:rsidR="00B77CD5" w:rsidRPr="00B67688">
        <w:rPr>
          <w:bCs/>
          <w:szCs w:val="24"/>
          <w:lang w:val="en-US"/>
        </w:rPr>
        <w:t xml:space="preserve">conduct of </w:t>
      </w:r>
      <w:r w:rsidR="004A721E" w:rsidRPr="00B67688">
        <w:rPr>
          <w:bCs/>
          <w:szCs w:val="24"/>
          <w:lang w:val="en-US"/>
        </w:rPr>
        <w:t xml:space="preserve">the </w:t>
      </w:r>
      <w:r w:rsidR="00B77CD5" w:rsidRPr="00B67688">
        <w:rPr>
          <w:bCs/>
          <w:szCs w:val="24"/>
          <w:lang w:val="en-US"/>
        </w:rPr>
        <w:t xml:space="preserve">analyses. </w:t>
      </w:r>
      <w:r w:rsidR="00CA05DB" w:rsidRPr="00B67688">
        <w:rPr>
          <w:bCs/>
          <w:szCs w:val="24"/>
          <w:lang w:val="en-US"/>
        </w:rPr>
        <w:t>SFA, JC, M</w:t>
      </w:r>
      <w:r w:rsidR="00AC2FF8" w:rsidRPr="00B67688">
        <w:rPr>
          <w:bCs/>
          <w:szCs w:val="24"/>
          <w:lang w:val="en-US"/>
        </w:rPr>
        <w:t>O</w:t>
      </w:r>
      <w:r w:rsidR="00CA05DB" w:rsidRPr="00B67688">
        <w:rPr>
          <w:bCs/>
          <w:szCs w:val="24"/>
          <w:lang w:val="en-US"/>
        </w:rPr>
        <w:t>, and LJA a</w:t>
      </w:r>
      <w:r w:rsidR="00E664F6" w:rsidRPr="00B67688">
        <w:rPr>
          <w:bCs/>
          <w:szCs w:val="24"/>
          <w:lang w:val="en-US"/>
        </w:rPr>
        <w:t>nalyze</w:t>
      </w:r>
      <w:r w:rsidR="00CA05DB" w:rsidRPr="00B67688">
        <w:rPr>
          <w:bCs/>
          <w:szCs w:val="24"/>
          <w:lang w:val="en-US"/>
        </w:rPr>
        <w:t>d and interpreted the results</w:t>
      </w:r>
      <w:r w:rsidR="00E664F6" w:rsidRPr="00B67688">
        <w:rPr>
          <w:bCs/>
          <w:szCs w:val="24"/>
          <w:lang w:val="en-US"/>
        </w:rPr>
        <w:t xml:space="preserve">. </w:t>
      </w:r>
      <w:r w:rsidR="00CA05DB" w:rsidRPr="00B67688">
        <w:rPr>
          <w:bCs/>
          <w:szCs w:val="24"/>
          <w:lang w:val="en-US"/>
        </w:rPr>
        <w:t>SFA w</w:t>
      </w:r>
      <w:r w:rsidR="00E664F6" w:rsidRPr="00B67688">
        <w:rPr>
          <w:bCs/>
          <w:szCs w:val="24"/>
          <w:lang w:val="en-US"/>
        </w:rPr>
        <w:t xml:space="preserve">rote the first draft of the </w:t>
      </w:r>
      <w:r w:rsidR="004A721E" w:rsidRPr="00B67688">
        <w:rPr>
          <w:bCs/>
          <w:szCs w:val="24"/>
          <w:lang w:val="en-US"/>
        </w:rPr>
        <w:t>article</w:t>
      </w:r>
      <w:r w:rsidR="00E664F6" w:rsidRPr="00B67688">
        <w:rPr>
          <w:bCs/>
          <w:szCs w:val="24"/>
          <w:lang w:val="en-US"/>
        </w:rPr>
        <w:t>.</w:t>
      </w:r>
      <w:r w:rsidR="00CA05DB" w:rsidRPr="00B67688">
        <w:rPr>
          <w:bCs/>
          <w:szCs w:val="24"/>
          <w:lang w:val="en-US"/>
        </w:rPr>
        <w:t xml:space="preserve"> All authors c</w:t>
      </w:r>
      <w:r w:rsidR="00E664F6" w:rsidRPr="00B67688">
        <w:rPr>
          <w:bCs/>
          <w:szCs w:val="24"/>
          <w:lang w:val="en-US"/>
        </w:rPr>
        <w:t xml:space="preserve">ontributed to the writing of the manuscript. </w:t>
      </w:r>
    </w:p>
    <w:p w14:paraId="32ED5C91" w14:textId="77777777" w:rsidR="002F14F0" w:rsidRPr="00B67688" w:rsidRDefault="002F14F0" w:rsidP="00E664F6">
      <w:pPr>
        <w:pStyle w:val="p"/>
        <w:spacing w:before="360" w:after="120"/>
        <w:ind w:firstLine="0"/>
        <w:contextualSpacing/>
        <w:rPr>
          <w:bCs/>
          <w:szCs w:val="24"/>
          <w:lang w:val="en-US"/>
        </w:rPr>
      </w:pPr>
      <w:r w:rsidRPr="003F31CA">
        <w:rPr>
          <w:b/>
          <w:lang w:val="en-US"/>
        </w:rPr>
        <w:br w:type="page"/>
      </w:r>
    </w:p>
    <w:p w14:paraId="57050469" w14:textId="77777777" w:rsidR="006412B6" w:rsidRPr="00B67688" w:rsidRDefault="0063212F" w:rsidP="001700A5">
      <w:pPr>
        <w:pStyle w:val="PLOSONE"/>
        <w:rPr>
          <w:rFonts w:ascii="Times New Roman" w:hAnsi="Times New Roman" w:cs="Times New Roman"/>
        </w:rPr>
      </w:pPr>
      <w:r w:rsidRPr="00B67688">
        <w:rPr>
          <w:rFonts w:ascii="Times New Roman" w:hAnsi="Times New Roman" w:cs="Times New Roman"/>
        </w:rPr>
        <w:lastRenderedPageBreak/>
        <w:t>References</w:t>
      </w:r>
    </w:p>
    <w:p w14:paraId="768712E6" w14:textId="77777777" w:rsidR="001700A5" w:rsidRPr="00B67688" w:rsidRDefault="001700A5" w:rsidP="00CA1B29">
      <w:pPr>
        <w:pStyle w:val="EndNoteBibliography"/>
      </w:pPr>
    </w:p>
    <w:p w14:paraId="7B943AD7" w14:textId="77777777" w:rsidR="00961D53" w:rsidRPr="00961D53" w:rsidRDefault="00CE627C" w:rsidP="00961D53">
      <w:pPr>
        <w:pStyle w:val="EndNoteBibliography"/>
      </w:pPr>
      <w:r w:rsidRPr="00B67688">
        <w:fldChar w:fldCharType="begin"/>
      </w:r>
      <w:r w:rsidR="00726D09" w:rsidRPr="00B67688">
        <w:instrText xml:space="preserve"> ADDIN EN.REFLIST </w:instrText>
      </w:r>
      <w:r w:rsidRPr="00B67688">
        <w:fldChar w:fldCharType="separate"/>
      </w:r>
      <w:bookmarkStart w:id="8" w:name="_ENREF_1"/>
      <w:r w:rsidR="00961D53" w:rsidRPr="00961D53">
        <w:t>1.</w:t>
      </w:r>
      <w:r w:rsidR="00961D53" w:rsidRPr="00961D53">
        <w:tab/>
        <w:t xml:space="preserve">Zimmet PZ, Magliano DJ, Herman WH, Shaw JE. Diabetes: a 21st century challenge. </w:t>
      </w:r>
      <w:r w:rsidR="00961D53" w:rsidRPr="00961D53">
        <w:rPr>
          <w:i/>
        </w:rPr>
        <w:t>The lancet Diabetes &amp; endocrinology</w:t>
      </w:r>
      <w:r w:rsidR="00961D53" w:rsidRPr="00961D53">
        <w:t xml:space="preserve"> 2014; </w:t>
      </w:r>
      <w:r w:rsidR="00961D53" w:rsidRPr="00961D53">
        <w:rPr>
          <w:b/>
        </w:rPr>
        <w:t>2</w:t>
      </w:r>
      <w:r w:rsidR="00961D53" w:rsidRPr="00961D53">
        <w:t>(1): 56-64.</w:t>
      </w:r>
      <w:bookmarkEnd w:id="8"/>
    </w:p>
    <w:p w14:paraId="14C0DB54" w14:textId="41F93B4E" w:rsidR="00961D53" w:rsidRPr="00961D53" w:rsidRDefault="00961D53" w:rsidP="00961D53">
      <w:pPr>
        <w:pStyle w:val="EndNoteBibliography"/>
      </w:pPr>
      <w:bookmarkStart w:id="9" w:name="_ENREF_2"/>
      <w:r w:rsidRPr="00961D53">
        <w:t>2.</w:t>
      </w:r>
      <w:r w:rsidRPr="00961D53">
        <w:tab/>
        <w:t>International Diabetes Federation. IDF Diabetes Atlas. 7th edition. Brussels, Belgium (Available at:</w:t>
      </w:r>
      <w:hyperlink r:id="rId31" w:history="1">
        <w:r w:rsidRPr="00961D53">
          <w:rPr>
            <w:rStyle w:val="Hyperlink"/>
          </w:rPr>
          <w:t>http://www.diabetesatlas.org</w:t>
        </w:r>
      </w:hyperlink>
      <w:r w:rsidRPr="00961D53">
        <w:t>; accessed on September 2016), 2016.</w:t>
      </w:r>
      <w:bookmarkEnd w:id="9"/>
    </w:p>
    <w:p w14:paraId="48C8DD9F" w14:textId="77777777" w:rsidR="00961D53" w:rsidRPr="00961D53" w:rsidRDefault="00961D53" w:rsidP="00961D53">
      <w:pPr>
        <w:pStyle w:val="EndNoteBibliography"/>
      </w:pPr>
      <w:bookmarkStart w:id="10" w:name="_ENREF_3"/>
      <w:r w:rsidRPr="00961D53">
        <w:t>3.</w:t>
      </w:r>
      <w:r w:rsidRPr="00961D53">
        <w:tab/>
        <w:t>Mokdad AH. High fasting plasma glucose, diabetes mellitus and its risk factors in the Eastern Mediterranean Region, 1990-2013: findings from the Global burden of Disease study 2013. 2016.</w:t>
      </w:r>
      <w:bookmarkEnd w:id="10"/>
    </w:p>
    <w:p w14:paraId="5875E5E0" w14:textId="7EC39A80" w:rsidR="00961D53" w:rsidRPr="00961D53" w:rsidRDefault="00961D53" w:rsidP="00961D53">
      <w:pPr>
        <w:pStyle w:val="EndNoteBibliography"/>
      </w:pPr>
      <w:bookmarkStart w:id="11" w:name="_ENREF_4"/>
      <w:r w:rsidRPr="00961D53">
        <w:t>4.</w:t>
      </w:r>
      <w:r w:rsidRPr="00961D53">
        <w:tab/>
        <w:t xml:space="preserve">International Diabetes Federation. IDF diabetes atlas, sixth edition (available at: </w:t>
      </w:r>
      <w:hyperlink r:id="rId32" w:history="1">
        <w:r w:rsidRPr="00961D53">
          <w:rPr>
            <w:rStyle w:val="Hyperlink"/>
          </w:rPr>
          <w:t>www.idf.org/diabetesatlas):</w:t>
        </w:r>
      </w:hyperlink>
      <w:r w:rsidRPr="00961D53">
        <w:t xml:space="preserve"> International Diabetes Federation, 2013.</w:t>
      </w:r>
      <w:bookmarkEnd w:id="11"/>
    </w:p>
    <w:p w14:paraId="2D534A67" w14:textId="37682103" w:rsidR="00961D53" w:rsidRPr="00961D53" w:rsidRDefault="00961D53" w:rsidP="00961D53">
      <w:pPr>
        <w:pStyle w:val="EndNoteBibliography"/>
      </w:pPr>
      <w:bookmarkStart w:id="12" w:name="_ENREF_5"/>
      <w:r w:rsidRPr="00961D53">
        <w:t>5.</w:t>
      </w:r>
      <w:r w:rsidRPr="00961D53">
        <w:tab/>
        <w:t xml:space="preserve">World Health Organization. The global burden of disease: 2004 update (available at: </w:t>
      </w:r>
      <w:hyperlink r:id="rId33" w:history="1">
        <w:r w:rsidRPr="00961D53">
          <w:rPr>
            <w:rStyle w:val="Hyperlink"/>
          </w:rPr>
          <w:t>http://www.who.int/healthinfo/global_burden_disease/GBD_report_2004update_full.pdf</w:t>
        </w:r>
      </w:hyperlink>
      <w:r w:rsidRPr="00961D53">
        <w:t>). Switzerland: World Health Organization, 2008.</w:t>
      </w:r>
      <w:bookmarkEnd w:id="12"/>
    </w:p>
    <w:p w14:paraId="0D6C8971" w14:textId="69020C50" w:rsidR="00961D53" w:rsidRPr="00961D53" w:rsidRDefault="00961D53" w:rsidP="00961D53">
      <w:pPr>
        <w:pStyle w:val="EndNoteBibliography"/>
      </w:pPr>
      <w:bookmarkStart w:id="13" w:name="_ENREF_6"/>
      <w:r w:rsidRPr="00961D53">
        <w:t>6.</w:t>
      </w:r>
      <w:r w:rsidRPr="00961D53">
        <w:tab/>
        <w:t xml:space="preserve">World Health Organization. Obesity and overweight factsheet (available at: </w:t>
      </w:r>
      <w:hyperlink r:id="rId34" w:history="1">
        <w:r w:rsidRPr="00961D53">
          <w:rPr>
            <w:rStyle w:val="Hyperlink"/>
          </w:rPr>
          <w:t>http://www.who.int/mediacentre/factsheets/fs311/en/</w:t>
        </w:r>
      </w:hyperlink>
      <w:r w:rsidRPr="00961D53">
        <w:t>). 2015 (accessed December 22 2015).</w:t>
      </w:r>
      <w:bookmarkEnd w:id="13"/>
    </w:p>
    <w:p w14:paraId="6C1A87E4" w14:textId="77777777" w:rsidR="00961D53" w:rsidRPr="00961D53" w:rsidRDefault="00961D53" w:rsidP="00961D53">
      <w:pPr>
        <w:pStyle w:val="EndNoteBibliography"/>
      </w:pPr>
      <w:bookmarkStart w:id="14" w:name="_ENREF_7"/>
      <w:r w:rsidRPr="00961D53">
        <w:t>7.</w:t>
      </w:r>
      <w:r w:rsidRPr="00961D53">
        <w:tab/>
        <w:t xml:space="preserve">Abdullah A, Peeters A, de Courten M, Stoelwinder J. The magnitude of association between overweight and obesity and the risk of diabetes: a meta-analysis of prospective cohort studies. </w:t>
      </w:r>
      <w:r w:rsidRPr="00961D53">
        <w:rPr>
          <w:i/>
        </w:rPr>
        <w:t>Diabetes research and clinical practice</w:t>
      </w:r>
      <w:r w:rsidRPr="00961D53">
        <w:t xml:space="preserve"> 2010; </w:t>
      </w:r>
      <w:r w:rsidRPr="00961D53">
        <w:rPr>
          <w:b/>
        </w:rPr>
        <w:t>89</w:t>
      </w:r>
      <w:r w:rsidRPr="00961D53">
        <w:t>(3): 309-19.</w:t>
      </w:r>
      <w:bookmarkEnd w:id="14"/>
    </w:p>
    <w:p w14:paraId="2B0EC2DC" w14:textId="77777777" w:rsidR="00961D53" w:rsidRPr="00961D53" w:rsidRDefault="00961D53" w:rsidP="00961D53">
      <w:pPr>
        <w:pStyle w:val="EndNoteBibliography"/>
      </w:pPr>
      <w:bookmarkStart w:id="15" w:name="_ENREF_8"/>
      <w:r w:rsidRPr="00961D53">
        <w:t>8.</w:t>
      </w:r>
      <w:r w:rsidRPr="00961D53">
        <w:tab/>
        <w:t xml:space="preserve">Guh DP, Zhang W, Bansback N, Amarsi Z, Birmingham CL, Anis AH. The incidence of co-morbidities related to obesity and overweight: a systematic review and meta-analysis. </w:t>
      </w:r>
      <w:r w:rsidRPr="00961D53">
        <w:rPr>
          <w:i/>
        </w:rPr>
        <w:t>BMC public health</w:t>
      </w:r>
      <w:r w:rsidRPr="00961D53">
        <w:t xml:space="preserve"> 2009; </w:t>
      </w:r>
      <w:r w:rsidRPr="00961D53">
        <w:rPr>
          <w:b/>
        </w:rPr>
        <w:t>9</w:t>
      </w:r>
      <w:r w:rsidRPr="00961D53">
        <w:t>: 88.</w:t>
      </w:r>
      <w:bookmarkEnd w:id="15"/>
    </w:p>
    <w:p w14:paraId="42D16C57" w14:textId="77777777" w:rsidR="00961D53" w:rsidRPr="00961D53" w:rsidRDefault="00961D53" w:rsidP="00961D53">
      <w:pPr>
        <w:pStyle w:val="EndNoteBibliography"/>
      </w:pPr>
      <w:bookmarkStart w:id="16" w:name="_ENREF_9"/>
      <w:r w:rsidRPr="00961D53">
        <w:t>9.</w:t>
      </w:r>
      <w:r w:rsidRPr="00961D53">
        <w:tab/>
        <w:t xml:space="preserve">Willi C, Bodenmann P, Ghali WA, Faris PD, Cornuz J. Active smoking and the risk of type 2 diabetes: a systematic review and meta-analysis. </w:t>
      </w:r>
      <w:r w:rsidRPr="00961D53">
        <w:rPr>
          <w:i/>
        </w:rPr>
        <w:t>Jama</w:t>
      </w:r>
      <w:r w:rsidRPr="00961D53">
        <w:t xml:space="preserve"> 2007; </w:t>
      </w:r>
      <w:r w:rsidRPr="00961D53">
        <w:rPr>
          <w:b/>
        </w:rPr>
        <w:t>298</w:t>
      </w:r>
      <w:r w:rsidRPr="00961D53">
        <w:t>(22): 2654-64.</w:t>
      </w:r>
      <w:bookmarkEnd w:id="16"/>
    </w:p>
    <w:p w14:paraId="6B1337B9" w14:textId="77777777" w:rsidR="00961D53" w:rsidRPr="00961D53" w:rsidRDefault="00961D53" w:rsidP="00961D53">
      <w:pPr>
        <w:pStyle w:val="EndNoteBibliography"/>
      </w:pPr>
      <w:bookmarkStart w:id="17" w:name="_ENREF_10"/>
      <w:r w:rsidRPr="00961D53">
        <w:t>10.</w:t>
      </w:r>
      <w:r w:rsidRPr="00961D53">
        <w:tab/>
        <w:t xml:space="preserve">Pan A, Wang Y, Talaei M, Hu FB, Wu T. Relation of active, passive, and quitting smoking with incident type 2 diabetes: a systematic review and meta-analysis. </w:t>
      </w:r>
      <w:r w:rsidRPr="00961D53">
        <w:rPr>
          <w:i/>
        </w:rPr>
        <w:t>The lancet Diabetes &amp; endocrinology</w:t>
      </w:r>
      <w:r w:rsidRPr="00961D53">
        <w:t xml:space="preserve"> 2015; </w:t>
      </w:r>
      <w:r w:rsidRPr="00961D53">
        <w:rPr>
          <w:b/>
        </w:rPr>
        <w:t>3</w:t>
      </w:r>
      <w:r w:rsidRPr="00961D53">
        <w:t>(12): 958-67.</w:t>
      </w:r>
      <w:bookmarkEnd w:id="17"/>
    </w:p>
    <w:p w14:paraId="4D9F0272" w14:textId="77777777" w:rsidR="00961D53" w:rsidRPr="00961D53" w:rsidRDefault="00961D53" w:rsidP="00961D53">
      <w:pPr>
        <w:pStyle w:val="EndNoteBibliography"/>
      </w:pPr>
      <w:bookmarkStart w:id="18" w:name="_ENREF_11"/>
      <w:r w:rsidRPr="00961D53">
        <w:t>11.</w:t>
      </w:r>
      <w:r w:rsidRPr="00961D53">
        <w:tab/>
        <w:t xml:space="preserve">Malik VS, Willett WC, Hu FB. Global obesity: trends, risk factors and policy implications. </w:t>
      </w:r>
      <w:r w:rsidRPr="00961D53">
        <w:rPr>
          <w:i/>
        </w:rPr>
        <w:t>Nat Rev Endocrinol</w:t>
      </w:r>
      <w:r w:rsidRPr="00961D53">
        <w:t xml:space="preserve"> 2013; </w:t>
      </w:r>
      <w:r w:rsidRPr="00961D53">
        <w:rPr>
          <w:b/>
        </w:rPr>
        <w:t>9</w:t>
      </w:r>
      <w:r w:rsidRPr="00961D53">
        <w:t>(1): 13-27.</w:t>
      </w:r>
      <w:bookmarkEnd w:id="18"/>
    </w:p>
    <w:p w14:paraId="10A6798F" w14:textId="37889F14" w:rsidR="00961D53" w:rsidRPr="00961D53" w:rsidRDefault="00961D53" w:rsidP="00961D53">
      <w:pPr>
        <w:pStyle w:val="EndNoteBibliography"/>
      </w:pPr>
      <w:bookmarkStart w:id="19" w:name="_ENREF_12"/>
      <w:r w:rsidRPr="00961D53">
        <w:t>12.</w:t>
      </w:r>
      <w:r w:rsidRPr="00961D53">
        <w:tab/>
        <w:t xml:space="preserve">Fiona C. Bull, Timothy P. Armstrong, Tracy Dixon SH, Andrea Neiman, Pratt M. Comparative Quantification of Health Risks. Global and Regional Burden of Disease Attribution to Selected Major Risk Factors. Chapter 10: Physical Inactivity. (available at: </w:t>
      </w:r>
      <w:hyperlink r:id="rId35" w:history="1">
        <w:r w:rsidRPr="00961D53">
          <w:rPr>
            <w:rStyle w:val="Hyperlink"/>
          </w:rPr>
          <w:t>http://www.who.int/publications/cra/chapters/volume1/0729-0882.pdf?ua=1):</w:t>
        </w:r>
      </w:hyperlink>
      <w:r w:rsidRPr="00961D53">
        <w:t xml:space="preserve"> World Health Organization, 2004.</w:t>
      </w:r>
      <w:bookmarkEnd w:id="19"/>
    </w:p>
    <w:p w14:paraId="4ABAAB04" w14:textId="768F8001" w:rsidR="00961D53" w:rsidRPr="00961D53" w:rsidRDefault="00961D53" w:rsidP="00961D53">
      <w:pPr>
        <w:pStyle w:val="EndNoteBibliography"/>
      </w:pPr>
      <w:bookmarkStart w:id="20" w:name="_ENREF_13"/>
      <w:r w:rsidRPr="00961D53">
        <w:t>13.</w:t>
      </w:r>
      <w:r w:rsidRPr="00961D53">
        <w:tab/>
        <w:t xml:space="preserve">Supreme Council of Health. Qatar STEPwise report 2012: Chronic disease risk factor surveillance (available at: </w:t>
      </w:r>
      <w:hyperlink r:id="rId36" w:history="1">
        <w:r w:rsidRPr="00961D53">
          <w:rPr>
            <w:rStyle w:val="Hyperlink"/>
          </w:rPr>
          <w:t>http://www.who.int/chp/steps/qatar/en/</w:t>
        </w:r>
      </w:hyperlink>
      <w:r w:rsidRPr="00961D53">
        <w:t>), 2013.</w:t>
      </w:r>
      <w:bookmarkEnd w:id="20"/>
    </w:p>
    <w:p w14:paraId="494940AB" w14:textId="77777777" w:rsidR="00961D53" w:rsidRPr="00961D53" w:rsidRDefault="00961D53" w:rsidP="00961D53">
      <w:pPr>
        <w:pStyle w:val="EndNoteBibliography"/>
      </w:pPr>
      <w:bookmarkStart w:id="21" w:name="_ENREF_14"/>
      <w:r w:rsidRPr="00961D53">
        <w:t>14.</w:t>
      </w:r>
      <w:r w:rsidRPr="00961D53">
        <w:tab/>
        <w:t xml:space="preserve">Guariguata L, Whiting DR, Hambleton I, Beagley J, Linnenkamp U, Shaw JE. Global estimates of diabetes prevalence for 2013 and projections for 2035. </w:t>
      </w:r>
      <w:r w:rsidRPr="00961D53">
        <w:rPr>
          <w:i/>
        </w:rPr>
        <w:t>Diabetes research and clinical practice</w:t>
      </w:r>
      <w:r w:rsidRPr="00961D53">
        <w:t xml:space="preserve"> 2014; </w:t>
      </w:r>
      <w:r w:rsidRPr="00961D53">
        <w:rPr>
          <w:b/>
        </w:rPr>
        <w:t>103</w:t>
      </w:r>
      <w:r w:rsidRPr="00961D53">
        <w:t>(2): 137-49.</w:t>
      </w:r>
      <w:bookmarkEnd w:id="21"/>
    </w:p>
    <w:p w14:paraId="51C9E327" w14:textId="77777777" w:rsidR="00961D53" w:rsidRPr="00961D53" w:rsidRDefault="00961D53" w:rsidP="00961D53">
      <w:pPr>
        <w:pStyle w:val="EndNoteBibliography"/>
      </w:pPr>
      <w:bookmarkStart w:id="22" w:name="_ENREF_15"/>
      <w:r w:rsidRPr="00961D53">
        <w:t>15.</w:t>
      </w:r>
      <w:r w:rsidRPr="00961D53">
        <w:tab/>
        <w:t xml:space="preserve">Wild S, Roglic G, Green A, Sicree R, King H. Global prevalence of diabetes: estimates for the year 2000 and projections for 2030. </w:t>
      </w:r>
      <w:r w:rsidRPr="00961D53">
        <w:rPr>
          <w:i/>
        </w:rPr>
        <w:t>Diabetes care</w:t>
      </w:r>
      <w:r w:rsidRPr="00961D53">
        <w:t xml:space="preserve"> 2004; </w:t>
      </w:r>
      <w:r w:rsidRPr="00961D53">
        <w:rPr>
          <w:b/>
        </w:rPr>
        <w:t>27</w:t>
      </w:r>
      <w:r w:rsidRPr="00961D53">
        <w:t>(5): 1047-53.</w:t>
      </w:r>
      <w:bookmarkEnd w:id="22"/>
    </w:p>
    <w:p w14:paraId="2B7D0067" w14:textId="77777777" w:rsidR="00961D53" w:rsidRPr="00961D53" w:rsidRDefault="00961D53" w:rsidP="00961D53">
      <w:pPr>
        <w:pStyle w:val="EndNoteBibliography"/>
      </w:pPr>
      <w:bookmarkStart w:id="23" w:name="_ENREF_16"/>
      <w:r w:rsidRPr="00961D53">
        <w:t>16.</w:t>
      </w:r>
      <w:r w:rsidRPr="00961D53">
        <w:tab/>
        <w:t xml:space="preserve">Whiting DR, Guariguata L, Weil C, Shaw J. IDF diabetes atlas: global estimates of the prevalence of diabetes for 2011 and 2030. </w:t>
      </w:r>
      <w:r w:rsidRPr="00961D53">
        <w:rPr>
          <w:i/>
        </w:rPr>
        <w:t>Diabetes research and clinical practice</w:t>
      </w:r>
      <w:r w:rsidRPr="00961D53">
        <w:t xml:space="preserve"> 2011; </w:t>
      </w:r>
      <w:r w:rsidRPr="00961D53">
        <w:rPr>
          <w:b/>
        </w:rPr>
        <w:t>94</w:t>
      </w:r>
      <w:r w:rsidRPr="00961D53">
        <w:t>(3): 311-21.</w:t>
      </w:r>
      <w:bookmarkEnd w:id="23"/>
    </w:p>
    <w:p w14:paraId="13868F9A" w14:textId="77777777" w:rsidR="00961D53" w:rsidRPr="00961D53" w:rsidRDefault="00961D53" w:rsidP="00961D53">
      <w:pPr>
        <w:pStyle w:val="EndNoteBibliography"/>
      </w:pPr>
      <w:bookmarkStart w:id="24" w:name="_ENREF_17"/>
      <w:r w:rsidRPr="00961D53">
        <w:lastRenderedPageBreak/>
        <w:t>17.</w:t>
      </w:r>
      <w:r w:rsidRPr="00961D53">
        <w:tab/>
        <w:t xml:space="preserve">Shaw JE, Sicree RA, Zimmet PZ. Global estimates of the prevalence of diabetes for 2010 and 2030. </w:t>
      </w:r>
      <w:r w:rsidRPr="00961D53">
        <w:rPr>
          <w:i/>
        </w:rPr>
        <w:t>Diabetes research and clinical practice</w:t>
      </w:r>
      <w:r w:rsidRPr="00961D53">
        <w:t xml:space="preserve"> 2010; </w:t>
      </w:r>
      <w:r w:rsidRPr="00961D53">
        <w:rPr>
          <w:b/>
        </w:rPr>
        <w:t>87</w:t>
      </w:r>
      <w:r w:rsidRPr="00961D53">
        <w:t>(1): 4-14.</w:t>
      </w:r>
      <w:bookmarkEnd w:id="24"/>
    </w:p>
    <w:p w14:paraId="7A1661CD" w14:textId="77777777" w:rsidR="00961D53" w:rsidRPr="00961D53" w:rsidRDefault="00961D53" w:rsidP="00961D53">
      <w:pPr>
        <w:pStyle w:val="EndNoteBibliography"/>
        <w:rPr>
          <w:lang w:val="da-DK"/>
        </w:rPr>
      </w:pPr>
      <w:bookmarkStart w:id="25" w:name="_ENREF_18"/>
      <w:r w:rsidRPr="00961D53">
        <w:t>18.</w:t>
      </w:r>
      <w:r w:rsidRPr="00961D53">
        <w:tab/>
        <w:t xml:space="preserve">King H, Aubert RE, Herman WH. Global burden of diabetes, 1995-2025: prevalence, numerical estimates, and projections. </w:t>
      </w:r>
      <w:r w:rsidRPr="00961D53">
        <w:rPr>
          <w:i/>
          <w:lang w:val="da-DK"/>
        </w:rPr>
        <w:t>Diabetes care</w:t>
      </w:r>
      <w:r w:rsidRPr="00961D53">
        <w:rPr>
          <w:lang w:val="da-DK"/>
        </w:rPr>
        <w:t xml:space="preserve"> 1998; </w:t>
      </w:r>
      <w:r w:rsidRPr="00961D53">
        <w:rPr>
          <w:b/>
          <w:lang w:val="da-DK"/>
        </w:rPr>
        <w:t>21</w:t>
      </w:r>
      <w:r w:rsidRPr="00961D53">
        <w:rPr>
          <w:lang w:val="da-DK"/>
        </w:rPr>
        <w:t>(9): 1414-31.</w:t>
      </w:r>
      <w:bookmarkEnd w:id="25"/>
    </w:p>
    <w:p w14:paraId="528F2047" w14:textId="77777777" w:rsidR="00961D53" w:rsidRPr="00961D53" w:rsidRDefault="00961D53" w:rsidP="00961D53">
      <w:pPr>
        <w:pStyle w:val="EndNoteBibliography"/>
      </w:pPr>
      <w:bookmarkStart w:id="26" w:name="_ENREF_19"/>
      <w:r w:rsidRPr="00961D53">
        <w:rPr>
          <w:lang w:val="da-DK"/>
        </w:rPr>
        <w:t>19.</w:t>
      </w:r>
      <w:r w:rsidRPr="00961D53">
        <w:rPr>
          <w:lang w:val="da-DK"/>
        </w:rPr>
        <w:tab/>
        <w:t xml:space="preserve">Farzadfar F, Finucane MM, Danaei G, et al. </w:t>
      </w:r>
      <w:r w:rsidRPr="00961D53">
        <w:t xml:space="preserve">National, regional, and global trends in serum total cholesterol since 1980: systematic analysis of health examination surveys and epidemiological studies with 321 country-years and 3.0 million participants. </w:t>
      </w:r>
      <w:r w:rsidRPr="00961D53">
        <w:rPr>
          <w:i/>
        </w:rPr>
        <w:t>Lancet</w:t>
      </w:r>
      <w:r w:rsidRPr="00961D53">
        <w:t xml:space="preserve"> 2011; </w:t>
      </w:r>
      <w:r w:rsidRPr="00961D53">
        <w:rPr>
          <w:b/>
        </w:rPr>
        <w:t>377</w:t>
      </w:r>
      <w:r w:rsidRPr="00961D53">
        <w:t>(9765): 578-86.</w:t>
      </w:r>
      <w:bookmarkEnd w:id="26"/>
    </w:p>
    <w:p w14:paraId="7389A9E9" w14:textId="77777777" w:rsidR="00961D53" w:rsidRPr="00961D53" w:rsidRDefault="00961D53" w:rsidP="00961D53">
      <w:pPr>
        <w:pStyle w:val="EndNoteBibliography"/>
        <w:rPr>
          <w:lang w:val="da-DK"/>
        </w:rPr>
      </w:pPr>
      <w:bookmarkStart w:id="27" w:name="_ENREF_20"/>
      <w:r w:rsidRPr="00961D53">
        <w:t>20.</w:t>
      </w:r>
      <w:r w:rsidRPr="00961D53">
        <w:tab/>
        <w:t xml:space="preserve">Amos AF, McCarty DJ, Zimmet P. The rising global burden of diabetes and its complications: estimates and projections to the year 2010. </w:t>
      </w:r>
      <w:r w:rsidRPr="00961D53">
        <w:rPr>
          <w:i/>
          <w:lang w:val="da-DK"/>
        </w:rPr>
        <w:t>Diabet Med</w:t>
      </w:r>
      <w:r w:rsidRPr="00961D53">
        <w:rPr>
          <w:lang w:val="da-DK"/>
        </w:rPr>
        <w:t xml:space="preserve"> 1997; </w:t>
      </w:r>
      <w:r w:rsidRPr="00961D53">
        <w:rPr>
          <w:b/>
          <w:lang w:val="da-DK"/>
        </w:rPr>
        <w:t>14 Suppl 5</w:t>
      </w:r>
      <w:r w:rsidRPr="00961D53">
        <w:rPr>
          <w:lang w:val="da-DK"/>
        </w:rPr>
        <w:t>: S1-85.</w:t>
      </w:r>
      <w:bookmarkEnd w:id="27"/>
    </w:p>
    <w:p w14:paraId="58175028" w14:textId="77777777" w:rsidR="00961D53" w:rsidRPr="00961D53" w:rsidRDefault="00961D53" w:rsidP="00961D53">
      <w:pPr>
        <w:pStyle w:val="EndNoteBibliography"/>
      </w:pPr>
      <w:bookmarkStart w:id="28" w:name="_ENREF_21"/>
      <w:r w:rsidRPr="00961D53">
        <w:rPr>
          <w:lang w:val="da-DK"/>
        </w:rPr>
        <w:t>21.</w:t>
      </w:r>
      <w:r w:rsidRPr="00961D53">
        <w:rPr>
          <w:lang w:val="da-DK"/>
        </w:rPr>
        <w:tab/>
        <w:t xml:space="preserve">Fatih Mutlu, Abdulbari Bener, Afnan Eliyan, et al. </w:t>
      </w:r>
      <w:r w:rsidRPr="00961D53">
        <w:t xml:space="preserve">Projection of Diabetes Burden through 2025 and Contributing Risk Factors of Changing Disease Prevalence: An Emerging Public Health Problem. </w:t>
      </w:r>
      <w:r w:rsidRPr="00961D53">
        <w:rPr>
          <w:i/>
        </w:rPr>
        <w:t>J Diabetes Metab</w:t>
      </w:r>
      <w:r w:rsidRPr="00961D53">
        <w:t xml:space="preserve"> 2014; </w:t>
      </w:r>
      <w:r w:rsidRPr="00961D53">
        <w:rPr>
          <w:b/>
        </w:rPr>
        <w:t>5:341.doi:10.4172/2155-6156.1000341</w:t>
      </w:r>
      <w:r w:rsidRPr="00961D53">
        <w:t>.</w:t>
      </w:r>
      <w:bookmarkEnd w:id="28"/>
    </w:p>
    <w:p w14:paraId="4F18C662" w14:textId="77777777" w:rsidR="00961D53" w:rsidRPr="00961D53" w:rsidRDefault="00961D53" w:rsidP="00961D53">
      <w:pPr>
        <w:pStyle w:val="EndNoteBibliography"/>
        <w:rPr>
          <w:lang w:val="da-DK"/>
        </w:rPr>
      </w:pPr>
      <w:bookmarkStart w:id="29" w:name="_ENREF_22"/>
      <w:r w:rsidRPr="00961D53">
        <w:t>22.</w:t>
      </w:r>
      <w:r w:rsidRPr="00961D53">
        <w:tab/>
        <w:t xml:space="preserve">N. C. D. Risk Factor Collaboration. Worldwide trends in diabetes since 1980: a pooled analysis of 751 population-based studies with 4.4 million participants. </w:t>
      </w:r>
      <w:r w:rsidRPr="00961D53">
        <w:rPr>
          <w:i/>
          <w:lang w:val="da-DK"/>
        </w:rPr>
        <w:t>Lancet</w:t>
      </w:r>
      <w:r w:rsidRPr="00961D53">
        <w:rPr>
          <w:lang w:val="da-DK"/>
        </w:rPr>
        <w:t xml:space="preserve"> 2016.</w:t>
      </w:r>
      <w:bookmarkEnd w:id="29"/>
    </w:p>
    <w:p w14:paraId="238A3BB8" w14:textId="77777777" w:rsidR="00961D53" w:rsidRPr="00961D53" w:rsidRDefault="00961D53" w:rsidP="00961D53">
      <w:pPr>
        <w:pStyle w:val="EndNoteBibliography"/>
      </w:pPr>
      <w:bookmarkStart w:id="30" w:name="_ENREF_23"/>
      <w:r w:rsidRPr="00961D53">
        <w:rPr>
          <w:lang w:val="da-DK"/>
        </w:rPr>
        <w:t>23.</w:t>
      </w:r>
      <w:r w:rsidRPr="00961D53">
        <w:rPr>
          <w:lang w:val="da-DK"/>
        </w:rPr>
        <w:tab/>
        <w:t xml:space="preserve">Barendregt JJ, Van Oortmarssen GJ, Vos T, Murray CJ. </w:t>
      </w:r>
      <w:r w:rsidRPr="00961D53">
        <w:t xml:space="preserve">A generic model for the assessment of disease epidemiology: the computational basis of DisMod II. </w:t>
      </w:r>
      <w:r w:rsidRPr="00961D53">
        <w:rPr>
          <w:i/>
        </w:rPr>
        <w:t>Popul Health Metr</w:t>
      </w:r>
      <w:r w:rsidRPr="00961D53">
        <w:t xml:space="preserve"> 2003; </w:t>
      </w:r>
      <w:r w:rsidRPr="00961D53">
        <w:rPr>
          <w:b/>
        </w:rPr>
        <w:t>1</w:t>
      </w:r>
      <w:r w:rsidRPr="00961D53">
        <w:t>(1): 4.</w:t>
      </w:r>
      <w:bookmarkEnd w:id="30"/>
    </w:p>
    <w:p w14:paraId="20BF29C3" w14:textId="77777777" w:rsidR="00961D53" w:rsidRPr="00961D53" w:rsidRDefault="00961D53" w:rsidP="00961D53">
      <w:pPr>
        <w:pStyle w:val="EndNoteBibliography"/>
      </w:pPr>
      <w:bookmarkStart w:id="31" w:name="_ENREF_24"/>
      <w:r w:rsidRPr="00961D53">
        <w:t>24.</w:t>
      </w:r>
      <w:r w:rsidRPr="00961D53">
        <w:tab/>
        <w:t xml:space="preserve">Abu-Raddad LJ, Sabatelli L, Achterberg JT, et al. Epidemiological benefits of more-effective tuberculosis vaccines, drugs, and diagnostics. </w:t>
      </w:r>
      <w:r w:rsidRPr="00961D53">
        <w:rPr>
          <w:i/>
        </w:rPr>
        <w:t>Proceedings of the National Academy of Sciences of the United States of America</w:t>
      </w:r>
      <w:r w:rsidRPr="00961D53">
        <w:t xml:space="preserve"> 2009; </w:t>
      </w:r>
      <w:r w:rsidRPr="00961D53">
        <w:rPr>
          <w:b/>
        </w:rPr>
        <w:t>106</w:t>
      </w:r>
      <w:r w:rsidRPr="00961D53">
        <w:t>(33): 13980-5.</w:t>
      </w:r>
      <w:bookmarkEnd w:id="31"/>
    </w:p>
    <w:p w14:paraId="37148AD4" w14:textId="77777777" w:rsidR="00961D53" w:rsidRPr="00961D53" w:rsidRDefault="00961D53" w:rsidP="00961D53">
      <w:pPr>
        <w:pStyle w:val="EndNoteBibliography"/>
      </w:pPr>
      <w:bookmarkStart w:id="32" w:name="_ENREF_25"/>
      <w:r w:rsidRPr="00961D53">
        <w:t>25.</w:t>
      </w:r>
      <w:r w:rsidRPr="00961D53">
        <w:tab/>
        <w:t>The MathWorks, Inc. MATLAB. The language of technical computing. 8.5.0.197613 (R2015a). Natick, MA, USA: ed: The MathWorks, Inc.; 2015.</w:t>
      </w:r>
      <w:bookmarkEnd w:id="32"/>
    </w:p>
    <w:p w14:paraId="782A0B1E" w14:textId="77777777" w:rsidR="00961D53" w:rsidRPr="00961D53" w:rsidRDefault="00961D53" w:rsidP="00961D53">
      <w:pPr>
        <w:pStyle w:val="EndNoteBibliography"/>
      </w:pPr>
      <w:bookmarkStart w:id="33" w:name="_ENREF_26"/>
      <w:r w:rsidRPr="00961D53">
        <w:t>26.</w:t>
      </w:r>
      <w:r w:rsidRPr="00961D53">
        <w:tab/>
        <w:t>Awad SF, et al. Estimating the Population Attributable Risk for Multiple Risk Factors with Overlapping Risk (Under preparation). 2016.</w:t>
      </w:r>
      <w:bookmarkEnd w:id="33"/>
    </w:p>
    <w:p w14:paraId="5F948D0E" w14:textId="77777777" w:rsidR="00961D53" w:rsidRPr="00961D53" w:rsidRDefault="00961D53" w:rsidP="00961D53">
      <w:pPr>
        <w:pStyle w:val="EndNoteBibliography"/>
      </w:pPr>
      <w:bookmarkStart w:id="34" w:name="_ENREF_27"/>
      <w:r w:rsidRPr="00961D53">
        <w:t>27.</w:t>
      </w:r>
      <w:r w:rsidRPr="00961D53">
        <w:tab/>
        <w:t xml:space="preserve">Rowe AK, Powell KE, Flanders WD. Why population attributable fractions can sum to more than one. </w:t>
      </w:r>
      <w:r w:rsidRPr="00961D53">
        <w:rPr>
          <w:i/>
        </w:rPr>
        <w:t>Am J Prev Med</w:t>
      </w:r>
      <w:r w:rsidRPr="00961D53">
        <w:t xml:space="preserve"> 2004; </w:t>
      </w:r>
      <w:r w:rsidRPr="00961D53">
        <w:rPr>
          <w:b/>
        </w:rPr>
        <w:t>26</w:t>
      </w:r>
      <w:r w:rsidRPr="00961D53">
        <w:t>(3): 243-9.</w:t>
      </w:r>
      <w:bookmarkEnd w:id="34"/>
    </w:p>
    <w:p w14:paraId="15A16E1B" w14:textId="77777777" w:rsidR="00961D53" w:rsidRPr="00961D53" w:rsidRDefault="00961D53" w:rsidP="00961D53">
      <w:pPr>
        <w:pStyle w:val="EndNoteBibliography"/>
      </w:pPr>
      <w:bookmarkStart w:id="35" w:name="_ENREF_28"/>
      <w:r w:rsidRPr="00961D53">
        <w:t>28.</w:t>
      </w:r>
      <w:r w:rsidRPr="00961D53">
        <w:tab/>
        <w:t xml:space="preserve">Rockhill B, Newman B, Weinberg C. Use and misuse of population attributable fractions. </w:t>
      </w:r>
      <w:r w:rsidRPr="00961D53">
        <w:rPr>
          <w:i/>
        </w:rPr>
        <w:t>Am J Public Health</w:t>
      </w:r>
      <w:r w:rsidRPr="00961D53">
        <w:t xml:space="preserve"> 1998; </w:t>
      </w:r>
      <w:r w:rsidRPr="00961D53">
        <w:rPr>
          <w:b/>
        </w:rPr>
        <w:t>88</w:t>
      </w:r>
      <w:r w:rsidRPr="00961D53">
        <w:t>(1): 15-9.</w:t>
      </w:r>
      <w:bookmarkEnd w:id="35"/>
    </w:p>
    <w:p w14:paraId="6F541197" w14:textId="075BEDB3" w:rsidR="00961D53" w:rsidRPr="00961D53" w:rsidRDefault="00961D53" w:rsidP="00961D53">
      <w:pPr>
        <w:pStyle w:val="EndNoteBibliography"/>
      </w:pPr>
      <w:bookmarkStart w:id="36" w:name="_ENREF_29"/>
      <w:r w:rsidRPr="00961D53">
        <w:t>29.</w:t>
      </w:r>
      <w:r w:rsidRPr="00961D53">
        <w:tab/>
        <w:t xml:space="preserve">World Health Organization. WHO global report on trends in prevalence of tobacco smoking 2015 (available at: </w:t>
      </w:r>
      <w:hyperlink r:id="rId37" w:history="1">
        <w:r w:rsidRPr="00961D53">
          <w:rPr>
            <w:rStyle w:val="Hyperlink"/>
          </w:rPr>
          <w:t>http://apps.who.int/iris/bitstream/10665/156262/1/9789241564922_eng.pdf</w:t>
        </w:r>
      </w:hyperlink>
      <w:r w:rsidRPr="00961D53">
        <w:t>), 2015.</w:t>
      </w:r>
      <w:bookmarkEnd w:id="36"/>
    </w:p>
    <w:p w14:paraId="41A6F2CD" w14:textId="0332C97E" w:rsidR="00961D53" w:rsidRPr="00961D53" w:rsidRDefault="00961D53" w:rsidP="00961D53">
      <w:pPr>
        <w:pStyle w:val="EndNoteBibliography"/>
      </w:pPr>
      <w:bookmarkStart w:id="37" w:name="_ENREF_30"/>
      <w:r w:rsidRPr="00961D53">
        <w:t>30.</w:t>
      </w:r>
      <w:r w:rsidRPr="00961D53">
        <w:tab/>
        <w:t xml:space="preserve">World Health Organization. Prevalence of Obesity (available at: </w:t>
      </w:r>
      <w:hyperlink r:id="rId38" w:history="1">
        <w:r w:rsidRPr="00961D53">
          <w:rPr>
            <w:rStyle w:val="Hyperlink"/>
          </w:rPr>
          <w:t>http://gamapserver.who.int/gho/interactive_charts/ncd/risk_factors/obesity/atlas.html</w:t>
        </w:r>
      </w:hyperlink>
      <w:r w:rsidRPr="00961D53">
        <w:t xml:space="preserve">). </w:t>
      </w:r>
      <w:hyperlink r:id="rId39" w:history="1">
        <w:r w:rsidRPr="00961D53">
          <w:rPr>
            <w:rStyle w:val="Hyperlink"/>
          </w:rPr>
          <w:t>http://gamapserver.who.int/gho/interactive_charts/ncd/risk_factors/obesity/atlas.html</w:t>
        </w:r>
      </w:hyperlink>
      <w:r w:rsidRPr="00961D53">
        <w:t>; 2015.</w:t>
      </w:r>
      <w:bookmarkEnd w:id="37"/>
    </w:p>
    <w:p w14:paraId="4A1234DC" w14:textId="77777777" w:rsidR="00961D53" w:rsidRPr="00961D53" w:rsidRDefault="00961D53" w:rsidP="00961D53">
      <w:pPr>
        <w:pStyle w:val="EndNoteBibliography"/>
      </w:pPr>
      <w:bookmarkStart w:id="38" w:name="_ENREF_31"/>
      <w:r w:rsidRPr="00961D53">
        <w:t>31.</w:t>
      </w:r>
      <w:r w:rsidRPr="00961D53">
        <w:tab/>
        <w:t xml:space="preserve">Jonsson B. The economic impact of diabetes. </w:t>
      </w:r>
      <w:r w:rsidRPr="00961D53">
        <w:rPr>
          <w:i/>
        </w:rPr>
        <w:t>Diabetes care</w:t>
      </w:r>
      <w:r w:rsidRPr="00961D53">
        <w:t xml:space="preserve"> 1998; </w:t>
      </w:r>
      <w:r w:rsidRPr="00961D53">
        <w:rPr>
          <w:b/>
        </w:rPr>
        <w:t>21 Suppl 3</w:t>
      </w:r>
      <w:r w:rsidRPr="00961D53">
        <w:t>: C7-10.</w:t>
      </w:r>
      <w:bookmarkEnd w:id="38"/>
    </w:p>
    <w:p w14:paraId="6B210B79" w14:textId="77777777" w:rsidR="00961D53" w:rsidRPr="00961D53" w:rsidRDefault="00961D53" w:rsidP="00961D53">
      <w:pPr>
        <w:pStyle w:val="EndNoteBibliography"/>
      </w:pPr>
      <w:bookmarkStart w:id="39" w:name="_ENREF_32"/>
      <w:r w:rsidRPr="00961D53">
        <w:t>32.</w:t>
      </w:r>
      <w:r w:rsidRPr="00961D53">
        <w:tab/>
        <w:t xml:space="preserve">Zhang P, Zhang XZ, Brown J, et al. Global healthcare expenditure on diabetes for 2010 and 2030. </w:t>
      </w:r>
      <w:r w:rsidRPr="00961D53">
        <w:rPr>
          <w:i/>
        </w:rPr>
        <w:t>Diabetes research and clinical practice</w:t>
      </w:r>
      <w:r w:rsidRPr="00961D53">
        <w:t xml:space="preserve"> 2010; </w:t>
      </w:r>
      <w:r w:rsidRPr="00961D53">
        <w:rPr>
          <w:b/>
        </w:rPr>
        <w:t>87</w:t>
      </w:r>
      <w:r w:rsidRPr="00961D53">
        <w:t>(3): 293-301.</w:t>
      </w:r>
      <w:bookmarkEnd w:id="39"/>
    </w:p>
    <w:p w14:paraId="0C799D94" w14:textId="77777777" w:rsidR="00961D53" w:rsidRPr="00961D53" w:rsidRDefault="00961D53" w:rsidP="00961D53">
      <w:pPr>
        <w:pStyle w:val="EndNoteBibliography"/>
      </w:pPr>
      <w:bookmarkStart w:id="40" w:name="_ENREF_33"/>
      <w:r w:rsidRPr="00961D53">
        <w:t>33.</w:t>
      </w:r>
      <w:r w:rsidRPr="00961D53">
        <w:tab/>
        <w:t>Drummond M, O’Brien B, Stoddart G, Torrance G. Methods for the economic evaluation of health care programmes. Oxford: Oxford University Press; 1999.</w:t>
      </w:r>
      <w:bookmarkEnd w:id="40"/>
    </w:p>
    <w:p w14:paraId="5EBA9998" w14:textId="47361CF0" w:rsidR="00961D53" w:rsidRPr="00961D53" w:rsidRDefault="00961D53" w:rsidP="00961D53">
      <w:pPr>
        <w:pStyle w:val="EndNoteBibliography"/>
      </w:pPr>
      <w:bookmarkStart w:id="41" w:name="_ENREF_34"/>
      <w:r w:rsidRPr="00961D53">
        <w:t>34.</w:t>
      </w:r>
      <w:r w:rsidRPr="00961D53">
        <w:tab/>
        <w:t xml:space="preserve">Supreme Council of Health in Qatar. Qatar Health Report 2012 (available at: </w:t>
      </w:r>
      <w:hyperlink r:id="rId40" w:history="1">
        <w:r w:rsidRPr="00961D53">
          <w:rPr>
            <w:rStyle w:val="Hyperlink"/>
          </w:rPr>
          <w:t>https://www.sch.gov.qa/publications/publications</w:t>
        </w:r>
      </w:hyperlink>
      <w:r w:rsidRPr="00961D53">
        <w:t>). 2012.</w:t>
      </w:r>
      <w:bookmarkEnd w:id="41"/>
    </w:p>
    <w:p w14:paraId="4CDE92BE" w14:textId="1C346120" w:rsidR="00961D53" w:rsidRPr="00961D53" w:rsidRDefault="00961D53" w:rsidP="00961D53">
      <w:pPr>
        <w:pStyle w:val="EndNoteBibliography"/>
      </w:pPr>
      <w:bookmarkStart w:id="42" w:name="_ENREF_35"/>
      <w:r w:rsidRPr="00961D53">
        <w:t>35.</w:t>
      </w:r>
      <w:r w:rsidRPr="00961D53">
        <w:tab/>
        <w:t xml:space="preserve">The World Bank. Health expenditure per capita (current US$) (Available at: </w:t>
      </w:r>
      <w:hyperlink r:id="rId41" w:history="1">
        <w:r w:rsidRPr="00961D53">
          <w:rPr>
            <w:rStyle w:val="Hyperlink"/>
          </w:rPr>
          <w:t>http://data.worldbank.org/indicator/SH.XPD.PCAP</w:t>
        </w:r>
      </w:hyperlink>
      <w:r w:rsidRPr="00961D53">
        <w:t>, Accessed April 2016). 2001-2013.</w:t>
      </w:r>
      <w:bookmarkEnd w:id="42"/>
    </w:p>
    <w:p w14:paraId="33D0B403" w14:textId="68520477" w:rsidR="00961D53" w:rsidRPr="00961D53" w:rsidRDefault="00961D53" w:rsidP="00961D53">
      <w:pPr>
        <w:pStyle w:val="EndNoteBibliography"/>
      </w:pPr>
      <w:bookmarkStart w:id="43" w:name="_ENREF_36"/>
      <w:r w:rsidRPr="00961D53">
        <w:t>36.</w:t>
      </w:r>
      <w:r w:rsidRPr="00961D53">
        <w:tab/>
        <w:t xml:space="preserve">National Health Service. Health Survey for England 2008-Physical activity and fitness (available at: </w:t>
      </w:r>
      <w:hyperlink r:id="rId42" w:history="1">
        <w:r w:rsidRPr="00961D53">
          <w:rPr>
            <w:rStyle w:val="Hyperlink"/>
          </w:rPr>
          <w:t>http://www.hscic.gov.uk/pubs/hse08physicalactivity):</w:t>
        </w:r>
      </w:hyperlink>
      <w:r w:rsidRPr="00961D53">
        <w:t xml:space="preserve"> NHS, 2009.</w:t>
      </w:r>
      <w:bookmarkEnd w:id="43"/>
    </w:p>
    <w:p w14:paraId="77F08F7D" w14:textId="734AB865" w:rsidR="00961D53" w:rsidRPr="00961D53" w:rsidRDefault="00961D53" w:rsidP="00961D53">
      <w:pPr>
        <w:pStyle w:val="EndNoteBibliography"/>
      </w:pPr>
      <w:bookmarkStart w:id="44" w:name="_ENREF_37"/>
      <w:r w:rsidRPr="00961D53">
        <w:lastRenderedPageBreak/>
        <w:t>37.</w:t>
      </w:r>
      <w:r w:rsidRPr="00961D53">
        <w:tab/>
        <w:t xml:space="preserve">The Organisation for Economic Co-operation and Development O. OECD Health Statistics (available at: </w:t>
      </w:r>
      <w:hyperlink r:id="rId43" w:history="1">
        <w:r w:rsidRPr="00961D53">
          <w:rPr>
            <w:rStyle w:val="Hyperlink"/>
          </w:rPr>
          <w:t>http://www.oecd.org/els/health-systems/health-data.htm</w:t>
        </w:r>
      </w:hyperlink>
      <w:r w:rsidRPr="00961D53">
        <w:t>). 2015.</w:t>
      </w:r>
      <w:bookmarkEnd w:id="44"/>
    </w:p>
    <w:p w14:paraId="1F3FED0C" w14:textId="4F5C4AD0" w:rsidR="00961D53" w:rsidRPr="00961D53" w:rsidRDefault="00961D53" w:rsidP="00961D53">
      <w:pPr>
        <w:pStyle w:val="EndNoteBibliography"/>
      </w:pPr>
      <w:bookmarkStart w:id="45" w:name="_ENREF_38"/>
      <w:r w:rsidRPr="00961D53">
        <w:t>38.</w:t>
      </w:r>
      <w:r w:rsidRPr="00961D53">
        <w:tab/>
        <w:t xml:space="preserve">IDF. DIABETES IN JAPAN - 2015 (available at: </w:t>
      </w:r>
      <w:hyperlink r:id="rId44" w:history="1">
        <w:r w:rsidRPr="00961D53">
          <w:rPr>
            <w:rStyle w:val="Hyperlink"/>
          </w:rPr>
          <w:t>http://www.idf.org/membership/wp/japan</w:t>
        </w:r>
      </w:hyperlink>
      <w:r w:rsidRPr="00961D53">
        <w:t>). 2015.</w:t>
      </w:r>
      <w:bookmarkEnd w:id="45"/>
    </w:p>
    <w:p w14:paraId="7812777B" w14:textId="77777777" w:rsidR="00961D53" w:rsidRPr="00961D53" w:rsidRDefault="00961D53" w:rsidP="00961D53">
      <w:pPr>
        <w:pStyle w:val="EndNoteBibliography"/>
      </w:pPr>
      <w:bookmarkStart w:id="46" w:name="_ENREF_39"/>
      <w:r w:rsidRPr="00961D53">
        <w:t>39.</w:t>
      </w:r>
      <w:r w:rsidRPr="00961D53">
        <w:tab/>
        <w:t xml:space="preserve">Mushlin AI, Christos PJ, Abu-Raddad L, Chemaitelly H, Deleu D, Gehani AR. The importance of diabetes mellitus in the global epidemic of cardiovascular disease: the case of the state of Qatar. </w:t>
      </w:r>
      <w:r w:rsidRPr="00961D53">
        <w:rPr>
          <w:i/>
        </w:rPr>
        <w:t>Transactions of the American Clinical and Climatological Association</w:t>
      </w:r>
      <w:r w:rsidRPr="00961D53">
        <w:t xml:space="preserve"> 2012; </w:t>
      </w:r>
      <w:r w:rsidRPr="00961D53">
        <w:rPr>
          <w:b/>
        </w:rPr>
        <w:t>123</w:t>
      </w:r>
      <w:r w:rsidRPr="00961D53">
        <w:t>: 193-207; discussion -8.</w:t>
      </w:r>
      <w:bookmarkEnd w:id="46"/>
    </w:p>
    <w:p w14:paraId="51EEF3B6" w14:textId="77777777" w:rsidR="00961D53" w:rsidRPr="00961D53" w:rsidRDefault="00961D53" w:rsidP="00961D53">
      <w:pPr>
        <w:pStyle w:val="EndNoteBibliography"/>
      </w:pPr>
      <w:bookmarkStart w:id="47" w:name="_ENREF_40"/>
      <w:r w:rsidRPr="00961D53">
        <w:t>40.</w:t>
      </w:r>
      <w:r w:rsidRPr="00961D53">
        <w:tab/>
        <w:t xml:space="preserve">Christos PJ, Chemaitelly H, Abu-Raddad LJ, Ali Zirie M, Deleu D, Mushlin AI. Prevention of type II diabetes mellitus in Qatar: Who is at risk? </w:t>
      </w:r>
      <w:r w:rsidRPr="00961D53">
        <w:rPr>
          <w:i/>
        </w:rPr>
        <w:t>Qatar Med J</w:t>
      </w:r>
      <w:r w:rsidRPr="00961D53">
        <w:t xml:space="preserve"> 2014; </w:t>
      </w:r>
      <w:r w:rsidRPr="00961D53">
        <w:rPr>
          <w:b/>
        </w:rPr>
        <w:t>2014</w:t>
      </w:r>
      <w:r w:rsidRPr="00961D53">
        <w:t>(2): 70-81.</w:t>
      </w:r>
      <w:bookmarkEnd w:id="47"/>
    </w:p>
    <w:p w14:paraId="0CFADB85" w14:textId="77777777" w:rsidR="00961D53" w:rsidRPr="00961D53" w:rsidRDefault="00961D53" w:rsidP="00961D53">
      <w:pPr>
        <w:pStyle w:val="EndNoteBibliography"/>
        <w:rPr>
          <w:lang w:val="da-DK"/>
        </w:rPr>
      </w:pPr>
      <w:bookmarkStart w:id="48" w:name="_ENREF_41"/>
      <w:r w:rsidRPr="00961D53">
        <w:t>41.</w:t>
      </w:r>
      <w:r w:rsidRPr="00961D53">
        <w:tab/>
        <w:t xml:space="preserve">Guthrie DW. The prevention or delay of type 2 diabetes mellitus. </w:t>
      </w:r>
      <w:r w:rsidRPr="00961D53">
        <w:rPr>
          <w:i/>
          <w:lang w:val="da-DK"/>
        </w:rPr>
        <w:t>Kans Nurse</w:t>
      </w:r>
      <w:r w:rsidRPr="00961D53">
        <w:rPr>
          <w:lang w:val="da-DK"/>
        </w:rPr>
        <w:t xml:space="preserve"> 2004; </w:t>
      </w:r>
      <w:r w:rsidRPr="00961D53">
        <w:rPr>
          <w:b/>
          <w:lang w:val="da-DK"/>
        </w:rPr>
        <w:t>79</w:t>
      </w:r>
      <w:r w:rsidRPr="00961D53">
        <w:rPr>
          <w:lang w:val="da-DK"/>
        </w:rPr>
        <w:t>(5): 1-2.</w:t>
      </w:r>
      <w:bookmarkEnd w:id="48"/>
    </w:p>
    <w:p w14:paraId="3D8FC485" w14:textId="77777777" w:rsidR="00961D53" w:rsidRPr="00961D53" w:rsidRDefault="00961D53" w:rsidP="00961D53">
      <w:pPr>
        <w:pStyle w:val="EndNoteBibliography"/>
      </w:pPr>
      <w:bookmarkStart w:id="49" w:name="_ENREF_42"/>
      <w:r w:rsidRPr="00961D53">
        <w:rPr>
          <w:lang w:val="da-DK"/>
        </w:rPr>
        <w:t>42.</w:t>
      </w:r>
      <w:r w:rsidRPr="00961D53">
        <w:rPr>
          <w:lang w:val="da-DK"/>
        </w:rPr>
        <w:tab/>
        <w:t xml:space="preserve">Lindstrom J, Ilanne-Parikka P, Peltonen M, et al. </w:t>
      </w:r>
      <w:r w:rsidRPr="00961D53">
        <w:t xml:space="preserve">Sustained reduction in the incidence of type 2 diabetes by lifestyle intervention: follow-up of the Finnish Diabetes Prevention Study. </w:t>
      </w:r>
      <w:r w:rsidRPr="00961D53">
        <w:rPr>
          <w:i/>
        </w:rPr>
        <w:t>Lancet</w:t>
      </w:r>
      <w:r w:rsidRPr="00961D53">
        <w:t xml:space="preserve"> 2006; </w:t>
      </w:r>
      <w:r w:rsidRPr="00961D53">
        <w:rPr>
          <w:b/>
        </w:rPr>
        <w:t>368</w:t>
      </w:r>
      <w:r w:rsidRPr="00961D53">
        <w:t>(9548): 1673-9.</w:t>
      </w:r>
      <w:bookmarkEnd w:id="49"/>
    </w:p>
    <w:p w14:paraId="07B0CE2F" w14:textId="305E608B" w:rsidR="00961D53" w:rsidRPr="00961D53" w:rsidRDefault="00961D53" w:rsidP="00961D53">
      <w:pPr>
        <w:pStyle w:val="EndNoteBibliography"/>
      </w:pPr>
      <w:bookmarkStart w:id="50" w:name="_ENREF_43"/>
      <w:r w:rsidRPr="00961D53">
        <w:t>43.</w:t>
      </w:r>
      <w:r w:rsidRPr="00961D53">
        <w:tab/>
        <w:t xml:space="preserve">Calder N. Healthy Weight: Why Local Authority Action is Needed (Available at: </w:t>
      </w:r>
      <w:hyperlink r:id="rId45" w:history="1">
        <w:r w:rsidRPr="00961D53">
          <w:rPr>
            <w:rStyle w:val="Hyperlink"/>
          </w:rPr>
          <w:t>www.hegroup.org.uk</w:t>
        </w:r>
      </w:hyperlink>
      <w:r w:rsidRPr="00961D53">
        <w:t>) Health Equalities Group: Food Active by the Health Equalities Group, 2016.</w:t>
      </w:r>
      <w:bookmarkEnd w:id="50"/>
    </w:p>
    <w:p w14:paraId="00535311" w14:textId="77777777" w:rsidR="00961D53" w:rsidRPr="00961D53" w:rsidRDefault="00961D53" w:rsidP="00961D53">
      <w:pPr>
        <w:pStyle w:val="EndNoteBibliography"/>
      </w:pPr>
      <w:bookmarkStart w:id="51" w:name="_ENREF_44"/>
      <w:r w:rsidRPr="00961D53">
        <w:t>44.</w:t>
      </w:r>
      <w:r w:rsidRPr="00961D53">
        <w:tab/>
        <w:t xml:space="preserve">Mabry R, Koohsari MJ, Bull F, Owen N. A systematic review of physical activity and sedentary behaviour research in the oil-producing countries of the Arabian Peninsula. </w:t>
      </w:r>
      <w:r w:rsidRPr="00961D53">
        <w:rPr>
          <w:i/>
        </w:rPr>
        <w:t>BMC public health</w:t>
      </w:r>
      <w:r w:rsidRPr="00961D53">
        <w:t xml:space="preserve"> 2016; </w:t>
      </w:r>
      <w:r w:rsidRPr="00961D53">
        <w:rPr>
          <w:b/>
        </w:rPr>
        <w:t>16</w:t>
      </w:r>
      <w:r w:rsidRPr="00961D53">
        <w:t>(1): 1003.</w:t>
      </w:r>
      <w:bookmarkEnd w:id="51"/>
    </w:p>
    <w:p w14:paraId="6771D2AF" w14:textId="7429A7BF" w:rsidR="00961D53" w:rsidRPr="00961D53" w:rsidRDefault="00961D53" w:rsidP="00961D53">
      <w:pPr>
        <w:pStyle w:val="EndNoteBibliography"/>
      </w:pPr>
      <w:bookmarkStart w:id="52" w:name="_ENREF_45"/>
      <w:r w:rsidRPr="00961D53">
        <w:t>45.</w:t>
      </w:r>
      <w:r w:rsidRPr="00961D53">
        <w:tab/>
        <w:t xml:space="preserve">International Diabestes Federation. </w:t>
      </w:r>
      <w:hyperlink r:id="rId46" w:history="1">
        <w:r w:rsidRPr="00961D53">
          <w:rPr>
            <w:rStyle w:val="Hyperlink"/>
          </w:rPr>
          <w:t>http://www.diabetesatlas.org/across-the-globe.html</w:t>
        </w:r>
      </w:hyperlink>
      <w:r w:rsidRPr="00961D53">
        <w:t>. 2015.</w:t>
      </w:r>
      <w:bookmarkEnd w:id="52"/>
    </w:p>
    <w:p w14:paraId="33BB82E7" w14:textId="77777777" w:rsidR="00961D53" w:rsidRPr="00961D53" w:rsidRDefault="00961D53" w:rsidP="00961D53">
      <w:pPr>
        <w:pStyle w:val="EndNoteBibliography"/>
      </w:pPr>
      <w:bookmarkStart w:id="53" w:name="_ENREF_46"/>
      <w:r w:rsidRPr="00961D53">
        <w:t>46.</w:t>
      </w:r>
      <w:r w:rsidRPr="00961D53">
        <w:tab/>
        <w:t xml:space="preserve">Asfour M, Lambourne A, Soliman A, et al. High prevalence of diabetes mellitus and impaired glucose tolerance in the Sultanate of Oman: results of the 1991 national survey. </w:t>
      </w:r>
      <w:r w:rsidRPr="00961D53">
        <w:rPr>
          <w:i/>
        </w:rPr>
        <w:t>Diabetic medicine</w:t>
      </w:r>
      <w:r w:rsidRPr="00961D53">
        <w:t xml:space="preserve"> 1995; </w:t>
      </w:r>
      <w:r w:rsidRPr="00961D53">
        <w:rPr>
          <w:b/>
        </w:rPr>
        <w:t>12</w:t>
      </w:r>
      <w:r w:rsidRPr="00961D53">
        <w:t>(12): 1122-5.</w:t>
      </w:r>
      <w:bookmarkEnd w:id="53"/>
    </w:p>
    <w:p w14:paraId="035C3B17" w14:textId="77777777" w:rsidR="00961D53" w:rsidRPr="00961D53" w:rsidRDefault="00961D53" w:rsidP="00961D53">
      <w:pPr>
        <w:pStyle w:val="EndNoteBibliography"/>
        <w:rPr>
          <w:lang w:val="da-DK"/>
        </w:rPr>
      </w:pPr>
      <w:bookmarkStart w:id="54" w:name="_ENREF_47"/>
      <w:r w:rsidRPr="00961D53">
        <w:t>47.</w:t>
      </w:r>
      <w:r w:rsidRPr="00961D53">
        <w:tab/>
        <w:t xml:space="preserve">Al Riyami A, Elaty MA, Morsi M, Al Kharusi H, Al Shukaily W, Jaju S. Oman world health survey: part 1-methodology, sociodemographic profile and epidemiology of non-communicable diseases in oman. </w:t>
      </w:r>
      <w:r w:rsidRPr="00961D53">
        <w:rPr>
          <w:i/>
          <w:lang w:val="da-DK"/>
        </w:rPr>
        <w:t>Oman Med J</w:t>
      </w:r>
      <w:r w:rsidRPr="00961D53">
        <w:rPr>
          <w:lang w:val="da-DK"/>
        </w:rPr>
        <w:t xml:space="preserve"> 2012; </w:t>
      </w:r>
      <w:r w:rsidRPr="00961D53">
        <w:rPr>
          <w:b/>
          <w:lang w:val="da-DK"/>
        </w:rPr>
        <w:t>27</w:t>
      </w:r>
      <w:r w:rsidRPr="00961D53">
        <w:rPr>
          <w:lang w:val="da-DK"/>
        </w:rPr>
        <w:t>(5): 425-43.</w:t>
      </w:r>
      <w:bookmarkEnd w:id="54"/>
    </w:p>
    <w:p w14:paraId="5F02FA86" w14:textId="77777777" w:rsidR="00961D53" w:rsidRPr="00961D53" w:rsidRDefault="00961D53" w:rsidP="00961D53">
      <w:pPr>
        <w:pStyle w:val="EndNoteBibliography"/>
      </w:pPr>
      <w:bookmarkStart w:id="55" w:name="_ENREF_48"/>
      <w:r w:rsidRPr="00961D53">
        <w:rPr>
          <w:lang w:val="da-DK"/>
        </w:rPr>
        <w:t>48.</w:t>
      </w:r>
      <w:r w:rsidRPr="00961D53">
        <w:rPr>
          <w:lang w:val="da-DK"/>
        </w:rPr>
        <w:tab/>
        <w:t xml:space="preserve">Al-Daghri NM, Al-Attas OS, Alokail MS, et al. </w:t>
      </w:r>
      <w:r w:rsidRPr="00961D53">
        <w:t xml:space="preserve">Diabetes mellitus type 2 and other chronic non-communicable diseases in the central region, Saudi Arabia (Riyadh cohort 2): a decade of an epidemic. </w:t>
      </w:r>
      <w:r w:rsidRPr="00961D53">
        <w:rPr>
          <w:i/>
        </w:rPr>
        <w:t>BMC Med</w:t>
      </w:r>
      <w:r w:rsidRPr="00961D53">
        <w:t xml:space="preserve"> 2011; </w:t>
      </w:r>
      <w:r w:rsidRPr="00961D53">
        <w:rPr>
          <w:b/>
        </w:rPr>
        <w:t>9</w:t>
      </w:r>
      <w:r w:rsidRPr="00961D53">
        <w:t>: 76.</w:t>
      </w:r>
      <w:bookmarkEnd w:id="55"/>
    </w:p>
    <w:p w14:paraId="11B7984B" w14:textId="4B6D98D3" w:rsidR="00961D53" w:rsidRPr="00961D53" w:rsidRDefault="00961D53" w:rsidP="00961D53">
      <w:pPr>
        <w:pStyle w:val="EndNoteBibliography"/>
      </w:pPr>
      <w:bookmarkStart w:id="56" w:name="_ENREF_49"/>
      <w:r w:rsidRPr="00961D53">
        <w:t>49.</w:t>
      </w:r>
      <w:r w:rsidRPr="00961D53">
        <w:tab/>
        <w:t xml:space="preserve">Ministry of Health. Saudi Arabia - STEPS Noncommunicable Disease Risk Factors Survey 2005 (Available at: </w:t>
      </w:r>
      <w:hyperlink r:id="rId47" w:history="1">
        <w:r w:rsidRPr="00961D53">
          <w:rPr>
            <w:rStyle w:val="Hyperlink"/>
          </w:rPr>
          <w:t>http://www.who.int/chp/steps/2005_SaudiArabia_STEPS_Report_EN.pdf</w:t>
        </w:r>
      </w:hyperlink>
      <w:r w:rsidRPr="00961D53">
        <w:t>), 2005.</w:t>
      </w:r>
      <w:bookmarkEnd w:id="56"/>
    </w:p>
    <w:p w14:paraId="5FA1F2CE" w14:textId="77777777" w:rsidR="00961D53" w:rsidRPr="00961D53" w:rsidRDefault="00961D53" w:rsidP="00961D53">
      <w:pPr>
        <w:pStyle w:val="EndNoteBibliography"/>
      </w:pPr>
      <w:bookmarkStart w:id="57" w:name="_ENREF_50"/>
      <w:r w:rsidRPr="00961D53">
        <w:rPr>
          <w:lang w:val="da-DK"/>
        </w:rPr>
        <w:t>50.</w:t>
      </w:r>
      <w:r w:rsidRPr="00961D53">
        <w:rPr>
          <w:lang w:val="da-DK"/>
        </w:rPr>
        <w:tab/>
        <w:t xml:space="preserve">Al-Nozha MM, Al-Maatouq MA, Al-Mazrou YY, Al-Harthi SS. </w:t>
      </w:r>
      <w:r w:rsidRPr="00961D53">
        <w:t xml:space="preserve">Diabetes mellitus in Saudi Arabia. 2004; </w:t>
      </w:r>
      <w:r w:rsidRPr="00961D53">
        <w:rPr>
          <w:b/>
        </w:rPr>
        <w:t>25</w:t>
      </w:r>
      <w:r w:rsidRPr="00961D53">
        <w:t>(11): 1603–10.</w:t>
      </w:r>
      <w:bookmarkEnd w:id="57"/>
    </w:p>
    <w:p w14:paraId="22C2A03F" w14:textId="77777777" w:rsidR="00961D53" w:rsidRPr="00961D53" w:rsidRDefault="00961D53" w:rsidP="00961D53">
      <w:pPr>
        <w:pStyle w:val="EndNoteBibliography"/>
      </w:pPr>
      <w:bookmarkStart w:id="58" w:name="_ENREF_51"/>
      <w:r w:rsidRPr="00961D53">
        <w:t>51.</w:t>
      </w:r>
      <w:r w:rsidRPr="00961D53">
        <w:tab/>
        <w:t xml:space="preserve">Warsy A, el-Hazmi M. Diabetes mellitus, hypertension and obesity--common multifactorial disorders in Saudis. </w:t>
      </w:r>
      <w:r w:rsidRPr="00961D53">
        <w:rPr>
          <w:i/>
        </w:rPr>
        <w:t>East Mediterr Health J</w:t>
      </w:r>
      <w:r w:rsidRPr="00961D53">
        <w:t xml:space="preserve"> 1999; </w:t>
      </w:r>
      <w:r w:rsidRPr="00961D53">
        <w:rPr>
          <w:b/>
        </w:rPr>
        <w:t>5</w:t>
      </w:r>
      <w:r w:rsidRPr="00961D53">
        <w:t>(6): 1236-42.</w:t>
      </w:r>
      <w:bookmarkEnd w:id="58"/>
    </w:p>
    <w:p w14:paraId="0F962084" w14:textId="77777777" w:rsidR="00961D53" w:rsidRPr="00961D53" w:rsidRDefault="00961D53" w:rsidP="00961D53">
      <w:pPr>
        <w:pStyle w:val="EndNoteBibliography"/>
      </w:pPr>
      <w:bookmarkStart w:id="59" w:name="_ENREF_52"/>
      <w:r w:rsidRPr="00961D53">
        <w:t>52.</w:t>
      </w:r>
      <w:r w:rsidRPr="00961D53">
        <w:tab/>
        <w:t xml:space="preserve">R. Tirimacco, P.A. Tideman, J. Dunbar, et al. Should capillary blood glucose measurements be used in population surveys? </w:t>
      </w:r>
      <w:r w:rsidRPr="00961D53">
        <w:rPr>
          <w:i/>
        </w:rPr>
        <w:t>International Journal of Diabetes Mellitus 2</w:t>
      </w:r>
      <w:r w:rsidRPr="00961D53">
        <w:t xml:space="preserve"> 2010: 24–7.</w:t>
      </w:r>
      <w:bookmarkEnd w:id="59"/>
    </w:p>
    <w:p w14:paraId="3B1DA894" w14:textId="18EE789F" w:rsidR="001700A5" w:rsidRPr="00B67688" w:rsidRDefault="00CE627C" w:rsidP="00593E54">
      <w:pPr>
        <w:pStyle w:val="bibcit"/>
        <w:spacing w:after="0" w:line="240" w:lineRule="atLeast"/>
        <w:rPr>
          <w:szCs w:val="24"/>
          <w:lang w:val="en-US"/>
        </w:rPr>
      </w:pPr>
      <w:r w:rsidRPr="00B67688">
        <w:rPr>
          <w:szCs w:val="24"/>
          <w:lang w:val="en-US"/>
        </w:rPr>
        <w:fldChar w:fldCharType="end"/>
      </w:r>
    </w:p>
    <w:p w14:paraId="7BD9094F" w14:textId="77777777" w:rsidR="00761AB3" w:rsidRDefault="00761AB3">
      <w:r>
        <w:br w:type="page"/>
      </w:r>
    </w:p>
    <w:p w14:paraId="504709D8" w14:textId="77777777" w:rsidR="00761AB3" w:rsidRPr="003F31CA" w:rsidRDefault="00761AB3" w:rsidP="00761AB3">
      <w:pPr>
        <w:pStyle w:val="Caption"/>
        <w:rPr>
          <w:b w:val="0"/>
          <w:sz w:val="18"/>
        </w:rPr>
      </w:pPr>
      <w:r w:rsidRPr="003F31CA">
        <w:rPr>
          <w:rFonts w:eastAsia="Calibri"/>
          <w:color w:val="000000"/>
        </w:rPr>
        <w:lastRenderedPageBreak/>
        <w:t>Figure 1</w:t>
      </w:r>
      <w:r w:rsidRPr="00B67688">
        <w:rPr>
          <w:rFonts w:eastAsia="Calibri"/>
          <w:color w:val="000000"/>
          <w:szCs w:val="24"/>
        </w:rPr>
        <w:t>:</w:t>
      </w:r>
      <w:r w:rsidRPr="003F31CA">
        <w:rPr>
          <w:rFonts w:eastAsia="Calibri"/>
          <w:b w:val="0"/>
          <w:color w:val="000000"/>
        </w:rPr>
        <w:t xml:space="preserve"> </w:t>
      </w:r>
      <w:r w:rsidRPr="003F31CA">
        <w:t>Projected type 2 diabetes mellitus (T2DM) among Qataris between 2012 and 2025. A)</w:t>
      </w:r>
      <w:r w:rsidRPr="003F31CA">
        <w:rPr>
          <w:b w:val="0"/>
        </w:rPr>
        <w:t xml:space="preserve"> Prevalence of T2DM. </w:t>
      </w:r>
      <w:r w:rsidRPr="003F31CA">
        <w:t>B)</w:t>
      </w:r>
      <w:r w:rsidRPr="003F31CA">
        <w:rPr>
          <w:b w:val="0"/>
        </w:rPr>
        <w:t xml:space="preserve"> Annual number of new T2DM cases.</w:t>
      </w:r>
      <w:r w:rsidRPr="003F31CA">
        <w:t xml:space="preserve"> C)</w:t>
      </w:r>
      <w:r w:rsidRPr="003F31CA">
        <w:rPr>
          <w:b w:val="0"/>
        </w:rPr>
        <w:t xml:space="preserve"> Projected T2DM prevalence among Qataris in five forecast scenarios. In panels</w:t>
      </w:r>
      <w:r w:rsidRPr="003F31CA">
        <w:t xml:space="preserve"> A</w:t>
      </w:r>
      <w:r w:rsidRPr="003F31CA">
        <w:rPr>
          <w:b w:val="0"/>
        </w:rPr>
        <w:t xml:space="preserve"> and </w:t>
      </w:r>
      <w:r w:rsidRPr="003F31CA">
        <w:t>B</w:t>
      </w:r>
      <w:r w:rsidRPr="003F31CA">
        <w:rPr>
          <w:b w:val="0"/>
        </w:rPr>
        <w:t xml:space="preserve">, the solid black lines are the projections for the total population, the red dashed lines are the projections for males, and the blue dashed lines are the projections for females. In panel </w:t>
      </w:r>
      <w:r w:rsidRPr="003F31CA">
        <w:t>C</w:t>
      </w:r>
      <w:r w:rsidRPr="003F31CA">
        <w:rPr>
          <w:b w:val="0"/>
        </w:rPr>
        <w:t>, the lines show the five different projection scenarios of effects of trends in T2DM-related risk factors.</w:t>
      </w:r>
    </w:p>
    <w:p w14:paraId="50517DE8" w14:textId="77777777" w:rsidR="00761AB3" w:rsidRPr="003F31CA" w:rsidRDefault="00761AB3" w:rsidP="00761AB3">
      <w:pPr>
        <w:pStyle w:val="Caption"/>
        <w:jc w:val="center"/>
        <w:rPr>
          <w:b w:val="0"/>
          <w:sz w:val="24"/>
        </w:rPr>
      </w:pPr>
      <w:r w:rsidRPr="003F31CA">
        <w:rPr>
          <w:noProof/>
        </w:rPr>
        <w:drawing>
          <wp:inline distT="0" distB="0" distL="0" distR="0" wp14:anchorId="523328F6" wp14:editId="0FB75490">
            <wp:extent cx="3708400" cy="6737985"/>
            <wp:effectExtent l="0" t="0" r="635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08400" cy="6737985"/>
                    </a:xfrm>
                    <a:prstGeom prst="rect">
                      <a:avLst/>
                    </a:prstGeom>
                    <a:noFill/>
                  </pic:spPr>
                </pic:pic>
              </a:graphicData>
            </a:graphic>
          </wp:inline>
        </w:drawing>
      </w:r>
    </w:p>
    <w:p w14:paraId="61581056" w14:textId="77777777" w:rsidR="00761AB3" w:rsidRPr="003F31CA" w:rsidRDefault="00761AB3" w:rsidP="00761AB3">
      <w:r w:rsidRPr="00B67688">
        <w:rPr>
          <w:noProof/>
        </w:rPr>
        <mc:AlternateContent>
          <mc:Choice Requires="wps">
            <w:drawing>
              <wp:anchor distT="0" distB="0" distL="114300" distR="114300" simplePos="0" relativeHeight="251660288" behindDoc="0" locked="0" layoutInCell="1" allowOverlap="1" wp14:anchorId="0733E112" wp14:editId="6C4E3153">
                <wp:simplePos x="0" y="0"/>
                <wp:positionH relativeFrom="column">
                  <wp:posOffset>1466850</wp:posOffset>
                </wp:positionH>
                <wp:positionV relativeFrom="paragraph">
                  <wp:posOffset>4284345</wp:posOffset>
                </wp:positionV>
                <wp:extent cx="304800" cy="2984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3048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04930" w14:textId="77777777" w:rsidR="00A4750F" w:rsidRDefault="00A4750F" w:rsidP="00761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3E112" id="_x0000_t202" coordsize="21600,21600" o:spt="202" path="m,l,21600r21600,l21600,xe">
                <v:stroke joinstyle="miter"/>
                <v:path gradientshapeok="t" o:connecttype="rect"/>
              </v:shapetype>
              <v:shape id="Text Box 29" o:spid="_x0000_s1026" type="#_x0000_t202" style="position:absolute;margin-left:115.5pt;margin-top:337.35pt;width:24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RiwIAAIs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" fillcolor="white [3201]" stroked="f" strokeweight=".5pt">
                <v:textbox>
                  <w:txbxContent>
                    <w:p w14:paraId="47C04930" w14:textId="77777777" w:rsidR="00A4750F" w:rsidRDefault="00A4750F" w:rsidP="00761AB3"/>
                  </w:txbxContent>
                </v:textbox>
              </v:shape>
            </w:pict>
          </mc:Fallback>
        </mc:AlternateContent>
      </w:r>
      <w:r w:rsidRPr="00B67688">
        <w:rPr>
          <w:rFonts w:eastAsia="Calibri"/>
          <w:b/>
          <w:color w:val="000000"/>
        </w:rPr>
        <w:br w:type="page"/>
      </w:r>
      <w:r w:rsidRPr="00B67688">
        <w:rPr>
          <w:noProof/>
        </w:rPr>
        <w:lastRenderedPageBreak/>
        <mc:AlternateContent>
          <mc:Choice Requires="wps">
            <w:drawing>
              <wp:anchor distT="0" distB="0" distL="114300" distR="114300" simplePos="0" relativeHeight="251659264" behindDoc="0" locked="0" layoutInCell="1" allowOverlap="1" wp14:anchorId="0EC7296D" wp14:editId="098D0036">
                <wp:simplePos x="0" y="0"/>
                <wp:positionH relativeFrom="column">
                  <wp:posOffset>-4241579</wp:posOffset>
                </wp:positionH>
                <wp:positionV relativeFrom="paragraph">
                  <wp:posOffset>4523105</wp:posOffset>
                </wp:positionV>
                <wp:extent cx="198783" cy="26239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98783"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EFF1" w14:textId="77777777" w:rsidR="00A4750F" w:rsidRDefault="00A4750F" w:rsidP="00761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7296D" id="Text Box 7" o:spid="_x0000_s1027" type="#_x0000_t202" style="position:absolute;margin-left:-334pt;margin-top:356.15pt;width:15.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" filled="f" stroked="f" strokeweight=".5pt">
                <v:textbox>
                  <w:txbxContent>
                    <w:p w14:paraId="2CF6EFF1" w14:textId="77777777" w:rsidR="00A4750F" w:rsidRDefault="00A4750F" w:rsidP="00761AB3"/>
                  </w:txbxContent>
                </v:textbox>
              </v:shape>
            </w:pict>
          </mc:Fallback>
        </mc:AlternateContent>
      </w:r>
      <w:r w:rsidRPr="003F31CA">
        <w:rPr>
          <w:rStyle w:val="Strong"/>
        </w:rPr>
        <w:t>Figure 2</w:t>
      </w:r>
      <w:r w:rsidRPr="00B67688">
        <w:rPr>
          <w:rStyle w:val="Strong"/>
        </w:rPr>
        <w:t>:</w:t>
      </w:r>
      <w:r w:rsidRPr="003F31CA">
        <w:rPr>
          <w:rStyle w:val="Strong"/>
        </w:rPr>
        <w:t xml:space="preserve"> </w:t>
      </w:r>
      <w:r w:rsidRPr="003F31CA">
        <w:rPr>
          <w:b/>
        </w:rPr>
        <w:t xml:space="preserve">Age-specific characteristics of type 2 diabetes mellitus (T2DM) among Qataris. </w:t>
      </w:r>
      <w:r w:rsidRPr="003F31CA">
        <w:t xml:space="preserve">The figure shows </w:t>
      </w:r>
      <w:r w:rsidRPr="003F31CA">
        <w:rPr>
          <w:b/>
        </w:rPr>
        <w:t>A)</w:t>
      </w:r>
      <w:r w:rsidRPr="003F31CA">
        <w:t xml:space="preserve"> the age-specific T2DM prevalence (constant between 2012 and 2050), and </w:t>
      </w:r>
      <w:r w:rsidRPr="003F31CA">
        <w:rPr>
          <w:b/>
        </w:rPr>
        <w:t>B)</w:t>
      </w:r>
      <w:r w:rsidRPr="003F31CA">
        <w:t xml:space="preserve"> the age-specific T2DM incidence (annual number of new T2DM cases) in four different timeframes; 2012, 2030, 2040, and 2050.</w:t>
      </w:r>
      <w:r w:rsidRPr="00B67688">
        <w:t xml:space="preserve"> </w:t>
      </w:r>
    </w:p>
    <w:p w14:paraId="0A779208" w14:textId="77777777" w:rsidR="00761AB3" w:rsidRPr="00B67688" w:rsidRDefault="00761AB3" w:rsidP="00761AB3">
      <w:pPr>
        <w:rPr>
          <w:rStyle w:val="Strong"/>
        </w:rPr>
      </w:pPr>
    </w:p>
    <w:p w14:paraId="2829E7C4" w14:textId="77777777" w:rsidR="00761AB3" w:rsidRPr="00B67688" w:rsidRDefault="00761AB3" w:rsidP="00761AB3">
      <w:pPr>
        <w:rPr>
          <w:rStyle w:val="Strong"/>
        </w:rPr>
      </w:pPr>
      <w:r w:rsidRPr="00B67688">
        <w:rPr>
          <w:noProof/>
        </w:rPr>
        <w:drawing>
          <wp:inline distT="0" distB="0" distL="0" distR="0" wp14:anchorId="014DC148" wp14:editId="1EFC9A56">
            <wp:extent cx="6074797" cy="330379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78786" cy="3305961"/>
                    </a:xfrm>
                    <a:prstGeom prst="rect">
                      <a:avLst/>
                    </a:prstGeom>
                    <a:noFill/>
                  </pic:spPr>
                </pic:pic>
              </a:graphicData>
            </a:graphic>
          </wp:inline>
        </w:drawing>
      </w:r>
      <w:r w:rsidRPr="00B67688">
        <w:rPr>
          <w:rStyle w:val="Strong"/>
        </w:rPr>
        <w:br w:type="page"/>
      </w:r>
    </w:p>
    <w:p w14:paraId="6AAD2025" w14:textId="04068096" w:rsidR="00761AB3" w:rsidRPr="003F31CA" w:rsidRDefault="00761AB3" w:rsidP="00761AB3">
      <w:pPr>
        <w:rPr>
          <w:rStyle w:val="Strong"/>
          <w:b w:val="0"/>
        </w:rPr>
      </w:pPr>
      <w:r w:rsidRPr="003F31CA">
        <w:rPr>
          <w:rStyle w:val="Strong"/>
        </w:rPr>
        <w:lastRenderedPageBreak/>
        <w:t>Figure 3</w:t>
      </w:r>
      <w:r w:rsidRPr="00B67688">
        <w:rPr>
          <w:rStyle w:val="Strong"/>
        </w:rPr>
        <w:t>:</w:t>
      </w:r>
      <w:r w:rsidRPr="003F31CA">
        <w:rPr>
          <w:rStyle w:val="Strong"/>
        </w:rPr>
        <w:t xml:space="preserve"> Projected total health expenditure for type 2 diabetes mellitus (T2DM) among Qataris between 2012 and 2050</w:t>
      </w:r>
      <w:r w:rsidRPr="003F31CA">
        <w:rPr>
          <w:rStyle w:val="Strong"/>
          <w:b w:val="0"/>
        </w:rPr>
        <w:t xml:space="preserve">. </w:t>
      </w:r>
      <w:r w:rsidRPr="003F31CA">
        <w:t>The figure shows</w:t>
      </w:r>
      <w:r w:rsidRPr="003F31CA">
        <w:rPr>
          <w:b/>
        </w:rPr>
        <w:t xml:space="preserve"> </w:t>
      </w:r>
      <w:r w:rsidRPr="003F31CA">
        <w:t xml:space="preserve">the expenditure assuming </w:t>
      </w:r>
      <w:r w:rsidRPr="003F31CA">
        <w:rPr>
          <w:rStyle w:val="Strong"/>
        </w:rPr>
        <w:t xml:space="preserve">A) </w:t>
      </w:r>
      <w:r w:rsidRPr="003F31CA">
        <w:rPr>
          <w:rStyle w:val="Strong"/>
          <w:b w:val="0"/>
        </w:rPr>
        <w:t xml:space="preserve">fixed </w:t>
      </w:r>
      <w:r w:rsidRPr="003F31CA">
        <w:rPr>
          <w:rStyle w:val="Strong"/>
          <w:b w:val="0"/>
          <w:i/>
        </w:rPr>
        <w:t>per capita</w:t>
      </w:r>
      <w:r w:rsidRPr="003F31CA">
        <w:rPr>
          <w:rStyle w:val="Strong"/>
          <w:b w:val="0"/>
        </w:rPr>
        <w:t xml:space="preserve"> health expenditure between 2012 and 2050, and </w:t>
      </w:r>
      <w:r w:rsidRPr="003F31CA">
        <w:rPr>
          <w:rStyle w:val="Strong"/>
        </w:rPr>
        <w:t xml:space="preserve">B) </w:t>
      </w:r>
      <w:r w:rsidRPr="003F31CA">
        <w:rPr>
          <w:rStyle w:val="Strong"/>
          <w:b w:val="0"/>
        </w:rPr>
        <w:t xml:space="preserve">differential </w:t>
      </w:r>
      <w:r w:rsidRPr="003F31CA">
        <w:rPr>
          <w:rStyle w:val="Strong"/>
          <w:b w:val="0"/>
          <w:i/>
        </w:rPr>
        <w:t>per capita</w:t>
      </w:r>
      <w:r w:rsidRPr="003F31CA">
        <w:rPr>
          <w:rStyle w:val="Strong"/>
          <w:b w:val="0"/>
        </w:rPr>
        <w:t xml:space="preserve"> health expenditure per year between 2012 and 2050 </w:t>
      </w:r>
      <w:r w:rsidRPr="003F31CA">
        <w:t xml:space="preserve">based on the historical increasing trend of </w:t>
      </w:r>
      <w:r w:rsidRPr="003F31CA">
        <w:rPr>
          <w:i/>
        </w:rPr>
        <w:t>per capita</w:t>
      </w:r>
      <w:r w:rsidRPr="003F31CA">
        <w:t xml:space="preserve"> health expenditure in Qatar as provided by World Bank data</w:t>
      </w:r>
      <w:r>
        <w:t>.</w:t>
      </w:r>
      <w:hyperlink w:anchor="_ENREF_35" w:tooltip="The World Bank, 2001-2013 #230" w:history="1">
        <w:r w:rsidR="00961D53" w:rsidRPr="00B67688">
          <w:fldChar w:fldCharType="begin"/>
        </w:r>
        <w:r w:rsidR="00961D53">
          <w:instrText xml:space="preserve"> ADDIN EN.CITE &lt;EndNote&gt;&lt;Cite&gt;&lt;Author&gt;The World Bank&lt;/Author&gt;&lt;Year&gt;2001-2013&lt;/Year&gt;&lt;RecNum&gt;230&lt;/RecNum&gt;&lt;DisplayText&gt;&lt;style face="superscript"&gt;35&lt;/style&gt;&lt;/DisplayText&gt;&lt;record&gt;&lt;rec-number&gt;230&lt;/rec-number&gt;&lt;foreign-keys&gt;&lt;key app="EN" db-id="dsfewra2bvest2er0pb5v207vwrerdrpx2dw" timestamp="1460615140"&gt;230&lt;/key&gt;&lt;/foreign-keys&gt;&lt;ref-type name="Web Page"&gt;12&lt;/ref-type&gt;&lt;contributors&gt;&lt;authors&gt;&lt;author&gt;The World Bank,&lt;/author&gt;&lt;/authors&gt;&lt;/contributors&gt;&lt;titles&gt;&lt;title&gt;Health expenditure per capita (current US$) (Available at: http://data.worldbank.org/indicator/SH.XPD.PCAP, Accessed April 2016)&lt;/title&gt;&lt;/titles&gt;&lt;dates&gt;&lt;year&gt;2001-2013&lt;/year&gt;&lt;/dates&gt;&lt;urls&gt;&lt;/urls&gt;&lt;/record&gt;&lt;/Cite&gt;&lt;/EndNote&gt;</w:instrText>
        </w:r>
        <w:r w:rsidR="00961D53" w:rsidRPr="00B67688">
          <w:fldChar w:fldCharType="separate"/>
        </w:r>
        <w:r w:rsidR="00961D53" w:rsidRPr="00961D53">
          <w:rPr>
            <w:noProof/>
            <w:vertAlign w:val="superscript"/>
          </w:rPr>
          <w:t>35</w:t>
        </w:r>
        <w:r w:rsidR="00961D53" w:rsidRPr="00B67688">
          <w:fldChar w:fldCharType="end"/>
        </w:r>
      </w:hyperlink>
      <w:r w:rsidRPr="003F31CA">
        <w:rPr>
          <w:rStyle w:val="Strong"/>
          <w:b w:val="0"/>
        </w:rPr>
        <w:t xml:space="preserve"> The health expenditure directly attributed to T2DM out of Qatar’s total healthcare expenditure on Qataris is calculated per the </w:t>
      </w:r>
      <w:r w:rsidRPr="003F31CA">
        <w:t>Jönsson’s</w:t>
      </w:r>
      <w:r w:rsidRPr="003F31CA">
        <w:rPr>
          <w:rStyle w:val="Strong"/>
          <w:b w:val="0"/>
        </w:rPr>
        <w:t xml:space="preserve"> approach</w:t>
      </w:r>
      <w:hyperlink w:anchor="_ENREF_31" w:tooltip="Jonsson, 1998 #183" w:history="1">
        <w:r w:rsidR="00961D53" w:rsidRPr="00B67688">
          <w:fldChar w:fldCharType="begin"/>
        </w:r>
        <w:r w:rsidR="00961D53">
          <w:instrText xml:space="preserve"> ADDIN EN.CITE &lt;EndNote&gt;&lt;Cite&gt;&lt;Author&gt;Jonsson&lt;/Author&gt;&lt;Year&gt;1998&lt;/Year&gt;&lt;RecNum&gt;183&lt;/RecNum&gt;&lt;DisplayText&gt;&lt;style face="superscript"&gt;31&lt;/style&gt;&lt;/DisplayText&gt;&lt;record&gt;&lt;rec-number&gt;183&lt;/rec-number&gt;&lt;foreign-keys&gt;&lt;key app="EN" db-id="dsfewra2bvest2er0pb5v207vwrerdrpx2dw" timestamp="1450690506"&gt;183&lt;/key&gt;&lt;/foreign-keys&gt;&lt;ref-type name="Journal Article"&gt;17&lt;/ref-type&gt;&lt;contributors&gt;&lt;authors&gt;&lt;author&gt;Jonsson, B.&lt;/author&gt;&lt;/authors&gt;&lt;/contributors&gt;&lt;auth-address&gt;Centre for Health Economics, Stockholm School of Economics, Sweden. hebj@hhs.sem&lt;/auth-address&gt;&lt;titles&gt;&lt;title&gt;The economic impact of diabetes&lt;/title&gt;&lt;secondary-title&gt;Diabetes Care&lt;/secondary-title&gt;&lt;/titles&gt;&lt;periodical&gt;&lt;full-title&gt;Diabetes Care&lt;/full-title&gt;&lt;abbr-1&gt;Diabetes care&lt;/abbr-1&gt;&lt;/periodical&gt;&lt;pages&gt;C7-10&lt;/pages&gt;&lt;volume&gt;21 Suppl 3&lt;/volume&gt;&lt;keywords&gt;&lt;keyword&gt;Cost of Illness&lt;/keyword&gt;&lt;keyword&gt;Diabetes Mellitus/*economics/*epidemiology&lt;/keyword&gt;&lt;keyword&gt;Disabled Persons&lt;/keyword&gt;&lt;keyword&gt;Humans&lt;/keyword&gt;&lt;keyword&gt;Incidence&lt;/keyword&gt;&lt;keyword&gt;Sweden/epidemiology&lt;/keyword&gt;&lt;keyword&gt;United Nations&lt;/keyword&gt;&lt;keyword&gt;United States/epidemiology&lt;/keyword&gt;&lt;keyword&gt;Voluntary Health Agencies&lt;/keyword&gt;&lt;keyword&gt;World Health Organization&lt;/keyword&gt;&lt;/keywords&gt;&lt;dates&gt;&lt;year&gt;1998&lt;/year&gt;&lt;pub-dates&gt;&lt;date&gt;Dec&lt;/date&gt;&lt;/pub-dates&gt;&lt;/dates&gt;&lt;isbn&gt;0149-5992 (Print)&amp;#xD;0149-5992 (Linking)&lt;/isbn&gt;&lt;accession-num&gt;9850479&lt;/accession-num&gt;&lt;urls&gt;&lt;related-urls&gt;&lt;url&gt;http://www.ncbi.nlm.nih.gov/pubmed/9850479&lt;/url&gt;&lt;/related-urls&gt;&lt;/urls&gt;&lt;/record&gt;&lt;/Cite&gt;&lt;/EndNote&gt;</w:instrText>
        </w:r>
        <w:r w:rsidR="00961D53" w:rsidRPr="00B67688">
          <w:fldChar w:fldCharType="separate"/>
        </w:r>
        <w:r w:rsidR="00961D53" w:rsidRPr="00961D53">
          <w:rPr>
            <w:noProof/>
            <w:vertAlign w:val="superscript"/>
          </w:rPr>
          <w:t>31</w:t>
        </w:r>
        <w:r w:rsidR="00961D53" w:rsidRPr="00B67688">
          <w:fldChar w:fldCharType="end"/>
        </w:r>
      </w:hyperlink>
      <w:r w:rsidRPr="003F31CA">
        <w:t xml:space="preserve"> of </w:t>
      </w:r>
      <w:r w:rsidRPr="003F31CA">
        <w:rPr>
          <w:rStyle w:val="Strong"/>
          <w:b w:val="0"/>
        </w:rPr>
        <w:t xml:space="preserve">assuming a ratio of medical care expenditures for individuals with T2DM to individuals without T2DM in the range between 2 (dashed line) and 3 (solid line). </w:t>
      </w:r>
    </w:p>
    <w:p w14:paraId="0EB71265" w14:textId="77777777" w:rsidR="00761AB3" w:rsidRPr="00B67688" w:rsidRDefault="00761AB3" w:rsidP="00761AB3">
      <w:pPr>
        <w:rPr>
          <w:rStyle w:val="Strong"/>
          <w:b w:val="0"/>
        </w:rPr>
      </w:pPr>
    </w:p>
    <w:p w14:paraId="20497633" w14:textId="77777777" w:rsidR="00761AB3" w:rsidRPr="00B67688" w:rsidRDefault="00761AB3" w:rsidP="00761AB3">
      <w:pPr>
        <w:rPr>
          <w:rStyle w:val="Strong"/>
        </w:rPr>
      </w:pPr>
      <w:r w:rsidRPr="00B67688">
        <w:rPr>
          <w:noProof/>
        </w:rPr>
        <w:drawing>
          <wp:inline distT="0" distB="0" distL="0" distR="0" wp14:anchorId="5BB98B0A" wp14:editId="7817F401">
            <wp:extent cx="5886076" cy="2926080"/>
            <wp:effectExtent l="0" t="0" r="63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alth Expenditure Fig 4.tif"/>
                    <pic:cNvPicPr/>
                  </pic:nvPicPr>
                  <pic:blipFill rotWithShape="1">
                    <a:blip r:embed="rId50">
                      <a:extLst>
                        <a:ext uri="{28A0092B-C50C-407E-A947-70E740481C1C}">
                          <a14:useLocalDpi xmlns:a14="http://schemas.microsoft.com/office/drawing/2010/main" val="0"/>
                        </a:ext>
                      </a:extLst>
                    </a:blip>
                    <a:srcRect/>
                    <a:stretch/>
                  </pic:blipFill>
                  <pic:spPr bwMode="auto">
                    <a:xfrm>
                      <a:off x="0" y="0"/>
                      <a:ext cx="5886076" cy="2926080"/>
                    </a:xfrm>
                    <a:prstGeom prst="rect">
                      <a:avLst/>
                    </a:prstGeom>
                    <a:ln>
                      <a:noFill/>
                    </a:ln>
                    <a:extLst>
                      <a:ext uri="{53640926-AAD7-44D8-BBD7-CCE9431645EC}">
                        <a14:shadowObscured xmlns:a14="http://schemas.microsoft.com/office/drawing/2010/main"/>
                      </a:ext>
                    </a:extLst>
                  </pic:spPr>
                </pic:pic>
              </a:graphicData>
            </a:graphic>
          </wp:inline>
        </w:drawing>
      </w:r>
    </w:p>
    <w:p w14:paraId="3D483D46" w14:textId="77777777" w:rsidR="00761AB3" w:rsidRPr="00B67688" w:rsidRDefault="00761AB3" w:rsidP="00761AB3">
      <w:pPr>
        <w:rPr>
          <w:rStyle w:val="Strong"/>
        </w:rPr>
      </w:pPr>
    </w:p>
    <w:p w14:paraId="1763697E" w14:textId="77777777" w:rsidR="00761AB3" w:rsidRPr="00B67688" w:rsidRDefault="00761AB3" w:rsidP="00761AB3">
      <w:pPr>
        <w:rPr>
          <w:rStyle w:val="Strong"/>
        </w:rPr>
      </w:pPr>
      <w:r w:rsidRPr="00B67688">
        <w:rPr>
          <w:rStyle w:val="Strong"/>
        </w:rPr>
        <w:br w:type="page"/>
      </w:r>
    </w:p>
    <w:p w14:paraId="5BD2D00D" w14:textId="77777777" w:rsidR="00761AB3" w:rsidRPr="003F31CA" w:rsidRDefault="00761AB3" w:rsidP="00761AB3">
      <w:r w:rsidRPr="003F31CA">
        <w:rPr>
          <w:rStyle w:val="Strong"/>
        </w:rPr>
        <w:lastRenderedPageBreak/>
        <w:t>Figure 4</w:t>
      </w:r>
      <w:r w:rsidRPr="00B67688">
        <w:rPr>
          <w:rStyle w:val="Strong"/>
        </w:rPr>
        <w:t>:</w:t>
      </w:r>
      <w:r w:rsidRPr="003F31CA">
        <w:rPr>
          <w:rStyle w:val="Strong"/>
        </w:rPr>
        <w:t xml:space="preserve"> Projections for type 2 diabetes mellitus (T2DM) related risk factors among Qataris between 2012 and 2050. </w:t>
      </w:r>
      <w:r w:rsidRPr="003F31CA">
        <w:t xml:space="preserve">The figure shows projected prevalence of </w:t>
      </w:r>
      <w:r w:rsidRPr="003F31CA">
        <w:rPr>
          <w:b/>
        </w:rPr>
        <w:t>A)</w:t>
      </w:r>
      <w:r w:rsidRPr="003F31CA">
        <w:t xml:space="preserve"> obesity, </w:t>
      </w:r>
      <w:r w:rsidRPr="003F31CA">
        <w:rPr>
          <w:b/>
        </w:rPr>
        <w:t>B)</w:t>
      </w:r>
      <w:r w:rsidRPr="003F31CA">
        <w:t xml:space="preserve"> smoking, and </w:t>
      </w:r>
      <w:r w:rsidRPr="003F31CA">
        <w:rPr>
          <w:b/>
        </w:rPr>
        <w:t>C)</w:t>
      </w:r>
      <w:r w:rsidRPr="003F31CA">
        <w:t xml:space="preserve"> physical inactivity, and proportions of T2DM cases that are attributable to </w:t>
      </w:r>
      <w:r w:rsidRPr="003F31CA">
        <w:rPr>
          <w:b/>
        </w:rPr>
        <w:t>D)</w:t>
      </w:r>
      <w:r w:rsidRPr="003F31CA">
        <w:t xml:space="preserve"> obesity, </w:t>
      </w:r>
      <w:r w:rsidRPr="003F31CA">
        <w:rPr>
          <w:b/>
        </w:rPr>
        <w:t>E)</w:t>
      </w:r>
      <w:r w:rsidRPr="003F31CA">
        <w:t xml:space="preserve"> smoking, and </w:t>
      </w:r>
      <w:r w:rsidRPr="003F31CA">
        <w:rPr>
          <w:b/>
        </w:rPr>
        <w:t>F)</w:t>
      </w:r>
      <w:r w:rsidRPr="003F31CA">
        <w:t xml:space="preserve"> physical inactivity. The solid black lines are the projections for the total population, the red dashed lines are the projections for males, and the blue dashed lines are the projections for females. </w:t>
      </w:r>
    </w:p>
    <w:p w14:paraId="4184754A" w14:textId="77777777" w:rsidR="00761AB3" w:rsidRPr="00B67688" w:rsidRDefault="00761AB3" w:rsidP="00761AB3">
      <w:pPr>
        <w:rPr>
          <w:sz w:val="22"/>
        </w:rPr>
      </w:pPr>
    </w:p>
    <w:p w14:paraId="1194674F" w14:textId="77777777" w:rsidR="00761AB3" w:rsidRPr="00B67688" w:rsidRDefault="00761AB3" w:rsidP="00761AB3">
      <w:pPr>
        <w:rPr>
          <w:rStyle w:val="Strong"/>
        </w:rPr>
      </w:pPr>
      <w:r w:rsidRPr="00B67688">
        <w:rPr>
          <w:b/>
          <w:bCs/>
          <w:noProof/>
        </w:rPr>
        <mc:AlternateContent>
          <mc:Choice Requires="wpg">
            <w:drawing>
              <wp:anchor distT="0" distB="0" distL="114300" distR="114300" simplePos="0" relativeHeight="251661312" behindDoc="0" locked="0" layoutInCell="1" allowOverlap="1" wp14:anchorId="49F8CC24" wp14:editId="68BC4BA1">
                <wp:simplePos x="0" y="0"/>
                <wp:positionH relativeFrom="column">
                  <wp:posOffset>0</wp:posOffset>
                </wp:positionH>
                <wp:positionV relativeFrom="paragraph">
                  <wp:posOffset>1270</wp:posOffset>
                </wp:positionV>
                <wp:extent cx="5943600" cy="411480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5943600" cy="4114800"/>
                          <a:chOff x="0" y="0"/>
                          <a:chExt cx="5943600" cy="4114800"/>
                        </a:xfrm>
                      </wpg:grpSpPr>
                      <wpg:grpSp>
                        <wpg:cNvPr id="16" name="Group 16"/>
                        <wpg:cNvGrpSpPr/>
                        <wpg:grpSpPr>
                          <a:xfrm>
                            <a:off x="0" y="0"/>
                            <a:ext cx="5943600" cy="4114800"/>
                            <a:chOff x="0" y="0"/>
                            <a:chExt cx="5597718" cy="3753016"/>
                          </a:xfrm>
                        </wpg:grpSpPr>
                        <pic:pic xmlns:pic="http://schemas.openxmlformats.org/drawingml/2006/picture">
                          <pic:nvPicPr>
                            <pic:cNvPr id="15" name="Picture 15"/>
                            <pic:cNvPicPr>
                              <a:picLocks noChangeAspect="1"/>
                            </pic:cNvPicPr>
                          </pic:nvPicPr>
                          <pic:blipFill rotWithShape="1">
                            <a:blip r:embed="rId51">
                              <a:extLst>
                                <a:ext uri="{28A0092B-C50C-407E-A947-70E740481C1C}">
                                  <a14:useLocalDpi xmlns:a14="http://schemas.microsoft.com/office/drawing/2010/main" val="0"/>
                                </a:ext>
                              </a:extLst>
                            </a:blip>
                            <a:srcRect/>
                            <a:stretch/>
                          </pic:blipFill>
                          <pic:spPr bwMode="auto">
                            <a:xfrm>
                              <a:off x="2814762" y="0"/>
                              <a:ext cx="2782956" cy="375301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52">
                              <a:extLst>
                                <a:ext uri="{28A0092B-C50C-407E-A947-70E740481C1C}">
                                  <a14:useLocalDpi xmlns:a14="http://schemas.microsoft.com/office/drawing/2010/main" val="0"/>
                                </a:ext>
                              </a:extLst>
                            </a:blip>
                            <a:srcRect/>
                            <a:stretch/>
                          </pic:blipFill>
                          <pic:spPr bwMode="auto">
                            <a:xfrm>
                              <a:off x="0" y="31806"/>
                              <a:ext cx="2798859" cy="3705308"/>
                            </a:xfrm>
                            <a:prstGeom prst="rect">
                              <a:avLst/>
                            </a:prstGeom>
                            <a:ln>
                              <a:noFill/>
                            </a:ln>
                            <a:extLst>
                              <a:ext uri="{53640926-AAD7-44D8-BBD7-CCE9431645EC}">
                                <a14:shadowObscured xmlns:a14="http://schemas.microsoft.com/office/drawing/2010/main"/>
                              </a:ext>
                            </a:extLst>
                          </pic:spPr>
                        </pic:pic>
                      </wpg:grpSp>
                      <wpg:grpSp>
                        <wpg:cNvPr id="18" name="Group 18"/>
                        <wpg:cNvGrpSpPr/>
                        <wpg:grpSpPr>
                          <a:xfrm>
                            <a:off x="321869" y="36576"/>
                            <a:ext cx="3803802" cy="2781479"/>
                            <a:chOff x="0" y="0"/>
                            <a:chExt cx="3803802" cy="2781479"/>
                          </a:xfrm>
                        </wpg:grpSpPr>
                        <wps:wsp>
                          <wps:cNvPr id="5" name="Rectangle 5"/>
                          <wps:cNvSpPr/>
                          <wps:spPr>
                            <a:xfrm>
                              <a:off x="58521" y="0"/>
                              <a:ext cx="343815"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35808" y="7315"/>
                              <a:ext cx="343815"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1206" y="1316736"/>
                              <a:ext cx="424282"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013862" y="1316736"/>
                              <a:ext cx="424282"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640787"/>
                              <a:ext cx="841146"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962656" y="2633472"/>
                              <a:ext cx="841146" cy="1406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22E4DCB" id="Group 19" o:spid="_x0000_s1026" style="position:absolute;margin-left:0;margin-top:.1pt;width:468pt;height:324pt;z-index:251661312" coordsize="59436,4114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">
                <v:group id="Group 16" o:spid="_x0000_s1027" style="position:absolute;width:59436;height:41148" coordsize="55977,37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5" o:spid="_x0000_s1028" type="#_x0000_t75" style="position:absolute;left:28147;width:27830;height:37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qP37AAAAA2wAAAA8AAABkcnMvZG93bnJldi54bWxET9uKwjAQfRf8hzALvmmquCJdU1kU0Sfx&#10;9gGzzdiWNpPSxLa7X78RBN/mcK6zWvemEi01rrCsYDqJQBCnVhecKbhdd+MlCOeRNVaWScEvOVgn&#10;w8EKY207PlN78ZkIIexiVJB7X8dSujQng25ia+LA3W1j0AfYZFI32IVwU8lZFC2kwYJDQ441bXJK&#10;y8vDKCjc3649/Wyn9XbeVXvcH+/l4ajU6KP//gLhqfdv8ct90GH+Jzx/CQfI5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io/fsAAAADbAAAADwAAAAAAAAAAAAAAAACfAgAA&#10;ZHJzL2Rvd25yZXYueG1sUEsFBgAAAAAEAAQA9wAAAIwDAAAAAA==&#10;">
                    <v:imagedata r:id="rId55" o:title=""/>
                    <v:path arrowok="t"/>
                  </v:shape>
                  <v:shape id="Picture 14" o:spid="_x0000_s1029" type="#_x0000_t75" style="position:absolute;top:318;width:27988;height:37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wrnCAAAA2wAAAA8AAABkcnMvZG93bnJldi54bWxET9uKwjAQfV/wH8IIvq2pF0SqUVRYEFwF&#10;WwUfh2Zsi82kNFnt+vWbBcG3OZzrzJetqcSdGldaVjDoRyCIM6tLzhWc0q/PKQjnkTVWlknBLzlY&#10;Ljofc4y1ffCR7onPRQhhF6OCwvs6ltJlBRl0fVsTB+5qG4M+wCaXusFHCDeVHEbRRBosOTQUWNOm&#10;oOyW/BgFcuPOl+c+Pd3S3b4dng/rUfl9VKrXbVczEJ5a/xa/3Fsd5o/h/5dw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cK5wgAAANsAAAAPAAAAAAAAAAAAAAAAAJ8C&#10;AABkcnMvZG93bnJldi54bWxQSwUGAAAAAAQABAD3AAAAjgMAAAAA&#10;">
                    <v:imagedata r:id="rId56" o:title=""/>
                    <v:path arrowok="t"/>
                  </v:shape>
                </v:group>
                <v:group id="Group 18" o:spid="_x0000_s1030" style="position:absolute;left:3218;top:365;width:38038;height:27815" coordsize="38038,27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5" o:spid="_x0000_s1031" style="position:absolute;left:585;width:3438;height:1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OxcQA&#10;AADaAAAADwAAAGRycy9kb3ducmV2LnhtbESPQWvCQBSE74L/YXlCb3Wj0Gqjq4hY2oIHjYX2+Mi+&#10;TYLZtyG7iem/7xYKHoeZ+YZZbwdbi55aXzlWMJsmIIhzpysuFHxeXh+XIHxA1lg7JgU/5GG7GY/W&#10;mGp34zP1WShEhLBPUUEZQpNK6fOSLPqpa4ijZ1xrMUTZFlK3eItwW8t5kjxLixXHhRIb2peUX7PO&#10;Kvg2+HY5fPijNPPevFSn7sssOqUeJsNuBSLQEO7h//a7VvAE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2zsXEAAAA2gAAAA8AAAAAAAAAAAAAAAAAmAIAAGRycy9k&#10;b3ducmV2LnhtbFBLBQYAAAAABAAEAPUAAACJAwAAAAA=&#10;" fillcolor="white [3212]" strokecolor="white [3212]" strokeweight="1pt"/>
                  <v:rect id="Rectangle 6" o:spid="_x0000_s1032" style="position:absolute;left:30358;top:73;width:3438;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QssMA&#10;AADaAAAADwAAAGRycy9kb3ducmV2LnhtbESPT2vCQBTE7wW/w/IEb3WjB62pq4goKvRQ/0B7fGTf&#10;JqHZtyG7ifHbu4VCj8PM/IZZrntbiY4aXzpWMBknIIgzp0vOFdyu+9c3ED4ga6wck4IHeVivBi9L&#10;TLW785m6S8hFhLBPUUERQp1K6bOCLPqxq4mjZ1xjMUTZ5FI3eI9wW8lpksykxZLjQoE1bQvKfi6t&#10;VfBt8HDdnfyHNNPOLMrP9svMW6VGw37zDiJQH/7Df+2jVjCD3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RQssMAAADaAAAADwAAAAAAAAAAAAAAAACYAgAAZHJzL2Rv&#10;d25yZXYueG1sUEsFBgAAAAAEAAQA9QAAAIgDAAAAAA==&#10;" fillcolor="white [3212]" strokecolor="white [3212]" strokeweight="1pt"/>
                  <v:rect id="Rectangle 9" o:spid="_x0000_s1033" style="position:absolute;left:512;top:13167;width:4242;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EwMMA&#10;AADaAAAADwAAAGRycy9kb3ducmV2LnhtbESPT2vCQBTE7wW/w/KE3upGD22NriJiqQUP9Q/o8ZF9&#10;mwSzb0N2E+O3dwsFj8PM/IaZL3tbiY4aXzpWMB4lIIgzp0vOFZyOX2+fIHxA1lg5JgV38rBcDF7m&#10;mGp34z11h5CLCGGfooIihDqV0mcFWfQjVxNHz7jGYoiyyaVu8BbhtpKTJHmXFkuOCwXWtC4oux5a&#10;q+Bi8Pu4+fE7aSadmZa/7dl8tEq9DvvVDESgPjzD/+2tVjCFv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EwMMAAADaAAAADwAAAAAAAAAAAAAAAACYAgAAZHJzL2Rv&#10;d25yZXYueG1sUEsFBgAAAAAEAAQA9QAAAIgDAAAAAA==&#10;" fillcolor="white [3212]" strokecolor="white [3212]" strokeweight="1pt"/>
                  <v:rect id="Rectangle 10" o:spid="_x0000_s1034" style="position:absolute;left:30138;top:13167;width:4243;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v:rect id="Rectangle 11" o:spid="_x0000_s1035" style="position:absolute;top:26407;width:8411;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xUMIA&#10;AADbAAAADwAAAGRycy9kb3ducmV2LnhtbERPS2vCQBC+C/0PyxR6040eqo2uUorSFjz4KOhxyM4m&#10;wexsyG5i+u9dQfA2H99zFqveVqKjxpeOFYxHCQjizOmScwV/x81wBsIHZI2VY1LwTx5Wy5fBAlPt&#10;rryn7hByEUPYp6igCKFOpfRZQRb9yNXEkTOusRgibHKpG7zGcFvJSZK8S4slx4YCa/oqKLscWqvg&#10;bPD7uP71W2kmnfkod+3JTFul3l77zzmIQH14ih/uHx3nj+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zFQwgAAANsAAAAPAAAAAAAAAAAAAAAAAJgCAABkcnMvZG93&#10;bnJldi54bWxQSwUGAAAAAAQABAD1AAAAhwMAAAAA&#10;" fillcolor="white [3212]" strokecolor="white [3212]" strokeweight="1pt"/>
                  <v:rect id="Rectangle 13" o:spid="_x0000_s1036" style="position:absolute;left:29626;top:26334;width:8412;height:1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KvMIA&#10;AADbAAAADwAAAGRycy9kb3ducmV2LnhtbERPTWvCQBC9F/oflil4000VbE1dpZSKCj1YFfQ4ZGeT&#10;0OxsyG5i/PeuIPQ2j/c582VvK9FR40vHCl5HCQjizOmScwXHw2r4DsIHZI2VY1JwJQ/LxfPTHFPt&#10;LvxL3T7kIoawT1FBEUKdSumzgiz6kauJI2dcYzFE2ORSN3iJ4baS4ySZSoslx4YCa/oqKPvbt1bB&#10;2eD68L31P9KMOzMrd+3JvLVKDV76zw8QgfrwL364NzrOn8D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Qq8wgAAANsAAAAPAAAAAAAAAAAAAAAAAJgCAABkcnMvZG93&#10;bnJldi54bWxQSwUGAAAAAAQABAD1AAAAhwMAAAAA&#10;" fillcolor="white [3212]" strokecolor="white [3212]" strokeweight="1pt"/>
                </v:group>
                <w10:wrap type="square"/>
              </v:group>
            </w:pict>
          </mc:Fallback>
        </mc:AlternateContent>
      </w:r>
    </w:p>
    <w:p w14:paraId="054C09DC" w14:textId="77777777" w:rsidR="001700A5" w:rsidRPr="00761AB3" w:rsidRDefault="001700A5" w:rsidP="003F31CA">
      <w:pPr>
        <w:rPr>
          <w:b/>
          <w:bCs/>
        </w:rPr>
      </w:pPr>
    </w:p>
    <w:sectPr w:rsidR="001700A5" w:rsidRPr="00761AB3" w:rsidSect="00726DEC">
      <w:headerReference w:type="even" r:id="rId57"/>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98DB" w14:textId="77777777" w:rsidR="00392450" w:rsidRDefault="00392450">
      <w:r>
        <w:separator/>
      </w:r>
    </w:p>
  </w:endnote>
  <w:endnote w:type="continuationSeparator" w:id="0">
    <w:p w14:paraId="34007FF8" w14:textId="77777777" w:rsidR="00392450" w:rsidRDefault="00392450">
      <w:r>
        <w:continuationSeparator/>
      </w:r>
    </w:p>
  </w:endnote>
  <w:endnote w:type="continuationNotice" w:id="1">
    <w:p w14:paraId="5BD4D1EB" w14:textId="77777777" w:rsidR="00392450" w:rsidRDefault="0039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2B6B" w14:textId="4DBC306D" w:rsidR="00A4750F" w:rsidRDefault="00A4750F" w:rsidP="00102F4C">
    <w:pPr>
      <w:pStyle w:val="Footer"/>
      <w:jc w:val="center"/>
    </w:pPr>
    <w:r>
      <w:fldChar w:fldCharType="begin"/>
    </w:r>
    <w:r>
      <w:instrText xml:space="preserve"> PAGE   \* MERGEFORMAT </w:instrText>
    </w:r>
    <w:r>
      <w:fldChar w:fldCharType="separate"/>
    </w:r>
    <w:r w:rsidR="007B4AD2">
      <w:rPr>
        <w:noProof/>
      </w:rPr>
      <w:t>15</w:t>
    </w:r>
    <w:r>
      <w:fldChar w:fldCharType="end"/>
    </w:r>
  </w:p>
  <w:p w14:paraId="06C677C0" w14:textId="77777777" w:rsidR="00A4750F" w:rsidRDefault="00A4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9ACD" w14:textId="77777777" w:rsidR="00392450" w:rsidRDefault="00392450">
      <w:r>
        <w:separator/>
      </w:r>
    </w:p>
  </w:footnote>
  <w:footnote w:type="continuationSeparator" w:id="0">
    <w:p w14:paraId="4C33210D" w14:textId="77777777" w:rsidR="00392450" w:rsidRDefault="00392450">
      <w:r>
        <w:continuationSeparator/>
      </w:r>
    </w:p>
  </w:footnote>
  <w:footnote w:type="continuationNotice" w:id="1">
    <w:p w14:paraId="57B363CC" w14:textId="77777777" w:rsidR="00392450" w:rsidRDefault="003924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6F76" w14:textId="77777777" w:rsidR="00A4750F" w:rsidRDefault="00A475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70EBDC87" w14:textId="77777777" w:rsidR="00A4750F" w:rsidRDefault="00A4750F" w:rsidP="00F362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3BDC" w14:textId="77777777" w:rsidR="00A4750F" w:rsidRDefault="00A4750F" w:rsidP="00102F4C">
    <w:pPr>
      <w:pStyle w:val="Header"/>
      <w:tabs>
        <w:tab w:val="left" w:pos="23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229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F047E"/>
    <w:multiLevelType w:val="multilevel"/>
    <w:tmpl w:val="4142F7F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upp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 w15:restartNumberingAfterBreak="0">
    <w:nsid w:val="05361609"/>
    <w:multiLevelType w:val="hybridMultilevel"/>
    <w:tmpl w:val="F744869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8CF1837"/>
    <w:multiLevelType w:val="multilevel"/>
    <w:tmpl w:val="5EB84FCE"/>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4" w15:restartNumberingAfterBreak="0">
    <w:nsid w:val="0FC5294A"/>
    <w:multiLevelType w:val="multilevel"/>
    <w:tmpl w:val="017E7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FF2D0A"/>
    <w:multiLevelType w:val="multilevel"/>
    <w:tmpl w:val="63669BB2"/>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6" w15:restartNumberingAfterBreak="0">
    <w:nsid w:val="11D01E66"/>
    <w:multiLevelType w:val="hybridMultilevel"/>
    <w:tmpl w:val="F444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22B85"/>
    <w:multiLevelType w:val="multilevel"/>
    <w:tmpl w:val="CD48F3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3224226"/>
    <w:multiLevelType w:val="hybridMultilevel"/>
    <w:tmpl w:val="6CCC44A4"/>
    <w:lvl w:ilvl="0" w:tplc="DD7C6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863E9"/>
    <w:multiLevelType w:val="hybridMultilevel"/>
    <w:tmpl w:val="E972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10BC8"/>
    <w:multiLevelType w:val="hybridMultilevel"/>
    <w:tmpl w:val="6A0CECF4"/>
    <w:lvl w:ilvl="0" w:tplc="CDCE00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32D8F"/>
    <w:multiLevelType w:val="hybridMultilevel"/>
    <w:tmpl w:val="07DC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F513C6"/>
    <w:multiLevelType w:val="hybridMultilevel"/>
    <w:tmpl w:val="9454F808"/>
    <w:lvl w:ilvl="0" w:tplc="14208828">
      <w:start w:val="1"/>
      <w:numFmt w:val="bullet"/>
      <w:lvlText w:val="•"/>
      <w:lvlJc w:val="left"/>
      <w:pPr>
        <w:tabs>
          <w:tab w:val="num" w:pos="720"/>
        </w:tabs>
        <w:ind w:left="720" w:hanging="360"/>
      </w:pPr>
      <w:rPr>
        <w:rFonts w:ascii="Arial" w:hAnsi="Arial" w:hint="default"/>
      </w:rPr>
    </w:lvl>
    <w:lvl w:ilvl="1" w:tplc="FE7C9930" w:tentative="1">
      <w:start w:val="1"/>
      <w:numFmt w:val="bullet"/>
      <w:lvlText w:val="•"/>
      <w:lvlJc w:val="left"/>
      <w:pPr>
        <w:tabs>
          <w:tab w:val="num" w:pos="1440"/>
        </w:tabs>
        <w:ind w:left="1440" w:hanging="360"/>
      </w:pPr>
      <w:rPr>
        <w:rFonts w:ascii="Arial" w:hAnsi="Arial" w:hint="default"/>
      </w:rPr>
    </w:lvl>
    <w:lvl w:ilvl="2" w:tplc="7638E17E" w:tentative="1">
      <w:start w:val="1"/>
      <w:numFmt w:val="bullet"/>
      <w:lvlText w:val="•"/>
      <w:lvlJc w:val="left"/>
      <w:pPr>
        <w:tabs>
          <w:tab w:val="num" w:pos="2160"/>
        </w:tabs>
        <w:ind w:left="2160" w:hanging="360"/>
      </w:pPr>
      <w:rPr>
        <w:rFonts w:ascii="Arial" w:hAnsi="Arial" w:hint="default"/>
      </w:rPr>
    </w:lvl>
    <w:lvl w:ilvl="3" w:tplc="515C8F62" w:tentative="1">
      <w:start w:val="1"/>
      <w:numFmt w:val="bullet"/>
      <w:lvlText w:val="•"/>
      <w:lvlJc w:val="left"/>
      <w:pPr>
        <w:tabs>
          <w:tab w:val="num" w:pos="2880"/>
        </w:tabs>
        <w:ind w:left="2880" w:hanging="360"/>
      </w:pPr>
      <w:rPr>
        <w:rFonts w:ascii="Arial" w:hAnsi="Arial" w:hint="default"/>
      </w:rPr>
    </w:lvl>
    <w:lvl w:ilvl="4" w:tplc="3DEE5206" w:tentative="1">
      <w:start w:val="1"/>
      <w:numFmt w:val="bullet"/>
      <w:lvlText w:val="•"/>
      <w:lvlJc w:val="left"/>
      <w:pPr>
        <w:tabs>
          <w:tab w:val="num" w:pos="3600"/>
        </w:tabs>
        <w:ind w:left="3600" w:hanging="360"/>
      </w:pPr>
      <w:rPr>
        <w:rFonts w:ascii="Arial" w:hAnsi="Arial" w:hint="default"/>
      </w:rPr>
    </w:lvl>
    <w:lvl w:ilvl="5" w:tplc="2A4AA05A" w:tentative="1">
      <w:start w:val="1"/>
      <w:numFmt w:val="bullet"/>
      <w:lvlText w:val="•"/>
      <w:lvlJc w:val="left"/>
      <w:pPr>
        <w:tabs>
          <w:tab w:val="num" w:pos="4320"/>
        </w:tabs>
        <w:ind w:left="4320" w:hanging="360"/>
      </w:pPr>
      <w:rPr>
        <w:rFonts w:ascii="Arial" w:hAnsi="Arial" w:hint="default"/>
      </w:rPr>
    </w:lvl>
    <w:lvl w:ilvl="6" w:tplc="10C6F1C8" w:tentative="1">
      <w:start w:val="1"/>
      <w:numFmt w:val="bullet"/>
      <w:lvlText w:val="•"/>
      <w:lvlJc w:val="left"/>
      <w:pPr>
        <w:tabs>
          <w:tab w:val="num" w:pos="5040"/>
        </w:tabs>
        <w:ind w:left="5040" w:hanging="360"/>
      </w:pPr>
      <w:rPr>
        <w:rFonts w:ascii="Arial" w:hAnsi="Arial" w:hint="default"/>
      </w:rPr>
    </w:lvl>
    <w:lvl w:ilvl="7" w:tplc="072A0FCC" w:tentative="1">
      <w:start w:val="1"/>
      <w:numFmt w:val="bullet"/>
      <w:lvlText w:val="•"/>
      <w:lvlJc w:val="left"/>
      <w:pPr>
        <w:tabs>
          <w:tab w:val="num" w:pos="5760"/>
        </w:tabs>
        <w:ind w:left="5760" w:hanging="360"/>
      </w:pPr>
      <w:rPr>
        <w:rFonts w:ascii="Arial" w:hAnsi="Arial" w:hint="default"/>
      </w:rPr>
    </w:lvl>
    <w:lvl w:ilvl="8" w:tplc="432A24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9E2E86"/>
    <w:multiLevelType w:val="hybridMultilevel"/>
    <w:tmpl w:val="F3BE7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BB0C4D"/>
    <w:multiLevelType w:val="multilevel"/>
    <w:tmpl w:val="A282BD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03645B2"/>
    <w:multiLevelType w:val="multilevel"/>
    <w:tmpl w:val="017E7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0F60FB"/>
    <w:multiLevelType w:val="hybridMultilevel"/>
    <w:tmpl w:val="D21888A8"/>
    <w:lvl w:ilvl="0" w:tplc="849E43D6">
      <w:start w:val="1"/>
      <w:numFmt w:val="lowerLetter"/>
      <w:lvlText w:val="%1."/>
      <w:lvlJc w:val="left"/>
      <w:pPr>
        <w:tabs>
          <w:tab w:val="num" w:pos="615"/>
        </w:tabs>
        <w:ind w:left="615" w:hanging="36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17" w15:restartNumberingAfterBreak="0">
    <w:nsid w:val="43097132"/>
    <w:multiLevelType w:val="hybridMultilevel"/>
    <w:tmpl w:val="CD48F3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66526D"/>
    <w:multiLevelType w:val="hybridMultilevel"/>
    <w:tmpl w:val="23A84598"/>
    <w:lvl w:ilvl="0" w:tplc="04090013">
      <w:start w:val="1"/>
      <w:numFmt w:val="upperRoman"/>
      <w:lvlText w:val="%1."/>
      <w:lvlJc w:val="right"/>
      <w:pPr>
        <w:tabs>
          <w:tab w:val="num" w:pos="540"/>
        </w:tabs>
        <w:ind w:left="540" w:hanging="18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49062C26"/>
    <w:multiLevelType w:val="hybridMultilevel"/>
    <w:tmpl w:val="C886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27FAB"/>
    <w:multiLevelType w:val="hybridMultilevel"/>
    <w:tmpl w:val="730883C6"/>
    <w:lvl w:ilvl="0" w:tplc="657E187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D091809"/>
    <w:multiLevelType w:val="hybridMultilevel"/>
    <w:tmpl w:val="ACBA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6A2"/>
    <w:multiLevelType w:val="multilevel"/>
    <w:tmpl w:val="2194B4C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62F1EA2"/>
    <w:multiLevelType w:val="multilevel"/>
    <w:tmpl w:val="A07A11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85174F3"/>
    <w:multiLevelType w:val="multilevel"/>
    <w:tmpl w:val="F410AB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08D4A9E"/>
    <w:multiLevelType w:val="hybridMultilevel"/>
    <w:tmpl w:val="A282B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2022200"/>
    <w:multiLevelType w:val="multilevel"/>
    <w:tmpl w:val="2194B4C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9970A8D"/>
    <w:multiLevelType w:val="hybridMultilevel"/>
    <w:tmpl w:val="06647C7A"/>
    <w:lvl w:ilvl="0" w:tplc="04090013">
      <w:start w:val="1"/>
      <w:numFmt w:val="upperRoman"/>
      <w:lvlText w:val="%1."/>
      <w:lvlJc w:val="right"/>
      <w:pPr>
        <w:tabs>
          <w:tab w:val="num" w:pos="1287"/>
        </w:tabs>
        <w:ind w:left="1287" w:hanging="18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6B0D1CEE"/>
    <w:multiLevelType w:val="multilevel"/>
    <w:tmpl w:val="7AD608D4"/>
    <w:lvl w:ilvl="0">
      <w:start w:val="1"/>
      <w:numFmt w:val="upperRoman"/>
      <w:lvlText w:val="%1."/>
      <w:lvlJc w:val="right"/>
      <w:pPr>
        <w:tabs>
          <w:tab w:val="num" w:pos="900"/>
        </w:tabs>
        <w:ind w:left="900" w:hanging="18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9" w15:restartNumberingAfterBreak="0">
    <w:nsid w:val="6CCD4C4F"/>
    <w:multiLevelType w:val="hybridMultilevel"/>
    <w:tmpl w:val="5EB84FCE"/>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0" w15:restartNumberingAfterBreak="0">
    <w:nsid w:val="6FDE65BA"/>
    <w:multiLevelType w:val="multilevel"/>
    <w:tmpl w:val="953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440B9"/>
    <w:multiLevelType w:val="hybridMultilevel"/>
    <w:tmpl w:val="63669BB2"/>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2" w15:restartNumberingAfterBreak="0">
    <w:nsid w:val="72224E5A"/>
    <w:multiLevelType w:val="hybridMultilevel"/>
    <w:tmpl w:val="A530CCC8"/>
    <w:lvl w:ilvl="0" w:tplc="669A77D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4BB6C96"/>
    <w:multiLevelType w:val="hybridMultilevel"/>
    <w:tmpl w:val="F410A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597049F"/>
    <w:multiLevelType w:val="hybridMultilevel"/>
    <w:tmpl w:val="CDA2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F5D3C"/>
    <w:multiLevelType w:val="hybridMultilevel"/>
    <w:tmpl w:val="3BBCF3A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026FF1"/>
    <w:multiLevelType w:val="hybridMultilevel"/>
    <w:tmpl w:val="A07A1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0078F3"/>
    <w:multiLevelType w:val="hybridMultilevel"/>
    <w:tmpl w:val="3810484E"/>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3">
      <w:start w:val="1"/>
      <w:numFmt w:val="upp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37"/>
  </w:num>
  <w:num w:numId="2">
    <w:abstractNumId w:val="17"/>
  </w:num>
  <w:num w:numId="3">
    <w:abstractNumId w:val="7"/>
  </w:num>
  <w:num w:numId="4">
    <w:abstractNumId w:val="18"/>
  </w:num>
  <w:num w:numId="5">
    <w:abstractNumId w:val="16"/>
  </w:num>
  <w:num w:numId="6">
    <w:abstractNumId w:val="27"/>
  </w:num>
  <w:num w:numId="7">
    <w:abstractNumId w:val="28"/>
  </w:num>
  <w:num w:numId="8">
    <w:abstractNumId w:val="33"/>
  </w:num>
  <w:num w:numId="9">
    <w:abstractNumId w:val="24"/>
  </w:num>
  <w:num w:numId="10">
    <w:abstractNumId w:val="31"/>
  </w:num>
  <w:num w:numId="11">
    <w:abstractNumId w:val="5"/>
  </w:num>
  <w:num w:numId="12">
    <w:abstractNumId w:val="25"/>
  </w:num>
  <w:num w:numId="13">
    <w:abstractNumId w:val="14"/>
  </w:num>
  <w:num w:numId="14">
    <w:abstractNumId w:val="2"/>
  </w:num>
  <w:num w:numId="15">
    <w:abstractNumId w:val="36"/>
  </w:num>
  <w:num w:numId="16">
    <w:abstractNumId w:val="23"/>
  </w:num>
  <w:num w:numId="17">
    <w:abstractNumId w:val="29"/>
  </w:num>
  <w:num w:numId="18">
    <w:abstractNumId w:val="1"/>
  </w:num>
  <w:num w:numId="19">
    <w:abstractNumId w:val="3"/>
  </w:num>
  <w:num w:numId="20">
    <w:abstractNumId w:val="35"/>
  </w:num>
  <w:num w:numId="21">
    <w:abstractNumId w:val="20"/>
  </w:num>
  <w:num w:numId="22">
    <w:abstractNumId w:val="32"/>
  </w:num>
  <w:num w:numId="23">
    <w:abstractNumId w:val="9"/>
  </w:num>
  <w:num w:numId="24">
    <w:abstractNumId w:val="8"/>
  </w:num>
  <w:num w:numId="25">
    <w:abstractNumId w:val="15"/>
  </w:num>
  <w:num w:numId="26">
    <w:abstractNumId w:val="22"/>
  </w:num>
  <w:num w:numId="27">
    <w:abstractNumId w:val="26"/>
  </w:num>
  <w:num w:numId="28">
    <w:abstractNumId w:val="11"/>
  </w:num>
  <w:num w:numId="29">
    <w:abstractNumId w:val="19"/>
  </w:num>
  <w:num w:numId="3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2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6"/>
  </w:num>
  <w:num w:numId="37">
    <w:abstractNumId w:val="12"/>
  </w:num>
  <w:num w:numId="38">
    <w:abstractNumId w:val="30"/>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xMTMztjAxNTc0NLRQ0lEKTi0uzszPAykwrQUA1VmE8SwAAAA="/>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fewra2bvest2er0pb5v207vwrerdrpx2dw&quot;&gt;TB-DM_Database 2015&lt;record-ids&gt;&lt;item&gt;2&lt;/item&gt;&lt;item&gt;3&lt;/item&gt;&lt;item&gt;37&lt;/item&gt;&lt;item&gt;77&lt;/item&gt;&lt;item&gt;112&lt;/item&gt;&lt;item&gt;113&lt;/item&gt;&lt;item&gt;129&lt;/item&gt;&lt;item&gt;130&lt;/item&gt;&lt;item&gt;131&lt;/item&gt;&lt;item&gt;133&lt;/item&gt;&lt;item&gt;134&lt;/item&gt;&lt;item&gt;136&lt;/item&gt;&lt;item&gt;138&lt;/item&gt;&lt;item&gt;140&lt;/item&gt;&lt;item&gt;142&lt;/item&gt;&lt;item&gt;143&lt;/item&gt;&lt;item&gt;144&lt;/item&gt;&lt;item&gt;145&lt;/item&gt;&lt;item&gt;146&lt;/item&gt;&lt;item&gt;160&lt;/item&gt;&lt;item&gt;161&lt;/item&gt;&lt;item&gt;163&lt;/item&gt;&lt;item&gt;165&lt;/item&gt;&lt;item&gt;166&lt;/item&gt;&lt;item&gt;167&lt;/item&gt;&lt;item&gt;173&lt;/item&gt;&lt;item&gt;178&lt;/item&gt;&lt;item&gt;183&lt;/item&gt;&lt;item&gt;184&lt;/item&gt;&lt;item&gt;185&lt;/item&gt;&lt;item&gt;186&lt;/item&gt;&lt;item&gt;188&lt;/item&gt;&lt;item&gt;210&lt;/item&gt;&lt;item&gt;211&lt;/item&gt;&lt;item&gt;219&lt;/item&gt;&lt;item&gt;222&lt;/item&gt;&lt;item&gt;223&lt;/item&gt;&lt;item&gt;224&lt;/item&gt;&lt;item&gt;225&lt;/item&gt;&lt;item&gt;226&lt;/item&gt;&lt;item&gt;227&lt;/item&gt;&lt;item&gt;228&lt;/item&gt;&lt;item&gt;230&lt;/item&gt;&lt;item&gt;231&lt;/item&gt;&lt;item&gt;234&lt;/item&gt;&lt;item&gt;235&lt;/item&gt;&lt;item&gt;236&lt;/item&gt;&lt;item&gt;237&lt;/item&gt;&lt;item&gt;238&lt;/item&gt;&lt;item&gt;239&lt;/item&gt;&lt;/record-ids&gt;&lt;/item&gt;&lt;/Libraries&gt;"/>
  </w:docVars>
  <w:rsids>
    <w:rsidRoot w:val="00E40DD7"/>
    <w:rsid w:val="00000612"/>
    <w:rsid w:val="000006EF"/>
    <w:rsid w:val="00001142"/>
    <w:rsid w:val="000012B6"/>
    <w:rsid w:val="00001420"/>
    <w:rsid w:val="00001AC7"/>
    <w:rsid w:val="00001FB5"/>
    <w:rsid w:val="00002116"/>
    <w:rsid w:val="00002961"/>
    <w:rsid w:val="00002CBF"/>
    <w:rsid w:val="00002F5B"/>
    <w:rsid w:val="00003149"/>
    <w:rsid w:val="0000358A"/>
    <w:rsid w:val="000043DB"/>
    <w:rsid w:val="00004CF3"/>
    <w:rsid w:val="00004D1B"/>
    <w:rsid w:val="0000566F"/>
    <w:rsid w:val="0000570D"/>
    <w:rsid w:val="00005B3F"/>
    <w:rsid w:val="00005F0E"/>
    <w:rsid w:val="00006E7D"/>
    <w:rsid w:val="000074C4"/>
    <w:rsid w:val="00007743"/>
    <w:rsid w:val="000078D9"/>
    <w:rsid w:val="000079B9"/>
    <w:rsid w:val="00007E85"/>
    <w:rsid w:val="00010083"/>
    <w:rsid w:val="00010121"/>
    <w:rsid w:val="000101DD"/>
    <w:rsid w:val="00010373"/>
    <w:rsid w:val="000103C8"/>
    <w:rsid w:val="0001040B"/>
    <w:rsid w:val="00010726"/>
    <w:rsid w:val="00010E17"/>
    <w:rsid w:val="00011005"/>
    <w:rsid w:val="00011108"/>
    <w:rsid w:val="0001122A"/>
    <w:rsid w:val="00011405"/>
    <w:rsid w:val="0001186F"/>
    <w:rsid w:val="00011896"/>
    <w:rsid w:val="0001198E"/>
    <w:rsid w:val="00011AFC"/>
    <w:rsid w:val="000127EF"/>
    <w:rsid w:val="000128FE"/>
    <w:rsid w:val="00012A4B"/>
    <w:rsid w:val="00013673"/>
    <w:rsid w:val="0001375E"/>
    <w:rsid w:val="000137D2"/>
    <w:rsid w:val="00013934"/>
    <w:rsid w:val="00014460"/>
    <w:rsid w:val="00014B95"/>
    <w:rsid w:val="00014C0C"/>
    <w:rsid w:val="00014E79"/>
    <w:rsid w:val="00015215"/>
    <w:rsid w:val="000157AF"/>
    <w:rsid w:val="00016150"/>
    <w:rsid w:val="0001675E"/>
    <w:rsid w:val="00016FA9"/>
    <w:rsid w:val="00017899"/>
    <w:rsid w:val="000179B3"/>
    <w:rsid w:val="00017B2C"/>
    <w:rsid w:val="00017E77"/>
    <w:rsid w:val="00020100"/>
    <w:rsid w:val="0002024F"/>
    <w:rsid w:val="000206EE"/>
    <w:rsid w:val="0002087D"/>
    <w:rsid w:val="00020ECD"/>
    <w:rsid w:val="0002129E"/>
    <w:rsid w:val="0002138F"/>
    <w:rsid w:val="00021517"/>
    <w:rsid w:val="0002172C"/>
    <w:rsid w:val="000217EB"/>
    <w:rsid w:val="000218CA"/>
    <w:rsid w:val="00021A9A"/>
    <w:rsid w:val="00022017"/>
    <w:rsid w:val="00022351"/>
    <w:rsid w:val="00022451"/>
    <w:rsid w:val="00022751"/>
    <w:rsid w:val="000228BC"/>
    <w:rsid w:val="00022B02"/>
    <w:rsid w:val="00022D1A"/>
    <w:rsid w:val="00022F9E"/>
    <w:rsid w:val="000230F1"/>
    <w:rsid w:val="00023977"/>
    <w:rsid w:val="00023F4D"/>
    <w:rsid w:val="000242A4"/>
    <w:rsid w:val="0002435E"/>
    <w:rsid w:val="0002435F"/>
    <w:rsid w:val="0002450B"/>
    <w:rsid w:val="0002511A"/>
    <w:rsid w:val="000252DD"/>
    <w:rsid w:val="00025EF6"/>
    <w:rsid w:val="00025F13"/>
    <w:rsid w:val="00026122"/>
    <w:rsid w:val="00026365"/>
    <w:rsid w:val="00026CD1"/>
    <w:rsid w:val="00026CE8"/>
    <w:rsid w:val="000274A1"/>
    <w:rsid w:val="0002751B"/>
    <w:rsid w:val="000276DA"/>
    <w:rsid w:val="00027710"/>
    <w:rsid w:val="00027889"/>
    <w:rsid w:val="000278FB"/>
    <w:rsid w:val="000300AF"/>
    <w:rsid w:val="0003026F"/>
    <w:rsid w:val="00030431"/>
    <w:rsid w:val="000304F5"/>
    <w:rsid w:val="00030690"/>
    <w:rsid w:val="000306A7"/>
    <w:rsid w:val="0003096C"/>
    <w:rsid w:val="0003101D"/>
    <w:rsid w:val="000313C7"/>
    <w:rsid w:val="000317F4"/>
    <w:rsid w:val="0003218E"/>
    <w:rsid w:val="0003292D"/>
    <w:rsid w:val="00032F8F"/>
    <w:rsid w:val="0003300E"/>
    <w:rsid w:val="00033524"/>
    <w:rsid w:val="0003377C"/>
    <w:rsid w:val="000345AE"/>
    <w:rsid w:val="000348FA"/>
    <w:rsid w:val="00035890"/>
    <w:rsid w:val="00035908"/>
    <w:rsid w:val="0003598F"/>
    <w:rsid w:val="00035F16"/>
    <w:rsid w:val="00035FEB"/>
    <w:rsid w:val="00036528"/>
    <w:rsid w:val="0003689D"/>
    <w:rsid w:val="00036EE1"/>
    <w:rsid w:val="000370B1"/>
    <w:rsid w:val="0003733C"/>
    <w:rsid w:val="00037D9B"/>
    <w:rsid w:val="00040120"/>
    <w:rsid w:val="0004014C"/>
    <w:rsid w:val="0004072B"/>
    <w:rsid w:val="0004075F"/>
    <w:rsid w:val="00040B02"/>
    <w:rsid w:val="00041063"/>
    <w:rsid w:val="00041584"/>
    <w:rsid w:val="00041598"/>
    <w:rsid w:val="00041BF9"/>
    <w:rsid w:val="000420DD"/>
    <w:rsid w:val="00043376"/>
    <w:rsid w:val="0004353D"/>
    <w:rsid w:val="00043A8A"/>
    <w:rsid w:val="000442CB"/>
    <w:rsid w:val="0004434C"/>
    <w:rsid w:val="0004487C"/>
    <w:rsid w:val="000448C7"/>
    <w:rsid w:val="00045701"/>
    <w:rsid w:val="00045BDE"/>
    <w:rsid w:val="00046284"/>
    <w:rsid w:val="000467DF"/>
    <w:rsid w:val="000469A0"/>
    <w:rsid w:val="00046A7E"/>
    <w:rsid w:val="00046CC4"/>
    <w:rsid w:val="00046E9B"/>
    <w:rsid w:val="00046EC3"/>
    <w:rsid w:val="000473C1"/>
    <w:rsid w:val="0004746E"/>
    <w:rsid w:val="000474F7"/>
    <w:rsid w:val="00047587"/>
    <w:rsid w:val="000475C9"/>
    <w:rsid w:val="000475F9"/>
    <w:rsid w:val="00047814"/>
    <w:rsid w:val="00047A1C"/>
    <w:rsid w:val="00047E7A"/>
    <w:rsid w:val="00050481"/>
    <w:rsid w:val="000505CB"/>
    <w:rsid w:val="000509E7"/>
    <w:rsid w:val="00050B16"/>
    <w:rsid w:val="00050CF7"/>
    <w:rsid w:val="00050F03"/>
    <w:rsid w:val="0005126F"/>
    <w:rsid w:val="000516F8"/>
    <w:rsid w:val="00051728"/>
    <w:rsid w:val="00051784"/>
    <w:rsid w:val="00052099"/>
    <w:rsid w:val="00052247"/>
    <w:rsid w:val="00052447"/>
    <w:rsid w:val="00052550"/>
    <w:rsid w:val="00052F17"/>
    <w:rsid w:val="000530D6"/>
    <w:rsid w:val="000531CE"/>
    <w:rsid w:val="0005340D"/>
    <w:rsid w:val="000537FA"/>
    <w:rsid w:val="00053BCC"/>
    <w:rsid w:val="000545B5"/>
    <w:rsid w:val="00054E40"/>
    <w:rsid w:val="00055196"/>
    <w:rsid w:val="00055276"/>
    <w:rsid w:val="0005574F"/>
    <w:rsid w:val="00055A21"/>
    <w:rsid w:val="00055D64"/>
    <w:rsid w:val="0005617B"/>
    <w:rsid w:val="000564A0"/>
    <w:rsid w:val="000565B5"/>
    <w:rsid w:val="000566A5"/>
    <w:rsid w:val="00057E31"/>
    <w:rsid w:val="0006047A"/>
    <w:rsid w:val="0006132C"/>
    <w:rsid w:val="00061B76"/>
    <w:rsid w:val="00062166"/>
    <w:rsid w:val="00062A1C"/>
    <w:rsid w:val="00062C93"/>
    <w:rsid w:val="00062DD5"/>
    <w:rsid w:val="00063226"/>
    <w:rsid w:val="00063379"/>
    <w:rsid w:val="000635C7"/>
    <w:rsid w:val="0006364D"/>
    <w:rsid w:val="00063734"/>
    <w:rsid w:val="0006393D"/>
    <w:rsid w:val="00063FED"/>
    <w:rsid w:val="00064547"/>
    <w:rsid w:val="00064C62"/>
    <w:rsid w:val="00064DC6"/>
    <w:rsid w:val="00064FE2"/>
    <w:rsid w:val="000654AE"/>
    <w:rsid w:val="00065717"/>
    <w:rsid w:val="000658A8"/>
    <w:rsid w:val="00065960"/>
    <w:rsid w:val="00066317"/>
    <w:rsid w:val="000665E3"/>
    <w:rsid w:val="00066699"/>
    <w:rsid w:val="00066E44"/>
    <w:rsid w:val="00066EE1"/>
    <w:rsid w:val="00066F19"/>
    <w:rsid w:val="000672E6"/>
    <w:rsid w:val="00067AA3"/>
    <w:rsid w:val="00067BF1"/>
    <w:rsid w:val="00067D05"/>
    <w:rsid w:val="000700E3"/>
    <w:rsid w:val="00070245"/>
    <w:rsid w:val="0007035A"/>
    <w:rsid w:val="00070E11"/>
    <w:rsid w:val="00070FD7"/>
    <w:rsid w:val="00072015"/>
    <w:rsid w:val="000722DF"/>
    <w:rsid w:val="000726F7"/>
    <w:rsid w:val="0007281B"/>
    <w:rsid w:val="00072B1B"/>
    <w:rsid w:val="00072D17"/>
    <w:rsid w:val="00073347"/>
    <w:rsid w:val="000733FF"/>
    <w:rsid w:val="000735EE"/>
    <w:rsid w:val="00073628"/>
    <w:rsid w:val="00074132"/>
    <w:rsid w:val="00074602"/>
    <w:rsid w:val="000746B6"/>
    <w:rsid w:val="00074AC5"/>
    <w:rsid w:val="00074D68"/>
    <w:rsid w:val="000758D9"/>
    <w:rsid w:val="00076583"/>
    <w:rsid w:val="000765A9"/>
    <w:rsid w:val="00076883"/>
    <w:rsid w:val="00076F3E"/>
    <w:rsid w:val="00076F83"/>
    <w:rsid w:val="0007724C"/>
    <w:rsid w:val="000778CF"/>
    <w:rsid w:val="000779F2"/>
    <w:rsid w:val="00077E4E"/>
    <w:rsid w:val="0008043E"/>
    <w:rsid w:val="0008091F"/>
    <w:rsid w:val="000809F3"/>
    <w:rsid w:val="00080C7F"/>
    <w:rsid w:val="00081374"/>
    <w:rsid w:val="00081DC7"/>
    <w:rsid w:val="00081EAF"/>
    <w:rsid w:val="00082416"/>
    <w:rsid w:val="000824CF"/>
    <w:rsid w:val="0008256C"/>
    <w:rsid w:val="00082581"/>
    <w:rsid w:val="00082C1F"/>
    <w:rsid w:val="00082C48"/>
    <w:rsid w:val="00083092"/>
    <w:rsid w:val="000832E2"/>
    <w:rsid w:val="00083C32"/>
    <w:rsid w:val="00083C6B"/>
    <w:rsid w:val="00083E03"/>
    <w:rsid w:val="000841E3"/>
    <w:rsid w:val="00084E5B"/>
    <w:rsid w:val="00084FFC"/>
    <w:rsid w:val="000853AE"/>
    <w:rsid w:val="00085491"/>
    <w:rsid w:val="000855D1"/>
    <w:rsid w:val="00085701"/>
    <w:rsid w:val="00085855"/>
    <w:rsid w:val="00085F72"/>
    <w:rsid w:val="0008689A"/>
    <w:rsid w:val="00086F8D"/>
    <w:rsid w:val="000872D0"/>
    <w:rsid w:val="0008774B"/>
    <w:rsid w:val="00087774"/>
    <w:rsid w:val="00087CE0"/>
    <w:rsid w:val="00087E3E"/>
    <w:rsid w:val="00087F8B"/>
    <w:rsid w:val="00087FA2"/>
    <w:rsid w:val="00087FF5"/>
    <w:rsid w:val="00090028"/>
    <w:rsid w:val="0009029B"/>
    <w:rsid w:val="0009061B"/>
    <w:rsid w:val="00090E13"/>
    <w:rsid w:val="00090F18"/>
    <w:rsid w:val="000910DA"/>
    <w:rsid w:val="0009112A"/>
    <w:rsid w:val="0009147F"/>
    <w:rsid w:val="00091AB3"/>
    <w:rsid w:val="000922C4"/>
    <w:rsid w:val="000927DC"/>
    <w:rsid w:val="00092B2D"/>
    <w:rsid w:val="000930FC"/>
    <w:rsid w:val="0009311C"/>
    <w:rsid w:val="00093D7F"/>
    <w:rsid w:val="00094046"/>
    <w:rsid w:val="00094159"/>
    <w:rsid w:val="000943D4"/>
    <w:rsid w:val="000949CC"/>
    <w:rsid w:val="00094A15"/>
    <w:rsid w:val="00095BF2"/>
    <w:rsid w:val="00095E12"/>
    <w:rsid w:val="00095E2A"/>
    <w:rsid w:val="0009610A"/>
    <w:rsid w:val="00096CD4"/>
    <w:rsid w:val="00096DF9"/>
    <w:rsid w:val="00096E5D"/>
    <w:rsid w:val="00096E78"/>
    <w:rsid w:val="00097641"/>
    <w:rsid w:val="00097A12"/>
    <w:rsid w:val="00097A78"/>
    <w:rsid w:val="00097C4E"/>
    <w:rsid w:val="00097FCD"/>
    <w:rsid w:val="000A0547"/>
    <w:rsid w:val="000A06F6"/>
    <w:rsid w:val="000A0858"/>
    <w:rsid w:val="000A11FE"/>
    <w:rsid w:val="000A1996"/>
    <w:rsid w:val="000A229D"/>
    <w:rsid w:val="000A2756"/>
    <w:rsid w:val="000A2808"/>
    <w:rsid w:val="000A2895"/>
    <w:rsid w:val="000A2E01"/>
    <w:rsid w:val="000A2E0D"/>
    <w:rsid w:val="000A3292"/>
    <w:rsid w:val="000A32E3"/>
    <w:rsid w:val="000A3ACD"/>
    <w:rsid w:val="000A4723"/>
    <w:rsid w:val="000A4AAF"/>
    <w:rsid w:val="000A4C11"/>
    <w:rsid w:val="000A58BE"/>
    <w:rsid w:val="000A5A39"/>
    <w:rsid w:val="000A5B57"/>
    <w:rsid w:val="000A604D"/>
    <w:rsid w:val="000A687A"/>
    <w:rsid w:val="000A7066"/>
    <w:rsid w:val="000A716D"/>
    <w:rsid w:val="000A733E"/>
    <w:rsid w:val="000A751D"/>
    <w:rsid w:val="000A78B4"/>
    <w:rsid w:val="000A7EFB"/>
    <w:rsid w:val="000B008E"/>
    <w:rsid w:val="000B04FA"/>
    <w:rsid w:val="000B05E3"/>
    <w:rsid w:val="000B0644"/>
    <w:rsid w:val="000B134A"/>
    <w:rsid w:val="000B1980"/>
    <w:rsid w:val="000B199B"/>
    <w:rsid w:val="000B2174"/>
    <w:rsid w:val="000B25A9"/>
    <w:rsid w:val="000B2AD2"/>
    <w:rsid w:val="000B2BD4"/>
    <w:rsid w:val="000B413F"/>
    <w:rsid w:val="000B42CD"/>
    <w:rsid w:val="000B4372"/>
    <w:rsid w:val="000B46F9"/>
    <w:rsid w:val="000B4AFC"/>
    <w:rsid w:val="000B4CC4"/>
    <w:rsid w:val="000B5107"/>
    <w:rsid w:val="000B5E16"/>
    <w:rsid w:val="000B61C0"/>
    <w:rsid w:val="000B61EE"/>
    <w:rsid w:val="000B64F2"/>
    <w:rsid w:val="000B6CEB"/>
    <w:rsid w:val="000B6E77"/>
    <w:rsid w:val="000B77AC"/>
    <w:rsid w:val="000B7DBE"/>
    <w:rsid w:val="000B7F4F"/>
    <w:rsid w:val="000C0576"/>
    <w:rsid w:val="000C0AEE"/>
    <w:rsid w:val="000C1587"/>
    <w:rsid w:val="000C1CF4"/>
    <w:rsid w:val="000C205A"/>
    <w:rsid w:val="000C20C5"/>
    <w:rsid w:val="000C2390"/>
    <w:rsid w:val="000C2716"/>
    <w:rsid w:val="000C285B"/>
    <w:rsid w:val="000C28D1"/>
    <w:rsid w:val="000C2AE7"/>
    <w:rsid w:val="000C2CFD"/>
    <w:rsid w:val="000C39ED"/>
    <w:rsid w:val="000C45C2"/>
    <w:rsid w:val="000C4A1B"/>
    <w:rsid w:val="000C4AC8"/>
    <w:rsid w:val="000C4BB1"/>
    <w:rsid w:val="000C4EF7"/>
    <w:rsid w:val="000C5303"/>
    <w:rsid w:val="000C5BEB"/>
    <w:rsid w:val="000C5E85"/>
    <w:rsid w:val="000C6CBE"/>
    <w:rsid w:val="000C7176"/>
    <w:rsid w:val="000C71A2"/>
    <w:rsid w:val="000C71F8"/>
    <w:rsid w:val="000C7269"/>
    <w:rsid w:val="000C73EA"/>
    <w:rsid w:val="000C7A0B"/>
    <w:rsid w:val="000C7C20"/>
    <w:rsid w:val="000D04D3"/>
    <w:rsid w:val="000D052F"/>
    <w:rsid w:val="000D0DB8"/>
    <w:rsid w:val="000D1001"/>
    <w:rsid w:val="000D12EB"/>
    <w:rsid w:val="000D1489"/>
    <w:rsid w:val="000D2239"/>
    <w:rsid w:val="000D2C60"/>
    <w:rsid w:val="000D3394"/>
    <w:rsid w:val="000D384A"/>
    <w:rsid w:val="000D3A26"/>
    <w:rsid w:val="000D4525"/>
    <w:rsid w:val="000D49DA"/>
    <w:rsid w:val="000D4A39"/>
    <w:rsid w:val="000D4B55"/>
    <w:rsid w:val="000D5476"/>
    <w:rsid w:val="000D58A5"/>
    <w:rsid w:val="000D5C16"/>
    <w:rsid w:val="000D68AE"/>
    <w:rsid w:val="000D6A72"/>
    <w:rsid w:val="000D6C1E"/>
    <w:rsid w:val="000D7291"/>
    <w:rsid w:val="000D7921"/>
    <w:rsid w:val="000D79D2"/>
    <w:rsid w:val="000D7B2E"/>
    <w:rsid w:val="000E00AF"/>
    <w:rsid w:val="000E00D6"/>
    <w:rsid w:val="000E027E"/>
    <w:rsid w:val="000E0426"/>
    <w:rsid w:val="000E05B4"/>
    <w:rsid w:val="000E063E"/>
    <w:rsid w:val="000E170B"/>
    <w:rsid w:val="000E1821"/>
    <w:rsid w:val="000E1E65"/>
    <w:rsid w:val="000E1F6C"/>
    <w:rsid w:val="000E216C"/>
    <w:rsid w:val="000E218A"/>
    <w:rsid w:val="000E21C9"/>
    <w:rsid w:val="000E22E7"/>
    <w:rsid w:val="000E2445"/>
    <w:rsid w:val="000E2504"/>
    <w:rsid w:val="000E270D"/>
    <w:rsid w:val="000E2779"/>
    <w:rsid w:val="000E27C7"/>
    <w:rsid w:val="000E2AE9"/>
    <w:rsid w:val="000E2C97"/>
    <w:rsid w:val="000E34EE"/>
    <w:rsid w:val="000E3634"/>
    <w:rsid w:val="000E38A8"/>
    <w:rsid w:val="000E3E68"/>
    <w:rsid w:val="000E4392"/>
    <w:rsid w:val="000E4587"/>
    <w:rsid w:val="000E46F1"/>
    <w:rsid w:val="000E4E7F"/>
    <w:rsid w:val="000E574C"/>
    <w:rsid w:val="000E5A17"/>
    <w:rsid w:val="000E5DC3"/>
    <w:rsid w:val="000E6020"/>
    <w:rsid w:val="000E6A0F"/>
    <w:rsid w:val="000E6BDB"/>
    <w:rsid w:val="000E7B63"/>
    <w:rsid w:val="000E7B84"/>
    <w:rsid w:val="000E7C45"/>
    <w:rsid w:val="000F0148"/>
    <w:rsid w:val="000F0AC2"/>
    <w:rsid w:val="000F0BF4"/>
    <w:rsid w:val="000F0DF3"/>
    <w:rsid w:val="000F1D51"/>
    <w:rsid w:val="000F21E1"/>
    <w:rsid w:val="000F2B87"/>
    <w:rsid w:val="000F2D45"/>
    <w:rsid w:val="000F2E5D"/>
    <w:rsid w:val="000F366F"/>
    <w:rsid w:val="000F367D"/>
    <w:rsid w:val="000F418D"/>
    <w:rsid w:val="000F451E"/>
    <w:rsid w:val="000F4600"/>
    <w:rsid w:val="000F5644"/>
    <w:rsid w:val="000F5723"/>
    <w:rsid w:val="000F5D2D"/>
    <w:rsid w:val="000F6053"/>
    <w:rsid w:val="000F6A62"/>
    <w:rsid w:val="000F714F"/>
    <w:rsid w:val="000F76BD"/>
    <w:rsid w:val="000F7BCC"/>
    <w:rsid w:val="0010008B"/>
    <w:rsid w:val="0010048D"/>
    <w:rsid w:val="001004AF"/>
    <w:rsid w:val="001004B6"/>
    <w:rsid w:val="001004C8"/>
    <w:rsid w:val="00100664"/>
    <w:rsid w:val="001009C8"/>
    <w:rsid w:val="00100CF0"/>
    <w:rsid w:val="00100DD2"/>
    <w:rsid w:val="00100E9C"/>
    <w:rsid w:val="001016ED"/>
    <w:rsid w:val="001019EA"/>
    <w:rsid w:val="001020BF"/>
    <w:rsid w:val="00102105"/>
    <w:rsid w:val="00102948"/>
    <w:rsid w:val="00102F4C"/>
    <w:rsid w:val="00103CB5"/>
    <w:rsid w:val="00103E64"/>
    <w:rsid w:val="00103EEA"/>
    <w:rsid w:val="0010400B"/>
    <w:rsid w:val="00104B1C"/>
    <w:rsid w:val="00104D86"/>
    <w:rsid w:val="001052A8"/>
    <w:rsid w:val="00105AC4"/>
    <w:rsid w:val="00105BB6"/>
    <w:rsid w:val="00105DF7"/>
    <w:rsid w:val="001061B8"/>
    <w:rsid w:val="001063C9"/>
    <w:rsid w:val="001063D0"/>
    <w:rsid w:val="001065EF"/>
    <w:rsid w:val="00106F17"/>
    <w:rsid w:val="00106F87"/>
    <w:rsid w:val="00107BEE"/>
    <w:rsid w:val="00107F11"/>
    <w:rsid w:val="00107FEC"/>
    <w:rsid w:val="00110155"/>
    <w:rsid w:val="00110354"/>
    <w:rsid w:val="001105E3"/>
    <w:rsid w:val="001109E5"/>
    <w:rsid w:val="00111D9C"/>
    <w:rsid w:val="00111FBF"/>
    <w:rsid w:val="001120BD"/>
    <w:rsid w:val="0011227A"/>
    <w:rsid w:val="00112538"/>
    <w:rsid w:val="00112C9A"/>
    <w:rsid w:val="00112DD3"/>
    <w:rsid w:val="00112DF4"/>
    <w:rsid w:val="00113128"/>
    <w:rsid w:val="00113B6B"/>
    <w:rsid w:val="001149E8"/>
    <w:rsid w:val="00114D3A"/>
    <w:rsid w:val="00114D64"/>
    <w:rsid w:val="0011526E"/>
    <w:rsid w:val="00115473"/>
    <w:rsid w:val="0011587B"/>
    <w:rsid w:val="00115988"/>
    <w:rsid w:val="00115D51"/>
    <w:rsid w:val="00115EE4"/>
    <w:rsid w:val="001167D7"/>
    <w:rsid w:val="00116A53"/>
    <w:rsid w:val="00116C3F"/>
    <w:rsid w:val="001171CD"/>
    <w:rsid w:val="00117224"/>
    <w:rsid w:val="001174E9"/>
    <w:rsid w:val="00117739"/>
    <w:rsid w:val="00117D95"/>
    <w:rsid w:val="0012037C"/>
    <w:rsid w:val="001205D2"/>
    <w:rsid w:val="0012075E"/>
    <w:rsid w:val="00121252"/>
    <w:rsid w:val="00121652"/>
    <w:rsid w:val="00121906"/>
    <w:rsid w:val="00121AFA"/>
    <w:rsid w:val="0012213F"/>
    <w:rsid w:val="00122BF2"/>
    <w:rsid w:val="00122EB2"/>
    <w:rsid w:val="00123495"/>
    <w:rsid w:val="00123609"/>
    <w:rsid w:val="00124897"/>
    <w:rsid w:val="00124A6F"/>
    <w:rsid w:val="00125622"/>
    <w:rsid w:val="00125767"/>
    <w:rsid w:val="001257B0"/>
    <w:rsid w:val="001257BE"/>
    <w:rsid w:val="001259F3"/>
    <w:rsid w:val="00125A52"/>
    <w:rsid w:val="0012626F"/>
    <w:rsid w:val="001265C7"/>
    <w:rsid w:val="00126B8A"/>
    <w:rsid w:val="00126D78"/>
    <w:rsid w:val="00127232"/>
    <w:rsid w:val="001272A7"/>
    <w:rsid w:val="0012757F"/>
    <w:rsid w:val="001277BE"/>
    <w:rsid w:val="00130220"/>
    <w:rsid w:val="001302B9"/>
    <w:rsid w:val="00130322"/>
    <w:rsid w:val="0013053B"/>
    <w:rsid w:val="00130F37"/>
    <w:rsid w:val="00130F52"/>
    <w:rsid w:val="00131063"/>
    <w:rsid w:val="001310E1"/>
    <w:rsid w:val="00131622"/>
    <w:rsid w:val="001319E3"/>
    <w:rsid w:val="00131C89"/>
    <w:rsid w:val="001322C4"/>
    <w:rsid w:val="00132413"/>
    <w:rsid w:val="001324C9"/>
    <w:rsid w:val="001329D9"/>
    <w:rsid w:val="00132A60"/>
    <w:rsid w:val="001331E9"/>
    <w:rsid w:val="00133882"/>
    <w:rsid w:val="0013399F"/>
    <w:rsid w:val="00134A05"/>
    <w:rsid w:val="001358D9"/>
    <w:rsid w:val="001359ED"/>
    <w:rsid w:val="001367D4"/>
    <w:rsid w:val="001368E8"/>
    <w:rsid w:val="00136E45"/>
    <w:rsid w:val="00136EF2"/>
    <w:rsid w:val="001370F1"/>
    <w:rsid w:val="00137162"/>
    <w:rsid w:val="001371C4"/>
    <w:rsid w:val="0013782B"/>
    <w:rsid w:val="00137D14"/>
    <w:rsid w:val="001405AB"/>
    <w:rsid w:val="00140B07"/>
    <w:rsid w:val="001411FB"/>
    <w:rsid w:val="00141F8D"/>
    <w:rsid w:val="001422CC"/>
    <w:rsid w:val="00142616"/>
    <w:rsid w:val="00142710"/>
    <w:rsid w:val="001427C5"/>
    <w:rsid w:val="00142A42"/>
    <w:rsid w:val="00142E50"/>
    <w:rsid w:val="00143536"/>
    <w:rsid w:val="00143755"/>
    <w:rsid w:val="0014376E"/>
    <w:rsid w:val="001438F5"/>
    <w:rsid w:val="00143C04"/>
    <w:rsid w:val="001443A6"/>
    <w:rsid w:val="00144983"/>
    <w:rsid w:val="00144C9A"/>
    <w:rsid w:val="00144D68"/>
    <w:rsid w:val="00144E02"/>
    <w:rsid w:val="00145029"/>
    <w:rsid w:val="0014559F"/>
    <w:rsid w:val="00145B3C"/>
    <w:rsid w:val="00145B7C"/>
    <w:rsid w:val="0014623E"/>
    <w:rsid w:val="001462B6"/>
    <w:rsid w:val="00146752"/>
    <w:rsid w:val="00146930"/>
    <w:rsid w:val="00146E7E"/>
    <w:rsid w:val="00147331"/>
    <w:rsid w:val="001473FC"/>
    <w:rsid w:val="00147527"/>
    <w:rsid w:val="001475AA"/>
    <w:rsid w:val="00150192"/>
    <w:rsid w:val="00150343"/>
    <w:rsid w:val="00150DC0"/>
    <w:rsid w:val="00151014"/>
    <w:rsid w:val="0015112A"/>
    <w:rsid w:val="00151BA5"/>
    <w:rsid w:val="00151C04"/>
    <w:rsid w:val="00151DF0"/>
    <w:rsid w:val="0015296E"/>
    <w:rsid w:val="00152ABC"/>
    <w:rsid w:val="00152BFC"/>
    <w:rsid w:val="00152D5F"/>
    <w:rsid w:val="0015326F"/>
    <w:rsid w:val="001534C3"/>
    <w:rsid w:val="00153701"/>
    <w:rsid w:val="00153965"/>
    <w:rsid w:val="00153993"/>
    <w:rsid w:val="00154617"/>
    <w:rsid w:val="00154B20"/>
    <w:rsid w:val="00154CBA"/>
    <w:rsid w:val="00155565"/>
    <w:rsid w:val="001558AC"/>
    <w:rsid w:val="001559B6"/>
    <w:rsid w:val="00155E4E"/>
    <w:rsid w:val="00155F36"/>
    <w:rsid w:val="00156AC2"/>
    <w:rsid w:val="0015746D"/>
    <w:rsid w:val="00157A70"/>
    <w:rsid w:val="00157A7B"/>
    <w:rsid w:val="00157F5B"/>
    <w:rsid w:val="0016020D"/>
    <w:rsid w:val="001604F4"/>
    <w:rsid w:val="00160DCA"/>
    <w:rsid w:val="00160FF8"/>
    <w:rsid w:val="0016122C"/>
    <w:rsid w:val="00161253"/>
    <w:rsid w:val="001615CE"/>
    <w:rsid w:val="001618AE"/>
    <w:rsid w:val="00161A45"/>
    <w:rsid w:val="00161ED0"/>
    <w:rsid w:val="00162A68"/>
    <w:rsid w:val="001631A8"/>
    <w:rsid w:val="00163548"/>
    <w:rsid w:val="00163938"/>
    <w:rsid w:val="001641C3"/>
    <w:rsid w:val="00164691"/>
    <w:rsid w:val="00164C20"/>
    <w:rsid w:val="00164EAF"/>
    <w:rsid w:val="00165059"/>
    <w:rsid w:val="00165199"/>
    <w:rsid w:val="00165983"/>
    <w:rsid w:val="00166483"/>
    <w:rsid w:val="00166B06"/>
    <w:rsid w:val="00166B4F"/>
    <w:rsid w:val="00166E11"/>
    <w:rsid w:val="00166F99"/>
    <w:rsid w:val="00166FE8"/>
    <w:rsid w:val="001676EF"/>
    <w:rsid w:val="00167880"/>
    <w:rsid w:val="00167A02"/>
    <w:rsid w:val="00167DA3"/>
    <w:rsid w:val="001700A5"/>
    <w:rsid w:val="00170607"/>
    <w:rsid w:val="001707B7"/>
    <w:rsid w:val="00170915"/>
    <w:rsid w:val="00170FB4"/>
    <w:rsid w:val="00171604"/>
    <w:rsid w:val="001716D4"/>
    <w:rsid w:val="00171D5F"/>
    <w:rsid w:val="001727F9"/>
    <w:rsid w:val="00172A9F"/>
    <w:rsid w:val="001730FB"/>
    <w:rsid w:val="0017337F"/>
    <w:rsid w:val="00173B43"/>
    <w:rsid w:val="00173B45"/>
    <w:rsid w:val="00173B74"/>
    <w:rsid w:val="00173E18"/>
    <w:rsid w:val="0017423F"/>
    <w:rsid w:val="001749DD"/>
    <w:rsid w:val="001751A4"/>
    <w:rsid w:val="00175EB9"/>
    <w:rsid w:val="001762E7"/>
    <w:rsid w:val="00176949"/>
    <w:rsid w:val="00176A20"/>
    <w:rsid w:val="00176C66"/>
    <w:rsid w:val="00176EB0"/>
    <w:rsid w:val="00177B92"/>
    <w:rsid w:val="00177BB9"/>
    <w:rsid w:val="00177CF0"/>
    <w:rsid w:val="00177F66"/>
    <w:rsid w:val="001807FA"/>
    <w:rsid w:val="00180CE8"/>
    <w:rsid w:val="001812DC"/>
    <w:rsid w:val="00181516"/>
    <w:rsid w:val="0018165A"/>
    <w:rsid w:val="00181700"/>
    <w:rsid w:val="00181AB1"/>
    <w:rsid w:val="00181B69"/>
    <w:rsid w:val="00181BDB"/>
    <w:rsid w:val="00181C60"/>
    <w:rsid w:val="001820EC"/>
    <w:rsid w:val="001821EF"/>
    <w:rsid w:val="00182633"/>
    <w:rsid w:val="001832AD"/>
    <w:rsid w:val="00183433"/>
    <w:rsid w:val="00183723"/>
    <w:rsid w:val="0018389C"/>
    <w:rsid w:val="00183A48"/>
    <w:rsid w:val="00183AC3"/>
    <w:rsid w:val="00183E5B"/>
    <w:rsid w:val="00183EC7"/>
    <w:rsid w:val="0018422C"/>
    <w:rsid w:val="001844B7"/>
    <w:rsid w:val="0018464A"/>
    <w:rsid w:val="00184737"/>
    <w:rsid w:val="00184A72"/>
    <w:rsid w:val="001850FF"/>
    <w:rsid w:val="00185178"/>
    <w:rsid w:val="00185B87"/>
    <w:rsid w:val="001862C0"/>
    <w:rsid w:val="001863E5"/>
    <w:rsid w:val="0018648A"/>
    <w:rsid w:val="00186E62"/>
    <w:rsid w:val="00186EC6"/>
    <w:rsid w:val="00186F7B"/>
    <w:rsid w:val="00187A9F"/>
    <w:rsid w:val="0019061D"/>
    <w:rsid w:val="00190BC8"/>
    <w:rsid w:val="00190F2F"/>
    <w:rsid w:val="001912C6"/>
    <w:rsid w:val="001916D2"/>
    <w:rsid w:val="00191863"/>
    <w:rsid w:val="001919A6"/>
    <w:rsid w:val="00191C43"/>
    <w:rsid w:val="0019206F"/>
    <w:rsid w:val="001920BD"/>
    <w:rsid w:val="00192257"/>
    <w:rsid w:val="00192405"/>
    <w:rsid w:val="00192CAA"/>
    <w:rsid w:val="0019407D"/>
    <w:rsid w:val="00194353"/>
    <w:rsid w:val="0019463F"/>
    <w:rsid w:val="00194F09"/>
    <w:rsid w:val="00195158"/>
    <w:rsid w:val="00195413"/>
    <w:rsid w:val="001957FC"/>
    <w:rsid w:val="001958F3"/>
    <w:rsid w:val="0019598A"/>
    <w:rsid w:val="001959F1"/>
    <w:rsid w:val="00195E82"/>
    <w:rsid w:val="00196221"/>
    <w:rsid w:val="001965F8"/>
    <w:rsid w:val="00196862"/>
    <w:rsid w:val="001968DE"/>
    <w:rsid w:val="0019705A"/>
    <w:rsid w:val="00197E7E"/>
    <w:rsid w:val="00197FBB"/>
    <w:rsid w:val="001A0272"/>
    <w:rsid w:val="001A0352"/>
    <w:rsid w:val="001A0CA3"/>
    <w:rsid w:val="001A1090"/>
    <w:rsid w:val="001A1092"/>
    <w:rsid w:val="001A14E2"/>
    <w:rsid w:val="001A1A10"/>
    <w:rsid w:val="001A1BBA"/>
    <w:rsid w:val="001A23DF"/>
    <w:rsid w:val="001A27A3"/>
    <w:rsid w:val="001A2A38"/>
    <w:rsid w:val="001A2C15"/>
    <w:rsid w:val="001A3F09"/>
    <w:rsid w:val="001A424C"/>
    <w:rsid w:val="001A4402"/>
    <w:rsid w:val="001A4A56"/>
    <w:rsid w:val="001A4B3D"/>
    <w:rsid w:val="001A56C8"/>
    <w:rsid w:val="001A59FC"/>
    <w:rsid w:val="001A5E4F"/>
    <w:rsid w:val="001A6153"/>
    <w:rsid w:val="001A61C9"/>
    <w:rsid w:val="001A6231"/>
    <w:rsid w:val="001A634C"/>
    <w:rsid w:val="001A63A8"/>
    <w:rsid w:val="001A6D88"/>
    <w:rsid w:val="001A6F07"/>
    <w:rsid w:val="001A712E"/>
    <w:rsid w:val="001A76C1"/>
    <w:rsid w:val="001A7EAA"/>
    <w:rsid w:val="001B022A"/>
    <w:rsid w:val="001B0D7B"/>
    <w:rsid w:val="001B0DDD"/>
    <w:rsid w:val="001B1257"/>
    <w:rsid w:val="001B1323"/>
    <w:rsid w:val="001B1664"/>
    <w:rsid w:val="001B17B0"/>
    <w:rsid w:val="001B18EB"/>
    <w:rsid w:val="001B1E70"/>
    <w:rsid w:val="001B1FB3"/>
    <w:rsid w:val="001B2040"/>
    <w:rsid w:val="001B239F"/>
    <w:rsid w:val="001B2E36"/>
    <w:rsid w:val="001B303A"/>
    <w:rsid w:val="001B39F1"/>
    <w:rsid w:val="001B4153"/>
    <w:rsid w:val="001B46F8"/>
    <w:rsid w:val="001B49F8"/>
    <w:rsid w:val="001B4CF3"/>
    <w:rsid w:val="001B4D17"/>
    <w:rsid w:val="001B4D85"/>
    <w:rsid w:val="001B52B1"/>
    <w:rsid w:val="001B59F4"/>
    <w:rsid w:val="001B5A41"/>
    <w:rsid w:val="001B5C65"/>
    <w:rsid w:val="001B5C7F"/>
    <w:rsid w:val="001B5DD1"/>
    <w:rsid w:val="001B5E81"/>
    <w:rsid w:val="001B606C"/>
    <w:rsid w:val="001B609D"/>
    <w:rsid w:val="001B6930"/>
    <w:rsid w:val="001B6ED8"/>
    <w:rsid w:val="001B70CA"/>
    <w:rsid w:val="001B71E9"/>
    <w:rsid w:val="001B7200"/>
    <w:rsid w:val="001B72C2"/>
    <w:rsid w:val="001B7343"/>
    <w:rsid w:val="001B76B1"/>
    <w:rsid w:val="001B7AC4"/>
    <w:rsid w:val="001C0015"/>
    <w:rsid w:val="001C0803"/>
    <w:rsid w:val="001C0EA6"/>
    <w:rsid w:val="001C1245"/>
    <w:rsid w:val="001C199D"/>
    <w:rsid w:val="001C22E9"/>
    <w:rsid w:val="001C2415"/>
    <w:rsid w:val="001C2A11"/>
    <w:rsid w:val="001C2FD8"/>
    <w:rsid w:val="001C3AB7"/>
    <w:rsid w:val="001C3E6A"/>
    <w:rsid w:val="001C4019"/>
    <w:rsid w:val="001C437E"/>
    <w:rsid w:val="001C46A0"/>
    <w:rsid w:val="001C4F58"/>
    <w:rsid w:val="001C5BE2"/>
    <w:rsid w:val="001C5C53"/>
    <w:rsid w:val="001C63C2"/>
    <w:rsid w:val="001C677A"/>
    <w:rsid w:val="001C6791"/>
    <w:rsid w:val="001C67BC"/>
    <w:rsid w:val="001C6AEB"/>
    <w:rsid w:val="001C6CDE"/>
    <w:rsid w:val="001C6F35"/>
    <w:rsid w:val="001C6F8F"/>
    <w:rsid w:val="001C7545"/>
    <w:rsid w:val="001D0985"/>
    <w:rsid w:val="001D118D"/>
    <w:rsid w:val="001D14BC"/>
    <w:rsid w:val="001D1830"/>
    <w:rsid w:val="001D18C1"/>
    <w:rsid w:val="001D1B2D"/>
    <w:rsid w:val="001D1C8D"/>
    <w:rsid w:val="001D1CD4"/>
    <w:rsid w:val="001D1DFA"/>
    <w:rsid w:val="001D223C"/>
    <w:rsid w:val="001D260A"/>
    <w:rsid w:val="001D31DB"/>
    <w:rsid w:val="001D387B"/>
    <w:rsid w:val="001D404C"/>
    <w:rsid w:val="001D45F1"/>
    <w:rsid w:val="001D499A"/>
    <w:rsid w:val="001D54DD"/>
    <w:rsid w:val="001D5621"/>
    <w:rsid w:val="001D5C7D"/>
    <w:rsid w:val="001D5F97"/>
    <w:rsid w:val="001D6CC7"/>
    <w:rsid w:val="001D713B"/>
    <w:rsid w:val="001D7B0E"/>
    <w:rsid w:val="001E03F5"/>
    <w:rsid w:val="001E042C"/>
    <w:rsid w:val="001E09E2"/>
    <w:rsid w:val="001E1106"/>
    <w:rsid w:val="001E14EC"/>
    <w:rsid w:val="001E1B73"/>
    <w:rsid w:val="001E2293"/>
    <w:rsid w:val="001E2618"/>
    <w:rsid w:val="001E3659"/>
    <w:rsid w:val="001E38EA"/>
    <w:rsid w:val="001E39BA"/>
    <w:rsid w:val="001E3B7C"/>
    <w:rsid w:val="001E3C0B"/>
    <w:rsid w:val="001E41EF"/>
    <w:rsid w:val="001E4613"/>
    <w:rsid w:val="001E48B6"/>
    <w:rsid w:val="001E4BAA"/>
    <w:rsid w:val="001E5071"/>
    <w:rsid w:val="001E5344"/>
    <w:rsid w:val="001E543B"/>
    <w:rsid w:val="001E54B9"/>
    <w:rsid w:val="001E638C"/>
    <w:rsid w:val="001E64A0"/>
    <w:rsid w:val="001E6521"/>
    <w:rsid w:val="001E653D"/>
    <w:rsid w:val="001E7128"/>
    <w:rsid w:val="001E71B1"/>
    <w:rsid w:val="001E744C"/>
    <w:rsid w:val="001E774F"/>
    <w:rsid w:val="001E7814"/>
    <w:rsid w:val="001E7D60"/>
    <w:rsid w:val="001E7EA8"/>
    <w:rsid w:val="001F0364"/>
    <w:rsid w:val="001F07DC"/>
    <w:rsid w:val="001F0B96"/>
    <w:rsid w:val="001F0F6E"/>
    <w:rsid w:val="001F11AA"/>
    <w:rsid w:val="001F14EA"/>
    <w:rsid w:val="001F14F1"/>
    <w:rsid w:val="001F191E"/>
    <w:rsid w:val="001F20E8"/>
    <w:rsid w:val="001F23B5"/>
    <w:rsid w:val="001F2D7A"/>
    <w:rsid w:val="001F3149"/>
    <w:rsid w:val="001F3622"/>
    <w:rsid w:val="001F3DED"/>
    <w:rsid w:val="001F41FD"/>
    <w:rsid w:val="001F4563"/>
    <w:rsid w:val="001F46E4"/>
    <w:rsid w:val="001F4C49"/>
    <w:rsid w:val="001F5358"/>
    <w:rsid w:val="001F5692"/>
    <w:rsid w:val="001F5957"/>
    <w:rsid w:val="001F5EE3"/>
    <w:rsid w:val="001F5F86"/>
    <w:rsid w:val="001F6086"/>
    <w:rsid w:val="001F62C5"/>
    <w:rsid w:val="001F6DE6"/>
    <w:rsid w:val="001F7562"/>
    <w:rsid w:val="001F7E4D"/>
    <w:rsid w:val="00200DB3"/>
    <w:rsid w:val="002011F8"/>
    <w:rsid w:val="00201214"/>
    <w:rsid w:val="002012A9"/>
    <w:rsid w:val="00201421"/>
    <w:rsid w:val="00201ABC"/>
    <w:rsid w:val="00201C7E"/>
    <w:rsid w:val="00202C9B"/>
    <w:rsid w:val="00202E58"/>
    <w:rsid w:val="0020317C"/>
    <w:rsid w:val="00203265"/>
    <w:rsid w:val="00203819"/>
    <w:rsid w:val="00203919"/>
    <w:rsid w:val="00203B9F"/>
    <w:rsid w:val="00203EC8"/>
    <w:rsid w:val="002046AB"/>
    <w:rsid w:val="002049DE"/>
    <w:rsid w:val="00206650"/>
    <w:rsid w:val="002066BB"/>
    <w:rsid w:val="002069A6"/>
    <w:rsid w:val="00207289"/>
    <w:rsid w:val="00207330"/>
    <w:rsid w:val="0020779E"/>
    <w:rsid w:val="00207C7E"/>
    <w:rsid w:val="00207ECF"/>
    <w:rsid w:val="00207FF4"/>
    <w:rsid w:val="002106B2"/>
    <w:rsid w:val="00210967"/>
    <w:rsid w:val="00210B82"/>
    <w:rsid w:val="00210E3E"/>
    <w:rsid w:val="00210F20"/>
    <w:rsid w:val="00211504"/>
    <w:rsid w:val="00211E0A"/>
    <w:rsid w:val="00212143"/>
    <w:rsid w:val="0021246E"/>
    <w:rsid w:val="002127C6"/>
    <w:rsid w:val="002129CF"/>
    <w:rsid w:val="00212E92"/>
    <w:rsid w:val="0021304C"/>
    <w:rsid w:val="00213084"/>
    <w:rsid w:val="00213A16"/>
    <w:rsid w:val="00213E98"/>
    <w:rsid w:val="00214A28"/>
    <w:rsid w:val="00214ABE"/>
    <w:rsid w:val="00214E7A"/>
    <w:rsid w:val="002158EB"/>
    <w:rsid w:val="00216223"/>
    <w:rsid w:val="0021645A"/>
    <w:rsid w:val="002167C6"/>
    <w:rsid w:val="00216FCD"/>
    <w:rsid w:val="00217003"/>
    <w:rsid w:val="002172AD"/>
    <w:rsid w:val="002178D2"/>
    <w:rsid w:val="00217ABE"/>
    <w:rsid w:val="00217CCD"/>
    <w:rsid w:val="0022019A"/>
    <w:rsid w:val="00220BB1"/>
    <w:rsid w:val="00220CC0"/>
    <w:rsid w:val="00220D45"/>
    <w:rsid w:val="0022104B"/>
    <w:rsid w:val="0022107F"/>
    <w:rsid w:val="002212FC"/>
    <w:rsid w:val="00221868"/>
    <w:rsid w:val="00221EE3"/>
    <w:rsid w:val="002229BB"/>
    <w:rsid w:val="00222B1A"/>
    <w:rsid w:val="00222B87"/>
    <w:rsid w:val="00222D82"/>
    <w:rsid w:val="00222E5E"/>
    <w:rsid w:val="00222F53"/>
    <w:rsid w:val="00223B9F"/>
    <w:rsid w:val="002243A3"/>
    <w:rsid w:val="002244CD"/>
    <w:rsid w:val="00224857"/>
    <w:rsid w:val="0022493E"/>
    <w:rsid w:val="00224D99"/>
    <w:rsid w:val="00224E2A"/>
    <w:rsid w:val="002251A8"/>
    <w:rsid w:val="002256B3"/>
    <w:rsid w:val="00225751"/>
    <w:rsid w:val="00225800"/>
    <w:rsid w:val="002258A3"/>
    <w:rsid w:val="00225A18"/>
    <w:rsid w:val="00225EA6"/>
    <w:rsid w:val="0022618D"/>
    <w:rsid w:val="002263AA"/>
    <w:rsid w:val="002263CD"/>
    <w:rsid w:val="0022649D"/>
    <w:rsid w:val="00226BF3"/>
    <w:rsid w:val="00226FD8"/>
    <w:rsid w:val="0022732A"/>
    <w:rsid w:val="00227992"/>
    <w:rsid w:val="002308FA"/>
    <w:rsid w:val="00230AD2"/>
    <w:rsid w:val="00230F23"/>
    <w:rsid w:val="002310C2"/>
    <w:rsid w:val="002310E9"/>
    <w:rsid w:val="002316A7"/>
    <w:rsid w:val="00231717"/>
    <w:rsid w:val="002319E4"/>
    <w:rsid w:val="002319E6"/>
    <w:rsid w:val="00231AFF"/>
    <w:rsid w:val="00231CB4"/>
    <w:rsid w:val="002323DF"/>
    <w:rsid w:val="00232891"/>
    <w:rsid w:val="00232E89"/>
    <w:rsid w:val="00233A2F"/>
    <w:rsid w:val="002349D3"/>
    <w:rsid w:val="00234B7B"/>
    <w:rsid w:val="00234C14"/>
    <w:rsid w:val="00235098"/>
    <w:rsid w:val="00235AFD"/>
    <w:rsid w:val="00235B9B"/>
    <w:rsid w:val="0023720F"/>
    <w:rsid w:val="00237E41"/>
    <w:rsid w:val="0024017D"/>
    <w:rsid w:val="002402A5"/>
    <w:rsid w:val="002404A9"/>
    <w:rsid w:val="00240B78"/>
    <w:rsid w:val="002410E3"/>
    <w:rsid w:val="002412B9"/>
    <w:rsid w:val="00241413"/>
    <w:rsid w:val="00241466"/>
    <w:rsid w:val="00241A9A"/>
    <w:rsid w:val="00241B9D"/>
    <w:rsid w:val="00241E75"/>
    <w:rsid w:val="0024210A"/>
    <w:rsid w:val="00242440"/>
    <w:rsid w:val="0024277B"/>
    <w:rsid w:val="00242991"/>
    <w:rsid w:val="002434AF"/>
    <w:rsid w:val="00243562"/>
    <w:rsid w:val="00243883"/>
    <w:rsid w:val="00243C3F"/>
    <w:rsid w:val="00243D7E"/>
    <w:rsid w:val="00243E75"/>
    <w:rsid w:val="00244185"/>
    <w:rsid w:val="00244454"/>
    <w:rsid w:val="00244802"/>
    <w:rsid w:val="002448F3"/>
    <w:rsid w:val="00244BFB"/>
    <w:rsid w:val="0024553E"/>
    <w:rsid w:val="0024578C"/>
    <w:rsid w:val="0024581D"/>
    <w:rsid w:val="00245F08"/>
    <w:rsid w:val="00245F55"/>
    <w:rsid w:val="00246354"/>
    <w:rsid w:val="002464FA"/>
    <w:rsid w:val="00246707"/>
    <w:rsid w:val="00247A72"/>
    <w:rsid w:val="002505E7"/>
    <w:rsid w:val="00250700"/>
    <w:rsid w:val="002509B0"/>
    <w:rsid w:val="00250CA3"/>
    <w:rsid w:val="00250D98"/>
    <w:rsid w:val="00251423"/>
    <w:rsid w:val="002521D2"/>
    <w:rsid w:val="0025223D"/>
    <w:rsid w:val="002523D4"/>
    <w:rsid w:val="00252452"/>
    <w:rsid w:val="0025279F"/>
    <w:rsid w:val="00253795"/>
    <w:rsid w:val="00253B84"/>
    <w:rsid w:val="00253F9E"/>
    <w:rsid w:val="0025407E"/>
    <w:rsid w:val="002541B7"/>
    <w:rsid w:val="002542CB"/>
    <w:rsid w:val="00254B7A"/>
    <w:rsid w:val="00254EFB"/>
    <w:rsid w:val="00255367"/>
    <w:rsid w:val="00255DF1"/>
    <w:rsid w:val="00255F03"/>
    <w:rsid w:val="00256025"/>
    <w:rsid w:val="00256124"/>
    <w:rsid w:val="002566F6"/>
    <w:rsid w:val="002569FC"/>
    <w:rsid w:val="00257283"/>
    <w:rsid w:val="0025740E"/>
    <w:rsid w:val="00257537"/>
    <w:rsid w:val="0026009C"/>
    <w:rsid w:val="002602D6"/>
    <w:rsid w:val="00260450"/>
    <w:rsid w:val="002609D5"/>
    <w:rsid w:val="00260B1C"/>
    <w:rsid w:val="0026100F"/>
    <w:rsid w:val="00261790"/>
    <w:rsid w:val="00261A1F"/>
    <w:rsid w:val="002625FB"/>
    <w:rsid w:val="00262810"/>
    <w:rsid w:val="00262DEF"/>
    <w:rsid w:val="00262E89"/>
    <w:rsid w:val="00263181"/>
    <w:rsid w:val="00263685"/>
    <w:rsid w:val="002636D1"/>
    <w:rsid w:val="002644BF"/>
    <w:rsid w:val="002645D1"/>
    <w:rsid w:val="00264B00"/>
    <w:rsid w:val="00264BA5"/>
    <w:rsid w:val="002650DD"/>
    <w:rsid w:val="00265A14"/>
    <w:rsid w:val="00265BD4"/>
    <w:rsid w:val="00265C6A"/>
    <w:rsid w:val="00266190"/>
    <w:rsid w:val="0026679A"/>
    <w:rsid w:val="00266ADC"/>
    <w:rsid w:val="00266BC5"/>
    <w:rsid w:val="00266CD2"/>
    <w:rsid w:val="00266F9B"/>
    <w:rsid w:val="002673F7"/>
    <w:rsid w:val="002675E1"/>
    <w:rsid w:val="00270140"/>
    <w:rsid w:val="0027058A"/>
    <w:rsid w:val="0027091F"/>
    <w:rsid w:val="002709A1"/>
    <w:rsid w:val="00270BDD"/>
    <w:rsid w:val="00270E57"/>
    <w:rsid w:val="00271D89"/>
    <w:rsid w:val="0027225F"/>
    <w:rsid w:val="002722CC"/>
    <w:rsid w:val="00272FDB"/>
    <w:rsid w:val="00273441"/>
    <w:rsid w:val="00274669"/>
    <w:rsid w:val="00275098"/>
    <w:rsid w:val="0027597D"/>
    <w:rsid w:val="00275CE2"/>
    <w:rsid w:val="0027602E"/>
    <w:rsid w:val="0027760C"/>
    <w:rsid w:val="002777FF"/>
    <w:rsid w:val="00277AA6"/>
    <w:rsid w:val="00277C5A"/>
    <w:rsid w:val="00280722"/>
    <w:rsid w:val="00280F09"/>
    <w:rsid w:val="00281936"/>
    <w:rsid w:val="00281C06"/>
    <w:rsid w:val="002820A0"/>
    <w:rsid w:val="002824BE"/>
    <w:rsid w:val="00282B08"/>
    <w:rsid w:val="002833B9"/>
    <w:rsid w:val="00283415"/>
    <w:rsid w:val="0028371D"/>
    <w:rsid w:val="00283767"/>
    <w:rsid w:val="00283830"/>
    <w:rsid w:val="00283905"/>
    <w:rsid w:val="002842BA"/>
    <w:rsid w:val="00284751"/>
    <w:rsid w:val="002847A4"/>
    <w:rsid w:val="00284B4D"/>
    <w:rsid w:val="00284D8A"/>
    <w:rsid w:val="00285679"/>
    <w:rsid w:val="002857A7"/>
    <w:rsid w:val="00285D40"/>
    <w:rsid w:val="0028625F"/>
    <w:rsid w:val="002865D4"/>
    <w:rsid w:val="00286609"/>
    <w:rsid w:val="00286893"/>
    <w:rsid w:val="002870A6"/>
    <w:rsid w:val="00287E00"/>
    <w:rsid w:val="002900A3"/>
    <w:rsid w:val="00290313"/>
    <w:rsid w:val="00290F8C"/>
    <w:rsid w:val="002911FB"/>
    <w:rsid w:val="00291633"/>
    <w:rsid w:val="0029195B"/>
    <w:rsid w:val="00291F48"/>
    <w:rsid w:val="002928AE"/>
    <w:rsid w:val="00292A0F"/>
    <w:rsid w:val="00293283"/>
    <w:rsid w:val="00293672"/>
    <w:rsid w:val="002937E1"/>
    <w:rsid w:val="00293B6A"/>
    <w:rsid w:val="00293F89"/>
    <w:rsid w:val="00294261"/>
    <w:rsid w:val="00294C63"/>
    <w:rsid w:val="002951FE"/>
    <w:rsid w:val="00295A00"/>
    <w:rsid w:val="002961EC"/>
    <w:rsid w:val="00296262"/>
    <w:rsid w:val="002967CF"/>
    <w:rsid w:val="00296F05"/>
    <w:rsid w:val="00296F19"/>
    <w:rsid w:val="002972DD"/>
    <w:rsid w:val="002976AC"/>
    <w:rsid w:val="00297A2A"/>
    <w:rsid w:val="00297E8D"/>
    <w:rsid w:val="002A02B9"/>
    <w:rsid w:val="002A0B70"/>
    <w:rsid w:val="002A0D11"/>
    <w:rsid w:val="002A115E"/>
    <w:rsid w:val="002A1225"/>
    <w:rsid w:val="002A14B4"/>
    <w:rsid w:val="002A1BA3"/>
    <w:rsid w:val="002A1CE0"/>
    <w:rsid w:val="002A204D"/>
    <w:rsid w:val="002A2245"/>
    <w:rsid w:val="002A2E34"/>
    <w:rsid w:val="002A2E66"/>
    <w:rsid w:val="002A3057"/>
    <w:rsid w:val="002A3558"/>
    <w:rsid w:val="002A3674"/>
    <w:rsid w:val="002A3AEB"/>
    <w:rsid w:val="002A3C94"/>
    <w:rsid w:val="002A3F71"/>
    <w:rsid w:val="002A41BF"/>
    <w:rsid w:val="002A4624"/>
    <w:rsid w:val="002A475A"/>
    <w:rsid w:val="002A4896"/>
    <w:rsid w:val="002A4A69"/>
    <w:rsid w:val="002A4E3B"/>
    <w:rsid w:val="002A504A"/>
    <w:rsid w:val="002A544F"/>
    <w:rsid w:val="002A55B1"/>
    <w:rsid w:val="002A7263"/>
    <w:rsid w:val="002A767C"/>
    <w:rsid w:val="002A771B"/>
    <w:rsid w:val="002A7CA0"/>
    <w:rsid w:val="002A7F82"/>
    <w:rsid w:val="002B02C1"/>
    <w:rsid w:val="002B0602"/>
    <w:rsid w:val="002B0C91"/>
    <w:rsid w:val="002B0D65"/>
    <w:rsid w:val="002B1091"/>
    <w:rsid w:val="002B13E5"/>
    <w:rsid w:val="002B25CE"/>
    <w:rsid w:val="002B2863"/>
    <w:rsid w:val="002B2BA0"/>
    <w:rsid w:val="002B2E61"/>
    <w:rsid w:val="002B2F0A"/>
    <w:rsid w:val="002B3388"/>
    <w:rsid w:val="002B3766"/>
    <w:rsid w:val="002B384A"/>
    <w:rsid w:val="002B3A6E"/>
    <w:rsid w:val="002B3F43"/>
    <w:rsid w:val="002B4870"/>
    <w:rsid w:val="002B499B"/>
    <w:rsid w:val="002B49B4"/>
    <w:rsid w:val="002B4C43"/>
    <w:rsid w:val="002B4F38"/>
    <w:rsid w:val="002B5937"/>
    <w:rsid w:val="002B59C9"/>
    <w:rsid w:val="002B6B92"/>
    <w:rsid w:val="002B6C7E"/>
    <w:rsid w:val="002B7B0B"/>
    <w:rsid w:val="002C0080"/>
    <w:rsid w:val="002C068E"/>
    <w:rsid w:val="002C0BEE"/>
    <w:rsid w:val="002C17AE"/>
    <w:rsid w:val="002C1C93"/>
    <w:rsid w:val="002C1F43"/>
    <w:rsid w:val="002C1FAB"/>
    <w:rsid w:val="002C1FF7"/>
    <w:rsid w:val="002C27C6"/>
    <w:rsid w:val="002C2E28"/>
    <w:rsid w:val="002C30FD"/>
    <w:rsid w:val="002C316B"/>
    <w:rsid w:val="002C3543"/>
    <w:rsid w:val="002C4036"/>
    <w:rsid w:val="002C42AD"/>
    <w:rsid w:val="002C4565"/>
    <w:rsid w:val="002C4985"/>
    <w:rsid w:val="002C4B94"/>
    <w:rsid w:val="002C532F"/>
    <w:rsid w:val="002C5336"/>
    <w:rsid w:val="002C56E7"/>
    <w:rsid w:val="002C5A31"/>
    <w:rsid w:val="002C5E2B"/>
    <w:rsid w:val="002C653F"/>
    <w:rsid w:val="002C69FC"/>
    <w:rsid w:val="002C6BD0"/>
    <w:rsid w:val="002C6CC6"/>
    <w:rsid w:val="002C7C7C"/>
    <w:rsid w:val="002C7F4C"/>
    <w:rsid w:val="002C7F71"/>
    <w:rsid w:val="002D0263"/>
    <w:rsid w:val="002D057C"/>
    <w:rsid w:val="002D0E44"/>
    <w:rsid w:val="002D12C8"/>
    <w:rsid w:val="002D14C8"/>
    <w:rsid w:val="002D17E1"/>
    <w:rsid w:val="002D1E96"/>
    <w:rsid w:val="002D2381"/>
    <w:rsid w:val="002D2F2D"/>
    <w:rsid w:val="002D3003"/>
    <w:rsid w:val="002D37CA"/>
    <w:rsid w:val="002D4004"/>
    <w:rsid w:val="002D4308"/>
    <w:rsid w:val="002D4793"/>
    <w:rsid w:val="002D47A1"/>
    <w:rsid w:val="002D521D"/>
    <w:rsid w:val="002D5273"/>
    <w:rsid w:val="002D59A7"/>
    <w:rsid w:val="002D6103"/>
    <w:rsid w:val="002D6452"/>
    <w:rsid w:val="002D6C47"/>
    <w:rsid w:val="002D6D63"/>
    <w:rsid w:val="002D70AC"/>
    <w:rsid w:val="002D742A"/>
    <w:rsid w:val="002D78DF"/>
    <w:rsid w:val="002D7AB8"/>
    <w:rsid w:val="002E01B0"/>
    <w:rsid w:val="002E04CD"/>
    <w:rsid w:val="002E050D"/>
    <w:rsid w:val="002E0AF0"/>
    <w:rsid w:val="002E0B65"/>
    <w:rsid w:val="002E0C66"/>
    <w:rsid w:val="002E0DCD"/>
    <w:rsid w:val="002E1506"/>
    <w:rsid w:val="002E17F9"/>
    <w:rsid w:val="002E208F"/>
    <w:rsid w:val="002E20A2"/>
    <w:rsid w:val="002E22E3"/>
    <w:rsid w:val="002E2347"/>
    <w:rsid w:val="002E2561"/>
    <w:rsid w:val="002E28E3"/>
    <w:rsid w:val="002E2B12"/>
    <w:rsid w:val="002E2D7F"/>
    <w:rsid w:val="002E3663"/>
    <w:rsid w:val="002E3F31"/>
    <w:rsid w:val="002E4076"/>
    <w:rsid w:val="002E46C0"/>
    <w:rsid w:val="002E4842"/>
    <w:rsid w:val="002E49EE"/>
    <w:rsid w:val="002E545A"/>
    <w:rsid w:val="002E55B6"/>
    <w:rsid w:val="002E5668"/>
    <w:rsid w:val="002E5771"/>
    <w:rsid w:val="002E5E65"/>
    <w:rsid w:val="002E609E"/>
    <w:rsid w:val="002E661D"/>
    <w:rsid w:val="002E6623"/>
    <w:rsid w:val="002E66AE"/>
    <w:rsid w:val="002E6DF2"/>
    <w:rsid w:val="002E6FF6"/>
    <w:rsid w:val="002E7140"/>
    <w:rsid w:val="002E7143"/>
    <w:rsid w:val="002E79E5"/>
    <w:rsid w:val="002E7B39"/>
    <w:rsid w:val="002E7D3A"/>
    <w:rsid w:val="002F1126"/>
    <w:rsid w:val="002F14F0"/>
    <w:rsid w:val="002F1B4D"/>
    <w:rsid w:val="002F2050"/>
    <w:rsid w:val="002F2270"/>
    <w:rsid w:val="002F2539"/>
    <w:rsid w:val="002F2674"/>
    <w:rsid w:val="002F2AE2"/>
    <w:rsid w:val="002F2B99"/>
    <w:rsid w:val="002F2C50"/>
    <w:rsid w:val="002F2C93"/>
    <w:rsid w:val="002F315E"/>
    <w:rsid w:val="002F32B6"/>
    <w:rsid w:val="002F361A"/>
    <w:rsid w:val="002F3962"/>
    <w:rsid w:val="002F4505"/>
    <w:rsid w:val="002F5557"/>
    <w:rsid w:val="002F5704"/>
    <w:rsid w:val="002F591B"/>
    <w:rsid w:val="002F7247"/>
    <w:rsid w:val="002F7257"/>
    <w:rsid w:val="002F729C"/>
    <w:rsid w:val="002F7425"/>
    <w:rsid w:val="002F7801"/>
    <w:rsid w:val="002F78A0"/>
    <w:rsid w:val="002F7C68"/>
    <w:rsid w:val="003002A5"/>
    <w:rsid w:val="00300442"/>
    <w:rsid w:val="003005B5"/>
    <w:rsid w:val="003006E6"/>
    <w:rsid w:val="00300F4E"/>
    <w:rsid w:val="0030126E"/>
    <w:rsid w:val="00301952"/>
    <w:rsid w:val="00301DAB"/>
    <w:rsid w:val="00301FB2"/>
    <w:rsid w:val="00302184"/>
    <w:rsid w:val="00302308"/>
    <w:rsid w:val="00302314"/>
    <w:rsid w:val="00302A43"/>
    <w:rsid w:val="00302E3D"/>
    <w:rsid w:val="003030A2"/>
    <w:rsid w:val="0030353A"/>
    <w:rsid w:val="003037F1"/>
    <w:rsid w:val="003038E9"/>
    <w:rsid w:val="00303DE4"/>
    <w:rsid w:val="003043BF"/>
    <w:rsid w:val="00304495"/>
    <w:rsid w:val="003045EF"/>
    <w:rsid w:val="00304D5C"/>
    <w:rsid w:val="003051FE"/>
    <w:rsid w:val="00305585"/>
    <w:rsid w:val="00305615"/>
    <w:rsid w:val="00305711"/>
    <w:rsid w:val="00305BC0"/>
    <w:rsid w:val="003066B8"/>
    <w:rsid w:val="00306769"/>
    <w:rsid w:val="0030691C"/>
    <w:rsid w:val="00306BD5"/>
    <w:rsid w:val="00306C3A"/>
    <w:rsid w:val="00306C4E"/>
    <w:rsid w:val="00306EF4"/>
    <w:rsid w:val="00307006"/>
    <w:rsid w:val="0030716A"/>
    <w:rsid w:val="0030797A"/>
    <w:rsid w:val="0031014E"/>
    <w:rsid w:val="003105A0"/>
    <w:rsid w:val="00311134"/>
    <w:rsid w:val="00311261"/>
    <w:rsid w:val="0031189F"/>
    <w:rsid w:val="00311C59"/>
    <w:rsid w:val="003126ED"/>
    <w:rsid w:val="00312BEC"/>
    <w:rsid w:val="00312D2D"/>
    <w:rsid w:val="00312F85"/>
    <w:rsid w:val="0031304B"/>
    <w:rsid w:val="00313D56"/>
    <w:rsid w:val="0031510A"/>
    <w:rsid w:val="00315122"/>
    <w:rsid w:val="0031570D"/>
    <w:rsid w:val="00315FB5"/>
    <w:rsid w:val="00316227"/>
    <w:rsid w:val="003162E2"/>
    <w:rsid w:val="00316593"/>
    <w:rsid w:val="003172D0"/>
    <w:rsid w:val="003172E0"/>
    <w:rsid w:val="0031760D"/>
    <w:rsid w:val="00317738"/>
    <w:rsid w:val="00317EA5"/>
    <w:rsid w:val="00320474"/>
    <w:rsid w:val="00320BE7"/>
    <w:rsid w:val="0032116B"/>
    <w:rsid w:val="003214BF"/>
    <w:rsid w:val="003216C4"/>
    <w:rsid w:val="00322367"/>
    <w:rsid w:val="00322850"/>
    <w:rsid w:val="00322DEF"/>
    <w:rsid w:val="00323B64"/>
    <w:rsid w:val="00323DCD"/>
    <w:rsid w:val="003243E7"/>
    <w:rsid w:val="00324606"/>
    <w:rsid w:val="0032514A"/>
    <w:rsid w:val="00325747"/>
    <w:rsid w:val="00325E2B"/>
    <w:rsid w:val="00326382"/>
    <w:rsid w:val="00326527"/>
    <w:rsid w:val="003266EC"/>
    <w:rsid w:val="00326B17"/>
    <w:rsid w:val="00326C6B"/>
    <w:rsid w:val="00326EF5"/>
    <w:rsid w:val="00327467"/>
    <w:rsid w:val="00327A99"/>
    <w:rsid w:val="00327A9A"/>
    <w:rsid w:val="00327CE8"/>
    <w:rsid w:val="00330283"/>
    <w:rsid w:val="00330311"/>
    <w:rsid w:val="0033067A"/>
    <w:rsid w:val="00330976"/>
    <w:rsid w:val="00330E91"/>
    <w:rsid w:val="003310D3"/>
    <w:rsid w:val="003311C0"/>
    <w:rsid w:val="003316AD"/>
    <w:rsid w:val="00331820"/>
    <w:rsid w:val="00331A5A"/>
    <w:rsid w:val="00331F45"/>
    <w:rsid w:val="00332175"/>
    <w:rsid w:val="00332B4E"/>
    <w:rsid w:val="0033338B"/>
    <w:rsid w:val="00333D00"/>
    <w:rsid w:val="00334005"/>
    <w:rsid w:val="003341EE"/>
    <w:rsid w:val="00335055"/>
    <w:rsid w:val="00335ACE"/>
    <w:rsid w:val="00335B1A"/>
    <w:rsid w:val="00335E8F"/>
    <w:rsid w:val="00336805"/>
    <w:rsid w:val="00336BDB"/>
    <w:rsid w:val="0033716E"/>
    <w:rsid w:val="003376A6"/>
    <w:rsid w:val="003379A7"/>
    <w:rsid w:val="00337F5B"/>
    <w:rsid w:val="0034033E"/>
    <w:rsid w:val="00340FA5"/>
    <w:rsid w:val="003413C4"/>
    <w:rsid w:val="00341DAB"/>
    <w:rsid w:val="003424AD"/>
    <w:rsid w:val="003424AE"/>
    <w:rsid w:val="00342D5C"/>
    <w:rsid w:val="00343083"/>
    <w:rsid w:val="003433AD"/>
    <w:rsid w:val="0034379D"/>
    <w:rsid w:val="003439CE"/>
    <w:rsid w:val="00343A5A"/>
    <w:rsid w:val="00343F88"/>
    <w:rsid w:val="0034411C"/>
    <w:rsid w:val="0034435B"/>
    <w:rsid w:val="0034440F"/>
    <w:rsid w:val="00344606"/>
    <w:rsid w:val="00344724"/>
    <w:rsid w:val="00344CA2"/>
    <w:rsid w:val="00345496"/>
    <w:rsid w:val="00345DBB"/>
    <w:rsid w:val="00346606"/>
    <w:rsid w:val="003468EA"/>
    <w:rsid w:val="003474C7"/>
    <w:rsid w:val="00347893"/>
    <w:rsid w:val="00347C6A"/>
    <w:rsid w:val="0035049C"/>
    <w:rsid w:val="00350979"/>
    <w:rsid w:val="00351125"/>
    <w:rsid w:val="0035118F"/>
    <w:rsid w:val="0035166E"/>
    <w:rsid w:val="003518BA"/>
    <w:rsid w:val="00351B78"/>
    <w:rsid w:val="00352503"/>
    <w:rsid w:val="0035295B"/>
    <w:rsid w:val="00352D47"/>
    <w:rsid w:val="00352F5B"/>
    <w:rsid w:val="0035311A"/>
    <w:rsid w:val="00353426"/>
    <w:rsid w:val="003539A9"/>
    <w:rsid w:val="00353AEF"/>
    <w:rsid w:val="00353B5B"/>
    <w:rsid w:val="00353D07"/>
    <w:rsid w:val="0035412A"/>
    <w:rsid w:val="00354346"/>
    <w:rsid w:val="00354415"/>
    <w:rsid w:val="00354734"/>
    <w:rsid w:val="00354D79"/>
    <w:rsid w:val="003554DA"/>
    <w:rsid w:val="00356392"/>
    <w:rsid w:val="00356940"/>
    <w:rsid w:val="00356BCF"/>
    <w:rsid w:val="00356F44"/>
    <w:rsid w:val="00357350"/>
    <w:rsid w:val="00357393"/>
    <w:rsid w:val="0035746C"/>
    <w:rsid w:val="00357B3F"/>
    <w:rsid w:val="00360223"/>
    <w:rsid w:val="00360697"/>
    <w:rsid w:val="00360B13"/>
    <w:rsid w:val="00360EA9"/>
    <w:rsid w:val="0036117C"/>
    <w:rsid w:val="0036207C"/>
    <w:rsid w:val="003623E6"/>
    <w:rsid w:val="003625C4"/>
    <w:rsid w:val="00362823"/>
    <w:rsid w:val="00362EB2"/>
    <w:rsid w:val="003632E2"/>
    <w:rsid w:val="003638DA"/>
    <w:rsid w:val="00363F79"/>
    <w:rsid w:val="00364949"/>
    <w:rsid w:val="00364A4A"/>
    <w:rsid w:val="00364B6B"/>
    <w:rsid w:val="00365142"/>
    <w:rsid w:val="003656A7"/>
    <w:rsid w:val="00365E00"/>
    <w:rsid w:val="003664EA"/>
    <w:rsid w:val="00366E22"/>
    <w:rsid w:val="00366F66"/>
    <w:rsid w:val="0036738E"/>
    <w:rsid w:val="003678FA"/>
    <w:rsid w:val="00367DFB"/>
    <w:rsid w:val="00367E5C"/>
    <w:rsid w:val="00367E9B"/>
    <w:rsid w:val="0037015B"/>
    <w:rsid w:val="0037037A"/>
    <w:rsid w:val="00370469"/>
    <w:rsid w:val="00370687"/>
    <w:rsid w:val="00370B32"/>
    <w:rsid w:val="00370E3A"/>
    <w:rsid w:val="003716CD"/>
    <w:rsid w:val="00371F36"/>
    <w:rsid w:val="003723AE"/>
    <w:rsid w:val="00372AF9"/>
    <w:rsid w:val="00372C54"/>
    <w:rsid w:val="00372F85"/>
    <w:rsid w:val="003732CF"/>
    <w:rsid w:val="00373B30"/>
    <w:rsid w:val="00373DA0"/>
    <w:rsid w:val="0037423C"/>
    <w:rsid w:val="00374383"/>
    <w:rsid w:val="00374602"/>
    <w:rsid w:val="003747F9"/>
    <w:rsid w:val="00374999"/>
    <w:rsid w:val="003751E6"/>
    <w:rsid w:val="003751F9"/>
    <w:rsid w:val="00376A98"/>
    <w:rsid w:val="00376E38"/>
    <w:rsid w:val="00376FA1"/>
    <w:rsid w:val="0037702F"/>
    <w:rsid w:val="00377274"/>
    <w:rsid w:val="003774B2"/>
    <w:rsid w:val="00377723"/>
    <w:rsid w:val="00377CAF"/>
    <w:rsid w:val="00377EB4"/>
    <w:rsid w:val="00380776"/>
    <w:rsid w:val="0038151F"/>
    <w:rsid w:val="003816B3"/>
    <w:rsid w:val="00381CF3"/>
    <w:rsid w:val="003824C1"/>
    <w:rsid w:val="00382951"/>
    <w:rsid w:val="00382BA9"/>
    <w:rsid w:val="00382CA7"/>
    <w:rsid w:val="00382EEA"/>
    <w:rsid w:val="003832FC"/>
    <w:rsid w:val="0038442D"/>
    <w:rsid w:val="0038448A"/>
    <w:rsid w:val="003849CD"/>
    <w:rsid w:val="00384B6F"/>
    <w:rsid w:val="00384FC9"/>
    <w:rsid w:val="00385102"/>
    <w:rsid w:val="003853CC"/>
    <w:rsid w:val="00385B96"/>
    <w:rsid w:val="003867DC"/>
    <w:rsid w:val="00386884"/>
    <w:rsid w:val="00386A33"/>
    <w:rsid w:val="00386E7C"/>
    <w:rsid w:val="00387267"/>
    <w:rsid w:val="00387790"/>
    <w:rsid w:val="00387925"/>
    <w:rsid w:val="003879E0"/>
    <w:rsid w:val="00387A7C"/>
    <w:rsid w:val="00387C31"/>
    <w:rsid w:val="00390176"/>
    <w:rsid w:val="003907F9"/>
    <w:rsid w:val="00390DFC"/>
    <w:rsid w:val="0039108A"/>
    <w:rsid w:val="00391169"/>
    <w:rsid w:val="00391801"/>
    <w:rsid w:val="003918B3"/>
    <w:rsid w:val="00391A8B"/>
    <w:rsid w:val="003920B2"/>
    <w:rsid w:val="003922F4"/>
    <w:rsid w:val="003923E1"/>
    <w:rsid w:val="00392450"/>
    <w:rsid w:val="003929B4"/>
    <w:rsid w:val="00392D41"/>
    <w:rsid w:val="003932E5"/>
    <w:rsid w:val="0039373D"/>
    <w:rsid w:val="00393A49"/>
    <w:rsid w:val="00393E7C"/>
    <w:rsid w:val="0039426E"/>
    <w:rsid w:val="0039468E"/>
    <w:rsid w:val="00394BD2"/>
    <w:rsid w:val="003951A5"/>
    <w:rsid w:val="003954D6"/>
    <w:rsid w:val="0039569A"/>
    <w:rsid w:val="003956E7"/>
    <w:rsid w:val="00395B92"/>
    <w:rsid w:val="00396114"/>
    <w:rsid w:val="003966AB"/>
    <w:rsid w:val="00396B97"/>
    <w:rsid w:val="003977F8"/>
    <w:rsid w:val="00397B4D"/>
    <w:rsid w:val="003A01B1"/>
    <w:rsid w:val="003A0898"/>
    <w:rsid w:val="003A08D4"/>
    <w:rsid w:val="003A0DE6"/>
    <w:rsid w:val="003A1965"/>
    <w:rsid w:val="003A1995"/>
    <w:rsid w:val="003A1B66"/>
    <w:rsid w:val="003A1BDE"/>
    <w:rsid w:val="003A1BFF"/>
    <w:rsid w:val="003A2B9C"/>
    <w:rsid w:val="003A31D4"/>
    <w:rsid w:val="003A3285"/>
    <w:rsid w:val="003A3380"/>
    <w:rsid w:val="003A3C44"/>
    <w:rsid w:val="003A4522"/>
    <w:rsid w:val="003A5408"/>
    <w:rsid w:val="003A54F5"/>
    <w:rsid w:val="003A5ADF"/>
    <w:rsid w:val="003A6989"/>
    <w:rsid w:val="003A7297"/>
    <w:rsid w:val="003A75B4"/>
    <w:rsid w:val="003A79AA"/>
    <w:rsid w:val="003A7A69"/>
    <w:rsid w:val="003B023C"/>
    <w:rsid w:val="003B0E8B"/>
    <w:rsid w:val="003B1492"/>
    <w:rsid w:val="003B149A"/>
    <w:rsid w:val="003B16D9"/>
    <w:rsid w:val="003B1B80"/>
    <w:rsid w:val="003B1F0B"/>
    <w:rsid w:val="003B2CE3"/>
    <w:rsid w:val="003B3A3F"/>
    <w:rsid w:val="003B3B13"/>
    <w:rsid w:val="003B3F23"/>
    <w:rsid w:val="003B3FDE"/>
    <w:rsid w:val="003B43C4"/>
    <w:rsid w:val="003B46BB"/>
    <w:rsid w:val="003B4785"/>
    <w:rsid w:val="003B47E3"/>
    <w:rsid w:val="003B4B7B"/>
    <w:rsid w:val="003B4EF1"/>
    <w:rsid w:val="003B513B"/>
    <w:rsid w:val="003B51E0"/>
    <w:rsid w:val="003B587F"/>
    <w:rsid w:val="003B5E0D"/>
    <w:rsid w:val="003B5E7C"/>
    <w:rsid w:val="003B61F9"/>
    <w:rsid w:val="003B6382"/>
    <w:rsid w:val="003B6410"/>
    <w:rsid w:val="003B662E"/>
    <w:rsid w:val="003B6D2E"/>
    <w:rsid w:val="003B751D"/>
    <w:rsid w:val="003B752A"/>
    <w:rsid w:val="003B77F2"/>
    <w:rsid w:val="003C016F"/>
    <w:rsid w:val="003C0650"/>
    <w:rsid w:val="003C087B"/>
    <w:rsid w:val="003C0900"/>
    <w:rsid w:val="003C124D"/>
    <w:rsid w:val="003C13E4"/>
    <w:rsid w:val="003C1A21"/>
    <w:rsid w:val="003C1A87"/>
    <w:rsid w:val="003C1BCD"/>
    <w:rsid w:val="003C2257"/>
    <w:rsid w:val="003C2412"/>
    <w:rsid w:val="003C2990"/>
    <w:rsid w:val="003C37AE"/>
    <w:rsid w:val="003C384B"/>
    <w:rsid w:val="003C3A68"/>
    <w:rsid w:val="003C3BC2"/>
    <w:rsid w:val="003C4495"/>
    <w:rsid w:val="003C4600"/>
    <w:rsid w:val="003C48A9"/>
    <w:rsid w:val="003C4AD7"/>
    <w:rsid w:val="003C556B"/>
    <w:rsid w:val="003C573A"/>
    <w:rsid w:val="003C5C71"/>
    <w:rsid w:val="003C5D0D"/>
    <w:rsid w:val="003C5E5C"/>
    <w:rsid w:val="003C638D"/>
    <w:rsid w:val="003C667E"/>
    <w:rsid w:val="003C711F"/>
    <w:rsid w:val="003C718B"/>
    <w:rsid w:val="003C755C"/>
    <w:rsid w:val="003C76B4"/>
    <w:rsid w:val="003C7D60"/>
    <w:rsid w:val="003D05F9"/>
    <w:rsid w:val="003D068F"/>
    <w:rsid w:val="003D07BF"/>
    <w:rsid w:val="003D09F1"/>
    <w:rsid w:val="003D0CA9"/>
    <w:rsid w:val="003D0DD8"/>
    <w:rsid w:val="003D0E01"/>
    <w:rsid w:val="003D1186"/>
    <w:rsid w:val="003D182F"/>
    <w:rsid w:val="003D1932"/>
    <w:rsid w:val="003D1D9F"/>
    <w:rsid w:val="003D1FF9"/>
    <w:rsid w:val="003D2458"/>
    <w:rsid w:val="003D2757"/>
    <w:rsid w:val="003D2C93"/>
    <w:rsid w:val="003D2E1D"/>
    <w:rsid w:val="003D3BE5"/>
    <w:rsid w:val="003D3ECA"/>
    <w:rsid w:val="003D4694"/>
    <w:rsid w:val="003D4708"/>
    <w:rsid w:val="003D4717"/>
    <w:rsid w:val="003D4DEF"/>
    <w:rsid w:val="003D511A"/>
    <w:rsid w:val="003D5352"/>
    <w:rsid w:val="003D546F"/>
    <w:rsid w:val="003D5C20"/>
    <w:rsid w:val="003D5D62"/>
    <w:rsid w:val="003D60DB"/>
    <w:rsid w:val="003D62BA"/>
    <w:rsid w:val="003D62C6"/>
    <w:rsid w:val="003D6334"/>
    <w:rsid w:val="003D6DFD"/>
    <w:rsid w:val="003D7A64"/>
    <w:rsid w:val="003D7A7C"/>
    <w:rsid w:val="003D7B75"/>
    <w:rsid w:val="003D7CF1"/>
    <w:rsid w:val="003D7D05"/>
    <w:rsid w:val="003D7DB4"/>
    <w:rsid w:val="003D7ECA"/>
    <w:rsid w:val="003E0C81"/>
    <w:rsid w:val="003E0E1E"/>
    <w:rsid w:val="003E1B8D"/>
    <w:rsid w:val="003E1DAE"/>
    <w:rsid w:val="003E21A3"/>
    <w:rsid w:val="003E2562"/>
    <w:rsid w:val="003E2835"/>
    <w:rsid w:val="003E2B48"/>
    <w:rsid w:val="003E2CA2"/>
    <w:rsid w:val="003E2D3F"/>
    <w:rsid w:val="003E323A"/>
    <w:rsid w:val="003E3665"/>
    <w:rsid w:val="003E3DBA"/>
    <w:rsid w:val="003E3F05"/>
    <w:rsid w:val="003E47AA"/>
    <w:rsid w:val="003E538C"/>
    <w:rsid w:val="003E6CE9"/>
    <w:rsid w:val="003E71E0"/>
    <w:rsid w:val="003E7A97"/>
    <w:rsid w:val="003F0972"/>
    <w:rsid w:val="003F0A4E"/>
    <w:rsid w:val="003F0A6F"/>
    <w:rsid w:val="003F0AFD"/>
    <w:rsid w:val="003F0C7C"/>
    <w:rsid w:val="003F0D79"/>
    <w:rsid w:val="003F10B8"/>
    <w:rsid w:val="003F15FF"/>
    <w:rsid w:val="003F1749"/>
    <w:rsid w:val="003F1995"/>
    <w:rsid w:val="003F19DA"/>
    <w:rsid w:val="003F1E6E"/>
    <w:rsid w:val="003F21BB"/>
    <w:rsid w:val="003F2509"/>
    <w:rsid w:val="003F2936"/>
    <w:rsid w:val="003F2AAD"/>
    <w:rsid w:val="003F2AEF"/>
    <w:rsid w:val="003F2EB2"/>
    <w:rsid w:val="003F2F10"/>
    <w:rsid w:val="003F3070"/>
    <w:rsid w:val="003F3112"/>
    <w:rsid w:val="003F31CA"/>
    <w:rsid w:val="003F3483"/>
    <w:rsid w:val="003F3509"/>
    <w:rsid w:val="003F35CA"/>
    <w:rsid w:val="003F36C2"/>
    <w:rsid w:val="003F3F8D"/>
    <w:rsid w:val="003F420E"/>
    <w:rsid w:val="003F42D7"/>
    <w:rsid w:val="003F4A77"/>
    <w:rsid w:val="003F516C"/>
    <w:rsid w:val="003F548B"/>
    <w:rsid w:val="003F5A10"/>
    <w:rsid w:val="003F5AFE"/>
    <w:rsid w:val="003F5B22"/>
    <w:rsid w:val="003F5C8C"/>
    <w:rsid w:val="003F5D98"/>
    <w:rsid w:val="003F5FEB"/>
    <w:rsid w:val="003F6803"/>
    <w:rsid w:val="003F6EBB"/>
    <w:rsid w:val="003F7005"/>
    <w:rsid w:val="003F72A8"/>
    <w:rsid w:val="003F72AE"/>
    <w:rsid w:val="003F7367"/>
    <w:rsid w:val="00400806"/>
    <w:rsid w:val="00400EC3"/>
    <w:rsid w:val="004013C7"/>
    <w:rsid w:val="004013ED"/>
    <w:rsid w:val="004015C8"/>
    <w:rsid w:val="0040161F"/>
    <w:rsid w:val="0040169C"/>
    <w:rsid w:val="00401E22"/>
    <w:rsid w:val="00401E44"/>
    <w:rsid w:val="00402245"/>
    <w:rsid w:val="00402AF3"/>
    <w:rsid w:val="0040304E"/>
    <w:rsid w:val="0040363B"/>
    <w:rsid w:val="0040366A"/>
    <w:rsid w:val="00403B50"/>
    <w:rsid w:val="004045FE"/>
    <w:rsid w:val="004046D4"/>
    <w:rsid w:val="00404B50"/>
    <w:rsid w:val="0040536C"/>
    <w:rsid w:val="004053F2"/>
    <w:rsid w:val="00405709"/>
    <w:rsid w:val="00406024"/>
    <w:rsid w:val="0040646A"/>
    <w:rsid w:val="0040653C"/>
    <w:rsid w:val="004067F1"/>
    <w:rsid w:val="00406847"/>
    <w:rsid w:val="004079FB"/>
    <w:rsid w:val="00407B30"/>
    <w:rsid w:val="00410317"/>
    <w:rsid w:val="0041049A"/>
    <w:rsid w:val="00410D2D"/>
    <w:rsid w:val="004113CE"/>
    <w:rsid w:val="004126A4"/>
    <w:rsid w:val="00412A06"/>
    <w:rsid w:val="00412C74"/>
    <w:rsid w:val="004130BC"/>
    <w:rsid w:val="00413629"/>
    <w:rsid w:val="0041367C"/>
    <w:rsid w:val="004136EE"/>
    <w:rsid w:val="00414A9A"/>
    <w:rsid w:val="00415440"/>
    <w:rsid w:val="00415991"/>
    <w:rsid w:val="004162B4"/>
    <w:rsid w:val="00416539"/>
    <w:rsid w:val="00416760"/>
    <w:rsid w:val="00416841"/>
    <w:rsid w:val="00416B1F"/>
    <w:rsid w:val="004170B4"/>
    <w:rsid w:val="00417A6F"/>
    <w:rsid w:val="00417E0A"/>
    <w:rsid w:val="00417F58"/>
    <w:rsid w:val="004200DF"/>
    <w:rsid w:val="00420F3A"/>
    <w:rsid w:val="00422852"/>
    <w:rsid w:val="00422BA8"/>
    <w:rsid w:val="004230B8"/>
    <w:rsid w:val="00423221"/>
    <w:rsid w:val="00423553"/>
    <w:rsid w:val="00423623"/>
    <w:rsid w:val="0042363F"/>
    <w:rsid w:val="0042378C"/>
    <w:rsid w:val="00423AED"/>
    <w:rsid w:val="00424B94"/>
    <w:rsid w:val="004252AD"/>
    <w:rsid w:val="004255E1"/>
    <w:rsid w:val="00425655"/>
    <w:rsid w:val="00425A22"/>
    <w:rsid w:val="004260DC"/>
    <w:rsid w:val="004268B8"/>
    <w:rsid w:val="00426C76"/>
    <w:rsid w:val="00426E93"/>
    <w:rsid w:val="00427359"/>
    <w:rsid w:val="00427605"/>
    <w:rsid w:val="00430771"/>
    <w:rsid w:val="0043077B"/>
    <w:rsid w:val="00430C29"/>
    <w:rsid w:val="00430DC4"/>
    <w:rsid w:val="00430FBB"/>
    <w:rsid w:val="004313DE"/>
    <w:rsid w:val="00431746"/>
    <w:rsid w:val="00431B7E"/>
    <w:rsid w:val="00431BE1"/>
    <w:rsid w:val="00431EC7"/>
    <w:rsid w:val="00431FB1"/>
    <w:rsid w:val="00433262"/>
    <w:rsid w:val="0043326E"/>
    <w:rsid w:val="00433416"/>
    <w:rsid w:val="00433ACA"/>
    <w:rsid w:val="004344D5"/>
    <w:rsid w:val="00434523"/>
    <w:rsid w:val="004345D3"/>
    <w:rsid w:val="00434DA0"/>
    <w:rsid w:val="004351A6"/>
    <w:rsid w:val="00435247"/>
    <w:rsid w:val="0043545A"/>
    <w:rsid w:val="00436167"/>
    <w:rsid w:val="004366FF"/>
    <w:rsid w:val="00436733"/>
    <w:rsid w:val="0043716E"/>
    <w:rsid w:val="00437414"/>
    <w:rsid w:val="00437CDE"/>
    <w:rsid w:val="00437DD8"/>
    <w:rsid w:val="00437E20"/>
    <w:rsid w:val="0044028D"/>
    <w:rsid w:val="004408BF"/>
    <w:rsid w:val="00440A18"/>
    <w:rsid w:val="00441327"/>
    <w:rsid w:val="00441DE2"/>
    <w:rsid w:val="004424BC"/>
    <w:rsid w:val="004428F8"/>
    <w:rsid w:val="00442DED"/>
    <w:rsid w:val="0044333E"/>
    <w:rsid w:val="00443CAC"/>
    <w:rsid w:val="00443E8B"/>
    <w:rsid w:val="00443F93"/>
    <w:rsid w:val="00444E1B"/>
    <w:rsid w:val="00445275"/>
    <w:rsid w:val="00445E08"/>
    <w:rsid w:val="00445F8A"/>
    <w:rsid w:val="0044620C"/>
    <w:rsid w:val="00446418"/>
    <w:rsid w:val="00446FEF"/>
    <w:rsid w:val="004477DB"/>
    <w:rsid w:val="004478F9"/>
    <w:rsid w:val="00447909"/>
    <w:rsid w:val="00447A15"/>
    <w:rsid w:val="00447DD7"/>
    <w:rsid w:val="00450015"/>
    <w:rsid w:val="00450623"/>
    <w:rsid w:val="0045078B"/>
    <w:rsid w:val="00451395"/>
    <w:rsid w:val="00451B5E"/>
    <w:rsid w:val="00451C14"/>
    <w:rsid w:val="00451F5F"/>
    <w:rsid w:val="0045253B"/>
    <w:rsid w:val="00452AEF"/>
    <w:rsid w:val="00452D1D"/>
    <w:rsid w:val="0045315B"/>
    <w:rsid w:val="00453160"/>
    <w:rsid w:val="004537B3"/>
    <w:rsid w:val="00453EAC"/>
    <w:rsid w:val="004544BE"/>
    <w:rsid w:val="00454BBC"/>
    <w:rsid w:val="00455091"/>
    <w:rsid w:val="00455224"/>
    <w:rsid w:val="004552DF"/>
    <w:rsid w:val="0045534E"/>
    <w:rsid w:val="0045542C"/>
    <w:rsid w:val="004557F8"/>
    <w:rsid w:val="00455DBE"/>
    <w:rsid w:val="004560F7"/>
    <w:rsid w:val="00456459"/>
    <w:rsid w:val="00456DD2"/>
    <w:rsid w:val="00456F0C"/>
    <w:rsid w:val="0045709F"/>
    <w:rsid w:val="00457216"/>
    <w:rsid w:val="0045745B"/>
    <w:rsid w:val="004574A5"/>
    <w:rsid w:val="0045753D"/>
    <w:rsid w:val="00457768"/>
    <w:rsid w:val="00457EF6"/>
    <w:rsid w:val="004600ED"/>
    <w:rsid w:val="0046093C"/>
    <w:rsid w:val="00460BFD"/>
    <w:rsid w:val="00460CA5"/>
    <w:rsid w:val="00460FDD"/>
    <w:rsid w:val="00461C7B"/>
    <w:rsid w:val="00461EC0"/>
    <w:rsid w:val="00462574"/>
    <w:rsid w:val="00462893"/>
    <w:rsid w:val="00462B48"/>
    <w:rsid w:val="00462BD4"/>
    <w:rsid w:val="0046319F"/>
    <w:rsid w:val="004631B1"/>
    <w:rsid w:val="004632EF"/>
    <w:rsid w:val="004633E2"/>
    <w:rsid w:val="00463C2C"/>
    <w:rsid w:val="0046469D"/>
    <w:rsid w:val="00464CC0"/>
    <w:rsid w:val="00465147"/>
    <w:rsid w:val="004653D0"/>
    <w:rsid w:val="0046562E"/>
    <w:rsid w:val="00465CB2"/>
    <w:rsid w:val="00465D0D"/>
    <w:rsid w:val="004660B9"/>
    <w:rsid w:val="0046660A"/>
    <w:rsid w:val="0046663B"/>
    <w:rsid w:val="00467413"/>
    <w:rsid w:val="0046784B"/>
    <w:rsid w:val="00467A93"/>
    <w:rsid w:val="00467FA4"/>
    <w:rsid w:val="004708CC"/>
    <w:rsid w:val="00470970"/>
    <w:rsid w:val="00470A1B"/>
    <w:rsid w:val="00470A77"/>
    <w:rsid w:val="00470EB5"/>
    <w:rsid w:val="00471B93"/>
    <w:rsid w:val="00471D05"/>
    <w:rsid w:val="0047254C"/>
    <w:rsid w:val="00472BF3"/>
    <w:rsid w:val="00472FF2"/>
    <w:rsid w:val="0047348C"/>
    <w:rsid w:val="004737F5"/>
    <w:rsid w:val="00473CB9"/>
    <w:rsid w:val="00473F6D"/>
    <w:rsid w:val="004740C8"/>
    <w:rsid w:val="00474208"/>
    <w:rsid w:val="004742B0"/>
    <w:rsid w:val="00474CCA"/>
    <w:rsid w:val="00474D0F"/>
    <w:rsid w:val="0047514E"/>
    <w:rsid w:val="004758D0"/>
    <w:rsid w:val="00475B03"/>
    <w:rsid w:val="00475DA6"/>
    <w:rsid w:val="004761C2"/>
    <w:rsid w:val="0047667E"/>
    <w:rsid w:val="00476862"/>
    <w:rsid w:val="0047686E"/>
    <w:rsid w:val="00476910"/>
    <w:rsid w:val="00476917"/>
    <w:rsid w:val="00476DE0"/>
    <w:rsid w:val="00476E69"/>
    <w:rsid w:val="00477028"/>
    <w:rsid w:val="00477031"/>
    <w:rsid w:val="00477220"/>
    <w:rsid w:val="004773C5"/>
    <w:rsid w:val="00477E35"/>
    <w:rsid w:val="00480337"/>
    <w:rsid w:val="00480471"/>
    <w:rsid w:val="00480F4B"/>
    <w:rsid w:val="00481321"/>
    <w:rsid w:val="004813A3"/>
    <w:rsid w:val="00481459"/>
    <w:rsid w:val="00482D1A"/>
    <w:rsid w:val="00482F9C"/>
    <w:rsid w:val="004832BC"/>
    <w:rsid w:val="00483550"/>
    <w:rsid w:val="004836DF"/>
    <w:rsid w:val="00483BDA"/>
    <w:rsid w:val="00483D84"/>
    <w:rsid w:val="00483EC3"/>
    <w:rsid w:val="00484170"/>
    <w:rsid w:val="004841F8"/>
    <w:rsid w:val="004843A9"/>
    <w:rsid w:val="00484798"/>
    <w:rsid w:val="004847E3"/>
    <w:rsid w:val="00485262"/>
    <w:rsid w:val="0048534D"/>
    <w:rsid w:val="00485418"/>
    <w:rsid w:val="00485C94"/>
    <w:rsid w:val="00485E10"/>
    <w:rsid w:val="00486B3B"/>
    <w:rsid w:val="00486DDB"/>
    <w:rsid w:val="0048713D"/>
    <w:rsid w:val="004873F3"/>
    <w:rsid w:val="0048741C"/>
    <w:rsid w:val="00487602"/>
    <w:rsid w:val="00487829"/>
    <w:rsid w:val="00487A4E"/>
    <w:rsid w:val="00490437"/>
    <w:rsid w:val="00490BC7"/>
    <w:rsid w:val="00491615"/>
    <w:rsid w:val="00491FF9"/>
    <w:rsid w:val="004920F8"/>
    <w:rsid w:val="004924E6"/>
    <w:rsid w:val="00492F41"/>
    <w:rsid w:val="00492F5D"/>
    <w:rsid w:val="00492F93"/>
    <w:rsid w:val="00493200"/>
    <w:rsid w:val="00493AE5"/>
    <w:rsid w:val="00494034"/>
    <w:rsid w:val="004940B3"/>
    <w:rsid w:val="004945EF"/>
    <w:rsid w:val="004947FC"/>
    <w:rsid w:val="00494E9C"/>
    <w:rsid w:val="00495198"/>
    <w:rsid w:val="00495692"/>
    <w:rsid w:val="00495D7C"/>
    <w:rsid w:val="00495D7F"/>
    <w:rsid w:val="004961E3"/>
    <w:rsid w:val="004963D6"/>
    <w:rsid w:val="00496793"/>
    <w:rsid w:val="00496AFF"/>
    <w:rsid w:val="00496B49"/>
    <w:rsid w:val="00496C10"/>
    <w:rsid w:val="00497038"/>
    <w:rsid w:val="0049786B"/>
    <w:rsid w:val="0049789F"/>
    <w:rsid w:val="00497F6B"/>
    <w:rsid w:val="004A0092"/>
    <w:rsid w:val="004A071C"/>
    <w:rsid w:val="004A0AE4"/>
    <w:rsid w:val="004A0DD3"/>
    <w:rsid w:val="004A1249"/>
    <w:rsid w:val="004A12ED"/>
    <w:rsid w:val="004A1557"/>
    <w:rsid w:val="004A1704"/>
    <w:rsid w:val="004A17DE"/>
    <w:rsid w:val="004A19C1"/>
    <w:rsid w:val="004A204C"/>
    <w:rsid w:val="004A2734"/>
    <w:rsid w:val="004A2807"/>
    <w:rsid w:val="004A2BF0"/>
    <w:rsid w:val="004A400F"/>
    <w:rsid w:val="004A445A"/>
    <w:rsid w:val="004A50B9"/>
    <w:rsid w:val="004A5A7C"/>
    <w:rsid w:val="004A5AC8"/>
    <w:rsid w:val="004A6584"/>
    <w:rsid w:val="004A671B"/>
    <w:rsid w:val="004A6BA1"/>
    <w:rsid w:val="004A6D78"/>
    <w:rsid w:val="004A70DD"/>
    <w:rsid w:val="004A7218"/>
    <w:rsid w:val="004A721E"/>
    <w:rsid w:val="004A78DE"/>
    <w:rsid w:val="004A7A6D"/>
    <w:rsid w:val="004A7AF2"/>
    <w:rsid w:val="004A7C01"/>
    <w:rsid w:val="004A7F27"/>
    <w:rsid w:val="004B0068"/>
    <w:rsid w:val="004B098C"/>
    <w:rsid w:val="004B0ADA"/>
    <w:rsid w:val="004B1979"/>
    <w:rsid w:val="004B25BC"/>
    <w:rsid w:val="004B2E20"/>
    <w:rsid w:val="004B2E3F"/>
    <w:rsid w:val="004B30A9"/>
    <w:rsid w:val="004B324D"/>
    <w:rsid w:val="004B403E"/>
    <w:rsid w:val="004B4B23"/>
    <w:rsid w:val="004B4DAD"/>
    <w:rsid w:val="004B4F58"/>
    <w:rsid w:val="004B59A9"/>
    <w:rsid w:val="004B5BE0"/>
    <w:rsid w:val="004B5D68"/>
    <w:rsid w:val="004B5E36"/>
    <w:rsid w:val="004B61AA"/>
    <w:rsid w:val="004B627E"/>
    <w:rsid w:val="004B64BC"/>
    <w:rsid w:val="004B666F"/>
    <w:rsid w:val="004B6807"/>
    <w:rsid w:val="004B6CB4"/>
    <w:rsid w:val="004B6CF1"/>
    <w:rsid w:val="004B7B75"/>
    <w:rsid w:val="004B7C74"/>
    <w:rsid w:val="004C0448"/>
    <w:rsid w:val="004C0C5B"/>
    <w:rsid w:val="004C0CD6"/>
    <w:rsid w:val="004C0E08"/>
    <w:rsid w:val="004C1353"/>
    <w:rsid w:val="004C1575"/>
    <w:rsid w:val="004C164C"/>
    <w:rsid w:val="004C1A0C"/>
    <w:rsid w:val="004C20D3"/>
    <w:rsid w:val="004C29D3"/>
    <w:rsid w:val="004C2B6A"/>
    <w:rsid w:val="004C2E0C"/>
    <w:rsid w:val="004C3A66"/>
    <w:rsid w:val="004C3B6C"/>
    <w:rsid w:val="004C45B9"/>
    <w:rsid w:val="004C462F"/>
    <w:rsid w:val="004C4D55"/>
    <w:rsid w:val="004C518F"/>
    <w:rsid w:val="004C523F"/>
    <w:rsid w:val="004C57CB"/>
    <w:rsid w:val="004C592C"/>
    <w:rsid w:val="004C615E"/>
    <w:rsid w:val="004C6538"/>
    <w:rsid w:val="004C6556"/>
    <w:rsid w:val="004C6A3E"/>
    <w:rsid w:val="004C7107"/>
    <w:rsid w:val="004D00E0"/>
    <w:rsid w:val="004D0123"/>
    <w:rsid w:val="004D01F1"/>
    <w:rsid w:val="004D0946"/>
    <w:rsid w:val="004D0AE4"/>
    <w:rsid w:val="004D0AF6"/>
    <w:rsid w:val="004D123F"/>
    <w:rsid w:val="004D1354"/>
    <w:rsid w:val="004D1AB0"/>
    <w:rsid w:val="004D1DFB"/>
    <w:rsid w:val="004D1F90"/>
    <w:rsid w:val="004D21D8"/>
    <w:rsid w:val="004D29C8"/>
    <w:rsid w:val="004D2CDA"/>
    <w:rsid w:val="004D2D19"/>
    <w:rsid w:val="004D37A7"/>
    <w:rsid w:val="004D3C80"/>
    <w:rsid w:val="004D3FAB"/>
    <w:rsid w:val="004D49C9"/>
    <w:rsid w:val="004D5763"/>
    <w:rsid w:val="004D57A5"/>
    <w:rsid w:val="004D5B56"/>
    <w:rsid w:val="004D5F24"/>
    <w:rsid w:val="004D5FCC"/>
    <w:rsid w:val="004D5FEE"/>
    <w:rsid w:val="004D656A"/>
    <w:rsid w:val="004D700F"/>
    <w:rsid w:val="004D7072"/>
    <w:rsid w:val="004D7972"/>
    <w:rsid w:val="004D7DE2"/>
    <w:rsid w:val="004D7EDF"/>
    <w:rsid w:val="004E06EB"/>
    <w:rsid w:val="004E0F49"/>
    <w:rsid w:val="004E1441"/>
    <w:rsid w:val="004E14FC"/>
    <w:rsid w:val="004E1A44"/>
    <w:rsid w:val="004E2E1E"/>
    <w:rsid w:val="004E36CD"/>
    <w:rsid w:val="004E3A42"/>
    <w:rsid w:val="004E3B28"/>
    <w:rsid w:val="004E3CB2"/>
    <w:rsid w:val="004E4229"/>
    <w:rsid w:val="004E45AD"/>
    <w:rsid w:val="004E475F"/>
    <w:rsid w:val="004E47B8"/>
    <w:rsid w:val="004E47DD"/>
    <w:rsid w:val="004E47F2"/>
    <w:rsid w:val="004E48D2"/>
    <w:rsid w:val="004E49AA"/>
    <w:rsid w:val="004E4AEC"/>
    <w:rsid w:val="004E4D1D"/>
    <w:rsid w:val="004E589F"/>
    <w:rsid w:val="004E5CC7"/>
    <w:rsid w:val="004E5DC5"/>
    <w:rsid w:val="004E5FB5"/>
    <w:rsid w:val="004E60CD"/>
    <w:rsid w:val="004E626D"/>
    <w:rsid w:val="004E6713"/>
    <w:rsid w:val="004E7517"/>
    <w:rsid w:val="004E7765"/>
    <w:rsid w:val="004E7A14"/>
    <w:rsid w:val="004F03A2"/>
    <w:rsid w:val="004F0988"/>
    <w:rsid w:val="004F0D25"/>
    <w:rsid w:val="004F0F9A"/>
    <w:rsid w:val="004F1562"/>
    <w:rsid w:val="004F197C"/>
    <w:rsid w:val="004F1A4B"/>
    <w:rsid w:val="004F23AB"/>
    <w:rsid w:val="004F26F2"/>
    <w:rsid w:val="004F2705"/>
    <w:rsid w:val="004F27B7"/>
    <w:rsid w:val="004F308D"/>
    <w:rsid w:val="004F3408"/>
    <w:rsid w:val="004F3674"/>
    <w:rsid w:val="004F36FC"/>
    <w:rsid w:val="004F385C"/>
    <w:rsid w:val="004F4412"/>
    <w:rsid w:val="004F44E5"/>
    <w:rsid w:val="004F4515"/>
    <w:rsid w:val="004F4719"/>
    <w:rsid w:val="004F474D"/>
    <w:rsid w:val="004F52A8"/>
    <w:rsid w:val="004F52DB"/>
    <w:rsid w:val="004F59E0"/>
    <w:rsid w:val="004F5B45"/>
    <w:rsid w:val="004F5ECA"/>
    <w:rsid w:val="004F60BF"/>
    <w:rsid w:val="004F6225"/>
    <w:rsid w:val="004F6ABC"/>
    <w:rsid w:val="004F6D17"/>
    <w:rsid w:val="004F7269"/>
    <w:rsid w:val="004F758E"/>
    <w:rsid w:val="004F75D7"/>
    <w:rsid w:val="004F7F42"/>
    <w:rsid w:val="005009BA"/>
    <w:rsid w:val="00500A7B"/>
    <w:rsid w:val="00500AA0"/>
    <w:rsid w:val="00500B6A"/>
    <w:rsid w:val="00500DBC"/>
    <w:rsid w:val="005010EA"/>
    <w:rsid w:val="00501133"/>
    <w:rsid w:val="00501433"/>
    <w:rsid w:val="00501913"/>
    <w:rsid w:val="00501D3C"/>
    <w:rsid w:val="00501FCD"/>
    <w:rsid w:val="00502400"/>
    <w:rsid w:val="0050246F"/>
    <w:rsid w:val="00502BF1"/>
    <w:rsid w:val="00502F4A"/>
    <w:rsid w:val="005035AA"/>
    <w:rsid w:val="005036BE"/>
    <w:rsid w:val="00504287"/>
    <w:rsid w:val="00504300"/>
    <w:rsid w:val="00504614"/>
    <w:rsid w:val="00504762"/>
    <w:rsid w:val="0050480D"/>
    <w:rsid w:val="00504D60"/>
    <w:rsid w:val="00504E34"/>
    <w:rsid w:val="00505525"/>
    <w:rsid w:val="0050596A"/>
    <w:rsid w:val="00505DC5"/>
    <w:rsid w:val="005065D7"/>
    <w:rsid w:val="0050663D"/>
    <w:rsid w:val="00507492"/>
    <w:rsid w:val="00507B4C"/>
    <w:rsid w:val="0051050D"/>
    <w:rsid w:val="005105A4"/>
    <w:rsid w:val="005105B8"/>
    <w:rsid w:val="00510BA4"/>
    <w:rsid w:val="00510D86"/>
    <w:rsid w:val="00510D9B"/>
    <w:rsid w:val="00510FA1"/>
    <w:rsid w:val="00510FCB"/>
    <w:rsid w:val="00511495"/>
    <w:rsid w:val="00511D26"/>
    <w:rsid w:val="005135C0"/>
    <w:rsid w:val="005136DA"/>
    <w:rsid w:val="00513B83"/>
    <w:rsid w:val="00513C9D"/>
    <w:rsid w:val="00514434"/>
    <w:rsid w:val="00514626"/>
    <w:rsid w:val="00514994"/>
    <w:rsid w:val="0051503B"/>
    <w:rsid w:val="005156DB"/>
    <w:rsid w:val="00515812"/>
    <w:rsid w:val="00515869"/>
    <w:rsid w:val="00515F37"/>
    <w:rsid w:val="005161FF"/>
    <w:rsid w:val="00516D41"/>
    <w:rsid w:val="00516EB6"/>
    <w:rsid w:val="00517222"/>
    <w:rsid w:val="005172F7"/>
    <w:rsid w:val="00517345"/>
    <w:rsid w:val="005174A6"/>
    <w:rsid w:val="00517848"/>
    <w:rsid w:val="005178E4"/>
    <w:rsid w:val="00517D06"/>
    <w:rsid w:val="00517EE2"/>
    <w:rsid w:val="00520005"/>
    <w:rsid w:val="0052026E"/>
    <w:rsid w:val="00520EFC"/>
    <w:rsid w:val="00521C9C"/>
    <w:rsid w:val="00522606"/>
    <w:rsid w:val="00522A23"/>
    <w:rsid w:val="00522D1D"/>
    <w:rsid w:val="00522FD8"/>
    <w:rsid w:val="00523F6B"/>
    <w:rsid w:val="005245B9"/>
    <w:rsid w:val="0052498A"/>
    <w:rsid w:val="00524F11"/>
    <w:rsid w:val="005250B9"/>
    <w:rsid w:val="005251AD"/>
    <w:rsid w:val="00525652"/>
    <w:rsid w:val="005256E3"/>
    <w:rsid w:val="005256E9"/>
    <w:rsid w:val="00525F8F"/>
    <w:rsid w:val="00526439"/>
    <w:rsid w:val="00526882"/>
    <w:rsid w:val="00526C68"/>
    <w:rsid w:val="00526CA2"/>
    <w:rsid w:val="005272D0"/>
    <w:rsid w:val="00527AEF"/>
    <w:rsid w:val="00530474"/>
    <w:rsid w:val="005305F6"/>
    <w:rsid w:val="00530AC8"/>
    <w:rsid w:val="00530AD5"/>
    <w:rsid w:val="00530D1A"/>
    <w:rsid w:val="00530F7A"/>
    <w:rsid w:val="005313B5"/>
    <w:rsid w:val="00531672"/>
    <w:rsid w:val="0053180B"/>
    <w:rsid w:val="005318C3"/>
    <w:rsid w:val="00531B87"/>
    <w:rsid w:val="00531C98"/>
    <w:rsid w:val="005322AD"/>
    <w:rsid w:val="00532432"/>
    <w:rsid w:val="0053258B"/>
    <w:rsid w:val="005327D9"/>
    <w:rsid w:val="005328B2"/>
    <w:rsid w:val="0053290C"/>
    <w:rsid w:val="005331EB"/>
    <w:rsid w:val="00533A32"/>
    <w:rsid w:val="00534430"/>
    <w:rsid w:val="00534BC5"/>
    <w:rsid w:val="0053528A"/>
    <w:rsid w:val="00535680"/>
    <w:rsid w:val="005356C9"/>
    <w:rsid w:val="005357A9"/>
    <w:rsid w:val="005358A5"/>
    <w:rsid w:val="0053594D"/>
    <w:rsid w:val="00535C1C"/>
    <w:rsid w:val="005360B7"/>
    <w:rsid w:val="00536747"/>
    <w:rsid w:val="005368AF"/>
    <w:rsid w:val="00536909"/>
    <w:rsid w:val="00536A36"/>
    <w:rsid w:val="00536B7F"/>
    <w:rsid w:val="00536BD1"/>
    <w:rsid w:val="00537021"/>
    <w:rsid w:val="005370A0"/>
    <w:rsid w:val="00537425"/>
    <w:rsid w:val="00537F0E"/>
    <w:rsid w:val="005400CA"/>
    <w:rsid w:val="00540108"/>
    <w:rsid w:val="0054026A"/>
    <w:rsid w:val="005405D4"/>
    <w:rsid w:val="0054077C"/>
    <w:rsid w:val="005409BF"/>
    <w:rsid w:val="00541927"/>
    <w:rsid w:val="00542078"/>
    <w:rsid w:val="0054224D"/>
    <w:rsid w:val="00542839"/>
    <w:rsid w:val="00543049"/>
    <w:rsid w:val="005435A7"/>
    <w:rsid w:val="00543769"/>
    <w:rsid w:val="0054380B"/>
    <w:rsid w:val="005439BC"/>
    <w:rsid w:val="005439D7"/>
    <w:rsid w:val="00543C93"/>
    <w:rsid w:val="00544011"/>
    <w:rsid w:val="0054434C"/>
    <w:rsid w:val="00544FB1"/>
    <w:rsid w:val="0054543D"/>
    <w:rsid w:val="00545650"/>
    <w:rsid w:val="00545998"/>
    <w:rsid w:val="00545D2E"/>
    <w:rsid w:val="00546203"/>
    <w:rsid w:val="00546279"/>
    <w:rsid w:val="0054635B"/>
    <w:rsid w:val="005464CC"/>
    <w:rsid w:val="00546834"/>
    <w:rsid w:val="0054697A"/>
    <w:rsid w:val="00546B52"/>
    <w:rsid w:val="00550A45"/>
    <w:rsid w:val="00550A4D"/>
    <w:rsid w:val="00550C39"/>
    <w:rsid w:val="00550E20"/>
    <w:rsid w:val="00550FF8"/>
    <w:rsid w:val="00551039"/>
    <w:rsid w:val="005511FC"/>
    <w:rsid w:val="005515A8"/>
    <w:rsid w:val="00551A08"/>
    <w:rsid w:val="0055239A"/>
    <w:rsid w:val="005525EE"/>
    <w:rsid w:val="00552843"/>
    <w:rsid w:val="00552A11"/>
    <w:rsid w:val="005531C2"/>
    <w:rsid w:val="00553326"/>
    <w:rsid w:val="0055346C"/>
    <w:rsid w:val="00553BB1"/>
    <w:rsid w:val="005544D9"/>
    <w:rsid w:val="0055454F"/>
    <w:rsid w:val="00554569"/>
    <w:rsid w:val="00554782"/>
    <w:rsid w:val="00554958"/>
    <w:rsid w:val="00555182"/>
    <w:rsid w:val="00555B71"/>
    <w:rsid w:val="00555CC0"/>
    <w:rsid w:val="005562E1"/>
    <w:rsid w:val="005579E1"/>
    <w:rsid w:val="00557BB7"/>
    <w:rsid w:val="00557BC0"/>
    <w:rsid w:val="00560384"/>
    <w:rsid w:val="00560517"/>
    <w:rsid w:val="00560539"/>
    <w:rsid w:val="00560849"/>
    <w:rsid w:val="00561028"/>
    <w:rsid w:val="00561ADC"/>
    <w:rsid w:val="00561B08"/>
    <w:rsid w:val="005621A4"/>
    <w:rsid w:val="00562B4F"/>
    <w:rsid w:val="00563146"/>
    <w:rsid w:val="00563319"/>
    <w:rsid w:val="00563B58"/>
    <w:rsid w:val="005640B3"/>
    <w:rsid w:val="00564C8D"/>
    <w:rsid w:val="00565642"/>
    <w:rsid w:val="005658AC"/>
    <w:rsid w:val="00565B7F"/>
    <w:rsid w:val="00565F68"/>
    <w:rsid w:val="005661A9"/>
    <w:rsid w:val="00566470"/>
    <w:rsid w:val="00566773"/>
    <w:rsid w:val="00566805"/>
    <w:rsid w:val="00566A0C"/>
    <w:rsid w:val="00566C6D"/>
    <w:rsid w:val="00566D36"/>
    <w:rsid w:val="00566E50"/>
    <w:rsid w:val="005671B7"/>
    <w:rsid w:val="005677DB"/>
    <w:rsid w:val="00567A0B"/>
    <w:rsid w:val="00567A83"/>
    <w:rsid w:val="00567E15"/>
    <w:rsid w:val="005704F8"/>
    <w:rsid w:val="00570831"/>
    <w:rsid w:val="00570E76"/>
    <w:rsid w:val="00571C2B"/>
    <w:rsid w:val="0057293A"/>
    <w:rsid w:val="00573033"/>
    <w:rsid w:val="0057307F"/>
    <w:rsid w:val="005735A8"/>
    <w:rsid w:val="00573CB5"/>
    <w:rsid w:val="00574292"/>
    <w:rsid w:val="005743D9"/>
    <w:rsid w:val="00574B6A"/>
    <w:rsid w:val="00574E40"/>
    <w:rsid w:val="00575218"/>
    <w:rsid w:val="0057549C"/>
    <w:rsid w:val="00575B31"/>
    <w:rsid w:val="00575C61"/>
    <w:rsid w:val="00575DD8"/>
    <w:rsid w:val="00576B6C"/>
    <w:rsid w:val="00576D5E"/>
    <w:rsid w:val="00577202"/>
    <w:rsid w:val="005772EB"/>
    <w:rsid w:val="00577414"/>
    <w:rsid w:val="005779C3"/>
    <w:rsid w:val="00577CF9"/>
    <w:rsid w:val="00577D26"/>
    <w:rsid w:val="00577EDC"/>
    <w:rsid w:val="00580583"/>
    <w:rsid w:val="005813F3"/>
    <w:rsid w:val="005816B2"/>
    <w:rsid w:val="00581CB7"/>
    <w:rsid w:val="00581F0C"/>
    <w:rsid w:val="00582A39"/>
    <w:rsid w:val="00582DAB"/>
    <w:rsid w:val="005831AD"/>
    <w:rsid w:val="00583358"/>
    <w:rsid w:val="00583BF3"/>
    <w:rsid w:val="00583E61"/>
    <w:rsid w:val="00583F2F"/>
    <w:rsid w:val="00584732"/>
    <w:rsid w:val="00584D4B"/>
    <w:rsid w:val="00584FA9"/>
    <w:rsid w:val="005851B6"/>
    <w:rsid w:val="00585D2F"/>
    <w:rsid w:val="00586041"/>
    <w:rsid w:val="0058621C"/>
    <w:rsid w:val="00586711"/>
    <w:rsid w:val="00586E0F"/>
    <w:rsid w:val="00586F12"/>
    <w:rsid w:val="00587924"/>
    <w:rsid w:val="00587DEA"/>
    <w:rsid w:val="0059010A"/>
    <w:rsid w:val="00590AC9"/>
    <w:rsid w:val="00590DAA"/>
    <w:rsid w:val="005911E4"/>
    <w:rsid w:val="005912AA"/>
    <w:rsid w:val="00592184"/>
    <w:rsid w:val="00592AB3"/>
    <w:rsid w:val="00592D2F"/>
    <w:rsid w:val="00592DDA"/>
    <w:rsid w:val="00592F94"/>
    <w:rsid w:val="00593413"/>
    <w:rsid w:val="005934FC"/>
    <w:rsid w:val="00593C7A"/>
    <w:rsid w:val="00593E2B"/>
    <w:rsid w:val="00593E54"/>
    <w:rsid w:val="005945D3"/>
    <w:rsid w:val="0059465D"/>
    <w:rsid w:val="00594DB7"/>
    <w:rsid w:val="00595051"/>
    <w:rsid w:val="005952CC"/>
    <w:rsid w:val="00595420"/>
    <w:rsid w:val="00595947"/>
    <w:rsid w:val="005963E3"/>
    <w:rsid w:val="005965E0"/>
    <w:rsid w:val="00596A1E"/>
    <w:rsid w:val="00596D0D"/>
    <w:rsid w:val="00596F8B"/>
    <w:rsid w:val="0059732B"/>
    <w:rsid w:val="00597337"/>
    <w:rsid w:val="00597484"/>
    <w:rsid w:val="005979D5"/>
    <w:rsid w:val="00597D8D"/>
    <w:rsid w:val="00597DFC"/>
    <w:rsid w:val="005A0251"/>
    <w:rsid w:val="005A0654"/>
    <w:rsid w:val="005A06DE"/>
    <w:rsid w:val="005A1387"/>
    <w:rsid w:val="005A15D1"/>
    <w:rsid w:val="005A2480"/>
    <w:rsid w:val="005A2B8C"/>
    <w:rsid w:val="005A2CDE"/>
    <w:rsid w:val="005A323D"/>
    <w:rsid w:val="005A3379"/>
    <w:rsid w:val="005A3FAD"/>
    <w:rsid w:val="005A43D0"/>
    <w:rsid w:val="005A43E7"/>
    <w:rsid w:val="005A45CC"/>
    <w:rsid w:val="005A4C3C"/>
    <w:rsid w:val="005A4E7F"/>
    <w:rsid w:val="005A4E99"/>
    <w:rsid w:val="005A56A3"/>
    <w:rsid w:val="005A57E3"/>
    <w:rsid w:val="005A5FF4"/>
    <w:rsid w:val="005A6291"/>
    <w:rsid w:val="005A64C8"/>
    <w:rsid w:val="005A6877"/>
    <w:rsid w:val="005A6B4F"/>
    <w:rsid w:val="005A7675"/>
    <w:rsid w:val="005A7C4B"/>
    <w:rsid w:val="005B02CD"/>
    <w:rsid w:val="005B043D"/>
    <w:rsid w:val="005B0996"/>
    <w:rsid w:val="005B1294"/>
    <w:rsid w:val="005B1B77"/>
    <w:rsid w:val="005B1CF2"/>
    <w:rsid w:val="005B202F"/>
    <w:rsid w:val="005B21A7"/>
    <w:rsid w:val="005B2DEC"/>
    <w:rsid w:val="005B3471"/>
    <w:rsid w:val="005B364B"/>
    <w:rsid w:val="005B39A4"/>
    <w:rsid w:val="005B3DC1"/>
    <w:rsid w:val="005B4306"/>
    <w:rsid w:val="005B49C7"/>
    <w:rsid w:val="005B4BC7"/>
    <w:rsid w:val="005B4F12"/>
    <w:rsid w:val="005B5262"/>
    <w:rsid w:val="005B529E"/>
    <w:rsid w:val="005B52C8"/>
    <w:rsid w:val="005B5333"/>
    <w:rsid w:val="005B53DC"/>
    <w:rsid w:val="005B5445"/>
    <w:rsid w:val="005B6985"/>
    <w:rsid w:val="005B69A6"/>
    <w:rsid w:val="005B6A89"/>
    <w:rsid w:val="005B6B16"/>
    <w:rsid w:val="005B6DDD"/>
    <w:rsid w:val="005B76A9"/>
    <w:rsid w:val="005C03ED"/>
    <w:rsid w:val="005C0437"/>
    <w:rsid w:val="005C14C1"/>
    <w:rsid w:val="005C15B6"/>
    <w:rsid w:val="005C1A93"/>
    <w:rsid w:val="005C1E05"/>
    <w:rsid w:val="005C2282"/>
    <w:rsid w:val="005C2429"/>
    <w:rsid w:val="005C278E"/>
    <w:rsid w:val="005C365F"/>
    <w:rsid w:val="005C368D"/>
    <w:rsid w:val="005C373D"/>
    <w:rsid w:val="005C3B87"/>
    <w:rsid w:val="005C3E7A"/>
    <w:rsid w:val="005C4542"/>
    <w:rsid w:val="005C4694"/>
    <w:rsid w:val="005C494A"/>
    <w:rsid w:val="005C49B2"/>
    <w:rsid w:val="005C4AB2"/>
    <w:rsid w:val="005C4E43"/>
    <w:rsid w:val="005C5194"/>
    <w:rsid w:val="005C53C9"/>
    <w:rsid w:val="005C569A"/>
    <w:rsid w:val="005C58F2"/>
    <w:rsid w:val="005C5C84"/>
    <w:rsid w:val="005C61FA"/>
    <w:rsid w:val="005C641B"/>
    <w:rsid w:val="005C64A2"/>
    <w:rsid w:val="005C6864"/>
    <w:rsid w:val="005C6A30"/>
    <w:rsid w:val="005C7478"/>
    <w:rsid w:val="005C78CF"/>
    <w:rsid w:val="005C7A05"/>
    <w:rsid w:val="005C7F63"/>
    <w:rsid w:val="005D00ED"/>
    <w:rsid w:val="005D0456"/>
    <w:rsid w:val="005D0536"/>
    <w:rsid w:val="005D0B4A"/>
    <w:rsid w:val="005D129F"/>
    <w:rsid w:val="005D18DF"/>
    <w:rsid w:val="005D1B56"/>
    <w:rsid w:val="005D1DBD"/>
    <w:rsid w:val="005D1FEB"/>
    <w:rsid w:val="005D2803"/>
    <w:rsid w:val="005D28E9"/>
    <w:rsid w:val="005D2B33"/>
    <w:rsid w:val="005D2D5B"/>
    <w:rsid w:val="005D2D8B"/>
    <w:rsid w:val="005D2F32"/>
    <w:rsid w:val="005D35AD"/>
    <w:rsid w:val="005D3ACB"/>
    <w:rsid w:val="005D3C19"/>
    <w:rsid w:val="005D3FC1"/>
    <w:rsid w:val="005D4243"/>
    <w:rsid w:val="005D4315"/>
    <w:rsid w:val="005D43A8"/>
    <w:rsid w:val="005D45E1"/>
    <w:rsid w:val="005D513F"/>
    <w:rsid w:val="005D5157"/>
    <w:rsid w:val="005D5952"/>
    <w:rsid w:val="005D5A42"/>
    <w:rsid w:val="005D5AD1"/>
    <w:rsid w:val="005D5D8E"/>
    <w:rsid w:val="005D6368"/>
    <w:rsid w:val="005D69EB"/>
    <w:rsid w:val="005D6D97"/>
    <w:rsid w:val="005D6F4F"/>
    <w:rsid w:val="005D7357"/>
    <w:rsid w:val="005D7F95"/>
    <w:rsid w:val="005E06E6"/>
    <w:rsid w:val="005E098B"/>
    <w:rsid w:val="005E0C5B"/>
    <w:rsid w:val="005E0D08"/>
    <w:rsid w:val="005E0F86"/>
    <w:rsid w:val="005E1042"/>
    <w:rsid w:val="005E1295"/>
    <w:rsid w:val="005E13DB"/>
    <w:rsid w:val="005E164F"/>
    <w:rsid w:val="005E180E"/>
    <w:rsid w:val="005E1E73"/>
    <w:rsid w:val="005E2572"/>
    <w:rsid w:val="005E28EF"/>
    <w:rsid w:val="005E2940"/>
    <w:rsid w:val="005E2EED"/>
    <w:rsid w:val="005E3199"/>
    <w:rsid w:val="005E3B4E"/>
    <w:rsid w:val="005E3C77"/>
    <w:rsid w:val="005E3E3F"/>
    <w:rsid w:val="005E3FF4"/>
    <w:rsid w:val="005E41F9"/>
    <w:rsid w:val="005E461C"/>
    <w:rsid w:val="005E46D1"/>
    <w:rsid w:val="005E5466"/>
    <w:rsid w:val="005E5C9E"/>
    <w:rsid w:val="005E68FD"/>
    <w:rsid w:val="005E6E02"/>
    <w:rsid w:val="005E7453"/>
    <w:rsid w:val="005E76F3"/>
    <w:rsid w:val="005E78E7"/>
    <w:rsid w:val="005E7C88"/>
    <w:rsid w:val="005E7E02"/>
    <w:rsid w:val="005F07B2"/>
    <w:rsid w:val="005F085B"/>
    <w:rsid w:val="005F0EE2"/>
    <w:rsid w:val="005F106A"/>
    <w:rsid w:val="005F177E"/>
    <w:rsid w:val="005F1E5B"/>
    <w:rsid w:val="005F29CE"/>
    <w:rsid w:val="005F3081"/>
    <w:rsid w:val="005F3502"/>
    <w:rsid w:val="005F3C6C"/>
    <w:rsid w:val="005F4323"/>
    <w:rsid w:val="005F4403"/>
    <w:rsid w:val="005F461F"/>
    <w:rsid w:val="005F47B7"/>
    <w:rsid w:val="005F481C"/>
    <w:rsid w:val="005F4C2F"/>
    <w:rsid w:val="005F4CC0"/>
    <w:rsid w:val="005F5388"/>
    <w:rsid w:val="005F5D39"/>
    <w:rsid w:val="005F68D8"/>
    <w:rsid w:val="005F68E9"/>
    <w:rsid w:val="005F6F9C"/>
    <w:rsid w:val="005F74CE"/>
    <w:rsid w:val="005F7D5B"/>
    <w:rsid w:val="00600455"/>
    <w:rsid w:val="00600796"/>
    <w:rsid w:val="006008A3"/>
    <w:rsid w:val="006012A2"/>
    <w:rsid w:val="0060141B"/>
    <w:rsid w:val="00601DB8"/>
    <w:rsid w:val="00601F99"/>
    <w:rsid w:val="00602434"/>
    <w:rsid w:val="006025BC"/>
    <w:rsid w:val="0060289F"/>
    <w:rsid w:val="00602BA5"/>
    <w:rsid w:val="00602F06"/>
    <w:rsid w:val="006030FF"/>
    <w:rsid w:val="0060313D"/>
    <w:rsid w:val="0060322B"/>
    <w:rsid w:val="0060343B"/>
    <w:rsid w:val="0060373D"/>
    <w:rsid w:val="006037BA"/>
    <w:rsid w:val="00604953"/>
    <w:rsid w:val="00604B83"/>
    <w:rsid w:val="00605556"/>
    <w:rsid w:val="00605D60"/>
    <w:rsid w:val="00605DD9"/>
    <w:rsid w:val="00605E57"/>
    <w:rsid w:val="006068E7"/>
    <w:rsid w:val="00607526"/>
    <w:rsid w:val="006076EE"/>
    <w:rsid w:val="006078F9"/>
    <w:rsid w:val="00607AC6"/>
    <w:rsid w:val="00607CE1"/>
    <w:rsid w:val="00607CF7"/>
    <w:rsid w:val="00607E3A"/>
    <w:rsid w:val="00610B83"/>
    <w:rsid w:val="00610BF4"/>
    <w:rsid w:val="00610FB8"/>
    <w:rsid w:val="006116C4"/>
    <w:rsid w:val="0061199A"/>
    <w:rsid w:val="00612186"/>
    <w:rsid w:val="006121BF"/>
    <w:rsid w:val="006123E0"/>
    <w:rsid w:val="006126E1"/>
    <w:rsid w:val="0061378E"/>
    <w:rsid w:val="00613A1B"/>
    <w:rsid w:val="00613A7D"/>
    <w:rsid w:val="00613D00"/>
    <w:rsid w:val="00613D16"/>
    <w:rsid w:val="00613F71"/>
    <w:rsid w:val="006140B5"/>
    <w:rsid w:val="006146DE"/>
    <w:rsid w:val="00614B5C"/>
    <w:rsid w:val="00614F8C"/>
    <w:rsid w:val="00615054"/>
    <w:rsid w:val="006151F2"/>
    <w:rsid w:val="00615926"/>
    <w:rsid w:val="00615CCF"/>
    <w:rsid w:val="006163E9"/>
    <w:rsid w:val="00616A15"/>
    <w:rsid w:val="0061713D"/>
    <w:rsid w:val="00617374"/>
    <w:rsid w:val="00617620"/>
    <w:rsid w:val="0061772C"/>
    <w:rsid w:val="006178C8"/>
    <w:rsid w:val="00617F72"/>
    <w:rsid w:val="00620207"/>
    <w:rsid w:val="00620AD4"/>
    <w:rsid w:val="00621174"/>
    <w:rsid w:val="006219E2"/>
    <w:rsid w:val="006220B9"/>
    <w:rsid w:val="006221EA"/>
    <w:rsid w:val="0062253E"/>
    <w:rsid w:val="006228CE"/>
    <w:rsid w:val="006228D9"/>
    <w:rsid w:val="00622A84"/>
    <w:rsid w:val="00622E45"/>
    <w:rsid w:val="0062300A"/>
    <w:rsid w:val="0062362B"/>
    <w:rsid w:val="006239A0"/>
    <w:rsid w:val="00623E80"/>
    <w:rsid w:val="00624F72"/>
    <w:rsid w:val="00625D56"/>
    <w:rsid w:val="00626B8A"/>
    <w:rsid w:val="00627007"/>
    <w:rsid w:val="006271BE"/>
    <w:rsid w:val="0062722D"/>
    <w:rsid w:val="006273B5"/>
    <w:rsid w:val="006273D3"/>
    <w:rsid w:val="006276DA"/>
    <w:rsid w:val="00627D7B"/>
    <w:rsid w:val="00627EA0"/>
    <w:rsid w:val="00630D90"/>
    <w:rsid w:val="00631AC4"/>
    <w:rsid w:val="00631AFC"/>
    <w:rsid w:val="00631DC6"/>
    <w:rsid w:val="00631FD8"/>
    <w:rsid w:val="0063212F"/>
    <w:rsid w:val="0063227A"/>
    <w:rsid w:val="006324FF"/>
    <w:rsid w:val="00632BAD"/>
    <w:rsid w:val="00632C84"/>
    <w:rsid w:val="00633332"/>
    <w:rsid w:val="006334A0"/>
    <w:rsid w:val="00633507"/>
    <w:rsid w:val="0063384F"/>
    <w:rsid w:val="00633864"/>
    <w:rsid w:val="006347ED"/>
    <w:rsid w:val="00634B08"/>
    <w:rsid w:val="00634F3B"/>
    <w:rsid w:val="00634FEF"/>
    <w:rsid w:val="006359E5"/>
    <w:rsid w:val="00635AFC"/>
    <w:rsid w:val="006361DE"/>
    <w:rsid w:val="00636615"/>
    <w:rsid w:val="0063684B"/>
    <w:rsid w:val="00636929"/>
    <w:rsid w:val="00637674"/>
    <w:rsid w:val="00637885"/>
    <w:rsid w:val="00640309"/>
    <w:rsid w:val="0064068D"/>
    <w:rsid w:val="006406B8"/>
    <w:rsid w:val="00641228"/>
    <w:rsid w:val="006412B6"/>
    <w:rsid w:val="006416C8"/>
    <w:rsid w:val="0064184F"/>
    <w:rsid w:val="00641B02"/>
    <w:rsid w:val="00641E1C"/>
    <w:rsid w:val="00642914"/>
    <w:rsid w:val="0064314C"/>
    <w:rsid w:val="00643285"/>
    <w:rsid w:val="00643F7E"/>
    <w:rsid w:val="00644116"/>
    <w:rsid w:val="00644E30"/>
    <w:rsid w:val="006457A3"/>
    <w:rsid w:val="006457F7"/>
    <w:rsid w:val="00645FB0"/>
    <w:rsid w:val="00646935"/>
    <w:rsid w:val="00646C34"/>
    <w:rsid w:val="00647E89"/>
    <w:rsid w:val="00650571"/>
    <w:rsid w:val="006505FD"/>
    <w:rsid w:val="006508D0"/>
    <w:rsid w:val="00650D0A"/>
    <w:rsid w:val="00650D93"/>
    <w:rsid w:val="00651B89"/>
    <w:rsid w:val="0065202C"/>
    <w:rsid w:val="00652A5E"/>
    <w:rsid w:val="00652C56"/>
    <w:rsid w:val="00652E83"/>
    <w:rsid w:val="0065310C"/>
    <w:rsid w:val="00653CD0"/>
    <w:rsid w:val="00653EAF"/>
    <w:rsid w:val="0065422C"/>
    <w:rsid w:val="00654802"/>
    <w:rsid w:val="0065499E"/>
    <w:rsid w:val="00655160"/>
    <w:rsid w:val="006551CF"/>
    <w:rsid w:val="006559DD"/>
    <w:rsid w:val="00656281"/>
    <w:rsid w:val="00656336"/>
    <w:rsid w:val="00656653"/>
    <w:rsid w:val="00656D10"/>
    <w:rsid w:val="00656F78"/>
    <w:rsid w:val="00657406"/>
    <w:rsid w:val="006574BB"/>
    <w:rsid w:val="0065788A"/>
    <w:rsid w:val="00660344"/>
    <w:rsid w:val="00660A88"/>
    <w:rsid w:val="0066103B"/>
    <w:rsid w:val="0066158E"/>
    <w:rsid w:val="006615FC"/>
    <w:rsid w:val="00661917"/>
    <w:rsid w:val="006619CC"/>
    <w:rsid w:val="00662123"/>
    <w:rsid w:val="006626B9"/>
    <w:rsid w:val="006626F1"/>
    <w:rsid w:val="00662D23"/>
    <w:rsid w:val="006634E0"/>
    <w:rsid w:val="006637D8"/>
    <w:rsid w:val="00663D3B"/>
    <w:rsid w:val="00664386"/>
    <w:rsid w:val="00664502"/>
    <w:rsid w:val="00664B26"/>
    <w:rsid w:val="00664C0A"/>
    <w:rsid w:val="00664E33"/>
    <w:rsid w:val="00665143"/>
    <w:rsid w:val="006654C9"/>
    <w:rsid w:val="00666026"/>
    <w:rsid w:val="006660CF"/>
    <w:rsid w:val="00666455"/>
    <w:rsid w:val="00666493"/>
    <w:rsid w:val="0066669E"/>
    <w:rsid w:val="00666DF5"/>
    <w:rsid w:val="00666F20"/>
    <w:rsid w:val="00666FDA"/>
    <w:rsid w:val="00667169"/>
    <w:rsid w:val="00667468"/>
    <w:rsid w:val="0066780C"/>
    <w:rsid w:val="006700D6"/>
    <w:rsid w:val="006708CF"/>
    <w:rsid w:val="00670B0C"/>
    <w:rsid w:val="006712EC"/>
    <w:rsid w:val="006718F0"/>
    <w:rsid w:val="00671B16"/>
    <w:rsid w:val="006725CE"/>
    <w:rsid w:val="006727E9"/>
    <w:rsid w:val="00672E63"/>
    <w:rsid w:val="00673036"/>
    <w:rsid w:val="00673A1E"/>
    <w:rsid w:val="00673A3F"/>
    <w:rsid w:val="00673BDC"/>
    <w:rsid w:val="00674032"/>
    <w:rsid w:val="0067495A"/>
    <w:rsid w:val="00674AAA"/>
    <w:rsid w:val="00674D57"/>
    <w:rsid w:val="0067529E"/>
    <w:rsid w:val="00675A12"/>
    <w:rsid w:val="00675C14"/>
    <w:rsid w:val="00675F9F"/>
    <w:rsid w:val="00676364"/>
    <w:rsid w:val="0067639B"/>
    <w:rsid w:val="00676612"/>
    <w:rsid w:val="00677203"/>
    <w:rsid w:val="0067787A"/>
    <w:rsid w:val="00677E3C"/>
    <w:rsid w:val="006801AA"/>
    <w:rsid w:val="006803E9"/>
    <w:rsid w:val="0068069E"/>
    <w:rsid w:val="00680755"/>
    <w:rsid w:val="006808A8"/>
    <w:rsid w:val="006809FA"/>
    <w:rsid w:val="00680F62"/>
    <w:rsid w:val="0068177C"/>
    <w:rsid w:val="006817BC"/>
    <w:rsid w:val="00681D53"/>
    <w:rsid w:val="00682961"/>
    <w:rsid w:val="00682988"/>
    <w:rsid w:val="00682B12"/>
    <w:rsid w:val="00683653"/>
    <w:rsid w:val="00683B28"/>
    <w:rsid w:val="00683DFC"/>
    <w:rsid w:val="00684288"/>
    <w:rsid w:val="006852A9"/>
    <w:rsid w:val="006852F4"/>
    <w:rsid w:val="0068586B"/>
    <w:rsid w:val="0068587D"/>
    <w:rsid w:val="00685ECD"/>
    <w:rsid w:val="00685F14"/>
    <w:rsid w:val="00686686"/>
    <w:rsid w:val="0068783B"/>
    <w:rsid w:val="00687B01"/>
    <w:rsid w:val="00687C77"/>
    <w:rsid w:val="00687EDA"/>
    <w:rsid w:val="006901EF"/>
    <w:rsid w:val="006902AC"/>
    <w:rsid w:val="00690D83"/>
    <w:rsid w:val="00691477"/>
    <w:rsid w:val="006915DE"/>
    <w:rsid w:val="00691A30"/>
    <w:rsid w:val="006929FA"/>
    <w:rsid w:val="0069310A"/>
    <w:rsid w:val="00693306"/>
    <w:rsid w:val="006934E0"/>
    <w:rsid w:val="0069379C"/>
    <w:rsid w:val="00693887"/>
    <w:rsid w:val="00693D4D"/>
    <w:rsid w:val="00693DF7"/>
    <w:rsid w:val="006942CB"/>
    <w:rsid w:val="006947B9"/>
    <w:rsid w:val="00694C32"/>
    <w:rsid w:val="006953C3"/>
    <w:rsid w:val="0069574C"/>
    <w:rsid w:val="00695BE5"/>
    <w:rsid w:val="00695C82"/>
    <w:rsid w:val="00695E62"/>
    <w:rsid w:val="006963AD"/>
    <w:rsid w:val="00696845"/>
    <w:rsid w:val="006975A5"/>
    <w:rsid w:val="00697C02"/>
    <w:rsid w:val="00697F6E"/>
    <w:rsid w:val="006A08A3"/>
    <w:rsid w:val="006A08A4"/>
    <w:rsid w:val="006A0AC0"/>
    <w:rsid w:val="006A11B4"/>
    <w:rsid w:val="006A1269"/>
    <w:rsid w:val="006A12DA"/>
    <w:rsid w:val="006A187C"/>
    <w:rsid w:val="006A1E8C"/>
    <w:rsid w:val="006A2233"/>
    <w:rsid w:val="006A24DD"/>
    <w:rsid w:val="006A2E33"/>
    <w:rsid w:val="006A4165"/>
    <w:rsid w:val="006A4415"/>
    <w:rsid w:val="006A4BE6"/>
    <w:rsid w:val="006A4D0B"/>
    <w:rsid w:val="006A52D7"/>
    <w:rsid w:val="006A58F2"/>
    <w:rsid w:val="006A5D17"/>
    <w:rsid w:val="006A62E7"/>
    <w:rsid w:val="006A6826"/>
    <w:rsid w:val="006A6BAD"/>
    <w:rsid w:val="006A6C2A"/>
    <w:rsid w:val="006A6C92"/>
    <w:rsid w:val="006A7410"/>
    <w:rsid w:val="006A78E1"/>
    <w:rsid w:val="006A79C2"/>
    <w:rsid w:val="006A7B76"/>
    <w:rsid w:val="006A7CB9"/>
    <w:rsid w:val="006A7D90"/>
    <w:rsid w:val="006B06A2"/>
    <w:rsid w:val="006B0726"/>
    <w:rsid w:val="006B0964"/>
    <w:rsid w:val="006B0DA8"/>
    <w:rsid w:val="006B12F6"/>
    <w:rsid w:val="006B191B"/>
    <w:rsid w:val="006B1A72"/>
    <w:rsid w:val="006B1CAC"/>
    <w:rsid w:val="006B1ED7"/>
    <w:rsid w:val="006B28EF"/>
    <w:rsid w:val="006B2966"/>
    <w:rsid w:val="006B2BCE"/>
    <w:rsid w:val="006B2F76"/>
    <w:rsid w:val="006B303F"/>
    <w:rsid w:val="006B32B5"/>
    <w:rsid w:val="006B36C7"/>
    <w:rsid w:val="006B3AA9"/>
    <w:rsid w:val="006B3B63"/>
    <w:rsid w:val="006B4538"/>
    <w:rsid w:val="006B4686"/>
    <w:rsid w:val="006B4A50"/>
    <w:rsid w:val="006B4E7D"/>
    <w:rsid w:val="006B4FC8"/>
    <w:rsid w:val="006B507B"/>
    <w:rsid w:val="006B51DD"/>
    <w:rsid w:val="006B5232"/>
    <w:rsid w:val="006B5B55"/>
    <w:rsid w:val="006B5CFE"/>
    <w:rsid w:val="006B5DD4"/>
    <w:rsid w:val="006B5EA3"/>
    <w:rsid w:val="006B7193"/>
    <w:rsid w:val="006B743F"/>
    <w:rsid w:val="006B762C"/>
    <w:rsid w:val="006B7AA2"/>
    <w:rsid w:val="006B7D19"/>
    <w:rsid w:val="006C04FF"/>
    <w:rsid w:val="006C05D9"/>
    <w:rsid w:val="006C061A"/>
    <w:rsid w:val="006C06B1"/>
    <w:rsid w:val="006C06F4"/>
    <w:rsid w:val="006C07C0"/>
    <w:rsid w:val="006C0B33"/>
    <w:rsid w:val="006C1033"/>
    <w:rsid w:val="006C118B"/>
    <w:rsid w:val="006C11EC"/>
    <w:rsid w:val="006C17CA"/>
    <w:rsid w:val="006C251F"/>
    <w:rsid w:val="006C27D3"/>
    <w:rsid w:val="006C2D25"/>
    <w:rsid w:val="006C3108"/>
    <w:rsid w:val="006C33DC"/>
    <w:rsid w:val="006C35D8"/>
    <w:rsid w:val="006C37EF"/>
    <w:rsid w:val="006C40FC"/>
    <w:rsid w:val="006C42E4"/>
    <w:rsid w:val="006C45A6"/>
    <w:rsid w:val="006C4654"/>
    <w:rsid w:val="006C4BA6"/>
    <w:rsid w:val="006C4D73"/>
    <w:rsid w:val="006C56A4"/>
    <w:rsid w:val="006C59AB"/>
    <w:rsid w:val="006C63C0"/>
    <w:rsid w:val="006C6911"/>
    <w:rsid w:val="006C69E2"/>
    <w:rsid w:val="006C6E5A"/>
    <w:rsid w:val="006C7AC1"/>
    <w:rsid w:val="006C7C88"/>
    <w:rsid w:val="006D0546"/>
    <w:rsid w:val="006D0881"/>
    <w:rsid w:val="006D0A9F"/>
    <w:rsid w:val="006D0C07"/>
    <w:rsid w:val="006D1108"/>
    <w:rsid w:val="006D1512"/>
    <w:rsid w:val="006D1905"/>
    <w:rsid w:val="006D1DBC"/>
    <w:rsid w:val="006D225C"/>
    <w:rsid w:val="006D22A7"/>
    <w:rsid w:val="006D24F5"/>
    <w:rsid w:val="006D281C"/>
    <w:rsid w:val="006D292A"/>
    <w:rsid w:val="006D2C21"/>
    <w:rsid w:val="006D2E69"/>
    <w:rsid w:val="006D3719"/>
    <w:rsid w:val="006D3B5D"/>
    <w:rsid w:val="006D3BA4"/>
    <w:rsid w:val="006D3D64"/>
    <w:rsid w:val="006D4684"/>
    <w:rsid w:val="006D4ADD"/>
    <w:rsid w:val="006D5014"/>
    <w:rsid w:val="006D503E"/>
    <w:rsid w:val="006D50E7"/>
    <w:rsid w:val="006D52D9"/>
    <w:rsid w:val="006D547E"/>
    <w:rsid w:val="006D58F3"/>
    <w:rsid w:val="006D5A56"/>
    <w:rsid w:val="006D5B21"/>
    <w:rsid w:val="006D5CC7"/>
    <w:rsid w:val="006D6C27"/>
    <w:rsid w:val="006D717C"/>
    <w:rsid w:val="006D7482"/>
    <w:rsid w:val="006D7D33"/>
    <w:rsid w:val="006D7D61"/>
    <w:rsid w:val="006D7EBA"/>
    <w:rsid w:val="006D7FFA"/>
    <w:rsid w:val="006E04D6"/>
    <w:rsid w:val="006E0E05"/>
    <w:rsid w:val="006E10B1"/>
    <w:rsid w:val="006E12CB"/>
    <w:rsid w:val="006E13C7"/>
    <w:rsid w:val="006E1699"/>
    <w:rsid w:val="006E182D"/>
    <w:rsid w:val="006E251A"/>
    <w:rsid w:val="006E25DB"/>
    <w:rsid w:val="006E2641"/>
    <w:rsid w:val="006E2C90"/>
    <w:rsid w:val="006E2CB5"/>
    <w:rsid w:val="006E2EA9"/>
    <w:rsid w:val="006E2ECF"/>
    <w:rsid w:val="006E2F31"/>
    <w:rsid w:val="006E2FAA"/>
    <w:rsid w:val="006E30CE"/>
    <w:rsid w:val="006E31A5"/>
    <w:rsid w:val="006E3225"/>
    <w:rsid w:val="006E4448"/>
    <w:rsid w:val="006E504D"/>
    <w:rsid w:val="006E52CD"/>
    <w:rsid w:val="006E5454"/>
    <w:rsid w:val="006E589E"/>
    <w:rsid w:val="006E5CD3"/>
    <w:rsid w:val="006E5D14"/>
    <w:rsid w:val="006E6198"/>
    <w:rsid w:val="006E61ED"/>
    <w:rsid w:val="006E67C1"/>
    <w:rsid w:val="006E684D"/>
    <w:rsid w:val="006E732A"/>
    <w:rsid w:val="006E7398"/>
    <w:rsid w:val="006E74B5"/>
    <w:rsid w:val="006E78BB"/>
    <w:rsid w:val="006F0073"/>
    <w:rsid w:val="006F0BC3"/>
    <w:rsid w:val="006F1146"/>
    <w:rsid w:val="006F1A2F"/>
    <w:rsid w:val="006F1B6B"/>
    <w:rsid w:val="006F1C34"/>
    <w:rsid w:val="006F1D50"/>
    <w:rsid w:val="006F2176"/>
    <w:rsid w:val="006F25AF"/>
    <w:rsid w:val="006F273A"/>
    <w:rsid w:val="006F2CAF"/>
    <w:rsid w:val="006F3021"/>
    <w:rsid w:val="006F335E"/>
    <w:rsid w:val="006F36FA"/>
    <w:rsid w:val="006F3B0C"/>
    <w:rsid w:val="006F3F6B"/>
    <w:rsid w:val="006F4865"/>
    <w:rsid w:val="006F48B6"/>
    <w:rsid w:val="006F51FD"/>
    <w:rsid w:val="006F5855"/>
    <w:rsid w:val="006F5C14"/>
    <w:rsid w:val="006F6313"/>
    <w:rsid w:val="006F69EA"/>
    <w:rsid w:val="006F70C9"/>
    <w:rsid w:val="006F72F0"/>
    <w:rsid w:val="006F743E"/>
    <w:rsid w:val="006F7DDD"/>
    <w:rsid w:val="006F7F22"/>
    <w:rsid w:val="007009F8"/>
    <w:rsid w:val="00700A87"/>
    <w:rsid w:val="00700CD2"/>
    <w:rsid w:val="00701091"/>
    <w:rsid w:val="007011FF"/>
    <w:rsid w:val="00701338"/>
    <w:rsid w:val="00701404"/>
    <w:rsid w:val="00701682"/>
    <w:rsid w:val="00701832"/>
    <w:rsid w:val="00701F97"/>
    <w:rsid w:val="007024D1"/>
    <w:rsid w:val="007029FF"/>
    <w:rsid w:val="00702A0E"/>
    <w:rsid w:val="00702C4F"/>
    <w:rsid w:val="00702D52"/>
    <w:rsid w:val="007030F0"/>
    <w:rsid w:val="007035D7"/>
    <w:rsid w:val="00703803"/>
    <w:rsid w:val="007039F8"/>
    <w:rsid w:val="00703BC3"/>
    <w:rsid w:val="00704118"/>
    <w:rsid w:val="007044D1"/>
    <w:rsid w:val="00704A68"/>
    <w:rsid w:val="00704EA7"/>
    <w:rsid w:val="007051A3"/>
    <w:rsid w:val="00705307"/>
    <w:rsid w:val="007055C8"/>
    <w:rsid w:val="0070590F"/>
    <w:rsid w:val="00705B1B"/>
    <w:rsid w:val="00705CD7"/>
    <w:rsid w:val="00705EA7"/>
    <w:rsid w:val="00705FC1"/>
    <w:rsid w:val="007063F1"/>
    <w:rsid w:val="00706E46"/>
    <w:rsid w:val="00706FD7"/>
    <w:rsid w:val="00707006"/>
    <w:rsid w:val="00707867"/>
    <w:rsid w:val="007102D9"/>
    <w:rsid w:val="007106FA"/>
    <w:rsid w:val="00710FA1"/>
    <w:rsid w:val="0071123B"/>
    <w:rsid w:val="00711299"/>
    <w:rsid w:val="007113ED"/>
    <w:rsid w:val="007118F4"/>
    <w:rsid w:val="00711948"/>
    <w:rsid w:val="0071241B"/>
    <w:rsid w:val="0071342A"/>
    <w:rsid w:val="00714098"/>
    <w:rsid w:val="00714419"/>
    <w:rsid w:val="007151A4"/>
    <w:rsid w:val="007157AE"/>
    <w:rsid w:val="00715AED"/>
    <w:rsid w:val="00715F48"/>
    <w:rsid w:val="00716483"/>
    <w:rsid w:val="00716D01"/>
    <w:rsid w:val="00716F26"/>
    <w:rsid w:val="007173D0"/>
    <w:rsid w:val="00717A0D"/>
    <w:rsid w:val="00717C6E"/>
    <w:rsid w:val="0072074A"/>
    <w:rsid w:val="007207D0"/>
    <w:rsid w:val="00720DD0"/>
    <w:rsid w:val="00720F49"/>
    <w:rsid w:val="0072194D"/>
    <w:rsid w:val="00721A7F"/>
    <w:rsid w:val="00721B34"/>
    <w:rsid w:val="00721B64"/>
    <w:rsid w:val="00721D3B"/>
    <w:rsid w:val="00721E9A"/>
    <w:rsid w:val="00721FC9"/>
    <w:rsid w:val="00722076"/>
    <w:rsid w:val="00722791"/>
    <w:rsid w:val="00723487"/>
    <w:rsid w:val="007238C9"/>
    <w:rsid w:val="00723A2E"/>
    <w:rsid w:val="00723CED"/>
    <w:rsid w:val="00723F54"/>
    <w:rsid w:val="007240C2"/>
    <w:rsid w:val="0072410B"/>
    <w:rsid w:val="00724894"/>
    <w:rsid w:val="007248B0"/>
    <w:rsid w:val="007248F8"/>
    <w:rsid w:val="00724AE8"/>
    <w:rsid w:val="00724E64"/>
    <w:rsid w:val="00724F9A"/>
    <w:rsid w:val="00724FAE"/>
    <w:rsid w:val="007258F8"/>
    <w:rsid w:val="0072593B"/>
    <w:rsid w:val="00725AB2"/>
    <w:rsid w:val="007261B1"/>
    <w:rsid w:val="00726BA3"/>
    <w:rsid w:val="00726BE4"/>
    <w:rsid w:val="00726D09"/>
    <w:rsid w:val="00726D35"/>
    <w:rsid w:val="00726DEC"/>
    <w:rsid w:val="00726F7F"/>
    <w:rsid w:val="007276E9"/>
    <w:rsid w:val="00727E55"/>
    <w:rsid w:val="007302D5"/>
    <w:rsid w:val="0073073D"/>
    <w:rsid w:val="007312EC"/>
    <w:rsid w:val="007313F1"/>
    <w:rsid w:val="007315ED"/>
    <w:rsid w:val="00731C05"/>
    <w:rsid w:val="00732741"/>
    <w:rsid w:val="00732AC1"/>
    <w:rsid w:val="00732BC5"/>
    <w:rsid w:val="00732CB3"/>
    <w:rsid w:val="00733160"/>
    <w:rsid w:val="00733AEA"/>
    <w:rsid w:val="00734644"/>
    <w:rsid w:val="0073482D"/>
    <w:rsid w:val="00734883"/>
    <w:rsid w:val="007348D0"/>
    <w:rsid w:val="00734AA0"/>
    <w:rsid w:val="00735833"/>
    <w:rsid w:val="00735AA9"/>
    <w:rsid w:val="00736D33"/>
    <w:rsid w:val="00737000"/>
    <w:rsid w:val="007373C8"/>
    <w:rsid w:val="00737407"/>
    <w:rsid w:val="00740570"/>
    <w:rsid w:val="007406D2"/>
    <w:rsid w:val="007407F7"/>
    <w:rsid w:val="0074082C"/>
    <w:rsid w:val="00740A00"/>
    <w:rsid w:val="00740A01"/>
    <w:rsid w:val="00740BE0"/>
    <w:rsid w:val="00741CE6"/>
    <w:rsid w:val="00741F54"/>
    <w:rsid w:val="00741FD3"/>
    <w:rsid w:val="0074209B"/>
    <w:rsid w:val="007420A1"/>
    <w:rsid w:val="00742BEC"/>
    <w:rsid w:val="00742C6F"/>
    <w:rsid w:val="00743A91"/>
    <w:rsid w:val="00743FE8"/>
    <w:rsid w:val="007440DC"/>
    <w:rsid w:val="007441A2"/>
    <w:rsid w:val="0074542A"/>
    <w:rsid w:val="007454CF"/>
    <w:rsid w:val="00746B75"/>
    <w:rsid w:val="00746CE8"/>
    <w:rsid w:val="00746EB5"/>
    <w:rsid w:val="00747277"/>
    <w:rsid w:val="007475A7"/>
    <w:rsid w:val="0074774F"/>
    <w:rsid w:val="007479D0"/>
    <w:rsid w:val="00747ACF"/>
    <w:rsid w:val="00747C40"/>
    <w:rsid w:val="00750587"/>
    <w:rsid w:val="0075086A"/>
    <w:rsid w:val="0075089A"/>
    <w:rsid w:val="00751A35"/>
    <w:rsid w:val="00752446"/>
    <w:rsid w:val="00752E93"/>
    <w:rsid w:val="00752F45"/>
    <w:rsid w:val="00753460"/>
    <w:rsid w:val="007538E4"/>
    <w:rsid w:val="007538EC"/>
    <w:rsid w:val="00753C4F"/>
    <w:rsid w:val="00754468"/>
    <w:rsid w:val="00754CD2"/>
    <w:rsid w:val="007557E6"/>
    <w:rsid w:val="00755F4A"/>
    <w:rsid w:val="007569EF"/>
    <w:rsid w:val="0075700F"/>
    <w:rsid w:val="00760551"/>
    <w:rsid w:val="007608E3"/>
    <w:rsid w:val="0076118B"/>
    <w:rsid w:val="007612F0"/>
    <w:rsid w:val="007612F5"/>
    <w:rsid w:val="0076130C"/>
    <w:rsid w:val="007613D2"/>
    <w:rsid w:val="00761AB3"/>
    <w:rsid w:val="00761DB5"/>
    <w:rsid w:val="00761E5B"/>
    <w:rsid w:val="0076250C"/>
    <w:rsid w:val="00762735"/>
    <w:rsid w:val="00762BF8"/>
    <w:rsid w:val="00762E41"/>
    <w:rsid w:val="00762F50"/>
    <w:rsid w:val="00763363"/>
    <w:rsid w:val="00764268"/>
    <w:rsid w:val="00764299"/>
    <w:rsid w:val="007642E1"/>
    <w:rsid w:val="007643FC"/>
    <w:rsid w:val="007651D8"/>
    <w:rsid w:val="00765D03"/>
    <w:rsid w:val="00765F22"/>
    <w:rsid w:val="00765F32"/>
    <w:rsid w:val="00766D69"/>
    <w:rsid w:val="007671B2"/>
    <w:rsid w:val="00767A44"/>
    <w:rsid w:val="007702E6"/>
    <w:rsid w:val="0077030E"/>
    <w:rsid w:val="007703FF"/>
    <w:rsid w:val="007706D1"/>
    <w:rsid w:val="00770902"/>
    <w:rsid w:val="00770EEC"/>
    <w:rsid w:val="0077111A"/>
    <w:rsid w:val="007711F2"/>
    <w:rsid w:val="0077133E"/>
    <w:rsid w:val="00771413"/>
    <w:rsid w:val="007714A6"/>
    <w:rsid w:val="007714BF"/>
    <w:rsid w:val="00771A7F"/>
    <w:rsid w:val="007720AC"/>
    <w:rsid w:val="0077214D"/>
    <w:rsid w:val="007722BA"/>
    <w:rsid w:val="0077260B"/>
    <w:rsid w:val="007727D3"/>
    <w:rsid w:val="00772826"/>
    <w:rsid w:val="007728E8"/>
    <w:rsid w:val="00772F8A"/>
    <w:rsid w:val="0077307D"/>
    <w:rsid w:val="00773090"/>
    <w:rsid w:val="00773298"/>
    <w:rsid w:val="0077463F"/>
    <w:rsid w:val="007746F5"/>
    <w:rsid w:val="007748C3"/>
    <w:rsid w:val="00774ADC"/>
    <w:rsid w:val="007750D7"/>
    <w:rsid w:val="007751AC"/>
    <w:rsid w:val="00775478"/>
    <w:rsid w:val="007759DA"/>
    <w:rsid w:val="007769CE"/>
    <w:rsid w:val="00776ACB"/>
    <w:rsid w:val="0077729A"/>
    <w:rsid w:val="007772FB"/>
    <w:rsid w:val="00777596"/>
    <w:rsid w:val="0077770E"/>
    <w:rsid w:val="007779F7"/>
    <w:rsid w:val="00780442"/>
    <w:rsid w:val="007806C6"/>
    <w:rsid w:val="00780ADD"/>
    <w:rsid w:val="00780B80"/>
    <w:rsid w:val="007816F6"/>
    <w:rsid w:val="0078183B"/>
    <w:rsid w:val="00782B1A"/>
    <w:rsid w:val="00782DD8"/>
    <w:rsid w:val="00782E08"/>
    <w:rsid w:val="007833A6"/>
    <w:rsid w:val="00783BFE"/>
    <w:rsid w:val="0078442D"/>
    <w:rsid w:val="00784A36"/>
    <w:rsid w:val="00784A49"/>
    <w:rsid w:val="00784C23"/>
    <w:rsid w:val="00784DFB"/>
    <w:rsid w:val="00784F3B"/>
    <w:rsid w:val="0078592F"/>
    <w:rsid w:val="00785BF6"/>
    <w:rsid w:val="007866F3"/>
    <w:rsid w:val="007866FA"/>
    <w:rsid w:val="007867F2"/>
    <w:rsid w:val="00786B92"/>
    <w:rsid w:val="00786FDA"/>
    <w:rsid w:val="007904C8"/>
    <w:rsid w:val="00790770"/>
    <w:rsid w:val="007908F5"/>
    <w:rsid w:val="00790E2F"/>
    <w:rsid w:val="00791013"/>
    <w:rsid w:val="007910FE"/>
    <w:rsid w:val="007911E5"/>
    <w:rsid w:val="0079152D"/>
    <w:rsid w:val="00791657"/>
    <w:rsid w:val="00791EF7"/>
    <w:rsid w:val="007927F4"/>
    <w:rsid w:val="00793197"/>
    <w:rsid w:val="00793BAF"/>
    <w:rsid w:val="00795097"/>
    <w:rsid w:val="00795518"/>
    <w:rsid w:val="00795776"/>
    <w:rsid w:val="00795B84"/>
    <w:rsid w:val="00795C6E"/>
    <w:rsid w:val="00795E68"/>
    <w:rsid w:val="00795EB1"/>
    <w:rsid w:val="00796B4E"/>
    <w:rsid w:val="00797229"/>
    <w:rsid w:val="007A0FC5"/>
    <w:rsid w:val="007A17A9"/>
    <w:rsid w:val="007A17CE"/>
    <w:rsid w:val="007A1909"/>
    <w:rsid w:val="007A1B7F"/>
    <w:rsid w:val="007A1BAB"/>
    <w:rsid w:val="007A278F"/>
    <w:rsid w:val="007A3000"/>
    <w:rsid w:val="007A3198"/>
    <w:rsid w:val="007A35E8"/>
    <w:rsid w:val="007A3ECF"/>
    <w:rsid w:val="007A40F3"/>
    <w:rsid w:val="007A4116"/>
    <w:rsid w:val="007A4CDB"/>
    <w:rsid w:val="007A4D84"/>
    <w:rsid w:val="007A58FF"/>
    <w:rsid w:val="007A594C"/>
    <w:rsid w:val="007A5991"/>
    <w:rsid w:val="007A6126"/>
    <w:rsid w:val="007A687B"/>
    <w:rsid w:val="007A6AA6"/>
    <w:rsid w:val="007A6AB6"/>
    <w:rsid w:val="007A7307"/>
    <w:rsid w:val="007A7590"/>
    <w:rsid w:val="007A75A3"/>
    <w:rsid w:val="007A7C3F"/>
    <w:rsid w:val="007A7EFA"/>
    <w:rsid w:val="007A7F6A"/>
    <w:rsid w:val="007A7FD5"/>
    <w:rsid w:val="007A7FEB"/>
    <w:rsid w:val="007B1196"/>
    <w:rsid w:val="007B1B5F"/>
    <w:rsid w:val="007B2117"/>
    <w:rsid w:val="007B2261"/>
    <w:rsid w:val="007B253E"/>
    <w:rsid w:val="007B367A"/>
    <w:rsid w:val="007B4AD2"/>
    <w:rsid w:val="007B4C12"/>
    <w:rsid w:val="007B5097"/>
    <w:rsid w:val="007B52FF"/>
    <w:rsid w:val="007B574A"/>
    <w:rsid w:val="007B5D87"/>
    <w:rsid w:val="007B655D"/>
    <w:rsid w:val="007B6962"/>
    <w:rsid w:val="007B6F30"/>
    <w:rsid w:val="007B6F83"/>
    <w:rsid w:val="007B71C0"/>
    <w:rsid w:val="007B73D1"/>
    <w:rsid w:val="007B767E"/>
    <w:rsid w:val="007B79B7"/>
    <w:rsid w:val="007C033D"/>
    <w:rsid w:val="007C03FA"/>
    <w:rsid w:val="007C0A2A"/>
    <w:rsid w:val="007C0CC2"/>
    <w:rsid w:val="007C125E"/>
    <w:rsid w:val="007C173F"/>
    <w:rsid w:val="007C1CA4"/>
    <w:rsid w:val="007C1E77"/>
    <w:rsid w:val="007C24A7"/>
    <w:rsid w:val="007C2628"/>
    <w:rsid w:val="007C27A0"/>
    <w:rsid w:val="007C2851"/>
    <w:rsid w:val="007C28A7"/>
    <w:rsid w:val="007C2E59"/>
    <w:rsid w:val="007C3D9C"/>
    <w:rsid w:val="007C42F6"/>
    <w:rsid w:val="007C4668"/>
    <w:rsid w:val="007C4D46"/>
    <w:rsid w:val="007C4E38"/>
    <w:rsid w:val="007C4F90"/>
    <w:rsid w:val="007C537C"/>
    <w:rsid w:val="007C53A4"/>
    <w:rsid w:val="007C626A"/>
    <w:rsid w:val="007C6505"/>
    <w:rsid w:val="007C6901"/>
    <w:rsid w:val="007C6BC4"/>
    <w:rsid w:val="007C6E90"/>
    <w:rsid w:val="007C7086"/>
    <w:rsid w:val="007C7363"/>
    <w:rsid w:val="007C7443"/>
    <w:rsid w:val="007C7549"/>
    <w:rsid w:val="007C76A3"/>
    <w:rsid w:val="007C7A54"/>
    <w:rsid w:val="007C7C03"/>
    <w:rsid w:val="007C7E9F"/>
    <w:rsid w:val="007D012B"/>
    <w:rsid w:val="007D04AE"/>
    <w:rsid w:val="007D09D1"/>
    <w:rsid w:val="007D1254"/>
    <w:rsid w:val="007D16F1"/>
    <w:rsid w:val="007D1906"/>
    <w:rsid w:val="007D1D84"/>
    <w:rsid w:val="007D2051"/>
    <w:rsid w:val="007D21BD"/>
    <w:rsid w:val="007D235D"/>
    <w:rsid w:val="007D28C1"/>
    <w:rsid w:val="007D4040"/>
    <w:rsid w:val="007D4088"/>
    <w:rsid w:val="007D4538"/>
    <w:rsid w:val="007D4D5B"/>
    <w:rsid w:val="007D4EEB"/>
    <w:rsid w:val="007D54A6"/>
    <w:rsid w:val="007D5D7E"/>
    <w:rsid w:val="007D5FF1"/>
    <w:rsid w:val="007D6127"/>
    <w:rsid w:val="007D64C6"/>
    <w:rsid w:val="007D6574"/>
    <w:rsid w:val="007D6A44"/>
    <w:rsid w:val="007D6B00"/>
    <w:rsid w:val="007D6D9C"/>
    <w:rsid w:val="007D6DCC"/>
    <w:rsid w:val="007D71ED"/>
    <w:rsid w:val="007D71F2"/>
    <w:rsid w:val="007D75C9"/>
    <w:rsid w:val="007D75E1"/>
    <w:rsid w:val="007D7E4E"/>
    <w:rsid w:val="007E0625"/>
    <w:rsid w:val="007E084C"/>
    <w:rsid w:val="007E08F1"/>
    <w:rsid w:val="007E0AC6"/>
    <w:rsid w:val="007E0F43"/>
    <w:rsid w:val="007E1013"/>
    <w:rsid w:val="007E15B5"/>
    <w:rsid w:val="007E172D"/>
    <w:rsid w:val="007E1A9A"/>
    <w:rsid w:val="007E1C47"/>
    <w:rsid w:val="007E281E"/>
    <w:rsid w:val="007E3711"/>
    <w:rsid w:val="007E3740"/>
    <w:rsid w:val="007E3925"/>
    <w:rsid w:val="007E3941"/>
    <w:rsid w:val="007E3A34"/>
    <w:rsid w:val="007E45D6"/>
    <w:rsid w:val="007E47B4"/>
    <w:rsid w:val="007E4D31"/>
    <w:rsid w:val="007E5016"/>
    <w:rsid w:val="007E50C5"/>
    <w:rsid w:val="007E52AF"/>
    <w:rsid w:val="007E5450"/>
    <w:rsid w:val="007E5469"/>
    <w:rsid w:val="007E5486"/>
    <w:rsid w:val="007E570C"/>
    <w:rsid w:val="007E5A24"/>
    <w:rsid w:val="007E5D90"/>
    <w:rsid w:val="007E5FCD"/>
    <w:rsid w:val="007E600F"/>
    <w:rsid w:val="007E610B"/>
    <w:rsid w:val="007E62E8"/>
    <w:rsid w:val="007E6CE6"/>
    <w:rsid w:val="007E6E88"/>
    <w:rsid w:val="007E7ED6"/>
    <w:rsid w:val="007F0489"/>
    <w:rsid w:val="007F0A49"/>
    <w:rsid w:val="007F0BAF"/>
    <w:rsid w:val="007F0E17"/>
    <w:rsid w:val="007F163E"/>
    <w:rsid w:val="007F1EFD"/>
    <w:rsid w:val="007F20F2"/>
    <w:rsid w:val="007F2132"/>
    <w:rsid w:val="007F2365"/>
    <w:rsid w:val="007F2A88"/>
    <w:rsid w:val="007F350B"/>
    <w:rsid w:val="007F373C"/>
    <w:rsid w:val="007F3AF6"/>
    <w:rsid w:val="007F3BA8"/>
    <w:rsid w:val="007F3C61"/>
    <w:rsid w:val="007F3E0A"/>
    <w:rsid w:val="007F4051"/>
    <w:rsid w:val="007F550F"/>
    <w:rsid w:val="007F59AC"/>
    <w:rsid w:val="007F59FA"/>
    <w:rsid w:val="007F5A31"/>
    <w:rsid w:val="007F6019"/>
    <w:rsid w:val="007F608B"/>
    <w:rsid w:val="007F6632"/>
    <w:rsid w:val="007F66BD"/>
    <w:rsid w:val="007F7319"/>
    <w:rsid w:val="007F7D96"/>
    <w:rsid w:val="007F7F86"/>
    <w:rsid w:val="007F7F95"/>
    <w:rsid w:val="007F7F9D"/>
    <w:rsid w:val="0080096F"/>
    <w:rsid w:val="00800CDE"/>
    <w:rsid w:val="00801475"/>
    <w:rsid w:val="00801494"/>
    <w:rsid w:val="008016E5"/>
    <w:rsid w:val="008028C2"/>
    <w:rsid w:val="00802ED7"/>
    <w:rsid w:val="00802FE8"/>
    <w:rsid w:val="008031F5"/>
    <w:rsid w:val="00803224"/>
    <w:rsid w:val="0080350A"/>
    <w:rsid w:val="008035B6"/>
    <w:rsid w:val="00803E49"/>
    <w:rsid w:val="00803FEA"/>
    <w:rsid w:val="00804296"/>
    <w:rsid w:val="008045AE"/>
    <w:rsid w:val="0080477A"/>
    <w:rsid w:val="00804A1A"/>
    <w:rsid w:val="00804AB5"/>
    <w:rsid w:val="00804D83"/>
    <w:rsid w:val="00804DFC"/>
    <w:rsid w:val="00806072"/>
    <w:rsid w:val="00806369"/>
    <w:rsid w:val="00806F41"/>
    <w:rsid w:val="0080740E"/>
    <w:rsid w:val="008078F1"/>
    <w:rsid w:val="0081024B"/>
    <w:rsid w:val="00810426"/>
    <w:rsid w:val="0081129C"/>
    <w:rsid w:val="008119FE"/>
    <w:rsid w:val="00811BBA"/>
    <w:rsid w:val="00811DBE"/>
    <w:rsid w:val="00811E43"/>
    <w:rsid w:val="00812251"/>
    <w:rsid w:val="00812824"/>
    <w:rsid w:val="00812E74"/>
    <w:rsid w:val="00812F6A"/>
    <w:rsid w:val="0081301E"/>
    <w:rsid w:val="008131BF"/>
    <w:rsid w:val="00813531"/>
    <w:rsid w:val="00813F57"/>
    <w:rsid w:val="008140E7"/>
    <w:rsid w:val="00814330"/>
    <w:rsid w:val="0081462B"/>
    <w:rsid w:val="00814840"/>
    <w:rsid w:val="00814A6A"/>
    <w:rsid w:val="00815125"/>
    <w:rsid w:val="0081519A"/>
    <w:rsid w:val="00815258"/>
    <w:rsid w:val="0081527F"/>
    <w:rsid w:val="00815481"/>
    <w:rsid w:val="00815AC3"/>
    <w:rsid w:val="00815C4D"/>
    <w:rsid w:val="00815E7E"/>
    <w:rsid w:val="00815EE5"/>
    <w:rsid w:val="00816B4B"/>
    <w:rsid w:val="00816D70"/>
    <w:rsid w:val="008174BE"/>
    <w:rsid w:val="00817955"/>
    <w:rsid w:val="00817D0C"/>
    <w:rsid w:val="00817F26"/>
    <w:rsid w:val="0082022A"/>
    <w:rsid w:val="00820313"/>
    <w:rsid w:val="008205EE"/>
    <w:rsid w:val="00820CA7"/>
    <w:rsid w:val="00820E4C"/>
    <w:rsid w:val="00820EBA"/>
    <w:rsid w:val="008211C9"/>
    <w:rsid w:val="008219C1"/>
    <w:rsid w:val="00821A61"/>
    <w:rsid w:val="00821AAE"/>
    <w:rsid w:val="00821EE0"/>
    <w:rsid w:val="0082202F"/>
    <w:rsid w:val="00822265"/>
    <w:rsid w:val="00822454"/>
    <w:rsid w:val="008226B6"/>
    <w:rsid w:val="008229A5"/>
    <w:rsid w:val="00822E80"/>
    <w:rsid w:val="008238D4"/>
    <w:rsid w:val="00823C32"/>
    <w:rsid w:val="008241AD"/>
    <w:rsid w:val="0082443E"/>
    <w:rsid w:val="00824945"/>
    <w:rsid w:val="00825059"/>
    <w:rsid w:val="00825164"/>
    <w:rsid w:val="008253E7"/>
    <w:rsid w:val="00825B50"/>
    <w:rsid w:val="00825E82"/>
    <w:rsid w:val="00826395"/>
    <w:rsid w:val="00827108"/>
    <w:rsid w:val="008276CA"/>
    <w:rsid w:val="00827898"/>
    <w:rsid w:val="00827BFD"/>
    <w:rsid w:val="0083005B"/>
    <w:rsid w:val="0083024C"/>
    <w:rsid w:val="00830252"/>
    <w:rsid w:val="008302F2"/>
    <w:rsid w:val="00830AEE"/>
    <w:rsid w:val="008314F6"/>
    <w:rsid w:val="00831DB6"/>
    <w:rsid w:val="00831FE6"/>
    <w:rsid w:val="0083220D"/>
    <w:rsid w:val="00832283"/>
    <w:rsid w:val="008325FC"/>
    <w:rsid w:val="008332C4"/>
    <w:rsid w:val="0083387B"/>
    <w:rsid w:val="00834396"/>
    <w:rsid w:val="00834960"/>
    <w:rsid w:val="00834C59"/>
    <w:rsid w:val="0083551C"/>
    <w:rsid w:val="00835794"/>
    <w:rsid w:val="00835885"/>
    <w:rsid w:val="00835E80"/>
    <w:rsid w:val="00836610"/>
    <w:rsid w:val="008369B8"/>
    <w:rsid w:val="00836CAD"/>
    <w:rsid w:val="00836EF9"/>
    <w:rsid w:val="008376D7"/>
    <w:rsid w:val="00837904"/>
    <w:rsid w:val="00837DC5"/>
    <w:rsid w:val="00837F2F"/>
    <w:rsid w:val="00840468"/>
    <w:rsid w:val="008404D4"/>
    <w:rsid w:val="00840511"/>
    <w:rsid w:val="0084061F"/>
    <w:rsid w:val="0084082F"/>
    <w:rsid w:val="0084101E"/>
    <w:rsid w:val="008410CB"/>
    <w:rsid w:val="008410E1"/>
    <w:rsid w:val="008415C1"/>
    <w:rsid w:val="00841FF7"/>
    <w:rsid w:val="0084202C"/>
    <w:rsid w:val="00842176"/>
    <w:rsid w:val="00842F1B"/>
    <w:rsid w:val="0084341B"/>
    <w:rsid w:val="0084390B"/>
    <w:rsid w:val="00843B47"/>
    <w:rsid w:val="00843F59"/>
    <w:rsid w:val="00843F7E"/>
    <w:rsid w:val="00844229"/>
    <w:rsid w:val="0084462F"/>
    <w:rsid w:val="00844940"/>
    <w:rsid w:val="008451C0"/>
    <w:rsid w:val="00845585"/>
    <w:rsid w:val="008457D7"/>
    <w:rsid w:val="008458BD"/>
    <w:rsid w:val="008458CC"/>
    <w:rsid w:val="00845E9D"/>
    <w:rsid w:val="0084630F"/>
    <w:rsid w:val="00846326"/>
    <w:rsid w:val="008465B1"/>
    <w:rsid w:val="00846FE5"/>
    <w:rsid w:val="0084748A"/>
    <w:rsid w:val="008474FE"/>
    <w:rsid w:val="00847D0D"/>
    <w:rsid w:val="00847FB5"/>
    <w:rsid w:val="008502EA"/>
    <w:rsid w:val="00850372"/>
    <w:rsid w:val="00850439"/>
    <w:rsid w:val="00850567"/>
    <w:rsid w:val="00850661"/>
    <w:rsid w:val="00850A5A"/>
    <w:rsid w:val="00850BAC"/>
    <w:rsid w:val="00850FA1"/>
    <w:rsid w:val="0085159F"/>
    <w:rsid w:val="008519C8"/>
    <w:rsid w:val="00852492"/>
    <w:rsid w:val="008527FE"/>
    <w:rsid w:val="00852EAB"/>
    <w:rsid w:val="0085327C"/>
    <w:rsid w:val="0085413B"/>
    <w:rsid w:val="00854645"/>
    <w:rsid w:val="00854F04"/>
    <w:rsid w:val="0085586A"/>
    <w:rsid w:val="00855EE3"/>
    <w:rsid w:val="0085615E"/>
    <w:rsid w:val="00856445"/>
    <w:rsid w:val="0085652C"/>
    <w:rsid w:val="00856AF0"/>
    <w:rsid w:val="008575D3"/>
    <w:rsid w:val="008575DF"/>
    <w:rsid w:val="008576E9"/>
    <w:rsid w:val="008577A0"/>
    <w:rsid w:val="00857871"/>
    <w:rsid w:val="00857925"/>
    <w:rsid w:val="0086005B"/>
    <w:rsid w:val="008600F7"/>
    <w:rsid w:val="0086033A"/>
    <w:rsid w:val="00860AEB"/>
    <w:rsid w:val="00860C2A"/>
    <w:rsid w:val="00860E19"/>
    <w:rsid w:val="0086117F"/>
    <w:rsid w:val="008613EB"/>
    <w:rsid w:val="00861B48"/>
    <w:rsid w:val="00861D78"/>
    <w:rsid w:val="00861EB6"/>
    <w:rsid w:val="00862321"/>
    <w:rsid w:val="00862831"/>
    <w:rsid w:val="00863268"/>
    <w:rsid w:val="00863801"/>
    <w:rsid w:val="00864323"/>
    <w:rsid w:val="00864693"/>
    <w:rsid w:val="0086487E"/>
    <w:rsid w:val="00864976"/>
    <w:rsid w:val="00864DBA"/>
    <w:rsid w:val="0086505E"/>
    <w:rsid w:val="00865188"/>
    <w:rsid w:val="008653AC"/>
    <w:rsid w:val="008656AE"/>
    <w:rsid w:val="008658BA"/>
    <w:rsid w:val="00865948"/>
    <w:rsid w:val="00865B15"/>
    <w:rsid w:val="00865D59"/>
    <w:rsid w:val="008660F0"/>
    <w:rsid w:val="00866106"/>
    <w:rsid w:val="00866148"/>
    <w:rsid w:val="00866C1D"/>
    <w:rsid w:val="008673BA"/>
    <w:rsid w:val="0086748B"/>
    <w:rsid w:val="00867540"/>
    <w:rsid w:val="0086773F"/>
    <w:rsid w:val="00867F43"/>
    <w:rsid w:val="00870313"/>
    <w:rsid w:val="008706B5"/>
    <w:rsid w:val="008707A9"/>
    <w:rsid w:val="008711E6"/>
    <w:rsid w:val="0087128E"/>
    <w:rsid w:val="00871342"/>
    <w:rsid w:val="008717F2"/>
    <w:rsid w:val="00871F05"/>
    <w:rsid w:val="00871F21"/>
    <w:rsid w:val="008720EE"/>
    <w:rsid w:val="00872363"/>
    <w:rsid w:val="008726A3"/>
    <w:rsid w:val="00872750"/>
    <w:rsid w:val="00872766"/>
    <w:rsid w:val="00872A87"/>
    <w:rsid w:val="008736CF"/>
    <w:rsid w:val="00873C23"/>
    <w:rsid w:val="00873D9E"/>
    <w:rsid w:val="008740D3"/>
    <w:rsid w:val="0087410E"/>
    <w:rsid w:val="0087411B"/>
    <w:rsid w:val="00874562"/>
    <w:rsid w:val="00874815"/>
    <w:rsid w:val="00874A60"/>
    <w:rsid w:val="00874CD9"/>
    <w:rsid w:val="00874CFB"/>
    <w:rsid w:val="00874E79"/>
    <w:rsid w:val="00876C4E"/>
    <w:rsid w:val="00876E52"/>
    <w:rsid w:val="0087799B"/>
    <w:rsid w:val="00877ACC"/>
    <w:rsid w:val="008800C7"/>
    <w:rsid w:val="008803DB"/>
    <w:rsid w:val="008804EA"/>
    <w:rsid w:val="0088097E"/>
    <w:rsid w:val="00880FE7"/>
    <w:rsid w:val="00881190"/>
    <w:rsid w:val="00881794"/>
    <w:rsid w:val="00881E2F"/>
    <w:rsid w:val="00881E9E"/>
    <w:rsid w:val="0088228A"/>
    <w:rsid w:val="00882561"/>
    <w:rsid w:val="00882625"/>
    <w:rsid w:val="0088299B"/>
    <w:rsid w:val="0088335F"/>
    <w:rsid w:val="00883E36"/>
    <w:rsid w:val="00884284"/>
    <w:rsid w:val="00884584"/>
    <w:rsid w:val="00884585"/>
    <w:rsid w:val="008847B2"/>
    <w:rsid w:val="00884BA7"/>
    <w:rsid w:val="00884C6D"/>
    <w:rsid w:val="00884DA1"/>
    <w:rsid w:val="008850ED"/>
    <w:rsid w:val="0088520A"/>
    <w:rsid w:val="008854CE"/>
    <w:rsid w:val="00885538"/>
    <w:rsid w:val="008856F4"/>
    <w:rsid w:val="00885AA0"/>
    <w:rsid w:val="00885CE7"/>
    <w:rsid w:val="00885D8E"/>
    <w:rsid w:val="00885FF5"/>
    <w:rsid w:val="00886339"/>
    <w:rsid w:val="0088685F"/>
    <w:rsid w:val="00887D99"/>
    <w:rsid w:val="00890173"/>
    <w:rsid w:val="00890285"/>
    <w:rsid w:val="0089047D"/>
    <w:rsid w:val="00890A85"/>
    <w:rsid w:val="00890DE7"/>
    <w:rsid w:val="00890E93"/>
    <w:rsid w:val="00890EF8"/>
    <w:rsid w:val="00891493"/>
    <w:rsid w:val="008922CE"/>
    <w:rsid w:val="00892555"/>
    <w:rsid w:val="00892CDE"/>
    <w:rsid w:val="00892EC3"/>
    <w:rsid w:val="00892F37"/>
    <w:rsid w:val="00892F7F"/>
    <w:rsid w:val="00893521"/>
    <w:rsid w:val="00893628"/>
    <w:rsid w:val="008939AE"/>
    <w:rsid w:val="00894840"/>
    <w:rsid w:val="0089557C"/>
    <w:rsid w:val="008957C0"/>
    <w:rsid w:val="00895942"/>
    <w:rsid w:val="00895AC4"/>
    <w:rsid w:val="00895C01"/>
    <w:rsid w:val="00895DA1"/>
    <w:rsid w:val="00895E51"/>
    <w:rsid w:val="00896655"/>
    <w:rsid w:val="00896745"/>
    <w:rsid w:val="00896979"/>
    <w:rsid w:val="00896BA7"/>
    <w:rsid w:val="00897176"/>
    <w:rsid w:val="008971AD"/>
    <w:rsid w:val="00897840"/>
    <w:rsid w:val="008979B9"/>
    <w:rsid w:val="00897BCF"/>
    <w:rsid w:val="00897CB2"/>
    <w:rsid w:val="00897E12"/>
    <w:rsid w:val="008A011C"/>
    <w:rsid w:val="008A0508"/>
    <w:rsid w:val="008A079E"/>
    <w:rsid w:val="008A10EB"/>
    <w:rsid w:val="008A196D"/>
    <w:rsid w:val="008A1E32"/>
    <w:rsid w:val="008A2684"/>
    <w:rsid w:val="008A2A4E"/>
    <w:rsid w:val="008A2B9F"/>
    <w:rsid w:val="008A2D32"/>
    <w:rsid w:val="008A2EDC"/>
    <w:rsid w:val="008A2F39"/>
    <w:rsid w:val="008A35BD"/>
    <w:rsid w:val="008A3BDA"/>
    <w:rsid w:val="008A3C54"/>
    <w:rsid w:val="008A4300"/>
    <w:rsid w:val="008A461F"/>
    <w:rsid w:val="008A4AFD"/>
    <w:rsid w:val="008A4DF3"/>
    <w:rsid w:val="008A56A7"/>
    <w:rsid w:val="008A5B73"/>
    <w:rsid w:val="008A5FAA"/>
    <w:rsid w:val="008A629C"/>
    <w:rsid w:val="008A64A2"/>
    <w:rsid w:val="008A6506"/>
    <w:rsid w:val="008A6B62"/>
    <w:rsid w:val="008A6E6A"/>
    <w:rsid w:val="008A7367"/>
    <w:rsid w:val="008A73D0"/>
    <w:rsid w:val="008A7C7D"/>
    <w:rsid w:val="008B0683"/>
    <w:rsid w:val="008B0701"/>
    <w:rsid w:val="008B0932"/>
    <w:rsid w:val="008B0941"/>
    <w:rsid w:val="008B1363"/>
    <w:rsid w:val="008B197C"/>
    <w:rsid w:val="008B2B5E"/>
    <w:rsid w:val="008B326A"/>
    <w:rsid w:val="008B3900"/>
    <w:rsid w:val="008B3F9F"/>
    <w:rsid w:val="008B4883"/>
    <w:rsid w:val="008B4AC1"/>
    <w:rsid w:val="008B4EB3"/>
    <w:rsid w:val="008B54E9"/>
    <w:rsid w:val="008B5D26"/>
    <w:rsid w:val="008B5D85"/>
    <w:rsid w:val="008B6352"/>
    <w:rsid w:val="008B6363"/>
    <w:rsid w:val="008B6477"/>
    <w:rsid w:val="008B6485"/>
    <w:rsid w:val="008B67C5"/>
    <w:rsid w:val="008B72FA"/>
    <w:rsid w:val="008B76BB"/>
    <w:rsid w:val="008B79E6"/>
    <w:rsid w:val="008B7A48"/>
    <w:rsid w:val="008B7C14"/>
    <w:rsid w:val="008C011A"/>
    <w:rsid w:val="008C0C93"/>
    <w:rsid w:val="008C0E46"/>
    <w:rsid w:val="008C106E"/>
    <w:rsid w:val="008C12FF"/>
    <w:rsid w:val="008C1569"/>
    <w:rsid w:val="008C181E"/>
    <w:rsid w:val="008C1979"/>
    <w:rsid w:val="008C2172"/>
    <w:rsid w:val="008C2264"/>
    <w:rsid w:val="008C23E1"/>
    <w:rsid w:val="008C315C"/>
    <w:rsid w:val="008C3232"/>
    <w:rsid w:val="008C36A5"/>
    <w:rsid w:val="008C3B73"/>
    <w:rsid w:val="008C435A"/>
    <w:rsid w:val="008C4CD6"/>
    <w:rsid w:val="008C4EC2"/>
    <w:rsid w:val="008C4F26"/>
    <w:rsid w:val="008C4FB2"/>
    <w:rsid w:val="008C5081"/>
    <w:rsid w:val="008C53A3"/>
    <w:rsid w:val="008C54EF"/>
    <w:rsid w:val="008C5795"/>
    <w:rsid w:val="008C5E29"/>
    <w:rsid w:val="008C635F"/>
    <w:rsid w:val="008C6617"/>
    <w:rsid w:val="008C6D78"/>
    <w:rsid w:val="008C73E4"/>
    <w:rsid w:val="008C75DA"/>
    <w:rsid w:val="008C7A2E"/>
    <w:rsid w:val="008C7E9B"/>
    <w:rsid w:val="008C7EFD"/>
    <w:rsid w:val="008D000E"/>
    <w:rsid w:val="008D090D"/>
    <w:rsid w:val="008D0FBA"/>
    <w:rsid w:val="008D13AD"/>
    <w:rsid w:val="008D197E"/>
    <w:rsid w:val="008D1CB0"/>
    <w:rsid w:val="008D1F2E"/>
    <w:rsid w:val="008D216A"/>
    <w:rsid w:val="008D225B"/>
    <w:rsid w:val="008D25CA"/>
    <w:rsid w:val="008D30A3"/>
    <w:rsid w:val="008D341C"/>
    <w:rsid w:val="008D3A93"/>
    <w:rsid w:val="008D3D31"/>
    <w:rsid w:val="008D45CD"/>
    <w:rsid w:val="008D46CE"/>
    <w:rsid w:val="008D46DB"/>
    <w:rsid w:val="008D4805"/>
    <w:rsid w:val="008D51AC"/>
    <w:rsid w:val="008D545F"/>
    <w:rsid w:val="008D58DD"/>
    <w:rsid w:val="008D6DC6"/>
    <w:rsid w:val="008D786C"/>
    <w:rsid w:val="008D7953"/>
    <w:rsid w:val="008E0149"/>
    <w:rsid w:val="008E08F7"/>
    <w:rsid w:val="008E0A33"/>
    <w:rsid w:val="008E0BD7"/>
    <w:rsid w:val="008E1508"/>
    <w:rsid w:val="008E1B3A"/>
    <w:rsid w:val="008E1CE3"/>
    <w:rsid w:val="008E1E81"/>
    <w:rsid w:val="008E1EB1"/>
    <w:rsid w:val="008E1ECF"/>
    <w:rsid w:val="008E221B"/>
    <w:rsid w:val="008E23C0"/>
    <w:rsid w:val="008E258B"/>
    <w:rsid w:val="008E2E72"/>
    <w:rsid w:val="008E3715"/>
    <w:rsid w:val="008E3A46"/>
    <w:rsid w:val="008E4042"/>
    <w:rsid w:val="008E41DB"/>
    <w:rsid w:val="008E4A56"/>
    <w:rsid w:val="008E4DBE"/>
    <w:rsid w:val="008E50AF"/>
    <w:rsid w:val="008E580A"/>
    <w:rsid w:val="008E6282"/>
    <w:rsid w:val="008E64B0"/>
    <w:rsid w:val="008E66BE"/>
    <w:rsid w:val="008E6A96"/>
    <w:rsid w:val="008E6E76"/>
    <w:rsid w:val="008E7B40"/>
    <w:rsid w:val="008E7ECD"/>
    <w:rsid w:val="008E7F1B"/>
    <w:rsid w:val="008E7F7C"/>
    <w:rsid w:val="008F02BE"/>
    <w:rsid w:val="008F042F"/>
    <w:rsid w:val="008F07C6"/>
    <w:rsid w:val="008F08A7"/>
    <w:rsid w:val="008F0A80"/>
    <w:rsid w:val="008F12B2"/>
    <w:rsid w:val="008F1749"/>
    <w:rsid w:val="008F1914"/>
    <w:rsid w:val="008F1F5A"/>
    <w:rsid w:val="008F1FB3"/>
    <w:rsid w:val="008F2198"/>
    <w:rsid w:val="008F2367"/>
    <w:rsid w:val="008F2487"/>
    <w:rsid w:val="008F2C4C"/>
    <w:rsid w:val="008F2F8A"/>
    <w:rsid w:val="008F3570"/>
    <w:rsid w:val="008F3D27"/>
    <w:rsid w:val="008F4132"/>
    <w:rsid w:val="008F4B17"/>
    <w:rsid w:val="008F4D2B"/>
    <w:rsid w:val="008F4FEE"/>
    <w:rsid w:val="008F5BBB"/>
    <w:rsid w:val="008F5E30"/>
    <w:rsid w:val="008F5FC1"/>
    <w:rsid w:val="008F6103"/>
    <w:rsid w:val="008F64F6"/>
    <w:rsid w:val="008F677A"/>
    <w:rsid w:val="008F6819"/>
    <w:rsid w:val="008F6F8A"/>
    <w:rsid w:val="008F7524"/>
    <w:rsid w:val="008F777C"/>
    <w:rsid w:val="008F7960"/>
    <w:rsid w:val="0090029E"/>
    <w:rsid w:val="00900A5B"/>
    <w:rsid w:val="00900C57"/>
    <w:rsid w:val="00901418"/>
    <w:rsid w:val="0090208F"/>
    <w:rsid w:val="0090209C"/>
    <w:rsid w:val="0090256E"/>
    <w:rsid w:val="00902B22"/>
    <w:rsid w:val="00902DDD"/>
    <w:rsid w:val="00902F0B"/>
    <w:rsid w:val="0090359A"/>
    <w:rsid w:val="009035E4"/>
    <w:rsid w:val="009037B0"/>
    <w:rsid w:val="00903A97"/>
    <w:rsid w:val="00903D7B"/>
    <w:rsid w:val="00903E3D"/>
    <w:rsid w:val="00903E77"/>
    <w:rsid w:val="00904DDD"/>
    <w:rsid w:val="00905389"/>
    <w:rsid w:val="00905D28"/>
    <w:rsid w:val="00905F05"/>
    <w:rsid w:val="00906354"/>
    <w:rsid w:val="00906500"/>
    <w:rsid w:val="009067D9"/>
    <w:rsid w:val="00906995"/>
    <w:rsid w:val="00907093"/>
    <w:rsid w:val="0090736A"/>
    <w:rsid w:val="00907993"/>
    <w:rsid w:val="00907E01"/>
    <w:rsid w:val="00907EBA"/>
    <w:rsid w:val="009105D3"/>
    <w:rsid w:val="009107F8"/>
    <w:rsid w:val="00910BCF"/>
    <w:rsid w:val="00910C72"/>
    <w:rsid w:val="00910E31"/>
    <w:rsid w:val="009111F1"/>
    <w:rsid w:val="009119D0"/>
    <w:rsid w:val="009120DD"/>
    <w:rsid w:val="009121F0"/>
    <w:rsid w:val="00912410"/>
    <w:rsid w:val="0091296A"/>
    <w:rsid w:val="00912EF6"/>
    <w:rsid w:val="009134E3"/>
    <w:rsid w:val="00913D95"/>
    <w:rsid w:val="00913F76"/>
    <w:rsid w:val="0091472A"/>
    <w:rsid w:val="00915CBD"/>
    <w:rsid w:val="00915E97"/>
    <w:rsid w:val="009162EE"/>
    <w:rsid w:val="009164B0"/>
    <w:rsid w:val="00916895"/>
    <w:rsid w:val="00916B74"/>
    <w:rsid w:val="00916DD8"/>
    <w:rsid w:val="00917065"/>
    <w:rsid w:val="009200CC"/>
    <w:rsid w:val="00920383"/>
    <w:rsid w:val="00920779"/>
    <w:rsid w:val="00920A9D"/>
    <w:rsid w:val="009212EB"/>
    <w:rsid w:val="00921809"/>
    <w:rsid w:val="00921B7F"/>
    <w:rsid w:val="00921F49"/>
    <w:rsid w:val="0092207E"/>
    <w:rsid w:val="009220FA"/>
    <w:rsid w:val="009222A3"/>
    <w:rsid w:val="00922D82"/>
    <w:rsid w:val="00922F70"/>
    <w:rsid w:val="0092306D"/>
    <w:rsid w:val="00923114"/>
    <w:rsid w:val="009234DE"/>
    <w:rsid w:val="009234EC"/>
    <w:rsid w:val="009237DC"/>
    <w:rsid w:val="009238C0"/>
    <w:rsid w:val="00923C8D"/>
    <w:rsid w:val="009246D6"/>
    <w:rsid w:val="00924812"/>
    <w:rsid w:val="009248B3"/>
    <w:rsid w:val="00924B43"/>
    <w:rsid w:val="00925246"/>
    <w:rsid w:val="0092566B"/>
    <w:rsid w:val="00925A57"/>
    <w:rsid w:val="00925AD9"/>
    <w:rsid w:val="00926D9C"/>
    <w:rsid w:val="00927798"/>
    <w:rsid w:val="009279C8"/>
    <w:rsid w:val="00927ABA"/>
    <w:rsid w:val="00927D01"/>
    <w:rsid w:val="00927D81"/>
    <w:rsid w:val="00927E9E"/>
    <w:rsid w:val="00930392"/>
    <w:rsid w:val="009305A8"/>
    <w:rsid w:val="00931095"/>
    <w:rsid w:val="00931CB7"/>
    <w:rsid w:val="00931F51"/>
    <w:rsid w:val="00931FAC"/>
    <w:rsid w:val="009332D3"/>
    <w:rsid w:val="009336CA"/>
    <w:rsid w:val="00934056"/>
    <w:rsid w:val="00934818"/>
    <w:rsid w:val="0093496D"/>
    <w:rsid w:val="00934CEF"/>
    <w:rsid w:val="00935C48"/>
    <w:rsid w:val="00936E7D"/>
    <w:rsid w:val="00936FBE"/>
    <w:rsid w:val="009372F3"/>
    <w:rsid w:val="00937A51"/>
    <w:rsid w:val="0094036D"/>
    <w:rsid w:val="00940574"/>
    <w:rsid w:val="00940B9F"/>
    <w:rsid w:val="00940CA6"/>
    <w:rsid w:val="00940D8A"/>
    <w:rsid w:val="009417CB"/>
    <w:rsid w:val="00941D2B"/>
    <w:rsid w:val="00941EFB"/>
    <w:rsid w:val="0094252A"/>
    <w:rsid w:val="00942732"/>
    <w:rsid w:val="009429C1"/>
    <w:rsid w:val="00942A50"/>
    <w:rsid w:val="00942CCC"/>
    <w:rsid w:val="00942CE9"/>
    <w:rsid w:val="00942E86"/>
    <w:rsid w:val="0094314A"/>
    <w:rsid w:val="009433D4"/>
    <w:rsid w:val="009433E6"/>
    <w:rsid w:val="009436C3"/>
    <w:rsid w:val="009437C6"/>
    <w:rsid w:val="009439E4"/>
    <w:rsid w:val="00943C56"/>
    <w:rsid w:val="009442C0"/>
    <w:rsid w:val="0094430A"/>
    <w:rsid w:val="0094448A"/>
    <w:rsid w:val="00944B45"/>
    <w:rsid w:val="00944B47"/>
    <w:rsid w:val="00944EDF"/>
    <w:rsid w:val="00945694"/>
    <w:rsid w:val="0094599D"/>
    <w:rsid w:val="00945CF3"/>
    <w:rsid w:val="009464E0"/>
    <w:rsid w:val="0094653B"/>
    <w:rsid w:val="0094658B"/>
    <w:rsid w:val="009467BA"/>
    <w:rsid w:val="00946CEC"/>
    <w:rsid w:val="00947089"/>
    <w:rsid w:val="009470F0"/>
    <w:rsid w:val="0094711A"/>
    <w:rsid w:val="00947716"/>
    <w:rsid w:val="009500D9"/>
    <w:rsid w:val="009504F3"/>
    <w:rsid w:val="009508F9"/>
    <w:rsid w:val="00950D1A"/>
    <w:rsid w:val="00951027"/>
    <w:rsid w:val="009511E5"/>
    <w:rsid w:val="00951243"/>
    <w:rsid w:val="00951687"/>
    <w:rsid w:val="00951EA1"/>
    <w:rsid w:val="00952B79"/>
    <w:rsid w:val="00952FE9"/>
    <w:rsid w:val="00953077"/>
    <w:rsid w:val="009531A7"/>
    <w:rsid w:val="00953265"/>
    <w:rsid w:val="009538CF"/>
    <w:rsid w:val="00953948"/>
    <w:rsid w:val="00953E33"/>
    <w:rsid w:val="0095456A"/>
    <w:rsid w:val="00955183"/>
    <w:rsid w:val="009557B0"/>
    <w:rsid w:val="00955876"/>
    <w:rsid w:val="009563CB"/>
    <w:rsid w:val="009565E2"/>
    <w:rsid w:val="0095692F"/>
    <w:rsid w:val="00957086"/>
    <w:rsid w:val="0095709A"/>
    <w:rsid w:val="00957228"/>
    <w:rsid w:val="009572B5"/>
    <w:rsid w:val="0095747D"/>
    <w:rsid w:val="00957802"/>
    <w:rsid w:val="0095784B"/>
    <w:rsid w:val="00957E68"/>
    <w:rsid w:val="00957FC4"/>
    <w:rsid w:val="0096009F"/>
    <w:rsid w:val="00960575"/>
    <w:rsid w:val="009607B6"/>
    <w:rsid w:val="0096089B"/>
    <w:rsid w:val="00960D07"/>
    <w:rsid w:val="00960F60"/>
    <w:rsid w:val="00961282"/>
    <w:rsid w:val="00961D53"/>
    <w:rsid w:val="00961DB7"/>
    <w:rsid w:val="00961E72"/>
    <w:rsid w:val="00962471"/>
    <w:rsid w:val="00962C39"/>
    <w:rsid w:val="009630E6"/>
    <w:rsid w:val="009634B8"/>
    <w:rsid w:val="0096371D"/>
    <w:rsid w:val="009638FC"/>
    <w:rsid w:val="00963EFD"/>
    <w:rsid w:val="00964145"/>
    <w:rsid w:val="009643CF"/>
    <w:rsid w:val="009655A8"/>
    <w:rsid w:val="009656D5"/>
    <w:rsid w:val="00965BA7"/>
    <w:rsid w:val="00965F38"/>
    <w:rsid w:val="00966024"/>
    <w:rsid w:val="009661A5"/>
    <w:rsid w:val="0096622C"/>
    <w:rsid w:val="00966F79"/>
    <w:rsid w:val="009671A5"/>
    <w:rsid w:val="0096750A"/>
    <w:rsid w:val="009678E4"/>
    <w:rsid w:val="00967C50"/>
    <w:rsid w:val="00967D76"/>
    <w:rsid w:val="00967E47"/>
    <w:rsid w:val="00967F6E"/>
    <w:rsid w:val="00971746"/>
    <w:rsid w:val="00972359"/>
    <w:rsid w:val="009724CE"/>
    <w:rsid w:val="00972EDA"/>
    <w:rsid w:val="00972FD9"/>
    <w:rsid w:val="00973196"/>
    <w:rsid w:val="009733A8"/>
    <w:rsid w:val="0097357B"/>
    <w:rsid w:val="00973678"/>
    <w:rsid w:val="00973D25"/>
    <w:rsid w:val="009741A8"/>
    <w:rsid w:val="009744A3"/>
    <w:rsid w:val="0097458C"/>
    <w:rsid w:val="00974D88"/>
    <w:rsid w:val="009751BA"/>
    <w:rsid w:val="00975442"/>
    <w:rsid w:val="00976C76"/>
    <w:rsid w:val="0097701B"/>
    <w:rsid w:val="009772D3"/>
    <w:rsid w:val="00977A69"/>
    <w:rsid w:val="00977EEC"/>
    <w:rsid w:val="00980927"/>
    <w:rsid w:val="00980BDD"/>
    <w:rsid w:val="009812F2"/>
    <w:rsid w:val="009812FB"/>
    <w:rsid w:val="009814E9"/>
    <w:rsid w:val="00981C6D"/>
    <w:rsid w:val="00982458"/>
    <w:rsid w:val="00982AF3"/>
    <w:rsid w:val="00982D41"/>
    <w:rsid w:val="009835C3"/>
    <w:rsid w:val="00983BFC"/>
    <w:rsid w:val="00983D70"/>
    <w:rsid w:val="00983DE7"/>
    <w:rsid w:val="00985890"/>
    <w:rsid w:val="009858C5"/>
    <w:rsid w:val="00985965"/>
    <w:rsid w:val="00985ECB"/>
    <w:rsid w:val="00985F9F"/>
    <w:rsid w:val="00985FC8"/>
    <w:rsid w:val="00985FF9"/>
    <w:rsid w:val="00986041"/>
    <w:rsid w:val="0098630C"/>
    <w:rsid w:val="00986915"/>
    <w:rsid w:val="00986A65"/>
    <w:rsid w:val="0098725F"/>
    <w:rsid w:val="0098790F"/>
    <w:rsid w:val="00990E8E"/>
    <w:rsid w:val="00991193"/>
    <w:rsid w:val="00991B8A"/>
    <w:rsid w:val="009922D1"/>
    <w:rsid w:val="00992332"/>
    <w:rsid w:val="0099256A"/>
    <w:rsid w:val="009925DC"/>
    <w:rsid w:val="00992725"/>
    <w:rsid w:val="009927CC"/>
    <w:rsid w:val="00993950"/>
    <w:rsid w:val="00993B25"/>
    <w:rsid w:val="00993DFF"/>
    <w:rsid w:val="009945E8"/>
    <w:rsid w:val="00994672"/>
    <w:rsid w:val="009948BD"/>
    <w:rsid w:val="00994941"/>
    <w:rsid w:val="00995046"/>
    <w:rsid w:val="00995124"/>
    <w:rsid w:val="0099527F"/>
    <w:rsid w:val="0099574B"/>
    <w:rsid w:val="009957AE"/>
    <w:rsid w:val="009959C4"/>
    <w:rsid w:val="009959FA"/>
    <w:rsid w:val="00995C8A"/>
    <w:rsid w:val="0099600D"/>
    <w:rsid w:val="009962DE"/>
    <w:rsid w:val="0099714F"/>
    <w:rsid w:val="00997591"/>
    <w:rsid w:val="009978B1"/>
    <w:rsid w:val="00997933"/>
    <w:rsid w:val="009A025C"/>
    <w:rsid w:val="009A045D"/>
    <w:rsid w:val="009A07FB"/>
    <w:rsid w:val="009A0991"/>
    <w:rsid w:val="009A09B8"/>
    <w:rsid w:val="009A0CBC"/>
    <w:rsid w:val="009A0D6D"/>
    <w:rsid w:val="009A0E34"/>
    <w:rsid w:val="009A1097"/>
    <w:rsid w:val="009A1140"/>
    <w:rsid w:val="009A2375"/>
    <w:rsid w:val="009A23D5"/>
    <w:rsid w:val="009A2F4F"/>
    <w:rsid w:val="009A302C"/>
    <w:rsid w:val="009A3090"/>
    <w:rsid w:val="009A3205"/>
    <w:rsid w:val="009A32FA"/>
    <w:rsid w:val="009A3348"/>
    <w:rsid w:val="009A38DD"/>
    <w:rsid w:val="009A3DCC"/>
    <w:rsid w:val="009A4462"/>
    <w:rsid w:val="009A4FE2"/>
    <w:rsid w:val="009A5020"/>
    <w:rsid w:val="009A531A"/>
    <w:rsid w:val="009A587E"/>
    <w:rsid w:val="009A5AD5"/>
    <w:rsid w:val="009A5D92"/>
    <w:rsid w:val="009A6595"/>
    <w:rsid w:val="009A65CE"/>
    <w:rsid w:val="009A6D52"/>
    <w:rsid w:val="009A723F"/>
    <w:rsid w:val="009A7AD0"/>
    <w:rsid w:val="009A7E69"/>
    <w:rsid w:val="009B01E8"/>
    <w:rsid w:val="009B03A8"/>
    <w:rsid w:val="009B0CB3"/>
    <w:rsid w:val="009B0D65"/>
    <w:rsid w:val="009B0F06"/>
    <w:rsid w:val="009B0F55"/>
    <w:rsid w:val="009B11F7"/>
    <w:rsid w:val="009B1644"/>
    <w:rsid w:val="009B1A61"/>
    <w:rsid w:val="009B1E8F"/>
    <w:rsid w:val="009B2BAE"/>
    <w:rsid w:val="009B2F12"/>
    <w:rsid w:val="009B31A9"/>
    <w:rsid w:val="009B385E"/>
    <w:rsid w:val="009B3EA4"/>
    <w:rsid w:val="009B4253"/>
    <w:rsid w:val="009B42E0"/>
    <w:rsid w:val="009B4318"/>
    <w:rsid w:val="009B4527"/>
    <w:rsid w:val="009B4752"/>
    <w:rsid w:val="009B5804"/>
    <w:rsid w:val="009B5816"/>
    <w:rsid w:val="009B5CBE"/>
    <w:rsid w:val="009B7270"/>
    <w:rsid w:val="009B78DC"/>
    <w:rsid w:val="009B7958"/>
    <w:rsid w:val="009B7C56"/>
    <w:rsid w:val="009C0FFB"/>
    <w:rsid w:val="009C153D"/>
    <w:rsid w:val="009C1A2D"/>
    <w:rsid w:val="009C2679"/>
    <w:rsid w:val="009C2D25"/>
    <w:rsid w:val="009C30CA"/>
    <w:rsid w:val="009C3303"/>
    <w:rsid w:val="009C3508"/>
    <w:rsid w:val="009C38C2"/>
    <w:rsid w:val="009C41F4"/>
    <w:rsid w:val="009C43E8"/>
    <w:rsid w:val="009C46D2"/>
    <w:rsid w:val="009C4759"/>
    <w:rsid w:val="009C4ABF"/>
    <w:rsid w:val="009C4BA7"/>
    <w:rsid w:val="009C4BC2"/>
    <w:rsid w:val="009C4BFD"/>
    <w:rsid w:val="009C4C31"/>
    <w:rsid w:val="009C4E32"/>
    <w:rsid w:val="009C505E"/>
    <w:rsid w:val="009C50EB"/>
    <w:rsid w:val="009C5A07"/>
    <w:rsid w:val="009C60D5"/>
    <w:rsid w:val="009C66F1"/>
    <w:rsid w:val="009C6796"/>
    <w:rsid w:val="009C67D3"/>
    <w:rsid w:val="009C682D"/>
    <w:rsid w:val="009C6C8C"/>
    <w:rsid w:val="009C6FDF"/>
    <w:rsid w:val="009C7030"/>
    <w:rsid w:val="009C7A85"/>
    <w:rsid w:val="009D1C02"/>
    <w:rsid w:val="009D1C26"/>
    <w:rsid w:val="009D1CDF"/>
    <w:rsid w:val="009D1CF6"/>
    <w:rsid w:val="009D225D"/>
    <w:rsid w:val="009D2469"/>
    <w:rsid w:val="009D2679"/>
    <w:rsid w:val="009D347F"/>
    <w:rsid w:val="009D3678"/>
    <w:rsid w:val="009D486E"/>
    <w:rsid w:val="009D4ABF"/>
    <w:rsid w:val="009D4BD6"/>
    <w:rsid w:val="009D4C13"/>
    <w:rsid w:val="009D4FAC"/>
    <w:rsid w:val="009D512A"/>
    <w:rsid w:val="009D5382"/>
    <w:rsid w:val="009D53E6"/>
    <w:rsid w:val="009D54EB"/>
    <w:rsid w:val="009D5535"/>
    <w:rsid w:val="009D56F4"/>
    <w:rsid w:val="009D5BD0"/>
    <w:rsid w:val="009D5C04"/>
    <w:rsid w:val="009D5CC3"/>
    <w:rsid w:val="009D64B2"/>
    <w:rsid w:val="009D68DA"/>
    <w:rsid w:val="009D692D"/>
    <w:rsid w:val="009D6EFE"/>
    <w:rsid w:val="009D6FCE"/>
    <w:rsid w:val="009D7097"/>
    <w:rsid w:val="009D7322"/>
    <w:rsid w:val="009D750E"/>
    <w:rsid w:val="009E0035"/>
    <w:rsid w:val="009E019A"/>
    <w:rsid w:val="009E0514"/>
    <w:rsid w:val="009E1007"/>
    <w:rsid w:val="009E1964"/>
    <w:rsid w:val="009E1A67"/>
    <w:rsid w:val="009E1CB5"/>
    <w:rsid w:val="009E1CF2"/>
    <w:rsid w:val="009E1D86"/>
    <w:rsid w:val="009E1D9C"/>
    <w:rsid w:val="009E2538"/>
    <w:rsid w:val="009E2FF3"/>
    <w:rsid w:val="009E34BC"/>
    <w:rsid w:val="009E3A4B"/>
    <w:rsid w:val="009E43B6"/>
    <w:rsid w:val="009E4EC1"/>
    <w:rsid w:val="009E5439"/>
    <w:rsid w:val="009E58EF"/>
    <w:rsid w:val="009E6214"/>
    <w:rsid w:val="009E6329"/>
    <w:rsid w:val="009E63AB"/>
    <w:rsid w:val="009E65D7"/>
    <w:rsid w:val="009E69A8"/>
    <w:rsid w:val="009E7817"/>
    <w:rsid w:val="009E7BFE"/>
    <w:rsid w:val="009E7CC9"/>
    <w:rsid w:val="009E7D8E"/>
    <w:rsid w:val="009E7EA9"/>
    <w:rsid w:val="009F0034"/>
    <w:rsid w:val="009F0A5C"/>
    <w:rsid w:val="009F0EA5"/>
    <w:rsid w:val="009F10BA"/>
    <w:rsid w:val="009F14AA"/>
    <w:rsid w:val="009F19D5"/>
    <w:rsid w:val="009F1C92"/>
    <w:rsid w:val="009F1DBF"/>
    <w:rsid w:val="009F21F0"/>
    <w:rsid w:val="009F2985"/>
    <w:rsid w:val="009F2C06"/>
    <w:rsid w:val="009F331A"/>
    <w:rsid w:val="009F3B4C"/>
    <w:rsid w:val="009F3BB2"/>
    <w:rsid w:val="009F3DA1"/>
    <w:rsid w:val="009F4140"/>
    <w:rsid w:val="009F43CE"/>
    <w:rsid w:val="009F451C"/>
    <w:rsid w:val="009F451E"/>
    <w:rsid w:val="009F48EC"/>
    <w:rsid w:val="009F49A5"/>
    <w:rsid w:val="009F4E20"/>
    <w:rsid w:val="009F5233"/>
    <w:rsid w:val="009F5653"/>
    <w:rsid w:val="009F5750"/>
    <w:rsid w:val="009F5895"/>
    <w:rsid w:val="009F5AEC"/>
    <w:rsid w:val="009F5B4C"/>
    <w:rsid w:val="009F6407"/>
    <w:rsid w:val="009F6647"/>
    <w:rsid w:val="009F6F01"/>
    <w:rsid w:val="009F75EB"/>
    <w:rsid w:val="009F781F"/>
    <w:rsid w:val="009F7EF7"/>
    <w:rsid w:val="00A00522"/>
    <w:rsid w:val="00A00A1A"/>
    <w:rsid w:val="00A00B22"/>
    <w:rsid w:val="00A018A0"/>
    <w:rsid w:val="00A01DA0"/>
    <w:rsid w:val="00A02218"/>
    <w:rsid w:val="00A02316"/>
    <w:rsid w:val="00A02494"/>
    <w:rsid w:val="00A02A43"/>
    <w:rsid w:val="00A03925"/>
    <w:rsid w:val="00A04087"/>
    <w:rsid w:val="00A04487"/>
    <w:rsid w:val="00A04B3D"/>
    <w:rsid w:val="00A057AC"/>
    <w:rsid w:val="00A05886"/>
    <w:rsid w:val="00A0647B"/>
    <w:rsid w:val="00A075CD"/>
    <w:rsid w:val="00A07662"/>
    <w:rsid w:val="00A07861"/>
    <w:rsid w:val="00A07875"/>
    <w:rsid w:val="00A079E9"/>
    <w:rsid w:val="00A07CCF"/>
    <w:rsid w:val="00A102A1"/>
    <w:rsid w:val="00A10BE4"/>
    <w:rsid w:val="00A115D3"/>
    <w:rsid w:val="00A11693"/>
    <w:rsid w:val="00A11B1E"/>
    <w:rsid w:val="00A11E9D"/>
    <w:rsid w:val="00A1251B"/>
    <w:rsid w:val="00A12603"/>
    <w:rsid w:val="00A127CE"/>
    <w:rsid w:val="00A12DB2"/>
    <w:rsid w:val="00A136E7"/>
    <w:rsid w:val="00A13A4C"/>
    <w:rsid w:val="00A13AC0"/>
    <w:rsid w:val="00A13C5F"/>
    <w:rsid w:val="00A13EE2"/>
    <w:rsid w:val="00A13F4E"/>
    <w:rsid w:val="00A14242"/>
    <w:rsid w:val="00A14472"/>
    <w:rsid w:val="00A14C42"/>
    <w:rsid w:val="00A15383"/>
    <w:rsid w:val="00A15582"/>
    <w:rsid w:val="00A1573E"/>
    <w:rsid w:val="00A15E1D"/>
    <w:rsid w:val="00A16304"/>
    <w:rsid w:val="00A166F0"/>
    <w:rsid w:val="00A16D05"/>
    <w:rsid w:val="00A16F90"/>
    <w:rsid w:val="00A16FA7"/>
    <w:rsid w:val="00A17234"/>
    <w:rsid w:val="00A174BE"/>
    <w:rsid w:val="00A205E0"/>
    <w:rsid w:val="00A20BDF"/>
    <w:rsid w:val="00A220F3"/>
    <w:rsid w:val="00A22172"/>
    <w:rsid w:val="00A2278B"/>
    <w:rsid w:val="00A22CF4"/>
    <w:rsid w:val="00A2357B"/>
    <w:rsid w:val="00A23B55"/>
    <w:rsid w:val="00A23F21"/>
    <w:rsid w:val="00A24AF0"/>
    <w:rsid w:val="00A24E05"/>
    <w:rsid w:val="00A24F64"/>
    <w:rsid w:val="00A26055"/>
    <w:rsid w:val="00A26CB0"/>
    <w:rsid w:val="00A26EFD"/>
    <w:rsid w:val="00A27246"/>
    <w:rsid w:val="00A2736C"/>
    <w:rsid w:val="00A27B4B"/>
    <w:rsid w:val="00A27C2B"/>
    <w:rsid w:val="00A27FD7"/>
    <w:rsid w:val="00A30040"/>
    <w:rsid w:val="00A309BF"/>
    <w:rsid w:val="00A30B11"/>
    <w:rsid w:val="00A30C5E"/>
    <w:rsid w:val="00A30E0A"/>
    <w:rsid w:val="00A30FDC"/>
    <w:rsid w:val="00A3185B"/>
    <w:rsid w:val="00A31994"/>
    <w:rsid w:val="00A31B84"/>
    <w:rsid w:val="00A31E89"/>
    <w:rsid w:val="00A322EC"/>
    <w:rsid w:val="00A322EF"/>
    <w:rsid w:val="00A32495"/>
    <w:rsid w:val="00A325A6"/>
    <w:rsid w:val="00A32643"/>
    <w:rsid w:val="00A32780"/>
    <w:rsid w:val="00A32E90"/>
    <w:rsid w:val="00A33026"/>
    <w:rsid w:val="00A33085"/>
    <w:rsid w:val="00A33169"/>
    <w:rsid w:val="00A331CB"/>
    <w:rsid w:val="00A33265"/>
    <w:rsid w:val="00A333A7"/>
    <w:rsid w:val="00A333D7"/>
    <w:rsid w:val="00A33509"/>
    <w:rsid w:val="00A338E4"/>
    <w:rsid w:val="00A34133"/>
    <w:rsid w:val="00A3475F"/>
    <w:rsid w:val="00A348D2"/>
    <w:rsid w:val="00A34AE0"/>
    <w:rsid w:val="00A3520F"/>
    <w:rsid w:val="00A3541F"/>
    <w:rsid w:val="00A35555"/>
    <w:rsid w:val="00A35828"/>
    <w:rsid w:val="00A35B68"/>
    <w:rsid w:val="00A35C7D"/>
    <w:rsid w:val="00A35F21"/>
    <w:rsid w:val="00A35FD0"/>
    <w:rsid w:val="00A364FA"/>
    <w:rsid w:val="00A364FD"/>
    <w:rsid w:val="00A369C0"/>
    <w:rsid w:val="00A36B2A"/>
    <w:rsid w:val="00A36C99"/>
    <w:rsid w:val="00A374BC"/>
    <w:rsid w:val="00A37532"/>
    <w:rsid w:val="00A37537"/>
    <w:rsid w:val="00A37C21"/>
    <w:rsid w:val="00A4006F"/>
    <w:rsid w:val="00A40BC9"/>
    <w:rsid w:val="00A40ED1"/>
    <w:rsid w:val="00A40F33"/>
    <w:rsid w:val="00A416FA"/>
    <w:rsid w:val="00A41A3B"/>
    <w:rsid w:val="00A41AE3"/>
    <w:rsid w:val="00A41E00"/>
    <w:rsid w:val="00A42320"/>
    <w:rsid w:val="00A4232A"/>
    <w:rsid w:val="00A42502"/>
    <w:rsid w:val="00A42B4B"/>
    <w:rsid w:val="00A431C6"/>
    <w:rsid w:val="00A44396"/>
    <w:rsid w:val="00A444B3"/>
    <w:rsid w:val="00A445ED"/>
    <w:rsid w:val="00A45AD8"/>
    <w:rsid w:val="00A45C50"/>
    <w:rsid w:val="00A45F2F"/>
    <w:rsid w:val="00A462C6"/>
    <w:rsid w:val="00A4647A"/>
    <w:rsid w:val="00A47492"/>
    <w:rsid w:val="00A4750F"/>
    <w:rsid w:val="00A475C9"/>
    <w:rsid w:val="00A47D97"/>
    <w:rsid w:val="00A47EFB"/>
    <w:rsid w:val="00A50EFC"/>
    <w:rsid w:val="00A5109E"/>
    <w:rsid w:val="00A51636"/>
    <w:rsid w:val="00A51CF1"/>
    <w:rsid w:val="00A5213C"/>
    <w:rsid w:val="00A522E1"/>
    <w:rsid w:val="00A52C8E"/>
    <w:rsid w:val="00A52F4F"/>
    <w:rsid w:val="00A52F5C"/>
    <w:rsid w:val="00A53216"/>
    <w:rsid w:val="00A53ADA"/>
    <w:rsid w:val="00A53B50"/>
    <w:rsid w:val="00A5410A"/>
    <w:rsid w:val="00A544DF"/>
    <w:rsid w:val="00A55254"/>
    <w:rsid w:val="00A55C73"/>
    <w:rsid w:val="00A55CFD"/>
    <w:rsid w:val="00A560A0"/>
    <w:rsid w:val="00A56575"/>
    <w:rsid w:val="00A575EF"/>
    <w:rsid w:val="00A57778"/>
    <w:rsid w:val="00A57978"/>
    <w:rsid w:val="00A57AC9"/>
    <w:rsid w:val="00A57CB7"/>
    <w:rsid w:val="00A6006D"/>
    <w:rsid w:val="00A60078"/>
    <w:rsid w:val="00A60AD9"/>
    <w:rsid w:val="00A60BC0"/>
    <w:rsid w:val="00A60D31"/>
    <w:rsid w:val="00A60E15"/>
    <w:rsid w:val="00A60EC8"/>
    <w:rsid w:val="00A61227"/>
    <w:rsid w:val="00A61364"/>
    <w:rsid w:val="00A61A77"/>
    <w:rsid w:val="00A62095"/>
    <w:rsid w:val="00A62608"/>
    <w:rsid w:val="00A626EF"/>
    <w:rsid w:val="00A627CA"/>
    <w:rsid w:val="00A62995"/>
    <w:rsid w:val="00A63255"/>
    <w:rsid w:val="00A632FE"/>
    <w:rsid w:val="00A63E5C"/>
    <w:rsid w:val="00A64BA1"/>
    <w:rsid w:val="00A64E1C"/>
    <w:rsid w:val="00A65168"/>
    <w:rsid w:val="00A6524E"/>
    <w:rsid w:val="00A65310"/>
    <w:rsid w:val="00A6555B"/>
    <w:rsid w:val="00A65853"/>
    <w:rsid w:val="00A65929"/>
    <w:rsid w:val="00A65F18"/>
    <w:rsid w:val="00A6640E"/>
    <w:rsid w:val="00A6659F"/>
    <w:rsid w:val="00A667C7"/>
    <w:rsid w:val="00A66A71"/>
    <w:rsid w:val="00A66C05"/>
    <w:rsid w:val="00A66D1E"/>
    <w:rsid w:val="00A67B85"/>
    <w:rsid w:val="00A67C0E"/>
    <w:rsid w:val="00A70145"/>
    <w:rsid w:val="00A7077D"/>
    <w:rsid w:val="00A70813"/>
    <w:rsid w:val="00A708E8"/>
    <w:rsid w:val="00A7095C"/>
    <w:rsid w:val="00A70B6A"/>
    <w:rsid w:val="00A70CA7"/>
    <w:rsid w:val="00A70CEA"/>
    <w:rsid w:val="00A713DE"/>
    <w:rsid w:val="00A71F79"/>
    <w:rsid w:val="00A723AE"/>
    <w:rsid w:val="00A7276F"/>
    <w:rsid w:val="00A7287D"/>
    <w:rsid w:val="00A728B4"/>
    <w:rsid w:val="00A72F78"/>
    <w:rsid w:val="00A7320C"/>
    <w:rsid w:val="00A735B3"/>
    <w:rsid w:val="00A73ABE"/>
    <w:rsid w:val="00A73B38"/>
    <w:rsid w:val="00A73BDC"/>
    <w:rsid w:val="00A73C85"/>
    <w:rsid w:val="00A740D9"/>
    <w:rsid w:val="00A74E5E"/>
    <w:rsid w:val="00A74EDA"/>
    <w:rsid w:val="00A74F11"/>
    <w:rsid w:val="00A74F65"/>
    <w:rsid w:val="00A74FD0"/>
    <w:rsid w:val="00A7544E"/>
    <w:rsid w:val="00A759DB"/>
    <w:rsid w:val="00A76102"/>
    <w:rsid w:val="00A76180"/>
    <w:rsid w:val="00A763B5"/>
    <w:rsid w:val="00A7663E"/>
    <w:rsid w:val="00A76F04"/>
    <w:rsid w:val="00A773D0"/>
    <w:rsid w:val="00A77C51"/>
    <w:rsid w:val="00A77F59"/>
    <w:rsid w:val="00A800BC"/>
    <w:rsid w:val="00A80100"/>
    <w:rsid w:val="00A807CA"/>
    <w:rsid w:val="00A80C7C"/>
    <w:rsid w:val="00A80FFD"/>
    <w:rsid w:val="00A811C5"/>
    <w:rsid w:val="00A81230"/>
    <w:rsid w:val="00A82015"/>
    <w:rsid w:val="00A820C0"/>
    <w:rsid w:val="00A823CD"/>
    <w:rsid w:val="00A82579"/>
    <w:rsid w:val="00A82BE9"/>
    <w:rsid w:val="00A82F7C"/>
    <w:rsid w:val="00A832AD"/>
    <w:rsid w:val="00A838AE"/>
    <w:rsid w:val="00A83E84"/>
    <w:rsid w:val="00A83F9D"/>
    <w:rsid w:val="00A846FD"/>
    <w:rsid w:val="00A84BC5"/>
    <w:rsid w:val="00A84E35"/>
    <w:rsid w:val="00A857E9"/>
    <w:rsid w:val="00A859FF"/>
    <w:rsid w:val="00A86037"/>
    <w:rsid w:val="00A8604E"/>
    <w:rsid w:val="00A86317"/>
    <w:rsid w:val="00A869B7"/>
    <w:rsid w:val="00A8729F"/>
    <w:rsid w:val="00A876FF"/>
    <w:rsid w:val="00A87983"/>
    <w:rsid w:val="00A87AF7"/>
    <w:rsid w:val="00A90221"/>
    <w:rsid w:val="00A903DD"/>
    <w:rsid w:val="00A90493"/>
    <w:rsid w:val="00A90D30"/>
    <w:rsid w:val="00A91875"/>
    <w:rsid w:val="00A91DC1"/>
    <w:rsid w:val="00A91EB0"/>
    <w:rsid w:val="00A92025"/>
    <w:rsid w:val="00A9227B"/>
    <w:rsid w:val="00A932D2"/>
    <w:rsid w:val="00A9346C"/>
    <w:rsid w:val="00A938A4"/>
    <w:rsid w:val="00A93C82"/>
    <w:rsid w:val="00A93FC9"/>
    <w:rsid w:val="00A942B6"/>
    <w:rsid w:val="00A94D60"/>
    <w:rsid w:val="00A94D90"/>
    <w:rsid w:val="00A95694"/>
    <w:rsid w:val="00A95802"/>
    <w:rsid w:val="00A967CC"/>
    <w:rsid w:val="00A97389"/>
    <w:rsid w:val="00A973E1"/>
    <w:rsid w:val="00A978BB"/>
    <w:rsid w:val="00A97C20"/>
    <w:rsid w:val="00AA0446"/>
    <w:rsid w:val="00AA087A"/>
    <w:rsid w:val="00AA0BA2"/>
    <w:rsid w:val="00AA154C"/>
    <w:rsid w:val="00AA1569"/>
    <w:rsid w:val="00AA1C0B"/>
    <w:rsid w:val="00AA1D03"/>
    <w:rsid w:val="00AA2BBC"/>
    <w:rsid w:val="00AA2D2F"/>
    <w:rsid w:val="00AA2D77"/>
    <w:rsid w:val="00AA319E"/>
    <w:rsid w:val="00AA34FB"/>
    <w:rsid w:val="00AA362C"/>
    <w:rsid w:val="00AA3CA4"/>
    <w:rsid w:val="00AA47E4"/>
    <w:rsid w:val="00AA49DB"/>
    <w:rsid w:val="00AA4BEE"/>
    <w:rsid w:val="00AA4DEC"/>
    <w:rsid w:val="00AA4E2F"/>
    <w:rsid w:val="00AA5352"/>
    <w:rsid w:val="00AA575A"/>
    <w:rsid w:val="00AA5C1F"/>
    <w:rsid w:val="00AA611C"/>
    <w:rsid w:val="00AA6721"/>
    <w:rsid w:val="00AA67C5"/>
    <w:rsid w:val="00AA68E3"/>
    <w:rsid w:val="00AA6949"/>
    <w:rsid w:val="00AA6C12"/>
    <w:rsid w:val="00AA6D76"/>
    <w:rsid w:val="00AA6E21"/>
    <w:rsid w:val="00AA7196"/>
    <w:rsid w:val="00AA760D"/>
    <w:rsid w:val="00AA76B1"/>
    <w:rsid w:val="00AA76FD"/>
    <w:rsid w:val="00AA7B92"/>
    <w:rsid w:val="00AB0019"/>
    <w:rsid w:val="00AB0635"/>
    <w:rsid w:val="00AB0BA0"/>
    <w:rsid w:val="00AB0CF8"/>
    <w:rsid w:val="00AB1065"/>
    <w:rsid w:val="00AB1107"/>
    <w:rsid w:val="00AB126C"/>
    <w:rsid w:val="00AB1432"/>
    <w:rsid w:val="00AB1745"/>
    <w:rsid w:val="00AB18F5"/>
    <w:rsid w:val="00AB2DBD"/>
    <w:rsid w:val="00AB31B6"/>
    <w:rsid w:val="00AB4016"/>
    <w:rsid w:val="00AB4789"/>
    <w:rsid w:val="00AB4EA8"/>
    <w:rsid w:val="00AB4F50"/>
    <w:rsid w:val="00AB5848"/>
    <w:rsid w:val="00AB5AA2"/>
    <w:rsid w:val="00AB5B30"/>
    <w:rsid w:val="00AB60A7"/>
    <w:rsid w:val="00AB640E"/>
    <w:rsid w:val="00AB66E9"/>
    <w:rsid w:val="00AB6735"/>
    <w:rsid w:val="00AB6849"/>
    <w:rsid w:val="00AB6970"/>
    <w:rsid w:val="00AB6A5E"/>
    <w:rsid w:val="00AB6AF1"/>
    <w:rsid w:val="00AC029E"/>
    <w:rsid w:val="00AC047C"/>
    <w:rsid w:val="00AC0C00"/>
    <w:rsid w:val="00AC1168"/>
    <w:rsid w:val="00AC13EB"/>
    <w:rsid w:val="00AC16A5"/>
    <w:rsid w:val="00AC2515"/>
    <w:rsid w:val="00AC2FF8"/>
    <w:rsid w:val="00AC3727"/>
    <w:rsid w:val="00AC3E49"/>
    <w:rsid w:val="00AC4AB7"/>
    <w:rsid w:val="00AC4F91"/>
    <w:rsid w:val="00AC5499"/>
    <w:rsid w:val="00AC58D7"/>
    <w:rsid w:val="00AC5F7A"/>
    <w:rsid w:val="00AC6D37"/>
    <w:rsid w:val="00AC6DC2"/>
    <w:rsid w:val="00AC7673"/>
    <w:rsid w:val="00AC78F8"/>
    <w:rsid w:val="00AC7A34"/>
    <w:rsid w:val="00AD008B"/>
    <w:rsid w:val="00AD05BD"/>
    <w:rsid w:val="00AD0B51"/>
    <w:rsid w:val="00AD0D04"/>
    <w:rsid w:val="00AD0FAC"/>
    <w:rsid w:val="00AD1191"/>
    <w:rsid w:val="00AD13A8"/>
    <w:rsid w:val="00AD1B36"/>
    <w:rsid w:val="00AD1DC9"/>
    <w:rsid w:val="00AD1DFD"/>
    <w:rsid w:val="00AD1E6F"/>
    <w:rsid w:val="00AD2351"/>
    <w:rsid w:val="00AD29CE"/>
    <w:rsid w:val="00AD3AC6"/>
    <w:rsid w:val="00AD3B1A"/>
    <w:rsid w:val="00AD4A10"/>
    <w:rsid w:val="00AD4EE4"/>
    <w:rsid w:val="00AD5004"/>
    <w:rsid w:val="00AD56D9"/>
    <w:rsid w:val="00AD57F4"/>
    <w:rsid w:val="00AD581F"/>
    <w:rsid w:val="00AD5DE9"/>
    <w:rsid w:val="00AD5E2F"/>
    <w:rsid w:val="00AD626D"/>
    <w:rsid w:val="00AD6576"/>
    <w:rsid w:val="00AD7161"/>
    <w:rsid w:val="00AD777D"/>
    <w:rsid w:val="00AD7781"/>
    <w:rsid w:val="00AD7880"/>
    <w:rsid w:val="00AD7B28"/>
    <w:rsid w:val="00AD7C09"/>
    <w:rsid w:val="00AE153B"/>
    <w:rsid w:val="00AE17D6"/>
    <w:rsid w:val="00AE1BFF"/>
    <w:rsid w:val="00AE1DAE"/>
    <w:rsid w:val="00AE227C"/>
    <w:rsid w:val="00AE22E1"/>
    <w:rsid w:val="00AE2CA7"/>
    <w:rsid w:val="00AE2DFF"/>
    <w:rsid w:val="00AE30A5"/>
    <w:rsid w:val="00AE30E9"/>
    <w:rsid w:val="00AE31DC"/>
    <w:rsid w:val="00AE339C"/>
    <w:rsid w:val="00AE3648"/>
    <w:rsid w:val="00AE3C7B"/>
    <w:rsid w:val="00AE3CE3"/>
    <w:rsid w:val="00AE3EE8"/>
    <w:rsid w:val="00AE45BE"/>
    <w:rsid w:val="00AE4DA3"/>
    <w:rsid w:val="00AE52F8"/>
    <w:rsid w:val="00AE562F"/>
    <w:rsid w:val="00AE5C54"/>
    <w:rsid w:val="00AE612C"/>
    <w:rsid w:val="00AE619D"/>
    <w:rsid w:val="00AE7081"/>
    <w:rsid w:val="00AE71B5"/>
    <w:rsid w:val="00AE7C06"/>
    <w:rsid w:val="00AF092F"/>
    <w:rsid w:val="00AF0BCB"/>
    <w:rsid w:val="00AF0FC4"/>
    <w:rsid w:val="00AF1500"/>
    <w:rsid w:val="00AF1B42"/>
    <w:rsid w:val="00AF1BB3"/>
    <w:rsid w:val="00AF1EE5"/>
    <w:rsid w:val="00AF23B8"/>
    <w:rsid w:val="00AF2634"/>
    <w:rsid w:val="00AF2B19"/>
    <w:rsid w:val="00AF34F9"/>
    <w:rsid w:val="00AF388B"/>
    <w:rsid w:val="00AF3E97"/>
    <w:rsid w:val="00AF3EDC"/>
    <w:rsid w:val="00AF3FB6"/>
    <w:rsid w:val="00AF4813"/>
    <w:rsid w:val="00AF490B"/>
    <w:rsid w:val="00AF4E94"/>
    <w:rsid w:val="00AF560E"/>
    <w:rsid w:val="00AF5AAA"/>
    <w:rsid w:val="00AF61C4"/>
    <w:rsid w:val="00AF644E"/>
    <w:rsid w:val="00AF65E7"/>
    <w:rsid w:val="00AF6964"/>
    <w:rsid w:val="00AF6AC3"/>
    <w:rsid w:val="00AF6C7B"/>
    <w:rsid w:val="00AF74D6"/>
    <w:rsid w:val="00AF777D"/>
    <w:rsid w:val="00AF7A18"/>
    <w:rsid w:val="00AF7C6B"/>
    <w:rsid w:val="00B0041A"/>
    <w:rsid w:val="00B00806"/>
    <w:rsid w:val="00B0080C"/>
    <w:rsid w:val="00B01C08"/>
    <w:rsid w:val="00B027E2"/>
    <w:rsid w:val="00B02C7E"/>
    <w:rsid w:val="00B02ECA"/>
    <w:rsid w:val="00B0348F"/>
    <w:rsid w:val="00B03678"/>
    <w:rsid w:val="00B03E77"/>
    <w:rsid w:val="00B0407C"/>
    <w:rsid w:val="00B04261"/>
    <w:rsid w:val="00B042BE"/>
    <w:rsid w:val="00B042EE"/>
    <w:rsid w:val="00B04FB1"/>
    <w:rsid w:val="00B05659"/>
    <w:rsid w:val="00B05CE6"/>
    <w:rsid w:val="00B05E1D"/>
    <w:rsid w:val="00B05F43"/>
    <w:rsid w:val="00B07BC3"/>
    <w:rsid w:val="00B10065"/>
    <w:rsid w:val="00B10214"/>
    <w:rsid w:val="00B104F6"/>
    <w:rsid w:val="00B1076A"/>
    <w:rsid w:val="00B11A24"/>
    <w:rsid w:val="00B11C13"/>
    <w:rsid w:val="00B11CEE"/>
    <w:rsid w:val="00B120DB"/>
    <w:rsid w:val="00B12249"/>
    <w:rsid w:val="00B12AD1"/>
    <w:rsid w:val="00B12AF1"/>
    <w:rsid w:val="00B12FD6"/>
    <w:rsid w:val="00B12FDC"/>
    <w:rsid w:val="00B12FED"/>
    <w:rsid w:val="00B134D9"/>
    <w:rsid w:val="00B13822"/>
    <w:rsid w:val="00B1387A"/>
    <w:rsid w:val="00B13B6B"/>
    <w:rsid w:val="00B13DD4"/>
    <w:rsid w:val="00B143D5"/>
    <w:rsid w:val="00B1449F"/>
    <w:rsid w:val="00B14640"/>
    <w:rsid w:val="00B1465B"/>
    <w:rsid w:val="00B14911"/>
    <w:rsid w:val="00B14F3D"/>
    <w:rsid w:val="00B158ED"/>
    <w:rsid w:val="00B15FEC"/>
    <w:rsid w:val="00B1622F"/>
    <w:rsid w:val="00B16800"/>
    <w:rsid w:val="00B16C56"/>
    <w:rsid w:val="00B16DC4"/>
    <w:rsid w:val="00B17293"/>
    <w:rsid w:val="00B1784E"/>
    <w:rsid w:val="00B17BE9"/>
    <w:rsid w:val="00B17E3B"/>
    <w:rsid w:val="00B205D4"/>
    <w:rsid w:val="00B205D6"/>
    <w:rsid w:val="00B2070B"/>
    <w:rsid w:val="00B2095F"/>
    <w:rsid w:val="00B20C14"/>
    <w:rsid w:val="00B20E4A"/>
    <w:rsid w:val="00B21346"/>
    <w:rsid w:val="00B21780"/>
    <w:rsid w:val="00B21D7C"/>
    <w:rsid w:val="00B21DA9"/>
    <w:rsid w:val="00B2248D"/>
    <w:rsid w:val="00B22678"/>
    <w:rsid w:val="00B23977"/>
    <w:rsid w:val="00B23A7E"/>
    <w:rsid w:val="00B23ED6"/>
    <w:rsid w:val="00B23FB4"/>
    <w:rsid w:val="00B24203"/>
    <w:rsid w:val="00B24490"/>
    <w:rsid w:val="00B244BD"/>
    <w:rsid w:val="00B247B4"/>
    <w:rsid w:val="00B2493D"/>
    <w:rsid w:val="00B24959"/>
    <w:rsid w:val="00B25EF4"/>
    <w:rsid w:val="00B25EFC"/>
    <w:rsid w:val="00B261DB"/>
    <w:rsid w:val="00B26628"/>
    <w:rsid w:val="00B26679"/>
    <w:rsid w:val="00B26F25"/>
    <w:rsid w:val="00B274DE"/>
    <w:rsid w:val="00B3066B"/>
    <w:rsid w:val="00B30BF3"/>
    <w:rsid w:val="00B30D9C"/>
    <w:rsid w:val="00B31031"/>
    <w:rsid w:val="00B31725"/>
    <w:rsid w:val="00B3245F"/>
    <w:rsid w:val="00B32465"/>
    <w:rsid w:val="00B326CF"/>
    <w:rsid w:val="00B329A7"/>
    <w:rsid w:val="00B32DE1"/>
    <w:rsid w:val="00B33641"/>
    <w:rsid w:val="00B33C60"/>
    <w:rsid w:val="00B33E6D"/>
    <w:rsid w:val="00B33EB2"/>
    <w:rsid w:val="00B342E6"/>
    <w:rsid w:val="00B34585"/>
    <w:rsid w:val="00B34685"/>
    <w:rsid w:val="00B34C68"/>
    <w:rsid w:val="00B357EA"/>
    <w:rsid w:val="00B36748"/>
    <w:rsid w:val="00B36964"/>
    <w:rsid w:val="00B36C71"/>
    <w:rsid w:val="00B370AD"/>
    <w:rsid w:val="00B372BF"/>
    <w:rsid w:val="00B3788B"/>
    <w:rsid w:val="00B37B48"/>
    <w:rsid w:val="00B37C02"/>
    <w:rsid w:val="00B37E1B"/>
    <w:rsid w:val="00B40B40"/>
    <w:rsid w:val="00B420BC"/>
    <w:rsid w:val="00B4297A"/>
    <w:rsid w:val="00B43BCC"/>
    <w:rsid w:val="00B43E63"/>
    <w:rsid w:val="00B43F06"/>
    <w:rsid w:val="00B44234"/>
    <w:rsid w:val="00B44366"/>
    <w:rsid w:val="00B453FC"/>
    <w:rsid w:val="00B4598F"/>
    <w:rsid w:val="00B45F24"/>
    <w:rsid w:val="00B462E7"/>
    <w:rsid w:val="00B463E3"/>
    <w:rsid w:val="00B4692B"/>
    <w:rsid w:val="00B46CE0"/>
    <w:rsid w:val="00B50DF1"/>
    <w:rsid w:val="00B50F45"/>
    <w:rsid w:val="00B5135D"/>
    <w:rsid w:val="00B51392"/>
    <w:rsid w:val="00B51656"/>
    <w:rsid w:val="00B51701"/>
    <w:rsid w:val="00B517ED"/>
    <w:rsid w:val="00B51AFE"/>
    <w:rsid w:val="00B52118"/>
    <w:rsid w:val="00B524E3"/>
    <w:rsid w:val="00B52A99"/>
    <w:rsid w:val="00B53108"/>
    <w:rsid w:val="00B533A9"/>
    <w:rsid w:val="00B537F8"/>
    <w:rsid w:val="00B5436F"/>
    <w:rsid w:val="00B549D5"/>
    <w:rsid w:val="00B54AD1"/>
    <w:rsid w:val="00B561D3"/>
    <w:rsid w:val="00B5644D"/>
    <w:rsid w:val="00B56704"/>
    <w:rsid w:val="00B569AC"/>
    <w:rsid w:val="00B569C2"/>
    <w:rsid w:val="00B56C73"/>
    <w:rsid w:val="00B56D78"/>
    <w:rsid w:val="00B5769E"/>
    <w:rsid w:val="00B57862"/>
    <w:rsid w:val="00B57CFC"/>
    <w:rsid w:val="00B6041B"/>
    <w:rsid w:val="00B6100B"/>
    <w:rsid w:val="00B61673"/>
    <w:rsid w:val="00B61726"/>
    <w:rsid w:val="00B61938"/>
    <w:rsid w:val="00B61A36"/>
    <w:rsid w:val="00B61B9A"/>
    <w:rsid w:val="00B61C86"/>
    <w:rsid w:val="00B61F41"/>
    <w:rsid w:val="00B6202F"/>
    <w:rsid w:val="00B6234D"/>
    <w:rsid w:val="00B62455"/>
    <w:rsid w:val="00B627B9"/>
    <w:rsid w:val="00B62A40"/>
    <w:rsid w:val="00B62E42"/>
    <w:rsid w:val="00B6328C"/>
    <w:rsid w:val="00B63517"/>
    <w:rsid w:val="00B63972"/>
    <w:rsid w:val="00B63A35"/>
    <w:rsid w:val="00B6421F"/>
    <w:rsid w:val="00B648CC"/>
    <w:rsid w:val="00B64A88"/>
    <w:rsid w:val="00B64BF5"/>
    <w:rsid w:val="00B64C24"/>
    <w:rsid w:val="00B65A44"/>
    <w:rsid w:val="00B661C5"/>
    <w:rsid w:val="00B66AB2"/>
    <w:rsid w:val="00B671B7"/>
    <w:rsid w:val="00B67688"/>
    <w:rsid w:val="00B67DBE"/>
    <w:rsid w:val="00B709E0"/>
    <w:rsid w:val="00B70DBF"/>
    <w:rsid w:val="00B7246C"/>
    <w:rsid w:val="00B72CAA"/>
    <w:rsid w:val="00B72E42"/>
    <w:rsid w:val="00B733C7"/>
    <w:rsid w:val="00B73CAC"/>
    <w:rsid w:val="00B73D91"/>
    <w:rsid w:val="00B74E21"/>
    <w:rsid w:val="00B756E8"/>
    <w:rsid w:val="00B7584C"/>
    <w:rsid w:val="00B75B52"/>
    <w:rsid w:val="00B762A0"/>
    <w:rsid w:val="00B7635A"/>
    <w:rsid w:val="00B7651E"/>
    <w:rsid w:val="00B772AF"/>
    <w:rsid w:val="00B7772F"/>
    <w:rsid w:val="00B779DE"/>
    <w:rsid w:val="00B77CD5"/>
    <w:rsid w:val="00B800D4"/>
    <w:rsid w:val="00B803EB"/>
    <w:rsid w:val="00B80A7E"/>
    <w:rsid w:val="00B813BD"/>
    <w:rsid w:val="00B81828"/>
    <w:rsid w:val="00B81912"/>
    <w:rsid w:val="00B820A8"/>
    <w:rsid w:val="00B822E5"/>
    <w:rsid w:val="00B8233B"/>
    <w:rsid w:val="00B82975"/>
    <w:rsid w:val="00B82A6A"/>
    <w:rsid w:val="00B82BE8"/>
    <w:rsid w:val="00B82E81"/>
    <w:rsid w:val="00B837F6"/>
    <w:rsid w:val="00B83CF9"/>
    <w:rsid w:val="00B84136"/>
    <w:rsid w:val="00B84352"/>
    <w:rsid w:val="00B84477"/>
    <w:rsid w:val="00B848E6"/>
    <w:rsid w:val="00B84A22"/>
    <w:rsid w:val="00B84BF6"/>
    <w:rsid w:val="00B85224"/>
    <w:rsid w:val="00B853E7"/>
    <w:rsid w:val="00B8560E"/>
    <w:rsid w:val="00B85D0C"/>
    <w:rsid w:val="00B86C9E"/>
    <w:rsid w:val="00B87963"/>
    <w:rsid w:val="00B879BA"/>
    <w:rsid w:val="00B87E99"/>
    <w:rsid w:val="00B91A52"/>
    <w:rsid w:val="00B9243F"/>
    <w:rsid w:val="00B92777"/>
    <w:rsid w:val="00B92B33"/>
    <w:rsid w:val="00B92E6E"/>
    <w:rsid w:val="00B92F19"/>
    <w:rsid w:val="00B937B3"/>
    <w:rsid w:val="00B93E3B"/>
    <w:rsid w:val="00B9411B"/>
    <w:rsid w:val="00B9454D"/>
    <w:rsid w:val="00B94E00"/>
    <w:rsid w:val="00B95033"/>
    <w:rsid w:val="00B958B2"/>
    <w:rsid w:val="00B9598F"/>
    <w:rsid w:val="00B95B94"/>
    <w:rsid w:val="00B95BC9"/>
    <w:rsid w:val="00B968C9"/>
    <w:rsid w:val="00B9708A"/>
    <w:rsid w:val="00B973AC"/>
    <w:rsid w:val="00B97804"/>
    <w:rsid w:val="00B9784A"/>
    <w:rsid w:val="00B97A37"/>
    <w:rsid w:val="00BA050A"/>
    <w:rsid w:val="00BA0809"/>
    <w:rsid w:val="00BA08CF"/>
    <w:rsid w:val="00BA0A1D"/>
    <w:rsid w:val="00BA0BBF"/>
    <w:rsid w:val="00BA0E2D"/>
    <w:rsid w:val="00BA1843"/>
    <w:rsid w:val="00BA1A0D"/>
    <w:rsid w:val="00BA1A59"/>
    <w:rsid w:val="00BA2090"/>
    <w:rsid w:val="00BA2A16"/>
    <w:rsid w:val="00BA2E8E"/>
    <w:rsid w:val="00BA3DA9"/>
    <w:rsid w:val="00BA4491"/>
    <w:rsid w:val="00BA4762"/>
    <w:rsid w:val="00BA47F2"/>
    <w:rsid w:val="00BA49F0"/>
    <w:rsid w:val="00BA4C88"/>
    <w:rsid w:val="00BA4D2B"/>
    <w:rsid w:val="00BA4E1A"/>
    <w:rsid w:val="00BA5261"/>
    <w:rsid w:val="00BA5755"/>
    <w:rsid w:val="00BA590C"/>
    <w:rsid w:val="00BA5B47"/>
    <w:rsid w:val="00BA5B7B"/>
    <w:rsid w:val="00BA6029"/>
    <w:rsid w:val="00BA6094"/>
    <w:rsid w:val="00BA643D"/>
    <w:rsid w:val="00BA683E"/>
    <w:rsid w:val="00BA690A"/>
    <w:rsid w:val="00BA6B71"/>
    <w:rsid w:val="00BA6CD0"/>
    <w:rsid w:val="00BA7180"/>
    <w:rsid w:val="00BA7369"/>
    <w:rsid w:val="00BA7786"/>
    <w:rsid w:val="00BB13A4"/>
    <w:rsid w:val="00BB1E72"/>
    <w:rsid w:val="00BB21C4"/>
    <w:rsid w:val="00BB2D96"/>
    <w:rsid w:val="00BB2EE9"/>
    <w:rsid w:val="00BB3829"/>
    <w:rsid w:val="00BB397F"/>
    <w:rsid w:val="00BB3B0F"/>
    <w:rsid w:val="00BB4648"/>
    <w:rsid w:val="00BB4A49"/>
    <w:rsid w:val="00BB4ADC"/>
    <w:rsid w:val="00BB4AF5"/>
    <w:rsid w:val="00BB54DA"/>
    <w:rsid w:val="00BB57AB"/>
    <w:rsid w:val="00BB5BF8"/>
    <w:rsid w:val="00BB5CEE"/>
    <w:rsid w:val="00BB5E45"/>
    <w:rsid w:val="00BB60F1"/>
    <w:rsid w:val="00BB64CA"/>
    <w:rsid w:val="00BB664C"/>
    <w:rsid w:val="00BB69D7"/>
    <w:rsid w:val="00BB79C2"/>
    <w:rsid w:val="00BB7A0F"/>
    <w:rsid w:val="00BB7F36"/>
    <w:rsid w:val="00BC11EC"/>
    <w:rsid w:val="00BC14C7"/>
    <w:rsid w:val="00BC159D"/>
    <w:rsid w:val="00BC16B0"/>
    <w:rsid w:val="00BC1793"/>
    <w:rsid w:val="00BC1C32"/>
    <w:rsid w:val="00BC1D80"/>
    <w:rsid w:val="00BC1D95"/>
    <w:rsid w:val="00BC1E15"/>
    <w:rsid w:val="00BC21F9"/>
    <w:rsid w:val="00BC2393"/>
    <w:rsid w:val="00BC2630"/>
    <w:rsid w:val="00BC27E3"/>
    <w:rsid w:val="00BC28BB"/>
    <w:rsid w:val="00BC2F64"/>
    <w:rsid w:val="00BC33E6"/>
    <w:rsid w:val="00BC36AA"/>
    <w:rsid w:val="00BC4171"/>
    <w:rsid w:val="00BC41EC"/>
    <w:rsid w:val="00BC4336"/>
    <w:rsid w:val="00BC445B"/>
    <w:rsid w:val="00BC4E76"/>
    <w:rsid w:val="00BC500A"/>
    <w:rsid w:val="00BC56EF"/>
    <w:rsid w:val="00BC593B"/>
    <w:rsid w:val="00BC5CCE"/>
    <w:rsid w:val="00BC658E"/>
    <w:rsid w:val="00BC72EA"/>
    <w:rsid w:val="00BC7589"/>
    <w:rsid w:val="00BC7843"/>
    <w:rsid w:val="00BC7C77"/>
    <w:rsid w:val="00BD0020"/>
    <w:rsid w:val="00BD0906"/>
    <w:rsid w:val="00BD0CB9"/>
    <w:rsid w:val="00BD0DFC"/>
    <w:rsid w:val="00BD1419"/>
    <w:rsid w:val="00BD146B"/>
    <w:rsid w:val="00BD1B8F"/>
    <w:rsid w:val="00BD1C85"/>
    <w:rsid w:val="00BD2278"/>
    <w:rsid w:val="00BD24B5"/>
    <w:rsid w:val="00BD2976"/>
    <w:rsid w:val="00BD2C50"/>
    <w:rsid w:val="00BD3122"/>
    <w:rsid w:val="00BD3BB2"/>
    <w:rsid w:val="00BD3E42"/>
    <w:rsid w:val="00BD41E3"/>
    <w:rsid w:val="00BD4A03"/>
    <w:rsid w:val="00BD4A1B"/>
    <w:rsid w:val="00BD4ECA"/>
    <w:rsid w:val="00BD5063"/>
    <w:rsid w:val="00BD547B"/>
    <w:rsid w:val="00BD57F8"/>
    <w:rsid w:val="00BD5915"/>
    <w:rsid w:val="00BD62CF"/>
    <w:rsid w:val="00BD6592"/>
    <w:rsid w:val="00BD6620"/>
    <w:rsid w:val="00BD6BA7"/>
    <w:rsid w:val="00BD6F6E"/>
    <w:rsid w:val="00BD75E2"/>
    <w:rsid w:val="00BD7F33"/>
    <w:rsid w:val="00BE02D8"/>
    <w:rsid w:val="00BE098A"/>
    <w:rsid w:val="00BE112A"/>
    <w:rsid w:val="00BE1767"/>
    <w:rsid w:val="00BE1A4E"/>
    <w:rsid w:val="00BE2097"/>
    <w:rsid w:val="00BE2690"/>
    <w:rsid w:val="00BE367E"/>
    <w:rsid w:val="00BE3820"/>
    <w:rsid w:val="00BE3B69"/>
    <w:rsid w:val="00BE3EE4"/>
    <w:rsid w:val="00BE4328"/>
    <w:rsid w:val="00BE456B"/>
    <w:rsid w:val="00BE4C03"/>
    <w:rsid w:val="00BE5099"/>
    <w:rsid w:val="00BE5308"/>
    <w:rsid w:val="00BE5776"/>
    <w:rsid w:val="00BE5839"/>
    <w:rsid w:val="00BE5B97"/>
    <w:rsid w:val="00BE5EC1"/>
    <w:rsid w:val="00BE5F10"/>
    <w:rsid w:val="00BE63D0"/>
    <w:rsid w:val="00BE6451"/>
    <w:rsid w:val="00BE6AAC"/>
    <w:rsid w:val="00BE6AFB"/>
    <w:rsid w:val="00BE6BDA"/>
    <w:rsid w:val="00BE6E8C"/>
    <w:rsid w:val="00BE7081"/>
    <w:rsid w:val="00BE72D2"/>
    <w:rsid w:val="00BE7446"/>
    <w:rsid w:val="00BE7782"/>
    <w:rsid w:val="00BE778B"/>
    <w:rsid w:val="00BE7CA5"/>
    <w:rsid w:val="00BE7DA8"/>
    <w:rsid w:val="00BE7FC9"/>
    <w:rsid w:val="00BF0165"/>
    <w:rsid w:val="00BF01C9"/>
    <w:rsid w:val="00BF0611"/>
    <w:rsid w:val="00BF0871"/>
    <w:rsid w:val="00BF0D0C"/>
    <w:rsid w:val="00BF1BEE"/>
    <w:rsid w:val="00BF25EB"/>
    <w:rsid w:val="00BF30F4"/>
    <w:rsid w:val="00BF3118"/>
    <w:rsid w:val="00BF33C4"/>
    <w:rsid w:val="00BF39F8"/>
    <w:rsid w:val="00BF3F2B"/>
    <w:rsid w:val="00BF4072"/>
    <w:rsid w:val="00BF49BE"/>
    <w:rsid w:val="00BF4A3C"/>
    <w:rsid w:val="00BF4DA3"/>
    <w:rsid w:val="00BF5308"/>
    <w:rsid w:val="00BF5682"/>
    <w:rsid w:val="00BF5865"/>
    <w:rsid w:val="00BF5E54"/>
    <w:rsid w:val="00BF5F85"/>
    <w:rsid w:val="00BF6649"/>
    <w:rsid w:val="00BF6744"/>
    <w:rsid w:val="00BF6D34"/>
    <w:rsid w:val="00BF74DB"/>
    <w:rsid w:val="00BF7526"/>
    <w:rsid w:val="00BF7DBD"/>
    <w:rsid w:val="00C00556"/>
    <w:rsid w:val="00C00CCE"/>
    <w:rsid w:val="00C00CD3"/>
    <w:rsid w:val="00C00D2D"/>
    <w:rsid w:val="00C00E2C"/>
    <w:rsid w:val="00C017DD"/>
    <w:rsid w:val="00C017F4"/>
    <w:rsid w:val="00C025CB"/>
    <w:rsid w:val="00C025F3"/>
    <w:rsid w:val="00C02D99"/>
    <w:rsid w:val="00C02DCF"/>
    <w:rsid w:val="00C033D7"/>
    <w:rsid w:val="00C0461B"/>
    <w:rsid w:val="00C046A1"/>
    <w:rsid w:val="00C047D1"/>
    <w:rsid w:val="00C047DD"/>
    <w:rsid w:val="00C04B37"/>
    <w:rsid w:val="00C0542A"/>
    <w:rsid w:val="00C05723"/>
    <w:rsid w:val="00C0574F"/>
    <w:rsid w:val="00C05BF7"/>
    <w:rsid w:val="00C061BA"/>
    <w:rsid w:val="00C0668A"/>
    <w:rsid w:val="00C06AB6"/>
    <w:rsid w:val="00C06F86"/>
    <w:rsid w:val="00C070D1"/>
    <w:rsid w:val="00C0739D"/>
    <w:rsid w:val="00C0797B"/>
    <w:rsid w:val="00C07E04"/>
    <w:rsid w:val="00C10A7C"/>
    <w:rsid w:val="00C10F87"/>
    <w:rsid w:val="00C1139B"/>
    <w:rsid w:val="00C11516"/>
    <w:rsid w:val="00C11789"/>
    <w:rsid w:val="00C11C6C"/>
    <w:rsid w:val="00C11D8A"/>
    <w:rsid w:val="00C11E02"/>
    <w:rsid w:val="00C11E5A"/>
    <w:rsid w:val="00C12746"/>
    <w:rsid w:val="00C12ADA"/>
    <w:rsid w:val="00C12C9C"/>
    <w:rsid w:val="00C12E94"/>
    <w:rsid w:val="00C12F6E"/>
    <w:rsid w:val="00C1346C"/>
    <w:rsid w:val="00C139F5"/>
    <w:rsid w:val="00C13B71"/>
    <w:rsid w:val="00C13CD1"/>
    <w:rsid w:val="00C14242"/>
    <w:rsid w:val="00C147C0"/>
    <w:rsid w:val="00C1496C"/>
    <w:rsid w:val="00C14BBD"/>
    <w:rsid w:val="00C1520F"/>
    <w:rsid w:val="00C15C1B"/>
    <w:rsid w:val="00C15CB3"/>
    <w:rsid w:val="00C15D30"/>
    <w:rsid w:val="00C161F5"/>
    <w:rsid w:val="00C16805"/>
    <w:rsid w:val="00C16B67"/>
    <w:rsid w:val="00C16D48"/>
    <w:rsid w:val="00C1706D"/>
    <w:rsid w:val="00C1727C"/>
    <w:rsid w:val="00C174C1"/>
    <w:rsid w:val="00C176E5"/>
    <w:rsid w:val="00C1781D"/>
    <w:rsid w:val="00C17913"/>
    <w:rsid w:val="00C20064"/>
    <w:rsid w:val="00C207C6"/>
    <w:rsid w:val="00C20B9F"/>
    <w:rsid w:val="00C2117C"/>
    <w:rsid w:val="00C211D6"/>
    <w:rsid w:val="00C21408"/>
    <w:rsid w:val="00C21DB5"/>
    <w:rsid w:val="00C22133"/>
    <w:rsid w:val="00C2265F"/>
    <w:rsid w:val="00C2266B"/>
    <w:rsid w:val="00C227A5"/>
    <w:rsid w:val="00C22F22"/>
    <w:rsid w:val="00C236E1"/>
    <w:rsid w:val="00C23741"/>
    <w:rsid w:val="00C24096"/>
    <w:rsid w:val="00C2470B"/>
    <w:rsid w:val="00C248E6"/>
    <w:rsid w:val="00C249F1"/>
    <w:rsid w:val="00C24B14"/>
    <w:rsid w:val="00C25801"/>
    <w:rsid w:val="00C25C73"/>
    <w:rsid w:val="00C25CA5"/>
    <w:rsid w:val="00C25EDD"/>
    <w:rsid w:val="00C25F37"/>
    <w:rsid w:val="00C2617D"/>
    <w:rsid w:val="00C26187"/>
    <w:rsid w:val="00C2620E"/>
    <w:rsid w:val="00C26574"/>
    <w:rsid w:val="00C267D7"/>
    <w:rsid w:val="00C272E9"/>
    <w:rsid w:val="00C27C9E"/>
    <w:rsid w:val="00C30411"/>
    <w:rsid w:val="00C30C29"/>
    <w:rsid w:val="00C30E97"/>
    <w:rsid w:val="00C313D4"/>
    <w:rsid w:val="00C31747"/>
    <w:rsid w:val="00C31C95"/>
    <w:rsid w:val="00C32320"/>
    <w:rsid w:val="00C325A6"/>
    <w:rsid w:val="00C32766"/>
    <w:rsid w:val="00C328FB"/>
    <w:rsid w:val="00C32BB3"/>
    <w:rsid w:val="00C33229"/>
    <w:rsid w:val="00C332F6"/>
    <w:rsid w:val="00C335E8"/>
    <w:rsid w:val="00C33691"/>
    <w:rsid w:val="00C3377F"/>
    <w:rsid w:val="00C340C5"/>
    <w:rsid w:val="00C34163"/>
    <w:rsid w:val="00C34284"/>
    <w:rsid w:val="00C34296"/>
    <w:rsid w:val="00C3447C"/>
    <w:rsid w:val="00C34694"/>
    <w:rsid w:val="00C35D00"/>
    <w:rsid w:val="00C35DDA"/>
    <w:rsid w:val="00C3627E"/>
    <w:rsid w:val="00C36EE6"/>
    <w:rsid w:val="00C37163"/>
    <w:rsid w:val="00C37499"/>
    <w:rsid w:val="00C3757F"/>
    <w:rsid w:val="00C37CD3"/>
    <w:rsid w:val="00C37E5A"/>
    <w:rsid w:val="00C37EA1"/>
    <w:rsid w:val="00C40E80"/>
    <w:rsid w:val="00C41691"/>
    <w:rsid w:val="00C418F4"/>
    <w:rsid w:val="00C41AC2"/>
    <w:rsid w:val="00C41BF0"/>
    <w:rsid w:val="00C41FB9"/>
    <w:rsid w:val="00C4258C"/>
    <w:rsid w:val="00C42783"/>
    <w:rsid w:val="00C4280B"/>
    <w:rsid w:val="00C42834"/>
    <w:rsid w:val="00C42A6E"/>
    <w:rsid w:val="00C42A90"/>
    <w:rsid w:val="00C42B45"/>
    <w:rsid w:val="00C43047"/>
    <w:rsid w:val="00C437C4"/>
    <w:rsid w:val="00C4385E"/>
    <w:rsid w:val="00C43B88"/>
    <w:rsid w:val="00C43C0E"/>
    <w:rsid w:val="00C444D3"/>
    <w:rsid w:val="00C444DB"/>
    <w:rsid w:val="00C44B7B"/>
    <w:rsid w:val="00C45755"/>
    <w:rsid w:val="00C457C0"/>
    <w:rsid w:val="00C45A79"/>
    <w:rsid w:val="00C45AA6"/>
    <w:rsid w:val="00C4601E"/>
    <w:rsid w:val="00C462F8"/>
    <w:rsid w:val="00C46315"/>
    <w:rsid w:val="00C463FC"/>
    <w:rsid w:val="00C47229"/>
    <w:rsid w:val="00C4748E"/>
    <w:rsid w:val="00C47640"/>
    <w:rsid w:val="00C476A6"/>
    <w:rsid w:val="00C47A03"/>
    <w:rsid w:val="00C47A8D"/>
    <w:rsid w:val="00C47C33"/>
    <w:rsid w:val="00C5065D"/>
    <w:rsid w:val="00C50AC4"/>
    <w:rsid w:val="00C50AFD"/>
    <w:rsid w:val="00C50CCB"/>
    <w:rsid w:val="00C513B8"/>
    <w:rsid w:val="00C515AE"/>
    <w:rsid w:val="00C5191C"/>
    <w:rsid w:val="00C519AA"/>
    <w:rsid w:val="00C51D5D"/>
    <w:rsid w:val="00C5203B"/>
    <w:rsid w:val="00C52B38"/>
    <w:rsid w:val="00C52F63"/>
    <w:rsid w:val="00C5341E"/>
    <w:rsid w:val="00C538DB"/>
    <w:rsid w:val="00C53C46"/>
    <w:rsid w:val="00C53D7F"/>
    <w:rsid w:val="00C54DDA"/>
    <w:rsid w:val="00C55AA5"/>
    <w:rsid w:val="00C55CD0"/>
    <w:rsid w:val="00C560B2"/>
    <w:rsid w:val="00C563DC"/>
    <w:rsid w:val="00C568F8"/>
    <w:rsid w:val="00C56AFA"/>
    <w:rsid w:val="00C56B53"/>
    <w:rsid w:val="00C56D0A"/>
    <w:rsid w:val="00C56FF0"/>
    <w:rsid w:val="00C5794F"/>
    <w:rsid w:val="00C57BAA"/>
    <w:rsid w:val="00C605B5"/>
    <w:rsid w:val="00C6070E"/>
    <w:rsid w:val="00C60804"/>
    <w:rsid w:val="00C60BBD"/>
    <w:rsid w:val="00C60DA6"/>
    <w:rsid w:val="00C617FC"/>
    <w:rsid w:val="00C61A24"/>
    <w:rsid w:val="00C62041"/>
    <w:rsid w:val="00C620A2"/>
    <w:rsid w:val="00C620A5"/>
    <w:rsid w:val="00C622C3"/>
    <w:rsid w:val="00C62376"/>
    <w:rsid w:val="00C62662"/>
    <w:rsid w:val="00C626BA"/>
    <w:rsid w:val="00C62715"/>
    <w:rsid w:val="00C63B5E"/>
    <w:rsid w:val="00C63C19"/>
    <w:rsid w:val="00C63E50"/>
    <w:rsid w:val="00C64AAF"/>
    <w:rsid w:val="00C64D52"/>
    <w:rsid w:val="00C655DB"/>
    <w:rsid w:val="00C65A04"/>
    <w:rsid w:val="00C65B4E"/>
    <w:rsid w:val="00C65C5A"/>
    <w:rsid w:val="00C65FAC"/>
    <w:rsid w:val="00C66F52"/>
    <w:rsid w:val="00C6779B"/>
    <w:rsid w:val="00C677ED"/>
    <w:rsid w:val="00C70697"/>
    <w:rsid w:val="00C70798"/>
    <w:rsid w:val="00C716C3"/>
    <w:rsid w:val="00C71FB1"/>
    <w:rsid w:val="00C72683"/>
    <w:rsid w:val="00C727F2"/>
    <w:rsid w:val="00C72A54"/>
    <w:rsid w:val="00C73235"/>
    <w:rsid w:val="00C734B4"/>
    <w:rsid w:val="00C73561"/>
    <w:rsid w:val="00C7377A"/>
    <w:rsid w:val="00C73B62"/>
    <w:rsid w:val="00C746DD"/>
    <w:rsid w:val="00C74BD1"/>
    <w:rsid w:val="00C74E9B"/>
    <w:rsid w:val="00C75188"/>
    <w:rsid w:val="00C754FF"/>
    <w:rsid w:val="00C75727"/>
    <w:rsid w:val="00C75802"/>
    <w:rsid w:val="00C75923"/>
    <w:rsid w:val="00C75995"/>
    <w:rsid w:val="00C75ACD"/>
    <w:rsid w:val="00C76C90"/>
    <w:rsid w:val="00C772EB"/>
    <w:rsid w:val="00C77916"/>
    <w:rsid w:val="00C77B7E"/>
    <w:rsid w:val="00C77C18"/>
    <w:rsid w:val="00C77DB5"/>
    <w:rsid w:val="00C77F17"/>
    <w:rsid w:val="00C8000D"/>
    <w:rsid w:val="00C8046F"/>
    <w:rsid w:val="00C805CB"/>
    <w:rsid w:val="00C8085B"/>
    <w:rsid w:val="00C80C73"/>
    <w:rsid w:val="00C80CEC"/>
    <w:rsid w:val="00C80E82"/>
    <w:rsid w:val="00C81329"/>
    <w:rsid w:val="00C814FB"/>
    <w:rsid w:val="00C81A51"/>
    <w:rsid w:val="00C81AB9"/>
    <w:rsid w:val="00C81F5F"/>
    <w:rsid w:val="00C826CB"/>
    <w:rsid w:val="00C828A3"/>
    <w:rsid w:val="00C82A1C"/>
    <w:rsid w:val="00C82F52"/>
    <w:rsid w:val="00C8309C"/>
    <w:rsid w:val="00C83153"/>
    <w:rsid w:val="00C83622"/>
    <w:rsid w:val="00C84130"/>
    <w:rsid w:val="00C841E1"/>
    <w:rsid w:val="00C8481A"/>
    <w:rsid w:val="00C84A62"/>
    <w:rsid w:val="00C85425"/>
    <w:rsid w:val="00C85C48"/>
    <w:rsid w:val="00C85C7A"/>
    <w:rsid w:val="00C85D06"/>
    <w:rsid w:val="00C85E0E"/>
    <w:rsid w:val="00C86250"/>
    <w:rsid w:val="00C862DF"/>
    <w:rsid w:val="00C86641"/>
    <w:rsid w:val="00C86789"/>
    <w:rsid w:val="00C867B5"/>
    <w:rsid w:val="00C86893"/>
    <w:rsid w:val="00C86D5B"/>
    <w:rsid w:val="00C87023"/>
    <w:rsid w:val="00C8750B"/>
    <w:rsid w:val="00C87577"/>
    <w:rsid w:val="00C87C11"/>
    <w:rsid w:val="00C87DF2"/>
    <w:rsid w:val="00C87EB7"/>
    <w:rsid w:val="00C90088"/>
    <w:rsid w:val="00C900E2"/>
    <w:rsid w:val="00C90633"/>
    <w:rsid w:val="00C9068B"/>
    <w:rsid w:val="00C91096"/>
    <w:rsid w:val="00C91111"/>
    <w:rsid w:val="00C913FD"/>
    <w:rsid w:val="00C91B7E"/>
    <w:rsid w:val="00C9273C"/>
    <w:rsid w:val="00C93039"/>
    <w:rsid w:val="00C93201"/>
    <w:rsid w:val="00C932B5"/>
    <w:rsid w:val="00C9336F"/>
    <w:rsid w:val="00C93642"/>
    <w:rsid w:val="00C94036"/>
    <w:rsid w:val="00C949F3"/>
    <w:rsid w:val="00C94B38"/>
    <w:rsid w:val="00C94E4D"/>
    <w:rsid w:val="00C94F8C"/>
    <w:rsid w:val="00C9501C"/>
    <w:rsid w:val="00C95030"/>
    <w:rsid w:val="00C95074"/>
    <w:rsid w:val="00C9553A"/>
    <w:rsid w:val="00C9575A"/>
    <w:rsid w:val="00C95BEF"/>
    <w:rsid w:val="00C96312"/>
    <w:rsid w:val="00C9632F"/>
    <w:rsid w:val="00C966B3"/>
    <w:rsid w:val="00C96722"/>
    <w:rsid w:val="00C96932"/>
    <w:rsid w:val="00C969FC"/>
    <w:rsid w:val="00C96BE8"/>
    <w:rsid w:val="00C96E3B"/>
    <w:rsid w:val="00C96FF0"/>
    <w:rsid w:val="00C9715A"/>
    <w:rsid w:val="00C9759F"/>
    <w:rsid w:val="00C9774A"/>
    <w:rsid w:val="00C97D04"/>
    <w:rsid w:val="00C97F2C"/>
    <w:rsid w:val="00CA011C"/>
    <w:rsid w:val="00CA05DB"/>
    <w:rsid w:val="00CA08ED"/>
    <w:rsid w:val="00CA0B4F"/>
    <w:rsid w:val="00CA0CC0"/>
    <w:rsid w:val="00CA1012"/>
    <w:rsid w:val="00CA10F4"/>
    <w:rsid w:val="00CA1742"/>
    <w:rsid w:val="00CA1B29"/>
    <w:rsid w:val="00CA2206"/>
    <w:rsid w:val="00CA2846"/>
    <w:rsid w:val="00CA2E35"/>
    <w:rsid w:val="00CA30BB"/>
    <w:rsid w:val="00CA316B"/>
    <w:rsid w:val="00CA39E8"/>
    <w:rsid w:val="00CA3B25"/>
    <w:rsid w:val="00CA3E41"/>
    <w:rsid w:val="00CA4AEC"/>
    <w:rsid w:val="00CA4F20"/>
    <w:rsid w:val="00CA51A4"/>
    <w:rsid w:val="00CA56C4"/>
    <w:rsid w:val="00CA5C41"/>
    <w:rsid w:val="00CA62F6"/>
    <w:rsid w:val="00CA71F0"/>
    <w:rsid w:val="00CA7242"/>
    <w:rsid w:val="00CA77BA"/>
    <w:rsid w:val="00CA791F"/>
    <w:rsid w:val="00CA7B86"/>
    <w:rsid w:val="00CB0395"/>
    <w:rsid w:val="00CB090A"/>
    <w:rsid w:val="00CB0D83"/>
    <w:rsid w:val="00CB214D"/>
    <w:rsid w:val="00CB21D8"/>
    <w:rsid w:val="00CB300F"/>
    <w:rsid w:val="00CB3165"/>
    <w:rsid w:val="00CB3182"/>
    <w:rsid w:val="00CB3885"/>
    <w:rsid w:val="00CB38FD"/>
    <w:rsid w:val="00CB399F"/>
    <w:rsid w:val="00CB48A8"/>
    <w:rsid w:val="00CB4D20"/>
    <w:rsid w:val="00CB568D"/>
    <w:rsid w:val="00CB5D85"/>
    <w:rsid w:val="00CB601F"/>
    <w:rsid w:val="00CB61D9"/>
    <w:rsid w:val="00CB6668"/>
    <w:rsid w:val="00CB67E4"/>
    <w:rsid w:val="00CB6A6B"/>
    <w:rsid w:val="00CB6AB8"/>
    <w:rsid w:val="00CB7223"/>
    <w:rsid w:val="00CB7595"/>
    <w:rsid w:val="00CB770F"/>
    <w:rsid w:val="00CB78C6"/>
    <w:rsid w:val="00CB7D04"/>
    <w:rsid w:val="00CB7D96"/>
    <w:rsid w:val="00CC023A"/>
    <w:rsid w:val="00CC0450"/>
    <w:rsid w:val="00CC06C5"/>
    <w:rsid w:val="00CC1223"/>
    <w:rsid w:val="00CC1806"/>
    <w:rsid w:val="00CC1A99"/>
    <w:rsid w:val="00CC1CEC"/>
    <w:rsid w:val="00CC1D93"/>
    <w:rsid w:val="00CC247A"/>
    <w:rsid w:val="00CC25A9"/>
    <w:rsid w:val="00CC2C10"/>
    <w:rsid w:val="00CC34CD"/>
    <w:rsid w:val="00CC37FD"/>
    <w:rsid w:val="00CC38FA"/>
    <w:rsid w:val="00CC3953"/>
    <w:rsid w:val="00CC3DAD"/>
    <w:rsid w:val="00CC3E48"/>
    <w:rsid w:val="00CC4379"/>
    <w:rsid w:val="00CC53F4"/>
    <w:rsid w:val="00CC5487"/>
    <w:rsid w:val="00CC5673"/>
    <w:rsid w:val="00CC5752"/>
    <w:rsid w:val="00CC648F"/>
    <w:rsid w:val="00CC6E95"/>
    <w:rsid w:val="00CC6FCD"/>
    <w:rsid w:val="00CC76E3"/>
    <w:rsid w:val="00CC7BDE"/>
    <w:rsid w:val="00CC7E65"/>
    <w:rsid w:val="00CC7EBA"/>
    <w:rsid w:val="00CD0453"/>
    <w:rsid w:val="00CD055C"/>
    <w:rsid w:val="00CD0679"/>
    <w:rsid w:val="00CD073B"/>
    <w:rsid w:val="00CD0C33"/>
    <w:rsid w:val="00CD0C4A"/>
    <w:rsid w:val="00CD1057"/>
    <w:rsid w:val="00CD1122"/>
    <w:rsid w:val="00CD1162"/>
    <w:rsid w:val="00CD1519"/>
    <w:rsid w:val="00CD15B2"/>
    <w:rsid w:val="00CD16B1"/>
    <w:rsid w:val="00CD1D31"/>
    <w:rsid w:val="00CD1DF7"/>
    <w:rsid w:val="00CD20A7"/>
    <w:rsid w:val="00CD2138"/>
    <w:rsid w:val="00CD23A8"/>
    <w:rsid w:val="00CD2E25"/>
    <w:rsid w:val="00CD3004"/>
    <w:rsid w:val="00CD388C"/>
    <w:rsid w:val="00CD39D8"/>
    <w:rsid w:val="00CD4CCC"/>
    <w:rsid w:val="00CD4E88"/>
    <w:rsid w:val="00CD52C5"/>
    <w:rsid w:val="00CD5BC5"/>
    <w:rsid w:val="00CD5BD4"/>
    <w:rsid w:val="00CD60DC"/>
    <w:rsid w:val="00CD6BD9"/>
    <w:rsid w:val="00CD6E2F"/>
    <w:rsid w:val="00CD6FAF"/>
    <w:rsid w:val="00CD7006"/>
    <w:rsid w:val="00CD7689"/>
    <w:rsid w:val="00CD79C7"/>
    <w:rsid w:val="00CD7B12"/>
    <w:rsid w:val="00CD7C0A"/>
    <w:rsid w:val="00CD7C24"/>
    <w:rsid w:val="00CD7E22"/>
    <w:rsid w:val="00CE0525"/>
    <w:rsid w:val="00CE07F1"/>
    <w:rsid w:val="00CE0827"/>
    <w:rsid w:val="00CE0E00"/>
    <w:rsid w:val="00CE15A7"/>
    <w:rsid w:val="00CE15D6"/>
    <w:rsid w:val="00CE19C0"/>
    <w:rsid w:val="00CE1A22"/>
    <w:rsid w:val="00CE1B04"/>
    <w:rsid w:val="00CE1CDB"/>
    <w:rsid w:val="00CE1D00"/>
    <w:rsid w:val="00CE20EE"/>
    <w:rsid w:val="00CE2377"/>
    <w:rsid w:val="00CE299D"/>
    <w:rsid w:val="00CE2B80"/>
    <w:rsid w:val="00CE2D00"/>
    <w:rsid w:val="00CE34C9"/>
    <w:rsid w:val="00CE34FF"/>
    <w:rsid w:val="00CE35F7"/>
    <w:rsid w:val="00CE39EB"/>
    <w:rsid w:val="00CE3BFA"/>
    <w:rsid w:val="00CE3D0B"/>
    <w:rsid w:val="00CE3E33"/>
    <w:rsid w:val="00CE4278"/>
    <w:rsid w:val="00CE45D1"/>
    <w:rsid w:val="00CE4777"/>
    <w:rsid w:val="00CE47A7"/>
    <w:rsid w:val="00CE4CBD"/>
    <w:rsid w:val="00CE4D2B"/>
    <w:rsid w:val="00CE5165"/>
    <w:rsid w:val="00CE53AE"/>
    <w:rsid w:val="00CE57F1"/>
    <w:rsid w:val="00CE5AB7"/>
    <w:rsid w:val="00CE5FC7"/>
    <w:rsid w:val="00CE627C"/>
    <w:rsid w:val="00CE69D8"/>
    <w:rsid w:val="00CE6A0B"/>
    <w:rsid w:val="00CE6CAC"/>
    <w:rsid w:val="00CE72AA"/>
    <w:rsid w:val="00CE73B5"/>
    <w:rsid w:val="00CE75C5"/>
    <w:rsid w:val="00CE76F7"/>
    <w:rsid w:val="00CE7964"/>
    <w:rsid w:val="00CE79BB"/>
    <w:rsid w:val="00CE7B76"/>
    <w:rsid w:val="00CE7CF3"/>
    <w:rsid w:val="00CF0892"/>
    <w:rsid w:val="00CF0A08"/>
    <w:rsid w:val="00CF0B69"/>
    <w:rsid w:val="00CF10D8"/>
    <w:rsid w:val="00CF12AA"/>
    <w:rsid w:val="00CF12B2"/>
    <w:rsid w:val="00CF169C"/>
    <w:rsid w:val="00CF1BAE"/>
    <w:rsid w:val="00CF1E5A"/>
    <w:rsid w:val="00CF2606"/>
    <w:rsid w:val="00CF281E"/>
    <w:rsid w:val="00CF30A2"/>
    <w:rsid w:val="00CF3448"/>
    <w:rsid w:val="00CF3BFE"/>
    <w:rsid w:val="00CF3C90"/>
    <w:rsid w:val="00CF3D27"/>
    <w:rsid w:val="00CF4428"/>
    <w:rsid w:val="00CF46C6"/>
    <w:rsid w:val="00CF4C40"/>
    <w:rsid w:val="00CF4DF2"/>
    <w:rsid w:val="00CF4E73"/>
    <w:rsid w:val="00CF57EF"/>
    <w:rsid w:val="00CF5A5D"/>
    <w:rsid w:val="00CF64AB"/>
    <w:rsid w:val="00CF7066"/>
    <w:rsid w:val="00CF7754"/>
    <w:rsid w:val="00CF7B9B"/>
    <w:rsid w:val="00CF7BA6"/>
    <w:rsid w:val="00CF7C9A"/>
    <w:rsid w:val="00D0128D"/>
    <w:rsid w:val="00D01925"/>
    <w:rsid w:val="00D02383"/>
    <w:rsid w:val="00D024E4"/>
    <w:rsid w:val="00D024E6"/>
    <w:rsid w:val="00D0284B"/>
    <w:rsid w:val="00D02CB8"/>
    <w:rsid w:val="00D02FDE"/>
    <w:rsid w:val="00D031A7"/>
    <w:rsid w:val="00D03AA7"/>
    <w:rsid w:val="00D03B53"/>
    <w:rsid w:val="00D04139"/>
    <w:rsid w:val="00D0417F"/>
    <w:rsid w:val="00D04353"/>
    <w:rsid w:val="00D045DA"/>
    <w:rsid w:val="00D04635"/>
    <w:rsid w:val="00D04658"/>
    <w:rsid w:val="00D04688"/>
    <w:rsid w:val="00D04BA4"/>
    <w:rsid w:val="00D051BE"/>
    <w:rsid w:val="00D056E8"/>
    <w:rsid w:val="00D05785"/>
    <w:rsid w:val="00D05DA5"/>
    <w:rsid w:val="00D060D5"/>
    <w:rsid w:val="00D0643C"/>
    <w:rsid w:val="00D06A72"/>
    <w:rsid w:val="00D06FD3"/>
    <w:rsid w:val="00D07067"/>
    <w:rsid w:val="00D07F1E"/>
    <w:rsid w:val="00D1053E"/>
    <w:rsid w:val="00D10849"/>
    <w:rsid w:val="00D10E85"/>
    <w:rsid w:val="00D11251"/>
    <w:rsid w:val="00D11701"/>
    <w:rsid w:val="00D1180E"/>
    <w:rsid w:val="00D119C2"/>
    <w:rsid w:val="00D12117"/>
    <w:rsid w:val="00D122DD"/>
    <w:rsid w:val="00D12BFC"/>
    <w:rsid w:val="00D13674"/>
    <w:rsid w:val="00D1427C"/>
    <w:rsid w:val="00D147C7"/>
    <w:rsid w:val="00D1487F"/>
    <w:rsid w:val="00D14C9C"/>
    <w:rsid w:val="00D14F2B"/>
    <w:rsid w:val="00D15517"/>
    <w:rsid w:val="00D164D9"/>
    <w:rsid w:val="00D168DC"/>
    <w:rsid w:val="00D16C50"/>
    <w:rsid w:val="00D16C8E"/>
    <w:rsid w:val="00D203AC"/>
    <w:rsid w:val="00D2099F"/>
    <w:rsid w:val="00D20C96"/>
    <w:rsid w:val="00D20CEF"/>
    <w:rsid w:val="00D20DC1"/>
    <w:rsid w:val="00D20F06"/>
    <w:rsid w:val="00D210BD"/>
    <w:rsid w:val="00D21103"/>
    <w:rsid w:val="00D214F2"/>
    <w:rsid w:val="00D217A2"/>
    <w:rsid w:val="00D2184C"/>
    <w:rsid w:val="00D21946"/>
    <w:rsid w:val="00D2209B"/>
    <w:rsid w:val="00D2226C"/>
    <w:rsid w:val="00D224F2"/>
    <w:rsid w:val="00D225AB"/>
    <w:rsid w:val="00D226F2"/>
    <w:rsid w:val="00D22948"/>
    <w:rsid w:val="00D22BD6"/>
    <w:rsid w:val="00D22C91"/>
    <w:rsid w:val="00D22F79"/>
    <w:rsid w:val="00D23674"/>
    <w:rsid w:val="00D236FA"/>
    <w:rsid w:val="00D2373D"/>
    <w:rsid w:val="00D23757"/>
    <w:rsid w:val="00D23B3E"/>
    <w:rsid w:val="00D23C27"/>
    <w:rsid w:val="00D245DA"/>
    <w:rsid w:val="00D246E5"/>
    <w:rsid w:val="00D2499C"/>
    <w:rsid w:val="00D24E3D"/>
    <w:rsid w:val="00D24F09"/>
    <w:rsid w:val="00D250FF"/>
    <w:rsid w:val="00D25397"/>
    <w:rsid w:val="00D25714"/>
    <w:rsid w:val="00D25D21"/>
    <w:rsid w:val="00D267F5"/>
    <w:rsid w:val="00D26891"/>
    <w:rsid w:val="00D26CA2"/>
    <w:rsid w:val="00D26EA3"/>
    <w:rsid w:val="00D27296"/>
    <w:rsid w:val="00D272B5"/>
    <w:rsid w:val="00D2745F"/>
    <w:rsid w:val="00D2793A"/>
    <w:rsid w:val="00D27C99"/>
    <w:rsid w:val="00D27F57"/>
    <w:rsid w:val="00D302E3"/>
    <w:rsid w:val="00D30523"/>
    <w:rsid w:val="00D305A4"/>
    <w:rsid w:val="00D307EB"/>
    <w:rsid w:val="00D308C1"/>
    <w:rsid w:val="00D31214"/>
    <w:rsid w:val="00D31BFD"/>
    <w:rsid w:val="00D31D60"/>
    <w:rsid w:val="00D3216D"/>
    <w:rsid w:val="00D32214"/>
    <w:rsid w:val="00D3290E"/>
    <w:rsid w:val="00D32EFC"/>
    <w:rsid w:val="00D32FD8"/>
    <w:rsid w:val="00D3316D"/>
    <w:rsid w:val="00D3340A"/>
    <w:rsid w:val="00D335DD"/>
    <w:rsid w:val="00D3397B"/>
    <w:rsid w:val="00D33EA9"/>
    <w:rsid w:val="00D345FF"/>
    <w:rsid w:val="00D34B01"/>
    <w:rsid w:val="00D34FEF"/>
    <w:rsid w:val="00D35532"/>
    <w:rsid w:val="00D36959"/>
    <w:rsid w:val="00D36D09"/>
    <w:rsid w:val="00D36E54"/>
    <w:rsid w:val="00D372E5"/>
    <w:rsid w:val="00D3791C"/>
    <w:rsid w:val="00D37980"/>
    <w:rsid w:val="00D410B7"/>
    <w:rsid w:val="00D413FF"/>
    <w:rsid w:val="00D41471"/>
    <w:rsid w:val="00D41848"/>
    <w:rsid w:val="00D41929"/>
    <w:rsid w:val="00D41B87"/>
    <w:rsid w:val="00D42146"/>
    <w:rsid w:val="00D426C5"/>
    <w:rsid w:val="00D42A66"/>
    <w:rsid w:val="00D42DF4"/>
    <w:rsid w:val="00D42F51"/>
    <w:rsid w:val="00D43467"/>
    <w:rsid w:val="00D4353D"/>
    <w:rsid w:val="00D436EF"/>
    <w:rsid w:val="00D43C19"/>
    <w:rsid w:val="00D43D96"/>
    <w:rsid w:val="00D43E73"/>
    <w:rsid w:val="00D43F62"/>
    <w:rsid w:val="00D4415F"/>
    <w:rsid w:val="00D44173"/>
    <w:rsid w:val="00D44361"/>
    <w:rsid w:val="00D45033"/>
    <w:rsid w:val="00D452FF"/>
    <w:rsid w:val="00D45D17"/>
    <w:rsid w:val="00D45F0A"/>
    <w:rsid w:val="00D45F40"/>
    <w:rsid w:val="00D46237"/>
    <w:rsid w:val="00D468F9"/>
    <w:rsid w:val="00D4702A"/>
    <w:rsid w:val="00D47219"/>
    <w:rsid w:val="00D4735B"/>
    <w:rsid w:val="00D478C2"/>
    <w:rsid w:val="00D478E0"/>
    <w:rsid w:val="00D500F1"/>
    <w:rsid w:val="00D50399"/>
    <w:rsid w:val="00D50424"/>
    <w:rsid w:val="00D50485"/>
    <w:rsid w:val="00D50795"/>
    <w:rsid w:val="00D5081A"/>
    <w:rsid w:val="00D50882"/>
    <w:rsid w:val="00D513E6"/>
    <w:rsid w:val="00D5151C"/>
    <w:rsid w:val="00D516BD"/>
    <w:rsid w:val="00D5193B"/>
    <w:rsid w:val="00D519DB"/>
    <w:rsid w:val="00D521AF"/>
    <w:rsid w:val="00D522BE"/>
    <w:rsid w:val="00D52364"/>
    <w:rsid w:val="00D52A07"/>
    <w:rsid w:val="00D52EE0"/>
    <w:rsid w:val="00D5309B"/>
    <w:rsid w:val="00D539AE"/>
    <w:rsid w:val="00D539BE"/>
    <w:rsid w:val="00D53C12"/>
    <w:rsid w:val="00D53DBE"/>
    <w:rsid w:val="00D541F7"/>
    <w:rsid w:val="00D54306"/>
    <w:rsid w:val="00D54434"/>
    <w:rsid w:val="00D54678"/>
    <w:rsid w:val="00D548C4"/>
    <w:rsid w:val="00D54D03"/>
    <w:rsid w:val="00D54E57"/>
    <w:rsid w:val="00D564F8"/>
    <w:rsid w:val="00D56A83"/>
    <w:rsid w:val="00D56F39"/>
    <w:rsid w:val="00D57646"/>
    <w:rsid w:val="00D576E9"/>
    <w:rsid w:val="00D57879"/>
    <w:rsid w:val="00D57A0A"/>
    <w:rsid w:val="00D57CC0"/>
    <w:rsid w:val="00D601C3"/>
    <w:rsid w:val="00D601CB"/>
    <w:rsid w:val="00D60239"/>
    <w:rsid w:val="00D6025C"/>
    <w:rsid w:val="00D60390"/>
    <w:rsid w:val="00D60434"/>
    <w:rsid w:val="00D60822"/>
    <w:rsid w:val="00D60CD9"/>
    <w:rsid w:val="00D60E09"/>
    <w:rsid w:val="00D61071"/>
    <w:rsid w:val="00D61F3A"/>
    <w:rsid w:val="00D6236C"/>
    <w:rsid w:val="00D6270E"/>
    <w:rsid w:val="00D63C16"/>
    <w:rsid w:val="00D63CE0"/>
    <w:rsid w:val="00D63F4B"/>
    <w:rsid w:val="00D64246"/>
    <w:rsid w:val="00D64761"/>
    <w:rsid w:val="00D6479A"/>
    <w:rsid w:val="00D6490F"/>
    <w:rsid w:val="00D64ABD"/>
    <w:rsid w:val="00D64D97"/>
    <w:rsid w:val="00D65111"/>
    <w:rsid w:val="00D651D3"/>
    <w:rsid w:val="00D651DD"/>
    <w:rsid w:val="00D6535D"/>
    <w:rsid w:val="00D66334"/>
    <w:rsid w:val="00D667E2"/>
    <w:rsid w:val="00D67074"/>
    <w:rsid w:val="00D67577"/>
    <w:rsid w:val="00D67B4B"/>
    <w:rsid w:val="00D67D35"/>
    <w:rsid w:val="00D707F2"/>
    <w:rsid w:val="00D70BFD"/>
    <w:rsid w:val="00D71BBE"/>
    <w:rsid w:val="00D7232A"/>
    <w:rsid w:val="00D7282C"/>
    <w:rsid w:val="00D72AA6"/>
    <w:rsid w:val="00D73062"/>
    <w:rsid w:val="00D734DE"/>
    <w:rsid w:val="00D73559"/>
    <w:rsid w:val="00D73815"/>
    <w:rsid w:val="00D744DF"/>
    <w:rsid w:val="00D746E7"/>
    <w:rsid w:val="00D752AA"/>
    <w:rsid w:val="00D755B8"/>
    <w:rsid w:val="00D756D2"/>
    <w:rsid w:val="00D759A3"/>
    <w:rsid w:val="00D75BE3"/>
    <w:rsid w:val="00D75F45"/>
    <w:rsid w:val="00D773AC"/>
    <w:rsid w:val="00D774D8"/>
    <w:rsid w:val="00D77522"/>
    <w:rsid w:val="00D77D62"/>
    <w:rsid w:val="00D77FC1"/>
    <w:rsid w:val="00D8044B"/>
    <w:rsid w:val="00D80476"/>
    <w:rsid w:val="00D807AB"/>
    <w:rsid w:val="00D80918"/>
    <w:rsid w:val="00D80CD9"/>
    <w:rsid w:val="00D81362"/>
    <w:rsid w:val="00D81E6E"/>
    <w:rsid w:val="00D8220F"/>
    <w:rsid w:val="00D8246B"/>
    <w:rsid w:val="00D828A1"/>
    <w:rsid w:val="00D833AB"/>
    <w:rsid w:val="00D834AC"/>
    <w:rsid w:val="00D834B0"/>
    <w:rsid w:val="00D835F9"/>
    <w:rsid w:val="00D84088"/>
    <w:rsid w:val="00D8453B"/>
    <w:rsid w:val="00D8498E"/>
    <w:rsid w:val="00D84CF9"/>
    <w:rsid w:val="00D85A98"/>
    <w:rsid w:val="00D860BD"/>
    <w:rsid w:val="00D861A4"/>
    <w:rsid w:val="00D8638D"/>
    <w:rsid w:val="00D86761"/>
    <w:rsid w:val="00D869E7"/>
    <w:rsid w:val="00D86D84"/>
    <w:rsid w:val="00D872C8"/>
    <w:rsid w:val="00D873A5"/>
    <w:rsid w:val="00D87E74"/>
    <w:rsid w:val="00D87F12"/>
    <w:rsid w:val="00D87F3E"/>
    <w:rsid w:val="00D900DA"/>
    <w:rsid w:val="00D905E1"/>
    <w:rsid w:val="00D90D4B"/>
    <w:rsid w:val="00D90EEA"/>
    <w:rsid w:val="00D912BD"/>
    <w:rsid w:val="00D91487"/>
    <w:rsid w:val="00D9198C"/>
    <w:rsid w:val="00D91B08"/>
    <w:rsid w:val="00D91DE6"/>
    <w:rsid w:val="00D92804"/>
    <w:rsid w:val="00D92B54"/>
    <w:rsid w:val="00D92BFC"/>
    <w:rsid w:val="00D9372E"/>
    <w:rsid w:val="00D938D1"/>
    <w:rsid w:val="00D939DE"/>
    <w:rsid w:val="00D93C00"/>
    <w:rsid w:val="00D93CBE"/>
    <w:rsid w:val="00D9419F"/>
    <w:rsid w:val="00D94634"/>
    <w:rsid w:val="00D9486E"/>
    <w:rsid w:val="00D94925"/>
    <w:rsid w:val="00D94B3B"/>
    <w:rsid w:val="00D94E8C"/>
    <w:rsid w:val="00D94F0E"/>
    <w:rsid w:val="00D956EF"/>
    <w:rsid w:val="00D95B9B"/>
    <w:rsid w:val="00D96382"/>
    <w:rsid w:val="00D96B19"/>
    <w:rsid w:val="00D97409"/>
    <w:rsid w:val="00D97538"/>
    <w:rsid w:val="00D97591"/>
    <w:rsid w:val="00D978DB"/>
    <w:rsid w:val="00D97F75"/>
    <w:rsid w:val="00DA094C"/>
    <w:rsid w:val="00DA0A2C"/>
    <w:rsid w:val="00DA0B02"/>
    <w:rsid w:val="00DA0C97"/>
    <w:rsid w:val="00DA0CB0"/>
    <w:rsid w:val="00DA1494"/>
    <w:rsid w:val="00DA1B07"/>
    <w:rsid w:val="00DA1B6A"/>
    <w:rsid w:val="00DA2B0E"/>
    <w:rsid w:val="00DA31BF"/>
    <w:rsid w:val="00DA31CD"/>
    <w:rsid w:val="00DA371C"/>
    <w:rsid w:val="00DA42C8"/>
    <w:rsid w:val="00DA5861"/>
    <w:rsid w:val="00DA5B06"/>
    <w:rsid w:val="00DA5FDC"/>
    <w:rsid w:val="00DA6238"/>
    <w:rsid w:val="00DA6396"/>
    <w:rsid w:val="00DA6A24"/>
    <w:rsid w:val="00DA6E04"/>
    <w:rsid w:val="00DA75C2"/>
    <w:rsid w:val="00DA7F26"/>
    <w:rsid w:val="00DA7F3D"/>
    <w:rsid w:val="00DB0063"/>
    <w:rsid w:val="00DB00D7"/>
    <w:rsid w:val="00DB0286"/>
    <w:rsid w:val="00DB02E9"/>
    <w:rsid w:val="00DB0372"/>
    <w:rsid w:val="00DB06C9"/>
    <w:rsid w:val="00DB102E"/>
    <w:rsid w:val="00DB158D"/>
    <w:rsid w:val="00DB16C3"/>
    <w:rsid w:val="00DB1A20"/>
    <w:rsid w:val="00DB1B80"/>
    <w:rsid w:val="00DB1F39"/>
    <w:rsid w:val="00DB2039"/>
    <w:rsid w:val="00DB206C"/>
    <w:rsid w:val="00DB2AA7"/>
    <w:rsid w:val="00DB313C"/>
    <w:rsid w:val="00DB345E"/>
    <w:rsid w:val="00DB3585"/>
    <w:rsid w:val="00DB3628"/>
    <w:rsid w:val="00DB3654"/>
    <w:rsid w:val="00DB3C2F"/>
    <w:rsid w:val="00DB3E27"/>
    <w:rsid w:val="00DB4B4F"/>
    <w:rsid w:val="00DB4FB3"/>
    <w:rsid w:val="00DB4FDD"/>
    <w:rsid w:val="00DB5321"/>
    <w:rsid w:val="00DB58FE"/>
    <w:rsid w:val="00DB5A00"/>
    <w:rsid w:val="00DB5D3C"/>
    <w:rsid w:val="00DB5E8B"/>
    <w:rsid w:val="00DB5F02"/>
    <w:rsid w:val="00DB612E"/>
    <w:rsid w:val="00DB66D3"/>
    <w:rsid w:val="00DB730D"/>
    <w:rsid w:val="00DB7319"/>
    <w:rsid w:val="00DB791B"/>
    <w:rsid w:val="00DC00AC"/>
    <w:rsid w:val="00DC00BB"/>
    <w:rsid w:val="00DC0195"/>
    <w:rsid w:val="00DC09C6"/>
    <w:rsid w:val="00DC11B7"/>
    <w:rsid w:val="00DC1391"/>
    <w:rsid w:val="00DC13D4"/>
    <w:rsid w:val="00DC1F92"/>
    <w:rsid w:val="00DC2062"/>
    <w:rsid w:val="00DC250A"/>
    <w:rsid w:val="00DC2960"/>
    <w:rsid w:val="00DC2B99"/>
    <w:rsid w:val="00DC36FF"/>
    <w:rsid w:val="00DC3803"/>
    <w:rsid w:val="00DC3863"/>
    <w:rsid w:val="00DC400F"/>
    <w:rsid w:val="00DC4969"/>
    <w:rsid w:val="00DC4B51"/>
    <w:rsid w:val="00DC4DBA"/>
    <w:rsid w:val="00DC56D1"/>
    <w:rsid w:val="00DC64AE"/>
    <w:rsid w:val="00DC6745"/>
    <w:rsid w:val="00DC6CA7"/>
    <w:rsid w:val="00DC70DC"/>
    <w:rsid w:val="00DC7D93"/>
    <w:rsid w:val="00DC7E16"/>
    <w:rsid w:val="00DC7E58"/>
    <w:rsid w:val="00DD0320"/>
    <w:rsid w:val="00DD06AB"/>
    <w:rsid w:val="00DD06FA"/>
    <w:rsid w:val="00DD07C4"/>
    <w:rsid w:val="00DD09A6"/>
    <w:rsid w:val="00DD09BE"/>
    <w:rsid w:val="00DD0AC1"/>
    <w:rsid w:val="00DD1253"/>
    <w:rsid w:val="00DD1490"/>
    <w:rsid w:val="00DD1679"/>
    <w:rsid w:val="00DD16E6"/>
    <w:rsid w:val="00DD20EC"/>
    <w:rsid w:val="00DD275D"/>
    <w:rsid w:val="00DD37DA"/>
    <w:rsid w:val="00DD3A80"/>
    <w:rsid w:val="00DD3B65"/>
    <w:rsid w:val="00DD3E66"/>
    <w:rsid w:val="00DD4077"/>
    <w:rsid w:val="00DD44E2"/>
    <w:rsid w:val="00DD4C21"/>
    <w:rsid w:val="00DD4CD0"/>
    <w:rsid w:val="00DD4E3A"/>
    <w:rsid w:val="00DD4F56"/>
    <w:rsid w:val="00DD5042"/>
    <w:rsid w:val="00DD50F3"/>
    <w:rsid w:val="00DD5C7D"/>
    <w:rsid w:val="00DD6F28"/>
    <w:rsid w:val="00DD7051"/>
    <w:rsid w:val="00DD7181"/>
    <w:rsid w:val="00DE0299"/>
    <w:rsid w:val="00DE0966"/>
    <w:rsid w:val="00DE0A0A"/>
    <w:rsid w:val="00DE17AB"/>
    <w:rsid w:val="00DE19FC"/>
    <w:rsid w:val="00DE2070"/>
    <w:rsid w:val="00DE2880"/>
    <w:rsid w:val="00DE2BED"/>
    <w:rsid w:val="00DE2DBA"/>
    <w:rsid w:val="00DE32F4"/>
    <w:rsid w:val="00DE3659"/>
    <w:rsid w:val="00DE3950"/>
    <w:rsid w:val="00DE3CC3"/>
    <w:rsid w:val="00DE3D8C"/>
    <w:rsid w:val="00DE3FAE"/>
    <w:rsid w:val="00DE3FEE"/>
    <w:rsid w:val="00DE421D"/>
    <w:rsid w:val="00DE461D"/>
    <w:rsid w:val="00DE47EF"/>
    <w:rsid w:val="00DE4C90"/>
    <w:rsid w:val="00DE50F3"/>
    <w:rsid w:val="00DE50FC"/>
    <w:rsid w:val="00DE5269"/>
    <w:rsid w:val="00DE52F4"/>
    <w:rsid w:val="00DE62AA"/>
    <w:rsid w:val="00DE68E4"/>
    <w:rsid w:val="00DE6B79"/>
    <w:rsid w:val="00DE6CB6"/>
    <w:rsid w:val="00DE6F72"/>
    <w:rsid w:val="00DE7857"/>
    <w:rsid w:val="00DF0080"/>
    <w:rsid w:val="00DF067A"/>
    <w:rsid w:val="00DF0C33"/>
    <w:rsid w:val="00DF11C8"/>
    <w:rsid w:val="00DF1641"/>
    <w:rsid w:val="00DF170D"/>
    <w:rsid w:val="00DF1757"/>
    <w:rsid w:val="00DF1933"/>
    <w:rsid w:val="00DF1A0F"/>
    <w:rsid w:val="00DF1EDB"/>
    <w:rsid w:val="00DF25C1"/>
    <w:rsid w:val="00DF2736"/>
    <w:rsid w:val="00DF35B6"/>
    <w:rsid w:val="00DF3621"/>
    <w:rsid w:val="00DF384D"/>
    <w:rsid w:val="00DF3893"/>
    <w:rsid w:val="00DF38CD"/>
    <w:rsid w:val="00DF3C15"/>
    <w:rsid w:val="00DF4159"/>
    <w:rsid w:val="00DF4309"/>
    <w:rsid w:val="00DF4848"/>
    <w:rsid w:val="00DF4E2F"/>
    <w:rsid w:val="00DF4E74"/>
    <w:rsid w:val="00DF52B2"/>
    <w:rsid w:val="00DF5B18"/>
    <w:rsid w:val="00DF5DBA"/>
    <w:rsid w:val="00DF673B"/>
    <w:rsid w:val="00DF68C3"/>
    <w:rsid w:val="00DF68E8"/>
    <w:rsid w:val="00DF6E89"/>
    <w:rsid w:val="00DF7266"/>
    <w:rsid w:val="00DF764B"/>
    <w:rsid w:val="00DF7886"/>
    <w:rsid w:val="00DF7B93"/>
    <w:rsid w:val="00E00191"/>
    <w:rsid w:val="00E00198"/>
    <w:rsid w:val="00E00357"/>
    <w:rsid w:val="00E00B8D"/>
    <w:rsid w:val="00E00E6B"/>
    <w:rsid w:val="00E01038"/>
    <w:rsid w:val="00E01165"/>
    <w:rsid w:val="00E0136B"/>
    <w:rsid w:val="00E014CE"/>
    <w:rsid w:val="00E015FF"/>
    <w:rsid w:val="00E018E3"/>
    <w:rsid w:val="00E01C24"/>
    <w:rsid w:val="00E0226C"/>
    <w:rsid w:val="00E023A2"/>
    <w:rsid w:val="00E02471"/>
    <w:rsid w:val="00E025D5"/>
    <w:rsid w:val="00E02B39"/>
    <w:rsid w:val="00E02C6B"/>
    <w:rsid w:val="00E02EAC"/>
    <w:rsid w:val="00E02FF8"/>
    <w:rsid w:val="00E034B8"/>
    <w:rsid w:val="00E03570"/>
    <w:rsid w:val="00E03D18"/>
    <w:rsid w:val="00E042B9"/>
    <w:rsid w:val="00E04515"/>
    <w:rsid w:val="00E0461A"/>
    <w:rsid w:val="00E0483C"/>
    <w:rsid w:val="00E0483E"/>
    <w:rsid w:val="00E049CD"/>
    <w:rsid w:val="00E05816"/>
    <w:rsid w:val="00E05885"/>
    <w:rsid w:val="00E05EBB"/>
    <w:rsid w:val="00E0606D"/>
    <w:rsid w:val="00E06B14"/>
    <w:rsid w:val="00E06BC0"/>
    <w:rsid w:val="00E071B0"/>
    <w:rsid w:val="00E07A7A"/>
    <w:rsid w:val="00E07F20"/>
    <w:rsid w:val="00E1028D"/>
    <w:rsid w:val="00E10739"/>
    <w:rsid w:val="00E117A2"/>
    <w:rsid w:val="00E11855"/>
    <w:rsid w:val="00E126D8"/>
    <w:rsid w:val="00E12748"/>
    <w:rsid w:val="00E127A5"/>
    <w:rsid w:val="00E1291D"/>
    <w:rsid w:val="00E12C83"/>
    <w:rsid w:val="00E13413"/>
    <w:rsid w:val="00E134E4"/>
    <w:rsid w:val="00E13A20"/>
    <w:rsid w:val="00E13FD1"/>
    <w:rsid w:val="00E14203"/>
    <w:rsid w:val="00E14556"/>
    <w:rsid w:val="00E1540D"/>
    <w:rsid w:val="00E15425"/>
    <w:rsid w:val="00E15514"/>
    <w:rsid w:val="00E1553F"/>
    <w:rsid w:val="00E1562D"/>
    <w:rsid w:val="00E15870"/>
    <w:rsid w:val="00E16016"/>
    <w:rsid w:val="00E1611F"/>
    <w:rsid w:val="00E162E4"/>
    <w:rsid w:val="00E16E93"/>
    <w:rsid w:val="00E175E3"/>
    <w:rsid w:val="00E1769A"/>
    <w:rsid w:val="00E17C94"/>
    <w:rsid w:val="00E2009F"/>
    <w:rsid w:val="00E200CA"/>
    <w:rsid w:val="00E204AD"/>
    <w:rsid w:val="00E208E3"/>
    <w:rsid w:val="00E209B5"/>
    <w:rsid w:val="00E211EC"/>
    <w:rsid w:val="00E2147B"/>
    <w:rsid w:val="00E21ECD"/>
    <w:rsid w:val="00E21F01"/>
    <w:rsid w:val="00E221B5"/>
    <w:rsid w:val="00E22529"/>
    <w:rsid w:val="00E226D6"/>
    <w:rsid w:val="00E22BDE"/>
    <w:rsid w:val="00E22D40"/>
    <w:rsid w:val="00E22D9B"/>
    <w:rsid w:val="00E23074"/>
    <w:rsid w:val="00E232F4"/>
    <w:rsid w:val="00E23826"/>
    <w:rsid w:val="00E23AD3"/>
    <w:rsid w:val="00E23BB8"/>
    <w:rsid w:val="00E23F3A"/>
    <w:rsid w:val="00E24DC9"/>
    <w:rsid w:val="00E24FFB"/>
    <w:rsid w:val="00E256E9"/>
    <w:rsid w:val="00E258F1"/>
    <w:rsid w:val="00E25F4B"/>
    <w:rsid w:val="00E26E0F"/>
    <w:rsid w:val="00E26FE8"/>
    <w:rsid w:val="00E27264"/>
    <w:rsid w:val="00E27476"/>
    <w:rsid w:val="00E27B26"/>
    <w:rsid w:val="00E30D63"/>
    <w:rsid w:val="00E30F52"/>
    <w:rsid w:val="00E3172A"/>
    <w:rsid w:val="00E32616"/>
    <w:rsid w:val="00E32765"/>
    <w:rsid w:val="00E33E38"/>
    <w:rsid w:val="00E33EC5"/>
    <w:rsid w:val="00E341CD"/>
    <w:rsid w:val="00E343C1"/>
    <w:rsid w:val="00E34DA9"/>
    <w:rsid w:val="00E34E51"/>
    <w:rsid w:val="00E34ED5"/>
    <w:rsid w:val="00E351DC"/>
    <w:rsid w:val="00E3568C"/>
    <w:rsid w:val="00E3582D"/>
    <w:rsid w:val="00E35B5F"/>
    <w:rsid w:val="00E35BEA"/>
    <w:rsid w:val="00E35E79"/>
    <w:rsid w:val="00E360AF"/>
    <w:rsid w:val="00E36462"/>
    <w:rsid w:val="00E366C9"/>
    <w:rsid w:val="00E366D0"/>
    <w:rsid w:val="00E40220"/>
    <w:rsid w:val="00E4042F"/>
    <w:rsid w:val="00E4044E"/>
    <w:rsid w:val="00E40905"/>
    <w:rsid w:val="00E40AB0"/>
    <w:rsid w:val="00E40CB0"/>
    <w:rsid w:val="00E40DD7"/>
    <w:rsid w:val="00E40E70"/>
    <w:rsid w:val="00E40EBB"/>
    <w:rsid w:val="00E40ED2"/>
    <w:rsid w:val="00E41248"/>
    <w:rsid w:val="00E41519"/>
    <w:rsid w:val="00E417F0"/>
    <w:rsid w:val="00E41DED"/>
    <w:rsid w:val="00E4231E"/>
    <w:rsid w:val="00E42494"/>
    <w:rsid w:val="00E42EB6"/>
    <w:rsid w:val="00E43027"/>
    <w:rsid w:val="00E433AA"/>
    <w:rsid w:val="00E439D0"/>
    <w:rsid w:val="00E43A31"/>
    <w:rsid w:val="00E43C23"/>
    <w:rsid w:val="00E448E6"/>
    <w:rsid w:val="00E44F11"/>
    <w:rsid w:val="00E44F45"/>
    <w:rsid w:val="00E450F6"/>
    <w:rsid w:val="00E45265"/>
    <w:rsid w:val="00E4552E"/>
    <w:rsid w:val="00E455FA"/>
    <w:rsid w:val="00E45CFB"/>
    <w:rsid w:val="00E45F33"/>
    <w:rsid w:val="00E46A9B"/>
    <w:rsid w:val="00E46B31"/>
    <w:rsid w:val="00E46DBC"/>
    <w:rsid w:val="00E4727A"/>
    <w:rsid w:val="00E47AFA"/>
    <w:rsid w:val="00E47E0A"/>
    <w:rsid w:val="00E50053"/>
    <w:rsid w:val="00E50409"/>
    <w:rsid w:val="00E5049E"/>
    <w:rsid w:val="00E50611"/>
    <w:rsid w:val="00E508BE"/>
    <w:rsid w:val="00E50A7B"/>
    <w:rsid w:val="00E50D96"/>
    <w:rsid w:val="00E5139F"/>
    <w:rsid w:val="00E519A5"/>
    <w:rsid w:val="00E520D2"/>
    <w:rsid w:val="00E52417"/>
    <w:rsid w:val="00E53418"/>
    <w:rsid w:val="00E539F3"/>
    <w:rsid w:val="00E53E22"/>
    <w:rsid w:val="00E54240"/>
    <w:rsid w:val="00E54B23"/>
    <w:rsid w:val="00E54C26"/>
    <w:rsid w:val="00E54E74"/>
    <w:rsid w:val="00E550AC"/>
    <w:rsid w:val="00E555C6"/>
    <w:rsid w:val="00E55899"/>
    <w:rsid w:val="00E55B14"/>
    <w:rsid w:val="00E55D1A"/>
    <w:rsid w:val="00E55F3E"/>
    <w:rsid w:val="00E56019"/>
    <w:rsid w:val="00E5602B"/>
    <w:rsid w:val="00E56B1B"/>
    <w:rsid w:val="00E56DFF"/>
    <w:rsid w:val="00E5757A"/>
    <w:rsid w:val="00E575C2"/>
    <w:rsid w:val="00E57962"/>
    <w:rsid w:val="00E57F1A"/>
    <w:rsid w:val="00E6009A"/>
    <w:rsid w:val="00E6012D"/>
    <w:rsid w:val="00E6034E"/>
    <w:rsid w:val="00E60436"/>
    <w:rsid w:val="00E605A1"/>
    <w:rsid w:val="00E61727"/>
    <w:rsid w:val="00E618F9"/>
    <w:rsid w:val="00E61CD8"/>
    <w:rsid w:val="00E61DEF"/>
    <w:rsid w:val="00E62202"/>
    <w:rsid w:val="00E624F5"/>
    <w:rsid w:val="00E62931"/>
    <w:rsid w:val="00E63088"/>
    <w:rsid w:val="00E634C3"/>
    <w:rsid w:val="00E636E8"/>
    <w:rsid w:val="00E637DF"/>
    <w:rsid w:val="00E638BE"/>
    <w:rsid w:val="00E64327"/>
    <w:rsid w:val="00E644B9"/>
    <w:rsid w:val="00E646C7"/>
    <w:rsid w:val="00E647C1"/>
    <w:rsid w:val="00E6492F"/>
    <w:rsid w:val="00E64A19"/>
    <w:rsid w:val="00E65154"/>
    <w:rsid w:val="00E6545E"/>
    <w:rsid w:val="00E657B0"/>
    <w:rsid w:val="00E657EA"/>
    <w:rsid w:val="00E65A46"/>
    <w:rsid w:val="00E65BC3"/>
    <w:rsid w:val="00E660F2"/>
    <w:rsid w:val="00E664CB"/>
    <w:rsid w:val="00E664F6"/>
    <w:rsid w:val="00E665D1"/>
    <w:rsid w:val="00E66686"/>
    <w:rsid w:val="00E6677C"/>
    <w:rsid w:val="00E673E0"/>
    <w:rsid w:val="00E678D5"/>
    <w:rsid w:val="00E6798A"/>
    <w:rsid w:val="00E67E8F"/>
    <w:rsid w:val="00E7035A"/>
    <w:rsid w:val="00E704D9"/>
    <w:rsid w:val="00E707A4"/>
    <w:rsid w:val="00E70FE1"/>
    <w:rsid w:val="00E71358"/>
    <w:rsid w:val="00E718C5"/>
    <w:rsid w:val="00E71940"/>
    <w:rsid w:val="00E71B28"/>
    <w:rsid w:val="00E72018"/>
    <w:rsid w:val="00E723F4"/>
    <w:rsid w:val="00E72666"/>
    <w:rsid w:val="00E72E28"/>
    <w:rsid w:val="00E731F3"/>
    <w:rsid w:val="00E73297"/>
    <w:rsid w:val="00E73C55"/>
    <w:rsid w:val="00E73DD5"/>
    <w:rsid w:val="00E74290"/>
    <w:rsid w:val="00E746D0"/>
    <w:rsid w:val="00E74B68"/>
    <w:rsid w:val="00E74CC7"/>
    <w:rsid w:val="00E75563"/>
    <w:rsid w:val="00E75F75"/>
    <w:rsid w:val="00E760AF"/>
    <w:rsid w:val="00E768A5"/>
    <w:rsid w:val="00E76B95"/>
    <w:rsid w:val="00E774B4"/>
    <w:rsid w:val="00E77767"/>
    <w:rsid w:val="00E7794A"/>
    <w:rsid w:val="00E77CC6"/>
    <w:rsid w:val="00E80172"/>
    <w:rsid w:val="00E818B6"/>
    <w:rsid w:val="00E82091"/>
    <w:rsid w:val="00E823C1"/>
    <w:rsid w:val="00E82756"/>
    <w:rsid w:val="00E82A4D"/>
    <w:rsid w:val="00E82C12"/>
    <w:rsid w:val="00E83106"/>
    <w:rsid w:val="00E833E8"/>
    <w:rsid w:val="00E837AC"/>
    <w:rsid w:val="00E837EE"/>
    <w:rsid w:val="00E83CE2"/>
    <w:rsid w:val="00E845BD"/>
    <w:rsid w:val="00E84838"/>
    <w:rsid w:val="00E848A1"/>
    <w:rsid w:val="00E84FA0"/>
    <w:rsid w:val="00E8504A"/>
    <w:rsid w:val="00E85851"/>
    <w:rsid w:val="00E858CB"/>
    <w:rsid w:val="00E85EDB"/>
    <w:rsid w:val="00E85F08"/>
    <w:rsid w:val="00E879AC"/>
    <w:rsid w:val="00E87EA2"/>
    <w:rsid w:val="00E90201"/>
    <w:rsid w:val="00E9049A"/>
    <w:rsid w:val="00E90BA7"/>
    <w:rsid w:val="00E911A9"/>
    <w:rsid w:val="00E9174B"/>
    <w:rsid w:val="00E917FE"/>
    <w:rsid w:val="00E91852"/>
    <w:rsid w:val="00E91909"/>
    <w:rsid w:val="00E91CA5"/>
    <w:rsid w:val="00E92F1B"/>
    <w:rsid w:val="00E931E1"/>
    <w:rsid w:val="00E931E8"/>
    <w:rsid w:val="00E93E18"/>
    <w:rsid w:val="00E93E52"/>
    <w:rsid w:val="00E943AA"/>
    <w:rsid w:val="00E944CC"/>
    <w:rsid w:val="00E94731"/>
    <w:rsid w:val="00E94958"/>
    <w:rsid w:val="00E94B81"/>
    <w:rsid w:val="00E94E6F"/>
    <w:rsid w:val="00E95369"/>
    <w:rsid w:val="00E9536F"/>
    <w:rsid w:val="00E955DB"/>
    <w:rsid w:val="00E95B33"/>
    <w:rsid w:val="00E95D36"/>
    <w:rsid w:val="00E9628D"/>
    <w:rsid w:val="00E97554"/>
    <w:rsid w:val="00E976ED"/>
    <w:rsid w:val="00E97E17"/>
    <w:rsid w:val="00E97F21"/>
    <w:rsid w:val="00EA1001"/>
    <w:rsid w:val="00EA109B"/>
    <w:rsid w:val="00EA110E"/>
    <w:rsid w:val="00EA135D"/>
    <w:rsid w:val="00EA1462"/>
    <w:rsid w:val="00EA1DB6"/>
    <w:rsid w:val="00EA2204"/>
    <w:rsid w:val="00EA3264"/>
    <w:rsid w:val="00EA3324"/>
    <w:rsid w:val="00EA33FB"/>
    <w:rsid w:val="00EA36F2"/>
    <w:rsid w:val="00EA3EA8"/>
    <w:rsid w:val="00EA434B"/>
    <w:rsid w:val="00EA4A30"/>
    <w:rsid w:val="00EA4C5A"/>
    <w:rsid w:val="00EA56F6"/>
    <w:rsid w:val="00EA5EA9"/>
    <w:rsid w:val="00EA60FF"/>
    <w:rsid w:val="00EA6777"/>
    <w:rsid w:val="00EA6817"/>
    <w:rsid w:val="00EA6FC4"/>
    <w:rsid w:val="00EA7010"/>
    <w:rsid w:val="00EA7091"/>
    <w:rsid w:val="00EA70AF"/>
    <w:rsid w:val="00EA720D"/>
    <w:rsid w:val="00EA7496"/>
    <w:rsid w:val="00EA78D6"/>
    <w:rsid w:val="00EA7F88"/>
    <w:rsid w:val="00EB096B"/>
    <w:rsid w:val="00EB099A"/>
    <w:rsid w:val="00EB0D9E"/>
    <w:rsid w:val="00EB1329"/>
    <w:rsid w:val="00EB1431"/>
    <w:rsid w:val="00EB14EE"/>
    <w:rsid w:val="00EB1567"/>
    <w:rsid w:val="00EB17A0"/>
    <w:rsid w:val="00EB1B22"/>
    <w:rsid w:val="00EB1CA3"/>
    <w:rsid w:val="00EB227E"/>
    <w:rsid w:val="00EB367D"/>
    <w:rsid w:val="00EB3CE9"/>
    <w:rsid w:val="00EB3EAC"/>
    <w:rsid w:val="00EB3EC2"/>
    <w:rsid w:val="00EB4E04"/>
    <w:rsid w:val="00EB5E96"/>
    <w:rsid w:val="00EB62F2"/>
    <w:rsid w:val="00EB66E3"/>
    <w:rsid w:val="00EB6A77"/>
    <w:rsid w:val="00EB6AD1"/>
    <w:rsid w:val="00EB6D49"/>
    <w:rsid w:val="00EB6D5D"/>
    <w:rsid w:val="00EB70F6"/>
    <w:rsid w:val="00EB7126"/>
    <w:rsid w:val="00EB7167"/>
    <w:rsid w:val="00EB71E7"/>
    <w:rsid w:val="00EB738F"/>
    <w:rsid w:val="00EB76EB"/>
    <w:rsid w:val="00EB7896"/>
    <w:rsid w:val="00EB7A2D"/>
    <w:rsid w:val="00EB7C22"/>
    <w:rsid w:val="00EC01E2"/>
    <w:rsid w:val="00EC01F4"/>
    <w:rsid w:val="00EC0446"/>
    <w:rsid w:val="00EC0846"/>
    <w:rsid w:val="00EC0B76"/>
    <w:rsid w:val="00EC0E3A"/>
    <w:rsid w:val="00EC0F61"/>
    <w:rsid w:val="00EC15F4"/>
    <w:rsid w:val="00EC17E6"/>
    <w:rsid w:val="00EC1834"/>
    <w:rsid w:val="00EC18B3"/>
    <w:rsid w:val="00EC18FD"/>
    <w:rsid w:val="00EC1A6E"/>
    <w:rsid w:val="00EC1AA6"/>
    <w:rsid w:val="00EC247F"/>
    <w:rsid w:val="00EC2595"/>
    <w:rsid w:val="00EC2C7C"/>
    <w:rsid w:val="00EC365D"/>
    <w:rsid w:val="00EC36C7"/>
    <w:rsid w:val="00EC3937"/>
    <w:rsid w:val="00EC3B20"/>
    <w:rsid w:val="00EC3C66"/>
    <w:rsid w:val="00EC3F65"/>
    <w:rsid w:val="00EC4882"/>
    <w:rsid w:val="00EC4ADE"/>
    <w:rsid w:val="00EC4F91"/>
    <w:rsid w:val="00EC56D5"/>
    <w:rsid w:val="00EC5765"/>
    <w:rsid w:val="00EC6280"/>
    <w:rsid w:val="00EC6459"/>
    <w:rsid w:val="00EC6D28"/>
    <w:rsid w:val="00EC732C"/>
    <w:rsid w:val="00EC74BA"/>
    <w:rsid w:val="00EC7858"/>
    <w:rsid w:val="00EC7D24"/>
    <w:rsid w:val="00ED0115"/>
    <w:rsid w:val="00ED0259"/>
    <w:rsid w:val="00ED0436"/>
    <w:rsid w:val="00ED0A56"/>
    <w:rsid w:val="00ED156B"/>
    <w:rsid w:val="00ED1593"/>
    <w:rsid w:val="00ED1B0D"/>
    <w:rsid w:val="00ED1CDD"/>
    <w:rsid w:val="00ED1EC9"/>
    <w:rsid w:val="00ED1F84"/>
    <w:rsid w:val="00ED24B9"/>
    <w:rsid w:val="00ED2970"/>
    <w:rsid w:val="00ED32D4"/>
    <w:rsid w:val="00ED337E"/>
    <w:rsid w:val="00ED3400"/>
    <w:rsid w:val="00ED450C"/>
    <w:rsid w:val="00ED4670"/>
    <w:rsid w:val="00ED4942"/>
    <w:rsid w:val="00ED498C"/>
    <w:rsid w:val="00ED4AAA"/>
    <w:rsid w:val="00ED4F5C"/>
    <w:rsid w:val="00ED5B9B"/>
    <w:rsid w:val="00ED5E17"/>
    <w:rsid w:val="00ED6877"/>
    <w:rsid w:val="00ED6AA8"/>
    <w:rsid w:val="00ED6B59"/>
    <w:rsid w:val="00ED6F5C"/>
    <w:rsid w:val="00ED7BAB"/>
    <w:rsid w:val="00ED7F9F"/>
    <w:rsid w:val="00EE00DD"/>
    <w:rsid w:val="00EE092B"/>
    <w:rsid w:val="00EE0E6B"/>
    <w:rsid w:val="00EE1CF9"/>
    <w:rsid w:val="00EE1D69"/>
    <w:rsid w:val="00EE27E3"/>
    <w:rsid w:val="00EE2818"/>
    <w:rsid w:val="00EE2FF2"/>
    <w:rsid w:val="00EE31E3"/>
    <w:rsid w:val="00EE32D9"/>
    <w:rsid w:val="00EE38C9"/>
    <w:rsid w:val="00EE390A"/>
    <w:rsid w:val="00EE3A70"/>
    <w:rsid w:val="00EE3E2F"/>
    <w:rsid w:val="00EE3F5C"/>
    <w:rsid w:val="00EE412C"/>
    <w:rsid w:val="00EE41C2"/>
    <w:rsid w:val="00EE4260"/>
    <w:rsid w:val="00EE4840"/>
    <w:rsid w:val="00EE52C1"/>
    <w:rsid w:val="00EE5344"/>
    <w:rsid w:val="00EE56A7"/>
    <w:rsid w:val="00EE5EC1"/>
    <w:rsid w:val="00EE62CA"/>
    <w:rsid w:val="00EE63E0"/>
    <w:rsid w:val="00EE65A0"/>
    <w:rsid w:val="00EE65C6"/>
    <w:rsid w:val="00EE65E5"/>
    <w:rsid w:val="00EE66D0"/>
    <w:rsid w:val="00EE6DA6"/>
    <w:rsid w:val="00EE72C7"/>
    <w:rsid w:val="00EE7309"/>
    <w:rsid w:val="00EE7442"/>
    <w:rsid w:val="00EE7CDC"/>
    <w:rsid w:val="00EF00D3"/>
    <w:rsid w:val="00EF03A3"/>
    <w:rsid w:val="00EF0AE8"/>
    <w:rsid w:val="00EF0D0D"/>
    <w:rsid w:val="00EF0E25"/>
    <w:rsid w:val="00EF1024"/>
    <w:rsid w:val="00EF1119"/>
    <w:rsid w:val="00EF1277"/>
    <w:rsid w:val="00EF16B1"/>
    <w:rsid w:val="00EF1A4D"/>
    <w:rsid w:val="00EF1FD6"/>
    <w:rsid w:val="00EF2017"/>
    <w:rsid w:val="00EF2B92"/>
    <w:rsid w:val="00EF3AD5"/>
    <w:rsid w:val="00EF3B5E"/>
    <w:rsid w:val="00EF415D"/>
    <w:rsid w:val="00EF4A45"/>
    <w:rsid w:val="00EF51BA"/>
    <w:rsid w:val="00EF51EF"/>
    <w:rsid w:val="00EF520B"/>
    <w:rsid w:val="00EF53D2"/>
    <w:rsid w:val="00EF549F"/>
    <w:rsid w:val="00EF6C3E"/>
    <w:rsid w:val="00EF6D30"/>
    <w:rsid w:val="00EF7221"/>
    <w:rsid w:val="00EF765E"/>
    <w:rsid w:val="00EF7776"/>
    <w:rsid w:val="00F005A2"/>
    <w:rsid w:val="00F00C98"/>
    <w:rsid w:val="00F00CAF"/>
    <w:rsid w:val="00F00D7E"/>
    <w:rsid w:val="00F01060"/>
    <w:rsid w:val="00F01067"/>
    <w:rsid w:val="00F011B2"/>
    <w:rsid w:val="00F01A1D"/>
    <w:rsid w:val="00F01CF7"/>
    <w:rsid w:val="00F027E7"/>
    <w:rsid w:val="00F02D0F"/>
    <w:rsid w:val="00F03638"/>
    <w:rsid w:val="00F0390C"/>
    <w:rsid w:val="00F03B48"/>
    <w:rsid w:val="00F03D86"/>
    <w:rsid w:val="00F040C7"/>
    <w:rsid w:val="00F040E1"/>
    <w:rsid w:val="00F04169"/>
    <w:rsid w:val="00F05C1A"/>
    <w:rsid w:val="00F05FFB"/>
    <w:rsid w:val="00F06105"/>
    <w:rsid w:val="00F06294"/>
    <w:rsid w:val="00F063AA"/>
    <w:rsid w:val="00F064D5"/>
    <w:rsid w:val="00F06718"/>
    <w:rsid w:val="00F06B8F"/>
    <w:rsid w:val="00F07107"/>
    <w:rsid w:val="00F07593"/>
    <w:rsid w:val="00F075D1"/>
    <w:rsid w:val="00F07A7E"/>
    <w:rsid w:val="00F102C0"/>
    <w:rsid w:val="00F10647"/>
    <w:rsid w:val="00F10C8E"/>
    <w:rsid w:val="00F1109E"/>
    <w:rsid w:val="00F1130B"/>
    <w:rsid w:val="00F1174C"/>
    <w:rsid w:val="00F11815"/>
    <w:rsid w:val="00F1183A"/>
    <w:rsid w:val="00F11D74"/>
    <w:rsid w:val="00F12180"/>
    <w:rsid w:val="00F1225F"/>
    <w:rsid w:val="00F124AD"/>
    <w:rsid w:val="00F12557"/>
    <w:rsid w:val="00F1294E"/>
    <w:rsid w:val="00F1297F"/>
    <w:rsid w:val="00F1309A"/>
    <w:rsid w:val="00F132A0"/>
    <w:rsid w:val="00F13968"/>
    <w:rsid w:val="00F13A4B"/>
    <w:rsid w:val="00F149D5"/>
    <w:rsid w:val="00F14B72"/>
    <w:rsid w:val="00F14C2C"/>
    <w:rsid w:val="00F1568C"/>
    <w:rsid w:val="00F1583E"/>
    <w:rsid w:val="00F15DE9"/>
    <w:rsid w:val="00F15EEB"/>
    <w:rsid w:val="00F160B3"/>
    <w:rsid w:val="00F164D7"/>
    <w:rsid w:val="00F16521"/>
    <w:rsid w:val="00F16564"/>
    <w:rsid w:val="00F16761"/>
    <w:rsid w:val="00F1724E"/>
    <w:rsid w:val="00F17F31"/>
    <w:rsid w:val="00F2022F"/>
    <w:rsid w:val="00F203C8"/>
    <w:rsid w:val="00F209A8"/>
    <w:rsid w:val="00F20EFB"/>
    <w:rsid w:val="00F210B0"/>
    <w:rsid w:val="00F2167E"/>
    <w:rsid w:val="00F21727"/>
    <w:rsid w:val="00F217E9"/>
    <w:rsid w:val="00F22220"/>
    <w:rsid w:val="00F2226B"/>
    <w:rsid w:val="00F225FB"/>
    <w:rsid w:val="00F23143"/>
    <w:rsid w:val="00F2321F"/>
    <w:rsid w:val="00F245D8"/>
    <w:rsid w:val="00F24FF7"/>
    <w:rsid w:val="00F250EF"/>
    <w:rsid w:val="00F25659"/>
    <w:rsid w:val="00F256BE"/>
    <w:rsid w:val="00F2573B"/>
    <w:rsid w:val="00F25F37"/>
    <w:rsid w:val="00F26600"/>
    <w:rsid w:val="00F2717E"/>
    <w:rsid w:val="00F27707"/>
    <w:rsid w:val="00F27B59"/>
    <w:rsid w:val="00F27F35"/>
    <w:rsid w:val="00F3025A"/>
    <w:rsid w:val="00F30891"/>
    <w:rsid w:val="00F308E0"/>
    <w:rsid w:val="00F30980"/>
    <w:rsid w:val="00F30F00"/>
    <w:rsid w:val="00F3162F"/>
    <w:rsid w:val="00F318E9"/>
    <w:rsid w:val="00F31B30"/>
    <w:rsid w:val="00F31C78"/>
    <w:rsid w:val="00F31F9F"/>
    <w:rsid w:val="00F3275C"/>
    <w:rsid w:val="00F32AB1"/>
    <w:rsid w:val="00F33B10"/>
    <w:rsid w:val="00F33FAD"/>
    <w:rsid w:val="00F3438A"/>
    <w:rsid w:val="00F34688"/>
    <w:rsid w:val="00F3468E"/>
    <w:rsid w:val="00F34A99"/>
    <w:rsid w:val="00F34A9F"/>
    <w:rsid w:val="00F34B12"/>
    <w:rsid w:val="00F35756"/>
    <w:rsid w:val="00F359DE"/>
    <w:rsid w:val="00F35AAB"/>
    <w:rsid w:val="00F36269"/>
    <w:rsid w:val="00F3627E"/>
    <w:rsid w:val="00F3634C"/>
    <w:rsid w:val="00F36565"/>
    <w:rsid w:val="00F36C7A"/>
    <w:rsid w:val="00F36C89"/>
    <w:rsid w:val="00F37138"/>
    <w:rsid w:val="00F37327"/>
    <w:rsid w:val="00F379C1"/>
    <w:rsid w:val="00F37A7B"/>
    <w:rsid w:val="00F37B67"/>
    <w:rsid w:val="00F37D2D"/>
    <w:rsid w:val="00F40438"/>
    <w:rsid w:val="00F40DC6"/>
    <w:rsid w:val="00F411A9"/>
    <w:rsid w:val="00F4155F"/>
    <w:rsid w:val="00F42200"/>
    <w:rsid w:val="00F423AE"/>
    <w:rsid w:val="00F42491"/>
    <w:rsid w:val="00F42A60"/>
    <w:rsid w:val="00F43039"/>
    <w:rsid w:val="00F430BA"/>
    <w:rsid w:val="00F433AC"/>
    <w:rsid w:val="00F43A41"/>
    <w:rsid w:val="00F43B06"/>
    <w:rsid w:val="00F43FE3"/>
    <w:rsid w:val="00F44084"/>
    <w:rsid w:val="00F4409D"/>
    <w:rsid w:val="00F443A2"/>
    <w:rsid w:val="00F44577"/>
    <w:rsid w:val="00F447BF"/>
    <w:rsid w:val="00F44DEE"/>
    <w:rsid w:val="00F44FA3"/>
    <w:rsid w:val="00F4503F"/>
    <w:rsid w:val="00F45368"/>
    <w:rsid w:val="00F45F7B"/>
    <w:rsid w:val="00F4648E"/>
    <w:rsid w:val="00F4665E"/>
    <w:rsid w:val="00F466E9"/>
    <w:rsid w:val="00F46AEF"/>
    <w:rsid w:val="00F46AFA"/>
    <w:rsid w:val="00F46E06"/>
    <w:rsid w:val="00F46E74"/>
    <w:rsid w:val="00F46F82"/>
    <w:rsid w:val="00F471E7"/>
    <w:rsid w:val="00F4736F"/>
    <w:rsid w:val="00F4779D"/>
    <w:rsid w:val="00F47F0E"/>
    <w:rsid w:val="00F5048E"/>
    <w:rsid w:val="00F50C2B"/>
    <w:rsid w:val="00F516FE"/>
    <w:rsid w:val="00F51752"/>
    <w:rsid w:val="00F51B76"/>
    <w:rsid w:val="00F51E33"/>
    <w:rsid w:val="00F51EEB"/>
    <w:rsid w:val="00F51F53"/>
    <w:rsid w:val="00F52604"/>
    <w:rsid w:val="00F52840"/>
    <w:rsid w:val="00F53087"/>
    <w:rsid w:val="00F53CBD"/>
    <w:rsid w:val="00F5418A"/>
    <w:rsid w:val="00F541C7"/>
    <w:rsid w:val="00F5440E"/>
    <w:rsid w:val="00F557F4"/>
    <w:rsid w:val="00F55E42"/>
    <w:rsid w:val="00F562E2"/>
    <w:rsid w:val="00F57336"/>
    <w:rsid w:val="00F57377"/>
    <w:rsid w:val="00F57416"/>
    <w:rsid w:val="00F578CB"/>
    <w:rsid w:val="00F6032E"/>
    <w:rsid w:val="00F606E4"/>
    <w:rsid w:val="00F60CD2"/>
    <w:rsid w:val="00F60E31"/>
    <w:rsid w:val="00F60F47"/>
    <w:rsid w:val="00F6131D"/>
    <w:rsid w:val="00F61438"/>
    <w:rsid w:val="00F618DC"/>
    <w:rsid w:val="00F61E06"/>
    <w:rsid w:val="00F61E0C"/>
    <w:rsid w:val="00F6394A"/>
    <w:rsid w:val="00F63C8D"/>
    <w:rsid w:val="00F6438F"/>
    <w:rsid w:val="00F644B5"/>
    <w:rsid w:val="00F645FF"/>
    <w:rsid w:val="00F648D3"/>
    <w:rsid w:val="00F64A86"/>
    <w:rsid w:val="00F64E4D"/>
    <w:rsid w:val="00F65009"/>
    <w:rsid w:val="00F654B9"/>
    <w:rsid w:val="00F65A80"/>
    <w:rsid w:val="00F65BAD"/>
    <w:rsid w:val="00F65BF2"/>
    <w:rsid w:val="00F65F91"/>
    <w:rsid w:val="00F66081"/>
    <w:rsid w:val="00F66231"/>
    <w:rsid w:val="00F66B89"/>
    <w:rsid w:val="00F66CCC"/>
    <w:rsid w:val="00F671DF"/>
    <w:rsid w:val="00F676F8"/>
    <w:rsid w:val="00F678B8"/>
    <w:rsid w:val="00F67960"/>
    <w:rsid w:val="00F700C7"/>
    <w:rsid w:val="00F701A9"/>
    <w:rsid w:val="00F701B0"/>
    <w:rsid w:val="00F701BE"/>
    <w:rsid w:val="00F70312"/>
    <w:rsid w:val="00F70753"/>
    <w:rsid w:val="00F71154"/>
    <w:rsid w:val="00F71493"/>
    <w:rsid w:val="00F71569"/>
    <w:rsid w:val="00F719D7"/>
    <w:rsid w:val="00F71EDF"/>
    <w:rsid w:val="00F728E1"/>
    <w:rsid w:val="00F735C2"/>
    <w:rsid w:val="00F7369B"/>
    <w:rsid w:val="00F73A96"/>
    <w:rsid w:val="00F73C11"/>
    <w:rsid w:val="00F73DAD"/>
    <w:rsid w:val="00F744FA"/>
    <w:rsid w:val="00F74B13"/>
    <w:rsid w:val="00F74C8E"/>
    <w:rsid w:val="00F74FF1"/>
    <w:rsid w:val="00F75060"/>
    <w:rsid w:val="00F75097"/>
    <w:rsid w:val="00F7553A"/>
    <w:rsid w:val="00F75836"/>
    <w:rsid w:val="00F75D97"/>
    <w:rsid w:val="00F75EDD"/>
    <w:rsid w:val="00F76083"/>
    <w:rsid w:val="00F76449"/>
    <w:rsid w:val="00F7676B"/>
    <w:rsid w:val="00F76828"/>
    <w:rsid w:val="00F76A0D"/>
    <w:rsid w:val="00F776D8"/>
    <w:rsid w:val="00F778C9"/>
    <w:rsid w:val="00F7791F"/>
    <w:rsid w:val="00F8071F"/>
    <w:rsid w:val="00F80D6A"/>
    <w:rsid w:val="00F8103E"/>
    <w:rsid w:val="00F81491"/>
    <w:rsid w:val="00F816C0"/>
    <w:rsid w:val="00F818AD"/>
    <w:rsid w:val="00F81B8E"/>
    <w:rsid w:val="00F81F91"/>
    <w:rsid w:val="00F82004"/>
    <w:rsid w:val="00F826AD"/>
    <w:rsid w:val="00F82F9A"/>
    <w:rsid w:val="00F8327E"/>
    <w:rsid w:val="00F83A0B"/>
    <w:rsid w:val="00F83BB3"/>
    <w:rsid w:val="00F846AD"/>
    <w:rsid w:val="00F84894"/>
    <w:rsid w:val="00F8567D"/>
    <w:rsid w:val="00F85E81"/>
    <w:rsid w:val="00F86945"/>
    <w:rsid w:val="00F86B57"/>
    <w:rsid w:val="00F86C55"/>
    <w:rsid w:val="00F87069"/>
    <w:rsid w:val="00F87367"/>
    <w:rsid w:val="00F87A62"/>
    <w:rsid w:val="00F87C26"/>
    <w:rsid w:val="00F904CA"/>
    <w:rsid w:val="00F91389"/>
    <w:rsid w:val="00F91854"/>
    <w:rsid w:val="00F918FE"/>
    <w:rsid w:val="00F91D07"/>
    <w:rsid w:val="00F91DA8"/>
    <w:rsid w:val="00F92252"/>
    <w:rsid w:val="00F92AE2"/>
    <w:rsid w:val="00F931A6"/>
    <w:rsid w:val="00F933B0"/>
    <w:rsid w:val="00F936BA"/>
    <w:rsid w:val="00F9392C"/>
    <w:rsid w:val="00F93B5D"/>
    <w:rsid w:val="00F93D5A"/>
    <w:rsid w:val="00F9437B"/>
    <w:rsid w:val="00F94F3C"/>
    <w:rsid w:val="00F95080"/>
    <w:rsid w:val="00F956AF"/>
    <w:rsid w:val="00F95884"/>
    <w:rsid w:val="00F95C9F"/>
    <w:rsid w:val="00F95DBB"/>
    <w:rsid w:val="00F95F7C"/>
    <w:rsid w:val="00F95FF1"/>
    <w:rsid w:val="00F96048"/>
    <w:rsid w:val="00F96621"/>
    <w:rsid w:val="00F96701"/>
    <w:rsid w:val="00F9679A"/>
    <w:rsid w:val="00F96C82"/>
    <w:rsid w:val="00F97235"/>
    <w:rsid w:val="00F97273"/>
    <w:rsid w:val="00F9786F"/>
    <w:rsid w:val="00F97C1F"/>
    <w:rsid w:val="00F97F8A"/>
    <w:rsid w:val="00FA0DD9"/>
    <w:rsid w:val="00FA0E12"/>
    <w:rsid w:val="00FA17C4"/>
    <w:rsid w:val="00FA1C9F"/>
    <w:rsid w:val="00FA1D9B"/>
    <w:rsid w:val="00FA1F69"/>
    <w:rsid w:val="00FA221E"/>
    <w:rsid w:val="00FA2394"/>
    <w:rsid w:val="00FA2BE3"/>
    <w:rsid w:val="00FA335C"/>
    <w:rsid w:val="00FA340C"/>
    <w:rsid w:val="00FA3629"/>
    <w:rsid w:val="00FA38F7"/>
    <w:rsid w:val="00FA3BA7"/>
    <w:rsid w:val="00FA3C93"/>
    <w:rsid w:val="00FA40D9"/>
    <w:rsid w:val="00FA425A"/>
    <w:rsid w:val="00FA4472"/>
    <w:rsid w:val="00FA4871"/>
    <w:rsid w:val="00FA48D4"/>
    <w:rsid w:val="00FA5287"/>
    <w:rsid w:val="00FA551F"/>
    <w:rsid w:val="00FA5BE7"/>
    <w:rsid w:val="00FA5DA7"/>
    <w:rsid w:val="00FA6655"/>
    <w:rsid w:val="00FA6A3D"/>
    <w:rsid w:val="00FA741C"/>
    <w:rsid w:val="00FA76C7"/>
    <w:rsid w:val="00FA788D"/>
    <w:rsid w:val="00FA7B7F"/>
    <w:rsid w:val="00FB006E"/>
    <w:rsid w:val="00FB028B"/>
    <w:rsid w:val="00FB0953"/>
    <w:rsid w:val="00FB09BC"/>
    <w:rsid w:val="00FB1992"/>
    <w:rsid w:val="00FB1E98"/>
    <w:rsid w:val="00FB22E4"/>
    <w:rsid w:val="00FB2ABF"/>
    <w:rsid w:val="00FB2AE4"/>
    <w:rsid w:val="00FB2D76"/>
    <w:rsid w:val="00FB2EDB"/>
    <w:rsid w:val="00FB2FCE"/>
    <w:rsid w:val="00FB3035"/>
    <w:rsid w:val="00FB30A3"/>
    <w:rsid w:val="00FB3982"/>
    <w:rsid w:val="00FB3F85"/>
    <w:rsid w:val="00FB40BD"/>
    <w:rsid w:val="00FB41E4"/>
    <w:rsid w:val="00FB41F1"/>
    <w:rsid w:val="00FB4239"/>
    <w:rsid w:val="00FB4B29"/>
    <w:rsid w:val="00FB4BC3"/>
    <w:rsid w:val="00FB4BDE"/>
    <w:rsid w:val="00FB514D"/>
    <w:rsid w:val="00FB5225"/>
    <w:rsid w:val="00FB57EE"/>
    <w:rsid w:val="00FB5A39"/>
    <w:rsid w:val="00FB5A9B"/>
    <w:rsid w:val="00FB5AB0"/>
    <w:rsid w:val="00FB5D1E"/>
    <w:rsid w:val="00FB67D2"/>
    <w:rsid w:val="00FB6A92"/>
    <w:rsid w:val="00FB6AC6"/>
    <w:rsid w:val="00FB6D0A"/>
    <w:rsid w:val="00FC0262"/>
    <w:rsid w:val="00FC0596"/>
    <w:rsid w:val="00FC05CF"/>
    <w:rsid w:val="00FC05D0"/>
    <w:rsid w:val="00FC0EEB"/>
    <w:rsid w:val="00FC1264"/>
    <w:rsid w:val="00FC1294"/>
    <w:rsid w:val="00FC19E9"/>
    <w:rsid w:val="00FC217A"/>
    <w:rsid w:val="00FC2990"/>
    <w:rsid w:val="00FC29CA"/>
    <w:rsid w:val="00FC2AE5"/>
    <w:rsid w:val="00FC30F2"/>
    <w:rsid w:val="00FC4026"/>
    <w:rsid w:val="00FC47C0"/>
    <w:rsid w:val="00FC4800"/>
    <w:rsid w:val="00FC4EC5"/>
    <w:rsid w:val="00FC569C"/>
    <w:rsid w:val="00FC5E0E"/>
    <w:rsid w:val="00FC66BB"/>
    <w:rsid w:val="00FC67A6"/>
    <w:rsid w:val="00FC6A8D"/>
    <w:rsid w:val="00FC6C81"/>
    <w:rsid w:val="00FC6F12"/>
    <w:rsid w:val="00FC7417"/>
    <w:rsid w:val="00FC7A94"/>
    <w:rsid w:val="00FC7E6C"/>
    <w:rsid w:val="00FD07B8"/>
    <w:rsid w:val="00FD1415"/>
    <w:rsid w:val="00FD166B"/>
    <w:rsid w:val="00FD24F2"/>
    <w:rsid w:val="00FD2C47"/>
    <w:rsid w:val="00FD3778"/>
    <w:rsid w:val="00FD3B41"/>
    <w:rsid w:val="00FD3F9F"/>
    <w:rsid w:val="00FD3FA9"/>
    <w:rsid w:val="00FD403E"/>
    <w:rsid w:val="00FD4CC8"/>
    <w:rsid w:val="00FD4E5F"/>
    <w:rsid w:val="00FD5092"/>
    <w:rsid w:val="00FD523F"/>
    <w:rsid w:val="00FD5366"/>
    <w:rsid w:val="00FD5615"/>
    <w:rsid w:val="00FD5A5A"/>
    <w:rsid w:val="00FD5AA5"/>
    <w:rsid w:val="00FD5B2C"/>
    <w:rsid w:val="00FD5B5E"/>
    <w:rsid w:val="00FD6084"/>
    <w:rsid w:val="00FD60B9"/>
    <w:rsid w:val="00FD6411"/>
    <w:rsid w:val="00FD6A4A"/>
    <w:rsid w:val="00FD7648"/>
    <w:rsid w:val="00FD7C79"/>
    <w:rsid w:val="00FE0248"/>
    <w:rsid w:val="00FE0A7E"/>
    <w:rsid w:val="00FE0A98"/>
    <w:rsid w:val="00FE18D4"/>
    <w:rsid w:val="00FE1A4D"/>
    <w:rsid w:val="00FE266B"/>
    <w:rsid w:val="00FE2827"/>
    <w:rsid w:val="00FE2BA0"/>
    <w:rsid w:val="00FE2CFA"/>
    <w:rsid w:val="00FE2E83"/>
    <w:rsid w:val="00FE3B16"/>
    <w:rsid w:val="00FE4179"/>
    <w:rsid w:val="00FE47D3"/>
    <w:rsid w:val="00FE4A5A"/>
    <w:rsid w:val="00FE4C73"/>
    <w:rsid w:val="00FE4E5F"/>
    <w:rsid w:val="00FE5168"/>
    <w:rsid w:val="00FE51B1"/>
    <w:rsid w:val="00FE5C9F"/>
    <w:rsid w:val="00FE6FB5"/>
    <w:rsid w:val="00FE7394"/>
    <w:rsid w:val="00FE772F"/>
    <w:rsid w:val="00FE77D0"/>
    <w:rsid w:val="00FE7E76"/>
    <w:rsid w:val="00FF0034"/>
    <w:rsid w:val="00FF0037"/>
    <w:rsid w:val="00FF06F8"/>
    <w:rsid w:val="00FF0AB2"/>
    <w:rsid w:val="00FF10DB"/>
    <w:rsid w:val="00FF1D9B"/>
    <w:rsid w:val="00FF23CD"/>
    <w:rsid w:val="00FF2A2F"/>
    <w:rsid w:val="00FF2B7E"/>
    <w:rsid w:val="00FF30F5"/>
    <w:rsid w:val="00FF31F9"/>
    <w:rsid w:val="00FF35E1"/>
    <w:rsid w:val="00FF372E"/>
    <w:rsid w:val="00FF3759"/>
    <w:rsid w:val="00FF3A3F"/>
    <w:rsid w:val="00FF3F81"/>
    <w:rsid w:val="00FF43AD"/>
    <w:rsid w:val="00FF4AA1"/>
    <w:rsid w:val="00FF524A"/>
    <w:rsid w:val="00FF53E6"/>
    <w:rsid w:val="00FF546F"/>
    <w:rsid w:val="00FF548D"/>
    <w:rsid w:val="00FF594D"/>
    <w:rsid w:val="00FF5BE9"/>
    <w:rsid w:val="00FF6F26"/>
    <w:rsid w:val="00FF7015"/>
    <w:rsid w:val="00FF7119"/>
    <w:rsid w:val="00FF7291"/>
    <w:rsid w:val="00FF72D8"/>
    <w:rsid w:val="00FF7511"/>
    <w:rsid w:val="00FF760D"/>
    <w:rsid w:val="00FF7673"/>
    <w:rsid w:val="00FF77EB"/>
    <w:rsid w:val="00FF7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A307F51"/>
  <w15:docId w15:val="{36385A2A-DE5C-4C21-B9E9-FEF693DF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070"/>
  </w:style>
  <w:style w:type="paragraph" w:styleId="Heading1">
    <w:name w:val="heading 1"/>
    <w:basedOn w:val="Normal"/>
    <w:next w:val="Normal"/>
    <w:link w:val="Heading1Char"/>
    <w:uiPriority w:val="99"/>
    <w:qFormat/>
    <w:locked/>
    <w:rsid w:val="00384B6F"/>
    <w:pPr>
      <w:keepNext/>
      <w:tabs>
        <w:tab w:val="num" w:pos="432"/>
      </w:tabs>
      <w:spacing w:before="240" w:after="60"/>
      <w:ind w:left="432" w:hanging="432"/>
      <w:outlineLvl w:val="0"/>
    </w:pPr>
    <w:rPr>
      <w:rFonts w:ascii="Arial" w:hAnsi="Arial"/>
      <w:b/>
      <w:bCs/>
      <w:kern w:val="32"/>
      <w:sz w:val="32"/>
      <w:szCs w:val="32"/>
    </w:rPr>
  </w:style>
  <w:style w:type="paragraph" w:styleId="Heading2">
    <w:name w:val="heading 2"/>
    <w:basedOn w:val="Normal"/>
    <w:next w:val="Normal"/>
    <w:link w:val="Heading2Char"/>
    <w:uiPriority w:val="99"/>
    <w:qFormat/>
    <w:locked/>
    <w:rsid w:val="00384B6F"/>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384B6F"/>
    <w:pPr>
      <w:keepNext/>
      <w:tabs>
        <w:tab w:val="num" w:pos="720"/>
      </w:tabs>
      <w:spacing w:before="240" w:after="60"/>
      <w:ind w:left="720" w:hanging="720"/>
      <w:outlineLvl w:val="2"/>
    </w:pPr>
    <w:rPr>
      <w:rFonts w:ascii="Arial" w:hAnsi="Arial"/>
      <w:b/>
      <w:bCs/>
      <w:sz w:val="26"/>
      <w:szCs w:val="26"/>
    </w:rPr>
  </w:style>
  <w:style w:type="paragraph" w:styleId="Heading4">
    <w:name w:val="heading 4"/>
    <w:basedOn w:val="Normal"/>
    <w:next w:val="Normal"/>
    <w:link w:val="Heading4Char"/>
    <w:uiPriority w:val="99"/>
    <w:qFormat/>
    <w:locked/>
    <w:rsid w:val="00384B6F"/>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locked/>
    <w:rsid w:val="00384B6F"/>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locked/>
    <w:rsid w:val="00384B6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locked/>
    <w:rsid w:val="00384B6F"/>
    <w:pPr>
      <w:tabs>
        <w:tab w:val="num" w:pos="1296"/>
      </w:tabs>
      <w:spacing w:before="240" w:after="60"/>
      <w:ind w:left="1296" w:hanging="1296"/>
      <w:outlineLvl w:val="6"/>
    </w:pPr>
  </w:style>
  <w:style w:type="paragraph" w:styleId="Heading8">
    <w:name w:val="heading 8"/>
    <w:basedOn w:val="Normal"/>
    <w:next w:val="Normal"/>
    <w:link w:val="Heading8Char"/>
    <w:uiPriority w:val="99"/>
    <w:qFormat/>
    <w:locked/>
    <w:rsid w:val="00384B6F"/>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locked/>
    <w:rsid w:val="00384B6F"/>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uiPriority w:val="99"/>
    <w:rsid w:val="00E40DD7"/>
    <w:pPr>
      <w:spacing w:after="240" w:line="480" w:lineRule="atLeast"/>
    </w:pPr>
    <w:rPr>
      <w:rFonts w:ascii="Arial" w:hAnsi="Arial"/>
      <w:b/>
      <w:sz w:val="32"/>
      <w:lang w:val="en-GB"/>
    </w:rPr>
  </w:style>
  <w:style w:type="paragraph" w:customStyle="1" w:styleId="p">
    <w:name w:val="p"/>
    <w:link w:val="pChar"/>
    <w:rsid w:val="00E40DD7"/>
    <w:pPr>
      <w:spacing w:after="360" w:line="480" w:lineRule="atLeast"/>
      <w:ind w:firstLine="567"/>
    </w:pPr>
    <w:rPr>
      <w:sz w:val="24"/>
      <w:lang w:val="en-GB"/>
    </w:rPr>
  </w:style>
  <w:style w:type="paragraph" w:customStyle="1" w:styleId="aug">
    <w:name w:val="aug"/>
    <w:basedOn w:val="Normal"/>
    <w:uiPriority w:val="99"/>
    <w:rsid w:val="00E40DD7"/>
    <w:pPr>
      <w:spacing w:after="240" w:line="480" w:lineRule="atLeast"/>
    </w:pPr>
    <w:rPr>
      <w:lang w:val="en-GB"/>
    </w:rPr>
  </w:style>
  <w:style w:type="paragraph" w:customStyle="1" w:styleId="aff">
    <w:name w:val="aff"/>
    <w:basedOn w:val="Normal"/>
    <w:uiPriority w:val="99"/>
    <w:rsid w:val="00E40DD7"/>
    <w:pPr>
      <w:spacing w:after="240" w:line="480" w:lineRule="atLeast"/>
    </w:pPr>
    <w:rPr>
      <w:i/>
      <w:lang w:val="en-GB"/>
    </w:rPr>
  </w:style>
  <w:style w:type="paragraph" w:customStyle="1" w:styleId="abs">
    <w:name w:val="abs"/>
    <w:basedOn w:val="Normal"/>
    <w:next w:val="p"/>
    <w:rsid w:val="00E40DD7"/>
    <w:pPr>
      <w:spacing w:after="240" w:line="480" w:lineRule="atLeast"/>
    </w:pPr>
    <w:rPr>
      <w:b/>
      <w:lang w:val="en-GB"/>
    </w:rPr>
  </w:style>
  <w:style w:type="paragraph" w:customStyle="1" w:styleId="bibcit">
    <w:name w:val="bibcit"/>
    <w:basedOn w:val="Normal"/>
    <w:uiPriority w:val="99"/>
    <w:rsid w:val="00E40DD7"/>
    <w:pPr>
      <w:spacing w:after="120" w:line="480" w:lineRule="atLeast"/>
    </w:pPr>
    <w:rPr>
      <w:lang w:val="en-GB"/>
    </w:rPr>
  </w:style>
  <w:style w:type="paragraph" w:customStyle="1" w:styleId="ack">
    <w:name w:val="ack"/>
    <w:basedOn w:val="Normal"/>
    <w:uiPriority w:val="99"/>
    <w:rsid w:val="00E40DD7"/>
    <w:pPr>
      <w:spacing w:after="240" w:line="480" w:lineRule="atLeast"/>
    </w:pPr>
    <w:rPr>
      <w:lang w:val="en-GB"/>
    </w:rPr>
  </w:style>
  <w:style w:type="paragraph" w:customStyle="1" w:styleId="meth1">
    <w:name w:val="meth1"/>
    <w:basedOn w:val="Normal"/>
    <w:uiPriority w:val="99"/>
    <w:rsid w:val="00E40DD7"/>
    <w:pPr>
      <w:spacing w:after="240" w:line="480" w:lineRule="atLeast"/>
      <w:ind w:firstLine="567"/>
    </w:pPr>
    <w:rPr>
      <w:lang w:val="en-GB"/>
    </w:rPr>
  </w:style>
  <w:style w:type="paragraph" w:customStyle="1" w:styleId="meth1ttl">
    <w:name w:val="meth1ttl"/>
    <w:basedOn w:val="Normal"/>
    <w:uiPriority w:val="99"/>
    <w:rsid w:val="00E40DD7"/>
    <w:pPr>
      <w:spacing w:after="240" w:line="480" w:lineRule="atLeast"/>
    </w:pPr>
    <w:rPr>
      <w:b/>
      <w:lang w:val="en-GB"/>
    </w:rPr>
  </w:style>
  <w:style w:type="paragraph" w:customStyle="1" w:styleId="corr">
    <w:name w:val="corr"/>
    <w:basedOn w:val="meth1ttl"/>
    <w:uiPriority w:val="99"/>
    <w:rsid w:val="00E40DD7"/>
    <w:rPr>
      <w:b w:val="0"/>
    </w:rPr>
  </w:style>
  <w:style w:type="paragraph" w:customStyle="1" w:styleId="LEGEND">
    <w:name w:val="LEGEND"/>
    <w:basedOn w:val="Normal"/>
    <w:uiPriority w:val="99"/>
    <w:rsid w:val="00E40DD7"/>
    <w:pPr>
      <w:spacing w:after="240" w:line="480" w:lineRule="atLeast"/>
    </w:pPr>
    <w:rPr>
      <w:rFonts w:ascii="Arial" w:hAnsi="Arial"/>
      <w:lang w:val="en-GB"/>
    </w:rPr>
  </w:style>
  <w:style w:type="paragraph" w:styleId="Header">
    <w:name w:val="header"/>
    <w:basedOn w:val="Normal"/>
    <w:link w:val="HeaderChar"/>
    <w:uiPriority w:val="99"/>
    <w:rsid w:val="00E40DD7"/>
    <w:pPr>
      <w:spacing w:line="480" w:lineRule="auto"/>
    </w:pPr>
    <w:rPr>
      <w:lang w:val="en-GB"/>
    </w:rPr>
  </w:style>
  <w:style w:type="character" w:customStyle="1" w:styleId="HeaderChar">
    <w:name w:val="Header Char"/>
    <w:link w:val="Header"/>
    <w:uiPriority w:val="99"/>
    <w:locked/>
    <w:rsid w:val="008F677A"/>
    <w:rPr>
      <w:rFonts w:cs="Times New Roman"/>
      <w:lang w:val="en-GB"/>
    </w:rPr>
  </w:style>
  <w:style w:type="character" w:styleId="PageNumber">
    <w:name w:val="page number"/>
    <w:uiPriority w:val="99"/>
    <w:rsid w:val="00E40DD7"/>
    <w:rPr>
      <w:rFonts w:cs="Times New Roman"/>
    </w:rPr>
  </w:style>
  <w:style w:type="character" w:customStyle="1" w:styleId="StyleArial11pt">
    <w:name w:val="Style Arial 11 pt"/>
    <w:uiPriority w:val="99"/>
    <w:rsid w:val="00E40DD7"/>
    <w:rPr>
      <w:rFonts w:ascii="Arial" w:hAnsi="Arial" w:cs="Times New Roman"/>
      <w:color w:val="000000"/>
      <w:sz w:val="22"/>
    </w:rPr>
  </w:style>
  <w:style w:type="paragraph" w:styleId="BalloonText">
    <w:name w:val="Balloon Text"/>
    <w:basedOn w:val="Normal"/>
    <w:link w:val="BalloonTextChar"/>
    <w:uiPriority w:val="99"/>
    <w:semiHidden/>
    <w:rsid w:val="00FF524A"/>
  </w:style>
  <w:style w:type="character" w:customStyle="1" w:styleId="BalloonTextChar">
    <w:name w:val="Balloon Text Char"/>
    <w:link w:val="BalloonText"/>
    <w:uiPriority w:val="99"/>
    <w:semiHidden/>
    <w:locked/>
    <w:rsid w:val="00FF524A"/>
  </w:style>
  <w:style w:type="character" w:styleId="Strong">
    <w:name w:val="Strong"/>
    <w:uiPriority w:val="22"/>
    <w:qFormat/>
    <w:rsid w:val="00953077"/>
    <w:rPr>
      <w:rFonts w:cs="Times New Roman"/>
      <w:b/>
      <w:bCs/>
    </w:rPr>
  </w:style>
  <w:style w:type="paragraph" w:styleId="FootnoteText">
    <w:name w:val="footnote text"/>
    <w:basedOn w:val="Normal"/>
    <w:link w:val="FootnoteTextChar"/>
    <w:uiPriority w:val="99"/>
    <w:semiHidden/>
    <w:rsid w:val="00173B45"/>
  </w:style>
  <w:style w:type="character" w:customStyle="1" w:styleId="FootnoteTextChar">
    <w:name w:val="Footnote Text Char"/>
    <w:link w:val="FootnoteText"/>
    <w:uiPriority w:val="99"/>
    <w:semiHidden/>
    <w:locked/>
    <w:rsid w:val="007E5A24"/>
    <w:rPr>
      <w:rFonts w:cs="Times New Roman"/>
      <w:sz w:val="20"/>
      <w:szCs w:val="20"/>
    </w:rPr>
  </w:style>
  <w:style w:type="character" w:styleId="FootnoteReference">
    <w:name w:val="footnote reference"/>
    <w:uiPriority w:val="99"/>
    <w:semiHidden/>
    <w:rsid w:val="00173B45"/>
    <w:rPr>
      <w:rFonts w:cs="Times New Roman"/>
      <w:vertAlign w:val="superscript"/>
    </w:rPr>
  </w:style>
  <w:style w:type="character" w:styleId="Hyperlink">
    <w:name w:val="Hyperlink"/>
    <w:uiPriority w:val="99"/>
    <w:rsid w:val="0038151F"/>
    <w:rPr>
      <w:rFonts w:cs="Times New Roman"/>
      <w:color w:val="0000FF"/>
      <w:u w:val="single"/>
    </w:rPr>
  </w:style>
  <w:style w:type="table" w:styleId="TableGrid">
    <w:name w:val="Table Grid"/>
    <w:basedOn w:val="TableNormal"/>
    <w:uiPriority w:val="39"/>
    <w:rsid w:val="00F21727"/>
    <w:pPr>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ROW">
    <w:name w:val="TBLROW"/>
    <w:basedOn w:val="p"/>
    <w:uiPriority w:val="99"/>
    <w:rsid w:val="00F21727"/>
    <w:pPr>
      <w:spacing w:before="120" w:after="120" w:line="240" w:lineRule="auto"/>
      <w:ind w:firstLine="0"/>
    </w:pPr>
    <w:rPr>
      <w:b/>
      <w:sz w:val="22"/>
      <w:szCs w:val="22"/>
    </w:rPr>
  </w:style>
  <w:style w:type="paragraph" w:styleId="BodyTextIndent">
    <w:name w:val="Body Text Indent"/>
    <w:basedOn w:val="BodyText"/>
    <w:link w:val="BodyTextIndentChar"/>
    <w:uiPriority w:val="99"/>
    <w:rsid w:val="008E7F1B"/>
    <w:pPr>
      <w:spacing w:after="0"/>
      <w:ind w:left="360"/>
    </w:pPr>
  </w:style>
  <w:style w:type="character" w:customStyle="1" w:styleId="BodyTextIndentChar">
    <w:name w:val="Body Text Indent Char"/>
    <w:link w:val="BodyTextIndent"/>
    <w:uiPriority w:val="99"/>
    <w:semiHidden/>
    <w:locked/>
    <w:rsid w:val="007E5A24"/>
    <w:rPr>
      <w:rFonts w:cs="Times New Roman"/>
      <w:sz w:val="24"/>
      <w:szCs w:val="24"/>
    </w:rPr>
  </w:style>
  <w:style w:type="paragraph" w:styleId="BodyText">
    <w:name w:val="Body Text"/>
    <w:basedOn w:val="Normal"/>
    <w:link w:val="BodyTextChar"/>
    <w:uiPriority w:val="99"/>
    <w:rsid w:val="008E7F1B"/>
    <w:pPr>
      <w:spacing w:after="120"/>
    </w:pPr>
  </w:style>
  <w:style w:type="character" w:customStyle="1" w:styleId="BodyTextChar">
    <w:name w:val="Body Text Char"/>
    <w:link w:val="BodyText"/>
    <w:uiPriority w:val="99"/>
    <w:semiHidden/>
    <w:locked/>
    <w:rsid w:val="007E5A24"/>
    <w:rPr>
      <w:rFonts w:cs="Times New Roman"/>
      <w:sz w:val="24"/>
      <w:szCs w:val="24"/>
    </w:rPr>
  </w:style>
  <w:style w:type="paragraph" w:customStyle="1" w:styleId="FormInstructions">
    <w:name w:val="Form Instructions"/>
    <w:basedOn w:val="Normal"/>
    <w:link w:val="FormInstructionsChar"/>
    <w:uiPriority w:val="99"/>
    <w:rsid w:val="00F359DE"/>
    <w:pPr>
      <w:tabs>
        <w:tab w:val="left" w:pos="252"/>
      </w:tabs>
      <w:autoSpaceDE w:val="0"/>
      <w:autoSpaceDN w:val="0"/>
      <w:spacing w:before="20"/>
      <w:jc w:val="both"/>
    </w:pPr>
    <w:rPr>
      <w:rFonts w:ascii="Arial" w:hAnsi="Arial" w:cs="Arial"/>
      <w:sz w:val="14"/>
      <w:szCs w:val="14"/>
    </w:rPr>
  </w:style>
  <w:style w:type="character" w:customStyle="1" w:styleId="FormInstructionsChar">
    <w:name w:val="Form Instructions Char"/>
    <w:link w:val="FormInstructions"/>
    <w:uiPriority w:val="99"/>
    <w:locked/>
    <w:rsid w:val="00F359DE"/>
    <w:rPr>
      <w:rFonts w:ascii="Arial" w:hAnsi="Arial" w:cs="Arial"/>
      <w:sz w:val="14"/>
      <w:szCs w:val="14"/>
      <w:lang w:val="en-US" w:eastAsia="en-US" w:bidi="ar-SA"/>
    </w:rPr>
  </w:style>
  <w:style w:type="paragraph" w:styleId="Caption">
    <w:name w:val="caption"/>
    <w:basedOn w:val="Normal"/>
    <w:next w:val="Normal"/>
    <w:link w:val="CaptionChar"/>
    <w:uiPriority w:val="35"/>
    <w:qFormat/>
    <w:rsid w:val="004C6538"/>
    <w:pPr>
      <w:suppressAutoHyphens/>
      <w:spacing w:after="120"/>
    </w:pPr>
    <w:rPr>
      <w:b/>
      <w:bCs/>
    </w:rPr>
  </w:style>
  <w:style w:type="paragraph" w:styleId="Footer">
    <w:name w:val="footer"/>
    <w:basedOn w:val="Normal"/>
    <w:link w:val="FooterChar"/>
    <w:uiPriority w:val="99"/>
    <w:rsid w:val="004C6538"/>
    <w:pPr>
      <w:tabs>
        <w:tab w:val="center" w:pos="4320"/>
        <w:tab w:val="right" w:pos="8640"/>
      </w:tabs>
      <w:spacing w:after="120"/>
    </w:pPr>
  </w:style>
  <w:style w:type="character" w:customStyle="1" w:styleId="FooterChar">
    <w:name w:val="Footer Char"/>
    <w:link w:val="Footer"/>
    <w:uiPriority w:val="99"/>
    <w:locked/>
    <w:rsid w:val="00FC4EC5"/>
    <w:rPr>
      <w:rFonts w:cs="Times New Roman"/>
      <w:sz w:val="24"/>
      <w:szCs w:val="24"/>
    </w:rPr>
  </w:style>
  <w:style w:type="character" w:customStyle="1" w:styleId="CaptionChar">
    <w:name w:val="Caption Char"/>
    <w:link w:val="Caption"/>
    <w:uiPriority w:val="99"/>
    <w:locked/>
    <w:rsid w:val="004C6538"/>
    <w:rPr>
      <w:rFonts w:cs="Times New Roman"/>
      <w:b/>
      <w:bCs/>
      <w:lang w:val="en-US" w:eastAsia="en-US" w:bidi="ar-SA"/>
    </w:rPr>
  </w:style>
  <w:style w:type="character" w:styleId="CommentReference">
    <w:name w:val="annotation reference"/>
    <w:uiPriority w:val="99"/>
    <w:semiHidden/>
    <w:rsid w:val="004C6538"/>
    <w:rPr>
      <w:rFonts w:cs="Times New Roman"/>
      <w:sz w:val="16"/>
      <w:szCs w:val="16"/>
    </w:rPr>
  </w:style>
  <w:style w:type="paragraph" w:styleId="CommentText">
    <w:name w:val="annotation text"/>
    <w:basedOn w:val="Normal"/>
    <w:link w:val="CommentTextChar"/>
    <w:uiPriority w:val="99"/>
    <w:semiHidden/>
    <w:rsid w:val="004C6538"/>
    <w:pPr>
      <w:spacing w:after="120"/>
    </w:pPr>
  </w:style>
  <w:style w:type="character" w:customStyle="1" w:styleId="CommentTextChar">
    <w:name w:val="Comment Text Char"/>
    <w:link w:val="CommentText"/>
    <w:uiPriority w:val="99"/>
    <w:semiHidden/>
    <w:locked/>
    <w:rsid w:val="007E5A24"/>
    <w:rPr>
      <w:rFonts w:cs="Times New Roman"/>
      <w:sz w:val="20"/>
      <w:szCs w:val="20"/>
    </w:rPr>
  </w:style>
  <w:style w:type="paragraph" w:styleId="CommentSubject">
    <w:name w:val="annotation subject"/>
    <w:basedOn w:val="CommentText"/>
    <w:next w:val="CommentText"/>
    <w:link w:val="CommentSubjectChar"/>
    <w:uiPriority w:val="99"/>
    <w:semiHidden/>
    <w:rsid w:val="004C6538"/>
    <w:rPr>
      <w:b/>
      <w:bCs/>
    </w:rPr>
  </w:style>
  <w:style w:type="character" w:customStyle="1" w:styleId="CommentSubjectChar">
    <w:name w:val="Comment Subject Char"/>
    <w:link w:val="CommentSubject"/>
    <w:uiPriority w:val="99"/>
    <w:semiHidden/>
    <w:locked/>
    <w:rsid w:val="007E5A24"/>
    <w:rPr>
      <w:rFonts w:cs="Times New Roman"/>
      <w:b/>
      <w:bCs/>
      <w:sz w:val="20"/>
      <w:szCs w:val="20"/>
    </w:rPr>
  </w:style>
  <w:style w:type="character" w:styleId="FollowedHyperlink">
    <w:name w:val="FollowedHyperlink"/>
    <w:uiPriority w:val="99"/>
    <w:rsid w:val="00391A8B"/>
    <w:rPr>
      <w:rFonts w:cs="Times New Roman"/>
      <w:color w:val="800080"/>
      <w:u w:val="single"/>
    </w:rPr>
  </w:style>
  <w:style w:type="paragraph" w:styleId="DocumentMap">
    <w:name w:val="Document Map"/>
    <w:basedOn w:val="Normal"/>
    <w:link w:val="DocumentMapChar"/>
    <w:uiPriority w:val="99"/>
    <w:semiHidden/>
    <w:rsid w:val="004C615E"/>
    <w:pPr>
      <w:shd w:val="clear" w:color="auto" w:fill="000080"/>
    </w:pPr>
    <w:rPr>
      <w:sz w:val="2"/>
    </w:rPr>
  </w:style>
  <w:style w:type="character" w:customStyle="1" w:styleId="DocumentMapChar">
    <w:name w:val="Document Map Char"/>
    <w:link w:val="DocumentMap"/>
    <w:uiPriority w:val="99"/>
    <w:semiHidden/>
    <w:locked/>
    <w:rsid w:val="007E5A24"/>
    <w:rPr>
      <w:rFonts w:cs="Times New Roman"/>
      <w:sz w:val="2"/>
    </w:rPr>
  </w:style>
  <w:style w:type="paragraph" w:customStyle="1" w:styleId="LightList-Accent31">
    <w:name w:val="Light List - Accent 31"/>
    <w:hidden/>
    <w:uiPriority w:val="99"/>
    <w:semiHidden/>
    <w:rsid w:val="00372F85"/>
    <w:rPr>
      <w:sz w:val="24"/>
      <w:szCs w:val="24"/>
    </w:rPr>
  </w:style>
  <w:style w:type="character" w:customStyle="1" w:styleId="Heading1Char">
    <w:name w:val="Heading 1 Char"/>
    <w:link w:val="Heading1"/>
    <w:uiPriority w:val="99"/>
    <w:rsid w:val="00384B6F"/>
    <w:rPr>
      <w:rFonts w:ascii="Arial" w:hAnsi="Arial" w:cs="Arial"/>
      <w:b/>
      <w:bCs/>
      <w:kern w:val="32"/>
      <w:sz w:val="32"/>
      <w:szCs w:val="32"/>
    </w:rPr>
  </w:style>
  <w:style w:type="character" w:customStyle="1" w:styleId="Heading2Char">
    <w:name w:val="Heading 2 Char"/>
    <w:link w:val="Heading2"/>
    <w:uiPriority w:val="99"/>
    <w:rsid w:val="00384B6F"/>
    <w:rPr>
      <w:rFonts w:ascii="Arial" w:hAnsi="Arial" w:cs="Arial"/>
      <w:b/>
      <w:bCs/>
      <w:i/>
      <w:iCs/>
      <w:sz w:val="28"/>
      <w:szCs w:val="28"/>
    </w:rPr>
  </w:style>
  <w:style w:type="character" w:customStyle="1" w:styleId="Heading3Char">
    <w:name w:val="Heading 3 Char"/>
    <w:link w:val="Heading3"/>
    <w:uiPriority w:val="99"/>
    <w:rsid w:val="00384B6F"/>
    <w:rPr>
      <w:rFonts w:ascii="Arial" w:hAnsi="Arial" w:cs="Arial"/>
      <w:b/>
      <w:bCs/>
      <w:sz w:val="26"/>
      <w:szCs w:val="26"/>
    </w:rPr>
  </w:style>
  <w:style w:type="character" w:customStyle="1" w:styleId="Heading4Char">
    <w:name w:val="Heading 4 Char"/>
    <w:link w:val="Heading4"/>
    <w:uiPriority w:val="99"/>
    <w:rsid w:val="00384B6F"/>
    <w:rPr>
      <w:b/>
      <w:bCs/>
      <w:sz w:val="28"/>
      <w:szCs w:val="28"/>
    </w:rPr>
  </w:style>
  <w:style w:type="character" w:customStyle="1" w:styleId="Heading5Char">
    <w:name w:val="Heading 5 Char"/>
    <w:link w:val="Heading5"/>
    <w:uiPriority w:val="99"/>
    <w:rsid w:val="00384B6F"/>
    <w:rPr>
      <w:b/>
      <w:bCs/>
      <w:i/>
      <w:iCs/>
      <w:sz w:val="26"/>
      <w:szCs w:val="26"/>
    </w:rPr>
  </w:style>
  <w:style w:type="character" w:customStyle="1" w:styleId="Heading6Char">
    <w:name w:val="Heading 6 Char"/>
    <w:link w:val="Heading6"/>
    <w:uiPriority w:val="99"/>
    <w:rsid w:val="00384B6F"/>
    <w:rPr>
      <w:b/>
      <w:bCs/>
      <w:sz w:val="22"/>
      <w:szCs w:val="22"/>
    </w:rPr>
  </w:style>
  <w:style w:type="character" w:customStyle="1" w:styleId="Heading7Char">
    <w:name w:val="Heading 7 Char"/>
    <w:link w:val="Heading7"/>
    <w:uiPriority w:val="99"/>
    <w:rsid w:val="00384B6F"/>
    <w:rPr>
      <w:sz w:val="24"/>
      <w:szCs w:val="24"/>
    </w:rPr>
  </w:style>
  <w:style w:type="character" w:customStyle="1" w:styleId="Heading8Char">
    <w:name w:val="Heading 8 Char"/>
    <w:link w:val="Heading8"/>
    <w:uiPriority w:val="99"/>
    <w:rsid w:val="00384B6F"/>
    <w:rPr>
      <w:i/>
      <w:iCs/>
      <w:sz w:val="24"/>
      <w:szCs w:val="24"/>
    </w:rPr>
  </w:style>
  <w:style w:type="character" w:customStyle="1" w:styleId="Heading9Char">
    <w:name w:val="Heading 9 Char"/>
    <w:link w:val="Heading9"/>
    <w:uiPriority w:val="99"/>
    <w:rsid w:val="00384B6F"/>
    <w:rPr>
      <w:rFonts w:ascii="Arial" w:hAnsi="Arial" w:cs="Arial"/>
      <w:sz w:val="22"/>
      <w:szCs w:val="22"/>
    </w:rPr>
  </w:style>
  <w:style w:type="table" w:customStyle="1" w:styleId="TableGrid1">
    <w:name w:val="Table Grid1"/>
    <w:basedOn w:val="TableNormal"/>
    <w:next w:val="TableGrid"/>
    <w:uiPriority w:val="59"/>
    <w:rsid w:val="00C8625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578C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24096"/>
    <w:pPr>
      <w:spacing w:before="100" w:beforeAutospacing="1" w:after="100" w:afterAutospacing="1"/>
    </w:pPr>
  </w:style>
  <w:style w:type="table" w:styleId="MediumShading2-Accent2">
    <w:name w:val="Medium Shading 2 Accent 2"/>
    <w:basedOn w:val="TableNormal"/>
    <w:uiPriority w:val="60"/>
    <w:rsid w:val="00C24096"/>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semiHidden/>
    <w:rsid w:val="00114D3A"/>
    <w:rPr>
      <w:sz w:val="24"/>
      <w:szCs w:val="24"/>
    </w:rPr>
  </w:style>
  <w:style w:type="paragraph" w:customStyle="1" w:styleId="Title1">
    <w:name w:val="Title1"/>
    <w:basedOn w:val="Normal"/>
    <w:rsid w:val="00FA5BE7"/>
    <w:pPr>
      <w:spacing w:before="100" w:beforeAutospacing="1" w:after="100" w:afterAutospacing="1"/>
    </w:pPr>
  </w:style>
  <w:style w:type="paragraph" w:customStyle="1" w:styleId="desc">
    <w:name w:val="desc"/>
    <w:basedOn w:val="Normal"/>
    <w:rsid w:val="00FA5BE7"/>
    <w:pPr>
      <w:spacing w:before="100" w:beforeAutospacing="1" w:after="100" w:afterAutospacing="1"/>
    </w:pPr>
  </w:style>
  <w:style w:type="paragraph" w:customStyle="1" w:styleId="details">
    <w:name w:val="details"/>
    <w:basedOn w:val="Normal"/>
    <w:rsid w:val="00FA5BE7"/>
    <w:pPr>
      <w:spacing w:before="100" w:beforeAutospacing="1" w:after="100" w:afterAutospacing="1"/>
    </w:pPr>
  </w:style>
  <w:style w:type="character" w:customStyle="1" w:styleId="jrnl">
    <w:name w:val="jrnl"/>
    <w:rsid w:val="00FA5BE7"/>
  </w:style>
  <w:style w:type="paragraph" w:customStyle="1" w:styleId="ColorfulShading-Accent12">
    <w:name w:val="Colorful Shading - Accent 12"/>
    <w:hidden/>
    <w:uiPriority w:val="99"/>
    <w:semiHidden/>
    <w:rsid w:val="00985ECB"/>
    <w:rPr>
      <w:sz w:val="24"/>
      <w:szCs w:val="24"/>
    </w:rPr>
  </w:style>
  <w:style w:type="paragraph" w:customStyle="1" w:styleId="ColorfulList-Accent11">
    <w:name w:val="Colorful List - Accent 11"/>
    <w:basedOn w:val="Normal"/>
    <w:link w:val="ColorfulList-Accent1Char"/>
    <w:uiPriority w:val="34"/>
    <w:qFormat/>
    <w:rsid w:val="008F07C6"/>
    <w:pPr>
      <w:spacing w:line="276" w:lineRule="auto"/>
      <w:ind w:left="720"/>
      <w:contextualSpacing/>
    </w:pPr>
    <w:rPr>
      <w:rFonts w:ascii="Calibri" w:eastAsia="MS Mincho" w:hAnsi="Calibri" w:cs="Arial"/>
      <w:szCs w:val="22"/>
    </w:rPr>
  </w:style>
  <w:style w:type="character" w:customStyle="1" w:styleId="ColorfulList-Accent1Char">
    <w:name w:val="Colorful List - Accent 1 Char"/>
    <w:link w:val="ColorfulList-Accent11"/>
    <w:uiPriority w:val="34"/>
    <w:rsid w:val="008F07C6"/>
    <w:rPr>
      <w:rFonts w:ascii="Calibri" w:eastAsia="MS Mincho" w:hAnsi="Calibri" w:cs="Arial"/>
      <w:sz w:val="24"/>
      <w:szCs w:val="22"/>
    </w:rPr>
  </w:style>
  <w:style w:type="character" w:customStyle="1" w:styleId="apple-converted-space">
    <w:name w:val="apple-converted-space"/>
    <w:rsid w:val="005B53DC"/>
  </w:style>
  <w:style w:type="table" w:customStyle="1" w:styleId="IntenseQuote1">
    <w:name w:val="Intense Quote1"/>
    <w:basedOn w:val="TableNormal"/>
    <w:uiPriority w:val="60"/>
    <w:qFormat/>
    <w:rsid w:val="006C04F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ndNoteBibliographyTitle">
    <w:name w:val="EndNote Bibliography Title"/>
    <w:basedOn w:val="Normal"/>
    <w:link w:val="EndNoteBibliographyTitleChar"/>
    <w:rsid w:val="0080350A"/>
    <w:pPr>
      <w:jc w:val="center"/>
    </w:pPr>
    <w:rPr>
      <w:noProof/>
      <w:sz w:val="24"/>
    </w:rPr>
  </w:style>
  <w:style w:type="character" w:customStyle="1" w:styleId="EndNoteBibliographyTitleChar">
    <w:name w:val="EndNote Bibliography Title Char"/>
    <w:link w:val="EndNoteBibliographyTitle"/>
    <w:rsid w:val="00CC7EBA"/>
    <w:rPr>
      <w:noProof/>
      <w:sz w:val="24"/>
    </w:rPr>
  </w:style>
  <w:style w:type="paragraph" w:customStyle="1" w:styleId="EndNoteBibliography">
    <w:name w:val="EndNote Bibliography"/>
    <w:basedOn w:val="Normal"/>
    <w:link w:val="EndNoteBibliographyChar"/>
    <w:rsid w:val="0080350A"/>
    <w:rPr>
      <w:noProof/>
      <w:sz w:val="24"/>
    </w:rPr>
  </w:style>
  <w:style w:type="character" w:customStyle="1" w:styleId="EndNoteBibliographyChar">
    <w:name w:val="EndNote Bibliography Char"/>
    <w:link w:val="EndNoteBibliography"/>
    <w:rsid w:val="00CC7EBA"/>
    <w:rPr>
      <w:noProof/>
      <w:sz w:val="24"/>
    </w:rPr>
  </w:style>
  <w:style w:type="paragraph" w:styleId="Revision">
    <w:name w:val="Revision"/>
    <w:hidden/>
    <w:uiPriority w:val="99"/>
    <w:semiHidden/>
    <w:rsid w:val="00536B7F"/>
    <w:rPr>
      <w:sz w:val="24"/>
      <w:szCs w:val="24"/>
    </w:rPr>
  </w:style>
  <w:style w:type="paragraph" w:customStyle="1" w:styleId="ColorfulShading-Accent121">
    <w:name w:val="Colorful Shading - Accent 121"/>
    <w:hidden/>
    <w:uiPriority w:val="99"/>
    <w:semiHidden/>
    <w:rsid w:val="005D0B4A"/>
    <w:rPr>
      <w:sz w:val="24"/>
      <w:szCs w:val="24"/>
    </w:rPr>
  </w:style>
  <w:style w:type="paragraph" w:customStyle="1" w:styleId="ColorfulList-Accent111">
    <w:name w:val="Colorful List - Accent 111"/>
    <w:basedOn w:val="Normal"/>
    <w:uiPriority w:val="34"/>
    <w:qFormat/>
    <w:rsid w:val="005D0B4A"/>
    <w:pPr>
      <w:spacing w:line="276" w:lineRule="auto"/>
      <w:ind w:left="720"/>
      <w:contextualSpacing/>
    </w:pPr>
    <w:rPr>
      <w:rFonts w:ascii="Calibri" w:eastAsia="MS Mincho" w:hAnsi="Calibri" w:cs="Arial"/>
      <w:szCs w:val="22"/>
    </w:rPr>
  </w:style>
  <w:style w:type="table" w:customStyle="1" w:styleId="IntenseQuote11">
    <w:name w:val="Intense Quote11"/>
    <w:basedOn w:val="TableNormal"/>
    <w:uiPriority w:val="60"/>
    <w:qFormat/>
    <w:rsid w:val="005D0B4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Char">
    <w:name w:val="p Char"/>
    <w:basedOn w:val="DefaultParagraphFont"/>
    <w:link w:val="p"/>
    <w:rsid w:val="003037F1"/>
    <w:rPr>
      <w:sz w:val="24"/>
      <w:lang w:val="en-GB"/>
    </w:rPr>
  </w:style>
  <w:style w:type="table" w:customStyle="1" w:styleId="PlainTable21">
    <w:name w:val="Plain Table 21"/>
    <w:basedOn w:val="TableNormal"/>
    <w:uiPriority w:val="42"/>
    <w:rsid w:val="00CD6E2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LOSONE">
    <w:name w:val="PLOS ONE"/>
    <w:basedOn w:val="Heading1"/>
    <w:link w:val="PLOSONEChar"/>
    <w:qFormat/>
    <w:rsid w:val="001700A5"/>
    <w:pPr>
      <w:spacing w:before="360" w:after="120" w:line="480" w:lineRule="atLeast"/>
    </w:pPr>
    <w:rPr>
      <w:rFonts w:cs="Arial"/>
      <w:sz w:val="36"/>
    </w:rPr>
  </w:style>
  <w:style w:type="character" w:customStyle="1" w:styleId="PLOSONEChar">
    <w:name w:val="PLOS ONE Char"/>
    <w:basedOn w:val="Heading1Char"/>
    <w:link w:val="PLOSONE"/>
    <w:rsid w:val="001700A5"/>
    <w:rPr>
      <w:rFonts w:ascii="Arial" w:hAnsi="Arial" w:cs="Arial"/>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456">
      <w:bodyDiv w:val="1"/>
      <w:marLeft w:val="0"/>
      <w:marRight w:val="0"/>
      <w:marTop w:val="0"/>
      <w:marBottom w:val="0"/>
      <w:divBdr>
        <w:top w:val="none" w:sz="0" w:space="0" w:color="auto"/>
        <w:left w:val="none" w:sz="0" w:space="0" w:color="auto"/>
        <w:bottom w:val="none" w:sz="0" w:space="0" w:color="auto"/>
        <w:right w:val="none" w:sz="0" w:space="0" w:color="auto"/>
      </w:divBdr>
      <w:divsChild>
        <w:div w:id="832716769">
          <w:marLeft w:val="0"/>
          <w:marRight w:val="0"/>
          <w:marTop w:val="0"/>
          <w:marBottom w:val="0"/>
          <w:divBdr>
            <w:top w:val="none" w:sz="0" w:space="0" w:color="auto"/>
            <w:left w:val="none" w:sz="0" w:space="0" w:color="auto"/>
            <w:bottom w:val="none" w:sz="0" w:space="0" w:color="auto"/>
            <w:right w:val="none" w:sz="0" w:space="0" w:color="auto"/>
          </w:divBdr>
        </w:div>
        <w:div w:id="848568295">
          <w:marLeft w:val="0"/>
          <w:marRight w:val="0"/>
          <w:marTop w:val="0"/>
          <w:marBottom w:val="0"/>
          <w:divBdr>
            <w:top w:val="none" w:sz="0" w:space="0" w:color="auto"/>
            <w:left w:val="none" w:sz="0" w:space="0" w:color="auto"/>
            <w:bottom w:val="none" w:sz="0" w:space="0" w:color="auto"/>
            <w:right w:val="none" w:sz="0" w:space="0" w:color="auto"/>
          </w:divBdr>
        </w:div>
        <w:div w:id="848645050">
          <w:marLeft w:val="0"/>
          <w:marRight w:val="0"/>
          <w:marTop w:val="0"/>
          <w:marBottom w:val="0"/>
          <w:divBdr>
            <w:top w:val="none" w:sz="0" w:space="0" w:color="auto"/>
            <w:left w:val="none" w:sz="0" w:space="0" w:color="auto"/>
            <w:bottom w:val="none" w:sz="0" w:space="0" w:color="auto"/>
            <w:right w:val="none" w:sz="0" w:space="0" w:color="auto"/>
          </w:divBdr>
        </w:div>
        <w:div w:id="875386303">
          <w:marLeft w:val="0"/>
          <w:marRight w:val="0"/>
          <w:marTop w:val="0"/>
          <w:marBottom w:val="0"/>
          <w:divBdr>
            <w:top w:val="none" w:sz="0" w:space="0" w:color="auto"/>
            <w:left w:val="none" w:sz="0" w:space="0" w:color="auto"/>
            <w:bottom w:val="none" w:sz="0" w:space="0" w:color="auto"/>
            <w:right w:val="none" w:sz="0" w:space="0" w:color="auto"/>
          </w:divBdr>
        </w:div>
        <w:div w:id="1631865838">
          <w:marLeft w:val="0"/>
          <w:marRight w:val="0"/>
          <w:marTop w:val="0"/>
          <w:marBottom w:val="0"/>
          <w:divBdr>
            <w:top w:val="none" w:sz="0" w:space="0" w:color="auto"/>
            <w:left w:val="none" w:sz="0" w:space="0" w:color="auto"/>
            <w:bottom w:val="none" w:sz="0" w:space="0" w:color="auto"/>
            <w:right w:val="none" w:sz="0" w:space="0" w:color="auto"/>
          </w:divBdr>
        </w:div>
      </w:divsChild>
    </w:div>
    <w:div w:id="257491550">
      <w:bodyDiv w:val="1"/>
      <w:marLeft w:val="0"/>
      <w:marRight w:val="0"/>
      <w:marTop w:val="0"/>
      <w:marBottom w:val="0"/>
      <w:divBdr>
        <w:top w:val="none" w:sz="0" w:space="0" w:color="auto"/>
        <w:left w:val="none" w:sz="0" w:space="0" w:color="auto"/>
        <w:bottom w:val="none" w:sz="0" w:space="0" w:color="auto"/>
        <w:right w:val="none" w:sz="0" w:space="0" w:color="auto"/>
      </w:divBdr>
    </w:div>
    <w:div w:id="315762360">
      <w:bodyDiv w:val="1"/>
      <w:marLeft w:val="0"/>
      <w:marRight w:val="0"/>
      <w:marTop w:val="0"/>
      <w:marBottom w:val="0"/>
      <w:divBdr>
        <w:top w:val="none" w:sz="0" w:space="0" w:color="auto"/>
        <w:left w:val="none" w:sz="0" w:space="0" w:color="auto"/>
        <w:bottom w:val="none" w:sz="0" w:space="0" w:color="auto"/>
        <w:right w:val="none" w:sz="0" w:space="0" w:color="auto"/>
      </w:divBdr>
    </w:div>
    <w:div w:id="541216407">
      <w:bodyDiv w:val="1"/>
      <w:marLeft w:val="0"/>
      <w:marRight w:val="0"/>
      <w:marTop w:val="0"/>
      <w:marBottom w:val="0"/>
      <w:divBdr>
        <w:top w:val="none" w:sz="0" w:space="0" w:color="auto"/>
        <w:left w:val="none" w:sz="0" w:space="0" w:color="auto"/>
        <w:bottom w:val="none" w:sz="0" w:space="0" w:color="auto"/>
        <w:right w:val="none" w:sz="0" w:space="0" w:color="auto"/>
      </w:divBdr>
    </w:div>
    <w:div w:id="584918640">
      <w:bodyDiv w:val="1"/>
      <w:marLeft w:val="0"/>
      <w:marRight w:val="0"/>
      <w:marTop w:val="0"/>
      <w:marBottom w:val="0"/>
      <w:divBdr>
        <w:top w:val="none" w:sz="0" w:space="0" w:color="auto"/>
        <w:left w:val="none" w:sz="0" w:space="0" w:color="auto"/>
        <w:bottom w:val="none" w:sz="0" w:space="0" w:color="auto"/>
        <w:right w:val="none" w:sz="0" w:space="0" w:color="auto"/>
      </w:divBdr>
      <w:divsChild>
        <w:div w:id="212352769">
          <w:marLeft w:val="0"/>
          <w:marRight w:val="0"/>
          <w:marTop w:val="0"/>
          <w:marBottom w:val="0"/>
          <w:divBdr>
            <w:top w:val="none" w:sz="0" w:space="0" w:color="auto"/>
            <w:left w:val="none" w:sz="0" w:space="0" w:color="auto"/>
            <w:bottom w:val="none" w:sz="0" w:space="0" w:color="auto"/>
            <w:right w:val="none" w:sz="0" w:space="0" w:color="auto"/>
          </w:divBdr>
        </w:div>
        <w:div w:id="380715972">
          <w:marLeft w:val="0"/>
          <w:marRight w:val="0"/>
          <w:marTop w:val="0"/>
          <w:marBottom w:val="0"/>
          <w:divBdr>
            <w:top w:val="none" w:sz="0" w:space="0" w:color="auto"/>
            <w:left w:val="none" w:sz="0" w:space="0" w:color="auto"/>
            <w:bottom w:val="none" w:sz="0" w:space="0" w:color="auto"/>
            <w:right w:val="none" w:sz="0" w:space="0" w:color="auto"/>
          </w:divBdr>
        </w:div>
        <w:div w:id="1694569427">
          <w:marLeft w:val="0"/>
          <w:marRight w:val="0"/>
          <w:marTop w:val="0"/>
          <w:marBottom w:val="0"/>
          <w:divBdr>
            <w:top w:val="none" w:sz="0" w:space="0" w:color="auto"/>
            <w:left w:val="none" w:sz="0" w:space="0" w:color="auto"/>
            <w:bottom w:val="none" w:sz="0" w:space="0" w:color="auto"/>
            <w:right w:val="none" w:sz="0" w:space="0" w:color="auto"/>
          </w:divBdr>
        </w:div>
      </w:divsChild>
    </w:div>
    <w:div w:id="614873954">
      <w:bodyDiv w:val="1"/>
      <w:marLeft w:val="0"/>
      <w:marRight w:val="0"/>
      <w:marTop w:val="0"/>
      <w:marBottom w:val="0"/>
      <w:divBdr>
        <w:top w:val="none" w:sz="0" w:space="0" w:color="auto"/>
        <w:left w:val="none" w:sz="0" w:space="0" w:color="auto"/>
        <w:bottom w:val="none" w:sz="0" w:space="0" w:color="auto"/>
        <w:right w:val="none" w:sz="0" w:space="0" w:color="auto"/>
      </w:divBdr>
    </w:div>
    <w:div w:id="659968279">
      <w:bodyDiv w:val="1"/>
      <w:marLeft w:val="0"/>
      <w:marRight w:val="0"/>
      <w:marTop w:val="0"/>
      <w:marBottom w:val="0"/>
      <w:divBdr>
        <w:top w:val="none" w:sz="0" w:space="0" w:color="auto"/>
        <w:left w:val="none" w:sz="0" w:space="0" w:color="auto"/>
        <w:bottom w:val="none" w:sz="0" w:space="0" w:color="auto"/>
        <w:right w:val="none" w:sz="0" w:space="0" w:color="auto"/>
      </w:divBdr>
      <w:divsChild>
        <w:div w:id="1070811256">
          <w:marLeft w:val="0"/>
          <w:marRight w:val="0"/>
          <w:marTop w:val="0"/>
          <w:marBottom w:val="0"/>
          <w:divBdr>
            <w:top w:val="none" w:sz="0" w:space="0" w:color="auto"/>
            <w:left w:val="none" w:sz="0" w:space="0" w:color="auto"/>
            <w:bottom w:val="none" w:sz="0" w:space="0" w:color="auto"/>
            <w:right w:val="none" w:sz="0" w:space="0" w:color="auto"/>
          </w:divBdr>
        </w:div>
        <w:div w:id="1160656841">
          <w:marLeft w:val="0"/>
          <w:marRight w:val="0"/>
          <w:marTop w:val="0"/>
          <w:marBottom w:val="0"/>
          <w:divBdr>
            <w:top w:val="none" w:sz="0" w:space="0" w:color="auto"/>
            <w:left w:val="none" w:sz="0" w:space="0" w:color="auto"/>
            <w:bottom w:val="none" w:sz="0" w:space="0" w:color="auto"/>
            <w:right w:val="none" w:sz="0" w:space="0" w:color="auto"/>
          </w:divBdr>
        </w:div>
        <w:div w:id="1219171398">
          <w:marLeft w:val="0"/>
          <w:marRight w:val="0"/>
          <w:marTop w:val="0"/>
          <w:marBottom w:val="0"/>
          <w:divBdr>
            <w:top w:val="none" w:sz="0" w:space="0" w:color="auto"/>
            <w:left w:val="none" w:sz="0" w:space="0" w:color="auto"/>
            <w:bottom w:val="none" w:sz="0" w:space="0" w:color="auto"/>
            <w:right w:val="none" w:sz="0" w:space="0" w:color="auto"/>
          </w:divBdr>
        </w:div>
      </w:divsChild>
    </w:div>
    <w:div w:id="768040754">
      <w:bodyDiv w:val="1"/>
      <w:marLeft w:val="0"/>
      <w:marRight w:val="0"/>
      <w:marTop w:val="0"/>
      <w:marBottom w:val="0"/>
      <w:divBdr>
        <w:top w:val="none" w:sz="0" w:space="0" w:color="auto"/>
        <w:left w:val="none" w:sz="0" w:space="0" w:color="auto"/>
        <w:bottom w:val="none" w:sz="0" w:space="0" w:color="auto"/>
        <w:right w:val="none" w:sz="0" w:space="0" w:color="auto"/>
      </w:divBdr>
    </w:div>
    <w:div w:id="1064451631">
      <w:bodyDiv w:val="1"/>
      <w:marLeft w:val="0"/>
      <w:marRight w:val="0"/>
      <w:marTop w:val="0"/>
      <w:marBottom w:val="0"/>
      <w:divBdr>
        <w:top w:val="none" w:sz="0" w:space="0" w:color="auto"/>
        <w:left w:val="none" w:sz="0" w:space="0" w:color="auto"/>
        <w:bottom w:val="none" w:sz="0" w:space="0" w:color="auto"/>
        <w:right w:val="none" w:sz="0" w:space="0" w:color="auto"/>
      </w:divBdr>
    </w:div>
    <w:div w:id="1064720991">
      <w:bodyDiv w:val="1"/>
      <w:marLeft w:val="0"/>
      <w:marRight w:val="0"/>
      <w:marTop w:val="0"/>
      <w:marBottom w:val="0"/>
      <w:divBdr>
        <w:top w:val="none" w:sz="0" w:space="0" w:color="auto"/>
        <w:left w:val="none" w:sz="0" w:space="0" w:color="auto"/>
        <w:bottom w:val="none" w:sz="0" w:space="0" w:color="auto"/>
        <w:right w:val="none" w:sz="0" w:space="0" w:color="auto"/>
      </w:divBdr>
    </w:div>
    <w:div w:id="1168446318">
      <w:bodyDiv w:val="1"/>
      <w:marLeft w:val="0"/>
      <w:marRight w:val="0"/>
      <w:marTop w:val="0"/>
      <w:marBottom w:val="0"/>
      <w:divBdr>
        <w:top w:val="none" w:sz="0" w:space="0" w:color="auto"/>
        <w:left w:val="none" w:sz="0" w:space="0" w:color="auto"/>
        <w:bottom w:val="none" w:sz="0" w:space="0" w:color="auto"/>
        <w:right w:val="none" w:sz="0" w:space="0" w:color="auto"/>
      </w:divBdr>
      <w:divsChild>
        <w:div w:id="686753597">
          <w:marLeft w:val="0"/>
          <w:marRight w:val="0"/>
          <w:marTop w:val="0"/>
          <w:marBottom w:val="0"/>
          <w:divBdr>
            <w:top w:val="none" w:sz="0" w:space="0" w:color="auto"/>
            <w:left w:val="none" w:sz="0" w:space="0" w:color="auto"/>
            <w:bottom w:val="none" w:sz="0" w:space="0" w:color="auto"/>
            <w:right w:val="none" w:sz="0" w:space="0" w:color="auto"/>
          </w:divBdr>
        </w:div>
        <w:div w:id="1477913228">
          <w:marLeft w:val="0"/>
          <w:marRight w:val="0"/>
          <w:marTop w:val="0"/>
          <w:marBottom w:val="0"/>
          <w:divBdr>
            <w:top w:val="none" w:sz="0" w:space="0" w:color="auto"/>
            <w:left w:val="none" w:sz="0" w:space="0" w:color="auto"/>
            <w:bottom w:val="none" w:sz="0" w:space="0" w:color="auto"/>
            <w:right w:val="none" w:sz="0" w:space="0" w:color="auto"/>
          </w:divBdr>
        </w:div>
        <w:div w:id="1529371529">
          <w:marLeft w:val="0"/>
          <w:marRight w:val="0"/>
          <w:marTop w:val="0"/>
          <w:marBottom w:val="0"/>
          <w:divBdr>
            <w:top w:val="none" w:sz="0" w:space="0" w:color="auto"/>
            <w:left w:val="none" w:sz="0" w:space="0" w:color="auto"/>
            <w:bottom w:val="none" w:sz="0" w:space="0" w:color="auto"/>
            <w:right w:val="none" w:sz="0" w:space="0" w:color="auto"/>
          </w:divBdr>
        </w:div>
      </w:divsChild>
    </w:div>
    <w:div w:id="1223518958">
      <w:bodyDiv w:val="1"/>
      <w:marLeft w:val="0"/>
      <w:marRight w:val="0"/>
      <w:marTop w:val="0"/>
      <w:marBottom w:val="0"/>
      <w:divBdr>
        <w:top w:val="none" w:sz="0" w:space="0" w:color="auto"/>
        <w:left w:val="none" w:sz="0" w:space="0" w:color="auto"/>
        <w:bottom w:val="none" w:sz="0" w:space="0" w:color="auto"/>
        <w:right w:val="none" w:sz="0" w:space="0" w:color="auto"/>
      </w:divBdr>
    </w:div>
    <w:div w:id="1408843303">
      <w:bodyDiv w:val="1"/>
      <w:marLeft w:val="0"/>
      <w:marRight w:val="0"/>
      <w:marTop w:val="0"/>
      <w:marBottom w:val="0"/>
      <w:divBdr>
        <w:top w:val="none" w:sz="0" w:space="0" w:color="auto"/>
        <w:left w:val="none" w:sz="0" w:space="0" w:color="auto"/>
        <w:bottom w:val="none" w:sz="0" w:space="0" w:color="auto"/>
        <w:right w:val="none" w:sz="0" w:space="0" w:color="auto"/>
      </w:divBdr>
    </w:div>
    <w:div w:id="1553497724">
      <w:bodyDiv w:val="1"/>
      <w:marLeft w:val="0"/>
      <w:marRight w:val="0"/>
      <w:marTop w:val="0"/>
      <w:marBottom w:val="0"/>
      <w:divBdr>
        <w:top w:val="none" w:sz="0" w:space="0" w:color="auto"/>
        <w:left w:val="none" w:sz="0" w:space="0" w:color="auto"/>
        <w:bottom w:val="none" w:sz="0" w:space="0" w:color="auto"/>
        <w:right w:val="none" w:sz="0" w:space="0" w:color="auto"/>
      </w:divBdr>
    </w:div>
    <w:div w:id="1590654887">
      <w:bodyDiv w:val="1"/>
      <w:marLeft w:val="0"/>
      <w:marRight w:val="0"/>
      <w:marTop w:val="0"/>
      <w:marBottom w:val="0"/>
      <w:divBdr>
        <w:top w:val="none" w:sz="0" w:space="0" w:color="auto"/>
        <w:left w:val="none" w:sz="0" w:space="0" w:color="auto"/>
        <w:bottom w:val="none" w:sz="0" w:space="0" w:color="auto"/>
        <w:right w:val="none" w:sz="0" w:space="0" w:color="auto"/>
      </w:divBdr>
    </w:div>
    <w:div w:id="1599290901">
      <w:bodyDiv w:val="1"/>
      <w:marLeft w:val="0"/>
      <w:marRight w:val="0"/>
      <w:marTop w:val="0"/>
      <w:marBottom w:val="0"/>
      <w:divBdr>
        <w:top w:val="none" w:sz="0" w:space="0" w:color="auto"/>
        <w:left w:val="none" w:sz="0" w:space="0" w:color="auto"/>
        <w:bottom w:val="none" w:sz="0" w:space="0" w:color="auto"/>
        <w:right w:val="none" w:sz="0" w:space="0" w:color="auto"/>
      </w:divBdr>
      <w:divsChild>
        <w:div w:id="57170985">
          <w:marLeft w:val="547"/>
          <w:marRight w:val="0"/>
          <w:marTop w:val="86"/>
          <w:marBottom w:val="0"/>
          <w:divBdr>
            <w:top w:val="none" w:sz="0" w:space="0" w:color="auto"/>
            <w:left w:val="none" w:sz="0" w:space="0" w:color="auto"/>
            <w:bottom w:val="none" w:sz="0" w:space="0" w:color="auto"/>
            <w:right w:val="none" w:sz="0" w:space="0" w:color="auto"/>
          </w:divBdr>
        </w:div>
        <w:div w:id="1316493467">
          <w:marLeft w:val="547"/>
          <w:marRight w:val="0"/>
          <w:marTop w:val="86"/>
          <w:marBottom w:val="0"/>
          <w:divBdr>
            <w:top w:val="none" w:sz="0" w:space="0" w:color="auto"/>
            <w:left w:val="none" w:sz="0" w:space="0" w:color="auto"/>
            <w:bottom w:val="none" w:sz="0" w:space="0" w:color="auto"/>
            <w:right w:val="none" w:sz="0" w:space="0" w:color="auto"/>
          </w:divBdr>
        </w:div>
        <w:div w:id="1969122234">
          <w:marLeft w:val="547"/>
          <w:marRight w:val="0"/>
          <w:marTop w:val="86"/>
          <w:marBottom w:val="0"/>
          <w:divBdr>
            <w:top w:val="none" w:sz="0" w:space="0" w:color="auto"/>
            <w:left w:val="none" w:sz="0" w:space="0" w:color="auto"/>
            <w:bottom w:val="none" w:sz="0" w:space="0" w:color="auto"/>
            <w:right w:val="none" w:sz="0" w:space="0" w:color="auto"/>
          </w:divBdr>
        </w:div>
      </w:divsChild>
    </w:div>
    <w:div w:id="1768891928">
      <w:bodyDiv w:val="1"/>
      <w:marLeft w:val="0"/>
      <w:marRight w:val="0"/>
      <w:marTop w:val="0"/>
      <w:marBottom w:val="0"/>
      <w:divBdr>
        <w:top w:val="none" w:sz="0" w:space="0" w:color="auto"/>
        <w:left w:val="none" w:sz="0" w:space="0" w:color="auto"/>
        <w:bottom w:val="none" w:sz="0" w:space="0" w:color="auto"/>
        <w:right w:val="none" w:sz="0" w:space="0" w:color="auto"/>
      </w:divBdr>
    </w:div>
    <w:div w:id="1870871803">
      <w:marLeft w:val="0"/>
      <w:marRight w:val="0"/>
      <w:marTop w:val="0"/>
      <w:marBottom w:val="0"/>
      <w:divBdr>
        <w:top w:val="none" w:sz="0" w:space="0" w:color="auto"/>
        <w:left w:val="none" w:sz="0" w:space="0" w:color="auto"/>
        <w:bottom w:val="none" w:sz="0" w:space="0" w:color="auto"/>
        <w:right w:val="none" w:sz="0" w:space="0" w:color="auto"/>
      </w:divBdr>
    </w:div>
    <w:div w:id="1903564930">
      <w:bodyDiv w:val="1"/>
      <w:marLeft w:val="0"/>
      <w:marRight w:val="0"/>
      <w:marTop w:val="0"/>
      <w:marBottom w:val="0"/>
      <w:divBdr>
        <w:top w:val="none" w:sz="0" w:space="0" w:color="auto"/>
        <w:left w:val="none" w:sz="0" w:space="0" w:color="auto"/>
        <w:bottom w:val="none" w:sz="0" w:space="0" w:color="auto"/>
        <w:right w:val="none" w:sz="0" w:space="0" w:color="auto"/>
      </w:divBdr>
    </w:div>
    <w:div w:id="19555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hyperlink" Target="http://gamapserver.who.int/gho/interactive_charts/ncd/risk_factors/obesity/atlas.html" TargetMode="External"/><Relationship Id="rId21" Type="http://schemas.openxmlformats.org/officeDocument/2006/relationships/oleObject" Target="embeddings/oleObject9.bin"/><Relationship Id="rId34" Type="http://schemas.openxmlformats.org/officeDocument/2006/relationships/hyperlink" Target="http://www.who.int/mediacentre/factsheets/fs311/en/" TargetMode="External"/><Relationship Id="rId42" Type="http://schemas.openxmlformats.org/officeDocument/2006/relationships/hyperlink" Target="http://www.hscic.gov.uk/pubs/hse08physicalactivity):" TargetMode="External"/><Relationship Id="rId47" Type="http://schemas.openxmlformats.org/officeDocument/2006/relationships/hyperlink" Target="http://www.who.int/chp/steps/2005_SaudiArabia_STEPS_Report_EN.pdf" TargetMode="External"/><Relationship Id="rId50" Type="http://schemas.openxmlformats.org/officeDocument/2006/relationships/image" Target="media/image9.tiff"/><Relationship Id="rId55" Type="http://schemas.openxmlformats.org/officeDocument/2006/relationships/image" Target="media/image1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6.bin"/><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hyperlink" Target="http://www.idf.org/diabetesatlas):" TargetMode="External"/><Relationship Id="rId37" Type="http://schemas.openxmlformats.org/officeDocument/2006/relationships/hyperlink" Target="http://apps.who.int/iris/bitstream/10665/156262/1/9789241564922_eng.pdf" TargetMode="External"/><Relationship Id="rId40" Type="http://schemas.openxmlformats.org/officeDocument/2006/relationships/hyperlink" Target="https://www.sch.gov.qa/publications/publications" TargetMode="External"/><Relationship Id="rId45" Type="http://schemas.openxmlformats.org/officeDocument/2006/relationships/hyperlink" Target="http://www.hegroup.org.uk"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hyperlink" Target="http://www.who.int/publications/cra/chapters/volume1/0729-0882.pdf?ua=1):" TargetMode="External"/><Relationship Id="rId43" Type="http://schemas.openxmlformats.org/officeDocument/2006/relationships/hyperlink" Target="http://www.oecd.org/els/health-systems/health-data.htm" TargetMode="External"/><Relationship Id="rId48" Type="http://schemas.openxmlformats.org/officeDocument/2006/relationships/image" Target="media/image7.png"/><Relationship Id="rId56" Type="http://schemas.openxmlformats.org/officeDocument/2006/relationships/image" Target="media/image13.png"/><Relationship Id="rId8" Type="http://schemas.openxmlformats.org/officeDocument/2006/relationships/image" Target="media/image1.wmf"/><Relationship Id="rId51" Type="http://schemas.openxmlformats.org/officeDocument/2006/relationships/image" Target="media/image10.tif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yperlink" Target="http://www.who.int/healthinfo/global_burden_disease/GBD_report_2004update_full.pdf" TargetMode="External"/><Relationship Id="rId38" Type="http://schemas.openxmlformats.org/officeDocument/2006/relationships/hyperlink" Target="http://gamapserver.who.int/gho/interactive_charts/ncd/risk_factors/obesity/atlas.html" TargetMode="External"/><Relationship Id="rId46" Type="http://schemas.openxmlformats.org/officeDocument/2006/relationships/hyperlink" Target="http://www.diabetesatlas.org/across-the-globe.html" TargetMode="External"/><Relationship Id="rId59"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hyperlink" Target="http://data.worldbank.org/indicator/SH.XPD.PCA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hyperlink" Target="http://www.who.int/chp/steps/qatar/en/" TargetMode="External"/><Relationship Id="rId49" Type="http://schemas.openxmlformats.org/officeDocument/2006/relationships/image" Target="media/image8.png"/><Relationship Id="rId5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hyperlink" Target="http://www.diabetesatlas.org" TargetMode="External"/><Relationship Id="rId44" Type="http://schemas.openxmlformats.org/officeDocument/2006/relationships/hyperlink" Target="http://www.idf.org/membership/wp/japan" TargetMode="External"/><Relationship Id="rId52" Type="http://schemas.openxmlformats.org/officeDocument/2006/relationships/image" Target="media/image11.tiff"/><Relationship Id="rId6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FFB9-0C1C-411F-94B0-760C6439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11735</Words>
  <Characters>66893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Dual infection with HIV and malaria fuels the spread of both diseases in sub-Saharan Africa: Quantitative evidence from model projections</vt:lpstr>
    </vt:vector>
  </TitlesOfParts>
  <Company>LM-MFC-TS</Company>
  <LinksUpToDate>false</LinksUpToDate>
  <CharactersWithSpaces>78472</CharactersWithSpaces>
  <SharedDoc>false</SharedDoc>
  <HLinks>
    <vt:vector size="408" baseType="variant">
      <vt:variant>
        <vt:i4>3735657</vt:i4>
      </vt:variant>
      <vt:variant>
        <vt:i4>383</vt:i4>
      </vt:variant>
      <vt:variant>
        <vt:i4>0</vt:i4>
      </vt:variant>
      <vt:variant>
        <vt:i4>5</vt:i4>
      </vt:variant>
      <vt:variant>
        <vt:lpwstr>http://www.unaids.org/sites/default/files/media_asset/20140411_MeetingReport_Reducingsexualtransmission_en.pdf</vt:lpwstr>
      </vt:variant>
      <vt:variant>
        <vt:lpwstr/>
      </vt:variant>
      <vt:variant>
        <vt:i4>262235</vt:i4>
      </vt:variant>
      <vt:variant>
        <vt:i4>380</vt:i4>
      </vt:variant>
      <vt:variant>
        <vt:i4>0</vt:i4>
      </vt:variant>
      <vt:variant>
        <vt:i4>5</vt:i4>
      </vt:variant>
      <vt:variant>
        <vt:lpwstr>http://www.malecircumcision.org/country_updates/documents/Zambia_VMMC_operational_plan.pdf</vt:lpwstr>
      </vt:variant>
      <vt:variant>
        <vt:lpwstr/>
      </vt:variant>
      <vt:variant>
        <vt:i4>7012468</vt:i4>
      </vt:variant>
      <vt:variant>
        <vt:i4>377</vt:i4>
      </vt:variant>
      <vt:variant>
        <vt:i4>0</vt:i4>
      </vt:variant>
      <vt:variant>
        <vt:i4>5</vt:i4>
      </vt:variant>
      <vt:variant>
        <vt:lpwstr>http://esa.un.org/wpp/Excel-Data/population.htm</vt:lpwstr>
      </vt:variant>
      <vt:variant>
        <vt:lpwstr/>
      </vt:variant>
      <vt:variant>
        <vt:i4>5505025</vt:i4>
      </vt:variant>
      <vt:variant>
        <vt:i4>374</vt:i4>
      </vt:variant>
      <vt:variant>
        <vt:i4>0</vt:i4>
      </vt:variant>
      <vt:variant>
        <vt:i4>5</vt:i4>
      </vt:variant>
      <vt:variant>
        <vt:lpwstr>http://www.measuredhs.com/pubs/pdf/FR211/FR211[revised-05-12-2009].pdf</vt:lpwstr>
      </vt:variant>
      <vt:variant>
        <vt:lpwstr/>
      </vt:variant>
      <vt:variant>
        <vt:i4>3211309</vt:i4>
      </vt:variant>
      <vt:variant>
        <vt:i4>371</vt:i4>
      </vt:variant>
      <vt:variant>
        <vt:i4>0</vt:i4>
      </vt:variant>
      <vt:variant>
        <vt:i4>5</vt:i4>
      </vt:variant>
      <vt:variant>
        <vt:lpwstr>http://www.measuredhs.com/</vt:lpwstr>
      </vt:variant>
      <vt:variant>
        <vt:lpwstr/>
      </vt:variant>
      <vt:variant>
        <vt:i4>327706</vt:i4>
      </vt:variant>
      <vt:variant>
        <vt:i4>368</vt:i4>
      </vt:variant>
      <vt:variant>
        <vt:i4>0</vt:i4>
      </vt:variant>
      <vt:variant>
        <vt:i4>5</vt:i4>
      </vt:variant>
      <vt:variant>
        <vt:lpwstr>http://www.measuredhs.com/aboutsurveys/search/metadata.cfm?surv_id=260&amp;ctry_id=48&amp;SrvyTp=country</vt:lpwstr>
      </vt:variant>
      <vt:variant>
        <vt:lpwstr/>
      </vt:variant>
      <vt:variant>
        <vt:i4>6946922</vt:i4>
      </vt:variant>
      <vt:variant>
        <vt:i4>365</vt:i4>
      </vt:variant>
      <vt:variant>
        <vt:i4>0</vt:i4>
      </vt:variant>
      <vt:variant>
        <vt:i4>5</vt:i4>
      </vt:variant>
      <vt:variant>
        <vt:lpwstr>http://dhsprogram.com/pubs/pdf/FR211/FR211%5Brevised-05-12-2009%5D.pdf</vt:lpwstr>
      </vt:variant>
      <vt:variant>
        <vt:lpwstr/>
      </vt:variant>
      <vt:variant>
        <vt:i4>4194368</vt:i4>
      </vt:variant>
      <vt:variant>
        <vt:i4>362</vt:i4>
      </vt:variant>
      <vt:variant>
        <vt:i4>0</vt:i4>
      </vt:variant>
      <vt:variant>
        <vt:i4>5</vt:i4>
      </vt:variant>
      <vt:variant>
        <vt:lpwstr>http://www.unaids.org/en/dataanalysis/epidemiology/)</vt:lpwstr>
      </vt:variant>
      <vt:variant>
        <vt:lpwstr/>
      </vt:variant>
      <vt:variant>
        <vt:i4>4653067</vt:i4>
      </vt:variant>
      <vt:variant>
        <vt:i4>356</vt:i4>
      </vt:variant>
      <vt:variant>
        <vt:i4>0</vt:i4>
      </vt:variant>
      <vt:variant>
        <vt:i4>5</vt:i4>
      </vt:variant>
      <vt:variant>
        <vt:lpwstr/>
      </vt:variant>
      <vt:variant>
        <vt:lpwstr>_ENREF_62</vt:lpwstr>
      </vt:variant>
      <vt:variant>
        <vt:i4>4325387</vt:i4>
      </vt:variant>
      <vt:variant>
        <vt:i4>353</vt:i4>
      </vt:variant>
      <vt:variant>
        <vt:i4>0</vt:i4>
      </vt:variant>
      <vt:variant>
        <vt:i4>5</vt:i4>
      </vt:variant>
      <vt:variant>
        <vt:lpwstr/>
      </vt:variant>
      <vt:variant>
        <vt:lpwstr>_ENREF_32</vt:lpwstr>
      </vt:variant>
      <vt:variant>
        <vt:i4>4390923</vt:i4>
      </vt:variant>
      <vt:variant>
        <vt:i4>350</vt:i4>
      </vt:variant>
      <vt:variant>
        <vt:i4>0</vt:i4>
      </vt:variant>
      <vt:variant>
        <vt:i4>5</vt:i4>
      </vt:variant>
      <vt:variant>
        <vt:lpwstr/>
      </vt:variant>
      <vt:variant>
        <vt:lpwstr>_ENREF_2</vt:lpwstr>
      </vt:variant>
      <vt:variant>
        <vt:i4>4194315</vt:i4>
      </vt:variant>
      <vt:variant>
        <vt:i4>342</vt:i4>
      </vt:variant>
      <vt:variant>
        <vt:i4>0</vt:i4>
      </vt:variant>
      <vt:variant>
        <vt:i4>5</vt:i4>
      </vt:variant>
      <vt:variant>
        <vt:lpwstr/>
      </vt:variant>
      <vt:variant>
        <vt:lpwstr>_ENREF_1</vt:lpwstr>
      </vt:variant>
      <vt:variant>
        <vt:i4>4456459</vt:i4>
      </vt:variant>
      <vt:variant>
        <vt:i4>336</vt:i4>
      </vt:variant>
      <vt:variant>
        <vt:i4>0</vt:i4>
      </vt:variant>
      <vt:variant>
        <vt:i4>5</vt:i4>
      </vt:variant>
      <vt:variant>
        <vt:lpwstr/>
      </vt:variant>
      <vt:variant>
        <vt:lpwstr>_ENREF_54</vt:lpwstr>
      </vt:variant>
      <vt:variant>
        <vt:i4>4653067</vt:i4>
      </vt:variant>
      <vt:variant>
        <vt:i4>330</vt:i4>
      </vt:variant>
      <vt:variant>
        <vt:i4>0</vt:i4>
      </vt:variant>
      <vt:variant>
        <vt:i4>5</vt:i4>
      </vt:variant>
      <vt:variant>
        <vt:lpwstr/>
      </vt:variant>
      <vt:variant>
        <vt:lpwstr>_ENREF_61</vt:lpwstr>
      </vt:variant>
      <vt:variant>
        <vt:i4>4456459</vt:i4>
      </vt:variant>
      <vt:variant>
        <vt:i4>324</vt:i4>
      </vt:variant>
      <vt:variant>
        <vt:i4>0</vt:i4>
      </vt:variant>
      <vt:variant>
        <vt:i4>5</vt:i4>
      </vt:variant>
      <vt:variant>
        <vt:lpwstr/>
      </vt:variant>
      <vt:variant>
        <vt:lpwstr>_ENREF_57</vt:lpwstr>
      </vt:variant>
      <vt:variant>
        <vt:i4>4456459</vt:i4>
      </vt:variant>
      <vt:variant>
        <vt:i4>316</vt:i4>
      </vt:variant>
      <vt:variant>
        <vt:i4>0</vt:i4>
      </vt:variant>
      <vt:variant>
        <vt:i4>5</vt:i4>
      </vt:variant>
      <vt:variant>
        <vt:lpwstr/>
      </vt:variant>
      <vt:variant>
        <vt:lpwstr>_ENREF_56</vt:lpwstr>
      </vt:variant>
      <vt:variant>
        <vt:i4>4194315</vt:i4>
      </vt:variant>
      <vt:variant>
        <vt:i4>310</vt:i4>
      </vt:variant>
      <vt:variant>
        <vt:i4>0</vt:i4>
      </vt:variant>
      <vt:variant>
        <vt:i4>5</vt:i4>
      </vt:variant>
      <vt:variant>
        <vt:lpwstr/>
      </vt:variant>
      <vt:variant>
        <vt:lpwstr>_ENREF_13</vt:lpwstr>
      </vt:variant>
      <vt:variant>
        <vt:i4>4456459</vt:i4>
      </vt:variant>
      <vt:variant>
        <vt:i4>304</vt:i4>
      </vt:variant>
      <vt:variant>
        <vt:i4>0</vt:i4>
      </vt:variant>
      <vt:variant>
        <vt:i4>5</vt:i4>
      </vt:variant>
      <vt:variant>
        <vt:lpwstr/>
      </vt:variant>
      <vt:variant>
        <vt:lpwstr>_ENREF_55</vt:lpwstr>
      </vt:variant>
      <vt:variant>
        <vt:i4>4194315</vt:i4>
      </vt:variant>
      <vt:variant>
        <vt:i4>298</vt:i4>
      </vt:variant>
      <vt:variant>
        <vt:i4>0</vt:i4>
      </vt:variant>
      <vt:variant>
        <vt:i4>5</vt:i4>
      </vt:variant>
      <vt:variant>
        <vt:lpwstr/>
      </vt:variant>
      <vt:variant>
        <vt:lpwstr>_ENREF_13</vt:lpwstr>
      </vt:variant>
      <vt:variant>
        <vt:i4>4521995</vt:i4>
      </vt:variant>
      <vt:variant>
        <vt:i4>292</vt:i4>
      </vt:variant>
      <vt:variant>
        <vt:i4>0</vt:i4>
      </vt:variant>
      <vt:variant>
        <vt:i4>5</vt:i4>
      </vt:variant>
      <vt:variant>
        <vt:lpwstr/>
      </vt:variant>
      <vt:variant>
        <vt:lpwstr>_ENREF_48</vt:lpwstr>
      </vt:variant>
      <vt:variant>
        <vt:i4>4521995</vt:i4>
      </vt:variant>
      <vt:variant>
        <vt:i4>289</vt:i4>
      </vt:variant>
      <vt:variant>
        <vt:i4>0</vt:i4>
      </vt:variant>
      <vt:variant>
        <vt:i4>5</vt:i4>
      </vt:variant>
      <vt:variant>
        <vt:lpwstr/>
      </vt:variant>
      <vt:variant>
        <vt:lpwstr>_ENREF_4</vt:lpwstr>
      </vt:variant>
      <vt:variant>
        <vt:i4>4521995</vt:i4>
      </vt:variant>
      <vt:variant>
        <vt:i4>281</vt:i4>
      </vt:variant>
      <vt:variant>
        <vt:i4>0</vt:i4>
      </vt:variant>
      <vt:variant>
        <vt:i4>5</vt:i4>
      </vt:variant>
      <vt:variant>
        <vt:lpwstr/>
      </vt:variant>
      <vt:variant>
        <vt:lpwstr>_ENREF_48</vt:lpwstr>
      </vt:variant>
      <vt:variant>
        <vt:i4>4456459</vt:i4>
      </vt:variant>
      <vt:variant>
        <vt:i4>275</vt:i4>
      </vt:variant>
      <vt:variant>
        <vt:i4>0</vt:i4>
      </vt:variant>
      <vt:variant>
        <vt:i4>5</vt:i4>
      </vt:variant>
      <vt:variant>
        <vt:lpwstr/>
      </vt:variant>
      <vt:variant>
        <vt:lpwstr>_ENREF_54</vt:lpwstr>
      </vt:variant>
      <vt:variant>
        <vt:i4>4456459</vt:i4>
      </vt:variant>
      <vt:variant>
        <vt:i4>269</vt:i4>
      </vt:variant>
      <vt:variant>
        <vt:i4>0</vt:i4>
      </vt:variant>
      <vt:variant>
        <vt:i4>5</vt:i4>
      </vt:variant>
      <vt:variant>
        <vt:lpwstr/>
      </vt:variant>
      <vt:variant>
        <vt:lpwstr>_ENREF_53</vt:lpwstr>
      </vt:variant>
      <vt:variant>
        <vt:i4>4456459</vt:i4>
      </vt:variant>
      <vt:variant>
        <vt:i4>266</vt:i4>
      </vt:variant>
      <vt:variant>
        <vt:i4>0</vt:i4>
      </vt:variant>
      <vt:variant>
        <vt:i4>5</vt:i4>
      </vt:variant>
      <vt:variant>
        <vt:lpwstr/>
      </vt:variant>
      <vt:variant>
        <vt:lpwstr>_ENREF_52</vt:lpwstr>
      </vt:variant>
      <vt:variant>
        <vt:i4>4194315</vt:i4>
      </vt:variant>
      <vt:variant>
        <vt:i4>263</vt:i4>
      </vt:variant>
      <vt:variant>
        <vt:i4>0</vt:i4>
      </vt:variant>
      <vt:variant>
        <vt:i4>5</vt:i4>
      </vt:variant>
      <vt:variant>
        <vt:lpwstr/>
      </vt:variant>
      <vt:variant>
        <vt:lpwstr>_ENREF_16</vt:lpwstr>
      </vt:variant>
      <vt:variant>
        <vt:i4>4325387</vt:i4>
      </vt:variant>
      <vt:variant>
        <vt:i4>255</vt:i4>
      </vt:variant>
      <vt:variant>
        <vt:i4>0</vt:i4>
      </vt:variant>
      <vt:variant>
        <vt:i4>5</vt:i4>
      </vt:variant>
      <vt:variant>
        <vt:lpwstr/>
      </vt:variant>
      <vt:variant>
        <vt:lpwstr>_ENREF_38</vt:lpwstr>
      </vt:variant>
      <vt:variant>
        <vt:i4>4521995</vt:i4>
      </vt:variant>
      <vt:variant>
        <vt:i4>249</vt:i4>
      </vt:variant>
      <vt:variant>
        <vt:i4>0</vt:i4>
      </vt:variant>
      <vt:variant>
        <vt:i4>5</vt:i4>
      </vt:variant>
      <vt:variant>
        <vt:lpwstr/>
      </vt:variant>
      <vt:variant>
        <vt:lpwstr>_ENREF_41</vt:lpwstr>
      </vt:variant>
      <vt:variant>
        <vt:i4>4456459</vt:i4>
      </vt:variant>
      <vt:variant>
        <vt:i4>243</vt:i4>
      </vt:variant>
      <vt:variant>
        <vt:i4>0</vt:i4>
      </vt:variant>
      <vt:variant>
        <vt:i4>5</vt:i4>
      </vt:variant>
      <vt:variant>
        <vt:lpwstr/>
      </vt:variant>
      <vt:variant>
        <vt:lpwstr>_ENREF_51</vt:lpwstr>
      </vt:variant>
      <vt:variant>
        <vt:i4>4456459</vt:i4>
      </vt:variant>
      <vt:variant>
        <vt:i4>237</vt:i4>
      </vt:variant>
      <vt:variant>
        <vt:i4>0</vt:i4>
      </vt:variant>
      <vt:variant>
        <vt:i4>5</vt:i4>
      </vt:variant>
      <vt:variant>
        <vt:lpwstr/>
      </vt:variant>
      <vt:variant>
        <vt:lpwstr>_ENREF_50</vt:lpwstr>
      </vt:variant>
      <vt:variant>
        <vt:i4>4521995</vt:i4>
      </vt:variant>
      <vt:variant>
        <vt:i4>231</vt:i4>
      </vt:variant>
      <vt:variant>
        <vt:i4>0</vt:i4>
      </vt:variant>
      <vt:variant>
        <vt:i4>5</vt:i4>
      </vt:variant>
      <vt:variant>
        <vt:lpwstr/>
      </vt:variant>
      <vt:variant>
        <vt:lpwstr>_ENREF_49</vt:lpwstr>
      </vt:variant>
      <vt:variant>
        <vt:i4>4521995</vt:i4>
      </vt:variant>
      <vt:variant>
        <vt:i4>225</vt:i4>
      </vt:variant>
      <vt:variant>
        <vt:i4>0</vt:i4>
      </vt:variant>
      <vt:variant>
        <vt:i4>5</vt:i4>
      </vt:variant>
      <vt:variant>
        <vt:lpwstr/>
      </vt:variant>
      <vt:variant>
        <vt:lpwstr>_ENREF_49</vt:lpwstr>
      </vt:variant>
      <vt:variant>
        <vt:i4>4521995</vt:i4>
      </vt:variant>
      <vt:variant>
        <vt:i4>219</vt:i4>
      </vt:variant>
      <vt:variant>
        <vt:i4>0</vt:i4>
      </vt:variant>
      <vt:variant>
        <vt:i4>5</vt:i4>
      </vt:variant>
      <vt:variant>
        <vt:lpwstr/>
      </vt:variant>
      <vt:variant>
        <vt:lpwstr>_ENREF_48</vt:lpwstr>
      </vt:variant>
      <vt:variant>
        <vt:i4>4521995</vt:i4>
      </vt:variant>
      <vt:variant>
        <vt:i4>213</vt:i4>
      </vt:variant>
      <vt:variant>
        <vt:i4>0</vt:i4>
      </vt:variant>
      <vt:variant>
        <vt:i4>5</vt:i4>
      </vt:variant>
      <vt:variant>
        <vt:lpwstr/>
      </vt:variant>
      <vt:variant>
        <vt:lpwstr>_ENREF_48</vt:lpwstr>
      </vt:variant>
      <vt:variant>
        <vt:i4>4194315</vt:i4>
      </vt:variant>
      <vt:variant>
        <vt:i4>207</vt:i4>
      </vt:variant>
      <vt:variant>
        <vt:i4>0</vt:i4>
      </vt:variant>
      <vt:variant>
        <vt:i4>5</vt:i4>
      </vt:variant>
      <vt:variant>
        <vt:lpwstr/>
      </vt:variant>
      <vt:variant>
        <vt:lpwstr>_ENREF_14</vt:lpwstr>
      </vt:variant>
      <vt:variant>
        <vt:i4>4521995</vt:i4>
      </vt:variant>
      <vt:variant>
        <vt:i4>201</vt:i4>
      </vt:variant>
      <vt:variant>
        <vt:i4>0</vt:i4>
      </vt:variant>
      <vt:variant>
        <vt:i4>5</vt:i4>
      </vt:variant>
      <vt:variant>
        <vt:lpwstr/>
      </vt:variant>
      <vt:variant>
        <vt:lpwstr>_ENREF_47</vt:lpwstr>
      </vt:variant>
      <vt:variant>
        <vt:i4>4521995</vt:i4>
      </vt:variant>
      <vt:variant>
        <vt:i4>195</vt:i4>
      </vt:variant>
      <vt:variant>
        <vt:i4>0</vt:i4>
      </vt:variant>
      <vt:variant>
        <vt:i4>5</vt:i4>
      </vt:variant>
      <vt:variant>
        <vt:lpwstr/>
      </vt:variant>
      <vt:variant>
        <vt:lpwstr>_ENREF_46</vt:lpwstr>
      </vt:variant>
      <vt:variant>
        <vt:i4>4521995</vt:i4>
      </vt:variant>
      <vt:variant>
        <vt:i4>189</vt:i4>
      </vt:variant>
      <vt:variant>
        <vt:i4>0</vt:i4>
      </vt:variant>
      <vt:variant>
        <vt:i4>5</vt:i4>
      </vt:variant>
      <vt:variant>
        <vt:lpwstr/>
      </vt:variant>
      <vt:variant>
        <vt:lpwstr>_ENREF_45</vt:lpwstr>
      </vt:variant>
      <vt:variant>
        <vt:i4>4521995</vt:i4>
      </vt:variant>
      <vt:variant>
        <vt:i4>183</vt:i4>
      </vt:variant>
      <vt:variant>
        <vt:i4>0</vt:i4>
      </vt:variant>
      <vt:variant>
        <vt:i4>5</vt:i4>
      </vt:variant>
      <vt:variant>
        <vt:lpwstr/>
      </vt:variant>
      <vt:variant>
        <vt:lpwstr>_ENREF_44</vt:lpwstr>
      </vt:variant>
      <vt:variant>
        <vt:i4>4521995</vt:i4>
      </vt:variant>
      <vt:variant>
        <vt:i4>177</vt:i4>
      </vt:variant>
      <vt:variant>
        <vt:i4>0</vt:i4>
      </vt:variant>
      <vt:variant>
        <vt:i4>5</vt:i4>
      </vt:variant>
      <vt:variant>
        <vt:lpwstr/>
      </vt:variant>
      <vt:variant>
        <vt:lpwstr>_ENREF_43</vt:lpwstr>
      </vt:variant>
      <vt:variant>
        <vt:i4>4521995</vt:i4>
      </vt:variant>
      <vt:variant>
        <vt:i4>171</vt:i4>
      </vt:variant>
      <vt:variant>
        <vt:i4>0</vt:i4>
      </vt:variant>
      <vt:variant>
        <vt:i4>5</vt:i4>
      </vt:variant>
      <vt:variant>
        <vt:lpwstr/>
      </vt:variant>
      <vt:variant>
        <vt:lpwstr>_ENREF_42</vt:lpwstr>
      </vt:variant>
      <vt:variant>
        <vt:i4>4521995</vt:i4>
      </vt:variant>
      <vt:variant>
        <vt:i4>165</vt:i4>
      </vt:variant>
      <vt:variant>
        <vt:i4>0</vt:i4>
      </vt:variant>
      <vt:variant>
        <vt:i4>5</vt:i4>
      </vt:variant>
      <vt:variant>
        <vt:lpwstr/>
      </vt:variant>
      <vt:variant>
        <vt:lpwstr>_ENREF_41</vt:lpwstr>
      </vt:variant>
      <vt:variant>
        <vt:i4>4521995</vt:i4>
      </vt:variant>
      <vt:variant>
        <vt:i4>159</vt:i4>
      </vt:variant>
      <vt:variant>
        <vt:i4>0</vt:i4>
      </vt:variant>
      <vt:variant>
        <vt:i4>5</vt:i4>
      </vt:variant>
      <vt:variant>
        <vt:lpwstr/>
      </vt:variant>
      <vt:variant>
        <vt:lpwstr>_ENREF_40</vt:lpwstr>
      </vt:variant>
      <vt:variant>
        <vt:i4>4325387</vt:i4>
      </vt:variant>
      <vt:variant>
        <vt:i4>156</vt:i4>
      </vt:variant>
      <vt:variant>
        <vt:i4>0</vt:i4>
      </vt:variant>
      <vt:variant>
        <vt:i4>5</vt:i4>
      </vt:variant>
      <vt:variant>
        <vt:lpwstr/>
      </vt:variant>
      <vt:variant>
        <vt:lpwstr>_ENREF_39</vt:lpwstr>
      </vt:variant>
      <vt:variant>
        <vt:i4>4325387</vt:i4>
      </vt:variant>
      <vt:variant>
        <vt:i4>150</vt:i4>
      </vt:variant>
      <vt:variant>
        <vt:i4>0</vt:i4>
      </vt:variant>
      <vt:variant>
        <vt:i4>5</vt:i4>
      </vt:variant>
      <vt:variant>
        <vt:lpwstr/>
      </vt:variant>
      <vt:variant>
        <vt:lpwstr>_ENREF_38</vt:lpwstr>
      </vt:variant>
      <vt:variant>
        <vt:i4>4325387</vt:i4>
      </vt:variant>
      <vt:variant>
        <vt:i4>144</vt:i4>
      </vt:variant>
      <vt:variant>
        <vt:i4>0</vt:i4>
      </vt:variant>
      <vt:variant>
        <vt:i4>5</vt:i4>
      </vt:variant>
      <vt:variant>
        <vt:lpwstr/>
      </vt:variant>
      <vt:variant>
        <vt:lpwstr>_ENREF_37</vt:lpwstr>
      </vt:variant>
      <vt:variant>
        <vt:i4>4325387</vt:i4>
      </vt:variant>
      <vt:variant>
        <vt:i4>138</vt:i4>
      </vt:variant>
      <vt:variant>
        <vt:i4>0</vt:i4>
      </vt:variant>
      <vt:variant>
        <vt:i4>5</vt:i4>
      </vt:variant>
      <vt:variant>
        <vt:lpwstr/>
      </vt:variant>
      <vt:variant>
        <vt:lpwstr>_ENREF_32</vt:lpwstr>
      </vt:variant>
      <vt:variant>
        <vt:i4>4325387</vt:i4>
      </vt:variant>
      <vt:variant>
        <vt:i4>132</vt:i4>
      </vt:variant>
      <vt:variant>
        <vt:i4>0</vt:i4>
      </vt:variant>
      <vt:variant>
        <vt:i4>5</vt:i4>
      </vt:variant>
      <vt:variant>
        <vt:lpwstr/>
      </vt:variant>
      <vt:variant>
        <vt:lpwstr>_ENREF_32</vt:lpwstr>
      </vt:variant>
      <vt:variant>
        <vt:i4>4325387</vt:i4>
      </vt:variant>
      <vt:variant>
        <vt:i4>124</vt:i4>
      </vt:variant>
      <vt:variant>
        <vt:i4>0</vt:i4>
      </vt:variant>
      <vt:variant>
        <vt:i4>5</vt:i4>
      </vt:variant>
      <vt:variant>
        <vt:lpwstr/>
      </vt:variant>
      <vt:variant>
        <vt:lpwstr>_ENREF_31</vt:lpwstr>
      </vt:variant>
      <vt:variant>
        <vt:i4>4325387</vt:i4>
      </vt:variant>
      <vt:variant>
        <vt:i4>121</vt:i4>
      </vt:variant>
      <vt:variant>
        <vt:i4>0</vt:i4>
      </vt:variant>
      <vt:variant>
        <vt:i4>5</vt:i4>
      </vt:variant>
      <vt:variant>
        <vt:lpwstr/>
      </vt:variant>
      <vt:variant>
        <vt:lpwstr>_ENREF_30</vt:lpwstr>
      </vt:variant>
      <vt:variant>
        <vt:i4>4390923</vt:i4>
      </vt:variant>
      <vt:variant>
        <vt:i4>113</vt:i4>
      </vt:variant>
      <vt:variant>
        <vt:i4>0</vt:i4>
      </vt:variant>
      <vt:variant>
        <vt:i4>5</vt:i4>
      </vt:variant>
      <vt:variant>
        <vt:lpwstr/>
      </vt:variant>
      <vt:variant>
        <vt:lpwstr>_ENREF_24</vt:lpwstr>
      </vt:variant>
      <vt:variant>
        <vt:i4>4194315</vt:i4>
      </vt:variant>
      <vt:variant>
        <vt:i4>105</vt:i4>
      </vt:variant>
      <vt:variant>
        <vt:i4>0</vt:i4>
      </vt:variant>
      <vt:variant>
        <vt:i4>5</vt:i4>
      </vt:variant>
      <vt:variant>
        <vt:lpwstr/>
      </vt:variant>
      <vt:variant>
        <vt:lpwstr>_ENREF_16</vt:lpwstr>
      </vt:variant>
      <vt:variant>
        <vt:i4>4390923</vt:i4>
      </vt:variant>
      <vt:variant>
        <vt:i4>99</vt:i4>
      </vt:variant>
      <vt:variant>
        <vt:i4>0</vt:i4>
      </vt:variant>
      <vt:variant>
        <vt:i4>5</vt:i4>
      </vt:variant>
      <vt:variant>
        <vt:lpwstr/>
      </vt:variant>
      <vt:variant>
        <vt:lpwstr>_ENREF_20</vt:lpwstr>
      </vt:variant>
      <vt:variant>
        <vt:i4>4194315</vt:i4>
      </vt:variant>
      <vt:variant>
        <vt:i4>91</vt:i4>
      </vt:variant>
      <vt:variant>
        <vt:i4>0</vt:i4>
      </vt:variant>
      <vt:variant>
        <vt:i4>5</vt:i4>
      </vt:variant>
      <vt:variant>
        <vt:lpwstr/>
      </vt:variant>
      <vt:variant>
        <vt:lpwstr>_ENREF_15</vt:lpwstr>
      </vt:variant>
      <vt:variant>
        <vt:i4>4194315</vt:i4>
      </vt:variant>
      <vt:variant>
        <vt:i4>88</vt:i4>
      </vt:variant>
      <vt:variant>
        <vt:i4>0</vt:i4>
      </vt:variant>
      <vt:variant>
        <vt:i4>5</vt:i4>
      </vt:variant>
      <vt:variant>
        <vt:lpwstr/>
      </vt:variant>
      <vt:variant>
        <vt:lpwstr>_ENREF_10</vt:lpwstr>
      </vt:variant>
      <vt:variant>
        <vt:i4>4194315</vt:i4>
      </vt:variant>
      <vt:variant>
        <vt:i4>80</vt:i4>
      </vt:variant>
      <vt:variant>
        <vt:i4>0</vt:i4>
      </vt:variant>
      <vt:variant>
        <vt:i4>5</vt:i4>
      </vt:variant>
      <vt:variant>
        <vt:lpwstr/>
      </vt:variant>
      <vt:variant>
        <vt:lpwstr>_ENREF_14</vt:lpwstr>
      </vt:variant>
      <vt:variant>
        <vt:i4>4521995</vt:i4>
      </vt:variant>
      <vt:variant>
        <vt:i4>74</vt:i4>
      </vt:variant>
      <vt:variant>
        <vt:i4>0</vt:i4>
      </vt:variant>
      <vt:variant>
        <vt:i4>5</vt:i4>
      </vt:variant>
      <vt:variant>
        <vt:lpwstr/>
      </vt:variant>
      <vt:variant>
        <vt:lpwstr>_ENREF_4</vt:lpwstr>
      </vt:variant>
      <vt:variant>
        <vt:i4>4521995</vt:i4>
      </vt:variant>
      <vt:variant>
        <vt:i4>66</vt:i4>
      </vt:variant>
      <vt:variant>
        <vt:i4>0</vt:i4>
      </vt:variant>
      <vt:variant>
        <vt:i4>5</vt:i4>
      </vt:variant>
      <vt:variant>
        <vt:lpwstr/>
      </vt:variant>
      <vt:variant>
        <vt:lpwstr>_ENREF_4</vt:lpwstr>
      </vt:variant>
      <vt:variant>
        <vt:i4>4194315</vt:i4>
      </vt:variant>
      <vt:variant>
        <vt:i4>58</vt:i4>
      </vt:variant>
      <vt:variant>
        <vt:i4>0</vt:i4>
      </vt:variant>
      <vt:variant>
        <vt:i4>5</vt:i4>
      </vt:variant>
      <vt:variant>
        <vt:lpwstr/>
      </vt:variant>
      <vt:variant>
        <vt:lpwstr>_ENREF_13</vt:lpwstr>
      </vt:variant>
      <vt:variant>
        <vt:i4>4194315</vt:i4>
      </vt:variant>
      <vt:variant>
        <vt:i4>52</vt:i4>
      </vt:variant>
      <vt:variant>
        <vt:i4>0</vt:i4>
      </vt:variant>
      <vt:variant>
        <vt:i4>5</vt:i4>
      </vt:variant>
      <vt:variant>
        <vt:lpwstr/>
      </vt:variant>
      <vt:variant>
        <vt:lpwstr>_ENREF_13</vt:lpwstr>
      </vt:variant>
      <vt:variant>
        <vt:i4>4194315</vt:i4>
      </vt:variant>
      <vt:variant>
        <vt:i4>46</vt:i4>
      </vt:variant>
      <vt:variant>
        <vt:i4>0</vt:i4>
      </vt:variant>
      <vt:variant>
        <vt:i4>5</vt:i4>
      </vt:variant>
      <vt:variant>
        <vt:lpwstr/>
      </vt:variant>
      <vt:variant>
        <vt:lpwstr>_ENREF_12</vt:lpwstr>
      </vt:variant>
      <vt:variant>
        <vt:i4>4521995</vt:i4>
      </vt:variant>
      <vt:variant>
        <vt:i4>40</vt:i4>
      </vt:variant>
      <vt:variant>
        <vt:i4>0</vt:i4>
      </vt:variant>
      <vt:variant>
        <vt:i4>5</vt:i4>
      </vt:variant>
      <vt:variant>
        <vt:lpwstr/>
      </vt:variant>
      <vt:variant>
        <vt:lpwstr>_ENREF_4</vt:lpwstr>
      </vt:variant>
      <vt:variant>
        <vt:i4>4653067</vt:i4>
      </vt:variant>
      <vt:variant>
        <vt:i4>32</vt:i4>
      </vt:variant>
      <vt:variant>
        <vt:i4>0</vt:i4>
      </vt:variant>
      <vt:variant>
        <vt:i4>5</vt:i4>
      </vt:variant>
      <vt:variant>
        <vt:lpwstr/>
      </vt:variant>
      <vt:variant>
        <vt:lpwstr>_ENREF_6</vt:lpwstr>
      </vt:variant>
      <vt:variant>
        <vt:i4>4521995</vt:i4>
      </vt:variant>
      <vt:variant>
        <vt:i4>29</vt:i4>
      </vt:variant>
      <vt:variant>
        <vt:i4>0</vt:i4>
      </vt:variant>
      <vt:variant>
        <vt:i4>5</vt:i4>
      </vt:variant>
      <vt:variant>
        <vt:lpwstr/>
      </vt:variant>
      <vt:variant>
        <vt:lpwstr>_ENREF_4</vt:lpwstr>
      </vt:variant>
      <vt:variant>
        <vt:i4>4456459</vt:i4>
      </vt:variant>
      <vt:variant>
        <vt:i4>21</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4194315</vt:i4>
      </vt:variant>
      <vt:variant>
        <vt:i4>7</vt:i4>
      </vt:variant>
      <vt:variant>
        <vt:i4>0</vt:i4>
      </vt:variant>
      <vt:variant>
        <vt:i4>5</vt:i4>
      </vt:variant>
      <vt:variant>
        <vt:lpwstr/>
      </vt:variant>
      <vt:variant>
        <vt:lpwstr>_ENREF_1</vt:lpwstr>
      </vt:variant>
      <vt:variant>
        <vt:i4>1769507</vt:i4>
      </vt:variant>
      <vt:variant>
        <vt:i4>0</vt:i4>
      </vt:variant>
      <vt:variant>
        <vt:i4>0</vt:i4>
      </vt:variant>
      <vt:variant>
        <vt:i4>5</vt:i4>
      </vt:variant>
      <vt:variant>
        <vt:lpwstr>mailto:lja2002@qatar-med.cornell.edu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infection with HIV and malaria fuels the spread of both diseases in sub-Saharan Africa: Quantitative evidence from model projections</dc:title>
  <dc:subject/>
  <dc:creator>Abu-Raddad</dc:creator>
  <cp:keywords/>
  <dc:description/>
  <cp:lastModifiedBy>Susanne Awad</cp:lastModifiedBy>
  <cp:revision>2</cp:revision>
  <cp:lastPrinted>2016-11-02T11:46:00Z</cp:lastPrinted>
  <dcterms:created xsi:type="dcterms:W3CDTF">2017-06-01T07:52:00Z</dcterms:created>
  <dcterms:modified xsi:type="dcterms:W3CDTF">2017-06-01T07:52:00Z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