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proofErr w:type="gramStart"/>
      <w:r>
        <w:rPr>
          <w:rFonts w:ascii="AdvPS497E2" w:hAnsi="AdvPS497E2" w:cs="AdvPS497E2"/>
          <w:color w:val="FFFFFF"/>
          <w:sz w:val="14"/>
          <w:szCs w:val="14"/>
        </w:rPr>
        <w:t>1</w:t>
      </w:r>
      <w:proofErr w:type="gramEnd"/>
      <w:r>
        <w:rPr>
          <w:rFonts w:ascii="AdvPS497E2" w:hAnsi="AdvPS497E2" w:cs="AdvPS497E2"/>
          <w:color w:val="FFFFFF"/>
          <w:sz w:val="14"/>
          <w:szCs w:val="14"/>
        </w:rPr>
        <w:t xml:space="preserve"> </w:t>
      </w:r>
      <w:r>
        <w:rPr>
          <w:rFonts w:ascii="AdvOT2c8ce45a" w:hAnsi="AdvOT2c8ce45a" w:cs="AdvOT2c8ce45a"/>
          <w:color w:val="000000"/>
          <w:sz w:val="32"/>
          <w:szCs w:val="32"/>
        </w:rPr>
        <w:t>Preparing macromolecular systems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proofErr w:type="gramStart"/>
      <w:r>
        <w:rPr>
          <w:rFonts w:ascii="AdvOT2c8ce45a" w:hAnsi="AdvOT2c8ce45a" w:cs="AdvOT2c8ce45a"/>
          <w:color w:val="000000"/>
          <w:sz w:val="32"/>
          <w:szCs w:val="32"/>
        </w:rPr>
        <w:t>surfaces</w:t>
      </w:r>
      <w:proofErr w:type="gramEnd"/>
      <w:r>
        <w:rPr>
          <w:rFonts w:ascii="AdvOT2c8ce45a" w:hAnsi="AdvOT2c8ce45a" w:cs="AdvOT2c8ce45a"/>
          <w:color w:val="000000"/>
          <w:sz w:val="32"/>
          <w:szCs w:val="32"/>
        </w:rPr>
        <w:t>: general discussion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David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Amabilino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Ioan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</w:t>
      </w:r>
      <w:r>
        <w:rPr>
          <w:rFonts w:ascii="AdvOT9b12cd41+02" w:hAnsi="AdvOT9b12cd41+02" w:cs="AdvOT9b12cd41+02"/>
          <w:color w:val="000000"/>
          <w:sz w:val="20"/>
          <w:szCs w:val="20"/>
        </w:rPr>
        <w:t>ˆ</w:t>
      </w:r>
      <w:r>
        <w:rPr>
          <w:rFonts w:ascii="AdvOT9b12cd41" w:hAnsi="AdvOT9b12cd41" w:cs="AdvOT9b12cd41"/>
          <w:color w:val="000000"/>
          <w:sz w:val="20"/>
          <w:szCs w:val="20"/>
        </w:rPr>
        <w:t>aldea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Olga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Barykina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James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Batteas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Pol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Besenius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Peter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Beton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Nerea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Bilbao, Manfred Buck,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Lifeng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Chi,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Stuart Clarke, Giovanni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Costantini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 Jonathan Davidson, Philip Davies,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Steven De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Feyter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Yuri Diaz Fernandez, Deepak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Dwivedi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Karl-Heinz Ernst, Amar Flood, Julien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Gautrot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Ahmad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Jabbarzadeh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Vladimir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Korolkov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Angelika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K¨uhnle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Markus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Lackinger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Claire-Marie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Pradier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Talat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Rahman, Rasmita Raval,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Sebastian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Schwaminger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Johannes Seibel, Steven Tait, Joan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Teyssandier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proofErr w:type="gramStart"/>
      <w:r>
        <w:rPr>
          <w:rFonts w:ascii="AdvOT9b12cd41" w:hAnsi="AdvOT9b12cd41" w:cs="AdvOT9b12cd41"/>
          <w:color w:val="000000"/>
          <w:sz w:val="20"/>
          <w:szCs w:val="20"/>
        </w:rPr>
        <w:t>and</w:t>
      </w:r>
      <w:proofErr w:type="gramEnd"/>
      <w:r>
        <w:rPr>
          <w:rFonts w:ascii="AdvOT9b12cd41" w:hAnsi="AdvOT9b12cd41" w:cs="AdvOT9b12cd41"/>
          <w:color w:val="000000"/>
          <w:sz w:val="20"/>
          <w:szCs w:val="20"/>
        </w:rPr>
        <w:t xml:space="preserve"> Han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Zuilhof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4"/>
          <w:szCs w:val="14"/>
        </w:rPr>
      </w:pPr>
      <w:r>
        <w:rPr>
          <w:rFonts w:ascii="AdvOT9b12cd41" w:hAnsi="AdvOT9b12cd41" w:cs="AdvOT9b12cd41"/>
          <w:color w:val="000000"/>
          <w:sz w:val="14"/>
          <w:szCs w:val="14"/>
        </w:rPr>
        <w:t>DOI: 10.1039/C7FD90076G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400]400)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Lifeng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Chi: I was a little surprised at how high in temperature you have to go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deoxygenation. Ullmann coupling is normally around 200 </w:t>
      </w:r>
      <w:proofErr w:type="spellStart"/>
      <w:r>
        <w:rPr>
          <w:rFonts w:ascii="AdvOT999035f4" w:hAnsi="AdvOT999035f4" w:cs="AdvOT999035f4"/>
          <w:color w:val="000000"/>
          <w:sz w:val="12"/>
          <w:szCs w:val="12"/>
        </w:rPr>
        <w:t>o</w:t>
      </w:r>
      <w:r>
        <w:rPr>
          <w:rFonts w:ascii="AdvOT999035f4" w:hAnsi="AdvOT999035f4" w:cs="AdvOT999035f4"/>
          <w:color w:val="000000"/>
          <w:sz w:val="18"/>
          <w:szCs w:val="18"/>
        </w:rPr>
        <w:t>C.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Why do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higher temperature? Is it because of dehalogenation?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Decarboxygenation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seems to be more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than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dehalogenation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401]401)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Does this reaction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decarboxygenation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also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work on gold?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answered: No, it does not work on gold, also not on silver.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402]402)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commented: At high temperature,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have dehydrogenation of the molecules?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responded: From our experience, I believe that hydrogenation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take place. This might be the reason why it is not easy to increase the yield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obtaining graphene nanoribbons.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403]403)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Following on from the last question,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tried 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itself (rather than PTCDA)?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not tried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yet. It could be an interesting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system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study.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30"/>
          <w:szCs w:val="30"/>
        </w:rPr>
      </w:pPr>
      <w:r>
        <w:rPr>
          <w:rFonts w:ascii="AdvOT2c8ce45a" w:hAnsi="AdvOT2c8ce45a" w:cs="AdvOT2c8ce45a"/>
          <w:color w:val="2C4144"/>
          <w:sz w:val="30"/>
          <w:szCs w:val="30"/>
        </w:rPr>
        <w:t>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20"/>
          <w:szCs w:val="20"/>
        </w:rPr>
      </w:pPr>
      <w:r>
        <w:rPr>
          <w:rFonts w:ascii="AdvOTd3a5f740" w:hAnsi="AdvOTd3a5f740" w:cs="AdvOTd3a5f740"/>
          <w:color w:val="000000"/>
          <w:sz w:val="14"/>
          <w:szCs w:val="14"/>
        </w:rPr>
        <w:t xml:space="preserve">Cite this: </w:t>
      </w:r>
      <w:r>
        <w:rPr>
          <w:rFonts w:ascii="AdvOT9b12cd41" w:hAnsi="AdvOT9b12cd41" w:cs="AdvOT9b12cd41"/>
          <w:color w:val="000000"/>
          <w:sz w:val="14"/>
          <w:szCs w:val="14"/>
        </w:rPr>
        <w:t xml:space="preserve">DOI: 10.1039/C7FD90076G </w:t>
      </w:r>
      <w:r>
        <w:rPr>
          <w:rFonts w:ascii="AdvOTd3a5f740" w:hAnsi="AdvOTd3a5f740" w:cs="AdvOTd3a5f740"/>
          <w:color w:val="000000"/>
          <w:sz w:val="20"/>
          <w:szCs w:val="20"/>
        </w:rPr>
        <w:t>204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FFFFFF"/>
          <w:sz w:val="29"/>
          <w:szCs w:val="29"/>
        </w:rPr>
      </w:pPr>
      <w:r>
        <w:rPr>
          <w:rFonts w:ascii="AdvOT2c8ce45a" w:hAnsi="AdvOT2c8ce45a" w:cs="AdvOT2c8ce45a"/>
          <w:color w:val="FFFFFF"/>
          <w:sz w:val="29"/>
          <w:szCs w:val="29"/>
        </w:rPr>
        <w:t>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404]404)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Philip Davies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asked: In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4,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exposed it to oxygen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470 K, there are patches on the surface apparently bound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chains.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Are those areas where the surface has oxidised? Is it that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chains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ning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area of oxidation, or are they organising themselves so that they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bind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edges of the areas where there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oxidation?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patches are oxidized areas. Although other empty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areas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(not occupied by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chains) could be oxidized too (see the ESI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our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paper, DOI: 10.1039/C7FD00129K), those patches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ned by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chains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apparently higher. This may hint that the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areas are easier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oxidize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This phenomenon needs to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 further investigated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405]405)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Joan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Teyssandier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What happens in terms of structures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formed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reaction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ciency if you anneal at a higher temperature than 630 K?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particular, have you ever observed any lateral fusion of graphene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nanoribbons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Cu like it has been seen on Au and Ag?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Because we already have a more disordered structure at 630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K, probably due to the dehydrogenation, we did not try to further increase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annealing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temperature.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407]407)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queried: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absence of oxygen, what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 of possible defects, steps,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" w:hAnsi="AdvOT999035f4" w:cs="AdvOT999035f4"/>
          <w:color w:val="000000"/>
          <w:sz w:val="18"/>
          <w:szCs w:val="18"/>
        </w:rPr>
        <w:t>on the pristine surface with which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working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on the alignment of your ribbons?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responded: Step edges surely help with the alignment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ribbons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From our experience, high index crystal surfaces are even better.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(408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408]408)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 organometallic linked species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show all have good registry with the underlying surface. However, this registry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lost in the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 coupled systems you showed. We see the same type of behaviour.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Do you think the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coupled polymers have a much weaker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interaction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surface?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S. Haq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ACS Nano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8</w:t>
      </w:r>
      <w:r>
        <w:rPr>
          <w:rFonts w:ascii="AdvOT999035f4" w:hAnsi="AdvOT999035f4" w:cs="AdvOT999035f4"/>
          <w:color w:val="000000"/>
          <w:sz w:val="16"/>
          <w:szCs w:val="16"/>
        </w:rPr>
        <w:t>, 8856.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responded: Compared to the metal coordinated organic complexes,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 think that the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 polymers have weaker interactions with the surfaces. But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aromatic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polymers, the interaction cannot be too weak.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410]410)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At the high temperatures used in your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studies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it seems likely that there would be some dehydrogenation, as has been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other systems on copper surfaces.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Do you think it is possible that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some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disorder in the systems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high temperature treatment is due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dehydrogenation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 bond formation (chemisorption) that would prevent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adsorbates from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and re-ordering and thereby lead to a more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disordered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C. G. Williams, M. Wang, D.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Skomski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C. D.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Tempas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L. L.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Kesmodel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S. L. Tait, </w:t>
      </w:r>
      <w:r>
        <w:rPr>
          <w:rFonts w:ascii="AdvOTce71c481.I" w:hAnsi="AdvOTce71c481.I" w:cs="AdvOTce71c481.I"/>
          <w:color w:val="000000"/>
          <w:sz w:val="16"/>
          <w:szCs w:val="16"/>
        </w:rPr>
        <w:t>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Science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653</w:t>
      </w:r>
      <w:r>
        <w:rPr>
          <w:rFonts w:ascii="AdvOT999035f4" w:hAnsi="AdvOT999035f4" w:cs="AdvOT999035f4"/>
          <w:color w:val="000000"/>
          <w:sz w:val="16"/>
          <w:szCs w:val="16"/>
        </w:rPr>
        <w:t>, 130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137.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Absolutely. We think that the hydrogenation and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uncontrolled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 coupling is the main reason for the disorder. In fact this is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reason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tried the oxidation, in order to lower the temperature for the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bond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metal-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organo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chains.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412]412)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Nerea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Bilbao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queried: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If I understood correctly, you are looking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ways to weaken this C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 bond in the reaction intermediate. I was wondering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had tried to decouple the molecular structure from the surface, by intercalation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atoms or small molecules? For instance, iodine atoms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 be intercalated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between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metal surface and the organic product, as shown by the group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Markus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Lackinger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their recently published work.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They report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successful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post-synthetic decoupling of covalent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polyphenylene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networks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Au(111) surface by intercalation of a chemisorbed iodine monolayer. Another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relevant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example was also published this year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Deniz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>. In this work, they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intercalate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Si to suppress the strong contribution of the Au(111)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Their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-principles calculations provide insight into substrate induced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screening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ects, which result in a width-dependent band gap reduction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substrate-supported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AGNRs.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Rastgoo-Lahrood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ce71c481.I" w:hAnsi="AdvOTce71c481.I" w:cs="AdvOTce71c481.I"/>
          <w:color w:val="000000"/>
          <w:sz w:val="16"/>
          <w:szCs w:val="16"/>
        </w:rPr>
        <w:t>Nanoscale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aa6301a5.B" w:hAnsi="AdvOTaa6301a5.B" w:cs="AdvOTaa6301a5.B"/>
          <w:color w:val="000000"/>
          <w:sz w:val="16"/>
          <w:szCs w:val="16"/>
        </w:rPr>
        <w:t>9</w:t>
      </w:r>
      <w:r>
        <w:rPr>
          <w:rFonts w:ascii="AdvOT999035f4" w:hAnsi="AdvOT999035f4" w:cs="AdvOT999035f4"/>
          <w:color w:val="000000"/>
          <w:sz w:val="16"/>
          <w:szCs w:val="16"/>
        </w:rPr>
        <w:t>, 4995.</w:t>
      </w:r>
    </w:p>
    <w:p w:rsidR="0015377A" w:rsidRP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  <w:lang w:val="it-IT"/>
        </w:rPr>
      </w:pPr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2 O. </w:t>
      </w:r>
      <w:proofErr w:type="spellStart"/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>Deniz</w:t>
      </w:r>
      <w:proofErr w:type="spellEnd"/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 </w:t>
      </w:r>
      <w:r w:rsidRPr="0015377A">
        <w:rPr>
          <w:rFonts w:ascii="AdvOTce71c481.I" w:hAnsi="AdvOTce71c481.I" w:cs="AdvOTce71c481.I"/>
          <w:color w:val="000000"/>
          <w:sz w:val="16"/>
          <w:szCs w:val="16"/>
          <w:lang w:val="it-IT"/>
        </w:rPr>
        <w:t xml:space="preserve">et </w:t>
      </w:r>
      <w:proofErr w:type="gramStart"/>
      <w:r w:rsidRPr="0015377A">
        <w:rPr>
          <w:rFonts w:ascii="AdvOTce71c481.I" w:hAnsi="AdvOTce71c481.I" w:cs="AdvOTce71c481.I"/>
          <w:color w:val="000000"/>
          <w:sz w:val="16"/>
          <w:szCs w:val="16"/>
          <w:lang w:val="it-IT"/>
        </w:rPr>
        <w:t>al.</w:t>
      </w:r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>,</w:t>
      </w:r>
      <w:proofErr w:type="gramEnd"/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 </w:t>
      </w:r>
      <w:r w:rsidRPr="0015377A">
        <w:rPr>
          <w:rFonts w:ascii="AdvOTce71c481.I" w:hAnsi="AdvOTce71c481.I" w:cs="AdvOTce71c481.I"/>
          <w:color w:val="000000"/>
          <w:sz w:val="16"/>
          <w:szCs w:val="16"/>
          <w:lang w:val="it-IT"/>
        </w:rPr>
        <w:t xml:space="preserve">Nano </w:t>
      </w:r>
      <w:proofErr w:type="spellStart"/>
      <w:r w:rsidRPr="0015377A">
        <w:rPr>
          <w:rFonts w:ascii="AdvOTce71c481.I" w:hAnsi="AdvOTce71c481.I" w:cs="AdvOTce71c481.I"/>
          <w:color w:val="000000"/>
          <w:sz w:val="16"/>
          <w:szCs w:val="16"/>
          <w:lang w:val="it-IT"/>
        </w:rPr>
        <w:t>Lett</w:t>
      </w:r>
      <w:proofErr w:type="spellEnd"/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2017, </w:t>
      </w:r>
      <w:r w:rsidRPr="0015377A">
        <w:rPr>
          <w:rFonts w:ascii="AdvOTaa6301a5.B" w:hAnsi="AdvOTaa6301a5.B" w:cs="AdvOTaa6301a5.B"/>
          <w:color w:val="000000"/>
          <w:sz w:val="16"/>
          <w:szCs w:val="16"/>
          <w:lang w:val="it-IT"/>
        </w:rPr>
        <w:t>17</w:t>
      </w:r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>, 2197</w:t>
      </w:r>
      <w:r w:rsidRPr="0015377A">
        <w:rPr>
          <w:rFonts w:ascii="AdvOT999035f4+20" w:hAnsi="AdvOT999035f4+20" w:cs="AdvOT999035f4+20"/>
          <w:color w:val="000000"/>
          <w:sz w:val="16"/>
          <w:szCs w:val="16"/>
          <w:lang w:val="it-IT"/>
        </w:rPr>
        <w:t>–</w:t>
      </w:r>
      <w:r w:rsidRPr="0015377A">
        <w:rPr>
          <w:rFonts w:ascii="AdvOT999035f4" w:hAnsi="AdvOT999035f4" w:cs="AdvOT999035f4"/>
          <w:color w:val="000000"/>
          <w:sz w:val="16"/>
          <w:szCs w:val="16"/>
          <w:lang w:val="it-IT"/>
        </w:rPr>
        <w:t>2203.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answered: Thanks for the suggestion. We have not yet tried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decoupling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introducing other atoms or small molecules (except oxygen).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try this in future work.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413]413)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asked: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not so familiar with this copper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oxidation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process that can take place, but it seems to be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in space by areas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the adsorbed polymers. Is it of interest to learn more about the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copper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oxidation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process itself?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answered: It should be an interesting issue to follow. It could 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oxygen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on the surface, but this is not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rmed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yet.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414]414)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If I understood correctly, the oxygen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added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formation? What is this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?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what were you expecting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using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reducing gases?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Yes, oxygen is added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formation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complex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The aim is to oxidize the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Cu which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may help to break the Cu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 bond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easily. Reducing gas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used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mainly as the control experiment.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415]415)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Very nice talk. Following on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last point, from the work we did with Rasmita Raval and others, when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cuprate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bound to the surface it is tremendously stable. It is interesting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your surface reacts faster than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cuprate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(in solution, these compounds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quite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reactive). Are we missing something here? Chemically,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really interesting.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think they would be more reactive. Could that chemical architecture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interesting for something, what possibilities do you see?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3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We are also very interested in such unique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cuprate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their stability against temperature, even in oxygen. We are going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explore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catalytic activities of such structure, both from experimental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theoretical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sides. Electrochemical and spectroscopic detection could be suitable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methods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prove their catalytic activities.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416]416)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Probably a more general question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maybe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bit provocative. You synthesize a new material on a copper surface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ultrahigh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vacuum. What are the steps that must be taken to really use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such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material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for instance by removing it from copper and transferring it to another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 What are the important steps and how feasible are they?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responded: Directly using the structured materials on surfaces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might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a more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 way than to remove them from the surfaces.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instance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the copper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perylene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complex is quite stable against annealing.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single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(or bi-) metal atom (not necessarily copper) might be catalytically active. If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can directly apply the materials for catalytic use, it will become very attractive.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(419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419]419)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Ahmad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Is the surface that you used structured?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 described in the manuscript, all surfaces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atomically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structured. The lattice size of various surfaces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 be found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Table 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our paper (DOI: 10.1039/C7FD00071E).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420]420)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continued: What is the relation between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orientation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alkane chains in the crystallizing droplets and the symmetry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axes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substrate underneath?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Figure 8b in our paper (DOI: 10.1039/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C7FD00071E) shows the molecular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entire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lm, and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attached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Fig. 1 shows the molecules in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layer immediately next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6"/>
          <w:szCs w:val="16"/>
        </w:rPr>
      </w:pPr>
      <w:r>
        <w:rPr>
          <w:rFonts w:ascii="AdvOTd3a5f740" w:hAnsi="AdvOTd3a5f740" w:cs="AdvOTd3a5f740"/>
          <w:color w:val="000000"/>
          <w:sz w:val="15"/>
          <w:szCs w:val="15"/>
        </w:rPr>
        <w:t xml:space="preserve">Fig. 1 </w:t>
      </w:r>
      <w:r>
        <w:rPr>
          <w:rFonts w:ascii="AdvOT9b12cd41" w:hAnsi="AdvOT9b12cd41" w:cs="AdvOT9b12cd41"/>
          <w:color w:val="000000"/>
          <w:sz w:val="16"/>
          <w:szCs w:val="16"/>
        </w:rPr>
        <w:t xml:space="preserve">Molecules in the </w:t>
      </w:r>
      <w:r>
        <w:rPr>
          <w:rFonts w:ascii="AdvOT9b12cd41+fb" w:hAnsi="AdvOT9b12cd41+fb" w:cs="AdvOT9b12cd41+fb"/>
          <w:color w:val="000000"/>
          <w:sz w:val="16"/>
          <w:szCs w:val="16"/>
        </w:rPr>
        <w:t>fi</w:t>
      </w:r>
      <w:r>
        <w:rPr>
          <w:rFonts w:ascii="AdvOT9b12cd41" w:hAnsi="AdvOT9b12cd41" w:cs="AdvOT9b12cd41"/>
          <w:color w:val="000000"/>
          <w:sz w:val="16"/>
          <w:szCs w:val="16"/>
        </w:rPr>
        <w:t>rst later immediately next to the smooth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smooth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surface. We can see from both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the orientation of the molecules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random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does not follow any particular lattice symmetry of the underlying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However, the molecules seem to be mostly parallel with other molecules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given domain, where they share a common orientation. Even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smooth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 has some atomic level corrugation however, since the lattice size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0.286 nm and the LJ length parameter of the polymers is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s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OT999035f4" w:hAnsi="AdvOT999035f4" w:cs="AdvOT999035f4"/>
          <w:color w:val="000000"/>
          <w:sz w:val="18"/>
          <w:szCs w:val="18"/>
        </w:rPr>
        <w:t>0.393 nm, it is less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likely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them to give rise to a directional order to template the underlying crystal.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smoothness of the surface, on the other hand,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expected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help with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creating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planar order. We know, from previous work with shorter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alkanes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that for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nement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induced order, the planar order depends on both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smoothness and degree of the corrugation of the underlying substrate.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>5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Harrowell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 I. Tanner, Crystal bridges,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tetratic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order, and elusive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equilibria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: The role of structure in lubrication 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lms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Journal of Physical Chemistry B</w:t>
      </w:r>
      <w:r>
        <w:rPr>
          <w:rFonts w:ascii="AdvOT999035f4" w:hAnsi="AdvOT999035f4" w:cs="AdvOT999035f4"/>
          <w:color w:val="000000"/>
          <w:sz w:val="16"/>
          <w:szCs w:val="16"/>
        </w:rPr>
        <w:t>, 2007,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aa6301a5.B" w:hAnsi="AdvOTaa6301a5.B" w:cs="AdvOTaa6301a5.B"/>
          <w:color w:val="000000"/>
          <w:sz w:val="16"/>
          <w:szCs w:val="16"/>
        </w:rPr>
        <w:t>111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>, 11354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11365.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2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Harrowell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 I. Tanner, The structural origin of the complex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rheology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in thin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dodecane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lms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: Three routes to low friction, </w:t>
      </w:r>
      <w:r>
        <w:rPr>
          <w:rFonts w:ascii="AdvOTce71c481.I" w:hAnsi="AdvOTce71c481.I" w:cs="AdvOTce71c481.I"/>
          <w:color w:val="000000"/>
          <w:sz w:val="16"/>
          <w:szCs w:val="16"/>
        </w:rPr>
        <w:t>Tribology International</w:t>
      </w:r>
      <w:r>
        <w:rPr>
          <w:rFonts w:ascii="AdvOT999035f4" w:hAnsi="AdvOT999035f4" w:cs="AdvOT999035f4"/>
          <w:color w:val="000000"/>
          <w:sz w:val="16"/>
          <w:szCs w:val="16"/>
        </w:rPr>
        <w:t>, 2007,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aa6301a5.B" w:hAnsi="AdvOTaa6301a5.B" w:cs="AdvOTaa6301a5.B"/>
          <w:color w:val="000000"/>
          <w:sz w:val="16"/>
          <w:szCs w:val="16"/>
        </w:rPr>
        <w:t>40</w:t>
      </w:r>
      <w:r>
        <w:rPr>
          <w:rFonts w:ascii="AdvOT999035f4" w:hAnsi="AdvOT999035f4" w:cs="AdvOT999035f4"/>
          <w:color w:val="000000"/>
          <w:sz w:val="16"/>
          <w:szCs w:val="16"/>
        </w:rPr>
        <w:t>, 1574.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3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Harrowell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R.I. Tanner, Crystal bridge formation marks the transition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to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rigidity in a thin lubrication 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lm, </w:t>
      </w:r>
      <w:r>
        <w:rPr>
          <w:rFonts w:ascii="AdvOTce71c481.I" w:hAnsi="AdvOTce71c481.I" w:cs="AdvOTce71c481.I"/>
          <w:color w:val="000000"/>
          <w:sz w:val="16"/>
          <w:szCs w:val="16"/>
        </w:rPr>
        <w:t>Physical Review Letters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2006, </w:t>
      </w:r>
      <w:r>
        <w:rPr>
          <w:rFonts w:ascii="AdvOTaa6301a5.B" w:hAnsi="AdvOTaa6301a5.B" w:cs="AdvOTaa6301a5.B"/>
          <w:color w:val="000000"/>
          <w:sz w:val="16"/>
          <w:szCs w:val="16"/>
        </w:rPr>
        <w:t>96</w:t>
      </w:r>
      <w:r>
        <w:rPr>
          <w:rFonts w:ascii="AdvOT999035f4" w:hAnsi="AdvOT999035f4" w:cs="AdvOT999035f4"/>
          <w:color w:val="000000"/>
          <w:sz w:val="16"/>
          <w:szCs w:val="16"/>
        </w:rPr>
        <w:t>, 206102.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4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Harrowell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R.I. Tanner, Low friction lubrication between amorphous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walls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: unravelling the contributions of surface roughness and in-plane disorder, </w:t>
      </w:r>
      <w:r>
        <w:rPr>
          <w:rFonts w:ascii="AdvOTce71c481.I" w:hAnsi="AdvOTce71c481.I" w:cs="AdvOTce71c481.I"/>
          <w:color w:val="000000"/>
          <w:sz w:val="16"/>
          <w:szCs w:val="16"/>
        </w:rPr>
        <w:t>Journal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Chemical Physics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2006, </w:t>
      </w:r>
      <w:r>
        <w:rPr>
          <w:rFonts w:ascii="AdvOTaa6301a5.B" w:hAnsi="AdvOTaa6301a5.B" w:cs="AdvOTaa6301a5.B"/>
          <w:color w:val="000000"/>
          <w:sz w:val="16"/>
          <w:szCs w:val="16"/>
        </w:rPr>
        <w:t>125</w:t>
      </w:r>
      <w:r>
        <w:rPr>
          <w:rFonts w:ascii="AdvOT999035f4" w:hAnsi="AdvOT999035f4" w:cs="AdvOT999035f4"/>
          <w:color w:val="000000"/>
          <w:sz w:val="16"/>
          <w:szCs w:val="16"/>
        </w:rPr>
        <w:t>, 034703.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5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Jabbarzadeh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Harrowell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 I. Tanner, The very low friction state of a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dodecane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r>
        <w:rPr>
          <w:rFonts w:ascii="AdvOT999035f4" w:hAnsi="AdvOT999035f4" w:cs="AdvOT999035f4"/>
          <w:color w:val="000000"/>
          <w:sz w:val="16"/>
          <w:szCs w:val="16"/>
        </w:rPr>
        <w:t>lm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con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r>
        <w:rPr>
          <w:rFonts w:ascii="AdvOT999035f4" w:hAnsi="AdvOT999035f4" w:cs="AdvOT999035f4"/>
          <w:color w:val="000000"/>
          <w:sz w:val="16"/>
          <w:szCs w:val="16"/>
        </w:rPr>
        <w:t>ned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between mica surfaces, </w:t>
      </w:r>
      <w:r>
        <w:rPr>
          <w:rFonts w:ascii="AdvOTce71c481.I" w:hAnsi="AdvOTce71c481.I" w:cs="AdvOTce71c481.I"/>
          <w:color w:val="000000"/>
          <w:sz w:val="16"/>
          <w:szCs w:val="16"/>
        </w:rPr>
        <w:t>Physical Review Letters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2005, </w:t>
      </w:r>
      <w:r>
        <w:rPr>
          <w:rFonts w:ascii="AdvOTaa6301a5.B" w:hAnsi="AdvOTaa6301a5.B" w:cs="AdvOTaa6301a5.B"/>
          <w:color w:val="000000"/>
          <w:sz w:val="16"/>
          <w:szCs w:val="16"/>
        </w:rPr>
        <w:t>94</w:t>
      </w:r>
      <w:r>
        <w:rPr>
          <w:rFonts w:ascii="AdvOT999035f4" w:hAnsi="AdvOT999035f4" w:cs="AdvOT999035f4"/>
          <w:color w:val="000000"/>
          <w:sz w:val="16"/>
          <w:szCs w:val="16"/>
        </w:rPr>
        <w:t>, 126103.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421]421)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queried: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Does the surface, without the nanostructured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features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template the crystallization in any way?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Even the smooth surface has some atomic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level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corrugation, however since the lattice size is 0.286 nm and the LJ length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polymers is s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OT999035f4" w:hAnsi="AdvOT999035f4" w:cs="AdvOT999035f4"/>
          <w:color w:val="000000"/>
          <w:sz w:val="18"/>
          <w:szCs w:val="18"/>
        </w:rPr>
        <w:t>0.393 nm, it is less likely for them to give rise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directional order to template the crystal. The smoothness of the surface on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hand is expected to help with creating a planar order.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422]422)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What is the impact of the initial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size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alkane droplet on the crystallization process?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have done preliminary studies with 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isolated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drop (without surfaces) on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droplet size on crystallization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kinetics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This shows great dependence, and we hope to publish the full results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near future. For the droplet on the surface, the droplet size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was chosen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 such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cavities formed by the pillars when the surface is fully wetted by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droplet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As described in the paper, for such a system, a variety of roughness sizes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simulated to explore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 roughness size.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423]423)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investigated the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wetting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the surface structure for the Wenzel case. For the Cassie-Baxter case,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wetting behaviour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crystallinity of the polymers?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these results be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from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lastRenderedPageBreak/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5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not simulated the crystallization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drop in the Cassie-Baxter state. We would expect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as there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will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less contact with the underlying surface, therefore the crystallization kinetics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will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closer to that of an isolated drop under vacuum.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424]424)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Would it be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simulate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Cassie-Baxter wetting, considering the surface roughness and the lower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interfacial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area compared to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already have the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Cassie-Baxter state and it will be relatively easy to conduct crystallization simulations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case.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425]425)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continued: Another question, could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also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think about changing the crystallinity with surface curvature? How would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convex or concave surface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crystallinity of your polymers? Here,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degree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curvature and the size of the droplet should play a critical role as well.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We have not simulated such cases, however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believe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it will be relevant in the context of surface-liquid interactions and only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important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if the radius of curvature of both the droplet and the surface are very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close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In other words, it is only important if the radius of curvature of the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such that the interaction of the liquid-surface is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ected.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(429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429]429)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commented: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confused. You start with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nanoparticle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composed of these polymer molecules.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There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some interaction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holds these molecules together and they form a nanoparticle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15 nm in size, then you drop it on a surface. First, you drop it on a smooth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then you have some Lennard-Jones interaction which couples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nanoparticle with the surface. Then you do your simulation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various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temperatures, and at some point you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nanoparticle breaks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apart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initial wetting simulations on the smooth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all conducted at the same temperature. What makes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drop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spread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break-up on one of the surfaces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OT999035f4" w:hAnsi="AdvOT999035f4" w:cs="AdvOT999035f4"/>
          <w:color w:val="000000"/>
          <w:sz w:val="18"/>
          <w:szCs w:val="18"/>
        </w:rPr>
        <w:t>0.286 nm), is the stronger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wettability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surface. The higher wettability is due to the smaller lattice size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packing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more atoms on the same area).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430]430)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continued: So the role of the surface is through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Lennard-Jones potential? It has a corrugation.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Next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replace that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rough surface? That roughness is nothing but a vicinal surface of that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crystal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instead of Cu(100), is that correct?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you saying that you create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modulation of the surface, producing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structures which are not related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vicinal surfaces?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answered: 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 atoms, and polymer molecules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interact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only through this Lennard-Jones potential. The smooth surface has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corrugation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only at the atomic length scale. The underlying atomic crystal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all the rough surfaces is Fe(100). The roughness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created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cutting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through a crystal Fe slab on the (100) plane. That is akin to machining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crystalline surface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some precision machining or ablation method. The rough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create deep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nement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space for the polymer molecules. I believe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somehow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to vicinal surfaces where surface steps are rather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shallow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431]431)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system you are simulating seems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essentially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be a very concentrated, liquid drop of polymers, something that I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might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imagine could occur at quite high temperatures. How representative is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actual conditions used in the growth and crystallization of polymeric thin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representative condition relevant to the simulated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system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occurs in the recent development of a variation of PVD (Physical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Vapour Deposition) using matrix assisted pulsed laser evaporation (MAPLE).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MAPLE method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based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additive deposition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nanodroplets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polymer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substrate. Polymeric thin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are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deposited by casting from solutions.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Despite this being an easy method, due to the short processing time, there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limited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control of the nucleation and crystallization and eventual morphology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polymeric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The development of other deposition methods, such MAPLE,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more control of the crystallinity and morphology of the deposited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Jeong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Hyuncheol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Kimberly B. Shepard, Geo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rey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Purdum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Yunlong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Guo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Yueh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-Lin Loo,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lastRenderedPageBreak/>
        <w:t>Craig B. Arnold, and Rodney D. Priestley, Additive growth and crystallization of polymer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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lms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Macromolecules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49</w:t>
      </w:r>
      <w:r>
        <w:rPr>
          <w:rFonts w:ascii="AdvOT999035f4" w:hAnsi="AdvOT999035f4" w:cs="AdvOT999035f4"/>
          <w:color w:val="000000"/>
          <w:sz w:val="16"/>
          <w:szCs w:val="16"/>
        </w:rPr>
        <w:t>, 2860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2867.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432]432)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commented: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led of research where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absolutely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essential to be able to control and modify the crystallinity of polymeric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is that of conjugated polymers used in organic electronics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photovoltaic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devices. Would you be able to include the solvent and the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conditions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spin coating in your simulations? I guess that this might have a high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relevance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It is true that polymeric thin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are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deposited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from solutions. Despite this being an easy method, due to short processing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time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there is limited control of the nucleation and crystallization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eventual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morphology of the polymeric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We have not simulated such systems,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however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it is possible to extend our methodologies to study crystallization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solutions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In fact, we expect this to be more feasible when simulating such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processes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due to the shorter times scales for molecular ordering.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433]433)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remarked: Your paper 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really interesting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A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major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comment that can be made is that the roughness of the surface determines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physical state of the adsorbed layer,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you have shown that surfaces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hydrophobic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hydrophilic, molecule-phobic, molecule-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philic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depending on their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roughness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This leads to the question, is there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knowledge at present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tune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state of the surface layer required simply by engineering surfaces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accordingly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Thank you for your comments. I believe there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methodologies that allow for the control of surface roughness at various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length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scales using surface engineering methods.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435]435)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Your model predicts that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contact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angle varies linearly with the lattice parameter; are you talking about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periodicity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pillar or the lattice parameter of the substrate surface?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refers to the dependence of wettability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lattice size of the smooth surfaces only, as shown in Figure 4 of our manuscript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(DOI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:10.1039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/C7FD00071E). We do not claim the dependence is linear,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however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trend line shown in this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shows that the contact angle increases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 increase in the lattice parameter.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should be considered as per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conditions described in section 3.1.1.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436]436)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continued: Do you have experimental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evidence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this linear variation of the contact angle with the lattice parameter?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trend observed here is in general agreement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experimental evidence in ref. 1 that suggest that in single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component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metallic melt-surface systems where weak van der Waals forces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dominant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surface facets with higher atomic density will lead to better wettability.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Furthermore, experiments described in ref. 2 on metal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carbon interfaces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shown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contact angle of liquid metal on more compact facets of diamond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smaller, demonstrating increasing atomic density (decreasing nearest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neighbour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 results with decreasing contact angle.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P. Shen,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Fujii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K.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Nogi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E</w:t>
      </w:r>
      <w:r>
        <w:rPr>
          <w:rFonts w:ascii="AdvOT999035f4+fb" w:hAnsi="AdvOT999035f4+fb" w:cs="AdvOT999035f4+fb"/>
          <w:color w:val="000000"/>
          <w:sz w:val="16"/>
          <w:szCs w:val="16"/>
        </w:rPr>
        <w:t>ff</w:t>
      </w:r>
      <w:r>
        <w:rPr>
          <w:rFonts w:ascii="AdvOT999035f4" w:hAnsi="AdvOT999035f4" w:cs="AdvOT999035f4"/>
          <w:color w:val="000000"/>
          <w:sz w:val="16"/>
          <w:szCs w:val="16"/>
        </w:rPr>
        <w:t>ect of substrate crystallographic orientation on wettability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and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adhesion in several representative systems, </w:t>
      </w:r>
      <w:r>
        <w:rPr>
          <w:rFonts w:ascii="AdvOTce71c481.I" w:hAnsi="AdvOTce71c481.I" w:cs="AdvOTce71c481.I"/>
          <w:color w:val="000000"/>
          <w:sz w:val="16"/>
          <w:szCs w:val="16"/>
        </w:rPr>
        <w:t>J. Mater. Process. Technol.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2004, </w:t>
      </w:r>
      <w:r>
        <w:rPr>
          <w:rFonts w:ascii="AdvOTaa6301a5.B" w:hAnsi="AdvOTaa6301a5.B" w:cs="AdvOTaa6301a5.B"/>
          <w:color w:val="000000"/>
          <w:sz w:val="16"/>
          <w:szCs w:val="16"/>
        </w:rPr>
        <w:t>155</w:t>
      </w:r>
      <w:r>
        <w:rPr>
          <w:rFonts w:ascii="AdvOT999035f4" w:hAnsi="AdvOT999035f4" w:cs="AdvOT999035f4"/>
          <w:color w:val="000000"/>
          <w:sz w:val="16"/>
          <w:szCs w:val="16"/>
        </w:rPr>
        <w:t>, 1256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1260.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O.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Dezellus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N.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Eustathopoulos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The role of van der Waals interactions on wetting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adhesion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in metal/carbon systems, </w:t>
      </w:r>
      <w:r>
        <w:rPr>
          <w:rFonts w:ascii="AdvOTce71c481.I" w:hAnsi="AdvOTce71c481.I" w:cs="AdvOTce71c481.I"/>
          <w:color w:val="000000"/>
          <w:sz w:val="16"/>
          <w:szCs w:val="16"/>
        </w:rPr>
        <w:t>Scr. Mater.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1999, </w:t>
      </w:r>
      <w:r>
        <w:rPr>
          <w:rFonts w:ascii="AdvOTaa6301a5.B" w:hAnsi="AdvOTaa6301a5.B" w:cs="AdvOTaa6301a5.B"/>
          <w:color w:val="000000"/>
          <w:sz w:val="16"/>
          <w:szCs w:val="16"/>
        </w:rPr>
        <w:t>40</w:t>
      </w:r>
      <w:r>
        <w:rPr>
          <w:rFonts w:ascii="AdvOT999035f4" w:hAnsi="AdvOT999035f4" w:cs="AdvOT999035f4"/>
          <w:color w:val="000000"/>
          <w:sz w:val="16"/>
          <w:szCs w:val="16"/>
        </w:rPr>
        <w:t>, 1283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1288.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437]437)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Johannes Seibel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Did you also increase the 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roughness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point where there is no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 between the crystallization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-patterned surface and the crystallization on the smooth surface?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No, but as can be seen from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14a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14b in our paper (DOI: 10.1039/C7FD00071E), within the limits of roughly </w:t>
      </w:r>
      <w:r>
        <w:rPr>
          <w:rFonts w:ascii="AdvOTce71c481.I" w:hAnsi="AdvOTce71c481.I" w:cs="AdvOTce71c481.I"/>
          <w:color w:val="000000"/>
          <w:sz w:val="18"/>
          <w:szCs w:val="18"/>
        </w:rPr>
        <w:t>w</w:t>
      </w:r>
      <w:r>
        <w:rPr>
          <w:rFonts w:ascii="AdvP4C4E74" w:hAnsi="AdvP4C4E74" w:cs="AdvP4C4E74"/>
          <w:color w:val="000000"/>
          <w:sz w:val="18"/>
          <w:szCs w:val="18"/>
        </w:rPr>
        <w:t>¼_</w:t>
      </w:r>
      <w:r>
        <w:rPr>
          <w:rFonts w:ascii="AdvOT999035f4" w:hAnsi="AdvOT999035f4" w:cs="AdvOT999035f4"/>
          <w:color w:val="000000"/>
          <w:sz w:val="18"/>
          <w:szCs w:val="18"/>
        </w:rPr>
        <w:t>5-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6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nm, or roughness ratio </w:t>
      </w:r>
      <w:r>
        <w:rPr>
          <w:rFonts w:ascii="AdvPS40C6FB" w:hAnsi="AdvPS40C6FB" w:cs="AdvPS40C6FB"/>
          <w:color w:val="000000"/>
          <w:sz w:val="18"/>
          <w:szCs w:val="18"/>
        </w:rPr>
        <w:t>/</w:t>
      </w:r>
      <w:r>
        <w:rPr>
          <w:rFonts w:ascii="AdvOT999035f4" w:hAnsi="AdvOT999035f4" w:cs="AdvOT999035f4"/>
          <w:color w:val="000000"/>
          <w:sz w:val="18"/>
          <w:szCs w:val="18"/>
        </w:rPr>
        <w:t>1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will vanish.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(439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439]439)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Lackinger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Markus, I really enjoyed your detailed description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I wonder, though, why these slight rotations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are 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You can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envision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energy landscape is very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at. However, the layers are large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small energy penalty would add up to a large number.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it?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Thank you very much Angelika. In principle, I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agree, however, this argument implicitly assumes that the experimentally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TMA structures represent the energetically most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favorable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epitaxial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lastRenderedPageBreak/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graphite substrate. I believe that optimizing the adsorption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a single TMA molecule could result in a slight energetic advantage.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However, the network of strong hydrogen bonds in the quite rigid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imposes constraints and dictates the mutual arrangement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further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TMA molecules. Hence, it appears unlikely that the other TMA molecules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simultaneously optimize their interactions with the surface. Accordingly,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corrugation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surface potential averages out, even more so for increasing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domain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size.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fact, the emergence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could be interpreted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 an indication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relatively weak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surface interactions as compared to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interactions. This argument even gains strength for incommensurate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as proposed for the TMA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 on graphite.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 would like to put an alternative explanation forward: the orientation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TMA domains is already determined at an early stage of growth,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during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nucleation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We propose that the critical nucleus has an energetic preference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observed 5</w:t>
      </w:r>
      <w:r>
        <w:rPr>
          <w:rFonts w:ascii="AdvP4C4E74" w:hAnsi="AdvP4C4E74" w:cs="AdvP4C4E74"/>
          <w:color w:val="000000"/>
          <w:sz w:val="13"/>
          <w:szCs w:val="13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orientation. However, the potential well around this energetically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ideal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orientation is rather shallow, and thermal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uctuations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facilitate small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deviations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from the optimal orientation. Subsequent growth kinetically stabilizes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domain orientation close but not necessarily equal to the ideal angle.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test this hypothesis, I propose to grow TMA monolayers at low temperatures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order to suppress the thermal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uctuations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This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 only be done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a UHV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experiment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where LEED would facilitate a direct and global measurement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respective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orientation, or distribution of orientations, between TMA and graphite.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441]441)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queried: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 you expect that the precision with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which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determined distances based on the appearance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can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help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investigate other phenomena? For instance, would it be possible to probe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impact of the thermal expansion of the graphite substrate on the structure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isophthalic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 monolayer? Could you use it to probe local stress caused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host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guest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chemistry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isophthalic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Studying thermal expansion of the TMA network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make an interesting case. For one data point we have already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carried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out the imaging at 50 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C, but we did not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deviations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lattice parameter.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interface, the accessible temperature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range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rather limited at the lower end by freezing of the solvent. For elevated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temperatures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we have observed a discoloration of the solution, pointing towards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chemical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reactions between solute and/or solvent molecules. This sets the upper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limit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temperature. However, carrying out experiments in UHV would allow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study a wider range of temperatures.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further idea would be to study static isotope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with a deuterated version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TMA. It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known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this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the hydrogen bond length. However,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quite small, probably even below the accuracy of our method.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We have done some experiments 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guest molecules. If we add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molecules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formation of the TMA network, we believe it just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lls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without causing a rearrangement of the TMA network. Thereby, the intramolecular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contrast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guest molecules becomes likewise modulated,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guests even enhance and amplify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 as previously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but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are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ectively similar to the pure TMA network.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9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Yet, we found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erences when the network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formed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presence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resulting in small domains. This clearly shows an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coronene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guests on the TMA network formation process, however, we did not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with a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periodicity for these small domains.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S. J.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Griessl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Lackinger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Jamitzky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T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Markert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Hietschold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W. M. Heck,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2004, </w:t>
      </w:r>
      <w:r>
        <w:rPr>
          <w:rFonts w:ascii="AdvOTaa6301a5.B" w:hAnsi="AdvOTaa6301a5.B" w:cs="AdvOTaa6301a5.B"/>
          <w:color w:val="000000"/>
          <w:sz w:val="16"/>
          <w:szCs w:val="16"/>
        </w:rPr>
        <w:t>20</w:t>
      </w:r>
      <w:r>
        <w:rPr>
          <w:rFonts w:ascii="AdvOT999035f4" w:hAnsi="AdvOT999035f4" w:cs="AdvOT999035f4"/>
          <w:color w:val="000000"/>
          <w:sz w:val="16"/>
          <w:szCs w:val="16"/>
        </w:rPr>
        <w:t>, 9403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9407.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442]442)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Vladimir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Korolkov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people look 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some people look at them in great detail and some people just report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you observed quite a few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patterns. However, in dry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only one pattern and never seen any other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patterns. You quite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clearly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see variations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patterns, is this possibly due to the presence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solvent layer and possible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of the molecules within it? And a further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comment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; the reality is with AFM, corrugation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pattern, depending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molecular system, could be as small as a few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picometres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So it is limited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base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noise levels in AFM and could be missed.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This is a very interesting, and for me quite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surprising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result. I would indeed anticipate a distinct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preparation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conditions. The occurrence of one unique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 is a necessary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condition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thermodynamic equilibrium. However,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equilibrium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dried samples as opposed to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 is counterintuitive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me. I would have expected that equilibrium structures are more likely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observed at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interfaces due to possibilities of dynamic exchange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between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molecules in solution and on surfaces.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it would be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worthwhile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look more into the details of your preparation protocol,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the type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solvent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concentration, method and speed of drying.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444]444)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Could small changes in the lattice constant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 alternative explanation of the variation in angle and period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 The energy variation for small changes in lattice constant appear very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small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In principle yes, yet the experimental observation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unique relative rotation between TMA and the graphite lattice of approximately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5</w:t>
      </w:r>
      <w:r>
        <w:rPr>
          <w:rFonts w:ascii="AdvP4C4E74" w:hAnsi="AdvP4C4E74" w:cs="AdvP4C4E74"/>
          <w:color w:val="000000"/>
          <w:sz w:val="13"/>
          <w:szCs w:val="13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with only small deviations implies that the reciprocal lattice vectors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always occurs between the (7,1) TMA and the (1,0) graphite reciprocal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lattice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points. In this respect, the theoretical curve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orientation (with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respect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TMA lattice)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vs.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period in Fig. 6 of the manuscript (DOI: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10.1039/C7FD00113D) with the precise TMA lattice parameter as an additional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can be considered exact. So for each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 one data point can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plotted which allows us to deduce a unique and exact value of the TMA lattice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Interestingly, all experimentally observed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result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similar TMA lattice parameter of 1.652 nm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0.002 nm, suggesting that the main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reason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is indeed small variations in the relative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rotational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orientation between TMA and the graphite lattice. However, small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variations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TMA lattice parameter within the experimental uncertainty of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0.002 nm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cannot be excluded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Fig. 2 of the manuscript (DOI: 10.1039/C7FD00113D) provides additional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direct evidence for this hypothesis: the two TMA domains in the lower half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show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very small, but safely detectable relative rotation of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1</w:t>
      </w:r>
      <w:r>
        <w:rPr>
          <w:rFonts w:ascii="AdvP4C4E74" w:hAnsi="AdvP4C4E74" w:cs="AdvP4C4E74"/>
          <w:color w:val="000000"/>
          <w:sz w:val="13"/>
          <w:szCs w:val="13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and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patterns. This very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justi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question could, and should, be experimentally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settled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precisely measuring the TMA lattice parameter either by LEED 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powder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X-ray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446]446)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Jonathan Davidson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There has been some discussion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using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LEED to further study these systems, but have you considered using powder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X-ray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raction? This technique can achieve even higher levels of precision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ideally suited to the study of monolayers on HOPG substrates.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I was not aware that monolayer sensitivity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accomplished with powder X-ray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raction. I fully agree that the higher levels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precision in the lattice parameter could be particularly useful for further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studies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TMA monolayers on graphite. Thank you very much for pointing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me, we will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look into this type of experiment for further studies,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ce71c481.I" w:hAnsi="AdvOTce71c481.I" w:cs="AdvOTce71c481.I"/>
          <w:color w:val="000000"/>
          <w:sz w:val="18"/>
          <w:szCs w:val="18"/>
        </w:rPr>
        <w:t>e.g</w:t>
      </w:r>
      <w:proofErr w:type="gramEnd"/>
      <w:r>
        <w:rPr>
          <w:rFonts w:ascii="AdvOTce71c481.I" w:hAnsi="AdvOTce71c481.I" w:cs="AdvOTce71c481.I"/>
          <w:color w:val="000000"/>
          <w:sz w:val="18"/>
          <w:szCs w:val="18"/>
        </w:rPr>
        <w:t xml:space="preserve">. </w:t>
      </w:r>
      <w:r>
        <w:rPr>
          <w:rFonts w:ascii="AdvOT999035f4" w:hAnsi="AdvOT999035f4" w:cs="AdvOT999035f4"/>
          <w:color w:val="000000"/>
          <w:sz w:val="18"/>
          <w:szCs w:val="18"/>
        </w:rPr>
        <w:t>of the thermal expansion coe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or isotope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447]447)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Thanks for the nice presentation. Can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model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applicable to X-ray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raction? As for reciprocal space lattice calculations,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follow the Ewald sphere calculation which allows us to predict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possible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raction that could occur for the system. Can I apply your model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monolayers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 polycrystalline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? I encounter monolayer or multilayer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steel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surfaces and am trying to explore the possibility of applying your model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system. If you could comment on this, it would be helpful.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Emergence of these very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ned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highly ordered molecular monolayers is presumably only observable on very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surfaces prepared according to surface science standards,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atomically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and clean. Hence, I would doubt that this will work on more technological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presumably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rough steel surfaces.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not sure if I understand the point about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Xray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correctly. The main idea here is to use real space microscopy (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STM) images to acquire information about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 directly. Since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 arises from the superposition of the surface and monolayer lattice,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additional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information about the monolayer lattice parameters can be obtained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from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(generally known) surface lattice parameters.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(448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448]448)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When we measure the lattice parameter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X-ray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raction, it involves various errors as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depends on atomic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scattering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structure factors, thermal factors </w:t>
      </w:r>
      <w:r>
        <w:rPr>
          <w:rFonts w:ascii="AdvOTce71c481.I" w:hAnsi="AdvOTce71c481.I" w:cs="AdvOTce71c481.I"/>
          <w:color w:val="000000"/>
          <w:sz w:val="18"/>
          <w:szCs w:val="18"/>
        </w:rPr>
        <w:t>etc.</w:t>
      </w:r>
      <w:r>
        <w:rPr>
          <w:rFonts w:ascii="AdvOT999035f4" w:hAnsi="AdvOT999035f4" w:cs="AdvOT999035f4"/>
          <w:color w:val="000000"/>
          <w:sz w:val="18"/>
          <w:szCs w:val="18"/>
        </w:rPr>
        <w:t>. If you measure the lattice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those, it may involve some error. What would you recommend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mitigate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issue? In your model you have taken a lattice parameter, was it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one and free from these errors? How do you see your model applied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problem? Can we use this model to answer this question either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directly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indirectly?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First of all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would like to state that using real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space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measurements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for the precise determination of lattice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one of the two involved lattices is by no means a general method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remains limited to special model systems, where TMA monolayers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graphite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appear particularly suitable. The input data,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period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orientation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respect to either graphite or the TMA lattice, are obtained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high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resolution STM images. So the accuracy of the method depends on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accuracy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which these geometric parameters can be measured in real space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images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For geometric measurements in STM images, the limiting factors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thermal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dri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" w:hAnsi="AdvOT999035f4" w:cs="AdvOT999035f4"/>
          <w:color w:val="000000"/>
          <w:sz w:val="18"/>
          <w:szCs w:val="18"/>
        </w:rPr>
        <w:t>, piezo hysteresis and piezo creep. Even though the proposed method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features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relatively high precision as compared to directly measuring lattice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parameters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from STM images, the high precision of an appropriately carried out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experiment cannot be attained.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(449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449]449)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continued: Out of curiosity, I wanted to ask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application of this model for predicting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of doping 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substitutional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 (either in single crystal monolayers or polycrystalline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multilayer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), as we know that a change in the lattice parameter (Vegard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law)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suggest doping (insertion of some elements inside your unit cell changes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lattice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parameters). Do you think your model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could be applied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this way?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Vegard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law proposes a linear relation between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lattice parameter and composition for alloys,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completely miscible systems.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Since we are looking at pure TMA monolayers on (also chemically pure) graphite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 do not understand what is possibly meant by doping or substitutional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this context.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do not see a feasible way in which the model could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applied for this.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(450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450]450)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remarked: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Whenever you have these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arising from slightly incommensurate structures, a vibrational mode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exist, a very low frequency mode, connected to the slushing of one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over the other. It is the so-called Goldstone mode. It should be possible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measure it, and it gives you an idea about the strength of the interaction.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thought about that? Another question,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see the kind of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seeing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here (multiple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patterns) on any other substrate?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As far as I know, vibrational spectroscopy data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TMA monolayers on graphite are not available. Admittedly, I have not thought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Goldstone mode so far, but this is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 interesting suggestion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it is worthwhile to look deeper into the details. These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easily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observed by STM in particular, thus limiting the choice of possible alternative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substrates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electrical conductors. In general, the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surface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interactions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stronger on metals. This fact bears two implications: (1)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commensurate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structures with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equivalent adsorption sites become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increasingly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more likely, and (2) on even more reactive surfaces, such as Cu(111),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deprotonation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carboxylic acid groups and subsequent formation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metalcoordination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bonds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surface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adatoms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inhibits self-assembly of the hydrogen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bond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network. With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Au(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111), on the other hand,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 was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yet with an additional contrast modulation through the herringbone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reconstruction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So one could think of other weakly interacting surfaces, such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MoS2 or appropriately passivated metal surfaces.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5A3625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(451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451]451) </w:t>
      </w:r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 Do you think entropic e</w:t>
      </w:r>
      <w:r w:rsidR="0015377A">
        <w:rPr>
          <w:rFonts w:ascii="AdvOT999035f4+fb" w:hAnsi="AdvOT999035f4+fb" w:cs="AdvOT999035f4+fb"/>
          <w:color w:val="000000"/>
          <w:sz w:val="18"/>
          <w:szCs w:val="18"/>
        </w:rPr>
        <w:t>ff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ects and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inherent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anharmonicity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hydrogen bonds are important in stabilizing your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incommensurate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Your question already implies that the observed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the thermodynamically most stable structures. However,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indicates that the observed TMA structures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slightly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epitaxial relations to graphite.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Even though we cannot rigorously prove it, we propose that the precise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orientations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TMA domains are already determined in the nucleation phase,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where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only an approximate orientation with respect to graphite is preferred, but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small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deviations are still possible. The absence of domain ripening also suggest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orientation of larger domains is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by kinetic entrapment.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Models suggest that the occurrence of incommensurate superstructures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question of the relative strength of adsorbate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adsorbate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vs. </w:t>
      </w:r>
      <w:r>
        <w:rPr>
          <w:rFonts w:ascii="AdvOT999035f4" w:hAnsi="AdvOT999035f4" w:cs="AdvOT999035f4"/>
          <w:color w:val="000000"/>
          <w:sz w:val="18"/>
          <w:szCs w:val="18"/>
        </w:rPr>
        <w:t>adsorbate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substrate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interactions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where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insights can already be obtained from relatively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simple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1D models.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These conditions appear to be met by TMA monolayers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graphite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where the two-fold cyclic hydrogen bond between TMA molecules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relative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strong, whereas DFT calculations suggest a relatively small corrugation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 potential.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this type of explanation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anharmonicity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not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necessarily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needed, but of course more subtle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cannot be ruled out.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P.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Bak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Rep.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Prog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Phys.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1982, </w:t>
      </w:r>
      <w:r>
        <w:rPr>
          <w:rFonts w:ascii="AdvOTaa6301a5.B" w:hAnsi="AdvOTaa6301a5.B" w:cs="AdvOTaa6301a5.B"/>
          <w:color w:val="000000"/>
          <w:sz w:val="16"/>
          <w:szCs w:val="16"/>
        </w:rPr>
        <w:t>45</w:t>
      </w:r>
      <w:r>
        <w:rPr>
          <w:rFonts w:ascii="AdvOT999035f4" w:hAnsi="AdvOT999035f4" w:cs="AdvOT999035f4"/>
          <w:color w:val="000000"/>
          <w:sz w:val="16"/>
          <w:szCs w:val="16"/>
        </w:rPr>
        <w:t>, 587.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(452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452]452)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queried: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never observed an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solvent, is this not surprising?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response: For TMA, solvent-induced polymorphism is well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documented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resulting in the so called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ower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-structure for shorter chain length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fatty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acids as solvents.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So we have deliberately chosen two solvents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acid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nonanoic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acid) for our studies that both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ord the same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For these two solvents, we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similar orientation of the TMA lattice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respect to the graphite lattice, resulting in comparable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and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experimentally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indistinguishable TMA lattice parameters. This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may be taken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indication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solvent does not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nucleation and growth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TMA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polymorph, and does not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intermolecular hydrogen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bond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 and length,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by screening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that should depend on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dielectric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constant of the solvent.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Overall, this can be taken as evidence that the molecule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molecule interaction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TMA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chickenwire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 is by far dominating over any other possible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1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Lackinger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Langmuir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2005, </w:t>
      </w:r>
      <w:r>
        <w:rPr>
          <w:rFonts w:ascii="AdvOTaa6301a5.B" w:hAnsi="AdvOTaa6301a5.B" w:cs="AdvOTaa6301a5.B"/>
          <w:color w:val="000000"/>
          <w:sz w:val="18"/>
          <w:szCs w:val="18"/>
        </w:rPr>
        <w:t>21</w:t>
      </w:r>
      <w:r>
        <w:rPr>
          <w:rFonts w:ascii="AdvOT999035f4" w:hAnsi="AdvOT999035f4" w:cs="AdvOT999035f4"/>
          <w:color w:val="000000"/>
          <w:sz w:val="18"/>
          <w:szCs w:val="18"/>
        </w:rPr>
        <w:t>, 4984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4988.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(453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453]453)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What is the origin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appearance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in the STM images? Is it an electronic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or is it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result of slight topographical changes in the monolayer?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In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principle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both are possible, but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 inclined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believe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electronic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dominate.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</w:t>
      </w:r>
      <w:r>
        <w:rPr>
          <w:rFonts w:ascii="AdvOT999035f4" w:hAnsi="AdvOT999035f4" w:cs="AdvOT999035f4"/>
          <w:color w:val="000000"/>
          <w:sz w:val="18"/>
          <w:szCs w:val="18"/>
        </w:rPr>
        <w:t>and, I could not imagine any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13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strongly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site-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TMA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surface interactions that would possibly cause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tilting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TMA molecules and hence buckling of the monolayer, even though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simulations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propose that the oxygen atoms of the carboxylic acid groups might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interact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more strongly with the graphite surface.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On the other hand, we also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tried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study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corrugation as a function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voltage. However,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contrast to what would be expected for an electronic origin, we could not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systematic dependency. Maybe complementary NC-AFM experiments that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but not exclusively, sensitive to topographic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could shed more light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origin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patterns. Appropriate calculations would also have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potential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address this question, however, these would have to deal with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incommensurability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TMA monolayer on graphite.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F.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Shayeganfar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Rochefort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30</w:t>
      </w:r>
      <w:r>
        <w:rPr>
          <w:rFonts w:ascii="AdvOT999035f4" w:hAnsi="AdvOT999035f4" w:cs="AdvOT999035f4"/>
          <w:color w:val="000000"/>
          <w:sz w:val="16"/>
          <w:szCs w:val="16"/>
        </w:rPr>
        <w:t>, 9707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9716.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(454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454]454)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want to comment on the issue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whether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 not one can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erentiate topography and/or electronic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as 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origin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moir´e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patterns using AFM. It was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kind 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suggested that you can use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AFM to measure topography. However, like any other SPM technique, AFM does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not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reveal a signal that exclusively originates from topography. In fact, AFM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measures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forces. Of course, by combining information from STM and AFM, one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gains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complementary information, which is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helpful.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(500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500]500)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Ioan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</w:t>
      </w:r>
      <w:r>
        <w:rPr>
          <w:rFonts w:ascii="AdvOTaa6301a5.B+02" w:hAnsi="AdvOTaa6301a5.B+02" w:cs="AdvOTaa6301a5.B+02"/>
          <w:color w:val="000000"/>
          <w:sz w:val="18"/>
          <w:szCs w:val="18"/>
        </w:rPr>
        <w:t>ˆ</w:t>
      </w:r>
      <w:r>
        <w:rPr>
          <w:rFonts w:ascii="AdvOTaa6301a5.B" w:hAnsi="AdvOTaa6301a5.B" w:cs="AdvOTaa6301a5.B"/>
          <w:color w:val="000000"/>
          <w:sz w:val="18"/>
          <w:szCs w:val="18"/>
        </w:rPr>
        <w:t>aldea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James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Batteas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amconfused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In your experiments, you see that the </w:t>
      </w:r>
      <w:r>
        <w:rPr>
          <w:rFonts w:ascii="AdvOTce71c481.I" w:hAnsi="AdvOTce71c481.I" w:cs="AdvOTce71c481.I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 </w:t>
      </w:r>
      <w:r>
        <w:rPr>
          <w:rFonts w:ascii="AdvOT999035f4" w:hAnsi="AdvOT999035f4" w:cs="AdvOT999035f4"/>
          <w:color w:val="000000"/>
          <w:sz w:val="18"/>
          <w:szCs w:val="18"/>
        </w:rPr>
        <w:t>curves measured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one day clusters are qualitatively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from the </w:t>
      </w:r>
      <w:r>
        <w:rPr>
          <w:rFonts w:ascii="AdvOTce71c481.I" w:hAnsi="AdvOTce71c481.I" w:cs="AdvOTce71c481.I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 </w:t>
      </w:r>
      <w:r>
        <w:rPr>
          <w:rFonts w:ascii="AdvOT999035f4" w:hAnsi="AdvOT999035f4" w:cs="AdvOT999035f4"/>
          <w:color w:val="000000"/>
          <w:sz w:val="18"/>
          <w:szCs w:val="18"/>
        </w:rPr>
        <w:t>curves recorded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over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three day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day clusters. However, the argumentation put forward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your paper on why the one day clusters behave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erently from the three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day clusters has nothing to do with that of your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minute presentation.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your paper, you based your argument against charge transport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three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day samples on the impossibility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measured </w:t>
      </w:r>
      <w:r>
        <w:rPr>
          <w:rFonts w:ascii="AdvOTce71c481.I" w:hAnsi="AdvOTce71c481.I" w:cs="AdvOTce71c481.I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ce71c481.I" w:hAnsi="AdvOTce71c481.I" w:cs="AdvOTce71c481.I"/>
          <w:color w:val="000000"/>
          <w:sz w:val="18"/>
          <w:szCs w:val="18"/>
        </w:rPr>
        <w:t>V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curves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cubic polynomials. In two recent papers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,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proofErr w:type="gramEnd"/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I discussed in detail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shortcomings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cubic polynomial approaches and the fact that they are unable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correctly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describe charge transport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therefore I will not refer to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issue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here.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your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minute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presentation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claimed that, in contrast to the one day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samples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wherein charge transport proceeds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in your three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day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samples the charge transport proceeds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hopping, and you referred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Coulomb blockade, a notion that cannot be found in your paper. I would note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strong </w:t>
      </w:r>
      <w:r>
        <w:rPr>
          <w:rFonts w:ascii="AdvOTce71c481.I" w:hAnsi="AdvOTce71c481.I" w:cs="AdvOTce71c481.I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 </w:t>
      </w:r>
      <w:r>
        <w:rPr>
          <w:rFonts w:ascii="AdvOT999035f4" w:hAnsi="AdvOT999035f4" w:cs="AdvOT999035f4"/>
          <w:color w:val="000000"/>
          <w:sz w:val="18"/>
          <w:szCs w:val="18"/>
        </w:rPr>
        <w:t>nonlinearities like those you have measured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cf. </w:t>
      </w:r>
      <w:r>
        <w:rPr>
          <w:rFonts w:ascii="AdvOT999035f4" w:hAnsi="AdvOT999035f4" w:cs="AdvOT999035f4"/>
          <w:color w:val="000000"/>
          <w:sz w:val="18"/>
          <w:szCs w:val="18"/>
        </w:rPr>
        <w:t>your Fig. 4, DOI: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10.1039/C7FD00118E) are quite unusual for a hopping mechanism; typical </w:t>
      </w:r>
      <w:r>
        <w:rPr>
          <w:rFonts w:ascii="AdvOTce71c481.I" w:hAnsi="AdvOTce71c481.I" w:cs="AdvOTce71c481.I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ce71c481.I" w:hAnsi="AdvOTce71c481.I" w:cs="AdvOTce71c481.I"/>
          <w:color w:val="000000"/>
          <w:sz w:val="18"/>
          <w:szCs w:val="18"/>
        </w:rPr>
        <w:t>V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curves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 not so strongly depart from linearity. As a constructive suggestion (the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above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remarks are not intended as polemics), in order to get more insight into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conduction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mechanism you may consider performing transport measurements 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variable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temperatures and see, for example, whether the transport is thermally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activated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 not.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I.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</w:t>
      </w:r>
      <w:r>
        <w:rPr>
          <w:rFonts w:ascii="AdvOT999035f4+02" w:hAnsi="AdvOT999035f4+02" w:cs="AdvOT999035f4+02"/>
          <w:color w:val="000000"/>
          <w:sz w:val="16"/>
          <w:szCs w:val="16"/>
        </w:rPr>
        <w:t>ˆ</w:t>
      </w:r>
      <w:r>
        <w:rPr>
          <w:rFonts w:ascii="AdvOT999035f4" w:hAnsi="AdvOT999035f4" w:cs="AdvOT999035f4"/>
          <w:color w:val="000000"/>
          <w:sz w:val="16"/>
          <w:szCs w:val="16"/>
        </w:rPr>
        <w:t>aldea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Phys. Chem. Chem. Phys. 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2015, </w:t>
      </w:r>
      <w:r>
        <w:rPr>
          <w:rFonts w:ascii="AdvOTaa6301a5.B" w:hAnsi="AdvOTaa6301a5.B" w:cs="AdvOTaa6301a5.B"/>
          <w:color w:val="000000"/>
          <w:sz w:val="16"/>
          <w:szCs w:val="16"/>
        </w:rPr>
        <w:t>17</w:t>
      </w:r>
      <w:r>
        <w:rPr>
          <w:rFonts w:ascii="AdvOT999035f4" w:hAnsi="AdvOT999035f4" w:cs="AdvOT999035f4"/>
          <w:color w:val="000000"/>
          <w:sz w:val="16"/>
          <w:szCs w:val="16"/>
        </w:rPr>
        <w:t>, 20217.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2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I.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</w:t>
      </w:r>
      <w:r>
        <w:rPr>
          <w:rFonts w:ascii="AdvOT999035f4+02" w:hAnsi="AdvOT999035f4+02" w:cs="AdvOT999035f4+02"/>
          <w:color w:val="000000"/>
          <w:sz w:val="16"/>
          <w:szCs w:val="16"/>
        </w:rPr>
        <w:t>ˆ</w:t>
      </w:r>
      <w:r>
        <w:rPr>
          <w:rFonts w:ascii="AdvOT999035f4" w:hAnsi="AdvOT999035f4" w:cs="AdvOT999035f4"/>
          <w:color w:val="000000"/>
          <w:sz w:val="16"/>
          <w:szCs w:val="16"/>
        </w:rPr>
        <w:t>aldea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Phys. Chem. Chem. Phys. 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2015, </w:t>
      </w:r>
      <w:r>
        <w:rPr>
          <w:rFonts w:ascii="AdvOTaa6301a5.B" w:hAnsi="AdvOTaa6301a5.B" w:cs="AdvOTaa6301a5.B"/>
          <w:color w:val="000000"/>
          <w:sz w:val="16"/>
          <w:szCs w:val="16"/>
        </w:rPr>
        <w:t>17</w:t>
      </w:r>
      <w:r>
        <w:rPr>
          <w:rFonts w:ascii="AdvOT999035f4" w:hAnsi="AdvOT999035f4" w:cs="AdvOT999035f4"/>
          <w:color w:val="000000"/>
          <w:sz w:val="16"/>
          <w:szCs w:val="16"/>
        </w:rPr>
        <w:t>, 31260.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Thank you for your comments. With regards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criticism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about the charge transport for 3 and 5 days. The truth is that we are fully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clear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how to describe the charge transport for the aged clusters. This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common problem with all molecular electronics, and other groups (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Whitesides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McCreery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have also observed such phenomena that they cannot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explain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transport over huge distances, &gt;30 </w:t>
      </w:r>
      <w:r>
        <w:rPr>
          <w:rFonts w:ascii="AdvOT999035f4+02" w:hAnsi="AdvOT999035f4+02" w:cs="AdvOT999035f4+02"/>
          <w:color w:val="000000"/>
          <w:sz w:val="18"/>
          <w:szCs w:val="18"/>
        </w:rPr>
        <w:t>°</w:t>
      </w:r>
      <w:r>
        <w:rPr>
          <w:rFonts w:ascii="AdvOT999035f4" w:hAnsi="AdvOT999035f4" w:cs="AdvOT999035f4"/>
          <w:color w:val="000000"/>
          <w:sz w:val="18"/>
          <w:szCs w:val="18"/>
        </w:rPr>
        <w:t>A, without temperature dependence).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 is true that describing this as hopping or Coulomb blockade may 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confusing than helping.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certainly seen this in our prior low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temperature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4 K) measurements on such clusters made in cross-wire junctions,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expect a similar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here.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erences between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hopping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and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are much smaller than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normally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assumed (there is an excellent review by X.Y Zhu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>). It mostly refers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residence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time of the passing charge or its degree of occupation of a molecular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level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(this is also explained in the papers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Galperin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Ratner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Nitzan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noted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our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paper - see reference 16, DOI: 10.1039/C7FD00118E). As the molecular level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gets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closer in energy to the Fermi-level the transport gains more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hopping character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important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 aggregation is to change the energy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levels, either by narrowing the HOMO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LUMO gap or by stabilizing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excited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state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it is easier to charge the molecule within a hopping view).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 is also correct that for the 3 and 5 day clusters it is possible that the charge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propagates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through the molecule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In this view, the 3 and 5 day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clusters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would have many energy levels within the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2 eV that we measure,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these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would produce the sharp steps in conductance (or resonances). What we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really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suggesting is that a new conduction channel is opened, which can 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understood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 either near-Fermi DOS or a completely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ect, like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charging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molecule.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With regards to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while we recognize the challenges with the cubic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model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here we have only used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cubic model in a qualitative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manner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The argument that the one day clusters can be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a single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channel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while the 3 and 5 day clusters cannot, holds regardless of the choice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model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(cubic, single model, Simmons, super-exchange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those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models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which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simplistic enough to have an analytical form), and perhaps a better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distinction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between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-resonance-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for the one day and either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resonance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or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hopping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for the aged clusters.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summary, our analysis is not perfect and we continue to seek better solutions.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We are also actively seeking to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carry-out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additional low temperature STM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measurements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continue to evaluate on a cluster-by-cluster basis the thermal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but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we are trying to create well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cluster structures whereby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local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organization can be well controlled, since this will be the only way to then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nitively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address these questions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Schuckman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13569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13579.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X.-Y Zhu,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B.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2004, </w:t>
      </w:r>
      <w:r>
        <w:rPr>
          <w:rFonts w:ascii="AdvOTaa6301a5.B" w:hAnsi="AdvOTaa6301a5.B" w:cs="AdvOTaa6301a5.B"/>
          <w:color w:val="000000"/>
          <w:sz w:val="16"/>
          <w:szCs w:val="16"/>
        </w:rPr>
        <w:t>108</w:t>
      </w:r>
      <w:r>
        <w:rPr>
          <w:rFonts w:ascii="AdvOT999035f4" w:hAnsi="AdvOT999035f4" w:cs="AdvOT999035f4"/>
          <w:color w:val="000000"/>
          <w:sz w:val="16"/>
          <w:szCs w:val="16"/>
        </w:rPr>
        <w:t>, 8788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8793.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501]501)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Ioan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</w:t>
      </w:r>
      <w:r>
        <w:rPr>
          <w:rFonts w:ascii="AdvOTaa6301a5.B+02" w:hAnsi="AdvOTaa6301a5.B+02" w:cs="AdvOTaa6301a5.B+02"/>
          <w:color w:val="000000"/>
          <w:sz w:val="18"/>
          <w:szCs w:val="18"/>
        </w:rPr>
        <w:t>ˆ</w:t>
      </w:r>
      <w:r>
        <w:rPr>
          <w:rFonts w:ascii="AdvOTaa6301a5.B" w:hAnsi="AdvOTaa6301a5.B" w:cs="AdvOTaa6301a5.B"/>
          <w:color w:val="000000"/>
          <w:sz w:val="18"/>
          <w:szCs w:val="18"/>
        </w:rPr>
        <w:t>aldea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remarked: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think that extra characterization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samples would be highly desirable in order to get more insight into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between the one day clusters and the three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day clusters. It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useful if you can measure frequency-dependent transport, possibly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supplemented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measurements of vibrational properties, which may provide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15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information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the adsorption of your porphyrin-based clusters on the Au(111)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substrate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is an excellent suggestion and we are very keen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carry-out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spectroscopy on these. In our previous work, we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examined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low temperature inelastic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spectra of similar porphyrin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islands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and that is described in detail in the paper noted here.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Schuckman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13569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13579.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502]502)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Referring to the Coulomb barrier observed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porphyrin thiols, you mentioned the contribution of molecular levels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aggregation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Could you explain their contribution in more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detail.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this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dependent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the type of porphyrin,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whether the porphyrin is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metallated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not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systems we have seen where this occurs have only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thus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far been 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metallated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porphyrins. We have seen this here with the Zn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triphenyl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porphyrin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thiol version as well as in our earlier studies of tri-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pyridyl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porphyrin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thiols with Zn.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Our hypothesis for this is that the charging energies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individual molecules are too large, but are reduced to a suitable level (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&lt;0.2 eV) when an aggregate of &gt;5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10 nm in lateral dimension is formed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pistacking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Schuckman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13569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13579.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503]503)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what extent are the time-dependent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the changes in the monolayer structure,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ecting any "practical"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applications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how do you deal with them?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This is actually a very important point.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timedependent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uctuations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structures will presumably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impact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their local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order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in that regard also their local electronic properties. Only in having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wellde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and ordered structures with minimal variations would you one be able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predictably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control the transport if the focus was, say,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cally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electronic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switching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molecular electronics. For systems such as dye sensitized solar cells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however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 would expect reduced sensitivity to these local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so long as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cluster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size was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ciently large.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504]504)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remarked: Surprisingly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when the time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immersion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increases, the thiols tend to desorb and the porphyrin islands shrink;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comment on that?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believe that the change in cluster size is from a reorganization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porphyrins in the islands to adopt a more pi-stacked (more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closely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packed)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The loss of thiols that is observed is due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desorption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surrounding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dodecanethiol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matrix back into solution. This has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seen routinely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alkanethiols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Au when the samples are soaked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solvents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such as dichloromethane or ethanol.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5A3625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(505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505]505) </w:t>
      </w:r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 w:rsidR="0015377A"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 Firstly, have you considered using </w:t>
      </w:r>
      <w:proofErr w:type="spellStart"/>
      <w:r w:rsidR="0015377A">
        <w:rPr>
          <w:rFonts w:ascii="AdvOT999035f4" w:hAnsi="AdvOT999035f4" w:cs="AdvOT999035f4"/>
          <w:color w:val="000000"/>
          <w:sz w:val="18"/>
          <w:szCs w:val="18"/>
        </w:rPr>
        <w:t>multisulfur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moieties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(such as tri-S-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adamantane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-like systems or even simple di-thiol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systems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 which can couple your tetra-phenyl system to stabilize interactions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surface? Secondly, regarding the tetra-phenyl system, why did you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pick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place, rather than a </w:t>
      </w:r>
      <w:r>
        <w:rPr>
          <w:rFonts w:ascii="AdvOTce71c481.I" w:hAnsi="AdvOTce71c481.I" w:cs="AdvOTce71c481.I"/>
          <w:color w:val="000000"/>
          <w:sz w:val="18"/>
          <w:szCs w:val="18"/>
        </w:rPr>
        <w:t>para</w:t>
      </w:r>
      <w:r>
        <w:rPr>
          <w:rFonts w:ascii="AdvOT999035f4" w:hAnsi="AdvOT999035f4" w:cs="AdvOT999035f4"/>
          <w:color w:val="000000"/>
          <w:sz w:val="18"/>
          <w:szCs w:val="18"/>
        </w:rPr>
        <w:t>-di-phenyl system in which the in-plane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steric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hindrance (with either the alkyl monolayer or adjacent porphyrin system)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much (somewhat?) smaller?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have, and in fact we have molecular systems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two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alkylthiol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linkers to the surface, but we have yet to explore them in detail.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picked this system (actually originally a tetra-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pyridyl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system) with the vision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building larger hierarchical 3D structures through additional metal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ligand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binding. This phenyl ring system was chosen to simply follow along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same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lines, but to eliminate possible metal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ligand binding between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neighboring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Certainly a </w:t>
      </w:r>
      <w:r>
        <w:rPr>
          <w:rFonts w:ascii="AdvOTce71c481.I" w:hAnsi="AdvOTce71c481.I" w:cs="AdvOTce71c481.I"/>
          <w:color w:val="000000"/>
          <w:sz w:val="18"/>
          <w:szCs w:val="18"/>
        </w:rPr>
        <w:t>para</w:t>
      </w:r>
      <w:r>
        <w:rPr>
          <w:rFonts w:ascii="AdvOT999035f4" w:hAnsi="AdvOT999035f4" w:cs="AdvOT999035f4"/>
          <w:color w:val="000000"/>
          <w:sz w:val="18"/>
          <w:szCs w:val="18"/>
        </w:rPr>
        <w:t>-di-phenyl system (as you suggest) would also 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reasonable choice.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506]506)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Regarding the last point,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tripyridyl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 you talked about.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There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system out there,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 sure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aware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of, where they grow a ferrocene dendrimer o</w:t>
      </w:r>
      <w:r>
        <w:rPr>
          <w:rFonts w:ascii="AdvOT999035f4+fb" w:hAnsi="AdvOT999035f4+fb" w:cs="AdvOT999035f4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>the surface.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Could you say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think about that system with respect to yours, given the results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especially thinking about the stability of alkyl or aromatic thiolate monolayers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gold?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R. Sakamoto, S.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Katagiri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H. Maeda, Y.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Nishimori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S. Miyashita and H. Nishihara, </w:t>
      </w:r>
      <w:r>
        <w:rPr>
          <w:rFonts w:ascii="AdvOTce71c481.I" w:hAnsi="AdvOTce71c481.I" w:cs="AdvOTce71c481.I"/>
          <w:color w:val="000000"/>
          <w:sz w:val="16"/>
          <w:szCs w:val="16"/>
        </w:rPr>
        <w:t>J. Am.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Chem. Soc.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137</w:t>
      </w:r>
      <w:r>
        <w:rPr>
          <w:rFonts w:ascii="AdvOT999035f4" w:hAnsi="AdvOT999035f4" w:cs="AdvOT999035f4"/>
          <w:color w:val="000000"/>
          <w:sz w:val="16"/>
          <w:szCs w:val="16"/>
        </w:rPr>
        <w:t>, 734.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system they have shown is very interesting.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Stable redox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centers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such as Fe, in their paper provide a nice route toward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directing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hopping in molecular systems. We have considered creating similar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assemblies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our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pyridyl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 to create hierarchical structures that could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direct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energy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ow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vectoral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energy transfer, but it is clear from their work, that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directing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electron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ow would also be possible. With regards to your comment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alkyl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vs. </w:t>
      </w:r>
      <w:r>
        <w:rPr>
          <w:rFonts w:ascii="AdvOT999035f4" w:hAnsi="AdvOT999035f4" w:cs="AdvOT999035f4"/>
          <w:color w:val="000000"/>
          <w:sz w:val="18"/>
          <w:szCs w:val="18"/>
        </w:rPr>
        <w:t>aromatic thiol subunits, the stability of both attachment groups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similar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and both su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 long term oxidation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to sulfonates, which limits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their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applications in some devices.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507]507)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was a little surprised from looking 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Fig. 1 in your article (DOI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:10.1039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/C7FD00118E), which shows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sized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clusters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Why is it that the large ones you see just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immersion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completely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behaviour to the ones where you have a long immersion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time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then you start to get bigger clusters? How is it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to the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initial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immersion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stages?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Our proposed model is that the large aggregates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formed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initial immersion stages are more disordered than those seen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following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longer immersion times. Here, we suggest that the initially disordered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islands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slowly organize into more closely pi-stacked structures that are then also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electronically coupled, allowing them to act almost like an "organic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quantum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dot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. This local reorganization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suggested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based on the observed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reduction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island size as a function of time as the porphyrins in the islands form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closely pi-stacked structures. This results in the reduced charging energies,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contributes to a small HOMO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LUMO gap.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(508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508]508)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commented: Regarding the parameters that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available to dial 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polaron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stability, you spoke about extending the size,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increasing pi-stacking. Are there other extraneous experimental parameters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might be able to introduce,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solvent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vapors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to stabilize the build-up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charge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constitutes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polaron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 What features of the system (chemical 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physical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attributes) could support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polaron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besides pi-stacking?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That is an exceptionally interesting suggestion!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Carrying out these studies in a solvent that could further help stabilize the charge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islands would be quite interesting. Here, we could explore how something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like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vs. </w:t>
      </w:r>
      <w:r>
        <w:rPr>
          <w:rFonts w:ascii="AdvOT999035f4" w:hAnsi="AdvOT999035f4" w:cs="AdvOT999035f4"/>
          <w:color w:val="000000"/>
          <w:sz w:val="18"/>
          <w:szCs w:val="18"/>
        </w:rPr>
        <w:t>octanol would impact this.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(511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511]511)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It would appear that a critical number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functional porphyrin-thiol units have to self-assemble locally in order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create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requisite function. Do you know what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magic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combination 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required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working unit?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Presumably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surrounding sea of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12 </w:t>
      </w:r>
      <w:r>
        <w:rPr>
          <w:rFonts w:ascii="AdvOT999035f4" w:hAnsi="AdvOT999035f4" w:cs="AdvOT999035f4"/>
          <w:color w:val="000000"/>
          <w:sz w:val="18"/>
          <w:szCs w:val="18"/>
        </w:rPr>
        <w:t>molecules is critical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achieving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this, can you comment on this please?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What our proposed model suggests is that for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voltage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range we are measuring (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2 V), the island dimensions must be on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order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10 nm in order for the charging energy to be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ciently reduced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controlled switching. It is our intention to carry forward a number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patterning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experiments to design well organized clusters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dimensions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create a clear correlation between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sizes, local molecular organization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</w:t>
      </w:r>
      <w:proofErr w:type="gramStart"/>
      <w:r>
        <w:rPr>
          <w:rFonts w:ascii="AdvOTce71c481.I" w:hAnsi="AdvOTce71c481.I" w:cs="AdvOTce71c481.I"/>
          <w:color w:val="000000"/>
          <w:sz w:val="18"/>
          <w:szCs w:val="18"/>
        </w:rPr>
        <w:t>i.e</w:t>
      </w:r>
      <w:proofErr w:type="gramEnd"/>
      <w:r>
        <w:rPr>
          <w:rFonts w:ascii="AdvOTce71c481.I" w:hAnsi="AdvOTce71c481.I" w:cs="AdvOTce71c481.I"/>
          <w:color w:val="000000"/>
          <w:sz w:val="18"/>
          <w:szCs w:val="18"/>
        </w:rPr>
        <w:t xml:space="preserve">. </w:t>
      </w:r>
      <w:r>
        <w:rPr>
          <w:rFonts w:ascii="AdvOT999035f4" w:hAnsi="AdvOT999035f4" w:cs="AdvOT999035f4"/>
          <w:color w:val="000000"/>
          <w:sz w:val="18"/>
          <w:szCs w:val="18"/>
        </w:rPr>
        <w:t>degree of order) and the observed electronic properties.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Here we are also seeking to address the instabilities of the surrounding C</w:t>
      </w:r>
      <w:r>
        <w:rPr>
          <w:rFonts w:ascii="AdvOT999035f4" w:hAnsi="AdvOT999035f4" w:cs="AdvOT999035f4"/>
          <w:color w:val="000000"/>
          <w:sz w:val="12"/>
          <w:szCs w:val="12"/>
        </w:rPr>
        <w:t>12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molecules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Since we have seen their desorption and transition to lower density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structures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longer assembly times, we are now planning to replace them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diacetylene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containing thiols of the same chain length where we can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photocrosslink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matrix molecules to increase their stability and hopefully further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stabilize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resulting porphyrin-thiol clusters.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(512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512]512)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Looking at your models of the cluster,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there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possibility of (or have you already been) looking at the optical properties?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Porphyrin clusters should change their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uorescence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peak positions, are any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observed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have attempted to look at the optical spectra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surface, but the very low densities have been prohibitive in obtaining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signals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(of either absorbance or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uorescence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for us to evaluate the expected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changes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optical spectra that would accompany aggregation. To do this,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would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likely need to carry-out near-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spectroscopy measurements, which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currently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 not have the capabilities to do.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5A3625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(513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513]513) </w:t>
      </w:r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 w:rsidR="0015377A"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continued: You give a </w:t>
      </w:r>
      <w:r w:rsidR="0015377A"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 w:rsidR="0015377A"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 in your paper of about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6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nm for the pi-pi stack, that seems a bit bigger than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normally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quoted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James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Batteas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Yes, this is a bit larger than normally reported.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found in our prior STM studies a pi-stacking spacing of 0.5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0.6 nm,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which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slightly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larger than the value of 0.3 nm seen for many other pi-pi systems. We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attribute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larger spacing to the steric hindrance associated with the canted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phenyl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rings on the porphyrin macrocycle. We have also carried out DFT calculations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dimers of these types of molecules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 similar 0.5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0.6 nm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spacing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energy optimized structure.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A. E.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Schuckman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Phys. Chem. C.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119</w:t>
      </w:r>
      <w:r>
        <w:rPr>
          <w:rFonts w:ascii="AdvOT999035f4" w:hAnsi="AdvOT999035f4" w:cs="AdvOT999035f4"/>
          <w:color w:val="000000"/>
          <w:sz w:val="16"/>
          <w:szCs w:val="16"/>
        </w:rPr>
        <w:t>, 13569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13579.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(514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514]514)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opened the discussion of the paper by Julien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Gautrot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Really nice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work. How much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understood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about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-protein layer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formed, which appears to be the key to how the cell subsequently reacts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behaves?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Very little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known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structure and properties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such protein layers. In the case of the interfaces generated between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uorinated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oil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studied and the culture medium used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HaCaT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cells, we characterised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mechanical properties of the interfaces generated and found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interfacial shear properties. Further studies will characterise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interfaces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generated as well as other designs fully.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(516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516]516)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You describe the role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protein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adsorption on cell adhesion; can it be considered similar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mechanics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bio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 known to start with proteins and extracellular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polymer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adsorption?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There are similarities in the fact that proteins and other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biopolymers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assembled at interfaces by bacteria to help stabilise bio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are in the importance of the local, nanoscale, mechanical environment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adsorbed layers. Bio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do not exert contractile forces, but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extracellular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matrix may help bio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resist macroscopic mechanical challenges.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(517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517]517)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Regarding the rheology data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Fig. 5 of the paper (DOI: 10.1039/C7FD00091J), if I interpret this correctly,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protein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is formed irrespectively of the presence of the surfactant. Could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comment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the function of the surfactant on the proliferation of the cells on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interface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This is correct. In this respect, PFBC is perhaps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better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described as a co-surfactant and proteins contained in the tissue culture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medium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thought to act as the primary surfactant. What we propose is that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co-surfactant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strengthening the mechanics of the protein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formed at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interface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19</w:t>
      </w:r>
    </w:p>
    <w:p w:rsidR="0015377A" w:rsidRDefault="005A3625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(520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520]520) </w:t>
      </w:r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 w:rsidR="0015377A"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 w:rsidR="0015377A"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remarked: </w:t>
      </w:r>
      <w:proofErr w:type="gramStart"/>
      <w:r w:rsidR="0015377A">
        <w:rPr>
          <w:rFonts w:ascii="AdvOT999035f4" w:hAnsi="AdvOT999035f4" w:cs="AdvOT999035f4"/>
          <w:color w:val="000000"/>
          <w:sz w:val="18"/>
          <w:szCs w:val="18"/>
        </w:rPr>
        <w:t>There</w:t>
      </w:r>
      <w:r w:rsidR="0015377A">
        <w:rPr>
          <w:rFonts w:ascii="AdvOT999035f4+20" w:hAnsi="AdvOT999035f4+20" w:cs="AdvOT999035f4+20"/>
          <w:color w:val="000000"/>
          <w:sz w:val="18"/>
          <w:szCs w:val="18"/>
        </w:rPr>
        <w:t>’</w:t>
      </w:r>
      <w:r w:rsidR="0015377A"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gramEnd"/>
      <w:r w:rsidR="0015377A">
        <w:rPr>
          <w:rFonts w:ascii="AdvOT999035f4" w:hAnsi="AdvOT999035f4" w:cs="AdvOT999035f4"/>
          <w:color w:val="000000"/>
          <w:sz w:val="18"/>
          <w:szCs w:val="18"/>
        </w:rPr>
        <w:t xml:space="preserve"> an ongoing controversy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scale (size of the surface defect or roughness), which can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cell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adhesion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It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 even claimed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defects on the nanoscale may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cell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adhesion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Could this be related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 protein adsorption?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Integrins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are important surface receptors mediating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cellular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sensing of the extra-cellular matrix. Spacing between such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integrins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range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60-70 nm has been proposed as a critical distance to sustain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formation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focal adhesion and the establishment of a stable cytoskeleton (see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work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Spatz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). That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was proposed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correspond to the distance between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integrins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clusters preceding the formation of focal adhesions, and the distance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between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ligand sites on ECM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such as collagen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Hence, a direct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sensing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ligand assembly at scales below this critical distance would require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mechanisms rather than simple geometrical considerations. For example,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nanoscale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changes in surface chemistry (roughness, slight changes in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chemical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composition of the surface such as in monolayers or in polymers 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ceramics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with very slight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chemistry) can have an important impact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adsorption of proteins and the structure/morphology of the assemblies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formed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(see the work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Salmeron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-Sanchez). This in turn may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cantly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impact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cell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phenotype, so indirect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ects. That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being said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integrins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have been shown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sensitive to synergistic ligand binding (RGD/PHSRN for example), with spacing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below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 critical distance.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(521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521]521)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your paper, you mention a PDMS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material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surface whose exact composition was not given, do you have any ideas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about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this?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could it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protein adsorption?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That is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correct,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do not know the precise composition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of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interface formed between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Sylgard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184 (a silicone material routinely used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microfabrication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). It is reasonable to expect albumin molecules to adsorb at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liquid silicone as they do to many other hydrophobic surfaces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liquids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but the molecule(s) that may be involved in the further maturation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associated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interfaces (from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physico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-chemical and mechanical point of view)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not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known. Vinyl functions present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Sylgard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184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would not be expected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directly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result in protein conjugation under the experimental conditions used, but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abundant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Sylgard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184. Other molecules that may be present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residual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monomers from the synthesis of the silicone polymers.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522]522)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Ahmad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Jabbarzadeh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Have you measured, or do you have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estimate of the thickness of the protein interface between PDMS and the cell?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 you expect the results to be dependent on the thickness?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Julien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Gautrot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measurements of thicknesses in the case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systems, but not the particular case of interfaces conditioned with medium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serum. Typically, thicknesses measured for protein adsorption at the surface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hydrophobic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oils are in the range of 30 to 50 nm.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(523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523]523)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Stuart Clarke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Han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Zuilhof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nice to see other techniques being developed in this area.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mentioned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previously, there are a suite that can now be used for these complex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solid/liquid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interfaces, each providing part of the story. In this case, I might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suggest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neutron re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ectivity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consideration.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neutron re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ection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method is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(the adsorbed layers remain in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liquid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can be studied without removal or drying) and the approach is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nondestructive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 can determine the absolute composition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</w:t>
      </w:r>
      <w:proofErr w:type="gramStart"/>
      <w:r>
        <w:rPr>
          <w:rFonts w:ascii="AdvP4C4E74" w:hAnsi="AdvP4C4E74" w:cs="AdvP4C4E74"/>
          <w:color w:val="000000"/>
          <w:sz w:val="12"/>
          <w:szCs w:val="12"/>
        </w:rPr>
        <w:t>: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 and some structural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information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particularly the structure normal to the surface (o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represented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layers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). However, usually there is limited in-plane structural information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approaches are preferred.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Although not an inherently fast method, due to the relatively low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ux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neutrons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in favourable cases timescales of second/minutes should be accessible,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which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should be suitable for the particular problem of interest here. There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some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much faster neutron re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ection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methods (such as stroboscopic approaches)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which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can assess much faster changes.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Importantly, isotopic variation enables one to highlight the behaviour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location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components in a complex system (particularly hydrogen vs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deuterium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). In this case, for example, the binding of the hydrogen bonded guest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be readily accessible.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See the studies of Bob Thomas and Je</w:t>
      </w:r>
      <w:r>
        <w:rPr>
          <w:rFonts w:ascii="AdvOT999035f4+fb" w:hAnsi="AdvOT999035f4+fb" w:cs="AdvOT999035f4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>Penfold.</w:t>
      </w:r>
      <w:r>
        <w:rPr>
          <w:rFonts w:ascii="AdvOT999035f4" w:hAnsi="AdvOT999035f4" w:cs="AdvOT999035f4"/>
          <w:color w:val="000000"/>
          <w:sz w:val="12"/>
          <w:szCs w:val="12"/>
        </w:rPr>
        <w:t>1-2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Question: We have a little experience with MS and have struggled to get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>quantitative</w:t>
      </w:r>
      <w:proofErr w:type="gramEnd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data (in </w:t>
      </w:r>
      <w:proofErr w:type="spellStart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>absolute</w:t>
      </w:r>
      <w:proofErr w:type="spellEnd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</w:t>
      </w:r>
      <w:proofErr w:type="spellStart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>units</w:t>
      </w:r>
      <w:proofErr w:type="spellEnd"/>
      <w:r w:rsidRPr="0015377A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). </w:t>
      </w:r>
      <w:r>
        <w:rPr>
          <w:rFonts w:ascii="AdvOT999035f4" w:hAnsi="AdvOT999035f4" w:cs="AdvOT999035f4"/>
          <w:color w:val="000000"/>
          <w:sz w:val="18"/>
          <w:szCs w:val="18"/>
        </w:rPr>
        <w:t>Partly this arises due the competition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components for ionisation. Hence, the same amount of a component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interest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in the presence of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amounts of other species, can give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intensities at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ce71c481.I" w:hAnsi="AdvOTce71c481.I" w:cs="AdvOTce71c481.I"/>
          <w:color w:val="000000"/>
          <w:sz w:val="18"/>
          <w:szCs w:val="18"/>
        </w:rPr>
        <w:t>z</w:t>
      </w:r>
      <w:r>
        <w:rPr>
          <w:rFonts w:ascii="AdvOT999035f4" w:hAnsi="AdvOT999035f4" w:cs="AdvOT999035f4"/>
          <w:color w:val="000000"/>
          <w:sz w:val="18"/>
          <w:szCs w:val="18"/>
        </w:rPr>
        <w:t>. Hence, although we can readily follow changes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component, the concentration is not generally absolute. Do you have any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helpful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comments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this matter?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G.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Fragneto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K. Thomas, A. R. Rennie and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Penfold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Neutron Re</w:t>
      </w:r>
      <w:r>
        <w:rPr>
          <w:rFonts w:ascii="AdvOT999035f4+e1" w:eastAsia="AdvOT999035f4+e1" w:hAnsi="AdvOT2c8ce45a" w:cs="AdvOT999035f4+e1" w:hint="eastAsia"/>
          <w:color w:val="000000"/>
          <w:sz w:val="16"/>
          <w:szCs w:val="16"/>
        </w:rPr>
        <w:t>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ection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from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Hexadecyltrimethylammonium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>Bromide Adsorbed on Smooth and Rough Silicon Surfaces,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1996, </w:t>
      </w:r>
      <w:r>
        <w:rPr>
          <w:rFonts w:ascii="AdvOTaa6301a5.B" w:hAnsi="AdvOTaa6301a5.B" w:cs="AdvOTaa6301a5.B"/>
          <w:color w:val="000000"/>
          <w:sz w:val="16"/>
          <w:szCs w:val="16"/>
        </w:rPr>
        <w:t>12</w:t>
      </w:r>
      <w:r>
        <w:rPr>
          <w:rFonts w:ascii="AdvOT999035f4" w:hAnsi="AdvOT999035f4" w:cs="AdvOT999035f4"/>
          <w:color w:val="000000"/>
          <w:sz w:val="16"/>
          <w:szCs w:val="16"/>
        </w:rPr>
        <w:t>, 6036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6043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A. R. Rennie, E. M. Lee, E.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Simister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R. K. Thomas, Structure of a Cationic Surfactant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Layer at the Silica-Water Interface,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1990, </w:t>
      </w:r>
      <w:r>
        <w:rPr>
          <w:rFonts w:ascii="AdvOTaa6301a5.B" w:hAnsi="AdvOTaa6301a5.B" w:cs="AdvOTaa6301a5.B"/>
          <w:color w:val="000000"/>
          <w:sz w:val="16"/>
          <w:szCs w:val="16"/>
        </w:rPr>
        <w:t>6</w:t>
      </w:r>
      <w:r>
        <w:rPr>
          <w:rFonts w:ascii="AdvOT999035f4" w:hAnsi="AdvOT999035f4" w:cs="AdvOT999035f4"/>
          <w:color w:val="000000"/>
          <w:sz w:val="16"/>
          <w:szCs w:val="16"/>
        </w:rPr>
        <w:t>, 1031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1034.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response to your comment, we have simply never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considered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neutron scattering as a tool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it may indeed be interesting to study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supramolecular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binding of a well-studied case (for now: our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system)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investigate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potential thereof. I will undertake further interactions with Dr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Clarke to see what might be feasible.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response to your question, there are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2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facets to be considered here. First,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intrinsic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noise in a technique like DART-MS, that is intrinsic to it being an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atmospheric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MS technique. The standard deviation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can, in principle, be reduced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&lt;10% by repetitive measurements. This is the reason why all our MS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measurements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are done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hexaplet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In addition, we look at the development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MS signal over time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this can be benchmarked in individual cases by,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independent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XPS measurements. However, if the question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can we, from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single measurement (even if performed in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hexaplet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), determine how much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material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on the surface? Then the answer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is: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no, since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ionizability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compounds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issues like ion suppression might play a role.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highly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21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accurate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but relative amounts. Great for kinetics, not (at least not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a trivial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method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)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quanti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cation on a surface. In the latter case, XPS is to be preferred.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(524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524]524)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 system you studied here is covalently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linked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surface with a quadruple hydrogen bond to the upper part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adsorbate. Is this type of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guration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necessary for the DART method?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Would you please comment on what types of samples the DART method is able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analyze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? Can the charge state and other chemical characteristics of the sample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analyzed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accurately by DART?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analysed a great variety of monolayers in the past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;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some of our papers for examples.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+20" w:hAnsi="AdvOT999035f4+20" w:cs="AdvOT999035f4+20"/>
          <w:color w:val="000000"/>
          <w:sz w:val="12"/>
          <w:szCs w:val="12"/>
        </w:rPr>
        <w:t>–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From these studies we learned which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groups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cleave easily under these DART conditions, and which groups do not (or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not yield recognizable fragments). The structure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dimer system was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chosen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such a manner that the most easily cleavable moiety would be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Hbonds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other studies, we have built-in an easily cleavable reporter moiety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groups, so as to be able to monitor the formation of even highly stable groups,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a Diels Alder reaction. See, 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>, ref. 3, especially Figure 3. Regarding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monitoring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charge state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of inorganic or hybrid complexes), I am afraid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say I do not know, but think 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amin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company of about 7 billion others.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Likely,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ionizability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will be determined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partially by the oxidation state, but I am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not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aware of studies of this facet. This is certainly something of interest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further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work.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1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R. K.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Manova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>, Ambient Mass Spectrometry of Covalently Bound Organic Monolayers,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 xml:space="preserve">Chem.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Commun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2013, </w:t>
      </w:r>
      <w:r>
        <w:rPr>
          <w:rFonts w:ascii="AdvOTaa6301a5.B" w:hAnsi="AdvOTaa6301a5.B" w:cs="AdvOTaa6301a5.B"/>
          <w:color w:val="000000"/>
          <w:sz w:val="16"/>
          <w:szCs w:val="16"/>
        </w:rPr>
        <w:t>49</w:t>
      </w:r>
      <w:r>
        <w:rPr>
          <w:rFonts w:ascii="AdvOT999035f4" w:hAnsi="AdvOT999035f4" w:cs="AdvOT999035f4"/>
          <w:color w:val="000000"/>
          <w:sz w:val="16"/>
          <w:szCs w:val="16"/>
        </w:rPr>
        <w:t>, 922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924.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2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R. K.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Manova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>, Ambient Surface Analysis of Organic Monolayers using Direct Analysis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in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Real Time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Orbitrap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Mass Spectrometry, </w:t>
      </w:r>
      <w:r>
        <w:rPr>
          <w:rFonts w:ascii="AdvOTce71c481.I" w:hAnsi="AdvOTce71c481.I" w:cs="AdvOTce71c481.I"/>
          <w:color w:val="000000"/>
          <w:sz w:val="16"/>
          <w:szCs w:val="16"/>
        </w:rPr>
        <w:t>Anal. Chem.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86</w:t>
      </w:r>
      <w:r>
        <w:rPr>
          <w:rFonts w:ascii="AdvOT999035f4" w:hAnsi="AdvOT999035f4" w:cs="AdvOT999035f4"/>
          <w:color w:val="000000"/>
          <w:sz w:val="16"/>
          <w:szCs w:val="16"/>
        </w:rPr>
        <w:t>, 2403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2411.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gramStart"/>
      <w:r>
        <w:rPr>
          <w:rFonts w:ascii="AdvOT999035f4" w:hAnsi="AdvOT999035f4" w:cs="AdvOT999035f4"/>
          <w:color w:val="000000"/>
          <w:sz w:val="16"/>
          <w:szCs w:val="16"/>
        </w:rPr>
        <w:t>3</w:t>
      </w:r>
      <w:proofErr w:type="gramEnd"/>
      <w:r>
        <w:rPr>
          <w:rFonts w:ascii="AdvOT999035f4" w:hAnsi="AdvOT999035f4" w:cs="AdvOT999035f4"/>
          <w:color w:val="000000"/>
          <w:sz w:val="16"/>
          <w:szCs w:val="16"/>
        </w:rPr>
        <w:t xml:space="preserve"> R. Sen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Angew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Chem. Int. Ed.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56</w:t>
      </w:r>
      <w:r>
        <w:rPr>
          <w:rFonts w:ascii="AdvOT999035f4" w:hAnsi="AdvOT999035f4" w:cs="AdvOT999035f4"/>
          <w:color w:val="000000"/>
          <w:sz w:val="16"/>
          <w:szCs w:val="16"/>
        </w:rPr>
        <w:t>, 4130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4134.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525]525)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Olga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Barykina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there any restriction on the surface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material? Can it be an organic pigment surface or any other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made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small organic molecules? Is DART analysis suitable for this? How do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subtract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signals from the surface itself? Do you run the background?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There are no restrictions. We analysed plastics,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inorganic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materials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at and micro/nanostructured surfaces,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DART is, as far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 have seen, limited to the analysis of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relatively small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molecules, such as </w:t>
      </w:r>
      <w:r>
        <w:rPr>
          <w:rFonts w:ascii="AdvOTce71c481.I" w:hAnsi="AdvOTce71c481.I" w:cs="AdvOTce71c481.I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 xml:space="preserve">z </w:t>
      </w:r>
      <w:r>
        <w:rPr>
          <w:rFonts w:ascii="AdvOT999035f4" w:hAnsi="AdvOT999035f4" w:cs="AdvOT999035f4"/>
          <w:color w:val="000000"/>
          <w:sz w:val="18"/>
          <w:szCs w:val="18"/>
        </w:rPr>
        <w:t>&lt;2,000. Subtraction is not required, as the substrate typically does not display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these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signals (namely, masses measured with a precision of 4 digits, e.g. 234.5678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amu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. In addition, the </w:t>
      </w:r>
      <w:r>
        <w:rPr>
          <w:rFonts w:ascii="AdvOTce71c481.I" w:hAnsi="AdvOTce71c481.I" w:cs="AdvOTce71c481.I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z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ratio should be &gt;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ca. </w:t>
      </w:r>
      <w:r>
        <w:rPr>
          <w:rFonts w:ascii="AdvOT999035f4" w:hAnsi="AdvOT999035f4" w:cs="AdvOT999035f4"/>
          <w:color w:val="000000"/>
          <w:sz w:val="18"/>
          <w:szCs w:val="18"/>
        </w:rPr>
        <w:t>100, as otherwise the atmospheric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background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too high.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526]526)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said: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Could you please comment 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or similarities between DART and DESI?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Both DART and DESI have their own positives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negatives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study of surface-bound materials. Given their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modes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ionization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each also yields slightly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fragmentation patterns.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We have both types (DART and DESI) in our lab, and used both.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our hands,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DART turned out to be much more stable (it works all of the time...) than DESI,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by now we have almost turned to DART exclusively.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There are again other, more recent, ionization sources that we are also using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such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as LAESI. This 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a clearly better lateral resolution than DART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imaging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MS, but requires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water to ionize a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amount of material.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Our organic monolayers on surfaces are not so suitable for that, but, for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example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coatings 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we recently studied with that technique worked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beautifully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527]527)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would also like you to compare DART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techniques like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ToF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-SIMS, for example. You could use these techniques,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freeze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sample, go into vacuum, and then you have depth pro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through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thicker layers, or chemical imaging of cells that were cut in slices with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microtome, then you have lateral resolution plus depth information. Do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think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 can install lateral resolution in your system by scanning the beam in X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Yes, lateral resolution is available (we have it routinely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our system), and limited by the width of the DART beam. While this can be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optimized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100 micron scale (in the literature, not by us),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ToF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-SIMS allows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much higher lateral resolution: with DART this is typically on the scale of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hundreds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microns. However, DART is much milder, and really limited to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top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nanometers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a sample. In addition, DART-HRMS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can be used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on a Tuesday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DART-HRMS measurements of a monolayer, be decoupled (in 5 min) to turn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into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 LC-MS on Tuesday night and Wednesday, and be transformed (within 30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min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) back into a DART-HRMS system again by Thursday morning. In other words,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versatility of use is much bigger, and the costs very low (you probably already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have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suitable MS in your department, and a DART source costs only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25k $).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(528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528]528)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Pol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Besenius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I enjoyed your talk and paper, and I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think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your analytical approach is very elegant for people that are interested in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preparation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dynamic and functionalised surfaces. With respect to your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exchange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kinetics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units, your schematic picture is a bit misleading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given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both the surface-bound and solution based quadruple hydrogen bond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units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do self-associate into dimers. Have you looked into this using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spectroscopic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tools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and is the self-association important for the kinetics of the formation of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heterodimers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? In addition, would you expect the exchange kinetics to be faster if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you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were to apply a hydrogen bonding partner in solution that has a much lower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driving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force for the formation of self-complementary dimers?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replied: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First of all: yes,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ChemDraw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based cartoon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simpli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situation a lot (but is hopefully not misleading). As we demonstrate and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discuss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extensively in the paper, there are eventually free (unreacted) NH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groups,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undimerized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moeities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surface-bound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moieties dimerized with other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surface-bound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moieties, and surface-bound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moieties dimerized 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units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coming from solution. The latter take up only about 10% of all surface sites.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self-interaction of surface-bound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 is important. Perhaps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clearest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picture thereof comes from our modelling studies, which show extensive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23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self-dimerization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surface-bound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 as long as no soluble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 are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around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, and still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cant self-dimerization with the soluble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 present.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Your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question is an intriguing one (as well as the suggestion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NaPy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derivates</w:t>
      </w:r>
      <w:proofErr w:type="spellEnd"/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you made). We are not fully sure of the answer, but/and think that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this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is indeed a great topic for further studies.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(532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532]532)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remarked: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 can see the value of your DARTHRMS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technique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identifying molecular species at an interface and indicating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strength of their interaction at that interface. However, I am unclear about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whether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it gives us mechanistic information on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nature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selfassembly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supramolecular chemistry that is involved. Can you please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elaborate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this? Would it be possible, using highly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ned interfaces, to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create</w:t>
      </w:r>
      <w:proofErr w:type="gram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database that would allow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binding events to be recognised using DARTHRMS?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The issue is what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nature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means here.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shown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paper, DART-HRMS has provided rate information for supramolecular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processes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 a very facile manner. This is a big plus, as such rate information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unlabelled systems is rare to absent up to now. In addition, by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measuring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forward and backward rates, it allows us to derive equilibrium data.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is also a big step forward for supramolecular processes at a surface.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Currently, I would argue that binding events that are in the range of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k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10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P4C4E74" w:hAnsi="AdvP4C4E74" w:cs="AdvP4C4E74"/>
          <w:color w:val="000000"/>
          <w:sz w:val="18"/>
          <w:szCs w:val="18"/>
        </w:rPr>
        <w:t>:</w:t>
      </w:r>
      <w:proofErr w:type="gramEnd"/>
      <w:r>
        <w:rPr>
          <w:rFonts w:ascii="AdvP4C4E74" w:hAnsi="AdvP4C4E74" w:cs="AdvP4C4E74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10</w:t>
      </w:r>
      <w:r>
        <w:rPr>
          <w:rFonts w:ascii="AdvOT999035f4" w:hAnsi="AdvOT999035f4" w:cs="AdvOT999035f4"/>
          <w:color w:val="000000"/>
          <w:sz w:val="12"/>
          <w:szCs w:val="12"/>
        </w:rPr>
        <w:t>8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-1 </w:t>
      </w:r>
      <w:r>
        <w:rPr>
          <w:rFonts w:ascii="AdvOT999035f4" w:hAnsi="AdvOT999035f4" w:cs="AdvOT999035f4"/>
          <w:color w:val="000000"/>
          <w:sz w:val="18"/>
          <w:szCs w:val="18"/>
        </w:rPr>
        <w:t>should be measurable, if the components are in the mass range of DARTHRMS.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a range would, indeed, allow for the formation of a database, but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with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current range of processes truly studied in detail (only one, namely our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case, with a few more in the pipeline), this needs to be shown in the coming 5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years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(535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535]535)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 question on sample preparation. To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what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extent does sonication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results (at the level of dimerization)? Does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sonication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have an impact on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nal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structure?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results of sonication depend on the solvent. In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solvents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like toluene, DCM, </w:t>
      </w:r>
      <w:r>
        <w:rPr>
          <w:rFonts w:ascii="AdvOTce71c481.I" w:hAnsi="AdvOTce71c481.I" w:cs="AdvOTce71c481.I"/>
          <w:color w:val="000000"/>
          <w:sz w:val="18"/>
          <w:szCs w:val="18"/>
        </w:rPr>
        <w:t>etc.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we only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removal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physisorbed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nonspeci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cally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attached material. In other words,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fast removal of some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fraction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-based material, we observe a plateau intensity. We attribute this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plateau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only H-bonded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molecules. This plateau is fairly stable, as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energy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involved in sonication is not so large as to break up the H-bonded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dimers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. Prolonged sonication very slowly removes material from the surface, but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we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did not study to which degree this loss of H-bonded dimers is aided by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sonication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(rather than just being an unassisted reverse process). In good solvents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dimer is breaking up, and sonication speeds this up slightly.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(536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536]536)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asked: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measure the amount of attached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dimers, you calculate the F over P ratio, obtained by XPS,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right?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Did you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consider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attenuation by the organic layer, plus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 in the sensitivity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between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F and P?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</w:t>
      </w:r>
      <w:proofErr w:type="gramStart"/>
      <w:r>
        <w:rPr>
          <w:rFonts w:ascii="AdvOT4199d003" w:hAnsi="AdvOT4199d003" w:cs="AdvOT4199d003"/>
          <w:color w:val="666666"/>
          <w:sz w:val="15"/>
          <w:szCs w:val="15"/>
        </w:rPr>
        <w:t>This</w:t>
      </w:r>
      <w:proofErr w:type="gramEnd"/>
      <w:r>
        <w:rPr>
          <w:rFonts w:ascii="AdvOT4199d003" w:hAnsi="AdvOT4199d003" w:cs="AdvOT4199d003"/>
          <w:color w:val="666666"/>
          <w:sz w:val="15"/>
          <w:szCs w:val="15"/>
        </w:rPr>
        <w:t xml:space="preserve"> journal is © The Royal Society of Chemistry 2017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Yes, we measure F/P.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Also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N/P is informative. We do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correct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routinely for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the sensitivity using response factor corrections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for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(taking account of the attenuation) we did not, given the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relatively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thin layers (typically 1.5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2 nm) 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for such scales the attenuation is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measurable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>, but not so big.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(537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:[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537]537)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on the topics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raised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during the session: Would anyone like to comment on the techniques one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should/could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use to characterize surfaces under vacuum? I would like to mention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IR spectroscopy, applied in the re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ection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mode, at grazing angle.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a very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sensitive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technique which gives information about the nature of the chemical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groups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that are present, even at the monolayer scale, in addition to XPS, as well as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on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the molecule orientation/conformation.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have used Raman spectroscopy to characterize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the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lm formed on carbon steel substrate and it was an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characterization,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but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at the same time, I would like to mention that it was not under vacuum.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 think it is possible to make </w:t>
      </w: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cells which can work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under vacuum. Making cells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gramStart"/>
      <w:r>
        <w:rPr>
          <w:rFonts w:ascii="AdvOT999035f4" w:hAnsi="AdvOT999035f4" w:cs="AdvOT999035f4"/>
          <w:color w:val="000000"/>
          <w:sz w:val="18"/>
          <w:szCs w:val="18"/>
        </w:rPr>
        <w:t>similar</w:t>
      </w:r>
      <w:proofErr w:type="gramEnd"/>
      <w:r>
        <w:rPr>
          <w:rFonts w:ascii="AdvOT999035f4" w:hAnsi="AdvOT999035f4" w:cs="AdvOT999035f4"/>
          <w:color w:val="000000"/>
          <w:sz w:val="18"/>
          <w:szCs w:val="18"/>
        </w:rPr>
        <w:t xml:space="preserve"> to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TEM cells can be helpful in this regard.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C7FD90076G</w:t>
      </w:r>
    </w:p>
    <w:p w:rsidR="0015377A" w:rsidRDefault="0015377A" w:rsidP="0015377A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25 | </w:t>
      </w:r>
      <w:r>
        <w:rPr>
          <w:rFonts w:ascii="AdvOTd3a5f740" w:hAnsi="AdvOTd3a5f740" w:cs="AdvOTd3a5f740"/>
          <w:color w:val="000000"/>
          <w:sz w:val="16"/>
          <w:szCs w:val="16"/>
        </w:rPr>
        <w:t>25</w:t>
      </w:r>
      <w:bookmarkStart w:id="0" w:name="_GoBack"/>
      <w:bookmarkEnd w:id="0"/>
    </w:p>
    <w:sectPr w:rsidR="00153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99035f4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99035f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199d00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58878c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199d00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e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999035f4+e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ce71c48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b12cd4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C6F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a6301a5.B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A"/>
    <w:rsid w:val="0015377A"/>
    <w:rsid w:val="0043274A"/>
    <w:rsid w:val="005A3625"/>
    <w:rsid w:val="00696C69"/>
    <w:rsid w:val="00A168B4"/>
    <w:rsid w:val="00E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E7BAA-BB63-4C51-B990-8A0D7B11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11531</Words>
  <Characters>65730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Fernandez, Yuri</dc:creator>
  <cp:keywords/>
  <dc:description/>
  <cp:lastModifiedBy>Diaz Fernandez, Yuri</cp:lastModifiedBy>
  <cp:revision>1</cp:revision>
  <dcterms:created xsi:type="dcterms:W3CDTF">2017-10-25T08:52:00Z</dcterms:created>
  <dcterms:modified xsi:type="dcterms:W3CDTF">2017-10-25T09:25:00Z</dcterms:modified>
</cp:coreProperties>
</file>